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1D84B" w14:textId="27272220" w:rsidR="006A01BA" w:rsidRDefault="006A01BA" w:rsidP="006A01BA">
      <w:pPr>
        <w:pStyle w:val="Heading1"/>
      </w:pPr>
      <w:r>
        <w:t>1NC vs Ayala AM Damus Finals</w:t>
      </w:r>
    </w:p>
    <w:p w14:paraId="4C0246C0" w14:textId="5CD45F1E" w:rsidR="00E42E4C" w:rsidRDefault="006F62D5" w:rsidP="006F62D5">
      <w:pPr>
        <w:pStyle w:val="Heading2"/>
      </w:pPr>
      <w:r>
        <w:lastRenderedPageBreak/>
        <w:t>1</w:t>
      </w:r>
    </w:p>
    <w:p w14:paraId="3E5D31DE" w14:textId="742E3A60" w:rsidR="006F62D5" w:rsidRPr="00FF26F2" w:rsidRDefault="006F62D5" w:rsidP="006F62D5">
      <w:pPr>
        <w:pStyle w:val="Heading3"/>
      </w:pPr>
      <w:r>
        <w:lastRenderedPageBreak/>
        <w:t>1nc – t</w:t>
      </w:r>
    </w:p>
    <w:p w14:paraId="184EF6BB" w14:textId="77777777" w:rsidR="006F62D5" w:rsidRDefault="006F62D5" w:rsidP="006F62D5">
      <w:pPr>
        <w:pStyle w:val="Heading4"/>
      </w:pPr>
      <w:r w:rsidRPr="00BC4B37">
        <w:t xml:space="preserve">Interpretation—the aff may not specify a </w:t>
      </w:r>
      <w:r>
        <w:t>just government</w:t>
      </w:r>
    </w:p>
    <w:p w14:paraId="285C18AF" w14:textId="77777777" w:rsidR="006F62D5" w:rsidRDefault="006F62D5" w:rsidP="006F62D5"/>
    <w:p w14:paraId="702BC69D" w14:textId="77777777" w:rsidR="006F62D5" w:rsidRDefault="006F62D5" w:rsidP="006F62D5">
      <w:pPr>
        <w:pStyle w:val="Heading4"/>
      </w:pPr>
      <w:r>
        <w:t xml:space="preserve">Indefinite singulars imply a “rules reading” where the sentence expresses a generic normative evaluation, especially true in the context of the resolution which is written normatively. Cohen 01 </w:t>
      </w:r>
    </w:p>
    <w:p w14:paraId="5A6F7B75" w14:textId="77777777" w:rsidR="006F62D5" w:rsidRDefault="006F62D5" w:rsidP="006F62D5">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01E00C40" w14:textId="77777777" w:rsidR="006F62D5" w:rsidRPr="00271F77" w:rsidRDefault="006F62D5" w:rsidP="006F62D5">
      <w:pPr>
        <w:rPr>
          <w:rStyle w:val="Style13ptBold"/>
        </w:rPr>
      </w:pPr>
      <w:r>
        <w:rPr>
          <w:rStyle w:val="Style13ptBold"/>
        </w:rPr>
        <w:t xml:space="preserve">*IS generic = </w:t>
      </w:r>
      <w:r w:rsidRPr="00C972AA">
        <w:rPr>
          <w:rStyle w:val="Style13ptBold"/>
        </w:rPr>
        <w:t>Indefinite Singulars</w:t>
      </w:r>
    </w:p>
    <w:p w14:paraId="3DD76921" w14:textId="2CBD7B60" w:rsidR="006F62D5" w:rsidRDefault="006F62D5" w:rsidP="006F62D5">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p>
    <w:p w14:paraId="47BD8656" w14:textId="77777777" w:rsidR="00663ABA" w:rsidRDefault="00663ABA" w:rsidP="00663ABA">
      <w:pPr>
        <w:pStyle w:val="Heading4"/>
      </w:pPr>
      <w:r>
        <w:t>Rules readings are always generalized – specific instances are not consistent. lCohen 01</w:t>
      </w:r>
    </w:p>
    <w:p w14:paraId="4CD75C65" w14:textId="77777777" w:rsidR="00663ABA" w:rsidRPr="00271F77" w:rsidRDefault="00663ABA" w:rsidP="00663ABA">
      <w:pPr>
        <w:rPr>
          <w:sz w:val="16"/>
        </w:rPr>
      </w:pPr>
      <w:r w:rsidRPr="00271F77">
        <w:rPr>
          <w:rStyle w:val="Style13ptBold"/>
        </w:rPr>
        <w:t>Ariel Cohen (Ben-Gurion University of the Negev), “On the Generic Use of Indefinite Singulars,” Journal of Semantics 18:3, 2001 https://core.ac.uk/download/pdf/188590876.pdf</w:t>
      </w:r>
    </w:p>
    <w:p w14:paraId="7D006FA5" w14:textId="77777777" w:rsidR="00663ABA" w:rsidRPr="004F776C" w:rsidRDefault="00663ABA" w:rsidP="00663ABA">
      <w:pPr>
        <w:rPr>
          <w:sz w:val="16"/>
          <w:szCs w:val="16"/>
        </w:rPr>
      </w:pPr>
      <w:r w:rsidRPr="005F6850">
        <w:rPr>
          <w:rStyle w:val="StyleUnderline"/>
        </w:rPr>
        <w:lastRenderedPageBreak/>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forms part of the description of a general rule</w:t>
      </w:r>
      <w:r w:rsidRPr="00557D4E">
        <w:rPr>
          <w:rStyle w:val="StyleUnderline"/>
          <w:sz w:val="16"/>
          <w:szCs w:val="16"/>
        </w:rPr>
        <w:t xml:space="preserve">.¶ </w:t>
      </w:r>
      <w:r w:rsidRPr="00557D4E">
        <w:rPr>
          <w:sz w:val="16"/>
          <w:szCs w:val="16"/>
        </w:rPr>
        <w:t>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Cobuild¶ dictionary illustrate this point:¶ (74) a. A fanatic is a person who is very enthusiastic about a particular¶ activity, sport, or way of life.¶ b. Something that is record-breaking is better than the previous¶ record for a particular performance or achievement.¶ c. When a computer outputs something it sorts and produces information as the result of a particular program or operation.¶ d. If something sheers in a particular direction, it suddenly changes¶ direction, for example to avoid hitting something.</w:t>
      </w:r>
    </w:p>
    <w:p w14:paraId="7C32E664" w14:textId="77777777" w:rsidR="00663ABA" w:rsidRDefault="00663ABA" w:rsidP="006F62D5">
      <w:pPr>
        <w:rPr>
          <w:sz w:val="16"/>
          <w:szCs w:val="16"/>
        </w:rPr>
      </w:pPr>
    </w:p>
    <w:p w14:paraId="0955112A" w14:textId="2B850731" w:rsidR="006F62D5" w:rsidRPr="005F6850" w:rsidRDefault="006F62D5" w:rsidP="00663ABA">
      <w:pPr>
        <w:pStyle w:val="Heading4"/>
      </w:pPr>
      <w:r>
        <w:t>That outweighs—only our evidence speaks to how indefinite singulars are interpreted in the context of normative statements like the resolution. This means throw out aff counter-interpretations that are purely descriptive</w:t>
      </w:r>
    </w:p>
    <w:p w14:paraId="1F8032DB" w14:textId="08445CE2" w:rsidR="006F62D5" w:rsidRDefault="006F62D5" w:rsidP="006F62D5">
      <w:pPr>
        <w:pStyle w:val="Heading4"/>
      </w:pPr>
      <w:r w:rsidRPr="00BC4B37">
        <w:t>Violation—</w:t>
      </w:r>
      <w:r>
        <w:t>they specified</w:t>
      </w:r>
      <w:r>
        <w:t xml:space="preserve"> </w:t>
      </w:r>
      <w:r w:rsidR="004550AE">
        <w:t>India</w:t>
      </w:r>
    </w:p>
    <w:p w14:paraId="142BB0B0" w14:textId="023B17E8" w:rsidR="006F62D5" w:rsidRDefault="006F62D5" w:rsidP="006F62D5"/>
    <w:p w14:paraId="6B25FB18" w14:textId="77777777" w:rsidR="006F62D5" w:rsidRPr="00EF3EAD" w:rsidRDefault="006F62D5" w:rsidP="006F62D5"/>
    <w:p w14:paraId="2B1EB989" w14:textId="77777777" w:rsidR="006F62D5" w:rsidRDefault="006F62D5" w:rsidP="006F62D5">
      <w:pPr>
        <w:pStyle w:val="Heading4"/>
      </w:pPr>
      <w:r>
        <w:lastRenderedPageBreak/>
        <w:t>Vote neg:</w:t>
      </w:r>
    </w:p>
    <w:p w14:paraId="54C09350" w14:textId="77777777" w:rsidR="006F62D5" w:rsidRPr="003A22DC" w:rsidRDefault="006F62D5" w:rsidP="006F62D5">
      <w:pPr>
        <w:pStyle w:val="Heading4"/>
      </w:pPr>
      <w: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7AE03608" w14:textId="0BEBDB0D" w:rsidR="006F62D5" w:rsidRDefault="006F62D5" w:rsidP="006F62D5">
      <w:pPr>
        <w:pStyle w:val="Heading4"/>
      </w:pPr>
      <w:r>
        <w:t xml:space="preserve">2] </w:t>
      </w:r>
      <w:r w:rsidRPr="00BC4B37">
        <w:t xml:space="preserve">Predictable limits—specifying a </w:t>
      </w:r>
      <w:r>
        <w:t>just government</w:t>
      </w:r>
      <w:r w:rsidRPr="00BC4B37">
        <w:t xml:space="preserve"> offers huge explosion in the topic since they get permutations of hundreds of </w:t>
      </w:r>
      <w:r>
        <w:t>just governments</w:t>
      </w:r>
      <w:r w:rsidRPr="00BC4B37">
        <w:t xml:space="preserve"> in the world depending on their definition of </w:t>
      </w:r>
      <w:r>
        <w:t>just government</w:t>
      </w:r>
      <w:r w:rsidRPr="00BC4B37">
        <w:t xml:space="preserve">. </w:t>
      </w:r>
      <w:r>
        <w:t xml:space="preserve">Neg positions like the Economy DA, Advantage CPs, etc. are jettisoned when the aff specifies a country that we don’t have specific ev to. </w:t>
      </w:r>
      <w:r w:rsidRPr="00BC4B37">
        <w:t>Limits explodes neg prep burden and draws un-reciprocal lines of debate, where the aff is always ahead, turns their pragmatics offense</w:t>
      </w:r>
      <w:r>
        <w:t xml:space="preserve">. </w:t>
      </w:r>
      <w:r>
        <w:t>PICs are a nonstarter – just read 1AR theory and doesn’t justify preemptive abuse</w:t>
      </w:r>
    </w:p>
    <w:p w14:paraId="0685C62C" w14:textId="77777777" w:rsidR="006F62D5" w:rsidRPr="003F64ED" w:rsidRDefault="006F62D5" w:rsidP="006F62D5">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a strike writ large</w:t>
      </w:r>
    </w:p>
    <w:p w14:paraId="551043CD" w14:textId="77777777" w:rsidR="006F62D5" w:rsidRPr="003A22DC" w:rsidRDefault="006F62D5" w:rsidP="006F62D5">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6C05E3B1" w14:textId="723F27C9" w:rsidR="006F62D5" w:rsidRDefault="006F62D5" w:rsidP="006F62D5">
      <w:pPr>
        <w:pStyle w:val="Heading4"/>
        <w:rPr>
          <w:rFonts w:eastAsia="Times New Roman"/>
        </w:rPr>
      </w:pPr>
      <w:r w:rsidRPr="00BC4B37">
        <w:rPr>
          <w:rFonts w:eastAsia="Times New Roman"/>
        </w:rPr>
        <w:t xml:space="preserve">No RVIs—it’s your burden to be topical. </w:t>
      </w:r>
    </w:p>
    <w:p w14:paraId="7BE62E58" w14:textId="18BCC4E7" w:rsidR="006F62D5" w:rsidRPr="006F62D5" w:rsidRDefault="006F62D5" w:rsidP="006F62D5">
      <w:pPr>
        <w:pStyle w:val="Heading4"/>
      </w:pPr>
      <w:r>
        <w:t>T before 1ar theory on normsetting – we only have a couple months to set t restrictions (esp in finals!) but can discuss condo, pics, etc. anytime.</w:t>
      </w:r>
    </w:p>
    <w:p w14:paraId="629FAF5F" w14:textId="68491C8A" w:rsidR="006F62D5" w:rsidRDefault="006F62D5" w:rsidP="006F62D5"/>
    <w:p w14:paraId="7BA5085E" w14:textId="299E1F02" w:rsidR="006F62D5" w:rsidRDefault="004550AE" w:rsidP="006F62D5">
      <w:pPr>
        <w:pStyle w:val="Heading2"/>
      </w:pPr>
      <w:r>
        <w:lastRenderedPageBreak/>
        <w:t>2</w:t>
      </w:r>
    </w:p>
    <w:p w14:paraId="4D88A40F" w14:textId="504A3B5D" w:rsidR="006F62D5" w:rsidRDefault="006F62D5" w:rsidP="006F62D5">
      <w:pPr>
        <w:pStyle w:val="Heading3"/>
      </w:pPr>
      <w:r>
        <w:lastRenderedPageBreak/>
        <w:t>1nc – k</w:t>
      </w:r>
    </w:p>
    <w:p w14:paraId="4B537ADF" w14:textId="77777777" w:rsidR="006F62D5" w:rsidRPr="006802DC" w:rsidRDefault="006F62D5" w:rsidP="006F62D5">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5C9DACF4" w14:textId="77777777" w:rsidR="006F62D5" w:rsidRPr="006802DC" w:rsidRDefault="006F62D5" w:rsidP="006F62D5">
      <w:pPr>
        <w:rPr>
          <w:rStyle w:val="Style13ptBold"/>
          <w:rFonts w:cstheme="majorHAnsi"/>
        </w:rPr>
      </w:pPr>
      <w:r w:rsidRPr="006802DC">
        <w:rPr>
          <w:rStyle w:val="Style13ptBold"/>
          <w:rFonts w:cstheme="majorHAnsi"/>
        </w:rPr>
        <w:t>Tuck and Yang 12</w:t>
      </w:r>
    </w:p>
    <w:p w14:paraId="2800F4B8" w14:textId="77777777" w:rsidR="006F62D5" w:rsidRPr="006802DC" w:rsidRDefault="006F62D5" w:rsidP="006F62D5">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6A7B25FD" w14:textId="1734AA62" w:rsidR="006F62D5" w:rsidRDefault="006F62D5" w:rsidP="004550AE">
      <w:pPr>
        <w:rPr>
          <w:rFonts w:asciiTheme="majorHAnsi" w:hAnsiTheme="majorHAnsi" w:cstheme="majorHAnsi"/>
          <w:sz w:val="16"/>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w:t>
      </w:r>
      <w:r w:rsidRPr="006F62D5">
        <w:rPr>
          <w:rFonts w:cstheme="majorHAnsi"/>
          <w:sz w:val="14"/>
        </w:rPr>
        <w:t xml:space="preserve">fragments. </w:t>
      </w:r>
      <w:r w:rsidRPr="006F62D5">
        <w:rPr>
          <w:rStyle w:val="StyleUnderline"/>
          <w:rFonts w:cstheme="majorHAnsi"/>
        </w:rPr>
        <w:t xml:space="preserve">Settler colonialism is different from other forms of colonialism </w:t>
      </w:r>
      <w:r w:rsidRPr="006F62D5">
        <w:rPr>
          <w:rFonts w:cstheme="majorHAnsi"/>
          <w:sz w:val="14"/>
        </w:rPr>
        <w:t>in that</w:t>
      </w:r>
      <w:r w:rsidRPr="006F62D5">
        <w:rPr>
          <w:rStyle w:val="StyleUnderline"/>
          <w:rFonts w:cstheme="majorHAnsi"/>
        </w:rPr>
        <w:t xml:space="preserve"> settlers come with the intention of making a new home on the land, </w:t>
      </w:r>
      <w:r w:rsidRPr="006F62D5">
        <w:rPr>
          <w:rFonts w:cstheme="majorHAnsi"/>
          <w:sz w:val="14"/>
        </w:rPr>
        <w:t>a homemaking</w:t>
      </w:r>
      <w:r w:rsidRPr="006F62D5">
        <w:rPr>
          <w:rStyle w:val="StyleUnderline"/>
          <w:rFonts w:cstheme="majorHAnsi"/>
        </w:rPr>
        <w:t xml:space="preserve"> that insists on settler sovereignty over all things</w:t>
      </w:r>
      <w:r w:rsidRPr="006F62D5">
        <w:rPr>
          <w:rFonts w:cstheme="majorHAnsi"/>
          <w:sz w:val="14"/>
        </w:rPr>
        <w:t xml:space="preserve"> in their new</w:t>
      </w:r>
      <w:r w:rsidRPr="006802DC">
        <w:rPr>
          <w:rFonts w:cstheme="majorHAnsi"/>
          <w:sz w:val="14"/>
        </w:rPr>
        <w:t xml:space="preserve">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w:t>
      </w:r>
      <w:r w:rsidRPr="006F62D5">
        <w:rPr>
          <w:rFonts w:cstheme="majorHAnsi"/>
          <w:sz w:val="14"/>
        </w:rPr>
        <w:t>use</w:t>
      </w:r>
      <w:r w:rsidRPr="006F62D5">
        <w:rPr>
          <w:rStyle w:val="StyleUnderline"/>
          <w:rFonts w:cstheme="majorHAnsi"/>
        </w:rPr>
        <w:t xml:space="preserve"> the disruption of Indigenous relationships to land represents </w:t>
      </w:r>
      <w:r w:rsidRPr="006F62D5">
        <w:rPr>
          <w:rFonts w:cstheme="majorHAnsi"/>
          <w:sz w:val="14"/>
        </w:rPr>
        <w:t>a profound</w:t>
      </w:r>
      <w:r w:rsidRPr="006F62D5">
        <w:rPr>
          <w:rStyle w:val="StyleUnderline"/>
          <w:rFonts w:cstheme="majorHAnsi"/>
        </w:rPr>
        <w:t xml:space="preserve"> </w:t>
      </w:r>
      <w:r w:rsidRPr="006F62D5">
        <w:rPr>
          <w:rStyle w:val="Emphasis"/>
          <w:rFonts w:cstheme="majorHAnsi"/>
        </w:rPr>
        <w:t>epistemic, ontological, cosmological violence</w:t>
      </w:r>
      <w:r w:rsidRPr="006F62D5">
        <w:rPr>
          <w:rFonts w:cstheme="majorHAnsi"/>
          <w:sz w:val="14"/>
        </w:rPr>
        <w:t xml:space="preserve">. </w:t>
      </w:r>
      <w:r w:rsidRPr="006F62D5">
        <w:rPr>
          <w:rStyle w:val="StyleUnderline"/>
          <w:rFonts w:cstheme="majorHAnsi"/>
        </w:rPr>
        <w:t>This violence is not temporally contained in the arrival of the settler but is reasserted each day of occupation.</w:t>
      </w:r>
      <w:r w:rsidRPr="006F62D5">
        <w:rPr>
          <w:rFonts w:cstheme="majorHAnsi"/>
          <w:sz w:val="14"/>
        </w:rPr>
        <w:t xml:space="preserve"> This</w:t>
      </w:r>
      <w:r w:rsidRPr="006802DC">
        <w:rPr>
          <w:rFonts w:cstheme="majorHAnsi"/>
          <w:sz w:val="14"/>
        </w:rPr>
        <w:t xml:space="preserve"> is why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Ree, forthcoming). At the same time, </w:t>
      </w:r>
      <w:r w:rsidRPr="006802DC">
        <w:rPr>
          <w:rStyle w:val="StyleUnderline"/>
          <w:rFonts w:cstheme="majorHAnsi"/>
        </w:rPr>
        <w:t xml:space="preserve">settler colonialism </w:t>
      </w:r>
      <w:r w:rsidRPr="00DE24C4">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DE24C4">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w:t>
      </w:r>
      <w:r w:rsidRPr="006F62D5">
        <w:rPr>
          <w:rFonts w:cstheme="majorHAnsi"/>
          <w:sz w:val="14"/>
        </w:rPr>
        <w:t xml:space="preserve">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6F62D5">
        <w:rPr>
          <w:rStyle w:val="StyleUnderline"/>
          <w:rFonts w:cstheme="majorHAnsi"/>
        </w:rPr>
        <w:t>The chattel slave serves as that excess labor, labor that can never be paid because payment would have to be in the form of property (land).</w:t>
      </w:r>
      <w:r w:rsidRPr="006F62D5">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w:t>
      </w:r>
      <w:r w:rsidRPr="006802DC">
        <w:rPr>
          <w:rFonts w:cstheme="majorHAnsi"/>
          <w:sz w:val="14"/>
        </w:rPr>
        <w:t xml:space="preserve">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78A3B2FD" w14:textId="77777777" w:rsidR="004550AE" w:rsidRDefault="004550AE" w:rsidP="004550AE">
      <w:pPr>
        <w:pStyle w:val="Heading4"/>
        <w:spacing w:before="0" w:line="240" w:lineRule="auto"/>
        <w:rPr>
          <w:rFonts w:cs="Calibri"/>
        </w:rPr>
      </w:pPr>
      <w:r w:rsidRPr="00366E5D">
        <w:rPr>
          <w:rFonts w:cs="Calibri"/>
        </w:rPr>
        <w:t>The Indian government is embedded in settler colonialist logics, even if they look different than they do in the United States. Their validation of the Indian settler state is an act of violence against the Kashmir people.</w:t>
      </w:r>
    </w:p>
    <w:p w14:paraId="3B1693E3" w14:textId="77777777" w:rsidR="004550AE" w:rsidRPr="00366E5D" w:rsidRDefault="004550AE" w:rsidP="004550AE">
      <w:pPr>
        <w:pStyle w:val="Heading4"/>
        <w:spacing w:before="0" w:line="240" w:lineRule="auto"/>
        <w:rPr>
          <w:rFonts w:cs="Calibri"/>
        </w:rPr>
      </w:pPr>
      <w:r w:rsidRPr="00366E5D">
        <w:rPr>
          <w:rFonts w:cs="Calibri"/>
        </w:rPr>
        <w:t>Pal20</w:t>
      </w:r>
    </w:p>
    <w:p w14:paraId="6C344E98" w14:textId="77777777" w:rsidR="004550AE" w:rsidRPr="00366E5D" w:rsidRDefault="004550AE" w:rsidP="004550AE">
      <w:pPr>
        <w:spacing w:after="0" w:line="240" w:lineRule="auto"/>
        <w:rPr>
          <w:rFonts w:cs="Calibri"/>
          <w:sz w:val="15"/>
          <w:szCs w:val="15"/>
        </w:rPr>
      </w:pPr>
      <w:r w:rsidRPr="00366E5D">
        <w:rPr>
          <w:rFonts w:cs="Calibri"/>
          <w:spacing w:val="15"/>
          <w:sz w:val="15"/>
          <w:szCs w:val="15"/>
          <w:shd w:val="clear" w:color="auto" w:fill="FFFFFF"/>
        </w:rPr>
        <w:t>Looking into settler colonialism through india’s occupation of kashmir by subhajit pal</w:t>
      </w:r>
      <w:r w:rsidRPr="00366E5D">
        <w:rPr>
          <w:rFonts w:cs="Calibri"/>
          <w:sz w:val="15"/>
          <w:szCs w:val="15"/>
        </w:rPr>
        <w:t xml:space="preserve">, </w:t>
      </w:r>
      <w:hyperlink r:id="rId10" w:history="1">
        <w:r w:rsidRPr="00366E5D">
          <w:rPr>
            <w:rStyle w:val="Hyperlink"/>
            <w:rFonts w:cs="Calibri"/>
            <w:sz w:val="15"/>
            <w:szCs w:val="15"/>
          </w:rPr>
          <w:t>https://www.inversejournal.com/2020/06/02/looking-into-settler-colonialism-through-indias-occupation-of-kashmir-by-subhajit-pal/</w:t>
        </w:r>
      </w:hyperlink>
      <w:r w:rsidRPr="00366E5D">
        <w:rPr>
          <w:rFonts w:cs="Calibri"/>
          <w:sz w:val="15"/>
          <w:szCs w:val="15"/>
        </w:rPr>
        <w:t>, 2020, LHP BT + AM</w:t>
      </w:r>
    </w:p>
    <w:p w14:paraId="2DB802F9" w14:textId="77777777" w:rsidR="004550AE" w:rsidRDefault="004550AE" w:rsidP="004550AE">
      <w:pPr>
        <w:shd w:val="clear" w:color="auto" w:fill="FFFFFF"/>
        <w:spacing w:after="0" w:line="240" w:lineRule="auto"/>
        <w:textAlignment w:val="baseline"/>
        <w:rPr>
          <w:rFonts w:eastAsia="Times New Roman" w:cs="Calibri"/>
          <w:b/>
          <w:bCs/>
          <w:szCs w:val="22"/>
          <w:u w:val="single"/>
        </w:rPr>
      </w:pPr>
      <w:r w:rsidRPr="00366E5D">
        <w:rPr>
          <w:rFonts w:eastAsia="Times New Roman" w:cs="Calibri"/>
          <w:b/>
          <w:bCs/>
          <w:szCs w:val="22"/>
          <w:highlight w:val="yellow"/>
          <w:u w:val="single"/>
        </w:rPr>
        <w:t>Since 1947, Kashmir has occupied a distinct place in the national imagination of India.</w:t>
      </w:r>
      <w:r w:rsidRPr="00366E5D">
        <w:rPr>
          <w:rFonts w:eastAsia="Times New Roman" w:cs="Calibri"/>
          <w:b/>
          <w:bCs/>
          <w:szCs w:val="22"/>
          <w:u w:val="single"/>
        </w:rPr>
        <w:t xml:space="preserve"> </w:t>
      </w:r>
      <w:r w:rsidRPr="00366E5D">
        <w:rPr>
          <w:rFonts w:eastAsia="Times New Roman" w:cs="Calibri"/>
          <w:b/>
          <w:bCs/>
          <w:szCs w:val="22"/>
          <w:highlight w:val="yellow"/>
          <w:u w:val="single"/>
        </w:rPr>
        <w:t>The claim over its territory has seen three wars being fought between India and Pakistan</w:t>
      </w:r>
      <w:r w:rsidRPr="00366E5D">
        <w:rPr>
          <w:rFonts w:eastAsia="Times New Roman" w:cs="Calibri"/>
          <w:b/>
          <w:bCs/>
          <w:szCs w:val="22"/>
          <w:u w:val="single"/>
        </w:rPr>
        <w:t>, without a plebiscite being held and postponed further towards impossibility.</w:t>
      </w:r>
      <w:bookmarkStart w:id="0" w:name="_ednref11"/>
      <w:r w:rsidRPr="00366E5D">
        <w:rPr>
          <w:rFonts w:eastAsia="Times New Roman" w:cs="Calibri"/>
          <w:b/>
          <w:bCs/>
          <w:szCs w:val="22"/>
          <w:u w:val="single"/>
        </w:rPr>
        <w:fldChar w:fldCharType="begin"/>
      </w:r>
      <w:r w:rsidRPr="00366E5D">
        <w:rPr>
          <w:rFonts w:eastAsia="Times New Roman" w:cs="Calibri"/>
          <w:b/>
          <w:bCs/>
          <w:szCs w:val="22"/>
          <w:u w:val="single"/>
        </w:rPr>
        <w:instrText xml:space="preserve"> HYPERLINK "https://www.inversejournal.com/2020/06/02/looking-into-settler-colonialism-through-indias-occupation-of-kashmir-by-subhajit-pal/" \l "_edn11" </w:instrText>
      </w:r>
      <w:r w:rsidRPr="00366E5D">
        <w:rPr>
          <w:rFonts w:eastAsia="Times New Roman" w:cs="Calibri"/>
          <w:b/>
          <w:bCs/>
          <w:szCs w:val="22"/>
          <w:u w:val="single"/>
        </w:rPr>
        <w:fldChar w:fldCharType="separate"/>
      </w:r>
      <w:r w:rsidRPr="00366E5D">
        <w:rPr>
          <w:rFonts w:eastAsia="Times New Roman" w:cs="Calibri"/>
          <w:b/>
          <w:bCs/>
          <w:color w:val="9E0000"/>
          <w:szCs w:val="22"/>
          <w:u w:val="single"/>
          <w:bdr w:val="none" w:sz="0" w:space="0" w:color="auto" w:frame="1"/>
          <w:vertAlign w:val="superscript"/>
        </w:rPr>
        <w:t>[11]</w:t>
      </w:r>
      <w:r w:rsidRPr="00366E5D">
        <w:rPr>
          <w:rFonts w:eastAsia="Times New Roman" w:cs="Calibri"/>
          <w:b/>
          <w:bCs/>
          <w:szCs w:val="22"/>
          <w:u w:val="single"/>
        </w:rPr>
        <w:fldChar w:fldCharType="end"/>
      </w:r>
      <w:bookmarkEnd w:id="0"/>
      <w:r w:rsidRPr="00366E5D">
        <w:rPr>
          <w:rFonts w:eastAsia="Times New Roman" w:cs="Calibri"/>
          <w:sz w:val="10"/>
          <w:szCs w:val="22"/>
        </w:rPr>
        <w:t> As the only Muslim majority </w:t>
      </w:r>
      <w:r w:rsidRPr="00366E5D">
        <w:rPr>
          <w:rFonts w:eastAsia="Times New Roman" w:cs="Calibri"/>
          <w:sz w:val="10"/>
          <w:szCs w:val="22"/>
          <w:bdr w:val="none" w:sz="0" w:space="0" w:color="auto" w:frame="1"/>
        </w:rPr>
        <w:t>territory and state</w:t>
      </w:r>
      <w:r w:rsidRPr="00366E5D">
        <w:rPr>
          <w:rFonts w:eastAsia="Times New Roman" w:cs="Calibri"/>
          <w:b/>
          <w:bCs/>
          <w:szCs w:val="22"/>
          <w:u w:val="single"/>
        </w:rPr>
        <w:t xml:space="preserve">, </w:t>
      </w:r>
      <w:r w:rsidRPr="00366E5D">
        <w:rPr>
          <w:rFonts w:eastAsia="Times New Roman" w:cs="Calibri"/>
          <w:b/>
          <w:bCs/>
          <w:szCs w:val="22"/>
          <w:highlight w:val="yellow"/>
          <w:u w:val="single"/>
        </w:rPr>
        <w:t>Kashmir became a fixation</w:t>
      </w:r>
      <w:r w:rsidRPr="00366E5D">
        <w:rPr>
          <w:rFonts w:eastAsia="Times New Roman" w:cs="Calibri"/>
          <w:b/>
          <w:bCs/>
          <w:szCs w:val="22"/>
          <w:u w:val="single"/>
        </w:rPr>
        <w:t xml:space="preserve"> for India’s first Prime Minister, Jawaharlal Nehru, </w:t>
      </w:r>
      <w:r w:rsidRPr="00366E5D">
        <w:rPr>
          <w:rFonts w:eastAsia="Times New Roman" w:cs="Calibri"/>
          <w:b/>
          <w:bCs/>
          <w:szCs w:val="22"/>
          <w:highlight w:val="yellow"/>
          <w:u w:val="single"/>
        </w:rPr>
        <w:t>to bolster India’s image and fabric as a secular land</w:t>
      </w:r>
      <w:r w:rsidRPr="00366E5D">
        <w:rPr>
          <w:rFonts w:eastAsia="Times New Roman" w:cs="Calibri"/>
          <w:sz w:val="10"/>
          <w:szCs w:val="22"/>
        </w:rPr>
        <w:t xml:space="preserve"> (Guha 2007). Since then, </w:t>
      </w:r>
      <w:r w:rsidRPr="00366E5D">
        <w:rPr>
          <w:rFonts w:eastAsia="Times New Roman" w:cs="Calibri"/>
          <w:b/>
          <w:bCs/>
          <w:szCs w:val="22"/>
          <w:highlight w:val="yellow"/>
          <w:u w:val="single"/>
        </w:rPr>
        <w:t>Kashmir has become a site for the exercise of power</w:t>
      </w:r>
      <w:r w:rsidRPr="00366E5D">
        <w:rPr>
          <w:rFonts w:eastAsia="Times New Roman" w:cs="Calibri"/>
          <w:b/>
          <w:bCs/>
          <w:szCs w:val="22"/>
          <w:u w:val="single"/>
        </w:rPr>
        <w:t xml:space="preserve"> and implementation of policies </w:t>
      </w:r>
      <w:r w:rsidRPr="00366E5D">
        <w:rPr>
          <w:rFonts w:eastAsia="Times New Roman" w:cs="Calibri"/>
          <w:b/>
          <w:bCs/>
          <w:szCs w:val="22"/>
          <w:highlight w:val="yellow"/>
          <w:u w:val="single"/>
        </w:rPr>
        <w:t>for the Indian government</w:t>
      </w:r>
      <w:r w:rsidRPr="00366E5D">
        <w:rPr>
          <w:rFonts w:eastAsia="Times New Roman" w:cs="Calibri"/>
          <w:b/>
          <w:bCs/>
          <w:szCs w:val="22"/>
          <w:u w:val="single"/>
        </w:rPr>
        <w:t>.</w:t>
      </w:r>
      <w:r w:rsidRPr="00366E5D">
        <w:rPr>
          <w:rFonts w:eastAsia="Times New Roman" w:cs="Calibri"/>
          <w:sz w:val="10"/>
          <w:szCs w:val="22"/>
        </w:rPr>
        <w:t xml:space="preserve"> Over the years, whenever the Indian state has sensed any form </w:t>
      </w:r>
      <w:r w:rsidRPr="00366E5D">
        <w:rPr>
          <w:rFonts w:eastAsia="Times New Roman" w:cs="Calibri"/>
          <w:sz w:val="10"/>
          <w:szCs w:val="22"/>
        </w:rPr>
        <w:lastRenderedPageBreak/>
        <w:t>of non-conformity initially amongst Kashmir leaders, these have been put behind bars or under house arrest. The Indian Prime Minister</w:t>
      </w:r>
      <w:r w:rsidRPr="00366E5D">
        <w:rPr>
          <w:rFonts w:eastAsia="Times New Roman" w:cs="Calibri"/>
          <w:sz w:val="10"/>
          <w:szCs w:val="22"/>
          <w:bdr w:val="none" w:sz="0" w:space="0" w:color="auto" w:frame="1"/>
        </w:rPr>
        <w:t>,</w:t>
      </w:r>
      <w:r w:rsidRPr="00366E5D">
        <w:rPr>
          <w:rFonts w:eastAsia="Times New Roman" w:cs="Calibri"/>
          <w:sz w:val="10"/>
          <w:szCs w:val="22"/>
        </w:rPr>
        <w:t> Indira Gandhi</w:t>
      </w:r>
      <w:r w:rsidRPr="00366E5D">
        <w:rPr>
          <w:rFonts w:eastAsia="Times New Roman" w:cs="Calibri"/>
          <w:sz w:val="10"/>
          <w:szCs w:val="22"/>
          <w:bdr w:val="none" w:sz="0" w:space="0" w:color="auto" w:frame="1"/>
        </w:rPr>
        <w:t>,</w:t>
      </w:r>
      <w:r w:rsidRPr="00366E5D">
        <w:rPr>
          <w:rFonts w:eastAsia="Times New Roman" w:cs="Calibri"/>
          <w:sz w:val="10"/>
          <w:szCs w:val="22"/>
        </w:rPr>
        <w:t> after the subsequent accords in Shimla tried to put the demand of self-determination to rest. First by bifurcating the territory without any input from the Kashmiri populace. Then by installing out-of-jail leader Sheikh Abdullah under the condition that the question of self-determination would be left out of question. Even though popular protests (like the ones post-1990, 2008, 2016) or mass agitations before the 1980s are not recorded in mainstream Indian history, the discontent for the lack of basic rights and slow marginalisation was evident</w:t>
      </w:r>
      <w:r w:rsidRPr="00366E5D">
        <w:rPr>
          <w:rFonts w:eastAsia="Times New Roman" w:cs="Calibri"/>
          <w:sz w:val="10"/>
          <w:szCs w:val="22"/>
          <w:bdr w:val="none" w:sz="0" w:space="0" w:color="auto" w:frame="1"/>
        </w:rPr>
        <w:t>, particularly in the writings and historiography by key Kashmiri figures</w:t>
      </w:r>
      <w:r w:rsidRPr="00366E5D">
        <w:rPr>
          <w:rFonts w:eastAsia="Times New Roman" w:cs="Calibri"/>
          <w:sz w:val="10"/>
          <w:szCs w:val="22"/>
        </w:rPr>
        <w:t xml:space="preserve">. </w:t>
      </w:r>
      <w:r w:rsidRPr="00366E5D">
        <w:rPr>
          <w:rFonts w:eastAsia="Times New Roman" w:cs="Calibri"/>
          <w:b/>
          <w:bCs/>
          <w:szCs w:val="22"/>
          <w:u w:val="single"/>
        </w:rPr>
        <w:t>Even during the 1994 parliamentary resolution on Kashmir, India maintained its claim on the complete territory of Kashmir. The will and the aspirations of the Kashmiri people</w:t>
      </w:r>
      <w:r w:rsidRPr="00366E5D">
        <w:rPr>
          <w:rFonts w:eastAsia="Times New Roman" w:cs="Calibri"/>
          <w:b/>
          <w:bCs/>
          <w:szCs w:val="22"/>
          <w:u w:val="single"/>
          <w:bdr w:val="none" w:sz="0" w:space="0" w:color="auto" w:frame="1"/>
        </w:rPr>
        <w:t>, according multiple sources,</w:t>
      </w:r>
      <w:r w:rsidRPr="00366E5D">
        <w:rPr>
          <w:rFonts w:eastAsia="Times New Roman" w:cs="Calibri"/>
          <w:b/>
          <w:bCs/>
          <w:szCs w:val="22"/>
          <w:u w:val="single"/>
        </w:rPr>
        <w:t> never entered the discussion.</w:t>
      </w:r>
      <w:r w:rsidRPr="00366E5D">
        <w:rPr>
          <w:rFonts w:eastAsia="Times New Roman" w:cs="Calibri"/>
          <w:sz w:val="10"/>
          <w:szCs w:val="22"/>
        </w:rPr>
        <w:t xml:space="preserve"> In the </w:t>
      </w:r>
      <w:r w:rsidRPr="00366E5D">
        <w:rPr>
          <w:rFonts w:eastAsia="Times New Roman" w:cs="Calibri"/>
          <w:sz w:val="10"/>
          <w:szCs w:val="22"/>
          <w:bdr w:val="none" w:sz="0" w:space="0" w:color="auto" w:frame="1"/>
        </w:rPr>
        <w:t>post-</w:t>
      </w:r>
      <w:r w:rsidRPr="00366E5D">
        <w:rPr>
          <w:rFonts w:eastAsia="Times New Roman" w:cs="Calibri"/>
          <w:sz w:val="10"/>
          <w:szCs w:val="22"/>
        </w:rPr>
        <w:t>1990 scenario, the territorial autonomy of the Kashmiris was constitutionally bypassed </w:t>
      </w:r>
      <w:r w:rsidRPr="00366E5D">
        <w:rPr>
          <w:rFonts w:eastAsia="Times New Roman" w:cs="Calibri"/>
          <w:sz w:val="10"/>
          <w:szCs w:val="22"/>
          <w:bdr w:val="none" w:sz="0" w:space="0" w:color="auto" w:frame="1"/>
        </w:rPr>
        <w:t>in </w:t>
      </w:r>
      <w:r w:rsidRPr="00366E5D">
        <w:rPr>
          <w:rFonts w:eastAsia="Times New Roman" w:cs="Calibri"/>
          <w:sz w:val="10"/>
          <w:szCs w:val="22"/>
        </w:rPr>
        <w:t>placing Kashmir under a military occupation</w:t>
      </w:r>
      <w:r w:rsidRPr="00366E5D">
        <w:rPr>
          <w:rFonts w:eastAsia="Times New Roman" w:cs="Calibri"/>
          <w:sz w:val="10"/>
          <w:szCs w:val="22"/>
          <w:bdr w:val="none" w:sz="0" w:space="0" w:color="auto" w:frame="1"/>
        </w:rPr>
        <w:t> facilitated by the DAA (Disturbed Areas Act and Armed Forces Special Powers Act), requiring </w:t>
      </w:r>
      <w:r w:rsidRPr="00366E5D">
        <w:rPr>
          <w:rFonts w:eastAsia="Times New Roman" w:cs="Calibri"/>
          <w:sz w:val="10"/>
          <w:szCs w:val="22"/>
        </w:rPr>
        <w:t>huge </w:t>
      </w:r>
      <w:r w:rsidRPr="00366E5D">
        <w:rPr>
          <w:rFonts w:eastAsia="Times New Roman" w:cs="Calibri"/>
          <w:sz w:val="10"/>
          <w:szCs w:val="22"/>
          <w:bdr w:val="none" w:sz="0" w:space="0" w:color="auto" w:frame="1"/>
        </w:rPr>
        <w:t>masses </w:t>
      </w:r>
      <w:r w:rsidRPr="00366E5D">
        <w:rPr>
          <w:rFonts w:eastAsia="Times New Roman" w:cs="Calibri"/>
          <w:sz w:val="10"/>
          <w:szCs w:val="22"/>
        </w:rPr>
        <w:t>of land </w:t>
      </w:r>
      <w:r w:rsidRPr="00366E5D">
        <w:rPr>
          <w:rFonts w:eastAsia="Times New Roman" w:cs="Calibri"/>
          <w:sz w:val="10"/>
          <w:szCs w:val="22"/>
          <w:bdr w:val="none" w:sz="0" w:space="0" w:color="auto" w:frame="1"/>
        </w:rPr>
        <w:t xml:space="preserve">to be allocated </w:t>
      </w:r>
      <w:r w:rsidRPr="00366E5D">
        <w:rPr>
          <w:rFonts w:eastAsia="Times New Roman" w:cs="Calibri"/>
          <w:sz w:val="10"/>
          <w:szCs w:val="22"/>
        </w:rPr>
        <w:t>for military camps</w:t>
      </w:r>
      <w:r w:rsidRPr="00366E5D">
        <w:rPr>
          <w:rFonts w:eastAsia="Times New Roman" w:cs="Calibri"/>
          <w:sz w:val="10"/>
          <w:szCs w:val="22"/>
          <w:bdr w:val="none" w:sz="0" w:space="0" w:color="auto" w:frame="1"/>
        </w:rPr>
        <w:t> and structures of control for the most heavily militarised zone in the world</w:t>
      </w:r>
      <w:r w:rsidRPr="00366E5D">
        <w:rPr>
          <w:rFonts w:eastAsia="Times New Roman" w:cs="Calibri"/>
          <w:sz w:val="10"/>
          <w:szCs w:val="22"/>
        </w:rPr>
        <w:t>. </w:t>
      </w:r>
      <w:r w:rsidRPr="00366E5D">
        <w:rPr>
          <w:rFonts w:eastAsia="Times New Roman" w:cs="Calibri"/>
          <w:sz w:val="10"/>
          <w:szCs w:val="22"/>
          <w:bdr w:val="none" w:sz="0" w:space="0" w:color="auto" w:frame="1"/>
        </w:rPr>
        <w:t>To quote an example, in “Pattan tehsil alone, the Army has occupied 378.25 acres of land owned by 515 families. Official records suggest that 30 percent of the land taken over by security forces is being used to construct barracks” while</w:t>
      </w:r>
      <w:r w:rsidRPr="00366E5D">
        <w:rPr>
          <w:rFonts w:eastAsia="Times New Roman" w:cs="Calibri"/>
          <w:sz w:val="10"/>
          <w:szCs w:val="22"/>
        </w:rPr>
        <w:t> various other place</w:t>
      </w:r>
      <w:r w:rsidRPr="00366E5D">
        <w:rPr>
          <w:rFonts w:eastAsia="Times New Roman" w:cs="Calibri"/>
          <w:sz w:val="10"/>
          <w:szCs w:val="22"/>
          <w:bdr w:val="none" w:sz="0" w:space="0" w:color="auto" w:frame="1"/>
        </w:rPr>
        <w:t>s</w:t>
      </w:r>
      <w:r w:rsidRPr="00366E5D">
        <w:rPr>
          <w:rFonts w:eastAsia="Times New Roman" w:cs="Calibri"/>
          <w:sz w:val="10"/>
          <w:szCs w:val="22"/>
        </w:rPr>
        <w:t> </w:t>
      </w:r>
      <w:r w:rsidRPr="00366E5D">
        <w:rPr>
          <w:rFonts w:eastAsia="Times New Roman" w:cs="Calibri"/>
          <w:sz w:val="10"/>
          <w:szCs w:val="22"/>
          <w:bdr w:val="none" w:sz="0" w:space="0" w:color="auto" w:frame="1"/>
        </w:rPr>
        <w:t>have </w:t>
      </w:r>
      <w:r w:rsidRPr="00366E5D">
        <w:rPr>
          <w:rFonts w:eastAsia="Times New Roman" w:cs="Calibri"/>
          <w:sz w:val="10"/>
          <w:szCs w:val="22"/>
        </w:rPr>
        <w:t>been </w:t>
      </w:r>
      <w:r w:rsidRPr="00366E5D">
        <w:rPr>
          <w:rFonts w:eastAsia="Times New Roman" w:cs="Calibri"/>
          <w:sz w:val="10"/>
          <w:szCs w:val="22"/>
          <w:bdr w:val="none" w:sz="0" w:space="0" w:color="auto" w:frame="1"/>
        </w:rPr>
        <w:t>taken over </w:t>
      </w:r>
      <w:r w:rsidRPr="00366E5D">
        <w:rPr>
          <w:rFonts w:eastAsia="Times New Roman" w:cs="Calibri"/>
          <w:sz w:val="10"/>
          <w:szCs w:val="22"/>
        </w:rPr>
        <w:t>to build camps</w:t>
      </w:r>
      <w:r w:rsidRPr="00366E5D">
        <w:rPr>
          <w:rFonts w:eastAsia="Times New Roman" w:cs="Calibri"/>
          <w:sz w:val="10"/>
          <w:szCs w:val="22"/>
          <w:bdr w:val="none" w:sz="0" w:space="0" w:color="auto" w:frame="1"/>
        </w:rPr>
        <w:t> and barracks</w:t>
      </w:r>
      <w:r w:rsidRPr="00366E5D">
        <w:rPr>
          <w:rFonts w:eastAsia="Times New Roman" w:cs="Calibri"/>
          <w:sz w:val="10"/>
          <w:szCs w:val="22"/>
        </w:rPr>
        <w:t>.</w:t>
      </w:r>
      <w:bookmarkStart w:id="1" w:name="_ednref12"/>
      <w:r w:rsidRPr="00366E5D">
        <w:rPr>
          <w:rFonts w:eastAsia="Times New Roman" w:cs="Calibri"/>
          <w:szCs w:val="22"/>
        </w:rPr>
        <w:fldChar w:fldCharType="begin"/>
      </w:r>
      <w:r w:rsidRPr="00366E5D">
        <w:rPr>
          <w:rFonts w:eastAsia="Times New Roman" w:cs="Calibri"/>
          <w:szCs w:val="22"/>
        </w:rPr>
        <w:instrText xml:space="preserve"> HYPERLINK "https://www.inversejournal.com/2020/06/02/looking-into-settler-colonialism-through-indias-occupation-of-kashmir-by-subhajit-pal/" \l "_edn12" </w:instrText>
      </w:r>
      <w:r w:rsidRPr="00366E5D">
        <w:rPr>
          <w:rFonts w:eastAsia="Times New Roman" w:cs="Calibri"/>
          <w:szCs w:val="22"/>
        </w:rPr>
        <w:fldChar w:fldCharType="separate"/>
      </w:r>
      <w:r w:rsidRPr="00366E5D">
        <w:rPr>
          <w:rFonts w:eastAsia="Times New Roman" w:cs="Calibri"/>
          <w:color w:val="9E0000"/>
          <w:szCs w:val="22"/>
          <w:u w:val="single"/>
          <w:bdr w:val="none" w:sz="0" w:space="0" w:color="auto" w:frame="1"/>
        </w:rPr>
        <w:t>[12]</w:t>
      </w:r>
      <w:r w:rsidRPr="00366E5D">
        <w:rPr>
          <w:rFonts w:eastAsia="Times New Roman" w:cs="Calibri"/>
          <w:szCs w:val="22"/>
        </w:rPr>
        <w:fldChar w:fldCharType="end"/>
      </w:r>
      <w:bookmarkEnd w:id="1"/>
      <w:r w:rsidRPr="00366E5D">
        <w:rPr>
          <w:rFonts w:eastAsia="Times New Roman" w:cs="Calibri"/>
          <w:sz w:val="10"/>
          <w:szCs w:val="22"/>
        </w:rPr>
        <w:t> </w:t>
      </w:r>
      <w:r w:rsidRPr="00366E5D">
        <w:rPr>
          <w:rFonts w:eastAsia="Times New Roman" w:cs="Calibri"/>
          <w:b/>
          <w:bCs/>
          <w:szCs w:val="22"/>
          <w:u w:val="single"/>
        </w:rPr>
        <w:t>The camps along with heavy militarisation have been the instruments of the Indian state since 1990 to carry out governance over Kashmir</w:t>
      </w:r>
      <w:r w:rsidRPr="00366E5D">
        <w:rPr>
          <w:rFonts w:eastAsia="Times New Roman" w:cs="Calibri"/>
          <w:b/>
          <w:bCs/>
          <w:szCs w:val="22"/>
          <w:u w:val="single"/>
          <w:bdr w:val="none" w:sz="0" w:space="0" w:color="auto" w:frame="1"/>
        </w:rPr>
        <w:t> within the constitutional framework established via the Instrument of Accession</w:t>
      </w:r>
      <w:r w:rsidRPr="00366E5D">
        <w:rPr>
          <w:rFonts w:eastAsia="Times New Roman" w:cs="Calibri"/>
          <w:b/>
          <w:bCs/>
          <w:szCs w:val="22"/>
          <w:u w:val="single"/>
        </w:rPr>
        <w:t>. These </w:t>
      </w:r>
      <w:r w:rsidRPr="00366E5D">
        <w:rPr>
          <w:rFonts w:eastAsia="Times New Roman" w:cs="Calibri"/>
          <w:b/>
          <w:bCs/>
          <w:szCs w:val="22"/>
          <w:highlight w:val="yellow"/>
          <w:u w:val="single"/>
          <w:bdr w:val="none" w:sz="0" w:space="0" w:color="auto" w:frame="1"/>
        </w:rPr>
        <w:t>infrastructural establishments within the indigenous Kashmiri experience</w:t>
      </w:r>
      <w:r w:rsidRPr="00366E5D">
        <w:rPr>
          <w:rFonts w:eastAsia="Times New Roman" w:cs="Calibri"/>
          <w:b/>
          <w:bCs/>
          <w:szCs w:val="22"/>
          <w:highlight w:val="yellow"/>
          <w:u w:val="single"/>
        </w:rPr>
        <w:t> embody </w:t>
      </w:r>
      <w:r w:rsidRPr="00366E5D">
        <w:rPr>
          <w:rFonts w:eastAsia="Times New Roman" w:cs="Calibri"/>
          <w:b/>
          <w:bCs/>
          <w:szCs w:val="22"/>
          <w:highlight w:val="yellow"/>
          <w:u w:val="single"/>
          <w:bdr w:val="none" w:sz="0" w:space="0" w:color="auto" w:frame="1"/>
        </w:rPr>
        <w:t>“</w:t>
      </w:r>
      <w:r w:rsidRPr="00366E5D">
        <w:rPr>
          <w:rFonts w:eastAsia="Times New Roman" w:cs="Calibri"/>
          <w:b/>
          <w:bCs/>
          <w:szCs w:val="22"/>
          <w:highlight w:val="yellow"/>
          <w:u w:val="single"/>
        </w:rPr>
        <w:t>structures of violence</w:t>
      </w:r>
      <w:r w:rsidRPr="00366E5D">
        <w:rPr>
          <w:rFonts w:eastAsia="Times New Roman" w:cs="Calibri"/>
          <w:b/>
          <w:bCs/>
          <w:szCs w:val="22"/>
          <w:highlight w:val="yellow"/>
          <w:u w:val="single"/>
          <w:bdr w:val="none" w:sz="0" w:space="0" w:color="auto" w:frame="1"/>
        </w:rPr>
        <w:t xml:space="preserve">” </w:t>
      </w:r>
      <w:r w:rsidRPr="00366E5D">
        <w:rPr>
          <w:rFonts w:eastAsia="Times New Roman" w:cs="Calibri"/>
          <w:b/>
          <w:bCs/>
          <w:szCs w:val="22"/>
          <w:highlight w:val="yellow"/>
          <w:u w:val="single"/>
        </w:rPr>
        <w:t>aimed at </w:t>
      </w:r>
      <w:r w:rsidRPr="00366E5D">
        <w:rPr>
          <w:rFonts w:eastAsia="Times New Roman" w:cs="Calibri"/>
          <w:b/>
          <w:bCs/>
          <w:szCs w:val="22"/>
          <w:highlight w:val="yellow"/>
          <w:u w:val="single"/>
          <w:bdr w:val="none" w:sz="0" w:space="0" w:color="auto" w:frame="1"/>
        </w:rPr>
        <w:t>maintaining control over </w:t>
      </w:r>
      <w:r w:rsidRPr="00366E5D">
        <w:rPr>
          <w:rFonts w:eastAsia="Times New Roman" w:cs="Calibri"/>
          <w:b/>
          <w:bCs/>
          <w:szCs w:val="22"/>
          <w:highlight w:val="yellow"/>
          <w:u w:val="single"/>
        </w:rPr>
        <w:t>the indigenous</w:t>
      </w:r>
      <w:r w:rsidRPr="00366E5D">
        <w:rPr>
          <w:rFonts w:eastAsia="Times New Roman" w:cs="Calibri"/>
          <w:b/>
          <w:bCs/>
          <w:szCs w:val="22"/>
          <w:u w:val="single"/>
          <w:bdr w:val="none" w:sz="0" w:space="0" w:color="auto" w:frame="1"/>
        </w:rPr>
        <w:t>, particularly in instances where the indigenous population has resisted</w:t>
      </w:r>
      <w:r w:rsidRPr="00366E5D">
        <w:rPr>
          <w:rFonts w:eastAsia="Times New Roman" w:cs="Calibri"/>
          <w:sz w:val="10"/>
          <w:szCs w:val="22"/>
        </w:rPr>
        <w:t>. </w:t>
      </w:r>
      <w:r w:rsidRPr="00366E5D">
        <w:rPr>
          <w:rFonts w:eastAsia="Times New Roman" w:cs="Calibri"/>
          <w:sz w:val="10"/>
          <w:szCs w:val="22"/>
          <w:bdr w:val="none" w:sz="0" w:space="0" w:color="auto" w:frame="1"/>
        </w:rPr>
        <w:t>In such an academic contextualisation, </w:t>
      </w:r>
      <w:r w:rsidRPr="00366E5D">
        <w:rPr>
          <w:rFonts w:eastAsia="Times New Roman" w:cs="Calibri"/>
          <w:b/>
          <w:bCs/>
          <w:szCs w:val="22"/>
          <w:u w:val="single"/>
          <w:bdr w:val="none" w:sz="0" w:space="0" w:color="auto" w:frame="1"/>
        </w:rPr>
        <w:t>the </w:t>
      </w:r>
      <w:r w:rsidRPr="00366E5D">
        <w:rPr>
          <w:rFonts w:eastAsia="Times New Roman" w:cs="Calibri"/>
          <w:b/>
          <w:bCs/>
          <w:szCs w:val="22"/>
          <w:u w:val="single"/>
        </w:rPr>
        <w:t>military personnel represent the settlers, whereas the immediate structures they occupy </w:t>
      </w:r>
      <w:r w:rsidRPr="00366E5D">
        <w:rPr>
          <w:rFonts w:eastAsia="Times New Roman" w:cs="Calibri"/>
          <w:b/>
          <w:bCs/>
          <w:szCs w:val="22"/>
          <w:u w:val="single"/>
          <w:bdr w:val="none" w:sz="0" w:space="0" w:color="auto" w:frame="1"/>
        </w:rPr>
        <w:t>spread </w:t>
      </w:r>
      <w:r w:rsidRPr="00366E5D">
        <w:rPr>
          <w:rFonts w:eastAsia="Times New Roman" w:cs="Calibri"/>
          <w:b/>
          <w:bCs/>
          <w:szCs w:val="22"/>
          <w:u w:val="single"/>
        </w:rPr>
        <w:t>from the metropoles to the countryside creating a spatial displacement of the locals</w:t>
      </w:r>
      <w:r w:rsidRPr="00366E5D">
        <w:rPr>
          <w:rFonts w:eastAsia="Times New Roman" w:cs="Calibri"/>
          <w:sz w:val="10"/>
          <w:szCs w:val="22"/>
        </w:rPr>
        <w:t>. Even under the shroud of Article 35A such displacement </w:t>
      </w:r>
      <w:r w:rsidRPr="00366E5D">
        <w:rPr>
          <w:rFonts w:eastAsia="Times New Roman" w:cs="Calibri"/>
          <w:sz w:val="10"/>
          <w:szCs w:val="22"/>
          <w:bdr w:val="none" w:sz="0" w:space="0" w:color="auto" w:frame="1"/>
        </w:rPr>
        <w:t>materialised </w:t>
      </w:r>
      <w:r w:rsidRPr="00366E5D">
        <w:rPr>
          <w:rFonts w:eastAsia="Times New Roman" w:cs="Calibri"/>
          <w:sz w:val="10"/>
          <w:szCs w:val="22"/>
        </w:rPr>
        <w:t>with the </w:t>
      </w:r>
      <w:r w:rsidRPr="00366E5D">
        <w:rPr>
          <w:rFonts w:eastAsia="Times New Roman" w:cs="Calibri"/>
          <w:sz w:val="10"/>
          <w:szCs w:val="22"/>
          <w:bdr w:val="none" w:sz="0" w:space="0" w:color="auto" w:frame="1"/>
        </w:rPr>
        <w:t>privileged </w:t>
      </w:r>
      <w:r w:rsidRPr="00366E5D">
        <w:rPr>
          <w:rFonts w:eastAsia="Times New Roman" w:cs="Calibri"/>
          <w:sz w:val="10"/>
          <w:szCs w:val="22"/>
        </w:rPr>
        <w:t>freedom of movement for the Indian </w:t>
      </w:r>
      <w:r w:rsidRPr="00366E5D">
        <w:rPr>
          <w:rFonts w:eastAsia="Times New Roman" w:cs="Calibri"/>
          <w:sz w:val="10"/>
          <w:szCs w:val="22"/>
          <w:bdr w:val="none" w:sz="0" w:space="0" w:color="auto" w:frame="1"/>
        </w:rPr>
        <w:t>Armed Forces</w:t>
      </w:r>
      <w:r w:rsidRPr="00366E5D">
        <w:rPr>
          <w:rFonts w:eastAsia="Times New Roman" w:cs="Calibri"/>
          <w:sz w:val="10"/>
          <w:szCs w:val="22"/>
        </w:rPr>
        <w:t>, while contrarily the Kashmiri population was subject to displacement from public space</w:t>
      </w:r>
      <w:r w:rsidRPr="00366E5D">
        <w:rPr>
          <w:rFonts w:eastAsia="Times New Roman" w:cs="Calibri"/>
          <w:sz w:val="10"/>
          <w:szCs w:val="22"/>
          <w:bdr w:val="none" w:sz="0" w:space="0" w:color="auto" w:frame="1"/>
        </w:rPr>
        <w:t>or containment within very insular familial spaces that could not afford the freedom to move under a heavily militarised state apparatus</w:t>
      </w:r>
      <w:r w:rsidRPr="00366E5D">
        <w:rPr>
          <w:rFonts w:eastAsia="Times New Roman" w:cs="Calibri"/>
          <w:sz w:val="10"/>
          <w:szCs w:val="22"/>
        </w:rPr>
        <w:t>. According to the Hilal Mir, who reported in an event of KSDS, “there used to be 2400 kanals of land Under SKUAST but now only 800 kanals of land are left under them, resulting in an illegal land grab by the forces. There was a Cattle Research Station under SKUAST that unfortunately landed under military occupation.”</w:t>
      </w:r>
      <w:bookmarkStart w:id="2" w:name="_ednref13"/>
      <w:r w:rsidRPr="00366E5D">
        <w:rPr>
          <w:rFonts w:eastAsia="Times New Roman" w:cs="Calibri"/>
          <w:szCs w:val="22"/>
        </w:rPr>
        <w:fldChar w:fldCharType="begin"/>
      </w:r>
      <w:r w:rsidRPr="00366E5D">
        <w:rPr>
          <w:rFonts w:eastAsia="Times New Roman" w:cs="Calibri"/>
          <w:szCs w:val="22"/>
        </w:rPr>
        <w:instrText xml:space="preserve"> HYPERLINK "https://www.inversejournal.com/2020/06/02/looking-into-settler-colonialism-through-indias-occupation-of-kashmir-by-subhajit-pal/" \l "_edn13" </w:instrText>
      </w:r>
      <w:r w:rsidRPr="00366E5D">
        <w:rPr>
          <w:rFonts w:eastAsia="Times New Roman" w:cs="Calibri"/>
          <w:szCs w:val="22"/>
        </w:rPr>
        <w:fldChar w:fldCharType="separate"/>
      </w:r>
      <w:r w:rsidRPr="00366E5D">
        <w:rPr>
          <w:rFonts w:eastAsia="Times New Roman" w:cs="Calibri"/>
          <w:color w:val="9E0000"/>
          <w:szCs w:val="22"/>
          <w:u w:val="single"/>
          <w:bdr w:val="none" w:sz="0" w:space="0" w:color="auto" w:frame="1"/>
          <w:vertAlign w:val="superscript"/>
        </w:rPr>
        <w:t>[13]</w:t>
      </w:r>
      <w:r w:rsidRPr="00366E5D">
        <w:rPr>
          <w:rFonts w:eastAsia="Times New Roman" w:cs="Calibri"/>
          <w:szCs w:val="22"/>
        </w:rPr>
        <w:fldChar w:fldCharType="end"/>
      </w:r>
      <w:bookmarkEnd w:id="2"/>
      <w:r w:rsidRPr="00366E5D">
        <w:rPr>
          <w:rFonts w:eastAsia="Times New Roman" w:cs="Calibri"/>
          <w:sz w:val="10"/>
          <w:szCs w:val="22"/>
        </w:rPr>
        <w:t> The narrative </w:t>
      </w:r>
      <w:r w:rsidRPr="00366E5D">
        <w:rPr>
          <w:rFonts w:eastAsia="Times New Roman" w:cs="Calibri"/>
          <w:sz w:val="10"/>
          <w:szCs w:val="22"/>
          <w:bdr w:val="none" w:sz="0" w:space="0" w:color="auto" w:frame="1"/>
        </w:rPr>
        <w:t>articulated </w:t>
      </w:r>
      <w:r w:rsidRPr="00366E5D">
        <w:rPr>
          <w:rFonts w:eastAsia="Times New Roman" w:cs="Calibri"/>
          <w:sz w:val="10"/>
          <w:szCs w:val="22"/>
        </w:rPr>
        <w:t>from the Indian side justifies the</w:t>
      </w:r>
      <w:r w:rsidRPr="00366E5D">
        <w:rPr>
          <w:rFonts w:eastAsia="Times New Roman" w:cs="Calibri"/>
          <w:sz w:val="10"/>
          <w:szCs w:val="22"/>
          <w:bdr w:val="none" w:sz="0" w:space="0" w:color="auto" w:frame="1"/>
        </w:rPr>
        <w:t> heavy</w:t>
      </w:r>
      <w:r w:rsidRPr="00366E5D">
        <w:rPr>
          <w:rFonts w:eastAsia="Times New Roman" w:cs="Calibri"/>
          <w:sz w:val="10"/>
          <w:szCs w:val="22"/>
        </w:rPr>
        <w:t> militarisation as</w:t>
      </w:r>
      <w:r w:rsidRPr="00366E5D">
        <w:rPr>
          <w:rFonts w:eastAsia="Times New Roman" w:cs="Calibri"/>
          <w:sz w:val="10"/>
          <w:szCs w:val="22"/>
          <w:bdr w:val="none" w:sz="0" w:space="0" w:color="auto" w:frame="1"/>
        </w:rPr>
        <w:t> part of</w:t>
      </w:r>
      <w:r w:rsidRPr="00366E5D">
        <w:rPr>
          <w:rFonts w:eastAsia="Times New Roman" w:cs="Calibri"/>
          <w:sz w:val="10"/>
          <w:szCs w:val="22"/>
        </w:rPr>
        <w:t> </w:t>
      </w:r>
      <w:r w:rsidRPr="00366E5D">
        <w:rPr>
          <w:rFonts w:eastAsia="Times New Roman" w:cs="Calibri"/>
          <w:sz w:val="10"/>
          <w:szCs w:val="22"/>
          <w:bdr w:val="none" w:sz="0" w:space="0" w:color="auto" w:frame="1"/>
        </w:rPr>
        <w:t>measures against</w:t>
      </w:r>
      <w:r w:rsidRPr="00366E5D">
        <w:rPr>
          <w:rFonts w:eastAsia="Times New Roman" w:cs="Calibri"/>
          <w:sz w:val="10"/>
          <w:szCs w:val="22"/>
        </w:rPr>
        <w:t> counter-terrorism</w:t>
      </w:r>
      <w:r w:rsidRPr="00366E5D">
        <w:rPr>
          <w:rFonts w:eastAsia="Times New Roman" w:cs="Calibri"/>
          <w:sz w:val="10"/>
          <w:szCs w:val="22"/>
          <w:bdr w:val="none" w:sz="0" w:space="0" w:color="auto" w:frame="1"/>
        </w:rPr>
        <w:t> based on procedures of “national security” and “national integrity”</w:t>
      </w:r>
      <w:r w:rsidRPr="00366E5D">
        <w:rPr>
          <w:rFonts w:eastAsia="Times New Roman" w:cs="Calibri"/>
          <w:sz w:val="10"/>
          <w:szCs w:val="22"/>
        </w:rPr>
        <w:t> </w:t>
      </w:r>
      <w:r w:rsidRPr="00366E5D">
        <w:rPr>
          <w:rFonts w:eastAsia="Times New Roman" w:cs="Calibri"/>
          <w:sz w:val="10"/>
          <w:szCs w:val="22"/>
          <w:bdr w:val="none" w:sz="0" w:space="0" w:color="auto" w:frame="1"/>
        </w:rPr>
        <w:t>with </w:t>
      </w:r>
      <w:r w:rsidRPr="00366E5D">
        <w:rPr>
          <w:rFonts w:eastAsia="Times New Roman" w:cs="Calibri"/>
          <w:sz w:val="10"/>
          <w:szCs w:val="22"/>
        </w:rPr>
        <w:t>attempt</w:t>
      </w:r>
      <w:r w:rsidRPr="00366E5D">
        <w:rPr>
          <w:rFonts w:eastAsia="Times New Roman" w:cs="Calibri"/>
          <w:sz w:val="10"/>
          <w:szCs w:val="22"/>
          <w:bdr w:val="none" w:sz="0" w:space="0" w:color="auto" w:frame="1"/>
        </w:rPr>
        <w:t>s to normalise the military presence</w:t>
      </w:r>
      <w:r w:rsidRPr="00366E5D">
        <w:rPr>
          <w:rFonts w:eastAsia="Times New Roman" w:cs="Calibri"/>
          <w:sz w:val="10"/>
          <w:szCs w:val="22"/>
        </w:rPr>
        <w:t> </w:t>
      </w:r>
      <w:r w:rsidRPr="00366E5D">
        <w:rPr>
          <w:rFonts w:eastAsia="Times New Roman" w:cs="Calibri"/>
          <w:sz w:val="10"/>
          <w:szCs w:val="22"/>
          <w:bdr w:val="none" w:sz="0" w:space="0" w:color="auto" w:frame="1"/>
        </w:rPr>
        <w:t>in civilian spaces through</w:t>
      </w:r>
      <w:r w:rsidRPr="00366E5D">
        <w:rPr>
          <w:rFonts w:eastAsia="Times New Roman" w:cs="Calibri"/>
          <w:sz w:val="10"/>
          <w:szCs w:val="22"/>
        </w:rPr>
        <w:t> health camps</w:t>
      </w:r>
      <w:r w:rsidRPr="00366E5D">
        <w:rPr>
          <w:rFonts w:eastAsia="Times New Roman" w:cs="Calibri"/>
          <w:sz w:val="10"/>
          <w:szCs w:val="22"/>
          <w:bdr w:val="none" w:sz="0" w:space="0" w:color="auto" w:frame="1"/>
        </w:rPr>
        <w:t>, counselling centres, schools</w:t>
      </w:r>
      <w:r w:rsidRPr="00366E5D">
        <w:rPr>
          <w:rFonts w:eastAsia="Times New Roman" w:cs="Calibri"/>
          <w:sz w:val="10"/>
          <w:szCs w:val="22"/>
        </w:rPr>
        <w:t> and other activities conducted by the India</w:t>
      </w:r>
      <w:r w:rsidRPr="00366E5D">
        <w:rPr>
          <w:rFonts w:eastAsia="Times New Roman" w:cs="Calibri"/>
          <w:sz w:val="10"/>
          <w:szCs w:val="22"/>
          <w:bdr w:val="none" w:sz="0" w:space="0" w:color="auto" w:frame="1"/>
        </w:rPr>
        <w:t>n Armed</w:t>
      </w:r>
      <w:r w:rsidRPr="00366E5D">
        <w:rPr>
          <w:rFonts w:eastAsia="Times New Roman" w:cs="Calibri"/>
          <w:sz w:val="10"/>
          <w:szCs w:val="22"/>
        </w:rPr>
        <w:t> </w:t>
      </w:r>
      <w:r w:rsidRPr="00366E5D">
        <w:rPr>
          <w:rFonts w:eastAsia="Times New Roman" w:cs="Calibri"/>
          <w:sz w:val="10"/>
          <w:szCs w:val="22"/>
          <w:bdr w:val="none" w:sz="0" w:space="0" w:color="auto" w:frame="1"/>
        </w:rPr>
        <w:t>Forces </w:t>
      </w:r>
      <w:r w:rsidRPr="00366E5D">
        <w:rPr>
          <w:rFonts w:eastAsia="Times New Roman" w:cs="Calibri"/>
          <w:sz w:val="10"/>
          <w:szCs w:val="22"/>
        </w:rPr>
        <w:t>in the valley.  Peer Ghulam Nabi and Jingzhong Ye (2015) </w:t>
      </w:r>
      <w:r w:rsidRPr="00366E5D">
        <w:rPr>
          <w:rFonts w:eastAsia="Times New Roman" w:cs="Calibri"/>
          <w:sz w:val="10"/>
          <w:szCs w:val="22"/>
          <w:bdr w:val="none" w:sz="0" w:space="0" w:color="auto" w:frame="1"/>
        </w:rPr>
        <w:t>argue </w:t>
      </w:r>
      <w:r w:rsidRPr="00366E5D">
        <w:rPr>
          <w:rFonts w:eastAsia="Times New Roman" w:cs="Calibri"/>
          <w:sz w:val="10"/>
          <w:szCs w:val="22"/>
        </w:rPr>
        <w:t>that the interventionist </w:t>
      </w:r>
      <w:r w:rsidRPr="00366E5D">
        <w:rPr>
          <w:rFonts w:eastAsia="Times New Roman" w:cs="Calibri"/>
          <w:sz w:val="10"/>
          <w:szCs w:val="22"/>
          <w:bdr w:val="none" w:sz="0" w:space="0" w:color="auto" w:frame="1"/>
        </w:rPr>
        <w:t>presence </w:t>
      </w:r>
      <w:r w:rsidRPr="00366E5D">
        <w:rPr>
          <w:rFonts w:eastAsia="Times New Roman" w:cs="Calibri"/>
          <w:sz w:val="10"/>
          <w:szCs w:val="22"/>
        </w:rPr>
        <w:t>of the Indian </w:t>
      </w:r>
      <w:r w:rsidRPr="00366E5D">
        <w:rPr>
          <w:rFonts w:eastAsia="Times New Roman" w:cs="Calibri"/>
          <w:sz w:val="10"/>
          <w:szCs w:val="22"/>
          <w:bdr w:val="none" w:sz="0" w:space="0" w:color="auto" w:frame="1"/>
        </w:rPr>
        <w:t>Armed Forces </w:t>
      </w:r>
      <w:r w:rsidRPr="00366E5D">
        <w:rPr>
          <w:rFonts w:eastAsia="Times New Roman" w:cs="Calibri"/>
          <w:sz w:val="10"/>
          <w:szCs w:val="22"/>
        </w:rPr>
        <w:t>in the valley will not win the hearts of the people.</w:t>
      </w:r>
      <w:bookmarkStart w:id="3" w:name="_ednref14"/>
      <w:r w:rsidRPr="00366E5D">
        <w:rPr>
          <w:rFonts w:eastAsia="Times New Roman" w:cs="Calibri"/>
          <w:szCs w:val="22"/>
        </w:rPr>
        <w:fldChar w:fldCharType="begin"/>
      </w:r>
      <w:r w:rsidRPr="00366E5D">
        <w:rPr>
          <w:rFonts w:eastAsia="Times New Roman" w:cs="Calibri"/>
          <w:szCs w:val="22"/>
        </w:rPr>
        <w:instrText xml:space="preserve"> HYPERLINK "https://www.inversejournal.com/2020/06/02/looking-into-settler-colonialism-through-indias-occupation-of-kashmir-by-subhajit-pal/" \l "_edn14" </w:instrText>
      </w:r>
      <w:r w:rsidRPr="00366E5D">
        <w:rPr>
          <w:rFonts w:eastAsia="Times New Roman" w:cs="Calibri"/>
          <w:szCs w:val="22"/>
        </w:rPr>
        <w:fldChar w:fldCharType="separate"/>
      </w:r>
      <w:r w:rsidRPr="00366E5D">
        <w:rPr>
          <w:rFonts w:eastAsia="Times New Roman" w:cs="Calibri"/>
          <w:color w:val="9E0000"/>
          <w:szCs w:val="22"/>
          <w:u w:val="single"/>
          <w:bdr w:val="none" w:sz="0" w:space="0" w:color="auto" w:frame="1"/>
          <w:vertAlign w:val="superscript"/>
        </w:rPr>
        <w:t>[14]</w:t>
      </w:r>
      <w:r w:rsidRPr="00366E5D">
        <w:rPr>
          <w:rFonts w:eastAsia="Times New Roman" w:cs="Calibri"/>
          <w:szCs w:val="22"/>
        </w:rPr>
        <w:fldChar w:fldCharType="end"/>
      </w:r>
      <w:bookmarkEnd w:id="3"/>
      <w:r w:rsidRPr="00366E5D">
        <w:rPr>
          <w:rFonts w:eastAsia="Times New Roman" w:cs="Calibri"/>
          <w:sz w:val="10"/>
          <w:szCs w:val="22"/>
        </w:rPr>
        <w:t> </w:t>
      </w:r>
      <w:r w:rsidRPr="00366E5D">
        <w:rPr>
          <w:rFonts w:eastAsia="Times New Roman" w:cs="Calibri"/>
          <w:b/>
          <w:bCs/>
          <w:szCs w:val="22"/>
          <w:u w:val="single"/>
        </w:rPr>
        <w:t>They continue to explain that these techniques of governance through armed force would not legitimise the occupation</w:t>
      </w:r>
      <w:r w:rsidRPr="00366E5D">
        <w:rPr>
          <w:rFonts w:eastAsia="Times New Roman" w:cs="Calibri"/>
          <w:b/>
          <w:bCs/>
          <w:szCs w:val="22"/>
          <w:u w:val="single"/>
          <w:bdr w:val="none" w:sz="0" w:space="0" w:color="auto" w:frame="1"/>
        </w:rPr>
        <w:t>,</w:t>
      </w:r>
      <w:r w:rsidRPr="00366E5D">
        <w:rPr>
          <w:rFonts w:eastAsia="Times New Roman" w:cs="Calibri"/>
          <w:b/>
          <w:bCs/>
          <w:szCs w:val="22"/>
          <w:u w:val="single"/>
        </w:rPr>
        <w:t> </w:t>
      </w:r>
      <w:r w:rsidRPr="00366E5D">
        <w:rPr>
          <w:rFonts w:eastAsia="Times New Roman" w:cs="Calibri"/>
          <w:b/>
          <w:bCs/>
          <w:szCs w:val="22"/>
          <w:u w:val="single"/>
          <w:bdr w:val="none" w:sz="0" w:space="0" w:color="auto" w:frame="1"/>
        </w:rPr>
        <w:t>nor </w:t>
      </w:r>
      <w:r w:rsidRPr="00366E5D">
        <w:rPr>
          <w:rFonts w:eastAsia="Times New Roman" w:cs="Calibri"/>
          <w:b/>
          <w:bCs/>
          <w:szCs w:val="22"/>
          <w:u w:val="single"/>
        </w:rPr>
        <w:t>would it be possible for the military occupation to assimilate into the populace. </w:t>
      </w:r>
      <w:r w:rsidRPr="00366E5D">
        <w:rPr>
          <w:rFonts w:eastAsia="Times New Roman" w:cs="Calibri"/>
          <w:b/>
          <w:bCs/>
          <w:szCs w:val="22"/>
          <w:u w:val="single"/>
          <w:bdr w:val="none" w:sz="0" w:space="0" w:color="auto" w:frame="1"/>
        </w:rPr>
        <w:t>As such, the </w:t>
      </w:r>
      <w:r w:rsidRPr="00366E5D">
        <w:rPr>
          <w:rFonts w:eastAsia="Times New Roman" w:cs="Calibri"/>
          <w:b/>
          <w:bCs/>
          <w:szCs w:val="22"/>
          <w:u w:val="single"/>
        </w:rPr>
        <w:t>crisis that is fuelled by </w:t>
      </w:r>
      <w:r w:rsidRPr="00366E5D">
        <w:rPr>
          <w:rFonts w:eastAsia="Times New Roman" w:cs="Calibri"/>
          <w:b/>
          <w:bCs/>
          <w:szCs w:val="22"/>
          <w:u w:val="single"/>
          <w:bdr w:val="none" w:sz="0" w:space="0" w:color="auto" w:frame="1"/>
        </w:rPr>
        <w:t>clashing </w:t>
      </w:r>
      <w:r w:rsidRPr="00366E5D">
        <w:rPr>
          <w:rFonts w:eastAsia="Times New Roman" w:cs="Calibri"/>
          <w:b/>
          <w:bCs/>
          <w:szCs w:val="22"/>
          <w:u w:val="single"/>
        </w:rPr>
        <w:t>political </w:t>
      </w:r>
      <w:r w:rsidRPr="00366E5D">
        <w:rPr>
          <w:rFonts w:eastAsia="Times New Roman" w:cs="Calibri"/>
          <w:b/>
          <w:bCs/>
          <w:szCs w:val="22"/>
          <w:u w:val="single"/>
          <w:bdr w:val="none" w:sz="0" w:space="0" w:color="auto" w:frame="1"/>
        </w:rPr>
        <w:t>identities, nationalist and self-determinist aspirations and ideological differences </w:t>
      </w:r>
      <w:r w:rsidRPr="00366E5D">
        <w:rPr>
          <w:rFonts w:eastAsia="Times New Roman" w:cs="Calibri"/>
          <w:b/>
          <w:bCs/>
          <w:szCs w:val="22"/>
          <w:u w:val="single"/>
        </w:rPr>
        <w:t>could not be solved by such a </w:t>
      </w:r>
      <w:r w:rsidRPr="00366E5D">
        <w:rPr>
          <w:rFonts w:eastAsia="Times New Roman" w:cs="Calibri"/>
          <w:b/>
          <w:bCs/>
          <w:szCs w:val="22"/>
          <w:u w:val="single"/>
          <w:bdr w:val="none" w:sz="0" w:space="0" w:color="auto" w:frame="1"/>
        </w:rPr>
        <w:t>token</w:t>
      </w:r>
      <w:r w:rsidRPr="00366E5D">
        <w:rPr>
          <w:rFonts w:eastAsia="Times New Roman" w:cs="Calibri"/>
          <w:b/>
          <w:bCs/>
          <w:szCs w:val="22"/>
          <w:u w:val="single"/>
        </w:rPr>
        <w:t xml:space="preserve"> ‘developmental’ approach. </w:t>
      </w:r>
      <w:r w:rsidRPr="00366E5D">
        <w:rPr>
          <w:rFonts w:eastAsia="Times New Roman" w:cs="Calibri"/>
          <w:b/>
          <w:bCs/>
          <w:szCs w:val="22"/>
          <w:highlight w:val="yellow"/>
          <w:u w:val="single"/>
        </w:rPr>
        <w:t>With the rise of the right wing in India, the demand </w:t>
      </w:r>
      <w:r w:rsidRPr="00366E5D">
        <w:rPr>
          <w:rFonts w:eastAsia="Times New Roman" w:cs="Calibri"/>
          <w:b/>
          <w:bCs/>
          <w:szCs w:val="22"/>
          <w:highlight w:val="yellow"/>
          <w:u w:val="single"/>
          <w:bdr w:val="none" w:sz="0" w:space="0" w:color="auto" w:frame="1"/>
        </w:rPr>
        <w:t>for </w:t>
      </w:r>
      <w:r w:rsidRPr="00366E5D">
        <w:rPr>
          <w:rFonts w:eastAsia="Times New Roman" w:cs="Calibri"/>
          <w:b/>
          <w:bCs/>
          <w:szCs w:val="22"/>
          <w:highlight w:val="yellow"/>
          <w:u w:val="single"/>
        </w:rPr>
        <w:t>Indians </w:t>
      </w:r>
      <w:r w:rsidRPr="00366E5D">
        <w:rPr>
          <w:rFonts w:eastAsia="Times New Roman" w:cs="Calibri"/>
          <w:b/>
          <w:bCs/>
          <w:szCs w:val="22"/>
          <w:highlight w:val="yellow"/>
          <w:u w:val="single"/>
          <w:bdr w:val="none" w:sz="0" w:space="0" w:color="auto" w:frame="1"/>
        </w:rPr>
        <w:t>to settle </w:t>
      </w:r>
      <w:r w:rsidRPr="00366E5D">
        <w:rPr>
          <w:rFonts w:eastAsia="Times New Roman" w:cs="Calibri"/>
          <w:b/>
          <w:bCs/>
          <w:szCs w:val="22"/>
          <w:highlight w:val="yellow"/>
          <w:u w:val="single"/>
        </w:rPr>
        <w:t>in Kashmir continuously grows </w:t>
      </w:r>
      <w:r w:rsidRPr="00366E5D">
        <w:rPr>
          <w:rFonts w:eastAsia="Times New Roman" w:cs="Calibri"/>
          <w:b/>
          <w:bCs/>
          <w:szCs w:val="22"/>
          <w:highlight w:val="yellow"/>
          <w:u w:val="single"/>
          <w:bdr w:val="none" w:sz="0" w:space="0" w:color="auto" w:frame="1"/>
        </w:rPr>
        <w:t>stronger</w:t>
      </w:r>
      <w:r w:rsidRPr="00366E5D">
        <w:rPr>
          <w:rFonts w:eastAsia="Times New Roman" w:cs="Calibri"/>
          <w:b/>
          <w:bCs/>
          <w:szCs w:val="22"/>
          <w:highlight w:val="yellow"/>
          <w:u w:val="single"/>
        </w:rPr>
        <w:t>,</w:t>
      </w:r>
      <w:r w:rsidRPr="00366E5D">
        <w:rPr>
          <w:rFonts w:eastAsia="Times New Roman" w:cs="Calibri"/>
          <w:b/>
          <w:bCs/>
          <w:szCs w:val="22"/>
          <w:u w:val="single"/>
        </w:rPr>
        <w:t xml:space="preserve"> culminating into different attempts by the Indian government to transfer land away from the Kashmiri Muslim majority</w:t>
      </w:r>
      <w:r w:rsidRPr="00366E5D">
        <w:rPr>
          <w:rFonts w:eastAsia="Times New Roman" w:cs="Calibri"/>
          <w:b/>
          <w:bCs/>
          <w:szCs w:val="22"/>
          <w:u w:val="single"/>
          <w:bdr w:val="none" w:sz="0" w:space="0" w:color="auto" w:frame="1"/>
        </w:rPr>
        <w:t> or allocating acres of land meant for public use to specific state and government proscribed uses</w:t>
      </w:r>
      <w:r w:rsidRPr="00366E5D">
        <w:rPr>
          <w:rFonts w:eastAsia="Times New Roman" w:cs="Calibri"/>
          <w:b/>
          <w:bCs/>
          <w:szCs w:val="22"/>
          <w:u w:val="single"/>
        </w:rPr>
        <w:t xml:space="preserve">. Such attempts have earlier led to violent protests across Kashmir valley. </w:t>
      </w:r>
      <w:r w:rsidRPr="00366E5D">
        <w:rPr>
          <w:rFonts w:eastAsia="Times New Roman" w:cs="Calibri"/>
          <w:sz w:val="10"/>
          <w:szCs w:val="22"/>
        </w:rPr>
        <w:t>In 2008, the Amarnath land transfer row kicked up huge protests, which were brutally crushed by the Indian </w:t>
      </w:r>
      <w:r w:rsidRPr="00366E5D">
        <w:rPr>
          <w:rFonts w:eastAsia="Times New Roman" w:cs="Calibri"/>
          <w:sz w:val="10"/>
          <w:szCs w:val="22"/>
          <w:bdr w:val="none" w:sz="0" w:space="0" w:color="auto" w:frame="1"/>
        </w:rPr>
        <w:t>Armed Forces</w:t>
      </w:r>
      <w:r w:rsidRPr="00366E5D">
        <w:rPr>
          <w:rFonts w:eastAsia="Times New Roman" w:cs="Calibri"/>
          <w:sz w:val="10"/>
          <w:szCs w:val="22"/>
        </w:rPr>
        <w:t>.</w:t>
      </w:r>
      <w:bookmarkStart w:id="4" w:name="_ednref15"/>
      <w:r w:rsidRPr="00366E5D">
        <w:rPr>
          <w:rFonts w:eastAsia="Times New Roman" w:cs="Calibri"/>
          <w:szCs w:val="22"/>
        </w:rPr>
        <w:fldChar w:fldCharType="begin"/>
      </w:r>
      <w:r w:rsidRPr="00366E5D">
        <w:rPr>
          <w:rFonts w:eastAsia="Times New Roman" w:cs="Calibri"/>
          <w:szCs w:val="22"/>
        </w:rPr>
        <w:instrText xml:space="preserve"> HYPERLINK "https://www.inversejournal.com/2020/06/02/looking-into-settler-colonialism-through-indias-occupation-of-kashmir-by-subhajit-pal/" \l "_edn15" </w:instrText>
      </w:r>
      <w:r w:rsidRPr="00366E5D">
        <w:rPr>
          <w:rFonts w:eastAsia="Times New Roman" w:cs="Calibri"/>
          <w:szCs w:val="22"/>
        </w:rPr>
        <w:fldChar w:fldCharType="separate"/>
      </w:r>
      <w:r w:rsidRPr="00366E5D">
        <w:rPr>
          <w:rFonts w:eastAsia="Times New Roman" w:cs="Calibri"/>
          <w:color w:val="9E0000"/>
          <w:szCs w:val="22"/>
          <w:u w:val="single"/>
          <w:bdr w:val="none" w:sz="0" w:space="0" w:color="auto" w:frame="1"/>
        </w:rPr>
        <w:t>[15]</w:t>
      </w:r>
      <w:r w:rsidRPr="00366E5D">
        <w:rPr>
          <w:rFonts w:eastAsia="Times New Roman" w:cs="Calibri"/>
          <w:szCs w:val="22"/>
        </w:rPr>
        <w:fldChar w:fldCharType="end"/>
      </w:r>
      <w:bookmarkEnd w:id="4"/>
      <w:r w:rsidRPr="00366E5D">
        <w:rPr>
          <w:rFonts w:eastAsia="Times New Roman" w:cs="Calibri"/>
          <w:sz w:val="10"/>
          <w:szCs w:val="22"/>
        </w:rPr>
        <w:t xml:space="preserve"> </w:t>
      </w:r>
      <w:r w:rsidRPr="00366E5D">
        <w:rPr>
          <w:rFonts w:eastAsia="Times New Roman" w:cs="Calibri"/>
          <w:b/>
          <w:bCs/>
          <w:sz w:val="10"/>
          <w:szCs w:val="22"/>
          <w:bdr w:val="none" w:sz="0" w:space="0" w:color="auto" w:frame="1"/>
        </w:rPr>
        <w:t>Rights</w:t>
      </w:r>
      <w:r w:rsidRPr="00366E5D">
        <w:rPr>
          <w:rFonts w:eastAsia="Times New Roman" w:cs="Calibri"/>
          <w:sz w:val="10"/>
          <w:szCs w:val="22"/>
        </w:rPr>
        <w:t xml:space="preserve"> </w:t>
      </w:r>
      <w:r w:rsidRPr="00366E5D">
        <w:rPr>
          <w:rFonts w:eastAsia="Times New Roman" w:cs="Calibri"/>
          <w:b/>
          <w:bCs/>
          <w:szCs w:val="22"/>
          <w:highlight w:val="yellow"/>
          <w:u w:val="single"/>
        </w:rPr>
        <w:t>The Constitution of India</w:t>
      </w:r>
      <w:r w:rsidRPr="00366E5D">
        <w:rPr>
          <w:rFonts w:eastAsia="Times New Roman" w:cs="Calibri"/>
          <w:b/>
          <w:bCs/>
          <w:szCs w:val="22"/>
          <w:u w:val="single"/>
        </w:rPr>
        <w:t xml:space="preserve">, and Article 370 in particular, </w:t>
      </w:r>
      <w:r w:rsidRPr="00366E5D">
        <w:rPr>
          <w:rFonts w:eastAsia="Times New Roman" w:cs="Calibri"/>
          <w:b/>
          <w:bCs/>
          <w:szCs w:val="22"/>
          <w:highlight w:val="yellow"/>
          <w:u w:val="single"/>
        </w:rPr>
        <w:t>gave Kashmiris the right to be citizens of India, but at the cost of giving up their identity based on a core political history of </w:t>
      </w:r>
      <w:r w:rsidRPr="00366E5D">
        <w:rPr>
          <w:rFonts w:eastAsia="Times New Roman" w:cs="Calibri"/>
          <w:b/>
          <w:bCs/>
          <w:szCs w:val="22"/>
          <w:highlight w:val="yellow"/>
          <w:u w:val="single"/>
          <w:bdr w:val="none" w:sz="0" w:space="0" w:color="auto" w:frame="1"/>
        </w:rPr>
        <w:t>their </w:t>
      </w:r>
      <w:r w:rsidRPr="00366E5D">
        <w:rPr>
          <w:rFonts w:eastAsia="Times New Roman" w:cs="Calibri"/>
          <w:b/>
          <w:bCs/>
          <w:szCs w:val="22"/>
          <w:highlight w:val="yellow"/>
          <w:u w:val="single"/>
        </w:rPr>
        <w:t>own.</w:t>
      </w:r>
      <w:r w:rsidRPr="00366E5D">
        <w:rPr>
          <w:rFonts w:eastAsia="Times New Roman" w:cs="Calibri"/>
          <w:b/>
          <w:bCs/>
          <w:szCs w:val="22"/>
          <w:u w:val="single"/>
        </w:rPr>
        <w:t xml:space="preserve"> Unlike the settler societies of America in the 19</w:t>
      </w:r>
      <w:r w:rsidRPr="00366E5D">
        <w:rPr>
          <w:rFonts w:eastAsia="Times New Roman" w:cs="Calibri"/>
          <w:b/>
          <w:bCs/>
          <w:szCs w:val="22"/>
          <w:u w:val="single"/>
          <w:bdr w:val="none" w:sz="0" w:space="0" w:color="auto" w:frame="1"/>
          <w:vertAlign w:val="superscript"/>
        </w:rPr>
        <w:t>th</w:t>
      </w:r>
      <w:r w:rsidRPr="00366E5D">
        <w:rPr>
          <w:rFonts w:eastAsia="Times New Roman" w:cs="Calibri"/>
          <w:b/>
          <w:bCs/>
          <w:szCs w:val="22"/>
          <w:u w:val="single"/>
        </w:rPr>
        <w:t xml:space="preserve"> century, on official terms, such citizenship rights were bestowed but, at ground level, </w:t>
      </w:r>
      <w:r w:rsidRPr="00366E5D">
        <w:rPr>
          <w:rFonts w:eastAsia="Times New Roman" w:cs="Calibri"/>
          <w:b/>
          <w:bCs/>
          <w:szCs w:val="22"/>
          <w:highlight w:val="yellow"/>
          <w:u w:val="single"/>
        </w:rPr>
        <w:t>the </w:t>
      </w:r>
      <w:r w:rsidRPr="00366E5D">
        <w:rPr>
          <w:rFonts w:eastAsia="Times New Roman" w:cs="Calibri"/>
          <w:b/>
          <w:bCs/>
          <w:szCs w:val="22"/>
          <w:highlight w:val="yellow"/>
          <w:u w:val="single"/>
          <w:bdr w:val="none" w:sz="0" w:space="0" w:color="auto" w:frame="1"/>
        </w:rPr>
        <w:t>surrender of a distinct </w:t>
      </w:r>
      <w:r w:rsidRPr="00366E5D">
        <w:rPr>
          <w:rFonts w:eastAsia="Times New Roman" w:cs="Calibri"/>
          <w:b/>
          <w:bCs/>
          <w:szCs w:val="22"/>
          <w:highlight w:val="yellow"/>
          <w:u w:val="single"/>
        </w:rPr>
        <w:t>Kashmiri identity was the cost to bear.</w:t>
      </w:r>
      <w:r w:rsidRPr="00366E5D">
        <w:rPr>
          <w:rFonts w:eastAsia="Times New Roman" w:cs="Calibri"/>
          <w:b/>
          <w:bCs/>
          <w:szCs w:val="22"/>
          <w:u w:val="single"/>
        </w:rPr>
        <w:t xml:space="preserve"> As India tightened its grip over Kashmir’s territory, until the 1980s</w:t>
      </w:r>
      <w:r w:rsidRPr="00366E5D">
        <w:rPr>
          <w:rFonts w:eastAsia="Times New Roman" w:cs="Calibri"/>
          <w:b/>
          <w:bCs/>
          <w:szCs w:val="22"/>
          <w:u w:val="single"/>
          <w:bdr w:val="none" w:sz="0" w:space="0" w:color="auto" w:frame="1"/>
        </w:rPr>
        <w:t>,</w:t>
      </w:r>
      <w:r w:rsidRPr="00366E5D">
        <w:rPr>
          <w:rFonts w:eastAsia="Times New Roman" w:cs="Calibri"/>
          <w:b/>
          <w:bCs/>
          <w:szCs w:val="22"/>
          <w:u w:val="single"/>
        </w:rPr>
        <w:t> the portrayal of Kashmir in mainland India was characterised along the lines of an exotic destination,</w:t>
      </w:r>
      <w:r w:rsidRPr="00366E5D">
        <w:rPr>
          <w:rFonts w:eastAsia="Times New Roman" w:cs="Calibri"/>
          <w:sz w:val="10"/>
          <w:szCs w:val="22"/>
        </w:rPr>
        <w:t xml:space="preserve"> as </w:t>
      </w:r>
      <w:r w:rsidRPr="00366E5D">
        <w:rPr>
          <w:rFonts w:eastAsia="Times New Roman" w:cs="Calibri"/>
          <w:sz w:val="10"/>
          <w:szCs w:val="22"/>
          <w:bdr w:val="none" w:sz="0" w:space="0" w:color="auto" w:frame="1"/>
        </w:rPr>
        <w:t>Ananya Jahanara Kabir </w:t>
      </w:r>
      <w:r w:rsidRPr="00366E5D">
        <w:rPr>
          <w:rFonts w:eastAsia="Times New Roman" w:cs="Calibri"/>
          <w:sz w:val="10"/>
          <w:szCs w:val="22"/>
        </w:rPr>
        <w:t>reiterates through her reading</w:t>
      </w:r>
      <w:r w:rsidRPr="00366E5D">
        <w:rPr>
          <w:rFonts w:eastAsia="Times New Roman" w:cs="Calibri"/>
          <w:sz w:val="10"/>
          <w:szCs w:val="22"/>
          <w:bdr w:val="none" w:sz="0" w:space="0" w:color="auto" w:frame="1"/>
        </w:rPr>
        <w:t>s</w:t>
      </w:r>
      <w:r w:rsidRPr="00366E5D">
        <w:rPr>
          <w:rFonts w:eastAsia="Times New Roman" w:cs="Calibri"/>
          <w:sz w:val="10"/>
          <w:szCs w:val="22"/>
        </w:rPr>
        <w:t> of Indian popular culture</w:t>
      </w:r>
      <w:r w:rsidRPr="00366E5D">
        <w:rPr>
          <w:rFonts w:eastAsia="Times New Roman" w:cs="Calibri"/>
          <w:sz w:val="10"/>
          <w:szCs w:val="22"/>
          <w:bdr w:val="none" w:sz="0" w:space="0" w:color="auto" w:frame="1"/>
        </w:rPr>
        <w:t> in its relation to Kashmir</w:t>
      </w:r>
      <w:r w:rsidRPr="00366E5D">
        <w:rPr>
          <w:rFonts w:eastAsia="Times New Roman" w:cs="Calibri"/>
          <w:sz w:val="10"/>
          <w:szCs w:val="22"/>
        </w:rPr>
        <w:t>.</w:t>
      </w:r>
      <w:bookmarkStart w:id="5" w:name="_ednref16"/>
      <w:r w:rsidRPr="00366E5D">
        <w:rPr>
          <w:rFonts w:eastAsia="Times New Roman" w:cs="Calibri"/>
          <w:szCs w:val="22"/>
        </w:rPr>
        <w:fldChar w:fldCharType="begin"/>
      </w:r>
      <w:r w:rsidRPr="00366E5D">
        <w:rPr>
          <w:rFonts w:eastAsia="Times New Roman" w:cs="Calibri"/>
          <w:szCs w:val="22"/>
        </w:rPr>
        <w:instrText xml:space="preserve"> HYPERLINK "https://www.inversejournal.com/2020/06/02/looking-into-settler-colonialism-through-indias-occupation-of-kashmir-by-subhajit-pal/" \l "_edn16" </w:instrText>
      </w:r>
      <w:r w:rsidRPr="00366E5D">
        <w:rPr>
          <w:rFonts w:eastAsia="Times New Roman" w:cs="Calibri"/>
          <w:szCs w:val="22"/>
        </w:rPr>
        <w:fldChar w:fldCharType="separate"/>
      </w:r>
      <w:r w:rsidRPr="00366E5D">
        <w:rPr>
          <w:rFonts w:eastAsia="Times New Roman" w:cs="Calibri"/>
          <w:color w:val="9E0000"/>
          <w:szCs w:val="22"/>
          <w:u w:val="single"/>
          <w:bdr w:val="none" w:sz="0" w:space="0" w:color="auto" w:frame="1"/>
          <w:vertAlign w:val="superscript"/>
        </w:rPr>
        <w:t>[16]</w:t>
      </w:r>
      <w:r w:rsidRPr="00366E5D">
        <w:rPr>
          <w:rFonts w:eastAsia="Times New Roman" w:cs="Calibri"/>
          <w:szCs w:val="22"/>
        </w:rPr>
        <w:fldChar w:fldCharType="end"/>
      </w:r>
      <w:bookmarkEnd w:id="5"/>
      <w:r w:rsidRPr="00366E5D">
        <w:rPr>
          <w:rFonts w:eastAsia="Times New Roman" w:cs="Calibri"/>
          <w:sz w:val="10"/>
          <w:szCs w:val="22"/>
        </w:rPr>
        <w:t xml:space="preserve"> In the aftermath of the 1980s, generations of young Kashmiris, in invoking Maqbool Bhat, had attempted to come to the forefront and demand the return of the then erased autonomy</w:t>
      </w:r>
      <w:r w:rsidRPr="00366E5D">
        <w:rPr>
          <w:rFonts w:eastAsia="Times New Roman" w:cs="Calibri"/>
          <w:sz w:val="10"/>
          <w:szCs w:val="22"/>
          <w:bdr w:val="none" w:sz="0" w:space="0" w:color="auto" w:frame="1"/>
        </w:rPr>
        <w:t> that in part allowed democratically elected parties to govern</w:t>
      </w:r>
      <w:r w:rsidRPr="00366E5D">
        <w:rPr>
          <w:rFonts w:eastAsia="Times New Roman" w:cs="Calibri"/>
          <w:sz w:val="10"/>
          <w:szCs w:val="22"/>
        </w:rPr>
        <w:t>. </w:t>
      </w:r>
      <w:r w:rsidRPr="00366E5D">
        <w:rPr>
          <w:rFonts w:eastAsia="Times New Roman" w:cs="Calibri"/>
          <w:sz w:val="10"/>
          <w:szCs w:val="22"/>
          <w:bdr w:val="none" w:sz="0" w:space="0" w:color="auto" w:frame="1"/>
        </w:rPr>
        <w:t>According to multiple historical sources, the </w:t>
      </w:r>
      <w:r w:rsidRPr="00366E5D">
        <w:rPr>
          <w:rFonts w:eastAsia="Times New Roman" w:cs="Calibri"/>
          <w:sz w:val="10"/>
          <w:szCs w:val="22"/>
        </w:rPr>
        <w:t>Indian state and its apparatuses </w:t>
      </w:r>
      <w:r w:rsidRPr="00366E5D">
        <w:rPr>
          <w:rFonts w:eastAsia="Times New Roman" w:cs="Calibri"/>
          <w:sz w:val="10"/>
          <w:szCs w:val="22"/>
          <w:bdr w:val="none" w:sz="0" w:space="0" w:color="auto" w:frame="1"/>
        </w:rPr>
        <w:t>of control, both incited such agitations and mobilisationsand then implemented force for their containment</w:t>
      </w:r>
      <w:r w:rsidRPr="00366E5D">
        <w:rPr>
          <w:rFonts w:eastAsia="Times New Roman" w:cs="Calibri"/>
          <w:sz w:val="10"/>
          <w:szCs w:val="22"/>
        </w:rPr>
        <w:t xml:space="preserve">. The rigged elections of 1987, which triggered the outbreak of insurgency, were not only a betrayal in electoral politics but a whistle-blower phenomenon that unmasked the Indian government manipulations of democracy, at that time under the Congress party’s rule. </w:t>
      </w:r>
      <w:r w:rsidRPr="00366E5D">
        <w:rPr>
          <w:rFonts w:eastAsia="Times New Roman" w:cs="Calibri"/>
          <w:b/>
          <w:bCs/>
          <w:szCs w:val="22"/>
          <w:u w:val="single"/>
        </w:rPr>
        <w:t>In order to </w:t>
      </w:r>
      <w:r w:rsidRPr="00366E5D">
        <w:rPr>
          <w:rFonts w:eastAsia="Times New Roman" w:cs="Calibri"/>
          <w:b/>
          <w:bCs/>
          <w:szCs w:val="22"/>
          <w:u w:val="single"/>
          <w:bdr w:val="none" w:sz="0" w:space="0" w:color="auto" w:frame="1"/>
        </w:rPr>
        <w:t>dominate </w:t>
      </w:r>
      <w:r w:rsidRPr="00366E5D">
        <w:rPr>
          <w:rFonts w:eastAsia="Times New Roman" w:cs="Calibri"/>
          <w:b/>
          <w:bCs/>
          <w:szCs w:val="22"/>
          <w:u w:val="single"/>
        </w:rPr>
        <w:t>the strong indigenous group under the banner of the Muslim United Front, which had planned to bring back the constitution of Kashmir, the Indian government collaborated with the National Conference (the same party that was founded and run by the Abdullahs) to establish a </w:t>
      </w:r>
      <w:r w:rsidRPr="00366E5D">
        <w:rPr>
          <w:rFonts w:eastAsia="Times New Roman" w:cs="Calibri"/>
          <w:b/>
          <w:bCs/>
          <w:szCs w:val="22"/>
          <w:u w:val="single"/>
          <w:bdr w:val="none" w:sz="0" w:space="0" w:color="auto" w:frame="1"/>
        </w:rPr>
        <w:t>ground-level </w:t>
      </w:r>
      <w:r w:rsidRPr="00366E5D">
        <w:rPr>
          <w:rFonts w:eastAsia="Times New Roman" w:cs="Calibri"/>
          <w:b/>
          <w:bCs/>
          <w:szCs w:val="22"/>
          <w:u w:val="single"/>
        </w:rPr>
        <w:t>government in favour of India</w:t>
      </w:r>
      <w:r w:rsidRPr="00366E5D">
        <w:rPr>
          <w:rFonts w:eastAsia="Times New Roman" w:cs="Calibri"/>
          <w:sz w:val="10"/>
          <w:szCs w:val="22"/>
        </w:rPr>
        <w:t>. </w:t>
      </w:r>
      <w:r w:rsidRPr="00366E5D">
        <w:rPr>
          <w:rFonts w:eastAsia="Times New Roman" w:cs="Calibri"/>
          <w:sz w:val="10"/>
          <w:szCs w:val="22"/>
          <w:bdr w:val="none" w:sz="0" w:space="0" w:color="auto" w:frame="1"/>
        </w:rPr>
        <w:t>In consulting a wide range of academic, journalistic and historiographical research, it can be ascertained that political </w:t>
      </w:r>
      <w:r w:rsidRPr="00366E5D">
        <w:rPr>
          <w:rFonts w:eastAsia="Times New Roman" w:cs="Calibri"/>
          <w:sz w:val="10"/>
          <w:szCs w:val="22"/>
        </w:rPr>
        <w:t>parties like the National Conference and the later formed People’s Democratic Party are not considered rightful representatives of Kashmir by a wide majority of Kashmiris. The material basis of such observations can be drawn from the minimal voter turnout in the elections organised by India since 1984. The turnout in 1987 was significant and when the MUF lost, it was evident that the elections </w:t>
      </w:r>
      <w:r w:rsidRPr="00366E5D">
        <w:rPr>
          <w:rFonts w:eastAsia="Times New Roman" w:cs="Calibri"/>
          <w:sz w:val="10"/>
          <w:szCs w:val="22"/>
          <w:bdr w:val="none" w:sz="0" w:space="0" w:color="auto" w:frame="1"/>
        </w:rPr>
        <w:t>had been </w:t>
      </w:r>
      <w:r w:rsidRPr="00366E5D">
        <w:rPr>
          <w:rFonts w:eastAsia="Times New Roman" w:cs="Calibri"/>
          <w:sz w:val="10"/>
          <w:szCs w:val="22"/>
        </w:rPr>
        <w:t>rigged</w:t>
      </w:r>
      <w:r w:rsidRPr="00366E5D">
        <w:rPr>
          <w:rFonts w:eastAsia="Times New Roman" w:cs="Calibri"/>
          <w:sz w:val="10"/>
          <w:szCs w:val="22"/>
          <w:bdr w:val="none" w:sz="0" w:space="0" w:color="auto" w:frame="1"/>
        </w:rPr>
        <w:t>, a fact corroborated by multiple sources, official and independent</w:t>
      </w:r>
      <w:r w:rsidRPr="00366E5D">
        <w:rPr>
          <w:rFonts w:eastAsia="Times New Roman" w:cs="Calibri"/>
          <w:sz w:val="10"/>
          <w:szCs w:val="22"/>
        </w:rPr>
        <w:t>. Later such sabotaging of the democratic process was even confirmed by </w:t>
      </w:r>
      <w:r w:rsidRPr="00366E5D">
        <w:rPr>
          <w:rFonts w:eastAsia="Times New Roman" w:cs="Calibri"/>
          <w:sz w:val="10"/>
          <w:szCs w:val="22"/>
          <w:bdr w:val="none" w:sz="0" w:space="0" w:color="auto" w:frame="1"/>
        </w:rPr>
        <w:t>several </w:t>
      </w:r>
      <w:r w:rsidRPr="00366E5D">
        <w:rPr>
          <w:rFonts w:eastAsia="Times New Roman" w:cs="Calibri"/>
          <w:sz w:val="10"/>
          <w:szCs w:val="22"/>
        </w:rPr>
        <w:t>Congress leaders. Looking at </w:t>
      </w:r>
      <w:r w:rsidRPr="00366E5D">
        <w:rPr>
          <w:rFonts w:eastAsia="Times New Roman" w:cs="Calibri"/>
          <w:sz w:val="10"/>
          <w:szCs w:val="22"/>
          <w:bdr w:val="none" w:sz="0" w:space="0" w:color="auto" w:frame="1"/>
        </w:rPr>
        <w:t>minimal voter </w:t>
      </w:r>
      <w:r w:rsidRPr="00366E5D">
        <w:rPr>
          <w:rFonts w:eastAsia="Times New Roman" w:cs="Calibri"/>
          <w:sz w:val="10"/>
          <w:szCs w:val="22"/>
        </w:rPr>
        <w:t>turnouts since then </w:t>
      </w:r>
      <w:r w:rsidRPr="00366E5D">
        <w:rPr>
          <w:rFonts w:eastAsia="Times New Roman" w:cs="Calibri"/>
          <w:sz w:val="10"/>
          <w:szCs w:val="22"/>
          <w:bdr w:val="none" w:sz="0" w:space="0" w:color="auto" w:frame="1"/>
        </w:rPr>
        <w:t>inversely </w:t>
      </w:r>
      <w:r w:rsidRPr="00366E5D">
        <w:rPr>
          <w:rFonts w:eastAsia="Times New Roman" w:cs="Calibri"/>
          <w:sz w:val="10"/>
          <w:szCs w:val="22"/>
        </w:rPr>
        <w:t>reflects the increasing number of Kashmiri people participating in the protests, election boycotts, and </w:t>
      </w:r>
      <w:r w:rsidRPr="00366E5D">
        <w:rPr>
          <w:rFonts w:eastAsia="Times New Roman" w:cs="Calibri"/>
          <w:i/>
          <w:iCs/>
          <w:sz w:val="10"/>
          <w:szCs w:val="22"/>
          <w:bdr w:val="none" w:sz="0" w:space="0" w:color="auto" w:frame="1"/>
        </w:rPr>
        <w:t>hartals</w:t>
      </w:r>
      <w:r w:rsidRPr="00366E5D">
        <w:rPr>
          <w:rFonts w:eastAsia="Times New Roman" w:cs="Calibri"/>
          <w:sz w:val="10"/>
          <w:szCs w:val="22"/>
        </w:rPr>
        <w:t> in Kashmir</w:t>
      </w:r>
      <w:r w:rsidRPr="00366E5D">
        <w:rPr>
          <w:rFonts w:eastAsia="Times New Roman" w:cs="Calibri"/>
          <w:sz w:val="10"/>
          <w:szCs w:val="22"/>
          <w:bdr w:val="none" w:sz="0" w:space="0" w:color="auto" w:frame="1"/>
        </w:rPr>
        <w:t>,</w:t>
      </w:r>
      <w:r w:rsidRPr="00366E5D">
        <w:rPr>
          <w:rFonts w:eastAsia="Times New Roman" w:cs="Calibri"/>
          <w:sz w:val="10"/>
          <w:szCs w:val="22"/>
        </w:rPr>
        <w:t> </w:t>
      </w:r>
      <w:r w:rsidRPr="00366E5D">
        <w:rPr>
          <w:rFonts w:eastAsia="Times New Roman" w:cs="Calibri"/>
          <w:sz w:val="10"/>
          <w:szCs w:val="22"/>
          <w:bdr w:val="none" w:sz="0" w:space="0" w:color="auto" w:frame="1"/>
        </w:rPr>
        <w:t>primarily when comparing such numbers with </w:t>
      </w:r>
      <w:r w:rsidRPr="00366E5D">
        <w:rPr>
          <w:rFonts w:eastAsia="Times New Roman" w:cs="Calibri"/>
          <w:sz w:val="10"/>
          <w:szCs w:val="22"/>
        </w:rPr>
        <w:t>those few actually participating in India</w:t>
      </w:r>
      <w:r w:rsidRPr="00366E5D">
        <w:rPr>
          <w:rFonts w:eastAsia="Times New Roman" w:cs="Calibri"/>
          <w:sz w:val="10"/>
          <w:szCs w:val="22"/>
          <w:bdr w:val="none" w:sz="0" w:space="0" w:color="auto" w:frame="1"/>
        </w:rPr>
        <w:t>-</w:t>
      </w:r>
      <w:r w:rsidRPr="00366E5D">
        <w:rPr>
          <w:rFonts w:eastAsia="Times New Roman" w:cs="Calibri"/>
          <w:sz w:val="10"/>
          <w:szCs w:val="22"/>
        </w:rPr>
        <w:t xml:space="preserve">organised elections. </w:t>
      </w:r>
      <w:r w:rsidRPr="00366E5D">
        <w:rPr>
          <w:rFonts w:eastAsia="Times New Roman" w:cs="Calibri"/>
          <w:b/>
          <w:bCs/>
          <w:szCs w:val="22"/>
          <w:u w:val="single"/>
        </w:rPr>
        <w:t>The safeguarding and preservation of rights enshrined in the Indian constitution and their omission in the case of Kashmir is exposed when Kashmiris have demanded their rights within and far beyond the constitutional scope and framework</w:t>
      </w:r>
      <w:r w:rsidRPr="00366E5D">
        <w:rPr>
          <w:rFonts w:eastAsia="Times New Roman" w:cs="Calibri"/>
          <w:sz w:val="10"/>
          <w:szCs w:val="22"/>
        </w:rPr>
        <w:t>. It has </w:t>
      </w:r>
      <w:r w:rsidRPr="00366E5D">
        <w:rPr>
          <w:rFonts w:eastAsia="Times New Roman" w:cs="Calibri"/>
          <w:sz w:val="10"/>
          <w:szCs w:val="22"/>
          <w:bdr w:val="none" w:sz="0" w:space="0" w:color="auto" w:frame="1"/>
        </w:rPr>
        <w:t>consistently </w:t>
      </w:r>
      <w:r w:rsidRPr="00366E5D">
        <w:rPr>
          <w:rFonts w:eastAsia="Times New Roman" w:cs="Calibri"/>
          <w:sz w:val="10"/>
          <w:szCs w:val="22"/>
        </w:rPr>
        <w:t>been at the cost of </w:t>
      </w:r>
      <w:r w:rsidRPr="00366E5D">
        <w:rPr>
          <w:rFonts w:eastAsia="Times New Roman" w:cs="Calibri"/>
          <w:sz w:val="10"/>
          <w:szCs w:val="22"/>
          <w:bdr w:val="none" w:sz="0" w:space="0" w:color="auto" w:frame="1"/>
        </w:rPr>
        <w:t>state policy establishing </w:t>
      </w:r>
      <w:r w:rsidRPr="00366E5D">
        <w:rPr>
          <w:rFonts w:eastAsia="Times New Roman" w:cs="Calibri"/>
          <w:sz w:val="10"/>
          <w:szCs w:val="22"/>
        </w:rPr>
        <w:t>a different set of standards to treat them differently within constitutional articulations such as DAA, AFSPA, etc</w:t>
      </w:r>
      <w:r w:rsidRPr="00366E5D">
        <w:rPr>
          <w:rFonts w:eastAsia="Times New Roman" w:cs="Calibri"/>
          <w:sz w:val="10"/>
          <w:szCs w:val="22"/>
          <w:bdr w:val="none" w:sz="0" w:space="0" w:color="auto" w:frame="1"/>
        </w:rPr>
        <w:t>, in their political identity being marked</w:t>
      </w:r>
      <w:r w:rsidRPr="00366E5D">
        <w:rPr>
          <w:rFonts w:eastAsia="Times New Roman" w:cs="Calibri"/>
          <w:sz w:val="10"/>
          <w:szCs w:val="22"/>
        </w:rPr>
        <w:t> </w:t>
      </w:r>
      <w:r w:rsidRPr="00366E5D">
        <w:rPr>
          <w:rFonts w:eastAsia="Times New Roman" w:cs="Calibri"/>
          <w:sz w:val="10"/>
          <w:szCs w:val="22"/>
          <w:bdr w:val="none" w:sz="0" w:space="0" w:color="auto" w:frame="1"/>
        </w:rPr>
        <w:t>by conflicted, contested and incomplete citizenship within the nationalist Indian agenda, with inclusion dependent on surrendering their particular cultural and political identity</w:t>
      </w:r>
      <w:r w:rsidRPr="00366E5D">
        <w:rPr>
          <w:rFonts w:eastAsia="Times New Roman" w:cs="Calibri"/>
          <w:sz w:val="10"/>
          <w:szCs w:val="22"/>
        </w:rPr>
        <w:t xml:space="preserve">. </w:t>
      </w:r>
      <w:r w:rsidRPr="00366E5D">
        <w:rPr>
          <w:rFonts w:eastAsia="Times New Roman" w:cs="Calibri"/>
          <w:b/>
          <w:bCs/>
          <w:szCs w:val="22"/>
          <w:highlight w:val="yellow"/>
          <w:u w:val="single"/>
        </w:rPr>
        <w:t xml:space="preserve">Similarities </w:t>
      </w:r>
      <w:r w:rsidRPr="00366E5D">
        <w:rPr>
          <w:rFonts w:eastAsia="Times New Roman" w:cs="Calibri"/>
          <w:b/>
          <w:bCs/>
          <w:szCs w:val="22"/>
          <w:highlight w:val="yellow"/>
          <w:u w:val="single"/>
        </w:rPr>
        <w:lastRenderedPageBreak/>
        <w:t>can be observed in the brutal force employed on native Americans to ensure they let go of their tribal identity</w:t>
      </w:r>
      <w:r w:rsidRPr="00366E5D">
        <w:rPr>
          <w:rFonts w:eastAsia="Times New Roman" w:cs="Calibri"/>
          <w:b/>
          <w:bCs/>
          <w:szCs w:val="22"/>
          <w:u w:val="single"/>
        </w:rPr>
        <w:t xml:space="preserve"> in order to survive within an imposed American</w:t>
      </w:r>
      <w:r w:rsidRPr="00366E5D">
        <w:rPr>
          <w:rFonts w:eastAsia="Times New Roman" w:cs="Calibri"/>
          <w:b/>
          <w:bCs/>
          <w:szCs w:val="22"/>
          <w:u w:val="single"/>
          <w:bdr w:val="none" w:sz="0" w:space="0" w:color="auto" w:frame="1"/>
        </w:rPr>
        <w:t> national</w:t>
      </w:r>
      <w:r w:rsidRPr="00366E5D">
        <w:rPr>
          <w:rFonts w:eastAsia="Times New Roman" w:cs="Calibri"/>
          <w:b/>
          <w:bCs/>
          <w:szCs w:val="22"/>
          <w:u w:val="single"/>
        </w:rPr>
        <w:t xml:space="preserve"> identity, particularly in the way the American state’s </w:t>
      </w:r>
      <w:r w:rsidRPr="004550AE">
        <w:rPr>
          <w:rFonts w:eastAsia="Times New Roman" w:cs="Calibri"/>
          <w:b/>
          <w:bCs/>
          <w:szCs w:val="22"/>
          <w:u w:val="single"/>
        </w:rPr>
        <w:t>occupation of the Cherokee and their land operated in colonial and post-independence North America. Another aspect to consider is the violation of basic human right</w:t>
      </w:r>
      <w:r w:rsidRPr="004550AE">
        <w:rPr>
          <w:rFonts w:eastAsia="Times New Roman" w:cs="Calibri"/>
          <w:b/>
          <w:bCs/>
          <w:szCs w:val="22"/>
          <w:u w:val="single"/>
          <w:bdr w:val="none" w:sz="0" w:space="0" w:color="auto" w:frame="1"/>
        </w:rPr>
        <w:t>s</w:t>
      </w:r>
      <w:r w:rsidRPr="004550AE">
        <w:rPr>
          <w:rFonts w:eastAsia="Times New Roman" w:cs="Calibri"/>
          <w:b/>
          <w:bCs/>
          <w:szCs w:val="22"/>
          <w:u w:val="single"/>
        </w:rPr>
        <w:t> through the violence inflicted on Kashmiris by the armed forces. </w:t>
      </w:r>
      <w:r w:rsidRPr="004550AE">
        <w:rPr>
          <w:rFonts w:eastAsia="Times New Roman" w:cs="Calibri"/>
          <w:b/>
          <w:bCs/>
          <w:szCs w:val="22"/>
          <w:u w:val="single"/>
          <w:bdr w:val="none" w:sz="0" w:space="0" w:color="auto" w:frame="1"/>
        </w:rPr>
        <w:t>Multiple reported and documented instances</w:t>
      </w:r>
      <w:r w:rsidRPr="004550AE">
        <w:rPr>
          <w:rFonts w:eastAsia="Times New Roman" w:cs="Calibri"/>
          <w:b/>
          <w:bCs/>
          <w:szCs w:val="22"/>
          <w:u w:val="single"/>
        </w:rPr>
        <w:t> </w:t>
      </w:r>
      <w:r w:rsidRPr="004550AE">
        <w:rPr>
          <w:rFonts w:eastAsia="Times New Roman" w:cs="Calibri"/>
          <w:b/>
          <w:bCs/>
          <w:szCs w:val="22"/>
          <w:u w:val="single"/>
          <w:bdr w:val="none" w:sz="0" w:space="0" w:color="auto" w:frame="1"/>
        </w:rPr>
        <w:t>of </w:t>
      </w:r>
      <w:r w:rsidRPr="004550AE">
        <w:rPr>
          <w:rFonts w:eastAsia="Times New Roman" w:cs="Calibri"/>
          <w:b/>
          <w:bCs/>
          <w:i/>
          <w:iCs/>
          <w:szCs w:val="22"/>
          <w:u w:val="single"/>
          <w:bdr w:val="none" w:sz="0" w:space="0" w:color="auto" w:frame="1"/>
        </w:rPr>
        <w:t>fake encounters</w:t>
      </w:r>
      <w:r w:rsidRPr="004550AE">
        <w:rPr>
          <w:rFonts w:eastAsia="Times New Roman" w:cs="Calibri"/>
          <w:b/>
          <w:bCs/>
          <w:szCs w:val="22"/>
          <w:u w:val="single"/>
        </w:rPr>
        <w:t>, mass</w:t>
      </w:r>
      <w:r w:rsidRPr="004550AE">
        <w:rPr>
          <w:rFonts w:eastAsia="Times New Roman" w:cs="Calibri"/>
          <w:b/>
          <w:bCs/>
          <w:szCs w:val="22"/>
          <w:u w:val="single"/>
          <w:bdr w:val="none" w:sz="0" w:space="0" w:color="auto" w:frame="1"/>
        </w:rPr>
        <w:t>acre</w:t>
      </w:r>
      <w:r w:rsidRPr="004550AE">
        <w:rPr>
          <w:rFonts w:eastAsia="Times New Roman" w:cs="Calibri"/>
          <w:b/>
          <w:bCs/>
          <w:szCs w:val="22"/>
          <w:u w:val="single"/>
        </w:rPr>
        <w:t>, all forms of sexual violence on both females and males, custodial killings and torture </w:t>
      </w:r>
      <w:r w:rsidRPr="004550AE">
        <w:rPr>
          <w:rFonts w:eastAsia="Times New Roman" w:cs="Calibri"/>
          <w:b/>
          <w:bCs/>
          <w:szCs w:val="22"/>
          <w:u w:val="single"/>
          <w:bdr w:val="none" w:sz="0" w:space="0" w:color="auto" w:frame="1"/>
        </w:rPr>
        <w:t>indicate that such methods have </w:t>
      </w:r>
      <w:r w:rsidRPr="004550AE">
        <w:rPr>
          <w:rFonts w:eastAsia="Times New Roman" w:cs="Calibri"/>
          <w:b/>
          <w:bCs/>
          <w:szCs w:val="22"/>
          <w:u w:val="single"/>
        </w:rPr>
        <w:t>been naturalised in the Kashmir valley</w:t>
      </w:r>
      <w:r w:rsidRPr="004550AE">
        <w:rPr>
          <w:rFonts w:eastAsia="Times New Roman" w:cs="Calibri"/>
          <w:sz w:val="10"/>
          <w:szCs w:val="22"/>
        </w:rPr>
        <w:t>.</w:t>
      </w:r>
      <w:bookmarkStart w:id="6" w:name="_ednref17"/>
      <w:r w:rsidRPr="004550AE">
        <w:rPr>
          <w:rFonts w:eastAsia="Times New Roman" w:cs="Calibri"/>
          <w:szCs w:val="22"/>
        </w:rPr>
        <w:fldChar w:fldCharType="begin"/>
      </w:r>
      <w:r w:rsidRPr="004550AE">
        <w:rPr>
          <w:rFonts w:eastAsia="Times New Roman" w:cs="Calibri"/>
          <w:szCs w:val="22"/>
        </w:rPr>
        <w:instrText xml:space="preserve"> HYPERLINK "https://www.inversejournal.com/2020/06/02/looking-into-settler-colonialism-through-indias-occupation-of-kashmir-by-subhajit-pal/" \l "_edn17" </w:instrText>
      </w:r>
      <w:r w:rsidRPr="004550AE">
        <w:rPr>
          <w:rFonts w:eastAsia="Times New Roman" w:cs="Calibri"/>
          <w:szCs w:val="22"/>
        </w:rPr>
        <w:fldChar w:fldCharType="separate"/>
      </w:r>
      <w:r w:rsidRPr="004550AE">
        <w:rPr>
          <w:rFonts w:eastAsia="Times New Roman" w:cs="Calibri"/>
          <w:color w:val="9E0000"/>
          <w:szCs w:val="22"/>
          <w:u w:val="single"/>
          <w:bdr w:val="none" w:sz="0" w:space="0" w:color="auto" w:frame="1"/>
        </w:rPr>
        <w:t>[17]</w:t>
      </w:r>
      <w:r w:rsidRPr="004550AE">
        <w:rPr>
          <w:rFonts w:eastAsia="Times New Roman" w:cs="Calibri"/>
          <w:szCs w:val="22"/>
        </w:rPr>
        <w:fldChar w:fldCharType="end"/>
      </w:r>
      <w:bookmarkEnd w:id="6"/>
      <w:r w:rsidRPr="004550AE">
        <w:rPr>
          <w:rFonts w:eastAsia="Times New Roman" w:cs="Calibri"/>
          <w:sz w:val="10"/>
          <w:szCs w:val="22"/>
        </w:rPr>
        <w:t> The right to justice when wrongs are committed is denied by</w:t>
      </w:r>
      <w:r w:rsidRPr="004550AE">
        <w:rPr>
          <w:rFonts w:eastAsia="Times New Roman" w:cs="Calibri"/>
          <w:sz w:val="10"/>
          <w:szCs w:val="22"/>
          <w:bdr w:val="none" w:sz="0" w:space="0" w:color="auto" w:frame="1"/>
        </w:rPr>
        <w:t> clauses of</w:t>
      </w:r>
      <w:r w:rsidRPr="004550AE">
        <w:rPr>
          <w:rFonts w:eastAsia="Times New Roman" w:cs="Calibri"/>
          <w:sz w:val="10"/>
          <w:szCs w:val="22"/>
        </w:rPr>
        <w:t> the AFSPA (in </w:t>
      </w:r>
      <w:r w:rsidRPr="004550AE">
        <w:rPr>
          <w:rFonts w:eastAsia="Times New Roman" w:cs="Calibri"/>
          <w:sz w:val="10"/>
          <w:szCs w:val="22"/>
          <w:bdr w:val="none" w:sz="0" w:space="0" w:color="auto" w:frame="1"/>
        </w:rPr>
        <w:t>a majority </w:t>
      </w:r>
      <w:r w:rsidRPr="004550AE">
        <w:rPr>
          <w:rFonts w:eastAsia="Times New Roman" w:cs="Calibri"/>
          <w:sz w:val="10"/>
          <w:szCs w:val="22"/>
        </w:rPr>
        <w:t>of the cases</w:t>
      </w:r>
      <w:r w:rsidRPr="004550AE">
        <w:rPr>
          <w:rFonts w:eastAsia="Times New Roman" w:cs="Calibri"/>
          <w:sz w:val="10"/>
          <w:szCs w:val="22"/>
          <w:bdr w:val="none" w:sz="0" w:space="0" w:color="auto" w:frame="1"/>
        </w:rPr>
        <w:t> filed</w:t>
      </w:r>
      <w:r w:rsidRPr="004550AE">
        <w:rPr>
          <w:rFonts w:eastAsia="Times New Roman" w:cs="Calibri"/>
          <w:sz w:val="10"/>
          <w:szCs w:val="22"/>
        </w:rPr>
        <w:t>), which gives the </w:t>
      </w:r>
      <w:r w:rsidRPr="004550AE">
        <w:rPr>
          <w:rFonts w:eastAsia="Times New Roman" w:cs="Calibri"/>
          <w:sz w:val="10"/>
          <w:szCs w:val="22"/>
          <w:bdr w:val="none" w:sz="0" w:space="0" w:color="auto" w:frame="1"/>
        </w:rPr>
        <w:t>Armed Forces </w:t>
      </w:r>
      <w:r w:rsidRPr="004550AE">
        <w:rPr>
          <w:rFonts w:eastAsia="Times New Roman" w:cs="Calibri"/>
          <w:sz w:val="10"/>
          <w:szCs w:val="22"/>
        </w:rPr>
        <w:t>impunity </w:t>
      </w:r>
      <w:r w:rsidRPr="004550AE">
        <w:rPr>
          <w:rFonts w:eastAsia="Times New Roman" w:cs="Calibri"/>
          <w:sz w:val="10"/>
          <w:szCs w:val="22"/>
          <w:bdr w:val="none" w:sz="0" w:space="0" w:color="auto" w:frame="1"/>
        </w:rPr>
        <w:t>and immunity </w:t>
      </w:r>
      <w:r w:rsidRPr="004550AE">
        <w:rPr>
          <w:rFonts w:eastAsia="Times New Roman" w:cs="Calibri"/>
          <w:sz w:val="10"/>
          <w:szCs w:val="22"/>
        </w:rPr>
        <w:t>from prosecution</w:t>
      </w:r>
      <w:r w:rsidRPr="004550AE">
        <w:rPr>
          <w:rFonts w:eastAsia="Times New Roman" w:cs="Calibri"/>
          <w:sz w:val="10"/>
          <w:szCs w:val="22"/>
          <w:bdr w:val="none" w:sz="0" w:space="0" w:color="auto" w:frame="1"/>
        </w:rPr>
        <w:t>,</w:t>
      </w:r>
      <w:r w:rsidRPr="004550AE">
        <w:rPr>
          <w:rFonts w:eastAsia="Times New Roman" w:cs="Calibri"/>
          <w:sz w:val="10"/>
          <w:szCs w:val="22"/>
        </w:rPr>
        <w:t> where legal action is not driven by civilian courts, but rather army tribunals.</w:t>
      </w:r>
      <w:bookmarkStart w:id="7" w:name="_ednref18"/>
      <w:r w:rsidRPr="004550AE">
        <w:rPr>
          <w:rFonts w:eastAsia="Times New Roman" w:cs="Calibri"/>
          <w:szCs w:val="22"/>
        </w:rPr>
        <w:fldChar w:fldCharType="begin"/>
      </w:r>
      <w:r w:rsidRPr="004550AE">
        <w:rPr>
          <w:rFonts w:eastAsia="Times New Roman" w:cs="Calibri"/>
          <w:szCs w:val="22"/>
        </w:rPr>
        <w:instrText xml:space="preserve"> HYPERLINK "https://www.inversejournal.com/2020/06/02/looking-into-settler-colonialism-through-indias-occupation-of-kashmir-by-subhajit-pal/" \l "_edn18" </w:instrText>
      </w:r>
      <w:r w:rsidRPr="004550AE">
        <w:rPr>
          <w:rFonts w:eastAsia="Times New Roman" w:cs="Calibri"/>
          <w:szCs w:val="22"/>
        </w:rPr>
        <w:fldChar w:fldCharType="separate"/>
      </w:r>
      <w:r w:rsidRPr="004550AE">
        <w:rPr>
          <w:rFonts w:eastAsia="Times New Roman" w:cs="Calibri"/>
          <w:color w:val="9E0000"/>
          <w:szCs w:val="22"/>
          <w:u w:val="single"/>
          <w:bdr w:val="none" w:sz="0" w:space="0" w:color="auto" w:frame="1"/>
        </w:rPr>
        <w:t>[18]</w:t>
      </w:r>
      <w:r w:rsidRPr="004550AE">
        <w:rPr>
          <w:rFonts w:eastAsia="Times New Roman" w:cs="Calibri"/>
          <w:szCs w:val="22"/>
        </w:rPr>
        <w:fldChar w:fldCharType="end"/>
      </w:r>
      <w:bookmarkEnd w:id="7"/>
      <w:r w:rsidRPr="004550AE">
        <w:rPr>
          <w:rFonts w:eastAsia="Times New Roman" w:cs="Calibri"/>
          <w:sz w:val="10"/>
          <w:szCs w:val="22"/>
        </w:rPr>
        <w:t> In other cases</w:t>
      </w:r>
      <w:r w:rsidRPr="004550AE">
        <w:rPr>
          <w:rFonts w:eastAsia="Times New Roman" w:cs="Calibri"/>
          <w:sz w:val="10"/>
          <w:szCs w:val="22"/>
          <w:bdr w:val="none" w:sz="0" w:space="0" w:color="auto" w:frame="1"/>
        </w:rPr>
        <w:t>,</w:t>
      </w:r>
      <w:r w:rsidRPr="004550AE">
        <w:rPr>
          <w:rFonts w:eastAsia="Times New Roman" w:cs="Calibri"/>
          <w:sz w:val="10"/>
          <w:szCs w:val="22"/>
        </w:rPr>
        <w:t> the Indian courts deny or delay justice for years. For example, during </w:t>
      </w:r>
      <w:r w:rsidRPr="004550AE">
        <w:rPr>
          <w:rFonts w:eastAsia="Times New Roman" w:cs="Calibri"/>
          <w:sz w:val="10"/>
          <w:szCs w:val="22"/>
          <w:bdr w:val="none" w:sz="0" w:space="0" w:color="auto" w:frame="1"/>
        </w:rPr>
        <w:t>the then American president </w:t>
      </w:r>
      <w:r w:rsidRPr="004550AE">
        <w:rPr>
          <w:rFonts w:eastAsia="Times New Roman" w:cs="Calibri"/>
          <w:sz w:val="10"/>
          <w:szCs w:val="22"/>
        </w:rPr>
        <w:t>Bill Clinton’s visit to India in 2000, </w:t>
      </w:r>
      <w:r w:rsidRPr="004550AE">
        <w:rPr>
          <w:rFonts w:eastAsia="Times New Roman" w:cs="Calibri"/>
          <w:sz w:val="10"/>
          <w:szCs w:val="22"/>
          <w:bdr w:val="none" w:sz="0" w:space="0" w:color="auto" w:frame="1"/>
        </w:rPr>
        <w:t>members of </w:t>
      </w:r>
      <w:r w:rsidRPr="004550AE">
        <w:rPr>
          <w:rFonts w:eastAsia="Times New Roman" w:cs="Calibri"/>
          <w:sz w:val="10"/>
          <w:szCs w:val="22"/>
        </w:rPr>
        <w:t>the Indian army allegedly killed five innocent </w:t>
      </w:r>
      <w:r w:rsidRPr="004550AE">
        <w:rPr>
          <w:rFonts w:eastAsia="Times New Roman" w:cs="Calibri"/>
          <w:sz w:val="10"/>
          <w:szCs w:val="22"/>
          <w:bdr w:val="none" w:sz="0" w:space="0" w:color="auto" w:frame="1"/>
        </w:rPr>
        <w:t>Kashmiri </w:t>
      </w:r>
      <w:r w:rsidRPr="004550AE">
        <w:rPr>
          <w:rFonts w:eastAsia="Times New Roman" w:cs="Calibri"/>
          <w:sz w:val="10"/>
          <w:szCs w:val="22"/>
        </w:rPr>
        <w:t>villagers</w:t>
      </w:r>
      <w:r w:rsidRPr="004550AE">
        <w:rPr>
          <w:rFonts w:eastAsia="Times New Roman" w:cs="Calibri"/>
          <w:sz w:val="10"/>
          <w:szCs w:val="22"/>
          <w:bdr w:val="none" w:sz="0" w:space="0" w:color="auto" w:frame="1"/>
        </w:rPr>
        <w:t>, and in the aftermath of such killings, the corpses of these villagers</w:t>
      </w:r>
      <w:r w:rsidRPr="004550AE">
        <w:rPr>
          <w:rFonts w:eastAsia="Times New Roman" w:cs="Calibri"/>
          <w:sz w:val="10"/>
          <w:szCs w:val="22"/>
        </w:rPr>
        <w:t> </w:t>
      </w:r>
      <w:r w:rsidRPr="004550AE">
        <w:rPr>
          <w:rFonts w:eastAsia="Times New Roman" w:cs="Calibri"/>
          <w:sz w:val="10"/>
          <w:szCs w:val="22"/>
          <w:bdr w:val="none" w:sz="0" w:space="0" w:color="auto" w:frame="1"/>
        </w:rPr>
        <w:t>were </w:t>
      </w:r>
      <w:r w:rsidRPr="004550AE">
        <w:rPr>
          <w:rFonts w:eastAsia="Times New Roman" w:cs="Calibri"/>
          <w:sz w:val="10"/>
          <w:szCs w:val="22"/>
        </w:rPr>
        <w:t>presented to the international media as “Pakistani terrorists”</w:t>
      </w:r>
      <w:r w:rsidRPr="004550AE">
        <w:rPr>
          <w:rFonts w:eastAsia="Times New Roman" w:cs="Calibri"/>
          <w:sz w:val="10"/>
          <w:szCs w:val="22"/>
          <w:bdr w:val="none" w:sz="0" w:space="0" w:color="auto" w:frame="1"/>
        </w:rPr>
        <w:t>,</w:t>
      </w:r>
      <w:r w:rsidRPr="004550AE">
        <w:rPr>
          <w:rFonts w:eastAsia="Times New Roman" w:cs="Calibri"/>
          <w:sz w:val="10"/>
          <w:szCs w:val="22"/>
        </w:rPr>
        <w:t> </w:t>
      </w:r>
      <w:r w:rsidRPr="004550AE">
        <w:rPr>
          <w:rFonts w:eastAsia="Times New Roman" w:cs="Calibri"/>
          <w:sz w:val="10"/>
          <w:szCs w:val="22"/>
          <w:bdr w:val="none" w:sz="0" w:space="0" w:color="auto" w:frame="1"/>
        </w:rPr>
        <w:t>claimed</w:t>
      </w:r>
      <w:r w:rsidRPr="004550AE">
        <w:rPr>
          <w:rFonts w:eastAsia="Times New Roman" w:cs="Calibri"/>
          <w:sz w:val="10"/>
          <w:szCs w:val="22"/>
        </w:rPr>
        <w:t> to be the unidentified gunmen who had gunned down 35 Sikhs hours before Clinton’s landing in India. The case known as the </w:t>
      </w:r>
      <w:r w:rsidRPr="004550AE">
        <w:rPr>
          <w:rFonts w:eastAsia="Times New Roman" w:cs="Calibri"/>
          <w:sz w:val="10"/>
          <w:szCs w:val="22"/>
          <w:bdr w:val="none" w:sz="0" w:space="0" w:color="auto" w:frame="1"/>
        </w:rPr>
        <w:t>“</w:t>
      </w:r>
      <w:r w:rsidRPr="004550AE">
        <w:rPr>
          <w:rFonts w:eastAsia="Times New Roman" w:cs="Calibri"/>
          <w:sz w:val="10"/>
          <w:szCs w:val="22"/>
        </w:rPr>
        <w:t>Prathibal fake encounter</w:t>
      </w:r>
      <w:r w:rsidRPr="004550AE">
        <w:rPr>
          <w:rFonts w:eastAsia="Times New Roman" w:cs="Calibri"/>
          <w:sz w:val="10"/>
          <w:szCs w:val="22"/>
          <w:bdr w:val="none" w:sz="0" w:space="0" w:color="auto" w:frame="1"/>
        </w:rPr>
        <w:t>”</w:t>
      </w:r>
      <w:r w:rsidRPr="004550AE">
        <w:rPr>
          <w:rFonts w:eastAsia="Times New Roman" w:cs="Calibri"/>
          <w:sz w:val="10"/>
          <w:szCs w:val="22"/>
        </w:rPr>
        <w:t>, later investigated by the CBI </w:t>
      </w:r>
      <w:r w:rsidRPr="004550AE">
        <w:rPr>
          <w:rFonts w:eastAsia="Times New Roman" w:cs="Calibri"/>
          <w:sz w:val="10"/>
          <w:szCs w:val="22"/>
          <w:bdr w:val="none" w:sz="0" w:space="0" w:color="auto" w:frame="1"/>
        </w:rPr>
        <w:t>during </w:t>
      </w:r>
      <w:r w:rsidRPr="004550AE">
        <w:rPr>
          <w:rFonts w:eastAsia="Times New Roman" w:cs="Calibri"/>
          <w:sz w:val="10"/>
          <w:szCs w:val="22"/>
        </w:rPr>
        <w:t>the UPA rule, termed </w:t>
      </w:r>
      <w:r w:rsidRPr="004550AE">
        <w:rPr>
          <w:rFonts w:eastAsia="Times New Roman" w:cs="Calibri"/>
          <w:sz w:val="10"/>
          <w:szCs w:val="22"/>
          <w:bdr w:val="none" w:sz="0" w:space="0" w:color="auto" w:frame="1"/>
        </w:rPr>
        <w:t>the events of that day as </w:t>
      </w:r>
      <w:r w:rsidRPr="004550AE">
        <w:rPr>
          <w:rFonts w:eastAsia="Times New Roman" w:cs="Calibri"/>
          <w:sz w:val="10"/>
          <w:szCs w:val="22"/>
        </w:rPr>
        <w:t>murder</w:t>
      </w:r>
      <w:r w:rsidRPr="004550AE">
        <w:rPr>
          <w:rFonts w:eastAsia="Times New Roman" w:cs="Calibri"/>
          <w:sz w:val="10"/>
          <w:szCs w:val="22"/>
          <w:bdr w:val="none" w:sz="0" w:space="0" w:color="auto" w:frame="1"/>
        </w:rPr>
        <w:t> or homicide</w:t>
      </w:r>
      <w:r w:rsidRPr="004550AE">
        <w:rPr>
          <w:rFonts w:eastAsia="Times New Roman" w:cs="Calibri"/>
          <w:sz w:val="10"/>
          <w:szCs w:val="22"/>
        </w:rPr>
        <w:t>.</w:t>
      </w:r>
      <w:bookmarkStart w:id="8" w:name="_ednref19"/>
      <w:r w:rsidRPr="004550AE">
        <w:rPr>
          <w:rFonts w:eastAsia="Times New Roman" w:cs="Calibri"/>
          <w:szCs w:val="22"/>
        </w:rPr>
        <w:fldChar w:fldCharType="begin"/>
      </w:r>
      <w:r w:rsidRPr="004550AE">
        <w:rPr>
          <w:rFonts w:eastAsia="Times New Roman" w:cs="Calibri"/>
          <w:szCs w:val="22"/>
        </w:rPr>
        <w:instrText xml:space="preserve"> HYPERLINK "https://www.inversejournal.com/2020/06/02/looking-into-settler-colonialism-through-indias-occupation-of-kashmir-by-subhajit-pal/" \l "_edn19" </w:instrText>
      </w:r>
      <w:r w:rsidRPr="004550AE">
        <w:rPr>
          <w:rFonts w:eastAsia="Times New Roman" w:cs="Calibri"/>
          <w:szCs w:val="22"/>
        </w:rPr>
        <w:fldChar w:fldCharType="separate"/>
      </w:r>
      <w:r w:rsidRPr="004550AE">
        <w:rPr>
          <w:rFonts w:eastAsia="Times New Roman" w:cs="Calibri"/>
          <w:color w:val="9E0000"/>
          <w:szCs w:val="22"/>
          <w:u w:val="single"/>
          <w:bdr w:val="none" w:sz="0" w:space="0" w:color="auto" w:frame="1"/>
        </w:rPr>
        <w:t>[19]</w:t>
      </w:r>
      <w:r w:rsidRPr="004550AE">
        <w:rPr>
          <w:rFonts w:eastAsia="Times New Roman" w:cs="Calibri"/>
          <w:szCs w:val="22"/>
        </w:rPr>
        <w:fldChar w:fldCharType="end"/>
      </w:r>
      <w:bookmarkEnd w:id="8"/>
      <w:r w:rsidRPr="004550AE">
        <w:rPr>
          <w:rFonts w:eastAsia="Times New Roman" w:cs="Calibri"/>
          <w:sz w:val="10"/>
          <w:szCs w:val="22"/>
        </w:rPr>
        <w:t> It took twelve years for the Supreme Court to decide that trials against the army officials involved were to be initiated. However, the legal framework allowing the army court to take on the case further</w:t>
      </w:r>
      <w:r w:rsidRPr="004550AE">
        <w:rPr>
          <w:rFonts w:eastAsia="Times New Roman" w:cs="Calibri"/>
          <w:sz w:val="10"/>
          <w:szCs w:val="22"/>
          <w:bdr w:val="none" w:sz="0" w:space="0" w:color="auto" w:frame="1"/>
        </w:rPr>
        <w:t> in the legal process to the point</w:t>
      </w:r>
      <w:r w:rsidRPr="004550AE">
        <w:rPr>
          <w:rFonts w:eastAsia="Times New Roman" w:cs="Calibri"/>
          <w:sz w:val="10"/>
          <w:szCs w:val="22"/>
        </w:rPr>
        <w:t> </w:t>
      </w:r>
      <w:r w:rsidRPr="004550AE">
        <w:rPr>
          <w:rFonts w:eastAsia="Times New Roman" w:cs="Calibri"/>
          <w:sz w:val="10"/>
          <w:szCs w:val="22"/>
          <w:bdr w:val="none" w:sz="0" w:space="0" w:color="auto" w:frame="1"/>
        </w:rPr>
        <w:t>of </w:t>
      </w:r>
      <w:r w:rsidRPr="004550AE">
        <w:rPr>
          <w:rFonts w:eastAsia="Times New Roman" w:cs="Calibri"/>
          <w:sz w:val="10"/>
          <w:szCs w:val="22"/>
        </w:rPr>
        <w:t>lead</w:t>
      </w:r>
      <w:r w:rsidRPr="004550AE">
        <w:rPr>
          <w:rFonts w:eastAsia="Times New Roman" w:cs="Calibri"/>
          <w:sz w:val="10"/>
          <w:szCs w:val="22"/>
          <w:bdr w:val="none" w:sz="0" w:space="0" w:color="auto" w:frame="1"/>
        </w:rPr>
        <w:t>ing</w:t>
      </w:r>
      <w:r w:rsidRPr="004550AE">
        <w:rPr>
          <w:rFonts w:eastAsia="Times New Roman" w:cs="Calibri"/>
          <w:sz w:val="10"/>
          <w:szCs w:val="22"/>
        </w:rPr>
        <w:t> to the dismissal of the chargesheet filed by the CBI</w:t>
      </w:r>
      <w:r w:rsidRPr="004550AE">
        <w:rPr>
          <w:rFonts w:eastAsia="Times New Roman" w:cs="Calibri"/>
          <w:sz w:val="10"/>
          <w:szCs w:val="22"/>
          <w:bdr w:val="none" w:sz="0" w:space="0" w:color="auto" w:frame="1"/>
        </w:rPr>
        <w:t>,</w:t>
      </w:r>
      <w:r w:rsidRPr="004550AE">
        <w:rPr>
          <w:rFonts w:eastAsia="Times New Roman" w:cs="Calibri"/>
          <w:sz w:val="10"/>
          <w:szCs w:val="22"/>
        </w:rPr>
        <w:t> even before trials had begun.</w:t>
      </w:r>
      <w:bookmarkStart w:id="9" w:name="_ednref20"/>
      <w:r w:rsidRPr="004550AE">
        <w:rPr>
          <w:rFonts w:eastAsia="Times New Roman" w:cs="Calibri"/>
          <w:szCs w:val="22"/>
        </w:rPr>
        <w:fldChar w:fldCharType="begin"/>
      </w:r>
      <w:r w:rsidRPr="004550AE">
        <w:rPr>
          <w:rFonts w:eastAsia="Times New Roman" w:cs="Calibri"/>
          <w:szCs w:val="22"/>
        </w:rPr>
        <w:instrText xml:space="preserve"> HYPERLINK "https://www.inversejournal.com/2020/06/02/looking-into-settler-colonialism-through-indias-occupation-of-kashmir-by-subhajit-pal/" \l "_edn20" </w:instrText>
      </w:r>
      <w:r w:rsidRPr="004550AE">
        <w:rPr>
          <w:rFonts w:eastAsia="Times New Roman" w:cs="Calibri"/>
          <w:szCs w:val="22"/>
        </w:rPr>
        <w:fldChar w:fldCharType="separate"/>
      </w:r>
      <w:r w:rsidRPr="004550AE">
        <w:rPr>
          <w:rFonts w:eastAsia="Times New Roman" w:cs="Calibri"/>
          <w:color w:val="9E0000"/>
          <w:szCs w:val="22"/>
          <w:u w:val="single"/>
          <w:bdr w:val="none" w:sz="0" w:space="0" w:color="auto" w:frame="1"/>
          <w:vertAlign w:val="superscript"/>
        </w:rPr>
        <w:t>[20]</w:t>
      </w:r>
      <w:r w:rsidRPr="004550AE">
        <w:rPr>
          <w:rFonts w:eastAsia="Times New Roman" w:cs="Calibri"/>
          <w:szCs w:val="22"/>
        </w:rPr>
        <w:fldChar w:fldCharType="end"/>
      </w:r>
      <w:bookmarkEnd w:id="9"/>
      <w:r w:rsidRPr="004550AE">
        <w:rPr>
          <w:rFonts w:eastAsia="Times New Roman" w:cs="Calibri"/>
          <w:sz w:val="10"/>
          <w:szCs w:val="22"/>
        </w:rPr>
        <w:t> This is just one such case among scores of others, where the heinous crimes against Kashmiris </w:t>
      </w:r>
      <w:r w:rsidRPr="004550AE">
        <w:rPr>
          <w:rFonts w:eastAsia="Times New Roman" w:cs="Calibri"/>
          <w:sz w:val="10"/>
          <w:szCs w:val="22"/>
          <w:bdr w:val="none" w:sz="0" w:space="0" w:color="auto" w:frame="1"/>
        </w:rPr>
        <w:t>(breaching multiple UN resolutions and conventions) </w:t>
      </w:r>
      <w:r w:rsidRPr="004550AE">
        <w:rPr>
          <w:rFonts w:eastAsia="Times New Roman" w:cs="Calibri"/>
          <w:sz w:val="10"/>
          <w:szCs w:val="22"/>
        </w:rPr>
        <w:t>are denied basic and fundamental acknowledgement of having been perpetrated. The Kunan-Poshpora mass rape of women is another such case where the government denied the happening of such war crimes.</w:t>
      </w:r>
      <w:bookmarkStart w:id="10" w:name="_ednref21"/>
      <w:r w:rsidRPr="004550AE">
        <w:rPr>
          <w:rFonts w:eastAsia="Times New Roman" w:cs="Calibri"/>
          <w:szCs w:val="22"/>
        </w:rPr>
        <w:fldChar w:fldCharType="begin"/>
      </w:r>
      <w:r w:rsidRPr="004550AE">
        <w:rPr>
          <w:rFonts w:eastAsia="Times New Roman" w:cs="Calibri"/>
          <w:szCs w:val="22"/>
        </w:rPr>
        <w:instrText xml:space="preserve"> HYPERLINK "https://www.inversejournal.com/2020/06/02/looking-into-settler-colonialism-through-indias-occupation-of-kashmir-by-subhajit-pal/" \l "_edn21" </w:instrText>
      </w:r>
      <w:r w:rsidRPr="004550AE">
        <w:rPr>
          <w:rFonts w:eastAsia="Times New Roman" w:cs="Calibri"/>
          <w:szCs w:val="22"/>
        </w:rPr>
        <w:fldChar w:fldCharType="separate"/>
      </w:r>
      <w:r w:rsidRPr="004550AE">
        <w:rPr>
          <w:rFonts w:eastAsia="Times New Roman" w:cs="Calibri"/>
          <w:color w:val="9E0000"/>
          <w:szCs w:val="22"/>
          <w:u w:val="single"/>
          <w:bdr w:val="none" w:sz="0" w:space="0" w:color="auto" w:frame="1"/>
        </w:rPr>
        <w:t>[21]</w:t>
      </w:r>
      <w:r w:rsidRPr="004550AE">
        <w:rPr>
          <w:rFonts w:eastAsia="Times New Roman" w:cs="Calibri"/>
          <w:szCs w:val="22"/>
        </w:rPr>
        <w:fldChar w:fldCharType="end"/>
      </w:r>
      <w:bookmarkEnd w:id="10"/>
      <w:r w:rsidRPr="004550AE">
        <w:rPr>
          <w:rFonts w:eastAsia="Times New Roman" w:cs="Calibri"/>
          <w:sz w:val="10"/>
          <w:szCs w:val="22"/>
        </w:rPr>
        <w:t xml:space="preserve"> A larger body of work by academics, journalists, documentarians</w:t>
      </w:r>
      <w:r w:rsidRPr="004550AE">
        <w:rPr>
          <w:rFonts w:eastAsia="Times New Roman" w:cs="Calibri"/>
          <w:sz w:val="10"/>
          <w:szCs w:val="22"/>
          <w:bdr w:val="none" w:sz="0" w:space="0" w:color="auto" w:frame="1"/>
        </w:rPr>
        <w:t>, human rights advocates, writers</w:t>
      </w:r>
      <w:r w:rsidRPr="004550AE">
        <w:rPr>
          <w:rFonts w:eastAsia="Times New Roman" w:cs="Calibri"/>
          <w:sz w:val="10"/>
          <w:szCs w:val="22"/>
        </w:rPr>
        <w:t xml:space="preserve"> and professionals within the multidisciplinary field of Kashmir Studies have asserted the view that </w:t>
      </w:r>
      <w:r w:rsidRPr="004550AE">
        <w:rPr>
          <w:rFonts w:eastAsia="Times New Roman" w:cs="Calibri"/>
          <w:b/>
          <w:bCs/>
          <w:szCs w:val="22"/>
          <w:u w:val="single"/>
        </w:rPr>
        <w:t>Kashmir has been converted into an open prison where the state works with a self-proscribed impunity to seize</w:t>
      </w:r>
      <w:r w:rsidRPr="004550AE">
        <w:rPr>
          <w:rFonts w:eastAsia="Times New Roman" w:cs="Calibri"/>
          <w:b/>
          <w:bCs/>
          <w:szCs w:val="22"/>
          <w:u w:val="single"/>
          <w:bdr w:val="none" w:sz="0" w:space="0" w:color="auto" w:frame="1"/>
        </w:rPr>
        <w:t> or dilute</w:t>
      </w:r>
      <w:r w:rsidRPr="004550AE">
        <w:rPr>
          <w:rFonts w:eastAsia="Times New Roman" w:cs="Calibri"/>
          <w:b/>
          <w:bCs/>
          <w:szCs w:val="22"/>
          <w:u w:val="single"/>
        </w:rPr>
        <w:t> basic </w:t>
      </w:r>
      <w:r w:rsidRPr="004550AE">
        <w:rPr>
          <w:rFonts w:eastAsia="Times New Roman" w:cs="Calibri"/>
          <w:b/>
          <w:bCs/>
          <w:szCs w:val="22"/>
          <w:u w:val="single"/>
          <w:bdr w:val="none" w:sz="0" w:space="0" w:color="auto" w:frame="1"/>
        </w:rPr>
        <w:t>and fundamental </w:t>
      </w:r>
      <w:r w:rsidRPr="004550AE">
        <w:rPr>
          <w:rFonts w:eastAsia="Times New Roman" w:cs="Calibri"/>
          <w:b/>
          <w:bCs/>
          <w:szCs w:val="22"/>
          <w:u w:val="single"/>
        </w:rPr>
        <w:t>human rights, while the Indian state is trying to coax assimilatory participation of the common people</w:t>
      </w:r>
      <w:r w:rsidRPr="004550AE">
        <w:rPr>
          <w:rFonts w:eastAsia="Times New Roman" w:cs="Calibri"/>
          <w:b/>
          <w:bCs/>
          <w:szCs w:val="22"/>
          <w:u w:val="single"/>
          <w:bdr w:val="none" w:sz="0" w:space="0" w:color="auto" w:frame="1"/>
        </w:rPr>
        <w:t xml:space="preserve">. </w:t>
      </w:r>
      <w:r w:rsidRPr="004550AE">
        <w:rPr>
          <w:rFonts w:eastAsia="Times New Roman" w:cs="Calibri"/>
          <w:sz w:val="10"/>
          <w:szCs w:val="22"/>
          <w:bdr w:val="none" w:sz="0" w:space="0" w:color="auto" w:frame="1"/>
        </w:rPr>
        <w:t>Such assimilatory participation materialises, for instance, </w:t>
      </w:r>
      <w:r w:rsidRPr="004550AE">
        <w:rPr>
          <w:rFonts w:eastAsia="Times New Roman" w:cs="Calibri"/>
          <w:sz w:val="10"/>
          <w:szCs w:val="22"/>
        </w:rPr>
        <w:t xml:space="preserve">through a monopoly on employment opportunities to cash incentives in crushing varying degrees of dissent and protest, both armed and unarmed. That territory-wide control by the state and its various institutions is countered through years of survival, persistence and resistance against the state’s operations over Kashmiri lives. </w:t>
      </w:r>
      <w:r w:rsidRPr="004550AE">
        <w:rPr>
          <w:rFonts w:eastAsia="Times New Roman" w:cs="Calibri"/>
          <w:sz w:val="10"/>
          <w:szCs w:val="22"/>
          <w:shd w:val="clear" w:color="auto" w:fill="FFFFFF"/>
        </w:rPr>
        <w:t xml:space="preserve">In the case of Kashmir, the positionality of the land is different from that of other settler societies. In Kashmir, the land is not required to make a new nation altogether but to complete the idea of an India still settling the scores of partition, if nation-statist discourses are to be studied and evaluated according to Indian nationalist perspective. </w:t>
      </w:r>
      <w:r w:rsidRPr="004550AE">
        <w:rPr>
          <w:rFonts w:eastAsia="Times New Roman" w:cs="Calibri"/>
          <w:b/>
          <w:bCs/>
          <w:szCs w:val="22"/>
          <w:u w:val="single"/>
          <w:shd w:val="clear" w:color="auto" w:fill="FFFFFF"/>
        </w:rPr>
        <w:t>The idea of India </w:t>
      </w:r>
      <w:r w:rsidRPr="004550AE">
        <w:rPr>
          <w:rFonts w:eastAsia="Times New Roman" w:cs="Calibri"/>
          <w:b/>
          <w:bCs/>
          <w:szCs w:val="22"/>
          <w:u w:val="single"/>
          <w:bdr w:val="none" w:sz="0" w:space="0" w:color="auto" w:frame="1"/>
          <w:shd w:val="clear" w:color="auto" w:fill="FFFFFF"/>
        </w:rPr>
        <w:t>politically </w:t>
      </w:r>
      <w:r w:rsidRPr="004550AE">
        <w:rPr>
          <w:rFonts w:eastAsia="Times New Roman" w:cs="Calibri"/>
          <w:b/>
          <w:bCs/>
          <w:szCs w:val="22"/>
          <w:u w:val="single"/>
          <w:shd w:val="clear" w:color="auto" w:fill="FFFFFF"/>
        </w:rPr>
        <w:t>mobilised and integrated according to set ideological principles in the Indian mainland has obfuscated the nakedness of the actual </w:t>
      </w:r>
      <w:r w:rsidRPr="004550AE">
        <w:rPr>
          <w:rFonts w:eastAsia="Times New Roman" w:cs="Calibri"/>
          <w:b/>
          <w:bCs/>
          <w:i/>
          <w:iCs/>
          <w:szCs w:val="22"/>
          <w:u w:val="single"/>
          <w:bdr w:val="none" w:sz="0" w:space="0" w:color="auto" w:frame="1"/>
          <w:shd w:val="clear" w:color="auto" w:fill="FFFFFF"/>
        </w:rPr>
        <w:t>settling in</w:t>
      </w:r>
      <w:r w:rsidRPr="004550AE">
        <w:rPr>
          <w:rFonts w:eastAsia="Times New Roman" w:cs="Calibri"/>
          <w:b/>
          <w:bCs/>
          <w:szCs w:val="22"/>
          <w:u w:val="single"/>
          <w:shd w:val="clear" w:color="auto" w:fill="FFFFFF"/>
        </w:rPr>
        <w:t>, where, in order to complete an ancient idea of India, Kashmir’s territory is required to make </w:t>
      </w:r>
      <w:r w:rsidRPr="004550AE">
        <w:rPr>
          <w:rFonts w:eastAsia="Times New Roman" w:cs="Calibri"/>
          <w:b/>
          <w:bCs/>
          <w:szCs w:val="22"/>
          <w:u w:val="single"/>
          <w:bdr w:val="none" w:sz="0" w:space="0" w:color="auto" w:frame="1"/>
          <w:shd w:val="clear" w:color="auto" w:fill="FFFFFF"/>
        </w:rPr>
        <w:t>permanent an </w:t>
      </w:r>
      <w:r w:rsidRPr="004550AE">
        <w:rPr>
          <w:rFonts w:eastAsia="Times New Roman" w:cs="Calibri"/>
          <w:b/>
          <w:bCs/>
          <w:szCs w:val="22"/>
          <w:u w:val="single"/>
          <w:shd w:val="clear" w:color="auto" w:fill="FFFFFF"/>
        </w:rPr>
        <w:t>official a map</w:t>
      </w:r>
      <w:r w:rsidRPr="004550AE">
        <w:rPr>
          <w:rFonts w:eastAsia="Times New Roman" w:cs="Calibri"/>
          <w:b/>
          <w:bCs/>
          <w:szCs w:val="22"/>
          <w:u w:val="single"/>
          <w:bdr w:val="none" w:sz="0" w:space="0" w:color="auto" w:frame="1"/>
          <w:shd w:val="clear" w:color="auto" w:fill="FFFFFF"/>
        </w:rPr>
        <w:t>,</w:t>
      </w:r>
      <w:r w:rsidRPr="004550AE">
        <w:rPr>
          <w:rFonts w:eastAsia="Times New Roman" w:cs="Calibri"/>
          <w:b/>
          <w:bCs/>
          <w:szCs w:val="22"/>
          <w:u w:val="single"/>
          <w:shd w:val="clear" w:color="auto" w:fill="FFFFFF"/>
        </w:rPr>
        <w:t> </w:t>
      </w:r>
      <w:r w:rsidRPr="004550AE">
        <w:rPr>
          <w:rFonts w:eastAsia="Times New Roman" w:cs="Calibri"/>
          <w:b/>
          <w:bCs/>
          <w:szCs w:val="22"/>
          <w:u w:val="single"/>
          <w:bdr w:val="none" w:sz="0" w:space="0" w:color="auto" w:frame="1"/>
          <w:shd w:val="clear" w:color="auto" w:fill="FFFFFF"/>
        </w:rPr>
        <w:t>that is </w:t>
      </w:r>
      <w:r w:rsidRPr="004550AE">
        <w:rPr>
          <w:rFonts w:eastAsia="Times New Roman" w:cs="Calibri"/>
          <w:b/>
          <w:bCs/>
          <w:szCs w:val="22"/>
          <w:u w:val="single"/>
          <w:shd w:val="clear" w:color="auto" w:fill="FFFFFF"/>
        </w:rPr>
        <w:t>contested by other nation states</w:t>
      </w:r>
      <w:r w:rsidRPr="004550AE">
        <w:rPr>
          <w:rFonts w:eastAsia="Times New Roman" w:cs="Calibri"/>
          <w:b/>
          <w:bCs/>
          <w:szCs w:val="22"/>
          <w:u w:val="single"/>
          <w:bdr w:val="none" w:sz="0" w:space="0" w:color="auto" w:frame="1"/>
          <w:shd w:val="clear" w:color="auto" w:fill="FFFFFF"/>
        </w:rPr>
        <w:t>, and especially by a multitude of Kashmiris themselves</w:t>
      </w:r>
      <w:r w:rsidRPr="004550AE">
        <w:rPr>
          <w:rFonts w:eastAsia="Times New Roman" w:cs="Calibri"/>
          <w:b/>
          <w:bCs/>
          <w:szCs w:val="22"/>
          <w:u w:val="single"/>
          <w:shd w:val="clear" w:color="auto" w:fill="FFFFFF"/>
        </w:rPr>
        <w:t>.</w:t>
      </w:r>
      <w:r w:rsidRPr="004550AE">
        <w:rPr>
          <w:rFonts w:eastAsia="Times New Roman" w:cs="Calibri"/>
          <w:sz w:val="10"/>
          <w:szCs w:val="22"/>
          <w:shd w:val="clear" w:color="auto" w:fill="FFFFFF"/>
        </w:rPr>
        <w:t xml:space="preserve"> Fundamentally, such settler-colonial patterns are also different from the American settler societies where the United States assimilated the territory through </w:t>
      </w:r>
      <w:r w:rsidRPr="004550AE">
        <w:rPr>
          <w:rFonts w:eastAsia="Times New Roman" w:cs="Calibri"/>
          <w:sz w:val="10"/>
          <w:szCs w:val="22"/>
          <w:bdr w:val="none" w:sz="0" w:space="0" w:color="auto" w:frame="1"/>
          <w:shd w:val="clear" w:color="auto" w:fill="FFFFFF"/>
        </w:rPr>
        <w:t>strategic and systematic </w:t>
      </w:r>
      <w:r w:rsidRPr="004550AE">
        <w:rPr>
          <w:rFonts w:eastAsia="Times New Roman" w:cs="Calibri"/>
          <w:sz w:val="10"/>
          <w:szCs w:val="22"/>
          <w:shd w:val="clear" w:color="auto" w:fill="FFFFFF"/>
        </w:rPr>
        <w:t>violence, for a specific vision of the country as a whole. In the case of Kashmir, differences from the Israeli strategies towards Palestine standout as well, where the complete mythical and political homeland of the Jewish peoples was created and projected into the Palestinian territory, encroaching upon it to the point of rendering the Palestinians homeless, stateless</w:t>
      </w:r>
      <w:r w:rsidRPr="004550AE">
        <w:rPr>
          <w:rFonts w:eastAsia="Times New Roman" w:cs="Calibri"/>
          <w:sz w:val="10"/>
          <w:szCs w:val="22"/>
          <w:bdr w:val="none" w:sz="0" w:space="0" w:color="auto" w:frame="1"/>
          <w:shd w:val="clear" w:color="auto" w:fill="FFFFFF"/>
        </w:rPr>
        <w:t>, invisible</w:t>
      </w:r>
      <w:r w:rsidRPr="004550AE">
        <w:rPr>
          <w:rFonts w:eastAsia="Times New Roman" w:cs="Calibri"/>
          <w:sz w:val="10"/>
          <w:szCs w:val="22"/>
          <w:shd w:val="clear" w:color="auto" w:fill="FFFFFF"/>
        </w:rPr>
        <w:t xml:space="preserve"> and in perpetual exile. </w:t>
      </w:r>
      <w:r w:rsidRPr="004550AE">
        <w:rPr>
          <w:rFonts w:eastAsia="Times New Roman" w:cs="Calibri"/>
          <w:b/>
          <w:bCs/>
          <w:szCs w:val="22"/>
          <w:u w:val="single"/>
          <w:shd w:val="clear" w:color="auto" w:fill="FFFFFF"/>
        </w:rPr>
        <w:t>In the case of Kashmir, territorially, I would call it a settler extension of the Indian state’s vision that at once considers the territory as integral yet has to deal with its historical status as an autonomous state of its own,</w:t>
      </w:r>
      <w:r w:rsidRPr="004550AE">
        <w:rPr>
          <w:rFonts w:eastAsia="Times New Roman" w:cs="Calibri"/>
          <w:sz w:val="10"/>
          <w:szCs w:val="22"/>
          <w:shd w:val="clear" w:color="auto" w:fill="FFFFFF"/>
        </w:rPr>
        <w:t> </w:t>
      </w:r>
      <w:r w:rsidRPr="004550AE">
        <w:rPr>
          <w:rFonts w:eastAsia="Times New Roman" w:cs="Calibri"/>
          <w:sz w:val="10"/>
          <w:szCs w:val="22"/>
          <w:bdr w:val="none" w:sz="0" w:space="0" w:color="auto" w:frame="1"/>
          <w:shd w:val="clear" w:color="auto" w:fill="FFFFFF"/>
        </w:rPr>
        <w:t>one that is still </w:t>
      </w:r>
      <w:r w:rsidRPr="004550AE">
        <w:rPr>
          <w:rFonts w:eastAsia="Times New Roman" w:cs="Calibri"/>
          <w:sz w:val="10"/>
          <w:szCs w:val="22"/>
          <w:shd w:val="clear" w:color="auto" w:fill="FFFFFF"/>
        </w:rPr>
        <w:t>waiting for UN intervention. In the case of </w:t>
      </w:r>
      <w:r w:rsidRPr="004550AE">
        <w:rPr>
          <w:rFonts w:eastAsia="Times New Roman" w:cs="Calibri"/>
          <w:sz w:val="10"/>
          <w:szCs w:val="22"/>
          <w:bdr w:val="none" w:sz="0" w:space="0" w:color="auto" w:frame="1"/>
          <w:shd w:val="clear" w:color="auto" w:fill="FFFFFF"/>
        </w:rPr>
        <w:t>fundamental </w:t>
      </w:r>
      <w:r w:rsidRPr="004550AE">
        <w:rPr>
          <w:rFonts w:eastAsia="Times New Roman" w:cs="Calibri"/>
          <w:sz w:val="10"/>
          <w:szCs w:val="22"/>
          <w:shd w:val="clear" w:color="auto" w:fill="FFFFFF"/>
        </w:rPr>
        <w:t xml:space="preserve">rights and their denial, settler colonies mostly deal with similar kinds of denial that incites grounds for cross-border solidarities. </w:t>
      </w:r>
      <w:r w:rsidRPr="004550AE">
        <w:rPr>
          <w:rFonts w:eastAsia="Times New Roman" w:cs="Calibri"/>
          <w:b/>
          <w:bCs/>
          <w:sz w:val="10"/>
          <w:szCs w:val="22"/>
          <w:bdr w:val="none" w:sz="0" w:space="0" w:color="auto" w:frame="1"/>
        </w:rPr>
        <w:t>Elimination of the Indigenous Identity</w:t>
      </w:r>
      <w:r w:rsidRPr="004550AE">
        <w:rPr>
          <w:rFonts w:cs="Calibri"/>
          <w:b/>
          <w:bCs/>
          <w:sz w:val="10"/>
          <w:szCs w:val="22"/>
          <w:bdr w:val="none" w:sz="0" w:space="0" w:color="auto" w:frame="1"/>
        </w:rPr>
        <w:t xml:space="preserve"> </w:t>
      </w:r>
      <w:r w:rsidRPr="004550AE">
        <w:rPr>
          <w:rFonts w:eastAsia="Times New Roman" w:cs="Calibri"/>
          <w:sz w:val="10"/>
          <w:szCs w:val="22"/>
        </w:rPr>
        <w:t>The logic of elimination of the native</w:t>
      </w:r>
      <w:r w:rsidRPr="004550AE">
        <w:rPr>
          <w:rFonts w:eastAsia="Times New Roman" w:cs="Calibri"/>
          <w:sz w:val="10"/>
          <w:szCs w:val="22"/>
          <w:bdr w:val="none" w:sz="0" w:space="0" w:color="auto" w:frame="1"/>
        </w:rPr>
        <w:t>,</w:t>
      </w:r>
      <w:r w:rsidRPr="004550AE">
        <w:rPr>
          <w:rFonts w:eastAsia="Times New Roman" w:cs="Calibri"/>
          <w:sz w:val="10"/>
          <w:szCs w:val="22"/>
        </w:rPr>
        <w:t> </w:t>
      </w:r>
      <w:r w:rsidRPr="004550AE">
        <w:rPr>
          <w:rFonts w:eastAsia="Times New Roman" w:cs="Calibri"/>
          <w:sz w:val="10"/>
          <w:szCs w:val="22"/>
          <w:bdr w:val="none" w:sz="0" w:space="0" w:color="auto" w:frame="1"/>
        </w:rPr>
        <w:t>as studied by </w:t>
      </w:r>
      <w:r w:rsidRPr="004550AE">
        <w:rPr>
          <w:rFonts w:eastAsia="Times New Roman" w:cs="Calibri"/>
          <w:sz w:val="10"/>
          <w:szCs w:val="22"/>
        </w:rPr>
        <w:t>Wolfe (2006)</w:t>
      </w:r>
      <w:r w:rsidRPr="004550AE">
        <w:rPr>
          <w:rFonts w:eastAsia="Times New Roman" w:cs="Calibri"/>
          <w:sz w:val="10"/>
          <w:szCs w:val="22"/>
          <w:bdr w:val="none" w:sz="0" w:space="0" w:color="auto" w:frame="1"/>
        </w:rPr>
        <w:t>,</w:t>
      </w:r>
      <w:r w:rsidRPr="004550AE">
        <w:rPr>
          <w:rFonts w:eastAsia="Times New Roman" w:cs="Calibri"/>
          <w:sz w:val="10"/>
          <w:szCs w:val="22"/>
        </w:rPr>
        <w:t> resonates in all settler colonies, with their main objective best articulated by Veracini’s (2011) words as “you [the indigenous] go away</w:t>
      </w:r>
      <w:r w:rsidRPr="004550AE">
        <w:rPr>
          <w:rFonts w:eastAsia="Times New Roman" w:cs="Calibri"/>
          <w:b/>
          <w:bCs/>
          <w:szCs w:val="22"/>
          <w:u w:val="single"/>
        </w:rPr>
        <w:t>”. Taking cues from the strategies of elimination of the native identity and native subject specified by Wolfe, it </w:t>
      </w:r>
      <w:r w:rsidRPr="004550AE">
        <w:rPr>
          <w:rFonts w:eastAsia="Times New Roman" w:cs="Calibri"/>
          <w:b/>
          <w:bCs/>
          <w:szCs w:val="22"/>
          <w:u w:val="single"/>
          <w:bdr w:val="none" w:sz="0" w:space="0" w:color="auto" w:frame="1"/>
        </w:rPr>
        <w:t>can be </w:t>
      </w:r>
      <w:r w:rsidRPr="004550AE">
        <w:rPr>
          <w:rFonts w:eastAsia="Times New Roman" w:cs="Calibri"/>
          <w:b/>
          <w:bCs/>
          <w:szCs w:val="22"/>
          <w:u w:val="single"/>
        </w:rPr>
        <w:t>clear</w:t>
      </w:r>
      <w:r w:rsidRPr="004550AE">
        <w:rPr>
          <w:rFonts w:eastAsia="Times New Roman" w:cs="Calibri"/>
          <w:b/>
          <w:bCs/>
          <w:szCs w:val="22"/>
          <w:u w:val="single"/>
          <w:bdr w:val="none" w:sz="0" w:space="0" w:color="auto" w:frame="1"/>
        </w:rPr>
        <w:t>ly</w:t>
      </w:r>
      <w:r w:rsidRPr="004550AE">
        <w:rPr>
          <w:rFonts w:eastAsia="Times New Roman" w:cs="Calibri"/>
          <w:b/>
          <w:bCs/>
          <w:szCs w:val="22"/>
          <w:u w:val="single"/>
        </w:rPr>
        <w:t> ascertain</w:t>
      </w:r>
      <w:r w:rsidRPr="004550AE">
        <w:rPr>
          <w:rFonts w:eastAsia="Times New Roman" w:cs="Calibri"/>
          <w:b/>
          <w:bCs/>
          <w:szCs w:val="22"/>
          <w:u w:val="single"/>
          <w:bdr w:val="none" w:sz="0" w:space="0" w:color="auto" w:frame="1"/>
        </w:rPr>
        <w:t>ed</w:t>
      </w:r>
      <w:r w:rsidRPr="004550AE">
        <w:rPr>
          <w:rFonts w:eastAsia="Times New Roman" w:cs="Calibri"/>
          <w:b/>
          <w:bCs/>
          <w:szCs w:val="22"/>
          <w:u w:val="single"/>
        </w:rPr>
        <w:t xml:space="preserve"> that Kashmir has seen such strategies employed since the last thirty years. </w:t>
      </w:r>
      <w:r w:rsidRPr="004550AE">
        <w:rPr>
          <w:rFonts w:eastAsia="Times New Roman" w:cs="Calibri"/>
          <w:sz w:val="10"/>
          <w:szCs w:val="22"/>
        </w:rPr>
        <w:t>The killings of civilians and dissenting subjects, approximately 8,000 to 10,000 enforced disappearances, imprisonment</w:t>
      </w:r>
      <w:r w:rsidRPr="004550AE">
        <w:rPr>
          <w:rFonts w:eastAsia="Times New Roman" w:cs="Calibri"/>
          <w:sz w:val="10"/>
          <w:szCs w:val="22"/>
          <w:bdr w:val="none" w:sz="0" w:space="0" w:color="auto" w:frame="1"/>
        </w:rPr>
        <w:t> without bail</w:t>
      </w:r>
      <w:r w:rsidRPr="004550AE">
        <w:rPr>
          <w:rFonts w:eastAsia="Times New Roman" w:cs="Calibri"/>
          <w:sz w:val="10"/>
          <w:szCs w:val="22"/>
        </w:rPr>
        <w:t>, detentions</w:t>
      </w:r>
      <w:r w:rsidRPr="004550AE">
        <w:rPr>
          <w:rFonts w:eastAsia="Times New Roman" w:cs="Calibri"/>
          <w:sz w:val="10"/>
          <w:szCs w:val="22"/>
          <w:bdr w:val="none" w:sz="0" w:space="0" w:color="auto" w:frame="1"/>
        </w:rPr>
        <w:t>without warrant</w:t>
      </w:r>
      <w:r w:rsidRPr="004550AE">
        <w:rPr>
          <w:rFonts w:eastAsia="Times New Roman" w:cs="Calibri"/>
          <w:sz w:val="10"/>
          <w:szCs w:val="22"/>
        </w:rPr>
        <w:t>, rape as a weapon of war, fake encounters and enforced assimilation have been standardised practices within the constitutional framework of Kashmir as a Disturbed Area within the larger prism of “national security” where the Armed Forces Special Powers Act sets the rule of law.</w:t>
      </w:r>
      <w:r w:rsidRPr="004550AE">
        <w:rPr>
          <w:rFonts w:cs="Calibri"/>
          <w:sz w:val="10"/>
          <w:szCs w:val="22"/>
        </w:rPr>
        <w:t xml:space="preserve"> </w:t>
      </w:r>
      <w:r w:rsidRPr="004550AE">
        <w:rPr>
          <w:rFonts w:eastAsia="Times New Roman" w:cs="Calibri"/>
          <w:sz w:val="10"/>
          <w:szCs w:val="22"/>
        </w:rPr>
        <w:t>In </w:t>
      </w:r>
      <w:r w:rsidRPr="004550AE">
        <w:rPr>
          <w:rFonts w:eastAsia="Times New Roman" w:cs="Calibri"/>
          <w:sz w:val="10"/>
          <w:szCs w:val="22"/>
          <w:bdr w:val="none" w:sz="0" w:space="0" w:color="auto" w:frame="1"/>
        </w:rPr>
        <w:t>the </w:t>
      </w:r>
      <w:r w:rsidRPr="004550AE">
        <w:rPr>
          <w:rFonts w:eastAsia="Times New Roman" w:cs="Calibri"/>
          <w:sz w:val="10"/>
          <w:szCs w:val="22"/>
        </w:rPr>
        <w:t>context of the revocation of autonomy</w:t>
      </w:r>
      <w:r w:rsidRPr="004550AE">
        <w:rPr>
          <w:rFonts w:eastAsia="Times New Roman" w:cs="Calibri"/>
          <w:sz w:val="10"/>
          <w:szCs w:val="22"/>
          <w:bdr w:val="none" w:sz="0" w:space="0" w:color="auto" w:frame="1"/>
        </w:rPr>
        <w:t> (Aug 5)</w:t>
      </w:r>
      <w:r w:rsidRPr="004550AE">
        <w:rPr>
          <w:rFonts w:eastAsia="Times New Roman" w:cs="Calibri"/>
          <w:sz w:val="10"/>
          <w:szCs w:val="22"/>
        </w:rPr>
        <w:t>, the renaming of places has also started to look starkly similar to the renaming via appropriation of Jerusalem and its neighbouring territories. For example, the Sher-e-Kashmir Stadium was recently renamed after Sardar Vallabhbhai Patel and reported by press articles appearing in The Wire, Newsclick, Deccan Herald, among several others</w:t>
      </w:r>
      <w:r w:rsidRPr="004550AE">
        <w:rPr>
          <w:rFonts w:eastAsia="Times New Roman" w:cs="Calibri"/>
          <w:b/>
          <w:bCs/>
          <w:szCs w:val="22"/>
          <w:u w:val="single"/>
        </w:rPr>
        <w:t>. As Wolfe</w:t>
      </w:r>
      <w:r w:rsidRPr="004550AE">
        <w:rPr>
          <w:rFonts w:eastAsia="Times New Roman" w:cs="Calibri"/>
          <w:b/>
          <w:bCs/>
          <w:szCs w:val="22"/>
          <w:u w:val="single"/>
          <w:bdr w:val="none" w:sz="0" w:space="0" w:color="auto" w:frame="1"/>
        </w:rPr>
        <w:t> studies elucidate</w:t>
      </w:r>
      <w:r w:rsidRPr="004550AE">
        <w:rPr>
          <w:rFonts w:eastAsia="Times New Roman" w:cs="Calibri"/>
          <w:b/>
          <w:bCs/>
          <w:szCs w:val="22"/>
          <w:u w:val="single"/>
        </w:rPr>
        <w:t>, through the framework of a state, settlers tried to affect every aspect of the native life, from religion, speech, political freedom to economic liberty, cultural diversity,</w:t>
      </w:r>
      <w:r w:rsidRPr="004550AE">
        <w:rPr>
          <w:rFonts w:eastAsia="Times New Roman" w:cs="Calibri"/>
          <w:b/>
          <w:bCs/>
          <w:szCs w:val="22"/>
          <w:u w:val="single"/>
          <w:bdr w:val="none" w:sz="0" w:space="0" w:color="auto" w:frame="1"/>
        </w:rPr>
        <w:t> nomenclature and naming conventions, etc.,</w:t>
      </w:r>
      <w:r w:rsidRPr="004550AE">
        <w:rPr>
          <w:rFonts w:eastAsia="Times New Roman" w:cs="Calibri"/>
          <w:b/>
          <w:bCs/>
          <w:szCs w:val="22"/>
          <w:u w:val="single"/>
        </w:rPr>
        <w:t> with each of these being verifiably affected in the everyday life of </w:t>
      </w:r>
      <w:r w:rsidRPr="004550AE">
        <w:rPr>
          <w:rFonts w:eastAsia="Times New Roman" w:cs="Calibri"/>
          <w:b/>
          <w:bCs/>
          <w:szCs w:val="22"/>
          <w:u w:val="single"/>
          <w:bdr w:val="none" w:sz="0" w:space="0" w:color="auto" w:frame="1"/>
        </w:rPr>
        <w:t>the indigenous and native, who within the scope of this paper are the </w:t>
      </w:r>
      <w:r w:rsidRPr="004550AE">
        <w:rPr>
          <w:rFonts w:eastAsia="Times New Roman" w:cs="Calibri"/>
          <w:b/>
          <w:bCs/>
          <w:szCs w:val="22"/>
          <w:u w:val="single"/>
        </w:rPr>
        <w:t>Kashmir</w:t>
      </w:r>
      <w:r w:rsidRPr="004550AE">
        <w:rPr>
          <w:rFonts w:eastAsia="Times New Roman" w:cs="Calibri"/>
          <w:b/>
          <w:bCs/>
          <w:szCs w:val="22"/>
          <w:u w:val="single"/>
          <w:bdr w:val="none" w:sz="0" w:space="0" w:color="auto" w:frame="1"/>
        </w:rPr>
        <w:t>is themselves</w:t>
      </w:r>
      <w:r w:rsidRPr="004550AE">
        <w:rPr>
          <w:rFonts w:eastAsia="Times New Roman" w:cs="Calibri"/>
          <w:sz w:val="10"/>
          <w:szCs w:val="22"/>
        </w:rPr>
        <w:t>.</w:t>
      </w:r>
      <w:r w:rsidRPr="004550AE">
        <w:rPr>
          <w:rFonts w:cs="Calibri"/>
          <w:sz w:val="10"/>
          <w:szCs w:val="22"/>
        </w:rPr>
        <w:t xml:space="preserve"> </w:t>
      </w:r>
      <w:r w:rsidRPr="004550AE">
        <w:rPr>
          <w:rFonts w:eastAsia="Times New Roman" w:cs="Calibri"/>
          <w:sz w:val="10"/>
          <w:szCs w:val="22"/>
        </w:rPr>
        <w:t>Conversely, in the aftermath of 9/11, the Indian state targeted Kashmiri Muslims on various folds</w:t>
      </w:r>
      <w:r w:rsidRPr="004550AE">
        <w:rPr>
          <w:rFonts w:eastAsia="Times New Roman" w:cs="Calibri"/>
          <w:sz w:val="10"/>
          <w:szCs w:val="22"/>
          <w:bdr w:val="none" w:sz="0" w:space="0" w:color="auto" w:frame="1"/>
        </w:rPr>
        <w:t>,</w:t>
      </w:r>
      <w:r w:rsidRPr="004550AE">
        <w:rPr>
          <w:rFonts w:eastAsia="Times New Roman" w:cs="Calibri"/>
          <w:sz w:val="10"/>
          <w:szCs w:val="22"/>
        </w:rPr>
        <w:t> in an attempt to integrate itself into the globalised western discourse and narrative of “War on Terror”. The illegal detention of people such as Gulzar Ahmad Wani, S.A.R Geelani, and the hanging of Afzal Guru (on the pretext of “satisfying the collective conscience of the nation”) are few examples of India’s treatment of Kashmiri Muslims within the constructed prism of “national security</w:t>
      </w:r>
      <w:r w:rsidRPr="004550AE">
        <w:rPr>
          <w:rFonts w:eastAsia="Times New Roman" w:cs="Calibri"/>
          <w:b/>
          <w:bCs/>
          <w:szCs w:val="22"/>
          <w:u w:val="single"/>
        </w:rPr>
        <w:t>.” As such, the political freedom of Kashmiris has long been minimised and curtailed since 1947. The freedom to protest and express dissent has been degraded overtime through imposition of curfews and disruption of protests through the use of guns, pellets and tear gas to disperse gathering crowds</w:t>
      </w:r>
      <w:r w:rsidRPr="004550AE">
        <w:rPr>
          <w:rFonts w:eastAsia="Times New Roman" w:cs="Calibri"/>
          <w:sz w:val="10"/>
          <w:szCs w:val="22"/>
        </w:rPr>
        <w:t>.</w:t>
      </w:r>
      <w:r w:rsidRPr="004550AE">
        <w:rPr>
          <w:rFonts w:cs="Calibri"/>
          <w:sz w:val="10"/>
          <w:szCs w:val="22"/>
        </w:rPr>
        <w:t xml:space="preserve"> </w:t>
      </w:r>
      <w:r w:rsidRPr="004550AE">
        <w:rPr>
          <w:rFonts w:eastAsia="Times New Roman" w:cs="Calibri"/>
          <w:sz w:val="10"/>
          <w:szCs w:val="22"/>
        </w:rPr>
        <w:t>Although Kashmir has a better per capita compared to India, the economic liberty of Himalayan territory has been severely crippled, with the state maintaining a monopoly on employment, while private industry and enterprise have had to work within very limited frameworks. There have been instances when vital transport lines were closed during periods of public protest in order to restrict the valley economically. According to reports, the siege of Kashmir after August 5 this year, has resulted in loss of more than one billion dollars</w:t>
      </w:r>
      <w:bookmarkStart w:id="11" w:name="_ednref22"/>
      <w:r w:rsidRPr="004550AE">
        <w:rPr>
          <w:rFonts w:eastAsia="Times New Roman" w:cs="Calibri"/>
          <w:szCs w:val="22"/>
        </w:rPr>
        <w:fldChar w:fldCharType="begin"/>
      </w:r>
      <w:r w:rsidRPr="004550AE">
        <w:rPr>
          <w:rFonts w:eastAsia="Times New Roman" w:cs="Calibri"/>
          <w:szCs w:val="22"/>
        </w:rPr>
        <w:instrText xml:space="preserve"> HYPERLINK "https://www.inversejournal.com/2020/06/02/looking-into-settler-colonialism-through-indias-occupation-of-kashmir-by-subhajit-pal/" \l "_edn22" </w:instrText>
      </w:r>
      <w:r w:rsidRPr="004550AE">
        <w:rPr>
          <w:rFonts w:eastAsia="Times New Roman" w:cs="Calibri"/>
          <w:szCs w:val="22"/>
        </w:rPr>
        <w:fldChar w:fldCharType="separate"/>
      </w:r>
      <w:r w:rsidRPr="004550AE">
        <w:rPr>
          <w:rFonts w:eastAsia="Times New Roman" w:cs="Calibri"/>
          <w:color w:val="9E0000"/>
          <w:szCs w:val="22"/>
          <w:u w:val="single"/>
          <w:bdr w:val="none" w:sz="0" w:space="0" w:color="auto" w:frame="1"/>
          <w:vertAlign w:val="superscript"/>
        </w:rPr>
        <w:t>[22]</w:t>
      </w:r>
      <w:r w:rsidRPr="004550AE">
        <w:rPr>
          <w:rFonts w:eastAsia="Times New Roman" w:cs="Calibri"/>
          <w:szCs w:val="22"/>
        </w:rPr>
        <w:fldChar w:fldCharType="end"/>
      </w:r>
      <w:bookmarkEnd w:id="11"/>
      <w:r w:rsidRPr="004550AE">
        <w:rPr>
          <w:rFonts w:eastAsia="Times New Roman" w:cs="Calibri"/>
          <w:sz w:val="10"/>
          <w:szCs w:val="22"/>
        </w:rPr>
        <w:t>.  Along with such practices, the pluralism of the land has been affected by the Indian intervention in Kashmiri society. It is seasonally debated that the advent of heavy militarisation in Kashmir in the early 90s involved the then governor Jagmohan, who facilitated the exodus of Pandits from the valley. Much has been written about the manner in which the forced migration of the Kashmiri Pandits was weaponised, discursively as well as militarily, to establish a new order of brutal suppression. Such strategies again </w:t>
      </w:r>
      <w:r w:rsidRPr="004550AE">
        <w:rPr>
          <w:rFonts w:eastAsia="Times New Roman" w:cs="Calibri"/>
          <w:sz w:val="10"/>
          <w:szCs w:val="22"/>
          <w:bdr w:val="none" w:sz="0" w:space="0" w:color="auto" w:frame="1"/>
        </w:rPr>
        <w:t>revalidate</w:t>
      </w:r>
      <w:r w:rsidRPr="004550AE">
        <w:rPr>
          <w:rFonts w:eastAsia="Times New Roman" w:cs="Calibri"/>
          <w:sz w:val="10"/>
          <w:szCs w:val="22"/>
        </w:rPr>
        <w:t> settler colonial tendencies to establish justification in affecting and treating the native identity and its subjects to eliminate and criminalise certain native discourses and narratives until the last straw.</w:t>
      </w:r>
      <w:r w:rsidRPr="004550AE">
        <w:rPr>
          <w:rFonts w:eastAsia="Times New Roman" w:cs="Calibri"/>
          <w:b/>
          <w:bCs/>
          <w:sz w:val="10"/>
          <w:szCs w:val="22"/>
          <w:bdr w:val="none" w:sz="0" w:space="0" w:color="auto" w:frame="1"/>
        </w:rPr>
        <w:t>How Settler Colonialism Comes Closest to Describing Kashmir</w:t>
      </w:r>
      <w:r w:rsidRPr="004550AE">
        <w:rPr>
          <w:rFonts w:cs="Calibri"/>
          <w:b/>
          <w:bCs/>
          <w:sz w:val="10"/>
          <w:szCs w:val="22"/>
          <w:bdr w:val="none" w:sz="0" w:space="0" w:color="auto" w:frame="1"/>
        </w:rPr>
        <w:t xml:space="preserve"> </w:t>
      </w:r>
      <w:r w:rsidRPr="004550AE">
        <w:rPr>
          <w:rFonts w:eastAsia="Times New Roman" w:cs="Calibri"/>
          <w:sz w:val="10"/>
          <w:szCs w:val="22"/>
        </w:rPr>
        <w:t>The study of other forms of colonialism has also been applied to define the occupation of Kashmir, but </w:t>
      </w:r>
      <w:r w:rsidRPr="004550AE">
        <w:rPr>
          <w:rFonts w:eastAsia="Times New Roman" w:cs="Calibri"/>
          <w:sz w:val="10"/>
          <w:szCs w:val="22"/>
          <w:bdr w:val="none" w:sz="0" w:space="0" w:color="auto" w:frame="1"/>
        </w:rPr>
        <w:t>in a greater trajectory of scholarship,</w:t>
      </w:r>
      <w:r w:rsidRPr="004550AE">
        <w:rPr>
          <w:rFonts w:eastAsia="Times New Roman" w:cs="Calibri"/>
          <w:sz w:val="10"/>
          <w:szCs w:val="22"/>
        </w:rPr>
        <w:t> </w:t>
      </w:r>
      <w:r w:rsidRPr="004550AE">
        <w:rPr>
          <w:rFonts w:eastAsia="Times New Roman" w:cs="Calibri"/>
          <w:sz w:val="10"/>
          <w:szCs w:val="22"/>
          <w:bdr w:val="none" w:sz="0" w:space="0" w:color="auto" w:frame="1"/>
        </w:rPr>
        <w:t>certain studies remain limited</w:t>
      </w:r>
      <w:r w:rsidRPr="004550AE">
        <w:rPr>
          <w:rFonts w:eastAsia="Times New Roman" w:cs="Calibri"/>
          <w:sz w:val="10"/>
          <w:szCs w:val="22"/>
        </w:rPr>
        <w:t> in entirely coming up with a perfect definition or description that fits, given the vast complexities of contemporary Kashmir as a zone of conflict and a militarised and policed territory. For example, Partha Chaterjee </w:t>
      </w:r>
      <w:r w:rsidRPr="004550AE">
        <w:rPr>
          <w:rFonts w:eastAsia="Times New Roman" w:cs="Calibri"/>
          <w:sz w:val="10"/>
          <w:szCs w:val="22"/>
          <w:bdr w:val="none" w:sz="0" w:space="0" w:color="auto" w:frame="1"/>
        </w:rPr>
        <w:t>in earlier work attempted </w:t>
      </w:r>
      <w:r w:rsidRPr="004550AE">
        <w:rPr>
          <w:rFonts w:eastAsia="Times New Roman" w:cs="Calibri"/>
          <w:sz w:val="10"/>
          <w:szCs w:val="22"/>
        </w:rPr>
        <w:t>to equate the happenings in Kashmir as “internal colonialism”,</w:t>
      </w:r>
      <w:bookmarkStart w:id="12" w:name="_ednref23"/>
      <w:r w:rsidRPr="004550AE">
        <w:rPr>
          <w:rFonts w:eastAsia="Times New Roman" w:cs="Calibri"/>
          <w:szCs w:val="22"/>
        </w:rPr>
        <w:fldChar w:fldCharType="begin"/>
      </w:r>
      <w:r w:rsidRPr="004550AE">
        <w:rPr>
          <w:rFonts w:eastAsia="Times New Roman" w:cs="Calibri"/>
          <w:szCs w:val="22"/>
        </w:rPr>
        <w:instrText xml:space="preserve"> HYPERLINK "https://www.inversejournal.com/2020/06/02/looking-into-settler-colonialism-through-indias-occupation-of-kashmir-by-subhajit-pal/" \l "_edn23" </w:instrText>
      </w:r>
      <w:r w:rsidRPr="004550AE">
        <w:rPr>
          <w:rFonts w:eastAsia="Times New Roman" w:cs="Calibri"/>
          <w:szCs w:val="22"/>
        </w:rPr>
        <w:fldChar w:fldCharType="separate"/>
      </w:r>
      <w:r w:rsidRPr="004550AE">
        <w:rPr>
          <w:rFonts w:eastAsia="Times New Roman" w:cs="Calibri"/>
          <w:color w:val="9E0000"/>
          <w:szCs w:val="22"/>
          <w:u w:val="single"/>
          <w:bdr w:val="none" w:sz="0" w:space="0" w:color="auto" w:frame="1"/>
          <w:vertAlign w:val="superscript"/>
        </w:rPr>
        <w:t>[23]</w:t>
      </w:r>
      <w:r w:rsidRPr="004550AE">
        <w:rPr>
          <w:rFonts w:eastAsia="Times New Roman" w:cs="Calibri"/>
          <w:szCs w:val="22"/>
        </w:rPr>
        <w:fldChar w:fldCharType="end"/>
      </w:r>
      <w:bookmarkEnd w:id="12"/>
      <w:r w:rsidRPr="004550AE">
        <w:rPr>
          <w:rFonts w:eastAsia="Times New Roman" w:cs="Calibri"/>
          <w:sz w:val="10"/>
          <w:szCs w:val="22"/>
        </w:rPr>
        <w:t> but </w:t>
      </w:r>
      <w:r w:rsidRPr="004550AE">
        <w:rPr>
          <w:rFonts w:eastAsia="Times New Roman" w:cs="Calibri"/>
          <w:sz w:val="10"/>
          <w:szCs w:val="22"/>
          <w:bdr w:val="none" w:sz="0" w:space="0" w:color="auto" w:frame="1"/>
        </w:rPr>
        <w:t>such articulations met</w:t>
      </w:r>
      <w:r w:rsidRPr="004550AE">
        <w:rPr>
          <w:rFonts w:eastAsia="Times New Roman" w:cs="Calibri"/>
          <w:sz w:val="10"/>
          <w:szCs w:val="22"/>
        </w:rPr>
        <w:t xml:space="preserve"> with criticism given the multiple instances </w:t>
      </w:r>
      <w:r w:rsidRPr="004550AE">
        <w:rPr>
          <w:rFonts w:eastAsia="Times New Roman" w:cs="Calibri"/>
          <w:sz w:val="10"/>
          <w:szCs w:val="22"/>
        </w:rPr>
        <w:lastRenderedPageBreak/>
        <w:t>of Indian scholars, writers, and critics repeatedly contextualising Kashmir from their own Indian nationality or their identity as Indian citizens. The major criticism formulated in such cases emerged in regard to the position of Kashmir in context to India</w:t>
      </w:r>
      <w:r w:rsidRPr="004550AE">
        <w:rPr>
          <w:rFonts w:eastAsia="Times New Roman" w:cs="Calibri"/>
          <w:b/>
          <w:bCs/>
          <w:szCs w:val="22"/>
          <w:u w:val="single"/>
        </w:rPr>
        <w:t>. If concepts such as “internal colonialism”</w:t>
      </w:r>
      <w:r w:rsidRPr="00366E5D">
        <w:rPr>
          <w:rFonts w:eastAsia="Times New Roman" w:cs="Calibri"/>
          <w:b/>
          <w:bCs/>
          <w:szCs w:val="22"/>
          <w:u w:val="single"/>
        </w:rPr>
        <w:t xml:space="preserve"> were used to describe Kashmir, then such academic elaborations would also mean not only delegitimising, but completely negating the discourse of self-determination of the Kashmiris</w:t>
      </w:r>
      <w:r w:rsidRPr="00366E5D">
        <w:rPr>
          <w:rFonts w:eastAsia="Times New Roman" w:cs="Calibri"/>
          <w:sz w:val="10"/>
          <w:szCs w:val="22"/>
        </w:rPr>
        <w:t>. In a parallel mode, settler colonialism in its existing framework also falls short</w:t>
      </w:r>
      <w:r w:rsidRPr="00366E5D">
        <w:rPr>
          <w:rFonts w:eastAsia="Times New Roman" w:cs="Calibri"/>
          <w:sz w:val="10"/>
          <w:szCs w:val="22"/>
          <w:bdr w:val="none" w:sz="0" w:space="0" w:color="auto" w:frame="1"/>
        </w:rPr>
        <w:t>,</w:t>
      </w:r>
      <w:r w:rsidRPr="00366E5D">
        <w:rPr>
          <w:rFonts w:eastAsia="Times New Roman" w:cs="Calibri"/>
          <w:sz w:val="10"/>
          <w:szCs w:val="22"/>
        </w:rPr>
        <w:t> albeit in different areas.</w:t>
      </w:r>
      <w:r w:rsidRPr="00366E5D">
        <w:rPr>
          <w:rFonts w:cs="Calibri"/>
          <w:sz w:val="10"/>
          <w:szCs w:val="22"/>
        </w:rPr>
        <w:t xml:space="preserve"> </w:t>
      </w:r>
      <w:r w:rsidRPr="00366E5D">
        <w:rPr>
          <w:rFonts w:eastAsia="Times New Roman" w:cs="Calibri"/>
          <w:sz w:val="10"/>
          <w:szCs w:val="22"/>
        </w:rPr>
        <w:t>The traditional definition of a settler state </w:t>
      </w:r>
      <w:r w:rsidRPr="00366E5D">
        <w:rPr>
          <w:rFonts w:eastAsia="Times New Roman" w:cs="Calibri"/>
          <w:sz w:val="10"/>
          <w:szCs w:val="22"/>
          <w:bdr w:val="none" w:sz="0" w:space="0" w:color="auto" w:frame="1"/>
        </w:rPr>
        <w:t>is predicated</w:t>
      </w:r>
      <w:r w:rsidRPr="00366E5D">
        <w:rPr>
          <w:rFonts w:cs="Calibri"/>
          <w:sz w:val="10"/>
          <w:szCs w:val="22"/>
          <w:bdr w:val="none" w:sz="0" w:space="0" w:color="auto" w:frame="1"/>
        </w:rPr>
        <w:t xml:space="preserve"> </w:t>
      </w:r>
      <w:r w:rsidRPr="00366E5D">
        <w:rPr>
          <w:rFonts w:eastAsia="Times New Roman" w:cs="Calibri"/>
          <w:sz w:val="10"/>
          <w:szCs w:val="22"/>
          <w:bdr w:val="none" w:sz="0" w:space="0" w:color="auto" w:frame="1"/>
        </w:rPr>
        <w:t>upon</w:t>
      </w:r>
      <w:r w:rsidRPr="00366E5D">
        <w:rPr>
          <w:rFonts w:eastAsia="Times New Roman" w:cs="Calibri"/>
          <w:sz w:val="10"/>
          <w:szCs w:val="22"/>
        </w:rPr>
        <w:t> </w:t>
      </w:r>
      <w:r w:rsidRPr="00366E5D">
        <w:rPr>
          <w:rFonts w:eastAsia="Times New Roman" w:cs="Calibri"/>
          <w:sz w:val="10"/>
          <w:szCs w:val="22"/>
          <w:bdr w:val="none" w:sz="0" w:space="0" w:color="auto" w:frame="1"/>
        </w:rPr>
        <w:t>the </w:t>
      </w:r>
      <w:r w:rsidRPr="00366E5D">
        <w:rPr>
          <w:rFonts w:eastAsia="Times New Roman" w:cs="Calibri"/>
          <w:sz w:val="10"/>
          <w:szCs w:val="22"/>
        </w:rPr>
        <w:t>understanding of settlers </w:t>
      </w:r>
      <w:r w:rsidRPr="00366E5D">
        <w:rPr>
          <w:rFonts w:eastAsia="Times New Roman" w:cs="Calibri"/>
          <w:sz w:val="10"/>
          <w:szCs w:val="22"/>
          <w:bdr w:val="none" w:sz="0" w:space="0" w:color="auto" w:frame="1"/>
        </w:rPr>
        <w:t>entering </w:t>
      </w:r>
      <w:r w:rsidRPr="00366E5D">
        <w:rPr>
          <w:rFonts w:eastAsia="Times New Roman" w:cs="Calibri"/>
          <w:sz w:val="10"/>
          <w:szCs w:val="22"/>
        </w:rPr>
        <w:t>into </w:t>
      </w:r>
      <w:r w:rsidRPr="00366E5D">
        <w:rPr>
          <w:rFonts w:eastAsia="Times New Roman" w:cs="Calibri"/>
          <w:sz w:val="10"/>
          <w:szCs w:val="22"/>
          <w:bdr w:val="none" w:sz="0" w:space="0" w:color="auto" w:frame="1"/>
        </w:rPr>
        <w:t>a particular territory and geography to </w:t>
      </w:r>
      <w:r w:rsidRPr="00366E5D">
        <w:rPr>
          <w:rFonts w:eastAsia="Times New Roman" w:cs="Calibri"/>
          <w:sz w:val="10"/>
          <w:szCs w:val="22"/>
        </w:rPr>
        <w:t>form a </w:t>
      </w:r>
      <w:r w:rsidRPr="00366E5D">
        <w:rPr>
          <w:rFonts w:eastAsia="Times New Roman" w:cs="Calibri"/>
          <w:i/>
          <w:iCs/>
          <w:sz w:val="10"/>
          <w:szCs w:val="22"/>
          <w:bdr w:val="none" w:sz="0" w:space="0" w:color="auto" w:frame="1"/>
        </w:rPr>
        <w:t>new state</w:t>
      </w:r>
      <w:r w:rsidRPr="00366E5D">
        <w:rPr>
          <w:rFonts w:eastAsia="Times New Roman" w:cs="Calibri"/>
          <w:sz w:val="10"/>
          <w:szCs w:val="22"/>
        </w:rPr>
        <w:t> altogether. Examples studied widely include the case of Australia, </w:t>
      </w:r>
      <w:r w:rsidRPr="00366E5D">
        <w:rPr>
          <w:rFonts w:eastAsia="Times New Roman" w:cs="Calibri"/>
          <w:sz w:val="10"/>
          <w:szCs w:val="22"/>
          <w:bdr w:val="none" w:sz="0" w:space="0" w:color="auto" w:frame="1"/>
        </w:rPr>
        <w:t>United States of </w:t>
      </w:r>
      <w:r w:rsidRPr="00366E5D">
        <w:rPr>
          <w:rFonts w:eastAsia="Times New Roman" w:cs="Calibri"/>
          <w:sz w:val="10"/>
          <w:szCs w:val="22"/>
        </w:rPr>
        <w:t>America</w:t>
      </w:r>
      <w:r w:rsidRPr="00366E5D">
        <w:rPr>
          <w:rFonts w:eastAsia="Times New Roman" w:cs="Calibri"/>
          <w:sz w:val="10"/>
          <w:szCs w:val="22"/>
          <w:bdr w:val="none" w:sz="0" w:space="0" w:color="auto" w:frame="1"/>
        </w:rPr>
        <w:t>, multiple locations in colonial Latin America</w:t>
      </w:r>
      <w:r w:rsidRPr="00366E5D">
        <w:rPr>
          <w:rFonts w:eastAsia="Times New Roman" w:cs="Calibri"/>
          <w:sz w:val="10"/>
          <w:szCs w:val="22"/>
        </w:rPr>
        <w:t> </w:t>
      </w:r>
      <w:r w:rsidRPr="00366E5D">
        <w:rPr>
          <w:rFonts w:eastAsia="Times New Roman" w:cs="Calibri"/>
          <w:sz w:val="10"/>
          <w:szCs w:val="22"/>
          <w:bdr w:val="none" w:sz="0" w:space="0" w:color="auto" w:frame="1"/>
        </w:rPr>
        <w:t>and modern-day </w:t>
      </w:r>
      <w:r w:rsidRPr="00366E5D">
        <w:rPr>
          <w:rFonts w:eastAsia="Times New Roman" w:cs="Calibri"/>
          <w:sz w:val="10"/>
          <w:szCs w:val="22"/>
        </w:rPr>
        <w:t xml:space="preserve">Israel. </w:t>
      </w:r>
      <w:r w:rsidRPr="00366E5D">
        <w:rPr>
          <w:rFonts w:eastAsia="Times New Roman" w:cs="Calibri"/>
          <w:b/>
          <w:bCs/>
          <w:szCs w:val="22"/>
          <w:u w:val="single"/>
        </w:rPr>
        <w:t xml:space="preserve">However, in the case of Kashmir, </w:t>
      </w:r>
      <w:r w:rsidRPr="00366E5D">
        <w:rPr>
          <w:rFonts w:eastAsia="Times New Roman" w:cs="Calibri"/>
          <w:b/>
          <w:bCs/>
          <w:szCs w:val="22"/>
          <w:highlight w:val="yellow"/>
          <w:u w:val="single"/>
        </w:rPr>
        <w:t xml:space="preserve">the Indian state </w:t>
      </w:r>
      <w:r w:rsidRPr="00366E5D">
        <w:rPr>
          <w:rFonts w:eastAsia="Times New Roman" w:cs="Calibri"/>
          <w:b/>
          <w:bCs/>
          <w:szCs w:val="22"/>
          <w:u w:val="single"/>
        </w:rPr>
        <w:t>occupies the territory and</w:t>
      </w:r>
      <w:r w:rsidRPr="00366E5D">
        <w:rPr>
          <w:rFonts w:eastAsia="Times New Roman" w:cs="Calibri"/>
          <w:b/>
          <w:bCs/>
          <w:szCs w:val="22"/>
          <w:highlight w:val="yellow"/>
          <w:u w:val="single"/>
        </w:rPr>
        <w:t xml:space="preserve"> rules over its subjects </w:t>
      </w:r>
      <w:r w:rsidRPr="00366E5D">
        <w:rPr>
          <w:rFonts w:eastAsia="Times New Roman" w:cs="Calibri"/>
          <w:b/>
          <w:bCs/>
          <w:szCs w:val="22"/>
          <w:u w:val="single"/>
        </w:rPr>
        <w:t>not in order to form any new state</w:t>
      </w:r>
      <w:r w:rsidRPr="00366E5D">
        <w:rPr>
          <w:rFonts w:eastAsia="Times New Roman" w:cs="Calibri"/>
          <w:b/>
          <w:bCs/>
          <w:szCs w:val="22"/>
          <w:u w:val="single"/>
          <w:bdr w:val="none" w:sz="0" w:space="0" w:color="auto" w:frame="1"/>
        </w:rPr>
        <w:t>,</w:t>
      </w:r>
      <w:r w:rsidRPr="00366E5D">
        <w:rPr>
          <w:rFonts w:eastAsia="Times New Roman" w:cs="Calibri"/>
          <w:b/>
          <w:bCs/>
          <w:szCs w:val="22"/>
          <w:u w:val="single"/>
        </w:rPr>
        <w:t xml:space="preserve"> rather </w:t>
      </w:r>
      <w:r w:rsidRPr="00366E5D">
        <w:rPr>
          <w:rFonts w:eastAsia="Times New Roman" w:cs="Calibri"/>
          <w:b/>
          <w:bCs/>
          <w:szCs w:val="22"/>
          <w:highlight w:val="yellow"/>
          <w:u w:val="single"/>
        </w:rPr>
        <w:t>to annex the territory and establish a new order that permeates into many aspects of Kashmiri life</w:t>
      </w:r>
      <w:r w:rsidRPr="00366E5D">
        <w:rPr>
          <w:rFonts w:eastAsia="Times New Roman" w:cs="Calibri"/>
          <w:b/>
          <w:bCs/>
          <w:szCs w:val="22"/>
          <w:u w:val="single"/>
        </w:rPr>
        <w:t>, while having severe impact on Kashmir’s historically distinct identity.</w:t>
      </w:r>
      <w:r w:rsidRPr="00366E5D">
        <w:rPr>
          <w:rFonts w:eastAsia="Times New Roman" w:cs="Calibri"/>
          <w:sz w:val="10"/>
          <w:szCs w:val="22"/>
        </w:rPr>
        <w:t xml:space="preserve"> In this case, the logic and process of elimination varies to an extent, where the native discourse was important in Australian or American cases for selective appropriation and building of a national imagination based on key concepts such as symbolic inclusiveness and </w:t>
      </w:r>
      <w:r w:rsidRPr="00366E5D">
        <w:rPr>
          <w:rFonts w:eastAsia="Times New Roman" w:cs="Calibri"/>
          <w:sz w:val="10"/>
          <w:szCs w:val="22"/>
          <w:bdr w:val="none" w:sz="0" w:space="0" w:color="auto" w:frame="1"/>
        </w:rPr>
        <w:t>(token) </w:t>
      </w:r>
      <w:r w:rsidRPr="00366E5D">
        <w:rPr>
          <w:rFonts w:eastAsia="Times New Roman" w:cs="Calibri"/>
          <w:sz w:val="10"/>
          <w:szCs w:val="22"/>
        </w:rPr>
        <w:t>diversity. In </w:t>
      </w:r>
      <w:r w:rsidRPr="00366E5D">
        <w:rPr>
          <w:rFonts w:eastAsia="Times New Roman" w:cs="Calibri"/>
          <w:sz w:val="10"/>
          <w:szCs w:val="22"/>
          <w:bdr w:val="none" w:sz="0" w:space="0" w:color="auto" w:frame="1"/>
        </w:rPr>
        <w:t>the </w:t>
      </w:r>
      <w:r w:rsidRPr="00366E5D">
        <w:rPr>
          <w:rFonts w:eastAsia="Times New Roman" w:cs="Calibri"/>
          <w:sz w:val="10"/>
          <w:szCs w:val="22"/>
        </w:rPr>
        <w:t>case of Israel, the erasure of the native discourse is the end and the means, while in the case of Kashmir the same is applicable, even if the native discourse is not only diminished but invisibilised  such that the Indian imaginary appropriates the place to present the popular Indian cultural representation of Kashmir as </w:t>
      </w:r>
      <w:r w:rsidRPr="00366E5D">
        <w:rPr>
          <w:rFonts w:eastAsia="Times New Roman" w:cs="Calibri"/>
          <w:i/>
          <w:iCs/>
          <w:sz w:val="10"/>
          <w:szCs w:val="22"/>
          <w:bdr w:val="none" w:sz="0" w:space="0" w:color="auto" w:frame="1"/>
        </w:rPr>
        <w:t>Jannat</w:t>
      </w:r>
      <w:r w:rsidRPr="00366E5D">
        <w:rPr>
          <w:rFonts w:eastAsia="Times New Roman" w:cs="Calibri"/>
          <w:sz w:val="10"/>
          <w:szCs w:val="22"/>
        </w:rPr>
        <w:t> (a Himalayan paradise), as an ideal Bollywood honeymoon and touristic destination and a target for various religious pilgrimages</w:t>
      </w:r>
      <w:r w:rsidRPr="00366E5D">
        <w:rPr>
          <w:rFonts w:eastAsia="Times New Roman" w:cs="Calibri"/>
          <w:sz w:val="10"/>
          <w:szCs w:val="22"/>
          <w:bdr w:val="none" w:sz="0" w:space="0" w:color="auto" w:frame="1"/>
        </w:rPr>
        <w:t> served to its larger citizenry and the greater world beyond South Asia</w:t>
      </w:r>
      <w:r w:rsidRPr="00366E5D">
        <w:rPr>
          <w:rFonts w:eastAsia="Times New Roman" w:cs="Calibri"/>
          <w:sz w:val="10"/>
          <w:szCs w:val="22"/>
        </w:rPr>
        <w:t>. Other studies can assess, as </w:t>
      </w:r>
      <w:r w:rsidRPr="00366E5D">
        <w:rPr>
          <w:rFonts w:eastAsia="Times New Roman" w:cs="Calibri"/>
          <w:sz w:val="10"/>
          <w:szCs w:val="22"/>
          <w:bdr w:val="none" w:sz="0" w:space="0" w:color="auto" w:frame="1"/>
        </w:rPr>
        <w:t>Ananya Jahanara </w:t>
      </w:r>
      <w:r w:rsidRPr="00366E5D">
        <w:rPr>
          <w:rFonts w:eastAsia="Times New Roman" w:cs="Calibri"/>
          <w:sz w:val="10"/>
          <w:szCs w:val="22"/>
        </w:rPr>
        <w:t>Kabir suggests, how the representation </w:t>
      </w:r>
      <w:r w:rsidRPr="00366E5D">
        <w:rPr>
          <w:rFonts w:eastAsia="Times New Roman" w:cs="Calibri"/>
          <w:sz w:val="10"/>
          <w:szCs w:val="22"/>
          <w:bdr w:val="none" w:sz="0" w:space="0" w:color="auto" w:frame="1"/>
        </w:rPr>
        <w:t>of </w:t>
      </w:r>
      <w:r w:rsidRPr="00366E5D">
        <w:rPr>
          <w:rFonts w:eastAsia="Times New Roman" w:cs="Calibri"/>
          <w:sz w:val="10"/>
          <w:szCs w:val="22"/>
        </w:rPr>
        <w:t>Kashmir has changed, decade by decade, in the Indian imaginary and particularly from the angle of literary, popular to mass mediatised constructions.</w:t>
      </w:r>
      <w:r w:rsidRPr="00366E5D">
        <w:rPr>
          <w:rFonts w:cs="Calibri"/>
          <w:sz w:val="10"/>
          <w:szCs w:val="22"/>
        </w:rPr>
        <w:t xml:space="preserve"> </w:t>
      </w:r>
      <w:r w:rsidRPr="00366E5D">
        <w:rPr>
          <w:rFonts w:eastAsia="Times New Roman" w:cs="Calibri"/>
          <w:sz w:val="10"/>
          <w:szCs w:val="22"/>
        </w:rPr>
        <w:t>Multiple operations and procedures in the treatment of Kashmiris, such as the ones highlighted previously, create a space where native and culture-specific identities are more susceptible to elimination or disappearance, which is a prime requirement for settlement </w:t>
      </w:r>
      <w:r w:rsidRPr="00366E5D">
        <w:rPr>
          <w:rFonts w:eastAsia="Times New Roman" w:cs="Calibri"/>
          <w:sz w:val="10"/>
          <w:szCs w:val="22"/>
          <w:bdr w:val="none" w:sz="0" w:space="0" w:color="auto" w:frame="1"/>
        </w:rPr>
        <w:t>to the extreme of displacement</w:t>
      </w:r>
      <w:r w:rsidRPr="00366E5D">
        <w:rPr>
          <w:rFonts w:eastAsia="Times New Roman" w:cs="Calibri"/>
          <w:sz w:val="10"/>
          <w:szCs w:val="22"/>
        </w:rPr>
        <w:t>. The classical form of settlement as studied in other places can be dispensed in Kashmir since the idea of private labour has long been disposed </w:t>
      </w:r>
      <w:r w:rsidRPr="00366E5D">
        <w:rPr>
          <w:rFonts w:eastAsia="Times New Roman" w:cs="Calibri"/>
          <w:sz w:val="10"/>
          <w:szCs w:val="22"/>
          <w:bdr w:val="none" w:sz="0" w:space="0" w:color="auto" w:frame="1"/>
        </w:rPr>
        <w:t>of </w:t>
      </w:r>
      <w:r w:rsidRPr="00366E5D">
        <w:rPr>
          <w:rFonts w:eastAsia="Times New Roman" w:cs="Calibri"/>
          <w:sz w:val="10"/>
          <w:szCs w:val="22"/>
        </w:rPr>
        <w:t>and employment has been articulated from an Indian and national integration framework (</w:t>
      </w:r>
      <w:r w:rsidRPr="00366E5D">
        <w:rPr>
          <w:rFonts w:eastAsia="Times New Roman" w:cs="Calibri"/>
          <w:sz w:val="10"/>
          <w:szCs w:val="22"/>
          <w:bdr w:val="none" w:sz="0" w:space="0" w:color="auto" w:frame="1"/>
        </w:rPr>
        <w:t>that </w:t>
      </w:r>
      <w:r w:rsidRPr="00366E5D">
        <w:rPr>
          <w:rFonts w:eastAsia="Times New Roman" w:cs="Calibri"/>
          <w:sz w:val="10"/>
          <w:szCs w:val="22"/>
        </w:rPr>
        <w:t>then expansively erases a distinct Kashmiri identity). As a result, within this settler colonialist paradigm, the survival of Kashmiris, their way of life, tradition and culture are manifest through multiple modes of resistance as self-assertion, which the Kashmiris have actively</w:t>
      </w:r>
      <w:r w:rsidRPr="00366E5D">
        <w:rPr>
          <w:rFonts w:eastAsia="Times New Roman" w:cs="Calibri"/>
          <w:sz w:val="10"/>
          <w:szCs w:val="22"/>
          <w:bdr w:val="none" w:sz="0" w:space="0" w:color="auto" w:frame="1"/>
        </w:rPr>
        <w:t> been</w:t>
      </w:r>
      <w:r w:rsidRPr="00366E5D">
        <w:rPr>
          <w:rFonts w:eastAsia="Times New Roman" w:cs="Calibri"/>
          <w:sz w:val="10"/>
          <w:szCs w:val="22"/>
        </w:rPr>
        <w:t> participating in, </w:t>
      </w:r>
      <w:r w:rsidRPr="00366E5D">
        <w:rPr>
          <w:rFonts w:eastAsia="Times New Roman" w:cs="Calibri"/>
          <w:sz w:val="10"/>
          <w:szCs w:val="22"/>
          <w:bdr w:val="none" w:sz="0" w:space="0" w:color="auto" w:frame="1"/>
        </w:rPr>
        <w:t>and </w:t>
      </w:r>
      <w:r w:rsidRPr="00366E5D">
        <w:rPr>
          <w:rFonts w:eastAsia="Times New Roman" w:cs="Calibri"/>
          <w:sz w:val="10"/>
          <w:szCs w:val="22"/>
        </w:rPr>
        <w:t>that</w:t>
      </w:r>
      <w:r w:rsidRPr="00366E5D">
        <w:rPr>
          <w:rFonts w:eastAsia="Times New Roman" w:cs="Calibri"/>
          <w:sz w:val="10"/>
          <w:szCs w:val="22"/>
          <w:bdr w:val="none" w:sz="0" w:space="0" w:color="auto" w:frame="1"/>
        </w:rPr>
        <w:t>(given the overreach of the Indian state)</w:t>
      </w:r>
      <w:r w:rsidRPr="00366E5D">
        <w:rPr>
          <w:rFonts w:eastAsia="Times New Roman" w:cs="Calibri"/>
          <w:sz w:val="10"/>
          <w:szCs w:val="22"/>
        </w:rPr>
        <w:t> include engagement with the state establishment for the sake of their survival and continuity (Veracini 2011).</w:t>
      </w:r>
      <w:r w:rsidRPr="00366E5D">
        <w:rPr>
          <w:rFonts w:cs="Calibri"/>
          <w:sz w:val="10"/>
          <w:szCs w:val="22"/>
        </w:rPr>
        <w:t xml:space="preserve"> </w:t>
      </w:r>
      <w:r w:rsidRPr="00366E5D">
        <w:rPr>
          <w:rFonts w:eastAsia="Times New Roman" w:cs="Calibri"/>
          <w:sz w:val="10"/>
          <w:szCs w:val="22"/>
        </w:rPr>
        <w:t>Tremblay </w:t>
      </w:r>
      <w:r w:rsidRPr="00366E5D">
        <w:rPr>
          <w:rFonts w:eastAsia="Times New Roman" w:cs="Calibri"/>
          <w:sz w:val="10"/>
          <w:szCs w:val="22"/>
          <w:bdr w:val="none" w:sz="0" w:space="0" w:color="auto" w:frame="1"/>
        </w:rPr>
        <w:t>refers to </w:t>
      </w:r>
      <w:r w:rsidRPr="00366E5D">
        <w:rPr>
          <w:rFonts w:eastAsia="Times New Roman" w:cs="Calibri"/>
          <w:sz w:val="10"/>
          <w:szCs w:val="22"/>
        </w:rPr>
        <w:t>this</w:t>
      </w:r>
      <w:r w:rsidRPr="00366E5D">
        <w:rPr>
          <w:rFonts w:eastAsia="Times New Roman" w:cs="Calibri"/>
          <w:sz w:val="10"/>
          <w:szCs w:val="22"/>
          <w:bdr w:val="none" w:sz="0" w:space="0" w:color="auto" w:frame="1"/>
        </w:rPr>
        <w:t> phenomenon</w:t>
      </w:r>
      <w:r w:rsidRPr="00366E5D">
        <w:rPr>
          <w:rFonts w:eastAsia="Times New Roman" w:cs="Calibri"/>
          <w:sz w:val="10"/>
          <w:szCs w:val="22"/>
        </w:rPr>
        <w:t> while observing the complex form of resistance of Kashmiris, where they “have at times resisted state power and embraced goals of the secessionist/nationalist groups, while at other times […] sided with the governmental institution that promised them material benefits and personal security” (Tremblay 2018). In the greater complexities of Kashmir as an occupied territory and Kashmiris as a peoples occupied through a settler colonial framework, a lot more research will have to be conducted and verified to posit Kashmir also as a settler extension of Indian state’s overreach since post-partition and </w:t>
      </w:r>
      <w:r w:rsidRPr="00366E5D">
        <w:rPr>
          <w:rFonts w:eastAsia="Times New Roman" w:cs="Calibri"/>
          <w:sz w:val="10"/>
          <w:szCs w:val="22"/>
          <w:bdr w:val="none" w:sz="0" w:space="0" w:color="auto" w:frame="1"/>
        </w:rPr>
        <w:t>more specifically </w:t>
      </w:r>
      <w:r w:rsidRPr="00366E5D">
        <w:rPr>
          <w:rFonts w:eastAsia="Times New Roman" w:cs="Calibri"/>
          <w:sz w:val="10"/>
          <w:szCs w:val="22"/>
        </w:rPr>
        <w:t>throughout the 90s. In such studies, research by Kashmir scholars will be instrumental in understanding Kashmir discretely </w:t>
      </w:r>
      <w:r w:rsidRPr="00366E5D">
        <w:rPr>
          <w:rFonts w:eastAsia="Times New Roman" w:cs="Calibri"/>
          <w:sz w:val="10"/>
          <w:szCs w:val="22"/>
          <w:bdr w:val="none" w:sz="0" w:space="0" w:color="auto" w:frame="1"/>
        </w:rPr>
        <w:t>from </w:t>
      </w:r>
      <w:r w:rsidRPr="00366E5D">
        <w:rPr>
          <w:rFonts w:eastAsia="Times New Roman" w:cs="Calibri"/>
          <w:sz w:val="10"/>
          <w:szCs w:val="22"/>
        </w:rPr>
        <w:t>a settler colonial framework</w:t>
      </w:r>
      <w:r w:rsidRPr="00366E5D">
        <w:rPr>
          <w:rFonts w:eastAsia="Times New Roman" w:cs="Calibri"/>
          <w:sz w:val="10"/>
          <w:szCs w:val="22"/>
          <w:bdr w:val="none" w:sz="0" w:space="0" w:color="auto" w:frame="1"/>
        </w:rPr>
        <w:t>, taking into consideration </w:t>
      </w:r>
      <w:r w:rsidRPr="00366E5D">
        <w:rPr>
          <w:rFonts w:eastAsia="Times New Roman" w:cs="Calibri"/>
          <w:sz w:val="10"/>
          <w:szCs w:val="22"/>
        </w:rPr>
        <w:t xml:space="preserve">the classical forms described and studied by scholars around different parts of the world. </w:t>
      </w:r>
      <w:r w:rsidRPr="00366E5D">
        <w:rPr>
          <w:rFonts w:eastAsia="Times New Roman" w:cs="Calibri"/>
          <w:b/>
          <w:bCs/>
          <w:szCs w:val="22"/>
          <w:u w:val="single"/>
        </w:rPr>
        <w:t>At the same time, a reformulation of such studies can also be essential in understanding Kashmir as a settler extension given the history of Kashmir’s landlocked engagement with India as an entry and exit port at multiple levels and considering the great power and presence that India as a nation state holds in Kashmir since the times of Dogra rule</w:t>
      </w:r>
      <w:r w:rsidRPr="00366E5D">
        <w:rPr>
          <w:rFonts w:eastAsia="Times New Roman" w:cs="Calibri"/>
          <w:b/>
          <w:bCs/>
          <w:szCs w:val="22"/>
          <w:u w:val="single"/>
          <w:bdr w:val="none" w:sz="0" w:space="0" w:color="auto" w:frame="1"/>
        </w:rPr>
        <w:t>, particularly in the aftermath of Partition</w:t>
      </w:r>
      <w:r w:rsidRPr="00366E5D">
        <w:rPr>
          <w:rFonts w:eastAsia="Times New Roman" w:cs="Calibri"/>
          <w:b/>
          <w:bCs/>
          <w:szCs w:val="22"/>
          <w:u w:val="single"/>
        </w:rPr>
        <w:t>.</w:t>
      </w:r>
    </w:p>
    <w:p w14:paraId="5A794046" w14:textId="77777777" w:rsidR="004550AE" w:rsidRPr="009653AA" w:rsidRDefault="004550AE" w:rsidP="004550AE">
      <w:pPr>
        <w:rPr>
          <w:rFonts w:asciiTheme="majorHAnsi" w:hAnsiTheme="majorHAnsi" w:cstheme="majorHAnsi"/>
          <w:sz w:val="16"/>
        </w:rPr>
      </w:pPr>
    </w:p>
    <w:p w14:paraId="116D490F" w14:textId="77777777" w:rsidR="006F62D5" w:rsidRPr="00596832" w:rsidRDefault="006F62D5" w:rsidP="006F62D5">
      <w:pPr>
        <w:pStyle w:val="Heading4"/>
        <w:rPr>
          <w:lang w:bidi="he-IL"/>
        </w:rPr>
      </w:pPr>
      <w:r>
        <w:rPr>
          <w:lang w:bidi="he-IL"/>
        </w:rPr>
        <w:t>The aff’s spectacle of a progressive policy that rectifies working conditions is cruel optimism – it grounds settler workers’ politics in a defense of indigenous dispossession and necessitates settler expansion – independently decks equality and turns the case.</w:t>
      </w:r>
    </w:p>
    <w:p w14:paraId="28987860" w14:textId="77777777" w:rsidR="006F62D5" w:rsidRPr="0078403A" w:rsidRDefault="006F62D5" w:rsidP="006F62D5">
      <w:r w:rsidRPr="0078403A">
        <w:rPr>
          <w:rStyle w:val="Style13ptBold"/>
        </w:rPr>
        <w:t>Englert 20</w:t>
      </w:r>
      <w:r>
        <w:t xml:space="preserve"> </w:t>
      </w:r>
      <w:r>
        <w:rPr>
          <w:sz w:val="18"/>
          <w:szCs w:val="20"/>
        </w:rPr>
        <w:t>(S</w:t>
      </w:r>
      <w:r w:rsidRPr="0078403A">
        <w:rPr>
          <w:sz w:val="18"/>
          <w:szCs w:val="20"/>
        </w:rPr>
        <w:t>ai Englert (lecturer @ Universiteit Leiden), 2020, “Settlers, Workers, and the Logic of Accumulation by Dispossession,” Antipode, Vol. 0, No. 0, doi:10.1111/anti.12659</w:t>
      </w:r>
      <w:r>
        <w:rPr>
          <w:sz w:val="18"/>
          <w:szCs w:val="20"/>
        </w:rPr>
        <w:t>, rc HKR-RM</w:t>
      </w:r>
    </w:p>
    <w:p w14:paraId="7C4ECFFD" w14:textId="77777777" w:rsidR="006F62D5" w:rsidRDefault="006F62D5" w:rsidP="006F62D5">
      <w:pPr>
        <w:spacing w:line="240" w:lineRule="auto"/>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w:t>
      </w:r>
      <w:r w:rsidRPr="004A4730">
        <w:rPr>
          <w:rStyle w:val="Emphasis"/>
        </w:rPr>
        <w:t>In fact, more often than not, settler labour movements fought for the intensification of settler expansion and racial segregation (see “An Alternative Reading: Settler Colonies and the Exploitation of the Native” above), through colour bars, boycott campaigns and demands for expulsion</w:t>
      </w:r>
      <w:r w:rsidRPr="004A4730">
        <w:rPr>
          <w:sz w:val="14"/>
        </w:rPr>
        <w:t xml:space="preserve">. In the process, bitter confrontations emerged between settler labour and capital, when the latter attempted to increase its profit margins through the exploitation of indigenous labour—for example in the context of the white labour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4A4730">
        <w:rPr>
          <w:rStyle w:val="Emphasis"/>
        </w:rPr>
        <w:t>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w:t>
      </w:r>
      <w:r w:rsidRPr="004A4730">
        <w:rPr>
          <w:sz w:val="14"/>
        </w:rPr>
        <w:t>. For example, at a very basic level, their houses, workplaces, and basic</w:t>
      </w:r>
      <w:r w:rsidRPr="0059747E">
        <w:rPr>
          <w:sz w:val="14"/>
        </w:rPr>
        <w:t xml:space="preserve"> infrastructure such as roads, railways, etc., are all premised on the capture and control of indigenous land. </w:t>
      </w:r>
      <w:r w:rsidRPr="001630A4">
        <w:rPr>
          <w:rStyle w:val="Emphasis"/>
        </w:rPr>
        <w:t>Settler workers are both exploited by settler bosses and their co-conspirators in the dispossession of indigenous peoples. As such, class struggle within a settler society has a dual character: it is waged over the distribution of wealth extracted from their labour as well as over the colonial booty.</w:t>
      </w:r>
      <w:r>
        <w:rPr>
          <w:rStyle w:val="Emphasis"/>
        </w:rPr>
        <w:t xml:space="preserve"> </w:t>
      </w:r>
      <w:r w:rsidRPr="0059747E">
        <w:rPr>
          <w:sz w:val="14"/>
        </w:rPr>
        <w:t xml:space="preserve">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w:t>
      </w:r>
      <w:r w:rsidRPr="0059747E">
        <w:rPr>
          <w:sz w:val="14"/>
        </w:rPr>
        <w:lastRenderedPageBreak/>
        <w:t xml:space="preserve">diverted within its society. </w:t>
      </w:r>
      <w:r w:rsidRPr="00C568EB">
        <w:rPr>
          <w:rStyle w:val="Emphasis"/>
        </w:rPr>
        <w:t xml:space="preserve">Hangebi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Matzpen otherwise recognised):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 The settler class struggle is fought over the distribution of wealth extracted from settler labour power as well as over the share each group receives from the process of accumulation by dispossession. </w:t>
      </w:r>
      <w:r w:rsidRPr="00C568EB">
        <w:rPr>
          <w:rStyle w:val="Emphasis"/>
        </w:rPr>
        <w:t xml:space="preserve">This dual class and colonial relationship helps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w:t>
      </w:r>
      <w:r w:rsidRPr="00C1162D">
        <w:rPr>
          <w:rStyle w:val="Emphasis"/>
        </w:rPr>
        <w:t>as many anti-colonial thinkers and activists, not least among them Fanon (2001) in the Wretched of the Earth, have argued that indigenous people face the settler population as a whole in their struggle for de-colonisation.</w:t>
      </w:r>
      <w:r w:rsidRPr="00C1162D">
        <w:rPr>
          <w:sz w:val="14"/>
        </w:rPr>
        <w:t xml:space="preserve"> This is not to say that individual settlers or specific settler organisations cannot or have not supported struggles for decolonisation. It is however to point out that this is not the case for the majority of the settler working class, while it continues to depend on the continued dispossession of the natives for the quality of its living standards. </w:t>
      </w:r>
      <w:r w:rsidRPr="00C1162D">
        <w:rPr>
          <w:rStyle w:val="Emphasis"/>
        </w:rPr>
        <w:t xml:space="preserve">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C1162D">
        <w:rPr>
          <w:sz w:val="14"/>
        </w:rPr>
        <w:t>More than that, the specific structural forms of settler rule over the indigenous population is best understood as the outcome of struggle, both between settler classes and between settlers and indigenous populations. This paper now</w:t>
      </w:r>
      <w:r w:rsidRPr="0059747E">
        <w:rPr>
          <w:sz w:val="14"/>
        </w:rPr>
        <w:t xml:space="preserve"> turns to two brief case studies demonstrating this process in the context of Zionism in Palestine.</w:t>
      </w:r>
    </w:p>
    <w:p w14:paraId="73451BB2" w14:textId="5649EE00" w:rsidR="006F62D5" w:rsidRPr="006802DC" w:rsidRDefault="006F62D5" w:rsidP="006F62D5">
      <w:pPr>
        <w:pStyle w:val="Heading4"/>
        <w:rPr>
          <w:rFonts w:cstheme="majorHAnsi"/>
        </w:rPr>
      </w:pPr>
      <w:r w:rsidRPr="006802DC">
        <w:rPr>
          <w:rFonts w:cstheme="majorHAnsi"/>
        </w:rPr>
        <w:t xml:space="preserve">Thus, the only alternative is </w:t>
      </w:r>
      <w:r>
        <w:rPr>
          <w:rFonts w:cstheme="majorHAnsi"/>
        </w:rPr>
        <w:t xml:space="preserve">decolonization. </w:t>
      </w:r>
      <w:r w:rsidR="00650A75" w:rsidRPr="006802DC">
        <w:rPr>
          <w:rFonts w:cstheme="majorHAnsi"/>
        </w:rPr>
        <w:t xml:space="preserve">The role of the ballot is to center indigenous </w:t>
      </w:r>
      <w:r w:rsidR="00650A75">
        <w:rPr>
          <w:rFonts w:cstheme="majorHAnsi"/>
        </w:rPr>
        <w:t>resistance</w:t>
      </w:r>
      <w:r w:rsidR="00650A75" w:rsidRPr="006802DC">
        <w:rPr>
          <w:rFonts w:cstheme="majorHAnsi"/>
        </w:rPr>
        <w:t xml:space="preserve">-- </w:t>
      </w:r>
      <w:r w:rsidR="00650A75">
        <w:rPr>
          <w:rFonts w:cstheme="majorHAnsi"/>
        </w:rPr>
        <w:t>a</w:t>
      </w:r>
      <w:r w:rsidR="00650A75" w:rsidRPr="006802DC">
        <w:rPr>
          <w:rFonts w:cstheme="majorHAnsi"/>
        </w:rPr>
        <w:t xml:space="preserve">ny ethical commitment requires that the aff place themselves in the center of Native scholarship and demands. </w:t>
      </w:r>
    </w:p>
    <w:p w14:paraId="3D447952" w14:textId="77777777" w:rsidR="006F62D5" w:rsidRPr="006802DC" w:rsidRDefault="006F62D5" w:rsidP="006F62D5">
      <w:pPr>
        <w:rPr>
          <w:rStyle w:val="Style13ptBold"/>
          <w:rFonts w:cstheme="majorHAnsi"/>
        </w:rPr>
      </w:pPr>
      <w:r w:rsidRPr="006802DC">
        <w:rPr>
          <w:rStyle w:val="Style13ptBold"/>
          <w:rFonts w:cstheme="majorHAnsi"/>
        </w:rPr>
        <w:t>Tuck and Yang 12</w:t>
      </w:r>
    </w:p>
    <w:p w14:paraId="06EF20B9" w14:textId="77777777" w:rsidR="006F62D5" w:rsidRPr="006802DC" w:rsidRDefault="006F62D5" w:rsidP="006F62D5">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1EC71C32" w14:textId="77777777" w:rsidR="006F62D5" w:rsidRPr="006802DC" w:rsidRDefault="006F62D5" w:rsidP="006F62D5">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w:t>
      </w:r>
      <w:r w:rsidRPr="006F62D5">
        <w:rPr>
          <w:rStyle w:val="StyleUnderline"/>
          <w:rFonts w:cstheme="majorHAnsi"/>
        </w:rPr>
        <w:t xml:space="preserve">. Reconciliation is concerned with questions of what will decolonization look like? </w:t>
      </w:r>
      <w:r w:rsidRPr="006F62D5">
        <w:rPr>
          <w:rFonts w:cstheme="majorHAnsi"/>
          <w:sz w:val="12"/>
        </w:rPr>
        <w:t xml:space="preserve">What will happen after abolition? </w:t>
      </w:r>
      <w:r w:rsidRPr="006F62D5">
        <w:rPr>
          <w:rStyle w:val="StyleUnderline"/>
          <w:rFonts w:cstheme="majorHAnsi"/>
        </w:rPr>
        <w:t xml:space="preserve">What will be the consequences </w:t>
      </w:r>
      <w:r w:rsidRPr="006F62D5">
        <w:rPr>
          <w:rFonts w:cstheme="majorHAnsi"/>
          <w:sz w:val="12"/>
        </w:rPr>
        <w:t>of decolonization</w:t>
      </w:r>
      <w:r w:rsidRPr="006F62D5">
        <w:rPr>
          <w:rStyle w:val="StyleUnderline"/>
          <w:rFonts w:cstheme="majorHAnsi"/>
        </w:rPr>
        <w:t xml:space="preserve"> for the settler? Incommensurability acknowledges that </w:t>
      </w:r>
      <w:r w:rsidRPr="00DE24C4">
        <w:rPr>
          <w:rStyle w:val="StyleUnderline"/>
          <w:rFonts w:cstheme="majorHAnsi"/>
          <w:highlight w:val="green"/>
        </w:rPr>
        <w:t>these questions need not,</w:t>
      </w:r>
      <w:r w:rsidRPr="006802DC">
        <w:rPr>
          <w:rStyle w:val="StyleUnderline"/>
          <w:rFonts w:cstheme="majorHAnsi"/>
        </w:rPr>
        <w:t xml:space="preserve"> </w:t>
      </w:r>
      <w:r w:rsidRPr="006802DC">
        <w:rPr>
          <w:rFonts w:cstheme="majorHAnsi"/>
          <w:sz w:val="12"/>
        </w:rPr>
        <w:t>and perhaps cannot</w:t>
      </w:r>
      <w:r w:rsidRPr="006802DC">
        <w:rPr>
          <w:rStyle w:val="StyleUnderline"/>
          <w:rFonts w:cstheme="majorHAnsi"/>
        </w:rPr>
        <w:t xml:space="preserve">, </w:t>
      </w:r>
      <w:r w:rsidRPr="00DE24C4">
        <w:rPr>
          <w:rStyle w:val="StyleUnderline"/>
          <w:rFonts w:cstheme="majorHAnsi"/>
          <w:highlight w:val="green"/>
        </w:rPr>
        <w:t xml:space="preserve">be answered </w:t>
      </w:r>
      <w:r w:rsidRPr="006802DC">
        <w:rPr>
          <w:rFonts w:cstheme="majorHAnsi"/>
          <w:sz w:val="12"/>
        </w:rPr>
        <w:t>in order</w:t>
      </w:r>
      <w:r w:rsidRPr="006802DC">
        <w:rPr>
          <w:rStyle w:val="StyleUnderline"/>
          <w:rFonts w:cstheme="majorHAnsi"/>
        </w:rPr>
        <w:t xml:space="preserve"> </w:t>
      </w:r>
      <w:r w:rsidRPr="00DE24C4">
        <w:rPr>
          <w:rStyle w:val="StyleUnderline"/>
          <w:rFonts w:cstheme="majorHAnsi"/>
          <w:highlight w:val="green"/>
        </w:rPr>
        <w:t>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DE24C4">
        <w:rPr>
          <w:rStyle w:val="Emphasis"/>
          <w:rFonts w:cstheme="majorHAnsi"/>
          <w:highlight w:val="green"/>
        </w:rPr>
        <w:t xml:space="preserve">decolonization is not </w:t>
      </w:r>
      <w:r w:rsidRPr="00DE24C4">
        <w:rPr>
          <w:rStyle w:val="Emphasis"/>
          <w:rFonts w:cstheme="majorHAnsi"/>
          <w:highlight w:val="green"/>
        </w:rPr>
        <w:lastRenderedPageBreak/>
        <w:t xml:space="preserve">obliged to answer </w:t>
      </w:r>
      <w:r w:rsidRPr="006802DC">
        <w:rPr>
          <w:rFonts w:cstheme="majorHAnsi"/>
          <w:sz w:val="12"/>
        </w:rPr>
        <w:t>those questions -</w:t>
      </w:r>
      <w:r w:rsidRPr="006802DC">
        <w:rPr>
          <w:rStyle w:val="Emphasis"/>
          <w:rFonts w:cstheme="majorHAnsi"/>
        </w:rPr>
        <w:t xml:space="preserve"> decolonization</w:t>
      </w:r>
      <w:r w:rsidRPr="00DE24C4">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4CCFADC3" w14:textId="77777777" w:rsidR="00650A75" w:rsidRDefault="006F62D5" w:rsidP="00650A75">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4A1B7353" w14:textId="51C34F8D" w:rsidR="006F62D5" w:rsidRDefault="006F62D5" w:rsidP="00650A75">
      <w:pPr>
        <w:pStyle w:val="Heading4"/>
      </w:pPr>
      <w:r>
        <w:t xml:space="preserve">Our interpretation is that the judge ought to evaluate the 1ac as a research project – they don’t get to weigh the case - The role of the neg </w:t>
      </w:r>
      <w:r w:rsidRPr="00887C4F">
        <w:t>should be to disprove the various meanings of that object. 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which is a unique education ne</w:t>
      </w:r>
      <w:r>
        <w:t>t benefit to our interpretation</w:t>
      </w:r>
    </w:p>
    <w:p w14:paraId="4AD43DCB" w14:textId="77777777" w:rsidR="006F62D5" w:rsidRPr="006F62D5" w:rsidRDefault="006F62D5" w:rsidP="006F62D5"/>
    <w:p w14:paraId="5CE400E4" w14:textId="6DCA6F04" w:rsidR="006F62D5" w:rsidRDefault="004550AE" w:rsidP="006F62D5">
      <w:pPr>
        <w:pStyle w:val="Heading2"/>
      </w:pPr>
      <w:r>
        <w:lastRenderedPageBreak/>
        <w:t>3</w:t>
      </w:r>
    </w:p>
    <w:p w14:paraId="2AFBC556" w14:textId="5818710B" w:rsidR="006F62D5" w:rsidRPr="007778A4" w:rsidRDefault="006F62D5" w:rsidP="006F62D5">
      <w:pPr>
        <w:pStyle w:val="Heading3"/>
        <w:rPr>
          <w:rFonts w:cs="Arial"/>
        </w:rPr>
      </w:pPr>
      <w:r>
        <w:lastRenderedPageBreak/>
        <w:t>1nc – cp</w:t>
      </w:r>
      <w:bookmarkStart w:id="13" w:name="_Hlk3456323"/>
    </w:p>
    <w:p w14:paraId="17CE3A9A" w14:textId="77777777" w:rsidR="006F62D5" w:rsidRPr="007778A4" w:rsidRDefault="006F62D5" w:rsidP="006F62D5">
      <w:r w:rsidRPr="007778A4">
        <w:t>Next – Future Gens CP</w:t>
      </w:r>
    </w:p>
    <w:p w14:paraId="5DAAEEED" w14:textId="4C77B654" w:rsidR="006F62D5" w:rsidRPr="007778A4" w:rsidRDefault="004550AE" w:rsidP="006F62D5">
      <w:pPr>
        <w:pStyle w:val="Heading4"/>
        <w:shd w:val="clear" w:color="auto" w:fill="FFFFFF"/>
        <w:rPr>
          <w:rFonts w:cs="Arial"/>
          <w:color w:val="000000"/>
        </w:rPr>
      </w:pPr>
      <w:r>
        <w:rPr>
          <w:rFonts w:cs="Arial"/>
        </w:rPr>
        <w:t>India</w:t>
      </w:r>
      <w:r w:rsidR="006F62D5">
        <w:rPr>
          <w:rFonts w:cs="Arial"/>
        </w:rPr>
        <w:t xml:space="preserve"> </w:t>
      </w:r>
      <w:r w:rsidR="006F62D5" w:rsidRPr="007778A4">
        <w:rPr>
          <w:rFonts w:cs="Arial"/>
        </w:rPr>
        <w:t>should establish an independent, fourth body–comprised of randomly-selected representative samples of the population and experts, and that solicits petitions to challenge government action</w:t>
      </w:r>
      <w:r w:rsidR="006F62D5">
        <w:rPr>
          <w:rFonts w:cs="Arial"/>
        </w:rPr>
        <w:t xml:space="preserve"> </w:t>
      </w:r>
      <w:r w:rsidR="006F62D5" w:rsidRPr="007778A4">
        <w:rPr>
          <w:rFonts w:cs="Arial"/>
        </w:rPr>
        <w:t xml:space="preserve">dedicated to protecting the interests of succeeding generations. The body should have the stated mandate and authority </w:t>
      </w:r>
      <w:r w:rsidR="006F62D5">
        <w:rPr>
          <w:rFonts w:cs="Arial"/>
        </w:rPr>
        <w:t>over</w:t>
      </w:r>
      <w:r w:rsidR="006F62D5" w:rsidRPr="007778A4">
        <w:rPr>
          <w:rFonts w:cs="Arial"/>
        </w:rPr>
        <w:t xml:space="preserve"> </w:t>
      </w:r>
      <w:r w:rsidR="006F62D5">
        <w:rPr>
          <w:rFonts w:cs="Arial"/>
        </w:rPr>
        <w:t>the right to strike for workers.</w:t>
      </w:r>
    </w:p>
    <w:p w14:paraId="019CD0CB" w14:textId="77777777" w:rsidR="006F62D5" w:rsidRPr="003A5E63" w:rsidRDefault="006F62D5" w:rsidP="006F62D5">
      <w:pPr>
        <w:pStyle w:val="Heading4"/>
        <w:rPr>
          <w:rFonts w:cs="Arial"/>
        </w:rPr>
      </w:pPr>
      <w:r>
        <w:rPr>
          <w:rFonts w:cs="Arial"/>
        </w:rPr>
        <w:t xml:space="preserve">Allocating </w:t>
      </w:r>
      <w:r>
        <w:rPr>
          <w:rFonts w:cs="Arial"/>
          <w:u w:val="single"/>
        </w:rPr>
        <w:t>authority</w:t>
      </w:r>
      <w:r>
        <w:rPr>
          <w:rFonts w:cs="Arial"/>
        </w:rPr>
        <w:t xml:space="preserve"> </w:t>
      </w:r>
      <w:r w:rsidRPr="007778A4">
        <w:rPr>
          <w:rFonts w:cs="Arial"/>
          <w:u w:val="single"/>
        </w:rPr>
        <w:t>trades off</w:t>
      </w:r>
      <w:r w:rsidRPr="007778A4">
        <w:rPr>
          <w:rFonts w:cs="Arial"/>
        </w:rPr>
        <w:t xml:space="preserve"> with </w:t>
      </w:r>
      <w:r w:rsidRPr="007778A4">
        <w:rPr>
          <w:rFonts w:cs="Arial"/>
          <w:u w:val="single"/>
        </w:rPr>
        <w:t>future generations</w:t>
      </w:r>
      <w:r w:rsidRPr="007778A4">
        <w:rPr>
          <w:rFonts w:cs="Arial"/>
        </w:rPr>
        <w:t xml:space="preserve"> – only the </w:t>
      </w:r>
      <w:r w:rsidRPr="007778A4">
        <w:rPr>
          <w:rFonts w:cs="Arial"/>
          <w:u w:val="single"/>
        </w:rPr>
        <w:t>cp solves</w:t>
      </w:r>
      <w:r>
        <w:rPr>
          <w:rFonts w:cs="Arial"/>
        </w:rPr>
        <w:t xml:space="preserve"> by creating a </w:t>
      </w:r>
      <w:r>
        <w:rPr>
          <w:rFonts w:cs="Arial"/>
          <w:u w:val="single"/>
        </w:rPr>
        <w:t>new branch</w:t>
      </w:r>
      <w:r>
        <w:rPr>
          <w:rFonts w:cs="Arial"/>
        </w:rPr>
        <w:t xml:space="preserve"> responsible for the plan whose </w:t>
      </w:r>
      <w:r>
        <w:rPr>
          <w:rFonts w:cs="Arial"/>
          <w:u w:val="single"/>
        </w:rPr>
        <w:t>sole responsibility</w:t>
      </w:r>
      <w:r>
        <w:rPr>
          <w:rFonts w:cs="Arial"/>
        </w:rPr>
        <w:t xml:space="preserve"> is overseeing the interests of </w:t>
      </w:r>
      <w:r>
        <w:rPr>
          <w:rFonts w:cs="Arial"/>
          <w:u w:val="single"/>
        </w:rPr>
        <w:t>future generations</w:t>
      </w:r>
      <w:r>
        <w:rPr>
          <w:rFonts w:cs="Arial"/>
        </w:rPr>
        <w:t xml:space="preserve"> </w:t>
      </w:r>
    </w:p>
    <w:p w14:paraId="7802B54A" w14:textId="77777777" w:rsidR="006F62D5" w:rsidRPr="007778A4" w:rsidRDefault="006F62D5" w:rsidP="006F62D5">
      <w:r w:rsidRPr="007778A4">
        <w:rPr>
          <w:rStyle w:val="Style13ptBold"/>
        </w:rPr>
        <w:t>Tremmel 13</w:t>
      </w:r>
      <w:r w:rsidRPr="007778A4">
        <w:t xml:space="preserve"> [Joerg Chet Tremmel is a Professor for "intergenerationally just policies" at the University of Tuebingen. He is Editor-in-chief of the Intergenerational Justice Review and a visiting lecturer at the Johann-Wolfgang-Goethe-University Frankfurt, the University of Stuttgart and the Heinrich-Heine-University in Dusseldorf, Germany. An extended separation of powers model as the theoretical basis for the representation of future generations. July 26, 2013. https://www.futurejustice.org/wp-content/uploads/2013/11/Paper_Future-Branch_Tremmel.pdf]</w:t>
      </w:r>
    </w:p>
    <w:p w14:paraId="1AF1C4E8" w14:textId="77777777" w:rsidR="006F62D5" w:rsidRPr="00124F8F" w:rsidRDefault="006F62D5" w:rsidP="006F62D5">
      <w:pPr>
        <w:rPr>
          <w:sz w:val="16"/>
        </w:rPr>
      </w:pPr>
      <w:r w:rsidRPr="007778A4">
        <w:rPr>
          <w:sz w:val="16"/>
        </w:rPr>
        <w:t xml:space="preserve">And rightly so. </w:t>
      </w:r>
      <w:r w:rsidRPr="007778A4">
        <w:rPr>
          <w:u w:val="single"/>
        </w:rPr>
        <w:t xml:space="preserve">The </w:t>
      </w:r>
      <w:r w:rsidRPr="007778A4">
        <w:rPr>
          <w:rStyle w:val="Emphasis"/>
          <w:highlight w:val="cyan"/>
        </w:rPr>
        <w:t>absence of representation</w:t>
      </w:r>
      <w:r w:rsidRPr="007778A4">
        <w:rPr>
          <w:highlight w:val="cyan"/>
          <w:u w:val="single"/>
        </w:rPr>
        <w:t xml:space="preserve"> </w:t>
      </w:r>
      <w:r w:rsidRPr="00935C6F">
        <w:rPr>
          <w:u w:val="single"/>
        </w:rPr>
        <w:t xml:space="preserve">of </w:t>
      </w:r>
      <w:r w:rsidRPr="00935C6F">
        <w:rPr>
          <w:rStyle w:val="Emphasis"/>
        </w:rPr>
        <w:t>future generations</w:t>
      </w:r>
      <w:r w:rsidRPr="00935C6F">
        <w:rPr>
          <w:u w:val="single"/>
        </w:rPr>
        <w:t xml:space="preserve"> </w:t>
      </w:r>
      <w:r w:rsidRPr="007778A4">
        <w:rPr>
          <w:highlight w:val="cyan"/>
          <w:u w:val="single"/>
        </w:rPr>
        <w:t>means</w:t>
      </w:r>
      <w:r w:rsidRPr="007778A4">
        <w:rPr>
          <w:u w:val="single"/>
        </w:rPr>
        <w:t xml:space="preserve"> that </w:t>
      </w:r>
      <w:r w:rsidRPr="007778A4">
        <w:rPr>
          <w:rStyle w:val="Emphasis"/>
          <w:highlight w:val="cyan"/>
        </w:rPr>
        <w:t>conflicts</w:t>
      </w:r>
      <w:r w:rsidRPr="007778A4">
        <w:rPr>
          <w:u w:val="single"/>
        </w:rPr>
        <w:t xml:space="preserve"> of interest </w:t>
      </w:r>
      <w:r w:rsidRPr="007778A4">
        <w:rPr>
          <w:highlight w:val="cyan"/>
          <w:u w:val="single"/>
        </w:rPr>
        <w:t xml:space="preserve">are </w:t>
      </w:r>
      <w:r w:rsidRPr="007778A4">
        <w:rPr>
          <w:rStyle w:val="Emphasis"/>
          <w:highlight w:val="cyan"/>
        </w:rPr>
        <w:t>decided</w:t>
      </w:r>
      <w:r w:rsidRPr="007778A4">
        <w:rPr>
          <w:highlight w:val="cyan"/>
          <w:u w:val="single"/>
        </w:rPr>
        <w:t xml:space="preserve"> by</w:t>
      </w:r>
      <w:r w:rsidRPr="007778A4">
        <w:rPr>
          <w:u w:val="single"/>
        </w:rPr>
        <w:t xml:space="preserve"> the majority of </w:t>
      </w:r>
      <w:r w:rsidRPr="007778A4">
        <w:rPr>
          <w:rStyle w:val="Emphasis"/>
        </w:rPr>
        <w:t xml:space="preserve">eligible </w:t>
      </w:r>
      <w:r w:rsidRPr="007778A4">
        <w:rPr>
          <w:rStyle w:val="Emphasis"/>
          <w:highlight w:val="cyan"/>
        </w:rPr>
        <w:t>voters</w:t>
      </w:r>
      <w:r w:rsidRPr="007778A4">
        <w:rPr>
          <w:highlight w:val="cyan"/>
          <w:u w:val="single"/>
        </w:rPr>
        <w:t xml:space="preserve">, </w:t>
      </w:r>
      <w:r w:rsidRPr="007778A4">
        <w:rPr>
          <w:rStyle w:val="Emphasis"/>
          <w:highlight w:val="cyan"/>
        </w:rPr>
        <w:t>not</w:t>
      </w:r>
      <w:r w:rsidRPr="007778A4">
        <w:rPr>
          <w:u w:val="single"/>
        </w:rPr>
        <w:t xml:space="preserve"> the </w:t>
      </w:r>
      <w:r w:rsidRPr="007778A4">
        <w:rPr>
          <w:rStyle w:val="Emphasis"/>
        </w:rPr>
        <w:t>majority</w:t>
      </w:r>
      <w:r w:rsidRPr="007778A4">
        <w:rPr>
          <w:u w:val="single"/>
        </w:rPr>
        <w:t xml:space="preserve"> of </w:t>
      </w:r>
      <w:r w:rsidRPr="007778A4">
        <w:rPr>
          <w:highlight w:val="cyan"/>
          <w:u w:val="single"/>
        </w:rPr>
        <w:t xml:space="preserve">those </w:t>
      </w:r>
      <w:r w:rsidRPr="007778A4">
        <w:rPr>
          <w:rStyle w:val="Emphasis"/>
          <w:highlight w:val="cyan"/>
        </w:rPr>
        <w:t>affected</w:t>
      </w:r>
      <w:r w:rsidRPr="007778A4">
        <w:rPr>
          <w:rStyle w:val="Emphasis"/>
        </w:rPr>
        <w:t xml:space="preserve"> by the decision</w:t>
      </w:r>
      <w:r w:rsidRPr="007778A4">
        <w:rPr>
          <w:sz w:val="16"/>
        </w:rPr>
        <w:t xml:space="preserve">. </w:t>
      </w:r>
      <w:r w:rsidRPr="007778A4">
        <w:rPr>
          <w:rStyle w:val="Emphasis"/>
          <w:highlight w:val="cyan"/>
        </w:rPr>
        <w:t>Future people</w:t>
      </w:r>
      <w:r w:rsidRPr="007778A4">
        <w:rPr>
          <w:u w:val="single"/>
        </w:rPr>
        <w:t xml:space="preserve"> that are relevantly affected by a decision </w:t>
      </w:r>
      <w:r w:rsidRPr="007778A4">
        <w:rPr>
          <w:rStyle w:val="Emphasis"/>
          <w:highlight w:val="cyan"/>
        </w:rPr>
        <w:t>don’t have any influence</w:t>
      </w:r>
      <w:r w:rsidRPr="007778A4">
        <w:rPr>
          <w:u w:val="single"/>
        </w:rPr>
        <w:t xml:space="preserve"> over it</w:t>
      </w:r>
      <w:r w:rsidRPr="007778A4">
        <w:rPr>
          <w:sz w:val="16"/>
        </w:rPr>
        <w:t xml:space="preserve">. </w:t>
      </w:r>
      <w:r w:rsidRPr="007778A4">
        <w:rPr>
          <w:u w:val="single"/>
        </w:rPr>
        <w:t xml:space="preserve">This ‘representation gap’ is fundamentally different from deficiencies in the participatory rights of other social </w:t>
      </w:r>
      <w:r w:rsidRPr="00124F8F">
        <w:rPr>
          <w:u w:val="single"/>
        </w:rPr>
        <w:t>minorities</w:t>
      </w:r>
      <w:r w:rsidRPr="00124F8F">
        <w:rPr>
          <w:sz w:val="16"/>
        </w:rPr>
        <w:t xml:space="preserve"> or interest groups for which representation is also lacking (e.g. women, the elderly, or foreigners). </w:t>
      </w:r>
      <w:r w:rsidRPr="00124F8F">
        <w:rPr>
          <w:u w:val="single"/>
        </w:rPr>
        <w:t>These groups are present here and now</w:t>
      </w:r>
      <w:r w:rsidRPr="00124F8F">
        <w:rPr>
          <w:sz w:val="16"/>
        </w:rPr>
        <w:t xml:space="preserve">; they can take part in political discourse, write opinion-editorials, appear on talk-shows and in many cases participate in elections. </w:t>
      </w:r>
      <w:r w:rsidRPr="00124F8F">
        <w:rPr>
          <w:u w:val="single"/>
        </w:rPr>
        <w:t>None of these options are available to future generations</w:t>
      </w:r>
      <w:r w:rsidRPr="00124F8F">
        <w:rPr>
          <w:sz w:val="16"/>
        </w:rPr>
        <w:t xml:space="preserve">. </w:t>
      </w:r>
      <w:r w:rsidRPr="00124F8F">
        <w:rPr>
          <w:u w:val="single"/>
        </w:rPr>
        <w:t xml:space="preserve">“The future is another country”, states </w:t>
      </w:r>
      <w:r w:rsidRPr="00124F8F">
        <w:rPr>
          <w:rStyle w:val="Emphasis"/>
        </w:rPr>
        <w:t>Posner</w:t>
      </w:r>
      <w:r w:rsidRPr="00124F8F">
        <w:rPr>
          <w:sz w:val="16"/>
        </w:rPr>
        <w:t xml:space="preserve">,8 paraphrasing that </w:t>
      </w:r>
      <w:r w:rsidRPr="00124F8F">
        <w:rPr>
          <w:u w:val="single"/>
        </w:rPr>
        <w:t xml:space="preserve">the </w:t>
      </w:r>
      <w:r w:rsidRPr="00124F8F">
        <w:rPr>
          <w:rStyle w:val="Emphasis"/>
        </w:rPr>
        <w:t>welfare</w:t>
      </w:r>
      <w:r w:rsidRPr="00124F8F">
        <w:rPr>
          <w:u w:val="single"/>
        </w:rPr>
        <w:t xml:space="preserve"> of </w:t>
      </w:r>
      <w:r w:rsidRPr="00124F8F">
        <w:rPr>
          <w:rStyle w:val="Emphasis"/>
        </w:rPr>
        <w:t>future generations</w:t>
      </w:r>
      <w:r w:rsidRPr="00124F8F">
        <w:rPr>
          <w:u w:val="single"/>
        </w:rPr>
        <w:t xml:space="preserve"> is as </w:t>
      </w:r>
      <w:r w:rsidRPr="00124F8F">
        <w:rPr>
          <w:rStyle w:val="Emphasis"/>
        </w:rPr>
        <w:t>low on the agenda</w:t>
      </w:r>
      <w:r w:rsidRPr="00124F8F">
        <w:rPr>
          <w:u w:val="single"/>
        </w:rPr>
        <w:t xml:space="preserve"> of </w:t>
      </w:r>
      <w:r w:rsidRPr="00124F8F">
        <w:rPr>
          <w:rStyle w:val="Emphasis"/>
        </w:rPr>
        <w:t>political incumbents</w:t>
      </w:r>
      <w:r w:rsidRPr="00124F8F">
        <w:rPr>
          <w:u w:val="single"/>
        </w:rPr>
        <w:t xml:space="preserve"> as the </w:t>
      </w:r>
      <w:r w:rsidRPr="00124F8F">
        <w:rPr>
          <w:rStyle w:val="Emphasis"/>
        </w:rPr>
        <w:t>welfare of a foreign country</w:t>
      </w:r>
      <w:r w:rsidRPr="00124F8F">
        <w:rPr>
          <w:sz w:val="16"/>
        </w:rPr>
        <w:t>.</w:t>
      </w:r>
    </w:p>
    <w:p w14:paraId="481BC263" w14:textId="77777777" w:rsidR="006F62D5" w:rsidRPr="007778A4" w:rsidRDefault="006F62D5" w:rsidP="006F62D5">
      <w:pPr>
        <w:rPr>
          <w:sz w:val="16"/>
        </w:rPr>
      </w:pPr>
      <w:r w:rsidRPr="00124F8F">
        <w:rPr>
          <w:u w:val="single"/>
        </w:rPr>
        <w:t>If future citizens could assert their interests in the political decision-making process</w:t>
      </w:r>
      <w:r w:rsidRPr="007778A4">
        <w:rPr>
          <w:u w:val="single"/>
        </w:rPr>
        <w:t xml:space="preserve">, </w:t>
      </w:r>
      <w:r w:rsidRPr="00935C6F">
        <w:rPr>
          <w:rStyle w:val="Emphasis"/>
        </w:rPr>
        <w:t>majority outcomes</w:t>
      </w:r>
      <w:r w:rsidRPr="00935C6F">
        <w:rPr>
          <w:u w:val="single"/>
        </w:rPr>
        <w:t xml:space="preserve"> in important </w:t>
      </w:r>
      <w:r w:rsidRPr="00935C6F">
        <w:rPr>
          <w:rStyle w:val="Emphasis"/>
          <w:highlight w:val="cyan"/>
        </w:rPr>
        <w:t>political decisions</w:t>
      </w:r>
      <w:r w:rsidRPr="007778A4">
        <w:rPr>
          <w:u w:val="single"/>
        </w:rPr>
        <w:t xml:space="preserve"> of the </w:t>
      </w:r>
      <w:r w:rsidRPr="007778A4">
        <w:rPr>
          <w:rStyle w:val="Emphasis"/>
        </w:rPr>
        <w:t>present</w:t>
      </w:r>
      <w:r w:rsidRPr="007778A4">
        <w:rPr>
          <w:u w:val="single"/>
        </w:rPr>
        <w:t xml:space="preserve"> </w:t>
      </w:r>
      <w:r w:rsidRPr="007778A4">
        <w:rPr>
          <w:highlight w:val="cyan"/>
          <w:u w:val="single"/>
        </w:rPr>
        <w:t xml:space="preserve">would be </w:t>
      </w:r>
      <w:r w:rsidRPr="007778A4">
        <w:rPr>
          <w:rStyle w:val="Emphasis"/>
          <w:highlight w:val="cyan"/>
        </w:rPr>
        <w:t>different</w:t>
      </w:r>
      <w:r w:rsidRPr="007778A4">
        <w:rPr>
          <w:sz w:val="16"/>
        </w:rPr>
        <w:t xml:space="preserve">. Energy policy is a good example: Energy production of present generations, which relies heavily on fossil fuels, provides a high standard of living today, but at the expense of creating serious disadvantages for the medium-term future of fifty to a hundred years. Post-1990 - the year in which the IPCC’s First Assessment Report assessed a connection between anthropogenic carbon dioxide emissions and climate change with a 90 per cent probability- presently living generations can no longer legitimately claim ignorance of the consequences of their actions. Scientific analyses indicate that current energy policy intensifies the natural greenhouse effect and causes the global average temperature to rise.9 Let’s assume that the future individuals born in the next 200 years could partake in the next general election, in the present. The consequence would be that all parties would rewrite their official party positions on today’s energy policy and implement a much more rapid decline in carbon dioxide emissions. </w:t>
      </w:r>
      <w:r w:rsidRPr="007778A4">
        <w:rPr>
          <w:highlight w:val="cyan"/>
          <w:u w:val="single"/>
        </w:rPr>
        <w:t>The</w:t>
      </w:r>
      <w:r w:rsidRPr="007778A4">
        <w:rPr>
          <w:sz w:val="16"/>
        </w:rPr>
        <w:t xml:space="preserve"> same </w:t>
      </w:r>
      <w:r w:rsidRPr="007778A4">
        <w:rPr>
          <w:highlight w:val="cyan"/>
          <w:u w:val="single"/>
        </w:rPr>
        <w:t xml:space="preserve">effect could be achieved if a </w:t>
      </w:r>
      <w:r w:rsidRPr="007778A4">
        <w:rPr>
          <w:rStyle w:val="Emphasis"/>
          <w:highlight w:val="cyan"/>
        </w:rPr>
        <w:t>future branch</w:t>
      </w:r>
      <w:r w:rsidRPr="007778A4">
        <w:rPr>
          <w:highlight w:val="cyan"/>
          <w:u w:val="single"/>
        </w:rPr>
        <w:t xml:space="preserve"> were </w:t>
      </w:r>
      <w:r w:rsidRPr="007778A4">
        <w:rPr>
          <w:rStyle w:val="Emphasis"/>
          <w:highlight w:val="cyan"/>
        </w:rPr>
        <w:t>implemented</w:t>
      </w:r>
      <w:r w:rsidRPr="007778A4">
        <w:rPr>
          <w:u w:val="single"/>
        </w:rPr>
        <w:t xml:space="preserve"> in the set-up of </w:t>
      </w:r>
      <w:r w:rsidRPr="007778A4">
        <w:rPr>
          <w:rStyle w:val="Emphasis"/>
        </w:rPr>
        <w:t>democracies</w:t>
      </w:r>
      <w:r w:rsidRPr="007778A4">
        <w:rPr>
          <w:u w:val="single"/>
        </w:rPr>
        <w:t xml:space="preserve"> </w:t>
      </w:r>
      <w:r w:rsidRPr="007778A4">
        <w:rPr>
          <w:highlight w:val="cyan"/>
          <w:u w:val="single"/>
        </w:rPr>
        <w:t xml:space="preserve">as a </w:t>
      </w:r>
      <w:r w:rsidRPr="007778A4">
        <w:rPr>
          <w:rStyle w:val="Emphasis"/>
          <w:highlight w:val="cyan"/>
        </w:rPr>
        <w:t>fourth power</w:t>
      </w:r>
      <w:r w:rsidRPr="007778A4">
        <w:rPr>
          <w:highlight w:val="cyan"/>
          <w:u w:val="single"/>
        </w:rPr>
        <w:t xml:space="preserve"> in the </w:t>
      </w:r>
      <w:r w:rsidRPr="007778A4">
        <w:rPr>
          <w:rStyle w:val="Emphasis"/>
          <w:highlight w:val="cyan"/>
        </w:rPr>
        <w:t>s</w:t>
      </w:r>
      <w:r w:rsidRPr="007778A4">
        <w:rPr>
          <w:u w:val="single"/>
        </w:rPr>
        <w:t xml:space="preserve">eparation </w:t>
      </w:r>
      <w:r w:rsidRPr="007778A4">
        <w:rPr>
          <w:rStyle w:val="Emphasis"/>
          <w:highlight w:val="cyan"/>
        </w:rPr>
        <w:t>o</w:t>
      </w:r>
      <w:r w:rsidRPr="007778A4">
        <w:rPr>
          <w:u w:val="single"/>
        </w:rPr>
        <w:t xml:space="preserve">f </w:t>
      </w:r>
      <w:r w:rsidRPr="007778A4">
        <w:rPr>
          <w:rStyle w:val="Emphasis"/>
          <w:highlight w:val="cyan"/>
        </w:rPr>
        <w:t>p</w:t>
      </w:r>
      <w:r w:rsidRPr="007778A4">
        <w:rPr>
          <w:u w:val="single"/>
        </w:rPr>
        <w:t xml:space="preserve">owers </w:t>
      </w:r>
      <w:r w:rsidRPr="007778A4">
        <w:rPr>
          <w:rStyle w:val="Emphasis"/>
          <w:highlight w:val="cyan"/>
        </w:rPr>
        <w:t>model</w:t>
      </w:r>
      <w:r w:rsidRPr="007778A4">
        <w:rPr>
          <w:sz w:val="16"/>
        </w:rPr>
        <w:t>.</w:t>
      </w:r>
    </w:p>
    <w:p w14:paraId="6BFD1C17" w14:textId="77777777" w:rsidR="006F62D5" w:rsidRPr="00124F8F" w:rsidRDefault="006F62D5" w:rsidP="006F62D5">
      <w:pPr>
        <w:rPr>
          <w:sz w:val="16"/>
        </w:rPr>
      </w:pPr>
      <w:r w:rsidRPr="007778A4">
        <w:rPr>
          <w:sz w:val="16"/>
        </w:rPr>
        <w:t xml:space="preserve">Especially with regard to environmental matters, </w:t>
      </w:r>
      <w:r w:rsidRPr="007778A4">
        <w:rPr>
          <w:u w:val="single"/>
        </w:rPr>
        <w:t xml:space="preserve">the </w:t>
      </w:r>
      <w:r w:rsidRPr="007778A4">
        <w:rPr>
          <w:rStyle w:val="Emphasis"/>
          <w:highlight w:val="cyan"/>
        </w:rPr>
        <w:t>effects</w:t>
      </w:r>
      <w:r w:rsidRPr="007778A4">
        <w:rPr>
          <w:highlight w:val="cyan"/>
          <w:u w:val="single"/>
        </w:rPr>
        <w:t xml:space="preserve"> of </w:t>
      </w:r>
      <w:r w:rsidRPr="007778A4">
        <w:rPr>
          <w:rStyle w:val="Emphasis"/>
          <w:highlight w:val="cyan"/>
        </w:rPr>
        <w:t>current actions</w:t>
      </w:r>
      <w:r w:rsidRPr="007778A4">
        <w:rPr>
          <w:highlight w:val="cyan"/>
          <w:u w:val="single"/>
        </w:rPr>
        <w:t xml:space="preserve"> extend </w:t>
      </w:r>
      <w:r w:rsidRPr="007778A4">
        <w:rPr>
          <w:rStyle w:val="Emphasis"/>
          <w:highlight w:val="cyan"/>
        </w:rPr>
        <w:t>far into the future</w:t>
      </w:r>
      <w:r w:rsidRPr="007778A4">
        <w:rPr>
          <w:highlight w:val="cyan"/>
          <w:u w:val="single"/>
        </w:rPr>
        <w:t xml:space="preserve"> </w:t>
      </w:r>
      <w:r w:rsidRPr="00124F8F">
        <w:rPr>
          <w:u w:val="single"/>
        </w:rPr>
        <w:t>and have the potential to seriously negatively influence</w:t>
      </w:r>
      <w:r w:rsidRPr="00124F8F">
        <w:rPr>
          <w:sz w:val="16"/>
        </w:rPr>
        <w:t xml:space="preserve"> the quality of life of numerous </w:t>
      </w:r>
      <w:r w:rsidRPr="00124F8F">
        <w:rPr>
          <w:u w:val="single"/>
        </w:rPr>
        <w:t>future generations</w:t>
      </w:r>
      <w:r w:rsidRPr="00124F8F">
        <w:rPr>
          <w:sz w:val="16"/>
        </w:rPr>
        <w:t>, as figure 1 shows.10</w:t>
      </w:r>
    </w:p>
    <w:p w14:paraId="682B8D2C" w14:textId="77777777" w:rsidR="006F62D5" w:rsidRPr="007778A4" w:rsidRDefault="006F62D5" w:rsidP="006F62D5">
      <w:pPr>
        <w:rPr>
          <w:sz w:val="16"/>
        </w:rPr>
      </w:pPr>
      <w:r w:rsidRPr="00124F8F">
        <w:rPr>
          <w:u w:val="single"/>
        </w:rPr>
        <w:lastRenderedPageBreak/>
        <w:t xml:space="preserve">In light of these facts, a prolongation of the </w:t>
      </w:r>
      <w:r w:rsidRPr="00124F8F">
        <w:rPr>
          <w:rStyle w:val="Emphasis"/>
        </w:rPr>
        <w:t>legislative session</w:t>
      </w:r>
      <w:r w:rsidRPr="00124F8F">
        <w:rPr>
          <w:u w:val="single"/>
        </w:rPr>
        <w:t xml:space="preserve"> seems </w:t>
      </w:r>
      <w:r w:rsidRPr="00124F8F">
        <w:rPr>
          <w:rStyle w:val="Emphasis"/>
        </w:rPr>
        <w:t>appropriate</w:t>
      </w:r>
      <w:r w:rsidRPr="00124F8F">
        <w:rPr>
          <w:sz w:val="16"/>
        </w:rPr>
        <w:t xml:space="preserve">. </w:t>
      </w:r>
      <w:r w:rsidRPr="00124F8F">
        <w:rPr>
          <w:rStyle w:val="Emphasis"/>
        </w:rPr>
        <w:t>However</w:t>
      </w:r>
      <w:r w:rsidRPr="00124F8F">
        <w:rPr>
          <w:sz w:val="16"/>
        </w:rPr>
        <w:t>,</w:t>
      </w:r>
      <w:r w:rsidRPr="007778A4">
        <w:rPr>
          <w:sz w:val="16"/>
        </w:rPr>
        <w:t xml:space="preserve"> </w:t>
      </w:r>
      <w:r w:rsidRPr="00124F8F">
        <w:rPr>
          <w:u w:val="single"/>
        </w:rPr>
        <w:t>election periods cannot even come close to corresponding to the time span</w:t>
      </w:r>
      <w:r w:rsidRPr="00124F8F">
        <w:rPr>
          <w:sz w:val="16"/>
        </w:rPr>
        <w:t xml:space="preserve"> in</w:t>
      </w:r>
      <w:r w:rsidRPr="007778A4">
        <w:rPr>
          <w:sz w:val="16"/>
        </w:rPr>
        <w:t xml:space="preserve"> which the effects of political decisions are felt without restricting voters’ influence in such a way that would endanger the very essence of democracy.</w:t>
      </w:r>
    </w:p>
    <w:p w14:paraId="69D3C3B3" w14:textId="77777777" w:rsidR="006F62D5" w:rsidRPr="007778A4" w:rsidRDefault="006F62D5" w:rsidP="006F62D5">
      <w:pPr>
        <w:rPr>
          <w:sz w:val="16"/>
        </w:rPr>
      </w:pPr>
      <w:r w:rsidRPr="007778A4">
        <w:rPr>
          <w:highlight w:val="cyan"/>
          <w:u w:val="single"/>
        </w:rPr>
        <w:t>Problems posed by</w:t>
      </w:r>
      <w:r w:rsidRPr="007778A4">
        <w:rPr>
          <w:u w:val="single"/>
        </w:rPr>
        <w:t xml:space="preserve"> the </w:t>
      </w:r>
      <w:r w:rsidRPr="007778A4">
        <w:rPr>
          <w:rStyle w:val="Emphasis"/>
          <w:highlight w:val="cyan"/>
        </w:rPr>
        <w:t>short-sightedness</w:t>
      </w:r>
      <w:r w:rsidRPr="007778A4">
        <w:rPr>
          <w:u w:val="single"/>
        </w:rPr>
        <w:t xml:space="preserve"> of democracies </w:t>
      </w:r>
      <w:r w:rsidRPr="007778A4">
        <w:rPr>
          <w:highlight w:val="cyan"/>
          <w:u w:val="single"/>
        </w:rPr>
        <w:t xml:space="preserve">are </w:t>
      </w:r>
      <w:r w:rsidRPr="007778A4">
        <w:rPr>
          <w:rStyle w:val="Emphasis"/>
          <w:highlight w:val="cyan"/>
        </w:rPr>
        <w:t>not limited</w:t>
      </w:r>
      <w:r w:rsidRPr="007778A4">
        <w:rPr>
          <w:highlight w:val="cyan"/>
          <w:u w:val="single"/>
        </w:rPr>
        <w:t xml:space="preserve"> to </w:t>
      </w:r>
      <w:r w:rsidRPr="007778A4">
        <w:rPr>
          <w:rStyle w:val="Emphasis"/>
          <w:highlight w:val="cyan"/>
        </w:rPr>
        <w:t>ecological issues</w:t>
      </w:r>
      <w:r w:rsidRPr="007778A4">
        <w:rPr>
          <w:sz w:val="16"/>
        </w:rPr>
        <w:t>. Long before the emergence of modern environmental movements, excessive national debts were considered a prime example of carelessness with regard to the future. As early as 1816 Thomas Jefferson discussed potential solutions to this problem.11 Insufficient investments in education or failing to adjust pay-as-you-go social security systems are further examples of lacking long-term orientation in political systems.</w:t>
      </w:r>
    </w:p>
    <w:p w14:paraId="7C078762" w14:textId="77777777" w:rsidR="006F62D5" w:rsidRPr="007778A4" w:rsidRDefault="006F62D5" w:rsidP="006F62D5">
      <w:pPr>
        <w:pStyle w:val="Heading4"/>
        <w:rPr>
          <w:rFonts w:cs="Arial"/>
        </w:rPr>
      </w:pPr>
      <w:bookmarkStart w:id="14" w:name="_Hlk3474661"/>
      <w:r w:rsidRPr="007778A4">
        <w:rPr>
          <w:rFonts w:cs="Arial"/>
        </w:rPr>
        <w:t xml:space="preserve">Discounting </w:t>
      </w:r>
      <w:r w:rsidRPr="007778A4">
        <w:rPr>
          <w:rFonts w:cs="Arial"/>
          <w:u w:val="single"/>
        </w:rPr>
        <w:t>future generations</w:t>
      </w:r>
      <w:r w:rsidRPr="007778A4">
        <w:rPr>
          <w:rFonts w:cs="Arial"/>
        </w:rPr>
        <w:t xml:space="preserve"> causes </w:t>
      </w:r>
      <w:r w:rsidRPr="007778A4">
        <w:rPr>
          <w:rFonts w:cs="Arial"/>
          <w:u w:val="single"/>
        </w:rPr>
        <w:t>extinction</w:t>
      </w:r>
      <w:r>
        <w:rPr>
          <w:rFonts w:cs="Arial"/>
        </w:rPr>
        <w:t xml:space="preserve">, especially over emerging tech </w:t>
      </w:r>
      <w:r w:rsidRPr="007778A4">
        <w:rPr>
          <w:rFonts w:cs="Arial"/>
        </w:rPr>
        <w:t xml:space="preserve">– only </w:t>
      </w:r>
      <w:r w:rsidRPr="007778A4">
        <w:rPr>
          <w:rFonts w:cs="Arial"/>
          <w:u w:val="single"/>
        </w:rPr>
        <w:t>formalizing a mechanism</w:t>
      </w:r>
      <w:r w:rsidRPr="007778A4">
        <w:rPr>
          <w:rFonts w:cs="Arial"/>
        </w:rPr>
        <w:t xml:space="preserve"> to </w:t>
      </w:r>
      <w:r w:rsidRPr="007778A4">
        <w:rPr>
          <w:rFonts w:cs="Arial"/>
          <w:u w:val="single"/>
        </w:rPr>
        <w:t>weight their concerns</w:t>
      </w:r>
      <w:r w:rsidRPr="007778A4">
        <w:rPr>
          <w:rFonts w:cs="Arial"/>
        </w:rPr>
        <w:t xml:space="preserve"> solves</w:t>
      </w:r>
    </w:p>
    <w:p w14:paraId="47E1C73E" w14:textId="77777777" w:rsidR="006F62D5" w:rsidRPr="007778A4" w:rsidRDefault="006F62D5" w:rsidP="006F62D5">
      <w:r w:rsidRPr="007778A4">
        <w:rPr>
          <w:rStyle w:val="Style13ptBold"/>
        </w:rPr>
        <w:t>Jones</w:t>
      </w:r>
      <w:r w:rsidRPr="007778A4">
        <w:t xml:space="preserve"> et al </w:t>
      </w:r>
      <w:r w:rsidRPr="007778A4">
        <w:rPr>
          <w:rStyle w:val="Style13ptBold"/>
        </w:rPr>
        <w:t>18</w:t>
      </w:r>
      <w:r w:rsidRPr="007778A4">
        <w:t xml:space="preserve"> [Natalie Jones, Mark O'Brien, and Thomas Ryan, University of Cambridge, United Kingdom. Representation of future generations in United Kingdom policy-making. Futures Volume 102, September 2018, Pages 153-163. https://www.sciencedirect.com/science/article/pii/S0016328717301179#sec0005]</w:t>
      </w:r>
    </w:p>
    <w:p w14:paraId="3BA56D1D" w14:textId="77777777" w:rsidR="006F62D5" w:rsidRPr="007778A4" w:rsidRDefault="006F62D5" w:rsidP="006F62D5">
      <w:pPr>
        <w:rPr>
          <w:sz w:val="16"/>
        </w:rPr>
      </w:pPr>
      <w:r w:rsidRPr="007778A4">
        <w:rPr>
          <w:rStyle w:val="Emphasis"/>
          <w:highlight w:val="cyan"/>
        </w:rPr>
        <w:t>Global</w:t>
      </w:r>
      <w:r w:rsidRPr="007778A4">
        <w:rPr>
          <w:rStyle w:val="Emphasis"/>
        </w:rPr>
        <w:t xml:space="preserve"> catastrophic</w:t>
      </w:r>
      <w:r w:rsidRPr="007778A4">
        <w:rPr>
          <w:u w:val="single"/>
        </w:rPr>
        <w:t xml:space="preserve"> and </w:t>
      </w:r>
      <w:r w:rsidRPr="007778A4">
        <w:rPr>
          <w:rStyle w:val="Emphasis"/>
          <w:highlight w:val="cyan"/>
        </w:rPr>
        <w:t>existential risks</w:t>
      </w:r>
      <w:r w:rsidRPr="007778A4">
        <w:rPr>
          <w:highlight w:val="cyan"/>
          <w:u w:val="single"/>
        </w:rPr>
        <w:t xml:space="preserve"> pose </w:t>
      </w:r>
      <w:r w:rsidRPr="007778A4">
        <w:rPr>
          <w:rStyle w:val="Emphasis"/>
          <w:highlight w:val="cyan"/>
        </w:rPr>
        <w:t>central challenges</w:t>
      </w:r>
      <w:r w:rsidRPr="007778A4">
        <w:rPr>
          <w:highlight w:val="cyan"/>
          <w:u w:val="single"/>
        </w:rPr>
        <w:t xml:space="preserve"> for </w:t>
      </w:r>
      <w:r w:rsidRPr="007778A4">
        <w:rPr>
          <w:rStyle w:val="Emphasis"/>
          <w:highlight w:val="cyan"/>
        </w:rPr>
        <w:t>intergenerational justice</w:t>
      </w:r>
      <w:r w:rsidRPr="007778A4">
        <w:rPr>
          <w:highlight w:val="cyan"/>
          <w:u w:val="single"/>
        </w:rPr>
        <w:t xml:space="preserve"> </w:t>
      </w:r>
      <w:r w:rsidRPr="00124F8F">
        <w:rPr>
          <w:u w:val="single"/>
        </w:rPr>
        <w:t xml:space="preserve">and the </w:t>
      </w:r>
      <w:r w:rsidRPr="00124F8F">
        <w:rPr>
          <w:rStyle w:val="Emphasis"/>
        </w:rPr>
        <w:t>structure</w:t>
      </w:r>
      <w:r w:rsidRPr="00124F8F">
        <w:rPr>
          <w:u w:val="single"/>
        </w:rPr>
        <w:t xml:space="preserve"> of our </w:t>
      </w:r>
      <w:r w:rsidRPr="00124F8F">
        <w:rPr>
          <w:rStyle w:val="Emphasis"/>
        </w:rPr>
        <w:t>current democracy</w:t>
      </w:r>
      <w:r w:rsidRPr="00124F8F">
        <w:rPr>
          <w:sz w:val="16"/>
        </w:rPr>
        <w:t>. The Global Challenges Report 2016 defines global catastrophic risk as risk of an ‘event or process that, were it to occur, would end the lives of approximately 10% or more of the global population</w:t>
      </w:r>
      <w:r w:rsidRPr="007778A4">
        <w:rPr>
          <w:sz w:val="16"/>
        </w:rPr>
        <w:t xml:space="preserve">, or do comparable damage’ (Global Challenges Foundation &amp; Global Priorities Project, 2016). </w:t>
      </w:r>
      <w:r w:rsidRPr="007778A4">
        <w:rPr>
          <w:u w:val="single"/>
        </w:rPr>
        <w:t xml:space="preserve">A subset of catastrophic risks are ‘existential’ </w:t>
      </w:r>
      <w:r w:rsidRPr="007778A4">
        <w:rPr>
          <w:highlight w:val="cyan"/>
          <w:u w:val="single"/>
        </w:rPr>
        <w:t>risks</w:t>
      </w:r>
      <w:r w:rsidRPr="007778A4">
        <w:rPr>
          <w:u w:val="single"/>
        </w:rPr>
        <w:t xml:space="preserve">, which </w:t>
      </w:r>
      <w:r w:rsidRPr="007778A4">
        <w:rPr>
          <w:highlight w:val="cyan"/>
          <w:u w:val="single"/>
        </w:rPr>
        <w:t>would</w:t>
      </w:r>
      <w:r w:rsidRPr="007778A4">
        <w:rPr>
          <w:u w:val="single"/>
        </w:rPr>
        <w:t xml:space="preserve"> end human civilisation or </w:t>
      </w:r>
      <w:r w:rsidRPr="007778A4">
        <w:rPr>
          <w:highlight w:val="cyan"/>
          <w:u w:val="single"/>
        </w:rPr>
        <w:t>lead to</w:t>
      </w:r>
      <w:r w:rsidRPr="007778A4">
        <w:rPr>
          <w:u w:val="single"/>
        </w:rPr>
        <w:t xml:space="preserve"> the </w:t>
      </w:r>
      <w:r w:rsidRPr="007778A4">
        <w:rPr>
          <w:rStyle w:val="Emphasis"/>
          <w:highlight w:val="cyan"/>
        </w:rPr>
        <w:t>extinction of humanity</w:t>
      </w:r>
      <w:r w:rsidRPr="007778A4">
        <w:rPr>
          <w:sz w:val="16"/>
        </w:rPr>
        <w:t xml:space="preserve"> (Global Challenges Foundation &amp; Global Priorities Project, 2016). </w:t>
      </w:r>
      <w:r w:rsidRPr="007778A4">
        <w:rPr>
          <w:u w:val="single"/>
        </w:rPr>
        <w:t>Catastrophic and existential risks may be categorised in terms of ongoing risks, which could potentially occur in any given year</w:t>
      </w:r>
      <w:r w:rsidRPr="007778A4">
        <w:rPr>
          <w:sz w:val="16"/>
        </w:rPr>
        <w:t xml:space="preserve"> (e.g. </w:t>
      </w:r>
      <w:r w:rsidRPr="007778A4">
        <w:rPr>
          <w:rStyle w:val="Emphasis"/>
          <w:highlight w:val="cyan"/>
        </w:rPr>
        <w:t>nuclear war</w:t>
      </w:r>
      <w:r w:rsidRPr="007778A4">
        <w:rPr>
          <w:sz w:val="16"/>
        </w:rPr>
        <w:t xml:space="preserve">; pandemics), </w:t>
      </w:r>
      <w:r w:rsidRPr="007778A4">
        <w:rPr>
          <w:u w:val="single"/>
        </w:rPr>
        <w:t xml:space="preserve">versus </w:t>
      </w:r>
      <w:r w:rsidRPr="007778A4">
        <w:rPr>
          <w:rStyle w:val="Emphasis"/>
        </w:rPr>
        <w:t>emerging risks</w:t>
      </w:r>
      <w:r w:rsidRPr="007778A4">
        <w:rPr>
          <w:sz w:val="16"/>
        </w:rPr>
        <w:t xml:space="preserve"> which may be unlikely today but will become significantly more likely in the future (e.g. catastrophic </w:t>
      </w:r>
      <w:r w:rsidRPr="007778A4">
        <w:rPr>
          <w:rStyle w:val="Emphasis"/>
          <w:highlight w:val="cyan"/>
        </w:rPr>
        <w:t>climate change</w:t>
      </w:r>
      <w:r w:rsidRPr="007778A4">
        <w:rPr>
          <w:sz w:val="16"/>
        </w:rPr>
        <w:t xml:space="preserve">; risks stemming from </w:t>
      </w:r>
      <w:r w:rsidRPr="007778A4">
        <w:rPr>
          <w:rStyle w:val="Emphasis"/>
          <w:highlight w:val="cyan"/>
        </w:rPr>
        <w:t>emerging tech</w:t>
      </w:r>
      <w:r w:rsidRPr="007778A4">
        <w:rPr>
          <w:sz w:val="16"/>
        </w:rPr>
        <w:t xml:space="preserve">nologies). Ongoing risks have existed for some time now and are generally well-understood. However, emerging risks, particularly those arising from technological developments, are less understood and demand increasing attention from scientists and policymakers. These technological </w:t>
      </w:r>
      <w:r w:rsidRPr="007778A4">
        <w:rPr>
          <w:u w:val="single"/>
        </w:rPr>
        <w:t xml:space="preserve">developments include advances in </w:t>
      </w:r>
      <w:r w:rsidRPr="007778A4">
        <w:rPr>
          <w:rStyle w:val="Emphasis"/>
          <w:highlight w:val="cyan"/>
        </w:rPr>
        <w:t>synth</w:t>
      </w:r>
      <w:r w:rsidRPr="007778A4">
        <w:rPr>
          <w:u w:val="single"/>
        </w:rPr>
        <w:t xml:space="preserve">etic </w:t>
      </w:r>
      <w:r w:rsidRPr="007778A4">
        <w:rPr>
          <w:rStyle w:val="Emphasis"/>
          <w:highlight w:val="cyan"/>
        </w:rPr>
        <w:t>bio</w:t>
      </w:r>
      <w:r w:rsidRPr="007778A4">
        <w:rPr>
          <w:u w:val="single"/>
        </w:rPr>
        <w:t xml:space="preserve">logy, </w:t>
      </w:r>
      <w:r w:rsidRPr="007778A4">
        <w:rPr>
          <w:rStyle w:val="Emphasis"/>
          <w:highlight w:val="cyan"/>
        </w:rPr>
        <w:t>geoengineering</w:t>
      </w:r>
      <w:r w:rsidRPr="007778A4">
        <w:rPr>
          <w:u w:val="single"/>
        </w:rPr>
        <w:t xml:space="preserve">, </w:t>
      </w:r>
      <w:r w:rsidRPr="007778A4">
        <w:rPr>
          <w:rStyle w:val="Emphasis"/>
          <w:highlight w:val="cyan"/>
        </w:rPr>
        <w:t>distributed manufacturing</w:t>
      </w:r>
      <w:r w:rsidRPr="007778A4">
        <w:rPr>
          <w:highlight w:val="cyan"/>
          <w:u w:val="single"/>
        </w:rPr>
        <w:t xml:space="preserve"> and </w:t>
      </w:r>
      <w:r w:rsidRPr="007778A4">
        <w:rPr>
          <w:rStyle w:val="Emphasis"/>
          <w:highlight w:val="cyan"/>
        </w:rPr>
        <w:t>a</w:t>
      </w:r>
      <w:r w:rsidRPr="007778A4">
        <w:rPr>
          <w:u w:val="single"/>
        </w:rPr>
        <w:t xml:space="preserve">rtificial </w:t>
      </w:r>
      <w:r w:rsidRPr="007778A4">
        <w:rPr>
          <w:rStyle w:val="Emphasis"/>
          <w:highlight w:val="cyan"/>
        </w:rPr>
        <w:t>i</w:t>
      </w:r>
      <w:r w:rsidRPr="007778A4">
        <w:rPr>
          <w:u w:val="single"/>
        </w:rPr>
        <w:t>ntelligence</w:t>
      </w:r>
      <w:r w:rsidRPr="007778A4">
        <w:rPr>
          <w:sz w:val="16"/>
        </w:rPr>
        <w:t xml:space="preserve"> (AI) (Global Priorities Project, Future of Humanity Institute, Oxford Martin School, Centre for the Study of Existential Risk, 2014). Although the impact of these technologies is still very uncertain, </w:t>
      </w:r>
      <w:r w:rsidRPr="00124F8F">
        <w:rPr>
          <w:rStyle w:val="Emphasis"/>
        </w:rPr>
        <w:t>expert estimates</w:t>
      </w:r>
      <w:r w:rsidRPr="00124F8F">
        <w:rPr>
          <w:u w:val="single"/>
        </w:rPr>
        <w:t xml:space="preserve"> suggest a </w:t>
      </w:r>
      <w:r w:rsidRPr="00124F8F">
        <w:rPr>
          <w:rStyle w:val="Emphasis"/>
        </w:rPr>
        <w:t>non-negligible probability</w:t>
      </w:r>
      <w:r w:rsidRPr="00124F8F">
        <w:rPr>
          <w:u w:val="single"/>
        </w:rPr>
        <w:t xml:space="preserve"> of </w:t>
      </w:r>
      <w:r w:rsidRPr="00124F8F">
        <w:rPr>
          <w:rStyle w:val="Emphasis"/>
        </w:rPr>
        <w:t>catastrophic harm</w:t>
      </w:r>
      <w:r w:rsidRPr="00124F8F">
        <w:rPr>
          <w:sz w:val="16"/>
        </w:rPr>
        <w:t>.</w:t>
      </w:r>
    </w:p>
    <w:p w14:paraId="5457D856" w14:textId="77777777" w:rsidR="006F62D5" w:rsidRPr="007778A4" w:rsidRDefault="006F62D5" w:rsidP="006F62D5">
      <w:pPr>
        <w:rPr>
          <w:sz w:val="16"/>
        </w:rPr>
      </w:pPr>
      <w:r w:rsidRPr="007778A4">
        <w:rPr>
          <w:sz w:val="16"/>
        </w:rPr>
        <w:t xml:space="preserve">In this article we rely on two main premises. The first is that </w:t>
      </w:r>
      <w:r w:rsidRPr="007778A4">
        <w:rPr>
          <w:rStyle w:val="Emphasis"/>
          <w:highlight w:val="cyan"/>
        </w:rPr>
        <w:t>future generations</w:t>
      </w:r>
      <w:r w:rsidRPr="007778A4">
        <w:rPr>
          <w:highlight w:val="cyan"/>
          <w:u w:val="single"/>
        </w:rPr>
        <w:t xml:space="preserve"> are </w:t>
      </w:r>
      <w:r w:rsidRPr="007778A4">
        <w:rPr>
          <w:rStyle w:val="Emphasis"/>
          <w:highlight w:val="cyan"/>
        </w:rPr>
        <w:t>under-represented</w:t>
      </w:r>
      <w:r w:rsidRPr="007778A4">
        <w:rPr>
          <w:highlight w:val="cyan"/>
          <w:u w:val="single"/>
        </w:rPr>
        <w:t xml:space="preserve"> </w:t>
      </w:r>
      <w:r w:rsidRPr="00935C6F">
        <w:rPr>
          <w:u w:val="single"/>
        </w:rPr>
        <w:t xml:space="preserve">in current </w:t>
      </w:r>
      <w:r w:rsidRPr="00935C6F">
        <w:rPr>
          <w:rStyle w:val="Emphasis"/>
        </w:rPr>
        <w:t>political structures</w:t>
      </w:r>
      <w:r w:rsidRPr="00935C6F">
        <w:rPr>
          <w:u w:val="single"/>
        </w:rPr>
        <w:t xml:space="preserve"> partly</w:t>
      </w:r>
      <w:r w:rsidRPr="007778A4">
        <w:rPr>
          <w:u w:val="single"/>
        </w:rPr>
        <w:t xml:space="preserve"> </w:t>
      </w:r>
      <w:r w:rsidRPr="007778A4">
        <w:rPr>
          <w:highlight w:val="cyan"/>
          <w:u w:val="single"/>
        </w:rPr>
        <w:t xml:space="preserve">due to </w:t>
      </w:r>
      <w:r w:rsidRPr="00935C6F">
        <w:rPr>
          <w:u w:val="single"/>
        </w:rPr>
        <w:t>political</w:t>
      </w:r>
      <w:r w:rsidRPr="007778A4">
        <w:rPr>
          <w:u w:val="single"/>
        </w:rPr>
        <w:t xml:space="preserve"> ‘short-termism’ or </w:t>
      </w:r>
      <w:r w:rsidRPr="007778A4">
        <w:rPr>
          <w:rStyle w:val="Emphasis"/>
          <w:highlight w:val="cyan"/>
        </w:rPr>
        <w:t>‘presentism’</w:t>
      </w:r>
      <w:r w:rsidRPr="007778A4">
        <w:rPr>
          <w:sz w:val="16"/>
        </w:rPr>
        <w:t xml:space="preserve"> (Thompson, 2010). </w:t>
      </w:r>
      <w:r w:rsidRPr="007778A4">
        <w:rPr>
          <w:highlight w:val="cyan"/>
          <w:u w:val="single"/>
        </w:rPr>
        <w:t>Governments</w:t>
      </w:r>
      <w:r w:rsidRPr="007778A4">
        <w:rPr>
          <w:sz w:val="16"/>
        </w:rPr>
        <w:t xml:space="preserve"> primarily focus on short-term concerns, which mean that they may </w:t>
      </w:r>
      <w:r w:rsidRPr="007778A4">
        <w:rPr>
          <w:rStyle w:val="Emphasis"/>
          <w:highlight w:val="cyan"/>
        </w:rPr>
        <w:t>systematically neglect</w:t>
      </w:r>
      <w:r w:rsidRPr="007778A4">
        <w:rPr>
          <w:u w:val="single"/>
        </w:rPr>
        <w:t xml:space="preserve"> global </w:t>
      </w:r>
      <w:r w:rsidRPr="007778A4">
        <w:rPr>
          <w:rStyle w:val="Emphasis"/>
          <w:highlight w:val="cyan"/>
        </w:rPr>
        <w:t>catastrophic risks</w:t>
      </w:r>
      <w:r w:rsidRPr="007778A4">
        <w:rPr>
          <w:highlight w:val="cyan"/>
          <w:u w:val="single"/>
        </w:rPr>
        <w:t xml:space="preserve"> and</w:t>
      </w:r>
      <w:r w:rsidRPr="007778A4">
        <w:rPr>
          <w:sz w:val="16"/>
        </w:rPr>
        <w:t xml:space="preserve">, accordingly, </w:t>
      </w:r>
      <w:r w:rsidRPr="007778A4">
        <w:rPr>
          <w:rStyle w:val="Emphasis"/>
          <w:highlight w:val="cyan"/>
        </w:rPr>
        <w:t>future generations</w:t>
      </w:r>
      <w:r w:rsidRPr="007778A4">
        <w:rPr>
          <w:sz w:val="16"/>
        </w:rPr>
        <w:t xml:space="preserve"> (</w:t>
      </w:r>
      <w:r w:rsidRPr="00935C6F">
        <w:rPr>
          <w:sz w:val="16"/>
        </w:rPr>
        <w:t xml:space="preserve">Global Priorities Project et al., 2014). </w:t>
      </w:r>
      <w:r w:rsidRPr="00935C6F">
        <w:rPr>
          <w:u w:val="single"/>
        </w:rPr>
        <w:t xml:space="preserve">The problem of presentism </w:t>
      </w:r>
      <w:r w:rsidRPr="00935C6F">
        <w:rPr>
          <w:rStyle w:val="Emphasis"/>
        </w:rPr>
        <w:t>transcends political divisions</w:t>
      </w:r>
      <w:r w:rsidRPr="00935C6F">
        <w:rPr>
          <w:sz w:val="16"/>
        </w:rPr>
        <w:t>: people across the political spectrum are concerned about its effects, and should care about mitigating global catastrophic risks. This situation is exacerbated in that the good of mitigating global catastrophic and existential risks is typically global. Individual political actors (even whole countries) bear many costs in providing for such goods, whereas the benefits are dispersed globally. In addition to the benefits of mitigating existential risks being</w:t>
      </w:r>
      <w:r w:rsidRPr="007778A4">
        <w:rPr>
          <w:sz w:val="16"/>
        </w:rPr>
        <w:t xml:space="preserve"> global, many of the </w:t>
      </w:r>
      <w:r w:rsidRPr="007778A4">
        <w:rPr>
          <w:u w:val="single"/>
        </w:rPr>
        <w:t xml:space="preserve">beneficiaries are </w:t>
      </w:r>
      <w:r w:rsidRPr="007778A4">
        <w:rPr>
          <w:rStyle w:val="Emphasis"/>
          <w:highlight w:val="cyan"/>
        </w:rPr>
        <w:t>future people</w:t>
      </w:r>
      <w:r w:rsidRPr="007778A4">
        <w:rPr>
          <w:sz w:val="16"/>
        </w:rPr>
        <w:t xml:space="preserve"> </w:t>
      </w:r>
      <w:r w:rsidRPr="007778A4">
        <w:rPr>
          <w:u w:val="single"/>
        </w:rPr>
        <w:t xml:space="preserve">who do not exist presently and as such </w:t>
      </w:r>
      <w:r w:rsidRPr="007778A4">
        <w:rPr>
          <w:highlight w:val="cyan"/>
          <w:u w:val="single"/>
        </w:rPr>
        <w:t xml:space="preserve">have </w:t>
      </w:r>
      <w:r w:rsidRPr="007778A4">
        <w:rPr>
          <w:rStyle w:val="Emphasis"/>
          <w:highlight w:val="cyan"/>
        </w:rPr>
        <w:t>no voice</w:t>
      </w:r>
      <w:r w:rsidRPr="007778A4">
        <w:rPr>
          <w:u w:val="single"/>
        </w:rPr>
        <w:t xml:space="preserve"> in the </w:t>
      </w:r>
      <w:r w:rsidRPr="007778A4">
        <w:rPr>
          <w:rStyle w:val="Emphasis"/>
        </w:rPr>
        <w:t>political process</w:t>
      </w:r>
      <w:r w:rsidRPr="007778A4">
        <w:rPr>
          <w:sz w:val="16"/>
        </w:rPr>
        <w:t xml:space="preserve">. </w:t>
      </w:r>
      <w:r w:rsidRPr="007778A4">
        <w:rPr>
          <w:highlight w:val="cyan"/>
          <w:u w:val="single"/>
        </w:rPr>
        <w:t>There is</w:t>
      </w:r>
      <w:r w:rsidRPr="007778A4">
        <w:rPr>
          <w:u w:val="single"/>
        </w:rPr>
        <w:t xml:space="preserve"> a </w:t>
      </w:r>
      <w:r w:rsidRPr="007778A4">
        <w:rPr>
          <w:rStyle w:val="Emphasis"/>
        </w:rPr>
        <w:t xml:space="preserve">clear </w:t>
      </w:r>
      <w:r w:rsidRPr="007778A4">
        <w:rPr>
          <w:rStyle w:val="Emphasis"/>
          <w:highlight w:val="cyan"/>
        </w:rPr>
        <w:t>lack of incentives</w:t>
      </w:r>
      <w:r w:rsidRPr="007778A4">
        <w:rPr>
          <w:highlight w:val="cyan"/>
          <w:u w:val="single"/>
        </w:rPr>
        <w:t xml:space="preserve"> to </w:t>
      </w:r>
      <w:r w:rsidRPr="007778A4">
        <w:rPr>
          <w:rStyle w:val="Emphasis"/>
          <w:highlight w:val="cyan"/>
        </w:rPr>
        <w:t>mitigate</w:t>
      </w:r>
      <w:r w:rsidRPr="007778A4">
        <w:rPr>
          <w:rStyle w:val="Emphasis"/>
        </w:rPr>
        <w:t xml:space="preserve"> such </w:t>
      </w:r>
      <w:r w:rsidRPr="007778A4">
        <w:rPr>
          <w:rStyle w:val="Emphasis"/>
          <w:highlight w:val="cyan"/>
        </w:rPr>
        <w:t>risks</w:t>
      </w:r>
      <w:r w:rsidRPr="007778A4">
        <w:rPr>
          <w:sz w:val="16"/>
        </w:rPr>
        <w:t>, and market failure should be expected (Beckstead, 2013).</w:t>
      </w:r>
    </w:p>
    <w:p w14:paraId="49133D2C" w14:textId="77777777" w:rsidR="006F62D5" w:rsidRPr="006F62D5" w:rsidRDefault="006F62D5" w:rsidP="006F62D5">
      <w:pPr>
        <w:rPr>
          <w:sz w:val="16"/>
        </w:rPr>
      </w:pPr>
      <w:r w:rsidRPr="006F62D5">
        <w:rPr>
          <w:sz w:val="16"/>
        </w:rPr>
        <w:t>The second key assumption is that we as a society consider the rights and interests of future generations to be important. It is beyond the scope of this paper to present a complete account of the philosophical arguments on this matter. It is sufficient to note that although significant philosophical problems have been pointed out, chiefly due to the fact that the actions of present people have a causal impact on the values, number and identity of future individuals (Parfit, 1984), there are several theories of intergenerational justice that may support this assumption (Gosseries, 2008).</w:t>
      </w:r>
    </w:p>
    <w:p w14:paraId="021EAA56" w14:textId="77777777" w:rsidR="006F62D5" w:rsidRPr="007778A4" w:rsidRDefault="006F62D5" w:rsidP="006F62D5">
      <w:pPr>
        <w:rPr>
          <w:sz w:val="16"/>
        </w:rPr>
      </w:pPr>
      <w:r w:rsidRPr="006F62D5">
        <w:rPr>
          <w:u w:val="single"/>
        </w:rPr>
        <w:lastRenderedPageBreak/>
        <w:t xml:space="preserve">The </w:t>
      </w:r>
      <w:r w:rsidRPr="006F62D5">
        <w:rPr>
          <w:rStyle w:val="Emphasis"/>
        </w:rPr>
        <w:t>need</w:t>
      </w:r>
      <w:r w:rsidRPr="006F62D5">
        <w:rPr>
          <w:u w:val="single"/>
        </w:rPr>
        <w:t xml:space="preserve"> to include </w:t>
      </w:r>
      <w:r w:rsidRPr="006F62D5">
        <w:rPr>
          <w:rStyle w:val="Emphasis"/>
        </w:rPr>
        <w:t>explicit pathways</w:t>
      </w:r>
      <w:r w:rsidRPr="006F62D5">
        <w:rPr>
          <w:u w:val="single"/>
        </w:rPr>
        <w:t xml:space="preserve"> in </w:t>
      </w:r>
      <w:r w:rsidRPr="006F62D5">
        <w:rPr>
          <w:rStyle w:val="Emphasis"/>
        </w:rPr>
        <w:t>governance</w:t>
      </w:r>
      <w:r w:rsidRPr="006F62D5">
        <w:rPr>
          <w:u w:val="single"/>
        </w:rPr>
        <w:t xml:space="preserve"> structures for </w:t>
      </w:r>
      <w:r w:rsidRPr="006F62D5">
        <w:rPr>
          <w:rStyle w:val="Emphasis"/>
        </w:rPr>
        <w:t>accountability</w:t>
      </w:r>
      <w:r w:rsidRPr="006F62D5">
        <w:rPr>
          <w:u w:val="single"/>
        </w:rPr>
        <w:t xml:space="preserve"> to the rights and needs of </w:t>
      </w:r>
      <w:r w:rsidRPr="006F62D5">
        <w:rPr>
          <w:rStyle w:val="Emphasis"/>
        </w:rPr>
        <w:t>future generations</w:t>
      </w:r>
      <w:r w:rsidRPr="006F62D5">
        <w:rPr>
          <w:u w:val="single"/>
        </w:rPr>
        <w:t xml:space="preserve"> has been noted</w:t>
      </w:r>
      <w:r w:rsidRPr="006F62D5">
        <w:rPr>
          <w:sz w:val="16"/>
        </w:rPr>
        <w:t xml:space="preserve"> (Global Priorities Project et al., 2014). Some thought has been put into how future generations may be represented in relation to environmental risks such as climate change, resource depletion and biodiversity loss; this research is reflected in the sustainable development literature (Brown Weiss, 1990). However, this problem has not been explored in relation to society’s burgeoning awareness of</w:t>
      </w:r>
      <w:r w:rsidRPr="007778A4">
        <w:rPr>
          <w:sz w:val="16"/>
        </w:rPr>
        <w:t xml:space="preserve"> technology-related catastrophic and existential risks. In addition, such pathways have not been fully explored in the United Kingdom (UK) context. This policy paper hopes to fill this gap in the literature.</w:t>
      </w:r>
    </w:p>
    <w:p w14:paraId="6D79678D" w14:textId="77777777" w:rsidR="006F62D5" w:rsidRPr="007778A4" w:rsidRDefault="006F62D5" w:rsidP="006F62D5">
      <w:pPr>
        <w:pStyle w:val="Heading4"/>
        <w:rPr>
          <w:rFonts w:cs="Arial"/>
          <w:u w:val="single"/>
        </w:rPr>
      </w:pPr>
      <w:r w:rsidRPr="007778A4">
        <w:rPr>
          <w:rFonts w:cs="Arial"/>
        </w:rPr>
        <w:t xml:space="preserve">Intergenerational governance challenges can arise from </w:t>
      </w:r>
      <w:r w:rsidRPr="007778A4">
        <w:rPr>
          <w:rFonts w:cs="Arial"/>
          <w:u w:val="single"/>
        </w:rPr>
        <w:t>any policy area</w:t>
      </w:r>
      <w:r w:rsidRPr="007778A4">
        <w:rPr>
          <w:rFonts w:cs="Arial"/>
        </w:rPr>
        <w:t xml:space="preserve"> – err </w:t>
      </w:r>
      <w:r w:rsidRPr="007778A4">
        <w:rPr>
          <w:rFonts w:cs="Arial"/>
          <w:u w:val="single"/>
        </w:rPr>
        <w:t>neg</w:t>
      </w:r>
      <w:r w:rsidRPr="007778A4">
        <w:rPr>
          <w:rFonts w:cs="Arial"/>
        </w:rPr>
        <w:t xml:space="preserve"> to build </w:t>
      </w:r>
      <w:r w:rsidRPr="007778A4">
        <w:rPr>
          <w:rFonts w:cs="Arial"/>
          <w:u w:val="single"/>
        </w:rPr>
        <w:t>resilience</w:t>
      </w:r>
      <w:r w:rsidRPr="007778A4">
        <w:rPr>
          <w:rFonts w:cs="Arial"/>
        </w:rPr>
        <w:t xml:space="preserve"> to </w:t>
      </w:r>
      <w:r w:rsidRPr="007778A4">
        <w:rPr>
          <w:rFonts w:cs="Arial"/>
          <w:u w:val="single"/>
        </w:rPr>
        <w:t>black swan events</w:t>
      </w:r>
      <w:r w:rsidRPr="007778A4">
        <w:rPr>
          <w:rFonts w:cs="Arial"/>
        </w:rPr>
        <w:t xml:space="preserve">, because the aff’s </w:t>
      </w:r>
      <w:r w:rsidRPr="007778A4">
        <w:rPr>
          <w:rFonts w:cs="Arial"/>
          <w:u w:val="single"/>
        </w:rPr>
        <w:t>concrete approach</w:t>
      </w:r>
      <w:r w:rsidRPr="007778A4">
        <w:rPr>
          <w:rFonts w:cs="Arial"/>
        </w:rPr>
        <w:t xml:space="preserve"> prevents </w:t>
      </w:r>
      <w:r w:rsidRPr="007778A4">
        <w:rPr>
          <w:rFonts w:cs="Arial"/>
          <w:u w:val="single"/>
        </w:rPr>
        <w:t>future adaptation</w:t>
      </w:r>
    </w:p>
    <w:p w14:paraId="658682E9" w14:textId="77777777" w:rsidR="006F62D5" w:rsidRPr="007778A4" w:rsidRDefault="006F62D5" w:rsidP="006F62D5">
      <w:r w:rsidRPr="007778A4">
        <w:rPr>
          <w:rStyle w:val="Style13ptBold"/>
        </w:rPr>
        <w:t>Boston 14</w:t>
      </w:r>
      <w:r w:rsidRPr="007778A4">
        <w:t xml:space="preserve"> [Jonathan Boston, Professor of Public Policy, School of Government, Victoria University of Wellington, Fulbright Fellow, American University. Governing for the Future: How to bring the long-term into short-term political focus. November 5, 2014. https://www.american.edu/spa/cep/upload/jonathan-boston-lecture-american-university.pdf]</w:t>
      </w:r>
    </w:p>
    <w:p w14:paraId="74590AC5" w14:textId="77777777" w:rsidR="006F62D5" w:rsidRPr="007778A4" w:rsidRDefault="006F62D5" w:rsidP="006F62D5">
      <w:pPr>
        <w:rPr>
          <w:sz w:val="16"/>
        </w:rPr>
      </w:pPr>
      <w:r w:rsidRPr="007778A4">
        <w:rPr>
          <w:sz w:val="16"/>
        </w:rPr>
        <w:t xml:space="preserve">Further, </w:t>
      </w:r>
      <w:r w:rsidRPr="007778A4">
        <w:rPr>
          <w:highlight w:val="cyan"/>
          <w:u w:val="single"/>
        </w:rPr>
        <w:t>the problem</w:t>
      </w:r>
      <w:r w:rsidRPr="007778A4">
        <w:rPr>
          <w:sz w:val="16"/>
        </w:rPr>
        <w:t xml:space="preserve"> under consideration </w:t>
      </w:r>
      <w:r w:rsidRPr="007778A4">
        <w:rPr>
          <w:highlight w:val="cyan"/>
          <w:u w:val="single"/>
        </w:rPr>
        <w:t>is</w:t>
      </w:r>
      <w:r w:rsidRPr="007778A4">
        <w:rPr>
          <w:u w:val="single"/>
        </w:rPr>
        <w:t xml:space="preserve"> fundamentally one </w:t>
      </w:r>
      <w:r w:rsidRPr="00320EFD">
        <w:rPr>
          <w:u w:val="single"/>
        </w:rPr>
        <w:t xml:space="preserve">of </w:t>
      </w:r>
      <w:r w:rsidRPr="00320EFD">
        <w:rPr>
          <w:rStyle w:val="Emphasis"/>
        </w:rPr>
        <w:t>‘governance’</w:t>
      </w:r>
      <w:r w:rsidRPr="00320EFD">
        <w:rPr>
          <w:u w:val="single"/>
        </w:rPr>
        <w:t xml:space="preserve"> and how it can be improved</w:t>
      </w:r>
      <w:r w:rsidRPr="00320EFD">
        <w:rPr>
          <w:sz w:val="16"/>
        </w:rPr>
        <w:t xml:space="preserve">. </w:t>
      </w:r>
      <w:r w:rsidRPr="00320EFD">
        <w:rPr>
          <w:u w:val="single"/>
        </w:rPr>
        <w:t>It is about societal</w:t>
      </w:r>
      <w:r w:rsidRPr="007778A4">
        <w:rPr>
          <w:u w:val="single"/>
        </w:rPr>
        <w:t xml:space="preserve"> steering and </w:t>
      </w:r>
      <w:r w:rsidRPr="007778A4">
        <w:rPr>
          <w:highlight w:val="cyan"/>
          <w:u w:val="single"/>
        </w:rPr>
        <w:t>prioritization</w:t>
      </w:r>
      <w:r w:rsidRPr="007778A4">
        <w:rPr>
          <w:sz w:val="16"/>
        </w:rPr>
        <w:t>, especially s</w:t>
      </w:r>
      <w:r w:rsidRPr="00047DBC">
        <w:rPr>
          <w:sz w:val="16"/>
        </w:rPr>
        <w:t xml:space="preserve">teering and prioritization over extended periods of time. </w:t>
      </w:r>
      <w:r w:rsidRPr="00047DBC">
        <w:rPr>
          <w:u w:val="single"/>
        </w:rPr>
        <w:t xml:space="preserve">It is about how </w:t>
      </w:r>
      <w:r w:rsidRPr="00047DBC">
        <w:rPr>
          <w:rStyle w:val="Emphasis"/>
        </w:rPr>
        <w:t>democratic societies</w:t>
      </w:r>
      <w:r w:rsidRPr="00047DBC">
        <w:rPr>
          <w:u w:val="single"/>
        </w:rPr>
        <w:t xml:space="preserve"> can shape, ‘weave’ or ‘</w:t>
      </w:r>
      <w:r w:rsidRPr="00047DBC">
        <w:rPr>
          <w:rStyle w:val="Emphasis"/>
        </w:rPr>
        <w:t>navigate’</w:t>
      </w:r>
      <w:r w:rsidRPr="00047DBC">
        <w:rPr>
          <w:u w:val="single"/>
        </w:rPr>
        <w:t xml:space="preserve"> the future in </w:t>
      </w:r>
      <w:r w:rsidRPr="00047DBC">
        <w:rPr>
          <w:rStyle w:val="Emphasis"/>
        </w:rPr>
        <w:t>desirable directions</w:t>
      </w:r>
      <w:r w:rsidRPr="00047DBC">
        <w:rPr>
          <w:sz w:val="16"/>
        </w:rPr>
        <w:t xml:space="preserve"> (Dror, 2003), </w:t>
      </w:r>
      <w:r w:rsidRPr="00047DBC">
        <w:rPr>
          <w:u w:val="single"/>
        </w:rPr>
        <w:t xml:space="preserve">implement coherent and sustained </w:t>
      </w:r>
      <w:r w:rsidRPr="00047DBC">
        <w:rPr>
          <w:rStyle w:val="Emphasis"/>
        </w:rPr>
        <w:t>efforts</w:t>
      </w:r>
      <w:r w:rsidRPr="00047DBC">
        <w:rPr>
          <w:u w:val="single"/>
        </w:rPr>
        <w:t xml:space="preserve"> to address </w:t>
      </w:r>
      <w:r w:rsidRPr="00047DBC">
        <w:rPr>
          <w:rStyle w:val="Emphasis"/>
        </w:rPr>
        <w:t>long-term challenges</w:t>
      </w:r>
      <w:r w:rsidRPr="00047DBC">
        <w:rPr>
          <w:sz w:val="16"/>
        </w:rPr>
        <w:t xml:space="preserve"> (Lempert, 2007a), </w:t>
      </w:r>
      <w:r w:rsidRPr="00047DBC">
        <w:rPr>
          <w:u w:val="single"/>
        </w:rPr>
        <w:t xml:space="preserve">minimize foreseeable, yet avoidable, damages, and </w:t>
      </w:r>
      <w:r w:rsidRPr="00047DBC">
        <w:rPr>
          <w:rStyle w:val="Emphasis"/>
        </w:rPr>
        <w:t>prepare for</w:t>
      </w:r>
      <w:r w:rsidRPr="00047DBC">
        <w:rPr>
          <w:u w:val="single"/>
        </w:rPr>
        <w:t xml:space="preserve"> the </w:t>
      </w:r>
      <w:r w:rsidRPr="00047DBC">
        <w:rPr>
          <w:rStyle w:val="Emphasis"/>
        </w:rPr>
        <w:t>unexpected</w:t>
      </w:r>
      <w:r w:rsidRPr="00047DBC">
        <w:rPr>
          <w:u w:val="single"/>
        </w:rPr>
        <w:t xml:space="preserve"> - such as ‘wild cards’</w:t>
      </w:r>
      <w:r w:rsidRPr="00047DBC">
        <w:rPr>
          <w:sz w:val="16"/>
        </w:rPr>
        <w:t xml:space="preserve"> (Fukuyama</w:t>
      </w:r>
      <w:r w:rsidRPr="007778A4">
        <w:rPr>
          <w:sz w:val="16"/>
        </w:rPr>
        <w:t xml:space="preserve">, 2007) and </w:t>
      </w:r>
      <w:r w:rsidRPr="007778A4">
        <w:rPr>
          <w:rStyle w:val="Emphasis"/>
          <w:highlight w:val="cyan"/>
        </w:rPr>
        <w:t>‘black swan’ events</w:t>
      </w:r>
      <w:r w:rsidRPr="007778A4">
        <w:rPr>
          <w:sz w:val="16"/>
        </w:rPr>
        <w:t xml:space="preserve"> (Taleb, 2007). Accordingly, </w:t>
      </w:r>
      <w:r w:rsidRPr="007778A4">
        <w:rPr>
          <w:highlight w:val="cyan"/>
          <w:u w:val="single"/>
        </w:rPr>
        <w:t xml:space="preserve">it is </w:t>
      </w:r>
      <w:r w:rsidRPr="007778A4">
        <w:rPr>
          <w:rStyle w:val="Emphasis"/>
          <w:highlight w:val="cyan"/>
        </w:rPr>
        <w:t xml:space="preserve">not </w:t>
      </w:r>
      <w:r w:rsidRPr="00047DBC">
        <w:rPr>
          <w:rStyle w:val="Emphasis"/>
        </w:rPr>
        <w:t>a narrow policy problem</w:t>
      </w:r>
      <w:r w:rsidRPr="00047DBC">
        <w:rPr>
          <w:sz w:val="16"/>
        </w:rPr>
        <w:t xml:space="preserve">; </w:t>
      </w:r>
      <w:r w:rsidRPr="00047DBC">
        <w:rPr>
          <w:rStyle w:val="Emphasis"/>
        </w:rPr>
        <w:t>nor</w:t>
      </w:r>
      <w:r w:rsidRPr="00047DBC">
        <w:rPr>
          <w:u w:val="single"/>
        </w:rPr>
        <w:t xml:space="preserve"> is it</w:t>
      </w:r>
      <w:r w:rsidRPr="007778A4">
        <w:rPr>
          <w:u w:val="single"/>
        </w:rPr>
        <w:t xml:space="preserve"> </w:t>
      </w:r>
      <w:r w:rsidRPr="007778A4">
        <w:rPr>
          <w:rStyle w:val="Emphasis"/>
          <w:highlight w:val="cyan"/>
        </w:rPr>
        <w:t>limited</w:t>
      </w:r>
      <w:r w:rsidRPr="007778A4">
        <w:rPr>
          <w:highlight w:val="cyan"/>
          <w:u w:val="single"/>
        </w:rPr>
        <w:t xml:space="preserve"> to a </w:t>
      </w:r>
      <w:r w:rsidRPr="007778A4">
        <w:rPr>
          <w:rStyle w:val="Emphasis"/>
          <w:highlight w:val="cyan"/>
        </w:rPr>
        <w:t>particular policy domain</w:t>
      </w:r>
      <w:r w:rsidRPr="007778A4">
        <w:rPr>
          <w:highlight w:val="cyan"/>
          <w:u w:val="single"/>
        </w:rPr>
        <w:t xml:space="preserve"> </w:t>
      </w:r>
      <w:r w:rsidRPr="007778A4">
        <w:rPr>
          <w:rStyle w:val="Emphasis"/>
          <w:highlight w:val="cyan"/>
        </w:rPr>
        <w:t xml:space="preserve">or </w:t>
      </w:r>
      <w:r w:rsidRPr="00320EFD">
        <w:rPr>
          <w:rStyle w:val="Emphasis"/>
        </w:rPr>
        <w:t>even</w:t>
      </w:r>
      <w:r w:rsidRPr="007778A4">
        <w:rPr>
          <w:u w:val="single"/>
        </w:rPr>
        <w:t xml:space="preserve"> a specific </w:t>
      </w:r>
      <w:r w:rsidRPr="007778A4">
        <w:rPr>
          <w:rStyle w:val="Emphasis"/>
          <w:highlight w:val="cyan"/>
        </w:rPr>
        <w:t>category</w:t>
      </w:r>
      <w:r w:rsidRPr="007778A4">
        <w:rPr>
          <w:highlight w:val="cyan"/>
          <w:u w:val="single"/>
        </w:rPr>
        <w:t xml:space="preserve"> </w:t>
      </w:r>
      <w:r w:rsidRPr="00320EFD">
        <w:rPr>
          <w:u w:val="single"/>
        </w:rPr>
        <w:t xml:space="preserve">or class of </w:t>
      </w:r>
      <w:r w:rsidRPr="00320EFD">
        <w:rPr>
          <w:rStyle w:val="Emphasis"/>
        </w:rPr>
        <w:t>policy issues</w:t>
      </w:r>
      <w:r w:rsidRPr="00320EFD">
        <w:rPr>
          <w:sz w:val="16"/>
        </w:rPr>
        <w:t xml:space="preserve">; </w:t>
      </w:r>
      <w:r w:rsidRPr="00320EFD">
        <w:rPr>
          <w:u w:val="single"/>
        </w:rPr>
        <w:t xml:space="preserve">and </w:t>
      </w:r>
      <w:r w:rsidRPr="00320EFD">
        <w:rPr>
          <w:rStyle w:val="Emphasis"/>
        </w:rPr>
        <w:t>nor</w:t>
      </w:r>
      <w:r w:rsidRPr="00320EFD">
        <w:rPr>
          <w:u w:val="single"/>
        </w:rPr>
        <w:t xml:space="preserve"> is it primarily about finding </w:t>
      </w:r>
      <w:r w:rsidRPr="00320EFD">
        <w:rPr>
          <w:rStyle w:val="Emphasis"/>
        </w:rPr>
        <w:t>once-and-for-all solutions</w:t>
      </w:r>
      <w:r w:rsidRPr="00320EFD">
        <w:rPr>
          <w:u w:val="single"/>
        </w:rPr>
        <w:t xml:space="preserve"> to </w:t>
      </w:r>
      <w:r w:rsidRPr="00320EFD">
        <w:rPr>
          <w:rStyle w:val="Emphasis"/>
        </w:rPr>
        <w:t>major long-term policy problems</w:t>
      </w:r>
      <w:r w:rsidRPr="00320EFD">
        <w:rPr>
          <w:sz w:val="16"/>
        </w:rPr>
        <w:t xml:space="preserve">. </w:t>
      </w:r>
      <w:r w:rsidRPr="00320EFD">
        <w:rPr>
          <w:u w:val="single"/>
        </w:rPr>
        <w:t xml:space="preserve">Such </w:t>
      </w:r>
      <w:r w:rsidRPr="007778A4">
        <w:rPr>
          <w:highlight w:val="cyan"/>
          <w:u w:val="single"/>
        </w:rPr>
        <w:t>problems</w:t>
      </w:r>
      <w:r w:rsidRPr="007778A4">
        <w:rPr>
          <w:sz w:val="16"/>
        </w:rPr>
        <w:t xml:space="preserve">, after all, </w:t>
      </w:r>
      <w:r w:rsidRPr="007778A4">
        <w:rPr>
          <w:highlight w:val="cyan"/>
          <w:u w:val="single"/>
        </w:rPr>
        <w:t>are</w:t>
      </w:r>
      <w:r w:rsidRPr="007778A4">
        <w:rPr>
          <w:u w:val="single"/>
        </w:rPr>
        <w:t xml:space="preserve"> frequently highly </w:t>
      </w:r>
      <w:r w:rsidRPr="007778A4">
        <w:rPr>
          <w:highlight w:val="cyan"/>
          <w:u w:val="single"/>
        </w:rPr>
        <w:t>complex and require</w:t>
      </w:r>
      <w:r w:rsidRPr="007778A4">
        <w:rPr>
          <w:u w:val="single"/>
        </w:rPr>
        <w:t xml:space="preserve"> a </w:t>
      </w:r>
      <w:r w:rsidRPr="007778A4">
        <w:rPr>
          <w:rStyle w:val="Emphasis"/>
          <w:highlight w:val="cyan"/>
        </w:rPr>
        <w:t>never-ending</w:t>
      </w:r>
      <w:r w:rsidRPr="007778A4">
        <w:rPr>
          <w:rStyle w:val="Emphasis"/>
        </w:rPr>
        <w:t xml:space="preserve"> series of </w:t>
      </w:r>
      <w:r w:rsidRPr="007778A4">
        <w:rPr>
          <w:rStyle w:val="Emphasis"/>
          <w:highlight w:val="cyan"/>
        </w:rPr>
        <w:t>efforts</w:t>
      </w:r>
      <w:r w:rsidRPr="007778A4">
        <w:rPr>
          <w:highlight w:val="cyan"/>
          <w:u w:val="single"/>
        </w:rPr>
        <w:t xml:space="preserve"> </w:t>
      </w:r>
      <w:r w:rsidRPr="00047DBC">
        <w:rPr>
          <w:u w:val="single"/>
        </w:rPr>
        <w:t>to address</w:t>
      </w:r>
      <w:r w:rsidRPr="00047DBC">
        <w:rPr>
          <w:sz w:val="16"/>
        </w:rPr>
        <w:t xml:space="preserve">. And even if complete and durable solutions can be found, </w:t>
      </w:r>
      <w:r w:rsidRPr="00047DBC">
        <w:rPr>
          <w:rStyle w:val="Emphasis"/>
        </w:rPr>
        <w:t>new</w:t>
      </w:r>
      <w:r w:rsidRPr="00047DBC">
        <w:rPr>
          <w:sz w:val="16"/>
        </w:rPr>
        <w:t xml:space="preserve"> and equally difficult </w:t>
      </w:r>
      <w:r w:rsidRPr="00047DBC">
        <w:rPr>
          <w:rStyle w:val="Emphasis"/>
        </w:rPr>
        <w:t>problems</w:t>
      </w:r>
      <w:r w:rsidRPr="00047DBC">
        <w:rPr>
          <w:u w:val="single"/>
        </w:rPr>
        <w:t xml:space="preserve"> are </w:t>
      </w:r>
      <w:r w:rsidRPr="00047DBC">
        <w:rPr>
          <w:rStyle w:val="Emphasis"/>
        </w:rPr>
        <w:t>constantly emerging</w:t>
      </w:r>
      <w:r w:rsidRPr="00047DBC">
        <w:rPr>
          <w:sz w:val="16"/>
        </w:rPr>
        <w:t>. The dilemma of how to govern well for the long-term, therefore, is enduring and relentless; it confronts each and every generation of policy-makers; it is not limited to one particular epoch. To be s</w:t>
      </w:r>
      <w:r w:rsidRPr="007778A4">
        <w:rPr>
          <w:sz w:val="16"/>
        </w:rPr>
        <w:t xml:space="preserve">ure, </w:t>
      </w:r>
      <w:r w:rsidRPr="007778A4">
        <w:rPr>
          <w:highlight w:val="cyan"/>
          <w:u w:val="single"/>
        </w:rPr>
        <w:t>the precise</w:t>
      </w:r>
      <w:r w:rsidRPr="007778A4">
        <w:rPr>
          <w:u w:val="single"/>
        </w:rPr>
        <w:t xml:space="preserve"> contours and the specific </w:t>
      </w:r>
      <w:r w:rsidRPr="007778A4">
        <w:rPr>
          <w:highlight w:val="cyan"/>
          <w:u w:val="single"/>
        </w:rPr>
        <w:t>manifestations will be constantly evolving</w:t>
      </w:r>
      <w:r w:rsidRPr="007778A4">
        <w:rPr>
          <w:u w:val="single"/>
        </w:rPr>
        <w:t xml:space="preserve">, thereby </w:t>
      </w:r>
      <w:r w:rsidRPr="007778A4">
        <w:rPr>
          <w:highlight w:val="cyan"/>
          <w:u w:val="single"/>
        </w:rPr>
        <w:t>posing</w:t>
      </w:r>
      <w:r w:rsidRPr="007778A4">
        <w:rPr>
          <w:u w:val="single"/>
        </w:rPr>
        <w:t xml:space="preserve"> fresh, </w:t>
      </w:r>
      <w:r w:rsidRPr="007778A4">
        <w:rPr>
          <w:rStyle w:val="Emphasis"/>
          <w:highlight w:val="cyan"/>
        </w:rPr>
        <w:t>novel</w:t>
      </w:r>
      <w:r w:rsidRPr="007778A4">
        <w:rPr>
          <w:u w:val="single"/>
        </w:rPr>
        <w:t xml:space="preserve"> and distinctive </w:t>
      </w:r>
      <w:r w:rsidRPr="007778A4">
        <w:rPr>
          <w:rStyle w:val="Emphasis"/>
          <w:highlight w:val="cyan"/>
        </w:rPr>
        <w:t>challenges</w:t>
      </w:r>
      <w:r w:rsidRPr="007778A4">
        <w:rPr>
          <w:u w:val="single"/>
        </w:rPr>
        <w:t xml:space="preserve"> </w:t>
      </w:r>
      <w:r w:rsidRPr="007778A4">
        <w:rPr>
          <w:highlight w:val="cyan"/>
          <w:u w:val="single"/>
        </w:rPr>
        <w:t xml:space="preserve">for </w:t>
      </w:r>
      <w:r w:rsidRPr="007778A4">
        <w:rPr>
          <w:rStyle w:val="Emphasis"/>
          <w:highlight w:val="cyan"/>
        </w:rPr>
        <w:t>each</w:t>
      </w:r>
      <w:r w:rsidRPr="007778A4">
        <w:rPr>
          <w:u w:val="single"/>
        </w:rPr>
        <w:t xml:space="preserve"> successive </w:t>
      </w:r>
      <w:r w:rsidRPr="007778A4">
        <w:rPr>
          <w:rStyle w:val="Emphasis"/>
          <w:highlight w:val="cyan"/>
        </w:rPr>
        <w:t>generation</w:t>
      </w:r>
      <w:r w:rsidRPr="007778A4">
        <w:rPr>
          <w:sz w:val="16"/>
        </w:rPr>
        <w:t xml:space="preserve">. </w:t>
      </w:r>
      <w:r w:rsidRPr="007778A4">
        <w:rPr>
          <w:u w:val="single"/>
        </w:rPr>
        <w:t>But the broad structure of the problem - namely, of how best to encourage prudent intertemporal decision-making - remains the same</w:t>
      </w:r>
      <w:r w:rsidRPr="007778A4">
        <w:rPr>
          <w:sz w:val="16"/>
        </w:rPr>
        <w:t>.</w:t>
      </w:r>
    </w:p>
    <w:p w14:paraId="16FF1783" w14:textId="77777777" w:rsidR="006F62D5" w:rsidRPr="007778A4" w:rsidRDefault="006F62D5" w:rsidP="006F62D5">
      <w:pPr>
        <w:rPr>
          <w:sz w:val="16"/>
        </w:rPr>
      </w:pPr>
    </w:p>
    <w:bookmarkEnd w:id="13"/>
    <w:bookmarkEnd w:id="14"/>
    <w:p w14:paraId="5335BE73" w14:textId="77777777" w:rsidR="006F62D5" w:rsidRPr="007778A4" w:rsidRDefault="006F62D5" w:rsidP="006F62D5">
      <w:pPr>
        <w:pStyle w:val="Heading4"/>
        <w:rPr>
          <w:rFonts w:cs="Arial"/>
        </w:rPr>
      </w:pPr>
      <w:r>
        <w:rPr>
          <w:rFonts w:cs="Arial"/>
        </w:rPr>
        <w:t>T</w:t>
      </w:r>
      <w:r w:rsidRPr="007778A4">
        <w:rPr>
          <w:rFonts w:cs="Arial"/>
        </w:rPr>
        <w:t xml:space="preserve">he perm creates </w:t>
      </w:r>
      <w:r w:rsidRPr="007778A4">
        <w:rPr>
          <w:rFonts w:cs="Arial"/>
          <w:u w:val="single"/>
        </w:rPr>
        <w:t>overlapping authority</w:t>
      </w:r>
      <w:r w:rsidRPr="007778A4">
        <w:rPr>
          <w:rFonts w:cs="Arial"/>
        </w:rPr>
        <w:t xml:space="preserve"> for enforcing the plan – that prevents </w:t>
      </w:r>
      <w:r w:rsidRPr="007778A4">
        <w:rPr>
          <w:rFonts w:cs="Arial"/>
          <w:u w:val="single"/>
        </w:rPr>
        <w:t>modifications</w:t>
      </w:r>
      <w:r w:rsidRPr="007778A4">
        <w:rPr>
          <w:rFonts w:cs="Arial"/>
        </w:rPr>
        <w:t xml:space="preserve"> and </w:t>
      </w:r>
      <w:r w:rsidRPr="007778A4">
        <w:rPr>
          <w:rFonts w:cs="Arial"/>
          <w:u w:val="single"/>
        </w:rPr>
        <w:t>tailoring enforcement</w:t>
      </w:r>
      <w:r w:rsidRPr="007778A4">
        <w:rPr>
          <w:rFonts w:cs="Arial"/>
        </w:rPr>
        <w:t xml:space="preserve"> with </w:t>
      </w:r>
      <w:r w:rsidRPr="007778A4">
        <w:rPr>
          <w:rFonts w:cs="Arial"/>
          <w:u w:val="single"/>
        </w:rPr>
        <w:t>future generations</w:t>
      </w:r>
      <w:r w:rsidRPr="007778A4">
        <w:rPr>
          <w:rFonts w:cs="Arial"/>
        </w:rPr>
        <w:t xml:space="preserve"> in mind because the plan’s </w:t>
      </w:r>
      <w:r w:rsidRPr="007778A4">
        <w:rPr>
          <w:rFonts w:cs="Arial"/>
          <w:u w:val="single"/>
        </w:rPr>
        <w:t>durably fiatted</w:t>
      </w:r>
      <w:r w:rsidRPr="007778A4">
        <w:rPr>
          <w:rFonts w:cs="Arial"/>
        </w:rPr>
        <w:t xml:space="preserve"> which is a </w:t>
      </w:r>
      <w:r w:rsidRPr="007778A4">
        <w:rPr>
          <w:rFonts w:cs="Arial"/>
          <w:u w:val="single"/>
        </w:rPr>
        <w:t>functional veto</w:t>
      </w:r>
      <w:r w:rsidRPr="007778A4">
        <w:rPr>
          <w:rFonts w:cs="Arial"/>
        </w:rPr>
        <w:t xml:space="preserve"> over </w:t>
      </w:r>
      <w:r w:rsidRPr="007778A4">
        <w:rPr>
          <w:rFonts w:cs="Arial"/>
          <w:u w:val="single"/>
        </w:rPr>
        <w:t>any decision</w:t>
      </w:r>
      <w:r w:rsidRPr="007778A4">
        <w:rPr>
          <w:rFonts w:cs="Arial"/>
        </w:rPr>
        <w:t xml:space="preserve"> – </w:t>
      </w:r>
      <w:r w:rsidRPr="007778A4">
        <w:rPr>
          <w:rFonts w:cs="Arial"/>
          <w:u w:val="single"/>
        </w:rPr>
        <w:t>inherent uncertainty</w:t>
      </w:r>
      <w:r w:rsidRPr="007778A4">
        <w:rPr>
          <w:rFonts w:cs="Arial"/>
        </w:rPr>
        <w:t xml:space="preserve"> means that guts solvency</w:t>
      </w:r>
    </w:p>
    <w:p w14:paraId="4FD83504" w14:textId="77777777" w:rsidR="006F62D5" w:rsidRPr="007778A4" w:rsidRDefault="006F62D5" w:rsidP="006F62D5">
      <w:r w:rsidRPr="007778A4">
        <w:rPr>
          <w:rStyle w:val="Style13ptBold"/>
        </w:rPr>
        <w:t>Thompson 10</w:t>
      </w:r>
      <w:r w:rsidRPr="007778A4">
        <w:t xml:space="preserve"> [Department of Government, Harvard University. Representing Future Generations: Political Presentism and Democratic Trusteeship. Critical Review of International and Political Philosophy, 2010. https://dash.harvard.edu/bitstream/handle/1/9464286/Representing%20Future%20Generations-Barry%20final.pdf?sequence=1]</w:t>
      </w:r>
    </w:p>
    <w:p w14:paraId="3476C23B" w14:textId="77777777" w:rsidR="006F62D5" w:rsidRPr="007A010D" w:rsidRDefault="006F62D5" w:rsidP="006F62D5">
      <w:pPr>
        <w:rPr>
          <w:sz w:val="16"/>
        </w:rPr>
      </w:pPr>
      <w:r w:rsidRPr="007778A4">
        <w:rPr>
          <w:u w:val="single"/>
        </w:rPr>
        <w:t xml:space="preserve">The argument from </w:t>
      </w:r>
      <w:r w:rsidRPr="007778A4">
        <w:rPr>
          <w:rStyle w:val="Emphasis"/>
          <w:highlight w:val="cyan"/>
        </w:rPr>
        <w:t>uncertainty</w:t>
      </w:r>
      <w:r w:rsidRPr="007778A4">
        <w:rPr>
          <w:highlight w:val="cyan"/>
          <w:u w:val="single"/>
        </w:rPr>
        <w:t xml:space="preserve"> </w:t>
      </w:r>
      <w:r w:rsidRPr="007A010D">
        <w:rPr>
          <w:u w:val="single"/>
        </w:rPr>
        <w:t xml:space="preserve">has </w:t>
      </w:r>
      <w:r w:rsidRPr="007A010D">
        <w:rPr>
          <w:rStyle w:val="Emphasis"/>
        </w:rPr>
        <w:t>considerable force</w:t>
      </w:r>
      <w:r w:rsidRPr="007A010D">
        <w:rPr>
          <w:sz w:val="16"/>
        </w:rPr>
        <w:t xml:space="preserve">, </w:t>
      </w:r>
      <w:r w:rsidRPr="007A010D">
        <w:rPr>
          <w:u w:val="single"/>
        </w:rPr>
        <w:t xml:space="preserve">and </w:t>
      </w:r>
      <w:r w:rsidRPr="007778A4">
        <w:rPr>
          <w:rStyle w:val="Emphasis"/>
          <w:highlight w:val="cyan"/>
        </w:rPr>
        <w:t>militates against</w:t>
      </w:r>
      <w:r w:rsidRPr="007778A4">
        <w:rPr>
          <w:highlight w:val="cyan"/>
          <w:u w:val="single"/>
        </w:rPr>
        <w:t xml:space="preserve"> any</w:t>
      </w:r>
      <w:r w:rsidRPr="007778A4">
        <w:rPr>
          <w:u w:val="single"/>
        </w:rPr>
        <w:t xml:space="preserve"> theory or </w:t>
      </w:r>
      <w:r w:rsidRPr="007778A4">
        <w:rPr>
          <w:rStyle w:val="Emphasis"/>
          <w:highlight w:val="cyan"/>
        </w:rPr>
        <w:t>principle</w:t>
      </w:r>
      <w:r w:rsidRPr="007778A4">
        <w:rPr>
          <w:highlight w:val="cyan"/>
          <w:u w:val="single"/>
        </w:rPr>
        <w:t xml:space="preserve"> that would </w:t>
      </w:r>
      <w:r w:rsidRPr="007778A4">
        <w:rPr>
          <w:rStyle w:val="Emphasis"/>
          <w:highlight w:val="cyan"/>
        </w:rPr>
        <w:t>try to specify</w:t>
      </w:r>
      <w:r w:rsidRPr="007778A4">
        <w:rPr>
          <w:u w:val="single"/>
        </w:rPr>
        <w:t xml:space="preserve"> a wide range of the </w:t>
      </w:r>
      <w:r w:rsidRPr="007A010D">
        <w:rPr>
          <w:rStyle w:val="Emphasis"/>
        </w:rPr>
        <w:t>needs and wants</w:t>
      </w:r>
      <w:r w:rsidRPr="007A010D">
        <w:rPr>
          <w:u w:val="single"/>
        </w:rPr>
        <w:t xml:space="preserve"> of </w:t>
      </w:r>
      <w:r w:rsidRPr="007778A4">
        <w:rPr>
          <w:rStyle w:val="Emphasis"/>
          <w:highlight w:val="cyan"/>
        </w:rPr>
        <w:t>future generations</w:t>
      </w:r>
      <w:r w:rsidRPr="007778A4">
        <w:rPr>
          <w:highlight w:val="cyan"/>
          <w:u w:val="single"/>
        </w:rPr>
        <w:t xml:space="preserve">, </w:t>
      </w:r>
      <w:r w:rsidRPr="007A010D">
        <w:rPr>
          <w:u w:val="single"/>
        </w:rPr>
        <w:lastRenderedPageBreak/>
        <w:t xml:space="preserve">and </w:t>
      </w:r>
      <w:r w:rsidRPr="007A010D">
        <w:rPr>
          <w:rStyle w:val="Emphasis"/>
        </w:rPr>
        <w:t xml:space="preserve">instruct </w:t>
      </w:r>
      <w:r w:rsidRPr="007778A4">
        <w:rPr>
          <w:rStyle w:val="Emphasis"/>
          <w:highlight w:val="cyan"/>
        </w:rPr>
        <w:t>representatives</w:t>
      </w:r>
      <w:r w:rsidRPr="007778A4">
        <w:rPr>
          <w:highlight w:val="cyan"/>
          <w:u w:val="single"/>
        </w:rPr>
        <w:t xml:space="preserve"> </w:t>
      </w:r>
      <w:r w:rsidRPr="007A010D">
        <w:rPr>
          <w:u w:val="single"/>
        </w:rPr>
        <w:t xml:space="preserve">to </w:t>
      </w:r>
      <w:r w:rsidRPr="007778A4">
        <w:rPr>
          <w:rStyle w:val="Emphasis"/>
          <w:highlight w:val="cyan"/>
        </w:rPr>
        <w:t>pursue policies to satisfy them</w:t>
      </w:r>
      <w:r w:rsidRPr="007778A4">
        <w:rPr>
          <w:sz w:val="16"/>
        </w:rPr>
        <w:t xml:space="preserve">. But in the radical form in which it is often stated, it is not plausible. We can be fairly confident about some of the harms we are causing or to which we are contributing. Even in the remote future, we can reasonably assume that citizens will not want to live with toxic chemicals, foul air, and chronic disease.3 More importantly for the conception of representation I suggest below, we can assume that </w:t>
      </w:r>
      <w:r w:rsidRPr="007778A4">
        <w:rPr>
          <w:highlight w:val="cyan"/>
          <w:u w:val="single"/>
        </w:rPr>
        <w:t xml:space="preserve">future generations will need a </w:t>
      </w:r>
      <w:r w:rsidRPr="007778A4">
        <w:rPr>
          <w:rStyle w:val="Emphasis"/>
          <w:highlight w:val="cyan"/>
        </w:rPr>
        <w:t>way of deciding</w:t>
      </w:r>
      <w:r w:rsidRPr="007778A4">
        <w:rPr>
          <w:highlight w:val="cyan"/>
          <w:u w:val="single"/>
        </w:rPr>
        <w:t xml:space="preserve"> </w:t>
      </w:r>
      <w:r w:rsidRPr="007A010D">
        <w:rPr>
          <w:u w:val="single"/>
        </w:rPr>
        <w:t>collectively how they want to cope with these harms</w:t>
      </w:r>
      <w:r w:rsidRPr="007A010D">
        <w:rPr>
          <w:sz w:val="16"/>
        </w:rPr>
        <w:t>, and what rights and goods they want to pursue or forgo under these conditions.</w:t>
      </w:r>
    </w:p>
    <w:p w14:paraId="4B061ADD" w14:textId="77777777" w:rsidR="006F62D5" w:rsidRDefault="006F62D5" w:rsidP="006F62D5">
      <w:pPr>
        <w:rPr>
          <w:sz w:val="16"/>
        </w:rPr>
      </w:pPr>
      <w:r w:rsidRPr="007A010D">
        <w:rPr>
          <w:u w:val="single"/>
        </w:rPr>
        <w:t>The argument from uncertainty</w:t>
      </w:r>
      <w:r w:rsidRPr="007778A4">
        <w:rPr>
          <w:sz w:val="16"/>
        </w:rPr>
        <w:t xml:space="preserve">, then, may cast doubt on any approach that would promote the welfare or the rights of future generations across the whole range of welfare or rights, but it does not justify ignoring all of their potential claims. More positively, it </w:t>
      </w:r>
      <w:r w:rsidRPr="007778A4">
        <w:rPr>
          <w:highlight w:val="cyan"/>
          <w:u w:val="single"/>
        </w:rPr>
        <w:t>provides</w:t>
      </w:r>
      <w:r w:rsidRPr="007778A4">
        <w:rPr>
          <w:u w:val="single"/>
        </w:rPr>
        <w:t xml:space="preserve"> a </w:t>
      </w:r>
      <w:r w:rsidRPr="007778A4">
        <w:rPr>
          <w:highlight w:val="cyan"/>
          <w:u w:val="single"/>
        </w:rPr>
        <w:t xml:space="preserve">reason to </w:t>
      </w:r>
      <w:r w:rsidRPr="007778A4">
        <w:rPr>
          <w:rStyle w:val="Emphasis"/>
          <w:highlight w:val="cyan"/>
        </w:rPr>
        <w:t>protect</w:t>
      </w:r>
      <w:r w:rsidRPr="007778A4">
        <w:rPr>
          <w:rStyle w:val="Emphasis"/>
        </w:rPr>
        <w:t xml:space="preserve"> their </w:t>
      </w:r>
      <w:r w:rsidRPr="007778A4">
        <w:rPr>
          <w:rStyle w:val="Emphasis"/>
          <w:highlight w:val="cyan"/>
        </w:rPr>
        <w:t>capacity</w:t>
      </w:r>
      <w:r w:rsidRPr="007778A4">
        <w:rPr>
          <w:highlight w:val="cyan"/>
          <w:u w:val="single"/>
        </w:rPr>
        <w:t xml:space="preserve"> for </w:t>
      </w:r>
      <w:r w:rsidRPr="007778A4">
        <w:rPr>
          <w:rStyle w:val="Emphasis"/>
          <w:highlight w:val="cyan"/>
        </w:rPr>
        <w:t>making their own collective decisions</w:t>
      </w:r>
      <w:r w:rsidRPr="007778A4">
        <w:rPr>
          <w:sz w:val="16"/>
        </w:rPr>
        <w:t>. The very uncertainty that warrants doubts about what their needs will be supports an obligation to try to make sure that they have a process for deciding together what their needs are and how they should be met.</w:t>
      </w:r>
    </w:p>
    <w:p w14:paraId="44416A6D" w14:textId="77777777" w:rsidR="006F62D5" w:rsidRDefault="006F62D5" w:rsidP="006F62D5">
      <w:pPr>
        <w:rPr>
          <w:sz w:val="16"/>
        </w:rPr>
      </w:pPr>
    </w:p>
    <w:p w14:paraId="3F842790" w14:textId="561A4EAD" w:rsidR="006F62D5" w:rsidRDefault="006F62D5" w:rsidP="006F62D5">
      <w:pPr>
        <w:pStyle w:val="Heading4"/>
      </w:pPr>
      <w:r>
        <w:t>It competes</w:t>
      </w:r>
      <w:r>
        <w:t xml:space="preserve">. </w:t>
      </w:r>
      <w:r>
        <w:t xml:space="preserve">Ought means </w:t>
      </w:r>
      <w:r>
        <w:rPr>
          <w:u w:val="single"/>
        </w:rPr>
        <w:t>certain</w:t>
      </w:r>
      <w:r>
        <w:t xml:space="preserve"> action </w:t>
      </w:r>
    </w:p>
    <w:p w14:paraId="4BEE8F09" w14:textId="77777777" w:rsidR="006F62D5" w:rsidRPr="004E5387" w:rsidRDefault="006F62D5" w:rsidP="006F62D5">
      <w:r w:rsidRPr="004E5387">
        <w:rPr>
          <w:rStyle w:val="Style13ptBold"/>
        </w:rPr>
        <w:t>OED</w:t>
      </w:r>
      <w:r>
        <w:t xml:space="preserve"> – (Oxford English Dictionary, “</w:t>
      </w:r>
      <w:r w:rsidRPr="004E5387">
        <w:t>ought, v.</w:t>
      </w:r>
      <w:r>
        <w:t>”, accessed 10-20-18, HKR-AM)</w:t>
      </w:r>
    </w:p>
    <w:p w14:paraId="19F2304D" w14:textId="77777777" w:rsidR="006F62D5" w:rsidRDefault="006F62D5" w:rsidP="006F62D5">
      <w:pPr>
        <w:rPr>
          <w:rStyle w:val="StyleUnderline"/>
        </w:rPr>
      </w:pPr>
      <w:r w:rsidRPr="004E5387">
        <w:rPr>
          <w:sz w:val="16"/>
        </w:rPr>
        <w:t xml:space="preserve">* </w:t>
      </w:r>
      <w:r w:rsidRPr="004E5387">
        <w:rPr>
          <w:rStyle w:val="StyleUnderline"/>
        </w:rPr>
        <w:t>Expressing duty or obligation of any kind</w:t>
      </w:r>
      <w:r w:rsidRPr="004E5387">
        <w:rPr>
          <w:sz w:val="16"/>
        </w:rPr>
        <w:t xml:space="preserve">; originally used of moral obligation, but also in various more general senses, expressing what is proper, correct, advisable, befitting, or expected. Orig. and chiefly in past tense form (indicative or subjunctive), which may be either past or present in meaning. (The only current use in standard English.) </w:t>
      </w:r>
      <w:r w:rsidRPr="004E5387">
        <w:rPr>
          <w:rStyle w:val="StyleUnderline"/>
          <w:highlight w:val="yellow"/>
        </w:rPr>
        <w:t>The subject is properly the</w:t>
      </w:r>
      <w:r w:rsidRPr="004E5387">
        <w:rPr>
          <w:rStyle w:val="StyleUnderline"/>
        </w:rPr>
        <w:t xml:space="preserve"> person (or </w:t>
      </w:r>
      <w:r w:rsidRPr="004E5387">
        <w:rPr>
          <w:rStyle w:val="StyleUnderline"/>
          <w:highlight w:val="yellow"/>
        </w:rPr>
        <w:t>thing) bound by the obligation</w:t>
      </w:r>
      <w:r w:rsidRPr="004E5387">
        <w:rPr>
          <w:sz w:val="16"/>
        </w:rPr>
        <w:t xml:space="preserve">. The latter is expressed by a following infinitive (with, formerly also without, to), sometimes only implied from the context. With a non-personal subject, or </w:t>
      </w:r>
      <w:r w:rsidRPr="004E5387">
        <w:rPr>
          <w:rStyle w:val="StyleUnderline"/>
          <w:highlight w:val="yellow"/>
        </w:rPr>
        <w:t>followed by a passive infinitive, it expresses obligation on the part of an agent who is not specified in the clause but contextually implied</w:t>
      </w:r>
      <w:r w:rsidRPr="004E5387">
        <w:rPr>
          <w:sz w:val="16"/>
        </w:rPr>
        <w:t xml:space="preserve"> (the subject in the case of the passive construction being the person, etc., to whom the obligation is due); e.g. the hearth ought to lie level = it is advisable that one builds the hearth level; </w:t>
      </w:r>
      <w:r w:rsidRPr="004E5387">
        <w:rPr>
          <w:rStyle w:val="StyleUnderline"/>
          <w:highlight w:val="yellow"/>
        </w:rPr>
        <w:t>parents ought to be honoured = one has a duty to honour parents.</w:t>
      </w:r>
    </w:p>
    <w:p w14:paraId="7B33C041" w14:textId="77777777" w:rsidR="006F62D5" w:rsidRPr="00DF15D7" w:rsidRDefault="006F62D5" w:rsidP="006F62D5"/>
    <w:p w14:paraId="0E027FBF" w14:textId="34C39212" w:rsidR="006F62D5" w:rsidRDefault="004550AE" w:rsidP="006F62D5">
      <w:pPr>
        <w:pStyle w:val="Heading2"/>
      </w:pPr>
      <w:r>
        <w:lastRenderedPageBreak/>
        <w:t>4</w:t>
      </w:r>
    </w:p>
    <w:p w14:paraId="58E4D97F" w14:textId="60BDAFAE" w:rsidR="006F62D5" w:rsidRDefault="006F62D5" w:rsidP="006F62D5">
      <w:pPr>
        <w:pStyle w:val="Heading3"/>
      </w:pPr>
      <w:r>
        <w:lastRenderedPageBreak/>
        <w:t>1nc – cp</w:t>
      </w:r>
    </w:p>
    <w:p w14:paraId="5C6A6F1A" w14:textId="41822E2D" w:rsidR="006F62D5" w:rsidRDefault="004550AE" w:rsidP="006F62D5">
      <w:pPr>
        <w:pStyle w:val="Heading4"/>
      </w:pPr>
      <w:r>
        <w:t xml:space="preserve">India </w:t>
      </w:r>
      <w:r w:rsidR="006F62D5">
        <w:t>should recognize the ability of the workers to strike absent legal or judicial restrictions.</w:t>
      </w:r>
    </w:p>
    <w:p w14:paraId="57FCA1F1" w14:textId="77777777" w:rsidR="006F62D5" w:rsidRPr="00AB7093" w:rsidRDefault="006F62D5" w:rsidP="006F62D5">
      <w:pPr>
        <w:pStyle w:val="Heading4"/>
        <w:rPr>
          <w:rFonts w:cs="Arial"/>
        </w:rPr>
      </w:pPr>
      <w:r>
        <w:rPr>
          <w:rFonts w:cs="Arial"/>
        </w:rPr>
        <w:t xml:space="preserve">1. Rights discourse creates a </w:t>
      </w:r>
      <w:r>
        <w:rPr>
          <w:rFonts w:cs="Arial"/>
          <w:u w:val="single"/>
        </w:rPr>
        <w:t>hiearchy</w:t>
      </w:r>
      <w:r>
        <w:rPr>
          <w:rFonts w:cs="Arial"/>
        </w:rPr>
        <w:t xml:space="preserve"> of eurocentric exceptionalism </w:t>
      </w:r>
    </w:p>
    <w:p w14:paraId="11DD6EB3" w14:textId="77777777" w:rsidR="006F62D5" w:rsidRPr="00AB7093" w:rsidRDefault="006F62D5" w:rsidP="006F62D5">
      <w:pPr>
        <w:pStyle w:val="evidencetext"/>
        <w:ind w:left="0"/>
      </w:pPr>
      <w:r w:rsidRPr="00AB7093">
        <w:rPr>
          <w:b/>
          <w:u w:color="000000"/>
        </w:rPr>
        <w:t>Evans 2k</w:t>
      </w:r>
      <w:r w:rsidRPr="00AB7093">
        <w:t xml:space="preserve"> Citizenship and Human Rights in the Age of Globalization. By:, Tony, Lecturer in International Politics at the University of Southampton. Alternatives: Global, Local, Political, 03043754, Oct-Dec2000, Vol. 25, Issue 4 ebsco</w:t>
      </w:r>
    </w:p>
    <w:p w14:paraId="76EC7BD3" w14:textId="77777777" w:rsidR="006F62D5" w:rsidRPr="00AB7093" w:rsidRDefault="006F62D5" w:rsidP="006F62D5">
      <w:pPr>
        <w:pStyle w:val="evidencetext"/>
        <w:ind w:left="0"/>
        <w:rPr>
          <w:sz w:val="16"/>
        </w:rPr>
      </w:pPr>
      <w:r w:rsidRPr="00AB7093">
        <w:rPr>
          <w:sz w:val="16"/>
        </w:rPr>
        <w:t xml:space="preserve">Third, proponents of civil society and citizenship acknowledge that the new "politics of recognition demands new expressions of sensitivity to difference and new possibilities for expanding the range of permissible disagreements."[80] This is the virtue of tolerance, which is a fundamental principle of social pluralism. However, </w:t>
      </w:r>
      <w:r w:rsidRPr="00AB7093">
        <w:rPr>
          <w:lang w:val="en-US" w:eastAsia="en-US"/>
        </w:rPr>
        <w:t>proponents of civil society do not intend that tolerance should be extended to all groups, ideas, and values</w:t>
      </w:r>
      <w:r w:rsidRPr="00AB7093">
        <w:rPr>
          <w:sz w:val="16"/>
        </w:rPr>
        <w:t xml:space="preserve">. Instead, </w:t>
      </w:r>
      <w:r w:rsidRPr="00AB7093">
        <w:rPr>
          <w:rStyle w:val="Emphasis"/>
          <w:highlight w:val="green"/>
        </w:rPr>
        <w:t>tolerance</w:t>
      </w:r>
      <w:r w:rsidRPr="00AB7093">
        <w:rPr>
          <w:rStyle w:val="StyleUnderline"/>
          <w:highlight w:val="green"/>
        </w:rPr>
        <w:t xml:space="preserve"> is extended to those who </w:t>
      </w:r>
      <w:r w:rsidRPr="00AB7093">
        <w:rPr>
          <w:rStyle w:val="Emphasis"/>
          <w:highlight w:val="green"/>
        </w:rPr>
        <w:t>accept</w:t>
      </w:r>
      <w:r w:rsidRPr="00AB7093">
        <w:rPr>
          <w:rStyle w:val="StyleUnderline"/>
          <w:highlight w:val="green"/>
        </w:rPr>
        <w:t xml:space="preserve"> </w:t>
      </w:r>
      <w:r w:rsidRPr="00AB7093">
        <w:rPr>
          <w:rStyle w:val="StyleUnderline"/>
        </w:rPr>
        <w:t xml:space="preserve">the general purposes of </w:t>
      </w:r>
      <w:r w:rsidRPr="00AB7093">
        <w:rPr>
          <w:rStyle w:val="Emphasis"/>
          <w:highlight w:val="green"/>
        </w:rPr>
        <w:t>civil society</w:t>
      </w:r>
      <w:r w:rsidRPr="00AB7093">
        <w:rPr>
          <w:rStyle w:val="StyleUnderline"/>
          <w:highlight w:val="green"/>
        </w:rPr>
        <w:t xml:space="preserve"> by adopting its values </w:t>
      </w:r>
      <w:r w:rsidRPr="00AB7093">
        <w:rPr>
          <w:rStyle w:val="StyleUnderline"/>
        </w:rPr>
        <w:t>and following the "correct" procedures for realizing their particular vision of the "good life." Those who attempt to challenge the general principles of the dominant economic, social, and political order are tolerated only insofar as they "do not seek to make the transition from word to deed, from speech to action.</w:t>
      </w:r>
      <w:r w:rsidRPr="00AB7093">
        <w:rPr>
          <w:u w:val="single"/>
        </w:rPr>
        <w:t>[</w:t>
      </w:r>
      <w:r w:rsidRPr="00AB7093">
        <w:rPr>
          <w:sz w:val="16"/>
        </w:rPr>
        <w:t xml:space="preserve">81] In Marcuse's view, </w:t>
      </w:r>
      <w:r w:rsidRPr="00AB7093">
        <w:rPr>
          <w:rStyle w:val="StyleUnderline"/>
        </w:rPr>
        <w:t>this produces the condition of "repressive tolerance," which is little more than a "market-place of ideas" in which notions of the "good life" compete for attention within the confines of a particular version of civil society</w:t>
      </w:r>
      <w:r w:rsidRPr="00AB7093">
        <w:rPr>
          <w:u w:val="single"/>
        </w:rPr>
        <w:t>.[</w:t>
      </w:r>
      <w:r w:rsidRPr="00AB7093">
        <w:rPr>
          <w:sz w:val="16"/>
        </w:rPr>
        <w:t xml:space="preserve">82] However:  The norms of behaviour demanded of members of civil society are dedicated to preserving this economic, cultural, and ideological marketplace. Thus, the inequalities of liberal civil society are depoliticized, despite the serious social consequences of such inequality. The individual who enters these civil spaces is expected to adopt a certain stance towards his or her own person and towards others.[83]  Those perceived as a threat to the principles manifest in civil society are marginalized, either by labeling them "mad" and therefore not worthy of "rational" consideration or by mobilizing official violence if that fails.[84]  </w:t>
      </w:r>
      <w:r w:rsidRPr="00AB7093">
        <w:rPr>
          <w:rStyle w:val="Emphasis"/>
          <w:highlight w:val="green"/>
        </w:rPr>
        <w:t>Tolerance</w:t>
      </w:r>
      <w:r w:rsidRPr="00AB7093">
        <w:rPr>
          <w:rStyle w:val="StyleUnderline"/>
          <w:highlight w:val="green"/>
        </w:rPr>
        <w:t xml:space="preserve"> and </w:t>
      </w:r>
      <w:r w:rsidRPr="00AB7093">
        <w:rPr>
          <w:rStyle w:val="Emphasis"/>
          <w:highlight w:val="green"/>
        </w:rPr>
        <w:t>civility</w:t>
      </w:r>
      <w:r w:rsidRPr="00AB7093">
        <w:rPr>
          <w:rStyle w:val="StyleUnderline"/>
          <w:highlight w:val="green"/>
        </w:rPr>
        <w:t xml:space="preserve"> are </w:t>
      </w:r>
      <w:r w:rsidRPr="00AB7093">
        <w:rPr>
          <w:rStyle w:val="StyleUnderline"/>
        </w:rPr>
        <w:t xml:space="preserve">therefore </w:t>
      </w:r>
      <w:r w:rsidRPr="00AB7093">
        <w:rPr>
          <w:rStyle w:val="StyleUnderline"/>
          <w:highlight w:val="green"/>
        </w:rPr>
        <w:t xml:space="preserve">concerned with the </w:t>
      </w:r>
      <w:r w:rsidRPr="00AB7093">
        <w:rPr>
          <w:rStyle w:val="Emphasis"/>
          <w:highlight w:val="green"/>
        </w:rPr>
        <w:t>preservation</w:t>
      </w:r>
      <w:r w:rsidRPr="00AB7093">
        <w:rPr>
          <w:rStyle w:val="StyleUnderline"/>
          <w:highlight w:val="green"/>
        </w:rPr>
        <w:t xml:space="preserve"> </w:t>
      </w:r>
      <w:r w:rsidRPr="00AB7093">
        <w:rPr>
          <w:rStyle w:val="StyleUnderline"/>
        </w:rPr>
        <w:t xml:space="preserve">and management </w:t>
      </w:r>
      <w:r w:rsidRPr="00AB7093">
        <w:rPr>
          <w:rStyle w:val="StyleUnderline"/>
          <w:highlight w:val="green"/>
        </w:rPr>
        <w:t xml:space="preserve">of a </w:t>
      </w:r>
      <w:r w:rsidRPr="00AB7093">
        <w:rPr>
          <w:rStyle w:val="Emphasis"/>
          <w:highlight w:val="green"/>
        </w:rPr>
        <w:t>particular form of civil society</w:t>
      </w:r>
      <w:r w:rsidRPr="00AB7093">
        <w:rPr>
          <w:rStyle w:val="StyleUnderline"/>
          <w:highlight w:val="green"/>
        </w:rPr>
        <w:t xml:space="preserve">, </w:t>
      </w:r>
      <w:r w:rsidRPr="00AB7093">
        <w:rPr>
          <w:rStyle w:val="StyleUnderline"/>
        </w:rPr>
        <w:t xml:space="preserve">a narrowing of the political agenda, </w:t>
      </w:r>
      <w:r w:rsidRPr="00AB7093">
        <w:rPr>
          <w:rStyle w:val="StyleUnderline"/>
          <w:highlight w:val="green"/>
        </w:rPr>
        <w:t xml:space="preserve">and the exclusion of </w:t>
      </w:r>
      <w:r w:rsidRPr="00AB7093">
        <w:rPr>
          <w:rStyle w:val="StyleUnderline"/>
        </w:rPr>
        <w:t xml:space="preserve">actors whose voices appear as a threat. In neoliberal societies, </w:t>
      </w:r>
      <w:r w:rsidRPr="00AB7093">
        <w:rPr>
          <w:rStyle w:val="StyleUnderline"/>
          <w:highlight w:val="green"/>
        </w:rPr>
        <w:t xml:space="preserve">tolerance is practiced by </w:t>
      </w:r>
      <w:r w:rsidRPr="00AB7093">
        <w:rPr>
          <w:rStyle w:val="Emphasis"/>
          <w:highlight w:val="green"/>
        </w:rPr>
        <w:t>legitimating a set of civil liberties</w:t>
      </w:r>
      <w:r w:rsidRPr="00AB7093">
        <w:rPr>
          <w:rStyle w:val="StyleUnderline"/>
          <w:highlight w:val="green"/>
        </w:rPr>
        <w:t xml:space="preserve"> and </w:t>
      </w:r>
      <w:r w:rsidRPr="00AB7093">
        <w:rPr>
          <w:rStyle w:val="Emphasis"/>
          <w:highlight w:val="green"/>
        </w:rPr>
        <w:t>freedoms</w:t>
      </w:r>
      <w:r w:rsidRPr="00AB7093">
        <w:rPr>
          <w:rStyle w:val="StyleUnderline"/>
          <w:highlight w:val="green"/>
        </w:rPr>
        <w:t xml:space="preserve"> that are granted </w:t>
      </w:r>
      <w:r w:rsidRPr="00AB7093">
        <w:rPr>
          <w:rStyle w:val="Emphasis"/>
          <w:highlight w:val="green"/>
        </w:rPr>
        <w:t>to all citizens</w:t>
      </w:r>
      <w:r w:rsidRPr="00AB7093">
        <w:rPr>
          <w:rStyle w:val="StyleUnderline"/>
        </w:rPr>
        <w:t xml:space="preserve">, </w:t>
      </w:r>
      <w:r w:rsidRPr="00AB7093">
        <w:rPr>
          <w:sz w:val="16"/>
        </w:rPr>
        <w:t xml:space="preserve">regardless of "race, colour, sex, language, religion, political or other opinion, national or social origin, property, birth or other status."[85] </w:t>
      </w:r>
      <w:r w:rsidRPr="00AB7093">
        <w:rPr>
          <w:rStyle w:val="StyleUnderline"/>
          <w:highlight w:val="green"/>
        </w:rPr>
        <w:t>Against this expression of</w:t>
      </w:r>
      <w:r w:rsidRPr="00AB7093">
        <w:rPr>
          <w:rStyle w:val="StyleUnderline"/>
        </w:rPr>
        <w:t xml:space="preserve"> </w:t>
      </w:r>
      <w:r w:rsidRPr="00AB7093">
        <w:rPr>
          <w:rStyle w:val="Emphasis"/>
          <w:highlight w:val="green"/>
        </w:rPr>
        <w:t>formal equality</w:t>
      </w:r>
      <w:r w:rsidRPr="00AB7093">
        <w:rPr>
          <w:rStyle w:val="StyleUnderline"/>
        </w:rPr>
        <w:t xml:space="preserve"> and tolerance,</w:t>
      </w:r>
      <w:r w:rsidRPr="00AB7093">
        <w:rPr>
          <w:u w:val="single"/>
        </w:rPr>
        <w:t xml:space="preserve"> however, </w:t>
      </w:r>
      <w:r w:rsidRPr="00AB7093">
        <w:rPr>
          <w:rStyle w:val="StyleUnderline"/>
          <w:highlight w:val="green"/>
        </w:rPr>
        <w:t>is the</w:t>
      </w:r>
      <w:r w:rsidRPr="00AB7093">
        <w:rPr>
          <w:rStyle w:val="StyleUnderline"/>
        </w:rPr>
        <w:t xml:space="preserve"> actual </w:t>
      </w:r>
      <w:r w:rsidRPr="00AB7093">
        <w:rPr>
          <w:rStyle w:val="Emphasis"/>
          <w:highlight w:val="green"/>
        </w:rPr>
        <w:t>practice of tolerance</w:t>
      </w:r>
      <w:r w:rsidRPr="00AB7093">
        <w:rPr>
          <w:rStyle w:val="StyleUnderline"/>
        </w:rPr>
        <w:t xml:space="preserve">, </w:t>
      </w:r>
      <w:r w:rsidRPr="00AB7093">
        <w:rPr>
          <w:rStyle w:val="StyleUnderline"/>
          <w:highlight w:val="green"/>
        </w:rPr>
        <w:t>which cannot be divorced from power</w:t>
      </w:r>
      <w:r w:rsidRPr="00AB7093">
        <w:rPr>
          <w:rStyle w:val="StyleUnderline"/>
        </w:rPr>
        <w:t xml:space="preserve"> relations that determine what will or will not be tolerated.</w:t>
      </w:r>
      <w:r w:rsidRPr="00AB7093">
        <w:rPr>
          <w:u w:val="single"/>
        </w:rPr>
        <w:t xml:space="preserve"> </w:t>
      </w:r>
      <w:r w:rsidRPr="00AB7093">
        <w:rPr>
          <w:sz w:val="16"/>
        </w:rPr>
        <w:t>For Marcuse, in the face of repressive tolerance and inequality "the idea of available alternatives evaporates into an utterly utopian dimension" unless society is free of "indoctrination," "manipulation," and "extraneous authority."[86]</w:t>
      </w:r>
    </w:p>
    <w:p w14:paraId="695753B2" w14:textId="77777777" w:rsidR="006F62D5" w:rsidRPr="00AB7093" w:rsidRDefault="006F62D5" w:rsidP="006F62D5">
      <w:pPr>
        <w:pStyle w:val="Heading4"/>
        <w:rPr>
          <w:rFonts w:cs="Arial"/>
        </w:rPr>
      </w:pPr>
      <w:r>
        <w:rPr>
          <w:rFonts w:cs="Arial"/>
        </w:rPr>
        <w:t xml:space="preserve">The discourse of </w:t>
      </w:r>
      <w:r>
        <w:rPr>
          <w:rFonts w:cs="Arial"/>
          <w:u w:val="single"/>
        </w:rPr>
        <w:t>rights and freedoms</w:t>
      </w:r>
      <w:r>
        <w:rPr>
          <w:rFonts w:cs="Arial"/>
        </w:rPr>
        <w:t xml:space="preserve"> is the </w:t>
      </w:r>
      <w:r>
        <w:rPr>
          <w:rFonts w:cs="Arial"/>
          <w:u w:val="single"/>
        </w:rPr>
        <w:t>substrate</w:t>
      </w:r>
      <w:r>
        <w:rPr>
          <w:rFonts w:cs="Arial"/>
        </w:rPr>
        <w:t xml:space="preserve"> for neoimperialism – it produces the </w:t>
      </w:r>
      <w:r>
        <w:rPr>
          <w:rFonts w:cs="Arial"/>
          <w:u w:val="single"/>
        </w:rPr>
        <w:t>conditions</w:t>
      </w:r>
      <w:r>
        <w:rPr>
          <w:rFonts w:cs="Arial"/>
        </w:rPr>
        <w:t xml:space="preserve"> for global interventions </w:t>
      </w:r>
    </w:p>
    <w:p w14:paraId="5632D238" w14:textId="77777777" w:rsidR="006F62D5" w:rsidRPr="00AB7093" w:rsidRDefault="006F62D5" w:rsidP="006F62D5">
      <w:r w:rsidRPr="00AB7093">
        <w:rPr>
          <w:rStyle w:val="Style13ptBold"/>
        </w:rPr>
        <w:t>Ferreri 14</w:t>
      </w:r>
      <w:r w:rsidRPr="00AB7093">
        <w:t xml:space="preserve"> </w:t>
      </w:r>
      <w:r>
        <w:t>[</w:t>
      </w:r>
      <w:r w:rsidRPr="00AB7093">
        <w:t>Ferreri, Masters Candidate at SUNY Brockport, Education and Human Development Master's Thesis, January, “Challenging American Exceptionalism in the 21st Century”</w:t>
      </w:r>
      <w:r>
        <w:t>]</w:t>
      </w:r>
    </w:p>
    <w:p w14:paraId="76B7802A" w14:textId="77777777" w:rsidR="006F62D5" w:rsidRPr="00AB7093" w:rsidRDefault="006F62D5" w:rsidP="006F62D5">
      <w:pPr>
        <w:rPr>
          <w:sz w:val="16"/>
        </w:rPr>
      </w:pPr>
      <w:r w:rsidRPr="00AB7093">
        <w:rPr>
          <w:rStyle w:val="StyleUnderline"/>
        </w:rPr>
        <w:t>Another claim</w:t>
      </w:r>
      <w:r w:rsidRPr="00AB7093">
        <w:rPr>
          <w:sz w:val="16"/>
        </w:rPr>
        <w:t xml:space="preserve"> of the Bush administration </w:t>
      </w:r>
      <w:r w:rsidRPr="00AB7093">
        <w:rPr>
          <w:rStyle w:val="StyleUnderline"/>
        </w:rPr>
        <w:t xml:space="preserve">was that </w:t>
      </w:r>
      <w:r w:rsidRPr="00AB7093">
        <w:rPr>
          <w:rStyle w:val="StyleUnderline"/>
          <w:highlight w:val="cyan"/>
        </w:rPr>
        <w:t>“by removing</w:t>
      </w:r>
      <w:r w:rsidRPr="00AB7093">
        <w:rPr>
          <w:rStyle w:val="StyleUnderline"/>
        </w:rPr>
        <w:t xml:space="preserve"> </w:t>
      </w:r>
      <w:r w:rsidRPr="00AB7093">
        <w:rPr>
          <w:sz w:val="16"/>
        </w:rPr>
        <w:t xml:space="preserve">the dictator Saddam </w:t>
      </w:r>
      <w:r w:rsidRPr="00AB7093">
        <w:rPr>
          <w:rStyle w:val="StyleUnderline"/>
          <w:highlight w:val="cyan"/>
        </w:rPr>
        <w:t xml:space="preserve">Hussein democracy would </w:t>
      </w:r>
      <w:r w:rsidRPr="00AB7093">
        <w:rPr>
          <w:rStyle w:val="Emphasis"/>
          <w:highlight w:val="cyan"/>
        </w:rPr>
        <w:t>bloom</w:t>
      </w:r>
      <w:r w:rsidRPr="00AB7093">
        <w:rPr>
          <w:sz w:val="16"/>
        </w:rPr>
        <w:t xml:space="preserve"> in Iraq” (Schmit and Williams 2007). The White House wanted to use a humanitarian argument, stating that by invading Iraq they would be spreading democracy to those who desperately needed it because of the oppressive leadership of Saddam Hussein. </w:t>
      </w:r>
      <w:r w:rsidRPr="00AB7093">
        <w:rPr>
          <w:rStyle w:val="StyleUnderline"/>
          <w:highlight w:val="cyan"/>
        </w:rPr>
        <w:t>According to the neoconservative view</w:t>
      </w:r>
      <w:r w:rsidRPr="00AB7093">
        <w:rPr>
          <w:sz w:val="16"/>
        </w:rPr>
        <w:t xml:space="preserve"> that the creation of </w:t>
      </w:r>
      <w:r w:rsidRPr="00AB7093">
        <w:rPr>
          <w:rStyle w:val="StyleUnderline"/>
        </w:rPr>
        <w:t xml:space="preserve">“Iraqi democracy will succeed, and that </w:t>
      </w:r>
      <w:r w:rsidRPr="00AB7093">
        <w:rPr>
          <w:sz w:val="16"/>
        </w:rPr>
        <w:t xml:space="preserve">success will send forth news form Damascus to Tehran, that </w:t>
      </w:r>
      <w:r w:rsidRPr="00AB7093">
        <w:rPr>
          <w:rStyle w:val="StyleUnderline"/>
        </w:rPr>
        <w:t>freedom can be the future of every nation. Promoting democracy and freedom</w:t>
      </w:r>
      <w:r w:rsidRPr="00AB7093">
        <w:rPr>
          <w:sz w:val="16"/>
        </w:rPr>
        <w:t xml:space="preserve"> in the Islamic world, by force if necessary </w:t>
      </w:r>
      <w:r w:rsidRPr="00AB7093">
        <w:rPr>
          <w:rStyle w:val="StyleUnderline"/>
        </w:rPr>
        <w:t>was</w:t>
      </w:r>
      <w:r w:rsidRPr="00AB7093">
        <w:rPr>
          <w:sz w:val="16"/>
        </w:rPr>
        <w:t xml:space="preserve"> viewed as </w:t>
      </w:r>
      <w:r w:rsidRPr="00AB7093">
        <w:rPr>
          <w:rStyle w:val="StyleUnderline"/>
        </w:rPr>
        <w:t xml:space="preserve">a </w:t>
      </w:r>
      <w:r w:rsidRPr="00AB7093">
        <w:rPr>
          <w:rStyle w:val="Emphasis"/>
        </w:rPr>
        <w:lastRenderedPageBreak/>
        <w:t>crucial element</w:t>
      </w:r>
      <w:r w:rsidRPr="00AB7093">
        <w:rPr>
          <w:rStyle w:val="StyleUnderline"/>
        </w:rPr>
        <w:t xml:space="preserve"> of the</w:t>
      </w:r>
      <w:r w:rsidRPr="00AB7093">
        <w:rPr>
          <w:sz w:val="16"/>
        </w:rPr>
        <w:t xml:space="preserve"> overall </w:t>
      </w:r>
      <w:r w:rsidRPr="00AB7093">
        <w:rPr>
          <w:rStyle w:val="StyleUnderline"/>
        </w:rPr>
        <w:t xml:space="preserve">strategy of countering </w:t>
      </w:r>
      <w:r w:rsidRPr="00AB7093">
        <w:rPr>
          <w:sz w:val="16"/>
        </w:rPr>
        <w:t xml:space="preserve">radical extremism and </w:t>
      </w:r>
      <w:r w:rsidRPr="00AB7093">
        <w:rPr>
          <w:rStyle w:val="StyleUnderline"/>
        </w:rPr>
        <w:t>terror</w:t>
      </w:r>
      <w:r w:rsidRPr="00AB7093">
        <w:rPr>
          <w:sz w:val="16"/>
        </w:rPr>
        <w:t xml:space="preserve">” (Bush, 2003). Barry Munslow and Tim O’Dempsey agree with Schmit, Williams and Parados, declaring “gross </w:t>
      </w:r>
      <w:r w:rsidRPr="00AB7093">
        <w:rPr>
          <w:rStyle w:val="StyleUnderline"/>
        </w:rPr>
        <w:t xml:space="preserve">policy </w:t>
      </w:r>
      <w:r w:rsidRPr="00AB7093">
        <w:rPr>
          <w:rStyle w:val="StyleUnderline"/>
          <w:highlight w:val="cyan"/>
        </w:rPr>
        <w:t>miscalculations were</w:t>
      </w:r>
      <w:r w:rsidRPr="00AB7093">
        <w:rPr>
          <w:rStyle w:val="StyleUnderline"/>
        </w:rPr>
        <w:t xml:space="preserve"> </w:t>
      </w:r>
      <w:r w:rsidRPr="00AB7093">
        <w:rPr>
          <w:sz w:val="16"/>
        </w:rPr>
        <w:t>directly</w:t>
      </w:r>
      <w:r w:rsidRPr="00AB7093">
        <w:rPr>
          <w:rStyle w:val="StyleUnderline"/>
        </w:rPr>
        <w:t xml:space="preserve"> </w:t>
      </w:r>
      <w:r w:rsidRPr="00AB7093">
        <w:rPr>
          <w:rStyle w:val="StyleUnderline"/>
          <w:highlight w:val="cyan"/>
        </w:rPr>
        <w:t>the result of the</w:t>
      </w:r>
      <w:r w:rsidRPr="00AB7093">
        <w:rPr>
          <w:rStyle w:val="StyleUnderline"/>
        </w:rPr>
        <w:t xml:space="preserve"> </w:t>
      </w:r>
      <w:r w:rsidRPr="00AB7093">
        <w:rPr>
          <w:sz w:val="16"/>
        </w:rPr>
        <w:t>ideologically driven</w:t>
      </w:r>
      <w:r w:rsidRPr="00AB7093">
        <w:rPr>
          <w:rStyle w:val="StyleUnderline"/>
        </w:rPr>
        <w:t xml:space="preserve"> </w:t>
      </w:r>
      <w:r w:rsidRPr="00AB7093">
        <w:rPr>
          <w:rStyle w:val="StyleUnderline"/>
          <w:highlight w:val="cyan"/>
        </w:rPr>
        <w:t>neoconservative agenda, adopting a missionary zeal to spread</w:t>
      </w:r>
      <w:r w:rsidRPr="00AB7093">
        <w:rPr>
          <w:rStyle w:val="StyleUnderline"/>
        </w:rPr>
        <w:t xml:space="preserve"> </w:t>
      </w:r>
      <w:r w:rsidRPr="00AB7093">
        <w:rPr>
          <w:sz w:val="16"/>
        </w:rPr>
        <w:t>a neoconservative</w:t>
      </w:r>
      <w:r w:rsidRPr="00AB7093">
        <w:rPr>
          <w:rStyle w:val="StyleUnderline"/>
        </w:rPr>
        <w:t xml:space="preserve"> American </w:t>
      </w:r>
      <w:r w:rsidRPr="00AB7093">
        <w:rPr>
          <w:sz w:val="16"/>
        </w:rPr>
        <w:t>version of</w:t>
      </w:r>
      <w:r w:rsidRPr="00AB7093">
        <w:rPr>
          <w:rStyle w:val="StyleUnderline"/>
        </w:rPr>
        <w:t xml:space="preserve"> </w:t>
      </w:r>
      <w:r w:rsidRPr="00AB7093">
        <w:rPr>
          <w:rStyle w:val="Emphasis"/>
          <w:highlight w:val="cyan"/>
        </w:rPr>
        <w:t>freedom</w:t>
      </w:r>
      <w:r w:rsidRPr="00AB7093">
        <w:rPr>
          <w:rStyle w:val="StyleUnderline"/>
        </w:rPr>
        <w:t xml:space="preserve"> and democracy </w:t>
      </w:r>
      <w:r w:rsidRPr="00AB7093">
        <w:rPr>
          <w:sz w:val="16"/>
        </w:rPr>
        <w:t xml:space="preserve">to the Middle East </w:t>
      </w:r>
      <w:r w:rsidRPr="00AB7093">
        <w:rPr>
          <w:rStyle w:val="StyleUnderline"/>
          <w:highlight w:val="cyan"/>
        </w:rPr>
        <w:t xml:space="preserve">by </w:t>
      </w:r>
      <w:r w:rsidRPr="00AB7093">
        <w:rPr>
          <w:rStyle w:val="Emphasis"/>
          <w:highlight w:val="cyan"/>
        </w:rPr>
        <w:t>military force</w:t>
      </w:r>
      <w:r w:rsidRPr="00AB7093">
        <w:rPr>
          <w:sz w:val="16"/>
        </w:rPr>
        <w:t>” (Munslow and O’Dempsey 2009). They highlight Paul Pillar who stated in 2006 that “in the wake of the Iraq war,</w:t>
      </w:r>
      <w:r w:rsidRPr="00AB7093">
        <w:rPr>
          <w:rStyle w:val="StyleUnderline"/>
        </w:rPr>
        <w:t xml:space="preserve"> it has become clear </w:t>
      </w:r>
      <w:r w:rsidRPr="00AB7093">
        <w:rPr>
          <w:sz w:val="16"/>
        </w:rPr>
        <w:t>that official intelligence analysis was not relied on in making even the most significant national security decisions, that</w:t>
      </w:r>
      <w:r w:rsidRPr="00AB7093">
        <w:rPr>
          <w:rStyle w:val="StyleUnderline"/>
        </w:rPr>
        <w:t xml:space="preserve"> </w:t>
      </w:r>
      <w:r w:rsidRPr="00AB7093">
        <w:rPr>
          <w:rStyle w:val="StyleUnderline"/>
          <w:highlight w:val="cyan"/>
        </w:rPr>
        <w:t>intelligence was misused</w:t>
      </w:r>
      <w:r w:rsidRPr="00AB7093">
        <w:rPr>
          <w:sz w:val="16"/>
        </w:rPr>
        <w:t xml:space="preserve"> publicly to justify decisions already made” </w:t>
      </w:r>
      <w:r w:rsidRPr="00AB7093">
        <w:rPr>
          <w:rStyle w:val="StyleUnderline"/>
        </w:rPr>
        <w:t xml:space="preserve">by the administration, who </w:t>
      </w:r>
      <w:r w:rsidRPr="00AB7093">
        <w:rPr>
          <w:sz w:val="16"/>
        </w:rPr>
        <w:t>repeatedly</w:t>
      </w:r>
      <w:r w:rsidRPr="00AB7093">
        <w:rPr>
          <w:rStyle w:val="StyleUnderline"/>
        </w:rPr>
        <w:t xml:space="preserve"> ignored information </w:t>
      </w:r>
      <w:r w:rsidRPr="00AB7093">
        <w:rPr>
          <w:sz w:val="16"/>
        </w:rPr>
        <w:t>that was</w:t>
      </w:r>
      <w:r w:rsidRPr="00AB7093">
        <w:rPr>
          <w:rStyle w:val="StyleUnderline"/>
        </w:rPr>
        <w:t xml:space="preserve"> contrary to their exceptionalist </w:t>
      </w:r>
      <w:r w:rsidRPr="00AB7093">
        <w:rPr>
          <w:sz w:val="16"/>
        </w:rPr>
        <w:t>policies and</w:t>
      </w:r>
      <w:r w:rsidRPr="00AB7093">
        <w:rPr>
          <w:rStyle w:val="StyleUnderline"/>
        </w:rPr>
        <w:t xml:space="preserve"> ideology</w:t>
      </w:r>
      <w:r w:rsidRPr="00AB7093">
        <w:rPr>
          <w:sz w:val="16"/>
        </w:rPr>
        <w:t xml:space="preserve"> (Pillar 2006). One effect, Munslow and O’Dempsey describe is that </w:t>
      </w:r>
      <w:r w:rsidRPr="00AB7093">
        <w:rPr>
          <w:rStyle w:val="StyleUnderline"/>
        </w:rPr>
        <w:t xml:space="preserve">Iraq “has had </w:t>
      </w:r>
      <w:r w:rsidRPr="00AB7093">
        <w:rPr>
          <w:sz w:val="16"/>
        </w:rPr>
        <w:t xml:space="preserve">serious implications for humanitarianism world wide…the great </w:t>
      </w:r>
      <w:r w:rsidRPr="00AB7093">
        <w:rPr>
          <w:rStyle w:val="StyleUnderline"/>
        </w:rPr>
        <w:t xml:space="preserve">gains in </w:t>
      </w:r>
      <w:r w:rsidRPr="00AB7093">
        <w:rPr>
          <w:sz w:val="16"/>
        </w:rPr>
        <w:t>the development of</w:t>
      </w:r>
      <w:r w:rsidRPr="00AB7093">
        <w:rPr>
          <w:rStyle w:val="StyleUnderline"/>
        </w:rPr>
        <w:t xml:space="preserve"> humanitarianism</w:t>
      </w:r>
      <w:r w:rsidRPr="00AB7093">
        <w:rPr>
          <w:sz w:val="16"/>
        </w:rPr>
        <w:t>, pioneered by Western enlightenment values, have been</w:t>
      </w:r>
      <w:r w:rsidRPr="00AB7093">
        <w:rPr>
          <w:rStyle w:val="StyleUnderline"/>
        </w:rPr>
        <w:t xml:space="preserve"> undermined by the</w:t>
      </w:r>
      <w:r w:rsidRPr="00AB7093">
        <w:rPr>
          <w:sz w:val="16"/>
        </w:rPr>
        <w:t xml:space="preserve"> Bush government’s categorization of, and strategic implementation of, a </w:t>
      </w:r>
      <w:r w:rsidRPr="00AB7093">
        <w:rPr>
          <w:rStyle w:val="StyleUnderline"/>
        </w:rPr>
        <w:t xml:space="preserve">war on terror. The means used to fight the war </w:t>
      </w:r>
      <w:r w:rsidRPr="00AB7093">
        <w:rPr>
          <w:rStyle w:val="Emphasis"/>
        </w:rPr>
        <w:t xml:space="preserve">defeated the very </w:t>
      </w:r>
      <w:r w:rsidRPr="00AB7093">
        <w:rPr>
          <w:sz w:val="16"/>
        </w:rPr>
        <w:t>principles and humanitarian</w:t>
      </w:r>
      <w:r w:rsidRPr="00AB7093">
        <w:rPr>
          <w:rStyle w:val="Emphasis"/>
        </w:rPr>
        <w:t xml:space="preserve"> values</w:t>
      </w:r>
      <w:r w:rsidRPr="00AB7093">
        <w:rPr>
          <w:rStyle w:val="StyleUnderline"/>
        </w:rPr>
        <w:t xml:space="preserve"> that the West has </w:t>
      </w:r>
      <w:r w:rsidRPr="00AB7093">
        <w:rPr>
          <w:sz w:val="16"/>
        </w:rPr>
        <w:t>developed and</w:t>
      </w:r>
      <w:r w:rsidRPr="00AB7093">
        <w:rPr>
          <w:rStyle w:val="StyleUnderline"/>
        </w:rPr>
        <w:t xml:space="preserve"> propounded over</w:t>
      </w:r>
      <w:r w:rsidRPr="00AB7093">
        <w:rPr>
          <w:sz w:val="16"/>
        </w:rPr>
        <w:t xml:space="preserve"> time, undermining the credibility of the project” (Munslow and O’Dempsey 2009). These views are also apparent in Francis Fukuyama and Michael McFaul’s analysis: “the years since the September 11 attacks, </w:t>
      </w:r>
      <w:r w:rsidRPr="00AB7093">
        <w:rPr>
          <w:rStyle w:val="StyleUnderline"/>
          <w:highlight w:val="cyan"/>
        </w:rPr>
        <w:t xml:space="preserve">the </w:t>
      </w:r>
      <w:r w:rsidRPr="00AB7093">
        <w:rPr>
          <w:rStyle w:val="Emphasis"/>
          <w:highlight w:val="cyan"/>
        </w:rPr>
        <w:t>rhetorical attention</w:t>
      </w:r>
      <w:r w:rsidRPr="00AB7093">
        <w:rPr>
          <w:rStyle w:val="StyleUnderline"/>
          <w:highlight w:val="cyan"/>
        </w:rPr>
        <w:t xml:space="preserve"> devoted to promoting </w:t>
      </w:r>
      <w:r w:rsidRPr="00AB7093">
        <w:rPr>
          <w:rStyle w:val="Emphasis"/>
          <w:highlight w:val="cyan"/>
        </w:rPr>
        <w:t>freedom, liberty and democracy</w:t>
      </w:r>
      <w:r w:rsidRPr="00AB7093">
        <w:rPr>
          <w:rStyle w:val="StyleUnderline"/>
          <w:highlight w:val="cyan"/>
        </w:rPr>
        <w:t xml:space="preserve"> has </w:t>
      </w:r>
      <w:r w:rsidRPr="00AB7093">
        <w:rPr>
          <w:rStyle w:val="StyleUnderline"/>
        </w:rPr>
        <w:t xml:space="preserve">greatly </w:t>
      </w:r>
      <w:r w:rsidRPr="00AB7093">
        <w:rPr>
          <w:rStyle w:val="StyleUnderline"/>
          <w:highlight w:val="cyan"/>
        </w:rPr>
        <w:t>outpaced</w:t>
      </w:r>
      <w:r w:rsidRPr="00AB7093">
        <w:rPr>
          <w:rStyle w:val="StyleUnderline"/>
        </w:rPr>
        <w:t xml:space="preserve"> </w:t>
      </w:r>
      <w:r w:rsidRPr="00AB7093">
        <w:rPr>
          <w:rStyle w:val="Emphasis"/>
        </w:rPr>
        <w:t xml:space="preserve">actual </w:t>
      </w:r>
      <w:r w:rsidRPr="00AB7093">
        <w:rPr>
          <w:rStyle w:val="Emphasis"/>
          <w:highlight w:val="cyan"/>
        </w:rPr>
        <w:t>progress</w:t>
      </w:r>
      <w:r w:rsidRPr="00AB7093">
        <w:rPr>
          <w:rStyle w:val="StyleUnderline"/>
        </w:rPr>
        <w:t xml:space="preserve"> </w:t>
      </w:r>
      <w:r w:rsidRPr="00AB7093">
        <w:rPr>
          <w:sz w:val="16"/>
        </w:rPr>
        <w:t>in adv</w:t>
      </w:r>
      <w:r w:rsidRPr="006F62D5">
        <w:rPr>
          <w:sz w:val="16"/>
        </w:rPr>
        <w:t xml:space="preserve">ancing democracy. To date, democracy has failed to take hold in the two countries in which Bush ordered the forcible ouster of autocratic regimes, Afghanistan and Iraq” (Fukuyama and McFaul 2008). </w:t>
      </w:r>
      <w:r w:rsidRPr="006F62D5">
        <w:rPr>
          <w:rStyle w:val="StyleUnderline"/>
        </w:rPr>
        <w:t xml:space="preserve">These actions </w:t>
      </w:r>
      <w:r w:rsidRPr="006F62D5">
        <w:rPr>
          <w:sz w:val="16"/>
        </w:rPr>
        <w:t>and policies of the United States</w:t>
      </w:r>
      <w:r w:rsidRPr="006F62D5">
        <w:rPr>
          <w:rStyle w:val="StyleUnderline"/>
        </w:rPr>
        <w:t xml:space="preserve"> have created an environment in the Middle East where “autocratic regimes </w:t>
      </w:r>
      <w:r w:rsidRPr="006F62D5">
        <w:rPr>
          <w:sz w:val="16"/>
        </w:rPr>
        <w:t>in</w:t>
      </w:r>
      <w:r w:rsidRPr="00AB7093">
        <w:rPr>
          <w:sz w:val="16"/>
        </w:rPr>
        <w:t xml:space="preserve"> the region</w:t>
      </w:r>
      <w:r w:rsidRPr="00AB7093">
        <w:rPr>
          <w:rStyle w:val="StyleUnderline"/>
        </w:rPr>
        <w:t xml:space="preserve"> </w:t>
      </w:r>
      <w:r w:rsidRPr="00AB7093">
        <w:rPr>
          <w:rStyle w:val="StyleUnderline"/>
          <w:highlight w:val="cyan"/>
        </w:rPr>
        <w:t xml:space="preserve">have used the </w:t>
      </w:r>
      <w:r w:rsidRPr="00AB7093">
        <w:rPr>
          <w:rStyle w:val="Emphasis"/>
          <w:highlight w:val="cyan"/>
        </w:rPr>
        <w:t>excuse of</w:t>
      </w:r>
      <w:r w:rsidRPr="00AB7093">
        <w:rPr>
          <w:rStyle w:val="Emphasis"/>
        </w:rPr>
        <w:t xml:space="preserve"> </w:t>
      </w:r>
      <w:r w:rsidRPr="00AB7093">
        <w:rPr>
          <w:rStyle w:val="Emphasis"/>
          <w:highlight w:val="cyan"/>
        </w:rPr>
        <w:t>terrorism</w:t>
      </w:r>
      <w:r w:rsidRPr="00AB7093">
        <w:rPr>
          <w:sz w:val="16"/>
        </w:rPr>
        <w:t xml:space="preserve"> (Egypt and Pakistan) </w:t>
      </w:r>
      <w:r w:rsidRPr="00AB7093">
        <w:rPr>
          <w:rStyle w:val="StyleUnderline"/>
        </w:rPr>
        <w:t xml:space="preserve">or the alleged </w:t>
      </w:r>
      <w:r w:rsidRPr="00AB7093">
        <w:rPr>
          <w:rStyle w:val="Emphasis"/>
        </w:rPr>
        <w:t>threat of U.S. invasion</w:t>
      </w:r>
      <w:r w:rsidRPr="00AB7093">
        <w:rPr>
          <w:sz w:val="16"/>
        </w:rPr>
        <w:t xml:space="preserve"> (Iran) </w:t>
      </w:r>
      <w:r w:rsidRPr="00AB7093">
        <w:rPr>
          <w:rStyle w:val="StyleUnderline"/>
          <w:highlight w:val="cyan"/>
        </w:rPr>
        <w:t xml:space="preserve">to </w:t>
      </w:r>
      <w:r w:rsidRPr="00AB7093">
        <w:rPr>
          <w:rStyle w:val="Emphasis"/>
          <w:highlight w:val="cyan"/>
        </w:rPr>
        <w:t>tighten autocracy</w:t>
      </w:r>
      <w:r w:rsidRPr="00AB7093">
        <w:rPr>
          <w:sz w:val="16"/>
        </w:rPr>
        <w:t>” (Fukuyama and McFaul 2008).</w:t>
      </w:r>
    </w:p>
    <w:p w14:paraId="2AF9564E" w14:textId="77777777" w:rsidR="00650A75" w:rsidRDefault="00650A75" w:rsidP="00650A75">
      <w:pPr>
        <w:pStyle w:val="Heading4"/>
      </w:pPr>
      <w:r>
        <w:t xml:space="preserve">2. Rights discourse </w:t>
      </w:r>
      <w:r>
        <w:rPr>
          <w:u w:val="single"/>
        </w:rPr>
        <w:t>shuts down</w:t>
      </w:r>
      <w:r>
        <w:t xml:space="preserve"> political discussion – it creates a framework of </w:t>
      </w:r>
      <w:r>
        <w:rPr>
          <w:u w:val="single"/>
        </w:rPr>
        <w:t>moral absolutism</w:t>
      </w:r>
      <w:r>
        <w:t xml:space="preserve"> that breaks down </w:t>
      </w:r>
      <w:r>
        <w:rPr>
          <w:u w:val="single"/>
        </w:rPr>
        <w:t>democratic</w:t>
      </w:r>
      <w:r>
        <w:t xml:space="preserve"> participation </w:t>
      </w:r>
    </w:p>
    <w:p w14:paraId="3A70BDB0" w14:textId="77777777" w:rsidR="00650A75" w:rsidRPr="00E34CA9" w:rsidRDefault="00650A75" w:rsidP="00650A75">
      <w:r w:rsidRPr="00E34CA9">
        <w:rPr>
          <w:rStyle w:val="Style13ptBold"/>
        </w:rPr>
        <w:t>Glendon 91</w:t>
      </w:r>
      <w:r w:rsidRPr="00E34CA9">
        <w:t xml:space="preserve"> [Mary Ann Glendon is the Learned Hand Professor of Law, emerita, at Harvard University, and a former U.S. Ambassador to the Holy See. </w:t>
      </w:r>
      <w:r>
        <w:t xml:space="preserve"> </w:t>
      </w:r>
      <w:r w:rsidRPr="00E34CA9">
        <w:t>"RIGHTS TALK: THE IMPOVERISHMENT OF POLITICAL DISCOURSE."</w:t>
      </w:r>
      <w:r>
        <w:t xml:space="preserve"> </w:t>
      </w:r>
      <w:r w:rsidRPr="00E34CA9">
        <w:t>http://www.thesocialcontract.com/pdf/two-one/Glendon.pdf</w:t>
      </w:r>
      <w:r>
        <w:t>]</w:t>
      </w:r>
    </w:p>
    <w:p w14:paraId="1229CA21" w14:textId="77777777" w:rsidR="00650A75" w:rsidRPr="0055569C" w:rsidRDefault="00650A75" w:rsidP="00650A75">
      <w:pPr>
        <w:rPr>
          <w:sz w:val="16"/>
        </w:rPr>
      </w:pPr>
      <w:r w:rsidRPr="0055569C">
        <w:rPr>
          <w:sz w:val="16"/>
        </w:rPr>
        <w:t xml:space="preserve">This book argues that </w:t>
      </w:r>
      <w:r w:rsidRPr="0055569C">
        <w:rPr>
          <w:rStyle w:val="StyleUnderline"/>
        </w:rPr>
        <w:t>the prominence of</w:t>
      </w:r>
      <w:r w:rsidRPr="0055569C">
        <w:rPr>
          <w:sz w:val="16"/>
        </w:rPr>
        <w:t xml:space="preserve"> a certain kind of </w:t>
      </w:r>
      <w:r w:rsidRPr="00985AD2">
        <w:rPr>
          <w:rStyle w:val="Emphasis"/>
          <w:highlight w:val="cyan"/>
        </w:rPr>
        <w:t>rights talk</w:t>
      </w:r>
      <w:r w:rsidRPr="0055569C">
        <w:rPr>
          <w:sz w:val="16"/>
        </w:rPr>
        <w:t xml:space="preserve"> in our political </w:t>
      </w:r>
      <w:r w:rsidRPr="00985AD2">
        <w:rPr>
          <w:sz w:val="16"/>
        </w:rPr>
        <w:t>discussions</w:t>
      </w:r>
      <w:r w:rsidRPr="0055569C">
        <w:rPr>
          <w:sz w:val="16"/>
        </w:rPr>
        <w:t xml:space="preserve"> </w:t>
      </w:r>
      <w:r w:rsidRPr="0055569C">
        <w:rPr>
          <w:rStyle w:val="StyleUnderline"/>
        </w:rPr>
        <w:t>i</w:t>
      </w:r>
      <w:r w:rsidRPr="00985AD2">
        <w:rPr>
          <w:rStyle w:val="StyleUnderline"/>
          <w:highlight w:val="cyan"/>
        </w:rPr>
        <w:t>s</w:t>
      </w:r>
      <w:r w:rsidRPr="0055569C">
        <w:rPr>
          <w:rStyle w:val="StyleUnderline"/>
        </w:rPr>
        <w:t xml:space="preserve"> both a symptom of, </w:t>
      </w:r>
      <w:r w:rsidRPr="00985AD2">
        <w:rPr>
          <w:rStyle w:val="StyleUnderline"/>
        </w:rPr>
        <w:t xml:space="preserve">and </w:t>
      </w:r>
      <w:r w:rsidRPr="00985AD2">
        <w:rPr>
          <w:rStyle w:val="StyleUnderline"/>
          <w:highlight w:val="cyan"/>
        </w:rPr>
        <w:t xml:space="preserve">a </w:t>
      </w:r>
      <w:r w:rsidRPr="00985AD2">
        <w:rPr>
          <w:rStyle w:val="Emphasis"/>
          <w:highlight w:val="cyan"/>
        </w:rPr>
        <w:t>contributing</w:t>
      </w:r>
      <w:r w:rsidRPr="0055569C">
        <w:rPr>
          <w:sz w:val="16"/>
        </w:rPr>
        <w:t xml:space="preserve"> </w:t>
      </w:r>
      <w:r w:rsidRPr="0055569C">
        <w:rPr>
          <w:rStyle w:val="StyleUnderline"/>
        </w:rPr>
        <w:t xml:space="preserve">factor </w:t>
      </w:r>
      <w:r w:rsidRPr="00985AD2">
        <w:rPr>
          <w:rStyle w:val="StyleUnderline"/>
          <w:highlight w:val="cyan"/>
        </w:rPr>
        <w:t>to</w:t>
      </w:r>
      <w:r w:rsidRPr="0055569C">
        <w:rPr>
          <w:rStyle w:val="StyleUnderline"/>
        </w:rPr>
        <w:t xml:space="preserve">, this </w:t>
      </w:r>
      <w:r w:rsidRPr="00985AD2">
        <w:rPr>
          <w:rStyle w:val="StyleUnderline"/>
          <w:highlight w:val="cyan"/>
        </w:rPr>
        <w:t>disorder</w:t>
      </w:r>
      <w:r w:rsidRPr="0055569C">
        <w:rPr>
          <w:rStyle w:val="StyleUnderline"/>
        </w:rPr>
        <w:t xml:space="preserve"> of the body politic.</w:t>
      </w:r>
      <w:r w:rsidRPr="0055569C">
        <w:rPr>
          <w:sz w:val="16"/>
        </w:rPr>
        <w:t xml:space="preserve"> </w:t>
      </w:r>
      <w:r w:rsidRPr="00985AD2">
        <w:rPr>
          <w:rStyle w:val="Emphasis"/>
          <w:highlight w:val="cyan"/>
        </w:rPr>
        <w:t>Discourse about rights</w:t>
      </w:r>
      <w:r w:rsidRPr="0055569C">
        <w:rPr>
          <w:sz w:val="16"/>
        </w:rPr>
        <w:t xml:space="preserve"> </w:t>
      </w:r>
      <w:r w:rsidRPr="0055569C">
        <w:rPr>
          <w:rStyle w:val="StyleUnderline"/>
        </w:rPr>
        <w:t>has become the principal language</w:t>
      </w:r>
      <w:r w:rsidRPr="0055569C">
        <w:rPr>
          <w:sz w:val="16"/>
        </w:rPr>
        <w:t xml:space="preserve"> </w:t>
      </w:r>
      <w:r w:rsidRPr="0055569C">
        <w:rPr>
          <w:rStyle w:val="StyleUnderline"/>
        </w:rPr>
        <w:t>that we use in public settings</w:t>
      </w:r>
      <w:r w:rsidRPr="0055569C">
        <w:rPr>
          <w:sz w:val="16"/>
        </w:rPr>
        <w:t xml:space="preserve"> to discuss weighty questions of both right and wrong, but ti</w:t>
      </w:r>
      <w:r w:rsidRPr="0055569C">
        <w:rPr>
          <w:rStyle w:val="StyleUnderline"/>
        </w:rPr>
        <w:t xml:space="preserve">me and again it proves inadequate, or </w:t>
      </w:r>
      <w:r w:rsidRPr="00985AD2">
        <w:rPr>
          <w:rStyle w:val="Emphasis"/>
          <w:highlight w:val="cyan"/>
        </w:rPr>
        <w:t>leads</w:t>
      </w:r>
      <w:r w:rsidRPr="00985AD2">
        <w:rPr>
          <w:rStyle w:val="StyleUnderline"/>
          <w:highlight w:val="cyan"/>
        </w:rPr>
        <w:t xml:space="preserve"> to a </w:t>
      </w:r>
      <w:r w:rsidRPr="00985AD2">
        <w:rPr>
          <w:rStyle w:val="Emphasis"/>
          <w:highlight w:val="cyan"/>
        </w:rPr>
        <w:t>standoff</w:t>
      </w:r>
      <w:r w:rsidRPr="0055569C">
        <w:rPr>
          <w:rStyle w:val="StyleUnderline"/>
        </w:rPr>
        <w:t xml:space="preserve"> of </w:t>
      </w:r>
      <w:r w:rsidRPr="00985AD2">
        <w:rPr>
          <w:rStyle w:val="StyleUnderline"/>
          <w:highlight w:val="cyan"/>
        </w:rPr>
        <w:t xml:space="preserve">one </w:t>
      </w:r>
      <w:r w:rsidRPr="00985AD2">
        <w:rPr>
          <w:rStyle w:val="Emphasis"/>
          <w:highlight w:val="cyan"/>
        </w:rPr>
        <w:t>right against another</w:t>
      </w:r>
      <w:r w:rsidRPr="0055569C">
        <w:rPr>
          <w:sz w:val="16"/>
        </w:rPr>
        <w:t xml:space="preserve">. </w:t>
      </w:r>
      <w:r w:rsidRPr="0055569C">
        <w:rPr>
          <w:rStyle w:val="StyleUnderline"/>
        </w:rPr>
        <w:t>The problem is not</w:t>
      </w:r>
      <w:r w:rsidRPr="0055569C">
        <w:rPr>
          <w:sz w:val="16"/>
        </w:rPr>
        <w:t xml:space="preserve">, however, as some contend, </w:t>
      </w:r>
      <w:r w:rsidRPr="0055569C">
        <w:rPr>
          <w:rStyle w:val="StyleUnderline"/>
        </w:rPr>
        <w:t xml:space="preserve">with the very </w:t>
      </w:r>
      <w:r w:rsidRPr="0055569C">
        <w:rPr>
          <w:rStyle w:val="Emphasis"/>
        </w:rPr>
        <w:t>notion of rights</w:t>
      </w:r>
      <w:r w:rsidRPr="0055569C">
        <w:rPr>
          <w:sz w:val="16"/>
        </w:rPr>
        <w:t xml:space="preserve">, or with our strong rights tradition. </w:t>
      </w:r>
      <w:r w:rsidRPr="0055569C">
        <w:rPr>
          <w:rStyle w:val="StyleUnderline"/>
        </w:rPr>
        <w:t xml:space="preserve">It is with a new version of </w:t>
      </w:r>
      <w:r w:rsidRPr="0055569C">
        <w:rPr>
          <w:rStyle w:val="Emphasis"/>
        </w:rPr>
        <w:t>rights discourse</w:t>
      </w:r>
      <w:r w:rsidRPr="0055569C">
        <w:rPr>
          <w:sz w:val="16"/>
        </w:rPr>
        <w:t xml:space="preserve"> </w:t>
      </w:r>
      <w:r w:rsidRPr="0055569C">
        <w:rPr>
          <w:rStyle w:val="StyleUnderline"/>
        </w:rPr>
        <w:t>that has achieved dominance over the past thirty years.</w:t>
      </w:r>
      <w:r w:rsidRPr="0055569C">
        <w:rPr>
          <w:sz w:val="16"/>
        </w:rPr>
        <w:t xml:space="preserve"> </w:t>
      </w:r>
    </w:p>
    <w:p w14:paraId="683C0883" w14:textId="77777777" w:rsidR="00650A75" w:rsidRPr="0055569C" w:rsidRDefault="00650A75" w:rsidP="00650A75">
      <w:pPr>
        <w:rPr>
          <w:sz w:val="16"/>
        </w:rPr>
      </w:pPr>
      <w:r w:rsidRPr="0055569C">
        <w:rPr>
          <w:sz w:val="16"/>
        </w:rPr>
        <w:t>Our current American rights talk is but one dialect in a universal language that has developed during the extraordinary era of attention to civil and human rights in the wake of World War II. It is set apart from rights discourse in other liberal democracies by its starkness and simplicity, its prodigality in bestowing the rights label</w:t>
      </w:r>
      <w:r w:rsidRPr="00985AD2">
        <w:rPr>
          <w:sz w:val="16"/>
          <w:highlight w:val="cyan"/>
        </w:rPr>
        <w:t xml:space="preserve">, </w:t>
      </w:r>
      <w:r w:rsidRPr="00985AD2">
        <w:rPr>
          <w:rStyle w:val="StyleUnderline"/>
          <w:highlight w:val="cyan"/>
        </w:rPr>
        <w:t xml:space="preserve">its </w:t>
      </w:r>
      <w:r w:rsidRPr="00985AD2">
        <w:rPr>
          <w:rStyle w:val="Emphasis"/>
          <w:highlight w:val="cyan"/>
        </w:rPr>
        <w:t>legalistic</w:t>
      </w:r>
      <w:r w:rsidRPr="00985AD2">
        <w:rPr>
          <w:rStyle w:val="StyleUnderline"/>
          <w:highlight w:val="cyan"/>
        </w:rPr>
        <w:t xml:space="preserve"> character</w:t>
      </w:r>
      <w:r w:rsidRPr="0055569C">
        <w:rPr>
          <w:sz w:val="16"/>
        </w:rPr>
        <w:t xml:space="preserve">, </w:t>
      </w:r>
      <w:r w:rsidRPr="0055569C">
        <w:rPr>
          <w:rStyle w:val="StyleUnderline"/>
        </w:rPr>
        <w:t xml:space="preserve">its </w:t>
      </w:r>
      <w:r w:rsidRPr="00985AD2">
        <w:rPr>
          <w:rStyle w:val="StyleUnderline"/>
          <w:highlight w:val="cyan"/>
        </w:rPr>
        <w:t xml:space="preserve">exaggerated </w:t>
      </w:r>
      <w:r w:rsidRPr="00985AD2">
        <w:rPr>
          <w:rStyle w:val="Emphasis"/>
          <w:highlight w:val="cyan"/>
        </w:rPr>
        <w:t>absoluteness</w:t>
      </w:r>
      <w:r w:rsidRPr="0055569C">
        <w:rPr>
          <w:sz w:val="16"/>
        </w:rPr>
        <w:t xml:space="preserve">, its </w:t>
      </w:r>
      <w:r w:rsidRPr="00985AD2">
        <w:rPr>
          <w:rStyle w:val="Emphasis"/>
          <w:highlight w:val="cyan"/>
        </w:rPr>
        <w:t>hyperindividualism</w:t>
      </w:r>
      <w:r w:rsidRPr="0055569C">
        <w:rPr>
          <w:rStyle w:val="StyleUnderline"/>
        </w:rPr>
        <w:t xml:space="preserve">, its </w:t>
      </w:r>
      <w:r w:rsidRPr="00985AD2">
        <w:rPr>
          <w:rStyle w:val="StyleUnderline"/>
          <w:highlight w:val="cyan"/>
        </w:rPr>
        <w:t xml:space="preserve">insularity, and its </w:t>
      </w:r>
      <w:r w:rsidRPr="00985AD2">
        <w:rPr>
          <w:rStyle w:val="Emphasis"/>
          <w:highlight w:val="cyan"/>
        </w:rPr>
        <w:t>silence</w:t>
      </w:r>
      <w:r w:rsidRPr="00985AD2">
        <w:rPr>
          <w:rStyle w:val="StyleUnderline"/>
          <w:highlight w:val="cyan"/>
        </w:rPr>
        <w:t xml:space="preserve"> with respect to </w:t>
      </w:r>
      <w:r w:rsidRPr="00985AD2">
        <w:rPr>
          <w:rStyle w:val="Emphasis"/>
          <w:highlight w:val="cyan"/>
        </w:rPr>
        <w:t>personal</w:t>
      </w:r>
      <w:r w:rsidRPr="0055569C">
        <w:rPr>
          <w:sz w:val="16"/>
        </w:rPr>
        <w:t xml:space="preserve">, </w:t>
      </w:r>
      <w:r w:rsidRPr="0055569C">
        <w:rPr>
          <w:rStyle w:val="StyleUnderline"/>
        </w:rPr>
        <w:t xml:space="preserve">civic, and collective </w:t>
      </w:r>
      <w:r w:rsidRPr="00985AD2">
        <w:rPr>
          <w:rStyle w:val="StyleUnderline"/>
          <w:highlight w:val="cyan"/>
        </w:rPr>
        <w:t>responsibilities</w:t>
      </w:r>
      <w:r w:rsidRPr="0055569C">
        <w:rPr>
          <w:rStyle w:val="StyleUnderline"/>
        </w:rPr>
        <w:t>.</w:t>
      </w:r>
      <w:r w:rsidRPr="0055569C">
        <w:rPr>
          <w:sz w:val="16"/>
        </w:rPr>
        <w:t xml:space="preserve"> "Our rights-laden political discourse does provide a solution of sorts to the communications problems that beset a heterogeneous nation whose citizens decreasingly share a common history, literature, religion or customs. But the `solution' has become part of the problem." </w:t>
      </w:r>
    </w:p>
    <w:p w14:paraId="621F7017" w14:textId="77777777" w:rsidR="00650A75" w:rsidRPr="0055569C" w:rsidRDefault="00650A75" w:rsidP="00650A75">
      <w:pPr>
        <w:rPr>
          <w:sz w:val="16"/>
        </w:rPr>
      </w:pPr>
      <w:r w:rsidRPr="0055569C">
        <w:rPr>
          <w:sz w:val="16"/>
        </w:rPr>
        <w:t xml:space="preserve">This unique brand of rights talk often operates at cross-purposes with our venerable rights tradition. It fits perfectly within the ten-second formats currently preferred by the news media,3 but severely constricts opportunities for the sort of ongoing dialogue upon which a regime of ordered liberty ultimately depends. A rapidly expanding catalog of rights — extending to trees, animals, smokers, nonsmokers, consumers, and so on — not only multiplies the occasions for collisions, but it risks trivializing core democratic values. </w:t>
      </w:r>
      <w:r w:rsidRPr="0055569C">
        <w:rPr>
          <w:rStyle w:val="StyleUnderline"/>
        </w:rPr>
        <w:t xml:space="preserve">A tendency to </w:t>
      </w:r>
      <w:r w:rsidRPr="00985AD2">
        <w:rPr>
          <w:rStyle w:val="StyleUnderline"/>
          <w:highlight w:val="cyan"/>
        </w:rPr>
        <w:t>frame</w:t>
      </w:r>
      <w:r w:rsidRPr="0055569C">
        <w:rPr>
          <w:rStyle w:val="StyleUnderline"/>
        </w:rPr>
        <w:t xml:space="preserve"> nearly </w:t>
      </w:r>
      <w:r w:rsidRPr="00985AD2">
        <w:rPr>
          <w:rStyle w:val="Emphasis"/>
          <w:highlight w:val="cyan"/>
        </w:rPr>
        <w:t>every</w:t>
      </w:r>
      <w:r w:rsidRPr="0055569C">
        <w:rPr>
          <w:rStyle w:val="StyleUnderline"/>
        </w:rPr>
        <w:t xml:space="preserve"> social </w:t>
      </w:r>
      <w:r w:rsidRPr="00985AD2">
        <w:rPr>
          <w:rStyle w:val="Emphasis"/>
          <w:highlight w:val="cyan"/>
        </w:rPr>
        <w:t>controversy</w:t>
      </w:r>
      <w:r w:rsidRPr="00985AD2">
        <w:rPr>
          <w:sz w:val="16"/>
          <w:highlight w:val="cyan"/>
        </w:rPr>
        <w:t xml:space="preserve"> </w:t>
      </w:r>
      <w:r w:rsidRPr="00985AD2">
        <w:rPr>
          <w:rStyle w:val="StyleUnderline"/>
          <w:highlight w:val="cyan"/>
        </w:rPr>
        <w:t>in terms of</w:t>
      </w:r>
      <w:r w:rsidRPr="0055569C">
        <w:rPr>
          <w:rStyle w:val="StyleUnderline"/>
        </w:rPr>
        <w:t xml:space="preserve"> a </w:t>
      </w:r>
      <w:r w:rsidRPr="0055569C">
        <w:rPr>
          <w:rStyle w:val="Emphasis"/>
        </w:rPr>
        <w:t xml:space="preserve">clash of </w:t>
      </w:r>
      <w:r w:rsidRPr="00985AD2">
        <w:rPr>
          <w:rStyle w:val="Emphasis"/>
          <w:highlight w:val="cyan"/>
        </w:rPr>
        <w:t>rights</w:t>
      </w:r>
      <w:r w:rsidRPr="0055569C">
        <w:rPr>
          <w:sz w:val="16"/>
        </w:rPr>
        <w:t xml:space="preserve"> (a woman's right to </w:t>
      </w:r>
      <w:r w:rsidRPr="0055569C">
        <w:rPr>
          <w:sz w:val="16"/>
        </w:rPr>
        <w:lastRenderedPageBreak/>
        <w:t xml:space="preserve">her own body vs. a fetus' right to life) </w:t>
      </w:r>
      <w:r w:rsidRPr="00985AD2">
        <w:rPr>
          <w:rStyle w:val="StyleUnderline"/>
          <w:highlight w:val="cyan"/>
        </w:rPr>
        <w:t xml:space="preserve">impedes </w:t>
      </w:r>
      <w:r w:rsidRPr="00985AD2">
        <w:rPr>
          <w:rStyle w:val="Emphasis"/>
          <w:highlight w:val="cyan"/>
        </w:rPr>
        <w:t>compromise</w:t>
      </w:r>
      <w:r w:rsidRPr="0055569C">
        <w:rPr>
          <w:sz w:val="16"/>
        </w:rPr>
        <w:t xml:space="preserve">, mutual </w:t>
      </w:r>
      <w:r w:rsidRPr="00985AD2">
        <w:rPr>
          <w:rStyle w:val="Emphasis"/>
          <w:highlight w:val="cyan"/>
        </w:rPr>
        <w:t>understanding</w:t>
      </w:r>
      <w:r w:rsidRPr="0055569C">
        <w:rPr>
          <w:sz w:val="16"/>
        </w:rPr>
        <w:t xml:space="preserve">, </w:t>
      </w:r>
      <w:r w:rsidRPr="0055569C">
        <w:rPr>
          <w:rStyle w:val="StyleUnderline"/>
        </w:rPr>
        <w:t>and the discovery of common ground</w:t>
      </w:r>
      <w:r w:rsidRPr="0055569C">
        <w:rPr>
          <w:sz w:val="16"/>
        </w:rPr>
        <w:t xml:space="preserve">. A </w:t>
      </w:r>
      <w:r w:rsidRPr="0055569C">
        <w:rPr>
          <w:rStyle w:val="StyleUnderline"/>
        </w:rPr>
        <w:t xml:space="preserve">penchant for </w:t>
      </w:r>
      <w:r w:rsidRPr="0055569C">
        <w:rPr>
          <w:rStyle w:val="Emphasis"/>
        </w:rPr>
        <w:t>absolute formulations</w:t>
      </w:r>
      <w:r w:rsidRPr="0055569C">
        <w:rPr>
          <w:sz w:val="16"/>
        </w:rPr>
        <w:t xml:space="preserve"> ("I have the right to do whatever I want with my property") </w:t>
      </w:r>
      <w:r w:rsidRPr="00985AD2">
        <w:rPr>
          <w:rStyle w:val="StyleUnderline"/>
          <w:highlight w:val="cyan"/>
        </w:rPr>
        <w:t xml:space="preserve">promotes </w:t>
      </w:r>
      <w:r w:rsidRPr="00985AD2">
        <w:rPr>
          <w:rStyle w:val="Emphasis"/>
          <w:highlight w:val="cyan"/>
        </w:rPr>
        <w:t>unrealistic expectations</w:t>
      </w:r>
      <w:r w:rsidRPr="0055569C">
        <w:rPr>
          <w:rStyle w:val="StyleUnderline"/>
        </w:rPr>
        <w:t xml:space="preserve"> and ignores both social costs and the </w:t>
      </w:r>
      <w:r w:rsidRPr="0055569C">
        <w:rPr>
          <w:rStyle w:val="Emphasis"/>
        </w:rPr>
        <w:t>rights of others</w:t>
      </w:r>
      <w:r w:rsidRPr="0055569C">
        <w:rPr>
          <w:sz w:val="16"/>
        </w:rPr>
        <w:t xml:space="preserve">. A near-aphasia concerning responsibilities makes it seem legitimate to accept the benefits of living in a democratic social welfare republic without assuming the corresponding personal and civic obligations. </w:t>
      </w:r>
    </w:p>
    <w:p w14:paraId="6B1C0EC6" w14:textId="77777777" w:rsidR="00650A75" w:rsidRPr="0055569C" w:rsidRDefault="00650A75" w:rsidP="00650A75">
      <w:pPr>
        <w:rPr>
          <w:sz w:val="16"/>
        </w:rPr>
      </w:pPr>
      <w:r w:rsidRPr="0055569C">
        <w:rPr>
          <w:sz w:val="16"/>
        </w:rPr>
        <w:t>As various new rights are proclaimed or proposed, the catalog of individual liberties expands without much consideration of the ends to which they are oriented, their relationship to one another, to corresponding responsibilities, or to the general welfare. Converging with the language of psychotherapy, rights talk encourages our all-too-human tendency to place the self at the center of our moral universe</w:t>
      </w:r>
      <w:r w:rsidRPr="00985AD2">
        <w:rPr>
          <w:sz w:val="16"/>
          <w:highlight w:val="cyan"/>
        </w:rPr>
        <w:t xml:space="preserve">. </w:t>
      </w:r>
      <w:r w:rsidRPr="00985AD2">
        <w:rPr>
          <w:rStyle w:val="StyleUnderline"/>
          <w:highlight w:val="cyan"/>
        </w:rPr>
        <w:t xml:space="preserve">In tandem with </w:t>
      </w:r>
      <w:r w:rsidRPr="00985AD2">
        <w:rPr>
          <w:rStyle w:val="Emphasis"/>
          <w:highlight w:val="cyan"/>
        </w:rPr>
        <w:t>consumerism</w:t>
      </w:r>
      <w:r w:rsidRPr="0055569C">
        <w:rPr>
          <w:rStyle w:val="StyleUnderline"/>
        </w:rPr>
        <w:t xml:space="preserve"> and a normal dislike of inconvenience</w:t>
      </w:r>
      <w:r w:rsidRPr="00985AD2">
        <w:rPr>
          <w:rStyle w:val="StyleUnderline"/>
        </w:rPr>
        <w:t>,</w:t>
      </w:r>
      <w:r w:rsidRPr="0055569C">
        <w:rPr>
          <w:rStyle w:val="StyleUnderline"/>
        </w:rPr>
        <w:t xml:space="preserve"> it regularly promotes the </w:t>
      </w:r>
      <w:r w:rsidRPr="0055569C">
        <w:rPr>
          <w:rStyle w:val="Emphasis"/>
        </w:rPr>
        <w:t>short-run</w:t>
      </w:r>
      <w:r w:rsidRPr="0055569C">
        <w:rPr>
          <w:rStyle w:val="StyleUnderline"/>
        </w:rPr>
        <w:t xml:space="preserve"> over the </w:t>
      </w:r>
      <w:r w:rsidRPr="0055569C">
        <w:rPr>
          <w:rStyle w:val="Emphasis"/>
        </w:rPr>
        <w:t>long-term</w:t>
      </w:r>
      <w:r w:rsidRPr="0055569C">
        <w:rPr>
          <w:sz w:val="16"/>
        </w:rPr>
        <w:t xml:space="preserve">, </w:t>
      </w:r>
      <w:r w:rsidRPr="0055569C">
        <w:rPr>
          <w:rStyle w:val="StyleUnderline"/>
        </w:rPr>
        <w:t>crisis intervention over preventive measures, and particular interests over the common good</w:t>
      </w:r>
      <w:r w:rsidRPr="0055569C">
        <w:rPr>
          <w:sz w:val="16"/>
        </w:rPr>
        <w:t xml:space="preserve">. </w:t>
      </w:r>
      <w:r w:rsidRPr="00985AD2">
        <w:rPr>
          <w:rStyle w:val="Emphasis"/>
          <w:highlight w:val="cyan"/>
        </w:rPr>
        <w:t>Saturated with rights</w:t>
      </w:r>
      <w:r w:rsidRPr="0055569C">
        <w:rPr>
          <w:sz w:val="16"/>
        </w:rPr>
        <w:t xml:space="preserve">, </w:t>
      </w:r>
      <w:r w:rsidRPr="0055569C">
        <w:rPr>
          <w:rStyle w:val="StyleUnderline"/>
        </w:rPr>
        <w:t xml:space="preserve">political </w:t>
      </w:r>
      <w:r w:rsidRPr="00985AD2">
        <w:rPr>
          <w:rStyle w:val="StyleUnderline"/>
          <w:highlight w:val="cyan"/>
        </w:rPr>
        <w:t>language can no longer perform</w:t>
      </w:r>
      <w:r w:rsidRPr="0055569C">
        <w:rPr>
          <w:rStyle w:val="StyleUnderline"/>
        </w:rPr>
        <w:t xml:space="preserve"> the important function of facilitating </w:t>
      </w:r>
      <w:r w:rsidRPr="00985AD2">
        <w:rPr>
          <w:rStyle w:val="StyleUnderline"/>
          <w:highlight w:val="cyan"/>
        </w:rPr>
        <w:t>public</w:t>
      </w:r>
      <w:r w:rsidRPr="00985AD2">
        <w:rPr>
          <w:sz w:val="16"/>
          <w:highlight w:val="cyan"/>
        </w:rPr>
        <w:t xml:space="preserve"> </w:t>
      </w:r>
      <w:r w:rsidRPr="00985AD2">
        <w:rPr>
          <w:rStyle w:val="Emphasis"/>
          <w:highlight w:val="cyan"/>
        </w:rPr>
        <w:t>discussion</w:t>
      </w:r>
      <w:r w:rsidRPr="0055569C">
        <w:rPr>
          <w:sz w:val="16"/>
        </w:rPr>
        <w:t xml:space="preserve"> </w:t>
      </w:r>
      <w:r w:rsidRPr="0055569C">
        <w:rPr>
          <w:rStyle w:val="StyleUnderline"/>
        </w:rPr>
        <w:t xml:space="preserve">of the right ordering of our </w:t>
      </w:r>
      <w:r w:rsidRPr="0055569C">
        <w:rPr>
          <w:rStyle w:val="Emphasis"/>
        </w:rPr>
        <w:t>lives together</w:t>
      </w:r>
      <w:r w:rsidRPr="0055569C">
        <w:rPr>
          <w:sz w:val="16"/>
        </w:rPr>
        <w:t xml:space="preserve">. Just as rights exist for us only through being articulated, other goods are not even available to be considered if they can be brought to expression only with great difficulty, or not at all.4 </w:t>
      </w:r>
    </w:p>
    <w:p w14:paraId="2E6FBBC4" w14:textId="77777777" w:rsidR="00650A75" w:rsidRPr="0055569C" w:rsidRDefault="00650A75" w:rsidP="00650A75">
      <w:pPr>
        <w:rPr>
          <w:sz w:val="16"/>
        </w:rPr>
      </w:pPr>
      <w:r w:rsidRPr="0055569C">
        <w:rPr>
          <w:sz w:val="16"/>
        </w:rPr>
        <w:t xml:space="preserve">My principal aim in the chapters that follow has been to trace the evolution of our distinctive current rights dialect, and to show how it frequently works against the conditions required for the pursuit of dignified living by free women and men. With stories and examples drawn from disputes over flag-burning, Indian lands, plant closings, criminal penalties for homosexual acts, eminent domain, social welfare, child support, and other areas, I have endeavored to demonstrate how our simplistic rights talk simultaneously reflects and distorts American culture. It captures our devotion to individualism and liberty, but omits our traditions of hospitality and care for the community. In the images of America and Americans that it projects, as well as in the ideals to which it implicitly pays homage, our current rights talk is a verbal caricature of our culture — recognizably ours, but with certain traits wildly out of proportion and with some of our best features omitted. </w:t>
      </w:r>
    </w:p>
    <w:p w14:paraId="0F830F2B" w14:textId="77777777" w:rsidR="00650A75" w:rsidRPr="0055569C" w:rsidRDefault="00650A75" w:rsidP="00650A75">
      <w:pPr>
        <w:rPr>
          <w:sz w:val="16"/>
        </w:rPr>
      </w:pPr>
      <w:r w:rsidRPr="00985AD2">
        <w:rPr>
          <w:rStyle w:val="StyleUnderline"/>
          <w:highlight w:val="cyan"/>
        </w:rPr>
        <w:t>Our</w:t>
      </w:r>
      <w:r w:rsidRPr="00985AD2">
        <w:rPr>
          <w:sz w:val="16"/>
          <w:highlight w:val="cyan"/>
        </w:rPr>
        <w:t xml:space="preserve"> </w:t>
      </w:r>
      <w:r w:rsidRPr="00985AD2">
        <w:rPr>
          <w:rStyle w:val="Emphasis"/>
          <w:highlight w:val="cyan"/>
        </w:rPr>
        <w:t>rights</w:t>
      </w:r>
      <w:r w:rsidRPr="0055569C">
        <w:rPr>
          <w:sz w:val="16"/>
        </w:rPr>
        <w:t xml:space="preserve">-laden political </w:t>
      </w:r>
      <w:r w:rsidRPr="00985AD2">
        <w:rPr>
          <w:rStyle w:val="StyleUnderline"/>
          <w:highlight w:val="cyan"/>
        </w:rPr>
        <w:t>discourse</w:t>
      </w:r>
      <w:r w:rsidRPr="0055569C">
        <w:rPr>
          <w:rStyle w:val="StyleUnderline"/>
        </w:rPr>
        <w:t xml:space="preserve"> does </w:t>
      </w:r>
      <w:r w:rsidRPr="00985AD2">
        <w:rPr>
          <w:rStyle w:val="StyleUnderline"/>
          <w:highlight w:val="cyan"/>
        </w:rPr>
        <w:t xml:space="preserve">provide a </w:t>
      </w:r>
      <w:r w:rsidRPr="00985AD2">
        <w:rPr>
          <w:rStyle w:val="Emphasis"/>
          <w:highlight w:val="cyan"/>
        </w:rPr>
        <w:t>solution</w:t>
      </w:r>
      <w:r w:rsidRPr="0055569C">
        <w:rPr>
          <w:rStyle w:val="StyleUnderline"/>
        </w:rPr>
        <w:t xml:space="preserve"> of sorts to the communications</w:t>
      </w:r>
      <w:r w:rsidRPr="0055569C">
        <w:rPr>
          <w:sz w:val="16"/>
        </w:rPr>
        <w:t xml:space="preserve"> </w:t>
      </w:r>
      <w:r w:rsidRPr="0055569C">
        <w:rPr>
          <w:rStyle w:val="StyleUnderline"/>
        </w:rPr>
        <w:t>problems that beset a heterogeneous nation whose citizens decreasingly share a common histor</w:t>
      </w:r>
      <w:r w:rsidRPr="0055569C">
        <w:rPr>
          <w:sz w:val="16"/>
        </w:rPr>
        <w:t xml:space="preserve">y, literature, religion, or customs. </w:t>
      </w:r>
      <w:r w:rsidRPr="0055569C">
        <w:rPr>
          <w:rStyle w:val="StyleUnderline"/>
        </w:rPr>
        <w:t xml:space="preserve">But </w:t>
      </w:r>
      <w:r w:rsidRPr="00985AD2">
        <w:rPr>
          <w:rStyle w:val="StyleUnderline"/>
          <w:highlight w:val="cyan"/>
        </w:rPr>
        <w:t>the "</w:t>
      </w:r>
      <w:r w:rsidRPr="00985AD2">
        <w:rPr>
          <w:rStyle w:val="Emphasis"/>
          <w:highlight w:val="cyan"/>
        </w:rPr>
        <w:t>solution</w:t>
      </w:r>
      <w:r w:rsidRPr="00985AD2">
        <w:rPr>
          <w:rStyle w:val="StyleUnderline"/>
          <w:highlight w:val="cyan"/>
        </w:rPr>
        <w:t xml:space="preserve">" has become </w:t>
      </w:r>
      <w:r w:rsidRPr="00985AD2">
        <w:rPr>
          <w:rStyle w:val="Emphasis"/>
          <w:highlight w:val="cyan"/>
        </w:rPr>
        <w:t>part of the problem</w:t>
      </w:r>
      <w:r w:rsidRPr="0055569C">
        <w:rPr>
          <w:rStyle w:val="StyleUnderline"/>
        </w:rPr>
        <w:t>.</w:t>
      </w:r>
      <w:r w:rsidRPr="0055569C">
        <w:rPr>
          <w:sz w:val="16"/>
        </w:rPr>
        <w:t xml:space="preserve"> </w:t>
      </w:r>
      <w:r w:rsidRPr="0055569C">
        <w:rPr>
          <w:rStyle w:val="StyleUnderline"/>
        </w:rPr>
        <w:t xml:space="preserve">The </w:t>
      </w:r>
      <w:r w:rsidRPr="00985AD2">
        <w:rPr>
          <w:rStyle w:val="Emphasis"/>
          <w:highlight w:val="cyan"/>
        </w:rPr>
        <w:t>legal components</w:t>
      </w:r>
      <w:r w:rsidRPr="0055569C">
        <w:rPr>
          <w:rStyle w:val="StyleUnderline"/>
        </w:rPr>
        <w:t xml:space="preserve"> of political </w:t>
      </w:r>
      <w:r w:rsidRPr="0055569C">
        <w:rPr>
          <w:rStyle w:val="Emphasis"/>
        </w:rPr>
        <w:t>discourse</w:t>
      </w:r>
      <w:r w:rsidRPr="0055569C">
        <w:rPr>
          <w:sz w:val="16"/>
        </w:rPr>
        <w:t xml:space="preserve">, </w:t>
      </w:r>
      <w:r w:rsidRPr="0055569C">
        <w:rPr>
          <w:rStyle w:val="StyleUnderline"/>
        </w:rPr>
        <w:t xml:space="preserve">like sorcerers' apprentices, </w:t>
      </w:r>
      <w:r w:rsidRPr="00985AD2">
        <w:rPr>
          <w:rStyle w:val="StyleUnderline"/>
          <w:highlight w:val="cyan"/>
        </w:rPr>
        <w:t>have taken on new</w:t>
      </w:r>
      <w:r w:rsidRPr="0055569C">
        <w:rPr>
          <w:rStyle w:val="StyleUnderline"/>
        </w:rPr>
        <w:t xml:space="preserve"> and mischief-making </w:t>
      </w:r>
      <w:r w:rsidRPr="00985AD2">
        <w:rPr>
          <w:rStyle w:val="StyleUnderline"/>
          <w:highlight w:val="cyan"/>
        </w:rPr>
        <w:t>connotations</w:t>
      </w:r>
      <w:r w:rsidRPr="0055569C">
        <w:rPr>
          <w:rStyle w:val="StyleUnderline"/>
        </w:rPr>
        <w:t xml:space="preserve"> when liberated from their contexts in the speech community of lawyers</w:t>
      </w:r>
      <w:r w:rsidRPr="0055569C">
        <w:rPr>
          <w:sz w:val="16"/>
        </w:rPr>
        <w:t xml:space="preserve">. (A person has no duty to come to the aid of a "stranger.") With its non-legal tributaries rapidly dwindling, political rhetoric has grown increasingly out of touch with the more complex ways of speaking that Americans employ around the kitchen table, in their schools, workplaces, and in their various communities of memory and mutual aid. </w:t>
      </w:r>
    </w:p>
    <w:p w14:paraId="267B01B1" w14:textId="77777777" w:rsidR="006F62D5" w:rsidRPr="006F62D5" w:rsidRDefault="006F62D5" w:rsidP="006F62D5"/>
    <w:p w14:paraId="32A2A5B3" w14:textId="229AFFDB" w:rsidR="006F62D5" w:rsidRDefault="006F62D5" w:rsidP="006F62D5"/>
    <w:p w14:paraId="27460521" w14:textId="304F1636" w:rsidR="006F62D5" w:rsidRDefault="006F62D5" w:rsidP="006F62D5">
      <w:pPr>
        <w:pStyle w:val="Heading4"/>
      </w:pPr>
      <w:r>
        <w:lastRenderedPageBreak/>
        <w:t>Condo against new affs is uniquely good –</w:t>
      </w:r>
    </w:p>
    <w:p w14:paraId="0946DABC" w14:textId="17667715" w:rsidR="006F62D5" w:rsidRDefault="006F62D5" w:rsidP="006F62D5">
      <w:pPr>
        <w:pStyle w:val="Heading4"/>
      </w:pPr>
      <w:r>
        <w:t xml:space="preserve">1) </w:t>
      </w:r>
      <w:r>
        <w:t>Their interp artificially insulates them from competition- kills cost-benefit analysis- innovative research needs to be tested against the 1ar to check expertise gap- their assessment of the plan relative to a germane opportunity cost is arbitrarily confined</w:t>
      </w:r>
      <w:r>
        <w:t>. Especially with a new aff where we come into the round blind, the neg is forced to read multiple positions and go for the least covered one since clearly they don’t want clash.</w:t>
      </w:r>
    </w:p>
    <w:p w14:paraId="3BC2A924" w14:textId="22A8D4DA" w:rsidR="006F62D5" w:rsidRDefault="006F62D5" w:rsidP="006F62D5">
      <w:pPr>
        <w:pStyle w:val="Heading4"/>
      </w:pPr>
      <w:r>
        <w:t xml:space="preserve">2) </w:t>
      </w:r>
      <w:r>
        <w:t>Critical thinking- condo forces strategic 1ar choices to adapt the strategy</w:t>
      </w:r>
      <w:r w:rsidR="0064735B">
        <w:t xml:space="preserve"> against a new aff</w:t>
      </w:r>
      <w:r>
        <w:t>- goal of debate is to respond to an intellectual challenge- answer the CPs and quit whining- forcing them off blocks and making in-round choices is what makes debate distinct from essay contests</w:t>
      </w:r>
      <w:r>
        <w:t>.</w:t>
      </w:r>
      <w:r>
        <w:t xml:space="preserve"> </w:t>
      </w:r>
    </w:p>
    <w:p w14:paraId="1264AB6D" w14:textId="77777777" w:rsidR="006F62D5" w:rsidRPr="006F62D5" w:rsidRDefault="006F62D5" w:rsidP="006F62D5"/>
    <w:p w14:paraId="2FEA8DAF" w14:textId="77777777" w:rsidR="006F62D5" w:rsidRDefault="006F62D5" w:rsidP="006F62D5">
      <w:pPr>
        <w:pStyle w:val="Heading4"/>
      </w:pPr>
      <w:r>
        <w:t xml:space="preserve">PICs that compete of the plan text are good – </w:t>
      </w:r>
    </w:p>
    <w:p w14:paraId="3CA266E3" w14:textId="67DEB1D1" w:rsidR="006F62D5" w:rsidRDefault="006F62D5" w:rsidP="0064735B">
      <w:r>
        <w:t xml:space="preserve">They incentivize detailed plan writing – that narrows the debate to technical details, those are key on an arms control topic and guarantee built in solvency deficits about vagueness and compliance, AND it ensures there is a limited number of good pics, which solves their offense </w:t>
      </w:r>
    </w:p>
    <w:p w14:paraId="53D51099" w14:textId="77777777" w:rsidR="006F62D5" w:rsidRPr="006F62D5" w:rsidRDefault="006F62D5" w:rsidP="006F62D5"/>
    <w:p w14:paraId="492EC727" w14:textId="77777777" w:rsidR="006F62D5" w:rsidRPr="006F62D5" w:rsidRDefault="006F62D5" w:rsidP="006F62D5"/>
    <w:p w14:paraId="20AD763A" w14:textId="77777777" w:rsidR="006F62D5" w:rsidRPr="006F62D5" w:rsidRDefault="006F62D5" w:rsidP="006F62D5"/>
    <w:p w14:paraId="4A5872DF" w14:textId="3D51D65A" w:rsidR="006F62D5" w:rsidRDefault="006F62D5" w:rsidP="006F62D5">
      <w:pPr>
        <w:pStyle w:val="Heading2"/>
      </w:pPr>
      <w:r>
        <w:lastRenderedPageBreak/>
        <w:t>Case</w:t>
      </w:r>
    </w:p>
    <w:p w14:paraId="079903E7" w14:textId="65A3B755" w:rsidR="006F62D5" w:rsidRDefault="006F62D5" w:rsidP="006F62D5">
      <w:pPr>
        <w:pStyle w:val="Heading3"/>
      </w:pPr>
      <w:r>
        <w:lastRenderedPageBreak/>
        <w:t>Uv</w:t>
      </w:r>
    </w:p>
    <w:p w14:paraId="0348B8B3" w14:textId="0FAC0553" w:rsidR="006F62D5" w:rsidRDefault="006F62D5" w:rsidP="006F62D5">
      <w:pPr>
        <w:pStyle w:val="Heading4"/>
      </w:pPr>
      <w:r>
        <w:t>Drop the arg + reasonability on 1ar theory</w:t>
      </w:r>
    </w:p>
    <w:p w14:paraId="0718DA85" w14:textId="40CC93A3" w:rsidR="006F62D5" w:rsidRDefault="006F62D5" w:rsidP="006F62D5">
      <w:pPr>
        <w:pStyle w:val="Heading4"/>
      </w:pPr>
      <w:r>
        <w:t>1) irresolvable -r equires intervention</w:t>
      </w:r>
    </w:p>
    <w:p w14:paraId="10D2DA85" w14:textId="11AE9B6F" w:rsidR="006F62D5" w:rsidRDefault="006F62D5" w:rsidP="006F62D5">
      <w:pPr>
        <w:pStyle w:val="Heading4"/>
      </w:pPr>
      <w:r>
        <w:t>2) err neg – they have the 2ar to respond</w:t>
      </w:r>
    </w:p>
    <w:p w14:paraId="3AD2AEB9" w14:textId="6C3F9D30" w:rsidR="006F62D5" w:rsidRDefault="006F62D5" w:rsidP="006F62D5">
      <w:pPr>
        <w:pStyle w:val="Heading4"/>
      </w:pPr>
      <w:r>
        <w:t>3) 1ac uv solves their offense</w:t>
      </w:r>
    </w:p>
    <w:p w14:paraId="5F7E35B1" w14:textId="49781FF5" w:rsidR="006F62D5" w:rsidRDefault="006F62D5" w:rsidP="006F62D5">
      <w:pPr>
        <w:pStyle w:val="Heading4"/>
      </w:pPr>
      <w:r>
        <w:t>4) I have to split btw substance and theory for the 2nr which moots 2nr time</w:t>
      </w:r>
    </w:p>
    <w:p w14:paraId="206EE933" w14:textId="5D909C1F" w:rsidR="006F62D5" w:rsidRPr="006F62D5" w:rsidRDefault="006F62D5" w:rsidP="006F62D5">
      <w:pPr>
        <w:pStyle w:val="Heading4"/>
      </w:pPr>
      <w:r>
        <w:t>5) eval the theory debate after the 2nr to prevent late-breaking 2ar theory args</w:t>
      </w:r>
    </w:p>
    <w:p w14:paraId="0E4D268C" w14:textId="77777777" w:rsidR="006F62D5" w:rsidRPr="006F62D5" w:rsidRDefault="006F62D5" w:rsidP="006F62D5"/>
    <w:p w14:paraId="08EA579A" w14:textId="20D337EC" w:rsidR="006F62D5" w:rsidRDefault="006F62D5" w:rsidP="006F62D5">
      <w:pPr>
        <w:pStyle w:val="Heading3"/>
      </w:pPr>
      <w:r>
        <w:lastRenderedPageBreak/>
        <w:t>Framing</w:t>
      </w:r>
    </w:p>
    <w:p w14:paraId="026B28E3" w14:textId="77777777" w:rsidR="006F62D5" w:rsidRDefault="006F62D5" w:rsidP="006F62D5"/>
    <w:p w14:paraId="640C46C2" w14:textId="3152C1F2" w:rsidR="006F62D5" w:rsidRPr="0027576A" w:rsidRDefault="006F62D5" w:rsidP="006F62D5">
      <w:pPr>
        <w:pStyle w:val="Heading4"/>
      </w:pPr>
      <w:r>
        <w:t>Their extinction first args are bad</w:t>
      </w:r>
      <w:r w:rsidR="004550AE">
        <w:t>. No reason why existential therats first. They didn’t read pummer</w:t>
      </w:r>
    </w:p>
    <w:p w14:paraId="46036675" w14:textId="77777777" w:rsidR="006F62D5" w:rsidRDefault="006F62D5" w:rsidP="006F62D5">
      <w:pPr>
        <w:pStyle w:val="Heading4"/>
      </w:pPr>
      <w:r>
        <w:t>1. Risk of extinction focus paralyzes action – any action has a risk of causing extinction but so does not acting – we’d have to listen to a random person who told us to jump out of the building right now or else extinction would happen</w:t>
      </w:r>
    </w:p>
    <w:p w14:paraId="0B7E6927" w14:textId="77777777" w:rsidR="006F62D5" w:rsidRPr="0027576A" w:rsidRDefault="006F62D5" w:rsidP="006F62D5"/>
    <w:p w14:paraId="0B94BE0F" w14:textId="77777777" w:rsidR="006F62D5" w:rsidRDefault="006F62D5" w:rsidP="006F62D5">
      <w:pPr>
        <w:pStyle w:val="Heading4"/>
      </w:pPr>
      <w:r>
        <w:t>2. This assumes we don’t know what’s ethically bad but we don’t need more time to morally figure out that structural violence like racism is wrong – if there’s a high risk of that vote NEG</w:t>
      </w:r>
    </w:p>
    <w:p w14:paraId="644C0476" w14:textId="77777777" w:rsidR="006F62D5" w:rsidRPr="0027576A" w:rsidRDefault="006F62D5" w:rsidP="006F62D5"/>
    <w:p w14:paraId="535419DA" w14:textId="77777777" w:rsidR="006F62D5" w:rsidRDefault="006F62D5" w:rsidP="006F62D5">
      <w:pPr>
        <w:pStyle w:val="Heading4"/>
      </w:pPr>
      <w:r>
        <w:t>3. This is another link – it justifies the 1% risk cheney doctrine of intervening in the middle east for a false threat, which was a worse political solution and caused massive suffering – this is the exact fear based politics that all of the K criticizes</w:t>
      </w:r>
    </w:p>
    <w:p w14:paraId="5C70AB1E" w14:textId="77777777" w:rsidR="006F62D5" w:rsidRPr="0027576A" w:rsidRDefault="006F62D5" w:rsidP="006F62D5"/>
    <w:p w14:paraId="69617F74" w14:textId="77777777" w:rsidR="006F62D5" w:rsidRDefault="006F62D5" w:rsidP="006F62D5">
      <w:pPr>
        <w:pStyle w:val="Heading4"/>
      </w:pPr>
      <w:r>
        <w:t xml:space="preserve">4.  This assumes rational utilitarian ways of calculating body count but that calculative thought is impossible – state actors aren’t purely rational decision making machines – they’re influenced by subjective standpoints </w:t>
      </w:r>
    </w:p>
    <w:p w14:paraId="5C637203" w14:textId="77777777" w:rsidR="006F62D5" w:rsidRPr="0027576A" w:rsidRDefault="006F62D5" w:rsidP="006F62D5"/>
    <w:p w14:paraId="6E19B401" w14:textId="77777777" w:rsidR="006F62D5" w:rsidRDefault="006F62D5" w:rsidP="006F62D5">
      <w:pPr>
        <w:pStyle w:val="Heading4"/>
      </w:pPr>
      <w:r>
        <w:t>5. Value to life impact outweighs – we can’t experience ethical value in the first place if people are ontologically excluded by the calculative thought of security</w:t>
      </w:r>
    </w:p>
    <w:p w14:paraId="6B1B7F2D" w14:textId="77777777" w:rsidR="006F62D5" w:rsidRPr="0027576A" w:rsidRDefault="006F62D5" w:rsidP="006F62D5"/>
    <w:p w14:paraId="18EAC215" w14:textId="77777777" w:rsidR="006F62D5" w:rsidRDefault="006F62D5" w:rsidP="006F62D5">
      <w:pPr>
        <w:pStyle w:val="Heading4"/>
      </w:pPr>
      <w:r>
        <w:t>6. Links are offense – we have indicts of every single one of their scenarios that affect the consequences of their policy and the way it’s implemented. This implicates every piece of aff solvency and means they don’t solve extinction and just further participate in genocidal structures.</w:t>
      </w:r>
    </w:p>
    <w:p w14:paraId="1B1FA622" w14:textId="020A398D" w:rsidR="006F62D5" w:rsidRDefault="006F62D5" w:rsidP="006F62D5">
      <w:pPr>
        <w:pStyle w:val="Heading3"/>
      </w:pPr>
      <w:r>
        <w:lastRenderedPageBreak/>
        <w:t>Advantage</w:t>
      </w:r>
    </w:p>
    <w:p w14:paraId="29D18085" w14:textId="77777777" w:rsidR="00B03349" w:rsidRPr="00B03349" w:rsidRDefault="00B03349" w:rsidP="00B03349">
      <w:pPr>
        <w:pStyle w:val="Heading4"/>
      </w:pPr>
      <w:r>
        <w:t>No ! to nuke war –</w:t>
      </w:r>
      <w:r w:rsidRPr="00E07C1B">
        <w:rPr>
          <w:rFonts w:eastAsia="Times New Roman"/>
        </w:rPr>
        <w:t>better models prove- their science is bad</w:t>
      </w:r>
    </w:p>
    <w:p w14:paraId="653C46A8" w14:textId="77777777" w:rsidR="00B03349" w:rsidRPr="00E07C1B" w:rsidRDefault="00B03349" w:rsidP="00B03349">
      <w:pPr>
        <w:rPr>
          <w:rFonts w:cs="Times New Roman"/>
        </w:rPr>
      </w:pPr>
      <w:r w:rsidRPr="00E602A2">
        <w:rPr>
          <w:rStyle w:val="Style13ptBold"/>
        </w:rPr>
        <w:t>Seitz 11</w:t>
      </w:r>
      <w:r w:rsidRPr="00E07C1B">
        <w:rPr>
          <w:rFonts w:cs="Times New Roman"/>
          <w:szCs w:val="16"/>
        </w:rPr>
        <w:t>, Harvard University Center for International Affairs visiting scholar, (Russell, “Nuclear winter was and is debatable,” Nature, 7-7-11, Vol 475, pg37, accessed 9-27-11, CMR)</w:t>
      </w:r>
    </w:p>
    <w:p w14:paraId="546F7ACA" w14:textId="77777777" w:rsidR="00B03349" w:rsidRPr="00E07C1B" w:rsidRDefault="00B03349" w:rsidP="00B03349">
      <w:pPr>
        <w:rPr>
          <w:rFonts w:cs="Times New Roman"/>
        </w:rPr>
      </w:pPr>
    </w:p>
    <w:p w14:paraId="53C67677" w14:textId="77777777" w:rsidR="00B03349" w:rsidRDefault="00B03349" w:rsidP="00B03349">
      <w:pPr>
        <w:rPr>
          <w:rStyle w:val="StyleUnderline"/>
        </w:rPr>
      </w:pPr>
      <w:r w:rsidRPr="00E07C1B">
        <w:rPr>
          <w:rFonts w:cs="Times New Roman"/>
        </w:rPr>
        <w:t>Alan Robock's</w:t>
      </w:r>
      <w:r w:rsidRPr="00E07C1B">
        <w:rPr>
          <w:rStyle w:val="StyleUnderline"/>
        </w:rPr>
        <w:t xml:space="preserve"> </w:t>
      </w:r>
      <w:r w:rsidRPr="00E07C1B">
        <w:rPr>
          <w:rFonts w:cs="Times New Roman"/>
        </w:rPr>
        <w:t xml:space="preserve">contention that there has been no real scientific debate about the 'nuclear winter' concept is itself </w:t>
      </w:r>
      <w:r w:rsidRPr="00E07C1B">
        <w:rPr>
          <w:rFonts w:cs="Times New Roman"/>
          <w:b/>
        </w:rPr>
        <w:t>debatable</w:t>
      </w:r>
      <w:r w:rsidRPr="00E07C1B">
        <w:rPr>
          <w:rFonts w:cs="Times New Roman"/>
        </w:rPr>
        <w:t xml:space="preserve"> (Nature 473, 275–276; 2011). </w:t>
      </w:r>
      <w:r w:rsidRPr="00E07C1B">
        <w:rPr>
          <w:rStyle w:val="StyleUnderline"/>
          <w:highlight w:val="green"/>
        </w:rPr>
        <w:t>This potential climate disaster</w:t>
      </w:r>
      <w:r w:rsidRPr="00E07C1B">
        <w:rPr>
          <w:rFonts w:cs="Times New Roman"/>
          <w:highlight w:val="green"/>
        </w:rPr>
        <w:t>,</w:t>
      </w:r>
      <w:r w:rsidRPr="00E07C1B">
        <w:rPr>
          <w:rFonts w:cs="Times New Roman"/>
        </w:rPr>
        <w:t xml:space="preserve"> popularized in Science in 1983, </w:t>
      </w:r>
      <w:r w:rsidRPr="00E07C1B">
        <w:rPr>
          <w:rStyle w:val="StyleUnderline"/>
          <w:highlight w:val="green"/>
        </w:rPr>
        <w:t>rested on</w:t>
      </w:r>
      <w:r w:rsidRPr="00E07C1B">
        <w:rPr>
          <w:rStyle w:val="StyleUnderline"/>
        </w:rPr>
        <w:t xml:space="preserve"> </w:t>
      </w:r>
      <w:r w:rsidRPr="00E07C1B">
        <w:rPr>
          <w:rFonts w:cs="Times New Roman"/>
        </w:rPr>
        <w:t>the output of</w:t>
      </w:r>
      <w:r w:rsidRPr="00E07C1B">
        <w:rPr>
          <w:rStyle w:val="StyleUnderline"/>
        </w:rPr>
        <w:t xml:space="preserve"> </w:t>
      </w:r>
      <w:r w:rsidRPr="00E07C1B">
        <w:rPr>
          <w:rStyle w:val="StyleUnderline"/>
          <w:highlight w:val="green"/>
        </w:rPr>
        <w:t xml:space="preserve">a one-dimensional model that </w:t>
      </w:r>
      <w:r w:rsidRPr="00E07C1B">
        <w:rPr>
          <w:rStyle w:val="StyleUnderline"/>
        </w:rPr>
        <w:t xml:space="preserve">was later shown to </w:t>
      </w:r>
      <w:r w:rsidRPr="00E07C1B">
        <w:rPr>
          <w:rStyle w:val="StyleUnderline"/>
          <w:highlight w:val="green"/>
        </w:rPr>
        <w:t xml:space="preserve">overestimate </w:t>
      </w:r>
      <w:r w:rsidRPr="00E07C1B">
        <w:rPr>
          <w:rFonts w:cs="Times New Roman"/>
        </w:rPr>
        <w:t>the smoke</w:t>
      </w:r>
      <w:r w:rsidRPr="00E07C1B">
        <w:rPr>
          <w:rStyle w:val="StyleUnderline"/>
        </w:rPr>
        <w:t xml:space="preserve"> </w:t>
      </w:r>
      <w:r w:rsidRPr="00E07C1B">
        <w:rPr>
          <w:rStyle w:val="StyleUnderline"/>
          <w:highlight w:val="green"/>
        </w:rPr>
        <w:t>a nuclear holocaust</w:t>
      </w:r>
      <w:r w:rsidRPr="00E07C1B">
        <w:rPr>
          <w:rStyle w:val="StyleUnderline"/>
        </w:rPr>
        <w:t xml:space="preserve"> </w:t>
      </w:r>
      <w:r w:rsidRPr="00E07C1B">
        <w:rPr>
          <w:rFonts w:cs="Times New Roman"/>
        </w:rPr>
        <w:t xml:space="preserve">might engender. More refined estimates, combined with advanced three-dimensional models (see http://go.nature.com.libproxy.utdallas.edu/kss8te), have dramatically reduced the extent and severity of the projected cooling. Despite this, Carl Sagan, who co-authored the 1983 Science paper, went so far as to posit “the extinction of Homo sapiens” (C. Sagan Foreign Affairs 63, 75–77; 1984). </w:t>
      </w:r>
      <w:r w:rsidRPr="00E07C1B">
        <w:rPr>
          <w:rStyle w:val="StyleUnderline"/>
          <w:highlight w:val="green"/>
        </w:rPr>
        <w:t xml:space="preserve">Some regarded this </w:t>
      </w:r>
      <w:r w:rsidRPr="00E07C1B">
        <w:rPr>
          <w:rStyle w:val="StyleUnderline"/>
        </w:rPr>
        <w:t xml:space="preserve">apocalyptic </w:t>
      </w:r>
      <w:r w:rsidRPr="00E07C1B">
        <w:rPr>
          <w:rStyle w:val="StyleUnderline"/>
          <w:highlight w:val="green"/>
        </w:rPr>
        <w:t>prediction as</w:t>
      </w:r>
      <w:r w:rsidRPr="00E07C1B">
        <w:rPr>
          <w:rStyle w:val="StyleUnderline"/>
        </w:rPr>
        <w:t xml:space="preserve"> </w:t>
      </w:r>
      <w:r w:rsidRPr="00E07C1B">
        <w:rPr>
          <w:rFonts w:cs="Times New Roman"/>
          <w:b/>
        </w:rPr>
        <w:t>an exercise in</w:t>
      </w:r>
      <w:r w:rsidRPr="00E07C1B">
        <w:rPr>
          <w:rStyle w:val="Emphasis"/>
        </w:rPr>
        <w:t xml:space="preserve"> </w:t>
      </w:r>
      <w:r w:rsidRPr="00E07C1B">
        <w:rPr>
          <w:rStyle w:val="Emphasis"/>
          <w:highlight w:val="green"/>
        </w:rPr>
        <w:t>mythology</w:t>
      </w:r>
      <w:r w:rsidRPr="00E07C1B">
        <w:rPr>
          <w:rFonts w:cs="Times New Roman"/>
        </w:rPr>
        <w:t xml:space="preserve">. George </w:t>
      </w:r>
      <w:r w:rsidRPr="00E07C1B">
        <w:rPr>
          <w:rStyle w:val="StyleUnderline"/>
          <w:highlight w:val="green"/>
        </w:rPr>
        <w:t>Rathjens of</w:t>
      </w:r>
      <w:r w:rsidRPr="00E07C1B">
        <w:rPr>
          <w:rFonts w:cs="Times New Roman"/>
        </w:rPr>
        <w:t xml:space="preserve"> the </w:t>
      </w:r>
      <w:r w:rsidRPr="00E07C1B">
        <w:rPr>
          <w:rStyle w:val="StyleUnderline"/>
          <w:highlight w:val="green"/>
        </w:rPr>
        <w:t>M</w:t>
      </w:r>
      <w:r w:rsidRPr="00E07C1B">
        <w:rPr>
          <w:rFonts w:cs="Times New Roman"/>
        </w:rPr>
        <w:t xml:space="preserve">assachusetts </w:t>
      </w:r>
      <w:r w:rsidRPr="00E07C1B">
        <w:rPr>
          <w:rStyle w:val="StyleUnderline"/>
          <w:highlight w:val="green"/>
        </w:rPr>
        <w:t>I</w:t>
      </w:r>
      <w:r w:rsidRPr="00E07C1B">
        <w:rPr>
          <w:rFonts w:cs="Times New Roman"/>
        </w:rPr>
        <w:t xml:space="preserve">nstitute of </w:t>
      </w:r>
      <w:r w:rsidRPr="00E07C1B">
        <w:rPr>
          <w:rStyle w:val="StyleUnderline"/>
          <w:highlight w:val="green"/>
        </w:rPr>
        <w:t>T</w:t>
      </w:r>
      <w:r w:rsidRPr="00E07C1B">
        <w:rPr>
          <w:rFonts w:cs="Times New Roman"/>
        </w:rPr>
        <w:t xml:space="preserve">echnology </w:t>
      </w:r>
      <w:r w:rsidRPr="00E07C1B">
        <w:rPr>
          <w:rStyle w:val="StyleUnderline"/>
          <w:highlight w:val="green"/>
        </w:rPr>
        <w:t xml:space="preserve">protested: “Nuclear winter is </w:t>
      </w:r>
      <w:r w:rsidRPr="00E07C1B">
        <w:rPr>
          <w:rStyle w:val="Emphasis"/>
          <w:highlight w:val="green"/>
        </w:rPr>
        <w:t>the worst</w:t>
      </w:r>
      <w:r w:rsidRPr="00E07C1B">
        <w:rPr>
          <w:rStyle w:val="Emphasis"/>
        </w:rPr>
        <w:t xml:space="preserve"> </w:t>
      </w:r>
      <w:r w:rsidRPr="00E07C1B">
        <w:rPr>
          <w:rFonts w:cs="Times New Roman"/>
          <w:b/>
        </w:rPr>
        <w:t>example of the</w:t>
      </w:r>
      <w:r w:rsidRPr="00E07C1B">
        <w:rPr>
          <w:rStyle w:val="Emphasis"/>
        </w:rPr>
        <w:t xml:space="preserve"> </w:t>
      </w:r>
      <w:r w:rsidRPr="00E07C1B">
        <w:rPr>
          <w:rStyle w:val="Emphasis"/>
          <w:highlight w:val="green"/>
        </w:rPr>
        <w:t>misrepresentation of science</w:t>
      </w:r>
      <w:r w:rsidRPr="00E07C1B">
        <w:rPr>
          <w:rStyle w:val="Emphasis"/>
        </w:rPr>
        <w:t xml:space="preserve"> </w:t>
      </w:r>
      <w:r w:rsidRPr="00E07C1B">
        <w:rPr>
          <w:rFonts w:cs="Times New Roman"/>
          <w:b/>
        </w:rPr>
        <w:t>to the public</w:t>
      </w:r>
      <w:r w:rsidRPr="00E07C1B">
        <w:rPr>
          <w:rStyle w:val="Emphasis"/>
        </w:rPr>
        <w:t xml:space="preserve"> </w:t>
      </w:r>
      <w:r w:rsidRPr="00E07C1B">
        <w:rPr>
          <w:rStyle w:val="Emphasis"/>
          <w:highlight w:val="green"/>
        </w:rPr>
        <w:t>in my memory</w:t>
      </w:r>
      <w:r w:rsidRPr="00E07C1B">
        <w:rPr>
          <w:rFonts w:cs="Times New Roman"/>
        </w:rPr>
        <w:t xml:space="preserve">,” (see http://go.nature.com.libproxy.utdallas.edu/yujz84) </w:t>
      </w:r>
      <w:r w:rsidRPr="00E07C1B">
        <w:rPr>
          <w:rStyle w:val="StyleUnderline"/>
        </w:rPr>
        <w:t xml:space="preserve">and </w:t>
      </w:r>
      <w:r w:rsidRPr="00E07C1B">
        <w:rPr>
          <w:rStyle w:val="StyleUnderline"/>
          <w:highlight w:val="green"/>
        </w:rPr>
        <w:t>climatologist</w:t>
      </w:r>
      <w:r w:rsidRPr="00E07C1B">
        <w:rPr>
          <w:rFonts w:cs="Times New Roman"/>
        </w:rPr>
        <w:t xml:space="preserve"> Kerry </w:t>
      </w:r>
      <w:r w:rsidRPr="00E07C1B">
        <w:rPr>
          <w:rStyle w:val="StyleUnderline"/>
          <w:highlight w:val="green"/>
        </w:rPr>
        <w:t>Emanuel</w:t>
      </w:r>
      <w:r w:rsidRPr="00E07C1B">
        <w:rPr>
          <w:rStyle w:val="StyleUnderline"/>
        </w:rPr>
        <w:t xml:space="preserve"> </w:t>
      </w:r>
      <w:r w:rsidRPr="00E07C1B">
        <w:rPr>
          <w:rFonts w:cs="Times New Roman"/>
        </w:rPr>
        <w:t>observed that</w:t>
      </w:r>
      <w:r w:rsidRPr="00E07C1B">
        <w:rPr>
          <w:rStyle w:val="StyleUnderline"/>
        </w:rPr>
        <w:t xml:space="preserve"> </w:t>
      </w:r>
      <w:r w:rsidRPr="00E07C1B">
        <w:rPr>
          <w:rStyle w:val="StyleUnderline"/>
          <w:highlight w:val="green"/>
        </w:rPr>
        <w:t xml:space="preserve">the subject had “become </w:t>
      </w:r>
      <w:r w:rsidRPr="00E07C1B">
        <w:rPr>
          <w:rStyle w:val="Emphasis"/>
          <w:highlight w:val="green"/>
        </w:rPr>
        <w:t>notorious for its lack of scientific integrity”</w:t>
      </w:r>
      <w:r w:rsidRPr="00E07C1B">
        <w:rPr>
          <w:rFonts w:cs="Times New Roman"/>
        </w:rPr>
        <w:t xml:space="preserve"> (Nature 319, 259; 1986). Robock's single-digit fall in temperature is at odds with the subzero (about −25 °C) continental cooling originally projected for a wide spectrum of nuclear wars. Whereas Sagan predicted darkness at noon from a US–Soviet nuclear conflict, </w:t>
      </w:r>
      <w:r w:rsidRPr="00E602A2">
        <w:rPr>
          <w:rStyle w:val="StyleUnderline"/>
        </w:rPr>
        <w:t xml:space="preserve">Robock projects global sunlight that is several </w:t>
      </w:r>
      <w:r w:rsidRPr="00E602A2">
        <w:rPr>
          <w:rStyle w:val="Emphasis"/>
        </w:rPr>
        <w:t>orders of magnitude brighter</w:t>
      </w:r>
      <w:r w:rsidRPr="00E602A2">
        <w:rPr>
          <w:rStyle w:val="StyleUnderline"/>
        </w:rPr>
        <w:t xml:space="preserve"> for a Pakistan–India conflict</w:t>
      </w:r>
      <w:r w:rsidRPr="00E07C1B">
        <w:rPr>
          <w:rFonts w:cs="Times New Roman"/>
        </w:rPr>
        <w:t xml:space="preserve"> — literally the difference between night and day. Since 1983</w:t>
      </w:r>
      <w:r w:rsidRPr="00E07C1B">
        <w:rPr>
          <w:rStyle w:val="StyleUnderline"/>
        </w:rPr>
        <w:t xml:space="preserve">, </w:t>
      </w:r>
      <w:r w:rsidRPr="00E07C1B">
        <w:rPr>
          <w:rStyle w:val="StyleUnderline"/>
          <w:highlight w:val="green"/>
        </w:rPr>
        <w:t>the projected worst-case cooling has fallen</w:t>
      </w:r>
      <w:r w:rsidRPr="00E07C1B">
        <w:rPr>
          <w:rStyle w:val="StyleUnderline"/>
        </w:rPr>
        <w:t xml:space="preserve"> </w:t>
      </w:r>
      <w:r w:rsidRPr="00E07C1B">
        <w:rPr>
          <w:rFonts w:cs="Times New Roman"/>
        </w:rPr>
        <w:t xml:space="preserve">from a Siberian deep freeze spanning 11,000 degree-days Celsius (a measure of the severity of winters) </w:t>
      </w:r>
      <w:r w:rsidRPr="00E07C1B">
        <w:rPr>
          <w:rStyle w:val="StyleUnderline"/>
          <w:highlight w:val="green"/>
        </w:rPr>
        <w:t>to numbers so</w:t>
      </w:r>
      <w:r w:rsidRPr="00E07C1B">
        <w:rPr>
          <w:rStyle w:val="StyleUnderline"/>
        </w:rPr>
        <w:t xml:space="preserve"> </w:t>
      </w:r>
      <w:r w:rsidRPr="00E07C1B">
        <w:rPr>
          <w:rFonts w:cs="Times New Roman"/>
        </w:rPr>
        <w:t>unseasonably</w:t>
      </w:r>
      <w:r w:rsidRPr="00E07C1B">
        <w:rPr>
          <w:rStyle w:val="StyleUnderline"/>
        </w:rPr>
        <w:t xml:space="preserve"> </w:t>
      </w:r>
      <w:r w:rsidRPr="00E07C1B">
        <w:rPr>
          <w:rStyle w:val="StyleUnderline"/>
          <w:highlight w:val="green"/>
        </w:rPr>
        <w:t>small as to call</w:t>
      </w:r>
      <w:r w:rsidRPr="00E07C1B">
        <w:rPr>
          <w:rStyle w:val="StyleUnderline"/>
        </w:rPr>
        <w:t xml:space="preserve"> </w:t>
      </w:r>
      <w:r w:rsidRPr="00E07C1B">
        <w:rPr>
          <w:rFonts w:cs="Times New Roman"/>
        </w:rPr>
        <w:t>the very term</w:t>
      </w:r>
      <w:r w:rsidRPr="00E07C1B">
        <w:rPr>
          <w:rStyle w:val="StyleUnderline"/>
        </w:rPr>
        <w:t xml:space="preserve"> </w:t>
      </w:r>
      <w:r w:rsidRPr="00E07C1B">
        <w:rPr>
          <w:rStyle w:val="StyleUnderline"/>
          <w:highlight w:val="green"/>
        </w:rPr>
        <w:t>'nuclear winter' into question.</w:t>
      </w:r>
      <w:r w:rsidRPr="00E07C1B">
        <w:rPr>
          <w:rStyle w:val="StyleUnderline"/>
        </w:rPr>
        <w:t xml:space="preserve"> </w:t>
      </w:r>
    </w:p>
    <w:p w14:paraId="5D4E8F04" w14:textId="77777777" w:rsidR="00B03349" w:rsidRPr="00B03349" w:rsidRDefault="00B03349" w:rsidP="00B03349"/>
    <w:p w14:paraId="347E82EF" w14:textId="2859077F" w:rsidR="004550AE" w:rsidRPr="0001641B" w:rsidRDefault="004550AE" w:rsidP="004550AE">
      <w:pPr>
        <w:pStyle w:val="Heading4"/>
      </w:pPr>
      <w:r>
        <w:rPr>
          <w:rFonts w:cs="Arial"/>
        </w:rPr>
        <w:t>w</w:t>
      </w:r>
      <w:r w:rsidRPr="00E71691">
        <w:rPr>
          <w:rFonts w:cs="Arial"/>
        </w:rPr>
        <w:t>ages high and rising</w:t>
      </w:r>
    </w:p>
    <w:p w14:paraId="7471EB1B" w14:textId="77777777" w:rsidR="004550AE" w:rsidRPr="00E71691" w:rsidRDefault="004550AE" w:rsidP="004550AE">
      <w:r w:rsidRPr="00E71691">
        <w:t xml:space="preserve">Patti </w:t>
      </w:r>
      <w:r w:rsidRPr="00E71691">
        <w:rPr>
          <w:rStyle w:val="Style13ptBold"/>
        </w:rPr>
        <w:t>Domm 21</w:t>
      </w:r>
      <w:r w:rsidRPr="00E71691">
        <w:t>—CNBC Markets Editor. (“Workers’ wages are rising at the fastest pace in years. Companies’ profits could take a hit,” May 22, 2021, from CNBC, https://www.cnbc.com/2021/05/22/wages-rise-at-the-fastest-pace-in-years-firms-profits-could-take-a-hit.html)</w:t>
      </w:r>
    </w:p>
    <w:p w14:paraId="5155544F" w14:textId="77777777" w:rsidR="004550AE" w:rsidRPr="00E71691" w:rsidRDefault="004550AE" w:rsidP="004550AE">
      <w:pPr>
        <w:rPr>
          <w:sz w:val="14"/>
        </w:rPr>
      </w:pPr>
      <w:r w:rsidRPr="00E71691">
        <w:rPr>
          <w:rStyle w:val="StyleUnderline"/>
          <w:highlight w:val="cyan"/>
        </w:rPr>
        <w:t xml:space="preserve">Workers are </w:t>
      </w:r>
      <w:r w:rsidRPr="00E71691">
        <w:rPr>
          <w:rStyle w:val="Emphasis"/>
          <w:highlight w:val="cyan"/>
        </w:rPr>
        <w:t>getting higher wages</w:t>
      </w:r>
      <w:r w:rsidRPr="00E71691">
        <w:rPr>
          <w:sz w:val="14"/>
        </w:rPr>
        <w:t>, but at some point that could bite into companies’ profits.</w:t>
      </w:r>
    </w:p>
    <w:p w14:paraId="51902AF2" w14:textId="77777777" w:rsidR="004550AE" w:rsidRPr="00E71691" w:rsidRDefault="004550AE" w:rsidP="004550AE">
      <w:pPr>
        <w:rPr>
          <w:sz w:val="14"/>
        </w:rPr>
      </w:pPr>
      <w:r w:rsidRPr="00E71691">
        <w:rPr>
          <w:sz w:val="14"/>
        </w:rPr>
        <w:t>As the economy reopens, costs are climbing for everything from packaging and raw materials to shipping. In addition to these expenses, companies are also paying more to get workers to come in the door.</w:t>
      </w:r>
    </w:p>
    <w:p w14:paraId="22CC745C" w14:textId="77777777" w:rsidR="004550AE" w:rsidRPr="00E71691" w:rsidRDefault="004550AE" w:rsidP="004550AE">
      <w:pPr>
        <w:rPr>
          <w:sz w:val="14"/>
        </w:rPr>
      </w:pPr>
      <w:r w:rsidRPr="00E71691">
        <w:rPr>
          <w:sz w:val="14"/>
        </w:rPr>
        <w:t xml:space="preserve">But the disparity between labor costs and profits has been so wide for so long, that </w:t>
      </w:r>
      <w:r w:rsidRPr="00E71691">
        <w:rPr>
          <w:rStyle w:val="StyleUnderline"/>
        </w:rPr>
        <w:t>employers should be able to increase pay</w:t>
      </w:r>
      <w:r w:rsidRPr="00E71691">
        <w:rPr>
          <w:sz w:val="14"/>
        </w:rPr>
        <w:t xml:space="preserve"> if they can raise prices for goods and services or improve productivity.</w:t>
      </w:r>
    </w:p>
    <w:p w14:paraId="1898BD39" w14:textId="77777777" w:rsidR="004550AE" w:rsidRPr="00E71691" w:rsidRDefault="004550AE" w:rsidP="004550AE">
      <w:pPr>
        <w:rPr>
          <w:sz w:val="14"/>
        </w:rPr>
      </w:pPr>
      <w:r w:rsidRPr="00E71691">
        <w:rPr>
          <w:rStyle w:val="StyleUnderline"/>
        </w:rPr>
        <w:t>McDonald’s said last week that it was boosting wages</w:t>
      </w:r>
      <w:r w:rsidRPr="00E71691">
        <w:rPr>
          <w:sz w:val="14"/>
        </w:rPr>
        <w:t xml:space="preserve"> for the 36,500 hourly workers at company-owned stores by 10%, and </w:t>
      </w:r>
      <w:r w:rsidRPr="00E71691">
        <w:rPr>
          <w:rStyle w:val="StyleUnderline"/>
        </w:rPr>
        <w:t>Chipotle announced it will raise wages</w:t>
      </w:r>
      <w:r w:rsidRPr="00E71691">
        <w:rPr>
          <w:sz w:val="14"/>
        </w:rPr>
        <w:t xml:space="preserve"> to an average of $15 an hour by the end of June. </w:t>
      </w:r>
      <w:r w:rsidRPr="00E71691">
        <w:rPr>
          <w:rStyle w:val="StyleUnderline"/>
        </w:rPr>
        <w:t>Bank of America said it would raise minimum wages</w:t>
      </w:r>
      <w:r w:rsidRPr="00E71691">
        <w:rPr>
          <w:sz w:val="14"/>
        </w:rPr>
        <w:t xml:space="preserve"> for its hourly workers to $25 an hour, from the current $20, by 2025.</w:t>
      </w:r>
    </w:p>
    <w:p w14:paraId="369FF858" w14:textId="77777777" w:rsidR="004550AE" w:rsidRPr="00E71691" w:rsidRDefault="004550AE" w:rsidP="004550AE">
      <w:pPr>
        <w:rPr>
          <w:sz w:val="14"/>
        </w:rPr>
      </w:pPr>
      <w:r w:rsidRPr="00E71691">
        <w:rPr>
          <w:rStyle w:val="StyleUnderline"/>
        </w:rPr>
        <w:lastRenderedPageBreak/>
        <w:t>Sports equipment company Under Armour also announced it would boost the minimum hourly wage</w:t>
      </w:r>
      <w:r w:rsidRPr="00E71691">
        <w:rPr>
          <w:sz w:val="14"/>
        </w:rPr>
        <w:t xml:space="preserve"> for its retail and distribution workers to $15 from $10.</w:t>
      </w:r>
    </w:p>
    <w:p w14:paraId="32070A22" w14:textId="77777777" w:rsidR="004550AE" w:rsidRPr="00E71691" w:rsidRDefault="004550AE" w:rsidP="004550AE">
      <w:pPr>
        <w:rPr>
          <w:rStyle w:val="StyleUnderline"/>
        </w:rPr>
      </w:pPr>
      <w:r w:rsidRPr="00E71691">
        <w:rPr>
          <w:sz w:val="14"/>
        </w:rPr>
        <w:t>“</w:t>
      </w:r>
      <w:r w:rsidRPr="00E71691">
        <w:rPr>
          <w:rStyle w:val="StyleUnderline"/>
          <w:highlight w:val="cyan"/>
        </w:rPr>
        <w:t>It’s</w:t>
      </w:r>
      <w:r w:rsidRPr="00E71691">
        <w:rPr>
          <w:sz w:val="14"/>
        </w:rPr>
        <w:t xml:space="preserve"> some of </w:t>
      </w:r>
      <w:r w:rsidRPr="00E71691">
        <w:rPr>
          <w:rStyle w:val="StyleUnderline"/>
          <w:highlight w:val="cyan"/>
        </w:rPr>
        <w:t xml:space="preserve">the </w:t>
      </w:r>
      <w:r w:rsidRPr="00E71691">
        <w:rPr>
          <w:rStyle w:val="Emphasis"/>
          <w:highlight w:val="cyan"/>
        </w:rPr>
        <w:t>strongest wage growth we’ve seen in a quarter century</w:t>
      </w:r>
      <w:r w:rsidRPr="00E71691">
        <w:rPr>
          <w:sz w:val="14"/>
        </w:rPr>
        <w:t xml:space="preserve">,” </w:t>
      </w:r>
      <w:r w:rsidRPr="00E71691">
        <w:rPr>
          <w:rStyle w:val="StyleUnderline"/>
        </w:rPr>
        <w:t>said</w:t>
      </w:r>
      <w:r w:rsidRPr="00E71691">
        <w:rPr>
          <w:sz w:val="14"/>
        </w:rPr>
        <w:t xml:space="preserve"> Mark Zandi, </w:t>
      </w:r>
      <w:r w:rsidRPr="00E71691">
        <w:rPr>
          <w:rStyle w:val="StyleUnderline"/>
        </w:rPr>
        <w:t>Moody’s Analytics chief economist.</w:t>
      </w:r>
      <w:r w:rsidRPr="00E71691">
        <w:rPr>
          <w:sz w:val="14"/>
        </w:rPr>
        <w:t xml:space="preserve"> He said </w:t>
      </w:r>
      <w:r w:rsidRPr="00E71691">
        <w:rPr>
          <w:rStyle w:val="StyleUnderline"/>
          <w:highlight w:val="cyan"/>
        </w:rPr>
        <w:t xml:space="preserve">the </w:t>
      </w:r>
      <w:r w:rsidRPr="00E71691">
        <w:rPr>
          <w:rStyle w:val="Emphasis"/>
          <w:highlight w:val="cyan"/>
        </w:rPr>
        <w:t>3% wage growth for private workers</w:t>
      </w:r>
      <w:r w:rsidRPr="00E71691">
        <w:rPr>
          <w:rStyle w:val="StyleUnderline"/>
          <w:highlight w:val="cyan"/>
        </w:rPr>
        <w:t xml:space="preserve"> in the first quarter was the </w:t>
      </w:r>
      <w:r w:rsidRPr="00E71691">
        <w:rPr>
          <w:rStyle w:val="Emphasis"/>
          <w:highlight w:val="cyan"/>
        </w:rPr>
        <w:t>strongest since the</w:t>
      </w:r>
      <w:r w:rsidRPr="00E71691">
        <w:rPr>
          <w:rStyle w:val="Emphasis"/>
        </w:rPr>
        <w:t xml:space="preserve"> 19</w:t>
      </w:r>
      <w:r w:rsidRPr="00E71691">
        <w:rPr>
          <w:rStyle w:val="Emphasis"/>
          <w:highlight w:val="cyan"/>
        </w:rPr>
        <w:t>90s</w:t>
      </w:r>
      <w:r w:rsidRPr="00E71691">
        <w:rPr>
          <w:rStyle w:val="StyleUnderline"/>
          <w:highlight w:val="cyan"/>
        </w:rPr>
        <w:t xml:space="preserve"> and </w:t>
      </w:r>
      <w:r w:rsidRPr="00E71691">
        <w:rPr>
          <w:rStyle w:val="Emphasis"/>
          <w:highlight w:val="cyan"/>
        </w:rPr>
        <w:t>productivity has picked up</w:t>
      </w:r>
      <w:r w:rsidRPr="00E71691">
        <w:rPr>
          <w:rStyle w:val="StyleUnderline"/>
        </w:rPr>
        <w:t xml:space="preserve"> at the same time.</w:t>
      </w:r>
    </w:p>
    <w:p w14:paraId="531C7CBD" w14:textId="2D606732" w:rsidR="004550AE" w:rsidRDefault="004550AE" w:rsidP="004550AE">
      <w:pPr>
        <w:rPr>
          <w:sz w:val="14"/>
        </w:rPr>
      </w:pPr>
      <w:r w:rsidRPr="00E71691">
        <w:rPr>
          <w:sz w:val="14"/>
        </w:rPr>
        <w:t>“</w:t>
      </w:r>
      <w:r w:rsidRPr="00E71691">
        <w:rPr>
          <w:rStyle w:val="StyleUnderline"/>
        </w:rPr>
        <w:t>All</w:t>
      </w:r>
      <w:r w:rsidRPr="00E71691">
        <w:rPr>
          <w:sz w:val="14"/>
        </w:rPr>
        <w:t xml:space="preserve"> the </w:t>
      </w:r>
      <w:r w:rsidRPr="00E71691">
        <w:rPr>
          <w:rStyle w:val="StyleUnderline"/>
        </w:rPr>
        <w:t>anecdotes</w:t>
      </w:r>
      <w:r w:rsidRPr="00E71691">
        <w:rPr>
          <w:sz w:val="14"/>
        </w:rPr>
        <w:t xml:space="preserve"> we were getting in the </w:t>
      </w:r>
      <w:r w:rsidRPr="00E71691">
        <w:rPr>
          <w:rStyle w:val="StyleUnderline"/>
          <w:highlight w:val="cyan"/>
        </w:rPr>
        <w:t>last few months</w:t>
      </w:r>
      <w:r w:rsidRPr="00E71691">
        <w:rPr>
          <w:rStyle w:val="StyleUnderline"/>
        </w:rPr>
        <w:t xml:space="preserve"> would </w:t>
      </w:r>
      <w:r w:rsidRPr="00E71691">
        <w:rPr>
          <w:rStyle w:val="StyleUnderline"/>
          <w:highlight w:val="cyan"/>
        </w:rPr>
        <w:t xml:space="preserve">suggest it’s </w:t>
      </w:r>
      <w:r w:rsidRPr="00E71691">
        <w:rPr>
          <w:rStyle w:val="Emphasis"/>
          <w:highlight w:val="cyan"/>
        </w:rPr>
        <w:t>continuing</w:t>
      </w:r>
      <w:r w:rsidRPr="00E71691">
        <w:rPr>
          <w:sz w:val="14"/>
        </w:rPr>
        <w:t>,” he said.</w:t>
      </w:r>
    </w:p>
    <w:p w14:paraId="1ADE1ED1" w14:textId="77777777" w:rsidR="004550AE" w:rsidRPr="00E71691" w:rsidRDefault="004550AE" w:rsidP="004550AE">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5650EEFF" w14:textId="77777777" w:rsidR="004550AE" w:rsidRPr="00E71691" w:rsidRDefault="004550AE" w:rsidP="004550AE">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79ED99E1" w14:textId="77777777" w:rsidR="004550AE" w:rsidRPr="00F160B5" w:rsidRDefault="004550AE" w:rsidP="004550AE">
      <w:pPr>
        <w:rPr>
          <w:sz w:val="16"/>
        </w:rPr>
      </w:pPr>
      <w:r w:rsidRPr="00F160B5">
        <w:rPr>
          <w:sz w:val="16"/>
        </w:rPr>
        <w:t xml:space="preserve">So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2B354680" w14:textId="77777777" w:rsidR="004550AE" w:rsidRPr="00F160B5" w:rsidRDefault="004550AE" w:rsidP="004550AE">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r w:rsidRPr="00E71691">
        <w:rPr>
          <w:rStyle w:val="StyleUnderline"/>
        </w:rPr>
        <w:t>Thus the sharp decline in union 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14:paraId="1C3C82A2" w14:textId="642EA3BF" w:rsidR="00B03349" w:rsidRPr="00E71691" w:rsidRDefault="004550AE" w:rsidP="00B03349">
      <w:pPr>
        <w:rPr>
          <w:rFonts w:cs="Arial"/>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r w:rsidR="00B03349" w:rsidRPr="00E71691">
        <w:rPr>
          <w:rFonts w:cs="Arial"/>
        </w:rPr>
        <w:t xml:space="preserve"> </w:t>
      </w:r>
    </w:p>
    <w:p w14:paraId="586C4CE7" w14:textId="77777777" w:rsidR="00B03349" w:rsidRPr="00E71691" w:rsidRDefault="00B03349" w:rsidP="00B03349">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4DCF21C5" w14:textId="77777777" w:rsidR="00B03349" w:rsidRPr="00E71691" w:rsidRDefault="00B03349" w:rsidP="00B03349">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1E4F52F8" w14:textId="77777777" w:rsidR="00B03349" w:rsidRPr="00E71691" w:rsidRDefault="00B03349" w:rsidP="00B03349">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imports, </w:t>
      </w:r>
      <w:r w:rsidRPr="00971263">
        <w:rPr>
          <w:rStyle w:val="StyleUnderline"/>
          <w:highlight w:val="cyan"/>
        </w:rPr>
        <w:t>and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6663B9DC" w14:textId="77777777" w:rsidR="004550AE" w:rsidRPr="00E71691" w:rsidRDefault="004550AE" w:rsidP="004550AE">
      <w:pPr>
        <w:rPr>
          <w:sz w:val="14"/>
        </w:rPr>
      </w:pPr>
    </w:p>
    <w:p w14:paraId="27CB1201" w14:textId="77777777" w:rsidR="004550AE" w:rsidRPr="004550AE" w:rsidRDefault="004550AE" w:rsidP="004550AE"/>
    <w:p w14:paraId="62C2E3F3" w14:textId="77777777" w:rsidR="004550AE" w:rsidRPr="00065155" w:rsidRDefault="004550AE" w:rsidP="004550AE">
      <w:pPr>
        <w:pStyle w:val="Heading4"/>
      </w:pPr>
      <w:r>
        <w:t xml:space="preserve">Indian soft power is </w:t>
      </w:r>
      <w:r>
        <w:rPr>
          <w:u w:val="single"/>
        </w:rPr>
        <w:t>shot</w:t>
      </w:r>
      <w:r>
        <w:t xml:space="preserve">, can’t </w:t>
      </w:r>
      <w:r>
        <w:rPr>
          <w:u w:val="single"/>
        </w:rPr>
        <w:t>check China</w:t>
      </w:r>
      <w:r>
        <w:t xml:space="preserve">, and their foreign policy is </w:t>
      </w:r>
      <w:r>
        <w:rPr>
          <w:u w:val="single"/>
        </w:rPr>
        <w:t>to disruptive</w:t>
      </w:r>
      <w:r>
        <w:t xml:space="preserve"> for space to matter </w:t>
      </w:r>
    </w:p>
    <w:p w14:paraId="69AFBCB0" w14:textId="77777777" w:rsidR="004550AE" w:rsidRPr="0038269D" w:rsidRDefault="004550AE" w:rsidP="004550AE">
      <w:r w:rsidRPr="0038269D">
        <w:rPr>
          <w:rStyle w:val="Style13ptBold"/>
        </w:rPr>
        <w:t>Mukherjee 18</w:t>
      </w:r>
      <w:r w:rsidRPr="0038269D">
        <w:t xml:space="preserve"> [Assistant Professor Rohan Mukherjee received his PhD in Politics (International Relations) from Princeton University. He holds a Master’s in Public Affairs (MPA) from the Woodrow Wilson School of Public and International Affairs at Princeton University, and a B.A. in Philosophy, Politics, and Economics from the University of Oxford. Prior to joining Yale-NUS College, he was a Stanton Nuclear Security Fellow at the Massachusetts Institute of Technology (MIT) and a non-resident visiting fellow at the United Nations University (UNU) in Tokyo. "THE FALSE PROMISE OF INDIA’S SOFT POWER."</w:t>
      </w:r>
      <w:r>
        <w:t xml:space="preserve"> https://www.researchgate.net/publication/256057428_The_False_Promise_of_India's_Soft_Power]</w:t>
      </w:r>
    </w:p>
    <w:p w14:paraId="15E69CDB" w14:textId="77777777" w:rsidR="004550AE" w:rsidRPr="000C0E3C" w:rsidRDefault="004550AE" w:rsidP="004550AE">
      <w:pPr>
        <w:rPr>
          <w:sz w:val="16"/>
        </w:rPr>
      </w:pPr>
      <w:r w:rsidRPr="00065155">
        <w:rPr>
          <w:rStyle w:val="StyleUnderline"/>
          <w:rFonts w:eastAsiaTheme="minorHAnsi"/>
        </w:rPr>
        <w:t xml:space="preserve">India’s </w:t>
      </w:r>
      <w:r w:rsidRPr="00065155">
        <w:rPr>
          <w:sz w:val="16"/>
        </w:rPr>
        <w:t xml:space="preserve">shortcomings on this front are due to three factors. First, its </w:t>
      </w:r>
      <w:r w:rsidRPr="00B434C5">
        <w:rPr>
          <w:rStyle w:val="Emphasis"/>
          <w:highlight w:val="cyan"/>
        </w:rPr>
        <w:t>so</w:t>
      </w:r>
      <w:r w:rsidRPr="00065155">
        <w:rPr>
          <w:sz w:val="16"/>
        </w:rPr>
        <w:t xml:space="preserve">ft </w:t>
      </w:r>
      <w:r w:rsidRPr="00B434C5">
        <w:rPr>
          <w:rStyle w:val="Emphasis"/>
          <w:highlight w:val="cyan"/>
        </w:rPr>
        <w:t>po</w:t>
      </w:r>
      <w:r w:rsidRPr="00065155">
        <w:rPr>
          <w:sz w:val="16"/>
        </w:rPr>
        <w:t xml:space="preserve">wer </w:t>
      </w:r>
      <w:r w:rsidRPr="00065155">
        <w:rPr>
          <w:rStyle w:val="StyleUnderline"/>
          <w:rFonts w:eastAsiaTheme="minorHAnsi"/>
        </w:rPr>
        <w:t xml:space="preserve">resources </w:t>
      </w:r>
      <w:r w:rsidRPr="00B434C5">
        <w:rPr>
          <w:rStyle w:val="StyleUnderline"/>
          <w:rFonts w:eastAsiaTheme="minorHAnsi"/>
          <w:highlight w:val="cyan"/>
        </w:rPr>
        <w:t>are not</w:t>
      </w:r>
      <w:r w:rsidRPr="00065155">
        <w:rPr>
          <w:rStyle w:val="StyleUnderline"/>
          <w:rFonts w:eastAsiaTheme="minorHAnsi"/>
        </w:rPr>
        <w:t xml:space="preserve"> as </w:t>
      </w:r>
      <w:r w:rsidRPr="00B434C5">
        <w:rPr>
          <w:rStyle w:val="StyleUnderline"/>
          <w:rFonts w:eastAsiaTheme="minorHAnsi"/>
          <w:highlight w:val="cyan"/>
        </w:rPr>
        <w:t>abundant</w:t>
      </w:r>
      <w:r w:rsidRPr="00065155">
        <w:rPr>
          <w:rStyle w:val="StyleUnderline"/>
          <w:rFonts w:eastAsiaTheme="minorHAnsi"/>
        </w:rPr>
        <w:t xml:space="preserve"> as proponents of the idea might suggest</w:t>
      </w:r>
      <w:r w:rsidRPr="00065155">
        <w:rPr>
          <w:sz w:val="16"/>
        </w:rPr>
        <w:t xml:space="preserve">. India’s </w:t>
      </w:r>
      <w:r w:rsidRPr="00B434C5">
        <w:rPr>
          <w:rStyle w:val="Emphasis"/>
          <w:highlight w:val="cyan"/>
        </w:rPr>
        <w:t>cultural influence</w:t>
      </w:r>
      <w:r w:rsidRPr="00065155">
        <w:rPr>
          <w:sz w:val="16"/>
        </w:rPr>
        <w:t xml:space="preserve"> abroad, while significant, </w:t>
      </w:r>
      <w:r w:rsidRPr="00B434C5">
        <w:rPr>
          <w:rStyle w:val="StyleUnderline"/>
          <w:rFonts w:eastAsiaTheme="minorHAnsi"/>
          <w:highlight w:val="cyan"/>
        </w:rPr>
        <w:t>pales</w:t>
      </w:r>
      <w:r w:rsidRPr="00065155">
        <w:rPr>
          <w:rStyle w:val="StyleUnderline"/>
          <w:rFonts w:eastAsiaTheme="minorHAnsi"/>
        </w:rPr>
        <w:t xml:space="preserve"> in comparison </w:t>
      </w:r>
      <w:r w:rsidRPr="00B434C5">
        <w:rPr>
          <w:rStyle w:val="StyleUnderline"/>
          <w:rFonts w:eastAsiaTheme="minorHAnsi"/>
          <w:highlight w:val="cyan"/>
        </w:rPr>
        <w:t>to the</w:t>
      </w:r>
      <w:r w:rsidRPr="00065155">
        <w:rPr>
          <w:rStyle w:val="StyleUnderline"/>
          <w:rFonts w:eastAsiaTheme="minorHAnsi"/>
        </w:rPr>
        <w:t xml:space="preserve"> cultures of the </w:t>
      </w:r>
      <w:r w:rsidRPr="00B434C5">
        <w:rPr>
          <w:rStyle w:val="StyleUnderline"/>
          <w:rFonts w:eastAsiaTheme="minorHAnsi"/>
          <w:highlight w:val="cyan"/>
        </w:rPr>
        <w:t>West</w:t>
      </w:r>
      <w:r w:rsidRPr="00065155">
        <w:rPr>
          <w:sz w:val="16"/>
        </w:rPr>
        <w:t xml:space="preserve"> already in circulation around the globe, </w:t>
      </w:r>
      <w:r w:rsidRPr="00B434C5">
        <w:rPr>
          <w:rStyle w:val="StyleUnderline"/>
          <w:rFonts w:eastAsiaTheme="minorHAnsi"/>
          <w:highlight w:val="cyan"/>
        </w:rPr>
        <w:t>and</w:t>
      </w:r>
      <w:r w:rsidRPr="00065155">
        <w:rPr>
          <w:sz w:val="16"/>
        </w:rPr>
        <w:t xml:space="preserve"> increasingly in comparison to </w:t>
      </w:r>
      <w:r w:rsidRPr="00B434C5">
        <w:rPr>
          <w:rStyle w:val="Emphasis"/>
          <w:highlight w:val="cyan"/>
        </w:rPr>
        <w:t>Chinese</w:t>
      </w:r>
      <w:r w:rsidRPr="00065155">
        <w:rPr>
          <w:sz w:val="16"/>
        </w:rPr>
        <w:t xml:space="preserve"> </w:t>
      </w:r>
      <w:r w:rsidRPr="00065155">
        <w:rPr>
          <w:rStyle w:val="StyleUnderline"/>
          <w:rFonts w:eastAsiaTheme="minorHAnsi"/>
        </w:rPr>
        <w:t>culture in circulation in Asia and beyond. Official and semi-official Indian modes of cultural dissemination are also relatively few</w:t>
      </w:r>
      <w:r w:rsidRPr="00065155">
        <w:rPr>
          <w:sz w:val="16"/>
        </w:rPr>
        <w:t xml:space="preserve">. For many decades, organizations such as the Peace Corps, Alliance Francaise, the British Council, the Goethe Institut and the Japan Foundation have been promulgating the respective cultures of the great powers around the world. They have most recently been joined by China’s Confucius Institutes, which numbered 322 in 2011 (Na 2012). Although the Indian Council for Cultural Relations (ICCR) has been around since 1950 with the aim of conducting activities similar to the organizations already mentioned, as of January 2013 it did not have more than 35 centers in foreign countries (ICCR </w:t>
      </w:r>
      <w:r w:rsidRPr="00065155">
        <w:rPr>
          <w:sz w:val="16"/>
        </w:rPr>
        <w:lastRenderedPageBreak/>
        <w:t xml:space="preserve">2013). Moreover, it was only in 2004 that India established its Ministry of Overseas Indian Affairs to better leverage the presence of millions of Indians abroad, and only in 2006 that India’s Ministry of External Affairs established a division dedicated to public diplomacy (Suri 2011). </w:t>
      </w:r>
      <w:r w:rsidRPr="00065155">
        <w:rPr>
          <w:rStyle w:val="StyleUnderline"/>
          <w:rFonts w:eastAsiaTheme="minorHAnsi"/>
        </w:rPr>
        <w:t xml:space="preserve">In the realm of non-governmental cultural dissemination, Bollywood has been a major force and yet despite producing more films than Hollywood annually, the size of the former remains </w:t>
      </w:r>
      <w:r w:rsidRPr="00065155">
        <w:rPr>
          <w:rStyle w:val="Emphasis"/>
        </w:rPr>
        <w:t>considerably smaller</w:t>
      </w:r>
      <w:r w:rsidRPr="00065155">
        <w:rPr>
          <w:rStyle w:val="StyleUnderline"/>
          <w:rFonts w:eastAsiaTheme="minorHAnsi"/>
        </w:rPr>
        <w:t xml:space="preserve"> than that of the latter</w:t>
      </w:r>
      <w:r w:rsidRPr="00065155">
        <w:rPr>
          <w:sz w:val="16"/>
        </w:rPr>
        <w:t xml:space="preserve">: Hollywood’s 2010 worldwide box office receipts alone were estimated at $US 31.8 billion (Verrier 2011), whereas Bollywood’s entire industry size in 2010 was estimated at $US 1.8 billion (FICCI-KPMG 2011). Moreover, Bollywood’s international </w:t>
      </w:r>
      <w:r w:rsidRPr="00B434C5">
        <w:rPr>
          <w:rStyle w:val="Emphasis"/>
          <w:highlight w:val="cyan"/>
        </w:rPr>
        <w:t>diffusion</w:t>
      </w:r>
      <w:r w:rsidRPr="00B434C5">
        <w:rPr>
          <w:sz w:val="16"/>
          <w:highlight w:val="cyan"/>
        </w:rPr>
        <w:t xml:space="preserve"> </w:t>
      </w:r>
      <w:r w:rsidRPr="00B434C5">
        <w:rPr>
          <w:rStyle w:val="StyleUnderline"/>
          <w:rFonts w:eastAsiaTheme="minorHAnsi"/>
          <w:highlight w:val="cyan"/>
        </w:rPr>
        <w:t xml:space="preserve">is not as strong </w:t>
      </w:r>
      <w:r w:rsidRPr="000C0E3C">
        <w:rPr>
          <w:rStyle w:val="StyleUnderline"/>
          <w:rFonts w:eastAsiaTheme="minorHAnsi"/>
        </w:rPr>
        <w:t>as many analysts argue – in 2011, overseas theatrical sales constituted only eight percent of total industry revenue</w:t>
      </w:r>
      <w:r w:rsidRPr="000C0E3C">
        <w:rPr>
          <w:sz w:val="16"/>
        </w:rPr>
        <w:t xml:space="preserve"> (Fig. 6 in Appendix).</w:t>
      </w:r>
    </w:p>
    <w:p w14:paraId="4B1C4D22" w14:textId="77777777" w:rsidR="004550AE" w:rsidRDefault="004550AE" w:rsidP="004550AE">
      <w:r w:rsidRPr="000C0E3C">
        <w:rPr>
          <w:sz w:val="16"/>
        </w:rPr>
        <w:t xml:space="preserve">Although Indian culture, which is based largely on universalist and assimilationist Hindu principles, is a potent source of attraction, India’s </w:t>
      </w:r>
      <w:r w:rsidRPr="000C0E3C">
        <w:rPr>
          <w:rStyle w:val="Emphasis"/>
        </w:rPr>
        <w:t>domestic institutions</w:t>
      </w:r>
      <w:r w:rsidRPr="000C0E3C">
        <w:rPr>
          <w:sz w:val="16"/>
        </w:rPr>
        <w:t xml:space="preserve"> </w:t>
      </w:r>
      <w:r w:rsidRPr="000C0E3C">
        <w:rPr>
          <w:rStyle w:val="StyleUnderline"/>
          <w:rFonts w:eastAsiaTheme="minorHAnsi"/>
        </w:rPr>
        <w:t>and</w:t>
      </w:r>
      <w:r w:rsidRPr="000C0E3C">
        <w:rPr>
          <w:sz w:val="16"/>
        </w:rPr>
        <w:t xml:space="preserve"> </w:t>
      </w:r>
      <w:r w:rsidRPr="000C0E3C">
        <w:rPr>
          <w:rStyle w:val="Emphasis"/>
        </w:rPr>
        <w:t>fo</w:t>
      </w:r>
      <w:r w:rsidRPr="000C0E3C">
        <w:rPr>
          <w:sz w:val="16"/>
        </w:rPr>
        <w:t xml:space="preserve">reign </w:t>
      </w:r>
      <w:r w:rsidRPr="000C0E3C">
        <w:rPr>
          <w:rStyle w:val="Emphasis"/>
        </w:rPr>
        <w:t>po</w:t>
      </w:r>
      <w:r w:rsidRPr="000C0E3C">
        <w:rPr>
          <w:sz w:val="16"/>
        </w:rPr>
        <w:t xml:space="preserve">licy have </w:t>
      </w:r>
      <w:r w:rsidRPr="000C0E3C">
        <w:rPr>
          <w:rStyle w:val="StyleUnderline"/>
          <w:rFonts w:eastAsiaTheme="minorHAnsi"/>
        </w:rPr>
        <w:t>mitigated this effect on the perceptions of outsiders</w:t>
      </w:r>
      <w:r w:rsidRPr="000C0E3C">
        <w:rPr>
          <w:sz w:val="16"/>
        </w:rPr>
        <w:t>. In the domestic realm,</w:t>
      </w:r>
      <w:r w:rsidRPr="00065155">
        <w:rPr>
          <w:sz w:val="16"/>
        </w:rPr>
        <w:t xml:space="preserve"> </w:t>
      </w:r>
      <w:r w:rsidRPr="00B434C5">
        <w:rPr>
          <w:rStyle w:val="StyleUnderline"/>
          <w:rFonts w:eastAsiaTheme="minorHAnsi"/>
          <w:highlight w:val="cyan"/>
        </w:rPr>
        <w:t>India has done a</w:t>
      </w:r>
      <w:r w:rsidRPr="00065155">
        <w:rPr>
          <w:rStyle w:val="StyleUnderline"/>
          <w:rFonts w:eastAsiaTheme="minorHAnsi"/>
        </w:rPr>
        <w:t xml:space="preserve"> much </w:t>
      </w:r>
      <w:r w:rsidRPr="00B434C5">
        <w:rPr>
          <w:rStyle w:val="StyleUnderline"/>
          <w:rFonts w:eastAsiaTheme="minorHAnsi"/>
          <w:highlight w:val="cyan"/>
        </w:rPr>
        <w:t>poor</w:t>
      </w:r>
      <w:r w:rsidRPr="00065155">
        <w:rPr>
          <w:rStyle w:val="StyleUnderline"/>
          <w:rFonts w:eastAsiaTheme="minorHAnsi"/>
        </w:rPr>
        <w:t xml:space="preserve">er </w:t>
      </w:r>
      <w:r w:rsidRPr="00B434C5">
        <w:rPr>
          <w:rStyle w:val="StyleUnderline"/>
          <w:rFonts w:eastAsiaTheme="minorHAnsi"/>
          <w:highlight w:val="cyan"/>
        </w:rPr>
        <w:t xml:space="preserve">job of </w:t>
      </w:r>
      <w:r w:rsidRPr="00132C9E">
        <w:rPr>
          <w:rStyle w:val="StyleUnderline"/>
          <w:rFonts w:eastAsiaTheme="minorHAnsi"/>
        </w:rPr>
        <w:t>lifting</w:t>
      </w:r>
      <w:r w:rsidRPr="00065155">
        <w:rPr>
          <w:rStyle w:val="StyleUnderline"/>
          <w:rFonts w:eastAsiaTheme="minorHAnsi"/>
        </w:rPr>
        <w:t xml:space="preserve"> its population out of </w:t>
      </w:r>
      <w:r w:rsidRPr="00B434C5">
        <w:rPr>
          <w:rStyle w:val="Emphasis"/>
          <w:highlight w:val="cyan"/>
        </w:rPr>
        <w:t>poverty</w:t>
      </w:r>
      <w:r w:rsidRPr="00065155">
        <w:rPr>
          <w:sz w:val="16"/>
        </w:rPr>
        <w:t xml:space="preserve"> </w:t>
      </w:r>
      <w:r w:rsidRPr="00065155">
        <w:rPr>
          <w:rStyle w:val="StyleUnderline"/>
          <w:rFonts w:eastAsiaTheme="minorHAnsi"/>
        </w:rPr>
        <w:t>when compared to China</w:t>
      </w:r>
      <w:r w:rsidRPr="00065155">
        <w:rPr>
          <w:sz w:val="16"/>
        </w:rPr>
        <w:t xml:space="preserve">. Although growth has been impressive, India’s </w:t>
      </w:r>
      <w:r w:rsidRPr="00065155">
        <w:rPr>
          <w:rStyle w:val="StyleUnderline"/>
          <w:rFonts w:eastAsiaTheme="minorHAnsi"/>
        </w:rPr>
        <w:t>per capita income leaves it in the ranks of countries such as Sudan, Ghana, the Solomon Islands, and Nigeria</w:t>
      </w:r>
      <w:r w:rsidRPr="00065155">
        <w:rPr>
          <w:sz w:val="16"/>
        </w:rPr>
        <w:t xml:space="preserve">. Although the government has made major strides in liberalizing the economy, many sectors remain highly regulated. India’s public </w:t>
      </w:r>
      <w:r w:rsidRPr="00B434C5">
        <w:rPr>
          <w:rStyle w:val="StyleUnderline"/>
          <w:rFonts w:eastAsiaTheme="minorHAnsi"/>
          <w:highlight w:val="cyan"/>
        </w:rPr>
        <w:t xml:space="preserve">institutions </w:t>
      </w:r>
      <w:r w:rsidRPr="00132C9E">
        <w:rPr>
          <w:rStyle w:val="StyleUnderline"/>
          <w:rFonts w:eastAsiaTheme="minorHAnsi"/>
        </w:rPr>
        <w:t>are</w:t>
      </w:r>
      <w:r w:rsidRPr="00065155">
        <w:rPr>
          <w:rStyle w:val="StyleUnderline"/>
          <w:rFonts w:eastAsiaTheme="minorHAnsi"/>
        </w:rPr>
        <w:t xml:space="preserve"> </w:t>
      </w:r>
      <w:r w:rsidRPr="00B434C5">
        <w:rPr>
          <w:rStyle w:val="StyleUnderline"/>
          <w:rFonts w:eastAsiaTheme="minorHAnsi"/>
          <w:highlight w:val="cyan"/>
        </w:rPr>
        <w:t xml:space="preserve">rife with </w:t>
      </w:r>
      <w:r w:rsidRPr="00B434C5">
        <w:rPr>
          <w:rStyle w:val="Emphasis"/>
          <w:highlight w:val="cyan"/>
        </w:rPr>
        <w:t>corruption</w:t>
      </w:r>
      <w:r w:rsidRPr="00065155">
        <w:rPr>
          <w:rStyle w:val="StyleUnderline"/>
          <w:rFonts w:eastAsiaTheme="minorHAnsi"/>
        </w:rPr>
        <w:t xml:space="preserve">, inefficiency, patronage </w:t>
      </w:r>
      <w:r w:rsidRPr="00B434C5">
        <w:rPr>
          <w:rStyle w:val="StyleUnderline"/>
          <w:rFonts w:eastAsiaTheme="minorHAnsi"/>
          <w:highlight w:val="cyan"/>
        </w:rPr>
        <w:t xml:space="preserve">and </w:t>
      </w:r>
      <w:r w:rsidRPr="00B434C5">
        <w:rPr>
          <w:rStyle w:val="Emphasis"/>
          <w:highlight w:val="cyan"/>
        </w:rPr>
        <w:t>nepotism</w:t>
      </w:r>
      <w:r w:rsidRPr="00065155">
        <w:rPr>
          <w:sz w:val="16"/>
        </w:rPr>
        <w:t>. In Transparency International’s 2012 Corruption Perceptions Index, India ranked 94 out of 174 countries, tied with Benin, Colombia, Greece, Moldova, Mongolia, and Senegal (China ranked 80). In the words of one analyst (Malone 2011, p. 38), “</w:t>
      </w:r>
      <w:r w:rsidRPr="00B434C5">
        <w:rPr>
          <w:rStyle w:val="Emphasis"/>
          <w:highlight w:val="cyan"/>
        </w:rPr>
        <w:t xml:space="preserve">no </w:t>
      </w:r>
      <w:r w:rsidRPr="00132C9E">
        <w:rPr>
          <w:rStyle w:val="Emphasis"/>
        </w:rPr>
        <w:t>amount</w:t>
      </w:r>
      <w:r w:rsidRPr="00132C9E">
        <w:rPr>
          <w:rStyle w:val="StyleUnderline"/>
          <w:rFonts w:eastAsiaTheme="minorHAnsi"/>
        </w:rPr>
        <w:t xml:space="preserve"> of </w:t>
      </w:r>
      <w:r w:rsidRPr="00B434C5">
        <w:rPr>
          <w:rStyle w:val="StyleUnderline"/>
          <w:rFonts w:eastAsiaTheme="minorHAnsi"/>
          <w:highlight w:val="cyan"/>
        </w:rPr>
        <w:t>cultural promotion can undo the damage</w:t>
      </w:r>
      <w:r w:rsidRPr="00065155">
        <w:rPr>
          <w:rStyle w:val="StyleUnderline"/>
          <w:rFonts w:eastAsiaTheme="minorHAnsi"/>
        </w:rPr>
        <w:t xml:space="preserve"> internationally caused by spectacular </w:t>
      </w:r>
      <w:r w:rsidRPr="00065155">
        <w:rPr>
          <w:rStyle w:val="Emphasis"/>
        </w:rPr>
        <w:t>corruption scandals</w:t>
      </w:r>
      <w:r w:rsidRPr="00065155">
        <w:rPr>
          <w:sz w:val="16"/>
        </w:rPr>
        <w:t xml:space="preserve">” of the sort that India has recently been witness to, </w:t>
      </w:r>
      <w:r w:rsidRPr="00065155">
        <w:rPr>
          <w:rStyle w:val="StyleUnderline"/>
          <w:rFonts w:eastAsiaTheme="minorHAnsi"/>
        </w:rPr>
        <w:t>and that have given rise to an anti-state social movement that made international front page news in 2011.</w:t>
      </w:r>
      <w:r w:rsidRPr="00065155">
        <w:rPr>
          <w:sz w:val="16"/>
        </w:rPr>
        <w:t xml:space="preserve"> In the international realm, India has not pursued the types of cooperative and conciliatory policies required to garner soft power resources. Particularly in the realm of global governance</w:t>
      </w:r>
      <w:r w:rsidRPr="00065155">
        <w:rPr>
          <w:rStyle w:val="StyleUnderline"/>
          <w:rFonts w:eastAsiaTheme="minorHAnsi"/>
        </w:rPr>
        <w:t xml:space="preserve">, </w:t>
      </w:r>
      <w:r w:rsidRPr="00B434C5">
        <w:rPr>
          <w:rStyle w:val="StyleUnderline"/>
          <w:rFonts w:eastAsiaTheme="minorHAnsi"/>
          <w:highlight w:val="cyan"/>
        </w:rPr>
        <w:t>India has been</w:t>
      </w:r>
      <w:r w:rsidRPr="00065155">
        <w:rPr>
          <w:rStyle w:val="StyleUnderline"/>
          <w:rFonts w:eastAsiaTheme="minorHAnsi"/>
        </w:rPr>
        <w:t xml:space="preserve"> accused of being </w:t>
      </w:r>
      <w:r w:rsidRPr="00B434C5">
        <w:rPr>
          <w:rStyle w:val="StyleUnderline"/>
          <w:rFonts w:eastAsiaTheme="minorHAnsi"/>
          <w:highlight w:val="cyan"/>
        </w:rPr>
        <w:t xml:space="preserve">a </w:t>
      </w:r>
      <w:r w:rsidRPr="00B434C5">
        <w:rPr>
          <w:rStyle w:val="Emphasis"/>
          <w:highlight w:val="cyan"/>
        </w:rPr>
        <w:t>spoiler</w:t>
      </w:r>
      <w:r w:rsidRPr="00065155">
        <w:rPr>
          <w:sz w:val="16"/>
        </w:rPr>
        <w:t xml:space="preserve"> </w:t>
      </w:r>
      <w:r w:rsidRPr="00B434C5">
        <w:rPr>
          <w:rStyle w:val="StyleUnderline"/>
          <w:rFonts w:eastAsiaTheme="minorHAnsi"/>
          <w:highlight w:val="cyan"/>
        </w:rPr>
        <w:t>on</w:t>
      </w:r>
      <w:r w:rsidRPr="00065155">
        <w:rPr>
          <w:sz w:val="16"/>
        </w:rPr>
        <w:t xml:space="preserve"> issues as diverse as </w:t>
      </w:r>
      <w:r w:rsidRPr="00B434C5">
        <w:rPr>
          <w:rStyle w:val="Emphasis"/>
          <w:highlight w:val="cyan"/>
        </w:rPr>
        <w:t>trade</w:t>
      </w:r>
      <w:r w:rsidRPr="00065155">
        <w:rPr>
          <w:sz w:val="16"/>
        </w:rPr>
        <w:t xml:space="preserve">, nuclear </w:t>
      </w:r>
      <w:r w:rsidRPr="00B434C5">
        <w:rPr>
          <w:rStyle w:val="Emphasis"/>
          <w:highlight w:val="cyan"/>
        </w:rPr>
        <w:t>nonprolif</w:t>
      </w:r>
      <w:r w:rsidRPr="00065155">
        <w:rPr>
          <w:sz w:val="16"/>
        </w:rPr>
        <w:t xml:space="preserve">eration, </w:t>
      </w:r>
      <w:r w:rsidRPr="00065155">
        <w:rPr>
          <w:rStyle w:val="StyleUnderline"/>
          <w:rFonts w:eastAsiaTheme="minorHAnsi"/>
        </w:rPr>
        <w:t>and</w:t>
      </w:r>
      <w:r w:rsidRPr="00065155">
        <w:rPr>
          <w:sz w:val="16"/>
        </w:rPr>
        <w:t xml:space="preserve"> humanitarian </w:t>
      </w:r>
      <w:r w:rsidRPr="00B434C5">
        <w:rPr>
          <w:rStyle w:val="Emphasis"/>
          <w:highlight w:val="cyan"/>
        </w:rPr>
        <w:t>intervention</w:t>
      </w:r>
      <w:r w:rsidRPr="00065155">
        <w:rPr>
          <w:rStyle w:val="StyleUnderline"/>
          <w:rFonts w:eastAsiaTheme="minorHAnsi"/>
        </w:rPr>
        <w:t xml:space="preserve">. On trade, India was held responsible to a great extent for blocking the efforts of the great powers to rescue the Doha </w:t>
      </w:r>
      <w:r w:rsidRPr="004550AE">
        <w:rPr>
          <w:rStyle w:val="StyleUnderline"/>
          <w:rFonts w:eastAsiaTheme="minorHAnsi"/>
        </w:rPr>
        <w:t>Round</w:t>
      </w:r>
      <w:r w:rsidRPr="004550AE">
        <w:rPr>
          <w:sz w:val="16"/>
        </w:rPr>
        <w:t xml:space="preserve"> in 2009 (Blustein 2009). On nuclear non-proliferation and testing, </w:t>
      </w:r>
      <w:r w:rsidRPr="004550AE">
        <w:rPr>
          <w:rStyle w:val="StyleUnderline"/>
          <w:rFonts w:eastAsiaTheme="minorHAnsi"/>
        </w:rPr>
        <w:t>India continues to be a non-signatory to the</w:t>
      </w:r>
      <w:r w:rsidRPr="004550AE">
        <w:rPr>
          <w:sz w:val="16"/>
        </w:rPr>
        <w:t xml:space="preserve"> Non-Proliferation Treaty (</w:t>
      </w:r>
      <w:r w:rsidRPr="004550AE">
        <w:rPr>
          <w:rStyle w:val="Emphasis"/>
        </w:rPr>
        <w:t>NPT</w:t>
      </w:r>
      <w:r w:rsidRPr="004550AE">
        <w:rPr>
          <w:sz w:val="16"/>
        </w:rPr>
        <w:t xml:space="preserve">) </w:t>
      </w:r>
      <w:r w:rsidRPr="004550AE">
        <w:rPr>
          <w:rStyle w:val="StyleUnderline"/>
          <w:rFonts w:eastAsiaTheme="minorHAnsi"/>
        </w:rPr>
        <w:t>and</w:t>
      </w:r>
      <w:r w:rsidRPr="004550AE">
        <w:rPr>
          <w:sz w:val="16"/>
        </w:rPr>
        <w:t xml:space="preserve"> the Comprehensive Test Ban Treaty (</w:t>
      </w:r>
      <w:r w:rsidRPr="004550AE">
        <w:rPr>
          <w:rStyle w:val="Emphasis"/>
        </w:rPr>
        <w:t>CTBT</w:t>
      </w:r>
      <w:r w:rsidRPr="004550AE">
        <w:rPr>
          <w:sz w:val="16"/>
        </w:rPr>
        <w:t xml:space="preserve">), despite having received official recognition as a nuclear power via the 2008 agreement with the US on civilian nuclear cooperation. On humanitarian intervention, India’s approach to crises in Libya and Syria during its recent term on the UN Security Council invited much criticism from the West (Kelemen 2011). As with China – which itself is struggling to increase its stock of soft power – Western observers are frequently heard asking if India can be a “responsible stakeholder” in the international system (Dormandy 2007). </w:t>
      </w:r>
      <w:r w:rsidRPr="004550AE">
        <w:rPr>
          <w:rStyle w:val="StyleUnderline"/>
          <w:rFonts w:eastAsiaTheme="minorHAnsi"/>
        </w:rPr>
        <w:t xml:space="preserve">All these factors point to </w:t>
      </w:r>
      <w:r w:rsidRPr="004550AE">
        <w:rPr>
          <w:rStyle w:val="Emphasis"/>
        </w:rPr>
        <w:t>major obstacles</w:t>
      </w:r>
      <w:r w:rsidRPr="004550AE">
        <w:rPr>
          <w:sz w:val="16"/>
        </w:rPr>
        <w:t xml:space="preserve"> </w:t>
      </w:r>
      <w:r w:rsidRPr="004550AE">
        <w:rPr>
          <w:rStyle w:val="StyleUnderline"/>
          <w:rFonts w:eastAsiaTheme="minorHAnsi"/>
        </w:rPr>
        <w:t>in the way</w:t>
      </w:r>
      <w:r w:rsidRPr="00065155">
        <w:rPr>
          <w:rStyle w:val="StyleUnderline"/>
          <w:rFonts w:eastAsiaTheme="minorHAnsi"/>
        </w:rPr>
        <w:t xml:space="preserve"> of India’s soft power ambitions, obstacles that might have been </w:t>
      </w:r>
      <w:r w:rsidRPr="00065155">
        <w:rPr>
          <w:rStyle w:val="Emphasis"/>
        </w:rPr>
        <w:t>irrelevant</w:t>
      </w:r>
      <w:r w:rsidRPr="00065155">
        <w:rPr>
          <w:rStyle w:val="StyleUnderline"/>
          <w:rFonts w:eastAsiaTheme="minorHAnsi"/>
        </w:rPr>
        <w:t xml:space="preserve"> had India been </w:t>
      </w:r>
      <w:r w:rsidRPr="00065155">
        <w:rPr>
          <w:rStyle w:val="Emphasis"/>
        </w:rPr>
        <w:t>more powerful</w:t>
      </w:r>
      <w:r w:rsidRPr="00065155">
        <w:rPr>
          <w:rStyle w:val="StyleUnderline"/>
          <w:rFonts w:eastAsiaTheme="minorHAnsi"/>
        </w:rPr>
        <w:t>.</w:t>
      </w:r>
    </w:p>
    <w:p w14:paraId="17C7E772" w14:textId="77777777" w:rsidR="004550AE" w:rsidRPr="00A265F6" w:rsidRDefault="004550AE" w:rsidP="004550AE"/>
    <w:p w14:paraId="6B06CEF0" w14:textId="77777777" w:rsidR="004550AE" w:rsidRDefault="004550AE" w:rsidP="004550AE">
      <w:pPr>
        <w:pStyle w:val="Heading4"/>
      </w:pPr>
      <w:r>
        <w:t xml:space="preserve">Their internal link to soft power’s wrong --- </w:t>
      </w:r>
    </w:p>
    <w:p w14:paraId="7F3DB4CF" w14:textId="77777777" w:rsidR="004550AE" w:rsidRPr="00B268A9" w:rsidRDefault="004550AE" w:rsidP="004550AE">
      <w:pPr>
        <w:pStyle w:val="Heading4"/>
      </w:pPr>
      <w:r>
        <w:t xml:space="preserve">GPC does not say India soft power solves China war --- it says the US and China seem set up for conflict, and other countries will need to think differently about how to participate. The “unless a third country enters” line is </w:t>
      </w:r>
      <w:r>
        <w:rPr>
          <w:u w:val="single"/>
        </w:rPr>
        <w:t>from another sentence</w:t>
      </w:r>
      <w:r>
        <w:t xml:space="preserve"> and </w:t>
      </w:r>
      <w:r>
        <w:rPr>
          <w:u w:val="single"/>
        </w:rPr>
        <w:t>NOT EVEN ABOUT INDIA!</w:t>
      </w:r>
      <w:r>
        <w:t xml:space="preserve"> --- insert </w:t>
      </w:r>
      <w:r w:rsidRPr="005171E4">
        <w:rPr>
          <w:highlight w:val="yellow"/>
        </w:rPr>
        <w:t>Yellow</w:t>
      </w:r>
    </w:p>
    <w:p w14:paraId="7D4E717E" w14:textId="77777777" w:rsidR="004550AE" w:rsidRPr="00214CB0" w:rsidRDefault="004550AE" w:rsidP="004550AE">
      <w:r w:rsidRPr="00214CB0">
        <w:rPr>
          <w:rStyle w:val="Style13ptBold"/>
          <w:sz w:val="28"/>
        </w:rPr>
        <w:t>GPC 17</w:t>
      </w:r>
      <w:r w:rsidRPr="00214CB0">
        <w:t xml:space="preserve"> – Greater Pacific Capital, investing institution designed to identify and develop investing opportunities in and between India and other international economies, 7/17/17, “Path to Power: India’s Great Opportunity in the Changing World Order,” https://greaterpacificcapital.com/path-to-power-indias-great-opportunity-in-the-changing-world-order/</w:t>
      </w:r>
    </w:p>
    <w:p w14:paraId="4564D833" w14:textId="77777777" w:rsidR="004550AE" w:rsidRPr="00214CB0" w:rsidRDefault="004550AE" w:rsidP="004550AE">
      <w:r w:rsidRPr="00A0567B">
        <w:rPr>
          <w:sz w:val="10"/>
          <w:szCs w:val="10"/>
        </w:rPr>
        <w:lastRenderedPageBreak/>
        <w:t xml:space="preserve">Last month’s Sign of the Times highlighted what appear to be a series of US retreats from global leadership positions. With the geopolitical cards apparently being reshuffled across a wide range of defence, political and economic areas, </w:t>
      </w:r>
      <w:r w:rsidRPr="00A0567B">
        <w:rPr>
          <w:rStyle w:val="StyleUnderline"/>
          <w:rFonts w:eastAsiaTheme="minorHAnsi"/>
          <w:sz w:val="10"/>
          <w:szCs w:val="10"/>
          <w:highlight w:val="green"/>
        </w:rPr>
        <w:t>America’s</w:t>
      </w:r>
      <w:r w:rsidRPr="00A0567B">
        <w:rPr>
          <w:rStyle w:val="StyleUnderline"/>
          <w:rFonts w:eastAsiaTheme="minorHAnsi"/>
          <w:sz w:val="10"/>
          <w:szCs w:val="10"/>
        </w:rPr>
        <w:t xml:space="preserve"> apparent </w:t>
      </w:r>
      <w:r w:rsidRPr="00A0567B">
        <w:rPr>
          <w:rStyle w:val="StyleUnderline"/>
          <w:rFonts w:eastAsiaTheme="minorHAnsi"/>
          <w:sz w:val="10"/>
          <w:szCs w:val="10"/>
          <w:highlight w:val="green"/>
        </w:rPr>
        <w:t>withdrawal is creating opportunities for</w:t>
      </w:r>
      <w:r w:rsidRPr="00A0567B">
        <w:rPr>
          <w:rStyle w:val="StyleUnderline"/>
          <w:rFonts w:eastAsiaTheme="minorHAnsi"/>
          <w:sz w:val="10"/>
          <w:szCs w:val="10"/>
        </w:rPr>
        <w:t xml:space="preserve"> countries seeking to fill the resulting void, with </w:t>
      </w:r>
      <w:r w:rsidRPr="00A0567B">
        <w:rPr>
          <w:rStyle w:val="StyleUnderline"/>
          <w:rFonts w:eastAsiaTheme="minorHAnsi"/>
          <w:sz w:val="10"/>
          <w:szCs w:val="10"/>
          <w:highlight w:val="green"/>
        </w:rPr>
        <w:t>China</w:t>
      </w:r>
      <w:r w:rsidRPr="00A0567B">
        <w:rPr>
          <w:rStyle w:val="StyleUnderline"/>
          <w:rFonts w:eastAsiaTheme="minorHAnsi"/>
          <w:sz w:val="10"/>
          <w:szCs w:val="10"/>
        </w:rPr>
        <w:t xml:space="preserve"> currently taking the most proactive steps</w:t>
      </w:r>
      <w:r w:rsidRPr="00A0567B">
        <w:rPr>
          <w:sz w:val="10"/>
          <w:szCs w:val="10"/>
        </w:rPr>
        <w:t xml:space="preserve"> among the potential contenders. Beijing has already made clear its intent to play a more active role in matters of globalisation,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counter-weight to its leadership efforts and provides opportunities for other countries to fill the gaps being left by the United States. </w:t>
      </w:r>
      <w:r w:rsidRPr="00A0567B">
        <w:rPr>
          <w:rStyle w:val="StyleUnderline"/>
          <w:rFonts w:eastAsiaTheme="minorHAnsi"/>
          <w:sz w:val="10"/>
          <w:szCs w:val="10"/>
          <w:highlight w:val="green"/>
        </w:rPr>
        <w:t>Among potential contenders</w:t>
      </w:r>
      <w:r w:rsidRPr="00A0567B">
        <w:rPr>
          <w:rStyle w:val="StyleUnderline"/>
          <w:rFonts w:eastAsiaTheme="minorHAnsi"/>
          <w:sz w:val="10"/>
          <w:szCs w:val="10"/>
        </w:rPr>
        <w:t xml:space="preserve"> for regional and international leadership, </w:t>
      </w:r>
      <w:r w:rsidRPr="00A0567B">
        <w:rPr>
          <w:rStyle w:val="StyleUnderline"/>
          <w:rFonts w:eastAsiaTheme="minorHAnsi"/>
          <w:sz w:val="10"/>
          <w:szCs w:val="10"/>
          <w:highlight w:val="green"/>
        </w:rPr>
        <w:t>India</w:t>
      </w:r>
      <w:r w:rsidRPr="00A0567B">
        <w:rPr>
          <w:rStyle w:val="StyleUnderline"/>
          <w:rFonts w:eastAsiaTheme="minorHAnsi"/>
          <w:sz w:val="10"/>
          <w:szCs w:val="10"/>
        </w:rPr>
        <w:t>, as the world’s fastest growing economy, the largest democracy</w:t>
      </w:r>
      <w:r w:rsidRPr="00A0567B">
        <w:rPr>
          <w:sz w:val="10"/>
          <w:szCs w:val="10"/>
        </w:rPr>
        <w:t xml:space="preserve"> and (potentially[1]) the most populous country, clearly </w:t>
      </w:r>
      <w:r w:rsidRPr="00A0567B">
        <w:rPr>
          <w:rStyle w:val="StyleUnderline"/>
          <w:rFonts w:eastAsiaTheme="minorHAnsi"/>
          <w:sz w:val="10"/>
          <w:szCs w:val="10"/>
          <w:highlight w:val="green"/>
        </w:rPr>
        <w:t>has critical assets to leverage</w:t>
      </w:r>
      <w:r w:rsidRPr="00A0567B">
        <w:rPr>
          <w:rStyle w:val="StyleUnderline"/>
          <w:rFonts w:eastAsiaTheme="minorHAnsi"/>
          <w:sz w:val="10"/>
          <w:szCs w:val="10"/>
        </w:rPr>
        <w:t xml:space="preserve"> across a number of spheres. </w:t>
      </w:r>
      <w:r w:rsidRPr="00A0567B">
        <w:rPr>
          <w:rStyle w:val="StyleUnderline"/>
          <w:rFonts w:eastAsiaTheme="minorHAnsi"/>
          <w:sz w:val="10"/>
          <w:szCs w:val="10"/>
          <w:highlight w:val="green"/>
        </w:rPr>
        <w:t>Bringing these to bear</w:t>
      </w:r>
      <w:r w:rsidRPr="00A0567B">
        <w:rPr>
          <w:sz w:val="10"/>
          <w:szCs w:val="10"/>
        </w:rPr>
        <w:t xml:space="preserve"> though </w:t>
      </w:r>
      <w:r w:rsidRPr="00A0567B">
        <w:rPr>
          <w:rStyle w:val="StyleUnderline"/>
          <w:rFonts w:eastAsiaTheme="minorHAnsi"/>
          <w:sz w:val="10"/>
          <w:szCs w:val="10"/>
          <w:highlight w:val="green"/>
        </w:rPr>
        <w:t>will require India to be</w:t>
      </w:r>
      <w:r w:rsidRPr="00A0567B">
        <w:rPr>
          <w:rStyle w:val="StyleUnderline"/>
          <w:rFonts w:eastAsiaTheme="minorHAnsi"/>
          <w:sz w:val="10"/>
          <w:szCs w:val="10"/>
        </w:rPr>
        <w:t xml:space="preserve"> far </w:t>
      </w:r>
      <w:r w:rsidRPr="00A0567B">
        <w:rPr>
          <w:rStyle w:val="StyleUnderline"/>
          <w:rFonts w:eastAsiaTheme="minorHAnsi"/>
          <w:sz w:val="10"/>
          <w:szCs w:val="10"/>
          <w:highlight w:val="green"/>
        </w:rPr>
        <w:t>more</w:t>
      </w:r>
      <w:r w:rsidRPr="00A0567B">
        <w:rPr>
          <w:rStyle w:val="StyleUnderline"/>
          <w:rFonts w:eastAsiaTheme="minorHAnsi"/>
          <w:sz w:val="10"/>
          <w:szCs w:val="10"/>
        </w:rPr>
        <w:t xml:space="preserve"> bold and </w:t>
      </w:r>
      <w:r w:rsidRPr="00A0567B">
        <w:rPr>
          <w:rStyle w:val="StyleUnderline"/>
          <w:rFonts w:eastAsiaTheme="minorHAnsi"/>
          <w:sz w:val="10"/>
          <w:szCs w:val="10"/>
          <w:highlight w:val="green"/>
        </w:rPr>
        <w:t>strategic</w:t>
      </w:r>
      <w:r w:rsidRPr="00A0567B">
        <w:rPr>
          <w:rStyle w:val="StyleUnderline"/>
          <w:rFonts w:eastAsiaTheme="minorHAnsi"/>
          <w:sz w:val="10"/>
          <w:szCs w:val="10"/>
        </w:rPr>
        <w:t xml:space="preserve"> in handling</w:t>
      </w:r>
      <w:r w:rsidRPr="00A0567B">
        <w:rPr>
          <w:sz w:val="10"/>
          <w:szCs w:val="10"/>
        </w:rPr>
        <w:t xml:space="preserve"> both </w:t>
      </w:r>
      <w:r w:rsidRPr="00A0567B">
        <w:rPr>
          <w:rStyle w:val="StyleUnderline"/>
          <w:rFonts w:eastAsiaTheme="minorHAnsi"/>
          <w:sz w:val="10"/>
          <w:szCs w:val="10"/>
        </w:rPr>
        <w:t>international affairs</w:t>
      </w:r>
      <w:r w:rsidRPr="00A0567B">
        <w:rPr>
          <w:sz w:val="10"/>
          <w:szCs w:val="10"/>
        </w:rPr>
        <w:t xml:space="preserve"> and in making strong domestic progress, both are matters that have proved elusive to date. However, </w:t>
      </w:r>
      <w:r w:rsidRPr="00A0567B">
        <w:rPr>
          <w:rStyle w:val="StyleUnderline"/>
          <w:rFonts w:eastAsiaTheme="minorHAnsi"/>
          <w:sz w:val="10"/>
          <w:szCs w:val="10"/>
        </w:rPr>
        <w:t>if India can achieve this, it has the potential to create a virtuous circle of domestic development and international leadership</w:t>
      </w:r>
      <w:r w:rsidRPr="00A0567B">
        <w:rPr>
          <w:sz w:val="10"/>
          <w:szCs w:val="10"/>
        </w:rPr>
        <w:t xml:space="preserve"> similar to the one that has underwritten US prosperity for over two generations. The Need for Renewed Leadership </w:t>
      </w:r>
      <w:r w:rsidRPr="00A0567B">
        <w:rPr>
          <w:rStyle w:val="StyleUnderline"/>
          <w:rFonts w:eastAsiaTheme="minorHAnsi"/>
          <w:sz w:val="10"/>
          <w:szCs w:val="10"/>
        </w:rPr>
        <w:t xml:space="preserve">One of </w:t>
      </w:r>
      <w:r w:rsidRPr="00A0567B">
        <w:rPr>
          <w:rStyle w:val="StyleUnderline"/>
          <w:rFonts w:eastAsiaTheme="minorHAnsi"/>
          <w:sz w:val="10"/>
          <w:szCs w:val="10"/>
          <w:highlight w:val="green"/>
        </w:rPr>
        <w:t xml:space="preserve">the most dangerous geo-political circumstances is a </w:t>
      </w:r>
      <w:r w:rsidRPr="00A0567B">
        <w:rPr>
          <w:rStyle w:val="Emphasis"/>
          <w:sz w:val="10"/>
          <w:szCs w:val="10"/>
          <w:highlight w:val="green"/>
        </w:rPr>
        <w:t>power vacuum</w:t>
      </w:r>
      <w:r w:rsidRPr="00A0567B">
        <w:rPr>
          <w:sz w:val="10"/>
          <w:szCs w:val="10"/>
        </w:rPr>
        <w:t xml:space="preserve"> and </w:t>
      </w:r>
      <w:r w:rsidRPr="00A0567B">
        <w:rPr>
          <w:rStyle w:val="StyleUnderline"/>
          <w:rFonts w:eastAsiaTheme="minorHAnsi"/>
          <w:sz w:val="10"/>
          <w:szCs w:val="10"/>
        </w:rPr>
        <w:t>America’s actions</w:t>
      </w:r>
      <w:r w:rsidRPr="00A0567B">
        <w:rPr>
          <w:sz w:val="10"/>
          <w:szCs w:val="10"/>
        </w:rPr>
        <w:t xml:space="preserve"> in the last six months in particular, </w:t>
      </w:r>
      <w:r w:rsidRPr="00A0567B">
        <w:rPr>
          <w:rStyle w:val="StyleUnderline"/>
          <w:rFonts w:eastAsiaTheme="minorHAnsi"/>
          <w:sz w:val="10"/>
          <w:szCs w:val="10"/>
        </w:rPr>
        <w:t>suggest</w:t>
      </w:r>
      <w:r w:rsidRPr="00A0567B">
        <w:rPr>
          <w:sz w:val="10"/>
          <w:szCs w:val="10"/>
        </w:rPr>
        <w:t xml:space="preserve"> that </w:t>
      </w:r>
      <w:r w:rsidRPr="00A0567B">
        <w:rPr>
          <w:rStyle w:val="StyleUnderline"/>
          <w:rFonts w:eastAsiaTheme="minorHAnsi"/>
          <w:sz w:val="10"/>
          <w:szCs w:val="10"/>
        </w:rPr>
        <w:t>the execution of the Trump Administration’s ‘America First’ vision is creating vacuums across an increasingly broad range of fields</w:t>
      </w:r>
      <w:r w:rsidRPr="00A0567B">
        <w:rPr>
          <w:sz w:val="10"/>
          <w:szCs w:val="10"/>
        </w:rPr>
        <w:t xml:space="preserve">. These are further being </w:t>
      </w:r>
      <w:r w:rsidRPr="00A0567B">
        <w:rPr>
          <w:rStyle w:val="StyleUnderline"/>
          <w:rFonts w:eastAsiaTheme="minorHAnsi"/>
          <w:sz w:val="10"/>
          <w:szCs w:val="10"/>
        </w:rPr>
        <w:t>exacerbated by the</w:t>
      </w:r>
      <w:r w:rsidRPr="00A0567B">
        <w:rPr>
          <w:sz w:val="10"/>
          <w:szCs w:val="10"/>
        </w:rPr>
        <w:t xml:space="preserve"> accompanying </w:t>
      </w:r>
      <w:r w:rsidRPr="00A0567B">
        <w:rPr>
          <w:rStyle w:val="StyleUnderline"/>
          <w:rFonts w:eastAsiaTheme="minorHAnsi"/>
          <w:sz w:val="10"/>
          <w:szCs w:val="10"/>
          <w:highlight w:val="green"/>
        </w:rPr>
        <w:t>weakening</w:t>
      </w:r>
      <w:r w:rsidRPr="00A0567B">
        <w:rPr>
          <w:rStyle w:val="StyleUnderline"/>
          <w:rFonts w:eastAsiaTheme="minorHAnsi"/>
          <w:sz w:val="10"/>
          <w:szCs w:val="10"/>
        </w:rPr>
        <w:t xml:space="preserve"> of</w:t>
      </w:r>
      <w:r w:rsidRPr="00A0567B">
        <w:rPr>
          <w:sz w:val="10"/>
          <w:szCs w:val="10"/>
        </w:rPr>
        <w:t xml:space="preserve"> (formerly US-led) </w:t>
      </w:r>
      <w:r w:rsidRPr="00A0567B">
        <w:rPr>
          <w:rStyle w:val="StyleUnderline"/>
          <w:rFonts w:eastAsiaTheme="minorHAnsi"/>
          <w:sz w:val="10"/>
          <w:szCs w:val="10"/>
        </w:rPr>
        <w:t>international and multi-lateral institutions</w:t>
      </w:r>
      <w:r w:rsidRPr="00A0567B">
        <w:rPr>
          <w:sz w:val="10"/>
          <w:szCs w:val="10"/>
        </w:rPr>
        <w:t xml:space="preserve"> that have until recently underwritten the global order. This order consisted of, among other things, a </w:t>
      </w:r>
      <w:r w:rsidRPr="00A0567B">
        <w:rPr>
          <w:rStyle w:val="StyleUnderline"/>
          <w:rFonts w:eastAsiaTheme="minorHAnsi"/>
          <w:sz w:val="10"/>
          <w:szCs w:val="10"/>
        </w:rPr>
        <w:t xml:space="preserve">shared commitment to liberal capitalism, </w:t>
      </w:r>
      <w:r w:rsidRPr="00A0567B">
        <w:rPr>
          <w:rStyle w:val="Emphasis"/>
          <w:sz w:val="10"/>
          <w:szCs w:val="10"/>
        </w:rPr>
        <w:t xml:space="preserve">clear rules of </w:t>
      </w:r>
      <w:r w:rsidRPr="00A0567B">
        <w:rPr>
          <w:rStyle w:val="Emphasis"/>
          <w:sz w:val="10"/>
          <w:szCs w:val="10"/>
          <w:highlight w:val="green"/>
        </w:rPr>
        <w:t>engagement</w:t>
      </w:r>
      <w:r w:rsidRPr="00A0567B">
        <w:rPr>
          <w:rStyle w:val="StyleUnderline"/>
          <w:rFonts w:eastAsiaTheme="minorHAnsi"/>
          <w:sz w:val="10"/>
          <w:szCs w:val="10"/>
          <w:highlight w:val="green"/>
        </w:rPr>
        <w:t xml:space="preserve"> in </w:t>
      </w:r>
      <w:r w:rsidRPr="00A0567B">
        <w:rPr>
          <w:rStyle w:val="Emphasis"/>
          <w:sz w:val="10"/>
          <w:szCs w:val="10"/>
          <w:highlight w:val="green"/>
        </w:rPr>
        <w:t>trade, policy and war</w:t>
      </w:r>
      <w:r w:rsidRPr="00A0567B">
        <w:rPr>
          <w:sz w:val="10"/>
          <w:szCs w:val="10"/>
        </w:rPr>
        <w:t xml:space="preserve">, a high-level security architecture focused on </w:t>
      </w:r>
      <w:r w:rsidRPr="00A0567B">
        <w:rPr>
          <w:rStyle w:val="StyleUnderline"/>
          <w:rFonts w:eastAsiaTheme="minorHAnsi"/>
          <w:sz w:val="10"/>
          <w:szCs w:val="10"/>
        </w:rPr>
        <w:t xml:space="preserve">nuclear </w:t>
      </w:r>
      <w:r w:rsidRPr="00A0567B">
        <w:rPr>
          <w:rStyle w:val="StyleUnderline"/>
          <w:rFonts w:eastAsiaTheme="minorHAnsi"/>
          <w:sz w:val="10"/>
          <w:szCs w:val="10"/>
          <w:highlight w:val="green"/>
        </w:rPr>
        <w:t>non-proliferation</w:t>
      </w:r>
      <w:r w:rsidRPr="00A0567B">
        <w:rPr>
          <w:sz w:val="10"/>
          <w:szCs w:val="10"/>
        </w:rPr>
        <w:t xml:space="preserve">, a recognition of states’ fundamental sovereignty </w:t>
      </w:r>
      <w:r w:rsidRPr="00A0567B">
        <w:rPr>
          <w:rStyle w:val="StyleUnderline"/>
          <w:rFonts w:eastAsiaTheme="minorHAnsi"/>
          <w:sz w:val="10"/>
          <w:szCs w:val="10"/>
        </w:rPr>
        <w:t xml:space="preserve">and shared access to the earth’s </w:t>
      </w:r>
      <w:r w:rsidRPr="00A0567B">
        <w:rPr>
          <w:rStyle w:val="Emphasis"/>
          <w:sz w:val="10"/>
          <w:szCs w:val="10"/>
        </w:rPr>
        <w:t>global commons</w:t>
      </w:r>
      <w:r w:rsidRPr="00A0567B">
        <w:rPr>
          <w:sz w:val="10"/>
          <w:szCs w:val="10"/>
        </w:rPr>
        <w:t xml:space="preserve">. A number of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Times[2], many of these challenges are the direct consequences of the current world order, including, the lack of international and national policies to compensate for the uneven nature of growth based on globalisation which while being the key driver of the unprecedented rise in prosperity has also created increasing income divides and continued to cause massive environmental impacts from mass industrialisation. </w:t>
      </w:r>
      <w:r w:rsidRPr="00A0567B">
        <w:rPr>
          <w:rStyle w:val="StyleUnderline"/>
          <w:rFonts w:eastAsiaTheme="minorHAnsi"/>
          <w:sz w:val="10"/>
          <w:szCs w:val="10"/>
        </w:rPr>
        <w:t xml:space="preserve">Among the </w:t>
      </w:r>
      <w:r w:rsidRPr="00A0567B">
        <w:rPr>
          <w:rStyle w:val="StyleUnderline"/>
          <w:rFonts w:eastAsiaTheme="minorHAnsi"/>
          <w:sz w:val="10"/>
          <w:szCs w:val="10"/>
          <w:highlight w:val="green"/>
        </w:rPr>
        <w:t>challenges</w:t>
      </w:r>
      <w:r w:rsidRPr="00A0567B">
        <w:rPr>
          <w:rStyle w:val="StyleUnderline"/>
          <w:rFonts w:eastAsiaTheme="minorHAnsi"/>
          <w:sz w:val="10"/>
          <w:szCs w:val="10"/>
        </w:rPr>
        <w:t xml:space="preserve"> facing the world today are</w:t>
      </w:r>
      <w:r w:rsidRPr="00A0567B">
        <w:rPr>
          <w:sz w:val="10"/>
          <w:szCs w:val="10"/>
        </w:rPr>
        <w:t xml:space="preserve"> a number of </w:t>
      </w:r>
      <w:r w:rsidRPr="00A0567B">
        <w:rPr>
          <w:rStyle w:val="StyleUnderline"/>
          <w:rFonts w:eastAsiaTheme="minorHAnsi"/>
          <w:sz w:val="10"/>
          <w:szCs w:val="10"/>
        </w:rPr>
        <w:t xml:space="preserve">issues of global scope and scale that </w:t>
      </w:r>
      <w:r w:rsidRPr="00A0567B">
        <w:rPr>
          <w:rStyle w:val="StyleUnderline"/>
          <w:rFonts w:eastAsiaTheme="minorHAnsi"/>
          <w:sz w:val="10"/>
          <w:szCs w:val="10"/>
          <w:highlight w:val="green"/>
        </w:rPr>
        <w:t>will require coordinated international action</w:t>
      </w:r>
      <w:r w:rsidRPr="00A0567B">
        <w:rPr>
          <w:sz w:val="10"/>
          <w:szCs w:val="10"/>
          <w:highlight w:val="green"/>
        </w:rPr>
        <w:t>,</w:t>
      </w:r>
      <w:r w:rsidRPr="00A0567B">
        <w:rPr>
          <w:sz w:val="10"/>
          <w:szCs w:val="10"/>
        </w:rPr>
        <w:t xml:space="preserve"> and that is </w:t>
      </w:r>
      <w:r w:rsidRPr="00A0567B">
        <w:rPr>
          <w:rStyle w:val="StyleUnderline"/>
          <w:rFonts w:eastAsiaTheme="minorHAnsi"/>
          <w:sz w:val="10"/>
          <w:szCs w:val="10"/>
        </w:rPr>
        <w:t>unlikely to be achieved in the absence of clear leadership by</w:t>
      </w:r>
      <w:r w:rsidRPr="00A0567B">
        <w:rPr>
          <w:sz w:val="10"/>
          <w:szCs w:val="10"/>
        </w:rPr>
        <w:t xml:space="preserve"> either </w:t>
      </w:r>
      <w:r w:rsidRPr="00A0567B">
        <w:rPr>
          <w:rStyle w:val="StyleUnderline"/>
          <w:rFonts w:eastAsiaTheme="minorHAnsi"/>
          <w:sz w:val="10"/>
          <w:szCs w:val="10"/>
        </w:rPr>
        <w:t>one country or a small group of tightly aligned countries</w:t>
      </w:r>
      <w:r w:rsidRPr="00A0567B">
        <w:rPr>
          <w:sz w:val="10"/>
          <w:szCs w:val="10"/>
        </w:rPr>
        <w:t xml:space="preserve">. The </w:t>
      </w:r>
      <w:r w:rsidRPr="00A0567B">
        <w:rPr>
          <w:rStyle w:val="StyleUnderline"/>
          <w:rFonts w:eastAsiaTheme="minorHAnsi"/>
          <w:sz w:val="10"/>
          <w:szCs w:val="10"/>
        </w:rPr>
        <w:t>issues</w:t>
      </w:r>
      <w:r w:rsidRPr="00A0567B">
        <w:rPr>
          <w:sz w:val="10"/>
          <w:szCs w:val="10"/>
        </w:rPr>
        <w:t xml:space="preserve">, which require this vision and leadership, </w:t>
      </w:r>
      <w:r w:rsidRPr="00A0567B">
        <w:rPr>
          <w:rStyle w:val="StyleUnderline"/>
          <w:rFonts w:eastAsiaTheme="minorHAnsi"/>
          <w:sz w:val="10"/>
          <w:szCs w:val="10"/>
        </w:rPr>
        <w:t>include</w:t>
      </w:r>
      <w:r w:rsidRPr="00A0567B">
        <w:rPr>
          <w:sz w:val="10"/>
          <w:szCs w:val="10"/>
        </w:rPr>
        <w:t xml:space="preserve">: 1. </w:t>
      </w:r>
      <w:r w:rsidRPr="00A0567B">
        <w:rPr>
          <w:rStyle w:val="Emphasis"/>
          <w:sz w:val="10"/>
          <w:szCs w:val="10"/>
          <w:highlight w:val="green"/>
        </w:rPr>
        <w:t>Trade Protectionism and Fairness</w:t>
      </w:r>
      <w:r w:rsidRPr="00A0567B">
        <w:rPr>
          <w:sz w:val="10"/>
          <w:szCs w:val="10"/>
          <w:highlight w:val="green"/>
        </w:rPr>
        <w:t>.</w:t>
      </w:r>
      <w:r w:rsidRPr="00A0567B">
        <w:rPr>
          <w:sz w:val="10"/>
          <w:szCs w:val="10"/>
        </w:rPr>
        <w:t xml:space="preserve"> The </w:t>
      </w:r>
      <w:r w:rsidRPr="00A0567B">
        <w:rPr>
          <w:rStyle w:val="StyleUnderline"/>
          <w:rFonts w:eastAsiaTheme="minorHAnsi"/>
          <w:sz w:val="10"/>
          <w:szCs w:val="10"/>
        </w:rPr>
        <w:t>continued growth of global industrial trade is being threatened by increasing protectionism</w:t>
      </w:r>
      <w:r w:rsidRPr="00A0567B">
        <w:rPr>
          <w:sz w:val="10"/>
          <w:szCs w:val="10"/>
        </w:rPr>
        <w:t xml:space="preserve"> (e.g.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biggest historic beneficiaries with their economies still reliant on its continued growth.[3] 2. </w:t>
      </w:r>
      <w:r w:rsidRPr="00A0567B">
        <w:rPr>
          <w:rStyle w:val="Emphasis"/>
          <w:sz w:val="10"/>
          <w:szCs w:val="10"/>
          <w:highlight w:val="green"/>
        </w:rPr>
        <w:t>Income Inequality</w:t>
      </w:r>
      <w:r w:rsidRPr="00A0567B">
        <w:rPr>
          <w:sz w:val="10"/>
          <w:szCs w:val="10"/>
        </w:rPr>
        <w:t xml:space="preserve">. The gaps between the have and the have nots globally </w:t>
      </w:r>
      <w:r w:rsidRPr="00A0567B">
        <w:rPr>
          <w:rStyle w:val="StyleUnderline"/>
          <w:rFonts w:eastAsiaTheme="minorHAnsi"/>
          <w:sz w:val="10"/>
          <w:szCs w:val="10"/>
        </w:rPr>
        <w:t>is sharpening across a number of key dimensions, with the traditional north-south divide between countries being exacerbated by growing inequality within nations</w:t>
      </w:r>
      <w:r w:rsidRPr="00A0567B">
        <w:rPr>
          <w:sz w:val="10"/>
          <w:szCs w:val="10"/>
        </w:rPr>
        <w:t xml:space="preserve">, too, with the GINI coefficient, a traditional measure of inequality rising by 10% across OECD countries and the ratio of top income decile to bottom income decile reached its highest level in 30 years. [4] 3. </w:t>
      </w:r>
      <w:r w:rsidRPr="00A0567B">
        <w:rPr>
          <w:rStyle w:val="Emphasis"/>
          <w:sz w:val="10"/>
          <w:szCs w:val="10"/>
          <w:highlight w:val="green"/>
        </w:rPr>
        <w:t>Climate Change</w:t>
      </w:r>
      <w:r w:rsidRPr="00A0567B">
        <w:rPr>
          <w:rStyle w:val="StyleUnderline"/>
          <w:rFonts w:eastAsiaTheme="minorHAnsi"/>
          <w:sz w:val="10"/>
          <w:szCs w:val="10"/>
          <w:highlight w:val="green"/>
        </w:rPr>
        <w:t xml:space="preserve"> </w:t>
      </w:r>
      <w:r w:rsidRPr="00A0567B">
        <w:rPr>
          <w:rStyle w:val="StyleUnderline"/>
          <w:rFonts w:eastAsiaTheme="minorHAnsi"/>
          <w:sz w:val="10"/>
          <w:szCs w:val="10"/>
        </w:rPr>
        <w:t>and Rising Pollution</w:t>
      </w:r>
      <w:r w:rsidRPr="00A0567B">
        <w:rPr>
          <w:sz w:val="10"/>
          <w:szCs w:val="10"/>
        </w:rPr>
        <w:t xml:space="preserve">. The global fight against climate change and greenhouse gas emissions, which have increased by 80% since 1970, and has been damaged by the US withdrawal from the Paris Climate Change Accord. 4. </w:t>
      </w:r>
      <w:r w:rsidRPr="00A0567B">
        <w:rPr>
          <w:rStyle w:val="Emphasis"/>
          <w:sz w:val="10"/>
          <w:szCs w:val="10"/>
          <w:highlight w:val="green"/>
        </w:rPr>
        <w:t>Food and Water Security</w:t>
      </w:r>
      <w:r w:rsidRPr="00A0567B">
        <w:rPr>
          <w:sz w:val="10"/>
          <w:szCs w:val="10"/>
        </w:rPr>
        <w:t xml:space="preserve">.5bn people today lack adequate access to sanitation, and of the 3bn people projected to be added to the world’s population by 2050, most will be born in countries facing severe food and water shortages. 5. Cross-Border Terrorism. </w:t>
      </w:r>
      <w:r w:rsidRPr="00A0567B">
        <w:rPr>
          <w:rStyle w:val="StyleUnderline"/>
          <w:rFonts w:eastAsiaTheme="minorHAnsi"/>
          <w:sz w:val="10"/>
          <w:szCs w:val="10"/>
        </w:rPr>
        <w:t xml:space="preserve">Cross-border </w:t>
      </w:r>
      <w:r w:rsidRPr="00A0567B">
        <w:rPr>
          <w:rStyle w:val="Emphasis"/>
          <w:sz w:val="10"/>
          <w:szCs w:val="10"/>
          <w:highlight w:val="green"/>
        </w:rPr>
        <w:t>terrorism</w:t>
      </w:r>
      <w:r w:rsidRPr="00A0567B">
        <w:rPr>
          <w:rStyle w:val="StyleUnderline"/>
          <w:rFonts w:eastAsiaTheme="minorHAnsi"/>
          <w:sz w:val="10"/>
          <w:szCs w:val="10"/>
        </w:rPr>
        <w:t xml:space="preserve"> is at an all-time high</w:t>
      </w:r>
      <w:r w:rsidRPr="00A0567B">
        <w:rPr>
          <w:sz w:val="10"/>
          <w:szCs w:val="10"/>
        </w:rPr>
        <w:t xml:space="preserve"> today, causing nearly 40,000 deaths per year, and </w:t>
      </w:r>
      <w:r w:rsidRPr="00A0567B">
        <w:rPr>
          <w:rStyle w:val="StyleUnderline"/>
          <w:rFonts w:eastAsiaTheme="minorHAnsi"/>
          <w:sz w:val="10"/>
          <w:szCs w:val="10"/>
        </w:rPr>
        <w:t>creating an urgent need for global co-operation</w:t>
      </w:r>
      <w:r w:rsidRPr="00A0567B">
        <w:rPr>
          <w:sz w:val="10"/>
          <w:szCs w:val="10"/>
        </w:rPr>
        <w:t xml:space="preserve"> on intelligence and security. 6. </w:t>
      </w:r>
      <w:r w:rsidRPr="00A0567B">
        <w:rPr>
          <w:rStyle w:val="Emphasis"/>
          <w:sz w:val="10"/>
          <w:szCs w:val="10"/>
          <w:highlight w:val="green"/>
        </w:rPr>
        <w:t>Cyber-Crime</w:t>
      </w:r>
      <w:r w:rsidRPr="00A0567B">
        <w:rPr>
          <w:sz w:val="10"/>
          <w:szCs w:val="10"/>
        </w:rPr>
        <w:t xml:space="preserve">. Cyber-crime, with over 45m+ incidents annually, </w:t>
      </w:r>
      <w:r w:rsidRPr="00A0567B">
        <w:rPr>
          <w:rStyle w:val="StyleUnderline"/>
          <w:rFonts w:eastAsiaTheme="minorHAnsi"/>
          <w:sz w:val="10"/>
          <w:szCs w:val="10"/>
        </w:rPr>
        <w:t xml:space="preserve">is an increasingly critical </w:t>
      </w:r>
      <w:r w:rsidRPr="00A0567B">
        <w:rPr>
          <w:rStyle w:val="StyleUnderline"/>
          <w:rFonts w:eastAsiaTheme="minorHAnsi"/>
          <w:sz w:val="10"/>
          <w:szCs w:val="10"/>
          <w:highlight w:val="green"/>
        </w:rPr>
        <w:t xml:space="preserve">threat to the </w:t>
      </w:r>
      <w:r w:rsidRPr="00A0567B">
        <w:rPr>
          <w:rStyle w:val="Emphasis"/>
          <w:sz w:val="10"/>
          <w:szCs w:val="10"/>
          <w:highlight w:val="green"/>
        </w:rPr>
        <w:t>global economic and political order</w:t>
      </w:r>
      <w:r w:rsidRPr="00A0567B">
        <w:rPr>
          <w:sz w:val="10"/>
          <w:szCs w:val="10"/>
          <w:highlight w:val="green"/>
        </w:rPr>
        <w:t>.</w:t>
      </w:r>
      <w:r w:rsidRPr="00A0567B">
        <w:rPr>
          <w:sz w:val="10"/>
          <w:szCs w:val="10"/>
        </w:rPr>
        <w:t xml:space="preserve"> 7. Displacements and Increasing Refugee Flows. </w:t>
      </w:r>
      <w:r w:rsidRPr="00A0567B">
        <w:rPr>
          <w:rStyle w:val="StyleUnderline"/>
          <w:rFonts w:eastAsiaTheme="minorHAnsi"/>
          <w:sz w:val="10"/>
          <w:szCs w:val="10"/>
          <w:highlight w:val="green"/>
        </w:rPr>
        <w:t>Collective action is required</w:t>
      </w:r>
      <w:r w:rsidRPr="00A0567B">
        <w:rPr>
          <w:rStyle w:val="StyleUnderline"/>
          <w:rFonts w:eastAsiaTheme="minorHAnsi"/>
          <w:sz w:val="10"/>
          <w:szCs w:val="10"/>
        </w:rPr>
        <w:t xml:space="preserve"> to effectively process and integrate refugees and economic migrants around the world</w:t>
      </w:r>
      <w:r w:rsidRPr="00A0567B">
        <w:rPr>
          <w:sz w:val="10"/>
          <w:szCs w:val="10"/>
        </w:rPr>
        <w:t xml:space="preserve">, which today total 65m – the highest number in human history. As pointed out in previous Sign of the Times papers, </w:t>
      </w:r>
      <w:r w:rsidRPr="00A0567B">
        <w:rPr>
          <w:rStyle w:val="StyleUnderline"/>
          <w:rFonts w:eastAsiaTheme="minorHAnsi"/>
          <w:sz w:val="10"/>
          <w:szCs w:val="10"/>
        </w:rPr>
        <w:t>these issues are interrelated, with the</w:t>
      </w:r>
      <w:r w:rsidRPr="00A0567B">
        <w:rPr>
          <w:sz w:val="10"/>
          <w:szCs w:val="10"/>
        </w:rPr>
        <w:t xml:space="preserve"> feedback loop between them accelerating the </w:t>
      </w:r>
      <w:r w:rsidRPr="00A0567B">
        <w:rPr>
          <w:rStyle w:val="StyleUnderline"/>
          <w:rFonts w:eastAsiaTheme="minorHAnsi"/>
          <w:sz w:val="10"/>
          <w:szCs w:val="10"/>
        </w:rPr>
        <w:t>demise of the current US led world order and its governance framework</w:t>
      </w:r>
      <w:r w:rsidRPr="00A0567B">
        <w:rPr>
          <w:sz w:val="10"/>
          <w:szCs w:val="10"/>
        </w:rPr>
        <w:t xml:space="preserve"> underwritten by multilateral institutions. As the single most powerful nation on earth, </w:t>
      </w:r>
      <w:r w:rsidRPr="00A0567B">
        <w:rPr>
          <w:rStyle w:val="StyleUnderline"/>
          <w:rFonts w:eastAsiaTheme="minorHAnsi"/>
          <w:sz w:val="10"/>
          <w:szCs w:val="10"/>
        </w:rPr>
        <w:t>America’s current</w:t>
      </w:r>
      <w:r w:rsidRPr="00A0567B">
        <w:rPr>
          <w:sz w:val="10"/>
          <w:szCs w:val="10"/>
        </w:rPr>
        <w:t xml:space="preserve"> unwillingness or </w:t>
      </w:r>
      <w:r w:rsidRPr="00A0567B">
        <w:rPr>
          <w:rStyle w:val="StyleUnderline"/>
          <w:rFonts w:eastAsiaTheme="minorHAnsi"/>
          <w:sz w:val="10"/>
          <w:szCs w:val="10"/>
        </w:rPr>
        <w:t>inability to reinvent the rules and institutions</w:t>
      </w:r>
      <w:r w:rsidRPr="00A0567B">
        <w:rPr>
          <w:sz w:val="10"/>
          <w:szCs w:val="10"/>
        </w:rPr>
        <w:t xml:space="preserve"> that have failed to solve the world’s issues satisfactorily to date </w:t>
      </w:r>
      <w:r w:rsidRPr="00A0567B">
        <w:rPr>
          <w:rStyle w:val="StyleUnderline"/>
          <w:rFonts w:eastAsiaTheme="minorHAnsi"/>
          <w:sz w:val="10"/>
          <w:szCs w:val="10"/>
        </w:rPr>
        <w:t>creates an opening for other countries to</w:t>
      </w:r>
      <w:r w:rsidRPr="00A0567B">
        <w:rPr>
          <w:sz w:val="10"/>
          <w:szCs w:val="10"/>
        </w:rPr>
        <w:t xml:space="preserve"> either </w:t>
      </w:r>
      <w:r w:rsidRPr="00A0567B">
        <w:rPr>
          <w:rStyle w:val="StyleUnderline"/>
          <w:rFonts w:eastAsiaTheme="minorHAnsi"/>
          <w:sz w:val="10"/>
          <w:szCs w:val="10"/>
        </w:rPr>
        <w:t>reform and save or to reinvent these institutions</w:t>
      </w:r>
      <w:r w:rsidRPr="00A0567B">
        <w:rPr>
          <w:sz w:val="10"/>
          <w:szCs w:val="10"/>
        </w:rPr>
        <w:t xml:space="preserve"> based on a set of new values. </w:t>
      </w:r>
      <w:r w:rsidRPr="00A0567B">
        <w:rPr>
          <w:rStyle w:val="StyleUnderline"/>
          <w:rFonts w:eastAsiaTheme="minorHAnsi"/>
          <w:sz w:val="10"/>
          <w:szCs w:val="10"/>
        </w:rPr>
        <w:t>China has</w:t>
      </w:r>
      <w:r w:rsidRPr="00A0567B">
        <w:rPr>
          <w:sz w:val="10"/>
          <w:szCs w:val="10"/>
        </w:rPr>
        <w:t xml:space="preserve"> clearly recognised the importance of the major issues facing the world and </w:t>
      </w:r>
      <w:r w:rsidRPr="00A0567B">
        <w:rPr>
          <w:rStyle w:val="StyleUnderline"/>
          <w:rFonts w:eastAsiaTheme="minorHAnsi"/>
          <w:sz w:val="10"/>
          <w:szCs w:val="10"/>
        </w:rPr>
        <w:t>shown an interest in leading across a number of them</w:t>
      </w:r>
      <w:r w:rsidRPr="00A0567B">
        <w:rPr>
          <w:sz w:val="10"/>
          <w:szCs w:val="10"/>
        </w:rPr>
        <w:t xml:space="preserve">, in particular in the areas of climate change and free trade. However, </w:t>
      </w:r>
      <w:r w:rsidRPr="00A0567B">
        <w:rPr>
          <w:rStyle w:val="StyleUnderline"/>
          <w:rFonts w:eastAsiaTheme="minorHAnsi"/>
          <w:sz w:val="10"/>
          <w:szCs w:val="10"/>
          <w:highlight w:val="green"/>
        </w:rPr>
        <w:t xml:space="preserve">China’s willingness to lead is </w:t>
      </w:r>
      <w:r w:rsidRPr="00A0567B">
        <w:rPr>
          <w:rStyle w:val="Emphasis"/>
          <w:sz w:val="10"/>
          <w:szCs w:val="10"/>
          <w:highlight w:val="green"/>
        </w:rPr>
        <w:t>neither comprehensive</w:t>
      </w:r>
      <w:r w:rsidRPr="00A0567B">
        <w:rPr>
          <w:sz w:val="10"/>
          <w:szCs w:val="10"/>
        </w:rPr>
        <w:t xml:space="preserve"> in nature </w:t>
      </w:r>
      <w:r w:rsidRPr="00A0567B">
        <w:rPr>
          <w:rStyle w:val="Emphasis"/>
          <w:sz w:val="10"/>
          <w:szCs w:val="10"/>
          <w:highlight w:val="green"/>
        </w:rPr>
        <w:t>nor universally welcomed</w:t>
      </w:r>
      <w:r w:rsidRPr="00A0567B">
        <w:rPr>
          <w:rStyle w:val="StyleUnderline"/>
          <w:rFonts w:eastAsiaTheme="minorHAnsi"/>
          <w:sz w:val="10"/>
          <w:szCs w:val="10"/>
        </w:rPr>
        <w:t>, particularly by the established participants of the current global order who fear that increases in China’s influence would come at a cost to their own positions. While unipolar world orders</w:t>
      </w:r>
      <w:r w:rsidRPr="00A0567B">
        <w:rPr>
          <w:sz w:val="10"/>
          <w:szCs w:val="10"/>
        </w:rPr>
        <w:t xml:space="preserve"> (such as the Pax Britannica in the 19th century or the shorter Pax Americana post the collapse of the Soviet Union) </w:t>
      </w:r>
      <w:r w:rsidRPr="00A0567B">
        <w:rPr>
          <w:rStyle w:val="StyleUnderline"/>
          <w:rFonts w:eastAsiaTheme="minorHAnsi"/>
          <w:sz w:val="10"/>
          <w:szCs w:val="10"/>
        </w:rPr>
        <w:t>can underpin periods of peace and prosperity, most countries today lean towards preferring one led by a pre-Trump America or a multi-polar order to one dominated by China</w:t>
      </w:r>
      <w:r w:rsidRPr="00A0567B">
        <w:rPr>
          <w:sz w:val="10"/>
          <w:szCs w:val="10"/>
        </w:rPr>
        <w:t xml:space="preserve">. However, </w:t>
      </w:r>
      <w:r w:rsidRPr="00A0567B">
        <w:rPr>
          <w:rStyle w:val="StyleUnderline"/>
          <w:rFonts w:eastAsiaTheme="minorHAnsi"/>
          <w:sz w:val="10"/>
          <w:szCs w:val="10"/>
        </w:rPr>
        <w:t>where ambitious nations form the leadership of a multipolar order</w:t>
      </w:r>
      <w:r w:rsidRPr="00A0567B">
        <w:rPr>
          <w:sz w:val="10"/>
          <w:szCs w:val="10"/>
        </w:rPr>
        <w:t xml:space="preserve">, their </w:t>
      </w:r>
      <w:r w:rsidRPr="00A0567B">
        <w:rPr>
          <w:rStyle w:val="Emphasis"/>
          <w:sz w:val="10"/>
          <w:szCs w:val="10"/>
          <w:highlight w:val="green"/>
        </w:rPr>
        <w:t>competitiveness</w:t>
      </w:r>
      <w:r w:rsidRPr="00A0567B">
        <w:rPr>
          <w:rStyle w:val="Emphasis"/>
          <w:sz w:val="10"/>
          <w:szCs w:val="10"/>
        </w:rPr>
        <w:t xml:space="preserve"> can </w:t>
      </w:r>
      <w:r w:rsidRPr="00A0567B">
        <w:rPr>
          <w:rStyle w:val="Emphasis"/>
          <w:sz w:val="10"/>
          <w:szCs w:val="10"/>
          <w:highlight w:val="green"/>
        </w:rPr>
        <w:t>drive conflict and instability</w:t>
      </w:r>
      <w:r w:rsidRPr="00A0567B">
        <w:rPr>
          <w:rStyle w:val="StyleUnderline"/>
          <w:rFonts w:eastAsiaTheme="minorHAnsi"/>
          <w:sz w:val="10"/>
          <w:szCs w:val="10"/>
        </w:rPr>
        <w:t>, whereas in a unipolar world, the rivalry is kept in check</w:t>
      </w:r>
      <w:r w:rsidRPr="00A0567B">
        <w:rPr>
          <w:sz w:val="10"/>
          <w:szCs w:val="10"/>
        </w:rPr>
        <w:t>. Despite</w:t>
      </w:r>
      <w:r w:rsidRPr="00214CB0">
        <w:t xml:space="preserve"> </w:t>
      </w:r>
      <w:r w:rsidRPr="00B268A9">
        <w:rPr>
          <w:rStyle w:val="Emphasis"/>
          <w:highlight w:val="yellow"/>
        </w:rPr>
        <w:t>the US</w:t>
      </w:r>
      <w:r w:rsidRPr="00B268A9">
        <w:rPr>
          <w:highlight w:val="yellow"/>
        </w:rPr>
        <w:t xml:space="preserve"> </w:t>
      </w:r>
      <w:r w:rsidRPr="00214CB0">
        <w:t xml:space="preserve">having built a broader armoury of hard and soft power than </w:t>
      </w:r>
      <w:r w:rsidRPr="00B268A9">
        <w:rPr>
          <w:rStyle w:val="Emphasis"/>
          <w:highlight w:val="yellow"/>
        </w:rPr>
        <w:t>China</w:t>
      </w:r>
      <w:r w:rsidRPr="00214CB0">
        <w:t xml:space="preserve">, the two countries </w:t>
      </w:r>
      <w:r w:rsidRPr="00B268A9">
        <w:rPr>
          <w:rStyle w:val="Emphasis"/>
          <w:highlight w:val="yellow"/>
        </w:rPr>
        <w:t xml:space="preserve">seem set up for conflict </w:t>
      </w:r>
      <w:r w:rsidRPr="00214CB0">
        <w:rPr>
          <w:rStyle w:val="Emphasis"/>
        </w:rPr>
        <w:t>across a number of issues</w:t>
      </w:r>
      <w:r w:rsidRPr="00214CB0">
        <w:t>. So</w:t>
      </w:r>
      <w:r w:rsidRPr="00B268A9">
        <w:rPr>
          <w:rStyle w:val="Emphasis"/>
          <w:highlight w:val="yellow"/>
        </w:rPr>
        <w:t>, unless a third country seeks to also enter this fray and create a three-way tug of war, new entrants to the power game will need to think differently about how to participate</w:t>
      </w:r>
      <w:r w:rsidRPr="00214CB0">
        <w:t xml:space="preserve">. </w:t>
      </w:r>
      <w:r w:rsidRPr="00A0567B">
        <w:rPr>
          <w:sz w:val="10"/>
          <w:szCs w:val="10"/>
        </w:rPr>
        <w:t xml:space="preserve">It would seem though that </w:t>
      </w:r>
      <w:r w:rsidRPr="00A0567B">
        <w:rPr>
          <w:rStyle w:val="StyleUnderline"/>
          <w:rFonts w:eastAsiaTheme="minorHAnsi"/>
          <w:sz w:val="10"/>
          <w:szCs w:val="10"/>
        </w:rPr>
        <w:t>given</w:t>
      </w:r>
      <w:r w:rsidRPr="00A0567B">
        <w:rPr>
          <w:sz w:val="10"/>
          <w:szCs w:val="10"/>
        </w:rPr>
        <w:t xml:space="preserve"> the </w:t>
      </w:r>
      <w:r w:rsidRPr="00A0567B">
        <w:rPr>
          <w:rStyle w:val="StyleUnderline"/>
          <w:rFonts w:eastAsiaTheme="minorHAnsi"/>
          <w:sz w:val="10"/>
          <w:szCs w:val="10"/>
        </w:rPr>
        <w:t>diversity of global issues</w:t>
      </w:r>
      <w:r w:rsidRPr="00A0567B">
        <w:rPr>
          <w:sz w:val="10"/>
          <w:szCs w:val="10"/>
        </w:rPr>
        <w:t xml:space="preserve"> today </w:t>
      </w:r>
      <w:r w:rsidRPr="00A0567B">
        <w:rPr>
          <w:rStyle w:val="StyleUnderline"/>
          <w:rFonts w:eastAsiaTheme="minorHAnsi"/>
          <w:sz w:val="10"/>
          <w:szCs w:val="10"/>
        </w:rPr>
        <w:t>there is space for multiple leaders employing multiple approaches</w:t>
      </w:r>
      <w:r w:rsidRPr="00A0567B">
        <w:rPr>
          <w:sz w:val="10"/>
          <w:szCs w:val="10"/>
        </w:rPr>
        <w:t xml:space="preserve">. In terms of who the new power players might be, while some of the world’s </w:t>
      </w:r>
      <w:r w:rsidRPr="00A0567B">
        <w:rPr>
          <w:rStyle w:val="StyleUnderline"/>
          <w:rFonts w:eastAsiaTheme="minorHAnsi"/>
          <w:sz w:val="10"/>
          <w:szCs w:val="10"/>
        </w:rPr>
        <w:t>major western countries</w:t>
      </w:r>
      <w:r w:rsidRPr="00A0567B">
        <w:rPr>
          <w:sz w:val="10"/>
          <w:szCs w:val="10"/>
        </w:rPr>
        <w:t xml:space="preserve"> in theory might partially fill America’s shoes, most </w:t>
      </w:r>
      <w:r w:rsidRPr="00A0567B">
        <w:rPr>
          <w:rStyle w:val="StyleUnderline"/>
          <w:rFonts w:eastAsiaTheme="minorHAnsi"/>
          <w:sz w:val="10"/>
          <w:szCs w:val="10"/>
        </w:rPr>
        <w:t>will</w:t>
      </w:r>
      <w:r w:rsidRPr="00A0567B">
        <w:rPr>
          <w:sz w:val="10"/>
          <w:szCs w:val="10"/>
        </w:rPr>
        <w:t xml:space="preserve"> likely </w:t>
      </w:r>
      <w:r w:rsidRPr="00A0567B">
        <w:rPr>
          <w:rStyle w:val="StyleUnderline"/>
          <w:rFonts w:eastAsiaTheme="minorHAnsi"/>
          <w:sz w:val="10"/>
          <w:szCs w:val="10"/>
        </w:rPr>
        <w:t>be held back by</w:t>
      </w:r>
      <w:r w:rsidRPr="00A0567B">
        <w:rPr>
          <w:sz w:val="10"/>
          <w:szCs w:val="10"/>
        </w:rPr>
        <w:t xml:space="preserve"> a combination of </w:t>
      </w:r>
      <w:r w:rsidRPr="00A0567B">
        <w:rPr>
          <w:rStyle w:val="StyleUnderline"/>
          <w:rFonts w:eastAsiaTheme="minorHAnsi"/>
          <w:sz w:val="10"/>
          <w:szCs w:val="10"/>
        </w:rPr>
        <w:t>domestic and geopolitical issues, even if they</w:t>
      </w:r>
      <w:r w:rsidRPr="00A0567B">
        <w:rPr>
          <w:sz w:val="10"/>
          <w:szCs w:val="10"/>
        </w:rPr>
        <w:t xml:space="preserve"> were able to </w:t>
      </w:r>
      <w:r w:rsidRPr="00A0567B">
        <w:rPr>
          <w:rStyle w:val="StyleUnderline"/>
          <w:rFonts w:eastAsiaTheme="minorHAnsi"/>
          <w:sz w:val="10"/>
          <w:szCs w:val="10"/>
        </w:rPr>
        <w:t>overcome their fundamental and long-standing lack of willingness to lead. The EU needs more time to recover from its separation from the UK</w:t>
      </w:r>
      <w:r w:rsidRPr="00A0567B">
        <w:rPr>
          <w:sz w:val="10"/>
          <w:szCs w:val="10"/>
        </w:rPr>
        <w:t xml:space="preserve">, the UK has been in increasing political and economic turmoil since the Brexit referendum, </w:t>
      </w:r>
      <w:r w:rsidRPr="00A0567B">
        <w:rPr>
          <w:rStyle w:val="StyleUnderline"/>
          <w:rFonts w:eastAsiaTheme="minorHAnsi"/>
          <w:sz w:val="10"/>
          <w:szCs w:val="10"/>
        </w:rPr>
        <w:t>France is beginning its own domestic political revival and Germany and Japan remain mostly unwilling to be overt leaders</w:t>
      </w:r>
      <w:r w:rsidRPr="00A0567B">
        <w:rPr>
          <w:sz w:val="10"/>
          <w:szCs w:val="10"/>
        </w:rPr>
        <w:t xml:space="preserve"> for a combination of historic reasons. Having said that, Germany is positioning and being welcomed as a voice of reason by many in favour of salvaging the best of the current liberal world order. However, </w:t>
      </w:r>
      <w:r w:rsidRPr="00A0567B">
        <w:rPr>
          <w:rStyle w:val="StyleUnderline"/>
          <w:rFonts w:eastAsiaTheme="minorHAnsi"/>
          <w:sz w:val="10"/>
          <w:szCs w:val="10"/>
        </w:rPr>
        <w:t>none of these countries</w:t>
      </w:r>
      <w:r w:rsidRPr="00A0567B">
        <w:rPr>
          <w:sz w:val="10"/>
          <w:szCs w:val="10"/>
        </w:rPr>
        <w:t xml:space="preserve"> are yet able to </w:t>
      </w:r>
      <w:r w:rsidRPr="00A0567B">
        <w:rPr>
          <w:rStyle w:val="StyleUnderline"/>
          <w:rFonts w:eastAsiaTheme="minorHAnsi"/>
          <w:sz w:val="10"/>
          <w:szCs w:val="10"/>
        </w:rPr>
        <w:t>provide a credible alternative to China’s bids for leadership</w:t>
      </w:r>
      <w:r w:rsidRPr="00A0567B">
        <w:rPr>
          <w:sz w:val="10"/>
          <w:szCs w:val="10"/>
        </w:rPr>
        <w:t xml:space="preserve"> or stem its increasing influence and, in the face of American withdrawal, they may have no choice but to welcome another power player. </w:t>
      </w:r>
      <w:r w:rsidRPr="00A0567B">
        <w:rPr>
          <w:rStyle w:val="StyleUnderline"/>
          <w:rFonts w:eastAsiaTheme="minorHAnsi"/>
          <w:sz w:val="10"/>
          <w:szCs w:val="10"/>
        </w:rPr>
        <w:t>In the absence of credible alternatives</w:t>
      </w:r>
      <w:r w:rsidRPr="00A0567B">
        <w:rPr>
          <w:sz w:val="10"/>
          <w:szCs w:val="10"/>
        </w:rPr>
        <w:t xml:space="preserve"> from established economies, </w:t>
      </w:r>
      <w:r w:rsidRPr="00A0567B">
        <w:rPr>
          <w:rStyle w:val="StyleUnderline"/>
          <w:rFonts w:eastAsiaTheme="minorHAnsi"/>
          <w:sz w:val="10"/>
          <w:szCs w:val="10"/>
        </w:rPr>
        <w:t>there are few with the positioning to play a more central role in world affairs</w:t>
      </w:r>
      <w:r w:rsidRPr="00A0567B">
        <w:rPr>
          <w:sz w:val="10"/>
          <w:szCs w:val="10"/>
        </w:rPr>
        <w:t xml:space="preserve">. Among these, </w:t>
      </w:r>
      <w:r w:rsidRPr="00A0567B">
        <w:rPr>
          <w:rStyle w:val="Emphasis"/>
          <w:sz w:val="10"/>
          <w:szCs w:val="10"/>
          <w:highlight w:val="green"/>
        </w:rPr>
        <w:t>India stands out clearly</w:t>
      </w:r>
      <w:r w:rsidRPr="00A0567B">
        <w:rPr>
          <w:rStyle w:val="StyleUnderline"/>
          <w:rFonts w:eastAsiaTheme="minorHAnsi"/>
          <w:sz w:val="10"/>
          <w:szCs w:val="10"/>
        </w:rPr>
        <w:t xml:space="preserve"> due to its size, growth and</w:t>
      </w:r>
      <w:r w:rsidRPr="00A0567B">
        <w:rPr>
          <w:sz w:val="10"/>
          <w:szCs w:val="10"/>
        </w:rPr>
        <w:t xml:space="preserve"> most importantly its </w:t>
      </w:r>
      <w:r w:rsidRPr="00A0567B">
        <w:rPr>
          <w:rStyle w:val="StyleUnderline"/>
          <w:rFonts w:eastAsiaTheme="minorHAnsi"/>
          <w:sz w:val="10"/>
          <w:szCs w:val="10"/>
        </w:rPr>
        <w:t>potential</w:t>
      </w:r>
      <w:r w:rsidRPr="00A0567B">
        <w:rPr>
          <w:sz w:val="10"/>
          <w:szCs w:val="10"/>
        </w:rPr>
        <w:t xml:space="preserve">. The country has been an important part of the United States’ ‘Asia Pivot’ strategy, is growing rapidly with an increasingly outward foreign and trade policy, has embarked on an aggressive security and defence programme, has established strong relationships with major Asian countries and is committed to the principles of democracy. </w:t>
      </w:r>
      <w:r w:rsidRPr="00A0567B">
        <w:rPr>
          <w:rStyle w:val="StyleUnderline"/>
          <w:rFonts w:eastAsiaTheme="minorHAnsi"/>
          <w:sz w:val="10"/>
          <w:szCs w:val="10"/>
        </w:rPr>
        <w:t>In the absence of a renewed American interest in world leadership</w:t>
      </w:r>
      <w:r w:rsidRPr="00A0567B">
        <w:rPr>
          <w:sz w:val="10"/>
          <w:szCs w:val="10"/>
        </w:rPr>
        <w:t xml:space="preserve">, which one should certainly not rule out, </w:t>
      </w:r>
      <w:r w:rsidRPr="00A0567B">
        <w:rPr>
          <w:rStyle w:val="Emphasis"/>
          <w:sz w:val="10"/>
          <w:szCs w:val="10"/>
          <w:highlight w:val="green"/>
        </w:rPr>
        <w:t>India alone</w:t>
      </w:r>
      <w:r w:rsidRPr="00A0567B">
        <w:rPr>
          <w:rStyle w:val="StyleUnderline"/>
          <w:rFonts w:eastAsiaTheme="minorHAnsi"/>
          <w:sz w:val="10"/>
          <w:szCs w:val="10"/>
          <w:highlight w:val="green"/>
        </w:rPr>
        <w:t xml:space="preserve"> has the scope </w:t>
      </w:r>
      <w:r w:rsidRPr="00A0567B">
        <w:rPr>
          <w:rStyle w:val="StyleUnderline"/>
          <w:rFonts w:eastAsiaTheme="minorHAnsi"/>
          <w:sz w:val="10"/>
          <w:szCs w:val="10"/>
        </w:rPr>
        <w:t>and scale</w:t>
      </w:r>
      <w:r w:rsidRPr="00A0567B">
        <w:rPr>
          <w:rStyle w:val="StyleUnderline"/>
          <w:rFonts w:eastAsiaTheme="minorHAnsi"/>
          <w:sz w:val="10"/>
          <w:szCs w:val="10"/>
          <w:highlight w:val="green"/>
        </w:rPr>
        <w:t xml:space="preserve"> to offer credible alternatives</w:t>
      </w:r>
      <w:r w:rsidRPr="00A0567B">
        <w:rPr>
          <w:rStyle w:val="StyleUnderline"/>
          <w:rFonts w:eastAsiaTheme="minorHAnsi"/>
          <w:sz w:val="10"/>
          <w:szCs w:val="10"/>
        </w:rPr>
        <w:t xml:space="preserve"> to China’s leadership bids across a number of fronts</w:t>
      </w:r>
      <w:r w:rsidRPr="00A0567B">
        <w:rPr>
          <w:sz w:val="10"/>
          <w:szCs w:val="10"/>
        </w:rPr>
        <w:t>. Moreover, given the imbalance in power that a US withdrawal would leave in the Asia-Pacific region, India will have little choice but to play a more active role in the region and the world if it is to achieve its ambitions. However, while India’s potential to become a more important voice on the international stage is unlikely to be questioned, its actions to date are not yet in line with a country that has global leadership aspirations.</w:t>
      </w:r>
    </w:p>
    <w:p w14:paraId="48C6E5E2" w14:textId="77777777" w:rsidR="004550AE" w:rsidRPr="00A0567B" w:rsidRDefault="004550AE" w:rsidP="004550AE"/>
    <w:p w14:paraId="116DE246" w14:textId="77777777" w:rsidR="004550AE" w:rsidRPr="00C11227" w:rsidRDefault="004550AE" w:rsidP="004550AE">
      <w:pPr>
        <w:rPr>
          <w:rStyle w:val="Style13ptBold"/>
          <w:b w:val="0"/>
          <w:bCs/>
          <w:sz w:val="28"/>
        </w:rPr>
      </w:pPr>
      <w:r>
        <w:rPr>
          <w:rStyle w:val="Style13ptBold"/>
          <w:sz w:val="28"/>
        </w:rPr>
        <w:t xml:space="preserve">But their card admits India doesn’t have the strategic resolve in the status quo -- Harker inserts </w:t>
      </w:r>
      <w:r w:rsidRPr="00C11227">
        <w:rPr>
          <w:rStyle w:val="Style13ptBold"/>
          <w:sz w:val="28"/>
          <w:highlight w:val="cyan"/>
        </w:rPr>
        <w:t>blue</w:t>
      </w:r>
      <w:r>
        <w:rPr>
          <w:rStyle w:val="Style13ptBold"/>
          <w:sz w:val="28"/>
        </w:rPr>
        <w:t xml:space="preserve"> </w:t>
      </w:r>
    </w:p>
    <w:p w14:paraId="3F8E62BC" w14:textId="77777777" w:rsidR="004550AE" w:rsidRDefault="004550AE" w:rsidP="004550AE">
      <w:r w:rsidRPr="00214CB0">
        <w:rPr>
          <w:rStyle w:val="Style13ptBold"/>
          <w:sz w:val="28"/>
        </w:rPr>
        <w:t>GPC 17</w:t>
      </w:r>
      <w:r w:rsidRPr="00214CB0">
        <w:t xml:space="preserve"> – Greater Pacific Capital, investing institution designed to identify and develop investing opportunities in and between India and other international economies, 7/17/17, “Path to Power: India’s Great Opportunity in the Changing World Order,” </w:t>
      </w:r>
      <w:hyperlink r:id="rId11" w:history="1">
        <w:r w:rsidRPr="00005B42">
          <w:rPr>
            <w:rStyle w:val="Hyperlink"/>
          </w:rPr>
          <w:t>https://www.greaterpacificcapital.com/thought-leadership/path-to-power-indias-great-opportunity-in-the-changing-world-order</w:t>
        </w:r>
      </w:hyperlink>
    </w:p>
    <w:p w14:paraId="546E8ED4" w14:textId="77777777" w:rsidR="004550AE" w:rsidRPr="0075783F" w:rsidRDefault="004550AE" w:rsidP="004550AE">
      <w:pPr>
        <w:rPr>
          <w:sz w:val="8"/>
        </w:rPr>
      </w:pPr>
      <w:r w:rsidRPr="00C11227">
        <w:rPr>
          <w:sz w:val="8"/>
          <w:szCs w:val="10"/>
        </w:rPr>
        <w:t xml:space="preserve">Last month’s Sign of the Times highlighted what appear to be a series of US retreats from global leadership positions. With the geopolitical cards apparently being reshuffled across a wide range of defence, political and economic areas, </w:t>
      </w:r>
      <w:r w:rsidRPr="00C11227">
        <w:rPr>
          <w:rStyle w:val="StyleUnderline"/>
          <w:rFonts w:eastAsiaTheme="minorHAnsi"/>
          <w:sz w:val="10"/>
          <w:szCs w:val="10"/>
          <w:highlight w:val="green"/>
        </w:rPr>
        <w:t>America’s</w:t>
      </w:r>
      <w:r w:rsidRPr="00C11227">
        <w:rPr>
          <w:rStyle w:val="StyleUnderline"/>
          <w:rFonts w:eastAsiaTheme="minorHAnsi"/>
          <w:sz w:val="10"/>
          <w:szCs w:val="10"/>
        </w:rPr>
        <w:t xml:space="preserve"> apparent </w:t>
      </w:r>
      <w:r w:rsidRPr="00C11227">
        <w:rPr>
          <w:rStyle w:val="StyleUnderline"/>
          <w:rFonts w:eastAsiaTheme="minorHAnsi"/>
          <w:sz w:val="10"/>
          <w:szCs w:val="10"/>
          <w:highlight w:val="green"/>
        </w:rPr>
        <w:t>withdrawal is creating opportunities for</w:t>
      </w:r>
      <w:r w:rsidRPr="00C11227">
        <w:rPr>
          <w:rStyle w:val="StyleUnderline"/>
          <w:rFonts w:eastAsiaTheme="minorHAnsi"/>
          <w:sz w:val="10"/>
          <w:szCs w:val="10"/>
        </w:rPr>
        <w:t xml:space="preserve"> countries seeking to fill the resulting void, with </w:t>
      </w:r>
      <w:r w:rsidRPr="00C11227">
        <w:rPr>
          <w:rStyle w:val="StyleUnderline"/>
          <w:rFonts w:eastAsiaTheme="minorHAnsi"/>
          <w:sz w:val="10"/>
          <w:szCs w:val="10"/>
          <w:highlight w:val="green"/>
        </w:rPr>
        <w:t>China</w:t>
      </w:r>
      <w:r w:rsidRPr="00C11227">
        <w:rPr>
          <w:rStyle w:val="StyleUnderline"/>
          <w:rFonts w:eastAsiaTheme="minorHAnsi"/>
          <w:sz w:val="10"/>
          <w:szCs w:val="10"/>
        </w:rPr>
        <w:t xml:space="preserve"> currently taking the most proactive steps</w:t>
      </w:r>
      <w:r w:rsidRPr="00C11227">
        <w:rPr>
          <w:sz w:val="8"/>
          <w:szCs w:val="10"/>
        </w:rPr>
        <w:t xml:space="preserve"> among the potential contenders. Beijing has already made clear its intent to play a more active role in matters of globalisation, international trade and climate change, global issues that also align well with China’s domestic agenda and where it can leverage significant political and financial assets. Despite China’s head start over others and its apparent desire to lead, its efforts will likely face not only resistance from the West but also competition from a number of countries, both within Asia and abroad. Further, China’s inability to lead on a broader set of issues related to matters such as human rights or regional security acts as a counter-weight to its leadership efforts and provides opportunities for other countries to fill the gaps being left by the United States. </w:t>
      </w:r>
      <w:r w:rsidRPr="00C11227">
        <w:rPr>
          <w:rStyle w:val="StyleUnderline"/>
          <w:rFonts w:eastAsiaTheme="minorHAnsi"/>
          <w:sz w:val="10"/>
          <w:szCs w:val="10"/>
          <w:highlight w:val="green"/>
        </w:rPr>
        <w:t>Among potential contenders</w:t>
      </w:r>
      <w:r w:rsidRPr="00C11227">
        <w:rPr>
          <w:rStyle w:val="StyleUnderline"/>
          <w:rFonts w:eastAsiaTheme="minorHAnsi"/>
          <w:sz w:val="10"/>
          <w:szCs w:val="10"/>
        </w:rPr>
        <w:t xml:space="preserve"> for regional and international leadership, </w:t>
      </w:r>
      <w:r w:rsidRPr="00C11227">
        <w:rPr>
          <w:rStyle w:val="StyleUnderline"/>
          <w:rFonts w:eastAsiaTheme="minorHAnsi"/>
          <w:sz w:val="10"/>
          <w:szCs w:val="10"/>
          <w:highlight w:val="green"/>
        </w:rPr>
        <w:t>India</w:t>
      </w:r>
      <w:r w:rsidRPr="00C11227">
        <w:rPr>
          <w:rStyle w:val="StyleUnderline"/>
          <w:rFonts w:eastAsiaTheme="minorHAnsi"/>
          <w:sz w:val="10"/>
          <w:szCs w:val="10"/>
        </w:rPr>
        <w:t>, as the world’s fastest growing economy, the largest democracy</w:t>
      </w:r>
      <w:r w:rsidRPr="00C11227">
        <w:rPr>
          <w:sz w:val="8"/>
          <w:szCs w:val="10"/>
        </w:rPr>
        <w:t xml:space="preserve"> and (potentially[1]) the most populous country, clearly </w:t>
      </w:r>
      <w:r w:rsidRPr="00C11227">
        <w:rPr>
          <w:rStyle w:val="StyleUnderline"/>
          <w:rFonts w:eastAsiaTheme="minorHAnsi"/>
          <w:sz w:val="10"/>
          <w:szCs w:val="10"/>
          <w:highlight w:val="green"/>
        </w:rPr>
        <w:t>has critical assets to leverage</w:t>
      </w:r>
      <w:r w:rsidRPr="00C11227">
        <w:rPr>
          <w:rStyle w:val="StyleUnderline"/>
          <w:rFonts w:eastAsiaTheme="minorHAnsi"/>
          <w:sz w:val="10"/>
          <w:szCs w:val="10"/>
        </w:rPr>
        <w:t xml:space="preserve"> across a number of spheres. </w:t>
      </w:r>
      <w:r w:rsidRPr="00C11227">
        <w:rPr>
          <w:rStyle w:val="StyleUnderline"/>
          <w:rFonts w:eastAsiaTheme="minorHAnsi"/>
          <w:sz w:val="10"/>
          <w:szCs w:val="10"/>
          <w:highlight w:val="green"/>
        </w:rPr>
        <w:t>Bringing these to bear</w:t>
      </w:r>
      <w:r w:rsidRPr="00C11227">
        <w:rPr>
          <w:sz w:val="8"/>
          <w:szCs w:val="10"/>
        </w:rPr>
        <w:t xml:space="preserve"> though </w:t>
      </w:r>
      <w:r w:rsidRPr="00C11227">
        <w:rPr>
          <w:rStyle w:val="StyleUnderline"/>
          <w:rFonts w:eastAsiaTheme="minorHAnsi"/>
          <w:sz w:val="10"/>
          <w:szCs w:val="10"/>
          <w:highlight w:val="green"/>
        </w:rPr>
        <w:t>will require India to be</w:t>
      </w:r>
      <w:r w:rsidRPr="00C11227">
        <w:rPr>
          <w:rStyle w:val="StyleUnderline"/>
          <w:rFonts w:eastAsiaTheme="minorHAnsi"/>
          <w:sz w:val="10"/>
          <w:szCs w:val="10"/>
        </w:rPr>
        <w:t xml:space="preserve"> far </w:t>
      </w:r>
      <w:r w:rsidRPr="00C11227">
        <w:rPr>
          <w:rStyle w:val="StyleUnderline"/>
          <w:rFonts w:eastAsiaTheme="minorHAnsi"/>
          <w:sz w:val="10"/>
          <w:szCs w:val="10"/>
          <w:highlight w:val="green"/>
        </w:rPr>
        <w:t>more</w:t>
      </w:r>
      <w:r w:rsidRPr="00C11227">
        <w:rPr>
          <w:rStyle w:val="StyleUnderline"/>
          <w:rFonts w:eastAsiaTheme="minorHAnsi"/>
          <w:sz w:val="10"/>
          <w:szCs w:val="10"/>
        </w:rPr>
        <w:t xml:space="preserve"> bold and </w:t>
      </w:r>
      <w:r w:rsidRPr="00C11227">
        <w:rPr>
          <w:rStyle w:val="StyleUnderline"/>
          <w:rFonts w:eastAsiaTheme="minorHAnsi"/>
          <w:sz w:val="10"/>
          <w:szCs w:val="10"/>
          <w:highlight w:val="green"/>
        </w:rPr>
        <w:t>strategic</w:t>
      </w:r>
      <w:r w:rsidRPr="00C11227">
        <w:rPr>
          <w:rStyle w:val="StyleUnderline"/>
          <w:rFonts w:eastAsiaTheme="minorHAnsi"/>
          <w:sz w:val="10"/>
          <w:szCs w:val="10"/>
        </w:rPr>
        <w:t xml:space="preserve"> in handling</w:t>
      </w:r>
      <w:r w:rsidRPr="00C11227">
        <w:rPr>
          <w:sz w:val="8"/>
          <w:szCs w:val="10"/>
        </w:rPr>
        <w:t xml:space="preserve"> both </w:t>
      </w:r>
      <w:r w:rsidRPr="00C11227">
        <w:rPr>
          <w:rStyle w:val="StyleUnderline"/>
          <w:rFonts w:eastAsiaTheme="minorHAnsi"/>
          <w:sz w:val="10"/>
          <w:szCs w:val="10"/>
        </w:rPr>
        <w:t>international affairs</w:t>
      </w:r>
      <w:r w:rsidRPr="00C11227">
        <w:rPr>
          <w:sz w:val="8"/>
          <w:szCs w:val="10"/>
        </w:rPr>
        <w:t xml:space="preserve"> and in making strong domestic progress, both are matters that have proved elusive to date. However, </w:t>
      </w:r>
      <w:r w:rsidRPr="00C11227">
        <w:rPr>
          <w:rStyle w:val="StyleUnderline"/>
          <w:rFonts w:eastAsiaTheme="minorHAnsi"/>
          <w:sz w:val="10"/>
          <w:szCs w:val="10"/>
        </w:rPr>
        <w:t>if India can achieve this, it has the potential to create a virtuous circle of domestic development and international leadership</w:t>
      </w:r>
      <w:r w:rsidRPr="00C11227">
        <w:rPr>
          <w:sz w:val="8"/>
          <w:szCs w:val="10"/>
        </w:rPr>
        <w:t xml:space="preserve"> similar to the one that has underwritten US prosperity for over two generations. The Need for Renewed Leadership </w:t>
      </w:r>
      <w:r w:rsidRPr="00C11227">
        <w:rPr>
          <w:rStyle w:val="StyleUnderline"/>
          <w:rFonts w:eastAsiaTheme="minorHAnsi"/>
          <w:sz w:val="10"/>
          <w:szCs w:val="10"/>
        </w:rPr>
        <w:t xml:space="preserve">One of </w:t>
      </w:r>
      <w:r w:rsidRPr="00C11227">
        <w:rPr>
          <w:rStyle w:val="StyleUnderline"/>
          <w:rFonts w:eastAsiaTheme="minorHAnsi"/>
          <w:sz w:val="10"/>
          <w:szCs w:val="10"/>
          <w:highlight w:val="green"/>
        </w:rPr>
        <w:t xml:space="preserve">the most dangerous geo-political circumstances is a </w:t>
      </w:r>
      <w:r w:rsidRPr="00C11227">
        <w:rPr>
          <w:rStyle w:val="Emphasis"/>
          <w:sz w:val="10"/>
          <w:szCs w:val="10"/>
          <w:highlight w:val="green"/>
        </w:rPr>
        <w:t>power vacuum</w:t>
      </w:r>
      <w:r w:rsidRPr="00C11227">
        <w:rPr>
          <w:sz w:val="8"/>
          <w:szCs w:val="10"/>
        </w:rPr>
        <w:t xml:space="preserve"> and </w:t>
      </w:r>
      <w:r w:rsidRPr="00C11227">
        <w:rPr>
          <w:rStyle w:val="StyleUnderline"/>
          <w:rFonts w:eastAsiaTheme="minorHAnsi"/>
          <w:sz w:val="10"/>
          <w:szCs w:val="10"/>
        </w:rPr>
        <w:t>America’s actions</w:t>
      </w:r>
      <w:r w:rsidRPr="00C11227">
        <w:rPr>
          <w:sz w:val="8"/>
          <w:szCs w:val="10"/>
        </w:rPr>
        <w:t xml:space="preserve"> in the last six months in particular, </w:t>
      </w:r>
      <w:r w:rsidRPr="00C11227">
        <w:rPr>
          <w:rStyle w:val="StyleUnderline"/>
          <w:rFonts w:eastAsiaTheme="minorHAnsi"/>
          <w:sz w:val="10"/>
          <w:szCs w:val="10"/>
        </w:rPr>
        <w:t>suggest</w:t>
      </w:r>
      <w:r w:rsidRPr="00C11227">
        <w:rPr>
          <w:sz w:val="8"/>
          <w:szCs w:val="10"/>
        </w:rPr>
        <w:t xml:space="preserve"> that </w:t>
      </w:r>
      <w:r w:rsidRPr="00C11227">
        <w:rPr>
          <w:rStyle w:val="StyleUnderline"/>
          <w:rFonts w:eastAsiaTheme="minorHAnsi"/>
          <w:sz w:val="10"/>
          <w:szCs w:val="10"/>
        </w:rPr>
        <w:t>the execution of the Trump Administration’s ‘America First’ vision is creating vacuums across an increasingly broad range of fields</w:t>
      </w:r>
      <w:r w:rsidRPr="00C11227">
        <w:rPr>
          <w:sz w:val="8"/>
          <w:szCs w:val="10"/>
        </w:rPr>
        <w:t xml:space="preserve">. These are further being </w:t>
      </w:r>
      <w:r w:rsidRPr="00C11227">
        <w:rPr>
          <w:rStyle w:val="StyleUnderline"/>
          <w:rFonts w:eastAsiaTheme="minorHAnsi"/>
          <w:sz w:val="10"/>
          <w:szCs w:val="10"/>
        </w:rPr>
        <w:t>exacerbated by the</w:t>
      </w:r>
      <w:r w:rsidRPr="00C11227">
        <w:rPr>
          <w:sz w:val="8"/>
          <w:szCs w:val="10"/>
        </w:rPr>
        <w:t xml:space="preserve"> accompanying </w:t>
      </w:r>
      <w:r w:rsidRPr="00C11227">
        <w:rPr>
          <w:rStyle w:val="StyleUnderline"/>
          <w:rFonts w:eastAsiaTheme="minorHAnsi"/>
          <w:sz w:val="10"/>
          <w:szCs w:val="10"/>
          <w:highlight w:val="green"/>
        </w:rPr>
        <w:t>weakening</w:t>
      </w:r>
      <w:r w:rsidRPr="00C11227">
        <w:rPr>
          <w:rStyle w:val="StyleUnderline"/>
          <w:rFonts w:eastAsiaTheme="minorHAnsi"/>
          <w:sz w:val="10"/>
          <w:szCs w:val="10"/>
        </w:rPr>
        <w:t xml:space="preserve"> of</w:t>
      </w:r>
      <w:r w:rsidRPr="00C11227">
        <w:rPr>
          <w:sz w:val="8"/>
          <w:szCs w:val="10"/>
        </w:rPr>
        <w:t xml:space="preserve"> (formerly US-led) </w:t>
      </w:r>
      <w:r w:rsidRPr="00C11227">
        <w:rPr>
          <w:rStyle w:val="StyleUnderline"/>
          <w:rFonts w:eastAsiaTheme="minorHAnsi"/>
          <w:sz w:val="10"/>
          <w:szCs w:val="10"/>
        </w:rPr>
        <w:t>international and multi-lateral institutions</w:t>
      </w:r>
      <w:r w:rsidRPr="00C11227">
        <w:rPr>
          <w:sz w:val="8"/>
          <w:szCs w:val="10"/>
        </w:rPr>
        <w:t xml:space="preserve"> that have until recently underwritten the global order. This order consisted of, among other things, a </w:t>
      </w:r>
      <w:r w:rsidRPr="00C11227">
        <w:rPr>
          <w:rStyle w:val="StyleUnderline"/>
          <w:rFonts w:eastAsiaTheme="minorHAnsi"/>
          <w:sz w:val="10"/>
          <w:szCs w:val="10"/>
        </w:rPr>
        <w:t xml:space="preserve">shared commitment to liberal capitalism, </w:t>
      </w:r>
      <w:r w:rsidRPr="00C11227">
        <w:rPr>
          <w:rStyle w:val="Emphasis"/>
          <w:sz w:val="10"/>
          <w:szCs w:val="10"/>
        </w:rPr>
        <w:t xml:space="preserve">clear rules of </w:t>
      </w:r>
      <w:r w:rsidRPr="00C11227">
        <w:rPr>
          <w:rStyle w:val="Emphasis"/>
          <w:sz w:val="10"/>
          <w:szCs w:val="10"/>
          <w:highlight w:val="green"/>
        </w:rPr>
        <w:t>engagement</w:t>
      </w:r>
      <w:r w:rsidRPr="00C11227">
        <w:rPr>
          <w:rStyle w:val="StyleUnderline"/>
          <w:rFonts w:eastAsiaTheme="minorHAnsi"/>
          <w:sz w:val="10"/>
          <w:szCs w:val="10"/>
          <w:highlight w:val="green"/>
        </w:rPr>
        <w:t xml:space="preserve"> in </w:t>
      </w:r>
      <w:r w:rsidRPr="00C11227">
        <w:rPr>
          <w:rStyle w:val="Emphasis"/>
          <w:sz w:val="10"/>
          <w:szCs w:val="10"/>
          <w:highlight w:val="green"/>
        </w:rPr>
        <w:t>trade, policy and war</w:t>
      </w:r>
      <w:r w:rsidRPr="00C11227">
        <w:rPr>
          <w:sz w:val="8"/>
          <w:szCs w:val="10"/>
        </w:rPr>
        <w:t xml:space="preserve">, a high-level security architecture focused on </w:t>
      </w:r>
      <w:r w:rsidRPr="00C11227">
        <w:rPr>
          <w:rStyle w:val="StyleUnderline"/>
          <w:rFonts w:eastAsiaTheme="minorHAnsi"/>
          <w:sz w:val="10"/>
          <w:szCs w:val="10"/>
        </w:rPr>
        <w:t xml:space="preserve">nuclear </w:t>
      </w:r>
      <w:r w:rsidRPr="00C11227">
        <w:rPr>
          <w:rStyle w:val="StyleUnderline"/>
          <w:rFonts w:eastAsiaTheme="minorHAnsi"/>
          <w:sz w:val="10"/>
          <w:szCs w:val="10"/>
          <w:highlight w:val="green"/>
        </w:rPr>
        <w:t>non-proliferation</w:t>
      </w:r>
      <w:r w:rsidRPr="00C11227">
        <w:rPr>
          <w:sz w:val="8"/>
          <w:szCs w:val="10"/>
        </w:rPr>
        <w:t xml:space="preserve">, a recognition of states’ fundamental sovereignty </w:t>
      </w:r>
      <w:r w:rsidRPr="00C11227">
        <w:rPr>
          <w:rStyle w:val="StyleUnderline"/>
          <w:rFonts w:eastAsiaTheme="minorHAnsi"/>
          <w:sz w:val="10"/>
          <w:szCs w:val="10"/>
        </w:rPr>
        <w:t xml:space="preserve">and shared access to the earth’s </w:t>
      </w:r>
      <w:r w:rsidRPr="00C11227">
        <w:rPr>
          <w:rStyle w:val="Emphasis"/>
          <w:sz w:val="10"/>
          <w:szCs w:val="10"/>
        </w:rPr>
        <w:t>global commons</w:t>
      </w:r>
      <w:r w:rsidRPr="00C11227">
        <w:rPr>
          <w:sz w:val="8"/>
          <w:szCs w:val="10"/>
        </w:rPr>
        <w:t xml:space="preserve">. A number of the key elements of this order were already under attack before America’s current retreat. In fact, the recent withdrawal by the US from what has historically been a muscular international leadership is in many ways a reaction to its own domestic challenges and the global economic, political and security issues that have built up over the past few decades. As pointed out in a previous Sign of the Times[2], many of these challenges are the direct consequences of the current world order, including, the lack of international and national policies to compensate for the uneven nature of growth based on globalisation which while being the key driver of the unprecedented rise in prosperity has also created increasing income divides and continued to cause massive environmental impacts from mass industrialisation. </w:t>
      </w:r>
      <w:r w:rsidRPr="00C11227">
        <w:rPr>
          <w:rStyle w:val="StyleUnderline"/>
          <w:rFonts w:eastAsiaTheme="minorHAnsi"/>
          <w:sz w:val="10"/>
          <w:szCs w:val="10"/>
        </w:rPr>
        <w:t xml:space="preserve">Among the </w:t>
      </w:r>
      <w:r w:rsidRPr="00C11227">
        <w:rPr>
          <w:rStyle w:val="StyleUnderline"/>
          <w:rFonts w:eastAsiaTheme="minorHAnsi"/>
          <w:sz w:val="10"/>
          <w:szCs w:val="10"/>
          <w:highlight w:val="green"/>
        </w:rPr>
        <w:t>challenges</w:t>
      </w:r>
      <w:r w:rsidRPr="00C11227">
        <w:rPr>
          <w:rStyle w:val="StyleUnderline"/>
          <w:rFonts w:eastAsiaTheme="minorHAnsi"/>
          <w:sz w:val="10"/>
          <w:szCs w:val="10"/>
        </w:rPr>
        <w:t xml:space="preserve"> facing the world today are</w:t>
      </w:r>
      <w:r w:rsidRPr="00C11227">
        <w:rPr>
          <w:sz w:val="8"/>
          <w:szCs w:val="10"/>
        </w:rPr>
        <w:t xml:space="preserve"> a number of </w:t>
      </w:r>
      <w:r w:rsidRPr="00C11227">
        <w:rPr>
          <w:rStyle w:val="StyleUnderline"/>
          <w:rFonts w:eastAsiaTheme="minorHAnsi"/>
          <w:sz w:val="10"/>
          <w:szCs w:val="10"/>
        </w:rPr>
        <w:t xml:space="preserve">issues of global scope and scale that </w:t>
      </w:r>
      <w:r w:rsidRPr="00C11227">
        <w:rPr>
          <w:rStyle w:val="StyleUnderline"/>
          <w:rFonts w:eastAsiaTheme="minorHAnsi"/>
          <w:sz w:val="10"/>
          <w:szCs w:val="10"/>
          <w:highlight w:val="green"/>
        </w:rPr>
        <w:t>will require coordinated international action</w:t>
      </w:r>
      <w:r w:rsidRPr="00C11227">
        <w:rPr>
          <w:sz w:val="8"/>
          <w:szCs w:val="10"/>
          <w:highlight w:val="green"/>
        </w:rPr>
        <w:t>,</w:t>
      </w:r>
      <w:r w:rsidRPr="00C11227">
        <w:rPr>
          <w:sz w:val="8"/>
          <w:szCs w:val="10"/>
        </w:rPr>
        <w:t xml:space="preserve"> and that is </w:t>
      </w:r>
      <w:r w:rsidRPr="00C11227">
        <w:rPr>
          <w:rStyle w:val="StyleUnderline"/>
          <w:rFonts w:eastAsiaTheme="minorHAnsi"/>
          <w:sz w:val="10"/>
          <w:szCs w:val="10"/>
        </w:rPr>
        <w:t>unlikely to be achieved in the absence of clear leadership by</w:t>
      </w:r>
      <w:r w:rsidRPr="00C11227">
        <w:rPr>
          <w:sz w:val="8"/>
          <w:szCs w:val="10"/>
        </w:rPr>
        <w:t xml:space="preserve"> either </w:t>
      </w:r>
      <w:r w:rsidRPr="00C11227">
        <w:rPr>
          <w:rStyle w:val="StyleUnderline"/>
          <w:rFonts w:eastAsiaTheme="minorHAnsi"/>
          <w:sz w:val="10"/>
          <w:szCs w:val="10"/>
        </w:rPr>
        <w:t>one country or a small group of tightly aligned countries</w:t>
      </w:r>
      <w:r w:rsidRPr="00C11227">
        <w:rPr>
          <w:sz w:val="8"/>
          <w:szCs w:val="10"/>
        </w:rPr>
        <w:t xml:space="preserve">. The </w:t>
      </w:r>
      <w:r w:rsidRPr="00C11227">
        <w:rPr>
          <w:rStyle w:val="StyleUnderline"/>
          <w:rFonts w:eastAsiaTheme="minorHAnsi"/>
          <w:sz w:val="10"/>
          <w:szCs w:val="10"/>
        </w:rPr>
        <w:t>issues</w:t>
      </w:r>
      <w:r w:rsidRPr="00C11227">
        <w:rPr>
          <w:sz w:val="8"/>
          <w:szCs w:val="10"/>
        </w:rPr>
        <w:t xml:space="preserve">, which require this vision and leadership, </w:t>
      </w:r>
      <w:r w:rsidRPr="00C11227">
        <w:rPr>
          <w:rStyle w:val="StyleUnderline"/>
          <w:rFonts w:eastAsiaTheme="minorHAnsi"/>
          <w:sz w:val="10"/>
          <w:szCs w:val="10"/>
        </w:rPr>
        <w:t>include</w:t>
      </w:r>
      <w:r w:rsidRPr="00C11227">
        <w:rPr>
          <w:sz w:val="8"/>
          <w:szCs w:val="10"/>
        </w:rPr>
        <w:t xml:space="preserve">: 1. </w:t>
      </w:r>
      <w:r w:rsidRPr="00C11227">
        <w:rPr>
          <w:rStyle w:val="Emphasis"/>
          <w:sz w:val="10"/>
          <w:szCs w:val="10"/>
          <w:highlight w:val="green"/>
        </w:rPr>
        <w:t>Trade Protectionism and Fairness</w:t>
      </w:r>
      <w:r w:rsidRPr="00C11227">
        <w:rPr>
          <w:sz w:val="8"/>
          <w:szCs w:val="10"/>
          <w:highlight w:val="green"/>
        </w:rPr>
        <w:t>.</w:t>
      </w:r>
      <w:r w:rsidRPr="00C11227">
        <w:rPr>
          <w:sz w:val="8"/>
          <w:szCs w:val="10"/>
        </w:rPr>
        <w:t xml:space="preserve"> The </w:t>
      </w:r>
      <w:r w:rsidRPr="00C11227">
        <w:rPr>
          <w:rStyle w:val="StyleUnderline"/>
          <w:rFonts w:eastAsiaTheme="minorHAnsi"/>
          <w:sz w:val="10"/>
          <w:szCs w:val="10"/>
        </w:rPr>
        <w:t>continued growth of global industrial trade is being threatened by increasing protectionism</w:t>
      </w:r>
      <w:r w:rsidRPr="00C11227">
        <w:rPr>
          <w:sz w:val="8"/>
          <w:szCs w:val="10"/>
        </w:rPr>
        <w:t xml:space="preserve"> (e.g. a 51% increase in G20 country trade protectionist measures from 2010-15) and major withdrawals by countries from trade frameworks (e.g. the US withdrawal from the TPP and the UK’s Brexit). While this is based on a perception of the unfairness of trade or an infringed sovereignty, it is clear that the countries that have voted for more isolationist leaders and policies have been among free trade’s </w:t>
      </w:r>
      <w:r w:rsidRPr="00C11227">
        <w:rPr>
          <w:sz w:val="8"/>
          <w:szCs w:val="10"/>
        </w:rPr>
        <w:lastRenderedPageBreak/>
        <w:t xml:space="preserve">biggest historic beneficiaries with their economies still reliant on its continued growth.[3] 2. </w:t>
      </w:r>
      <w:r w:rsidRPr="00C11227">
        <w:rPr>
          <w:rStyle w:val="Emphasis"/>
          <w:sz w:val="10"/>
          <w:szCs w:val="10"/>
          <w:highlight w:val="green"/>
        </w:rPr>
        <w:t>Income Inequality</w:t>
      </w:r>
      <w:r w:rsidRPr="00C11227">
        <w:rPr>
          <w:sz w:val="8"/>
          <w:szCs w:val="10"/>
        </w:rPr>
        <w:t xml:space="preserve">. The gaps between the have and the have nots globally </w:t>
      </w:r>
      <w:r w:rsidRPr="00C11227">
        <w:rPr>
          <w:rStyle w:val="StyleUnderline"/>
          <w:rFonts w:eastAsiaTheme="minorHAnsi"/>
          <w:sz w:val="10"/>
          <w:szCs w:val="10"/>
        </w:rPr>
        <w:t>is sharpening across a number of key dimensions, with the traditional north-south divide between countries being exacerbated by growing inequality within nations</w:t>
      </w:r>
      <w:r w:rsidRPr="00C11227">
        <w:rPr>
          <w:sz w:val="8"/>
          <w:szCs w:val="10"/>
        </w:rPr>
        <w:t xml:space="preserve">, too, with the GINI coefficient, a traditional measure of inequality rising by 10% across OECD countries and the ratio of top income decile to bottom income decile reached its highest level in 30 years. [4] 3. </w:t>
      </w:r>
      <w:r w:rsidRPr="00C11227">
        <w:rPr>
          <w:rStyle w:val="Emphasis"/>
          <w:sz w:val="10"/>
          <w:szCs w:val="10"/>
          <w:highlight w:val="green"/>
        </w:rPr>
        <w:t>Climate Change</w:t>
      </w:r>
      <w:r w:rsidRPr="00C11227">
        <w:rPr>
          <w:rStyle w:val="StyleUnderline"/>
          <w:rFonts w:eastAsiaTheme="minorHAnsi"/>
          <w:sz w:val="10"/>
          <w:szCs w:val="10"/>
          <w:highlight w:val="green"/>
        </w:rPr>
        <w:t xml:space="preserve"> </w:t>
      </w:r>
      <w:r w:rsidRPr="00C11227">
        <w:rPr>
          <w:rStyle w:val="StyleUnderline"/>
          <w:rFonts w:eastAsiaTheme="minorHAnsi"/>
          <w:sz w:val="10"/>
          <w:szCs w:val="10"/>
        </w:rPr>
        <w:t>and Rising Pollution</w:t>
      </w:r>
      <w:r w:rsidRPr="00C11227">
        <w:rPr>
          <w:sz w:val="8"/>
          <w:szCs w:val="10"/>
        </w:rPr>
        <w:t xml:space="preserve">. The global fight against climate change and greenhouse gas emissions, which have increased by 80% since 1970, and has been damaged by the US withdrawal from the Paris Climate Change Accord. 4. </w:t>
      </w:r>
      <w:r w:rsidRPr="00C11227">
        <w:rPr>
          <w:rStyle w:val="Emphasis"/>
          <w:sz w:val="10"/>
          <w:szCs w:val="10"/>
          <w:highlight w:val="green"/>
        </w:rPr>
        <w:t>Food and Water Security</w:t>
      </w:r>
      <w:r w:rsidRPr="00C11227">
        <w:rPr>
          <w:sz w:val="8"/>
          <w:szCs w:val="10"/>
        </w:rPr>
        <w:t xml:space="preserve">.5bn people today lack adequate access to sanitation, and of the 3bn people projected to be added to the world’s population by 2050, most will be born in countries facing severe food and water shortages. 5. Cross-Border Terrorism. </w:t>
      </w:r>
      <w:r w:rsidRPr="00C11227">
        <w:rPr>
          <w:rStyle w:val="StyleUnderline"/>
          <w:rFonts w:eastAsiaTheme="minorHAnsi"/>
          <w:sz w:val="10"/>
          <w:szCs w:val="10"/>
        </w:rPr>
        <w:t xml:space="preserve">Cross-border </w:t>
      </w:r>
      <w:r w:rsidRPr="00C11227">
        <w:rPr>
          <w:rStyle w:val="Emphasis"/>
          <w:sz w:val="10"/>
          <w:szCs w:val="10"/>
          <w:highlight w:val="green"/>
        </w:rPr>
        <w:t>terrorism</w:t>
      </w:r>
      <w:r w:rsidRPr="00C11227">
        <w:rPr>
          <w:rStyle w:val="StyleUnderline"/>
          <w:rFonts w:eastAsiaTheme="minorHAnsi"/>
          <w:sz w:val="10"/>
          <w:szCs w:val="10"/>
        </w:rPr>
        <w:t xml:space="preserve"> is at an all-time high</w:t>
      </w:r>
      <w:r w:rsidRPr="00C11227">
        <w:rPr>
          <w:sz w:val="8"/>
          <w:szCs w:val="10"/>
        </w:rPr>
        <w:t xml:space="preserve"> today, causing nearly 40,000 deaths per year, and </w:t>
      </w:r>
      <w:r w:rsidRPr="00C11227">
        <w:rPr>
          <w:rStyle w:val="StyleUnderline"/>
          <w:rFonts w:eastAsiaTheme="minorHAnsi"/>
          <w:sz w:val="10"/>
          <w:szCs w:val="10"/>
        </w:rPr>
        <w:t>creating an urgent need for global co-operation</w:t>
      </w:r>
      <w:r w:rsidRPr="00C11227">
        <w:rPr>
          <w:sz w:val="8"/>
          <w:szCs w:val="10"/>
        </w:rPr>
        <w:t xml:space="preserve"> on intelligence and security. 6. </w:t>
      </w:r>
      <w:r w:rsidRPr="00C11227">
        <w:rPr>
          <w:rStyle w:val="Emphasis"/>
          <w:sz w:val="10"/>
          <w:szCs w:val="10"/>
          <w:highlight w:val="green"/>
        </w:rPr>
        <w:t>Cyber-Crime</w:t>
      </w:r>
      <w:r w:rsidRPr="00C11227">
        <w:rPr>
          <w:sz w:val="8"/>
          <w:szCs w:val="10"/>
        </w:rPr>
        <w:t xml:space="preserve">. Cyber-crime, with over 45m+ incidents annually, </w:t>
      </w:r>
      <w:r w:rsidRPr="00C11227">
        <w:rPr>
          <w:rStyle w:val="StyleUnderline"/>
          <w:rFonts w:eastAsiaTheme="minorHAnsi"/>
          <w:sz w:val="10"/>
          <w:szCs w:val="10"/>
        </w:rPr>
        <w:t xml:space="preserve">is an increasingly critical </w:t>
      </w:r>
      <w:r w:rsidRPr="00C11227">
        <w:rPr>
          <w:rStyle w:val="StyleUnderline"/>
          <w:rFonts w:eastAsiaTheme="minorHAnsi"/>
          <w:sz w:val="10"/>
          <w:szCs w:val="10"/>
          <w:highlight w:val="green"/>
        </w:rPr>
        <w:t xml:space="preserve">threat to the </w:t>
      </w:r>
      <w:r w:rsidRPr="00C11227">
        <w:rPr>
          <w:rStyle w:val="Emphasis"/>
          <w:sz w:val="10"/>
          <w:szCs w:val="10"/>
          <w:highlight w:val="green"/>
        </w:rPr>
        <w:t>global economic and political order</w:t>
      </w:r>
      <w:r w:rsidRPr="00C11227">
        <w:rPr>
          <w:sz w:val="8"/>
          <w:szCs w:val="10"/>
          <w:highlight w:val="green"/>
        </w:rPr>
        <w:t>.</w:t>
      </w:r>
      <w:r w:rsidRPr="00C11227">
        <w:rPr>
          <w:sz w:val="8"/>
          <w:szCs w:val="10"/>
        </w:rPr>
        <w:t xml:space="preserve"> 7. Displacements and Increasing Refugee Flows. </w:t>
      </w:r>
      <w:r w:rsidRPr="00C11227">
        <w:rPr>
          <w:rStyle w:val="StyleUnderline"/>
          <w:rFonts w:eastAsiaTheme="minorHAnsi"/>
          <w:sz w:val="10"/>
          <w:szCs w:val="10"/>
          <w:highlight w:val="green"/>
        </w:rPr>
        <w:t>Collective action is required</w:t>
      </w:r>
      <w:r w:rsidRPr="00C11227">
        <w:rPr>
          <w:rStyle w:val="StyleUnderline"/>
          <w:rFonts w:eastAsiaTheme="minorHAnsi"/>
          <w:sz w:val="10"/>
          <w:szCs w:val="10"/>
        </w:rPr>
        <w:t xml:space="preserve"> to effectively process and integrate refugees and economic migrants around the world</w:t>
      </w:r>
      <w:r w:rsidRPr="00C11227">
        <w:rPr>
          <w:sz w:val="8"/>
          <w:szCs w:val="10"/>
        </w:rPr>
        <w:t xml:space="preserve">, which today total 65m – the highest number in human history. As pointed out in previous Sign of the Times papers, </w:t>
      </w:r>
      <w:r w:rsidRPr="00C11227">
        <w:rPr>
          <w:rStyle w:val="StyleUnderline"/>
          <w:rFonts w:eastAsiaTheme="minorHAnsi"/>
          <w:sz w:val="10"/>
          <w:szCs w:val="10"/>
        </w:rPr>
        <w:t>these issues are interrelated, with the</w:t>
      </w:r>
      <w:r w:rsidRPr="00C11227">
        <w:rPr>
          <w:sz w:val="8"/>
          <w:szCs w:val="10"/>
        </w:rPr>
        <w:t xml:space="preserve"> feedback loop between them accelerating the </w:t>
      </w:r>
      <w:r w:rsidRPr="00C11227">
        <w:rPr>
          <w:rStyle w:val="StyleUnderline"/>
          <w:rFonts w:eastAsiaTheme="minorHAnsi"/>
          <w:sz w:val="10"/>
          <w:szCs w:val="10"/>
        </w:rPr>
        <w:t>demise of the current US led world order and its governance framework</w:t>
      </w:r>
      <w:r w:rsidRPr="00C11227">
        <w:rPr>
          <w:sz w:val="8"/>
          <w:szCs w:val="10"/>
        </w:rPr>
        <w:t xml:space="preserve"> underwritten by multilateral institutions. As the single most powerful nation on earth, </w:t>
      </w:r>
      <w:r w:rsidRPr="00C11227">
        <w:rPr>
          <w:rStyle w:val="StyleUnderline"/>
          <w:rFonts w:eastAsiaTheme="minorHAnsi"/>
          <w:sz w:val="10"/>
          <w:szCs w:val="10"/>
        </w:rPr>
        <w:t>America’s current</w:t>
      </w:r>
      <w:r w:rsidRPr="00C11227">
        <w:rPr>
          <w:sz w:val="8"/>
          <w:szCs w:val="10"/>
        </w:rPr>
        <w:t xml:space="preserve"> unwillingness or </w:t>
      </w:r>
      <w:r w:rsidRPr="00C11227">
        <w:rPr>
          <w:rStyle w:val="StyleUnderline"/>
          <w:rFonts w:eastAsiaTheme="minorHAnsi"/>
          <w:sz w:val="10"/>
          <w:szCs w:val="10"/>
        </w:rPr>
        <w:t>inability to reinvent the rules and institutions</w:t>
      </w:r>
      <w:r w:rsidRPr="00C11227">
        <w:rPr>
          <w:sz w:val="8"/>
          <w:szCs w:val="10"/>
        </w:rPr>
        <w:t xml:space="preserve"> that have failed to solve the world’s issues satisfactorily to date </w:t>
      </w:r>
      <w:r w:rsidRPr="00C11227">
        <w:rPr>
          <w:rStyle w:val="StyleUnderline"/>
          <w:rFonts w:eastAsiaTheme="minorHAnsi"/>
          <w:sz w:val="10"/>
          <w:szCs w:val="10"/>
        </w:rPr>
        <w:t>creates an opening for other countries to</w:t>
      </w:r>
      <w:r w:rsidRPr="00C11227">
        <w:rPr>
          <w:sz w:val="8"/>
          <w:szCs w:val="10"/>
        </w:rPr>
        <w:t xml:space="preserve"> either </w:t>
      </w:r>
      <w:r w:rsidRPr="00C11227">
        <w:rPr>
          <w:rStyle w:val="StyleUnderline"/>
          <w:rFonts w:eastAsiaTheme="minorHAnsi"/>
          <w:sz w:val="10"/>
          <w:szCs w:val="10"/>
        </w:rPr>
        <w:t>reform and save or to reinvent these institutions</w:t>
      </w:r>
      <w:r w:rsidRPr="00C11227">
        <w:rPr>
          <w:sz w:val="8"/>
          <w:szCs w:val="10"/>
        </w:rPr>
        <w:t xml:space="preserve"> based on a set of new values. </w:t>
      </w:r>
      <w:r w:rsidRPr="00C11227">
        <w:rPr>
          <w:rStyle w:val="StyleUnderline"/>
          <w:rFonts w:eastAsiaTheme="minorHAnsi"/>
          <w:sz w:val="10"/>
          <w:szCs w:val="10"/>
        </w:rPr>
        <w:t>China has</w:t>
      </w:r>
      <w:r w:rsidRPr="00C11227">
        <w:rPr>
          <w:sz w:val="8"/>
          <w:szCs w:val="10"/>
        </w:rPr>
        <w:t xml:space="preserve"> clearly recognised the importance of the major issues facing the world and </w:t>
      </w:r>
      <w:r w:rsidRPr="00C11227">
        <w:rPr>
          <w:rStyle w:val="StyleUnderline"/>
          <w:rFonts w:eastAsiaTheme="minorHAnsi"/>
          <w:sz w:val="10"/>
          <w:szCs w:val="10"/>
        </w:rPr>
        <w:t>shown an interest in leading across a number of them</w:t>
      </w:r>
      <w:r w:rsidRPr="00C11227">
        <w:rPr>
          <w:sz w:val="8"/>
          <w:szCs w:val="10"/>
        </w:rPr>
        <w:t xml:space="preserve">, in particular in the areas of climate change and free trade. However, </w:t>
      </w:r>
      <w:r w:rsidRPr="00C11227">
        <w:rPr>
          <w:rStyle w:val="StyleUnderline"/>
          <w:rFonts w:eastAsiaTheme="minorHAnsi"/>
          <w:sz w:val="10"/>
          <w:szCs w:val="10"/>
          <w:highlight w:val="green"/>
        </w:rPr>
        <w:t xml:space="preserve">China’s willingness to lead is </w:t>
      </w:r>
      <w:r w:rsidRPr="00C11227">
        <w:rPr>
          <w:rStyle w:val="Emphasis"/>
          <w:sz w:val="10"/>
          <w:szCs w:val="10"/>
          <w:highlight w:val="green"/>
        </w:rPr>
        <w:t>neither comprehensive</w:t>
      </w:r>
      <w:r w:rsidRPr="00C11227">
        <w:rPr>
          <w:sz w:val="8"/>
          <w:szCs w:val="10"/>
        </w:rPr>
        <w:t xml:space="preserve"> in nature </w:t>
      </w:r>
      <w:r w:rsidRPr="00C11227">
        <w:rPr>
          <w:rStyle w:val="Emphasis"/>
          <w:sz w:val="10"/>
          <w:szCs w:val="10"/>
          <w:highlight w:val="green"/>
        </w:rPr>
        <w:t>nor universally welcomed</w:t>
      </w:r>
      <w:r w:rsidRPr="00C11227">
        <w:rPr>
          <w:rStyle w:val="StyleUnderline"/>
          <w:rFonts w:eastAsiaTheme="minorHAnsi"/>
          <w:sz w:val="10"/>
          <w:szCs w:val="10"/>
        </w:rPr>
        <w:t>, particularly by the established participants of the current global order who fear that increases in China’s influence would come at a cost to their own positions. While unipolar world orders</w:t>
      </w:r>
      <w:r w:rsidRPr="00C11227">
        <w:rPr>
          <w:sz w:val="8"/>
          <w:szCs w:val="10"/>
        </w:rPr>
        <w:t xml:space="preserve"> (such as the Pax Britannica in the 19th century or the shorter Pax Americana post the collapse of the Soviet Union) </w:t>
      </w:r>
      <w:r w:rsidRPr="00C11227">
        <w:rPr>
          <w:rStyle w:val="StyleUnderline"/>
          <w:rFonts w:eastAsiaTheme="minorHAnsi"/>
          <w:sz w:val="10"/>
          <w:szCs w:val="10"/>
        </w:rPr>
        <w:t>can underpin periods of peace and prosperity, most countries today lean towards preferring one led by a pre-Trump America or a multi-polar order to one dominated by China</w:t>
      </w:r>
      <w:r w:rsidRPr="00C11227">
        <w:rPr>
          <w:sz w:val="8"/>
          <w:szCs w:val="10"/>
        </w:rPr>
        <w:t xml:space="preserve">. However, </w:t>
      </w:r>
      <w:r w:rsidRPr="00C11227">
        <w:rPr>
          <w:rStyle w:val="StyleUnderline"/>
          <w:rFonts w:eastAsiaTheme="minorHAnsi"/>
          <w:sz w:val="10"/>
          <w:szCs w:val="10"/>
        </w:rPr>
        <w:t>where ambitious nations form the leadership of a multipolar order</w:t>
      </w:r>
      <w:r w:rsidRPr="00C11227">
        <w:rPr>
          <w:sz w:val="8"/>
          <w:szCs w:val="10"/>
        </w:rPr>
        <w:t xml:space="preserve">, their </w:t>
      </w:r>
      <w:r w:rsidRPr="00C11227">
        <w:rPr>
          <w:rStyle w:val="Emphasis"/>
          <w:sz w:val="10"/>
          <w:szCs w:val="10"/>
          <w:highlight w:val="green"/>
        </w:rPr>
        <w:t>competitiveness</w:t>
      </w:r>
      <w:r w:rsidRPr="00C11227">
        <w:rPr>
          <w:rStyle w:val="Emphasis"/>
          <w:sz w:val="10"/>
          <w:szCs w:val="10"/>
        </w:rPr>
        <w:t xml:space="preserve"> can </w:t>
      </w:r>
      <w:r w:rsidRPr="00C11227">
        <w:rPr>
          <w:rStyle w:val="Emphasis"/>
          <w:sz w:val="10"/>
          <w:szCs w:val="10"/>
          <w:highlight w:val="green"/>
        </w:rPr>
        <w:t>drive conflict and instability</w:t>
      </w:r>
      <w:r w:rsidRPr="00C11227">
        <w:rPr>
          <w:rStyle w:val="StyleUnderline"/>
          <w:rFonts w:eastAsiaTheme="minorHAnsi"/>
          <w:sz w:val="10"/>
          <w:szCs w:val="10"/>
        </w:rPr>
        <w:t>, whereas in a unipolar world, the rivalry is kept in check</w:t>
      </w:r>
      <w:r w:rsidRPr="00C11227">
        <w:rPr>
          <w:sz w:val="8"/>
          <w:szCs w:val="10"/>
        </w:rPr>
        <w:t xml:space="preserve">. Despite </w:t>
      </w:r>
      <w:r w:rsidRPr="00C11227">
        <w:rPr>
          <w:rStyle w:val="StyleUnderline"/>
          <w:rFonts w:eastAsiaTheme="minorHAnsi"/>
          <w:sz w:val="10"/>
          <w:szCs w:val="10"/>
        </w:rPr>
        <w:t xml:space="preserve">the </w:t>
      </w:r>
      <w:r w:rsidRPr="00C11227">
        <w:rPr>
          <w:rStyle w:val="StyleUnderline"/>
          <w:rFonts w:eastAsiaTheme="minorHAnsi"/>
          <w:sz w:val="10"/>
          <w:szCs w:val="10"/>
          <w:highlight w:val="green"/>
        </w:rPr>
        <w:t>US</w:t>
      </w:r>
      <w:r w:rsidRPr="00C11227">
        <w:rPr>
          <w:sz w:val="8"/>
          <w:szCs w:val="10"/>
        </w:rPr>
        <w:t xml:space="preserve"> having built a broader armoury of hard and soft power than </w:t>
      </w:r>
      <w:r w:rsidRPr="00C11227">
        <w:rPr>
          <w:rStyle w:val="StyleUnderline"/>
          <w:rFonts w:eastAsiaTheme="minorHAnsi"/>
          <w:sz w:val="10"/>
          <w:szCs w:val="10"/>
          <w:highlight w:val="green"/>
        </w:rPr>
        <w:t>China</w:t>
      </w:r>
      <w:r w:rsidRPr="00C11227">
        <w:rPr>
          <w:sz w:val="8"/>
          <w:szCs w:val="10"/>
        </w:rPr>
        <w:t xml:space="preserve">, the two countries </w:t>
      </w:r>
      <w:r w:rsidRPr="00C11227">
        <w:rPr>
          <w:rStyle w:val="StyleUnderline"/>
          <w:rFonts w:eastAsiaTheme="minorHAnsi"/>
          <w:sz w:val="10"/>
          <w:szCs w:val="10"/>
        </w:rPr>
        <w:t xml:space="preserve">seem </w:t>
      </w:r>
      <w:r w:rsidRPr="00C11227">
        <w:rPr>
          <w:rStyle w:val="Emphasis"/>
          <w:sz w:val="10"/>
          <w:szCs w:val="10"/>
          <w:highlight w:val="green"/>
        </w:rPr>
        <w:t>set up for conflict</w:t>
      </w:r>
      <w:r w:rsidRPr="00C11227">
        <w:rPr>
          <w:rStyle w:val="Emphasis"/>
          <w:sz w:val="10"/>
          <w:szCs w:val="10"/>
        </w:rPr>
        <w:t xml:space="preserve"> across a number of issues</w:t>
      </w:r>
      <w:r w:rsidRPr="00C11227">
        <w:rPr>
          <w:sz w:val="8"/>
          <w:szCs w:val="10"/>
        </w:rPr>
        <w:t xml:space="preserve">. So, </w:t>
      </w:r>
      <w:r w:rsidRPr="00C11227">
        <w:rPr>
          <w:rStyle w:val="Emphasis"/>
          <w:sz w:val="10"/>
          <w:szCs w:val="10"/>
          <w:highlight w:val="green"/>
        </w:rPr>
        <w:t>unless a third country</w:t>
      </w:r>
      <w:r w:rsidRPr="00C11227">
        <w:rPr>
          <w:rStyle w:val="Emphasis"/>
          <w:sz w:val="10"/>
          <w:szCs w:val="10"/>
        </w:rPr>
        <w:t xml:space="preserve"> seeks to also </w:t>
      </w:r>
      <w:r w:rsidRPr="00C11227">
        <w:rPr>
          <w:rStyle w:val="Emphasis"/>
          <w:sz w:val="10"/>
          <w:szCs w:val="10"/>
          <w:highlight w:val="green"/>
        </w:rPr>
        <w:t>enter this fray</w:t>
      </w:r>
      <w:r w:rsidRPr="00C11227">
        <w:rPr>
          <w:rStyle w:val="Emphasis"/>
          <w:sz w:val="10"/>
          <w:szCs w:val="10"/>
        </w:rPr>
        <w:t xml:space="preserve"> and create a three-way tug of war</w:t>
      </w:r>
      <w:r w:rsidRPr="00C11227">
        <w:rPr>
          <w:sz w:val="8"/>
          <w:szCs w:val="10"/>
        </w:rPr>
        <w:t xml:space="preserve">, new entrants to the power game will need to think differently about how to participate. It would seem though that </w:t>
      </w:r>
      <w:r w:rsidRPr="00C11227">
        <w:rPr>
          <w:rStyle w:val="StyleUnderline"/>
          <w:rFonts w:eastAsiaTheme="minorHAnsi"/>
          <w:sz w:val="10"/>
          <w:szCs w:val="10"/>
        </w:rPr>
        <w:t>given</w:t>
      </w:r>
      <w:r w:rsidRPr="00C11227">
        <w:rPr>
          <w:sz w:val="8"/>
          <w:szCs w:val="10"/>
        </w:rPr>
        <w:t xml:space="preserve"> the </w:t>
      </w:r>
      <w:r w:rsidRPr="00C11227">
        <w:rPr>
          <w:rStyle w:val="StyleUnderline"/>
          <w:rFonts w:eastAsiaTheme="minorHAnsi"/>
          <w:sz w:val="10"/>
          <w:szCs w:val="10"/>
        </w:rPr>
        <w:t>diversity of global issues</w:t>
      </w:r>
      <w:r w:rsidRPr="00C11227">
        <w:rPr>
          <w:sz w:val="8"/>
          <w:szCs w:val="10"/>
        </w:rPr>
        <w:t xml:space="preserve"> today </w:t>
      </w:r>
      <w:r w:rsidRPr="00C11227">
        <w:rPr>
          <w:rStyle w:val="StyleUnderline"/>
          <w:rFonts w:eastAsiaTheme="minorHAnsi"/>
          <w:sz w:val="10"/>
          <w:szCs w:val="10"/>
        </w:rPr>
        <w:t>there is space for multiple leaders employing multiple approaches</w:t>
      </w:r>
      <w:r w:rsidRPr="00C11227">
        <w:rPr>
          <w:sz w:val="8"/>
          <w:szCs w:val="10"/>
        </w:rPr>
        <w:t xml:space="preserve">. In terms of who the new power players might be, while some of the world’s </w:t>
      </w:r>
      <w:r w:rsidRPr="00C11227">
        <w:rPr>
          <w:rStyle w:val="StyleUnderline"/>
          <w:rFonts w:eastAsiaTheme="minorHAnsi"/>
          <w:sz w:val="10"/>
          <w:szCs w:val="10"/>
        </w:rPr>
        <w:t>major western countries</w:t>
      </w:r>
      <w:r w:rsidRPr="00C11227">
        <w:rPr>
          <w:sz w:val="8"/>
          <w:szCs w:val="10"/>
        </w:rPr>
        <w:t xml:space="preserve"> in theory might partially fill America’s shoes, most </w:t>
      </w:r>
      <w:r w:rsidRPr="00C11227">
        <w:rPr>
          <w:rStyle w:val="StyleUnderline"/>
          <w:rFonts w:eastAsiaTheme="minorHAnsi"/>
          <w:sz w:val="10"/>
          <w:szCs w:val="10"/>
        </w:rPr>
        <w:t>will</w:t>
      </w:r>
      <w:r w:rsidRPr="00C11227">
        <w:rPr>
          <w:sz w:val="8"/>
          <w:szCs w:val="10"/>
        </w:rPr>
        <w:t xml:space="preserve"> likely </w:t>
      </w:r>
      <w:r w:rsidRPr="00C11227">
        <w:rPr>
          <w:rStyle w:val="StyleUnderline"/>
          <w:rFonts w:eastAsiaTheme="minorHAnsi"/>
          <w:sz w:val="10"/>
          <w:szCs w:val="10"/>
        </w:rPr>
        <w:t>be held back by</w:t>
      </w:r>
      <w:r w:rsidRPr="00C11227">
        <w:rPr>
          <w:sz w:val="8"/>
          <w:szCs w:val="10"/>
        </w:rPr>
        <w:t xml:space="preserve"> a combination of </w:t>
      </w:r>
      <w:r w:rsidRPr="00C11227">
        <w:rPr>
          <w:rStyle w:val="StyleUnderline"/>
          <w:rFonts w:eastAsiaTheme="minorHAnsi"/>
          <w:sz w:val="10"/>
          <w:szCs w:val="10"/>
        </w:rPr>
        <w:t>domestic and geopolitical issues, even if they</w:t>
      </w:r>
      <w:r w:rsidRPr="00C11227">
        <w:rPr>
          <w:sz w:val="8"/>
          <w:szCs w:val="10"/>
        </w:rPr>
        <w:t xml:space="preserve"> were able to </w:t>
      </w:r>
      <w:r w:rsidRPr="00C11227">
        <w:rPr>
          <w:rStyle w:val="StyleUnderline"/>
          <w:rFonts w:eastAsiaTheme="minorHAnsi"/>
          <w:sz w:val="10"/>
          <w:szCs w:val="10"/>
        </w:rPr>
        <w:t>overcome their fundamental and long-standing lack of willingness to lead. The EU needs more time to recover from its separation from the UK</w:t>
      </w:r>
      <w:r w:rsidRPr="00C11227">
        <w:rPr>
          <w:sz w:val="8"/>
          <w:szCs w:val="10"/>
        </w:rPr>
        <w:t xml:space="preserve">, the UK has been in increasing political and economic turmoil since the Brexit referendum, </w:t>
      </w:r>
      <w:r w:rsidRPr="00C11227">
        <w:rPr>
          <w:rStyle w:val="StyleUnderline"/>
          <w:rFonts w:eastAsiaTheme="minorHAnsi"/>
          <w:sz w:val="10"/>
          <w:szCs w:val="10"/>
        </w:rPr>
        <w:t>France is beginning its own domestic political revival and Germany and Japan remain mostly unwilling to be overt leaders</w:t>
      </w:r>
      <w:r w:rsidRPr="00C11227">
        <w:rPr>
          <w:sz w:val="8"/>
          <w:szCs w:val="10"/>
        </w:rPr>
        <w:t xml:space="preserve"> for a combination of historic reasons. Having said that, Germany is positioning and being welcomed as a voice of reason by many in favour of salvaging the best of the current liberal world order. However, </w:t>
      </w:r>
      <w:r w:rsidRPr="00C11227">
        <w:rPr>
          <w:rStyle w:val="StyleUnderline"/>
          <w:rFonts w:eastAsiaTheme="minorHAnsi"/>
          <w:sz w:val="10"/>
          <w:szCs w:val="10"/>
        </w:rPr>
        <w:t>none of these countries</w:t>
      </w:r>
      <w:r w:rsidRPr="00C11227">
        <w:rPr>
          <w:sz w:val="8"/>
          <w:szCs w:val="10"/>
        </w:rPr>
        <w:t xml:space="preserve"> are yet able to </w:t>
      </w:r>
      <w:r w:rsidRPr="00C11227">
        <w:rPr>
          <w:rStyle w:val="StyleUnderline"/>
          <w:rFonts w:eastAsiaTheme="minorHAnsi"/>
          <w:sz w:val="10"/>
          <w:szCs w:val="10"/>
        </w:rPr>
        <w:t>provide a credible alternative to China’s bids for leadership</w:t>
      </w:r>
      <w:r w:rsidRPr="00C11227">
        <w:rPr>
          <w:sz w:val="8"/>
          <w:szCs w:val="10"/>
        </w:rPr>
        <w:t xml:space="preserve"> or stem its increasing influence and, in the face of American withdrawal, they may have no choice but to welcome another power player. </w:t>
      </w:r>
      <w:r w:rsidRPr="00C11227">
        <w:rPr>
          <w:rStyle w:val="StyleUnderline"/>
          <w:rFonts w:eastAsiaTheme="minorHAnsi"/>
          <w:sz w:val="10"/>
          <w:szCs w:val="10"/>
        </w:rPr>
        <w:t>In the absence of credible alternatives</w:t>
      </w:r>
      <w:r w:rsidRPr="00C11227">
        <w:rPr>
          <w:sz w:val="8"/>
          <w:szCs w:val="10"/>
        </w:rPr>
        <w:t xml:space="preserve"> from established economies, </w:t>
      </w:r>
      <w:r w:rsidRPr="00C11227">
        <w:rPr>
          <w:rStyle w:val="StyleUnderline"/>
          <w:rFonts w:eastAsiaTheme="minorHAnsi"/>
          <w:sz w:val="10"/>
          <w:szCs w:val="10"/>
        </w:rPr>
        <w:t>there are few with the positioning to play a more central role in world affairs</w:t>
      </w:r>
      <w:r w:rsidRPr="00C11227">
        <w:rPr>
          <w:sz w:val="8"/>
          <w:szCs w:val="10"/>
        </w:rPr>
        <w:t xml:space="preserve">. Among these, </w:t>
      </w:r>
      <w:r w:rsidRPr="00C11227">
        <w:rPr>
          <w:rStyle w:val="Emphasis"/>
          <w:sz w:val="10"/>
          <w:szCs w:val="10"/>
          <w:highlight w:val="green"/>
        </w:rPr>
        <w:t>India stands out clearly</w:t>
      </w:r>
      <w:r w:rsidRPr="00C11227">
        <w:rPr>
          <w:rStyle w:val="StyleUnderline"/>
          <w:rFonts w:eastAsiaTheme="minorHAnsi"/>
          <w:sz w:val="10"/>
          <w:szCs w:val="10"/>
        </w:rPr>
        <w:t xml:space="preserve"> due to its size, growth and</w:t>
      </w:r>
      <w:r w:rsidRPr="00C11227">
        <w:rPr>
          <w:sz w:val="8"/>
          <w:szCs w:val="10"/>
        </w:rPr>
        <w:t xml:space="preserve"> most importantly its </w:t>
      </w:r>
      <w:r w:rsidRPr="00C11227">
        <w:rPr>
          <w:rStyle w:val="StyleUnderline"/>
          <w:rFonts w:eastAsiaTheme="minorHAnsi"/>
          <w:sz w:val="10"/>
          <w:szCs w:val="10"/>
        </w:rPr>
        <w:t>potential</w:t>
      </w:r>
      <w:r w:rsidRPr="00C11227">
        <w:rPr>
          <w:sz w:val="8"/>
          <w:szCs w:val="10"/>
        </w:rPr>
        <w:t xml:space="preserve">. The country has been an important part of the United States’ ‘Asia Pivot’ strategy, is growing rapidly with an increasingly outward foreign and trade policy, has embarked on an aggressive security and defence programme, has established strong relationships with major Asian countries and is committed to the principles of democracy. </w:t>
      </w:r>
      <w:r w:rsidRPr="00C11227">
        <w:rPr>
          <w:rStyle w:val="StyleUnderline"/>
          <w:rFonts w:eastAsiaTheme="minorHAnsi"/>
          <w:sz w:val="10"/>
          <w:szCs w:val="10"/>
        </w:rPr>
        <w:t>In the absence of a renewed American interest in world leadership</w:t>
      </w:r>
      <w:r w:rsidRPr="00C11227">
        <w:rPr>
          <w:sz w:val="8"/>
          <w:szCs w:val="10"/>
        </w:rPr>
        <w:t xml:space="preserve">, which one should certainly not rule out, </w:t>
      </w:r>
      <w:r w:rsidRPr="00C11227">
        <w:rPr>
          <w:rStyle w:val="Emphasis"/>
          <w:sz w:val="10"/>
          <w:szCs w:val="10"/>
          <w:highlight w:val="green"/>
        </w:rPr>
        <w:t>India alone</w:t>
      </w:r>
      <w:r w:rsidRPr="00C11227">
        <w:rPr>
          <w:rStyle w:val="StyleUnderline"/>
          <w:rFonts w:eastAsiaTheme="minorHAnsi"/>
          <w:sz w:val="10"/>
          <w:szCs w:val="10"/>
          <w:highlight w:val="green"/>
        </w:rPr>
        <w:t xml:space="preserve"> has the scope </w:t>
      </w:r>
      <w:r w:rsidRPr="00C11227">
        <w:rPr>
          <w:rStyle w:val="StyleUnderline"/>
          <w:rFonts w:eastAsiaTheme="minorHAnsi"/>
          <w:sz w:val="10"/>
          <w:szCs w:val="10"/>
        </w:rPr>
        <w:t>and scale</w:t>
      </w:r>
      <w:r w:rsidRPr="00C11227">
        <w:rPr>
          <w:rStyle w:val="StyleUnderline"/>
          <w:rFonts w:eastAsiaTheme="minorHAnsi"/>
          <w:sz w:val="10"/>
          <w:szCs w:val="10"/>
          <w:highlight w:val="green"/>
        </w:rPr>
        <w:t xml:space="preserve"> to offer credible alternatives</w:t>
      </w:r>
      <w:r w:rsidRPr="00C11227">
        <w:rPr>
          <w:rStyle w:val="StyleUnderline"/>
          <w:rFonts w:eastAsiaTheme="minorHAnsi"/>
          <w:sz w:val="10"/>
          <w:szCs w:val="10"/>
        </w:rPr>
        <w:t xml:space="preserve"> to China’s leadership bids across a number of fronts</w:t>
      </w:r>
      <w:r w:rsidRPr="00C11227">
        <w:rPr>
          <w:sz w:val="8"/>
          <w:szCs w:val="10"/>
        </w:rPr>
        <w:t xml:space="preserve">. Moreover, given the imbalance in power that a US withdrawal would leave in the Asia-Pacific region, India will have little choice but to play a more active role in the region and the world if it is to achieve its ambitions. </w:t>
      </w:r>
      <w:r w:rsidRPr="00C11227">
        <w:rPr>
          <w:rStyle w:val="StyleUnderline"/>
          <w:rFonts w:eastAsiaTheme="minorHAnsi"/>
        </w:rPr>
        <w:t xml:space="preserve">However, </w:t>
      </w:r>
      <w:r w:rsidRPr="00C11227">
        <w:rPr>
          <w:rStyle w:val="StyleUnderline"/>
          <w:rFonts w:eastAsiaTheme="minorHAnsi"/>
          <w:highlight w:val="cyan"/>
        </w:rPr>
        <w:t>while India’s potential</w:t>
      </w:r>
      <w:r w:rsidRPr="00C11227">
        <w:rPr>
          <w:rStyle w:val="StyleUnderline"/>
          <w:rFonts w:eastAsiaTheme="minorHAnsi"/>
        </w:rPr>
        <w:t xml:space="preserve"> </w:t>
      </w:r>
      <w:r w:rsidRPr="00C11227">
        <w:rPr>
          <w:rStyle w:val="StyleUnderline"/>
          <w:rFonts w:eastAsiaTheme="minorHAnsi"/>
          <w:highlight w:val="cyan"/>
        </w:rPr>
        <w:t>to become a more important voice on the international stage</w:t>
      </w:r>
      <w:r w:rsidRPr="00C11227">
        <w:rPr>
          <w:rStyle w:val="StyleUnderline"/>
          <w:rFonts w:eastAsiaTheme="minorHAnsi"/>
        </w:rPr>
        <w:t xml:space="preserve"> is unlikely to be questioned, </w:t>
      </w:r>
      <w:r w:rsidRPr="00C11227">
        <w:rPr>
          <w:rStyle w:val="Emphasis"/>
          <w:highlight w:val="cyan"/>
        </w:rPr>
        <w:t>its actions to date are not yet in line with a country that has global leadership aspirations.</w:t>
      </w:r>
      <w:r>
        <w:rPr>
          <w:rStyle w:val="Emphasis"/>
        </w:rPr>
        <w:t xml:space="preserve"> </w:t>
      </w:r>
      <w:r w:rsidRPr="00C11227">
        <w:rPr>
          <w:b/>
          <w:bCs/>
          <w:sz w:val="8"/>
        </w:rPr>
        <w:t xml:space="preserve">HARVARD WESTLAKE ENDS </w:t>
      </w:r>
      <w:r w:rsidRPr="00C11227">
        <w:rPr>
          <w:rStyle w:val="Emphasis"/>
        </w:rPr>
        <w:t xml:space="preserve">Five </w:t>
      </w:r>
      <w:r w:rsidRPr="00C11227">
        <w:rPr>
          <w:rStyle w:val="Emphasis"/>
          <w:highlight w:val="cyan"/>
        </w:rPr>
        <w:t>Pre-requisites for Positioning India for Leadership</w:t>
      </w:r>
      <w:r>
        <w:rPr>
          <w:rStyle w:val="Emphasis"/>
        </w:rPr>
        <w:t xml:space="preserve"> </w:t>
      </w:r>
      <w:r w:rsidRPr="00C11227">
        <w:rPr>
          <w:sz w:val="8"/>
        </w:rPr>
        <w:t xml:space="preserve">“Essentially, India faces a growing up moment. To lead, India </w:t>
      </w:r>
      <w:r w:rsidRPr="00C11227">
        <w:rPr>
          <w:rStyle w:val="StyleUnderline"/>
          <w:rFonts w:eastAsiaTheme="minorHAnsi"/>
        </w:rPr>
        <w:t>would need to demonstrate to the rest of the world that is has the political, economic and military maturity and sophistication to exert influence on the global. stage to help solve some of the world’s most pressing issues, much like the United States did in the post-war era.”</w:t>
      </w:r>
      <w:r>
        <w:rPr>
          <w:rStyle w:val="StyleUnderline"/>
          <w:rFonts w:eastAsiaTheme="minorHAnsi"/>
        </w:rPr>
        <w:t xml:space="preserve"> </w:t>
      </w:r>
      <w:r w:rsidRPr="00C11227">
        <w:rPr>
          <w:sz w:val="8"/>
        </w:rPr>
        <w:t xml:space="preserve">For the majority of its post-independence history, </w:t>
      </w:r>
      <w:r w:rsidRPr="00C11227">
        <w:rPr>
          <w:rStyle w:val="Emphasis"/>
          <w:highlight w:val="cyan"/>
        </w:rPr>
        <w:t>India has stuck to a policy of international non-alignment</w:t>
      </w:r>
      <w:r w:rsidRPr="00C11227">
        <w:rPr>
          <w:sz w:val="8"/>
        </w:rPr>
        <w:t xml:space="preserve">, limiting its global interventions to situations where it has been directly impacted. Clearly, </w:t>
      </w:r>
      <w:r w:rsidRPr="00C11227">
        <w:rPr>
          <w:rStyle w:val="StyleUnderline"/>
          <w:rFonts w:eastAsiaTheme="minorHAnsi"/>
          <w:highlight w:val="cyan"/>
        </w:rPr>
        <w:t xml:space="preserve">if India has global leadership aspirations, </w:t>
      </w:r>
      <w:r w:rsidRPr="00C11227">
        <w:rPr>
          <w:rStyle w:val="Emphasis"/>
          <w:highlight w:val="cyan"/>
        </w:rPr>
        <w:t>this needs to change quickly</w:t>
      </w:r>
      <w:r w:rsidRPr="00C11227">
        <w:rPr>
          <w:rStyle w:val="StyleUnderline"/>
          <w:rFonts w:eastAsiaTheme="minorHAnsi"/>
        </w:rPr>
        <w:t xml:space="preserve"> and this will be challenging given the depth to which this belief has been driven through </w:t>
      </w:r>
      <w:r w:rsidRPr="00C11227">
        <w:rPr>
          <w:sz w:val="8"/>
        </w:rPr>
        <w:t>the Indian policy and bureaucratic apparatus. To put the challenge into context, simply building out its own economy to be the fastest growing in the world or developing its military capabilities in order to secure its borders will not suffice if India is to be a positive force in the region, much less the world. Essentially</w:t>
      </w:r>
      <w:r w:rsidRPr="00C11227">
        <w:rPr>
          <w:rStyle w:val="Emphasis"/>
        </w:rPr>
        <w:t xml:space="preserve">, </w:t>
      </w:r>
      <w:r w:rsidRPr="00C11227">
        <w:rPr>
          <w:rStyle w:val="Emphasis"/>
          <w:highlight w:val="cyan"/>
        </w:rPr>
        <w:t>India faces a growing up moment</w:t>
      </w:r>
      <w:r w:rsidRPr="00C11227">
        <w:rPr>
          <w:rStyle w:val="StyleUnderline"/>
          <w:rFonts w:eastAsiaTheme="minorHAnsi"/>
        </w:rPr>
        <w:t>.</w:t>
      </w:r>
      <w:r w:rsidRPr="00C11227">
        <w:rPr>
          <w:sz w:val="8"/>
        </w:rPr>
        <w:t xml:space="preserve"> To lead, </w:t>
      </w:r>
      <w:r w:rsidRPr="00C11227">
        <w:rPr>
          <w:rStyle w:val="Emphasis"/>
          <w:highlight w:val="cyan"/>
        </w:rPr>
        <w:t>India</w:t>
      </w:r>
      <w:r w:rsidRPr="00C11227">
        <w:rPr>
          <w:rStyle w:val="Emphasis"/>
        </w:rPr>
        <w:t xml:space="preserve"> </w:t>
      </w:r>
      <w:r w:rsidRPr="00C11227">
        <w:rPr>
          <w:rStyle w:val="Emphasis"/>
          <w:highlight w:val="cyan"/>
        </w:rPr>
        <w:t>would need to demonstrate to</w:t>
      </w:r>
      <w:r w:rsidRPr="00C11227">
        <w:rPr>
          <w:rStyle w:val="Emphasis"/>
        </w:rPr>
        <w:t xml:space="preserve"> the rest of the world that </w:t>
      </w:r>
      <w:r w:rsidRPr="00C11227">
        <w:rPr>
          <w:rStyle w:val="Emphasis"/>
          <w:highlight w:val="cyan"/>
        </w:rPr>
        <w:t>is has the</w:t>
      </w:r>
      <w:r w:rsidRPr="00C11227">
        <w:rPr>
          <w:rStyle w:val="Emphasis"/>
        </w:rPr>
        <w:t xml:space="preserve"> political, economic and </w:t>
      </w:r>
      <w:r w:rsidRPr="00C11227">
        <w:rPr>
          <w:rStyle w:val="Emphasis"/>
          <w:highlight w:val="cyan"/>
        </w:rPr>
        <w:t>military maturity and sophistication to exert influence on the global stag</w:t>
      </w:r>
      <w:r w:rsidRPr="00C11227">
        <w:rPr>
          <w:sz w:val="8"/>
        </w:rPr>
        <w:t>e to help solve some of the world’s most pressing issues, much like the United States did in the post-war era. And in doing so, India will need to leverage its democratic traditions to secure a significant soft power advantage over competing governments, including China and Russia whose authoritarian leadership models lend themselves to tougher and quicker decisions but also create an aversion among the world’s more liberal nations. Clearly, executing on such a strategy requires a significant degree of stability and alignment at home. A country preoccupied with overwhelming issues domestically has neither the bandwidth nor the will-power to lead abroad, as America’s own current withdrawal from leadership is demonstrating.</w:t>
      </w:r>
    </w:p>
    <w:p w14:paraId="19DA3228" w14:textId="77777777" w:rsidR="004550AE" w:rsidRPr="004550AE" w:rsidRDefault="004550AE" w:rsidP="004550AE"/>
    <w:p w14:paraId="3AC439FC" w14:textId="77777777" w:rsidR="004550AE" w:rsidRPr="00E07C1B" w:rsidRDefault="004550AE" w:rsidP="004550AE">
      <w:pPr>
        <w:rPr>
          <w:rStyle w:val="StyleUnderline"/>
        </w:rPr>
      </w:pPr>
    </w:p>
    <w:p w14:paraId="5B5E21A3" w14:textId="77777777" w:rsidR="004550AE" w:rsidRPr="00985E67" w:rsidRDefault="004550AE" w:rsidP="004550AE">
      <w:pPr>
        <w:pStyle w:val="Heading4"/>
        <w:rPr>
          <w:rFonts w:cs="Arial"/>
        </w:rPr>
      </w:pPr>
      <w:r w:rsidRPr="00985E67">
        <w:rPr>
          <w:rFonts w:cs="Arial"/>
        </w:rPr>
        <w:t xml:space="preserve">No US-China war – </w:t>
      </w:r>
      <w:r w:rsidRPr="00985E67">
        <w:rPr>
          <w:rFonts w:cs="Arial"/>
          <w:u w:val="single"/>
        </w:rPr>
        <w:t>nor</w:t>
      </w:r>
      <w:r w:rsidRPr="00985E67">
        <w:rPr>
          <w:rFonts w:cs="Arial"/>
        </w:rPr>
        <w:t xml:space="preserve"> accidental escalation</w:t>
      </w:r>
    </w:p>
    <w:p w14:paraId="453D44A7" w14:textId="77777777" w:rsidR="004550AE" w:rsidRPr="00985E67" w:rsidRDefault="004550AE" w:rsidP="004550AE">
      <w:r w:rsidRPr="00985E67">
        <w:t xml:space="preserve">Timothy </w:t>
      </w:r>
      <w:r w:rsidRPr="00985E67">
        <w:rPr>
          <w:rStyle w:val="Style13ptBold"/>
        </w:rPr>
        <w:t>Heath 17</w:t>
      </w:r>
      <w:r w:rsidRPr="00985E67">
        <w:t>, senior international defense research analyst at the nonprofit, nonpartisan RAND Corporation and member of the Pardee RAND Graduate School faculty, and William R. Thompson, Distinguished and Rogers Professor at Indiana University and an adjunct researcher at RAND, "U.S.-China Tensions Are Unlikely to Lead to War", National Interest, https://nationalinterest.org/feature/us-china-tensions-are-unlikely-lead-war-20411?page=0%2C1</w:t>
      </w:r>
    </w:p>
    <w:p w14:paraId="11694351" w14:textId="05CA5DEB" w:rsidR="004550AE" w:rsidRDefault="004550AE" w:rsidP="004550AE">
      <w:pPr>
        <w:rPr>
          <w:sz w:val="14"/>
        </w:rPr>
      </w:pPr>
      <w:r w:rsidRPr="00985E67">
        <w:rPr>
          <w:rStyle w:val="StyleUnderline"/>
          <w:rFonts w:eastAsiaTheme="minorHAnsi"/>
        </w:rPr>
        <w:t xml:space="preserve">Graham </w:t>
      </w:r>
      <w:r w:rsidRPr="00985E67">
        <w:rPr>
          <w:rStyle w:val="StyleUnderline"/>
          <w:rFonts w:eastAsiaTheme="minorHAnsi"/>
          <w:highlight w:val="cyan"/>
        </w:rPr>
        <w:t>Allison</w:t>
      </w:r>
      <w:r w:rsidRPr="00985E67">
        <w:rPr>
          <w:rStyle w:val="StyleUnderline"/>
          <w:rFonts w:eastAsiaTheme="minorHAnsi"/>
        </w:rPr>
        <w:t>'s</w:t>
      </w:r>
      <w:r w:rsidRPr="00985E67">
        <w:rPr>
          <w:sz w:val="14"/>
        </w:rPr>
        <w:t xml:space="preserve"> April 12 </w:t>
      </w:r>
      <w:r w:rsidRPr="00985E67">
        <w:rPr>
          <w:rStyle w:val="StyleUnderline"/>
          <w:rFonts w:eastAsiaTheme="minorHAnsi"/>
        </w:rPr>
        <w:t>article</w:t>
      </w:r>
      <w:r w:rsidRPr="00985E67">
        <w:rPr>
          <w:sz w:val="14"/>
        </w:rPr>
        <w:t xml:space="preserve">, “ How America and China Could Stumble to War ,” </w:t>
      </w:r>
      <w:r w:rsidRPr="00985E67">
        <w:rPr>
          <w:rStyle w:val="StyleUnderline"/>
          <w:rFonts w:eastAsiaTheme="minorHAnsi"/>
        </w:rPr>
        <w:t>explores how misperceptions and bureaucratic dysfunction could accelerate a militarized crisis involving the United States and China into an unwanted war</w:t>
      </w:r>
      <w:r w:rsidRPr="00985E67">
        <w:rPr>
          <w:sz w:val="14"/>
        </w:rPr>
        <w:t xml:space="preserve">. </w:t>
      </w:r>
      <w:r w:rsidRPr="00985E67">
        <w:rPr>
          <w:rStyle w:val="Emphasis"/>
        </w:rPr>
        <w:t>However</w:t>
      </w:r>
      <w:r w:rsidRPr="00985E67">
        <w:rPr>
          <w:sz w:val="14"/>
        </w:rPr>
        <w:t xml:space="preserve">, </w:t>
      </w:r>
      <w:r w:rsidRPr="00985E67">
        <w:rPr>
          <w:rStyle w:val="StyleUnderline"/>
          <w:rFonts w:eastAsiaTheme="minorHAnsi"/>
        </w:rPr>
        <w:t xml:space="preserve">the article </w:t>
      </w:r>
      <w:r w:rsidRPr="00985E67">
        <w:rPr>
          <w:rStyle w:val="Emphasis"/>
          <w:highlight w:val="cyan"/>
        </w:rPr>
        <w:t>fails to persuade</w:t>
      </w:r>
      <w:r w:rsidRPr="00985E67">
        <w:rPr>
          <w:sz w:val="14"/>
        </w:rPr>
        <w:t xml:space="preserve"> because it neglects the key political and geostrategic conditions that make war plausible in the first place. Without those conditions in place, the risk that a crisis could accidentally escalate into war becomes far lower. </w:t>
      </w:r>
      <w:r w:rsidRPr="00985E67">
        <w:rPr>
          <w:rStyle w:val="StyleUnderline"/>
          <w:rFonts w:eastAsiaTheme="minorHAnsi"/>
        </w:rPr>
        <w:t>The U.S.-China relationship today may be trending towards greater tension</w:t>
      </w:r>
      <w:r w:rsidRPr="00985E67">
        <w:rPr>
          <w:sz w:val="14"/>
        </w:rPr>
        <w:t xml:space="preserve">, </w:t>
      </w:r>
      <w:r w:rsidRPr="00985E67">
        <w:rPr>
          <w:rStyle w:val="Emphasis"/>
        </w:rPr>
        <w:t xml:space="preserve">but the </w:t>
      </w:r>
      <w:r w:rsidRPr="00985E67">
        <w:rPr>
          <w:rStyle w:val="Emphasis"/>
          <w:highlight w:val="cyan"/>
        </w:rPr>
        <w:t>relative stability</w:t>
      </w:r>
      <w:r w:rsidRPr="00985E67">
        <w:rPr>
          <w:sz w:val="14"/>
        </w:rPr>
        <w:t xml:space="preserve"> </w:t>
      </w:r>
      <w:r w:rsidRPr="00985E67">
        <w:rPr>
          <w:rStyle w:val="StyleUnderline"/>
          <w:rFonts w:eastAsiaTheme="minorHAnsi"/>
          <w:highlight w:val="cyan"/>
        </w:rPr>
        <w:t>and</w:t>
      </w:r>
      <w:r w:rsidRPr="00985E67">
        <w:rPr>
          <w:rStyle w:val="StyleUnderline"/>
          <w:rFonts w:eastAsiaTheme="minorHAnsi"/>
        </w:rPr>
        <w:t xml:space="preserve"> overall </w:t>
      </w:r>
      <w:r w:rsidRPr="00985E67">
        <w:rPr>
          <w:rStyle w:val="Emphasis"/>
          <w:highlight w:val="cyan"/>
        </w:rPr>
        <w:t>low</w:t>
      </w:r>
      <w:r w:rsidRPr="00985E67">
        <w:rPr>
          <w:rStyle w:val="Emphasis"/>
        </w:rPr>
        <w:t xml:space="preserve"> level of </w:t>
      </w:r>
      <w:r w:rsidRPr="00985E67">
        <w:rPr>
          <w:rStyle w:val="Emphasis"/>
          <w:highlight w:val="cyan"/>
        </w:rPr>
        <w:t>hostility</w:t>
      </w:r>
      <w:r w:rsidRPr="00985E67">
        <w:rPr>
          <w:sz w:val="14"/>
        </w:rPr>
        <w:t xml:space="preserve"> </w:t>
      </w:r>
      <w:r w:rsidRPr="00985E67">
        <w:rPr>
          <w:rStyle w:val="StyleUnderline"/>
          <w:rFonts w:eastAsiaTheme="minorHAnsi"/>
          <w:highlight w:val="cyan"/>
        </w:rPr>
        <w:t>make</w:t>
      </w:r>
      <w:r w:rsidRPr="00985E67">
        <w:rPr>
          <w:rStyle w:val="StyleUnderline"/>
          <w:rFonts w:eastAsiaTheme="minorHAnsi"/>
        </w:rPr>
        <w:t xml:space="preserve"> the prospect of an accidental </w:t>
      </w:r>
      <w:r w:rsidRPr="00985E67">
        <w:rPr>
          <w:rStyle w:val="StyleUnderline"/>
          <w:rFonts w:eastAsiaTheme="minorHAnsi"/>
          <w:highlight w:val="cyan"/>
        </w:rPr>
        <w:t>escalation</w:t>
      </w:r>
      <w:r w:rsidRPr="00985E67">
        <w:rPr>
          <w:rStyle w:val="StyleUnderline"/>
          <w:rFonts w:eastAsiaTheme="minorHAnsi"/>
        </w:rPr>
        <w:t xml:space="preserve"> to war </w:t>
      </w:r>
      <w:r w:rsidRPr="00985E67">
        <w:rPr>
          <w:rStyle w:val="Emphasis"/>
          <w:highlight w:val="cyan"/>
        </w:rPr>
        <w:t xml:space="preserve">extremely unlikely. </w:t>
      </w:r>
      <w:r w:rsidRPr="00985E67">
        <w:rPr>
          <w:sz w:val="14"/>
          <w:highlight w:val="cyan"/>
        </w:rPr>
        <w:t>In</w:t>
      </w:r>
      <w:r w:rsidRPr="00985E67">
        <w:rPr>
          <w:sz w:val="14"/>
        </w:rPr>
        <w:t xml:space="preserve"> a series of scenarios centered around the South China Sea, Taiwan and the East China Sea, Allison explored how well-established flashpoints involving China and the United States and its allies could spiral into unwanted war. Allison’s article argues that given the context of strategic rivalry between a rising power and a status-quo power, organizational and bureaucratic misjudgments increase the likelihood of unintended escalation. According to Allison, “the underlying stress created by China’s disruptive rise creates conditions in </w:t>
      </w:r>
      <w:r w:rsidRPr="00985E67">
        <w:rPr>
          <w:sz w:val="14"/>
        </w:rPr>
        <w:lastRenderedPageBreak/>
        <w:t xml:space="preserve">which accidental, otherwise inconsequential events could trigger a large-scale conflict.” This argument appears persuasive on its surface, in no small part because it evokes insights from some of Allison’s groundbreaking work on the organizational pathologies that made the Cuban Missile Crisis so dangerous. However, Allison ultimately fails to persuade because he fails to specify the political and strategic conditions that make war plausible in the first place. </w:t>
      </w:r>
      <w:r w:rsidRPr="00985E67">
        <w:rPr>
          <w:rStyle w:val="StyleUnderline"/>
          <w:rFonts w:eastAsiaTheme="minorHAnsi"/>
        </w:rPr>
        <w:t>Allison’s analysis implies that the United States and China are in a situation analogous to that of the Soviet Union and the United States in the early 1960s.</w:t>
      </w:r>
      <w:r w:rsidRPr="00985E67">
        <w:rPr>
          <w:sz w:val="14"/>
        </w:rPr>
        <w:t xml:space="preserve"> </w:t>
      </w:r>
      <w:r w:rsidRPr="00985E67">
        <w:rPr>
          <w:rStyle w:val="StyleUnderline"/>
          <w:rFonts w:eastAsiaTheme="minorHAnsi"/>
        </w:rPr>
        <w:t>In the Cold War example, the two countries faced each other on a near-war footing and engaged in a bitter geostrategic and ideological struggle for supremacy</w:t>
      </w:r>
      <w:r w:rsidRPr="00985E67">
        <w:rPr>
          <w:sz w:val="14"/>
        </w:rPr>
        <w:t xml:space="preserve">. The two countries experienced a series of militarized crises and fought each other repeatedly through proxy wars. It was this broader context that made issues of misjudgment so dangerous in a crisis. </w:t>
      </w:r>
      <w:r w:rsidRPr="00985E67">
        <w:rPr>
          <w:rStyle w:val="Emphasis"/>
        </w:rPr>
        <w:t>By contrast</w:t>
      </w:r>
      <w:r w:rsidRPr="00985E67">
        <w:rPr>
          <w:sz w:val="14"/>
        </w:rPr>
        <w:t xml:space="preserve">, </w:t>
      </w:r>
      <w:r w:rsidRPr="00985E67">
        <w:rPr>
          <w:rStyle w:val="StyleUnderline"/>
          <w:rFonts w:eastAsiaTheme="minorHAnsi"/>
        </w:rPr>
        <w:t xml:space="preserve">the U.S.-China relationship today operates at a </w:t>
      </w:r>
      <w:r w:rsidRPr="00985E67">
        <w:rPr>
          <w:rStyle w:val="Emphasis"/>
        </w:rPr>
        <w:t>much lower level of hostility</w:t>
      </w:r>
      <w:r w:rsidRPr="00985E67">
        <w:rPr>
          <w:sz w:val="14"/>
        </w:rPr>
        <w:t xml:space="preserve"> and threat. </w:t>
      </w:r>
      <w:r w:rsidRPr="00985E67">
        <w:rPr>
          <w:rStyle w:val="StyleUnderline"/>
          <w:rFonts w:eastAsiaTheme="minorHAnsi"/>
          <w:highlight w:val="cyan"/>
        </w:rPr>
        <w:t>China and the U</w:t>
      </w:r>
      <w:r w:rsidRPr="00985E67">
        <w:rPr>
          <w:rStyle w:val="StyleUnderline"/>
          <w:rFonts w:eastAsiaTheme="minorHAnsi"/>
        </w:rPr>
        <w:t xml:space="preserve">nited </w:t>
      </w:r>
      <w:r w:rsidRPr="00985E67">
        <w:rPr>
          <w:rStyle w:val="StyleUnderline"/>
          <w:rFonts w:eastAsiaTheme="minorHAnsi"/>
          <w:highlight w:val="cyan"/>
        </w:rPr>
        <w:t>S</w:t>
      </w:r>
      <w:r w:rsidRPr="00985E67">
        <w:rPr>
          <w:rStyle w:val="StyleUnderline"/>
          <w:rFonts w:eastAsiaTheme="minorHAnsi"/>
        </w:rPr>
        <w:t xml:space="preserve">tates may be </w:t>
      </w:r>
      <w:r w:rsidRPr="00985E67">
        <w:rPr>
          <w:rStyle w:val="StyleUnderline"/>
          <w:rFonts w:eastAsiaTheme="minorHAnsi"/>
          <w:highlight w:val="cyan"/>
        </w:rPr>
        <w:t>experienc</w:t>
      </w:r>
      <w:r w:rsidRPr="00985E67">
        <w:rPr>
          <w:rStyle w:val="StyleUnderline"/>
          <w:rFonts w:eastAsiaTheme="minorHAnsi"/>
        </w:rPr>
        <w:t xml:space="preserve">ing an increase in </w:t>
      </w:r>
      <w:r w:rsidRPr="00985E67">
        <w:rPr>
          <w:rStyle w:val="StyleUnderline"/>
          <w:rFonts w:eastAsiaTheme="minorHAnsi"/>
          <w:highlight w:val="cyan"/>
        </w:rPr>
        <w:t>tensions</w:t>
      </w:r>
      <w:r w:rsidRPr="00985E67">
        <w:rPr>
          <w:rStyle w:val="StyleUnderline"/>
          <w:rFonts w:eastAsiaTheme="minorHAnsi"/>
        </w:rPr>
        <w:t xml:space="preserve">, </w:t>
      </w:r>
      <w:r w:rsidRPr="00985E67">
        <w:rPr>
          <w:rStyle w:val="StyleUnderline"/>
          <w:rFonts w:eastAsiaTheme="minorHAnsi"/>
          <w:highlight w:val="cyan"/>
        </w:rPr>
        <w:t>but</w:t>
      </w:r>
      <w:r w:rsidRPr="00985E67">
        <w:rPr>
          <w:rStyle w:val="StyleUnderline"/>
          <w:rFonts w:eastAsiaTheme="minorHAnsi"/>
        </w:rPr>
        <w:t xml:space="preserve"> the two </w:t>
      </w:r>
      <w:r w:rsidRPr="00985E67">
        <w:rPr>
          <w:rStyle w:val="StyleUnderline"/>
          <w:rFonts w:eastAsiaTheme="minorHAnsi"/>
          <w:highlight w:val="cyan"/>
        </w:rPr>
        <w:t>countries</w:t>
      </w:r>
      <w:r w:rsidRPr="00985E67">
        <w:rPr>
          <w:rStyle w:val="StyleUnderline"/>
          <w:rFonts w:eastAsiaTheme="minorHAnsi"/>
        </w:rPr>
        <w:t xml:space="preserve"> </w:t>
      </w:r>
      <w:r w:rsidRPr="00985E67">
        <w:rPr>
          <w:rStyle w:val="Emphasis"/>
          <w:highlight w:val="cyan"/>
        </w:rPr>
        <w:t>remain far from</w:t>
      </w:r>
      <w:r w:rsidRPr="00985E67">
        <w:rPr>
          <w:rStyle w:val="Emphasis"/>
        </w:rPr>
        <w:t xml:space="preserve"> the </w:t>
      </w:r>
      <w:r w:rsidRPr="00985E67">
        <w:rPr>
          <w:rStyle w:val="Emphasis"/>
          <w:highlight w:val="cyan"/>
        </w:rPr>
        <w:t>bitter</w:t>
      </w:r>
      <w:r w:rsidRPr="00985E67">
        <w:rPr>
          <w:rStyle w:val="Emphasis"/>
        </w:rPr>
        <w:t xml:space="preserve">, acrimonious </w:t>
      </w:r>
      <w:r w:rsidRPr="00985E67">
        <w:rPr>
          <w:rStyle w:val="Emphasis"/>
          <w:highlight w:val="cyan"/>
        </w:rPr>
        <w:t>rivalry</w:t>
      </w:r>
      <w:r w:rsidRPr="00985E67">
        <w:rPr>
          <w:sz w:val="14"/>
        </w:rPr>
        <w:t xml:space="preserve"> </w:t>
      </w:r>
      <w:r w:rsidRPr="00985E67">
        <w:rPr>
          <w:rStyle w:val="StyleUnderline"/>
          <w:rFonts w:eastAsiaTheme="minorHAnsi"/>
        </w:rPr>
        <w:t>that defined the U.S.-Soviet relationship</w:t>
      </w:r>
      <w:r w:rsidRPr="00985E67">
        <w:rPr>
          <w:sz w:val="14"/>
        </w:rPr>
        <w:t xml:space="preserve"> in the early 1960s. </w:t>
      </w:r>
      <w:r w:rsidRPr="00985E67">
        <w:rPr>
          <w:rStyle w:val="StyleUnderline"/>
          <w:rFonts w:eastAsiaTheme="minorHAnsi"/>
        </w:rPr>
        <w:t>Neither Washington nor Beijing regards the other as its principal enemy</w:t>
      </w:r>
      <w:r w:rsidRPr="00985E67">
        <w:rPr>
          <w:sz w:val="14"/>
        </w:rPr>
        <w:t xml:space="preserve">. Today’s </w:t>
      </w:r>
      <w:r w:rsidRPr="00985E67">
        <w:rPr>
          <w:rStyle w:val="StyleUnderline"/>
          <w:rFonts w:eastAsiaTheme="minorHAnsi"/>
        </w:rPr>
        <w:t>rivals</w:t>
      </w:r>
      <w:r w:rsidRPr="00985E67">
        <w:rPr>
          <w:sz w:val="14"/>
        </w:rPr>
        <w:t xml:space="preserve"> may view each other warily as competitors and threats on some issues, but </w:t>
      </w:r>
      <w:r w:rsidRPr="00985E67">
        <w:rPr>
          <w:sz w:val="14"/>
          <w:highlight w:val="cyan"/>
        </w:rPr>
        <w:t>they</w:t>
      </w:r>
      <w:r w:rsidRPr="00985E67">
        <w:rPr>
          <w:sz w:val="14"/>
        </w:rPr>
        <w:t xml:space="preserve"> also </w:t>
      </w:r>
      <w:r w:rsidRPr="00985E67">
        <w:rPr>
          <w:rStyle w:val="StyleUnderline"/>
          <w:rFonts w:eastAsiaTheme="minorHAnsi"/>
          <w:highlight w:val="cyan"/>
        </w:rPr>
        <w:t>view</w:t>
      </w:r>
      <w:r w:rsidRPr="00985E67">
        <w:rPr>
          <w:rStyle w:val="StyleUnderline"/>
          <w:rFonts w:eastAsiaTheme="minorHAnsi"/>
        </w:rPr>
        <w:t xml:space="preserve"> </w:t>
      </w:r>
      <w:r w:rsidRPr="00985E67">
        <w:rPr>
          <w:rStyle w:val="StyleUnderline"/>
          <w:rFonts w:eastAsiaTheme="minorHAnsi"/>
          <w:highlight w:val="cyan"/>
        </w:rPr>
        <w:t>each other as important</w:t>
      </w:r>
      <w:r w:rsidRPr="00985E67">
        <w:rPr>
          <w:sz w:val="14"/>
        </w:rPr>
        <w:t xml:space="preserve"> trade </w:t>
      </w:r>
      <w:r w:rsidRPr="00985E67">
        <w:rPr>
          <w:rStyle w:val="StyleUnderline"/>
          <w:rFonts w:eastAsiaTheme="minorHAnsi"/>
          <w:highlight w:val="cyan"/>
        </w:rPr>
        <w:t>partners</w:t>
      </w:r>
      <w:r w:rsidRPr="00985E67">
        <w:rPr>
          <w:sz w:val="14"/>
        </w:rPr>
        <w:t xml:space="preserve"> </w:t>
      </w:r>
      <w:r>
        <w:rPr>
          <w:sz w:val="14"/>
        </w:rPr>
        <w:t xml:space="preserve"> </w:t>
      </w:r>
      <w:r w:rsidRPr="00985E67">
        <w:rPr>
          <w:rStyle w:val="StyleUnderline"/>
          <w:rFonts w:eastAsiaTheme="minorHAnsi"/>
        </w:rPr>
        <w:t>and partners on some shared concerns, such as North</w:t>
      </w:r>
      <w:r w:rsidRPr="00985E67">
        <w:rPr>
          <w:sz w:val="14"/>
        </w:rPr>
        <w:t xml:space="preserve"> </w:t>
      </w:r>
      <w:r w:rsidRPr="00985E67">
        <w:rPr>
          <w:rStyle w:val="StyleUnderline"/>
          <w:rFonts w:eastAsiaTheme="minorHAnsi"/>
        </w:rPr>
        <w:t>Korea</w:t>
      </w:r>
      <w:r w:rsidRPr="00985E67">
        <w:rPr>
          <w:sz w:val="14"/>
        </w:rPr>
        <w:t xml:space="preserve">, </w:t>
      </w:r>
      <w:r w:rsidRPr="00985E67">
        <w:rPr>
          <w:rStyle w:val="StyleUnderline"/>
          <w:rFonts w:eastAsiaTheme="minorHAnsi"/>
        </w:rPr>
        <w:t>as the recent summit between</w:t>
      </w:r>
      <w:r w:rsidRPr="00985E67">
        <w:rPr>
          <w:sz w:val="14"/>
        </w:rPr>
        <w:t xml:space="preserve"> President Donald </w:t>
      </w:r>
      <w:r w:rsidRPr="00985E67">
        <w:rPr>
          <w:rStyle w:val="StyleUnderline"/>
          <w:rFonts w:eastAsiaTheme="minorHAnsi"/>
        </w:rPr>
        <w:t>Trump and</w:t>
      </w:r>
      <w:r w:rsidRPr="00985E67">
        <w:rPr>
          <w:sz w:val="14"/>
        </w:rPr>
        <w:t xml:space="preserve"> Chinese president </w:t>
      </w:r>
      <w:r w:rsidRPr="00985E67">
        <w:rPr>
          <w:rStyle w:val="StyleUnderline"/>
          <w:rFonts w:eastAsiaTheme="minorHAnsi"/>
        </w:rPr>
        <w:t>Xi</w:t>
      </w:r>
      <w:r w:rsidRPr="00985E67">
        <w:rPr>
          <w:sz w:val="14"/>
        </w:rPr>
        <w:t xml:space="preserve"> Jinping </w:t>
      </w:r>
      <w:r w:rsidRPr="00985E67">
        <w:rPr>
          <w:rStyle w:val="StyleUnderline"/>
          <w:rFonts w:eastAsiaTheme="minorHAnsi"/>
        </w:rPr>
        <w:t>illustrated</w:t>
      </w:r>
      <w:r w:rsidRPr="00985E67">
        <w:rPr>
          <w:sz w:val="14"/>
        </w:rPr>
        <w:t xml:space="preserve">. </w:t>
      </w:r>
      <w:r w:rsidRPr="00985E67">
        <w:rPr>
          <w:rStyle w:val="StyleUnderline"/>
          <w:rFonts w:eastAsiaTheme="minorHAnsi"/>
        </w:rPr>
        <w:t xml:space="preserve">The </w:t>
      </w:r>
      <w:r w:rsidRPr="00985E67">
        <w:rPr>
          <w:rStyle w:val="StyleUnderline"/>
          <w:rFonts w:eastAsiaTheme="minorHAnsi"/>
          <w:highlight w:val="cyan"/>
        </w:rPr>
        <w:t>behavior</w:t>
      </w:r>
      <w:r w:rsidRPr="00985E67">
        <w:rPr>
          <w:rStyle w:val="StyleUnderline"/>
          <w:rFonts w:eastAsiaTheme="minorHAnsi"/>
        </w:rPr>
        <w:t xml:space="preserve"> </w:t>
      </w:r>
      <w:r w:rsidRPr="00985E67">
        <w:rPr>
          <w:rStyle w:val="StyleUnderline"/>
          <w:rFonts w:eastAsiaTheme="minorHAnsi"/>
          <w:highlight w:val="cyan"/>
        </w:rPr>
        <w:t>of</w:t>
      </w:r>
      <w:r w:rsidRPr="00985E67">
        <w:rPr>
          <w:rStyle w:val="StyleUnderline"/>
          <w:rFonts w:eastAsiaTheme="minorHAnsi"/>
        </w:rPr>
        <w:t xml:space="preserve"> their respective </w:t>
      </w:r>
      <w:r w:rsidRPr="00985E67">
        <w:rPr>
          <w:rStyle w:val="StyleUnderline"/>
          <w:rFonts w:eastAsiaTheme="minorHAnsi"/>
          <w:highlight w:val="cyan"/>
        </w:rPr>
        <w:t>militaries</w:t>
      </w:r>
      <w:r w:rsidRPr="00985E67">
        <w:rPr>
          <w:rStyle w:val="StyleUnderline"/>
          <w:rFonts w:eastAsiaTheme="minorHAnsi"/>
        </w:rPr>
        <w:t xml:space="preserve"> </w:t>
      </w:r>
      <w:r w:rsidRPr="00985E67">
        <w:rPr>
          <w:rStyle w:val="StyleUnderline"/>
          <w:rFonts w:eastAsiaTheme="minorHAnsi"/>
          <w:highlight w:val="cyan"/>
        </w:rPr>
        <w:t>underscores</w:t>
      </w:r>
      <w:r w:rsidRPr="00985E67">
        <w:rPr>
          <w:sz w:val="14"/>
        </w:rPr>
        <w:t xml:space="preserve"> </w:t>
      </w:r>
      <w:r w:rsidRPr="00985E67">
        <w:rPr>
          <w:rStyle w:val="Emphasis"/>
          <w:highlight w:val="cyan"/>
        </w:rPr>
        <w:t>the</w:t>
      </w:r>
      <w:r w:rsidRPr="00985E67">
        <w:rPr>
          <w:rStyle w:val="Emphasis"/>
        </w:rPr>
        <w:t xml:space="preserve"> relatively </w:t>
      </w:r>
      <w:r w:rsidRPr="00985E67">
        <w:rPr>
          <w:rStyle w:val="Emphasis"/>
          <w:highlight w:val="cyan"/>
        </w:rPr>
        <w:t>restrained rivalry</w:t>
      </w:r>
      <w:r w:rsidRPr="00985E67">
        <w:rPr>
          <w:sz w:val="14"/>
          <w:highlight w:val="cyan"/>
        </w:rPr>
        <w:t>.</w:t>
      </w:r>
      <w:r w:rsidRPr="00985E67">
        <w:rPr>
          <w:sz w:val="14"/>
        </w:rPr>
        <w:t xml:space="preserve"> </w:t>
      </w:r>
      <w:r w:rsidRPr="00985E67">
        <w:rPr>
          <w:rStyle w:val="StyleUnderline"/>
          <w:rFonts w:eastAsiaTheme="minorHAnsi"/>
        </w:rPr>
        <w:t xml:space="preserve">The </w:t>
      </w:r>
      <w:r w:rsidRPr="00985E67">
        <w:rPr>
          <w:rStyle w:val="StyleUnderline"/>
          <w:rFonts w:eastAsiaTheme="minorHAnsi"/>
          <w:highlight w:val="cyan"/>
        </w:rPr>
        <w:t>military competition</w:t>
      </w:r>
      <w:r w:rsidRPr="00985E67">
        <w:rPr>
          <w:rStyle w:val="StyleUnderline"/>
          <w:rFonts w:eastAsiaTheme="minorHAnsi"/>
        </w:rPr>
        <w:t xml:space="preserve"> between China and the United</w:t>
      </w:r>
      <w:r w:rsidRPr="00985E67">
        <w:rPr>
          <w:sz w:val="14"/>
        </w:rPr>
        <w:t xml:space="preserve"> </w:t>
      </w:r>
      <w:r w:rsidRPr="00985E67">
        <w:rPr>
          <w:rStyle w:val="StyleUnderline"/>
          <w:rFonts w:eastAsiaTheme="minorHAnsi"/>
        </w:rPr>
        <w:t>States</w:t>
      </w:r>
      <w:r w:rsidRPr="00985E67">
        <w:rPr>
          <w:sz w:val="14"/>
        </w:rPr>
        <w:t xml:space="preserve"> may be growing, but it </w:t>
      </w:r>
      <w:r w:rsidRPr="00985E67">
        <w:rPr>
          <w:rStyle w:val="StyleUnderline"/>
          <w:rFonts w:eastAsiaTheme="minorHAnsi"/>
          <w:highlight w:val="cyan"/>
        </w:rPr>
        <w:t>operates at</w:t>
      </w:r>
      <w:r w:rsidRPr="00985E67">
        <w:rPr>
          <w:rStyle w:val="StyleUnderline"/>
          <w:rFonts w:eastAsiaTheme="minorHAnsi"/>
        </w:rPr>
        <w:t xml:space="preserve"> a </w:t>
      </w:r>
      <w:r w:rsidRPr="00985E67">
        <w:rPr>
          <w:rStyle w:val="Emphasis"/>
        </w:rPr>
        <w:t xml:space="preserve">far </w:t>
      </w:r>
      <w:r w:rsidRPr="00985E67">
        <w:rPr>
          <w:rStyle w:val="Emphasis"/>
          <w:highlight w:val="cyan"/>
        </w:rPr>
        <w:t>lower</w:t>
      </w:r>
      <w:r w:rsidRPr="00985E67">
        <w:rPr>
          <w:rStyle w:val="Emphasis"/>
        </w:rPr>
        <w:t xml:space="preserve"> level of </w:t>
      </w:r>
      <w:r w:rsidRPr="00985E67">
        <w:rPr>
          <w:rStyle w:val="Emphasis"/>
          <w:highlight w:val="cyan"/>
        </w:rPr>
        <w:t>intensity</w:t>
      </w:r>
      <w:r w:rsidRPr="00985E67">
        <w:rPr>
          <w:rStyle w:val="StyleUnderline"/>
          <w:rFonts w:eastAsiaTheme="minorHAnsi"/>
        </w:rPr>
        <w:t xml:space="preserve"> than the relentless arms racing that typified the U.S.-Soviet standoff</w:t>
      </w:r>
      <w:r w:rsidRPr="00985E67">
        <w:rPr>
          <w:sz w:val="14"/>
        </w:rPr>
        <w:t xml:space="preserve">. And unlike their Cold War counterparts, </w:t>
      </w:r>
      <w:r w:rsidRPr="00985E67">
        <w:rPr>
          <w:rStyle w:val="StyleUnderline"/>
          <w:rFonts w:eastAsiaTheme="minorHAnsi"/>
        </w:rPr>
        <w:t xml:space="preserve">U.S. and Chinese </w:t>
      </w:r>
      <w:r w:rsidRPr="00985E67">
        <w:rPr>
          <w:rStyle w:val="StyleUnderline"/>
          <w:rFonts w:eastAsiaTheme="minorHAnsi"/>
          <w:highlight w:val="cyan"/>
        </w:rPr>
        <w:t xml:space="preserve">militaries are </w:t>
      </w:r>
      <w:r w:rsidRPr="00985E67">
        <w:rPr>
          <w:rStyle w:val="Emphasis"/>
          <w:highlight w:val="cyan"/>
        </w:rPr>
        <w:t>not postured</w:t>
      </w:r>
      <w:r w:rsidRPr="00985E67">
        <w:rPr>
          <w:rStyle w:val="Emphasis"/>
        </w:rPr>
        <w:t xml:space="preserve"> </w:t>
      </w:r>
      <w:r w:rsidRPr="00985E67">
        <w:rPr>
          <w:rStyle w:val="Emphasis"/>
          <w:highlight w:val="cyan"/>
        </w:rPr>
        <w:t>to fight</w:t>
      </w:r>
      <w:r w:rsidRPr="00985E67">
        <w:rPr>
          <w:rStyle w:val="Emphasis"/>
        </w:rPr>
        <w:t xml:space="preserve"> each other </w:t>
      </w:r>
      <w:r w:rsidRPr="00985E67">
        <w:rPr>
          <w:rStyle w:val="Emphasis"/>
          <w:highlight w:val="cyan"/>
        </w:rPr>
        <w:t>in major wars</w:t>
      </w:r>
      <w:r w:rsidRPr="00985E67">
        <w:rPr>
          <w:sz w:val="14"/>
        </w:rPr>
        <w:t xml:space="preserve">. Moreover, polls show that the people of the two countries regard each other with mixed views —a considerable contrast from the hostile sentiment expressed by the U.S. and Soviet publics for each other. </w:t>
      </w:r>
      <w:r w:rsidRPr="00985E67">
        <w:rPr>
          <w:rStyle w:val="StyleUnderline"/>
          <w:rFonts w:eastAsiaTheme="minorHAnsi"/>
          <w:highlight w:val="cyan"/>
        </w:rPr>
        <w:t>Lacking</w:t>
      </w:r>
      <w:r w:rsidRPr="00985E67">
        <w:rPr>
          <w:rStyle w:val="StyleUnderline"/>
          <w:rFonts w:eastAsiaTheme="minorHAnsi"/>
        </w:rPr>
        <w:t xml:space="preserve"> both </w:t>
      </w:r>
      <w:r w:rsidRPr="00985E67">
        <w:rPr>
          <w:rStyle w:val="Emphasis"/>
          <w:highlight w:val="cyan"/>
        </w:rPr>
        <w:t>preparations</w:t>
      </w:r>
      <w:r w:rsidRPr="00985E67">
        <w:rPr>
          <w:rStyle w:val="StyleUnderline"/>
          <w:rFonts w:eastAsiaTheme="minorHAnsi"/>
        </w:rPr>
        <w:t xml:space="preserve"> for major war </w:t>
      </w:r>
      <w:r w:rsidRPr="00985E67">
        <w:rPr>
          <w:rStyle w:val="StyleUnderline"/>
          <w:rFonts w:eastAsiaTheme="minorHAnsi"/>
          <w:highlight w:val="cyan"/>
        </w:rPr>
        <w:t xml:space="preserve">and a </w:t>
      </w:r>
      <w:r w:rsidRPr="00985E67">
        <w:rPr>
          <w:rStyle w:val="Emphasis"/>
          <w:highlight w:val="cyan"/>
        </w:rPr>
        <w:t>constituency</w:t>
      </w:r>
      <w:r w:rsidRPr="00985E67">
        <w:rPr>
          <w:rStyle w:val="StyleUnderline"/>
          <w:rFonts w:eastAsiaTheme="minorHAnsi"/>
        </w:rPr>
        <w:t xml:space="preserve"> for conflict, leaders and bureaucracies in both countries have </w:t>
      </w:r>
      <w:r w:rsidRPr="00985E67">
        <w:rPr>
          <w:rStyle w:val="Emphasis"/>
        </w:rPr>
        <w:t>less incentive to misjudge crisis situations</w:t>
      </w:r>
      <w:r w:rsidRPr="00985E67">
        <w:rPr>
          <w:rStyle w:val="StyleUnderline"/>
          <w:rFonts w:eastAsiaTheme="minorHAnsi"/>
        </w:rPr>
        <w:t xml:space="preserve"> in favor of unwarranted escalation. </w:t>
      </w:r>
      <w:r w:rsidRPr="00985E67">
        <w:rPr>
          <w:sz w:val="14"/>
        </w:rPr>
        <w:t xml:space="preserve">To the contrary, </w:t>
      </w:r>
      <w:r w:rsidRPr="00985E67">
        <w:rPr>
          <w:rStyle w:val="StyleUnderline"/>
          <w:rFonts w:eastAsiaTheme="minorHAnsi"/>
        </w:rPr>
        <w:t xml:space="preserve">political </w:t>
      </w:r>
      <w:r w:rsidRPr="00985E67">
        <w:rPr>
          <w:rStyle w:val="StyleUnderline"/>
          <w:rFonts w:eastAsiaTheme="minorHAnsi"/>
          <w:highlight w:val="cyan"/>
        </w:rPr>
        <w:t>leaders</w:t>
      </w:r>
      <w:r w:rsidRPr="00985E67">
        <w:rPr>
          <w:rStyle w:val="StyleUnderline"/>
          <w:rFonts w:eastAsiaTheme="minorHAnsi"/>
        </w:rPr>
        <w:t xml:space="preserve"> and bureaucracies currently </w:t>
      </w:r>
      <w:r w:rsidRPr="004550AE">
        <w:rPr>
          <w:rStyle w:val="StyleUnderline"/>
          <w:rFonts w:eastAsiaTheme="minorHAnsi"/>
        </w:rPr>
        <w:t xml:space="preserve">face a </w:t>
      </w:r>
      <w:r w:rsidRPr="004550AE">
        <w:rPr>
          <w:rStyle w:val="Emphasis"/>
        </w:rPr>
        <w:t>strong incentive</w:t>
      </w:r>
      <w:r w:rsidRPr="004550AE">
        <w:rPr>
          <w:rStyle w:val="StyleUnderline"/>
          <w:rFonts w:eastAsiaTheme="minorHAnsi"/>
        </w:rPr>
        <w:t xml:space="preserve"> to </w:t>
      </w:r>
      <w:r w:rsidRPr="004550AE">
        <w:rPr>
          <w:rStyle w:val="Emphasis"/>
        </w:rPr>
        <w:t>find ways of defusing crises</w:t>
      </w:r>
      <w:r w:rsidRPr="004550AE">
        <w:rPr>
          <w:sz w:val="14"/>
        </w:rPr>
        <w:t xml:space="preserve"> </w:t>
      </w:r>
      <w:r w:rsidRPr="004550AE">
        <w:rPr>
          <w:rStyle w:val="StyleUnderline"/>
          <w:rFonts w:eastAsiaTheme="minorHAnsi"/>
        </w:rPr>
        <w:t>in a manner that avoids unwanted escalation</w:t>
      </w:r>
      <w:r w:rsidRPr="004550AE">
        <w:rPr>
          <w:sz w:val="14"/>
        </w:rPr>
        <w:t xml:space="preserve">. </w:t>
      </w:r>
      <w:r w:rsidRPr="004550AE">
        <w:rPr>
          <w:rStyle w:val="StyleUnderline"/>
          <w:rFonts w:eastAsiaTheme="minorHAnsi"/>
        </w:rPr>
        <w:t xml:space="preserve">This inclination manifested itself in the </w:t>
      </w:r>
      <w:r w:rsidRPr="004550AE">
        <w:rPr>
          <w:sz w:val="14"/>
        </w:rPr>
        <w:t xml:space="preserve">EP-3 </w:t>
      </w:r>
      <w:r w:rsidRPr="004550AE">
        <w:rPr>
          <w:rStyle w:val="Emphasis"/>
        </w:rPr>
        <w:t>airplane collision off Hainan Island in 2001</w:t>
      </w:r>
      <w:r w:rsidRPr="004550AE">
        <w:rPr>
          <w:sz w:val="14"/>
        </w:rPr>
        <w:t xml:space="preserve">, </w:t>
      </w:r>
      <w:r w:rsidRPr="004550AE">
        <w:rPr>
          <w:rStyle w:val="StyleUnderline"/>
          <w:rFonts w:eastAsiaTheme="minorHAnsi"/>
        </w:rPr>
        <w:t xml:space="preserve">and in </w:t>
      </w:r>
      <w:r w:rsidRPr="004550AE">
        <w:rPr>
          <w:rStyle w:val="Emphasis"/>
        </w:rPr>
        <w:t>subsequent incidents involving U.S. and Chinese ships and aircraft</w:t>
      </w:r>
      <w:r w:rsidRPr="004550AE">
        <w:rPr>
          <w:sz w:val="14"/>
        </w:rPr>
        <w:t xml:space="preserve">, </w:t>
      </w:r>
      <w:r w:rsidRPr="004550AE">
        <w:rPr>
          <w:rStyle w:val="StyleUnderline"/>
          <w:rFonts w:eastAsiaTheme="minorHAnsi"/>
        </w:rPr>
        <w:t xml:space="preserve">such as the harassment of the </w:t>
      </w:r>
      <w:r w:rsidRPr="004550AE">
        <w:rPr>
          <w:rStyle w:val="Emphasis"/>
        </w:rPr>
        <w:t>USNS Impeccable</w:t>
      </w:r>
      <w:r w:rsidRPr="004550AE">
        <w:rPr>
          <w:sz w:val="14"/>
        </w:rPr>
        <w:t xml:space="preserve"> in 2009. This does not mean that there is no risk, however. Indeed, the potential for a dangerous militarized crisis may be growing. Moreover, key political and geostrategic developments could shift the incentives for leaders in favor of more escalatory options in a crisis and thereby make Allison’s scenarios more plausible. Past precedents offer some insight into the types of developments that would most likely propel the U.S.-China relationship into a hostile, competitive one featuring an elevated risk of conflict. </w:t>
      </w:r>
      <w:r w:rsidRPr="004550AE">
        <w:rPr>
          <w:rStyle w:val="StyleUnderline"/>
          <w:rFonts w:eastAsiaTheme="minorHAnsi"/>
        </w:rPr>
        <w:t>The most important driver</w:t>
      </w:r>
      <w:r w:rsidRPr="004550AE">
        <w:rPr>
          <w:sz w:val="14"/>
        </w:rPr>
        <w:t xml:space="preserve">, as Allison recognizes, </w:t>
      </w:r>
      <w:r w:rsidRPr="004550AE">
        <w:rPr>
          <w:rStyle w:val="StyleUnderline"/>
          <w:rFonts w:eastAsiaTheme="minorHAnsi"/>
        </w:rPr>
        <w:t>would be a growing parity between China and the United States as economic, technological and geostrategic leaders of the international system</w:t>
      </w:r>
      <w:r w:rsidRPr="004550AE">
        <w:rPr>
          <w:sz w:val="14"/>
        </w:rPr>
        <w:t xml:space="preserve">. The United States and China feature an increasing parity in the size of their economies, but </w:t>
      </w:r>
      <w:r w:rsidRPr="004550AE">
        <w:rPr>
          <w:rStyle w:val="Emphasis"/>
        </w:rPr>
        <w:t>the United States retains a considerable lead in virtually every</w:t>
      </w:r>
      <w:r w:rsidRPr="004550AE">
        <w:rPr>
          <w:sz w:val="14"/>
        </w:rPr>
        <w:t xml:space="preserve"> other </w:t>
      </w:r>
      <w:r w:rsidRPr="004550AE">
        <w:rPr>
          <w:rStyle w:val="Emphasis"/>
        </w:rPr>
        <w:t>dimension of national power</w:t>
      </w:r>
      <w:r w:rsidRPr="004550AE">
        <w:rPr>
          <w:sz w:val="14"/>
        </w:rPr>
        <w:t xml:space="preserve">. The current U.S.-China rivalry is a regional one centered on the Asia-Pacific region, but it retains the considerable potential of escalating into a global, systemic competition down the road. A second important driver would be the mobilization of public opinion behind the view that the other country is a primary source of threat, thereby providing a stronger constituency for escalatory policies. A related development would be the formal designation by leaders in both capitals of the other country as a primary hostile threat and likely foe. These developments would most likely be fueled by a growing array of intractable disputes, and further accelerated by a serious militarized crisis. The cumulative effect would be the exacerbation of an antagonistic competitive rivalry, repeated and volatile militarized crisis, and heightened risk that any flashpoint could escalate rapidly to war—a relationship that would resemble the U.S.-Soviet relationship in the early 1960s. Yet </w:t>
      </w:r>
      <w:r w:rsidRPr="004550AE">
        <w:rPr>
          <w:rStyle w:val="StyleUnderline"/>
          <w:rFonts w:eastAsiaTheme="minorHAnsi"/>
        </w:rPr>
        <w:t>even if the relationship evolved towards a more hostile form of rivalry</w:t>
      </w:r>
      <w:r w:rsidRPr="004550AE">
        <w:rPr>
          <w:sz w:val="14"/>
        </w:rPr>
        <w:t xml:space="preserve">, </w:t>
      </w:r>
      <w:r w:rsidRPr="004550AE">
        <w:rPr>
          <w:rStyle w:val="Emphasis"/>
        </w:rPr>
        <w:t>unique features of the contemporary world</w:t>
      </w:r>
      <w:r w:rsidRPr="004550AE">
        <w:rPr>
          <w:sz w:val="14"/>
        </w:rPr>
        <w:t xml:space="preserve"> </w:t>
      </w:r>
      <w:r w:rsidRPr="004550AE">
        <w:rPr>
          <w:rStyle w:val="StyleUnderline"/>
          <w:rFonts w:eastAsiaTheme="minorHAnsi"/>
        </w:rPr>
        <w:t xml:space="preserve">suggest lessons drawn from the past may have </w:t>
      </w:r>
      <w:r w:rsidRPr="004550AE">
        <w:rPr>
          <w:rStyle w:val="Emphasis"/>
        </w:rPr>
        <w:t>limited applicability.</w:t>
      </w:r>
      <w:r w:rsidRPr="004550AE">
        <w:rPr>
          <w:sz w:val="14"/>
        </w:rPr>
        <w:t xml:space="preserve"> </w:t>
      </w:r>
      <w:r w:rsidRPr="004550AE">
        <w:rPr>
          <w:rStyle w:val="Emphasis"/>
        </w:rPr>
        <w:t>Economic interdependence</w:t>
      </w:r>
      <w:r w:rsidRPr="004550AE">
        <w:rPr>
          <w:sz w:val="14"/>
        </w:rPr>
        <w:t xml:space="preserve"> in the twenty-first century </w:t>
      </w:r>
      <w:r w:rsidRPr="004550AE">
        <w:rPr>
          <w:rStyle w:val="StyleUnderline"/>
          <w:rFonts w:eastAsiaTheme="minorHAnsi"/>
        </w:rPr>
        <w:t>is much different and far more complex than in it was in the past</w:t>
      </w:r>
      <w:r w:rsidRPr="004550AE">
        <w:rPr>
          <w:sz w:val="14"/>
        </w:rPr>
        <w:t xml:space="preserve">. </w:t>
      </w:r>
      <w:r w:rsidRPr="004550AE">
        <w:rPr>
          <w:rStyle w:val="StyleUnderline"/>
          <w:rFonts w:eastAsiaTheme="minorHAnsi"/>
        </w:rPr>
        <w:t xml:space="preserve">So is the </w:t>
      </w:r>
      <w:r w:rsidRPr="004550AE">
        <w:rPr>
          <w:rStyle w:val="Emphasis"/>
        </w:rPr>
        <w:t>lethality of weaponry available to the major powers</w:t>
      </w:r>
      <w:r w:rsidRPr="004550AE">
        <w:rPr>
          <w:sz w:val="14"/>
        </w:rPr>
        <w:t xml:space="preserve">. In the sixteenth century, armies fought with pikes, swords and primitive guns. </w:t>
      </w:r>
      <w:r w:rsidRPr="004550AE">
        <w:rPr>
          <w:rStyle w:val="StyleUnderline"/>
          <w:rFonts w:eastAsiaTheme="minorHAnsi"/>
        </w:rPr>
        <w:t>In the twenty-first century, it is possible to eliminate all life on the planet in a full-bore nuclear exchange</w:t>
      </w:r>
      <w:r w:rsidRPr="004550AE">
        <w:rPr>
          <w:sz w:val="14"/>
        </w:rPr>
        <w:t xml:space="preserve">. </w:t>
      </w:r>
      <w:r w:rsidRPr="004550AE">
        <w:rPr>
          <w:rStyle w:val="StyleUnderline"/>
          <w:rFonts w:eastAsiaTheme="minorHAnsi"/>
        </w:rPr>
        <w:t>These features</w:t>
      </w:r>
      <w:r w:rsidRPr="004550AE">
        <w:rPr>
          <w:sz w:val="14"/>
        </w:rPr>
        <w:t xml:space="preserve"> likely </w:t>
      </w:r>
      <w:r w:rsidRPr="004550AE">
        <w:rPr>
          <w:rStyle w:val="Emphasis"/>
        </w:rPr>
        <w:t>affect the willingness of leaders</w:t>
      </w:r>
      <w:r w:rsidRPr="004550AE">
        <w:rPr>
          <w:sz w:val="14"/>
        </w:rPr>
        <w:t xml:space="preserve"> </w:t>
      </w:r>
      <w:r w:rsidRPr="004550AE">
        <w:rPr>
          <w:rStyle w:val="StyleUnderline"/>
          <w:rFonts w:eastAsiaTheme="minorHAnsi"/>
        </w:rPr>
        <w:t>to escalate in a crisis</w:t>
      </w:r>
      <w:r w:rsidRPr="004550AE">
        <w:rPr>
          <w:sz w:val="14"/>
        </w:rPr>
        <w:t xml:space="preserve"> in a manner far differently than in past rivalries. More broadly, </w:t>
      </w:r>
      <w:r w:rsidRPr="004550AE">
        <w:rPr>
          <w:rStyle w:val="StyleUnderline"/>
          <w:rFonts w:eastAsiaTheme="minorHAnsi"/>
        </w:rPr>
        <w:t>Allison’s</w:t>
      </w:r>
      <w:r w:rsidRPr="004550AE">
        <w:rPr>
          <w:sz w:val="14"/>
        </w:rPr>
        <w:t xml:space="preserve"> </w:t>
      </w:r>
      <w:r w:rsidRPr="004550AE">
        <w:rPr>
          <w:rStyle w:val="StyleUnderline"/>
          <w:rFonts w:eastAsiaTheme="minorHAnsi"/>
        </w:rPr>
        <w:t xml:space="preserve">analysis about the “Thucydides Trap” may be criticized for </w:t>
      </w:r>
      <w:r w:rsidRPr="004550AE">
        <w:rPr>
          <w:rStyle w:val="Emphasis"/>
        </w:rPr>
        <w:t>exaggerating the risks of war.</w:t>
      </w:r>
      <w:r w:rsidRPr="004550AE">
        <w:rPr>
          <w:sz w:val="14"/>
        </w:rPr>
        <w:t xml:space="preserve"> In his claims to identify a high propensity for war between “rising” and “ruling” countries, he fails to clarify those terms, and does not distinguish the more dangerous from the less volatile types of rivalries. Contests for supremacy over land regions, for </w:t>
      </w:r>
      <w:r w:rsidRPr="004550AE">
        <w:rPr>
          <w:sz w:val="14"/>
        </w:rPr>
        <w:lastRenderedPageBreak/>
        <w:t xml:space="preserve">example, have historically proven the most conflict-prone, while </w:t>
      </w:r>
      <w:r w:rsidRPr="004550AE">
        <w:rPr>
          <w:rStyle w:val="StyleUnderline"/>
          <w:rFonts w:eastAsiaTheme="minorHAnsi"/>
        </w:rPr>
        <w:t xml:space="preserve">competition for supremacy over maritime regions has, by contrast, </w:t>
      </w:r>
      <w:r w:rsidRPr="004550AE">
        <w:rPr>
          <w:rStyle w:val="Emphasis"/>
        </w:rPr>
        <w:t>tended to be less lethal</w:t>
      </w:r>
      <w:r w:rsidRPr="004550AE">
        <w:rPr>
          <w:sz w:val="14"/>
        </w:rPr>
        <w:t xml:space="preserve">. </w:t>
      </w:r>
      <w:r w:rsidRPr="004550AE">
        <w:rPr>
          <w:rStyle w:val="StyleUnderline"/>
          <w:rFonts w:eastAsiaTheme="minorHAnsi"/>
        </w:rPr>
        <w:t>Rivalries also wax and wane over time, with varying levels of risks of war</w:t>
      </w:r>
      <w:r w:rsidRPr="004550AE">
        <w:rPr>
          <w:sz w:val="14"/>
        </w:rPr>
        <w:t xml:space="preserve">. </w:t>
      </w:r>
      <w:r w:rsidRPr="004550AE">
        <w:rPr>
          <w:rStyle w:val="Emphasis"/>
        </w:rPr>
        <w:t>A more careful review of rivalries and their variety</w:t>
      </w:r>
      <w:r w:rsidRPr="004550AE">
        <w:rPr>
          <w:sz w:val="14"/>
        </w:rPr>
        <w:t xml:space="preserve">, duration and patterns of interaction </w:t>
      </w:r>
      <w:r w:rsidRPr="004550AE">
        <w:rPr>
          <w:rStyle w:val="StyleUnderline"/>
          <w:rFonts w:eastAsiaTheme="minorHAnsi"/>
        </w:rPr>
        <w:t>suggests that</w:t>
      </w:r>
      <w:r w:rsidRPr="004550AE">
        <w:rPr>
          <w:sz w:val="14"/>
        </w:rPr>
        <w:t xml:space="preserve"> although most wars involve rivalries, many </w:t>
      </w:r>
      <w:r w:rsidRPr="004550AE">
        <w:rPr>
          <w:rStyle w:val="Emphasis"/>
        </w:rPr>
        <w:t>rivals avoid going to war</w:t>
      </w:r>
      <w:r w:rsidRPr="004550AE">
        <w:rPr>
          <w:sz w:val="14"/>
        </w:rPr>
        <w:t xml:space="preserve">. </w:t>
      </w:r>
      <w:r w:rsidRPr="004550AE">
        <w:rPr>
          <w:rStyle w:val="StyleUnderline"/>
          <w:rFonts w:eastAsiaTheme="minorHAnsi"/>
        </w:rPr>
        <w:t>Misperceptions and strategic accidents remain a persistent feature of international politics</w:t>
      </w:r>
      <w:r w:rsidRPr="004550AE">
        <w:rPr>
          <w:sz w:val="14"/>
        </w:rPr>
        <w:t xml:space="preserve">, and it may well be that that mistakes are more likely to be lethal in periods of adjustment in relative power configurations. Rising states do have problems negotiating status quo changes with states that have staked out their predominance earlier. </w:t>
      </w:r>
      <w:r w:rsidRPr="004550AE">
        <w:rPr>
          <w:rStyle w:val="Emphasis"/>
        </w:rPr>
        <w:t>Even so</w:t>
      </w:r>
      <w:r w:rsidRPr="004550AE">
        <w:rPr>
          <w:sz w:val="14"/>
        </w:rPr>
        <w:t xml:space="preserve">, </w:t>
      </w:r>
      <w:r w:rsidRPr="004550AE">
        <w:rPr>
          <w:rStyle w:val="StyleUnderline"/>
          <w:rFonts w:eastAsiaTheme="minorHAnsi"/>
        </w:rPr>
        <w:t>the probability of war between China and the United States is</w:t>
      </w:r>
      <w:r w:rsidRPr="004550AE">
        <w:rPr>
          <w:sz w:val="14"/>
        </w:rPr>
        <w:t xml:space="preserve"> almost certainly </w:t>
      </w:r>
      <w:r w:rsidRPr="004550AE">
        <w:rPr>
          <w:rStyle w:val="Emphasis"/>
        </w:rPr>
        <w:t>far less than</w:t>
      </w:r>
      <w:r w:rsidRPr="004550AE">
        <w:rPr>
          <w:sz w:val="14"/>
        </w:rPr>
        <w:t xml:space="preserve"> the 75 percent </w:t>
      </w:r>
      <w:r w:rsidRPr="004550AE">
        <w:rPr>
          <w:rStyle w:val="StyleUnderline"/>
          <w:rFonts w:eastAsiaTheme="minorHAnsi"/>
        </w:rPr>
        <w:t>predicted by Allison</w:t>
      </w:r>
      <w:r w:rsidRPr="004550AE">
        <w:rPr>
          <w:sz w:val="14"/>
        </w:rPr>
        <w:t>. If the leaders of both countries can continue to find ways to dampen the trends towards hostile rivalry and maintain sufficient cooperation to manage differences, then there is good reason to hope that the risk of war can be lowered further still.</w:t>
      </w:r>
    </w:p>
    <w:p w14:paraId="25AA6C7E" w14:textId="77777777" w:rsidR="006F62D5" w:rsidRPr="006F62D5" w:rsidRDefault="006F62D5" w:rsidP="006F62D5"/>
    <w:sectPr w:rsidR="006F62D5" w:rsidRPr="006F62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62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0AE"/>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5B"/>
    <w:rsid w:val="00650A75"/>
    <w:rsid w:val="006529B9"/>
    <w:rsid w:val="00654695"/>
    <w:rsid w:val="0065500A"/>
    <w:rsid w:val="00655217"/>
    <w:rsid w:val="0065727C"/>
    <w:rsid w:val="00663ABA"/>
    <w:rsid w:val="00674A78"/>
    <w:rsid w:val="00696A16"/>
    <w:rsid w:val="006A01BA"/>
    <w:rsid w:val="006A4840"/>
    <w:rsid w:val="006A52A0"/>
    <w:rsid w:val="006A7E1D"/>
    <w:rsid w:val="006C3A56"/>
    <w:rsid w:val="006D13F4"/>
    <w:rsid w:val="006D6AED"/>
    <w:rsid w:val="006E6D0B"/>
    <w:rsid w:val="006F126E"/>
    <w:rsid w:val="006F32C9"/>
    <w:rsid w:val="006F3834"/>
    <w:rsid w:val="006F5693"/>
    <w:rsid w:val="006F5D4C"/>
    <w:rsid w:val="006F62D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3349"/>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7B69B8"/>
  <w14:defaultImageDpi w14:val="300"/>
  <w15:docId w15:val="{FEDD3087-D48B-694C-A028-E922F84B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62D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62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62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F62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a"/>
    <w:basedOn w:val="Normal"/>
    <w:next w:val="Normal"/>
    <w:link w:val="Heading4Char"/>
    <w:uiPriority w:val="9"/>
    <w:unhideWhenUsed/>
    <w:qFormat/>
    <w:rsid w:val="006F62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62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62D5"/>
  </w:style>
  <w:style w:type="character" w:customStyle="1" w:styleId="Heading1Char">
    <w:name w:val="Heading 1 Char"/>
    <w:aliases w:val="Pocket Char"/>
    <w:basedOn w:val="DefaultParagraphFont"/>
    <w:link w:val="Heading1"/>
    <w:uiPriority w:val="9"/>
    <w:rsid w:val="006F62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62D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F62D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6F62D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6F62D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9"/>
    <w:basedOn w:val="DefaultParagraphFont"/>
    <w:uiPriority w:val="1"/>
    <w:qFormat/>
    <w:rsid w:val="006F62D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6F62D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62D5"/>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T"/>
    <w:basedOn w:val="DefaultParagraphFont"/>
    <w:uiPriority w:val="99"/>
    <w:unhideWhenUsed/>
    <w:rsid w:val="006F62D5"/>
    <w:rPr>
      <w:color w:val="auto"/>
      <w:u w:val="none"/>
    </w:rPr>
  </w:style>
  <w:style w:type="paragraph" w:styleId="DocumentMap">
    <w:name w:val="Document Map"/>
    <w:basedOn w:val="Normal"/>
    <w:link w:val="DocumentMapChar"/>
    <w:uiPriority w:val="99"/>
    <w:semiHidden/>
    <w:unhideWhenUsed/>
    <w:rsid w:val="006F62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62D5"/>
    <w:rPr>
      <w:rFonts w:ascii="Lucida Grande" w:hAnsi="Lucida Grande" w:cs="Lucida Grande"/>
    </w:rPr>
  </w:style>
  <w:style w:type="paragraph" w:customStyle="1" w:styleId="textbold">
    <w:name w:val="text bold"/>
    <w:basedOn w:val="Normal"/>
    <w:link w:val="Emphasis"/>
    <w:uiPriority w:val="20"/>
    <w:qFormat/>
    <w:rsid w:val="006F62D5"/>
    <w:pPr>
      <w:ind w:left="720"/>
      <w:jc w:val="both"/>
    </w:pPr>
    <w:rPr>
      <w:b/>
      <w:iCs/>
      <w:u w:val="single"/>
    </w:rPr>
  </w:style>
  <w:style w:type="paragraph" w:customStyle="1" w:styleId="Emphasis1">
    <w:name w:val="Emphasis1"/>
    <w:basedOn w:val="Normal"/>
    <w:autoRedefine/>
    <w:uiPriority w:val="20"/>
    <w:qFormat/>
    <w:rsid w:val="006F62D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videncetext">
    <w:name w:val="evidence text"/>
    <w:basedOn w:val="Normal"/>
    <w:link w:val="evidencetextChar1"/>
    <w:qFormat/>
    <w:rsid w:val="006F62D5"/>
    <w:pPr>
      <w:ind w:left="432" w:right="432"/>
    </w:pPr>
    <w:rPr>
      <w:color w:val="000000"/>
      <w:lang w:val="x-none" w:eastAsia="x-none"/>
    </w:rPr>
  </w:style>
  <w:style w:type="character" w:customStyle="1" w:styleId="evidencetextChar1">
    <w:name w:val="evidence text Char1"/>
    <w:link w:val="evidencetext"/>
    <w:rsid w:val="006F62D5"/>
    <w:rPr>
      <w:rFonts w:ascii="Calibri" w:hAnsi="Calibri"/>
      <w:color w:val="000000"/>
      <w:sz w:val="22"/>
      <w:lang w:val="x-none" w:eastAsia="x-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550AE"/>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aterpacificcapital.com/thought-leadership/path-to-power-indias-great-opportunity-in-the-changing-world-order" TargetMode="External"/><Relationship Id="rId5" Type="http://schemas.openxmlformats.org/officeDocument/2006/relationships/numbering" Target="numbering.xml"/><Relationship Id="rId10" Type="http://schemas.openxmlformats.org/officeDocument/2006/relationships/hyperlink" Target="https://www.inversejournal.com/2020/06/02/looking-into-settler-colonialism-through-indias-occupation-of-kashmir-by-subhajit-pal/"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33</Pages>
  <Words>18652</Words>
  <Characters>106318</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5</cp:revision>
  <dcterms:created xsi:type="dcterms:W3CDTF">2021-11-08T18:51:00Z</dcterms:created>
  <dcterms:modified xsi:type="dcterms:W3CDTF">2021-11-08T19:43:00Z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