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128F" w14:textId="77777777" w:rsidR="00977B82" w:rsidRPr="00F87FBD" w:rsidRDefault="00977B82" w:rsidP="00977B82">
      <w:pPr>
        <w:pStyle w:val="Heading2"/>
      </w:pPr>
      <w:r w:rsidRPr="00F87FBD">
        <w:t>1AC</w:t>
      </w:r>
    </w:p>
    <w:p w14:paraId="21D5C235" w14:textId="77777777" w:rsidR="00977B82" w:rsidRDefault="00977B82" w:rsidP="00977B82">
      <w:pPr>
        <w:pStyle w:val="Heading3"/>
      </w:pPr>
      <w:r>
        <w:lastRenderedPageBreak/>
        <w:t>1</w:t>
      </w:r>
    </w:p>
    <w:p w14:paraId="20881EF5" w14:textId="77777777" w:rsidR="00977B82" w:rsidRDefault="00977B82" w:rsidP="00977B82">
      <w:pPr>
        <w:pStyle w:val="Heading4"/>
        <w:rPr>
          <w:u w:val="single"/>
        </w:rPr>
      </w:pPr>
      <w:r>
        <w:t xml:space="preserve">Advantage 1 is </w:t>
      </w:r>
      <w:r>
        <w:rPr>
          <w:u w:val="single"/>
        </w:rPr>
        <w:t>Whistleblowing</w:t>
      </w:r>
    </w:p>
    <w:p w14:paraId="21185D38" w14:textId="77777777" w:rsidR="00977B82" w:rsidRPr="00DD1271" w:rsidRDefault="00977B82" w:rsidP="00977B82"/>
    <w:p w14:paraId="3EBCFA5F" w14:textId="77777777" w:rsidR="00977B82" w:rsidRPr="00F87FBD" w:rsidRDefault="00977B82" w:rsidP="00977B82">
      <w:pPr>
        <w:pStyle w:val="Heading4"/>
      </w:pPr>
      <w:r w:rsidRPr="00F87FBD">
        <w:t>European trade secrets protections</w:t>
      </w:r>
      <w:r>
        <w:t xml:space="preserve"> for medicine chill whistleblowing – that undermines public health and drug efficacy</w:t>
      </w:r>
    </w:p>
    <w:p w14:paraId="72DDDDDC" w14:textId="77777777" w:rsidR="00977B82" w:rsidRPr="00F87FBD" w:rsidRDefault="00977B82" w:rsidP="00977B82">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44952879" w14:textId="77777777" w:rsidR="00977B82" w:rsidRPr="00C04139" w:rsidRDefault="00977B82" w:rsidP="00977B82">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w:t>
      </w:r>
      <w:r w:rsidRPr="00C04139">
        <w:rPr>
          <w:rStyle w:val="StyleUnderline"/>
        </w:rPr>
        <w:lastRenderedPageBreak/>
        <w:t xml:space="preserve">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293E84FF" w14:textId="77777777" w:rsidR="00977B82" w:rsidRPr="00F87FBD" w:rsidRDefault="00977B82" w:rsidP="00977B82"/>
    <w:p w14:paraId="5E80F8B6" w14:textId="77777777" w:rsidR="00977B82" w:rsidRPr="00F87FBD" w:rsidRDefault="00977B82" w:rsidP="00977B82"/>
    <w:p w14:paraId="14D2424D" w14:textId="77777777" w:rsidR="00977B82" w:rsidRPr="00F87FBD" w:rsidRDefault="00977B82" w:rsidP="00977B82">
      <w:pPr>
        <w:pStyle w:val="Heading4"/>
      </w:pPr>
      <w:r>
        <w:t>Current law places the burden of proof on whistleblowers, which reinforces legal uncertainty – empirics prove a lack of accountability for corporations.</w:t>
      </w:r>
    </w:p>
    <w:p w14:paraId="614631D4" w14:textId="77777777" w:rsidR="00977B82" w:rsidRPr="00F87FBD" w:rsidRDefault="00977B82" w:rsidP="00977B82">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5CF27226" w14:textId="77777777" w:rsidR="00977B82" w:rsidRPr="00EF1870" w:rsidRDefault="00977B82" w:rsidP="00977B82">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C11F75E" w14:textId="77777777" w:rsidR="00977B82" w:rsidRPr="00EF1870" w:rsidRDefault="00977B82" w:rsidP="00977B82">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384BA9A4" w14:textId="77777777" w:rsidR="00977B82" w:rsidRPr="00501BD4" w:rsidRDefault="00977B82" w:rsidP="00977B82">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49B7BFE9" w14:textId="77777777" w:rsidR="00977B82" w:rsidRPr="00EF1870" w:rsidRDefault="00977B82" w:rsidP="00977B82">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294A247D" w14:textId="77777777" w:rsidR="00977B82" w:rsidRPr="00F87FBD" w:rsidRDefault="00977B82" w:rsidP="00977B82"/>
    <w:p w14:paraId="1C6696E5" w14:textId="77777777" w:rsidR="00977B82" w:rsidRPr="00F87FBD" w:rsidRDefault="00977B82" w:rsidP="00977B82"/>
    <w:p w14:paraId="26B78D9C" w14:textId="77777777" w:rsidR="00977B82" w:rsidRPr="00F87FBD" w:rsidRDefault="00977B82" w:rsidP="00977B82"/>
    <w:p w14:paraId="6AC058E9" w14:textId="77777777" w:rsidR="00977B82" w:rsidRPr="00F87FBD" w:rsidRDefault="00977B82" w:rsidP="00977B82">
      <w:pPr>
        <w:pStyle w:val="Heading4"/>
      </w:pPr>
      <w:r>
        <w:t>This burden structure makes intimidation lawsuits inevitable, further deterring whistleblowing.</w:t>
      </w:r>
    </w:p>
    <w:p w14:paraId="701FC82B" w14:textId="77777777" w:rsidR="00977B82" w:rsidRPr="00F87FBD" w:rsidRDefault="00977B82" w:rsidP="00977B82">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0E4F1E8C" w14:textId="77777777" w:rsidR="00977B82" w:rsidRPr="00EF1870" w:rsidRDefault="00977B82" w:rsidP="00977B82">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0C539D54" w14:textId="77777777" w:rsidR="00977B82" w:rsidRPr="00EF1870" w:rsidRDefault="00977B82" w:rsidP="00977B82">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7EC76964" w14:textId="77777777" w:rsidR="00977B82" w:rsidRPr="00501BD4" w:rsidRDefault="00977B82" w:rsidP="00977B82">
      <w:pPr>
        <w:rPr>
          <w:sz w:val="16"/>
        </w:rPr>
      </w:pPr>
      <w:r w:rsidRPr="00501BD4">
        <w:rPr>
          <w:sz w:val="16"/>
        </w:rPr>
        <w:t xml:space="preserve">It must be said that the Directive is the first EU legislation which actually acknowledges the role of whistleblowers, in its Recital 20: </w:t>
      </w:r>
    </w:p>
    <w:p w14:paraId="43232547" w14:textId="77777777" w:rsidR="00977B82" w:rsidRPr="00501BD4" w:rsidRDefault="00977B82" w:rsidP="00977B82">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3659E9B0" w14:textId="77777777" w:rsidR="00977B82" w:rsidRPr="00501BD4" w:rsidRDefault="00977B82" w:rsidP="00977B82">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3266D70F" w14:textId="77777777" w:rsidR="00977B82" w:rsidRPr="00501BD4" w:rsidRDefault="00977B82" w:rsidP="00977B82">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2E553749" w14:textId="77777777" w:rsidR="00977B82" w:rsidRPr="00501BD4" w:rsidRDefault="00977B82" w:rsidP="00977B82">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lastRenderedPageBreak/>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1636C762" w14:textId="77777777" w:rsidR="00977B82" w:rsidRPr="00501BD4" w:rsidRDefault="00977B82" w:rsidP="00977B82">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4E8BC89A" w14:textId="77777777" w:rsidR="00977B82" w:rsidRPr="00501BD4" w:rsidRDefault="00977B82" w:rsidP="00977B82">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639B9927" w14:textId="77777777" w:rsidR="00977B82" w:rsidRDefault="00977B82" w:rsidP="00977B82">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34F6BDF" w14:textId="77777777" w:rsidR="00977B82" w:rsidRPr="00501BD4" w:rsidRDefault="00977B82" w:rsidP="00977B82">
      <w:pPr>
        <w:rPr>
          <w:sz w:val="16"/>
        </w:rPr>
      </w:pPr>
    </w:p>
    <w:p w14:paraId="78EA29C4" w14:textId="77777777" w:rsidR="00977B82" w:rsidRPr="00F87FBD" w:rsidRDefault="00977B82" w:rsidP="00977B82"/>
    <w:p w14:paraId="4A5149A6" w14:textId="77777777" w:rsidR="00977B82" w:rsidRPr="00F87FBD" w:rsidRDefault="00977B82" w:rsidP="00977B82">
      <w:pPr>
        <w:pStyle w:val="Heading4"/>
      </w:pPr>
      <w:r w:rsidRPr="00F87FBD">
        <w:t>Effective protections for European medical whistleblowers are crucial to strengthening public health and prevent pandemics – COVID was the test run</w:t>
      </w:r>
    </w:p>
    <w:p w14:paraId="2B83527A" w14:textId="77777777" w:rsidR="00977B82" w:rsidRPr="00F87FBD" w:rsidRDefault="00977B82" w:rsidP="00977B82">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67FFDEBF" w14:textId="77777777" w:rsidR="00977B82" w:rsidRPr="00046494" w:rsidRDefault="00977B82" w:rsidP="00977B82">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5E1129B7" w14:textId="77777777" w:rsidR="00977B82" w:rsidRPr="00501BD4" w:rsidRDefault="00977B82" w:rsidP="00977B82">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lastRenderedPageBreak/>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537A33A3" w14:textId="77777777" w:rsidR="00977B82" w:rsidRPr="00046494" w:rsidRDefault="00977B82" w:rsidP="00977B82">
      <w:pPr>
        <w:rPr>
          <w:sz w:val="16"/>
        </w:rPr>
      </w:pPr>
      <w:r w:rsidRPr="00046494">
        <w:rPr>
          <w:sz w:val="16"/>
        </w:rPr>
        <w:t>Neither heroes nor martyrs</w:t>
      </w:r>
    </w:p>
    <w:p w14:paraId="121BCC1C" w14:textId="77777777" w:rsidR="00977B82" w:rsidRPr="00046494" w:rsidRDefault="00977B82" w:rsidP="00977B82">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4F72041F" w14:textId="77777777" w:rsidR="00977B82" w:rsidRPr="00046494" w:rsidRDefault="00977B82" w:rsidP="00977B82">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6414EAB5" w14:textId="77777777" w:rsidR="00977B82" w:rsidRPr="00046494" w:rsidRDefault="00977B82" w:rsidP="00977B82">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117D0C9B" w14:textId="77777777" w:rsidR="00977B82" w:rsidRPr="00046494" w:rsidRDefault="00977B82" w:rsidP="00977B82">
      <w:pPr>
        <w:rPr>
          <w:sz w:val="16"/>
        </w:rPr>
      </w:pPr>
      <w:r w:rsidRPr="00046494">
        <w:rPr>
          <w:sz w:val="16"/>
        </w:rPr>
        <w:t>Just a fight against corruption?</w:t>
      </w:r>
    </w:p>
    <w:p w14:paraId="05594A8A" w14:textId="77777777" w:rsidR="00977B82" w:rsidRPr="00501BD4" w:rsidRDefault="00977B82" w:rsidP="00977B82">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4D8D3466" w14:textId="77777777" w:rsidR="00977B82" w:rsidRPr="00046494" w:rsidRDefault="00977B82" w:rsidP="00977B82">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3D200399" w14:textId="77777777" w:rsidR="00977B82" w:rsidRPr="00046494" w:rsidRDefault="00977B82" w:rsidP="00977B82">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1036D68F" w14:textId="77777777" w:rsidR="00977B82" w:rsidRPr="00501BD4" w:rsidRDefault="00977B82" w:rsidP="00977B82">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22D1D47D" w14:textId="77777777" w:rsidR="00977B82" w:rsidRPr="00046494" w:rsidRDefault="00977B82" w:rsidP="00977B82">
      <w:pPr>
        <w:rPr>
          <w:sz w:val="16"/>
        </w:rPr>
      </w:pPr>
      <w:r w:rsidRPr="00046494">
        <w:rPr>
          <w:sz w:val="16"/>
        </w:rPr>
        <w:t>Towards the new normality, protecting those who protect us</w:t>
      </w:r>
    </w:p>
    <w:p w14:paraId="66D17D26" w14:textId="77777777" w:rsidR="00977B82" w:rsidRPr="00046494" w:rsidRDefault="00977B82" w:rsidP="00977B82">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0DBB0E6C" w14:textId="77777777" w:rsidR="00977B82" w:rsidRPr="00046494" w:rsidRDefault="00977B82" w:rsidP="00977B82">
      <w:pPr>
        <w:rPr>
          <w:rStyle w:val="StyleUnderline"/>
        </w:rPr>
      </w:pPr>
      <w:r w:rsidRPr="00046494">
        <w:rPr>
          <w:rStyle w:val="StyleUnderline"/>
        </w:rPr>
        <w:lastRenderedPageBreak/>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5C250320" w14:textId="77777777" w:rsidR="00977B82" w:rsidRPr="00046494" w:rsidRDefault="00977B82" w:rsidP="00977B82">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12F5BDD1" w14:textId="77777777" w:rsidR="00977B82" w:rsidRPr="00046494" w:rsidRDefault="00977B82" w:rsidP="00977B82">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787FB092" w14:textId="77777777" w:rsidR="00977B82" w:rsidRPr="00046494" w:rsidRDefault="00977B82" w:rsidP="00977B82">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5A5D357" w14:textId="77777777" w:rsidR="00977B82" w:rsidRDefault="00977B82" w:rsidP="00977B82">
      <w:pPr>
        <w:pStyle w:val="Heading4"/>
      </w:pPr>
      <w:r>
        <w:br/>
        <w:t>New diseases cause extinction – uniquely probable due to environmental changes.</w:t>
      </w:r>
    </w:p>
    <w:p w14:paraId="55A985A6" w14:textId="77777777" w:rsidR="00977B82" w:rsidRPr="00C55312" w:rsidRDefault="00977B82" w:rsidP="00977B82">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6379115C" w14:textId="77777777" w:rsidR="00977B82" w:rsidRPr="008B2D1D" w:rsidRDefault="00977B82" w:rsidP="00977B82">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369BF161" w14:textId="77777777" w:rsidR="00977B82" w:rsidRPr="008B2D1D" w:rsidRDefault="00977B82" w:rsidP="00977B82">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1787F2DA" w14:textId="77777777" w:rsidR="00977B82" w:rsidRPr="008B2D1D" w:rsidRDefault="00977B82" w:rsidP="00977B82">
      <w:pPr>
        <w:rPr>
          <w:sz w:val="16"/>
        </w:rPr>
      </w:pPr>
      <w:r w:rsidRPr="008B2D1D">
        <w:rPr>
          <w:sz w:val="16"/>
        </w:rPr>
        <w:t>COVID-19: CEPI’s first Disease X</w:t>
      </w:r>
    </w:p>
    <w:p w14:paraId="557C5C27" w14:textId="77777777" w:rsidR="00977B82" w:rsidRPr="008B2D1D" w:rsidRDefault="00977B82" w:rsidP="00977B82">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1EE81E89" w14:textId="77777777" w:rsidR="00977B82" w:rsidRPr="008B2D1D" w:rsidRDefault="00977B82" w:rsidP="00977B82">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49E8237E" w14:textId="77777777" w:rsidR="00977B82" w:rsidRPr="008B2D1D" w:rsidRDefault="00977B82" w:rsidP="00977B82">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69A67BAD" w14:textId="77777777" w:rsidR="00977B82" w:rsidRPr="008B2D1D" w:rsidRDefault="00977B82" w:rsidP="00977B82">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2E3930F" w14:textId="77777777" w:rsidR="00977B82" w:rsidRPr="008B2D1D" w:rsidRDefault="00977B82" w:rsidP="00977B82">
      <w:pPr>
        <w:rPr>
          <w:sz w:val="16"/>
        </w:rPr>
      </w:pPr>
      <w:r w:rsidRPr="008B2D1D">
        <w:rPr>
          <w:sz w:val="16"/>
        </w:rPr>
        <w:t>So, could we move even faster next time?</w:t>
      </w:r>
    </w:p>
    <w:p w14:paraId="5F8D7FE9" w14:textId="77777777" w:rsidR="00977B82" w:rsidRPr="008B2D1D" w:rsidRDefault="00977B82" w:rsidP="00977B82">
      <w:pPr>
        <w:rPr>
          <w:sz w:val="16"/>
        </w:rPr>
      </w:pPr>
      <w:r w:rsidRPr="008B2D1D">
        <w:rPr>
          <w:sz w:val="16"/>
        </w:rPr>
        <w:t>What next for Disease X?</w:t>
      </w:r>
    </w:p>
    <w:p w14:paraId="52710933" w14:textId="77777777" w:rsidR="00977B82" w:rsidRPr="008B2D1D" w:rsidRDefault="00977B82" w:rsidP="00977B82">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557AD785" w14:textId="77777777" w:rsidR="00977B82" w:rsidRPr="008B2D1D" w:rsidRDefault="00977B82" w:rsidP="00977B82">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4AAFC08" w14:textId="77777777" w:rsidR="00977B82" w:rsidRPr="008B2D1D" w:rsidRDefault="00977B82" w:rsidP="00977B82">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0E939C45" w14:textId="77777777" w:rsidR="00977B82" w:rsidRPr="008B2D1D" w:rsidRDefault="00977B82" w:rsidP="00977B82">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4FDEC2FB" w14:textId="77777777" w:rsidR="00977B82" w:rsidRPr="008B2D1D" w:rsidRDefault="00977B82" w:rsidP="00977B82">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2FEAEEB3" w14:textId="77777777" w:rsidR="00977B82" w:rsidRPr="008B2D1D" w:rsidRDefault="00977B82" w:rsidP="00977B82">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62D428DC" w14:textId="77777777" w:rsidR="00977B82" w:rsidRPr="00F87FBD" w:rsidRDefault="00977B82" w:rsidP="00977B82"/>
    <w:p w14:paraId="003065FA" w14:textId="77777777" w:rsidR="00977B82" w:rsidRPr="00DD1271" w:rsidRDefault="00977B82" w:rsidP="00977B82">
      <w:pPr>
        <w:pStyle w:val="Heading3"/>
      </w:pPr>
      <w:r>
        <w:lastRenderedPageBreak/>
        <w:t>2</w:t>
      </w:r>
    </w:p>
    <w:p w14:paraId="5BC4EA6E" w14:textId="77777777" w:rsidR="00977B82" w:rsidRDefault="00977B82" w:rsidP="00977B82">
      <w:pPr>
        <w:pStyle w:val="Heading4"/>
      </w:pPr>
      <w:r>
        <w:t xml:space="preserve">Advantage 2 is </w:t>
      </w:r>
      <w:r>
        <w:rPr>
          <w:u w:val="single"/>
        </w:rPr>
        <w:t>Uniformity</w:t>
      </w:r>
    </w:p>
    <w:p w14:paraId="2C626A29" w14:textId="77777777" w:rsidR="00977B82" w:rsidRPr="00DD1271" w:rsidRDefault="00977B82" w:rsidP="00977B82"/>
    <w:p w14:paraId="568F73D8" w14:textId="77777777" w:rsidR="00977B82" w:rsidRPr="00F87FBD" w:rsidRDefault="00977B82" w:rsidP="00977B82">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585C1436" w14:textId="77777777" w:rsidR="00977B82" w:rsidRPr="00F87FBD" w:rsidRDefault="00977B82" w:rsidP="00977B82">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5F80474A" w14:textId="77777777" w:rsidR="00977B82" w:rsidRPr="00DD1271" w:rsidRDefault="00977B82" w:rsidP="00977B82">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573BBC65" w14:textId="77777777" w:rsidR="00977B82" w:rsidRPr="00DD1271" w:rsidRDefault="00977B82" w:rsidP="00977B82">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29B758B7" w14:textId="77777777" w:rsidR="00977B82" w:rsidRPr="00DD1271" w:rsidRDefault="00977B82" w:rsidP="00977B82">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79D33F24" w14:textId="77777777" w:rsidR="00977B82" w:rsidRPr="00DD1271" w:rsidRDefault="00977B82" w:rsidP="00977B82">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382A400A" w14:textId="77777777" w:rsidR="00977B82" w:rsidRPr="00DD1271" w:rsidRDefault="00977B82" w:rsidP="00977B82">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7E79221" w14:textId="77777777" w:rsidR="00977B82" w:rsidRPr="00DD1271" w:rsidRDefault="00977B82" w:rsidP="00977B82">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19DDD54E" w14:textId="77777777" w:rsidR="00977B82" w:rsidRPr="00DD1271" w:rsidRDefault="00977B82" w:rsidP="00977B82">
      <w:pPr>
        <w:rPr>
          <w:sz w:val="16"/>
        </w:rPr>
      </w:pPr>
      <w:r w:rsidRPr="00DD1271">
        <w:rPr>
          <w:sz w:val="16"/>
        </w:rPr>
        <w:lastRenderedPageBreak/>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6E4CD897" w14:textId="77777777" w:rsidR="00977B82" w:rsidRPr="00DD1271" w:rsidRDefault="00977B82" w:rsidP="00977B82">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151E0F18" w14:textId="77777777" w:rsidR="00977B82" w:rsidRPr="00DD1271" w:rsidRDefault="00977B82" w:rsidP="00977B82">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3D35D779" w14:textId="77777777" w:rsidR="00977B82" w:rsidRDefault="00977B82" w:rsidP="00977B82">
      <w:pPr>
        <w:spacing w:after="0" w:line="240" w:lineRule="auto"/>
        <w:rPr>
          <w:rFonts w:eastAsia="Times New Roman" w:cs="Times New Roman"/>
          <w:sz w:val="24"/>
          <w:lang w:eastAsia="zh-CN"/>
        </w:rPr>
      </w:pPr>
    </w:p>
    <w:p w14:paraId="559808EF" w14:textId="77777777" w:rsidR="00977B82" w:rsidRPr="00F87FBD" w:rsidRDefault="00977B82" w:rsidP="00977B82"/>
    <w:p w14:paraId="449B99B5" w14:textId="77777777" w:rsidR="00977B82" w:rsidRPr="00F87FBD" w:rsidRDefault="00977B82" w:rsidP="00977B82">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20648946" w14:textId="77777777" w:rsidR="00977B82" w:rsidRPr="00F87FBD" w:rsidRDefault="00977B82" w:rsidP="00977B82">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4BF31813" w14:textId="77777777" w:rsidR="00977B82" w:rsidRPr="00DD1271" w:rsidRDefault="00977B82" w:rsidP="00977B82">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47EF5BFB" w14:textId="77777777" w:rsidR="00977B82" w:rsidRPr="00DD1271" w:rsidRDefault="00977B82" w:rsidP="00977B82">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44A8862C" w14:textId="77777777" w:rsidR="00977B82" w:rsidRPr="00FA1B9E" w:rsidRDefault="00977B82" w:rsidP="00977B82">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10302599" w14:textId="77777777" w:rsidR="00977B82" w:rsidRPr="00DD1271" w:rsidRDefault="00977B82" w:rsidP="00977B82">
      <w:pPr>
        <w:rPr>
          <w:sz w:val="16"/>
        </w:rPr>
      </w:pPr>
      <w:r w:rsidRPr="00DD1271">
        <w:rPr>
          <w:sz w:val="16"/>
        </w:rPr>
        <w:lastRenderedPageBreak/>
        <w:t xml:space="preserve">Overall, it remains to be seen whether the now adopted provision is sufficient enough to encourage future whistleblower and whether subsequent legislation on European level is necessary to address the issue. </w:t>
      </w:r>
    </w:p>
    <w:p w14:paraId="221F095E" w14:textId="77777777" w:rsidR="00977B82" w:rsidRPr="00DD1271" w:rsidRDefault="00977B82" w:rsidP="00977B82">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1BB72A20" w14:textId="77777777" w:rsidR="00977B82" w:rsidRPr="00DD1271" w:rsidRDefault="00977B82" w:rsidP="00977B82">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5CD7D255" w14:textId="77777777" w:rsidR="00977B82" w:rsidRPr="003C05B6" w:rsidRDefault="00977B82" w:rsidP="00977B82">
      <w:pPr>
        <w:spacing w:after="0" w:line="240" w:lineRule="auto"/>
        <w:rPr>
          <w:rFonts w:eastAsia="Times New Roman" w:cs="Times New Roman"/>
          <w:sz w:val="24"/>
          <w:lang w:eastAsia="zh-CN"/>
        </w:rPr>
      </w:pPr>
    </w:p>
    <w:p w14:paraId="5EACF65F" w14:textId="77777777" w:rsidR="00977B82" w:rsidRPr="003C05B6" w:rsidRDefault="00977B82" w:rsidP="00977B82">
      <w:pPr>
        <w:spacing w:after="0" w:line="240" w:lineRule="auto"/>
        <w:rPr>
          <w:rFonts w:eastAsia="Times New Roman" w:cs="Times New Roman"/>
          <w:sz w:val="24"/>
          <w:lang w:eastAsia="zh-CN"/>
        </w:rPr>
      </w:pPr>
    </w:p>
    <w:p w14:paraId="2C747F24" w14:textId="77777777" w:rsidR="00977B82" w:rsidRPr="00F87FBD" w:rsidRDefault="00977B82" w:rsidP="00977B82">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0C3E5FBF" w14:textId="77777777" w:rsidR="00977B82" w:rsidRPr="00F87FBD" w:rsidRDefault="00977B82" w:rsidP="00977B82">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4FEBE9CB" w14:textId="77777777" w:rsidR="00977B82" w:rsidRPr="00994EB5" w:rsidRDefault="00977B82" w:rsidP="00977B82">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2874EE8F" w14:textId="77777777" w:rsidR="00977B82" w:rsidRPr="00994EB5" w:rsidRDefault="00977B82" w:rsidP="00977B82">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28F0A750" w14:textId="77777777" w:rsidR="00977B82" w:rsidRPr="00994EB5" w:rsidRDefault="00977B82" w:rsidP="00977B82">
      <w:pPr>
        <w:rPr>
          <w:sz w:val="16"/>
        </w:rPr>
      </w:pPr>
      <w:r w:rsidRPr="00994EB5">
        <w:rPr>
          <w:rStyle w:val="StyleUnderline"/>
        </w:rPr>
        <w:lastRenderedPageBreak/>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334F66DA" w14:textId="77777777" w:rsidR="00977B82" w:rsidRPr="00F87FBD" w:rsidRDefault="00977B82" w:rsidP="00977B82">
      <w:pPr>
        <w:rPr>
          <w:sz w:val="24"/>
        </w:rPr>
      </w:pPr>
    </w:p>
    <w:p w14:paraId="08299B48" w14:textId="77777777" w:rsidR="00977B82" w:rsidRPr="00F87FBD" w:rsidRDefault="00977B82" w:rsidP="00977B82"/>
    <w:p w14:paraId="3F36C3B7" w14:textId="77777777" w:rsidR="00977B82" w:rsidRPr="00F87FBD" w:rsidRDefault="00977B82" w:rsidP="00977B82"/>
    <w:p w14:paraId="32FF23EA" w14:textId="77777777" w:rsidR="00977B82" w:rsidRPr="00F87FBD" w:rsidRDefault="00977B82" w:rsidP="00977B82">
      <w:pPr>
        <w:pStyle w:val="Heading4"/>
      </w:pPr>
      <w:r w:rsidRPr="00F87FBD">
        <w:t>Independently, whistleblowing protections are key to pre</w:t>
      </w:r>
      <w:r>
        <w:t xml:space="preserve">serving market dynamics </w:t>
      </w:r>
      <w:r w:rsidRPr="00F87FBD">
        <w:t xml:space="preserve">and </w:t>
      </w:r>
      <w:r>
        <w:t>increasing investment.</w:t>
      </w:r>
    </w:p>
    <w:p w14:paraId="01119916" w14:textId="77777777" w:rsidR="00977B82" w:rsidRPr="00F87FBD" w:rsidRDefault="00977B82" w:rsidP="00977B82">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B2A82A3" w14:textId="77777777" w:rsidR="00977B82" w:rsidRPr="00994EB5" w:rsidRDefault="00977B82" w:rsidP="00977B82">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48E2700C" w14:textId="77777777" w:rsidR="00977B82" w:rsidRPr="00994EB5" w:rsidRDefault="00977B82" w:rsidP="00977B82">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31F1509E" w14:textId="77777777" w:rsidR="00977B82" w:rsidRPr="00994EB5" w:rsidRDefault="00977B82" w:rsidP="00977B82">
      <w:pPr>
        <w:rPr>
          <w:sz w:val="16"/>
        </w:rPr>
      </w:pPr>
      <w:r w:rsidRPr="00994EB5">
        <w:rPr>
          <w:sz w:val="16"/>
        </w:rPr>
        <w:lastRenderedPageBreak/>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11AE8DE0" w14:textId="77777777" w:rsidR="00977B82" w:rsidRPr="00F87FBD" w:rsidRDefault="00977B82" w:rsidP="00977B82"/>
    <w:p w14:paraId="708580FF" w14:textId="77777777" w:rsidR="00977B82" w:rsidRPr="00F87FBD" w:rsidRDefault="00977B82" w:rsidP="00977B82"/>
    <w:p w14:paraId="4CB2A06F" w14:textId="77777777" w:rsidR="00977B82" w:rsidRPr="00F87FBD" w:rsidRDefault="00977B82" w:rsidP="00977B82"/>
    <w:p w14:paraId="7BC1AE71" w14:textId="77777777" w:rsidR="00977B82" w:rsidRDefault="00977B82" w:rsidP="00977B82"/>
    <w:p w14:paraId="504E2960" w14:textId="77777777" w:rsidR="00977B82" w:rsidRPr="00ED04EF" w:rsidRDefault="00977B82" w:rsidP="00977B82">
      <w:pPr>
        <w:pStyle w:val="Heading4"/>
      </w:pPr>
      <w:r>
        <w:t>European economic decline</w:t>
      </w:r>
      <w:r w:rsidRPr="00ED04EF">
        <w:t xml:space="preserve"> causes multiple scenarios for global war</w:t>
      </w:r>
    </w:p>
    <w:p w14:paraId="61961952" w14:textId="77777777" w:rsidR="00977B82" w:rsidRPr="00ED04EF" w:rsidRDefault="00977B82" w:rsidP="00977B82">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565649A3" w14:textId="77777777" w:rsidR="00977B82" w:rsidRPr="00ED04EF" w:rsidRDefault="00977B82" w:rsidP="00977B82">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4753CCCE" w14:textId="77777777" w:rsidR="00977B82" w:rsidRPr="00ED04EF" w:rsidRDefault="00977B82" w:rsidP="00977B82">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74E4C576" w14:textId="77777777" w:rsidR="00977B82" w:rsidRPr="00ED04EF" w:rsidRDefault="00977B82" w:rsidP="00977B82">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07783CC7" w14:textId="77777777" w:rsidR="00977B82" w:rsidRPr="00ED04EF" w:rsidRDefault="00977B82" w:rsidP="00977B82">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2AC049FA" w14:textId="77777777" w:rsidR="00977B82" w:rsidRPr="00ED04EF" w:rsidRDefault="00977B82" w:rsidP="00977B82">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2DE2D1B1" w14:textId="77777777" w:rsidR="00977B82" w:rsidRPr="00ED04EF" w:rsidRDefault="00977B82" w:rsidP="00977B82">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w:t>
      </w:r>
      <w:r w:rsidRPr="00ED04EF">
        <w:rPr>
          <w:rStyle w:val="StyleUnderline"/>
        </w:rPr>
        <w:lastRenderedPageBreak/>
        <w:t xml:space="preserve">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71932CEB" w14:textId="77777777" w:rsidR="00977B82" w:rsidRPr="00ED04EF" w:rsidRDefault="00977B82" w:rsidP="00977B82">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362F275C" w14:textId="77777777" w:rsidR="00977B82" w:rsidRPr="00ED04EF" w:rsidRDefault="00977B82" w:rsidP="00977B82">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A05D527" w14:textId="77777777" w:rsidR="00977B82" w:rsidRPr="00ED04EF" w:rsidRDefault="00977B82" w:rsidP="00977B82">
      <w:pPr>
        <w:rPr>
          <w:sz w:val="14"/>
        </w:rPr>
      </w:pPr>
      <w:r w:rsidRPr="00ED04EF">
        <w:rPr>
          <w:sz w:val="14"/>
        </w:rPr>
        <w:t>China and the Middle East are Particularly Vulnerable</w:t>
      </w:r>
    </w:p>
    <w:p w14:paraId="5CCF261D" w14:textId="77777777" w:rsidR="00977B82" w:rsidRPr="00ED04EF" w:rsidRDefault="00977B82" w:rsidP="00977B82">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11F6046C" w14:textId="77777777" w:rsidR="00977B82" w:rsidRPr="00ED04EF" w:rsidRDefault="00977B82" w:rsidP="00977B82">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26146D91" w14:textId="77777777" w:rsidR="00977B82" w:rsidRPr="00ED04EF" w:rsidRDefault="00977B82" w:rsidP="00977B82">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w:t>
      </w:r>
      <w:r w:rsidRPr="00ED04EF">
        <w:rPr>
          <w:sz w:val="14"/>
        </w:rPr>
        <w:lastRenderedPageBreak/>
        <w:t xml:space="preserve">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78BC0E57" w14:textId="77777777" w:rsidR="00977B82" w:rsidRPr="00ED04EF" w:rsidRDefault="00977B82" w:rsidP="00977B82">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17F286C" w14:textId="77777777" w:rsidR="00977B82" w:rsidRPr="00ED04EF" w:rsidRDefault="00977B82" w:rsidP="00977B82">
      <w:pPr>
        <w:rPr>
          <w:sz w:val="14"/>
        </w:rPr>
      </w:pPr>
      <w:r w:rsidRPr="00ED04EF">
        <w:rPr>
          <w:sz w:val="14"/>
        </w:rPr>
        <w:t>The Western Order Would Be Badly Damaged</w:t>
      </w:r>
    </w:p>
    <w:p w14:paraId="663EAB25" w14:textId="77777777" w:rsidR="00977B82" w:rsidRPr="0035318D" w:rsidRDefault="00977B82" w:rsidP="00977B82">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D38AA92" w14:textId="77777777" w:rsidR="00977B82" w:rsidRPr="00ED04EF" w:rsidRDefault="00977B82" w:rsidP="00977B82">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51F46DBE" w14:textId="77777777" w:rsidR="00977B82" w:rsidRPr="00ED04EF" w:rsidRDefault="00977B82" w:rsidP="00977B82">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2922EF89" w14:textId="77777777" w:rsidR="00977B82" w:rsidRDefault="00977B82" w:rsidP="00977B82"/>
    <w:p w14:paraId="3C4C289F" w14:textId="77777777" w:rsidR="00977B82" w:rsidRDefault="00977B82" w:rsidP="00977B82">
      <w:pPr>
        <w:pStyle w:val="Heading3"/>
      </w:pPr>
      <w:r>
        <w:lastRenderedPageBreak/>
        <w:t>Solvency</w:t>
      </w:r>
    </w:p>
    <w:p w14:paraId="50BF2B09" w14:textId="77777777" w:rsidR="00977B82" w:rsidRPr="00835978" w:rsidRDefault="00977B82" w:rsidP="00977B82">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0E2D8DA" w14:textId="77777777" w:rsidR="00977B82" w:rsidRDefault="00977B82" w:rsidP="00977B82"/>
    <w:p w14:paraId="29A60235" w14:textId="77777777" w:rsidR="00977B82" w:rsidRPr="00F87FBD" w:rsidRDefault="00977B82" w:rsidP="00977B82">
      <w:pPr>
        <w:pStyle w:val="Heading4"/>
      </w:pPr>
      <w:r>
        <w:t>The plan shifts the burden of proof from whistleblowers to companies.</w:t>
      </w:r>
    </w:p>
    <w:p w14:paraId="60AF6B04" w14:textId="77777777" w:rsidR="00977B82" w:rsidRPr="00F87FBD" w:rsidRDefault="00977B82" w:rsidP="00977B82">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44A96865" w14:textId="77777777" w:rsidR="00977B82" w:rsidRPr="00501BD4" w:rsidRDefault="00977B82" w:rsidP="00977B82">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dishonest, or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3216D2C5" w14:textId="77777777" w:rsidR="00977B82" w:rsidRPr="00501BD4" w:rsidRDefault="00977B82" w:rsidP="00977B82">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30A08E82" w14:textId="77777777" w:rsidR="00977B82" w:rsidRPr="00501BD4" w:rsidRDefault="00977B82" w:rsidP="00977B82">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1A87DAE2" w14:textId="77777777" w:rsidR="00977B82" w:rsidRDefault="00977B82" w:rsidP="00977B82"/>
    <w:p w14:paraId="68E4D8C8" w14:textId="77777777" w:rsidR="00977B82" w:rsidRDefault="00977B82" w:rsidP="00977B82">
      <w:pPr>
        <w:pStyle w:val="Heading4"/>
      </w:pPr>
      <w:r>
        <w:lastRenderedPageBreak/>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2E5D51D7" w14:textId="77777777" w:rsidR="00977B82" w:rsidRPr="0044358D" w:rsidRDefault="00977B82" w:rsidP="00977B82">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14:paraId="4D196F22" w14:textId="77777777" w:rsidR="00977B82" w:rsidRPr="00835978" w:rsidRDefault="00977B82" w:rsidP="00977B82">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63C956DF" w14:textId="77777777" w:rsidR="00977B82" w:rsidRPr="0044358D" w:rsidRDefault="00977B82" w:rsidP="00977B82">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3E169BF4" w14:textId="77777777" w:rsidR="00977B82" w:rsidRDefault="00977B82" w:rsidP="00977B82"/>
    <w:p w14:paraId="0469AB8C" w14:textId="77777777" w:rsidR="00977B82" w:rsidRDefault="00977B82" w:rsidP="00977B82"/>
    <w:p w14:paraId="64E6CD68" w14:textId="77777777" w:rsidR="00977B82" w:rsidRDefault="00977B82" w:rsidP="00977B82">
      <w:pPr>
        <w:pStyle w:val="Heading3"/>
      </w:pPr>
      <w:r>
        <w:lastRenderedPageBreak/>
        <w:t>Framework</w:t>
      </w:r>
    </w:p>
    <w:p w14:paraId="05630DCA" w14:textId="77777777" w:rsidR="00977B82" w:rsidRPr="00C7794F" w:rsidRDefault="00977B82" w:rsidP="00977B82">
      <w:pPr>
        <w:rPr>
          <w:sz w:val="16"/>
        </w:rPr>
      </w:pPr>
    </w:p>
    <w:p w14:paraId="4414AD4A" w14:textId="77777777" w:rsidR="00977B82" w:rsidRPr="00C7794F" w:rsidRDefault="00977B82" w:rsidP="00977B82">
      <w:pPr>
        <w:pStyle w:val="Heading4"/>
        <w:rPr>
          <w:rFonts w:cs="Calibri"/>
        </w:rPr>
      </w:pPr>
      <w:r w:rsidRPr="00C7794F">
        <w:rPr>
          <w:rFonts w:cs="Calibri"/>
        </w:rPr>
        <w:t>the standard is maximizing expected wellbeing</w:t>
      </w:r>
    </w:p>
    <w:p w14:paraId="6848BE7B" w14:textId="77777777" w:rsidR="00977B82" w:rsidRDefault="00977B82" w:rsidP="00977B82"/>
    <w:p w14:paraId="49C06347" w14:textId="77777777" w:rsidR="00977B82" w:rsidRPr="008A282C" w:rsidRDefault="00977B82" w:rsidP="00977B82">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74AD7886" w14:textId="77777777" w:rsidR="00977B82" w:rsidRPr="008A282C" w:rsidRDefault="00977B82" w:rsidP="00977B82">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DF5B5CD" w14:textId="77777777" w:rsidR="00977B82" w:rsidRPr="008A282C" w:rsidRDefault="00977B82" w:rsidP="00977B82">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t>
      </w:r>
      <w:r w:rsidRPr="008A282C">
        <w:rPr>
          <w:rFonts w:cstheme="minorHAnsi"/>
          <w:sz w:val="16"/>
        </w:rPr>
        <w:lastRenderedPageBreak/>
        <w:t xml:space="preserve">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r w:rsidRPr="008A282C">
        <w:rPr>
          <w:rStyle w:val="StyleUnderline"/>
          <w:rFonts w:eastAsiaTheme="minorHAnsi" w:cstheme="minorHAnsi"/>
        </w:rPr>
        <w:t xml:space="preserve">pretty strong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164C3C89" w14:textId="77777777" w:rsidR="00977B82" w:rsidRDefault="00977B82" w:rsidP="00977B82"/>
    <w:p w14:paraId="05BB1D0E" w14:textId="77777777" w:rsidR="00977B82" w:rsidRPr="008A282C" w:rsidRDefault="00977B82" w:rsidP="00977B82">
      <w:pPr>
        <w:pStyle w:val="Heading4"/>
        <w:rPr>
          <w:rFonts w:cstheme="minorHAnsi"/>
        </w:rPr>
      </w:pPr>
      <w:r w:rsidRPr="008A282C">
        <w:rPr>
          <w:rFonts w:cstheme="minorHAnsi"/>
        </w:rPr>
        <w:lastRenderedPageBreak/>
        <w:t xml:space="preserve">2 – Actor specificity: </w:t>
      </w:r>
    </w:p>
    <w:p w14:paraId="765647EC" w14:textId="77777777" w:rsidR="00977B82" w:rsidRDefault="00977B82" w:rsidP="00977B82">
      <w:pPr>
        <w:pStyle w:val="Heading4"/>
        <w:rPr>
          <w:rFonts w:cstheme="minorHAnsi"/>
        </w:rPr>
      </w:pPr>
      <w:r w:rsidRPr="008A282C">
        <w:rPr>
          <w:rFonts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67121E85" w14:textId="77777777" w:rsidR="00977B82" w:rsidRDefault="00977B82" w:rsidP="00977B82"/>
    <w:p w14:paraId="3D29C2D6" w14:textId="77777777" w:rsidR="00977B82" w:rsidRPr="003C2613" w:rsidRDefault="00977B82" w:rsidP="00977B82">
      <w:pPr>
        <w:pStyle w:val="Heading4"/>
      </w:pPr>
      <w:r>
        <w:t xml:space="preserve">3 - </w:t>
      </w:r>
      <w:r w:rsidRPr="008A282C">
        <w:t>only it can explain degrees of wrongness- it is worse to kill thousands than to lie to a friend- either ethical theories cannot explain comparative badness, or it collapses</w:t>
      </w:r>
    </w:p>
    <w:p w14:paraId="06246283" w14:textId="77777777" w:rsidR="00977B82" w:rsidRDefault="00977B82" w:rsidP="00977B82"/>
    <w:p w14:paraId="3CE3FC1B" w14:textId="77777777" w:rsidR="00977B82" w:rsidRPr="008A282C" w:rsidRDefault="00977B82" w:rsidP="00977B82">
      <w:pPr>
        <w:pStyle w:val="Heading4"/>
      </w:pPr>
      <w:r>
        <w:t xml:space="preserve">4 - </w:t>
      </w:r>
      <w:r w:rsidRPr="008A282C">
        <w:t>Reductionism implies util specifically – alternative theories break down</w:t>
      </w:r>
    </w:p>
    <w:p w14:paraId="114B5A59" w14:textId="77777777" w:rsidR="00977B82" w:rsidRPr="008A282C" w:rsidRDefault="00977B82" w:rsidP="00977B82">
      <w:r w:rsidRPr="008A282C">
        <w:rPr>
          <w:rStyle w:val="Style13ptBold"/>
        </w:rPr>
        <w:t xml:space="preserve">MacAskill and Wilbin 18 </w:t>
      </w:r>
      <w:r w:rsidRPr="008A282C">
        <w:t xml:space="preserve">– (Will MacAskill, Associate Professor in Philosophy at Oxford University, author of Doing Good Better, and one of the co-founders of the effective altruism community, interviewed by Robert Wilbin,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9" w:anchor="top" w:history="1">
        <w:r w:rsidRPr="008A282C">
          <w:rPr>
            <w:rStyle w:val="Hyperlink"/>
          </w:rPr>
          <w:t>https://80000hours.org/podcast/episodes/will-macaskill-moral-philosophy/#top</w:t>
        </w:r>
      </w:hyperlink>
      <w:r w:rsidRPr="008A282C">
        <w:t>, accessed 8-26-18, HKR-AM)</w:t>
      </w:r>
    </w:p>
    <w:p w14:paraId="12D5C733" w14:textId="77777777" w:rsidR="00977B82" w:rsidRPr="008A282C" w:rsidRDefault="00977B82" w:rsidP="00977B82">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Wiblin: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Wiblin: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r w:rsidRPr="008A282C">
        <w:rPr>
          <w:rStyle w:val="StyleUnderline"/>
          <w:rFonts w:eastAsiaTheme="minorHAnsi"/>
        </w:rPr>
        <w:t xml:space="preserve">There’s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xml:space="preserve">. Any argument you give for saying it’s the youngest sibling would also give an argument to the oldest sibling. That can’t </w:t>
      </w:r>
      <w:r w:rsidRPr="008A282C">
        <w:rPr>
          <w:sz w:val="16"/>
        </w:rPr>
        <w:lastRenderedPageBreak/>
        <w:t>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around?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Fonts w:eastAsiaTheme="minorHAnsi"/>
        </w:rPr>
        <w:t>if it’s the case that I can survive in the case of my brain being transplanted into one other person, surely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meaningless questions. Robert Wiblin: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I should make just the same trade offs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Wiblin: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Wiblin: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Wiblin: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2E47B237" w14:textId="5F9251DA" w:rsidR="00977B82" w:rsidRDefault="00977B82" w:rsidP="00977B82"/>
    <w:p w14:paraId="3E11F1C4" w14:textId="40E81C62" w:rsidR="00977B82" w:rsidRPr="001A20EA" w:rsidRDefault="00977B82" w:rsidP="00977B82">
      <w:pPr>
        <w:pStyle w:val="Heading4"/>
      </w:pPr>
      <w:r>
        <w:t>5</w:t>
      </w:r>
      <w:r>
        <w:t xml:space="preserve">] Wholesale rejection under the guise of anti-imperialism justifies </w:t>
      </w:r>
      <w:r>
        <w:rPr>
          <w:u w:val="single"/>
        </w:rPr>
        <w:t>fascism</w:t>
      </w:r>
      <w:r>
        <w:t xml:space="preserve"> globally  </w:t>
      </w:r>
    </w:p>
    <w:p w14:paraId="5174BD33" w14:textId="77777777" w:rsidR="00977B82" w:rsidRPr="0084080B" w:rsidRDefault="00977B82" w:rsidP="00977B82">
      <w:r>
        <w:t xml:space="preserve">Sirvan </w:t>
      </w:r>
      <w:r w:rsidRPr="008D50F0">
        <w:rPr>
          <w:rStyle w:val="Style13ptBold"/>
        </w:rPr>
        <w:t>Karimi 19</w:t>
      </w:r>
      <w:r>
        <w:t>, assistant professor in the School of Public Policy and Administration, York University, 10/26/19, “Noam Chomsky, Edward Said, and the Left’s False Anti-Imperialist Crusade,” https://merionwest.com/2019/10/26/noam-chomsky-edward-said-and-the-lefts-false-anti-imperialist-crusade/</w:t>
      </w:r>
    </w:p>
    <w:p w14:paraId="068B34EF" w14:textId="77777777" w:rsidR="00977B82" w:rsidRPr="00844557" w:rsidRDefault="00977B82" w:rsidP="00977B82">
      <w:pPr>
        <w:rPr>
          <w:rStyle w:val="StyleUnderline"/>
          <w:rFonts w:eastAsiaTheme="minorHAnsi"/>
        </w:rPr>
      </w:pPr>
      <w:r w:rsidRPr="00844557">
        <w:rPr>
          <w:rStyle w:val="StyleUnderline"/>
          <w:rFonts w:eastAsiaTheme="minorHAnsi"/>
        </w:rPr>
        <w:t xml:space="preserve">Western socialist intellectuals have encountered a formidable difficulty in articulating </w:t>
      </w:r>
      <w:r w:rsidRPr="003F61D0">
        <w:rPr>
          <w:rStyle w:val="StyleUnderline"/>
          <w:rFonts w:eastAsiaTheme="minorHAnsi"/>
        </w:rPr>
        <w:t>their views on the Left’s approaches to foreign and international policy issues</w:t>
      </w:r>
      <w:r w:rsidRPr="003F61D0">
        <w:rPr>
          <w:sz w:val="16"/>
        </w:rPr>
        <w:t xml:space="preserve">. </w:t>
      </w:r>
      <w:r w:rsidRPr="003F61D0">
        <w:rPr>
          <w:rStyle w:val="Emphasis"/>
        </w:rPr>
        <w:t>Challenging imperialism</w:t>
      </w:r>
      <w:r w:rsidRPr="003F61D0">
        <w:rPr>
          <w:sz w:val="16"/>
        </w:rPr>
        <w:t xml:space="preserve"> </w:t>
      </w:r>
      <w:r w:rsidRPr="003F61D0">
        <w:rPr>
          <w:rStyle w:val="StyleUnderline"/>
          <w:rFonts w:eastAsiaTheme="minorHAnsi"/>
        </w:rPr>
        <w:t xml:space="preserve">and </w:t>
      </w:r>
      <w:r w:rsidRPr="003F61D0">
        <w:rPr>
          <w:rStyle w:val="Emphasis"/>
        </w:rPr>
        <w:t>rejecting oppressive regimes</w:t>
      </w:r>
      <w:r w:rsidRPr="003F61D0">
        <w:rPr>
          <w:sz w:val="16"/>
        </w:rPr>
        <w:t xml:space="preserve"> </w:t>
      </w:r>
      <w:r w:rsidRPr="003F61D0">
        <w:rPr>
          <w:rStyle w:val="StyleUnderline"/>
          <w:rFonts w:eastAsiaTheme="minorHAnsi"/>
        </w:rPr>
        <w:t xml:space="preserve">have historically been claimed as the two </w:t>
      </w:r>
      <w:r w:rsidRPr="003F61D0">
        <w:rPr>
          <w:rStyle w:val="Emphasis"/>
        </w:rPr>
        <w:t>cardinal principles</w:t>
      </w:r>
      <w:r w:rsidRPr="003F61D0">
        <w:rPr>
          <w:rStyle w:val="StyleUnderline"/>
          <w:rFonts w:eastAsiaTheme="minorHAnsi"/>
        </w:rPr>
        <w:t xml:space="preserve"> of left-oriented movements and organizations</w:t>
      </w:r>
      <w:r w:rsidRPr="003F61D0">
        <w:rPr>
          <w:sz w:val="16"/>
        </w:rPr>
        <w:t xml:space="preserve">. </w:t>
      </w:r>
      <w:r w:rsidRPr="003F61D0">
        <w:rPr>
          <w:rStyle w:val="Emphasis"/>
        </w:rPr>
        <w:t>However</w:t>
      </w:r>
      <w:r w:rsidRPr="003F61D0">
        <w:rPr>
          <w:sz w:val="16"/>
        </w:rPr>
        <w:t xml:space="preserve">, </w:t>
      </w:r>
      <w:r w:rsidRPr="003F61D0">
        <w:rPr>
          <w:rStyle w:val="StyleUnderline"/>
          <w:rFonts w:eastAsiaTheme="minorHAnsi"/>
        </w:rPr>
        <w:t>these very left-oriented organizations and intellectuals have</w:t>
      </w:r>
      <w:r w:rsidRPr="00844557">
        <w:rPr>
          <w:rStyle w:val="StyleUnderline"/>
          <w:rFonts w:eastAsiaTheme="minorHAnsi"/>
        </w:rPr>
        <w:t xml:space="preserve"> </w:t>
      </w:r>
      <w:r w:rsidRPr="00844557">
        <w:rPr>
          <w:rStyle w:val="Emphasis"/>
        </w:rPr>
        <w:t>failed</w:t>
      </w:r>
      <w:r w:rsidRPr="00844557">
        <w:rPr>
          <w:rStyle w:val="StyleUnderline"/>
          <w:rFonts w:eastAsiaTheme="minorHAnsi"/>
        </w:rPr>
        <w:t xml:space="preserve"> to adhere to their simultaneous commitment of challenging the perceived threat of Western imperialism and </w:t>
      </w:r>
      <w:r w:rsidRPr="00844557">
        <w:rPr>
          <w:rStyle w:val="Emphasis"/>
        </w:rPr>
        <w:t>condemning authoritarian regimes</w:t>
      </w:r>
      <w:r w:rsidRPr="00C469B4">
        <w:rPr>
          <w:sz w:val="16"/>
        </w:rPr>
        <w:t xml:space="preserve">. </w:t>
      </w:r>
      <w:r w:rsidRPr="00996A57">
        <w:rPr>
          <w:rStyle w:val="StyleUnderline"/>
          <w:rFonts w:eastAsiaTheme="minorHAnsi"/>
          <w:highlight w:val="cyan"/>
        </w:rPr>
        <w:t>Due to</w:t>
      </w:r>
      <w:r w:rsidRPr="00844557">
        <w:rPr>
          <w:rStyle w:val="StyleUnderline"/>
          <w:rFonts w:eastAsiaTheme="minorHAnsi"/>
        </w:rPr>
        <w:t xml:space="preserve"> an </w:t>
      </w:r>
      <w:r w:rsidRPr="00844557">
        <w:rPr>
          <w:rStyle w:val="Emphasis"/>
        </w:rPr>
        <w:t xml:space="preserve">excessive </w:t>
      </w:r>
      <w:r w:rsidRPr="00996A57">
        <w:rPr>
          <w:rStyle w:val="Emphasis"/>
          <w:highlight w:val="cyan"/>
        </w:rPr>
        <w:t>fixation</w:t>
      </w:r>
      <w:r w:rsidRPr="00996A57">
        <w:rPr>
          <w:rStyle w:val="StyleUnderline"/>
          <w:rFonts w:eastAsiaTheme="minorHAnsi"/>
          <w:highlight w:val="cyan"/>
        </w:rPr>
        <w:t xml:space="preserve"> on</w:t>
      </w:r>
      <w:r w:rsidRPr="00844557">
        <w:rPr>
          <w:rStyle w:val="StyleUnderline"/>
          <w:rFonts w:eastAsiaTheme="minorHAnsi"/>
        </w:rPr>
        <w:t xml:space="preserve"> (</w:t>
      </w:r>
      <w:r w:rsidRPr="00844557">
        <w:rPr>
          <w:rStyle w:val="Emphasis"/>
        </w:rPr>
        <w:t>and preoccupation with</w:t>
      </w:r>
      <w:r w:rsidRPr="00844557">
        <w:rPr>
          <w:rStyle w:val="StyleUnderline"/>
          <w:rFonts w:eastAsiaTheme="minorHAnsi"/>
        </w:rPr>
        <w:t xml:space="preserve">) </w:t>
      </w:r>
      <w:r w:rsidRPr="00996A57">
        <w:rPr>
          <w:rStyle w:val="StyleUnderline"/>
          <w:rFonts w:eastAsiaTheme="minorHAnsi"/>
          <w:highlight w:val="cyan"/>
        </w:rPr>
        <w:t>unmasking</w:t>
      </w:r>
      <w:r w:rsidRPr="00844557">
        <w:rPr>
          <w:rStyle w:val="StyleUnderline"/>
          <w:rFonts w:eastAsiaTheme="minorHAnsi"/>
        </w:rPr>
        <w:t xml:space="preserve"> and excoriating </w:t>
      </w:r>
      <w:r w:rsidRPr="00996A57">
        <w:rPr>
          <w:rStyle w:val="StyleUnderline"/>
          <w:rFonts w:eastAsiaTheme="minorHAnsi"/>
          <w:highlight w:val="cyan"/>
        </w:rPr>
        <w:t xml:space="preserve">U.S. </w:t>
      </w:r>
      <w:r w:rsidRPr="00166857">
        <w:rPr>
          <w:rStyle w:val="Emphasis"/>
        </w:rPr>
        <w:t xml:space="preserve">foreign </w:t>
      </w:r>
      <w:r w:rsidRPr="00996A57">
        <w:rPr>
          <w:rStyle w:val="Emphasis"/>
          <w:highlight w:val="cyan"/>
        </w:rPr>
        <w:t>policy</w:t>
      </w:r>
      <w:r w:rsidRPr="00844557">
        <w:rPr>
          <w:rStyle w:val="StyleUnderline"/>
          <w:rFonts w:eastAsiaTheme="minorHAnsi"/>
        </w:rPr>
        <w:t xml:space="preserve"> across the globe</w:t>
      </w:r>
      <w:r w:rsidRPr="00C469B4">
        <w:rPr>
          <w:sz w:val="16"/>
        </w:rPr>
        <w:t xml:space="preserve">, </w:t>
      </w:r>
      <w:r w:rsidRPr="00844557">
        <w:rPr>
          <w:rStyle w:val="StyleUnderline"/>
          <w:rFonts w:eastAsiaTheme="minorHAnsi"/>
        </w:rPr>
        <w:t xml:space="preserve">many leftist </w:t>
      </w:r>
      <w:r w:rsidRPr="00996A57">
        <w:rPr>
          <w:rStyle w:val="StyleUnderline"/>
          <w:rFonts w:eastAsiaTheme="minorHAnsi"/>
          <w:highlight w:val="cyan"/>
        </w:rPr>
        <w:t>intellectuals</w:t>
      </w:r>
      <w:r w:rsidRPr="00844557">
        <w:rPr>
          <w:rStyle w:val="StyleUnderline"/>
          <w:rFonts w:eastAsiaTheme="minorHAnsi"/>
        </w:rPr>
        <w:t xml:space="preserve"> have advertently or inadvertently </w:t>
      </w:r>
      <w:r w:rsidRPr="00996A57">
        <w:rPr>
          <w:rStyle w:val="Emphasis"/>
          <w:highlight w:val="cyan"/>
        </w:rPr>
        <w:t>condoned</w:t>
      </w:r>
      <w:r w:rsidRPr="00844557">
        <w:rPr>
          <w:rStyle w:val="StyleUnderline"/>
          <w:rFonts w:eastAsiaTheme="minorHAnsi"/>
        </w:rPr>
        <w:t xml:space="preserve"> the </w:t>
      </w:r>
      <w:r w:rsidRPr="00996A57">
        <w:rPr>
          <w:rStyle w:val="Emphasis"/>
          <w:highlight w:val="cyan"/>
        </w:rPr>
        <w:t>oppressive</w:t>
      </w:r>
      <w:r w:rsidRPr="00AA318B">
        <w:rPr>
          <w:rStyle w:val="StyleUnderline"/>
          <w:rFonts w:eastAsiaTheme="minorHAnsi"/>
        </w:rPr>
        <w:t xml:space="preserve"> and </w:t>
      </w:r>
      <w:r w:rsidRPr="00AA318B">
        <w:rPr>
          <w:rStyle w:val="Emphasis"/>
        </w:rPr>
        <w:t>reactionary</w:t>
      </w:r>
      <w:r w:rsidRPr="00844557">
        <w:rPr>
          <w:rStyle w:val="StyleUnderline"/>
          <w:rFonts w:eastAsiaTheme="minorHAnsi"/>
        </w:rPr>
        <w:t xml:space="preserve"> proclivities of </w:t>
      </w:r>
      <w:r w:rsidRPr="00AA318B">
        <w:rPr>
          <w:rStyle w:val="StyleUnderline"/>
          <w:rFonts w:eastAsiaTheme="minorHAnsi"/>
        </w:rPr>
        <w:t>authoritarian</w:t>
      </w:r>
      <w:r w:rsidRPr="00844557">
        <w:rPr>
          <w:rStyle w:val="StyleUnderline"/>
          <w:rFonts w:eastAsiaTheme="minorHAnsi"/>
        </w:rPr>
        <w:t xml:space="preserve"> (and undemocratic) </w:t>
      </w:r>
      <w:r w:rsidRPr="00996A57">
        <w:rPr>
          <w:rStyle w:val="StyleUnderline"/>
          <w:rFonts w:eastAsiaTheme="minorHAnsi"/>
          <w:highlight w:val="cyan"/>
        </w:rPr>
        <w:t>regimes</w:t>
      </w:r>
      <w:r w:rsidRPr="00166857">
        <w:rPr>
          <w:rStyle w:val="StyleUnderline"/>
          <w:rFonts w:eastAsiaTheme="minorHAnsi"/>
        </w:rPr>
        <w:t xml:space="preserve"> that</w:t>
      </w:r>
      <w:r w:rsidRPr="00844557">
        <w:rPr>
          <w:rStyle w:val="StyleUnderline"/>
          <w:rFonts w:eastAsiaTheme="minorHAnsi"/>
        </w:rPr>
        <w:t xml:space="preserve"> have </w:t>
      </w:r>
      <w:r w:rsidRPr="00996A57">
        <w:rPr>
          <w:rStyle w:val="Emphasis"/>
          <w:sz w:val="28"/>
          <w:szCs w:val="28"/>
          <w:highlight w:val="cyan"/>
        </w:rPr>
        <w:t>wrapped</w:t>
      </w:r>
      <w:r w:rsidRPr="00166857">
        <w:rPr>
          <w:rStyle w:val="Emphasis"/>
          <w:sz w:val="28"/>
          <w:szCs w:val="28"/>
        </w:rPr>
        <w:t xml:space="preserve"> themselves </w:t>
      </w:r>
      <w:r w:rsidRPr="00996A57">
        <w:rPr>
          <w:rStyle w:val="Emphasis"/>
          <w:sz w:val="28"/>
          <w:szCs w:val="28"/>
          <w:highlight w:val="cyan"/>
        </w:rPr>
        <w:t>with the flag of anti-imperialism</w:t>
      </w:r>
      <w:r w:rsidRPr="00844557">
        <w:rPr>
          <w:rStyle w:val="StyleUnderline"/>
          <w:rFonts w:eastAsiaTheme="minorHAnsi"/>
        </w:rPr>
        <w:t>.</w:t>
      </w:r>
    </w:p>
    <w:p w14:paraId="0F3E8A3B" w14:textId="71CB38E8" w:rsidR="00977B82" w:rsidRDefault="00977B82" w:rsidP="00977B82">
      <w:pPr>
        <w:rPr>
          <w:sz w:val="16"/>
        </w:rPr>
      </w:pPr>
      <w:r w:rsidRPr="0050768D">
        <w:rPr>
          <w:rStyle w:val="StyleUnderline"/>
          <w:rFonts w:eastAsiaTheme="minorHAnsi"/>
        </w:rPr>
        <w:t xml:space="preserve">Fiercely opposing U.S. foreign policy—but ignoring anti-democratic tendencies in the so-called anti-imperialist regimes—tends to trivialize socialists’ commitment to promoting democracy </w:t>
      </w:r>
      <w:r w:rsidRPr="0050768D">
        <w:rPr>
          <w:rStyle w:val="StyleUnderline"/>
          <w:rFonts w:eastAsiaTheme="minorHAnsi"/>
        </w:rPr>
        <w:lastRenderedPageBreak/>
        <w:t>and, in fact, lends credence to the arguments by those who have questioned socialism’s compatibility with democratic principles</w:t>
      </w:r>
      <w:r w:rsidRPr="00C469B4">
        <w:rPr>
          <w:sz w:val="16"/>
        </w:rPr>
        <w:t xml:space="preserve">. </w:t>
      </w:r>
      <w:r w:rsidRPr="0050768D">
        <w:rPr>
          <w:rStyle w:val="StyleUnderline"/>
          <w:rFonts w:eastAsiaTheme="minorHAnsi"/>
        </w:rPr>
        <w:t xml:space="preserve">Due to their ingrained obsession and hostility to U.S. foreign policy, many </w:t>
      </w:r>
      <w:r w:rsidRPr="003F61D0">
        <w:rPr>
          <w:rStyle w:val="StyleUnderline"/>
          <w:rFonts w:eastAsiaTheme="minorHAnsi"/>
        </w:rPr>
        <w:t xml:space="preserve">leftist </w:t>
      </w:r>
      <w:r w:rsidRPr="00996A57">
        <w:rPr>
          <w:rStyle w:val="StyleUnderline"/>
          <w:rFonts w:eastAsiaTheme="minorHAnsi"/>
          <w:highlight w:val="cyan"/>
        </w:rPr>
        <w:t>intellectuals</w:t>
      </w:r>
      <w:r w:rsidRPr="00D14DC8">
        <w:rPr>
          <w:rStyle w:val="StyleUnderline"/>
          <w:rFonts w:eastAsiaTheme="minorHAnsi"/>
        </w:rPr>
        <w:t xml:space="preserve"> have </w:t>
      </w:r>
      <w:r w:rsidRPr="00996A57">
        <w:rPr>
          <w:rStyle w:val="StyleUnderline"/>
          <w:rFonts w:eastAsiaTheme="minorHAnsi"/>
          <w:highlight w:val="cyan"/>
        </w:rPr>
        <w:t>become</w:t>
      </w:r>
      <w:r w:rsidRPr="0050768D">
        <w:rPr>
          <w:rStyle w:val="StyleUnderline"/>
          <w:rFonts w:eastAsiaTheme="minorHAnsi"/>
        </w:rPr>
        <w:t xml:space="preserve"> ardent </w:t>
      </w:r>
      <w:r w:rsidRPr="00996A57">
        <w:rPr>
          <w:rStyle w:val="Emphasis"/>
          <w:highlight w:val="cyan"/>
        </w:rPr>
        <w:t>apologists for</w:t>
      </w:r>
      <w:r w:rsidRPr="0050768D">
        <w:rPr>
          <w:rStyle w:val="Emphasis"/>
        </w:rPr>
        <w:t xml:space="preserve"> authoritarian </w:t>
      </w:r>
      <w:r w:rsidRPr="00996A57">
        <w:rPr>
          <w:rStyle w:val="Emphasis"/>
          <w:highlight w:val="cyan"/>
        </w:rPr>
        <w:t>regimes</w:t>
      </w:r>
      <w:r w:rsidRPr="00C469B4">
        <w:rPr>
          <w:sz w:val="16"/>
        </w:rPr>
        <w:t xml:space="preserve">, </w:t>
      </w:r>
      <w:r w:rsidRPr="00996A57">
        <w:rPr>
          <w:rStyle w:val="StyleUnderline"/>
          <w:rFonts w:eastAsiaTheme="minorHAnsi"/>
          <w:highlight w:val="cyan"/>
        </w:rPr>
        <w:t>which</w:t>
      </w:r>
      <w:r w:rsidRPr="0050768D">
        <w:rPr>
          <w:rStyle w:val="StyleUnderline"/>
          <w:rFonts w:eastAsiaTheme="minorHAnsi"/>
        </w:rPr>
        <w:t xml:space="preserve"> have </w:t>
      </w:r>
      <w:r w:rsidRPr="00996A57">
        <w:rPr>
          <w:rStyle w:val="StyleUnderline"/>
          <w:rFonts w:eastAsiaTheme="minorHAnsi"/>
          <w:highlight w:val="cyan"/>
        </w:rPr>
        <w:t>utilized</w:t>
      </w:r>
      <w:r w:rsidRPr="0050768D">
        <w:rPr>
          <w:rStyle w:val="StyleUnderline"/>
          <w:rFonts w:eastAsiaTheme="minorHAnsi"/>
        </w:rPr>
        <w:t xml:space="preserve"> nationalism and </w:t>
      </w:r>
      <w:r w:rsidRPr="00996A57">
        <w:rPr>
          <w:rStyle w:val="Emphasis"/>
          <w:highlight w:val="cyan"/>
        </w:rPr>
        <w:t>anti-imperialism</w:t>
      </w:r>
      <w:r w:rsidRPr="00D14DC8">
        <w:rPr>
          <w:rStyle w:val="Emphasis"/>
        </w:rPr>
        <w:t xml:space="preserve"> slogans</w:t>
      </w:r>
      <w:r w:rsidRPr="00D14DC8">
        <w:rPr>
          <w:rStyle w:val="StyleUnderline"/>
          <w:rFonts w:eastAsiaTheme="minorHAnsi"/>
        </w:rPr>
        <w:t xml:space="preserve"> </w:t>
      </w:r>
      <w:r w:rsidRPr="00996A57">
        <w:rPr>
          <w:rStyle w:val="StyleUnderline"/>
          <w:rFonts w:eastAsiaTheme="minorHAnsi"/>
          <w:highlight w:val="cyan"/>
        </w:rPr>
        <w:t>to</w:t>
      </w:r>
      <w:r w:rsidRPr="0050768D">
        <w:rPr>
          <w:rStyle w:val="StyleUnderline"/>
          <w:rFonts w:eastAsiaTheme="minorHAnsi"/>
        </w:rPr>
        <w:t xml:space="preserve"> smash and </w:t>
      </w:r>
      <w:r w:rsidRPr="00996A57">
        <w:rPr>
          <w:rStyle w:val="Emphasis"/>
          <w:highlight w:val="cyan"/>
        </w:rPr>
        <w:t>suppress democratic forces</w:t>
      </w:r>
      <w:r w:rsidRPr="0050768D">
        <w:rPr>
          <w:rStyle w:val="Emphasis"/>
        </w:rPr>
        <w:t xml:space="preserve"> in their nations</w:t>
      </w:r>
      <w:r w:rsidRPr="00C469B4">
        <w:rPr>
          <w:sz w:val="16"/>
        </w:rPr>
        <w:t xml:space="preserve">, </w:t>
      </w:r>
      <w:r w:rsidRPr="00996A57">
        <w:rPr>
          <w:rStyle w:val="Emphasis"/>
          <w:sz w:val="28"/>
          <w:szCs w:val="28"/>
          <w:highlight w:val="cyan"/>
        </w:rPr>
        <w:t>as well as marginalize minority groups</w:t>
      </w:r>
      <w:r w:rsidRPr="00C469B4">
        <w:rPr>
          <w:sz w:val="16"/>
        </w:rPr>
        <w:t xml:space="preserve">. </w:t>
      </w:r>
      <w:r w:rsidRPr="00996A57">
        <w:rPr>
          <w:rStyle w:val="StyleUnderline"/>
          <w:rFonts w:eastAsiaTheme="minorHAnsi"/>
          <w:highlight w:val="cyan"/>
        </w:rPr>
        <w:t>Through</w:t>
      </w:r>
      <w:r w:rsidRPr="00C469B4">
        <w:rPr>
          <w:sz w:val="16"/>
        </w:rPr>
        <w:t xml:space="preserve"> </w:t>
      </w:r>
      <w:r w:rsidRPr="0050768D">
        <w:rPr>
          <w:rStyle w:val="StyleUnderline"/>
          <w:rFonts w:eastAsiaTheme="minorHAnsi"/>
        </w:rPr>
        <w:t xml:space="preserve">rallying </w:t>
      </w:r>
      <w:r w:rsidRPr="00996A57">
        <w:rPr>
          <w:rStyle w:val="Emphasis"/>
          <w:highlight w:val="cyan"/>
        </w:rPr>
        <w:t>anti-war movements</w:t>
      </w:r>
      <w:r w:rsidRPr="0050768D">
        <w:rPr>
          <w:rStyle w:val="StyleUnderline"/>
          <w:rFonts w:eastAsiaTheme="minorHAnsi"/>
        </w:rPr>
        <w:t xml:space="preserve"> and </w:t>
      </w:r>
      <w:r w:rsidRPr="00996A57">
        <w:rPr>
          <w:rStyle w:val="StyleUnderline"/>
          <w:rFonts w:eastAsiaTheme="minorHAnsi"/>
          <w:highlight w:val="cyan"/>
        </w:rPr>
        <w:t>opposing</w:t>
      </w:r>
      <w:r w:rsidRPr="0050768D">
        <w:rPr>
          <w:rStyle w:val="StyleUnderline"/>
          <w:rFonts w:eastAsiaTheme="minorHAnsi"/>
        </w:rPr>
        <w:t xml:space="preserve"> any </w:t>
      </w:r>
      <w:r w:rsidRPr="00996A57">
        <w:rPr>
          <w:rStyle w:val="Emphasis"/>
          <w:highlight w:val="cyan"/>
        </w:rPr>
        <w:t>Western intervention</w:t>
      </w:r>
      <w:r w:rsidRPr="00C469B4">
        <w:rPr>
          <w:sz w:val="16"/>
        </w:rPr>
        <w:t xml:space="preserve"> (including humanitarian missions), many Western socialist </w:t>
      </w:r>
      <w:r w:rsidRPr="00996A57">
        <w:rPr>
          <w:rStyle w:val="StyleUnderline"/>
          <w:rFonts w:eastAsiaTheme="minorHAnsi"/>
          <w:highlight w:val="cyan"/>
        </w:rPr>
        <w:t>intellectuals</w:t>
      </w:r>
      <w:r w:rsidRPr="0050768D">
        <w:rPr>
          <w:rStyle w:val="StyleUnderline"/>
          <w:rFonts w:eastAsiaTheme="minorHAnsi"/>
        </w:rPr>
        <w:t xml:space="preserve"> have, in fact, </w:t>
      </w:r>
      <w:r w:rsidRPr="00996A57">
        <w:rPr>
          <w:rStyle w:val="Emphasis"/>
          <w:sz w:val="28"/>
          <w:szCs w:val="28"/>
          <w:highlight w:val="cyan"/>
        </w:rPr>
        <w:t>turned themselves into foot soldiers for authoritarian</w:t>
      </w:r>
      <w:r w:rsidRPr="0050768D">
        <w:rPr>
          <w:rStyle w:val="Emphasis"/>
          <w:sz w:val="28"/>
          <w:szCs w:val="28"/>
        </w:rPr>
        <w:t xml:space="preserve"> and undemocratic </w:t>
      </w:r>
      <w:r w:rsidRPr="00996A57">
        <w:rPr>
          <w:rStyle w:val="Emphasis"/>
          <w:sz w:val="28"/>
          <w:szCs w:val="28"/>
          <w:highlight w:val="cyan"/>
        </w:rPr>
        <w:t>regimes</w:t>
      </w:r>
      <w:r w:rsidRPr="0050768D">
        <w:rPr>
          <w:rStyle w:val="StyleUnderline"/>
          <w:rFonts w:eastAsiaTheme="minorHAnsi"/>
        </w:rPr>
        <w:t xml:space="preserve">. </w:t>
      </w:r>
    </w:p>
    <w:p w14:paraId="0B5B066B" w14:textId="77777777" w:rsidR="00977B82" w:rsidRPr="00046494" w:rsidRDefault="00977B82" w:rsidP="00977B82"/>
    <w:p w14:paraId="29BDC2D9" w14:textId="08EBF6B7" w:rsidR="00D40D5F" w:rsidRPr="00F72EC4" w:rsidRDefault="00D40D5F" w:rsidP="00D40D5F">
      <w:pPr>
        <w:pStyle w:val="Heading4"/>
        <w:rPr>
          <w:rFonts w:cs="Arial"/>
        </w:rPr>
      </w:pPr>
      <w:r>
        <w:rPr>
          <w:rFonts w:cs="Arial"/>
        </w:rPr>
        <w:t xml:space="preserve">6)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6FE8D299" w14:textId="77777777" w:rsidR="00D40D5F" w:rsidRPr="00F72EC4" w:rsidRDefault="00D40D5F" w:rsidP="00D40D5F">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51E43AA1" w14:textId="77777777" w:rsidR="00D40D5F" w:rsidRPr="00F72EC4" w:rsidRDefault="00D40D5F" w:rsidP="00D40D5F">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3BAA26DA" w14:textId="77777777" w:rsidR="00D40D5F" w:rsidRPr="00F72EC4" w:rsidRDefault="00D40D5F" w:rsidP="00D40D5F">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09A15669" w14:textId="77777777" w:rsidR="00D40D5F" w:rsidRPr="00F72EC4" w:rsidRDefault="00D40D5F" w:rsidP="00D40D5F">
      <w:pPr>
        <w:rPr>
          <w:rStyle w:val="StyleUnderline"/>
        </w:rPr>
      </w:pPr>
      <w:r w:rsidRPr="00F72EC4">
        <w:rPr>
          <w:rStyle w:val="StyleUnderline"/>
          <w:highlight w:val="cyan"/>
        </w:rPr>
        <w:lastRenderedPageBreak/>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0007FBE8" w14:textId="4CE57BF1" w:rsidR="00D40D5F" w:rsidRPr="00F72EC4" w:rsidRDefault="00D40D5F" w:rsidP="00D40D5F">
      <w:pPr>
        <w:pStyle w:val="Heading4"/>
        <w:rPr>
          <w:rFonts w:cs="Arial"/>
        </w:rPr>
      </w:pPr>
      <w:r>
        <w:rPr>
          <w:rFonts w:cs="Arial"/>
        </w:rPr>
        <w:t xml:space="preserve">7) </w:t>
      </w:r>
      <w:r w:rsidRPr="00F72EC4">
        <w:rPr>
          <w:rFonts w:cs="Arial"/>
        </w:rPr>
        <w:t xml:space="preserve">Even if realism’s </w:t>
      </w:r>
      <w:r w:rsidRPr="00F72EC4">
        <w:rPr>
          <w:rFonts w:cs="Arial"/>
          <w:u w:val="single"/>
        </w:rPr>
        <w:t>foundations</w:t>
      </w:r>
      <w:r w:rsidRPr="00F72EC4">
        <w:rPr>
          <w:rFonts w:cs="Arial"/>
        </w:rPr>
        <w:t xml:space="preserve"> are problematic, it’s </w:t>
      </w:r>
      <w:r w:rsidRPr="00F72EC4">
        <w:rPr>
          <w:rFonts w:cs="Arial"/>
          <w:u w:val="single"/>
        </w:rPr>
        <w:t>theoretically useful</w:t>
      </w:r>
      <w:r w:rsidRPr="00F72EC4">
        <w:rPr>
          <w:rFonts w:cs="Arial"/>
        </w:rPr>
        <w:t xml:space="preserve"> for understanding IR – rejecting it </w:t>
      </w:r>
      <w:r w:rsidRPr="00F72EC4">
        <w:rPr>
          <w:rFonts w:cs="Arial"/>
          <w:u w:val="single"/>
        </w:rPr>
        <w:t>outright</w:t>
      </w:r>
      <w:r w:rsidRPr="00F72EC4">
        <w:rPr>
          <w:rFonts w:cs="Arial"/>
        </w:rPr>
        <w:t xml:space="preserve"> is ahistorical and causes </w:t>
      </w:r>
      <w:r w:rsidRPr="00F72EC4">
        <w:rPr>
          <w:rFonts w:cs="Arial"/>
          <w:u w:val="single"/>
        </w:rPr>
        <w:t>worse violence</w:t>
      </w:r>
      <w:r w:rsidRPr="00F72EC4">
        <w:rPr>
          <w:rFonts w:cs="Arial"/>
        </w:rPr>
        <w:t xml:space="preserve"> by greenlighting </w:t>
      </w:r>
      <w:r w:rsidRPr="00F72EC4">
        <w:rPr>
          <w:rFonts w:cs="Arial"/>
          <w:u w:val="single"/>
        </w:rPr>
        <w:t>ethically untenable</w:t>
      </w:r>
      <w:r w:rsidRPr="00F72EC4">
        <w:rPr>
          <w:rFonts w:cs="Arial"/>
        </w:rPr>
        <w:t xml:space="preserve"> positions like the alt </w:t>
      </w:r>
    </w:p>
    <w:p w14:paraId="4D5793A7" w14:textId="77777777" w:rsidR="00D40D5F" w:rsidRPr="00F72EC4" w:rsidRDefault="00D40D5F" w:rsidP="00D40D5F">
      <w:r w:rsidRPr="00F72EC4">
        <w:rPr>
          <w:rStyle w:val="Style13ptBold"/>
        </w:rPr>
        <w:t>Abraham 17</w:t>
      </w:r>
      <w:r w:rsidRPr="00F72EC4">
        <w:t xml:space="preserve"> [Kavi Joseph, Johns Hopkins University. “Making Machines: Unlikely Resonances between Realist and Postcolonial Thought,” https://academic.oup.com/ips/article-abstract/11/3/221/3798787]</w:t>
      </w:r>
    </w:p>
    <w:p w14:paraId="33C84A20" w14:textId="77777777" w:rsidR="00D40D5F" w:rsidRPr="00F72EC4" w:rsidRDefault="00D40D5F" w:rsidP="00D40D5F">
      <w:pPr>
        <w:rPr>
          <w:sz w:val="16"/>
        </w:rPr>
      </w:pPr>
      <w:r w:rsidRPr="00F72EC4">
        <w:rPr>
          <w:sz w:val="16"/>
        </w:rPr>
        <w:t xml:space="preserve">This passage marks out one of the biggest obstacles to connecting realist and postcolonial thought: race. One would be hard pressed to find in realist theorizations anything resembling a supple understanding of race and racism (Vitalis 2015)— though Carr (2001b, 107) demonstrates a comparatively great deal of reflexivity on postcolonial liberation (see fn. 2 above). Even in Williams’s (2005) “wilful” realist tradition, there is scant discussion of how an embedded ethic of critical self-limitation fared in the context of racial or other forms of radical difference. Absent an engagement with the analytics of postcolonial thinking, or the diverse ways in which white supremacy, patriarchy, and heteronormativity inflect past and present liberal imperial formations, willful realism does not address the categories that threaten to push prudential skeptics toward violent responses, that pose limitations to an ethos of limits. As evidenced in Morgenthau, failure to think critically about race opens up the way for Morgenthau’s theoretical practice to be driven toward resentful rather than careful ends. It is at this juncture that </w:t>
      </w:r>
      <w:r w:rsidRPr="00F72EC4">
        <w:rPr>
          <w:rStyle w:val="StyleUnderline"/>
        </w:rPr>
        <w:t xml:space="preserve">those concerned with contemporary imperial formations are confronted with </w:t>
      </w:r>
      <w:r w:rsidRPr="00F72EC4">
        <w:rPr>
          <w:rStyle w:val="StyleUnderline"/>
          <w:highlight w:val="cyan"/>
        </w:rPr>
        <w:t xml:space="preserve">a </w:t>
      </w:r>
      <w:r w:rsidRPr="00F72EC4">
        <w:rPr>
          <w:rStyle w:val="StyleUnderline"/>
        </w:rPr>
        <w:t xml:space="preserve">number of possible </w:t>
      </w:r>
      <w:r w:rsidRPr="00F72EC4">
        <w:rPr>
          <w:rStyle w:val="StyleUnderline"/>
          <w:highlight w:val="cyan"/>
        </w:rPr>
        <w:t>responses</w:t>
      </w:r>
      <w:r w:rsidRPr="00F72EC4">
        <w:rPr>
          <w:rStyle w:val="StyleUnderline"/>
        </w:rPr>
        <w:t xml:space="preserve">: one is to </w:t>
      </w:r>
      <w:r w:rsidRPr="00F72EC4">
        <w:rPr>
          <w:rStyle w:val="Emphasis"/>
          <w:highlight w:val="cyan"/>
        </w:rPr>
        <w:t>deem realism</w:t>
      </w:r>
      <w:r w:rsidRPr="00F72EC4">
        <w:rPr>
          <w:rStyle w:val="StyleUnderline"/>
          <w:highlight w:val="cyan"/>
        </w:rPr>
        <w:t xml:space="preserve">, in all its </w:t>
      </w:r>
      <w:r w:rsidRPr="00F72EC4">
        <w:rPr>
          <w:rStyle w:val="Emphasis"/>
          <w:highlight w:val="cyan"/>
        </w:rPr>
        <w:t>complex</w:t>
      </w:r>
      <w:r w:rsidRPr="00F72EC4">
        <w:rPr>
          <w:rStyle w:val="StyleUnderline"/>
        </w:rPr>
        <w:t xml:space="preserve"> and </w:t>
      </w:r>
      <w:r w:rsidRPr="00F72EC4">
        <w:rPr>
          <w:rStyle w:val="Emphasis"/>
        </w:rPr>
        <w:t xml:space="preserve">contradictory </w:t>
      </w:r>
      <w:r w:rsidRPr="00F72EC4">
        <w:rPr>
          <w:rStyle w:val="Emphasis"/>
          <w:highlight w:val="cyan"/>
        </w:rPr>
        <w:t>manifestations</w:t>
      </w:r>
      <w:r w:rsidRPr="00F72EC4">
        <w:rPr>
          <w:rStyle w:val="StyleUnderline"/>
          <w:highlight w:val="cyan"/>
        </w:rPr>
        <w:t xml:space="preserve">, </w:t>
      </w:r>
      <w:r w:rsidRPr="00F72EC4">
        <w:rPr>
          <w:rStyle w:val="StyleUnderline"/>
        </w:rPr>
        <w:t xml:space="preserve">as </w:t>
      </w:r>
      <w:r w:rsidRPr="00F72EC4">
        <w:rPr>
          <w:rStyle w:val="StyleUnderline"/>
          <w:highlight w:val="cyan"/>
        </w:rPr>
        <w:t xml:space="preserve">a </w:t>
      </w:r>
      <w:r w:rsidRPr="00F72EC4">
        <w:rPr>
          <w:rStyle w:val="Emphasis"/>
          <w:highlight w:val="cyan"/>
        </w:rPr>
        <w:t>failed</w:t>
      </w:r>
      <w:r w:rsidRPr="00F72EC4">
        <w:rPr>
          <w:rStyle w:val="StyleUnderline"/>
          <w:highlight w:val="cyan"/>
        </w:rPr>
        <w:t xml:space="preserve">, </w:t>
      </w:r>
      <w:r w:rsidRPr="00F72EC4">
        <w:rPr>
          <w:rStyle w:val="Emphasis"/>
          <w:highlight w:val="cyan"/>
        </w:rPr>
        <w:t>unethical</w:t>
      </w:r>
      <w:r w:rsidRPr="00F72EC4">
        <w:rPr>
          <w:rStyle w:val="StyleUnderline"/>
          <w:highlight w:val="cyan"/>
        </w:rPr>
        <w:t xml:space="preserve">, </w:t>
      </w:r>
      <w:r w:rsidRPr="00F72EC4">
        <w:rPr>
          <w:rStyle w:val="StyleUnderline"/>
        </w:rPr>
        <w:t xml:space="preserve">and </w:t>
      </w:r>
      <w:r w:rsidRPr="00F72EC4">
        <w:rPr>
          <w:rStyle w:val="Emphasis"/>
          <w:highlight w:val="cyan"/>
        </w:rPr>
        <w:t>fundamentally racist/imperial project</w:t>
      </w:r>
      <w:r w:rsidRPr="00F72EC4">
        <w:rPr>
          <w:sz w:val="16"/>
          <w:highlight w:val="cyan"/>
        </w:rPr>
        <w:t>.</w:t>
      </w:r>
      <w:r w:rsidRPr="00F72EC4">
        <w:rPr>
          <w:sz w:val="16"/>
        </w:rPr>
        <w:t xml:space="preserve"> A second response is to politically align against liberalism, while holding this partnership at arm’s length. </w:t>
      </w:r>
      <w:r w:rsidRPr="00F72EC4">
        <w:rPr>
          <w:rStyle w:val="StyleUnderline"/>
        </w:rPr>
        <w:t>A third response</w:t>
      </w:r>
      <w:r w:rsidRPr="00F72EC4">
        <w:rPr>
          <w:sz w:val="16"/>
        </w:rPr>
        <w:t xml:space="preserve">, derived from Ayoob’s (2002) subaltern realism, </w:t>
      </w:r>
      <w:r w:rsidRPr="00F72EC4">
        <w:rPr>
          <w:rStyle w:val="StyleUnderline"/>
        </w:rPr>
        <w:t xml:space="preserve">is to work on an </w:t>
      </w:r>
      <w:r w:rsidRPr="00F72EC4">
        <w:rPr>
          <w:rStyle w:val="Emphasis"/>
        </w:rPr>
        <w:t>epistemic register</w:t>
      </w:r>
      <w:r w:rsidRPr="00F72EC4">
        <w:rPr>
          <w:rStyle w:val="StyleUnderline"/>
        </w:rPr>
        <w:t xml:space="preserve">, </w:t>
      </w:r>
      <w:r w:rsidRPr="00F72EC4">
        <w:rPr>
          <w:rStyle w:val="Emphasis"/>
        </w:rPr>
        <w:t>selectively taking insights</w:t>
      </w:r>
      <w:r w:rsidRPr="00F72EC4">
        <w:rPr>
          <w:rStyle w:val="StyleUnderline"/>
        </w:rPr>
        <w:t xml:space="preserve"> from realist traditions that help better explain the neocolonial world</w:t>
      </w:r>
      <w:r w:rsidRPr="00F72EC4">
        <w:rPr>
          <w:sz w:val="16"/>
        </w:rPr>
        <w:t xml:space="preserve">. Morgenthau’s racist interjections should be critiqued and confronted—perhaps by outlining the innumerable non-Western contributions to the making of so-called Western modernity (Hobson 2004)—but this </w:t>
      </w:r>
      <w:r w:rsidRPr="00F72EC4">
        <w:rPr>
          <w:rStyle w:val="StyleUnderline"/>
          <w:highlight w:val="cyan"/>
        </w:rPr>
        <w:t xml:space="preserve">failing </w:t>
      </w:r>
      <w:r w:rsidRPr="00F72EC4">
        <w:rPr>
          <w:rStyle w:val="Emphasis"/>
          <w:highlight w:val="cyan"/>
        </w:rPr>
        <w:t>does not delegitimize</w:t>
      </w:r>
      <w:r w:rsidRPr="00F72EC4">
        <w:rPr>
          <w:rStyle w:val="Emphasis"/>
        </w:rPr>
        <w:t xml:space="preserve"> other </w:t>
      </w:r>
      <w:r w:rsidRPr="00F72EC4">
        <w:rPr>
          <w:rStyle w:val="Emphasis"/>
          <w:highlight w:val="cyan"/>
        </w:rPr>
        <w:t>realist insights</w:t>
      </w:r>
      <w:r w:rsidRPr="00F72EC4">
        <w:rPr>
          <w:sz w:val="16"/>
        </w:rPr>
        <w:t xml:space="preserve">. What is important for Ayoob’s (2002) accommodationist stance is to combine plausible realist insights with other categories that can grasp the extent of global politics, including the dynamics of the postcolonial experience, better. </w:t>
      </w:r>
    </w:p>
    <w:p w14:paraId="25D07C14" w14:textId="77777777" w:rsidR="00D40D5F" w:rsidRPr="00F72EC4" w:rsidRDefault="00D40D5F" w:rsidP="00D40D5F">
      <w:pPr>
        <w:rPr>
          <w:sz w:val="16"/>
          <w:szCs w:val="16"/>
        </w:rPr>
      </w:pPr>
      <w:r w:rsidRPr="00F72EC4">
        <w:rPr>
          <w:sz w:val="16"/>
          <w:szCs w:val="16"/>
        </w:rPr>
        <w:t xml:space="preserve">The final response is the one I advance. To adopt a mode of argumentation concerned with building a counter-imperial machine is to neither dismiss constituencies that become caught up in imperial formations, nor merely to tactically align with them; rather, establishing resonant connections among postcolonial and realist lines of thought, highlighting shared dispositions to difference, is to push the latter toward repositioning itself on new ethical lines that limit contemporary forms of violence. To recover a minor </w:t>
      </w:r>
      <w:r w:rsidRPr="00F72EC4">
        <w:rPr>
          <w:sz w:val="16"/>
          <w:szCs w:val="16"/>
        </w:rPr>
        <w:lastRenderedPageBreak/>
        <w:t xml:space="preserve">position in realism is not to accept all realist positions, nor is it to synthesize or convert any theoretical line into a coherent framework. It is, however, to amplify the shared spirituality that informs both realist and postcolonial thinking, drawing constituencies toward prudential rather than imperial defenses of difference. It is to furnish current research agendas with an anti-imperial focus, to seek the creative possibilities that may arise when divergent constituencies meet, interfuse, and shift. Thus, our response to Morgenthau, as to other realists, is to cultivate the connections that do exist, not for epistemic reasons but for a political project that strengthens counter-imperial movements. </w:t>
      </w:r>
    </w:p>
    <w:p w14:paraId="4A34C58F" w14:textId="77777777" w:rsidR="00D40D5F" w:rsidRPr="00F72EC4" w:rsidRDefault="00D40D5F" w:rsidP="00D40D5F">
      <w:pPr>
        <w:rPr>
          <w:sz w:val="16"/>
        </w:rPr>
      </w:pPr>
      <w:r w:rsidRPr="00F72EC4">
        <w:rPr>
          <w:sz w:val="16"/>
        </w:rPr>
        <w:t xml:space="preserve">Thinking from the Present </w:t>
      </w:r>
    </w:p>
    <w:p w14:paraId="658BE4ED" w14:textId="77777777" w:rsidR="00D40D5F" w:rsidRPr="00F72EC4" w:rsidRDefault="00D40D5F" w:rsidP="00D40D5F">
      <w:pPr>
        <w:rPr>
          <w:sz w:val="16"/>
        </w:rPr>
      </w:pPr>
      <w:r w:rsidRPr="00F72EC4">
        <w:rPr>
          <w:sz w:val="16"/>
          <w:szCs w:val="16"/>
        </w:rPr>
        <w:t xml:space="preserve">By way of conclusion, it is important to reiterate the politics that motivates a theoretical project of linking realist and postcolonial thinking. If the ends of this project were to simply gather critiques of liberalism and its relationship to imperial practices, then certainly a return to classical realist thought adds little epistemic value over and above postcolonial approaches. However, the ends of this argument are to outline and energize a counter-imperial machine, to cultivate a shared spirituality that can gather diverse and divergent constituencies to confront dangerous practices. In my estimation, countering an imperial machine that operates in complex ways and at complex sites requires a political strategy as unwieldy and diffuse, linking constituencies that we may otherwise dismiss. </w:t>
      </w:r>
      <w:r w:rsidRPr="00F72EC4">
        <w:rPr>
          <w:rStyle w:val="StyleUnderline"/>
          <w:highlight w:val="cyan"/>
        </w:rPr>
        <w:t>That</w:t>
      </w:r>
      <w:r w:rsidRPr="00F72EC4">
        <w:rPr>
          <w:rStyle w:val="StyleUnderline"/>
        </w:rPr>
        <w:t xml:space="preserve"> a tradition of </w:t>
      </w:r>
      <w:r w:rsidRPr="00F72EC4">
        <w:rPr>
          <w:rStyle w:val="StyleUnderline"/>
          <w:highlight w:val="cyan"/>
        </w:rPr>
        <w:t>realism</w:t>
      </w:r>
      <w:r w:rsidRPr="00F72EC4">
        <w:rPr>
          <w:rStyle w:val="StyleUnderline"/>
        </w:rPr>
        <w:t xml:space="preserve"> </w:t>
      </w:r>
      <w:r w:rsidRPr="00F72EC4">
        <w:rPr>
          <w:rStyle w:val="Emphasis"/>
        </w:rPr>
        <w:t xml:space="preserve">regularly </w:t>
      </w:r>
      <w:r w:rsidRPr="00F72EC4">
        <w:rPr>
          <w:rStyle w:val="Emphasis"/>
          <w:highlight w:val="cyan"/>
        </w:rPr>
        <w:t>circulates through halls of power</w:t>
      </w:r>
      <w:r w:rsidRPr="00F72EC4">
        <w:rPr>
          <w:rStyle w:val="StyleUnderline"/>
        </w:rPr>
        <w:t xml:space="preserve"> across the globe </w:t>
      </w:r>
      <w:r w:rsidRPr="00F72EC4">
        <w:rPr>
          <w:rStyle w:val="Emphasis"/>
          <w:highlight w:val="cyan"/>
        </w:rPr>
        <w:t>should be reason not to reject</w:t>
      </w:r>
      <w:r w:rsidRPr="00F72EC4">
        <w:rPr>
          <w:rStyle w:val="Emphasis"/>
        </w:rPr>
        <w:t xml:space="preserve"> righteously</w:t>
      </w:r>
      <w:r w:rsidRPr="00F72EC4">
        <w:rPr>
          <w:rStyle w:val="StyleUnderline"/>
        </w:rPr>
        <w:t xml:space="preserve"> </w:t>
      </w:r>
      <w:r w:rsidRPr="00F72EC4">
        <w:rPr>
          <w:rStyle w:val="StyleUnderline"/>
          <w:highlight w:val="cyan"/>
        </w:rPr>
        <w:t>but</w:t>
      </w:r>
      <w:r w:rsidRPr="00F72EC4">
        <w:rPr>
          <w:rStyle w:val="StyleUnderline"/>
        </w:rPr>
        <w:t xml:space="preserve"> rather </w:t>
      </w:r>
      <w:r w:rsidRPr="00F72EC4">
        <w:rPr>
          <w:rStyle w:val="StyleUnderline"/>
          <w:highlight w:val="cyan"/>
        </w:rPr>
        <w:t xml:space="preserve">to </w:t>
      </w:r>
      <w:r w:rsidRPr="00F72EC4">
        <w:rPr>
          <w:rStyle w:val="Emphasis"/>
          <w:highlight w:val="cyan"/>
        </w:rPr>
        <w:t>leverage its authorized status</w:t>
      </w:r>
      <w:r w:rsidRPr="00F72EC4">
        <w:rPr>
          <w:rStyle w:val="StyleUnderline"/>
          <w:highlight w:val="cyan"/>
        </w:rPr>
        <w:t>. We can talk about</w:t>
      </w:r>
      <w:r w:rsidRPr="00F72EC4">
        <w:rPr>
          <w:rStyle w:val="StyleUnderline"/>
        </w:rPr>
        <w:t xml:space="preserve"> </w:t>
      </w:r>
      <w:r w:rsidRPr="00F72EC4">
        <w:rPr>
          <w:rStyle w:val="Emphasis"/>
          <w:highlight w:val="cyan"/>
        </w:rPr>
        <w:t>imperialism</w:t>
      </w:r>
      <w:r w:rsidRPr="00F72EC4">
        <w:rPr>
          <w:rStyle w:val="StyleUnderline"/>
        </w:rPr>
        <w:t xml:space="preserve">, </w:t>
      </w:r>
      <w:r w:rsidRPr="00F72EC4">
        <w:rPr>
          <w:rStyle w:val="Emphasis"/>
        </w:rPr>
        <w:t>knowledge production</w:t>
      </w:r>
      <w:r w:rsidRPr="00F72EC4">
        <w:rPr>
          <w:rStyle w:val="StyleUnderline"/>
        </w:rPr>
        <w:t xml:space="preserve">, and </w:t>
      </w:r>
      <w:r w:rsidRPr="00F72EC4">
        <w:rPr>
          <w:rStyle w:val="Emphasis"/>
        </w:rPr>
        <w:t>race</w:t>
      </w:r>
      <w:r w:rsidRPr="00F72EC4">
        <w:rPr>
          <w:rStyle w:val="StyleUnderline"/>
        </w:rPr>
        <w:t xml:space="preserve"> here, </w:t>
      </w:r>
      <w:r w:rsidRPr="00F72EC4">
        <w:rPr>
          <w:rStyle w:val="StyleUnderline"/>
          <w:highlight w:val="cyan"/>
        </w:rPr>
        <w:t xml:space="preserve">while they can talk about </w:t>
      </w:r>
      <w:r w:rsidRPr="00F72EC4">
        <w:rPr>
          <w:rStyle w:val="Emphasis"/>
          <w:highlight w:val="cyan"/>
        </w:rPr>
        <w:t>anarchy</w:t>
      </w:r>
      <w:r w:rsidRPr="00F72EC4">
        <w:rPr>
          <w:rStyle w:val="StyleUnderline"/>
        </w:rPr>
        <w:t xml:space="preserve">, </w:t>
      </w:r>
      <w:r w:rsidRPr="00F72EC4">
        <w:rPr>
          <w:rStyle w:val="Emphasis"/>
        </w:rPr>
        <w:t>power</w:t>
      </w:r>
      <w:r w:rsidRPr="00F72EC4">
        <w:rPr>
          <w:rStyle w:val="StyleUnderline"/>
        </w:rPr>
        <w:t xml:space="preserve">, </w:t>
      </w:r>
      <w:r w:rsidRPr="00F72EC4">
        <w:rPr>
          <w:rStyle w:val="StyleUnderline"/>
          <w:highlight w:val="cyan"/>
        </w:rPr>
        <w:t xml:space="preserve">and </w:t>
      </w:r>
      <w:r w:rsidRPr="00F72EC4">
        <w:rPr>
          <w:rStyle w:val="Emphasis"/>
          <w:highlight w:val="cyan"/>
        </w:rPr>
        <w:t>self-interest</w:t>
      </w:r>
      <w:r w:rsidRPr="00F72EC4">
        <w:rPr>
          <w:rStyle w:val="StyleUnderline"/>
        </w:rPr>
        <w:t xml:space="preserve"> there—or we can theoretically work on the lines of thought that </w:t>
      </w:r>
      <w:r w:rsidRPr="00F72EC4">
        <w:rPr>
          <w:rStyle w:val="Emphasis"/>
        </w:rPr>
        <w:t>reverberate among us</w:t>
      </w:r>
      <w:r w:rsidRPr="00F72EC4">
        <w:rPr>
          <w:sz w:val="16"/>
        </w:rPr>
        <w:t xml:space="preserve">. To reiterate, building a countermachine is not driven to “pragmatic” reconciliation or consensus and, thus, remains distinct from the “eclecticism” of other plural approaches popular in IR today. While the combinatory logic of paradigmatic synthesis has its place, the connections between realist and postcolonial thought articulated here are made in a far more agonistic manner. Rather than produce something like a “postcolonial-realism,” </w:t>
      </w:r>
      <w:r w:rsidRPr="00F72EC4">
        <w:rPr>
          <w:rStyle w:val="StyleUnderline"/>
        </w:rPr>
        <w:t>this</w:t>
      </w:r>
      <w:r w:rsidRPr="00F72EC4">
        <w:rPr>
          <w:sz w:val="16"/>
        </w:rPr>
        <w:t xml:space="preserve"> argument </w:t>
      </w:r>
      <w:r w:rsidRPr="00F72EC4">
        <w:rPr>
          <w:rStyle w:val="StyleUnderline"/>
        </w:rPr>
        <w:t xml:space="preserve">involves pushing contemporary realist scholarship toward </w:t>
      </w:r>
      <w:r w:rsidRPr="00F72EC4">
        <w:rPr>
          <w:rStyle w:val="Emphasis"/>
        </w:rPr>
        <w:t>new research agendas</w:t>
      </w:r>
      <w:r w:rsidRPr="00F72EC4">
        <w:rPr>
          <w:rStyle w:val="StyleUnderline"/>
        </w:rPr>
        <w:t xml:space="preserve"> and </w:t>
      </w:r>
      <w:r w:rsidRPr="00F72EC4">
        <w:rPr>
          <w:rStyle w:val="Emphasis"/>
        </w:rPr>
        <w:t>new forms of critique</w:t>
      </w:r>
      <w:r w:rsidRPr="00F72EC4">
        <w:rPr>
          <w:sz w:val="16"/>
        </w:rPr>
        <w:t xml:space="preserve"> that both capture a spirit internal to its own traditions while confronting the realities of contemporary global politics. It engages with minor positions along the realist canon to orient today’s realism away from the logic of great power politics operating under anarchy toward an understanding of how the logic of liberal order permits forms of imperial intervention. </w:t>
      </w:r>
    </w:p>
    <w:p w14:paraId="42DA3A1B" w14:textId="77777777" w:rsidR="00D40D5F" w:rsidRPr="00F72EC4" w:rsidRDefault="00D40D5F" w:rsidP="00D40D5F">
      <w:pPr>
        <w:rPr>
          <w:sz w:val="16"/>
        </w:rPr>
      </w:pPr>
      <w:r w:rsidRPr="00F72EC4">
        <w:rPr>
          <w:sz w:val="16"/>
        </w:rPr>
        <w:t xml:space="preserve">Needless to say, </w:t>
      </w:r>
      <w:r w:rsidRPr="00F72EC4">
        <w:rPr>
          <w:rStyle w:val="StyleUnderline"/>
        </w:rPr>
        <w:t>drawing together realist and postcolonial thought</w:t>
      </w:r>
      <w:r w:rsidRPr="00F72EC4">
        <w:rPr>
          <w:sz w:val="16"/>
        </w:rPr>
        <w:t xml:space="preserve">, as this essay has done, </w:t>
      </w:r>
      <w:r w:rsidRPr="00F72EC4">
        <w:rPr>
          <w:rStyle w:val="StyleUnderline"/>
        </w:rPr>
        <w:t xml:space="preserve">can be met with </w:t>
      </w:r>
      <w:r w:rsidRPr="00F72EC4">
        <w:rPr>
          <w:rStyle w:val="Emphasis"/>
        </w:rPr>
        <w:t>analytical skepticism</w:t>
      </w:r>
      <w:r w:rsidRPr="00F72EC4">
        <w:rPr>
          <w:rStyle w:val="StyleUnderline"/>
        </w:rPr>
        <w:t xml:space="preserve"> and </w:t>
      </w:r>
      <w:r w:rsidRPr="00F72EC4">
        <w:rPr>
          <w:rStyle w:val="Emphasis"/>
        </w:rPr>
        <w:t>political hostility</w:t>
      </w:r>
      <w:r w:rsidRPr="00F72EC4">
        <w:rPr>
          <w:rStyle w:val="StyleUnderline"/>
        </w:rPr>
        <w:t xml:space="preserve">. </w:t>
      </w:r>
      <w:r w:rsidRPr="00F72EC4">
        <w:rPr>
          <w:rStyle w:val="StyleUnderline"/>
          <w:highlight w:val="cyan"/>
        </w:rPr>
        <w:t>A mode</w:t>
      </w:r>
      <w:r w:rsidRPr="00F72EC4">
        <w:rPr>
          <w:rStyle w:val="StyleUnderline"/>
        </w:rPr>
        <w:t xml:space="preserve"> of argumentation </w:t>
      </w:r>
      <w:r w:rsidRPr="00F72EC4">
        <w:rPr>
          <w:rStyle w:val="StyleUnderline"/>
          <w:highlight w:val="cyan"/>
        </w:rPr>
        <w:t xml:space="preserve">that </w:t>
      </w:r>
      <w:r w:rsidRPr="00F72EC4">
        <w:rPr>
          <w:rStyle w:val="Emphasis"/>
          <w:highlight w:val="cyan"/>
        </w:rPr>
        <w:t>refuses comparisons</w:t>
      </w:r>
      <w:r w:rsidRPr="00F72EC4">
        <w:rPr>
          <w:rStyle w:val="StyleUnderline"/>
        </w:rPr>
        <w:t xml:space="preserve"> of theoretical cores or non-truncated readings of select theorists </w:t>
      </w:r>
      <w:r w:rsidRPr="00F72EC4">
        <w:rPr>
          <w:rStyle w:val="StyleUnderline"/>
          <w:highlight w:val="cyan"/>
        </w:rPr>
        <w:t xml:space="preserve">strikes a note of </w:t>
      </w:r>
      <w:r w:rsidRPr="00F72EC4">
        <w:rPr>
          <w:rStyle w:val="Emphasis"/>
          <w:highlight w:val="cyan"/>
        </w:rPr>
        <w:t>analytical evasion</w:t>
      </w:r>
      <w:r w:rsidRPr="00F72EC4">
        <w:rPr>
          <w:sz w:val="16"/>
        </w:rPr>
        <w:t xml:space="preserve">. To this there is no defense—other than that already discussed at length. On the other hand, if the expressly political purpose of this work is accepted, the argument anticipates strong political reservations: why align the project of postcolonial theory with realism, an unethical tradition of militarism and realpolitik? To this I would respond that while a kind of strategic essentialism has its place, </w:t>
      </w:r>
      <w:r w:rsidRPr="00F72EC4">
        <w:rPr>
          <w:rStyle w:val="Emphasis"/>
          <w:highlight w:val="cyan"/>
        </w:rPr>
        <w:t>reducing</w:t>
      </w:r>
      <w:r w:rsidRPr="00F72EC4">
        <w:rPr>
          <w:rStyle w:val="StyleUnderline"/>
          <w:highlight w:val="cyan"/>
        </w:rPr>
        <w:t xml:space="preserve"> “realists” </w:t>
      </w:r>
      <w:r w:rsidRPr="00F72EC4">
        <w:rPr>
          <w:rStyle w:val="StyleUnderline"/>
        </w:rPr>
        <w:t xml:space="preserve">to a coherent body of thought </w:t>
      </w:r>
      <w:r w:rsidRPr="00F72EC4">
        <w:rPr>
          <w:rStyle w:val="StyleUnderline"/>
          <w:highlight w:val="cyan"/>
        </w:rPr>
        <w:t xml:space="preserve">not only </w:t>
      </w:r>
      <w:r w:rsidRPr="00F72EC4">
        <w:rPr>
          <w:rStyle w:val="Emphasis"/>
          <w:highlight w:val="cyan"/>
        </w:rPr>
        <w:t>obscures</w:t>
      </w:r>
      <w:r w:rsidRPr="00F72EC4">
        <w:rPr>
          <w:rStyle w:val="Emphasis"/>
        </w:rPr>
        <w:t xml:space="preserve"> the </w:t>
      </w:r>
      <w:r w:rsidRPr="00F72EC4">
        <w:rPr>
          <w:rStyle w:val="Emphasis"/>
          <w:highlight w:val="cyan"/>
        </w:rPr>
        <w:t>complexity</w:t>
      </w:r>
      <w:r w:rsidRPr="00F72EC4">
        <w:rPr>
          <w:rStyle w:val="StyleUnderline"/>
        </w:rPr>
        <w:t xml:space="preserve"> of their thinking</w:t>
      </w:r>
      <w:r w:rsidRPr="00F72EC4">
        <w:rPr>
          <w:sz w:val="16"/>
        </w:rPr>
        <w:t xml:space="preserve"> (see never-ending interpretations of Machiavelli as an example) </w:t>
      </w:r>
      <w:r w:rsidRPr="00F72EC4">
        <w:rPr>
          <w:rStyle w:val="StyleUnderline"/>
          <w:highlight w:val="cyan"/>
        </w:rPr>
        <w:t xml:space="preserve">but </w:t>
      </w:r>
      <w:r w:rsidRPr="00F72EC4">
        <w:rPr>
          <w:rStyle w:val="Emphasis"/>
          <w:highlight w:val="cyan"/>
        </w:rPr>
        <w:t xml:space="preserve">reproduces the narrative </w:t>
      </w:r>
      <w:r w:rsidRPr="00F72EC4">
        <w:rPr>
          <w:rStyle w:val="Emphasis"/>
        </w:rPr>
        <w:t>of transhistorical unity</w:t>
      </w:r>
      <w:r w:rsidRPr="00F72EC4">
        <w:rPr>
          <w:rStyle w:val="StyleUnderline"/>
        </w:rPr>
        <w:t xml:space="preserve"> </w:t>
      </w:r>
      <w:r w:rsidRPr="00F72EC4">
        <w:rPr>
          <w:rStyle w:val="StyleUnderline"/>
          <w:highlight w:val="cyan"/>
        </w:rPr>
        <w:t>that some</w:t>
      </w:r>
      <w:r w:rsidRPr="00F72EC4">
        <w:rPr>
          <w:rStyle w:val="StyleUnderline"/>
        </w:rPr>
        <w:t xml:space="preserve"> realists </w:t>
      </w:r>
      <w:r w:rsidRPr="00F72EC4">
        <w:rPr>
          <w:rStyle w:val="StyleUnderline"/>
          <w:highlight w:val="cyan"/>
        </w:rPr>
        <w:t xml:space="preserve">use to </w:t>
      </w:r>
      <w:r w:rsidRPr="00F72EC4">
        <w:rPr>
          <w:rStyle w:val="Emphasis"/>
          <w:highlight w:val="cyan"/>
        </w:rPr>
        <w:t>authorize unethical</w:t>
      </w:r>
      <w:r w:rsidRPr="00F72EC4">
        <w:rPr>
          <w:rStyle w:val="Emphasis"/>
        </w:rPr>
        <w:t xml:space="preserve"> policy </w:t>
      </w:r>
      <w:r w:rsidRPr="00F72EC4">
        <w:rPr>
          <w:rStyle w:val="Emphasis"/>
          <w:highlight w:val="cyan"/>
        </w:rPr>
        <w:t>programs</w:t>
      </w:r>
      <w:r w:rsidRPr="00F72EC4">
        <w:rPr>
          <w:rStyle w:val="StyleUnderline"/>
        </w:rPr>
        <w:t xml:space="preserve"> in the first place</w:t>
      </w:r>
      <w:r w:rsidRPr="00F72EC4">
        <w:rPr>
          <w:sz w:val="16"/>
        </w:rPr>
        <w:t xml:space="preserve">. More critically, however, </w:t>
      </w:r>
      <w:r w:rsidRPr="00F72EC4">
        <w:rPr>
          <w:rStyle w:val="StyleUnderline"/>
        </w:rPr>
        <w:t xml:space="preserve">in embodying an </w:t>
      </w:r>
      <w:r w:rsidRPr="00F72EC4">
        <w:rPr>
          <w:rStyle w:val="Emphasis"/>
          <w:highlight w:val="cyan"/>
        </w:rPr>
        <w:t>unproductive ahistoricism</w:t>
      </w:r>
      <w:r w:rsidRPr="00F72EC4">
        <w:rPr>
          <w:rStyle w:val="StyleUnderline"/>
        </w:rPr>
        <w:t xml:space="preserve">, it </w:t>
      </w:r>
      <w:r w:rsidRPr="00F72EC4">
        <w:rPr>
          <w:rStyle w:val="StyleUnderline"/>
          <w:highlight w:val="cyan"/>
        </w:rPr>
        <w:t>poses</w:t>
      </w:r>
      <w:r w:rsidRPr="00F72EC4">
        <w:rPr>
          <w:rStyle w:val="StyleUnderline"/>
        </w:rPr>
        <w:t xml:space="preserve"> conventional </w:t>
      </w:r>
      <w:r w:rsidRPr="00F72EC4">
        <w:rPr>
          <w:rStyle w:val="StyleUnderline"/>
          <w:highlight w:val="cyan"/>
        </w:rPr>
        <w:t xml:space="preserve">realist categories of </w:t>
      </w:r>
      <w:r w:rsidRPr="00F72EC4">
        <w:rPr>
          <w:rStyle w:val="Emphasis"/>
          <w:highlight w:val="cyan"/>
        </w:rPr>
        <w:t>anarchy</w:t>
      </w:r>
      <w:r w:rsidRPr="00F72EC4">
        <w:rPr>
          <w:rStyle w:val="StyleUnderline"/>
          <w:highlight w:val="cyan"/>
        </w:rPr>
        <w:t xml:space="preserve">, </w:t>
      </w:r>
      <w:r w:rsidRPr="00F72EC4">
        <w:rPr>
          <w:rStyle w:val="Emphasis"/>
          <w:highlight w:val="cyan"/>
        </w:rPr>
        <w:t>selfinterest</w:t>
      </w:r>
      <w:r w:rsidRPr="00F72EC4">
        <w:rPr>
          <w:rStyle w:val="StyleUnderline"/>
        </w:rPr>
        <w:t xml:space="preserve">, and </w:t>
      </w:r>
      <w:r w:rsidRPr="00F72EC4">
        <w:rPr>
          <w:rStyle w:val="Emphasis"/>
        </w:rPr>
        <w:t>military power</w:t>
      </w:r>
      <w:r w:rsidRPr="00F72EC4">
        <w:rPr>
          <w:rStyle w:val="StyleUnderline"/>
        </w:rPr>
        <w:t xml:space="preserve"> </w:t>
      </w:r>
      <w:r w:rsidRPr="00F72EC4">
        <w:rPr>
          <w:rStyle w:val="StyleUnderline"/>
          <w:highlight w:val="cyan"/>
        </w:rPr>
        <w:t>as the</w:t>
      </w:r>
      <w:r w:rsidRPr="00F72EC4">
        <w:rPr>
          <w:rStyle w:val="StyleUnderline"/>
        </w:rPr>
        <w:t xml:space="preserve"> political </w:t>
      </w:r>
      <w:r w:rsidRPr="00F72EC4">
        <w:rPr>
          <w:rStyle w:val="Emphasis"/>
          <w:highlight w:val="cyan"/>
        </w:rPr>
        <w:t>problem to confront</w:t>
      </w:r>
      <w:r w:rsidRPr="00F72EC4">
        <w:rPr>
          <w:rStyle w:val="StyleUnderline"/>
        </w:rPr>
        <w:t xml:space="preserve"> whereas </w:t>
      </w:r>
      <w:r w:rsidRPr="00F72EC4">
        <w:rPr>
          <w:rStyle w:val="StyleUnderline"/>
          <w:highlight w:val="cyan"/>
        </w:rPr>
        <w:t>the present</w:t>
      </w:r>
      <w:r w:rsidRPr="00F72EC4">
        <w:rPr>
          <w:rStyle w:val="StyleUnderline"/>
        </w:rPr>
        <w:t xml:space="preserve"> historical </w:t>
      </w:r>
      <w:r w:rsidRPr="00F72EC4">
        <w:rPr>
          <w:rStyle w:val="StyleUnderline"/>
          <w:highlight w:val="cyan"/>
        </w:rPr>
        <w:t xml:space="preserve">context </w:t>
      </w:r>
      <w:r w:rsidRPr="00F72EC4">
        <w:rPr>
          <w:rStyle w:val="Emphasis"/>
          <w:highlight w:val="cyan"/>
        </w:rPr>
        <w:t>demands attunement</w:t>
      </w:r>
      <w:r w:rsidRPr="00F72EC4">
        <w:rPr>
          <w:rStyle w:val="StyleUnderline"/>
          <w:highlight w:val="cyan"/>
        </w:rPr>
        <w:t xml:space="preserve"> to how</w:t>
      </w:r>
      <w:r w:rsidRPr="00F72EC4">
        <w:rPr>
          <w:rStyle w:val="StyleUnderline"/>
        </w:rPr>
        <w:t xml:space="preserve"> some of </w:t>
      </w:r>
      <w:r w:rsidRPr="00F72EC4">
        <w:rPr>
          <w:rStyle w:val="StyleUnderline"/>
          <w:highlight w:val="cyan"/>
        </w:rPr>
        <w:t>these drives</w:t>
      </w:r>
      <w:r w:rsidRPr="00F72EC4">
        <w:rPr>
          <w:sz w:val="16"/>
        </w:rPr>
        <w:t xml:space="preserve"> (militarism, national interest) </w:t>
      </w:r>
      <w:r w:rsidRPr="00F72EC4">
        <w:rPr>
          <w:rStyle w:val="Emphasis"/>
          <w:highlight w:val="cyan"/>
        </w:rPr>
        <w:t>connect with discrete problems</w:t>
      </w:r>
      <w:r w:rsidRPr="00F72EC4">
        <w:rPr>
          <w:rStyle w:val="StyleUnderline"/>
        </w:rPr>
        <w:t xml:space="preserve"> of liberalism and imperial practices</w:t>
      </w:r>
      <w:r w:rsidRPr="00F72EC4">
        <w:rPr>
          <w:sz w:val="16"/>
        </w:rPr>
        <w:t xml:space="preserve">. In fact, there are good reasons to think that the dominance of (neo)realism in IR is overstated (Walker and Morton 2005; Maliniak et al. 2011) and that the ascension of liberal IR theory is sociologically tied up with the present hegemony of a US liberal world order (Sterling-Folker 2015). In other words, while realism may have been a productive foil in Cold War bipolarity, we must theorize from the present. In doing so, we may find that </w:t>
      </w:r>
      <w:r w:rsidRPr="00F72EC4">
        <w:rPr>
          <w:rStyle w:val="StyleUnderline"/>
          <w:highlight w:val="cyan"/>
        </w:rPr>
        <w:t xml:space="preserve">countering imperial formations </w:t>
      </w:r>
      <w:r w:rsidRPr="00F72EC4">
        <w:rPr>
          <w:rStyle w:val="Emphasis"/>
          <w:highlight w:val="cyan"/>
        </w:rPr>
        <w:t xml:space="preserve">may benefit from </w:t>
      </w:r>
      <w:r w:rsidRPr="00F72EC4">
        <w:rPr>
          <w:rStyle w:val="StyleUnderline"/>
        </w:rPr>
        <w:t xml:space="preserve">resonances established not just among postcolonial, feminist, poststructural, and other “critical” theorists but contemporary </w:t>
      </w:r>
      <w:r w:rsidRPr="00F72EC4">
        <w:rPr>
          <w:rStyle w:val="StyleUnderline"/>
          <w:highlight w:val="cyan"/>
        </w:rPr>
        <w:t>realists who identify links between</w:t>
      </w:r>
      <w:r w:rsidRPr="00F72EC4">
        <w:rPr>
          <w:rStyle w:val="StyleUnderline"/>
        </w:rPr>
        <w:t xml:space="preserve"> </w:t>
      </w:r>
      <w:r w:rsidRPr="00F72EC4">
        <w:rPr>
          <w:rStyle w:val="Emphasis"/>
          <w:highlight w:val="cyan"/>
        </w:rPr>
        <w:t>liberalism</w:t>
      </w:r>
      <w:r w:rsidRPr="00F72EC4">
        <w:rPr>
          <w:rStyle w:val="StyleUnderline"/>
        </w:rPr>
        <w:t xml:space="preserve"> </w:t>
      </w:r>
      <w:r w:rsidRPr="00F72EC4">
        <w:rPr>
          <w:rStyle w:val="StyleUnderline"/>
          <w:highlight w:val="cyan"/>
        </w:rPr>
        <w:t>and</w:t>
      </w:r>
      <w:r w:rsidRPr="00F72EC4">
        <w:rPr>
          <w:rStyle w:val="StyleUnderline"/>
        </w:rPr>
        <w:t xml:space="preserve"> </w:t>
      </w:r>
      <w:r w:rsidRPr="00F72EC4">
        <w:rPr>
          <w:rStyle w:val="Emphasis"/>
          <w:highlight w:val="cyan"/>
        </w:rPr>
        <w:t>imperialism</w:t>
      </w:r>
      <w:r w:rsidRPr="00F72EC4">
        <w:rPr>
          <w:sz w:val="16"/>
        </w:rPr>
        <w:t xml:space="preserve"> (Walt 2013). Indeed, </w:t>
      </w:r>
      <w:r w:rsidRPr="00F72EC4">
        <w:rPr>
          <w:rStyle w:val="StyleUnderline"/>
          <w:highlight w:val="cyan"/>
        </w:rPr>
        <w:t>if realism</w:t>
      </w:r>
      <w:r w:rsidRPr="00F72EC4">
        <w:rPr>
          <w:rStyle w:val="StyleUnderline"/>
        </w:rPr>
        <w:t xml:space="preserve"> as a policy program defending the national interest </w:t>
      </w:r>
      <w:r w:rsidRPr="00F72EC4">
        <w:rPr>
          <w:rStyle w:val="StyleUnderline"/>
          <w:highlight w:val="cyan"/>
        </w:rPr>
        <w:t xml:space="preserve">is </w:t>
      </w:r>
      <w:r w:rsidRPr="00F72EC4">
        <w:rPr>
          <w:rStyle w:val="Emphasis"/>
          <w:highlight w:val="cyan"/>
        </w:rPr>
        <w:t>entangled with</w:t>
      </w:r>
      <w:r w:rsidRPr="00F72EC4">
        <w:rPr>
          <w:rStyle w:val="Emphasis"/>
        </w:rPr>
        <w:t xml:space="preserve"> current militaristic</w:t>
      </w:r>
      <w:r w:rsidRPr="00F72EC4">
        <w:rPr>
          <w:rStyle w:val="StyleUnderline"/>
        </w:rPr>
        <w:t xml:space="preserve"> and imperial </w:t>
      </w:r>
      <w:r w:rsidRPr="00F72EC4">
        <w:rPr>
          <w:rStyle w:val="Emphasis"/>
          <w:highlight w:val="cyan"/>
        </w:rPr>
        <w:t>interventions</w:t>
      </w:r>
      <w:r w:rsidRPr="00F72EC4">
        <w:rPr>
          <w:rStyle w:val="StyleUnderline"/>
          <w:highlight w:val="cyan"/>
        </w:rPr>
        <w:t xml:space="preserve">, we should </w:t>
      </w:r>
      <w:r w:rsidRPr="00F72EC4">
        <w:rPr>
          <w:rStyle w:val="Emphasis"/>
          <w:highlight w:val="cyan"/>
        </w:rPr>
        <w:t>push the premise</w:t>
      </w:r>
      <w:r w:rsidRPr="00F72EC4">
        <w:rPr>
          <w:rStyle w:val="StyleUnderline"/>
        </w:rPr>
        <w:t xml:space="preserve"> of this statement, </w:t>
      </w:r>
      <w:r w:rsidRPr="00F72EC4">
        <w:rPr>
          <w:rStyle w:val="StyleUnderline"/>
          <w:highlight w:val="cyan"/>
        </w:rPr>
        <w:t xml:space="preserve">that </w:t>
      </w:r>
      <w:r w:rsidRPr="00F72EC4">
        <w:rPr>
          <w:rStyle w:val="Emphasis"/>
          <w:highlight w:val="cyan"/>
        </w:rPr>
        <w:t>difference should be defended</w:t>
      </w:r>
      <w:r w:rsidRPr="00F72EC4">
        <w:rPr>
          <w:rStyle w:val="StyleUnderline"/>
          <w:highlight w:val="cyan"/>
        </w:rPr>
        <w:t xml:space="preserve">, in </w:t>
      </w:r>
      <w:r w:rsidRPr="00F72EC4">
        <w:rPr>
          <w:rStyle w:val="Emphasis"/>
          <w:highlight w:val="cyan"/>
        </w:rPr>
        <w:t>anti-imperial</w:t>
      </w:r>
      <w:r w:rsidRPr="00F72EC4">
        <w:rPr>
          <w:rStyle w:val="StyleUnderline"/>
        </w:rPr>
        <w:t xml:space="preserve"> and </w:t>
      </w:r>
      <w:r w:rsidRPr="00F72EC4">
        <w:rPr>
          <w:rStyle w:val="Emphasis"/>
        </w:rPr>
        <w:t xml:space="preserve">prudential </w:t>
      </w:r>
      <w:r w:rsidRPr="00F72EC4">
        <w:rPr>
          <w:rStyle w:val="Emphasis"/>
          <w:highlight w:val="cyan"/>
        </w:rPr>
        <w:t>directions</w:t>
      </w:r>
      <w:r w:rsidRPr="00F72EC4">
        <w:rPr>
          <w:sz w:val="16"/>
        </w:rPr>
        <w:t>. Doing so may allow new openings to emerge in the present sense of closure, new strategies to think and defend alternative politics. In this way, we may more fully embody postcoloniality by not being satisfied with either narrow critique or brash conversion but rather attentive translation.</w:t>
      </w:r>
    </w:p>
    <w:p w14:paraId="7EF55B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7B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B82"/>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D5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352481"/>
  <w14:defaultImageDpi w14:val="300"/>
  <w15:docId w15:val="{40D2C2E8-E085-AF4A-9D81-5826C4A7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7B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7B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7B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7B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977B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7B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B82"/>
  </w:style>
  <w:style w:type="character" w:customStyle="1" w:styleId="Heading1Char">
    <w:name w:val="Heading 1 Char"/>
    <w:aliases w:val="Pocket Char"/>
    <w:basedOn w:val="DefaultParagraphFont"/>
    <w:link w:val="Heading1"/>
    <w:uiPriority w:val="9"/>
    <w:rsid w:val="00977B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7B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7B8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977B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7B82"/>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977B8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977B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7B82"/>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977B82"/>
    <w:rPr>
      <w:color w:val="auto"/>
      <w:u w:val="none"/>
    </w:rPr>
  </w:style>
  <w:style w:type="paragraph" w:styleId="DocumentMap">
    <w:name w:val="Document Map"/>
    <w:basedOn w:val="Normal"/>
    <w:link w:val="DocumentMapChar"/>
    <w:uiPriority w:val="99"/>
    <w:semiHidden/>
    <w:unhideWhenUsed/>
    <w:rsid w:val="00977B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7B82"/>
    <w:rPr>
      <w:rFonts w:ascii="Lucida Grande" w:hAnsi="Lucida Grande" w:cs="Lucida Grande"/>
    </w:rPr>
  </w:style>
  <w:style w:type="paragraph" w:customStyle="1" w:styleId="Emphasis1">
    <w:name w:val="Emphasis1"/>
    <w:basedOn w:val="Normal"/>
    <w:link w:val="Emphasis"/>
    <w:autoRedefine/>
    <w:uiPriority w:val="20"/>
    <w:qFormat/>
    <w:rsid w:val="00977B8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977B8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977B82"/>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977B82"/>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977B82"/>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977B82"/>
    <w:rPr>
      <w:color w:val="5A5A5A" w:themeColor="text1" w:themeTint="A5"/>
      <w:spacing w:val="15"/>
      <w:sz w:val="22"/>
    </w:rPr>
  </w:style>
  <w:style w:type="paragraph" w:styleId="ListParagraph">
    <w:name w:val="List Paragraph"/>
    <w:aliases w:val="6 font"/>
    <w:basedOn w:val="Normal"/>
    <w:uiPriority w:val="99"/>
    <w:qFormat/>
    <w:rsid w:val="00977B82"/>
    <w:pPr>
      <w:ind w:left="720"/>
      <w:contextualSpacing/>
    </w:pPr>
  </w:style>
  <w:style w:type="paragraph" w:customStyle="1" w:styleId="textbold">
    <w:name w:val="text bold"/>
    <w:basedOn w:val="Normal"/>
    <w:autoRedefine/>
    <w:uiPriority w:val="20"/>
    <w:qFormat/>
    <w:rsid w:val="00977B82"/>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977B82"/>
    <w:rPr>
      <w:color w:val="605E5C"/>
      <w:shd w:val="clear" w:color="auto" w:fill="E1DFDD"/>
    </w:rPr>
  </w:style>
  <w:style w:type="paragraph" w:styleId="NormalWeb">
    <w:name w:val="Normal (Web)"/>
    <w:basedOn w:val="Normal"/>
    <w:uiPriority w:val="99"/>
    <w:semiHidden/>
    <w:unhideWhenUsed/>
    <w:rsid w:val="00977B8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977B82"/>
    <w:pPr>
      <w:widowControl w:val="0"/>
      <w:suppressAutoHyphens/>
      <w:spacing w:after="200" w:line="256" w:lineRule="auto"/>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80000hours.org/podcast/episodes/will-macaskill-moral-philosophy/"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18025</Words>
  <Characters>102746</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2021-09-18T16:51:00Z</dcterms:created>
  <dcterms:modified xsi:type="dcterms:W3CDTF">2021-09-18T17:01:00Z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