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35C90" w14:textId="1B0810B9" w:rsidR="00F45770" w:rsidRDefault="00F45770" w:rsidP="00F45770">
      <w:pPr>
        <w:pStyle w:val="Heading1"/>
      </w:pPr>
      <w:r>
        <w:t>1ac</w:t>
      </w:r>
    </w:p>
    <w:p w14:paraId="1F7648D3" w14:textId="77777777" w:rsidR="00F45770" w:rsidRPr="00F45770" w:rsidRDefault="00F45770" w:rsidP="00F45770"/>
    <w:p w14:paraId="421FEB66" w14:textId="77777777" w:rsidR="00F45770" w:rsidRDefault="00F45770" w:rsidP="00F45770">
      <w:pPr>
        <w:pStyle w:val="Heading3"/>
        <w:jc w:val="left"/>
      </w:pPr>
    </w:p>
    <w:p w14:paraId="30EA7447" w14:textId="66756E93" w:rsidR="00F45770" w:rsidRDefault="00F45770" w:rsidP="00F45770">
      <w:pPr>
        <w:pStyle w:val="Heading3"/>
      </w:pPr>
      <w:r>
        <w:t>Mining---1AC</w:t>
      </w:r>
    </w:p>
    <w:p w14:paraId="2D7B9C9D" w14:textId="77777777" w:rsidR="00F45770" w:rsidRPr="008D2860" w:rsidRDefault="00F45770" w:rsidP="00F45770"/>
    <w:p w14:paraId="7A33FE2F" w14:textId="77777777" w:rsidR="00F45770" w:rsidRPr="00370276" w:rsidRDefault="00F45770" w:rsidP="00F45770">
      <w:pPr>
        <w:pStyle w:val="Heading4"/>
      </w:pPr>
      <w:r>
        <w:t xml:space="preserve">Private entities are increasing mining now – US is </w:t>
      </w:r>
      <w:r>
        <w:rPr>
          <w:u w:val="single"/>
        </w:rPr>
        <w:t>key</w:t>
      </w:r>
    </w:p>
    <w:p w14:paraId="37AB5865" w14:textId="77777777" w:rsidR="00F45770" w:rsidRDefault="00F45770" w:rsidP="00F45770">
      <w:r>
        <w:t xml:space="preserve">Robert </w:t>
      </w:r>
      <w:r w:rsidRPr="007831F9">
        <w:rPr>
          <w:rStyle w:val="Style13ptBold"/>
        </w:rPr>
        <w:t>Garcia 18</w:t>
      </w:r>
      <w:r>
        <w:t>, currently an LLM Candidate in Cornell Law School's Law, Entrepreneurship &amp; Technology program at Cornell Tech in NYC., “Regulating International Space Mining, an Enormous Industry,” Pacific Council on International Policy, 10-23-2018, https://www.pacificcouncil.org/newsroom/regulating-international-space-mining-enormous-industry</w:t>
      </w:r>
    </w:p>
    <w:p w14:paraId="436AF654" w14:textId="77777777" w:rsidR="00F45770" w:rsidRPr="007831F9" w:rsidRDefault="00F45770" w:rsidP="00F45770">
      <w:pPr>
        <w:rPr>
          <w:rStyle w:val="StyleUnderline"/>
        </w:rPr>
      </w:pPr>
      <w:r w:rsidRPr="007831F9">
        <w:rPr>
          <w:rStyle w:val="StyleUnderline"/>
        </w:rPr>
        <w:t>I</w:t>
      </w:r>
      <w:r w:rsidRPr="005F2FEF">
        <w:rPr>
          <w:rStyle w:val="StyleUnderline"/>
          <w:highlight w:val="cyan"/>
        </w:rPr>
        <w:t>n 2015, the United States passed the U.S. Commercial Space Launch Competitiveness Act</w:t>
      </w:r>
      <w:r w:rsidRPr="005F2FEF">
        <w:rPr>
          <w:sz w:val="14"/>
          <w:highlight w:val="cyan"/>
        </w:rPr>
        <w:t>.</w:t>
      </w:r>
      <w:r w:rsidRPr="007831F9">
        <w:rPr>
          <w:sz w:val="14"/>
        </w:rPr>
        <w:t xml:space="preserve"> The law’s passage has caused some consternation in the international space exploration community, as it specifically contemplates U.S. citizens performing commercial recovery in what would be a clear appropriation of asteroid and space resources. The law in pertinent part states that such U.S. citizens: shall be entitled to any asteroid resource or space resource obtained, including to possess, own, transport, use and sell the asteroid resource or space resource obtained in accordance with applicable law, including the international obligations of the United States (emphasis added). </w:t>
      </w:r>
      <w:r w:rsidRPr="007831F9">
        <w:rPr>
          <w:rStyle w:val="StyleUnderline"/>
        </w:rPr>
        <w:t>Luxembourg was quick to follow suit</w:t>
      </w:r>
      <w:r w:rsidRPr="007831F9">
        <w:rPr>
          <w:sz w:val="14"/>
        </w:rPr>
        <w:t xml:space="preserve">, and it passed its own national space mining law styled the Law of 20 July 2017 on the Exploration and Use of Space Resources. This law seeks to parallel U.S. law. However, according to a spokesman for the Luxembourg Ministry of Economy, there is one significant expansion over U.S. law, in that "in the U.S. law, a majority of a company's stakeholders must be in the United States, while the Luxembourg law places no restrictions on stakeholder locations." </w:t>
      </w:r>
      <w:r w:rsidRPr="007831F9">
        <w:rPr>
          <w:rStyle w:val="StyleUnderline"/>
        </w:rPr>
        <w:t>Critics state that the controlling international law is to be found in the United Nations treaties on space exploration</w:t>
      </w:r>
      <w:r w:rsidRPr="007831F9">
        <w:rPr>
          <w:sz w:val="14"/>
        </w:rPr>
        <w:t xml:space="preserve">. There are five major space treaties, but two specifically address exploitation of outer space resources. The first is the "Outer Space Treaty" (OST). One hundred nations, including the major spacefaring nations-the United States, China, Japan, and the Russian Federation-have ratified it. A subsequent treaty-the Moon Agreement-provides in a relevant part in Article 11, Paragraph 2, that "[t]he </w:t>
      </w:r>
      <w:proofErr w:type="gramStart"/>
      <w:r w:rsidRPr="007831F9">
        <w:rPr>
          <w:sz w:val="14"/>
        </w:rPr>
        <w:t>moon</w:t>
      </w:r>
      <w:proofErr w:type="gramEnd"/>
      <w:r w:rsidRPr="007831F9">
        <w:rPr>
          <w:sz w:val="14"/>
        </w:rPr>
        <w:t xml:space="preserve"> is not subject to national appropriation by any claim of sovereignty, by means of use or occupation, or by any other means." As of January 2018, relatively few states (18 total) had ratified the Moon Agreement and four additional states had signed but not ratified the agreement. However, of these 22 states, perhaps only Australia, France, and India have the capability to launch space vehicles. The Moon Agreement could have provided some guidance on exploitation of space resources, as it ostensibly prohibits claiming lunar natural resources for private ownership. However, the United States and Luxembourg are not parties to the Moon Agreement, and in consequence the treaty has no "governing effect." </w:t>
      </w:r>
      <w:r w:rsidRPr="007831F9">
        <w:rPr>
          <w:rStyle w:val="StyleUnderline"/>
        </w:rPr>
        <w:t xml:space="preserve">Nonetheless, some legal </w:t>
      </w:r>
      <w:r w:rsidRPr="005F2FEF">
        <w:rPr>
          <w:rStyle w:val="StyleUnderline"/>
          <w:highlight w:val="cyan"/>
        </w:rPr>
        <w:t>scholars contend that the United States would be in breach of its international obligations if it were to "unilaterally pretend" that its citizens may exercise ownership over extracted space resources</w:t>
      </w:r>
      <w:r w:rsidRPr="007831F9">
        <w:rPr>
          <w:rStyle w:val="StyleUnderline"/>
        </w:rPr>
        <w:t>, given the absence of recognition of such rights under international law.</w:t>
      </w:r>
      <w:r>
        <w:rPr>
          <w:rStyle w:val="StyleUnderline"/>
        </w:rPr>
        <w:t xml:space="preserve"> </w:t>
      </w:r>
      <w:r w:rsidRPr="007831F9">
        <w:rPr>
          <w:rStyle w:val="StyleUnderline"/>
        </w:rPr>
        <w:t xml:space="preserve">Clearly it is the stated aim of both the United States and Luxembourg to promote the commercial exploitation of space resources. </w:t>
      </w:r>
      <w:r w:rsidRPr="00EB6DA0">
        <w:rPr>
          <w:rStyle w:val="StyleUnderline"/>
          <w:highlight w:val="cyan"/>
        </w:rPr>
        <w:t xml:space="preserve">The two nations’ respective pieces of legislation attempt to provide a legal basis for private citizens to engage in such activities, </w:t>
      </w:r>
      <w:r w:rsidRPr="00EB6DA0">
        <w:rPr>
          <w:rStyle w:val="Emphasis"/>
          <w:highlight w:val="cyan"/>
        </w:rPr>
        <w:t>which some critics would characterize as prohibited "appropriation" under international law. The international community would be well-served by resolving the issue conclusively with an appropriate body of rules</w:t>
      </w:r>
      <w:r w:rsidRPr="007831F9">
        <w:rPr>
          <w:sz w:val="14"/>
        </w:rPr>
        <w:t xml:space="preserve">. </w:t>
      </w:r>
      <w:r w:rsidRPr="007831F9">
        <w:rPr>
          <w:rStyle w:val="StyleUnderline"/>
        </w:rPr>
        <w:t>As the technologies advance, we are inexorably headed toward space mining becoming a reality. Whether it will lead to increased resources, providing a net benefit for all people on earth, or serve to increase economic inequality by disproportionately favoring the spacefaring nations remains to be seen.</w:t>
      </w:r>
    </w:p>
    <w:p w14:paraId="7978D3F9" w14:textId="77777777" w:rsidR="00F45770" w:rsidRDefault="00F45770" w:rsidP="00F45770"/>
    <w:p w14:paraId="2B68E108" w14:textId="77777777" w:rsidR="00F45770" w:rsidRDefault="00F45770" w:rsidP="00F45770">
      <w:pPr>
        <w:pStyle w:val="Heading4"/>
      </w:pPr>
      <w:r>
        <w:t xml:space="preserve">It causes dangerous space mining and </w:t>
      </w:r>
      <w:r>
        <w:rPr>
          <w:u w:val="single"/>
        </w:rPr>
        <w:t>deregulation</w:t>
      </w:r>
      <w:r>
        <w:t xml:space="preserve"> globally – multilateralism solves. </w:t>
      </w:r>
    </w:p>
    <w:p w14:paraId="718DC732" w14:textId="77777777" w:rsidR="00F45770" w:rsidRDefault="00F45770" w:rsidP="00F45770">
      <w:proofErr w:type="spellStart"/>
      <w:r>
        <w:t>Edd</w:t>
      </w:r>
      <w:proofErr w:type="spellEnd"/>
      <w:r>
        <w:t xml:space="preserve"> </w:t>
      </w:r>
      <w:r w:rsidRPr="00364AB4">
        <w:rPr>
          <w:rStyle w:val="Style13ptBold"/>
        </w:rPr>
        <w:t>Gent 20,</w:t>
      </w:r>
      <w:r>
        <w:t xml:space="preserve"> freelance science and technology writer, “Space Mining Should Be a Global Project—But It's Not Starting Off That Way,” Singularity Hub, 10-12-2020, https://singularityhub.com/2020/10/12/the-us-is-trying-to-hijack-space-mining-and-there-could-be-disastrous-consequences/</w:t>
      </w:r>
    </w:p>
    <w:p w14:paraId="671FBA74" w14:textId="77777777" w:rsidR="00F45770" w:rsidRPr="00DF65BB" w:rsidRDefault="00F45770" w:rsidP="00F45770">
      <w:pPr>
        <w:rPr>
          <w:u w:val="single"/>
        </w:rPr>
      </w:pPr>
      <w:r w:rsidRPr="00364AB4">
        <w:rPr>
          <w:sz w:val="14"/>
        </w:rPr>
        <w:t xml:space="preserve">Exploiting the resources of outer space might be key to the future expansion of the human species. But </w:t>
      </w:r>
      <w:r w:rsidRPr="00EB6DA0">
        <w:rPr>
          <w:rStyle w:val="StyleUnderline"/>
          <w:highlight w:val="cyan"/>
        </w:rPr>
        <w:t xml:space="preserve">researchers argue that the US is trying to skew the game in its favor, </w:t>
      </w:r>
      <w:r w:rsidRPr="00EB6DA0">
        <w:rPr>
          <w:rStyle w:val="Emphasis"/>
          <w:highlight w:val="cyan"/>
        </w:rPr>
        <w:t>with potentially disastrous consequences.</w:t>
      </w:r>
      <w:r>
        <w:rPr>
          <w:rStyle w:val="Emphasis"/>
        </w:rPr>
        <w:t xml:space="preserve"> </w:t>
      </w:r>
      <w:r w:rsidRPr="00364AB4">
        <w:rPr>
          <w:sz w:val="14"/>
        </w:rPr>
        <w:t xml:space="preserve">The enormous cost of lifting material into space means that any serious effort to colonize the solar system will require us to rely on resources beyond our atmosphere. Water will be the new gold thanks to its crucial role in sustaining life, as well as the fact it can be split into hydrogen fuel and oxygen for breathing. Regolith found on the surface of rocky bodies like the moon and Mars will be a crucial building material, while some companies think it will eventually be profitable to extract precious metals and rare earth elements from asteroids and return them to Earth. But </w:t>
      </w:r>
      <w:r w:rsidRPr="00364AB4">
        <w:rPr>
          <w:rStyle w:val="StyleUnderline"/>
        </w:rPr>
        <w:t>so far, there’s little in the way of regulation designed to govern how these activities should be managed.</w:t>
      </w:r>
      <w:r>
        <w:rPr>
          <w:rStyle w:val="StyleUnderline"/>
        </w:rPr>
        <w:t xml:space="preserve"> </w:t>
      </w:r>
      <w:r w:rsidRPr="00364AB4">
        <w:rPr>
          <w:rStyle w:val="StyleUnderline"/>
        </w:rPr>
        <w:t xml:space="preserve">Now two Canadian researchers argue in a paper in Science that </w:t>
      </w:r>
      <w:r w:rsidRPr="00EB6DA0">
        <w:rPr>
          <w:rStyle w:val="StyleUnderline"/>
          <w:highlight w:val="cyan"/>
        </w:rPr>
        <w:t>recent policy moves by the US are part of a concerted effort to refocus international space cooperation</w:t>
      </w:r>
      <w:r w:rsidRPr="00EB6DA0">
        <w:rPr>
          <w:sz w:val="14"/>
          <w:highlight w:val="cyan"/>
        </w:rPr>
        <w:t xml:space="preserve"> </w:t>
      </w:r>
      <w:r w:rsidRPr="00EB6DA0">
        <w:rPr>
          <w:rStyle w:val="Emphasis"/>
          <w:highlight w:val="cyan"/>
        </w:rPr>
        <w:t>towards short-term commercial interests, which could precipitate a “race to the bottom” that sabotages efforts to safely manage the development of space</w:t>
      </w:r>
      <w:r w:rsidRPr="00364AB4">
        <w:rPr>
          <w:rStyle w:val="Emphasis"/>
        </w:rPr>
        <w:t>.</w:t>
      </w:r>
      <w:r w:rsidRPr="00364AB4">
        <w:rPr>
          <w:sz w:val="14"/>
        </w:rPr>
        <w:t xml:space="preserve"> Aaron </w:t>
      </w:r>
      <w:proofErr w:type="spellStart"/>
      <w:r w:rsidRPr="00364AB4">
        <w:rPr>
          <w:sz w:val="14"/>
        </w:rPr>
        <w:t>Boley</w:t>
      </w:r>
      <w:proofErr w:type="spellEnd"/>
      <w:r w:rsidRPr="00364AB4">
        <w:rPr>
          <w:sz w:val="14"/>
        </w:rPr>
        <w:t xml:space="preserve"> and Michael Byers at the University of British Columbia trace back the start of this push to the 2015 Commercial Space Launch Competitiveness Act, which gave US citizens and companies the right to own and sell space resources under US law. In April this year, President Trump doubled down with an executive order affirming the right to commercial space mining and explicitly rejecting the idea that space is a “global commons,” flying in the face of established international norms. Since then, NASA has announced that any countries wishing to partner on its forthcoming Artemis missions designed to establish a permanent human presence on the moon will have to sign bilateral agreements known as Artemis Accords. These agreements will enshrine the idea that commercial space mining will be governed by national laws rather than international ones, the authors write, and that companies can declare “safety zones” around their operations to exclude others. Speaking to Space.com Mike Gold, the acting associate administrator for NASA’s Office of International and Interagency Relations, disputes the authors’ characterization of the accords and says they are based on the </w:t>
      </w:r>
      <w:proofErr w:type="gramStart"/>
      <w:r w:rsidRPr="00364AB4">
        <w:rPr>
          <w:sz w:val="14"/>
        </w:rPr>
        <w:t>internationally-recognized</w:t>
      </w:r>
      <w:proofErr w:type="gramEnd"/>
      <w:r w:rsidRPr="00364AB4">
        <w:rPr>
          <w:sz w:val="14"/>
        </w:rPr>
        <w:t xml:space="preserve"> Outer Space Treaty. He says they don’t include agreement on national regulation of mining or companies’ rights to establish safety zones, though they do assert the right to extract and use space resources. But given that they’ve yet to be released or even finalized, it’s not clear how far these rights extend or how they are enshrined in the agreements. And the authors point out that the fact that they are being negotiated bilaterally means the US will be able to use its dominant position to push its interpretation of international law and its overtly commercial goals for space development. </w:t>
      </w:r>
      <w:r w:rsidRPr="00364AB4">
        <w:rPr>
          <w:rStyle w:val="StyleUnderline"/>
        </w:rPr>
        <w:t>Space policy designed around the exploitation of resources holds many dangers,</w:t>
      </w:r>
      <w:r w:rsidRPr="00364AB4">
        <w:rPr>
          <w:sz w:val="14"/>
        </w:rPr>
        <w:t xml:space="preserve"> say the paper authors. </w:t>
      </w:r>
      <w:r w:rsidRPr="00364AB4">
        <w:rPr>
          <w:rStyle w:val="StyleUnderline"/>
        </w:rPr>
        <w:t xml:space="preserve">For a start, </w:t>
      </w:r>
      <w:proofErr w:type="gramStart"/>
      <w:r w:rsidRPr="00364AB4">
        <w:rPr>
          <w:rStyle w:val="StyleUnderline"/>
        </w:rPr>
        <w:t>loosely-regulated</w:t>
      </w:r>
      <w:proofErr w:type="gramEnd"/>
      <w:r w:rsidRPr="00364AB4">
        <w:rPr>
          <w:rStyle w:val="StyleUnderline"/>
        </w:rPr>
        <w:t xml:space="preserve"> </w:t>
      </w:r>
      <w:r w:rsidRPr="00EB6DA0">
        <w:rPr>
          <w:rStyle w:val="StyleUnderline"/>
          <w:highlight w:val="cyan"/>
        </w:rPr>
        <w:t>space mining could result in the destruction of deposits that could hold invaluable scientific information</w:t>
      </w:r>
      <w:r w:rsidRPr="00EB6DA0">
        <w:rPr>
          <w:sz w:val="14"/>
          <w:highlight w:val="cyan"/>
        </w:rPr>
        <w:t xml:space="preserve">. </w:t>
      </w:r>
      <w:r w:rsidRPr="00EB6DA0">
        <w:rPr>
          <w:rStyle w:val="Emphasis"/>
          <w:highlight w:val="cyan"/>
        </w:rPr>
        <w:t xml:space="preserve">It could also kick up dangerous amounts of lunar dust that can cause serious damage to space vehicles, increase the amount of space debris, or in a worst-case scenario, create meteorites that could threaten satellites or even impact Earth. </w:t>
      </w:r>
      <w:r w:rsidRPr="00EB6DA0">
        <w:rPr>
          <w:rStyle w:val="StyleUnderline"/>
          <w:highlight w:val="cyan"/>
        </w:rPr>
        <w:t>By eschewing a multilateral approach to setting space policy</w:t>
      </w:r>
      <w:r w:rsidRPr="00EB6DA0">
        <w:rPr>
          <w:sz w:val="14"/>
          <w:highlight w:val="cyan"/>
        </w:rPr>
        <w:t xml:space="preserve">, </w:t>
      </w:r>
      <w:r w:rsidRPr="00EB6DA0">
        <w:rPr>
          <w:rStyle w:val="Emphasis"/>
          <w:highlight w:val="cyan"/>
        </w:rPr>
        <w:t>the US also opens the door to a free-for-all where every country makes up its own rule</w:t>
      </w:r>
      <w:r w:rsidRPr="00EB6DA0">
        <w:rPr>
          <w:sz w:val="14"/>
          <w:highlight w:val="cyan"/>
        </w:rPr>
        <w:t>s</w:t>
      </w:r>
      <w:r w:rsidRPr="00364AB4">
        <w:rPr>
          <w:sz w:val="14"/>
        </w:rPr>
        <w:t xml:space="preserve">. Russia is highly critical of the Artemis Accords process and China appears to be frozen out of it, suggesting that two major space powers will not be bound by the new rules. </w:t>
      </w:r>
      <w:r w:rsidRPr="00EB6DA0">
        <w:rPr>
          <w:rStyle w:val="Emphasis"/>
          <w:highlight w:val="cyan"/>
        </w:rPr>
        <w:t>That potentially sets the scene for a race to the bottom</w:t>
      </w:r>
      <w:r w:rsidRPr="00EB6DA0">
        <w:rPr>
          <w:rStyle w:val="StyleUnderline"/>
          <w:highlight w:val="cyan"/>
        </w:rPr>
        <w:t>, where countries compete to set the laxest rules</w:t>
      </w:r>
      <w:r w:rsidRPr="00364AB4">
        <w:rPr>
          <w:rStyle w:val="StyleUnderline"/>
        </w:rPr>
        <w:t xml:space="preserve"> </w:t>
      </w:r>
      <w:r w:rsidRPr="00EB6DA0">
        <w:rPr>
          <w:rStyle w:val="StyleUnderline"/>
          <w:highlight w:val="cyan"/>
        </w:rPr>
        <w:t>for space mining to attract investment</w:t>
      </w:r>
      <w:r w:rsidRPr="00364AB4">
        <w:rPr>
          <w:sz w:val="14"/>
        </w:rPr>
        <w:t xml:space="preserve">. </w:t>
      </w:r>
      <w:r w:rsidRPr="00364AB4">
        <w:rPr>
          <w:rStyle w:val="StyleUnderline"/>
        </w:rPr>
        <w:t>The authors call on other nations to speak up and attempt to set rules through the UN Committee on the Peaceful Uses of Outer Space</w:t>
      </w:r>
      <w:r w:rsidRPr="00364AB4">
        <w:rPr>
          <w:sz w:val="14"/>
        </w:rPr>
        <w:t xml:space="preserve">. Writing in The Conversation, Scott Shackelford from Indiana University suggests a good model could be the 1959 Antarctic Treaty, which froze territorial claims and reserved the continent for “peaceful purposes” and “scientific investigation.” But the momentum behind the US’ push might be difficult to overcome. Last month, the agency announced it would pay companies to excavate small amounts of regolith on the moon. </w:t>
      </w:r>
      <w:proofErr w:type="spellStart"/>
      <w:r w:rsidRPr="00EB6DA0">
        <w:rPr>
          <w:rStyle w:val="StyleUnderline"/>
          <w:highlight w:val="cyan"/>
        </w:rPr>
        <w:t>Boley</w:t>
      </w:r>
      <w:proofErr w:type="spellEnd"/>
      <w:r w:rsidRPr="00EB6DA0">
        <w:rPr>
          <w:rStyle w:val="StyleUnderline"/>
          <w:highlight w:val="cyan"/>
        </w:rPr>
        <w:t xml:space="preserve"> and Byers admit that if this went ahead and was not protested by other nations, </w:t>
      </w:r>
      <w:r w:rsidRPr="00EB6DA0">
        <w:rPr>
          <w:rStyle w:val="Emphasis"/>
          <w:highlight w:val="cyan"/>
        </w:rPr>
        <w:t>it could set a precedent in international law that would be hard to overcome.</w:t>
      </w:r>
      <w:r>
        <w:rPr>
          <w:rStyle w:val="Emphasis"/>
        </w:rPr>
        <w:t xml:space="preserve"> </w:t>
      </w:r>
      <w:r w:rsidRPr="00364AB4">
        <w:rPr>
          <w:rStyle w:val="StyleUnderline"/>
        </w:rPr>
        <w:t>For better or worse, it seems that US dominance in space exploration means it’s in the driver’s seat when it comes to setting the rules. As they say, to the victor go the spoils.</w:t>
      </w:r>
    </w:p>
    <w:p w14:paraId="4740E68E" w14:textId="77777777" w:rsidR="00F45770" w:rsidRDefault="00F45770" w:rsidP="00F45770">
      <w:pPr>
        <w:pStyle w:val="Heading4"/>
      </w:pPr>
      <w:r>
        <w:t xml:space="preserve">Dangerous mining greatly increases the risk of space debris. </w:t>
      </w:r>
    </w:p>
    <w:p w14:paraId="1FD9BD70" w14:textId="77777777" w:rsidR="00F45770" w:rsidRDefault="00F45770" w:rsidP="00F45770">
      <w:r>
        <w:t xml:space="preserve">Sarah </w:t>
      </w:r>
      <w:proofErr w:type="spellStart"/>
      <w:r w:rsidRPr="00364AB4">
        <w:rPr>
          <w:rStyle w:val="Style13ptBold"/>
        </w:rPr>
        <w:t>Scoles</w:t>
      </w:r>
      <w:proofErr w:type="spellEnd"/>
      <w:r w:rsidRPr="00364AB4">
        <w:rPr>
          <w:rStyle w:val="Style13ptBold"/>
        </w:rPr>
        <w:t xml:space="preserve"> 15</w:t>
      </w:r>
      <w:r>
        <w:t>, “Dust from asteroid mining spells danger for satellites,” New Scientist, 5-27-2015, https://www.newscientist.com/article/mg22630235-100-dust-from-asteroid-mining-spells-danger-for-satellites/</w:t>
      </w:r>
    </w:p>
    <w:p w14:paraId="7F454215" w14:textId="77777777" w:rsidR="00F45770" w:rsidRPr="00DF65BB" w:rsidRDefault="00F45770" w:rsidP="00F45770">
      <w:pPr>
        <w:rPr>
          <w:b/>
          <w:iCs/>
          <w:u w:val="single"/>
          <w:bdr w:val="single" w:sz="8" w:space="0" w:color="auto"/>
        </w:rPr>
      </w:pPr>
      <w:r w:rsidRPr="00364AB4">
        <w:rPr>
          <w:rStyle w:val="StyleUnderline"/>
        </w:rPr>
        <w:t>NASA chose the second option for its Asteroid Redirect Mission, which aims to pluck a boulder from an asteroid’s surface and relocate it to a stable orbit around the moon. But an asteroid’s gravity is so weak that it’s not hard for surface particles to escape into space</w:t>
      </w:r>
      <w:r w:rsidRPr="00364AB4">
        <w:rPr>
          <w:sz w:val="12"/>
        </w:rPr>
        <w:t xml:space="preserve">. </w:t>
      </w:r>
      <w:r w:rsidRPr="00EB6DA0">
        <w:rPr>
          <w:rStyle w:val="Emphasis"/>
          <w:highlight w:val="cyan"/>
        </w:rPr>
        <w:t xml:space="preserve">Now a new model warns that debris shed by such transplanted rocks could intrude where many </w:t>
      </w:r>
      <w:proofErr w:type="spellStart"/>
      <w:r w:rsidRPr="00EB6DA0">
        <w:rPr>
          <w:rStyle w:val="Emphasis"/>
          <w:highlight w:val="cyan"/>
        </w:rPr>
        <w:t>defence</w:t>
      </w:r>
      <w:proofErr w:type="spellEnd"/>
      <w:r w:rsidRPr="00EB6DA0">
        <w:rPr>
          <w:rStyle w:val="Emphasis"/>
          <w:highlight w:val="cyan"/>
        </w:rPr>
        <w:t xml:space="preserve"> and communication satellites live</w:t>
      </w:r>
      <w:r w:rsidRPr="00364AB4">
        <w:rPr>
          <w:sz w:val="12"/>
        </w:rPr>
        <w:t xml:space="preserve"> – in geosynchronous orbit. According to Casey </w:t>
      </w:r>
      <w:proofErr w:type="spellStart"/>
      <w:r w:rsidRPr="00364AB4">
        <w:rPr>
          <w:sz w:val="12"/>
        </w:rPr>
        <w:t>Handmer</w:t>
      </w:r>
      <w:proofErr w:type="spellEnd"/>
      <w:r w:rsidRPr="00364AB4">
        <w:rPr>
          <w:sz w:val="12"/>
        </w:rPr>
        <w:t xml:space="preserve"> of the California Institute of Technology in Pasadena and Javier </w:t>
      </w:r>
      <w:proofErr w:type="spellStart"/>
      <w:r w:rsidRPr="00364AB4">
        <w:rPr>
          <w:sz w:val="12"/>
        </w:rPr>
        <w:t>Roa</w:t>
      </w:r>
      <w:proofErr w:type="spellEnd"/>
      <w:r w:rsidRPr="00364AB4">
        <w:rPr>
          <w:sz w:val="12"/>
        </w:rPr>
        <w:t xml:space="preserve"> of the Technical University of Madrid in Spain, </w:t>
      </w:r>
      <w:r w:rsidRPr="00364AB4">
        <w:rPr>
          <w:rStyle w:val="StyleUnderline"/>
        </w:rPr>
        <w:t>5 per cent of the escaped debris will end up in regions traversed by satellite</w:t>
      </w:r>
      <w:r w:rsidRPr="00364AB4">
        <w:rPr>
          <w:sz w:val="12"/>
        </w:rPr>
        <w:t>s</w:t>
      </w:r>
      <w:r w:rsidRPr="00364AB4">
        <w:rPr>
          <w:rStyle w:val="StyleUnderline"/>
        </w:rPr>
        <w:t xml:space="preserve">. </w:t>
      </w:r>
      <w:r w:rsidRPr="00EB6DA0">
        <w:rPr>
          <w:rStyle w:val="StyleUnderline"/>
          <w:highlight w:val="cyan"/>
        </w:rPr>
        <w:t>Over 10 years, it would cross geosynchronous orbit 63 times on average</w:t>
      </w:r>
      <w:r w:rsidRPr="00EB6DA0">
        <w:rPr>
          <w:sz w:val="12"/>
          <w:highlight w:val="cyan"/>
        </w:rPr>
        <w:t xml:space="preserve">. </w:t>
      </w:r>
      <w:r w:rsidRPr="00EB6DA0">
        <w:rPr>
          <w:rStyle w:val="Emphasis"/>
          <w:highlight w:val="cyan"/>
        </w:rPr>
        <w:t>A satellite in the wrong spot at the wrong time will suffer a damaging high-speed collision with that dust.</w:t>
      </w:r>
      <w:r>
        <w:rPr>
          <w:rStyle w:val="Emphasis"/>
        </w:rPr>
        <w:t xml:space="preserve"> </w:t>
      </w:r>
      <w:r w:rsidRPr="00364AB4">
        <w:rPr>
          <w:rStyle w:val="StyleUnderline"/>
        </w:rPr>
        <w:t xml:space="preserve">The study also looks at the “catastrophic disruption” of an asteroid 5 </w:t>
      </w:r>
      <w:proofErr w:type="spellStart"/>
      <w:r w:rsidRPr="00364AB4">
        <w:rPr>
          <w:rStyle w:val="StyleUnderline"/>
        </w:rPr>
        <w:t>metres</w:t>
      </w:r>
      <w:proofErr w:type="spellEnd"/>
      <w:r w:rsidRPr="00364AB4">
        <w:rPr>
          <w:rStyle w:val="StyleUnderline"/>
        </w:rPr>
        <w:t xml:space="preserve"> across or bigger. Its total break-up into a pile of rubble would increase the risk to satellites by more than 30 per cent</w:t>
      </w:r>
      <w:r w:rsidRPr="00364AB4">
        <w:rPr>
          <w:sz w:val="12"/>
        </w:rPr>
        <w:t xml:space="preserve"> (arxiv.org/abs/1505.03800). That may not have immediate consequences. But </w:t>
      </w:r>
      <w:r w:rsidRPr="00364AB4">
        <w:rPr>
          <w:rStyle w:val="StyleUnderline"/>
        </w:rPr>
        <w:t>as Earth orbits get more crowded with spent rocket stages and satellites, we will have to worry about cascades of collisions like the one depicted in the movie Gravity</w:t>
      </w:r>
      <w:r w:rsidRPr="00364AB4">
        <w:rPr>
          <w:sz w:val="12"/>
        </w:rPr>
        <w:t xml:space="preserve">. </w:t>
      </w:r>
      <w:proofErr w:type="spellStart"/>
      <w:r w:rsidRPr="00364AB4">
        <w:rPr>
          <w:rStyle w:val="StyleUnderline"/>
        </w:rPr>
        <w:t>Handmer</w:t>
      </w:r>
      <w:proofErr w:type="spellEnd"/>
      <w:r w:rsidRPr="00364AB4">
        <w:rPr>
          <w:rStyle w:val="StyleUnderline"/>
        </w:rPr>
        <w:t xml:space="preserve"> and </w:t>
      </w:r>
      <w:proofErr w:type="spellStart"/>
      <w:r w:rsidRPr="00364AB4">
        <w:rPr>
          <w:rStyle w:val="StyleUnderline"/>
        </w:rPr>
        <w:t>Roa</w:t>
      </w:r>
      <w:proofErr w:type="spellEnd"/>
      <w:r w:rsidRPr="00364AB4">
        <w:rPr>
          <w:rStyle w:val="StyleUnderline"/>
        </w:rPr>
        <w:t xml:space="preserve"> want to point out the problem now so that we can find a solution before any satellites get dinged</w:t>
      </w:r>
      <w:r w:rsidRPr="00364AB4">
        <w:rPr>
          <w:sz w:val="12"/>
        </w:rPr>
        <w:t xml:space="preserve">. </w:t>
      </w:r>
      <w:r w:rsidRPr="00364AB4">
        <w:rPr>
          <w:rStyle w:val="Emphasis"/>
        </w:rPr>
        <w:t>“</w:t>
      </w:r>
      <w:r w:rsidRPr="00EB6DA0">
        <w:rPr>
          <w:rStyle w:val="Emphasis"/>
          <w:highlight w:val="cyan"/>
        </w:rPr>
        <w:t>It is possible to quantify and manage the risk</w:t>
      </w:r>
      <w:r w:rsidRPr="00EB6DA0">
        <w:rPr>
          <w:sz w:val="12"/>
          <w:highlight w:val="cyan"/>
        </w:rPr>
        <w:t xml:space="preserve">,” </w:t>
      </w:r>
      <w:r w:rsidRPr="00EB6DA0">
        <w:rPr>
          <w:sz w:val="12"/>
        </w:rPr>
        <w:t xml:space="preserve">says </w:t>
      </w:r>
      <w:proofErr w:type="spellStart"/>
      <w:r w:rsidRPr="00EB6DA0">
        <w:rPr>
          <w:sz w:val="12"/>
        </w:rPr>
        <w:t>Handmer</w:t>
      </w:r>
      <w:proofErr w:type="spellEnd"/>
      <w:r w:rsidRPr="00EB6DA0">
        <w:rPr>
          <w:sz w:val="12"/>
        </w:rPr>
        <w:t>. “</w:t>
      </w:r>
      <w:r w:rsidRPr="00EB6DA0">
        <w:rPr>
          <w:rStyle w:val="Emphasis"/>
          <w:highlight w:val="cyan"/>
        </w:rPr>
        <w:t>A few basic precautions will prevent harm due to stray asteroid material.”</w:t>
      </w:r>
    </w:p>
    <w:p w14:paraId="1F051C03" w14:textId="77777777" w:rsidR="00F45770" w:rsidRPr="00DF65BB" w:rsidRDefault="00F45770" w:rsidP="00F45770">
      <w:pPr>
        <w:pStyle w:val="Heading4"/>
        <w:rPr>
          <w:iCs w:val="0"/>
        </w:rPr>
      </w:pPr>
      <w:r>
        <w:t xml:space="preserve">Clustering makes the risk of collisions </w:t>
      </w:r>
      <w:r w:rsidRPr="004321E6">
        <w:rPr>
          <w:i/>
          <w:u w:val="single"/>
        </w:rPr>
        <w:t xml:space="preserve">uniquely </w:t>
      </w:r>
      <w:proofErr w:type="gramStart"/>
      <w:r w:rsidRPr="004321E6">
        <w:rPr>
          <w:i/>
          <w:u w:val="single"/>
        </w:rPr>
        <w:t>high</w:t>
      </w:r>
      <w:proofErr w:type="gramEnd"/>
      <w:r>
        <w:rPr>
          <w:i/>
        </w:rPr>
        <w:t xml:space="preserve"> </w:t>
      </w:r>
      <w:r>
        <w:rPr>
          <w:iCs w:val="0"/>
        </w:rPr>
        <w:t xml:space="preserve">and </w:t>
      </w:r>
      <w:r w:rsidRPr="00DF65BB">
        <w:t>the risk is understated</w:t>
      </w:r>
    </w:p>
    <w:p w14:paraId="221066A6" w14:textId="77777777" w:rsidR="00F45770" w:rsidRDefault="00F45770" w:rsidP="00F45770">
      <w:r>
        <w:t xml:space="preserve">Dr. Darren </w:t>
      </w:r>
      <w:r w:rsidRPr="002C275D">
        <w:rPr>
          <w:rStyle w:val="Style13ptBold"/>
        </w:rPr>
        <w:t>McKnight 1</w:t>
      </w:r>
      <w:r>
        <w:rPr>
          <w:rStyle w:val="Style13ptBold"/>
        </w:rPr>
        <w:t>7</w:t>
      </w:r>
      <w:r>
        <w:t xml:space="preserve">, </w:t>
      </w:r>
      <w:r w:rsidRPr="00620170">
        <w:t>Ph.D., Technical Director for Integrity Applications, Previously Senior Vice President and Director of Science and Technology Strategy at Science Applications International Corporation</w:t>
      </w:r>
      <w:r>
        <w:t>, “</w:t>
      </w:r>
      <w:r w:rsidRPr="008E6B71">
        <w:t>Proposed Series of Orbital Debris Remediation Activities</w:t>
      </w:r>
      <w:r>
        <w:t xml:space="preserve">,” 3rd International Conference and Exhibition on Satellite &amp; Space Missions, 5/13/2017, </w:t>
      </w:r>
      <w:r w:rsidRPr="00BC367A">
        <w:t>https://iaaweb.org/iaa/Scientific%20Activity/debrisminutes03166.pdf</w:t>
      </w:r>
      <w:r>
        <w:rPr>
          <w:rStyle w:val="Hyperlink"/>
        </w:rPr>
        <w:t xml:space="preserve"> [</w:t>
      </w:r>
      <w:r>
        <w:t>graphics omitted]</w:t>
      </w:r>
    </w:p>
    <w:p w14:paraId="6A3EB3B0" w14:textId="77777777" w:rsidR="00F45770" w:rsidRPr="00B40499" w:rsidRDefault="00F45770" w:rsidP="00F45770">
      <w:pPr>
        <w:rPr>
          <w:sz w:val="16"/>
        </w:rPr>
      </w:pPr>
      <w:r w:rsidRPr="002C275D">
        <w:rPr>
          <w:rStyle w:val="StyleUnderline"/>
        </w:rPr>
        <w:t xml:space="preserve">In the future, this </w:t>
      </w:r>
      <w:r w:rsidRPr="004632BA">
        <w:rPr>
          <w:rStyle w:val="StyleUnderline"/>
          <w:highlight w:val="cyan"/>
        </w:rPr>
        <w:t xml:space="preserve">population will be </w:t>
      </w:r>
      <w:r w:rsidRPr="00090F28">
        <w:rPr>
          <w:rStyle w:val="StyleUnderline"/>
          <w:highlight w:val="cyan"/>
        </w:rPr>
        <w:t xml:space="preserve">added to </w:t>
      </w:r>
      <w:r w:rsidRPr="00090F28">
        <w:rPr>
          <w:rStyle w:val="Emphasis"/>
          <w:highlight w:val="cyan"/>
        </w:rPr>
        <w:t>primarily</w:t>
      </w:r>
      <w:r w:rsidRPr="00090F28">
        <w:rPr>
          <w:rStyle w:val="StyleUnderline"/>
          <w:highlight w:val="cyan"/>
        </w:rPr>
        <w:t xml:space="preserve"> from </w:t>
      </w:r>
      <w:r w:rsidRPr="004632BA">
        <w:rPr>
          <w:rStyle w:val="StyleUnderline"/>
          <w:highlight w:val="cyan"/>
        </w:rPr>
        <w:t>collisions between large objects</w:t>
      </w:r>
      <w:r w:rsidRPr="002C275D">
        <w:rPr>
          <w:rStyle w:val="StyleUnderline"/>
        </w:rPr>
        <w:t xml:space="preserve"> in orbit </w:t>
      </w:r>
      <w:r w:rsidRPr="004632BA">
        <w:rPr>
          <w:rStyle w:val="StyleUnderline"/>
          <w:highlight w:val="cyan"/>
        </w:rPr>
        <w:t>as the number</w:t>
      </w:r>
      <w:r w:rsidRPr="008B61FC">
        <w:rPr>
          <w:rStyle w:val="StyleUnderline"/>
        </w:rPr>
        <w:t xml:space="preserve"> </w:t>
      </w:r>
      <w:r w:rsidRPr="002C275D">
        <w:rPr>
          <w:rStyle w:val="StyleUnderline"/>
        </w:rPr>
        <w:t xml:space="preserve">of LNT </w:t>
      </w:r>
      <w:r w:rsidRPr="004632BA">
        <w:rPr>
          <w:rStyle w:val="StyleUnderline"/>
          <w:highlight w:val="cyan"/>
        </w:rPr>
        <w:t xml:space="preserve">produced is </w:t>
      </w:r>
      <w:r w:rsidRPr="004632BA">
        <w:rPr>
          <w:rStyle w:val="Emphasis"/>
          <w:highlight w:val="cyan"/>
        </w:rPr>
        <w:t>proportional to</w:t>
      </w:r>
      <w:r w:rsidRPr="002C275D">
        <w:rPr>
          <w:rStyle w:val="StyleUnderline"/>
        </w:rPr>
        <w:t xml:space="preserve"> the </w:t>
      </w:r>
      <w:r w:rsidRPr="004632BA">
        <w:rPr>
          <w:rStyle w:val="Emphasis"/>
          <w:highlight w:val="cyan"/>
        </w:rPr>
        <w:t>mass</w:t>
      </w:r>
      <w:r w:rsidRPr="002C275D">
        <w:rPr>
          <w:rStyle w:val="StyleUnderline"/>
        </w:rPr>
        <w:t xml:space="preserve"> involved in a collision</w:t>
      </w:r>
      <w:r w:rsidRPr="00240935">
        <w:rPr>
          <w:sz w:val="16"/>
        </w:rPr>
        <w:t xml:space="preserve"> (or explosion).2 Cataloged debris produced from a catastrophic collision will be liberated at about 1-3 fragments per kilogram of mass involved while LNT production is around 10-40 fragments per kilogram of mass involved. The Iridium/Cosmos collision involved a total mass of 2,000kg and produced over 3,000 trackable fragments and likely 10,000-15,0003 LNT debris. The Feng-Yun purposeful collision yielded over 2,200 trackable fragments and likely over 30,000 LNT from only ~850kg of mass involved. While it is important to prevent these types of events from occurring in the future, the consequence of a collision (based on number of LNT produced) will be proportional to the mass involved in the collision. The term “mass involved” implies a good coupling of the impactor mass with the target mass. For a large fragment (e.g., several kilograms) striking a typical payload (that is densely built) in its main satellite body (vice striking a solar array or other appendage) at hypervelocity speeds (i.e., above 6km/s) will result in all the mass being “involved” in the debris. However, a large fragment striking a derelict rocket body, due to the way that the mass is concentrated at the ends of a rocket body, will likely not result in all of the mass being “involved” in the liberated debris. </w:t>
      </w:r>
      <w:r w:rsidRPr="00AE1308">
        <w:rPr>
          <w:rStyle w:val="StyleUnderline"/>
        </w:rPr>
        <w:t xml:space="preserve">However, it is likely that </w:t>
      </w:r>
      <w:r w:rsidRPr="004632BA">
        <w:rPr>
          <w:rStyle w:val="StyleUnderline"/>
          <w:highlight w:val="cyan"/>
        </w:rPr>
        <w:t xml:space="preserve">when two </w:t>
      </w:r>
      <w:r w:rsidRPr="004632BA">
        <w:rPr>
          <w:rStyle w:val="Emphasis"/>
          <w:highlight w:val="cyan"/>
        </w:rPr>
        <w:t>large derelicts</w:t>
      </w:r>
      <w:r w:rsidRPr="00AE1308">
        <w:rPr>
          <w:rStyle w:val="StyleUnderline"/>
        </w:rPr>
        <w:t xml:space="preserve">, either rocket bodies or payloads, </w:t>
      </w:r>
      <w:r w:rsidRPr="004632BA">
        <w:rPr>
          <w:rStyle w:val="StyleUnderline"/>
          <w:highlight w:val="cyan"/>
        </w:rPr>
        <w:t>collide</w:t>
      </w:r>
      <w:r w:rsidRPr="00AE1308">
        <w:rPr>
          <w:rStyle w:val="StyleUnderline"/>
        </w:rPr>
        <w:t xml:space="preserve"> with each other, then </w:t>
      </w:r>
      <w:r w:rsidRPr="004632BA">
        <w:rPr>
          <w:rStyle w:val="Emphasis"/>
          <w:highlight w:val="cyan"/>
        </w:rPr>
        <w:t xml:space="preserve">all of the </w:t>
      </w:r>
      <w:r w:rsidRPr="00090F28">
        <w:rPr>
          <w:rStyle w:val="Emphasis"/>
          <w:highlight w:val="cyan"/>
        </w:rPr>
        <w:t>mass</w:t>
      </w:r>
      <w:r w:rsidRPr="00090F28">
        <w:rPr>
          <w:rStyle w:val="StyleUnderline"/>
          <w:highlight w:val="cyan"/>
        </w:rPr>
        <w:t xml:space="preserve"> will </w:t>
      </w:r>
      <w:r w:rsidRPr="004632BA">
        <w:rPr>
          <w:rStyle w:val="StyleUnderline"/>
          <w:highlight w:val="cyan"/>
        </w:rPr>
        <w:t>be involved</w:t>
      </w:r>
      <w:r w:rsidRPr="00AE1308">
        <w:rPr>
          <w:rStyle w:val="StyleUnderline"/>
        </w:rPr>
        <w:t xml:space="preserve"> due to the likely direct physical interaction between the mass</w:t>
      </w:r>
      <w:r w:rsidRPr="00240935">
        <w:rPr>
          <w:sz w:val="16"/>
        </w:rPr>
        <w:t xml:space="preserve">. The table below summarizes the mass involvement scenarios which highlight why the massive-on-massive collisions are the focus of our analyses. Therefore, it is best to prevent the collision of the most massive objects with each other (higher consequence) and the ones that are the most likely (higher probability) since risk is probability multiplied by consequence. </w:t>
      </w:r>
      <w:r w:rsidRPr="00AE1308">
        <w:rPr>
          <w:rStyle w:val="StyleUnderline"/>
        </w:rPr>
        <w:t xml:space="preserve">Our </w:t>
      </w:r>
      <w:r w:rsidRPr="004632BA">
        <w:rPr>
          <w:rStyle w:val="StyleUnderline"/>
          <w:highlight w:val="cyan"/>
        </w:rPr>
        <w:t>ability to model</w:t>
      </w:r>
      <w:r w:rsidRPr="00AE1308">
        <w:rPr>
          <w:rStyle w:val="StyleUnderline"/>
        </w:rPr>
        <w:t xml:space="preserve"> and predict the </w:t>
      </w:r>
      <w:r w:rsidRPr="004632BA">
        <w:rPr>
          <w:rStyle w:val="Emphasis"/>
          <w:highlight w:val="cyan"/>
        </w:rPr>
        <w:t xml:space="preserve">rate of </w:t>
      </w:r>
      <w:r w:rsidRPr="00090F28">
        <w:rPr>
          <w:rStyle w:val="Emphasis"/>
          <w:highlight w:val="cyan"/>
        </w:rPr>
        <w:t>collisions</w:t>
      </w:r>
      <w:r w:rsidRPr="00090F28">
        <w:rPr>
          <w:rStyle w:val="StyleUnderline"/>
          <w:highlight w:val="cyan"/>
        </w:rPr>
        <w:t xml:space="preserve"> is </w:t>
      </w:r>
      <w:r w:rsidRPr="004632BA">
        <w:rPr>
          <w:rStyle w:val="StyleUnderline"/>
          <w:highlight w:val="cyan"/>
        </w:rPr>
        <w:t>based</w:t>
      </w:r>
      <w:r w:rsidRPr="00AE1308">
        <w:rPr>
          <w:rStyle w:val="StyleUnderline"/>
        </w:rPr>
        <w:t xml:space="preserve"> empirically up</w:t>
      </w:r>
      <w:r w:rsidRPr="00B86BEA">
        <w:rPr>
          <w:rStyle w:val="Emphasis"/>
          <w:highlight w:val="cyan"/>
        </w:rPr>
        <w:t>on</w:t>
      </w:r>
      <w:r w:rsidRPr="00AE1308">
        <w:rPr>
          <w:rStyle w:val="StyleUnderline"/>
        </w:rPr>
        <w:t xml:space="preserve"> only </w:t>
      </w:r>
      <w:r w:rsidRPr="004632BA">
        <w:rPr>
          <w:rStyle w:val="Emphasis"/>
          <w:highlight w:val="cyan"/>
        </w:rPr>
        <w:t>one</w:t>
      </w:r>
      <w:r w:rsidRPr="00AE1308">
        <w:rPr>
          <w:rStyle w:val="StyleUnderline"/>
        </w:rPr>
        <w:t xml:space="preserve"> catastrophic accidental collision </w:t>
      </w:r>
      <w:r w:rsidRPr="00090F28">
        <w:rPr>
          <w:rStyle w:val="Emphasis"/>
          <w:highlight w:val="cyan"/>
        </w:rPr>
        <w:t>event</w:t>
      </w:r>
      <w:r w:rsidRPr="00090F28">
        <w:rPr>
          <w:rStyle w:val="StyleUnderline"/>
          <w:highlight w:val="cyan"/>
        </w:rPr>
        <w:t xml:space="preserve"> an</w:t>
      </w:r>
      <w:r w:rsidRPr="004632BA">
        <w:rPr>
          <w:rStyle w:val="StyleUnderline"/>
          <w:highlight w:val="cyan"/>
        </w:rPr>
        <w:t>d</w:t>
      </w:r>
      <w:r w:rsidRPr="00AE1308">
        <w:rPr>
          <w:rStyle w:val="StyleUnderline"/>
        </w:rPr>
        <w:t xml:space="preserve"> a model developed on </w:t>
      </w:r>
      <w:r w:rsidRPr="004632BA">
        <w:rPr>
          <w:rStyle w:val="StyleUnderline"/>
          <w:highlight w:val="cyan"/>
        </w:rPr>
        <w:t>the</w:t>
      </w:r>
      <w:r w:rsidRPr="00AE1308">
        <w:rPr>
          <w:rStyle w:val="StyleUnderline"/>
        </w:rPr>
        <w:t xml:space="preserve"> kinetic theory of gases (</w:t>
      </w:r>
      <w:r w:rsidRPr="004632BA">
        <w:rPr>
          <w:rStyle w:val="Emphasis"/>
          <w:highlight w:val="cyan"/>
        </w:rPr>
        <w:t>KTG</w:t>
      </w:r>
      <w:r w:rsidRPr="00240935">
        <w:rPr>
          <w:sz w:val="16"/>
        </w:rPr>
        <w:t xml:space="preserve">). </w:t>
      </w:r>
      <w:r w:rsidRPr="007D222E">
        <w:rPr>
          <w:rStyle w:val="StyleUnderline"/>
        </w:rPr>
        <w:t xml:space="preserve">However, </w:t>
      </w:r>
      <w:r w:rsidRPr="004632BA">
        <w:rPr>
          <w:rStyle w:val="StyleUnderline"/>
          <w:highlight w:val="cyan"/>
        </w:rPr>
        <w:t>clusters</w:t>
      </w:r>
      <w:r w:rsidRPr="007D222E">
        <w:rPr>
          <w:rStyle w:val="StyleUnderline"/>
        </w:rPr>
        <w:t xml:space="preserve"> </w:t>
      </w:r>
      <w:r w:rsidRPr="007D222E">
        <w:rPr>
          <w:rStyle w:val="Emphasis"/>
        </w:rPr>
        <w:t>of massive objects</w:t>
      </w:r>
      <w:r w:rsidRPr="007D222E">
        <w:rPr>
          <w:rStyle w:val="StyleUnderline"/>
        </w:rPr>
        <w:t xml:space="preserve"> that have identical inclinations plus similar and overlapping apogees/perigees may indeed </w:t>
      </w:r>
      <w:r w:rsidRPr="004632BA">
        <w:rPr>
          <w:rStyle w:val="StyleUnderline"/>
          <w:highlight w:val="cyan"/>
        </w:rPr>
        <w:t xml:space="preserve">have a greater probability of </w:t>
      </w:r>
      <w:r w:rsidRPr="00090F28">
        <w:rPr>
          <w:rStyle w:val="StyleUnderline"/>
          <w:highlight w:val="cyan"/>
        </w:rPr>
        <w:t xml:space="preserve">collision </w:t>
      </w:r>
      <w:r w:rsidRPr="00090F28">
        <w:rPr>
          <w:rStyle w:val="Emphasis"/>
          <w:highlight w:val="cyan"/>
        </w:rPr>
        <w:t xml:space="preserve">than </w:t>
      </w:r>
      <w:r w:rsidRPr="004632BA">
        <w:rPr>
          <w:rStyle w:val="Emphasis"/>
          <w:highlight w:val="cyan"/>
        </w:rPr>
        <w:t>predicted</w:t>
      </w:r>
      <w:r w:rsidRPr="007D222E">
        <w:rPr>
          <w:rStyle w:val="StyleUnderline"/>
        </w:rPr>
        <w:t xml:space="preserve"> by the KTG-based algorithms as </w:t>
      </w:r>
      <w:r w:rsidRPr="004632BA">
        <w:rPr>
          <w:rStyle w:val="Emphasis"/>
          <w:highlight w:val="cyan"/>
        </w:rPr>
        <w:t xml:space="preserve">they are not randomly </w:t>
      </w:r>
      <w:r w:rsidRPr="00090F28">
        <w:rPr>
          <w:rStyle w:val="Emphasis"/>
          <w:highlight w:val="cyan"/>
        </w:rPr>
        <w:t>distributed</w:t>
      </w:r>
      <w:r w:rsidRPr="00090F28">
        <w:rPr>
          <w:rStyle w:val="StyleUnderline"/>
          <w:highlight w:val="cyan"/>
        </w:rPr>
        <w:t xml:space="preserve"> a</w:t>
      </w:r>
      <w:r w:rsidRPr="004632BA">
        <w:rPr>
          <w:rStyle w:val="StyleUnderline"/>
          <w:highlight w:val="cyan"/>
        </w:rPr>
        <w:t>nd</w:t>
      </w:r>
      <w:r w:rsidRPr="007D222E">
        <w:rPr>
          <w:rStyle w:val="StyleUnderline"/>
        </w:rPr>
        <w:t xml:space="preserve"> their </w:t>
      </w:r>
      <w:r w:rsidRPr="00B86BEA">
        <w:rPr>
          <w:rStyle w:val="Emphasis"/>
          <w:highlight w:val="cyan"/>
        </w:rPr>
        <w:t>orbit</w:t>
      </w:r>
      <w:r w:rsidRPr="007D222E">
        <w:rPr>
          <w:rStyle w:val="StyleUnderline"/>
        </w:rPr>
        <w:t xml:space="preserve">al element evolution (e.g., change in right ascension of ascending node and argument of perigee) </w:t>
      </w:r>
      <w:r w:rsidRPr="004632BA">
        <w:rPr>
          <w:rStyle w:val="StyleUnderline"/>
          <w:highlight w:val="cyan"/>
        </w:rPr>
        <w:t>is</w:t>
      </w:r>
      <w:r w:rsidRPr="007D222E">
        <w:rPr>
          <w:rStyle w:val="StyleUnderline"/>
        </w:rPr>
        <w:t xml:space="preserve"> also </w:t>
      </w:r>
      <w:r w:rsidRPr="004632BA">
        <w:rPr>
          <w:rStyle w:val="Emphasis"/>
          <w:highlight w:val="cyan"/>
        </w:rPr>
        <w:t>similar</w:t>
      </w:r>
      <w:r w:rsidRPr="00240935">
        <w:rPr>
          <w:sz w:val="16"/>
        </w:rPr>
        <w:t xml:space="preserve">. </w:t>
      </w:r>
      <w:r w:rsidRPr="007D222E">
        <w:rPr>
          <w:rStyle w:val="StyleUnderline"/>
        </w:rPr>
        <w:t xml:space="preserve">It is hypothesized that these similarities could result in resonances of collision dynamics that may lead to </w:t>
      </w:r>
      <w:r w:rsidRPr="007D222E">
        <w:rPr>
          <w:rStyle w:val="Emphasis"/>
        </w:rPr>
        <w:t>larger probability of collision values than predicted with current algorithms</w:t>
      </w:r>
      <w:r w:rsidRPr="00240935">
        <w:rPr>
          <w:sz w:val="16"/>
        </w:rPr>
        <w:t xml:space="preserve">. </w:t>
      </w:r>
      <w:r w:rsidRPr="000D2F86">
        <w:rPr>
          <w:rStyle w:val="StyleUnderline"/>
        </w:rPr>
        <w:t xml:space="preserve">The not well-known fact is that many of </w:t>
      </w:r>
      <w:r w:rsidRPr="000D2F86">
        <w:rPr>
          <w:rStyle w:val="Emphasis"/>
        </w:rPr>
        <w:t>the most massive</w:t>
      </w:r>
      <w:r w:rsidRPr="000D2F86">
        <w:rPr>
          <w:rStyle w:val="StyleUnderline"/>
        </w:rPr>
        <w:t xml:space="preserve"> </w:t>
      </w:r>
      <w:r w:rsidRPr="004632BA">
        <w:rPr>
          <w:rStyle w:val="StyleUnderline"/>
          <w:highlight w:val="cyan"/>
        </w:rPr>
        <w:t>objects are in</w:t>
      </w:r>
      <w:r w:rsidRPr="000D2F86">
        <w:rPr>
          <w:rStyle w:val="StyleUnderline"/>
        </w:rPr>
        <w:t xml:space="preserve"> </w:t>
      </w:r>
      <w:r w:rsidRPr="000D2F86">
        <w:rPr>
          <w:rStyle w:val="Emphasis"/>
        </w:rPr>
        <w:t>tightly clumped</w:t>
      </w:r>
      <w:r w:rsidRPr="000D2F86">
        <w:rPr>
          <w:rStyle w:val="StyleUnderline"/>
        </w:rPr>
        <w:t xml:space="preserve"> </w:t>
      </w:r>
      <w:r w:rsidRPr="004632BA">
        <w:rPr>
          <w:rStyle w:val="StyleUnderline"/>
          <w:highlight w:val="cyan"/>
        </w:rPr>
        <w:t>clusters that</w:t>
      </w:r>
      <w:r w:rsidRPr="000D2F86">
        <w:rPr>
          <w:rStyle w:val="StyleUnderline"/>
        </w:rPr>
        <w:t xml:space="preserve"> will likely </w:t>
      </w:r>
      <w:r w:rsidRPr="00090F28">
        <w:rPr>
          <w:rStyle w:val="StyleUnderline"/>
          <w:highlight w:val="cyan"/>
        </w:rPr>
        <w:t xml:space="preserve">produce </w:t>
      </w:r>
      <w:r w:rsidRPr="00090F28">
        <w:rPr>
          <w:rStyle w:val="Emphasis"/>
          <w:highlight w:val="cyan"/>
        </w:rPr>
        <w:t xml:space="preserve">greater </w:t>
      </w:r>
      <w:r w:rsidRPr="004632BA">
        <w:rPr>
          <w:rStyle w:val="Emphasis"/>
          <w:highlight w:val="cyan"/>
        </w:rPr>
        <w:t>probability</w:t>
      </w:r>
      <w:r w:rsidRPr="000D2F86">
        <w:rPr>
          <w:rStyle w:val="StyleUnderline"/>
        </w:rPr>
        <w:t xml:space="preserve"> of collision than estimated by the KTG approach</w:t>
      </w:r>
      <w:r w:rsidRPr="00240935">
        <w:rPr>
          <w:sz w:val="16"/>
        </w:rPr>
        <w:t xml:space="preserve"> (see attached paper) and with the much larger consequence (i.e., creation of catalogued LNT fragments). The attached paper that studied this possibility shows some initial indications that this may indeed be </w:t>
      </w:r>
      <w:proofErr w:type="gramStart"/>
      <w:r w:rsidRPr="00240935">
        <w:rPr>
          <w:sz w:val="16"/>
        </w:rPr>
        <w:t>true</w:t>
      </w:r>
      <w:proofErr w:type="gramEnd"/>
      <w:r w:rsidRPr="00240935">
        <w:rPr>
          <w:sz w:val="16"/>
        </w:rPr>
        <w:t xml:space="preserve"> but much more analysis is needed to provide this conclusively. </w:t>
      </w:r>
      <w:r w:rsidRPr="000D2F86">
        <w:rPr>
          <w:rStyle w:val="StyleUnderline"/>
        </w:rPr>
        <w:t xml:space="preserve">This table of </w:t>
      </w:r>
      <w:r w:rsidRPr="00192522">
        <w:rPr>
          <w:rStyle w:val="StyleUnderline"/>
        </w:rPr>
        <w:t xml:space="preserve">clusters </w:t>
      </w:r>
      <w:r w:rsidRPr="00192522">
        <w:rPr>
          <w:rStyle w:val="Emphasis"/>
        </w:rPr>
        <w:t>represent</w:t>
      </w:r>
      <w:r w:rsidRPr="00192522">
        <w:rPr>
          <w:rStyle w:val="StyleUnderline"/>
        </w:rPr>
        <w:t xml:space="preserve">s </w:t>
      </w:r>
      <w:r w:rsidRPr="00192522">
        <w:rPr>
          <w:rStyle w:val="Emphasis"/>
        </w:rPr>
        <w:t>well</w:t>
      </w:r>
      <w:r w:rsidRPr="000D2F86">
        <w:rPr>
          <w:rStyle w:val="Emphasis"/>
        </w:rPr>
        <w:t xml:space="preserve"> over</w:t>
      </w:r>
      <w:r w:rsidRPr="000D2F86">
        <w:rPr>
          <w:rStyle w:val="StyleUnderline"/>
        </w:rPr>
        <w:t xml:space="preserve"> </w:t>
      </w:r>
      <w:r w:rsidRPr="004632BA">
        <w:rPr>
          <w:rStyle w:val="StyleUnderline"/>
          <w:highlight w:val="cyan"/>
        </w:rPr>
        <w:t>50% of the total</w:t>
      </w:r>
      <w:r w:rsidRPr="000D2F86">
        <w:rPr>
          <w:rStyle w:val="StyleUnderline"/>
        </w:rPr>
        <w:t xml:space="preserve"> derelict </w:t>
      </w:r>
      <w:r w:rsidRPr="004632BA">
        <w:rPr>
          <w:rStyle w:val="StyleUnderline"/>
          <w:highlight w:val="cyan"/>
        </w:rPr>
        <w:t>mass</w:t>
      </w:r>
      <w:r w:rsidRPr="000D2F86">
        <w:rPr>
          <w:rStyle w:val="StyleUnderline"/>
        </w:rPr>
        <w:t xml:space="preserve"> in LEO</w:t>
      </w:r>
      <w:r w:rsidRPr="00240935">
        <w:rPr>
          <w:sz w:val="16"/>
        </w:rPr>
        <w:t xml:space="preserve">. </w:t>
      </w:r>
      <w:r w:rsidRPr="000D2F86">
        <w:rPr>
          <w:rStyle w:val="StyleUnderline"/>
        </w:rPr>
        <w:t xml:space="preserve">However, </w:t>
      </w:r>
      <w:r w:rsidRPr="004632BA">
        <w:rPr>
          <w:rStyle w:val="StyleUnderline"/>
          <w:highlight w:val="cyan"/>
        </w:rPr>
        <w:t>no one is</w:t>
      </w:r>
      <w:r w:rsidRPr="000D2F86">
        <w:rPr>
          <w:rStyle w:val="StyleUnderline"/>
        </w:rPr>
        <w:t xml:space="preserve"> currently </w:t>
      </w:r>
      <w:r w:rsidRPr="004632BA">
        <w:rPr>
          <w:rStyle w:val="Emphasis"/>
          <w:highlight w:val="cyan"/>
        </w:rPr>
        <w:t>monitoring</w:t>
      </w:r>
      <w:r w:rsidRPr="000D2F86">
        <w:rPr>
          <w:rStyle w:val="StyleUnderline"/>
        </w:rPr>
        <w:t xml:space="preserve"> these potential events</w:t>
      </w:r>
      <w:r w:rsidRPr="00240935">
        <w:rPr>
          <w:sz w:val="16"/>
        </w:rPr>
        <w:t xml:space="preserve">. It is proposed that it would be a prudent risk management approach for space flight safety to monitor and characterize this inter-cluster collision risk. The Massive Collision Monitoring Activity (MCMA) is proposed whereby the encounters between members of these clusters are constantly monitored and close encounter information collected, plotted, analyzed, and shared. This would provide a rich research base for scientists and a predictive service for spacefaring countries. I am currently executing a subset of this proposed activity in an ad hoc fashion in conjunction with </w:t>
      </w:r>
      <w:proofErr w:type="spellStart"/>
      <w:r w:rsidRPr="00240935">
        <w:rPr>
          <w:sz w:val="16"/>
        </w:rPr>
        <w:t>JSpOC</w:t>
      </w:r>
      <w:proofErr w:type="spellEnd"/>
      <w:r w:rsidRPr="00240935">
        <w:rPr>
          <w:sz w:val="16"/>
        </w:rPr>
        <w:t xml:space="preserve">. I have been monitoring the interaction dynamics between the SL-16 population in the 820- 865km altitude region for the last nine months. </w:t>
      </w:r>
    </w:p>
    <w:p w14:paraId="0280486C" w14:textId="77777777" w:rsidR="00F45770" w:rsidRPr="00DF65BB" w:rsidRDefault="00F45770" w:rsidP="00F45770">
      <w:pPr>
        <w:pStyle w:val="Heading4"/>
        <w:rPr>
          <w:rFonts w:cs="Arial"/>
        </w:rPr>
      </w:pPr>
      <w:r>
        <w:rPr>
          <w:rFonts w:cs="Arial"/>
        </w:rPr>
        <w:t xml:space="preserve">Debris cascades cause </w:t>
      </w:r>
      <w:r>
        <w:rPr>
          <w:rFonts w:cs="Arial"/>
          <w:u w:val="single"/>
        </w:rPr>
        <w:t>global</w:t>
      </w:r>
      <w:r>
        <w:rPr>
          <w:rFonts w:cs="Arial"/>
        </w:rPr>
        <w:t xml:space="preserve"> nuke war</w:t>
      </w:r>
    </w:p>
    <w:p w14:paraId="0E6716C7" w14:textId="77777777" w:rsidR="00F45770" w:rsidRPr="00DE79D4" w:rsidRDefault="00F45770" w:rsidP="00F45770">
      <w:r w:rsidRPr="00DE79D4">
        <w:t xml:space="preserve">Les </w:t>
      </w:r>
      <w:r w:rsidRPr="00DE79D4">
        <w:rPr>
          <w:rStyle w:val="Style13ptBold"/>
        </w:rPr>
        <w:t>Johnson 13</w:t>
      </w:r>
      <w:r w:rsidRPr="00DE79D4">
        <w:t xml:space="preserve">, Deputy Manager for NASA's Advanced Concepts Office at the Marshall Space Flight Center, Co-Investigator for the JAXA T-Rex Space Tether Experiment and PI of NASA's </w:t>
      </w:r>
      <w:proofErr w:type="spellStart"/>
      <w:r w:rsidRPr="00DE79D4">
        <w:t>ProSEDS</w:t>
      </w:r>
      <w:proofErr w:type="spellEnd"/>
      <w:r w:rsidRPr="00DE79D4">
        <w:t xml:space="preserve"> Experiment, Master's Degree in Physics from Vanderbilt University, Popular Science Writer, and NASA Technologist, Frequent Contributor to the Journal of the British Interplanetary </w:t>
      </w:r>
      <w:proofErr w:type="spellStart"/>
      <w:r w:rsidRPr="00DE79D4">
        <w:t>Sodety</w:t>
      </w:r>
      <w:proofErr w:type="spellEnd"/>
      <w:r w:rsidRPr="00DE79D4">
        <w:t xml:space="preserve"> and Member of the American Institute of Aeronautics and Astronautics, National Space Society, the World Future Society, and MENSA, Sky Alert!: When Satellites Fail, p. 9-12 [language modified]</w:t>
      </w:r>
    </w:p>
    <w:p w14:paraId="23E184F9" w14:textId="77777777" w:rsidR="00F45770" w:rsidRDefault="00F45770" w:rsidP="00F45770">
      <w:pPr>
        <w:rPr>
          <w:sz w:val="12"/>
        </w:rPr>
      </w:pPr>
      <w:r w:rsidRPr="009324B7">
        <w:rPr>
          <w:sz w:val="12"/>
        </w:rPr>
        <w:t xml:space="preserve">Whatever the initial cause, the result may be the same. </w:t>
      </w:r>
      <w:r w:rsidRPr="004632BA">
        <w:rPr>
          <w:rStyle w:val="StyleUnderline"/>
          <w:highlight w:val="cyan"/>
        </w:rPr>
        <w:t xml:space="preserve">A </w:t>
      </w:r>
      <w:r w:rsidRPr="004632BA">
        <w:rPr>
          <w:rStyle w:val="Emphasis"/>
          <w:highlight w:val="cyan"/>
        </w:rPr>
        <w:t>sat</w:t>
      </w:r>
      <w:r w:rsidRPr="00DE79D4">
        <w:rPr>
          <w:rStyle w:val="StyleUnderline"/>
        </w:rPr>
        <w:t xml:space="preserve">ellite </w:t>
      </w:r>
      <w:r w:rsidRPr="004632BA">
        <w:rPr>
          <w:rStyle w:val="StyleUnderline"/>
          <w:highlight w:val="cyan"/>
        </w:rPr>
        <w:t>destroyed</w:t>
      </w:r>
      <w:r w:rsidRPr="009324B7">
        <w:rPr>
          <w:sz w:val="12"/>
        </w:rPr>
        <w:t xml:space="preserve"> in orbit </w:t>
      </w:r>
      <w:r w:rsidRPr="00DE79D4">
        <w:rPr>
          <w:rStyle w:val="StyleUnderline"/>
        </w:rPr>
        <w:t>will break apart into thousands of pieces</w:t>
      </w:r>
      <w:r w:rsidRPr="009324B7">
        <w:rPr>
          <w:sz w:val="12"/>
        </w:rPr>
        <w:t xml:space="preserve">, each traveling at over 8 km/sec. </w:t>
      </w:r>
      <w:r w:rsidRPr="00DE79D4">
        <w:rPr>
          <w:rStyle w:val="StyleUnderline"/>
        </w:rPr>
        <w:t>This</w:t>
      </w:r>
      <w:r w:rsidRPr="009324B7">
        <w:rPr>
          <w:sz w:val="12"/>
        </w:rPr>
        <w:t xml:space="preserve"> virtual </w:t>
      </w:r>
      <w:r w:rsidRPr="00DE79D4">
        <w:rPr>
          <w:rStyle w:val="StyleUnderline"/>
        </w:rPr>
        <w:t>shotgun blast</w:t>
      </w:r>
      <w:r w:rsidRPr="009324B7">
        <w:rPr>
          <w:sz w:val="12"/>
        </w:rPr>
        <w:t xml:space="preserve">, with pellets traveling 20 times faster than a bullet, </w:t>
      </w:r>
      <w:r w:rsidRPr="00DE79D4">
        <w:rPr>
          <w:rStyle w:val="StyleUnderline"/>
        </w:rPr>
        <w:t>will quickly spread out</w:t>
      </w:r>
      <w:r w:rsidRPr="009324B7">
        <w:rPr>
          <w:sz w:val="12"/>
        </w:rPr>
        <w:t xml:space="preserve">, with each pellet now following its own orbit around the Earth. With over 300,000 other pieces of junk already there, </w:t>
      </w:r>
      <w:r w:rsidRPr="00DE79D4">
        <w:rPr>
          <w:rStyle w:val="StyleUnderline"/>
        </w:rPr>
        <w:t xml:space="preserve">the tipping point is </w:t>
      </w:r>
      <w:proofErr w:type="gramStart"/>
      <w:r w:rsidRPr="00DE79D4">
        <w:rPr>
          <w:rStyle w:val="StyleUnderline"/>
        </w:rPr>
        <w:t>crossed</w:t>
      </w:r>
      <w:proofErr w:type="gramEnd"/>
      <w:r w:rsidRPr="00DE79D4">
        <w:rPr>
          <w:rStyle w:val="StyleUnderline"/>
        </w:rPr>
        <w:t xml:space="preserve"> and a </w:t>
      </w:r>
      <w:r w:rsidRPr="004632BA">
        <w:rPr>
          <w:rStyle w:val="StyleUnderline"/>
          <w:highlight w:val="cyan"/>
        </w:rPr>
        <w:t>runaway</w:t>
      </w:r>
      <w:r w:rsidRPr="00DE79D4">
        <w:rPr>
          <w:rStyle w:val="StyleUnderline"/>
        </w:rPr>
        <w:t xml:space="preserve"> series of </w:t>
      </w:r>
      <w:r w:rsidRPr="004632BA">
        <w:rPr>
          <w:rStyle w:val="StyleUnderline"/>
          <w:highlight w:val="cyan"/>
        </w:rPr>
        <w:t xml:space="preserve">collisions </w:t>
      </w:r>
      <w:r w:rsidRPr="004632BA">
        <w:rPr>
          <w:rStyle w:val="Emphasis"/>
          <w:highlight w:val="cyan"/>
        </w:rPr>
        <w:t>begin</w:t>
      </w:r>
      <w:r w:rsidRPr="00DE79D4">
        <w:rPr>
          <w:rStyle w:val="StyleUnderline"/>
        </w:rPr>
        <w:t>s</w:t>
      </w:r>
      <w:r w:rsidRPr="009324B7">
        <w:rPr>
          <w:sz w:val="12"/>
        </w:rPr>
        <w:t xml:space="preserve">. A few orbits later, two of the new debris pieces strike other satellites, causing them to explode into thousands more pieces of debris. </w:t>
      </w:r>
      <w:r w:rsidRPr="00DE79D4">
        <w:rPr>
          <w:rStyle w:val="StyleUnderline"/>
        </w:rPr>
        <w:t>The rate of collisions increases</w:t>
      </w:r>
      <w:r w:rsidRPr="009324B7">
        <w:rPr>
          <w:sz w:val="12"/>
        </w:rPr>
        <w:t xml:space="preserve">, now with more spacecraft being destroyed. Called </w:t>
      </w:r>
      <w:r w:rsidRPr="00B86BEA">
        <w:rPr>
          <w:rStyle w:val="StyleUnderline"/>
        </w:rPr>
        <w:t>the</w:t>
      </w:r>
      <w:r w:rsidRPr="00DE79D4">
        <w:rPr>
          <w:rStyle w:val="StyleUnderline"/>
        </w:rPr>
        <w:t xml:space="preserve"> "</w:t>
      </w:r>
      <w:r w:rsidRPr="004632BA">
        <w:rPr>
          <w:rStyle w:val="StyleUnderline"/>
          <w:highlight w:val="cyan"/>
        </w:rPr>
        <w:t>Kessler</w:t>
      </w:r>
      <w:r w:rsidRPr="00DE79D4">
        <w:rPr>
          <w:rStyle w:val="StyleUnderline"/>
        </w:rPr>
        <w:t xml:space="preserve"> Effect"</w:t>
      </w:r>
      <w:r w:rsidRPr="009324B7">
        <w:rPr>
          <w:sz w:val="12"/>
        </w:rPr>
        <w:t xml:space="preserve">, after the NASA scientist who first warned of its dangers, these debris objects, now numbering in the millions, </w:t>
      </w:r>
      <w:r w:rsidRPr="004632BA">
        <w:rPr>
          <w:rStyle w:val="StyleUnderline"/>
          <w:highlight w:val="cyan"/>
        </w:rPr>
        <w:t>cascade</w:t>
      </w:r>
      <w:r w:rsidRPr="009324B7">
        <w:rPr>
          <w:sz w:val="12"/>
        </w:rPr>
        <w:t xml:space="preserve"> around the Earth, </w:t>
      </w:r>
      <w:r w:rsidRPr="00B86BEA">
        <w:rPr>
          <w:rStyle w:val="Emphasis"/>
          <w:highlight w:val="cyan"/>
        </w:rPr>
        <w:t>destroy</w:t>
      </w:r>
      <w:r w:rsidRPr="00B86BEA">
        <w:rPr>
          <w:rStyle w:val="StyleUnderline"/>
        </w:rPr>
        <w:t xml:space="preserve">ing </w:t>
      </w:r>
      <w:r w:rsidRPr="004632BA">
        <w:rPr>
          <w:rStyle w:val="StyleUnderline"/>
          <w:highlight w:val="cyan"/>
        </w:rPr>
        <w:t xml:space="preserve">every </w:t>
      </w:r>
      <w:r w:rsidRPr="004632BA">
        <w:rPr>
          <w:rStyle w:val="Emphasis"/>
          <w:highlight w:val="cyan"/>
        </w:rPr>
        <w:t>sat</w:t>
      </w:r>
      <w:r w:rsidRPr="00DE79D4">
        <w:rPr>
          <w:rStyle w:val="StyleUnderline"/>
        </w:rPr>
        <w:t xml:space="preserve">ellite </w:t>
      </w:r>
      <w:r w:rsidRPr="004632BA">
        <w:rPr>
          <w:rStyle w:val="StyleUnderline"/>
          <w:highlight w:val="cyan"/>
        </w:rPr>
        <w:t xml:space="preserve">in </w:t>
      </w:r>
      <w:r w:rsidRPr="004632BA">
        <w:rPr>
          <w:rStyle w:val="Emphasis"/>
          <w:highlight w:val="cyan"/>
        </w:rPr>
        <w:t>l</w:t>
      </w:r>
      <w:r w:rsidRPr="00DE79D4">
        <w:rPr>
          <w:rStyle w:val="StyleUnderline"/>
        </w:rPr>
        <w:t xml:space="preserve">ow </w:t>
      </w:r>
      <w:r w:rsidRPr="004632BA">
        <w:rPr>
          <w:rStyle w:val="Emphasis"/>
          <w:highlight w:val="cyan"/>
        </w:rPr>
        <w:t>E</w:t>
      </w:r>
      <w:r w:rsidRPr="00DE79D4">
        <w:rPr>
          <w:rStyle w:val="StyleUnderline"/>
        </w:rPr>
        <w:t xml:space="preserve">arth </w:t>
      </w:r>
      <w:r w:rsidRPr="004632BA">
        <w:rPr>
          <w:rStyle w:val="Emphasis"/>
          <w:highlight w:val="cyan"/>
        </w:rPr>
        <w:t>o</w:t>
      </w:r>
      <w:r w:rsidRPr="00DE79D4">
        <w:rPr>
          <w:rStyle w:val="StyleUnderline"/>
        </w:rPr>
        <w:t>rbit</w:t>
      </w:r>
      <w:r w:rsidRPr="009324B7">
        <w:rPr>
          <w:sz w:val="12"/>
        </w:rPr>
        <w:t xml:space="preserve">. </w:t>
      </w:r>
      <w:r w:rsidRPr="00DE79D4">
        <w:rPr>
          <w:rStyle w:val="StyleUnderline"/>
        </w:rPr>
        <w:t>Without an atmosphere to slow them down</w:t>
      </w:r>
      <w:r w:rsidRPr="009324B7">
        <w:rPr>
          <w:sz w:val="12"/>
        </w:rPr>
        <w:t xml:space="preserve">, thus </w:t>
      </w:r>
      <w:r w:rsidRPr="00DE79D4">
        <w:rPr>
          <w:rStyle w:val="StyleUnderline"/>
        </w:rPr>
        <w:t>allowing debris pieces to bum up, most debris</w:t>
      </w:r>
      <w:r w:rsidRPr="009324B7">
        <w:rPr>
          <w:sz w:val="12"/>
        </w:rPr>
        <w:t xml:space="preserve"> (perhaps </w:t>
      </w:r>
      <w:r w:rsidRPr="00DE79D4">
        <w:rPr>
          <w:rStyle w:val="StyleUnderline"/>
        </w:rPr>
        <w:t xml:space="preserve">numbering in the millions) will remain in space for hundreds or thousands of years. Any new satellite will be threatened by destruction as soon as it enters space, effectively </w:t>
      </w:r>
      <w:r w:rsidRPr="004632BA">
        <w:rPr>
          <w:rStyle w:val="StyleUnderline"/>
          <w:highlight w:val="cyan"/>
        </w:rPr>
        <w:t>rendering</w:t>
      </w:r>
      <w:r w:rsidRPr="00DE79D4">
        <w:rPr>
          <w:rStyle w:val="StyleUnderline"/>
        </w:rPr>
        <w:t xml:space="preserve"> many Earth </w:t>
      </w:r>
      <w:r w:rsidRPr="004632BA">
        <w:rPr>
          <w:rStyle w:val="StyleUnderline"/>
          <w:highlight w:val="cyan"/>
        </w:rPr>
        <w:t xml:space="preserve">orbits </w:t>
      </w:r>
      <w:r w:rsidRPr="004632BA">
        <w:rPr>
          <w:rStyle w:val="Emphasis"/>
          <w:highlight w:val="cyan"/>
        </w:rPr>
        <w:t>unusable</w:t>
      </w:r>
      <w:r w:rsidRPr="009324B7">
        <w:rPr>
          <w:sz w:val="12"/>
        </w:rPr>
        <w:t xml:space="preserve">. But what about us on the ground? How will this affect us? </w:t>
      </w:r>
      <w:r w:rsidRPr="00DE79D4">
        <w:rPr>
          <w:rStyle w:val="StyleUnderline"/>
        </w:rPr>
        <w:t xml:space="preserve">Imagine a world that suddenly </w:t>
      </w:r>
      <w:r w:rsidRPr="00DE79D4">
        <w:rPr>
          <w:rStyle w:val="Emphasis"/>
        </w:rPr>
        <w:t>loses all of its space technology</w:t>
      </w:r>
      <w:r w:rsidRPr="009324B7">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4632BA">
        <w:rPr>
          <w:rStyle w:val="StyleUnderline"/>
          <w:highlight w:val="cyan"/>
        </w:rPr>
        <w:t>Add</w:t>
      </w:r>
      <w:r w:rsidRPr="00DE79D4">
        <w:rPr>
          <w:rStyle w:val="StyleUnderline"/>
        </w:rPr>
        <w:t xml:space="preserve"> to this </w:t>
      </w:r>
      <w:r w:rsidRPr="004632BA">
        <w:rPr>
          <w:rStyle w:val="StyleUnderline"/>
          <w:highlight w:val="cyan"/>
        </w:rPr>
        <w:t>the [destruction]</w:t>
      </w:r>
      <w:r w:rsidRPr="009324B7">
        <w:rPr>
          <w:sz w:val="12"/>
        </w:rPr>
        <w:t xml:space="preserve"> </w:t>
      </w:r>
      <w:r w:rsidRPr="009324B7">
        <w:rPr>
          <w:strike/>
          <w:sz w:val="12"/>
        </w:rPr>
        <w:t>crippling</w:t>
      </w:r>
      <w:r w:rsidRPr="009324B7">
        <w:rPr>
          <w:sz w:val="12"/>
        </w:rPr>
        <w:t xml:space="preserve"> </w:t>
      </w:r>
      <w:r w:rsidRPr="004632BA">
        <w:rPr>
          <w:rStyle w:val="StyleUnderline"/>
          <w:highlight w:val="cyan"/>
        </w:rPr>
        <w:t xml:space="preserve">of the </w:t>
      </w:r>
      <w:r w:rsidRPr="00B86BEA">
        <w:rPr>
          <w:rStyle w:val="StyleUnderline"/>
        </w:rPr>
        <w:t xml:space="preserve">US </w:t>
      </w:r>
      <w:r w:rsidRPr="004632BA">
        <w:rPr>
          <w:rStyle w:val="StyleUnderline"/>
          <w:highlight w:val="cyan"/>
        </w:rPr>
        <w:t>military who</w:t>
      </w:r>
      <w:r w:rsidRPr="00DE79D4">
        <w:rPr>
          <w:rStyle w:val="StyleUnderline"/>
        </w:rPr>
        <w:t xml:space="preserve"> now </w:t>
      </w:r>
      <w:r w:rsidRPr="004632BA">
        <w:rPr>
          <w:rStyle w:val="StyleUnderline"/>
          <w:highlight w:val="cyan"/>
        </w:rPr>
        <w:t>depend</w:t>
      </w:r>
      <w:r w:rsidRPr="00DE79D4">
        <w:rPr>
          <w:rStyle w:val="StyleUnderline"/>
        </w:rPr>
        <w:t xml:space="preserve"> up</w:t>
      </w:r>
      <w:r w:rsidRPr="004632BA">
        <w:rPr>
          <w:rStyle w:val="Emphasis"/>
          <w:highlight w:val="cyan"/>
        </w:rPr>
        <w:t>on</w:t>
      </w:r>
      <w:r w:rsidRPr="00DE79D4">
        <w:rPr>
          <w:rStyle w:val="StyleUnderline"/>
        </w:rPr>
        <w:t xml:space="preserve"> spy satellites, </w:t>
      </w:r>
      <w:r w:rsidRPr="004632BA">
        <w:rPr>
          <w:rStyle w:val="StyleUnderline"/>
          <w:highlight w:val="cyan"/>
        </w:rPr>
        <w:t>space</w:t>
      </w:r>
      <w:r w:rsidRPr="00DE79D4">
        <w:rPr>
          <w:rStyle w:val="StyleUnderline"/>
        </w:rPr>
        <w:t xml:space="preserve">-based communications systems, and GPS to know where their troops and supplies are located at all times and anywhere in the world. </w:t>
      </w:r>
      <w:r w:rsidRPr="004632BA">
        <w:rPr>
          <w:rStyle w:val="StyleUnderline"/>
          <w:highlight w:val="cyan"/>
        </w:rPr>
        <w:t xml:space="preserve">The result is a </w:t>
      </w:r>
      <w:r w:rsidRPr="004632BA">
        <w:rPr>
          <w:rStyle w:val="Emphasis"/>
          <w:highlight w:val="cyan"/>
        </w:rPr>
        <w:t>nightmarish world</w:t>
      </w:r>
      <w:r w:rsidRPr="00DE79D4">
        <w:rPr>
          <w:rStyle w:val="StyleUnderline"/>
        </w:rPr>
        <w:t xml:space="preserve">, one step away from </w:t>
      </w:r>
      <w:r w:rsidRPr="004632BA">
        <w:rPr>
          <w:rStyle w:val="Emphasis"/>
          <w:highlight w:val="cyan"/>
        </w:rPr>
        <w:t>nuclear war</w:t>
      </w:r>
      <w:r w:rsidRPr="004632BA">
        <w:rPr>
          <w:rStyle w:val="StyleUnderline"/>
          <w:highlight w:val="cyan"/>
        </w:rPr>
        <w:t xml:space="preserve">, </w:t>
      </w:r>
      <w:r w:rsidRPr="004632BA">
        <w:rPr>
          <w:rStyle w:val="Emphasis"/>
          <w:highlight w:val="cyan"/>
        </w:rPr>
        <w:t>economic disaster</w:t>
      </w:r>
      <w:r w:rsidRPr="004632BA">
        <w:rPr>
          <w:rStyle w:val="StyleUnderline"/>
          <w:highlight w:val="cyan"/>
        </w:rPr>
        <w:t>, and</w:t>
      </w:r>
      <w:r w:rsidRPr="00DE79D4">
        <w:rPr>
          <w:rStyle w:val="StyleUnderline"/>
        </w:rPr>
        <w:t xml:space="preserve"> potential </w:t>
      </w:r>
      <w:r w:rsidRPr="004632BA">
        <w:rPr>
          <w:rStyle w:val="Emphasis"/>
          <w:highlight w:val="cyan"/>
        </w:rPr>
        <w:t>mass starvation</w:t>
      </w:r>
      <w:r w:rsidRPr="00DE79D4">
        <w:rPr>
          <w:rStyle w:val="StyleUnderline"/>
        </w:rPr>
        <w:t>.</w:t>
      </w:r>
      <w:r w:rsidRPr="009324B7">
        <w:rPr>
          <w:sz w:val="12"/>
        </w:rPr>
        <w:t xml:space="preserve"> This is the world in which we are now perilously close to living. Space satellites now touch our lives in many ways. And, unfortunately, these </w:t>
      </w:r>
      <w:r w:rsidRPr="00DE79D4">
        <w:rPr>
          <w:rStyle w:val="StyleUnderline"/>
        </w:rPr>
        <w:t xml:space="preserve">satellites are </w:t>
      </w:r>
      <w:r w:rsidRPr="00DE79D4">
        <w:rPr>
          <w:rStyle w:val="Emphasis"/>
        </w:rPr>
        <w:t>extremely vulnerable</w:t>
      </w:r>
      <w:r w:rsidRPr="009324B7">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DE79D4">
        <w:rPr>
          <w:rStyle w:val="StyleUnderline"/>
        </w:rPr>
        <w:t xml:space="preserve">we are dependent upon them simply because they offer capabilities that are simply </w:t>
      </w:r>
      <w:r w:rsidRPr="00DE79D4">
        <w:rPr>
          <w:rStyle w:val="Emphasis"/>
        </w:rPr>
        <w:t>unavailable any other way</w:t>
      </w:r>
      <w:r w:rsidRPr="009324B7">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9324B7">
        <w:rPr>
          <w:sz w:val="12"/>
        </w:rPr>
        <w:t>these spacecraft</w:t>
      </w:r>
      <w:proofErr w:type="gramEnd"/>
      <w:r w:rsidRPr="009324B7">
        <w:rPr>
          <w:sz w:val="12"/>
        </w:rPr>
        <w:t xml:space="preserve"> provide and many are dependent upon them. </w:t>
      </w:r>
      <w:r w:rsidRPr="00DE79D4">
        <w:rPr>
          <w:rStyle w:val="StyleUnderline"/>
        </w:rPr>
        <w:t xml:space="preserve">Commercial </w:t>
      </w:r>
      <w:r w:rsidRPr="004632BA">
        <w:rPr>
          <w:rStyle w:val="Emphasis"/>
          <w:highlight w:val="cyan"/>
        </w:rPr>
        <w:t>aviation</w:t>
      </w:r>
      <w:r w:rsidRPr="004632BA">
        <w:rPr>
          <w:rStyle w:val="StyleUnderline"/>
          <w:highlight w:val="cyan"/>
        </w:rPr>
        <w:t xml:space="preserve">, </w:t>
      </w:r>
      <w:r w:rsidRPr="004632BA">
        <w:rPr>
          <w:rStyle w:val="Emphasis"/>
          <w:highlight w:val="cyan"/>
        </w:rPr>
        <w:t>shipping</w:t>
      </w:r>
      <w:r w:rsidRPr="004632BA">
        <w:rPr>
          <w:rStyle w:val="StyleUnderline"/>
          <w:highlight w:val="cyan"/>
        </w:rPr>
        <w:t xml:space="preserve">, </w:t>
      </w:r>
      <w:r w:rsidRPr="004632BA">
        <w:rPr>
          <w:rStyle w:val="Emphasis"/>
          <w:highlight w:val="cyan"/>
        </w:rPr>
        <w:t>emergency</w:t>
      </w:r>
      <w:r w:rsidRPr="004632BA">
        <w:rPr>
          <w:rStyle w:val="StyleUnderline"/>
          <w:highlight w:val="cyan"/>
        </w:rPr>
        <w:t xml:space="preserve"> services</w:t>
      </w:r>
      <w:r w:rsidRPr="00DE79D4">
        <w:rPr>
          <w:rStyle w:val="StyleUnderline"/>
        </w:rPr>
        <w:t xml:space="preserve">, vehicle fleet tracking, </w:t>
      </w:r>
      <w:r w:rsidRPr="00B86BEA">
        <w:rPr>
          <w:rStyle w:val="StyleUnderline"/>
        </w:rPr>
        <w:t xml:space="preserve">financial transactions, </w:t>
      </w:r>
      <w:r w:rsidRPr="004632BA">
        <w:rPr>
          <w:rStyle w:val="StyleUnderline"/>
          <w:highlight w:val="cyan"/>
        </w:rPr>
        <w:t xml:space="preserve">and </w:t>
      </w:r>
      <w:r w:rsidRPr="004632BA">
        <w:rPr>
          <w:rStyle w:val="Emphasis"/>
          <w:highlight w:val="cyan"/>
        </w:rPr>
        <w:t>ag</w:t>
      </w:r>
      <w:r w:rsidRPr="00DE79D4">
        <w:rPr>
          <w:rStyle w:val="StyleUnderline"/>
        </w:rPr>
        <w:t xml:space="preserve">riculture </w:t>
      </w:r>
      <w:r w:rsidRPr="004632BA">
        <w:rPr>
          <w:rStyle w:val="StyleUnderline"/>
          <w:highlight w:val="cyan"/>
        </w:rPr>
        <w:t>are</w:t>
      </w:r>
      <w:r w:rsidRPr="00DE79D4">
        <w:rPr>
          <w:rStyle w:val="StyleUnderline"/>
        </w:rPr>
        <w:t xml:space="preserve"> areas of the economy that are increasingly </w:t>
      </w:r>
      <w:r w:rsidRPr="004632BA">
        <w:rPr>
          <w:rStyle w:val="Emphasis"/>
          <w:highlight w:val="cyan"/>
        </w:rPr>
        <w:t>reliant</w:t>
      </w:r>
      <w:r w:rsidRPr="00DE79D4">
        <w:rPr>
          <w:rStyle w:val="StyleUnderline"/>
        </w:rPr>
        <w:t xml:space="preserve"> on space. </w:t>
      </w:r>
      <w:proofErr w:type="spellStart"/>
      <w:r w:rsidRPr="009324B7">
        <w:rPr>
          <w:sz w:val="12"/>
        </w:rPr>
        <w:t>Telestar</w:t>
      </w:r>
      <w:proofErr w:type="spellEnd"/>
      <w:r w:rsidRPr="009324B7">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9324B7">
        <w:rPr>
          <w:sz w:val="12"/>
        </w:rPr>
        <w:t>ali</w:t>
      </w:r>
      <w:proofErr w:type="spellEnd"/>
      <w:r w:rsidRPr="009324B7">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Figure !.1 shows a satellite image of Hurricane Ivan approaching the Alabama Gulf coast in 2004. Without this type of information, evacuation warnings would have to be given more generally, resulting in needless </w:t>
      </w:r>
      <w:proofErr w:type="gramStart"/>
      <w:r w:rsidRPr="009324B7">
        <w:rPr>
          <w:sz w:val="12"/>
        </w:rPr>
        <w:t>evacuations</w:t>
      </w:r>
      <w:proofErr w:type="gramEnd"/>
      <w:r w:rsidRPr="009324B7">
        <w:rPr>
          <w:sz w:val="12"/>
        </w:rPr>
        <w:t xml:space="preserve">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DE79D4">
        <w:rPr>
          <w:rStyle w:val="StyleUnderline"/>
        </w:rPr>
        <w:t xml:space="preserve">Satellite information is critical to </w:t>
      </w:r>
      <w:r w:rsidRPr="00DE79D4">
        <w:rPr>
          <w:rStyle w:val="Emphasis"/>
        </w:rPr>
        <w:t>all aspects</w:t>
      </w:r>
      <w:r w:rsidRPr="00DE79D4">
        <w:rPr>
          <w:rStyle w:val="StyleUnderline"/>
        </w:rPr>
        <w:t xml:space="preserve"> of US intelligence and military planning. </w:t>
      </w:r>
      <w:r w:rsidRPr="004632BA">
        <w:rPr>
          <w:rStyle w:val="StyleUnderline"/>
          <w:highlight w:val="cyan"/>
        </w:rPr>
        <w:t xml:space="preserve">Spy </w:t>
      </w:r>
      <w:r w:rsidRPr="004632BA">
        <w:rPr>
          <w:rStyle w:val="Emphasis"/>
          <w:highlight w:val="cyan"/>
        </w:rPr>
        <w:t>sat</w:t>
      </w:r>
      <w:r w:rsidRPr="00DE79D4">
        <w:rPr>
          <w:rStyle w:val="StyleUnderline"/>
        </w:rPr>
        <w:t>ellite</w:t>
      </w:r>
      <w:r w:rsidRPr="004632BA">
        <w:rPr>
          <w:rStyle w:val="Emphasis"/>
          <w:highlight w:val="cyan"/>
        </w:rPr>
        <w:t>s</w:t>
      </w:r>
      <w:r w:rsidRPr="00DE79D4">
        <w:rPr>
          <w:rStyle w:val="StyleUnderline"/>
        </w:rPr>
        <w:t xml:space="preserve"> are used to </w:t>
      </w:r>
      <w:r w:rsidRPr="004632BA">
        <w:rPr>
          <w:rStyle w:val="StyleUnderline"/>
          <w:highlight w:val="cyan"/>
        </w:rPr>
        <w:t>monitor</w:t>
      </w:r>
      <w:r w:rsidRPr="00DE79D4">
        <w:rPr>
          <w:rStyle w:val="StyleUnderline"/>
        </w:rPr>
        <w:t xml:space="preserve"> compliance with international </w:t>
      </w:r>
      <w:r w:rsidRPr="004632BA">
        <w:rPr>
          <w:rStyle w:val="StyleUnderline"/>
          <w:highlight w:val="cyan"/>
        </w:rPr>
        <w:t>arms treaties and</w:t>
      </w:r>
      <w:r w:rsidRPr="00DE79D4">
        <w:rPr>
          <w:rStyle w:val="StyleUnderline"/>
        </w:rPr>
        <w:t xml:space="preserve"> to assess the </w:t>
      </w:r>
      <w:r w:rsidRPr="004632BA">
        <w:rPr>
          <w:rStyle w:val="StyleUnderline"/>
          <w:highlight w:val="cyan"/>
        </w:rPr>
        <w:t>military activities of</w:t>
      </w:r>
      <w:r w:rsidRPr="00DE79D4">
        <w:rPr>
          <w:rStyle w:val="StyleUnderline"/>
        </w:rPr>
        <w:t xml:space="preserve"> countries such as </w:t>
      </w:r>
      <w:r w:rsidRPr="004632BA">
        <w:rPr>
          <w:rStyle w:val="Emphasis"/>
          <w:highlight w:val="cyan"/>
        </w:rPr>
        <w:t>China</w:t>
      </w:r>
      <w:r w:rsidRPr="004632BA">
        <w:rPr>
          <w:rStyle w:val="StyleUnderline"/>
          <w:highlight w:val="cyan"/>
        </w:rPr>
        <w:t xml:space="preserve">, </w:t>
      </w:r>
      <w:r w:rsidRPr="004632BA">
        <w:rPr>
          <w:rStyle w:val="Emphasis"/>
          <w:highlight w:val="cyan"/>
        </w:rPr>
        <w:t>Russia</w:t>
      </w:r>
      <w:r w:rsidRPr="004632BA">
        <w:rPr>
          <w:rStyle w:val="StyleUnderline"/>
          <w:highlight w:val="cyan"/>
        </w:rPr>
        <w:t xml:space="preserve">, </w:t>
      </w:r>
      <w:r w:rsidRPr="004632BA">
        <w:rPr>
          <w:rStyle w:val="Emphasis"/>
          <w:highlight w:val="cyan"/>
        </w:rPr>
        <w:t>Iran</w:t>
      </w:r>
      <w:r w:rsidRPr="004632BA">
        <w:rPr>
          <w:rStyle w:val="StyleUnderline"/>
          <w:highlight w:val="cyan"/>
        </w:rPr>
        <w:t xml:space="preserve">, and </w:t>
      </w:r>
      <w:r w:rsidRPr="004632BA">
        <w:rPr>
          <w:rStyle w:val="Emphasis"/>
          <w:highlight w:val="cyan"/>
        </w:rPr>
        <w:t>No</w:t>
      </w:r>
      <w:r w:rsidRPr="00B86BEA">
        <w:rPr>
          <w:rStyle w:val="Emphasis"/>
        </w:rPr>
        <w:t xml:space="preserve">rth </w:t>
      </w:r>
      <w:r w:rsidRPr="004632BA">
        <w:rPr>
          <w:rStyle w:val="Emphasis"/>
          <w:highlight w:val="cyan"/>
        </w:rPr>
        <w:t>Ko</w:t>
      </w:r>
      <w:r w:rsidRPr="00B86BEA">
        <w:rPr>
          <w:rStyle w:val="Emphasis"/>
        </w:rPr>
        <w:t>rea</w:t>
      </w:r>
      <w:r w:rsidRPr="009324B7">
        <w:rPr>
          <w:sz w:val="12"/>
        </w:rPr>
        <w:t xml:space="preserve">. Figure 1.2 shows the capability of modem unclassified space-based imaging. The capability of the classified systems is presumed to be significantly better, providing much more detail. </w:t>
      </w:r>
      <w:r w:rsidRPr="004632BA">
        <w:rPr>
          <w:rStyle w:val="StyleUnderline"/>
          <w:highlight w:val="cyan"/>
        </w:rPr>
        <w:t>Losing these</w:t>
      </w:r>
      <w:r w:rsidRPr="00DE79D4">
        <w:rPr>
          <w:rStyle w:val="StyleUnderline"/>
        </w:rPr>
        <w:t xml:space="preserve"> satellites </w:t>
      </w:r>
      <w:r w:rsidRPr="004632BA">
        <w:rPr>
          <w:rStyle w:val="StyleUnderline"/>
          <w:highlight w:val="cyan"/>
        </w:rPr>
        <w:t>would place</w:t>
      </w:r>
      <w:r w:rsidRPr="00DE79D4">
        <w:rPr>
          <w:rStyle w:val="StyleUnderline"/>
        </w:rPr>
        <w:t xml:space="preserve"> global </w:t>
      </w:r>
      <w:r w:rsidRPr="004632BA">
        <w:rPr>
          <w:rStyle w:val="StyleUnderline"/>
          <w:highlight w:val="cyan"/>
        </w:rPr>
        <w:t xml:space="preserve">militaries on </w:t>
      </w:r>
      <w:r w:rsidRPr="004632BA">
        <w:rPr>
          <w:rStyle w:val="Emphasis"/>
          <w:highlight w:val="cyan"/>
        </w:rPr>
        <w:t>high alert</w:t>
      </w:r>
      <w:r w:rsidRPr="009324B7">
        <w:rPr>
          <w:sz w:val="12"/>
        </w:rPr>
        <w:t xml:space="preserve"> and have them operating, literally, in the blind. </w:t>
      </w:r>
      <w:r w:rsidRPr="00DE79D4">
        <w:rPr>
          <w:rStyle w:val="StyleUnderline"/>
        </w:rPr>
        <w:t xml:space="preserve">Our military would suddenly become vulnerable in other areas as well. </w:t>
      </w:r>
      <w:r w:rsidRPr="004632BA">
        <w:rPr>
          <w:rStyle w:val="StyleUnderline"/>
          <w:highlight w:val="cyan"/>
        </w:rPr>
        <w:t>GPS</w:t>
      </w:r>
      <w:r w:rsidRPr="009324B7">
        <w:rPr>
          <w:sz w:val="12"/>
        </w:rPr>
        <w:t xml:space="preserve">, a network of 24-32 satellites in medium-Earth orbit, </w:t>
      </w:r>
      <w:r w:rsidRPr="00DE79D4">
        <w:rPr>
          <w:rStyle w:val="StyleUnderline"/>
        </w:rPr>
        <w:t xml:space="preserve">was developed to </w:t>
      </w:r>
      <w:r w:rsidRPr="004632BA">
        <w:rPr>
          <w:rStyle w:val="StyleUnderline"/>
          <w:highlight w:val="cyan"/>
        </w:rPr>
        <w:t>provide</w:t>
      </w:r>
      <w:r w:rsidRPr="00DE79D4">
        <w:rPr>
          <w:rStyle w:val="StyleUnderline"/>
        </w:rPr>
        <w:t xml:space="preserve"> precise position </w:t>
      </w:r>
      <w:r w:rsidRPr="004632BA">
        <w:rPr>
          <w:rStyle w:val="Emphasis"/>
          <w:highlight w:val="cyan"/>
        </w:rPr>
        <w:t>info</w:t>
      </w:r>
      <w:r w:rsidRPr="00DE79D4">
        <w:rPr>
          <w:rStyle w:val="StyleUnderline"/>
        </w:rPr>
        <w:t>rmation to the military, and it is now in common use by individuals and industry. The network</w:t>
      </w:r>
      <w:r w:rsidRPr="009324B7">
        <w:rPr>
          <w:sz w:val="12"/>
        </w:rPr>
        <w:t xml:space="preserve">, which became fully operational in 1993, </w:t>
      </w:r>
      <w:r w:rsidRPr="00DE79D4">
        <w:rPr>
          <w:rStyle w:val="StyleUnderline"/>
        </w:rPr>
        <w:t>allows</w:t>
      </w:r>
      <w:r w:rsidRPr="009324B7">
        <w:rPr>
          <w:sz w:val="12"/>
        </w:rPr>
        <w:t xml:space="preserve"> our </w:t>
      </w:r>
      <w:r w:rsidRPr="00DE79D4">
        <w:rPr>
          <w:rStyle w:val="StyleUnderline"/>
        </w:rPr>
        <w:t xml:space="preserve">armed forces to know their exact locations anywhere in the world. It is used to </w:t>
      </w:r>
      <w:r w:rsidRPr="004632BA">
        <w:rPr>
          <w:rStyle w:val="StyleUnderline"/>
          <w:highlight w:val="cyan"/>
        </w:rPr>
        <w:t>guide bombs</w:t>
      </w:r>
      <w:r w:rsidRPr="00DE79D4">
        <w:rPr>
          <w:rStyle w:val="StyleUnderline"/>
        </w:rPr>
        <w:t xml:space="preserve"> to</w:t>
      </w:r>
      <w:r w:rsidRPr="009324B7">
        <w:rPr>
          <w:sz w:val="12"/>
        </w:rPr>
        <w:t xml:space="preserve"> their </w:t>
      </w:r>
      <w:r w:rsidRPr="00DE79D4">
        <w:rPr>
          <w:rStyle w:val="StyleUnderline"/>
        </w:rPr>
        <w:t>targets with unprecedented accuracy</w:t>
      </w:r>
      <w:r w:rsidRPr="009324B7">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DE79D4">
        <w:rPr>
          <w:rStyle w:val="StyleUnderline"/>
        </w:rPr>
        <w:t xml:space="preserve">It allows soldiers to </w:t>
      </w:r>
      <w:r w:rsidRPr="004632BA">
        <w:rPr>
          <w:rStyle w:val="StyleUnderline"/>
          <w:highlight w:val="cyan"/>
        </w:rPr>
        <w:t>navigate</w:t>
      </w:r>
      <w:r w:rsidRPr="00DE79D4">
        <w:rPr>
          <w:rStyle w:val="StyleUnderline"/>
        </w:rPr>
        <w:t xml:space="preserve"> in the dark or in adverse </w:t>
      </w:r>
      <w:r w:rsidRPr="004632BA">
        <w:rPr>
          <w:rStyle w:val="StyleUnderline"/>
          <w:highlight w:val="cyan"/>
        </w:rPr>
        <w:t>weather</w:t>
      </w:r>
      <w:r w:rsidRPr="00DE79D4">
        <w:rPr>
          <w:rStyle w:val="StyleUnderline"/>
        </w:rPr>
        <w:t xml:space="preserve"> or sandstorms. </w:t>
      </w:r>
      <w:r w:rsidRPr="004632BA">
        <w:rPr>
          <w:rStyle w:val="StyleUnderline"/>
          <w:highlight w:val="cyan"/>
        </w:rPr>
        <w:t>Without</w:t>
      </w:r>
      <w:r w:rsidRPr="00192522">
        <w:rPr>
          <w:rStyle w:val="StyleUnderline"/>
        </w:rPr>
        <w:t xml:space="preserve"> GPS, our </w:t>
      </w:r>
      <w:r w:rsidRPr="004632BA">
        <w:rPr>
          <w:rStyle w:val="Emphasis"/>
          <w:highlight w:val="cyan"/>
        </w:rPr>
        <w:t>military advantage</w:t>
      </w:r>
      <w:r w:rsidRPr="00DE79D4">
        <w:rPr>
          <w:rStyle w:val="StyleUnderline"/>
        </w:rPr>
        <w:t xml:space="preserve"> over</w:t>
      </w:r>
      <w:r w:rsidRPr="009324B7">
        <w:rPr>
          <w:sz w:val="12"/>
        </w:rPr>
        <w:t xml:space="preserve"> potential </w:t>
      </w:r>
      <w:r w:rsidRPr="00DE79D4">
        <w:rPr>
          <w:rStyle w:val="StyleUnderline"/>
        </w:rPr>
        <w:t xml:space="preserve">adversaries </w:t>
      </w:r>
      <w:r w:rsidRPr="004632BA">
        <w:rPr>
          <w:rStyle w:val="StyleUnderline"/>
          <w:highlight w:val="cyan"/>
        </w:rPr>
        <w:t>would be</w:t>
      </w:r>
      <w:r w:rsidRPr="009324B7">
        <w:rPr>
          <w:sz w:val="12"/>
        </w:rPr>
        <w:t xml:space="preserve"> dramatically reduced or </w:t>
      </w:r>
      <w:r w:rsidRPr="004632BA">
        <w:rPr>
          <w:rStyle w:val="Emphasis"/>
          <w:highlight w:val="cyan"/>
        </w:rPr>
        <w:t>eliminated</w:t>
      </w:r>
      <w:r w:rsidRPr="009324B7">
        <w:rPr>
          <w:sz w:val="12"/>
        </w:rPr>
        <w:t>.</w:t>
      </w:r>
    </w:p>
    <w:p w14:paraId="1DB7032D" w14:textId="77777777" w:rsidR="00F45770" w:rsidRPr="00DF65BB" w:rsidRDefault="00F45770" w:rsidP="00F45770">
      <w:pPr>
        <w:pStyle w:val="Heading4"/>
        <w:rPr>
          <w:rFonts w:cs="Arial"/>
          <w:u w:val="single"/>
        </w:rPr>
      </w:pPr>
      <w:r>
        <w:rPr>
          <w:rFonts w:cs="Arial"/>
        </w:rPr>
        <w:t xml:space="preserve">Satellites are key to </w:t>
      </w:r>
      <w:r>
        <w:rPr>
          <w:rFonts w:cs="Arial"/>
          <w:u w:val="single"/>
        </w:rPr>
        <w:t>environmental</w:t>
      </w:r>
      <w:r>
        <w:rPr>
          <w:rFonts w:cs="Arial"/>
        </w:rPr>
        <w:t xml:space="preserve"> monitoring – debris </w:t>
      </w:r>
      <w:r>
        <w:rPr>
          <w:rFonts w:cs="Arial"/>
          <w:u w:val="single"/>
        </w:rPr>
        <w:t>collapses it</w:t>
      </w:r>
      <w:r>
        <w:rPr>
          <w:rFonts w:cs="Arial"/>
        </w:rPr>
        <w:t xml:space="preserve"> and causes </w:t>
      </w:r>
      <w:r>
        <w:rPr>
          <w:rFonts w:cs="Arial"/>
          <w:u w:val="single"/>
        </w:rPr>
        <w:t xml:space="preserve">climate </w:t>
      </w:r>
      <w:proofErr w:type="spellStart"/>
      <w:r>
        <w:rPr>
          <w:rFonts w:cs="Arial"/>
          <w:u w:val="single"/>
        </w:rPr>
        <w:t>extinciton</w:t>
      </w:r>
      <w:proofErr w:type="spellEnd"/>
    </w:p>
    <w:p w14:paraId="11018A1A" w14:textId="77777777" w:rsidR="00F45770" w:rsidRPr="00367B77" w:rsidRDefault="00F45770" w:rsidP="00F45770">
      <w:r w:rsidRPr="00367B77">
        <w:t xml:space="preserve">Ben </w:t>
      </w:r>
      <w:r w:rsidRPr="00367B77">
        <w:rPr>
          <w:rStyle w:val="Style13ptBold"/>
        </w:rPr>
        <w:t>Biggs 18</w:t>
      </w:r>
      <w:r w:rsidRPr="00367B77">
        <w:t xml:space="preserve">, PhD Researcher in Computer Vision and Deep Learning at the University of Cambridge, “How Satellites Can Protect Planet Earth </w:t>
      </w:r>
      <w:proofErr w:type="gramStart"/>
      <w:r w:rsidRPr="00367B77">
        <w:t>From</w:t>
      </w:r>
      <w:proofErr w:type="gramEnd"/>
      <w:r w:rsidRPr="00367B77">
        <w:t xml:space="preserve"> Disaster”, </w:t>
      </w:r>
      <w:proofErr w:type="spellStart"/>
      <w:r w:rsidRPr="00367B77">
        <w:t>HowItWorks</w:t>
      </w:r>
      <w:proofErr w:type="spellEnd"/>
      <w:r w:rsidRPr="00367B77">
        <w:t xml:space="preserve"> Daily, 12/22/2018, https://www.howitworksdaily.com/how-satellites-can-protect-planet-earth-from-disaster/</w:t>
      </w:r>
    </w:p>
    <w:p w14:paraId="031BB621" w14:textId="77777777" w:rsidR="00F45770" w:rsidRPr="00DF65BB" w:rsidRDefault="00F45770" w:rsidP="00F45770">
      <w:pPr>
        <w:rPr>
          <w:sz w:val="16"/>
          <w:szCs w:val="18"/>
        </w:rPr>
      </w:pPr>
      <w:r w:rsidRPr="00367B77">
        <w:rPr>
          <w:sz w:val="16"/>
          <w:szCs w:val="18"/>
        </w:rPr>
        <w:t xml:space="preserve">It might not look it, but </w:t>
      </w:r>
      <w:r w:rsidRPr="004632BA">
        <w:rPr>
          <w:rStyle w:val="StyleUnderline"/>
          <w:highlight w:val="cyan"/>
        </w:rPr>
        <w:t>our planet is</w:t>
      </w:r>
      <w:r w:rsidRPr="00367B77">
        <w:rPr>
          <w:rStyle w:val="StyleUnderline"/>
        </w:rPr>
        <w:t xml:space="preserve"> a </w:t>
      </w:r>
      <w:r w:rsidRPr="004632BA">
        <w:rPr>
          <w:rStyle w:val="Emphasis"/>
          <w:highlight w:val="cyan"/>
        </w:rPr>
        <w:t>fragile</w:t>
      </w:r>
      <w:r w:rsidRPr="00367B77">
        <w:rPr>
          <w:rStyle w:val="StyleUnderline"/>
        </w:rPr>
        <w:t xml:space="preserve"> place. </w:t>
      </w:r>
      <w:r w:rsidRPr="004632BA">
        <w:rPr>
          <w:rStyle w:val="StyleUnderline"/>
          <w:highlight w:val="cyan"/>
        </w:rPr>
        <w:t xml:space="preserve">A </w:t>
      </w:r>
      <w:r w:rsidRPr="004632BA">
        <w:rPr>
          <w:rStyle w:val="Emphasis"/>
          <w:highlight w:val="cyan"/>
        </w:rPr>
        <w:t>delicate balance</w:t>
      </w:r>
      <w:r w:rsidRPr="00367B77">
        <w:rPr>
          <w:rStyle w:val="StyleUnderline"/>
        </w:rPr>
        <w:t xml:space="preserve"> of pressure, temperature and gases </w:t>
      </w:r>
      <w:r w:rsidRPr="004632BA">
        <w:rPr>
          <w:rStyle w:val="Emphasis"/>
          <w:highlight w:val="cyan"/>
        </w:rPr>
        <w:t>keeps us alive</w:t>
      </w:r>
      <w:r w:rsidRPr="00367B77">
        <w:rPr>
          <w:sz w:val="16"/>
          <w:szCs w:val="18"/>
        </w:rPr>
        <w:t xml:space="preserve">, as our atmosphere lets in enough heat for us to thrive – but not too much that we get too toasty. For many years our planet has looked after itself with ease. </w:t>
      </w:r>
      <w:r w:rsidRPr="004632BA">
        <w:rPr>
          <w:rStyle w:val="StyleUnderline"/>
          <w:highlight w:val="cyan"/>
        </w:rPr>
        <w:t>Now</w:t>
      </w:r>
      <w:r w:rsidRPr="00367B77">
        <w:rPr>
          <w:rStyle w:val="StyleUnderline"/>
        </w:rPr>
        <w:t xml:space="preserve">, with </w:t>
      </w:r>
      <w:r w:rsidRPr="004632BA">
        <w:rPr>
          <w:rStyle w:val="StyleUnderline"/>
          <w:highlight w:val="cyan"/>
        </w:rPr>
        <w:t>humans</w:t>
      </w:r>
      <w:r w:rsidRPr="00367B77">
        <w:rPr>
          <w:sz w:val="16"/>
          <w:szCs w:val="18"/>
        </w:rPr>
        <w:t xml:space="preserve"> on the scene, </w:t>
      </w:r>
      <w:r w:rsidRPr="00367B77">
        <w:rPr>
          <w:rStyle w:val="StyleUnderline"/>
        </w:rPr>
        <w:t xml:space="preserve">things </w:t>
      </w:r>
      <w:r w:rsidRPr="004632BA">
        <w:rPr>
          <w:rStyle w:val="StyleUnderline"/>
          <w:highlight w:val="cyan"/>
        </w:rPr>
        <w:t xml:space="preserve">are changing more than ever, from </w:t>
      </w:r>
      <w:r w:rsidRPr="004632BA">
        <w:rPr>
          <w:rStyle w:val="Emphasis"/>
          <w:highlight w:val="cyan"/>
        </w:rPr>
        <w:t>climate</w:t>
      </w:r>
      <w:r w:rsidRPr="00367B77">
        <w:rPr>
          <w:rStyle w:val="Emphasis"/>
        </w:rPr>
        <w:t xml:space="preserve"> change</w:t>
      </w:r>
      <w:r w:rsidRPr="00367B77">
        <w:rPr>
          <w:rStyle w:val="StyleUnderline"/>
        </w:rPr>
        <w:t xml:space="preserve"> </w:t>
      </w:r>
      <w:r w:rsidRPr="004632BA">
        <w:rPr>
          <w:rStyle w:val="StyleUnderline"/>
          <w:highlight w:val="cyan"/>
        </w:rPr>
        <w:t>to</w:t>
      </w:r>
      <w:r w:rsidRPr="00367B77">
        <w:rPr>
          <w:rStyle w:val="StyleUnderline"/>
        </w:rPr>
        <w:t xml:space="preserve"> </w:t>
      </w:r>
      <w:r w:rsidRPr="00367B77">
        <w:rPr>
          <w:rStyle w:val="Emphasis"/>
        </w:rPr>
        <w:t xml:space="preserve">mass </w:t>
      </w:r>
      <w:r w:rsidRPr="004632BA">
        <w:rPr>
          <w:rStyle w:val="Emphasis"/>
          <w:highlight w:val="cyan"/>
        </w:rPr>
        <w:t>defo</w:t>
      </w:r>
      <w:r w:rsidRPr="00367B77">
        <w:rPr>
          <w:rStyle w:val="Emphasis"/>
        </w:rPr>
        <w:t>restation</w:t>
      </w:r>
      <w:r w:rsidRPr="00367B77">
        <w:rPr>
          <w:rStyle w:val="StyleUnderline"/>
        </w:rPr>
        <w:t xml:space="preserve">. </w:t>
      </w:r>
      <w:r w:rsidRPr="004632BA">
        <w:rPr>
          <w:rStyle w:val="StyleUnderline"/>
          <w:highlight w:val="cyan"/>
        </w:rPr>
        <w:t xml:space="preserve">If </w:t>
      </w:r>
      <w:r w:rsidRPr="004632BA">
        <w:rPr>
          <w:rStyle w:val="Emphasis"/>
          <w:highlight w:val="cyan"/>
        </w:rPr>
        <w:t>our planet is going to survive</w:t>
      </w:r>
      <w:r w:rsidRPr="00367B77">
        <w:rPr>
          <w:rStyle w:val="StyleUnderline"/>
        </w:rPr>
        <w:t xml:space="preserve"> long into the </w:t>
      </w:r>
      <w:proofErr w:type="gramStart"/>
      <w:r w:rsidRPr="00367B77">
        <w:rPr>
          <w:rStyle w:val="StyleUnderline"/>
        </w:rPr>
        <w:t>future</w:t>
      </w:r>
      <w:proofErr w:type="gramEnd"/>
      <w:r w:rsidRPr="00367B77">
        <w:rPr>
          <w:rStyle w:val="StyleUnderline"/>
        </w:rPr>
        <w:t xml:space="preserve"> </w:t>
      </w:r>
      <w:r w:rsidRPr="004632BA">
        <w:rPr>
          <w:rStyle w:val="StyleUnderline"/>
          <w:highlight w:val="cyan"/>
        </w:rPr>
        <w:t>it’s going to need</w:t>
      </w:r>
      <w:r w:rsidRPr="00367B77">
        <w:rPr>
          <w:rStyle w:val="StyleUnderline"/>
        </w:rPr>
        <w:t xml:space="preserve"> our </w:t>
      </w:r>
      <w:r w:rsidRPr="00090F28">
        <w:rPr>
          <w:rStyle w:val="StyleUnderline"/>
          <w:highlight w:val="cyan"/>
        </w:rPr>
        <w:t>help. Fortunately</w:t>
      </w:r>
      <w:r w:rsidRPr="004632BA">
        <w:rPr>
          <w:rStyle w:val="StyleUnderline"/>
          <w:highlight w:val="cyan"/>
        </w:rPr>
        <w:t>, we’ve got</w:t>
      </w:r>
      <w:r w:rsidRPr="00367B77">
        <w:rPr>
          <w:sz w:val="16"/>
          <w:szCs w:val="18"/>
        </w:rPr>
        <w:t xml:space="preserve"> plenty of </w:t>
      </w:r>
      <w:r w:rsidRPr="00367B77">
        <w:rPr>
          <w:rStyle w:val="StyleUnderline"/>
        </w:rPr>
        <w:t>missions</w:t>
      </w:r>
      <w:r w:rsidRPr="00367B77">
        <w:rPr>
          <w:sz w:val="16"/>
          <w:szCs w:val="18"/>
        </w:rPr>
        <w:t xml:space="preserve"> that are </w:t>
      </w:r>
      <w:r w:rsidRPr="00367B77">
        <w:rPr>
          <w:rStyle w:val="StyleUnderline"/>
        </w:rPr>
        <w:t xml:space="preserve">working for the benefit of our world already. Using </w:t>
      </w:r>
      <w:r w:rsidRPr="004632BA">
        <w:rPr>
          <w:rStyle w:val="StyleUnderline"/>
          <w:highlight w:val="cyan"/>
        </w:rPr>
        <w:t xml:space="preserve">observation </w:t>
      </w:r>
      <w:r w:rsidRPr="004632BA">
        <w:rPr>
          <w:rStyle w:val="Emphasis"/>
          <w:highlight w:val="cyan"/>
        </w:rPr>
        <w:t>sat</w:t>
      </w:r>
      <w:r w:rsidRPr="00367B77">
        <w:rPr>
          <w:rStyle w:val="StyleUnderline"/>
        </w:rPr>
        <w:t>ellite</w:t>
      </w:r>
      <w:r w:rsidRPr="004632BA">
        <w:rPr>
          <w:rStyle w:val="Emphasis"/>
          <w:highlight w:val="cyan"/>
        </w:rPr>
        <w:t>s</w:t>
      </w:r>
      <w:r w:rsidRPr="00367B77">
        <w:rPr>
          <w:rStyle w:val="StyleUnderline"/>
        </w:rPr>
        <w:t xml:space="preserve"> in orbit, scientists have been monitoring Earth for decades, watching how the planet pulsates and changes over time. From orbit </w:t>
      </w:r>
      <w:r w:rsidRPr="004632BA">
        <w:rPr>
          <w:rStyle w:val="StyleUnderline"/>
          <w:highlight w:val="cyan"/>
        </w:rPr>
        <w:t xml:space="preserve">we can </w:t>
      </w:r>
      <w:r w:rsidRPr="004632BA">
        <w:rPr>
          <w:rStyle w:val="Emphasis"/>
          <w:highlight w:val="cyan"/>
        </w:rPr>
        <w:t>watch</w:t>
      </w:r>
      <w:r w:rsidRPr="00367B77">
        <w:rPr>
          <w:rStyle w:val="StyleUnderline"/>
        </w:rPr>
        <w:t xml:space="preserve"> how </w:t>
      </w:r>
      <w:r w:rsidRPr="004632BA">
        <w:rPr>
          <w:rStyle w:val="StyleUnderline"/>
          <w:highlight w:val="cyan"/>
        </w:rPr>
        <w:t xml:space="preserve">species migrate, </w:t>
      </w:r>
      <w:proofErr w:type="gramStart"/>
      <w:r w:rsidRPr="004632BA">
        <w:rPr>
          <w:rStyle w:val="Emphasis"/>
          <w:highlight w:val="cyan"/>
        </w:rPr>
        <w:t>identify</w:t>
      </w:r>
      <w:proofErr w:type="gramEnd"/>
      <w:r w:rsidRPr="004632BA">
        <w:rPr>
          <w:rStyle w:val="StyleUnderline"/>
          <w:highlight w:val="cyan"/>
        </w:rPr>
        <w:t xml:space="preserve"> and </w:t>
      </w:r>
      <w:r w:rsidRPr="004632BA">
        <w:rPr>
          <w:rStyle w:val="Emphasis"/>
          <w:highlight w:val="cyan"/>
        </w:rPr>
        <w:t>predict</w:t>
      </w:r>
      <w:r w:rsidRPr="00367B77">
        <w:rPr>
          <w:rStyle w:val="StyleUnderline"/>
        </w:rPr>
        <w:t xml:space="preserve"> environmental </w:t>
      </w:r>
      <w:r w:rsidRPr="004632BA">
        <w:rPr>
          <w:rStyle w:val="StyleUnderline"/>
          <w:highlight w:val="cyan"/>
        </w:rPr>
        <w:t>changes and</w:t>
      </w:r>
      <w:r w:rsidRPr="00367B77">
        <w:rPr>
          <w:rStyle w:val="StyleUnderline"/>
        </w:rPr>
        <w:t xml:space="preserve"> even </w:t>
      </w:r>
      <w:r w:rsidRPr="004632BA">
        <w:rPr>
          <w:rStyle w:val="Emphasis"/>
          <w:highlight w:val="cyan"/>
        </w:rPr>
        <w:t>fix</w:t>
      </w:r>
      <w:r w:rsidRPr="004632BA">
        <w:rPr>
          <w:rStyle w:val="StyleUnderline"/>
          <w:highlight w:val="cyan"/>
        </w:rPr>
        <w:t xml:space="preserve"> problems</w:t>
      </w:r>
      <w:r w:rsidRPr="00367B77">
        <w:rPr>
          <w:sz w:val="16"/>
          <w:szCs w:val="18"/>
        </w:rPr>
        <w:t xml:space="preserve">. </w:t>
      </w:r>
      <w:r w:rsidRPr="004C41AB">
        <w:rPr>
          <w:rStyle w:val="StyleUnderline"/>
        </w:rPr>
        <w:t xml:space="preserve">A great example of this was the global effort to </w:t>
      </w:r>
      <w:r w:rsidRPr="004C41AB">
        <w:rPr>
          <w:rStyle w:val="Emphasis"/>
        </w:rPr>
        <w:t>repair a hole in the ozone</w:t>
      </w:r>
      <w:r w:rsidRPr="004C41AB">
        <w:rPr>
          <w:rStyle w:val="StyleUnderline"/>
        </w:rPr>
        <w:t xml:space="preserve"> above the Antarctic</w:t>
      </w:r>
      <w:r w:rsidRPr="00367B77">
        <w:rPr>
          <w:rStyle w:val="StyleUnderline"/>
        </w:rPr>
        <w:t xml:space="preserve"> back in 1987</w:t>
      </w:r>
      <w:r w:rsidRPr="00367B77">
        <w:rPr>
          <w:sz w:val="16"/>
          <w:szCs w:val="18"/>
        </w:rPr>
        <w:t xml:space="preserve">. Two years prior, </w:t>
      </w:r>
      <w:r w:rsidRPr="00367B77">
        <w:rPr>
          <w:rStyle w:val="StyleUnderline"/>
        </w:rPr>
        <w:t>scientists</w:t>
      </w:r>
      <w:r w:rsidRPr="00367B77">
        <w:rPr>
          <w:sz w:val="16"/>
          <w:szCs w:val="18"/>
        </w:rPr>
        <w:t xml:space="preserve"> had </w:t>
      </w:r>
      <w:r w:rsidRPr="00367B77">
        <w:rPr>
          <w:rStyle w:val="StyleUnderline"/>
        </w:rPr>
        <w:t>discovered that</w:t>
      </w:r>
      <w:r w:rsidRPr="00367B77">
        <w:rPr>
          <w:sz w:val="16"/>
          <w:szCs w:val="18"/>
        </w:rPr>
        <w:t xml:space="preserve"> chemicals known as chlorofluorocarbons (</w:t>
      </w:r>
      <w:r w:rsidRPr="00367B77">
        <w:rPr>
          <w:rStyle w:val="StyleUnderline"/>
        </w:rPr>
        <w:t>CFCs</w:t>
      </w:r>
      <w:r w:rsidRPr="00367B77">
        <w:rPr>
          <w:sz w:val="16"/>
          <w:szCs w:val="18"/>
        </w:rPr>
        <w:t xml:space="preserve">) – produced by fridges and aerosols, among other things – </w:t>
      </w:r>
      <w:r w:rsidRPr="00367B77">
        <w:rPr>
          <w:rStyle w:val="StyleUnderline"/>
        </w:rPr>
        <w:t xml:space="preserve">were causing the hole to grow. As a </w:t>
      </w:r>
      <w:proofErr w:type="gramStart"/>
      <w:r w:rsidRPr="00367B77">
        <w:rPr>
          <w:rStyle w:val="StyleUnderline"/>
        </w:rPr>
        <w:t>result</w:t>
      </w:r>
      <w:proofErr w:type="gramEnd"/>
      <w:r w:rsidRPr="00367B77">
        <w:rPr>
          <w:rStyle w:val="StyleUnderline"/>
        </w:rPr>
        <w:t xml:space="preserve"> countries around the world agreed to phase out</w:t>
      </w:r>
      <w:r w:rsidRPr="00367B77">
        <w:rPr>
          <w:sz w:val="16"/>
          <w:szCs w:val="18"/>
        </w:rPr>
        <w:t xml:space="preserve"> the </w:t>
      </w:r>
      <w:r w:rsidRPr="00367B77">
        <w:rPr>
          <w:rStyle w:val="StyleUnderline"/>
        </w:rPr>
        <w:t>use</w:t>
      </w:r>
      <w:r w:rsidRPr="00367B77">
        <w:rPr>
          <w:sz w:val="16"/>
          <w:szCs w:val="18"/>
        </w:rPr>
        <w:t xml:space="preserve"> of CFC </w:t>
      </w:r>
      <w:r w:rsidRPr="00367B77">
        <w:rPr>
          <w:rStyle w:val="StyleUnderline"/>
        </w:rPr>
        <w:t>as part of the Montreal Protocol. In</w:t>
      </w:r>
      <w:r w:rsidRPr="00367B77">
        <w:rPr>
          <w:sz w:val="16"/>
          <w:szCs w:val="18"/>
        </w:rPr>
        <w:t xml:space="preserve"> early </w:t>
      </w:r>
      <w:r w:rsidRPr="00367B77">
        <w:rPr>
          <w:rStyle w:val="StyleUnderline"/>
        </w:rPr>
        <w:t>2018, NASA announced that</w:t>
      </w:r>
      <w:r w:rsidRPr="00367B77">
        <w:rPr>
          <w:sz w:val="16"/>
          <w:szCs w:val="18"/>
        </w:rPr>
        <w:t xml:space="preserve"> its </w:t>
      </w:r>
      <w:r w:rsidRPr="00367B77">
        <w:rPr>
          <w:rStyle w:val="StyleUnderline"/>
        </w:rPr>
        <w:t>Aura</w:t>
      </w:r>
      <w:r w:rsidRPr="00367B77">
        <w:rPr>
          <w:sz w:val="16"/>
          <w:szCs w:val="18"/>
        </w:rPr>
        <w:t xml:space="preserve"> satellite had </w:t>
      </w:r>
      <w:r w:rsidRPr="00367B77">
        <w:rPr>
          <w:rStyle w:val="StyleUnderline"/>
        </w:rPr>
        <w:t>watched the hole successfully close</w:t>
      </w:r>
      <w:r w:rsidRPr="00367B77">
        <w:rPr>
          <w:sz w:val="16"/>
          <w:szCs w:val="18"/>
        </w:rPr>
        <w:t xml:space="preserve">, with it expected to fully repair as early as 2060. It was proof that we could work together to change the planet for the better. Aura is part of a broader NASA project called the Earth Observing System (EOS). This </w:t>
      </w:r>
      <w:proofErr w:type="spellStart"/>
      <w:r w:rsidRPr="00367B77">
        <w:rPr>
          <w:sz w:val="16"/>
          <w:szCs w:val="18"/>
        </w:rPr>
        <w:t>programme</w:t>
      </w:r>
      <w:proofErr w:type="spellEnd"/>
      <w:r w:rsidRPr="00367B77">
        <w:rPr>
          <w:sz w:val="16"/>
          <w:szCs w:val="18"/>
        </w:rPr>
        <w:t xml:space="preserve">, which began in 1997, has seen NASA launch missions and instruments into orbit. This has included the groundbreaking </w:t>
      </w:r>
      <w:r w:rsidRPr="00367B77">
        <w:rPr>
          <w:rStyle w:val="StyleUnderline"/>
        </w:rPr>
        <w:t>Landsat</w:t>
      </w:r>
      <w:r w:rsidRPr="00367B77">
        <w:rPr>
          <w:sz w:val="16"/>
          <w:szCs w:val="18"/>
        </w:rPr>
        <w:t xml:space="preserve"> series of </w:t>
      </w:r>
      <w:r w:rsidRPr="00367B77">
        <w:rPr>
          <w:rStyle w:val="StyleUnderline"/>
        </w:rPr>
        <w:t>satellites</w:t>
      </w:r>
      <w:r w:rsidRPr="00367B77">
        <w:rPr>
          <w:sz w:val="16"/>
          <w:szCs w:val="18"/>
        </w:rPr>
        <w:t xml:space="preserve">, which have </w:t>
      </w:r>
      <w:r w:rsidRPr="00367B77">
        <w:rPr>
          <w:rStyle w:val="StyleUnderline"/>
        </w:rPr>
        <w:t>provided surface images of the whole globe</w:t>
      </w:r>
      <w:r w:rsidRPr="00367B77">
        <w:rPr>
          <w:sz w:val="16"/>
          <w:szCs w:val="18"/>
        </w:rPr>
        <w:t xml:space="preserve">. Then there’s the Terra mission that launched in 2009 and studies clouds, sea ice and more from orbit. Most of these satellites are in polar orbits, which means they orbit the planet from top to bottom so that it rotates underneath and gives them a global view. Planning for the EOS began back in the 1980s, with NASA keen to regularly fly instruments for at least 15 years. “Human activity has altered the condition of the Earth by reconfiguring the landscape, by changing the composition of the global atmosphere, and by stressing the biosphere in countless ways,” they noted in a handbook in 1993. “There are strong indications that natural change is being accelerated by human intervention.” More than two dozen missions have been launched as part of the EOS to date. Among the </w:t>
      </w:r>
      <w:proofErr w:type="spellStart"/>
      <w:r w:rsidRPr="00367B77">
        <w:rPr>
          <w:sz w:val="16"/>
          <w:szCs w:val="18"/>
        </w:rPr>
        <w:t>programme’s</w:t>
      </w:r>
      <w:proofErr w:type="spellEnd"/>
      <w:r w:rsidRPr="00367B77">
        <w:rPr>
          <w:sz w:val="16"/>
          <w:szCs w:val="18"/>
        </w:rPr>
        <w:t xml:space="preserve"> many accomplishments, scientists watched as an ice shelf collapsed on the Antarctic Peninsula in 2002 using the Terra satellite. The same satellite, along with the Aqua satellite launched in 2002, has provided a global view of how the vegetation cycle changes over the course of a year and the effect the climate has on it. Those same two satellites have also allowed us to see how summer sea ice in the Arctic is decreasing, which means that more of the Sun’s light is being absorbed rather than being reflected, raising global temperatures. The EOS has helped in other ways too, such as enabling scientists to keep a close eye on the levels of toxic gases like carbon monoxide being emitted from massive fires in the atmosphere. This allows people on the ground to be alerted to these dangers, and they can in turn be advised to limit their outdoor activity to protect their health. The EOS is even helping to track and monitor rare animals, such as chameleons in Madagascar. Here, scientists have been able to use satellite imagery, combined with known habitats of the animals, to map out where they are likely to be living. It would take survey teams on the ground thousands of years to replicate this information without satellites. </w:t>
      </w:r>
      <w:r w:rsidRPr="00367B77">
        <w:rPr>
          <w:rStyle w:val="StyleUnderline"/>
        </w:rPr>
        <w:t>It’s not just NASA that has been keeping a close eye on the planet</w:t>
      </w:r>
      <w:r w:rsidRPr="00367B77">
        <w:rPr>
          <w:sz w:val="16"/>
          <w:szCs w:val="18"/>
        </w:rPr>
        <w:t xml:space="preserve">. The European Space Agency </w:t>
      </w:r>
      <w:r w:rsidRPr="00367B77">
        <w:rPr>
          <w:rStyle w:val="StyleUnderline"/>
        </w:rPr>
        <w:t>(ESA) runs</w:t>
      </w:r>
      <w:r w:rsidRPr="00367B77">
        <w:rPr>
          <w:sz w:val="16"/>
          <w:szCs w:val="18"/>
        </w:rPr>
        <w:t xml:space="preserve"> the </w:t>
      </w:r>
      <w:r w:rsidRPr="00367B77">
        <w:rPr>
          <w:rStyle w:val="StyleUnderline"/>
        </w:rPr>
        <w:t>Copernicus</w:t>
      </w:r>
      <w:r w:rsidRPr="00367B77">
        <w:rPr>
          <w:sz w:val="16"/>
          <w:szCs w:val="18"/>
        </w:rPr>
        <w:t xml:space="preserve"> project, billed as </w:t>
      </w:r>
      <w:r w:rsidRPr="00367B77">
        <w:rPr>
          <w:rStyle w:val="StyleUnderline"/>
        </w:rPr>
        <w:t>the world’s largest single Earth observation campaign</w:t>
      </w:r>
      <w:r w:rsidRPr="00367B77">
        <w:rPr>
          <w:sz w:val="16"/>
          <w:szCs w:val="18"/>
        </w:rPr>
        <w:t xml:space="preserve">. Previously known as the Global Monitoring for Environment and Security (GMES) </w:t>
      </w:r>
      <w:proofErr w:type="spellStart"/>
      <w:r w:rsidRPr="00367B77">
        <w:rPr>
          <w:sz w:val="16"/>
          <w:szCs w:val="18"/>
        </w:rPr>
        <w:t>programme</w:t>
      </w:r>
      <w:proofErr w:type="spellEnd"/>
      <w:r w:rsidRPr="00367B77">
        <w:rPr>
          <w:sz w:val="16"/>
          <w:szCs w:val="18"/>
        </w:rPr>
        <w:t xml:space="preserve">, it began with the launch of the Sentinel-1A satellite in April 2014. This radar imaging satellite provides images both day and night and during all weather conditions, and these are being used to map sea ice, track oil spills and more. This has been followed by half a dozen more missions, with the latest – Sentinel-3B – launching on 25 April 2018. This mission is focusing on monitoring the </w:t>
      </w:r>
      <w:proofErr w:type="spellStart"/>
      <w:r w:rsidRPr="00367B77">
        <w:rPr>
          <w:sz w:val="16"/>
          <w:szCs w:val="18"/>
        </w:rPr>
        <w:t>behaviour</w:t>
      </w:r>
      <w:proofErr w:type="spellEnd"/>
      <w:r w:rsidRPr="00367B77">
        <w:rPr>
          <w:sz w:val="16"/>
          <w:szCs w:val="18"/>
        </w:rPr>
        <w:t xml:space="preserve"> and health of the oceans, but it has a wide range of abilities. It flies </w:t>
      </w:r>
      <w:proofErr w:type="gramStart"/>
      <w:r w:rsidRPr="00367B77">
        <w:rPr>
          <w:sz w:val="16"/>
          <w:szCs w:val="18"/>
        </w:rPr>
        <w:t>in formation</w:t>
      </w:r>
      <w:proofErr w:type="gramEnd"/>
      <w:r w:rsidRPr="00367B77">
        <w:rPr>
          <w:sz w:val="16"/>
          <w:szCs w:val="18"/>
        </w:rPr>
        <w:t xml:space="preserve"> with its predecessor, Sentinel-3A, and together the two of them can provide global data for Earth across an entire day. The </w:t>
      </w:r>
      <w:r w:rsidRPr="004632BA">
        <w:rPr>
          <w:rStyle w:val="Emphasis"/>
          <w:highlight w:val="cyan"/>
        </w:rPr>
        <w:t>sat</w:t>
      </w:r>
      <w:r w:rsidRPr="00367B77">
        <w:rPr>
          <w:rStyle w:val="StyleUnderline"/>
        </w:rPr>
        <w:t>ellite</w:t>
      </w:r>
      <w:r w:rsidRPr="004632BA">
        <w:rPr>
          <w:rStyle w:val="Emphasis"/>
          <w:highlight w:val="cyan"/>
        </w:rPr>
        <w:t>s</w:t>
      </w:r>
      <w:r w:rsidRPr="00367B77">
        <w:rPr>
          <w:sz w:val="16"/>
          <w:szCs w:val="18"/>
        </w:rPr>
        <w:t xml:space="preserve"> can </w:t>
      </w:r>
      <w:r w:rsidRPr="004632BA">
        <w:rPr>
          <w:rStyle w:val="StyleUnderline"/>
          <w:highlight w:val="cyan"/>
        </w:rPr>
        <w:t>measure</w:t>
      </w:r>
      <w:r w:rsidRPr="00367B77">
        <w:rPr>
          <w:sz w:val="16"/>
          <w:szCs w:val="18"/>
        </w:rPr>
        <w:t xml:space="preserve"> the </w:t>
      </w:r>
      <w:r w:rsidRPr="004632BA">
        <w:rPr>
          <w:rStyle w:val="Emphasis"/>
          <w:highlight w:val="cyan"/>
        </w:rPr>
        <w:t>temperature</w:t>
      </w:r>
      <w:r w:rsidRPr="004632BA">
        <w:rPr>
          <w:rStyle w:val="StyleUnderline"/>
          <w:highlight w:val="cyan"/>
        </w:rPr>
        <w:t xml:space="preserve"> over oceans</w:t>
      </w:r>
      <w:r w:rsidRPr="00367B77">
        <w:rPr>
          <w:sz w:val="16"/>
          <w:szCs w:val="18"/>
        </w:rPr>
        <w:t xml:space="preserve">, as well as the </w:t>
      </w:r>
      <w:proofErr w:type="spellStart"/>
      <w:r w:rsidRPr="00367B77">
        <w:rPr>
          <w:sz w:val="16"/>
          <w:szCs w:val="18"/>
        </w:rPr>
        <w:t>colour</w:t>
      </w:r>
      <w:proofErr w:type="spellEnd"/>
      <w:r w:rsidRPr="00367B77">
        <w:rPr>
          <w:sz w:val="16"/>
          <w:szCs w:val="18"/>
        </w:rPr>
        <w:t xml:space="preserve"> and height of the sea. </w:t>
      </w:r>
      <w:r w:rsidRPr="00367B77">
        <w:rPr>
          <w:rStyle w:val="StyleUnderline"/>
        </w:rPr>
        <w:t>They can</w:t>
      </w:r>
      <w:r w:rsidRPr="00367B77">
        <w:rPr>
          <w:sz w:val="16"/>
          <w:szCs w:val="18"/>
        </w:rPr>
        <w:t xml:space="preserve"> also </w:t>
      </w:r>
      <w:r w:rsidRPr="004632BA">
        <w:rPr>
          <w:rStyle w:val="StyleUnderline"/>
          <w:highlight w:val="cyan"/>
        </w:rPr>
        <w:t>monitor</w:t>
      </w:r>
      <w:r w:rsidRPr="00367B77">
        <w:rPr>
          <w:rStyle w:val="StyleUnderline"/>
        </w:rPr>
        <w:t xml:space="preserve"> wild</w:t>
      </w:r>
      <w:r w:rsidRPr="004632BA">
        <w:rPr>
          <w:rStyle w:val="Emphasis"/>
          <w:highlight w:val="cyan"/>
        </w:rPr>
        <w:t>fires</w:t>
      </w:r>
      <w:r w:rsidRPr="00367B77">
        <w:rPr>
          <w:sz w:val="16"/>
          <w:szCs w:val="18"/>
        </w:rPr>
        <w:t xml:space="preserve"> from space, </w:t>
      </w:r>
      <w:r w:rsidRPr="00367B77">
        <w:rPr>
          <w:rStyle w:val="StyleUnderline"/>
        </w:rPr>
        <w:t>check</w:t>
      </w:r>
      <w:r w:rsidRPr="00367B77">
        <w:rPr>
          <w:sz w:val="16"/>
          <w:szCs w:val="18"/>
        </w:rPr>
        <w:t xml:space="preserve"> the health of </w:t>
      </w:r>
      <w:r w:rsidRPr="00367B77">
        <w:rPr>
          <w:rStyle w:val="StyleUnderline"/>
        </w:rPr>
        <w:t>vegetation and map the way</w:t>
      </w:r>
      <w:r w:rsidRPr="00367B77">
        <w:rPr>
          <w:sz w:val="16"/>
          <w:szCs w:val="18"/>
        </w:rPr>
        <w:t xml:space="preserve"> that </w:t>
      </w:r>
      <w:r w:rsidRPr="00367B77">
        <w:rPr>
          <w:rStyle w:val="StyleUnderline"/>
        </w:rPr>
        <w:t>land is being used around the world. And there are more</w:t>
      </w:r>
      <w:r w:rsidRPr="00367B77">
        <w:rPr>
          <w:sz w:val="16"/>
          <w:szCs w:val="18"/>
        </w:rPr>
        <w:t xml:space="preserve"> Sentinel </w:t>
      </w:r>
      <w:r w:rsidRPr="00367B77">
        <w:rPr>
          <w:rStyle w:val="StyleUnderline"/>
        </w:rPr>
        <w:t>satellites on the way</w:t>
      </w:r>
      <w:r w:rsidRPr="00367B77">
        <w:rPr>
          <w:sz w:val="16"/>
          <w:szCs w:val="18"/>
        </w:rPr>
        <w:t xml:space="preserve">. In the coming years we’ll see the Sentinel-4 and Sentinel-5 missions launch, studying the composition of our planet’s atmosphere, while Sentinel-6 will measure global sea surface height for ocean and climate studies. “Copernicus will help shape the future of our planet for the benefit of all,” said the ESA, also noting that it </w:t>
      </w:r>
      <w:proofErr w:type="spellStart"/>
      <w:r w:rsidRPr="00367B77">
        <w:rPr>
          <w:sz w:val="16"/>
          <w:szCs w:val="18"/>
        </w:rPr>
        <w:t>isthe</w:t>
      </w:r>
      <w:proofErr w:type="spellEnd"/>
      <w:r w:rsidRPr="00367B77">
        <w:rPr>
          <w:sz w:val="16"/>
          <w:szCs w:val="18"/>
        </w:rPr>
        <w:t xml:space="preserve"> “most ambitious Earth observation </w:t>
      </w:r>
      <w:proofErr w:type="spellStart"/>
      <w:r w:rsidRPr="00367B77">
        <w:rPr>
          <w:sz w:val="16"/>
          <w:szCs w:val="18"/>
        </w:rPr>
        <w:t>programme</w:t>
      </w:r>
      <w:proofErr w:type="spellEnd"/>
      <w:r w:rsidRPr="00367B77">
        <w:rPr>
          <w:sz w:val="16"/>
          <w:szCs w:val="18"/>
        </w:rPr>
        <w:t xml:space="preserve"> to date,” one that will provide accurate and timely data on the environment, climate change and more. All of this </w:t>
      </w:r>
      <w:r w:rsidRPr="00367B77">
        <w:rPr>
          <w:rStyle w:val="StyleUnderline"/>
        </w:rPr>
        <w:t xml:space="preserve">data is </w:t>
      </w:r>
      <w:r w:rsidRPr="004632BA">
        <w:rPr>
          <w:rStyle w:val="Emphasis"/>
          <w:highlight w:val="cyan"/>
        </w:rPr>
        <w:t>vital</w:t>
      </w:r>
      <w:r w:rsidRPr="004632BA">
        <w:rPr>
          <w:rStyle w:val="StyleUnderline"/>
          <w:highlight w:val="cyan"/>
        </w:rPr>
        <w:t xml:space="preserve"> for </w:t>
      </w:r>
      <w:r w:rsidRPr="004632BA">
        <w:rPr>
          <w:rStyle w:val="Emphasis"/>
          <w:highlight w:val="cyan"/>
        </w:rPr>
        <w:t>directing climate policy</w:t>
      </w:r>
      <w:r w:rsidRPr="004632BA">
        <w:rPr>
          <w:rStyle w:val="StyleUnderline"/>
          <w:highlight w:val="cyan"/>
        </w:rPr>
        <w:t xml:space="preserve"> and</w:t>
      </w:r>
      <w:r w:rsidRPr="00367B77">
        <w:rPr>
          <w:rStyle w:val="StyleUnderline"/>
        </w:rPr>
        <w:t xml:space="preserve"> </w:t>
      </w:r>
      <w:r w:rsidRPr="00367B77">
        <w:rPr>
          <w:rStyle w:val="Emphasis"/>
        </w:rPr>
        <w:t xml:space="preserve">other </w:t>
      </w:r>
      <w:r w:rsidRPr="004632BA">
        <w:rPr>
          <w:rStyle w:val="Emphasis"/>
          <w:highlight w:val="cyan"/>
        </w:rPr>
        <w:t>human activities</w:t>
      </w:r>
      <w:r w:rsidRPr="004632BA">
        <w:rPr>
          <w:rStyle w:val="StyleUnderline"/>
          <w:highlight w:val="cyan"/>
        </w:rPr>
        <w:t xml:space="preserve"> on Earth</w:t>
      </w:r>
      <w:r w:rsidRPr="00367B77">
        <w:rPr>
          <w:rStyle w:val="StyleUnderline"/>
        </w:rPr>
        <w:t>. By observing our planet around the clock from space we can see the direct effect that humans are having on it</w:t>
      </w:r>
      <w:r w:rsidRPr="00367B77">
        <w:t>.</w:t>
      </w:r>
      <w:r w:rsidRPr="00367B77">
        <w:rPr>
          <w:rStyle w:val="StyleUnderline"/>
        </w:rPr>
        <w:t xml:space="preserve"> </w:t>
      </w:r>
      <w:r w:rsidRPr="00367B77">
        <w:rPr>
          <w:sz w:val="16"/>
          <w:szCs w:val="18"/>
        </w:rPr>
        <w:t xml:space="preserve">These are not the only climate-monitoring missions run by NASA and the ESA. The former has a number of other missions, including the Deep Space Climate Observatory, which observes the sunlit side of Earth. The latter has eight missions on the books in its Earth Explorer </w:t>
      </w:r>
      <w:proofErr w:type="spellStart"/>
      <w:r w:rsidRPr="00367B77">
        <w:rPr>
          <w:sz w:val="16"/>
          <w:szCs w:val="18"/>
        </w:rPr>
        <w:t>programme</w:t>
      </w:r>
      <w:proofErr w:type="spellEnd"/>
      <w:r w:rsidRPr="00367B77">
        <w:rPr>
          <w:sz w:val="16"/>
          <w:szCs w:val="18"/>
        </w:rPr>
        <w:t xml:space="preserve">, including a mission to study how Earth’s gravity field varies over the surface of the planet, called the Gravity field and steady-state Ocean Circulation Explorer (GOCE), which ended in 2013. In 2016, </w:t>
      </w:r>
      <w:r w:rsidRPr="00367B77">
        <w:rPr>
          <w:rStyle w:val="StyleUnderline"/>
        </w:rPr>
        <w:t>countries</w:t>
      </w:r>
      <w:r w:rsidRPr="00367B77">
        <w:rPr>
          <w:sz w:val="16"/>
          <w:szCs w:val="18"/>
        </w:rPr>
        <w:t xml:space="preserve"> of the world </w:t>
      </w:r>
      <w:r w:rsidRPr="00367B77">
        <w:rPr>
          <w:rStyle w:val="StyleUnderline"/>
        </w:rPr>
        <w:t>came together to sign</w:t>
      </w:r>
      <w:r w:rsidRPr="00367B77">
        <w:rPr>
          <w:sz w:val="16"/>
          <w:szCs w:val="18"/>
        </w:rPr>
        <w:t xml:space="preserve"> the </w:t>
      </w:r>
      <w:r w:rsidRPr="004632BA">
        <w:rPr>
          <w:rStyle w:val="Emphasis"/>
          <w:highlight w:val="cyan"/>
        </w:rPr>
        <w:t>Paris</w:t>
      </w:r>
      <w:r w:rsidRPr="00367B77">
        <w:rPr>
          <w:sz w:val="16"/>
          <w:szCs w:val="18"/>
        </w:rPr>
        <w:t xml:space="preserve"> Climate Agreement, </w:t>
      </w:r>
      <w:r w:rsidRPr="00367B77">
        <w:rPr>
          <w:rStyle w:val="StyleUnderline"/>
        </w:rPr>
        <w:t>a global effort to reduce</w:t>
      </w:r>
      <w:r w:rsidRPr="00367B77">
        <w:rPr>
          <w:sz w:val="16"/>
          <w:szCs w:val="18"/>
        </w:rPr>
        <w:t xml:space="preserve"> carbon </w:t>
      </w:r>
      <w:r w:rsidRPr="00367B77">
        <w:rPr>
          <w:rStyle w:val="StyleUnderline"/>
        </w:rPr>
        <w:t>emissions to prevent</w:t>
      </w:r>
      <w:r w:rsidRPr="00367B77">
        <w:rPr>
          <w:sz w:val="16"/>
          <w:szCs w:val="18"/>
        </w:rPr>
        <w:t xml:space="preserve"> the global average </w:t>
      </w:r>
      <w:r w:rsidRPr="00367B77">
        <w:rPr>
          <w:rStyle w:val="StyleUnderline"/>
        </w:rPr>
        <w:t>temperature rising by two degrees</w:t>
      </w:r>
      <w:r w:rsidRPr="00367B77">
        <w:rPr>
          <w:sz w:val="16"/>
          <w:szCs w:val="18"/>
        </w:rPr>
        <w:t xml:space="preserve"> Celsius above pre-industrial levels. </w:t>
      </w:r>
      <w:r w:rsidRPr="004632BA">
        <w:rPr>
          <w:rStyle w:val="StyleUnderline"/>
          <w:highlight w:val="cyan"/>
        </w:rPr>
        <w:t>While the US</w:t>
      </w:r>
      <w:r w:rsidRPr="00367B77">
        <w:rPr>
          <w:rStyle w:val="StyleUnderline"/>
        </w:rPr>
        <w:t xml:space="preserve"> later</w:t>
      </w:r>
      <w:r w:rsidRPr="00367B77">
        <w:rPr>
          <w:sz w:val="16"/>
          <w:szCs w:val="18"/>
        </w:rPr>
        <w:t xml:space="preserve"> infamously </w:t>
      </w:r>
      <w:r w:rsidRPr="004632BA">
        <w:rPr>
          <w:rStyle w:val="StyleUnderline"/>
          <w:highlight w:val="cyan"/>
        </w:rPr>
        <w:t>reneged</w:t>
      </w:r>
      <w:r w:rsidRPr="00367B77">
        <w:rPr>
          <w:sz w:val="16"/>
          <w:szCs w:val="18"/>
        </w:rPr>
        <w:t xml:space="preserve"> from this agreement, </w:t>
      </w:r>
      <w:r w:rsidRPr="00367B77">
        <w:rPr>
          <w:rStyle w:val="StyleUnderline"/>
        </w:rPr>
        <w:t xml:space="preserve">it </w:t>
      </w:r>
      <w:r w:rsidRPr="004632BA">
        <w:rPr>
          <w:rStyle w:val="StyleUnderline"/>
          <w:highlight w:val="cyan"/>
        </w:rPr>
        <w:t>was proof that with</w:t>
      </w:r>
      <w:r w:rsidRPr="00367B77">
        <w:rPr>
          <w:sz w:val="16"/>
          <w:szCs w:val="18"/>
        </w:rPr>
        <w:t xml:space="preserve"> enough level-headed minds, minds that can see the </w:t>
      </w:r>
      <w:r w:rsidRPr="004632BA">
        <w:rPr>
          <w:rStyle w:val="Emphasis"/>
          <w:highlight w:val="cyan"/>
        </w:rPr>
        <w:t>data</w:t>
      </w:r>
      <w:r w:rsidRPr="00367B77">
        <w:rPr>
          <w:rStyle w:val="StyleUnderline"/>
        </w:rPr>
        <w:t xml:space="preserve"> from missions showing how the planet is changing, </w:t>
      </w:r>
      <w:r w:rsidRPr="004632BA">
        <w:rPr>
          <w:rStyle w:val="StyleUnderline"/>
          <w:highlight w:val="cyan"/>
        </w:rPr>
        <w:t xml:space="preserve">we </w:t>
      </w:r>
      <w:r w:rsidRPr="004632BA">
        <w:rPr>
          <w:rStyle w:val="Emphasis"/>
          <w:highlight w:val="cyan"/>
        </w:rPr>
        <w:t xml:space="preserve">can </w:t>
      </w:r>
      <w:proofErr w:type="gramStart"/>
      <w:r w:rsidRPr="004632BA">
        <w:rPr>
          <w:rStyle w:val="Emphasis"/>
          <w:highlight w:val="cyan"/>
        </w:rPr>
        <w:t>take action</w:t>
      </w:r>
      <w:proofErr w:type="gramEnd"/>
      <w:r w:rsidRPr="00367B77">
        <w:rPr>
          <w:rStyle w:val="StyleUnderline"/>
        </w:rPr>
        <w:t>. Humans continue to have a major effect on the planet</w:t>
      </w:r>
      <w:r w:rsidRPr="00367B77">
        <w:rPr>
          <w:sz w:val="16"/>
          <w:szCs w:val="18"/>
        </w:rPr>
        <w:t xml:space="preserve">, for better or worse, </w:t>
      </w:r>
      <w:r w:rsidRPr="00367B77">
        <w:rPr>
          <w:rStyle w:val="StyleUnderline"/>
        </w:rPr>
        <w:t xml:space="preserve">and monitoring that change is </w:t>
      </w:r>
      <w:r w:rsidRPr="004632BA">
        <w:rPr>
          <w:rStyle w:val="Emphasis"/>
          <w:highlight w:val="cyan"/>
        </w:rPr>
        <w:t>vital to our</w:t>
      </w:r>
      <w:r w:rsidRPr="00367B77">
        <w:rPr>
          <w:rStyle w:val="Emphasis"/>
        </w:rPr>
        <w:t xml:space="preserve"> planet’s </w:t>
      </w:r>
      <w:r w:rsidRPr="004632BA">
        <w:rPr>
          <w:rStyle w:val="Emphasis"/>
          <w:highlight w:val="cyan"/>
        </w:rPr>
        <w:t>survival</w:t>
      </w:r>
      <w:r w:rsidRPr="00367B77">
        <w:rPr>
          <w:sz w:val="16"/>
          <w:szCs w:val="18"/>
        </w:rPr>
        <w:t>.</w:t>
      </w:r>
    </w:p>
    <w:p w14:paraId="5926C9AF" w14:textId="77777777" w:rsidR="00F45770" w:rsidRPr="00DF65BB" w:rsidRDefault="00F45770" w:rsidP="00F45770">
      <w:pPr>
        <w:pStyle w:val="Heading4"/>
      </w:pPr>
      <w:r>
        <w:t xml:space="preserve">Independently, </w:t>
      </w:r>
      <w:r>
        <w:rPr>
          <w:u w:val="single"/>
        </w:rPr>
        <w:t>unregulated</w:t>
      </w:r>
      <w:r>
        <w:t xml:space="preserve"> mining causes </w:t>
      </w:r>
      <w:r>
        <w:rPr>
          <w:u w:val="single"/>
        </w:rPr>
        <w:t>space war</w:t>
      </w:r>
      <w:r>
        <w:t xml:space="preserve"> </w:t>
      </w:r>
    </w:p>
    <w:p w14:paraId="4014132C" w14:textId="77777777" w:rsidR="00F45770" w:rsidRDefault="00F45770" w:rsidP="00F45770">
      <w:proofErr w:type="spellStart"/>
      <w:r>
        <w:t>Fengna</w:t>
      </w:r>
      <w:proofErr w:type="spellEnd"/>
      <w:r>
        <w:t xml:space="preserve"> </w:t>
      </w:r>
      <w:r w:rsidRPr="00EB6DBC">
        <w:rPr>
          <w:rStyle w:val="Style13ptBold"/>
        </w:rPr>
        <w:t>Xu 20</w:t>
      </w:r>
      <w:r>
        <w:t xml:space="preserve">, Law School, Xi’an </w:t>
      </w:r>
      <w:proofErr w:type="spellStart"/>
      <w:r>
        <w:t>Jiaotong</w:t>
      </w:r>
      <w:proofErr w:type="spellEnd"/>
      <w:r>
        <w:t xml:space="preserve"> University, “The approach to sustainable space mining: issues, challenges, and solutions,” </w:t>
      </w:r>
      <w:proofErr w:type="spellStart"/>
      <w:r>
        <w:t>Fengna</w:t>
      </w:r>
      <w:proofErr w:type="spellEnd"/>
      <w:r>
        <w:t xml:space="preserve"> Xu 2020 IOP Conf. Ser.: Mater. Sci. Eng. 738 012014</w:t>
      </w:r>
    </w:p>
    <w:p w14:paraId="5D304C3C" w14:textId="77777777" w:rsidR="00F45770" w:rsidRPr="00DF65BB" w:rsidRDefault="00F45770" w:rsidP="00F45770">
      <w:pPr>
        <w:rPr>
          <w:b/>
          <w:iCs/>
          <w:u w:val="single"/>
          <w:bdr w:val="single" w:sz="8" w:space="0" w:color="auto"/>
        </w:rPr>
      </w:pPr>
      <w:r w:rsidRPr="00D672D9">
        <w:rPr>
          <w:sz w:val="14"/>
        </w:rPr>
        <w:t xml:space="preserve">3.1. Conflicts between multiple States </w:t>
      </w:r>
      <w:r w:rsidRPr="00D672D9">
        <w:rPr>
          <w:rStyle w:val="StyleUnderline"/>
        </w:rPr>
        <w:t>Space resources, as res communis [3], can be appropriated to some extent on the basis of freedom of</w:t>
      </w:r>
      <w:r>
        <w:rPr>
          <w:rStyle w:val="StyleUnderline"/>
        </w:rPr>
        <w:t xml:space="preserve"> </w:t>
      </w:r>
      <w:r w:rsidRPr="00D672D9">
        <w:rPr>
          <w:rStyle w:val="StyleUnderline"/>
        </w:rPr>
        <w:t>exploration and use of the outer space.</w:t>
      </w:r>
      <w:r w:rsidRPr="00D672D9">
        <w:rPr>
          <w:sz w:val="14"/>
        </w:rPr>
        <w:t xml:space="preserve"> However, it is likely to follow a ‘first come, first served’ approach to space resources activities. In fact, the ‘first come, first served’ approach drove early and rapid development of oil industry of the US in the 19th century, although a frenetic race among surface owners followed and led to an extraordinary waste of oil and gas. </w:t>
      </w:r>
      <w:r w:rsidRPr="00D672D9">
        <w:rPr>
          <w:rStyle w:val="StyleUnderline"/>
        </w:rPr>
        <w:t>Given that so far there are no</w:t>
      </w:r>
      <w:r>
        <w:rPr>
          <w:rStyle w:val="StyleUnderline"/>
        </w:rPr>
        <w:t xml:space="preserve"> </w:t>
      </w:r>
      <w:r w:rsidRPr="00D672D9">
        <w:rPr>
          <w:rStyle w:val="StyleUnderline"/>
        </w:rPr>
        <w:t>agreement or property rights on space resources, they are essentially in a ‘state of nature</w:t>
      </w:r>
      <w:r w:rsidRPr="00D672D9">
        <w:rPr>
          <w:sz w:val="14"/>
        </w:rPr>
        <w:t xml:space="preserve">’. Allocation by the ‘first come, first served’ approach is simple and requires very little government involvement to deter another one (called a ‘junior’) from displacing the rightful first comer (called a ‘senior’). </w:t>
      </w:r>
      <w:r w:rsidRPr="00EB6DA0">
        <w:rPr>
          <w:rStyle w:val="StyleUnderline"/>
          <w:highlight w:val="cyan"/>
        </w:rPr>
        <w:t>However, overprotecting the senior by priority rights could run the risk of disorder, waste, inequality, and even monopoly</w:t>
      </w:r>
      <w:r w:rsidRPr="00D672D9">
        <w:rPr>
          <w:sz w:val="14"/>
        </w:rPr>
        <w:t xml:space="preserve">. </w:t>
      </w:r>
      <w:proofErr w:type="gramStart"/>
      <w:r w:rsidRPr="00D672D9">
        <w:rPr>
          <w:sz w:val="14"/>
        </w:rPr>
        <w:t>The Outer Space Treaty,</w:t>
      </w:r>
      <w:proofErr w:type="gramEnd"/>
      <w:r w:rsidRPr="00D672D9">
        <w:rPr>
          <w:sz w:val="14"/>
        </w:rPr>
        <w:t xml:space="preserve"> requires State parties to conduct all their activities in outer space ‘with due regard to the corresponding interests of all other States Parties’. </w:t>
      </w:r>
      <w:r w:rsidRPr="00EB6DA0">
        <w:rPr>
          <w:rStyle w:val="StyleUnderline"/>
          <w:highlight w:val="cyan"/>
        </w:rPr>
        <w:t xml:space="preserve">Without specific coordinating rules, conflicts between multiple States are likely to happen. Private entities may choose to arm themselves to safeguard their own interests. In extreme cases, </w:t>
      </w:r>
      <w:r w:rsidRPr="00EB6DA0">
        <w:rPr>
          <w:rStyle w:val="Emphasis"/>
          <w:highlight w:val="cyan"/>
        </w:rPr>
        <w:t>States may also protect them by placing weapons of mass destruction in outer space if necessary [4]. As a result, priority rights should not be absolute but subjected to some arrangements. 7</w:t>
      </w:r>
    </w:p>
    <w:p w14:paraId="20E97E0E" w14:textId="77777777" w:rsidR="00F45770" w:rsidRPr="00DF65BB" w:rsidRDefault="00F45770" w:rsidP="00F45770">
      <w:pPr>
        <w:pStyle w:val="Heading4"/>
        <w:rPr>
          <w:rFonts w:cs="Times New Roman"/>
        </w:rPr>
      </w:pPr>
      <w:r>
        <w:rPr>
          <w:rFonts w:cs="Times New Roman"/>
        </w:rPr>
        <w:t>T</w:t>
      </w:r>
      <w:r w:rsidRPr="00DF65BB">
        <w:t>h</w:t>
      </w:r>
      <w:r>
        <w:t>at goes nuclear – t</w:t>
      </w:r>
      <w:r w:rsidRPr="00DF65BB">
        <w:t>h</w:t>
      </w:r>
      <w:r>
        <w:t xml:space="preserve">e domain is </w:t>
      </w:r>
      <w:r>
        <w:rPr>
          <w:u w:val="single"/>
        </w:rPr>
        <w:t>fragile</w:t>
      </w:r>
      <w:r>
        <w:t xml:space="preserve"> and </w:t>
      </w:r>
      <w:r>
        <w:rPr>
          <w:u w:val="single"/>
        </w:rPr>
        <w:t>offense dominant</w:t>
      </w:r>
      <w:r>
        <w:t xml:space="preserve">, so even </w:t>
      </w:r>
      <w:r>
        <w:rPr>
          <w:u w:val="single"/>
        </w:rPr>
        <w:t>small incidents</w:t>
      </w:r>
      <w:r>
        <w:t xml:space="preserve"> escalate </w:t>
      </w:r>
    </w:p>
    <w:p w14:paraId="389593E9" w14:textId="77777777" w:rsidR="00F45770" w:rsidRPr="00A42713" w:rsidRDefault="00F45770" w:rsidP="00F45770">
      <w:r w:rsidRPr="00A42713">
        <w:t xml:space="preserve">Laura </w:t>
      </w:r>
      <w:r w:rsidRPr="00A42713">
        <w:rPr>
          <w:rStyle w:val="Style13ptBold"/>
        </w:rPr>
        <w:t>Grego 18</w:t>
      </w:r>
      <w:r w:rsidRPr="00A42713">
        <w:t xml:space="preserve">,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6" w:history="1">
        <w:r w:rsidRPr="00A42713">
          <w:rPr>
            <w:rStyle w:val="Hyperlink"/>
          </w:rPr>
          <w:t>https://www.law.upenn.edu/live/files/7804-grego-space-and-crisis-stabilitypdf</w:t>
        </w:r>
      </w:hyperlink>
    </w:p>
    <w:p w14:paraId="5D582DA8" w14:textId="77777777" w:rsidR="00F45770" w:rsidRPr="00A42713" w:rsidRDefault="00F45770" w:rsidP="00F45770">
      <w:pPr>
        <w:rPr>
          <w:sz w:val="16"/>
        </w:rPr>
      </w:pPr>
      <w:r w:rsidRPr="00A42713">
        <w:rPr>
          <w:sz w:val="16"/>
        </w:rPr>
        <w:t xml:space="preserve">Why </w:t>
      </w:r>
      <w:r w:rsidRPr="00A42713">
        <w:rPr>
          <w:rStyle w:val="Emphasis"/>
        </w:rPr>
        <w:t>space is a particular problem for crisis stability</w:t>
      </w:r>
    </w:p>
    <w:p w14:paraId="1ADC61F9" w14:textId="77777777" w:rsidR="00F45770" w:rsidRPr="00A42713" w:rsidRDefault="00F45770" w:rsidP="00F45770">
      <w:pPr>
        <w:rPr>
          <w:sz w:val="16"/>
        </w:rPr>
      </w:pPr>
      <w:r w:rsidRPr="00A42713">
        <w:rPr>
          <w:sz w:val="16"/>
        </w:rPr>
        <w:t>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w:t>
      </w:r>
    </w:p>
    <w:p w14:paraId="13A73C11" w14:textId="77777777" w:rsidR="00F45770" w:rsidRPr="00A42713" w:rsidRDefault="00F45770" w:rsidP="00F45770">
      <w:pPr>
        <w:rPr>
          <w:sz w:val="16"/>
        </w:rPr>
      </w:pPr>
      <w:r w:rsidRPr="00A42713">
        <w:rPr>
          <w:sz w:val="16"/>
        </w:rPr>
        <w:t>The vulnerability of satellites and first strike incentives</w:t>
      </w:r>
    </w:p>
    <w:p w14:paraId="11B80AE8" w14:textId="77777777" w:rsidR="00F45770" w:rsidRPr="00A42713" w:rsidRDefault="00F45770" w:rsidP="00F45770">
      <w:pPr>
        <w:rPr>
          <w:sz w:val="16"/>
        </w:rPr>
      </w:pPr>
      <w:r w:rsidRPr="00A42713">
        <w:rPr>
          <w:rStyle w:val="StyleUnderline"/>
        </w:rPr>
        <w:t>Satellites are inherently fragile and difficult to protect</w:t>
      </w:r>
      <w:r w:rsidRPr="00A42713">
        <w:rPr>
          <w:sz w:val="16"/>
        </w:rPr>
        <w:t xml:space="preserve">; in the language of strategic planners, </w:t>
      </w:r>
      <w:r w:rsidRPr="00847559">
        <w:rPr>
          <w:rStyle w:val="StyleUnderline"/>
          <w:highlight w:val="cyan"/>
        </w:rPr>
        <w:t>space is</w:t>
      </w:r>
      <w:r w:rsidRPr="00A42713">
        <w:rPr>
          <w:rStyle w:val="StyleUnderline"/>
        </w:rPr>
        <w:t xml:space="preserve"> an</w:t>
      </w:r>
      <w:r w:rsidRPr="00A42713">
        <w:rPr>
          <w:sz w:val="16"/>
        </w:rPr>
        <w:t xml:space="preserve"> </w:t>
      </w:r>
      <w:r w:rsidRPr="00847559">
        <w:rPr>
          <w:rStyle w:val="Emphasis"/>
          <w:highlight w:val="cyan"/>
        </w:rPr>
        <w:t>“offense-dominant”</w:t>
      </w:r>
      <w:r w:rsidRPr="00A42713">
        <w:rPr>
          <w:sz w:val="16"/>
        </w:rPr>
        <w:t xml:space="preserve"> </w:t>
      </w:r>
      <w:r w:rsidRPr="00A42713">
        <w:rPr>
          <w:rStyle w:val="StyleUnderline"/>
        </w:rPr>
        <w:t>regime</w:t>
      </w:r>
      <w:r w:rsidRPr="00A42713">
        <w:rPr>
          <w:sz w:val="16"/>
        </w:rPr>
        <w:t xml:space="preserve">. </w:t>
      </w:r>
      <w:r w:rsidRPr="00847559">
        <w:rPr>
          <w:rStyle w:val="StyleUnderline"/>
          <w:highlight w:val="cyan"/>
        </w:rPr>
        <w:t>This can lead</w:t>
      </w:r>
      <w:r w:rsidRPr="00A42713">
        <w:rPr>
          <w:sz w:val="16"/>
        </w:rPr>
        <w:t xml:space="preserve"> to a number of </w:t>
      </w:r>
      <w:r w:rsidRPr="00847559">
        <w:rPr>
          <w:rStyle w:val="StyleUnderline"/>
          <w:highlight w:val="cyan"/>
        </w:rPr>
        <w:t xml:space="preserve">pressures to strike first that </w:t>
      </w:r>
      <w:proofErr w:type="gramStart"/>
      <w:r w:rsidRPr="00847559">
        <w:rPr>
          <w:rStyle w:val="Emphasis"/>
          <w:highlight w:val="cyan"/>
        </w:rPr>
        <w:t>don‘</w:t>
      </w:r>
      <w:proofErr w:type="gramEnd"/>
      <w:r w:rsidRPr="00847559">
        <w:rPr>
          <w:rStyle w:val="Emphasis"/>
          <w:highlight w:val="cyan"/>
        </w:rPr>
        <w:t>t exist for other</w:t>
      </w:r>
      <w:r w:rsidRPr="00A42713">
        <w:rPr>
          <w:rStyle w:val="Emphasis"/>
        </w:rPr>
        <w:t xml:space="preserve">, better-protected </w:t>
      </w:r>
      <w:r w:rsidRPr="00847559">
        <w:rPr>
          <w:rStyle w:val="Emphasis"/>
          <w:highlight w:val="cyan"/>
        </w:rPr>
        <w:t>domains</w:t>
      </w:r>
      <w:r w:rsidRPr="00A42713">
        <w:rPr>
          <w:sz w:val="16"/>
        </w:rPr>
        <w:t xml:space="preserve">. Satellites travel on predictable orbits, and many pass repeatedly over all of the </w:t>
      </w:r>
      <w:proofErr w:type="gramStart"/>
      <w:r w:rsidRPr="00A42713">
        <w:rPr>
          <w:sz w:val="16"/>
        </w:rPr>
        <w:t>earth‘</w:t>
      </w:r>
      <w:proofErr w:type="gramEnd"/>
      <w:r w:rsidRPr="00A42713">
        <w:rPr>
          <w:sz w:val="16"/>
        </w:rPr>
        <w:t xml:space="preserve">s nations. </w:t>
      </w:r>
      <w:proofErr w:type="gramStart"/>
      <w:r w:rsidRPr="00A42713">
        <w:rPr>
          <w:sz w:val="16"/>
        </w:rPr>
        <w:t>Low-earth</w:t>
      </w:r>
      <w:proofErr w:type="gramEnd"/>
      <w:r w:rsidRPr="00A42713">
        <w:rPr>
          <w:sz w:val="16"/>
        </w:rPr>
        <w:t xml:space="preserve">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 fuel, which has to be brought along on launch, limiting satellites‘ ability to move away from threats. And so, these very valuable satellites are also inherently vulnerable and may present as attractive targets.</w:t>
      </w:r>
    </w:p>
    <w:p w14:paraId="5C8718A2" w14:textId="77777777" w:rsidR="00F45770" w:rsidRPr="00A42713" w:rsidRDefault="00F45770" w:rsidP="00F45770">
      <w:pPr>
        <w:rPr>
          <w:sz w:val="16"/>
        </w:rPr>
      </w:pPr>
      <w:r w:rsidRPr="00A42713">
        <w:rPr>
          <w:sz w:val="16"/>
        </w:rPr>
        <w:t xml:space="preserve">Thus, </w:t>
      </w:r>
      <w:r w:rsidRPr="00A42713">
        <w:rPr>
          <w:rStyle w:val="StyleUnderline"/>
        </w:rPr>
        <w:t>an actor with substantial dependence on space has an incentive to strike first if hostilities look probable</w:t>
      </w:r>
      <w:r w:rsidRPr="00A42713">
        <w:rPr>
          <w:sz w:val="16"/>
        </w:rPr>
        <w:t xml:space="preserve">, </w:t>
      </w:r>
      <w:r w:rsidRPr="00A42713">
        <w:rPr>
          <w:rStyle w:val="StyleUnderline"/>
        </w:rPr>
        <w:t>to ensure</w:t>
      </w:r>
      <w:r w:rsidRPr="00A42713">
        <w:rPr>
          <w:sz w:val="16"/>
        </w:rPr>
        <w:t xml:space="preserve"> these </w:t>
      </w:r>
      <w:r w:rsidRPr="00A42713">
        <w:rPr>
          <w:rStyle w:val="StyleUnderline"/>
        </w:rPr>
        <w:t>valuable assets are not lost</w:t>
      </w:r>
      <w:r w:rsidRPr="00A42713">
        <w:rPr>
          <w:sz w:val="16"/>
        </w:rPr>
        <w:t xml:space="preserve">. </w:t>
      </w:r>
      <w:r w:rsidRPr="00847559">
        <w:rPr>
          <w:rStyle w:val="Emphasis"/>
          <w:highlight w:val="cyan"/>
        </w:rPr>
        <w:t>Even if</w:t>
      </w:r>
      <w:r w:rsidRPr="00A42713">
        <w:rPr>
          <w:sz w:val="16"/>
        </w:rPr>
        <w:t xml:space="preserve"> both (</w:t>
      </w:r>
      <w:proofErr w:type="gramStart"/>
      <w:r w:rsidRPr="00A42713">
        <w:rPr>
          <w:sz w:val="16"/>
        </w:rPr>
        <w:t>or</w:t>
      </w:r>
      <w:proofErr w:type="gramEnd"/>
      <w:r w:rsidRPr="00A42713">
        <w:rPr>
          <w:sz w:val="16"/>
        </w:rPr>
        <w:t xml:space="preserve"> </w:t>
      </w:r>
      <w:r w:rsidRPr="00847559">
        <w:rPr>
          <w:rStyle w:val="StyleUnderline"/>
          <w:highlight w:val="cyan"/>
        </w:rPr>
        <w:t>all</w:t>
      </w:r>
      <w:r w:rsidRPr="00A42713">
        <w:rPr>
          <w:sz w:val="16"/>
        </w:rPr>
        <w:t xml:space="preserve">) </w:t>
      </w:r>
      <w:r w:rsidRPr="00847559">
        <w:rPr>
          <w:rStyle w:val="StyleUnderline"/>
          <w:highlight w:val="cyan"/>
        </w:rPr>
        <w:t>sides</w:t>
      </w:r>
      <w:r w:rsidRPr="00A42713">
        <w:rPr>
          <w:sz w:val="16"/>
        </w:rPr>
        <w:t xml:space="preserve"> in a conflict </w:t>
      </w:r>
      <w:r w:rsidRPr="00847559">
        <w:rPr>
          <w:rStyle w:val="StyleUnderline"/>
          <w:highlight w:val="cyan"/>
        </w:rPr>
        <w:t>prefer not to engage in war</w:t>
      </w:r>
      <w:r w:rsidRPr="00A42713">
        <w:rPr>
          <w:sz w:val="16"/>
        </w:rPr>
        <w:t xml:space="preserve">, this weakness may provide an incentive to approach it closely anyway. </w:t>
      </w:r>
    </w:p>
    <w:p w14:paraId="45C8DB17" w14:textId="77777777" w:rsidR="00F45770" w:rsidRPr="00A42713" w:rsidRDefault="00F45770" w:rsidP="00F45770">
      <w:pPr>
        <w:rPr>
          <w:sz w:val="16"/>
        </w:rPr>
      </w:pPr>
      <w:r w:rsidRPr="00A42713">
        <w:rPr>
          <w:sz w:val="16"/>
        </w:rPr>
        <w:t>A RAND Corporation monograph commissioned by the Air Force15 described the issue this way:</w:t>
      </w:r>
    </w:p>
    <w:p w14:paraId="4589CBD6" w14:textId="77777777" w:rsidR="00F45770" w:rsidRPr="00A42713" w:rsidRDefault="00F45770" w:rsidP="00F45770">
      <w:pPr>
        <w:rPr>
          <w:sz w:val="16"/>
        </w:rPr>
      </w:pPr>
      <w:r w:rsidRPr="00A42713">
        <w:rPr>
          <w:sz w:val="16"/>
        </w:rPr>
        <w:t>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w:t>
      </w:r>
    </w:p>
    <w:p w14:paraId="525D9959" w14:textId="77777777" w:rsidR="00F45770" w:rsidRPr="00A42713" w:rsidRDefault="00F45770" w:rsidP="00F45770">
      <w:pPr>
        <w:rPr>
          <w:sz w:val="16"/>
        </w:rPr>
      </w:pPr>
      <w:r w:rsidRPr="00A42713">
        <w:rPr>
          <w:sz w:val="16"/>
        </w:rPr>
        <w:t xml:space="preserve">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847559">
        <w:rPr>
          <w:rStyle w:val="StyleUnderline"/>
          <w:highlight w:val="cyan"/>
        </w:rPr>
        <w:t>any actor for which</w:t>
      </w:r>
      <w:r w:rsidRPr="00A42713">
        <w:rPr>
          <w:sz w:val="16"/>
        </w:rPr>
        <w:t xml:space="preserve"> satellites or </w:t>
      </w:r>
      <w:r w:rsidRPr="00847559">
        <w:rPr>
          <w:rStyle w:val="StyleUnderline"/>
          <w:highlight w:val="cyan"/>
        </w:rPr>
        <w:t>space</w:t>
      </w:r>
      <w:r w:rsidRPr="00A42713">
        <w:rPr>
          <w:rStyle w:val="StyleUnderline"/>
        </w:rPr>
        <w:t xml:space="preserve">-based </w:t>
      </w:r>
      <w:r w:rsidRPr="00847559">
        <w:rPr>
          <w:rStyle w:val="StyleUnderline"/>
          <w:highlight w:val="cyan"/>
        </w:rPr>
        <w:t>weapons are an important part of its military posture</w:t>
      </w:r>
      <w:r w:rsidRPr="00A42713">
        <w:rPr>
          <w:sz w:val="16"/>
        </w:rPr>
        <w:t xml:space="preserve">, </w:t>
      </w:r>
      <w:r w:rsidRPr="00A42713">
        <w:rPr>
          <w:rStyle w:val="StyleUnderline"/>
        </w:rPr>
        <w:t>whether for support missions or on-orbit weapons</w:t>
      </w:r>
      <w:r w:rsidRPr="00A42713">
        <w:rPr>
          <w:sz w:val="16"/>
        </w:rPr>
        <w:t xml:space="preserve">, </w:t>
      </w:r>
      <w:r w:rsidRPr="00847559">
        <w:rPr>
          <w:rStyle w:val="StyleUnderline"/>
          <w:highlight w:val="cyan"/>
        </w:rPr>
        <w:t xml:space="preserve">will feel </w:t>
      </w:r>
      <w:r w:rsidRPr="00847559">
        <w:rPr>
          <w:rStyle w:val="Emphasis"/>
          <w:highlight w:val="cyan"/>
        </w:rPr>
        <w:t>“use it or lose it”</w:t>
      </w:r>
      <w:r w:rsidRPr="00847559">
        <w:rPr>
          <w:rStyle w:val="StyleUnderline"/>
          <w:highlight w:val="cyan"/>
        </w:rPr>
        <w:t xml:space="preserve"> pressure</w:t>
      </w:r>
      <w:r w:rsidRPr="00A42713">
        <w:rPr>
          <w:sz w:val="16"/>
        </w:rPr>
        <w:t xml:space="preserve"> because of the inherent vulnerability of satellites. </w:t>
      </w:r>
    </w:p>
    <w:p w14:paraId="6BD0C58B" w14:textId="77777777" w:rsidR="00F45770" w:rsidRPr="00A42713" w:rsidRDefault="00F45770" w:rsidP="00F45770">
      <w:pPr>
        <w:rPr>
          <w:sz w:val="16"/>
        </w:rPr>
      </w:pPr>
      <w:r w:rsidRPr="00A42713">
        <w:rPr>
          <w:sz w:val="16"/>
        </w:rPr>
        <w:t>Short timelines and difficulty of attribution</w:t>
      </w:r>
    </w:p>
    <w:p w14:paraId="43375A02" w14:textId="77777777" w:rsidR="00F45770" w:rsidRPr="00A42713" w:rsidRDefault="00F45770" w:rsidP="00F45770">
      <w:pPr>
        <w:rPr>
          <w:sz w:val="16"/>
        </w:rPr>
      </w:pPr>
      <w:r w:rsidRPr="00A42713">
        <w:rPr>
          <w:sz w:val="16"/>
        </w:rPr>
        <w:t xml:space="preserve">The </w:t>
      </w:r>
      <w:r w:rsidRPr="00847559">
        <w:rPr>
          <w:rStyle w:val="Emphasis"/>
          <w:highlight w:val="cyan"/>
        </w:rPr>
        <w:t>compressed timelines</w:t>
      </w:r>
      <w:r w:rsidRPr="00A42713">
        <w:rPr>
          <w:sz w:val="16"/>
        </w:rPr>
        <w:t xml:space="preserve"> characteristic </w:t>
      </w:r>
      <w:r w:rsidRPr="00A42713">
        <w:rPr>
          <w:rStyle w:val="StyleUnderline"/>
        </w:rPr>
        <w:t>of crises</w:t>
      </w:r>
      <w:r w:rsidRPr="00A42713">
        <w:rPr>
          <w:sz w:val="16"/>
        </w:rPr>
        <w:t xml:space="preserve"> </w:t>
      </w:r>
      <w:proofErr w:type="gramStart"/>
      <w:r w:rsidRPr="00A42713">
        <w:rPr>
          <w:rStyle w:val="StyleUnderline"/>
        </w:rPr>
        <w:t>combine</w:t>
      </w:r>
      <w:proofErr w:type="gramEnd"/>
      <w:r w:rsidRPr="00A42713">
        <w:rPr>
          <w:rStyle w:val="StyleUnderline"/>
        </w:rPr>
        <w:t xml:space="preserve"> with these</w:t>
      </w:r>
      <w:r w:rsidRPr="00A42713">
        <w:rPr>
          <w:sz w:val="16"/>
        </w:rPr>
        <w:t xml:space="preserve"> </w:t>
      </w:r>
      <w:r w:rsidRPr="00A42713">
        <w:rPr>
          <w:rStyle w:val="StyleUnderline"/>
        </w:rPr>
        <w:t>“use it or lose it” pressures to shrink timelines</w:t>
      </w:r>
      <w:r w:rsidRPr="00A42713">
        <w:rPr>
          <w:sz w:val="16"/>
        </w:rPr>
        <w:t xml:space="preserve">. This dynamic </w:t>
      </w:r>
      <w:r w:rsidRPr="00847559">
        <w:rPr>
          <w:rStyle w:val="StyleUnderline"/>
          <w:highlight w:val="cyan"/>
        </w:rPr>
        <w:t xml:space="preserve">couples </w:t>
      </w:r>
      <w:r w:rsidRPr="00A42713">
        <w:rPr>
          <w:rStyle w:val="StyleUnderline"/>
        </w:rPr>
        <w:t xml:space="preserve">dangerously </w:t>
      </w:r>
      <w:r w:rsidRPr="00847559">
        <w:rPr>
          <w:rStyle w:val="StyleUnderline"/>
          <w:highlight w:val="cyan"/>
        </w:rPr>
        <w:t>with</w:t>
      </w:r>
      <w:r w:rsidRPr="00A42713">
        <w:rPr>
          <w:sz w:val="16"/>
        </w:rPr>
        <w:t xml:space="preserve"> the </w:t>
      </w:r>
      <w:r w:rsidRPr="00A42713">
        <w:rPr>
          <w:rStyle w:val="StyleUnderline"/>
        </w:rPr>
        <w:t xml:space="preserve">inherent </w:t>
      </w:r>
      <w:r w:rsidRPr="00847559">
        <w:rPr>
          <w:rStyle w:val="StyleUnderline"/>
          <w:highlight w:val="cyan"/>
        </w:rPr>
        <w:t>difficulty of determining</w:t>
      </w:r>
      <w:r w:rsidRPr="00A42713">
        <w:rPr>
          <w:rStyle w:val="StyleUnderline"/>
        </w:rPr>
        <w:t xml:space="preserve"> the </w:t>
      </w:r>
      <w:r w:rsidRPr="00847559">
        <w:rPr>
          <w:rStyle w:val="StyleUnderline"/>
          <w:highlight w:val="cyan"/>
        </w:rPr>
        <w:t>causes of satellite degradation</w:t>
      </w:r>
      <w:r w:rsidRPr="00A42713">
        <w:rPr>
          <w:sz w:val="16"/>
        </w:rPr>
        <w:t xml:space="preserve">, </w:t>
      </w:r>
      <w:r w:rsidRPr="00A42713">
        <w:rPr>
          <w:rStyle w:val="StyleUnderline"/>
        </w:rPr>
        <w:t>whether malicious or from natural causes, in a timely way</w:t>
      </w:r>
      <w:r w:rsidRPr="00A42713">
        <w:rPr>
          <w:sz w:val="16"/>
        </w:rPr>
        <w:t xml:space="preserve">. </w:t>
      </w:r>
    </w:p>
    <w:p w14:paraId="3D84E9F3" w14:textId="77777777" w:rsidR="00F45770" w:rsidRPr="00A42713" w:rsidRDefault="00F45770" w:rsidP="00F45770">
      <w:pPr>
        <w:rPr>
          <w:sz w:val="16"/>
        </w:rPr>
      </w:pPr>
      <w:r w:rsidRPr="00A42713">
        <w:rPr>
          <w:sz w:val="16"/>
        </w:rPr>
        <w:t xml:space="preserve">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42713">
        <w:rPr>
          <w:sz w:val="16"/>
        </w:rPr>
        <w:t>So</w:t>
      </w:r>
      <w:proofErr w:type="gramEnd"/>
      <w:r w:rsidRPr="00A42713">
        <w:rPr>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w:t>
      </w:r>
    </w:p>
    <w:p w14:paraId="2F0FE658" w14:textId="77777777" w:rsidR="00F45770" w:rsidRPr="00A42713" w:rsidRDefault="00F45770" w:rsidP="00F45770">
      <w:pPr>
        <w:rPr>
          <w:sz w:val="16"/>
        </w:rPr>
      </w:pPr>
      <w:r w:rsidRPr="00A42713">
        <w:rPr>
          <w:sz w:val="16"/>
        </w:rPr>
        <w:t>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w:t>
      </w:r>
    </w:p>
    <w:p w14:paraId="10049A5C" w14:textId="77777777" w:rsidR="00F45770" w:rsidRPr="00A42713" w:rsidRDefault="00F45770" w:rsidP="00F45770">
      <w:pPr>
        <w:rPr>
          <w:sz w:val="16"/>
        </w:rPr>
      </w:pPr>
      <w:r w:rsidRPr="00A42713">
        <w:rPr>
          <w:sz w:val="16"/>
        </w:rPr>
        <w:t>Entanglement of strategic and tactical missions</w:t>
      </w:r>
    </w:p>
    <w:p w14:paraId="1BA26D7A" w14:textId="77777777" w:rsidR="00F45770" w:rsidRPr="00A42713" w:rsidRDefault="00F45770" w:rsidP="00F45770">
      <w:pPr>
        <w:rPr>
          <w:sz w:val="16"/>
        </w:rPr>
      </w:pPr>
      <w:r w:rsidRPr="00A42713">
        <w:rPr>
          <w:sz w:val="16"/>
        </w:rPr>
        <w:t>During the Cold War, nuclear and conventional arms were well separated, and escalation pathways were relatively clear. While space-based assets performed critical strategic missions, including early warning of ballistic missile launch and secure communications in a crisis, there 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w:t>
      </w:r>
    </w:p>
    <w:p w14:paraId="414EA1AF" w14:textId="77777777" w:rsidR="00F45770" w:rsidRPr="00A42713" w:rsidRDefault="00F45770" w:rsidP="00F45770">
      <w:pPr>
        <w:rPr>
          <w:sz w:val="16"/>
        </w:rPr>
      </w:pPr>
      <w:r w:rsidRPr="00A42713">
        <w:rPr>
          <w:sz w:val="16"/>
        </w:rPr>
        <w:t xml:space="preserve">However, </w:t>
      </w:r>
      <w:r w:rsidRPr="00A42713">
        <w:rPr>
          <w:rStyle w:val="StyleUnderline"/>
        </w:rPr>
        <w:t xml:space="preserve">where the </w:t>
      </w:r>
      <w:r w:rsidRPr="00847559">
        <w:rPr>
          <w:rStyle w:val="StyleUnderline"/>
          <w:highlight w:val="cyan"/>
        </w:rPr>
        <w:t xml:space="preserve">lines </w:t>
      </w:r>
      <w:r w:rsidRPr="00A42713">
        <w:rPr>
          <w:rStyle w:val="StyleUnderline"/>
        </w:rPr>
        <w:t xml:space="preserve">between strategic satellite missions and other </w:t>
      </w:r>
      <w:r w:rsidRPr="00847559">
        <w:rPr>
          <w:rStyle w:val="StyleUnderline"/>
          <w:highlight w:val="cyan"/>
        </w:rPr>
        <w:t xml:space="preserve">missions are </w:t>
      </w:r>
      <w:r w:rsidRPr="00847559">
        <w:rPr>
          <w:rStyle w:val="Emphasis"/>
          <w:highlight w:val="cyan"/>
        </w:rPr>
        <w:t>blurred</w:t>
      </w:r>
      <w:r w:rsidRPr="00A42713">
        <w:rPr>
          <w:sz w:val="16"/>
        </w:rPr>
        <w:t xml:space="preserve">, these norms can be weakened. For example, the </w:t>
      </w:r>
      <w:r w:rsidRPr="00847559">
        <w:rPr>
          <w:rStyle w:val="StyleUnderline"/>
          <w:highlight w:val="cyan"/>
        </w:rPr>
        <w:t xml:space="preserve">satellites that provide </w:t>
      </w:r>
      <w:r w:rsidRPr="00847559">
        <w:rPr>
          <w:rStyle w:val="Emphasis"/>
          <w:highlight w:val="cyan"/>
        </w:rPr>
        <w:t>early warning</w:t>
      </w:r>
      <w:r w:rsidRPr="00847559">
        <w:rPr>
          <w:rStyle w:val="StyleUnderline"/>
          <w:highlight w:val="cyan"/>
        </w:rPr>
        <w:t xml:space="preserve"> </w:t>
      </w:r>
      <w:r w:rsidRPr="00A42713">
        <w:rPr>
          <w:rStyle w:val="StyleUnderline"/>
        </w:rPr>
        <w:t>of ballistic missile launch</w:t>
      </w:r>
      <w:r w:rsidRPr="00847559">
        <w:rPr>
          <w:rStyle w:val="StyleUnderline"/>
          <w:highlight w:val="cyan"/>
        </w:rPr>
        <w:t xml:space="preserve"> are associated with </w:t>
      </w:r>
      <w:r w:rsidRPr="00847559">
        <w:rPr>
          <w:rStyle w:val="Emphasis"/>
          <w:highlight w:val="cyan"/>
        </w:rPr>
        <w:t>nuclear deterrent</w:t>
      </w:r>
      <w:r w:rsidRPr="00A42713">
        <w:rPr>
          <w:rStyle w:val="StyleUnderline"/>
        </w:rPr>
        <w:t xml:space="preserve"> posture</w:t>
      </w:r>
      <w:r w:rsidRPr="00A42713">
        <w:rPr>
          <w:sz w:val="16"/>
        </w:rPr>
        <w:t xml:space="preserve">, </w:t>
      </w:r>
      <w:r w:rsidRPr="00847559">
        <w:rPr>
          <w:rStyle w:val="StyleUnderline"/>
          <w:highlight w:val="cyan"/>
        </w:rPr>
        <w:t xml:space="preserve">but also are </w:t>
      </w:r>
      <w:r w:rsidRPr="00A42713">
        <w:rPr>
          <w:rStyle w:val="StyleUnderline"/>
        </w:rPr>
        <w:t xml:space="preserve">critical sensors </w:t>
      </w:r>
      <w:r w:rsidRPr="00847559">
        <w:rPr>
          <w:rStyle w:val="StyleUnderline"/>
          <w:highlight w:val="cyan"/>
        </w:rPr>
        <w:t xml:space="preserve">for </w:t>
      </w:r>
      <w:r w:rsidRPr="00847559">
        <w:rPr>
          <w:rStyle w:val="Emphasis"/>
          <w:highlight w:val="cyan"/>
        </w:rPr>
        <w:t>missile defenses</w:t>
      </w:r>
      <w:r w:rsidRPr="00A42713">
        <w:rPr>
          <w:sz w:val="16"/>
        </w:rPr>
        <w:t xml:space="preserve">. Strategic surveillance and missile warning satellites also support efforts to locate and destroy mobile conventional missile launchers. </w:t>
      </w:r>
      <w:r w:rsidRPr="00A42713">
        <w:rPr>
          <w:rStyle w:val="StyleUnderline"/>
        </w:rPr>
        <w:t>Interfering with an early warning sensor satellite might be intended to dissuade an adversary from using nuclear weapons first by degrading their missile defenses and thus hindering their first-strike posture</w:t>
      </w:r>
      <w:r w:rsidRPr="00A42713">
        <w:rPr>
          <w:sz w:val="16"/>
        </w:rPr>
        <w:t xml:space="preserve">. </w:t>
      </w:r>
      <w:r w:rsidRPr="00A42713">
        <w:rPr>
          <w:rStyle w:val="Emphasis"/>
        </w:rPr>
        <w:t>However</w:t>
      </w:r>
      <w:r w:rsidRPr="00A42713">
        <w:rPr>
          <w:sz w:val="16"/>
        </w:rPr>
        <w:t xml:space="preserve">, </w:t>
      </w:r>
      <w:r w:rsidRPr="00847559">
        <w:rPr>
          <w:rStyle w:val="StyleUnderline"/>
          <w:highlight w:val="cyan"/>
        </w:rPr>
        <w:t>for a state that uses early warning</w:t>
      </w:r>
      <w:r w:rsidRPr="00A42713">
        <w:rPr>
          <w:rStyle w:val="StyleUnderline"/>
        </w:rPr>
        <w:t xml:space="preserve"> satellites </w:t>
      </w:r>
      <w:r w:rsidRPr="00847559">
        <w:rPr>
          <w:rStyle w:val="StyleUnderline"/>
          <w:highlight w:val="cyan"/>
        </w:rPr>
        <w:t>to enable a</w:t>
      </w:r>
      <w:r w:rsidRPr="00A42713">
        <w:rPr>
          <w:rStyle w:val="StyleUnderline"/>
        </w:rPr>
        <w:t xml:space="preserve"> </w:t>
      </w:r>
      <w:r w:rsidRPr="00A42713">
        <w:rPr>
          <w:rStyle w:val="Emphasis"/>
        </w:rPr>
        <w:t>“hair trigger”</w:t>
      </w:r>
      <w:r w:rsidRPr="00A42713">
        <w:rPr>
          <w:sz w:val="16"/>
        </w:rPr>
        <w:t xml:space="preserve"> or </w:t>
      </w:r>
      <w:r w:rsidRPr="00847559">
        <w:rPr>
          <w:rStyle w:val="Emphasis"/>
          <w:highlight w:val="cyan"/>
        </w:rPr>
        <w:t xml:space="preserve">launch-on-attack </w:t>
      </w:r>
      <w:r w:rsidRPr="00A42713">
        <w:rPr>
          <w:rStyle w:val="Emphasis"/>
        </w:rPr>
        <w:t>posture</w:t>
      </w:r>
      <w:r w:rsidRPr="00A42713">
        <w:rPr>
          <w:sz w:val="16"/>
        </w:rPr>
        <w:t xml:space="preserve">, </w:t>
      </w:r>
      <w:r w:rsidRPr="00A42713">
        <w:rPr>
          <w:rStyle w:val="StyleUnderline"/>
        </w:rPr>
        <w:t>the</w:t>
      </w:r>
      <w:r w:rsidRPr="00A42713">
        <w:rPr>
          <w:sz w:val="16"/>
        </w:rPr>
        <w:t xml:space="preserve"> </w:t>
      </w:r>
      <w:r w:rsidRPr="00847559">
        <w:rPr>
          <w:rStyle w:val="Emphasis"/>
          <w:highlight w:val="cyan"/>
        </w:rPr>
        <w:t>interference</w:t>
      </w:r>
      <w:r w:rsidRPr="00A42713">
        <w:rPr>
          <w:sz w:val="16"/>
        </w:rPr>
        <w:t xml:space="preserve"> with such a satellite </w:t>
      </w:r>
      <w:r w:rsidRPr="00847559">
        <w:rPr>
          <w:rStyle w:val="StyleUnderline"/>
          <w:highlight w:val="cyan"/>
        </w:rPr>
        <w:t>might</w:t>
      </w:r>
      <w:r w:rsidRPr="00A42713">
        <w:rPr>
          <w:sz w:val="16"/>
        </w:rPr>
        <w:t xml:space="preserve"> instead </w:t>
      </w:r>
      <w:r w:rsidRPr="00847559">
        <w:rPr>
          <w:rStyle w:val="StyleUnderline"/>
          <w:highlight w:val="cyan"/>
        </w:rPr>
        <w:t xml:space="preserve">be interpreted as a precursor to a </w:t>
      </w:r>
      <w:r w:rsidRPr="00847559">
        <w:rPr>
          <w:rStyle w:val="Emphasis"/>
          <w:highlight w:val="cyan"/>
        </w:rPr>
        <w:t>nuclear attack</w:t>
      </w:r>
      <w:r w:rsidRPr="00A42713">
        <w:rPr>
          <w:sz w:val="16"/>
        </w:rPr>
        <w:t xml:space="preserve">. </w:t>
      </w:r>
      <w:r w:rsidRPr="00A42713">
        <w:rPr>
          <w:rStyle w:val="StyleUnderline"/>
        </w:rPr>
        <w:t xml:space="preserve">It </w:t>
      </w:r>
      <w:r w:rsidRPr="00847559">
        <w:rPr>
          <w:rStyle w:val="StyleUnderline"/>
          <w:highlight w:val="cyan"/>
        </w:rPr>
        <w:t xml:space="preserve">may </w:t>
      </w:r>
      <w:r w:rsidRPr="00847559">
        <w:rPr>
          <w:rStyle w:val="Emphasis"/>
          <w:sz w:val="28"/>
          <w:szCs w:val="28"/>
          <w:highlight w:val="cyan"/>
        </w:rPr>
        <w:t>accelerate</w:t>
      </w:r>
      <w:r w:rsidRPr="00A42713">
        <w:rPr>
          <w:rStyle w:val="Emphasis"/>
          <w:sz w:val="28"/>
          <w:szCs w:val="28"/>
        </w:rPr>
        <w:t xml:space="preserve"> the </w:t>
      </w:r>
      <w:r w:rsidRPr="00847559">
        <w:rPr>
          <w:rStyle w:val="Emphasis"/>
          <w:sz w:val="28"/>
          <w:szCs w:val="28"/>
          <w:highlight w:val="cyan"/>
        </w:rPr>
        <w:t>use of nuclear weapons</w:t>
      </w:r>
      <w:r w:rsidRPr="00A42713">
        <w:rPr>
          <w:sz w:val="16"/>
          <w:szCs w:val="28"/>
        </w:rPr>
        <w:t xml:space="preserve"> </w:t>
      </w:r>
      <w:r w:rsidRPr="00A42713">
        <w:rPr>
          <w:sz w:val="16"/>
        </w:rPr>
        <w:t xml:space="preserve">rather than inhibit it. </w:t>
      </w:r>
    </w:p>
    <w:p w14:paraId="009D918B" w14:textId="77777777" w:rsidR="00F45770" w:rsidRPr="00A42713" w:rsidRDefault="00F45770" w:rsidP="00F45770">
      <w:pPr>
        <w:rPr>
          <w:sz w:val="16"/>
        </w:rPr>
      </w:pPr>
      <w:r w:rsidRPr="00A42713">
        <w:rPr>
          <w:sz w:val="16"/>
        </w:rPr>
        <w:t>Misperception and dual-use technologies</w:t>
      </w:r>
    </w:p>
    <w:p w14:paraId="37E5223E" w14:textId="77777777" w:rsidR="00F45770" w:rsidRPr="00A42713" w:rsidRDefault="00F45770" w:rsidP="00F45770">
      <w:pPr>
        <w:rPr>
          <w:sz w:val="16"/>
        </w:rPr>
      </w:pPr>
      <w:r w:rsidRPr="00A42713">
        <w:rPr>
          <w:sz w:val="16"/>
        </w:rPr>
        <w:t xml:space="preserve">Some space technologies and activities can be used both for relatively benign purposes but also for hostile ones. </w:t>
      </w:r>
      <w:r w:rsidRPr="00A42713">
        <w:rPr>
          <w:rStyle w:val="StyleUnderline"/>
        </w:rPr>
        <w:t>It may be difficult for an actor to understand the intent</w:t>
      </w:r>
      <w:r w:rsidRPr="00A42713">
        <w:rPr>
          <w:sz w:val="16"/>
        </w:rPr>
        <w:t xml:space="preserve"> </w:t>
      </w:r>
      <w:r w:rsidRPr="00A42713">
        <w:rPr>
          <w:rStyle w:val="StyleUnderline"/>
        </w:rPr>
        <w:t>behind the development</w:t>
      </w:r>
      <w:r w:rsidRPr="00A42713">
        <w:rPr>
          <w:sz w:val="16"/>
        </w:rPr>
        <w:t xml:space="preserve">, testing, </w:t>
      </w:r>
      <w:r w:rsidRPr="00A42713">
        <w:rPr>
          <w:rStyle w:val="StyleUnderline"/>
        </w:rPr>
        <w:t>use</w:t>
      </w:r>
      <w:r w:rsidRPr="00A42713">
        <w:rPr>
          <w:sz w:val="16"/>
        </w:rPr>
        <w:t xml:space="preserve">, and stockpiling </w:t>
      </w:r>
      <w:r w:rsidRPr="00A42713">
        <w:rPr>
          <w:rStyle w:val="StyleUnderline"/>
        </w:rPr>
        <w:t>of</w:t>
      </w:r>
      <w:r w:rsidRPr="00A42713">
        <w:rPr>
          <w:sz w:val="16"/>
        </w:rPr>
        <w:t xml:space="preserve"> these </w:t>
      </w:r>
      <w:r w:rsidRPr="00A42713">
        <w:rPr>
          <w:rStyle w:val="StyleUnderline"/>
        </w:rPr>
        <w:t>technologies</w:t>
      </w:r>
      <w:r w:rsidRPr="00A42713">
        <w:rPr>
          <w:sz w:val="16"/>
        </w:rPr>
        <w:t xml:space="preserve">, and see threats where there are none. (Or miss a threat until it is too late.) </w:t>
      </w:r>
      <w:r w:rsidRPr="00A42713">
        <w:rPr>
          <w:rStyle w:val="StyleUnderline"/>
        </w:rPr>
        <w:t xml:space="preserve">This may start a cycle of action and reaction based on </w:t>
      </w:r>
      <w:r w:rsidRPr="00A42713">
        <w:rPr>
          <w:rStyle w:val="Emphasis"/>
        </w:rPr>
        <w:t>misperception</w:t>
      </w:r>
      <w:r w:rsidRPr="00A42713">
        <w:rPr>
          <w:sz w:val="16"/>
        </w:rPr>
        <w:t>.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w:t>
      </w:r>
    </w:p>
    <w:p w14:paraId="6C5F6676" w14:textId="77777777" w:rsidR="00F45770" w:rsidRPr="00A42713" w:rsidRDefault="00F45770" w:rsidP="00F45770">
      <w:pPr>
        <w:rPr>
          <w:sz w:val="16"/>
        </w:rPr>
      </w:pPr>
      <w:r w:rsidRPr="00A42713">
        <w:rPr>
          <w:sz w:val="16"/>
        </w:rPr>
        <w:t xml:space="preserve">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42713">
        <w:rPr>
          <w:sz w:val="16"/>
        </w:rPr>
        <w:t>Earth‘</w:t>
      </w:r>
      <w:proofErr w:type="gramEnd"/>
      <w:r w:rsidRPr="00A42713">
        <w:rPr>
          <w:sz w:val="16"/>
        </w:rPr>
        <w:t>s shape and gravitational field, and use similar technologies. 21</w:t>
      </w:r>
    </w:p>
    <w:p w14:paraId="22EA9C2E" w14:textId="77777777" w:rsidR="00F45770" w:rsidRPr="00A42713" w:rsidRDefault="00F45770" w:rsidP="00F45770">
      <w:pPr>
        <w:rPr>
          <w:sz w:val="16"/>
        </w:rPr>
      </w:pPr>
      <w:r w:rsidRPr="00A42713">
        <w:rPr>
          <w:sz w:val="16"/>
        </w:rPr>
        <w:t>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w:t>
      </w:r>
    </w:p>
    <w:p w14:paraId="1D7645FD" w14:textId="77777777" w:rsidR="00F45770" w:rsidRPr="00A42713" w:rsidRDefault="00F45770" w:rsidP="00F45770">
      <w:pPr>
        <w:rPr>
          <w:sz w:val="16"/>
        </w:rPr>
      </w:pPr>
      <w:r w:rsidRPr="00A42713">
        <w:rPr>
          <w:sz w:val="16"/>
        </w:rPr>
        <w:t>Discrimination</w:t>
      </w:r>
    </w:p>
    <w:p w14:paraId="5D67B401" w14:textId="77777777" w:rsidR="00F45770" w:rsidRPr="00A42713" w:rsidRDefault="00F45770" w:rsidP="00F45770">
      <w:pPr>
        <w:rPr>
          <w:sz w:val="16"/>
        </w:rPr>
      </w:pPr>
      <w:r w:rsidRPr="00A42713">
        <w:rPr>
          <w:sz w:val="16"/>
        </w:rPr>
        <w:t>The consequences of interfering with a satellite may be vastly different depending on who is affected and how, and whether the satellite represents a legitimate military objective.</w:t>
      </w:r>
    </w:p>
    <w:p w14:paraId="6E7173EF" w14:textId="77777777" w:rsidR="00F45770" w:rsidRPr="00A42713" w:rsidRDefault="00F45770" w:rsidP="00F45770">
      <w:pPr>
        <w:rPr>
          <w:sz w:val="16"/>
        </w:rPr>
      </w:pPr>
      <w:r w:rsidRPr="00A42713">
        <w:rPr>
          <w:sz w:val="16"/>
        </w:rPr>
        <w:t>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w:t>
      </w:r>
    </w:p>
    <w:p w14:paraId="11799568" w14:textId="77777777" w:rsidR="00F45770" w:rsidRPr="00A42713" w:rsidRDefault="00F45770" w:rsidP="00F45770">
      <w:pPr>
        <w:rPr>
          <w:sz w:val="16"/>
        </w:rPr>
      </w:pPr>
      <w:r w:rsidRPr="00A42713">
        <w:rPr>
          <w:sz w:val="16"/>
        </w:rPr>
        <w:t xml:space="preserve">In 2015, </w:t>
      </w:r>
      <w:r w:rsidRPr="00A42713">
        <w:rPr>
          <w:rStyle w:val="StyleUnderline"/>
        </w:rPr>
        <w:t>the Pentagon‘s annual wargame</w:t>
      </w:r>
      <w:r w:rsidRPr="00A42713">
        <w:rPr>
          <w:sz w:val="16"/>
        </w:rPr>
        <w:t xml:space="preserve">, or simulated conflict, involving space assets focused on a future regional conflict. The official report out24 </w:t>
      </w:r>
      <w:r w:rsidRPr="00A42713">
        <w:rPr>
          <w:rStyle w:val="StyleUnderline"/>
        </w:rPr>
        <w:t>warned</w:t>
      </w:r>
      <w:r w:rsidRPr="00A42713">
        <w:rPr>
          <w:sz w:val="16"/>
        </w:rPr>
        <w:t xml:space="preserve"> that </w:t>
      </w:r>
      <w:r w:rsidRPr="00A42713">
        <w:rPr>
          <w:rStyle w:val="StyleUnderline"/>
        </w:rPr>
        <w:t xml:space="preserve">it was hard to keep the conflict </w:t>
      </w:r>
      <w:r w:rsidRPr="00A42713">
        <w:rPr>
          <w:rStyle w:val="Emphasis"/>
        </w:rPr>
        <w:t>contained geographically</w:t>
      </w:r>
      <w:r w:rsidRPr="00A42713">
        <w:rPr>
          <w:sz w:val="16"/>
        </w:rPr>
        <w:t xml:space="preserve"> when using anti-satellite weapons:</w:t>
      </w:r>
    </w:p>
    <w:p w14:paraId="00657ABF" w14:textId="77777777" w:rsidR="00F45770" w:rsidRPr="00A42713" w:rsidRDefault="00F45770" w:rsidP="00F45770">
      <w:pPr>
        <w:rPr>
          <w:sz w:val="16"/>
        </w:rPr>
      </w:pPr>
      <w:r w:rsidRPr="00A42713">
        <w:rPr>
          <w:sz w:val="16"/>
        </w:rPr>
        <w:t xml:space="preserve">As the wargame unfolded, a regional crisis quickly escalated, partly because of the interconnectedness of a multi-domain fight involving a capable adversary. The </w:t>
      </w:r>
      <w:r w:rsidRPr="00A42713">
        <w:rPr>
          <w:rStyle w:val="StyleUnderline"/>
        </w:rPr>
        <w:t xml:space="preserve">wargame participants emphasized the </w:t>
      </w:r>
      <w:r w:rsidRPr="00847559">
        <w:rPr>
          <w:rStyle w:val="StyleUnderline"/>
          <w:highlight w:val="cyan"/>
        </w:rPr>
        <w:t xml:space="preserve">challenges in containing </w:t>
      </w:r>
      <w:r w:rsidRPr="00847559">
        <w:rPr>
          <w:rStyle w:val="Emphasis"/>
          <w:highlight w:val="cyan"/>
        </w:rPr>
        <w:t>horizontal escalation</w:t>
      </w:r>
      <w:r w:rsidRPr="00A42713">
        <w:rPr>
          <w:rStyle w:val="StyleUnderline"/>
        </w:rPr>
        <w:t xml:space="preserve"> once space control capabilities are employed</w:t>
      </w:r>
      <w:r w:rsidRPr="00A42713">
        <w:rPr>
          <w:sz w:val="16"/>
        </w:rPr>
        <w:t xml:space="preserve"> to achieve limited national objectives.</w:t>
      </w:r>
    </w:p>
    <w:p w14:paraId="50229B32" w14:textId="77777777" w:rsidR="00F45770" w:rsidRPr="00A42713" w:rsidRDefault="00F45770" w:rsidP="00F45770">
      <w:pPr>
        <w:rPr>
          <w:sz w:val="16"/>
        </w:rPr>
      </w:pPr>
      <w:r w:rsidRPr="00A42713">
        <w:rPr>
          <w:sz w:val="16"/>
        </w:rPr>
        <w:t>Lack of shared understanding of consequences/proportionality</w:t>
      </w:r>
    </w:p>
    <w:p w14:paraId="5AA8B4A4" w14:textId="77777777" w:rsidR="00F45770" w:rsidRPr="00A42713" w:rsidRDefault="00F45770" w:rsidP="00F45770">
      <w:pPr>
        <w:rPr>
          <w:sz w:val="16"/>
        </w:rPr>
      </w:pPr>
      <w:r w:rsidRPr="00A42713">
        <w:rPr>
          <w:rStyle w:val="StyleUnderline"/>
        </w:rPr>
        <w:t>States have</w:t>
      </w:r>
      <w:r w:rsidRPr="00A42713">
        <w:rPr>
          <w:sz w:val="16"/>
        </w:rPr>
        <w:t xml:space="preserve"> fairly </w:t>
      </w:r>
      <w:r w:rsidRPr="00A42713">
        <w:rPr>
          <w:rStyle w:val="Emphasis"/>
        </w:rPr>
        <w:t>similar understandings</w:t>
      </w:r>
      <w:r w:rsidRPr="00A42713">
        <w:rPr>
          <w:sz w:val="16"/>
        </w:rPr>
        <w:t xml:space="preserve"> </w:t>
      </w:r>
      <w:r w:rsidRPr="00A42713">
        <w:rPr>
          <w:rStyle w:val="StyleUnderline"/>
        </w:rPr>
        <w:t>of</w:t>
      </w:r>
      <w:r w:rsidRPr="00A42713">
        <w:rPr>
          <w:sz w:val="16"/>
        </w:rPr>
        <w:t xml:space="preserve"> the </w:t>
      </w:r>
      <w:r w:rsidRPr="00A42713">
        <w:rPr>
          <w:rStyle w:val="StyleUnderline"/>
        </w:rPr>
        <w:t xml:space="preserve">implications of military actions on the </w:t>
      </w:r>
      <w:r w:rsidRPr="00A42713">
        <w:rPr>
          <w:rStyle w:val="Emphasis"/>
        </w:rPr>
        <w:t>ground</w:t>
      </w:r>
      <w:r w:rsidRPr="00A42713">
        <w:rPr>
          <w:sz w:val="16"/>
        </w:rPr>
        <w:t xml:space="preserve">, in the </w:t>
      </w:r>
      <w:r w:rsidRPr="00A42713">
        <w:rPr>
          <w:rStyle w:val="Emphasis"/>
        </w:rPr>
        <w:t>air</w:t>
      </w:r>
      <w:r w:rsidRPr="00A42713">
        <w:rPr>
          <w:sz w:val="16"/>
        </w:rPr>
        <w:t xml:space="preserve">, </w:t>
      </w:r>
      <w:r w:rsidRPr="00A42713">
        <w:rPr>
          <w:rStyle w:val="StyleUnderline"/>
        </w:rPr>
        <w:t>and</w:t>
      </w:r>
      <w:r w:rsidRPr="00A42713">
        <w:rPr>
          <w:sz w:val="16"/>
        </w:rPr>
        <w:t xml:space="preserve"> at </w:t>
      </w:r>
      <w:r w:rsidRPr="00A42713">
        <w:rPr>
          <w:rStyle w:val="Emphasis"/>
        </w:rPr>
        <w:t>sea</w:t>
      </w:r>
      <w:r w:rsidRPr="00A42713">
        <w:rPr>
          <w:sz w:val="16"/>
        </w:rPr>
        <w:t>, 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p>
    <w:p w14:paraId="1526D9E3" w14:textId="77777777" w:rsidR="00F45770" w:rsidRPr="00A42713" w:rsidRDefault="00F45770" w:rsidP="00F45770">
      <w:pPr>
        <w:rPr>
          <w:sz w:val="16"/>
        </w:rPr>
      </w:pPr>
      <w:r w:rsidRPr="00A42713">
        <w:rPr>
          <w:rStyle w:val="StyleUnderline"/>
        </w:rPr>
        <w:t xml:space="preserve">Because of a lack of experience </w:t>
      </w:r>
      <w:r w:rsidRPr="00847559">
        <w:rPr>
          <w:rStyle w:val="StyleUnderline"/>
          <w:highlight w:val="cyan"/>
        </w:rPr>
        <w:t>in hostilities that target space</w:t>
      </w:r>
      <w:r w:rsidRPr="00A42713">
        <w:rPr>
          <w:rStyle w:val="StyleUnderline"/>
        </w:rPr>
        <w:t xml:space="preserve">-based </w:t>
      </w:r>
      <w:r w:rsidRPr="00847559">
        <w:rPr>
          <w:rStyle w:val="StyleUnderline"/>
          <w:highlight w:val="cyan"/>
        </w:rPr>
        <w:t>capabilities</w:t>
      </w:r>
      <w:r w:rsidRPr="00A42713">
        <w:rPr>
          <w:sz w:val="16"/>
        </w:rPr>
        <w:t xml:space="preserve">, </w:t>
      </w:r>
      <w:r w:rsidRPr="00847559">
        <w:rPr>
          <w:rStyle w:val="StyleUnderline"/>
          <w:highlight w:val="cyan"/>
        </w:rPr>
        <w:t>it is not</w:t>
      </w:r>
      <w:r w:rsidRPr="00A42713">
        <w:rPr>
          <w:sz w:val="16"/>
        </w:rPr>
        <w:t xml:space="preserve"> entirely </w:t>
      </w:r>
      <w:r w:rsidRPr="00847559">
        <w:rPr>
          <w:rStyle w:val="StyleUnderline"/>
          <w:highlight w:val="cyan"/>
        </w:rPr>
        <w:t>clear</w:t>
      </w:r>
      <w:r w:rsidRPr="00A42713">
        <w:rPr>
          <w:sz w:val="16"/>
        </w:rPr>
        <w:t xml:space="preserve"> what the proper response to a space activity is and </w:t>
      </w:r>
      <w:r w:rsidRPr="00847559">
        <w:rPr>
          <w:rStyle w:val="StyleUnderline"/>
          <w:highlight w:val="cyan"/>
        </w:rPr>
        <w:t>where</w:t>
      </w:r>
      <w:r w:rsidRPr="00A42713">
        <w:rPr>
          <w:sz w:val="16"/>
        </w:rPr>
        <w:t xml:space="preserve"> </w:t>
      </w:r>
      <w:r w:rsidRPr="00A42713">
        <w:rPr>
          <w:rStyle w:val="StyleUnderline"/>
        </w:rPr>
        <w:t>the escalation thresholds or</w:t>
      </w:r>
      <w:r w:rsidRPr="00A42713">
        <w:rPr>
          <w:sz w:val="16"/>
        </w:rPr>
        <w:t xml:space="preserve"> </w:t>
      </w:r>
      <w:r w:rsidRPr="00847559">
        <w:rPr>
          <w:rStyle w:val="Emphasis"/>
          <w:highlight w:val="cyan"/>
        </w:rPr>
        <w:t>“red lines”</w:t>
      </w:r>
      <w:r w:rsidRPr="00847559">
        <w:rPr>
          <w:rStyle w:val="StyleUnderline"/>
          <w:highlight w:val="cyan"/>
        </w:rPr>
        <w:t xml:space="preserve"> lie</w:t>
      </w:r>
      <w:r w:rsidRPr="00A42713">
        <w:rPr>
          <w:sz w:val="16"/>
        </w:rPr>
        <w:t xml:space="preserve">. Exacerbating this is the asymmetry in space investments; not all actors will assign the same value to a given target or same escalatory nature to different weapons. </w:t>
      </w:r>
    </w:p>
    <w:p w14:paraId="77E183A7" w14:textId="77777777" w:rsidR="00F45770" w:rsidRDefault="00F45770" w:rsidP="00F45770">
      <w:pPr>
        <w:pStyle w:val="Heading3"/>
      </w:pPr>
      <w:r>
        <w:t>Multilateralism---1AC</w:t>
      </w:r>
    </w:p>
    <w:p w14:paraId="2184A1C5" w14:textId="77777777" w:rsidR="00F45770" w:rsidRDefault="00F45770" w:rsidP="00F45770"/>
    <w:p w14:paraId="783EBF08" w14:textId="77777777" w:rsidR="00F45770" w:rsidRDefault="00F45770" w:rsidP="00F45770">
      <w:pPr>
        <w:pStyle w:val="Heading4"/>
      </w:pPr>
      <w:r>
        <w:t xml:space="preserve">Private appropriation by US entities risks unraveling multilateral space governance. </w:t>
      </w:r>
    </w:p>
    <w:p w14:paraId="1A338627" w14:textId="77777777" w:rsidR="00F45770" w:rsidRDefault="00F45770" w:rsidP="00F45770">
      <w:r>
        <w:t xml:space="preserve">Mike </w:t>
      </w:r>
      <w:r w:rsidRPr="00055083">
        <w:rPr>
          <w:rStyle w:val="Style13ptBold"/>
        </w:rPr>
        <w:t>Wall 20</w:t>
      </w:r>
      <w:r>
        <w:t>, Senior Space Writer, “US policy could thwart sustainable space development, researchers say,” Space, 10-8-2020, https://www.space.com/us-space-policy-mining-artemis-accords</w:t>
      </w:r>
    </w:p>
    <w:p w14:paraId="45AE3D8A" w14:textId="77777777" w:rsidR="00F45770" w:rsidRPr="00055083" w:rsidRDefault="00F45770" w:rsidP="00F45770">
      <w:pPr>
        <w:rPr>
          <w:sz w:val="14"/>
        </w:rPr>
      </w:pPr>
      <w:r w:rsidRPr="00055083">
        <w:rPr>
          <w:rStyle w:val="StyleUnderline"/>
        </w:rPr>
        <w:t>The United States' space policy threatens the safe and sustainable development of the final frontier, two researchers argue.</w:t>
      </w:r>
      <w:r>
        <w:rPr>
          <w:rStyle w:val="StyleUnderline"/>
        </w:rPr>
        <w:t xml:space="preserve"> </w:t>
      </w:r>
      <w:r w:rsidRPr="00EB6DA0">
        <w:rPr>
          <w:rStyle w:val="Emphasis"/>
          <w:highlight w:val="cyan"/>
        </w:rPr>
        <w:t>The U.S. is pushing national rather than multilateral regulation of space mining, an approach that could have serious negative consequences</w:t>
      </w:r>
      <w:r w:rsidRPr="00EB6DA0">
        <w:rPr>
          <w:sz w:val="14"/>
          <w:highlight w:val="cyan"/>
        </w:rPr>
        <w:t>,</w:t>
      </w:r>
      <w:r w:rsidRPr="00055083">
        <w:rPr>
          <w:sz w:val="14"/>
        </w:rPr>
        <w:t xml:space="preserve"> astronomer Aaron </w:t>
      </w:r>
      <w:proofErr w:type="spellStart"/>
      <w:r w:rsidRPr="00055083">
        <w:rPr>
          <w:sz w:val="14"/>
        </w:rPr>
        <w:t>Boley</w:t>
      </w:r>
      <w:proofErr w:type="spellEnd"/>
      <w:r w:rsidRPr="00055083">
        <w:rPr>
          <w:sz w:val="14"/>
        </w:rPr>
        <w:t xml:space="preserve"> and political scientist Michael Byers, both of the University of British Columbia in Vancouver, write in a "Policy Forum" piece that was published online today (Oct. 8) in the journal Science. </w:t>
      </w:r>
      <w:proofErr w:type="spellStart"/>
      <w:r w:rsidRPr="00055083">
        <w:rPr>
          <w:sz w:val="14"/>
        </w:rPr>
        <w:t>Boley</w:t>
      </w:r>
      <w:proofErr w:type="spellEnd"/>
      <w:r w:rsidRPr="00055083">
        <w:rPr>
          <w:sz w:val="14"/>
        </w:rPr>
        <w:t xml:space="preserve">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 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 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 </w:t>
      </w:r>
      <w:proofErr w:type="spellStart"/>
      <w:r w:rsidRPr="00055083">
        <w:rPr>
          <w:sz w:val="14"/>
        </w:rPr>
        <w:t>Boley</w:t>
      </w:r>
      <w:proofErr w:type="spellEnd"/>
      <w:r w:rsidRPr="00055083">
        <w:rPr>
          <w:sz w:val="14"/>
        </w:rPr>
        <w:t xml:space="preserve"> and Byers take special aim at the planned bilateral agreements, known as the Artemis Accords. In promoting them, the U.S. "is overlooking best practice with regard to the sustainable development of space," the researchers write. "</w:t>
      </w:r>
      <w:r w:rsidRPr="00EB6DA0">
        <w:rPr>
          <w:rStyle w:val="StyleUnderline"/>
          <w:highlight w:val="cyan"/>
        </w:rPr>
        <w:t>Instead of pressing ahead unilaterally and bilaterally, the United States should support negotiations on space mining within the UN</w:t>
      </w:r>
      <w:r w:rsidRPr="00055083">
        <w:rPr>
          <w:sz w:val="14"/>
        </w:rPr>
        <w:t xml:space="preserve"> [United Nations] Committee on the Peaceful Uses of Outer Space, the same multilateral body that drafted the five major space treaties of the 1960s and '70s," they write in the Science piece. (The most important of the five is the 1967 Outer Space Treaty, which forms the basis of international space law.) "Meanwhile, NASA’s actions must be seen for what they are — a concerted, strategic effort to redirect international space cooperation in favor of short-term U.S. commercial interests, with little regard for the risks involved," </w:t>
      </w:r>
      <w:proofErr w:type="spellStart"/>
      <w:r w:rsidRPr="00055083">
        <w:rPr>
          <w:sz w:val="14"/>
        </w:rPr>
        <w:t>Boley</w:t>
      </w:r>
      <w:proofErr w:type="spellEnd"/>
      <w:r w:rsidRPr="00055083">
        <w:rPr>
          <w:sz w:val="14"/>
        </w:rPr>
        <w:t xml:space="preserve"> and Byers add. </w:t>
      </w:r>
      <w:r w:rsidRPr="00EB6DA0">
        <w:rPr>
          <w:rStyle w:val="Emphasis"/>
          <w:highlight w:val="cyan"/>
        </w:rPr>
        <w:t>The researchers worry that the U.S. is setting an unfortunate precedent for other countries to follow, and that space mining and other exploration activities may therefore proceed in a somewhat careless and chaotic fashion in the not-too-distant future</w:t>
      </w:r>
      <w:r w:rsidRPr="00055083">
        <w:rPr>
          <w:sz w:val="14"/>
        </w:rPr>
        <w:t xml:space="preserve">. </w:t>
      </w:r>
      <w:r w:rsidRPr="00055083">
        <w:rPr>
          <w:rStyle w:val="StyleUnderline"/>
        </w:rPr>
        <w:t xml:space="preserve">"That's kind of our worst-case scenario — that you have all of these different national regulations, and they can vary greatly, they allow for 'flag of convenience,' they cause disregard of the environment, large-scale pollution of orbital environments, of the surface of the moon in terms of waste materials and so forth," </w:t>
      </w:r>
      <w:proofErr w:type="spellStart"/>
      <w:r w:rsidRPr="00055083">
        <w:rPr>
          <w:rStyle w:val="StyleUnderline"/>
        </w:rPr>
        <w:t>Boley</w:t>
      </w:r>
      <w:proofErr w:type="spellEnd"/>
      <w:r w:rsidRPr="00055083">
        <w:rPr>
          <w:rStyle w:val="StyleUnderline"/>
        </w:rPr>
        <w:t xml:space="preserve"> told Space.com. "That's what we're worried about."</w:t>
      </w:r>
      <w:r>
        <w:rPr>
          <w:rStyle w:val="StyleUnderline"/>
        </w:rPr>
        <w:t xml:space="preserve"> </w:t>
      </w:r>
      <w:r w:rsidRPr="00055083">
        <w:rPr>
          <w:rStyle w:val="StyleUnderline"/>
        </w:rPr>
        <w:t>He cited the growing space-junk problem as a cautionary tale</w:t>
      </w:r>
      <w:r w:rsidRPr="00055083">
        <w:rPr>
          <w:sz w:val="14"/>
        </w:rPr>
        <w:t xml:space="preserve">. For decades, spacefaring nations have been licensing launches internally, without much international coordination, </w:t>
      </w:r>
      <w:proofErr w:type="gramStart"/>
      <w:r w:rsidRPr="00055083">
        <w:rPr>
          <w:sz w:val="14"/>
        </w:rPr>
        <w:t>cooperation</w:t>
      </w:r>
      <w:proofErr w:type="gramEnd"/>
      <w:r w:rsidRPr="00055083">
        <w:rPr>
          <w:sz w:val="14"/>
        </w:rPr>
        <w:t xml:space="preserve"> or long-term planning. In recent years, low-Earth orbit has become crowded enough with satellites and hunks of debris that collisions are a real concern. For example, the International Space Station has had to maneuver itself away from potential impacts three times so far in 2020 alone.</w:t>
      </w:r>
    </w:p>
    <w:p w14:paraId="487BB9E3" w14:textId="77777777" w:rsidR="00F45770" w:rsidRPr="008D2860" w:rsidRDefault="00F45770" w:rsidP="00F45770">
      <w:pPr>
        <w:pStyle w:val="Heading4"/>
      </w:pPr>
      <w:r>
        <w:t>Pursuing mining multilaterally to the benefit of all is key to solve future space governance and cooperation on ot</w:t>
      </w:r>
      <w:r w:rsidRPr="00DF65BB">
        <w:t>h</w:t>
      </w:r>
      <w:r>
        <w:t xml:space="preserve">er issues. </w:t>
      </w:r>
    </w:p>
    <w:p w14:paraId="4D9722BD" w14:textId="77777777" w:rsidR="00F45770" w:rsidRDefault="00F45770" w:rsidP="00F45770">
      <w:r>
        <w:t xml:space="preserve">Jack M. </w:t>
      </w:r>
      <w:r>
        <w:rPr>
          <w:rStyle w:val="Style13ptBold"/>
        </w:rPr>
        <w:t>Beard 17</w:t>
      </w:r>
      <w:r>
        <w:t>, Assistant Professor of Law at the University of Nebraska College of Law, Space, Cyber &amp; Telecommunications Law Program, LLM from Georgetown University, JD from the University of Michigan School of Law, and Former Associate Deputy General Counsel (International Affairs) at the Department of Defense, Former Lieutenant Colonel in the Judge Advocate General's Corps in the U.S. Army Reserve, “Soft Law's Failure on the Horizon: The International Code of Conduct for Outer Space Activities”, University of Pennsylvania Journal of International Law, Spring 2017, 38 U. Pa. J. Int'l L. 335, Lexis</w:t>
      </w:r>
    </w:p>
    <w:p w14:paraId="3A1C8E5E" w14:textId="77777777" w:rsidR="00F45770" w:rsidRPr="00D72C6F" w:rsidRDefault="00F45770" w:rsidP="00F45770">
      <w:pPr>
        <w:rPr>
          <w:sz w:val="16"/>
        </w:rPr>
      </w:pPr>
      <w:r w:rsidRPr="00D72C6F">
        <w:rPr>
          <w:sz w:val="16"/>
        </w:rPr>
        <w:t xml:space="preserve">Russia and China thus continue to lie beyond the reach of the Code, defeating efforts by proponents to make the Code a widely subscribed and broadly accepted instrument and greatly diminishing its purported "norm-setting" capabilities. </w:t>
      </w:r>
      <w:r w:rsidRPr="00D72C6F">
        <w:rPr>
          <w:rStyle w:val="StyleUnderline"/>
        </w:rPr>
        <w:t>Whatever benefits soft law instruments are asserted</w:t>
      </w:r>
      <w:r w:rsidRPr="00D72C6F">
        <w:rPr>
          <w:sz w:val="16"/>
        </w:rPr>
        <w:t xml:space="preserve"> to have in addressing security matters, </w:t>
      </w:r>
      <w:r w:rsidRPr="004955F9">
        <w:rPr>
          <w:rStyle w:val="StyleUnderline"/>
          <w:highlight w:val="cyan"/>
        </w:rPr>
        <w:t>participation by</w:t>
      </w:r>
      <w:r w:rsidRPr="004955F9">
        <w:rPr>
          <w:rStyle w:val="StyleUnderline"/>
        </w:rPr>
        <w:t xml:space="preserve"> only </w:t>
      </w:r>
      <w:r w:rsidRPr="004955F9">
        <w:rPr>
          <w:rStyle w:val="StyleUnderline"/>
          <w:highlight w:val="cyan"/>
        </w:rPr>
        <w:t xml:space="preserve">a </w:t>
      </w:r>
      <w:r w:rsidRPr="004955F9">
        <w:rPr>
          <w:rStyle w:val="Emphasis"/>
          <w:highlight w:val="cyan"/>
        </w:rPr>
        <w:t>fraction of states</w:t>
      </w:r>
      <w:r w:rsidRPr="00D72C6F">
        <w:rPr>
          <w:sz w:val="16"/>
        </w:rPr>
        <w:t xml:space="preserve"> in the Code, </w:t>
      </w:r>
      <w:r w:rsidRPr="00D72C6F">
        <w:rPr>
          <w:rStyle w:val="StyleUnderline"/>
        </w:rPr>
        <w:t xml:space="preserve">particularly a fraction that fails to include all the major space-faring countries, will </w:t>
      </w:r>
      <w:r w:rsidRPr="004955F9">
        <w:rPr>
          <w:rStyle w:val="Emphasis"/>
          <w:highlight w:val="cyan"/>
        </w:rPr>
        <w:t>not</w:t>
      </w:r>
      <w:r w:rsidRPr="00D72C6F">
        <w:rPr>
          <w:rStyle w:val="StyleUnderline"/>
        </w:rPr>
        <w:t xml:space="preserve"> provide </w:t>
      </w:r>
      <w:r w:rsidRPr="004955F9">
        <w:rPr>
          <w:rStyle w:val="StyleUnderline"/>
          <w:highlight w:val="cyan"/>
        </w:rPr>
        <w:t xml:space="preserve">a </w:t>
      </w:r>
      <w:r w:rsidRPr="004955F9">
        <w:rPr>
          <w:rStyle w:val="Emphasis"/>
          <w:highlight w:val="cyan"/>
        </w:rPr>
        <w:t>sound basis</w:t>
      </w:r>
      <w:r w:rsidRPr="004955F9">
        <w:rPr>
          <w:rStyle w:val="StyleUnderline"/>
          <w:highlight w:val="cyan"/>
        </w:rPr>
        <w:t xml:space="preserve"> for</w:t>
      </w:r>
      <w:r w:rsidRPr="00D72C6F">
        <w:rPr>
          <w:rStyle w:val="StyleUnderline"/>
        </w:rPr>
        <w:t xml:space="preserve"> establishing </w:t>
      </w:r>
      <w:r w:rsidRPr="004955F9">
        <w:rPr>
          <w:rStyle w:val="StyleUnderline"/>
        </w:rPr>
        <w:t xml:space="preserve">new </w:t>
      </w:r>
      <w:r w:rsidRPr="004955F9">
        <w:rPr>
          <w:rStyle w:val="Emphasis"/>
          <w:highlight w:val="cyan"/>
        </w:rPr>
        <w:t>norms</w:t>
      </w:r>
      <w:r w:rsidRPr="004955F9">
        <w:rPr>
          <w:rStyle w:val="StyleUnderline"/>
          <w:highlight w:val="cyan"/>
        </w:rPr>
        <w:t xml:space="preserve"> or</w:t>
      </w:r>
      <w:r w:rsidRPr="00D72C6F">
        <w:rPr>
          <w:rStyle w:val="StyleUnderline"/>
        </w:rPr>
        <w:t xml:space="preserve"> help </w:t>
      </w:r>
      <w:r w:rsidRPr="004955F9">
        <w:rPr>
          <w:rStyle w:val="StyleUnderline"/>
          <w:highlight w:val="cyan"/>
        </w:rPr>
        <w:t xml:space="preserve">to </w:t>
      </w:r>
      <w:r w:rsidRPr="004955F9">
        <w:rPr>
          <w:rStyle w:val="Emphasis"/>
          <w:highlight w:val="cyan"/>
        </w:rPr>
        <w:t>identify</w:t>
      </w:r>
      <w:r w:rsidRPr="00D72C6F">
        <w:rPr>
          <w:rStyle w:val="Emphasis"/>
        </w:rPr>
        <w:t xml:space="preserve"> or isolate </w:t>
      </w:r>
      <w:r w:rsidRPr="004955F9">
        <w:rPr>
          <w:rStyle w:val="Emphasis"/>
          <w:highlight w:val="cyan"/>
        </w:rPr>
        <w:t>aggressors</w:t>
      </w:r>
      <w:r w:rsidRPr="00D72C6F">
        <w:rPr>
          <w:rStyle w:val="StyleUnderline"/>
        </w:rPr>
        <w:t xml:space="preserve"> and other </w:t>
      </w:r>
      <w:r w:rsidRPr="00D72C6F">
        <w:rPr>
          <w:rStyle w:val="Emphasis"/>
        </w:rPr>
        <w:t>non-participating</w:t>
      </w:r>
      <w:r w:rsidRPr="00D72C6F">
        <w:rPr>
          <w:rStyle w:val="StyleUnderline"/>
        </w:rPr>
        <w:t>, misbehaving states</w:t>
      </w:r>
      <w:r w:rsidRPr="00D72C6F">
        <w:rPr>
          <w:sz w:val="16"/>
        </w:rPr>
        <w:t xml:space="preserve">. Furthermore, </w:t>
      </w:r>
      <w:r w:rsidRPr="004955F9">
        <w:rPr>
          <w:rStyle w:val="StyleUnderline"/>
          <w:highlight w:val="cyan"/>
        </w:rPr>
        <w:t>states</w:t>
      </w:r>
      <w:r w:rsidRPr="00D72C6F">
        <w:rPr>
          <w:rStyle w:val="StyleUnderline"/>
        </w:rPr>
        <w:t xml:space="preserve"> facing perceived security threats in space </w:t>
      </w:r>
      <w:r w:rsidRPr="004955F9">
        <w:rPr>
          <w:rStyle w:val="StyleUnderline"/>
          <w:highlight w:val="cyan"/>
        </w:rPr>
        <w:t xml:space="preserve">are </w:t>
      </w:r>
      <w:r w:rsidRPr="004955F9">
        <w:rPr>
          <w:rStyle w:val="Emphasis"/>
          <w:highlight w:val="cyan"/>
        </w:rPr>
        <w:t>not likely</w:t>
      </w:r>
      <w:r w:rsidRPr="00D72C6F">
        <w:rPr>
          <w:rStyle w:val="Emphasis"/>
        </w:rPr>
        <w:t xml:space="preserve"> to be </w:t>
      </w:r>
      <w:r w:rsidRPr="004955F9">
        <w:rPr>
          <w:rStyle w:val="Emphasis"/>
          <w:highlight w:val="cyan"/>
        </w:rPr>
        <w:t>assured</w:t>
      </w:r>
      <w:r w:rsidRPr="004955F9">
        <w:rPr>
          <w:rStyle w:val="StyleUnderline"/>
          <w:highlight w:val="cyan"/>
        </w:rPr>
        <w:t xml:space="preserve"> by a </w:t>
      </w:r>
      <w:r w:rsidRPr="004955F9">
        <w:rPr>
          <w:rStyle w:val="Emphasis"/>
          <w:highlight w:val="cyan"/>
        </w:rPr>
        <w:t>fractional version</w:t>
      </w:r>
      <w:r w:rsidRPr="00D72C6F">
        <w:rPr>
          <w:rStyle w:val="StyleUnderline"/>
        </w:rPr>
        <w:t xml:space="preserve"> of the Code </w:t>
      </w:r>
      <w:r w:rsidRPr="004955F9">
        <w:rPr>
          <w:rStyle w:val="StyleUnderline"/>
          <w:highlight w:val="cyan"/>
        </w:rPr>
        <w:t>in which</w:t>
      </w:r>
      <w:r w:rsidRPr="004955F9">
        <w:rPr>
          <w:rStyle w:val="StyleUnderline"/>
        </w:rPr>
        <w:t xml:space="preserve"> their</w:t>
      </w:r>
      <w:r w:rsidRPr="00D72C6F">
        <w:rPr>
          <w:rStyle w:val="StyleUnderline"/>
        </w:rPr>
        <w:t xml:space="preserve"> </w:t>
      </w:r>
      <w:r w:rsidRPr="00D72C6F">
        <w:rPr>
          <w:rStyle w:val="Emphasis"/>
        </w:rPr>
        <w:t xml:space="preserve">potential </w:t>
      </w:r>
      <w:r w:rsidRPr="004955F9">
        <w:rPr>
          <w:rStyle w:val="Emphasis"/>
          <w:highlight w:val="cyan"/>
        </w:rPr>
        <w:t>adversaries do not</w:t>
      </w:r>
      <w:r w:rsidRPr="00D72C6F">
        <w:rPr>
          <w:rStyle w:val="Emphasis"/>
        </w:rPr>
        <w:t xml:space="preserve"> even </w:t>
      </w:r>
      <w:r w:rsidRPr="004955F9">
        <w:rPr>
          <w:rStyle w:val="Emphasis"/>
          <w:highlight w:val="cyan"/>
        </w:rPr>
        <w:t>participate</w:t>
      </w:r>
      <w:r w:rsidRPr="00D72C6F">
        <w:rPr>
          <w:sz w:val="16"/>
        </w:rPr>
        <w:t>.</w:t>
      </w:r>
    </w:p>
    <w:p w14:paraId="748E8097" w14:textId="77777777" w:rsidR="00F45770" w:rsidRDefault="00F45770" w:rsidP="00F45770">
      <w:pPr>
        <w:rPr>
          <w:sz w:val="16"/>
        </w:rPr>
      </w:pPr>
      <w:r w:rsidRPr="004955F9">
        <w:rPr>
          <w:rStyle w:val="StyleUnderline"/>
          <w:highlight w:val="cyan"/>
        </w:rPr>
        <w:t xml:space="preserve">In </w:t>
      </w:r>
      <w:r w:rsidRPr="004955F9">
        <w:rPr>
          <w:rStyle w:val="Emphasis"/>
          <w:highlight w:val="cyan"/>
        </w:rPr>
        <w:t>some areas</w:t>
      </w:r>
      <w:r w:rsidRPr="00D72C6F">
        <w:rPr>
          <w:rStyle w:val="StyleUnderline"/>
        </w:rPr>
        <w:t xml:space="preserve"> of international cooperation, such as</w:t>
      </w:r>
      <w:r w:rsidRPr="00D72C6F">
        <w:rPr>
          <w:sz w:val="16"/>
        </w:rPr>
        <w:t xml:space="preserve"> the protection of </w:t>
      </w:r>
      <w:r w:rsidRPr="00D72C6F">
        <w:rPr>
          <w:rStyle w:val="StyleUnderline"/>
        </w:rPr>
        <w:t xml:space="preserve">human rights, </w:t>
      </w:r>
      <w:r w:rsidRPr="004955F9">
        <w:rPr>
          <w:rStyle w:val="StyleUnderline"/>
          <w:highlight w:val="cyan"/>
        </w:rPr>
        <w:t>persuading</w:t>
      </w:r>
      <w:r w:rsidRPr="00D72C6F">
        <w:rPr>
          <w:rStyle w:val="StyleUnderline"/>
        </w:rPr>
        <w:t xml:space="preserve"> only </w:t>
      </w:r>
      <w:r w:rsidRPr="004955F9">
        <w:rPr>
          <w:rStyle w:val="StyleUnderline"/>
          <w:highlight w:val="cyan"/>
        </w:rPr>
        <w:t>a fraction</w:t>
      </w:r>
      <w:r w:rsidRPr="00D72C6F">
        <w:rPr>
          <w:rStyle w:val="StyleUnderline"/>
        </w:rPr>
        <w:t xml:space="preserve"> of states </w:t>
      </w:r>
      <w:r w:rsidRPr="004955F9">
        <w:rPr>
          <w:rStyle w:val="StyleUnderline"/>
        </w:rPr>
        <w:t xml:space="preserve">to </w:t>
      </w:r>
      <w:r w:rsidRPr="004955F9">
        <w:rPr>
          <w:rStyle w:val="StyleUnderline"/>
          <w:highlight w:val="cyan"/>
        </w:rPr>
        <w:t>initially</w:t>
      </w:r>
      <w:r w:rsidRPr="001B5BED">
        <w:rPr>
          <w:rStyle w:val="StyleUnderline"/>
        </w:rPr>
        <w:t xml:space="preserve"> </w:t>
      </w:r>
      <w:r w:rsidRPr="004955F9">
        <w:rPr>
          <w:rStyle w:val="StyleUnderline"/>
        </w:rPr>
        <w:t>sign</w:t>
      </w:r>
      <w:r w:rsidRPr="00D72C6F">
        <w:rPr>
          <w:rStyle w:val="StyleUnderline"/>
        </w:rPr>
        <w:t xml:space="preserve"> multilateral instruments </w:t>
      </w:r>
      <w:r w:rsidRPr="004955F9">
        <w:rPr>
          <w:rStyle w:val="StyleUnderline"/>
          <w:highlight w:val="cyan"/>
        </w:rPr>
        <w:t>may be</w:t>
      </w:r>
      <w:r w:rsidRPr="00D72C6F">
        <w:rPr>
          <w:rStyle w:val="StyleUnderline"/>
        </w:rPr>
        <w:t xml:space="preserve"> viewed as </w:t>
      </w:r>
      <w:r w:rsidRPr="004955F9">
        <w:rPr>
          <w:rStyle w:val="StyleUnderline"/>
        </w:rPr>
        <w:t xml:space="preserve">a </w:t>
      </w:r>
      <w:r w:rsidRPr="004955F9">
        <w:rPr>
          <w:rStyle w:val="Emphasis"/>
          <w:highlight w:val="cyan"/>
        </w:rPr>
        <w:t>positive</w:t>
      </w:r>
      <w:r w:rsidRPr="00D72C6F">
        <w:rPr>
          <w:rStyle w:val="Emphasis"/>
        </w:rPr>
        <w:t>, progressive</w:t>
      </w:r>
      <w:r w:rsidRPr="00D72C6F">
        <w:rPr>
          <w:sz w:val="16"/>
        </w:rPr>
        <w:t xml:space="preserve">  [*394]  </w:t>
      </w:r>
      <w:r w:rsidRPr="004955F9">
        <w:rPr>
          <w:rStyle w:val="Emphasis"/>
        </w:rPr>
        <w:t>step</w:t>
      </w:r>
      <w:r w:rsidRPr="00D72C6F">
        <w:rPr>
          <w:rStyle w:val="StyleUnderline"/>
        </w:rPr>
        <w:t xml:space="preserve"> of achievement</w:t>
      </w:r>
      <w:r w:rsidRPr="00D72C6F">
        <w:rPr>
          <w:sz w:val="16"/>
        </w:rPr>
        <w:t xml:space="preserve"> (particularly since human rights agreements are not focused on reciprocal obligations). 240 </w:t>
      </w:r>
      <w:r w:rsidRPr="00EC32BF">
        <w:rPr>
          <w:rStyle w:val="StyleUnderline"/>
        </w:rPr>
        <w:t xml:space="preserve">As an </w:t>
      </w:r>
      <w:r w:rsidRPr="00EC32BF">
        <w:rPr>
          <w:rStyle w:val="Emphasis"/>
        </w:rPr>
        <w:t>arms control</w:t>
      </w:r>
      <w:r w:rsidRPr="00D72C6F">
        <w:rPr>
          <w:rStyle w:val="StyleUnderline"/>
        </w:rPr>
        <w:t xml:space="preserve"> initiative </w:t>
      </w:r>
      <w:r w:rsidRPr="004955F9">
        <w:rPr>
          <w:rStyle w:val="Emphasis"/>
        </w:rPr>
        <w:t>for space</w:t>
      </w:r>
      <w:r w:rsidRPr="004955F9">
        <w:rPr>
          <w:rStyle w:val="StyleUnderline"/>
        </w:rPr>
        <w:t xml:space="preserve">, </w:t>
      </w:r>
      <w:r w:rsidRPr="004955F9">
        <w:rPr>
          <w:rStyle w:val="StyleUnderline"/>
          <w:highlight w:val="cyan"/>
        </w:rPr>
        <w:t>however</w:t>
      </w:r>
      <w:r w:rsidRPr="00D72C6F">
        <w:rPr>
          <w:rStyle w:val="StyleUnderline"/>
        </w:rPr>
        <w:t xml:space="preserve">, the Code's </w:t>
      </w:r>
      <w:r w:rsidRPr="004955F9">
        <w:rPr>
          <w:rStyle w:val="StyleUnderline"/>
          <w:highlight w:val="cyan"/>
        </w:rPr>
        <w:t xml:space="preserve">failure to include Russia </w:t>
      </w:r>
      <w:r w:rsidRPr="004955F9">
        <w:rPr>
          <w:rStyle w:val="Emphasis"/>
          <w:highlight w:val="cyan"/>
        </w:rPr>
        <w:t>and</w:t>
      </w:r>
      <w:r w:rsidRPr="004955F9">
        <w:rPr>
          <w:rStyle w:val="StyleUnderline"/>
          <w:highlight w:val="cyan"/>
        </w:rPr>
        <w:t xml:space="preserve"> China </w:t>
      </w:r>
      <w:r w:rsidRPr="004955F9">
        <w:rPr>
          <w:rStyle w:val="Emphasis"/>
          <w:sz w:val="24"/>
          <w:szCs w:val="26"/>
          <w:highlight w:val="cyan"/>
        </w:rPr>
        <w:t>and other major</w:t>
      </w:r>
      <w:r w:rsidRPr="004955F9">
        <w:rPr>
          <w:rStyle w:val="Emphasis"/>
          <w:sz w:val="24"/>
          <w:szCs w:val="26"/>
        </w:rPr>
        <w:t xml:space="preserve"> space </w:t>
      </w:r>
      <w:r w:rsidRPr="004955F9">
        <w:rPr>
          <w:rStyle w:val="Emphasis"/>
          <w:sz w:val="24"/>
          <w:szCs w:val="26"/>
          <w:highlight w:val="cyan"/>
        </w:rPr>
        <w:t>stakeholders</w:t>
      </w:r>
      <w:r w:rsidRPr="004955F9">
        <w:rPr>
          <w:rStyle w:val="StyleUnderline"/>
          <w:szCs w:val="26"/>
          <w:highlight w:val="cyan"/>
        </w:rPr>
        <w:t xml:space="preserve"> </w:t>
      </w:r>
      <w:r w:rsidRPr="004955F9">
        <w:rPr>
          <w:rStyle w:val="StyleUnderline"/>
          <w:highlight w:val="cyan"/>
        </w:rPr>
        <w:t xml:space="preserve">is a </w:t>
      </w:r>
      <w:r w:rsidRPr="004955F9">
        <w:rPr>
          <w:rStyle w:val="Emphasis"/>
          <w:sz w:val="24"/>
          <w:szCs w:val="26"/>
          <w:highlight w:val="cyan"/>
        </w:rPr>
        <w:t>fundamental flaw</w:t>
      </w:r>
      <w:r w:rsidRPr="00D72C6F">
        <w:rPr>
          <w:rStyle w:val="StyleUnderline"/>
        </w:rPr>
        <w:t xml:space="preserve">. The absence of powerful, potential adversaries makes multilateral conventions addressing arms control or disarmament issues </w:t>
      </w:r>
      <w:r w:rsidRPr="00D72C6F">
        <w:rPr>
          <w:rStyle w:val="Emphasis"/>
        </w:rPr>
        <w:t>highly problematic</w:t>
      </w:r>
      <w:r w:rsidRPr="00D72C6F">
        <w:rPr>
          <w:rStyle w:val="StyleUnderline"/>
        </w:rPr>
        <w:t xml:space="preserve"> for those states contemplating joining such regimes and making potentially dangerous, non-reciprocal commitments</w:t>
      </w:r>
      <w:r w:rsidRPr="00D72C6F">
        <w:rPr>
          <w:sz w:val="16"/>
        </w:rPr>
        <w:t xml:space="preserve">. 241 </w:t>
      </w:r>
    </w:p>
    <w:p w14:paraId="19E815E5" w14:textId="77777777" w:rsidR="00F45770" w:rsidRPr="00D72C6F" w:rsidRDefault="00F45770" w:rsidP="00F45770">
      <w:r w:rsidRPr="00D72C6F">
        <w:t>[FOOTNOTE]</w:t>
      </w:r>
    </w:p>
    <w:p w14:paraId="779CC18A" w14:textId="77777777" w:rsidR="00F45770" w:rsidRDefault="00F45770" w:rsidP="00F45770">
      <w:pPr>
        <w:rPr>
          <w:sz w:val="16"/>
        </w:rPr>
      </w:pPr>
      <w:r>
        <w:rPr>
          <w:sz w:val="16"/>
        </w:rPr>
        <w:t>241 Richard L. Williamson Jr., Hard Law, Soft Law, and Non-Law in Multilateral Arms Control: Some Compliance Hypotheses, 4 Chi. J. Int'l L 59, 61-62 (2003) ("</w:t>
      </w:r>
      <w:r w:rsidRPr="00D72C6F">
        <w:rPr>
          <w:rStyle w:val="StyleUnderline"/>
        </w:rPr>
        <w:t xml:space="preserve">Other matters can affect a treaty's effectiveness, such as the degree to which essential nations become parties to the treaty. </w:t>
      </w:r>
      <w:r w:rsidRPr="004955F9">
        <w:rPr>
          <w:rStyle w:val="StyleUnderline"/>
          <w:highlight w:val="cyan"/>
        </w:rPr>
        <w:t xml:space="preserve">If </w:t>
      </w:r>
      <w:r w:rsidRPr="004955F9">
        <w:rPr>
          <w:rStyle w:val="Emphasis"/>
          <w:highlight w:val="cyan"/>
        </w:rPr>
        <w:t>key parties</w:t>
      </w:r>
      <w:r w:rsidRPr="004955F9">
        <w:rPr>
          <w:rStyle w:val="StyleUnderline"/>
          <w:highlight w:val="cyan"/>
        </w:rPr>
        <w:t xml:space="preserve"> remain outside</w:t>
      </w:r>
      <w:r w:rsidRPr="00D72C6F">
        <w:rPr>
          <w:rStyle w:val="StyleUnderline"/>
        </w:rPr>
        <w:t xml:space="preserve"> the treaty, </w:t>
      </w:r>
      <w:r w:rsidRPr="004955F9">
        <w:rPr>
          <w:rStyle w:val="StyleUnderline"/>
          <w:highlight w:val="cyan"/>
        </w:rPr>
        <w:t xml:space="preserve">it </w:t>
      </w:r>
      <w:r w:rsidRPr="004955F9">
        <w:rPr>
          <w:rStyle w:val="Emphasis"/>
          <w:highlight w:val="cyan"/>
        </w:rPr>
        <w:t>increases pressure</w:t>
      </w:r>
      <w:r w:rsidRPr="00D72C6F">
        <w:rPr>
          <w:rStyle w:val="StyleUnderline"/>
        </w:rPr>
        <w:t xml:space="preserve"> on the other states </w:t>
      </w:r>
      <w:r w:rsidRPr="004955F9">
        <w:rPr>
          <w:rStyle w:val="StyleUnderline"/>
          <w:highlight w:val="cyan"/>
        </w:rPr>
        <w:t xml:space="preserve">to </w:t>
      </w:r>
      <w:r w:rsidRPr="004955F9">
        <w:rPr>
          <w:rStyle w:val="Emphasis"/>
          <w:highlight w:val="cyan"/>
        </w:rPr>
        <w:t>withdraw</w:t>
      </w:r>
      <w:r w:rsidRPr="004955F9">
        <w:rPr>
          <w:rStyle w:val="StyleUnderline"/>
          <w:highlight w:val="cyan"/>
        </w:rPr>
        <w:t xml:space="preserve"> or </w:t>
      </w:r>
      <w:r w:rsidRPr="004955F9">
        <w:rPr>
          <w:rStyle w:val="Emphasis"/>
          <w:highlight w:val="cyan"/>
        </w:rPr>
        <w:t>cheat</w:t>
      </w:r>
      <w:r>
        <w:rPr>
          <w:sz w:val="16"/>
        </w:rPr>
        <w:t>").</w:t>
      </w:r>
    </w:p>
    <w:p w14:paraId="53B9B2AF" w14:textId="77777777" w:rsidR="00F45770" w:rsidRPr="00D72C6F" w:rsidRDefault="00F45770" w:rsidP="00F45770">
      <w:r w:rsidRPr="00D72C6F">
        <w:t>[END FOOTNOTE]</w:t>
      </w:r>
    </w:p>
    <w:p w14:paraId="1608BE9D" w14:textId="77777777" w:rsidR="00F45770" w:rsidRPr="00D72C6F" w:rsidRDefault="00F45770" w:rsidP="00F45770">
      <w:pPr>
        <w:rPr>
          <w:sz w:val="16"/>
        </w:rPr>
      </w:pPr>
      <w:r w:rsidRPr="00D72C6F">
        <w:rPr>
          <w:rStyle w:val="StyleUnderline"/>
        </w:rPr>
        <w:t xml:space="preserve">To the extent that soft law arrangements such as the proposed Code seek </w:t>
      </w:r>
      <w:r w:rsidRPr="004955F9">
        <w:rPr>
          <w:rStyle w:val="StyleUnderline"/>
          <w:highlight w:val="cyan"/>
        </w:rPr>
        <w:t xml:space="preserve">to </w:t>
      </w:r>
      <w:r w:rsidRPr="0026105E">
        <w:rPr>
          <w:rStyle w:val="Emphasis"/>
        </w:rPr>
        <w:t>promote</w:t>
      </w:r>
      <w:r w:rsidRPr="00D72C6F">
        <w:rPr>
          <w:rStyle w:val="Emphasis"/>
        </w:rPr>
        <w:t xml:space="preserve"> arms </w:t>
      </w:r>
      <w:r w:rsidRPr="004955F9">
        <w:rPr>
          <w:rStyle w:val="Emphasis"/>
          <w:highlight w:val="cyan"/>
        </w:rPr>
        <w:t>control</w:t>
      </w:r>
      <w:r w:rsidRPr="00D72C6F">
        <w:rPr>
          <w:rStyle w:val="Emphasis"/>
        </w:rPr>
        <w:t xml:space="preserve"> measures</w:t>
      </w:r>
      <w:r w:rsidRPr="00D72C6F">
        <w:rPr>
          <w:rStyle w:val="StyleUnderline"/>
        </w:rPr>
        <w:t xml:space="preserve"> </w:t>
      </w:r>
      <w:r w:rsidRPr="0026105E">
        <w:rPr>
          <w:rStyle w:val="StyleUnderline"/>
        </w:rPr>
        <w:t>in the face of</w:t>
      </w:r>
      <w:r w:rsidRPr="00D72C6F">
        <w:rPr>
          <w:rStyle w:val="StyleUnderline"/>
        </w:rPr>
        <w:t xml:space="preserve"> </w:t>
      </w:r>
      <w:r w:rsidRPr="00D72C6F">
        <w:rPr>
          <w:rStyle w:val="Emphasis"/>
        </w:rPr>
        <w:t xml:space="preserve">severe </w:t>
      </w:r>
      <w:r w:rsidRPr="0026105E">
        <w:rPr>
          <w:rStyle w:val="Emphasis"/>
        </w:rPr>
        <w:t>security dilemmas</w:t>
      </w:r>
      <w:r w:rsidRPr="0026105E">
        <w:rPr>
          <w:rStyle w:val="StyleUnderline"/>
        </w:rPr>
        <w:t xml:space="preserve"> and the </w:t>
      </w:r>
      <w:r w:rsidRPr="0026105E">
        <w:rPr>
          <w:rStyle w:val="Emphasis"/>
        </w:rPr>
        <w:t>threat</w:t>
      </w:r>
      <w:r w:rsidRPr="00D72C6F">
        <w:rPr>
          <w:rStyle w:val="Emphasis"/>
        </w:rPr>
        <w:t xml:space="preserve"> of </w:t>
      </w:r>
      <w:r w:rsidRPr="004955F9">
        <w:rPr>
          <w:rStyle w:val="Emphasis"/>
          <w:highlight w:val="cyan"/>
        </w:rPr>
        <w:t>arms races</w:t>
      </w:r>
      <w:r w:rsidRPr="00D72C6F">
        <w:rPr>
          <w:rStyle w:val="StyleUnderline"/>
        </w:rPr>
        <w:t xml:space="preserve">, the </w:t>
      </w:r>
      <w:r w:rsidRPr="004955F9">
        <w:rPr>
          <w:rStyle w:val="StyleUnderline"/>
          <w:highlight w:val="cyan"/>
        </w:rPr>
        <w:t>non-participation</w:t>
      </w:r>
      <w:r w:rsidRPr="00D72C6F">
        <w:rPr>
          <w:rStyle w:val="StyleUnderline"/>
        </w:rPr>
        <w:t xml:space="preserve"> of powerful adversaries </w:t>
      </w:r>
      <w:r w:rsidRPr="00D72C6F">
        <w:rPr>
          <w:rStyle w:val="Emphasis"/>
        </w:rPr>
        <w:t xml:space="preserve">clearly </w:t>
      </w:r>
      <w:r w:rsidRPr="004955F9">
        <w:rPr>
          <w:rStyle w:val="Emphasis"/>
          <w:highlight w:val="cyan"/>
        </w:rPr>
        <w:t>undermines</w:t>
      </w:r>
      <w:r w:rsidRPr="00D72C6F">
        <w:rPr>
          <w:rStyle w:val="Emphasis"/>
        </w:rPr>
        <w:t xml:space="preserve"> such </w:t>
      </w:r>
      <w:r w:rsidRPr="004955F9">
        <w:rPr>
          <w:rStyle w:val="Emphasis"/>
          <w:highlight w:val="cyan"/>
        </w:rPr>
        <w:t>efforts</w:t>
      </w:r>
      <w:r w:rsidRPr="00D72C6F">
        <w:rPr>
          <w:sz w:val="16"/>
        </w:rPr>
        <w:t>.</w:t>
      </w:r>
    </w:p>
    <w:p w14:paraId="68855B1C" w14:textId="77777777" w:rsidR="00F45770" w:rsidRPr="00AA4439" w:rsidRDefault="00F45770" w:rsidP="00F45770">
      <w:pPr>
        <w:rPr>
          <w:sz w:val="16"/>
        </w:rPr>
      </w:pPr>
      <w:r w:rsidRPr="00D72C6F">
        <w:rPr>
          <w:rStyle w:val="StyleUnderline"/>
        </w:rPr>
        <w:t>If</w:t>
      </w:r>
      <w:r w:rsidRPr="00D72C6F">
        <w:rPr>
          <w:sz w:val="16"/>
        </w:rPr>
        <w:t xml:space="preserve"> the proposed Code is </w:t>
      </w:r>
      <w:r w:rsidRPr="00D72C6F">
        <w:rPr>
          <w:rStyle w:val="StyleUnderline"/>
        </w:rPr>
        <w:t>adopted by states in</w:t>
      </w:r>
      <w:r w:rsidRPr="00D72C6F">
        <w:rPr>
          <w:sz w:val="16"/>
        </w:rPr>
        <w:t xml:space="preserve"> its current state of </w:t>
      </w:r>
      <w:r w:rsidRPr="00D72C6F">
        <w:rPr>
          <w:rStyle w:val="StyleUnderline"/>
        </w:rPr>
        <w:t>limited acceptance, a fractional</w:t>
      </w:r>
      <w:r w:rsidRPr="00D72C6F">
        <w:rPr>
          <w:sz w:val="16"/>
        </w:rPr>
        <w:t xml:space="preserve"> soft law </w:t>
      </w:r>
      <w:r w:rsidRPr="00D72C6F">
        <w:rPr>
          <w:rStyle w:val="StyleUnderline"/>
        </w:rPr>
        <w:t>product will emerge which will present</w:t>
      </w:r>
      <w:r w:rsidRPr="00D72C6F">
        <w:rPr>
          <w:sz w:val="16"/>
        </w:rPr>
        <w:t xml:space="preserve"> its own </w:t>
      </w:r>
      <w:r w:rsidRPr="00D72C6F">
        <w:rPr>
          <w:rStyle w:val="Emphasis"/>
        </w:rPr>
        <w:t>particular disadvantages</w:t>
      </w:r>
      <w:r w:rsidRPr="00D72C6F">
        <w:rPr>
          <w:rStyle w:val="StyleUnderline"/>
        </w:rPr>
        <w:t xml:space="preserve"> and </w:t>
      </w:r>
      <w:r w:rsidRPr="00D72C6F">
        <w:rPr>
          <w:rStyle w:val="Emphasis"/>
        </w:rPr>
        <w:t>problems</w:t>
      </w:r>
      <w:r w:rsidRPr="00D72C6F">
        <w:rPr>
          <w:sz w:val="16"/>
        </w:rPr>
        <w:t xml:space="preserve"> (beyond those associated with soft law arrangements generally). </w:t>
      </w:r>
      <w:r w:rsidRPr="00D72C6F">
        <w:rPr>
          <w:rStyle w:val="StyleUnderline"/>
        </w:rPr>
        <w:t xml:space="preserve">Not only would a fractionalized Code fail to identify aggressors and isolate rogue states, </w:t>
      </w:r>
      <w:proofErr w:type="gramStart"/>
      <w:r w:rsidRPr="004955F9">
        <w:rPr>
          <w:rStyle w:val="StyleUnderline"/>
          <w:highlight w:val="cyan"/>
        </w:rPr>
        <w:t>it</w:t>
      </w:r>
      <w:r w:rsidRPr="00D72C6F">
        <w:rPr>
          <w:rStyle w:val="StyleUnderline"/>
        </w:rPr>
        <w:t xml:space="preserve"> could</w:t>
      </w:r>
      <w:proofErr w:type="gramEnd"/>
      <w:r w:rsidRPr="00D72C6F">
        <w:rPr>
          <w:rStyle w:val="StyleUnderline"/>
        </w:rPr>
        <w:t xml:space="preserve"> instead </w:t>
      </w:r>
      <w:r w:rsidRPr="004955F9">
        <w:rPr>
          <w:rStyle w:val="StyleUnderline"/>
          <w:highlight w:val="cyan"/>
        </w:rPr>
        <w:t xml:space="preserve">lead to </w:t>
      </w:r>
      <w:r w:rsidRPr="004955F9">
        <w:rPr>
          <w:rStyle w:val="Emphasis"/>
          <w:sz w:val="24"/>
          <w:szCs w:val="26"/>
          <w:highlight w:val="cyan"/>
        </w:rPr>
        <w:t>de facto competing legal regimes</w:t>
      </w:r>
      <w:r w:rsidRPr="00D72C6F">
        <w:rPr>
          <w:rStyle w:val="Emphasis"/>
          <w:sz w:val="24"/>
          <w:szCs w:val="26"/>
        </w:rPr>
        <w:t xml:space="preserve"> in space</w:t>
      </w:r>
      <w:r w:rsidRPr="00D72C6F">
        <w:rPr>
          <w:rStyle w:val="StyleUnderline"/>
        </w:rPr>
        <w:t xml:space="preserve">, </w:t>
      </w:r>
      <w:r w:rsidRPr="004955F9">
        <w:rPr>
          <w:rStyle w:val="StyleUnderline"/>
          <w:highlight w:val="cyan"/>
        </w:rPr>
        <w:t xml:space="preserve">as subscribing states respect </w:t>
      </w:r>
      <w:r w:rsidRPr="0026105E">
        <w:rPr>
          <w:rStyle w:val="Emphasis"/>
          <w:highlight w:val="cyan"/>
        </w:rPr>
        <w:t>their</w:t>
      </w:r>
      <w:r w:rsidRPr="00D72C6F">
        <w:rPr>
          <w:rStyle w:val="StyleUnderline"/>
        </w:rPr>
        <w:t xml:space="preserve"> own "</w:t>
      </w:r>
      <w:r w:rsidRPr="004955F9">
        <w:rPr>
          <w:rStyle w:val="StyleUnderline"/>
          <w:highlight w:val="cyan"/>
        </w:rPr>
        <w:t>rules</w:t>
      </w:r>
      <w:r w:rsidRPr="00D72C6F">
        <w:rPr>
          <w:rStyle w:val="StyleUnderline"/>
        </w:rPr>
        <w:t xml:space="preserve"> of the road" </w:t>
      </w:r>
      <w:r w:rsidRPr="004955F9">
        <w:rPr>
          <w:rStyle w:val="StyleUnderline"/>
          <w:highlight w:val="cyan"/>
        </w:rPr>
        <w:t>while other</w:t>
      </w:r>
      <w:r w:rsidRPr="00D72C6F">
        <w:rPr>
          <w:rStyle w:val="StyleUnderline"/>
        </w:rPr>
        <w:t xml:space="preserve"> non-participating states</w:t>
      </w:r>
      <w:r w:rsidRPr="00D72C6F">
        <w:rPr>
          <w:sz w:val="16"/>
        </w:rPr>
        <w:t xml:space="preserve"> - especially major, non-participating space powers - </w:t>
      </w:r>
      <w:r w:rsidRPr="00D72C6F">
        <w:rPr>
          <w:rStyle w:val="StyleUnderline"/>
        </w:rPr>
        <w:t xml:space="preserve">seek to advance their own interests </w:t>
      </w:r>
      <w:r w:rsidRPr="004955F9">
        <w:rPr>
          <w:rStyle w:val="StyleUnderline"/>
          <w:highlight w:val="cyan"/>
        </w:rPr>
        <w:t xml:space="preserve">through </w:t>
      </w:r>
      <w:r w:rsidRPr="0026105E">
        <w:rPr>
          <w:rStyle w:val="Emphasis"/>
          <w:highlight w:val="cyan"/>
        </w:rPr>
        <w:t>different</w:t>
      </w:r>
      <w:r w:rsidRPr="0026105E">
        <w:rPr>
          <w:rStyle w:val="Emphasis"/>
        </w:rPr>
        <w:t xml:space="preserve"> or less restrictive </w:t>
      </w:r>
      <w:r w:rsidRPr="0026105E">
        <w:rPr>
          <w:rStyle w:val="Emphasis"/>
          <w:highlight w:val="cyan"/>
        </w:rPr>
        <w:t>approaches</w:t>
      </w:r>
      <w:r w:rsidRPr="00406B0D">
        <w:rPr>
          <w:rStyle w:val="StyleUnderline"/>
        </w:rPr>
        <w:t xml:space="preserve">. Attempts to </w:t>
      </w:r>
      <w:r w:rsidRPr="00406B0D">
        <w:rPr>
          <w:rStyle w:val="Emphasis"/>
          <w:sz w:val="24"/>
          <w:szCs w:val="26"/>
        </w:rPr>
        <w:t>later</w:t>
      </w:r>
      <w:r w:rsidRPr="00406B0D">
        <w:rPr>
          <w:rStyle w:val="StyleUnderline"/>
          <w:szCs w:val="26"/>
        </w:rPr>
        <w:t xml:space="preserve"> </w:t>
      </w:r>
      <w:r w:rsidRPr="00406B0D">
        <w:rPr>
          <w:rStyle w:val="StyleUnderline"/>
        </w:rPr>
        <w:t xml:space="preserve">successfully persuade non-participating states to </w:t>
      </w:r>
      <w:r w:rsidRPr="00406B0D">
        <w:rPr>
          <w:rStyle w:val="Emphasis"/>
        </w:rPr>
        <w:t>accede</w:t>
      </w:r>
      <w:r w:rsidRPr="00406B0D">
        <w:rPr>
          <w:rStyle w:val="StyleUnderline"/>
        </w:rPr>
        <w:t xml:space="preserve"> to the Code will be challenging, if not </w:t>
      </w:r>
      <w:r w:rsidRPr="00406B0D">
        <w:rPr>
          <w:rStyle w:val="Emphasis"/>
          <w:sz w:val="24"/>
          <w:szCs w:val="26"/>
        </w:rPr>
        <w:t>impossible</w:t>
      </w:r>
      <w:r w:rsidRPr="00406B0D">
        <w:rPr>
          <w:rStyle w:val="StyleUnderline"/>
        </w:rPr>
        <w:t xml:space="preserve">, and could </w:t>
      </w:r>
      <w:r w:rsidRPr="00406B0D">
        <w:rPr>
          <w:rStyle w:val="Emphasis"/>
        </w:rPr>
        <w:t>risk further weakening rather than improving</w:t>
      </w:r>
      <w:r w:rsidRPr="00406B0D">
        <w:rPr>
          <w:rStyle w:val="StyleUnderline"/>
        </w:rPr>
        <w:t xml:space="preserve"> the Code</w:t>
      </w:r>
      <w:r w:rsidRPr="00406B0D">
        <w:rPr>
          <w:sz w:val="16"/>
        </w:rPr>
        <w:t>. 242</w:t>
      </w:r>
    </w:p>
    <w:p w14:paraId="5F052559" w14:textId="77777777" w:rsidR="00F45770" w:rsidRDefault="00F45770" w:rsidP="00F45770"/>
    <w:p w14:paraId="6376C1EA" w14:textId="77777777" w:rsidR="00F45770" w:rsidRPr="00DF65BB" w:rsidRDefault="00F45770" w:rsidP="00F45770">
      <w:pPr>
        <w:pStyle w:val="Heading4"/>
        <w:rPr>
          <w:u w:val="single"/>
        </w:rPr>
      </w:pPr>
      <w:r>
        <w:t xml:space="preserve">Cooperative </w:t>
      </w:r>
      <w:r>
        <w:rPr>
          <w:u w:val="single"/>
        </w:rPr>
        <w:t>space governance</w:t>
      </w:r>
      <w:r>
        <w:t xml:space="preserve"> solves </w:t>
      </w:r>
      <w:r>
        <w:rPr>
          <w:u w:val="single"/>
        </w:rPr>
        <w:t xml:space="preserve">existential </w:t>
      </w:r>
      <w:r w:rsidRPr="00DF65BB">
        <w:rPr>
          <w:u w:val="single"/>
        </w:rPr>
        <w:t>threats</w:t>
      </w:r>
    </w:p>
    <w:p w14:paraId="5DFA0E24" w14:textId="77777777" w:rsidR="00F45770" w:rsidRDefault="00F45770" w:rsidP="00F45770">
      <w:r>
        <w:t xml:space="preserve">Dr. Joseph N. </w:t>
      </w:r>
      <w:r w:rsidRPr="0095009A">
        <w:rPr>
          <w:rStyle w:val="Style13ptBold"/>
        </w:rPr>
        <w:t>Pelton 17</w:t>
      </w:r>
      <w:r>
        <w:t xml:space="preserve">, PhD in International Relations from Georgetown University, Director Emeritus of the Space and Advanced Communications Research Institute at George Washington University, The New Gold Rush: The Riches of Space </w:t>
      </w:r>
      <w:proofErr w:type="gramStart"/>
      <w:r>
        <w:t>Beckon!,</w:t>
      </w:r>
      <w:proofErr w:type="gramEnd"/>
      <w:r>
        <w:t xml:space="preserve"> p. 1-9</w:t>
      </w:r>
    </w:p>
    <w:p w14:paraId="5CFD56A4" w14:textId="77777777" w:rsidR="00F45770" w:rsidRPr="0095009A" w:rsidRDefault="00F45770" w:rsidP="00F45770">
      <w:pPr>
        <w:rPr>
          <w:sz w:val="16"/>
          <w:szCs w:val="18"/>
        </w:rPr>
      </w:pPr>
      <w:r w:rsidRPr="0095009A">
        <w:rPr>
          <w:sz w:val="16"/>
          <w:szCs w:val="18"/>
        </w:rPr>
        <w:t>Are We Humans Doomed to Extinction?</w:t>
      </w:r>
    </w:p>
    <w:p w14:paraId="7DF1AA11" w14:textId="77777777" w:rsidR="00F45770" w:rsidRDefault="00F45770" w:rsidP="00F45770">
      <w:pPr>
        <w:rPr>
          <w:sz w:val="16"/>
        </w:rPr>
      </w:pPr>
      <w:r w:rsidRPr="0095009A">
        <w:rPr>
          <w:sz w:val="16"/>
        </w:rPr>
        <w:t xml:space="preserve">What will we do when Earth’s resources are used up by humanity? </w:t>
      </w:r>
      <w:r w:rsidRPr="0095009A">
        <w:rPr>
          <w:rStyle w:val="StyleUnderline"/>
        </w:rPr>
        <w:t xml:space="preserve">The </w:t>
      </w:r>
      <w:r w:rsidRPr="00995E38">
        <w:rPr>
          <w:rStyle w:val="StyleUnderline"/>
          <w:highlight w:val="cyan"/>
        </w:rPr>
        <w:t>world is</w:t>
      </w:r>
      <w:r w:rsidRPr="0095009A">
        <w:rPr>
          <w:sz w:val="16"/>
        </w:rPr>
        <w:t xml:space="preserve"> now </w:t>
      </w:r>
      <w:r w:rsidRPr="0095009A">
        <w:rPr>
          <w:rStyle w:val="StyleUnderline"/>
        </w:rPr>
        <w:t xml:space="preserve">hugely </w:t>
      </w:r>
      <w:proofErr w:type="gramStart"/>
      <w:r w:rsidRPr="00995E38">
        <w:rPr>
          <w:rStyle w:val="Emphasis"/>
          <w:highlight w:val="cyan"/>
        </w:rPr>
        <w:t>over populated</w:t>
      </w:r>
      <w:proofErr w:type="gramEnd"/>
      <w:r w:rsidRPr="0095009A">
        <w:rPr>
          <w:rStyle w:val="StyleUnderline"/>
        </w:rPr>
        <w:t>, with billions</w:t>
      </w:r>
      <w:r w:rsidRPr="0095009A">
        <w:rPr>
          <w:sz w:val="16"/>
        </w:rPr>
        <w:t xml:space="preserve"> and billions </w:t>
      </w:r>
      <w:r w:rsidRPr="0095009A">
        <w:rPr>
          <w:rStyle w:val="StyleUnderline"/>
        </w:rPr>
        <w:t>crammed into</w:t>
      </w:r>
      <w:r w:rsidRPr="0095009A">
        <w:rPr>
          <w:sz w:val="16"/>
        </w:rPr>
        <w:t xml:space="preserve"> our </w:t>
      </w:r>
      <w:r w:rsidRPr="0095009A">
        <w:rPr>
          <w:rStyle w:val="StyleUnderline"/>
        </w:rPr>
        <w:t>overcrowded cities. By 2050, we may be 9 billion strong</w:t>
      </w:r>
      <w:r w:rsidRPr="0095009A">
        <w:rPr>
          <w:sz w:val="16"/>
        </w:rPr>
        <w:t xml:space="preserve">, and by 2100 well over 11 billion people on Planet Earth. Some at the United Nations say we might even be an amazing 12 billion crawling around this small globe. And over </w:t>
      </w:r>
      <w:r w:rsidRPr="0095009A">
        <w:rPr>
          <w:rStyle w:val="StyleUnderline"/>
        </w:rPr>
        <w:t>80 %</w:t>
      </w:r>
      <w:r w:rsidRPr="0095009A">
        <w:rPr>
          <w:sz w:val="16"/>
        </w:rPr>
        <w:t xml:space="preserve"> of us </w:t>
      </w:r>
      <w:r w:rsidRPr="0095009A">
        <w:rPr>
          <w:rStyle w:val="StyleUnderline"/>
        </w:rPr>
        <w:t>will be living in congested cities</w:t>
      </w:r>
      <w:r w:rsidRPr="0095009A">
        <w:rPr>
          <w:sz w:val="16"/>
        </w:rPr>
        <w:t xml:space="preserve">. These cities will be ever more </w:t>
      </w:r>
      <w:r w:rsidRPr="00995E38">
        <w:rPr>
          <w:rStyle w:val="StyleUnderline"/>
          <w:highlight w:val="cyan"/>
        </w:rPr>
        <w:t xml:space="preserve">vulnerable to </w:t>
      </w:r>
      <w:r w:rsidRPr="00995E38">
        <w:rPr>
          <w:rStyle w:val="Emphasis"/>
          <w:highlight w:val="cyan"/>
        </w:rPr>
        <w:t>terrorist attack</w:t>
      </w:r>
      <w:r w:rsidRPr="0095009A">
        <w:rPr>
          <w:rStyle w:val="StyleUnderline"/>
        </w:rPr>
        <w:t xml:space="preserve">, </w:t>
      </w:r>
      <w:r w:rsidRPr="0095009A">
        <w:rPr>
          <w:rStyle w:val="Emphasis"/>
        </w:rPr>
        <w:t xml:space="preserve">natural </w:t>
      </w:r>
      <w:r w:rsidRPr="00995E38">
        <w:rPr>
          <w:rStyle w:val="Emphasis"/>
          <w:highlight w:val="cyan"/>
        </w:rPr>
        <w:t>disaster</w:t>
      </w:r>
      <w:r w:rsidRPr="00995E38">
        <w:rPr>
          <w:rStyle w:val="StyleUnderline"/>
          <w:highlight w:val="cyan"/>
        </w:rPr>
        <w:t>, and</w:t>
      </w:r>
      <w:r w:rsidRPr="0095009A">
        <w:rPr>
          <w:sz w:val="16"/>
        </w:rPr>
        <w:t xml:space="preserve"> other </w:t>
      </w:r>
      <w:r w:rsidRPr="0095009A">
        <w:rPr>
          <w:rStyle w:val="StyleUnderline"/>
        </w:rPr>
        <w:t>plights that come with overcrowding</w:t>
      </w:r>
      <w:r w:rsidRPr="0095009A">
        <w:rPr>
          <w:sz w:val="16"/>
        </w:rPr>
        <w:t xml:space="preserve"> and a dearth of jobs that will be </w:t>
      </w:r>
      <w:r w:rsidRPr="0095009A">
        <w:rPr>
          <w:rStyle w:val="StyleUnderline"/>
        </w:rPr>
        <w:t>fueled by rapid automation and</w:t>
      </w:r>
      <w:r w:rsidRPr="0095009A">
        <w:rPr>
          <w:sz w:val="16"/>
        </w:rPr>
        <w:t xml:space="preserve"> the </w:t>
      </w:r>
      <w:r w:rsidRPr="0095009A">
        <w:rPr>
          <w:rStyle w:val="StyleUnderline"/>
        </w:rPr>
        <w:t xml:space="preserve">rise of </w:t>
      </w:r>
      <w:r w:rsidRPr="00995E38">
        <w:rPr>
          <w:rStyle w:val="Emphasis"/>
          <w:highlight w:val="cyan"/>
        </w:rPr>
        <w:t>a</w:t>
      </w:r>
      <w:r w:rsidRPr="0095009A">
        <w:rPr>
          <w:rStyle w:val="StyleUnderline"/>
        </w:rPr>
        <w:t xml:space="preserve">rtificial </w:t>
      </w:r>
      <w:r w:rsidRPr="00995E38">
        <w:rPr>
          <w:rStyle w:val="Emphasis"/>
          <w:highlight w:val="cyan"/>
        </w:rPr>
        <w:t>i</w:t>
      </w:r>
      <w:r w:rsidRPr="0095009A">
        <w:rPr>
          <w:rStyle w:val="StyleUnderline"/>
        </w:rPr>
        <w:t>ntelligence</w:t>
      </w:r>
      <w:r w:rsidRPr="0095009A">
        <w:rPr>
          <w:sz w:val="16"/>
        </w:rPr>
        <w:t xml:space="preserve"> across the global economy. </w:t>
      </w:r>
      <w:r w:rsidRPr="00995E38">
        <w:rPr>
          <w:rStyle w:val="StyleUnderline"/>
          <w:highlight w:val="cyan"/>
        </w:rPr>
        <w:t>We are</w:t>
      </w:r>
      <w:r w:rsidRPr="0095009A">
        <w:rPr>
          <w:rStyle w:val="StyleUnderline"/>
        </w:rPr>
        <w:t xml:space="preserve"> already rapidly </w:t>
      </w:r>
      <w:r w:rsidRPr="00995E38">
        <w:rPr>
          <w:rStyle w:val="StyleUnderline"/>
          <w:highlight w:val="cyan"/>
        </w:rPr>
        <w:t xml:space="preserve">running out of </w:t>
      </w:r>
      <w:r w:rsidRPr="00995E38">
        <w:rPr>
          <w:rStyle w:val="Emphasis"/>
          <w:highlight w:val="cyan"/>
        </w:rPr>
        <w:t>water</w:t>
      </w:r>
      <w:r w:rsidRPr="00995E38">
        <w:rPr>
          <w:rStyle w:val="StyleUnderline"/>
          <w:highlight w:val="cyan"/>
        </w:rPr>
        <w:t xml:space="preserve"> and </w:t>
      </w:r>
      <w:r w:rsidRPr="00995E38">
        <w:rPr>
          <w:rStyle w:val="Emphasis"/>
          <w:highlight w:val="cyan"/>
        </w:rPr>
        <w:t>minerals</w:t>
      </w:r>
      <w:r w:rsidRPr="00995E38">
        <w:rPr>
          <w:rStyle w:val="StyleUnderline"/>
          <w:highlight w:val="cyan"/>
        </w:rPr>
        <w:t xml:space="preserve">. </w:t>
      </w:r>
      <w:r w:rsidRPr="00995E38">
        <w:rPr>
          <w:rStyle w:val="Emphasis"/>
          <w:highlight w:val="cyan"/>
        </w:rPr>
        <w:t>Climate</w:t>
      </w:r>
      <w:r w:rsidRPr="0095009A">
        <w:rPr>
          <w:rStyle w:val="StyleUnderline"/>
        </w:rPr>
        <w:t xml:space="preserve"> change is </w:t>
      </w:r>
      <w:r w:rsidRPr="00995E38">
        <w:rPr>
          <w:rStyle w:val="StyleUnderline"/>
          <w:highlight w:val="cyan"/>
        </w:rPr>
        <w:t>threaten</w:t>
      </w:r>
      <w:r w:rsidRPr="0095009A">
        <w:rPr>
          <w:rStyle w:val="StyleUnderline"/>
        </w:rPr>
        <w:t xml:space="preserve">ing </w:t>
      </w:r>
      <w:r w:rsidRPr="0095009A">
        <w:rPr>
          <w:rStyle w:val="Emphasis"/>
        </w:rPr>
        <w:t xml:space="preserve">our </w:t>
      </w:r>
      <w:r w:rsidRPr="00995E38">
        <w:rPr>
          <w:rStyle w:val="Emphasis"/>
          <w:highlight w:val="cyan"/>
        </w:rPr>
        <w:t>very existence</w:t>
      </w:r>
      <w:r w:rsidRPr="0095009A">
        <w:rPr>
          <w:sz w:val="16"/>
        </w:rPr>
        <w:t xml:space="preserve">. Political leaders and even the Pope have cautioned us against inaction. Perhaps the naysayers are right. </w:t>
      </w:r>
      <w:r w:rsidRPr="0095009A">
        <w:rPr>
          <w:rStyle w:val="Emphasis"/>
        </w:rPr>
        <w:t>All humanity is at tremendous risk</w:t>
      </w:r>
      <w:r w:rsidRPr="0095009A">
        <w:rPr>
          <w:sz w:val="16"/>
        </w:rPr>
        <w:t xml:space="preserve">. Is there no hope for the future? This book is about hope. We think that there is literally heavenly hope for humanity. But we are not talking here about divine intervention. We are envisioning a new space economy that recognizes that there is more water in the skies that all our oceans. 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The new space frontier can literally open up a “gold rush in the skies.” In brief, we think there is new hope for humanity. We see a new a pathway to the future via new ventures in space. For too long, space programs have been seen as a money pit. In the process, we have overlooked the great abundance available to us in the skies above. It is important to recognize there is already the beginning of a new gold rush in space—a pathway to astral abundance.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995E38">
        <w:rPr>
          <w:rStyle w:val="StyleUnderline"/>
          <w:highlight w:val="cyan"/>
        </w:rPr>
        <w:t>new pathways</w:t>
      </w:r>
      <w:r w:rsidRPr="0095009A">
        <w:rPr>
          <w:rStyle w:val="StyleUnderline"/>
        </w:rPr>
        <w:t xml:space="preserve"> to the stars could </w:t>
      </w:r>
      <w:r w:rsidRPr="00995E38">
        <w:rPr>
          <w:rStyle w:val="StyleUnderline"/>
          <w:highlight w:val="cyan"/>
        </w:rPr>
        <w:t xml:space="preserve">prove </w:t>
      </w:r>
      <w:r w:rsidRPr="00995E38">
        <w:rPr>
          <w:rStyle w:val="Emphasis"/>
          <w:highlight w:val="cyan"/>
        </w:rPr>
        <w:t>vital</w:t>
      </w:r>
      <w:r w:rsidRPr="00995E38">
        <w:rPr>
          <w:rStyle w:val="StyleUnderline"/>
          <w:highlight w:val="cyan"/>
        </w:rPr>
        <w:t xml:space="preserve"> to</w:t>
      </w:r>
      <w:r w:rsidRPr="0095009A">
        <w:rPr>
          <w:rStyle w:val="StyleUnderline"/>
        </w:rPr>
        <w:t xml:space="preserve"> </w:t>
      </w:r>
      <w:r w:rsidRPr="0095009A">
        <w:rPr>
          <w:rStyle w:val="Emphasis"/>
        </w:rPr>
        <w:t xml:space="preserve">human </w:t>
      </w:r>
      <w:r w:rsidRPr="00995E38">
        <w:rPr>
          <w:rStyle w:val="Emphasis"/>
          <w:highlight w:val="cyan"/>
        </w:rPr>
        <w:t>survival</w:t>
      </w:r>
      <w:r w:rsidRPr="0095009A">
        <w:rPr>
          <w:sz w:val="12"/>
          <w:szCs w:val="18"/>
        </w:rPr>
        <w:t xml:space="preserve">. If one does not believe in spending money to probe the mysteries of the universe then </w:t>
      </w:r>
      <w:proofErr w:type="gramStart"/>
      <w:r w:rsidRPr="0095009A">
        <w:rPr>
          <w:sz w:val="12"/>
          <w:szCs w:val="18"/>
        </w:rPr>
        <w:t>perhaps</w:t>
      </w:r>
      <w:proofErr w:type="gramEnd"/>
      <w:r w:rsidRPr="0095009A">
        <w:rPr>
          <w:sz w:val="12"/>
          <w:szCs w:val="18"/>
        </w:rPr>
        <w:t xml:space="preserve"> we can try what might be called “calibrated greed” on for size. One only needs to go to a </w:t>
      </w:r>
      <w:proofErr w:type="spellStart"/>
      <w:r w:rsidRPr="0095009A">
        <w:rPr>
          <w:sz w:val="12"/>
          <w:szCs w:val="18"/>
        </w:rPr>
        <w:t>cubesat</w:t>
      </w:r>
      <w:proofErr w:type="spellEnd"/>
      <w:r w:rsidRPr="0095009A">
        <w:rPr>
          <w:sz w:val="12"/>
          <w:szCs w:val="18"/>
        </w:rPr>
        <w:t xml:space="preserve"> workshop, or to Silicon Valley or one of many conferences like the “Disrupt Space” event in Bremen, Germany, held in April 2016 to recognize that entrepreneurial New Space initiatives are changing everything [ 1 ]. In fact, the very </w:t>
      </w:r>
      <w:proofErr w:type="gramStart"/>
      <w:r w:rsidRPr="0095009A">
        <w:rPr>
          <w:sz w:val="12"/>
          <w:szCs w:val="18"/>
        </w:rPr>
        <w:t>nature</w:t>
      </w:r>
      <w:proofErr w:type="gramEnd"/>
      <w:r w:rsidRPr="0095009A">
        <w:rPr>
          <w:sz w:val="12"/>
          <w:szCs w:val="18"/>
        </w:rPr>
        <w:t xml:space="preserve"> and dimensions of what outer space activities are today have changed forever. It is no longer your grandfather’s concept of outer space that was once dominated by the big national space agencies. Th e entrepreneurs are taking over.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95009A">
        <w:rPr>
          <w:sz w:val="12"/>
          <w:szCs w:val="18"/>
        </w:rPr>
        <w:t>exobiologists</w:t>
      </w:r>
      <w:proofErr w:type="spellEnd"/>
      <w:r w:rsidRPr="0095009A">
        <w:rPr>
          <w:sz w:val="12"/>
          <w:szCs w:val="18"/>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95009A">
        <w:rPr>
          <w:sz w:val="12"/>
          <w:szCs w:val="18"/>
        </w:rPr>
        <w:t>fl</w:t>
      </w:r>
      <w:proofErr w:type="spellEnd"/>
      <w:r w:rsidRPr="0095009A">
        <w:rPr>
          <w:sz w:val="12"/>
          <w:szCs w:val="18"/>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 </w:t>
      </w:r>
      <w:proofErr w:type="spellStart"/>
      <w:r w:rsidRPr="0095009A">
        <w:rPr>
          <w:sz w:val="12"/>
          <w:szCs w:val="18"/>
        </w:rPr>
        <w:t>ve</w:t>
      </w:r>
      <w:proofErr w:type="spellEnd"/>
      <w:r w:rsidRPr="0095009A">
        <w:rPr>
          <w:sz w:val="12"/>
          <w:szCs w:val="18"/>
        </w:rPr>
        <w:t xml:space="preserve"> billionaires with established space ventures—Elon Musk, Paul Allen, Jeff Bezos, Sir Richard Branson, and Robert Bigelow—have invested millions if not billions of dollars into commercializing space. Th </w:t>
      </w:r>
      <w:proofErr w:type="spellStart"/>
      <w:r w:rsidRPr="0095009A">
        <w:rPr>
          <w:sz w:val="12"/>
          <w:szCs w:val="18"/>
        </w:rPr>
        <w:t>ey</w:t>
      </w:r>
      <w:proofErr w:type="spellEnd"/>
      <w:r w:rsidRPr="0095009A">
        <w:rPr>
          <w:sz w:val="12"/>
          <w:szCs w:val="18"/>
        </w:rPr>
        <w:t xml:space="preserve"> are developing new technologies and establishing space enterprises that can bring the wealth of outer space down to Earth. Th is </w:t>
      </w:r>
      <w:proofErr w:type="spellStart"/>
      <w:r w:rsidRPr="0095009A">
        <w:rPr>
          <w:sz w:val="12"/>
          <w:szCs w:val="18"/>
        </w:rPr>
        <w:t>is</w:t>
      </w:r>
      <w:proofErr w:type="spellEnd"/>
      <w:r w:rsidRPr="0095009A">
        <w:rPr>
          <w:sz w:val="12"/>
          <w:szCs w:val="18"/>
        </w:rPr>
        <w:t xml:space="preserve"> not a pipe </w:t>
      </w:r>
      <w:proofErr w:type="gramStart"/>
      <w:r w:rsidRPr="0095009A">
        <w:rPr>
          <w:sz w:val="12"/>
          <w:szCs w:val="18"/>
        </w:rPr>
        <w:t>dream, but</w:t>
      </w:r>
      <w:proofErr w:type="gramEnd"/>
      <w:r w:rsidRPr="0095009A">
        <w:rPr>
          <w:sz w:val="12"/>
          <w:szCs w:val="18"/>
        </w:rPr>
        <w:t xml:space="preserve"> will increasingly be the economic reality of the 2020s. Th ese wealthy space entrepreneurs see major new economic opportunities. To them space represents the last great frontier for enterprising pioneers. Th us they see an ever-expanding space frontier that off </w:t>
      </w:r>
      <w:proofErr w:type="spellStart"/>
      <w:r w:rsidRPr="0095009A">
        <w:rPr>
          <w:sz w:val="12"/>
          <w:szCs w:val="18"/>
        </w:rPr>
        <w:t>ers</w:t>
      </w:r>
      <w:proofErr w:type="spellEnd"/>
      <w:r w:rsidRPr="0095009A">
        <w:rPr>
          <w:sz w:val="12"/>
          <w:szCs w:val="18"/>
        </w:rPr>
        <w:t xml:space="preserve"> opportunities in low-cost space transportation, satellite solar power satellites to produce clean energy 24 h a day, space mining, space manufacturing and production, and eventually space habitats and colonies as a trajectory to a better human future. Some even more visionary thinkers envision the possibility of terraforming </w:t>
      </w:r>
      <w:proofErr w:type="gramStart"/>
      <w:r w:rsidRPr="0095009A">
        <w:rPr>
          <w:sz w:val="12"/>
          <w:szCs w:val="18"/>
        </w:rPr>
        <w:t>Mars, or</w:t>
      </w:r>
      <w:proofErr w:type="gramEnd"/>
      <w:r w:rsidRPr="0095009A">
        <w:rPr>
          <w:sz w:val="12"/>
          <w:szCs w:val="18"/>
        </w:rPr>
        <w:t xml:space="preserve"> creating new structures in space to protect our planet from cosmic hazards and even raising Earth’s orbit to escape the rising heat levels of the Sun in millennia to come. Some, of course, will say this is sci-fi hogwash. It can’t be done. We say that this is what people would have said in 1900 about airplanes, rocket ships, cell phones and nuclear devices. The skeptics laughed at Columbus and his plan to sail across the oceans to discover new worlds. When Thomas Jefferson bought the Louisiana Purchase from France or Seward bought Alaska, there were plenty of naysayers that said such investment in the unknown was an extravagant waste of money. A healthy skepticism is useful and can play a role in economic and business success. Before one dismisses the idea of an impending major new space economy and a new gold rush, it </w:t>
      </w:r>
      <w:proofErr w:type="gramStart"/>
      <w:r w:rsidRPr="0095009A">
        <w:rPr>
          <w:sz w:val="12"/>
          <w:szCs w:val="18"/>
        </w:rPr>
        <w:t>might</w:t>
      </w:r>
      <w:proofErr w:type="gramEnd"/>
      <w:r w:rsidRPr="0095009A">
        <w:rPr>
          <w:sz w:val="12"/>
          <w:szCs w:val="18"/>
        </w:rPr>
        <w:t xml:space="preserve"> useful to see what has already transpired in space development in just the past fi </w:t>
      </w:r>
      <w:proofErr w:type="spellStart"/>
      <w:r w:rsidRPr="0095009A">
        <w:rPr>
          <w:sz w:val="12"/>
          <w:szCs w:val="18"/>
        </w:rPr>
        <w:t>ve</w:t>
      </w:r>
      <w:proofErr w:type="spellEnd"/>
      <w:r w:rsidRPr="0095009A">
        <w:rPr>
          <w:sz w:val="12"/>
          <w:szCs w:val="18"/>
        </w:rPr>
        <w:t xml:space="preserve"> decades. Th e world’s fi </w:t>
      </w:r>
      <w:proofErr w:type="spellStart"/>
      <w:r w:rsidRPr="0095009A">
        <w:rPr>
          <w:sz w:val="12"/>
          <w:szCs w:val="18"/>
        </w:rPr>
        <w:t>rst</w:t>
      </w:r>
      <w:proofErr w:type="spellEnd"/>
      <w:r w:rsidRPr="0095009A">
        <w:rPr>
          <w:sz w:val="12"/>
          <w:szCs w:val="18"/>
        </w:rPr>
        <w:t xml:space="preserve"> geosynchronous communications satellite had a throughput capability of about 500 kb / s. In contrast, today’s state of the art </w:t>
      </w:r>
      <w:proofErr w:type="spellStart"/>
      <w:r w:rsidRPr="0095009A">
        <w:rPr>
          <w:sz w:val="12"/>
          <w:szCs w:val="18"/>
        </w:rPr>
        <w:t>Viasat</w:t>
      </w:r>
      <w:proofErr w:type="spellEnd"/>
      <w:r w:rsidRPr="0095009A">
        <w:rPr>
          <w:sz w:val="12"/>
          <w:szCs w:val="18"/>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 </w:t>
      </w:r>
      <w:proofErr w:type="spellStart"/>
      <w:r w:rsidRPr="0095009A">
        <w:rPr>
          <w:sz w:val="12"/>
          <w:szCs w:val="18"/>
        </w:rPr>
        <w:t>rst</w:t>
      </w:r>
      <w:proofErr w:type="spellEnd"/>
      <w:r w:rsidRPr="0095009A">
        <w:rPr>
          <w:sz w:val="12"/>
          <w:szCs w:val="18"/>
        </w:rPr>
        <w:t xml:space="preserve"> started, the market was measured in millions of dollars. Today commercial satellite services exceed a quarter of a billion dollars. Vital services such as the Internet, aircraft </w:t>
      </w:r>
      <w:proofErr w:type="spellStart"/>
      <w:r w:rsidRPr="0095009A">
        <w:rPr>
          <w:sz w:val="12"/>
          <w:szCs w:val="18"/>
        </w:rPr>
        <w:t>traffi</w:t>
      </w:r>
      <w:proofErr w:type="spellEnd"/>
      <w:r w:rsidRPr="0095009A">
        <w:rPr>
          <w:sz w:val="12"/>
          <w:szCs w:val="18"/>
        </w:rPr>
        <w:t xml:space="preserve"> c control and management, international banking, </w:t>
      </w:r>
      <w:proofErr w:type="gramStart"/>
      <w:r w:rsidRPr="0095009A">
        <w:rPr>
          <w:sz w:val="12"/>
          <w:szCs w:val="18"/>
        </w:rPr>
        <w:t>search</w:t>
      </w:r>
      <w:proofErr w:type="gramEnd"/>
      <w:r w:rsidRPr="0095009A">
        <w:rPr>
          <w:sz w:val="12"/>
          <w:szCs w:val="18"/>
        </w:rPr>
        <w:t xml:space="preserve"> and rescue and much, much more depend on application satellites. Th </w:t>
      </w:r>
      <w:proofErr w:type="spellStart"/>
      <w:r w:rsidRPr="0095009A">
        <w:rPr>
          <w:sz w:val="12"/>
          <w:szCs w:val="18"/>
        </w:rPr>
        <w:t>ose</w:t>
      </w:r>
      <w:proofErr w:type="spellEnd"/>
      <w:r w:rsidRPr="0095009A">
        <w:rPr>
          <w:sz w:val="12"/>
          <w:szCs w:val="18"/>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w:t>
      </w:r>
      <w:proofErr w:type="gramStart"/>
      <w:r w:rsidRPr="0095009A">
        <w:rPr>
          <w:sz w:val="12"/>
          <w:szCs w:val="18"/>
        </w:rPr>
        <w:t>Of course</w:t>
      </w:r>
      <w:proofErr w:type="gramEnd"/>
      <w:r w:rsidRPr="0095009A">
        <w:rPr>
          <w:sz w:val="12"/>
          <w:szCs w:val="18"/>
        </w:rPr>
        <w:t xml:space="preserve"> this twenty-fi </w:t>
      </w:r>
      <w:proofErr w:type="spellStart"/>
      <w:r w:rsidRPr="0095009A">
        <w:rPr>
          <w:sz w:val="12"/>
          <w:szCs w:val="18"/>
        </w:rPr>
        <w:t>rst</w:t>
      </w:r>
      <w:proofErr w:type="spellEnd"/>
      <w:r w:rsidRPr="0095009A">
        <w:rPr>
          <w:sz w:val="12"/>
          <w:szCs w:val="18"/>
        </w:rPr>
        <w:t xml:space="preserve"> century breakthrough that we call the New Space economy will not come just from new space commerce. It will also come from the amazing new technologies here on Earth. Vital new terrestrial technologies will accompany this cosmic journey into tomorrow. Information technology, robotics, </w:t>
      </w:r>
      <w:proofErr w:type="spellStart"/>
      <w:r w:rsidRPr="0095009A">
        <w:rPr>
          <w:sz w:val="12"/>
          <w:szCs w:val="18"/>
        </w:rPr>
        <w:t>artifi</w:t>
      </w:r>
      <w:proofErr w:type="spellEnd"/>
      <w:r w:rsidRPr="0095009A">
        <w:rPr>
          <w:sz w:val="12"/>
          <w:szCs w:val="18"/>
        </w:rPr>
        <w:t xml:space="preserve"> </w:t>
      </w:r>
      <w:proofErr w:type="spellStart"/>
      <w:r w:rsidRPr="0095009A">
        <w:rPr>
          <w:sz w:val="12"/>
          <w:szCs w:val="18"/>
        </w:rPr>
        <w:t>cial</w:t>
      </w:r>
      <w:proofErr w:type="spellEnd"/>
      <w:r w:rsidRPr="0095009A">
        <w:rPr>
          <w:sz w:val="12"/>
          <w:szCs w:val="18"/>
        </w:rPr>
        <w:t xml:space="preserve"> intelligence and commercial space travel systems have now set us on a course to allow us humans to harvest the amazing riches in the skies—new natural resources, new energy, and even totally new ways of looking at the purpose of human existence. If we pursue this course steadfastly, it can be the beginning of a New Space renaissance. But if we don’t seek to realize our ultimate destiny in space, Homo sapiens can end up in the dustbin of history—just like literally millions of already failed species. In </w:t>
      </w:r>
      <w:proofErr w:type="gramStart"/>
      <w:r w:rsidRPr="0095009A">
        <w:rPr>
          <w:sz w:val="12"/>
          <w:szCs w:val="18"/>
        </w:rPr>
        <w:t>each and every</w:t>
      </w:r>
      <w:proofErr w:type="gramEnd"/>
      <w:r w:rsidRPr="0095009A">
        <w:rPr>
          <w:sz w:val="12"/>
          <w:szCs w:val="18"/>
        </w:rPr>
        <w:t xml:space="preserve"> one of the fi </w:t>
      </w:r>
      <w:proofErr w:type="spellStart"/>
      <w:r w:rsidRPr="0095009A">
        <w:rPr>
          <w:sz w:val="12"/>
          <w:szCs w:val="18"/>
        </w:rPr>
        <w:t>ve</w:t>
      </w:r>
      <w:proofErr w:type="spellEnd"/>
      <w:r w:rsidRPr="0095009A">
        <w:rPr>
          <w:sz w:val="12"/>
          <w:szCs w:val="18"/>
        </w:rPr>
        <w:t xml:space="preserve"> mass extinction events that have occurred over the last 1.5 billion years on Earth, some 50–80 % of all species have gone the way of the T. Rex, the woolly mammoth, and the Dodo bird along with extinct ferns, grasses and cacti.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95009A">
        <w:rPr>
          <w:sz w:val="12"/>
          <w:szCs w:val="18"/>
        </w:rPr>
        <w:t>Tsiokovsky</w:t>
      </w:r>
      <w:proofErr w:type="spellEnd"/>
      <w:r w:rsidRPr="0095009A">
        <w:rPr>
          <w:sz w:val="12"/>
          <w:szCs w:val="18"/>
        </w:rPr>
        <w:t xml:space="preserve">, the Russian astronautics pioneer, who fi </w:t>
      </w:r>
      <w:proofErr w:type="spellStart"/>
      <w:r w:rsidRPr="0095009A">
        <w:rPr>
          <w:sz w:val="12"/>
          <w:szCs w:val="18"/>
        </w:rPr>
        <w:t>rst</w:t>
      </w:r>
      <w:proofErr w:type="spellEnd"/>
      <w:r w:rsidRPr="0095009A">
        <w:rPr>
          <w:sz w:val="12"/>
          <w:szCs w:val="18"/>
        </w:rPr>
        <w:t xml:space="preserve"> conceived of practical designs for spaceships, famously said: “A planet is the cradle of mankind, but one cannot live in a cradle forever.” Well before </w:t>
      </w:r>
      <w:proofErr w:type="spellStart"/>
      <w:r w:rsidRPr="0095009A">
        <w:rPr>
          <w:sz w:val="12"/>
          <w:szCs w:val="18"/>
        </w:rPr>
        <w:t>Tsiokovsky</w:t>
      </w:r>
      <w:proofErr w:type="spellEnd"/>
      <w:r w:rsidRPr="0095009A">
        <w:rPr>
          <w:sz w:val="12"/>
          <w:szCs w:val="18"/>
        </w:rPr>
        <w:t xml:space="preserve"> another genius, Leonardo da Vinci, said, quite poetically: “Once you have tasted </w:t>
      </w:r>
      <w:proofErr w:type="spellStart"/>
      <w:r w:rsidRPr="0095009A">
        <w:rPr>
          <w:sz w:val="12"/>
          <w:szCs w:val="18"/>
        </w:rPr>
        <w:t>fl</w:t>
      </w:r>
      <w:proofErr w:type="spellEnd"/>
      <w:r w:rsidRPr="0095009A">
        <w:rPr>
          <w:sz w:val="12"/>
          <w:szCs w:val="18"/>
        </w:rPr>
        <w:t xml:space="preserve"> </w:t>
      </w:r>
      <w:proofErr w:type="spellStart"/>
      <w:r w:rsidRPr="0095009A">
        <w:rPr>
          <w:sz w:val="12"/>
          <w:szCs w:val="18"/>
        </w:rPr>
        <w:t>ight</w:t>
      </w:r>
      <w:proofErr w:type="spellEnd"/>
      <w:r w:rsidRPr="0095009A">
        <w:rPr>
          <w:sz w:val="12"/>
          <w:szCs w:val="18"/>
        </w:rPr>
        <w:t xml:space="preserve">, you will forever walk the earth with your eyes turned skyward, for there you have been, and there you will always long to return.” Th e founder of the X-Prize and of Planetary Resources, Inc., Dr. Peter Diamandis, has much more brashly said much the same thing in quite diff </w:t>
      </w:r>
      <w:proofErr w:type="spellStart"/>
      <w:r w:rsidRPr="0095009A">
        <w:rPr>
          <w:sz w:val="12"/>
          <w:szCs w:val="18"/>
        </w:rPr>
        <w:t>erent</w:t>
      </w:r>
      <w:proofErr w:type="spellEnd"/>
      <w:r w:rsidRPr="0095009A">
        <w:rPr>
          <w:sz w:val="12"/>
          <w:szCs w:val="18"/>
        </w:rPr>
        <w:t xml:space="preserve"> words when he said: “Th e meek shall inherit the Earth. Th 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 </w:t>
      </w:r>
      <w:proofErr w:type="spellStart"/>
      <w:r w:rsidRPr="0095009A">
        <w:rPr>
          <w:sz w:val="12"/>
          <w:szCs w:val="18"/>
        </w:rPr>
        <w:t>nanced</w:t>
      </w:r>
      <w:proofErr w:type="spellEnd"/>
      <w:r w:rsidRPr="0095009A">
        <w:rPr>
          <w:sz w:val="12"/>
          <w:szCs w:val="18"/>
        </w:rPr>
        <w:t xml:space="preserve"> SpaceShipOne, the world’s fi </w:t>
      </w:r>
      <w:proofErr w:type="spellStart"/>
      <w:r w:rsidRPr="0095009A">
        <w:rPr>
          <w:sz w:val="12"/>
          <w:szCs w:val="18"/>
        </w:rPr>
        <w:t>rst</w:t>
      </w:r>
      <w:proofErr w:type="spellEnd"/>
      <w:r w:rsidRPr="0095009A">
        <w:rPr>
          <w:sz w:val="12"/>
          <w:szCs w:val="18"/>
        </w:rPr>
        <w:t xml:space="preserve"> successful spaceplane have all said the future will include a vibrant new space economy. Th </w:t>
      </w:r>
      <w:proofErr w:type="spellStart"/>
      <w:r w:rsidRPr="0095009A">
        <w:rPr>
          <w:sz w:val="12"/>
          <w:szCs w:val="18"/>
        </w:rPr>
        <w:t>ey</w:t>
      </w:r>
      <w:proofErr w:type="spellEnd"/>
      <w:r w:rsidRPr="0095009A">
        <w:rPr>
          <w:sz w:val="12"/>
          <w:szCs w:val="18"/>
        </w:rPr>
        <w:t xml:space="preserve">, and others, have said that we can, we </w:t>
      </w:r>
      <w:proofErr w:type="gramStart"/>
      <w:r w:rsidRPr="0095009A">
        <w:rPr>
          <w:sz w:val="12"/>
          <w:szCs w:val="18"/>
        </w:rPr>
        <w:t>should</w:t>
      </w:r>
      <w:proofErr w:type="gramEnd"/>
      <w:r w:rsidRPr="0095009A">
        <w:rPr>
          <w:sz w:val="12"/>
          <w:szCs w:val="18"/>
        </w:rPr>
        <w:t xml:space="preserve"> and we soon shall go into space and realize the bounty that it can off er to us. Th e New Space enterprise is today indeed being led by those so-called space billionaires , who have an exciting vision of the future. Th </w:t>
      </w:r>
      <w:proofErr w:type="spellStart"/>
      <w:r w:rsidRPr="0095009A">
        <w:rPr>
          <w:sz w:val="12"/>
          <w:szCs w:val="18"/>
        </w:rPr>
        <w:t>ey</w:t>
      </w:r>
      <w:proofErr w:type="spellEnd"/>
      <w:r w:rsidRPr="0095009A">
        <w:rPr>
          <w:sz w:val="12"/>
          <w:szCs w:val="18"/>
        </w:rPr>
        <w:t xml:space="preserve"> and others in the commercial space economy believe that the exploitation of outer space may open up a new golden age of astral abundance. Th </w:t>
      </w:r>
      <w:proofErr w:type="spellStart"/>
      <w:r w:rsidRPr="0095009A">
        <w:rPr>
          <w:sz w:val="12"/>
          <w:szCs w:val="18"/>
        </w:rPr>
        <w:t>ey</w:t>
      </w:r>
      <w:proofErr w:type="spellEnd"/>
      <w:r w:rsidRPr="0095009A">
        <w:rPr>
          <w:sz w:val="12"/>
          <w:szCs w:val="18"/>
        </w:rPr>
        <w:t xml:space="preserve"> see outer space as a new frontier that can be a great source of new materials, energy and various forms of new wealth that might even save us from excesses of the past. Th is gold rush in the skies represents a new beginning. We are not talking about expensive new space ventures funded by NASA or other space agencies in Europe, Japan, </w:t>
      </w:r>
      <w:proofErr w:type="gramStart"/>
      <w:r w:rsidRPr="0095009A">
        <w:rPr>
          <w:sz w:val="12"/>
          <w:szCs w:val="18"/>
        </w:rPr>
        <w:t>China</w:t>
      </w:r>
      <w:proofErr w:type="gramEnd"/>
      <w:r w:rsidRPr="0095009A">
        <w:rPr>
          <w:sz w:val="12"/>
          <w:szCs w:val="18"/>
        </w:rPr>
        <w:t xml:space="preserve"> or India. No, these </w:t>
      </w:r>
      <w:proofErr w:type="gramStart"/>
      <w:r w:rsidRPr="0095009A">
        <w:rPr>
          <w:sz w:val="12"/>
          <w:szCs w:val="18"/>
        </w:rPr>
        <w:t>eff</w:t>
      </w:r>
      <w:proofErr w:type="gramEnd"/>
      <w:r w:rsidRPr="0095009A">
        <w:rPr>
          <w:sz w:val="12"/>
          <w:szCs w:val="18"/>
        </w:rPr>
        <w:t xml:space="preserve"> orts which we and others call New Space are today being forged by imaginative and resourceful commercial entrepreneurs. Th ese twenty-fi </w:t>
      </w:r>
      <w:proofErr w:type="spellStart"/>
      <w:r w:rsidRPr="0095009A">
        <w:rPr>
          <w:sz w:val="12"/>
          <w:szCs w:val="18"/>
        </w:rPr>
        <w:t>rst</w:t>
      </w:r>
      <w:proofErr w:type="spellEnd"/>
      <w:r w:rsidRPr="0095009A">
        <w:rPr>
          <w:sz w:val="12"/>
          <w:szCs w:val="18"/>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 ese bold leaders, such as Paul Allen and Sir Richard Branson, plus other space entrepreneurs including Jeff Bezos of Amazon and Blue Origin, and Robert Bigelow, Chairman of Budget Suites and Bigelow Aerospace, not only dream of their future in the space industry but also have billions of dollars in assets. Th ese are the bright stars of an entirely new industry that are leading us into the age of New Space commerce . Th ese space billionaires, each in their own way, are proponents of a new age of astral abundance. Each of them is launching new commercial space industries. Th </w:t>
      </w:r>
      <w:proofErr w:type="spellStart"/>
      <w:r w:rsidRPr="0095009A">
        <w:rPr>
          <w:sz w:val="12"/>
          <w:szCs w:val="18"/>
        </w:rPr>
        <w:t>ey</w:t>
      </w:r>
      <w:proofErr w:type="spellEnd"/>
      <w:r w:rsidRPr="0095009A">
        <w:rPr>
          <w:sz w:val="12"/>
          <w:szCs w:val="18"/>
        </w:rPr>
        <w:t xml:space="preserve"> are literally transforming our vision of tomorrow. Th ese new types of entrepreneurial aerospace companies—the New Space enterprises—give new hope and new promise of transforming our world as we know it today. The New Space Frontier What happens in space in the next few decades, plus corresponding new information technologies and advanced robotics, will change our world forever. Th ese changes will </w:t>
      </w:r>
      <w:proofErr w:type="spellStart"/>
      <w:r w:rsidRPr="0095009A">
        <w:rPr>
          <w:sz w:val="12"/>
          <w:szCs w:val="18"/>
        </w:rPr>
        <w:t>redefi</w:t>
      </w:r>
      <w:proofErr w:type="spellEnd"/>
      <w:r w:rsidRPr="0095009A">
        <w:rPr>
          <w:sz w:val="12"/>
          <w:szCs w:val="18"/>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95009A">
        <w:rPr>
          <w:sz w:val="12"/>
          <w:szCs w:val="18"/>
        </w:rPr>
        <w:t>communications</w:t>
      </w:r>
      <w:proofErr w:type="gramEnd"/>
      <w:r w:rsidRPr="0095009A">
        <w:rPr>
          <w:sz w:val="12"/>
          <w:szCs w:val="18"/>
        </w:rPr>
        <w:t xml:space="preserve"> and the Internet, then read this book. There are truly riches in the skies. Near-Earth asteroids largely composed of platinum and rare earth metals have an incredible value. Helium-3 isotopes accessible in outer space could provide clean and abundant energy. There is far more water in outer space than is in our oceans. In the pages that follow we will explain the potential for a cosmic shift in our global economy, our ecology, and our commercial and legal systems. These can take place by the end of this century. </w:t>
      </w:r>
      <w:r w:rsidRPr="0095009A">
        <w:rPr>
          <w:sz w:val="16"/>
        </w:rPr>
        <w:t xml:space="preserve">And </w:t>
      </w:r>
      <w:r w:rsidRPr="00995E38">
        <w:rPr>
          <w:rStyle w:val="StyleUnderline"/>
          <w:highlight w:val="cyan"/>
        </w:rPr>
        <w:t>if</w:t>
      </w:r>
      <w:r w:rsidRPr="0095009A">
        <w:rPr>
          <w:sz w:val="16"/>
        </w:rPr>
        <w:t xml:space="preserve"> these </w:t>
      </w:r>
      <w:r w:rsidRPr="00995E38">
        <w:rPr>
          <w:rStyle w:val="StyleUnderline"/>
          <w:highlight w:val="cyan"/>
        </w:rPr>
        <w:t>changes do not take place</w:t>
      </w:r>
      <w:r w:rsidRPr="0095009A">
        <w:rPr>
          <w:rStyle w:val="StyleUnderline"/>
        </w:rPr>
        <w:t xml:space="preserve"> we will be in trouble</w:t>
      </w:r>
      <w:r w:rsidRPr="0095009A">
        <w:rPr>
          <w:sz w:val="16"/>
        </w:rPr>
        <w:t xml:space="preserve">. Our </w:t>
      </w:r>
      <w:r w:rsidRPr="00995E38">
        <w:rPr>
          <w:rStyle w:val="StyleUnderline"/>
          <w:highlight w:val="cyan"/>
        </w:rPr>
        <w:t>conventional</w:t>
      </w:r>
      <w:r w:rsidRPr="0095009A">
        <w:rPr>
          <w:rStyle w:val="StyleUnderline"/>
        </w:rPr>
        <w:t xml:space="preserve"> </w:t>
      </w:r>
      <w:proofErr w:type="spellStart"/>
      <w:r w:rsidRPr="0095009A">
        <w:rPr>
          <w:rStyle w:val="StyleUnderline"/>
        </w:rPr>
        <w:t>petro</w:t>
      </w:r>
      <w:proofErr w:type="spellEnd"/>
      <w:r w:rsidRPr="0095009A">
        <w:rPr>
          <w:rStyle w:val="StyleUnderline"/>
        </w:rPr>
        <w:t xml:space="preserve">-chemical energy </w:t>
      </w:r>
      <w:r w:rsidRPr="00995E38">
        <w:rPr>
          <w:rStyle w:val="StyleUnderline"/>
          <w:highlight w:val="cyan"/>
        </w:rPr>
        <w:t>systems will fail</w:t>
      </w:r>
      <w:r w:rsidRPr="0095009A">
        <w:rPr>
          <w:rStyle w:val="StyleUnderline"/>
        </w:rPr>
        <w:t xml:space="preserve"> us</w:t>
      </w:r>
      <w:r w:rsidRPr="0095009A">
        <w:rPr>
          <w:sz w:val="16"/>
        </w:rPr>
        <w:t xml:space="preserve"> economically </w:t>
      </w:r>
      <w:r w:rsidRPr="00995E38">
        <w:rPr>
          <w:rStyle w:val="StyleUnderline"/>
          <w:highlight w:val="cyan"/>
        </w:rPr>
        <w:t>and</w:t>
      </w:r>
      <w:r w:rsidRPr="0095009A">
        <w:rPr>
          <w:sz w:val="16"/>
        </w:rPr>
        <w:t xml:space="preserve"> eventually </w:t>
      </w:r>
      <w:r w:rsidRPr="0095009A">
        <w:rPr>
          <w:rStyle w:val="StyleUnderline"/>
        </w:rPr>
        <w:t xml:space="preserve">blanket us with a hydrocarbon haze of smog that will </w:t>
      </w:r>
      <w:r w:rsidRPr="00995E38">
        <w:rPr>
          <w:rStyle w:val="StyleUnderline"/>
          <w:highlight w:val="cyan"/>
        </w:rPr>
        <w:t>threaten</w:t>
      </w:r>
      <w:r w:rsidRPr="0095009A">
        <w:rPr>
          <w:sz w:val="16"/>
        </w:rPr>
        <w:t xml:space="preserve"> our </w:t>
      </w:r>
      <w:r w:rsidRPr="0095009A">
        <w:rPr>
          <w:rStyle w:val="StyleUnderline"/>
        </w:rPr>
        <w:t>health and</w:t>
      </w:r>
      <w:r w:rsidRPr="0095009A">
        <w:rPr>
          <w:sz w:val="16"/>
        </w:rPr>
        <w:t xml:space="preserve"> our </w:t>
      </w:r>
      <w:r w:rsidRPr="0095009A">
        <w:rPr>
          <w:rStyle w:val="Emphasis"/>
        </w:rPr>
        <w:t xml:space="preserve">very </w:t>
      </w:r>
      <w:r w:rsidRPr="00995E38">
        <w:rPr>
          <w:rStyle w:val="Emphasis"/>
          <w:highlight w:val="cyan"/>
        </w:rPr>
        <w:t>survival</w:t>
      </w:r>
      <w:r w:rsidRPr="0095009A">
        <w:rPr>
          <w:sz w:val="16"/>
        </w:rPr>
        <w:t xml:space="preserve">. Our </w:t>
      </w:r>
      <w:r w:rsidRPr="0095009A">
        <w:rPr>
          <w:rStyle w:val="StyleUnderline"/>
        </w:rPr>
        <w:t>rare precious metals</w:t>
      </w:r>
      <w:r w:rsidRPr="0095009A">
        <w:rPr>
          <w:sz w:val="16"/>
        </w:rPr>
        <w:t xml:space="preserve"> that we need for modern electronic appliances </w:t>
      </w:r>
      <w:r w:rsidRPr="0095009A">
        <w:rPr>
          <w:rStyle w:val="StyleUnderline"/>
        </w:rPr>
        <w:t>will skyrocket in price</w:t>
      </w:r>
      <w:r w:rsidRPr="0095009A">
        <w:rPr>
          <w:sz w:val="16"/>
        </w:rPr>
        <w:t xml:space="preserve">, and the struggle between “haves” and “have nots” will grow increasingly ugly. </w:t>
      </w:r>
      <w:r w:rsidRPr="0095009A">
        <w:rPr>
          <w:rStyle w:val="StyleUnderline"/>
        </w:rPr>
        <w:t xml:space="preserve">A </w:t>
      </w:r>
      <w:r w:rsidRPr="00995E38">
        <w:rPr>
          <w:rStyle w:val="StyleUnderline"/>
          <w:highlight w:val="cyan"/>
        </w:rPr>
        <w:t>lack of</w:t>
      </w:r>
      <w:r w:rsidRPr="0095009A">
        <w:rPr>
          <w:sz w:val="16"/>
        </w:rPr>
        <w:t xml:space="preserve"> affordable and readily </w:t>
      </w:r>
      <w:r w:rsidRPr="0095009A">
        <w:rPr>
          <w:rStyle w:val="StyleUnderline"/>
        </w:rPr>
        <w:t xml:space="preserve">available </w:t>
      </w:r>
      <w:r w:rsidRPr="00995E38">
        <w:rPr>
          <w:rStyle w:val="Emphasis"/>
          <w:highlight w:val="cyan"/>
        </w:rPr>
        <w:t>water</w:t>
      </w:r>
      <w:r w:rsidRPr="0095009A">
        <w:rPr>
          <w:rStyle w:val="StyleUnderline"/>
        </w:rPr>
        <w:t xml:space="preserve">, natural resources, </w:t>
      </w:r>
      <w:r w:rsidRPr="00995E38">
        <w:rPr>
          <w:rStyle w:val="Emphasis"/>
          <w:highlight w:val="cyan"/>
        </w:rPr>
        <w:t>food</w:t>
      </w:r>
      <w:r w:rsidRPr="0095009A">
        <w:rPr>
          <w:rStyle w:val="StyleUnderline"/>
        </w:rPr>
        <w:t xml:space="preserve">, health care and medical supplies, </w:t>
      </w:r>
      <w:r w:rsidRPr="00995E38">
        <w:rPr>
          <w:rStyle w:val="StyleUnderline"/>
          <w:highlight w:val="cyan"/>
        </w:rPr>
        <w:t>plus</w:t>
      </w:r>
      <w:r w:rsidRPr="0095009A">
        <w:rPr>
          <w:rStyle w:val="StyleUnderline"/>
        </w:rPr>
        <w:t xml:space="preserve"> </w:t>
      </w:r>
      <w:r w:rsidRPr="0095009A">
        <w:rPr>
          <w:rStyle w:val="Emphasis"/>
        </w:rPr>
        <w:t>systematic threats</w:t>
      </w:r>
      <w:r w:rsidRPr="0095009A">
        <w:rPr>
          <w:rStyle w:val="StyleUnderline"/>
        </w:rPr>
        <w:t xml:space="preserve"> to urban security and </w:t>
      </w:r>
      <w:r w:rsidRPr="00995E38">
        <w:rPr>
          <w:rStyle w:val="Emphasis"/>
          <w:highlight w:val="cyan"/>
        </w:rPr>
        <w:t>systemic warfare</w:t>
      </w:r>
      <w:r w:rsidRPr="00995E38">
        <w:rPr>
          <w:rStyle w:val="StyleUnderline"/>
          <w:highlight w:val="cyan"/>
        </w:rPr>
        <w:t xml:space="preserve"> are</w:t>
      </w:r>
      <w:r w:rsidRPr="0095009A">
        <w:rPr>
          <w:rStyle w:val="StyleUnderline"/>
        </w:rPr>
        <w:t xml:space="preserve"> the </w:t>
      </w:r>
      <w:r w:rsidRPr="00995E38">
        <w:rPr>
          <w:rStyle w:val="Emphasis"/>
          <w:highlight w:val="cyan"/>
        </w:rPr>
        <w:t>alternatives</w:t>
      </w:r>
      <w:r w:rsidRPr="00995E38">
        <w:rPr>
          <w:rStyle w:val="StyleUnderline"/>
          <w:highlight w:val="cyan"/>
        </w:rPr>
        <w:t xml:space="preserve"> to astral abundance</w:t>
      </w:r>
      <w:r w:rsidRPr="0095009A">
        <w:rPr>
          <w:sz w:val="16"/>
        </w:rPr>
        <w:t xml:space="preserve">. The choices between astral abundance and a downward spiral in global standards of living are stark. Within the next few decades these problems will be increasingly real. By then the world may almost be begging for new, out of- the-box thinking. International peace and security will be an indispensable prerequisite for exploitation of astral abundance, as will good government for all. No one nation can be rich and secure when everyone else is poor and insecure. In short, global </w:t>
      </w:r>
      <w:r w:rsidRPr="00995E38">
        <w:rPr>
          <w:rStyle w:val="StyleUnderline"/>
          <w:highlight w:val="cyan"/>
        </w:rPr>
        <w:t>space</w:t>
      </w:r>
      <w:r w:rsidRPr="0095009A">
        <w:rPr>
          <w:rStyle w:val="StyleUnderline"/>
        </w:rPr>
        <w:t xml:space="preserve"> security</w:t>
      </w:r>
      <w:r w:rsidRPr="0095009A">
        <w:rPr>
          <w:sz w:val="16"/>
        </w:rPr>
        <w:t xml:space="preserve"> and strategic space defense, </w:t>
      </w:r>
      <w:r w:rsidRPr="00995E38">
        <w:rPr>
          <w:rStyle w:val="StyleUnderline"/>
          <w:highlight w:val="cyan"/>
        </w:rPr>
        <w:t xml:space="preserve">mediated by </w:t>
      </w:r>
      <w:r w:rsidRPr="00995E38">
        <w:rPr>
          <w:rStyle w:val="Emphasis"/>
          <w:highlight w:val="cyan"/>
        </w:rPr>
        <w:t>global</w:t>
      </w:r>
      <w:r w:rsidRPr="0095009A">
        <w:rPr>
          <w:rStyle w:val="Emphasis"/>
        </w:rPr>
        <w:t xml:space="preserve"> space </w:t>
      </w:r>
      <w:r w:rsidRPr="00995E38">
        <w:rPr>
          <w:rStyle w:val="Emphasis"/>
          <w:highlight w:val="cyan"/>
        </w:rPr>
        <w:t>agreements</w:t>
      </w:r>
      <w:r w:rsidRPr="00995E38">
        <w:rPr>
          <w:rStyle w:val="StyleUnderline"/>
          <w:highlight w:val="cyan"/>
        </w:rPr>
        <w:t>, are</w:t>
      </w:r>
      <w:r w:rsidRPr="0095009A">
        <w:rPr>
          <w:rStyle w:val="StyleUnderline"/>
        </w:rPr>
        <w:t xml:space="preserve"> part of </w:t>
      </w:r>
      <w:r w:rsidRPr="00995E38">
        <w:rPr>
          <w:rStyle w:val="StyleUnderline"/>
          <w:highlight w:val="cyan"/>
        </w:rPr>
        <w:t>this</w:t>
      </w:r>
      <w:r w:rsidRPr="0095009A">
        <w:rPr>
          <w:rStyle w:val="StyleUnderline"/>
        </w:rPr>
        <w:t xml:space="preserve"> </w:t>
      </w:r>
      <w:r w:rsidRPr="0095009A">
        <w:rPr>
          <w:rStyle w:val="Emphasis"/>
        </w:rPr>
        <w:t xml:space="preserve">new </w:t>
      </w:r>
      <w:r w:rsidRPr="00995E38">
        <w:rPr>
          <w:rStyle w:val="Emphasis"/>
          <w:highlight w:val="cyan"/>
        </w:rPr>
        <w:t>pathway</w:t>
      </w:r>
      <w:r w:rsidRPr="00995E38">
        <w:rPr>
          <w:rStyle w:val="StyleUnderline"/>
          <w:highlight w:val="cyan"/>
        </w:rPr>
        <w:t xml:space="preserve"> to the future</w:t>
      </w:r>
      <w:r w:rsidRPr="0095009A">
        <w:rPr>
          <w:sz w:val="16"/>
        </w:rPr>
        <w:t>.</w:t>
      </w:r>
    </w:p>
    <w:p w14:paraId="3B163BDF" w14:textId="77777777" w:rsidR="00F45770" w:rsidRPr="00DF65BB" w:rsidRDefault="00F45770" w:rsidP="00F45770">
      <w:pPr>
        <w:pStyle w:val="Heading4"/>
      </w:pPr>
      <w:r>
        <w:t xml:space="preserve">It also says </w:t>
      </w:r>
      <w:r>
        <w:rPr>
          <w:u w:val="single"/>
        </w:rPr>
        <w:t>terrorism</w:t>
      </w:r>
      <w:r>
        <w:t xml:space="preserve"> w</w:t>
      </w:r>
      <w:r w:rsidRPr="00DF65BB">
        <w:t>h</w:t>
      </w:r>
      <w:r>
        <w:t>ic</w:t>
      </w:r>
      <w:r w:rsidRPr="00DF65BB">
        <w:t>h</w:t>
      </w:r>
      <w:r>
        <w:t xml:space="preserve"> </w:t>
      </w:r>
      <w:r>
        <w:rPr>
          <w:u w:val="single"/>
        </w:rPr>
        <w:t>alone</w:t>
      </w:r>
      <w:r>
        <w:t xml:space="preserve"> goes nuclear </w:t>
      </w:r>
    </w:p>
    <w:p w14:paraId="5F03B0DA" w14:textId="77777777" w:rsidR="00F45770" w:rsidRPr="0080295B" w:rsidRDefault="00F45770" w:rsidP="00F45770">
      <w:r w:rsidRPr="00814487">
        <w:t xml:space="preserve">Elizabeth </w:t>
      </w:r>
      <w:proofErr w:type="spellStart"/>
      <w:r w:rsidRPr="00593271">
        <w:rPr>
          <w:rStyle w:val="Style13ptBold"/>
        </w:rPr>
        <w:t>Borgwardt</w:t>
      </w:r>
      <w:proofErr w:type="spellEnd"/>
      <w:r w:rsidRPr="00593271">
        <w:rPr>
          <w:rStyle w:val="Style13ptBold"/>
        </w:rPr>
        <w:t xml:space="preserve"> 16</w:t>
      </w:r>
      <w:r>
        <w:t xml:space="preserve">, </w:t>
      </w:r>
      <w:r w:rsidRPr="00814487">
        <w:t>History Professor at Washington University and Author of The Nurembe</w:t>
      </w:r>
      <w:r>
        <w:t xml:space="preserve">rg Idea, forthcoming from Knopf, </w:t>
      </w:r>
      <w:r w:rsidRPr="00814487">
        <w:t xml:space="preserve">9/11: What Would Trump </w:t>
      </w:r>
      <w:proofErr w:type="gramStart"/>
      <w:r w:rsidRPr="00814487">
        <w:t>Do?</w:t>
      </w:r>
      <w:r>
        <w:t>,</w:t>
      </w:r>
      <w:proofErr w:type="gramEnd"/>
      <w:r>
        <w:t xml:space="preserve"> Politico, March 2016, </w:t>
      </w:r>
      <w:r w:rsidRPr="00814487">
        <w:t>https://www.politico.com/magazine/story/2016/03/donald-trump-2016-terrorist-attack-foreign-policy-</w:t>
      </w:r>
      <w:r w:rsidRPr="0080295B">
        <w:t>213784</w:t>
      </w:r>
    </w:p>
    <w:p w14:paraId="2BA4890B" w14:textId="77777777" w:rsidR="00F45770" w:rsidRPr="00203590" w:rsidRDefault="00F45770" w:rsidP="00F45770">
      <w:pPr>
        <w:rPr>
          <w:sz w:val="16"/>
        </w:rPr>
      </w:pPr>
      <w:r w:rsidRPr="0080295B">
        <w:rPr>
          <w:sz w:val="16"/>
        </w:rPr>
        <w:t xml:space="preserve">Donald </w:t>
      </w:r>
      <w:r w:rsidRPr="0080295B">
        <w:rPr>
          <w:rStyle w:val="StyleUnderline"/>
        </w:rPr>
        <w:t>Trump’s</w:t>
      </w:r>
      <w:r w:rsidRPr="0080295B">
        <w:rPr>
          <w:sz w:val="16"/>
        </w:rPr>
        <w:t xml:space="preserve"> March 21 </w:t>
      </w:r>
      <w:r w:rsidRPr="0080295B">
        <w:rPr>
          <w:rStyle w:val="StyleUnderline"/>
        </w:rPr>
        <w:t>interview with the</w:t>
      </w:r>
      <w:r w:rsidRPr="0080295B">
        <w:rPr>
          <w:sz w:val="16"/>
        </w:rPr>
        <w:t xml:space="preserve"> Washington </w:t>
      </w:r>
      <w:r w:rsidRPr="0080295B">
        <w:rPr>
          <w:rStyle w:val="Emphasis"/>
        </w:rPr>
        <w:t>Post</w:t>
      </w:r>
      <w:r w:rsidRPr="0080295B">
        <w:rPr>
          <w:sz w:val="16"/>
        </w:rPr>
        <w:t xml:space="preserve"> editorial board </w:t>
      </w:r>
      <w:r w:rsidRPr="0080295B">
        <w:rPr>
          <w:rStyle w:val="StyleUnderline"/>
        </w:rPr>
        <w:t>should make every potential</w:t>
      </w:r>
      <w:r w:rsidRPr="0080295B">
        <w:rPr>
          <w:sz w:val="16"/>
        </w:rPr>
        <w:t xml:space="preserve"> </w:t>
      </w:r>
      <w:r w:rsidRPr="0080295B">
        <w:rPr>
          <w:rStyle w:val="StyleUnderline"/>
        </w:rPr>
        <w:t>voter’s</w:t>
      </w:r>
      <w:r w:rsidRPr="0080295B">
        <w:rPr>
          <w:sz w:val="16"/>
        </w:rPr>
        <w:t xml:space="preserve"> </w:t>
      </w:r>
      <w:r w:rsidRPr="0080295B">
        <w:rPr>
          <w:rStyle w:val="Emphasis"/>
        </w:rPr>
        <w:t>blood run cold</w:t>
      </w:r>
      <w:r w:rsidRPr="0080295B">
        <w:rPr>
          <w:sz w:val="16"/>
        </w:rPr>
        <w:t>. After</w:t>
      </w:r>
      <w:r w:rsidRPr="00203590">
        <w:rPr>
          <w:sz w:val="16"/>
        </w:rPr>
        <w:t xml:space="preserve"> noting that ISIS should be knocked out </w:t>
      </w:r>
      <w:proofErr w:type="gramStart"/>
      <w:r w:rsidRPr="00203590">
        <w:rPr>
          <w:sz w:val="16"/>
        </w:rPr>
        <w:t>flat, yet</w:t>
      </w:r>
      <w:proofErr w:type="gramEnd"/>
      <w:r w:rsidRPr="00203590">
        <w:rPr>
          <w:sz w:val="16"/>
        </w:rPr>
        <w:t xml:space="preserve"> indicating that large numbers of U.S. troops should not be involved, Mr. </w:t>
      </w:r>
      <w:r w:rsidRPr="00F00ACC">
        <w:rPr>
          <w:rStyle w:val="StyleUnderline"/>
          <w:highlight w:val="cyan"/>
        </w:rPr>
        <w:t>Trump suggested</w:t>
      </w:r>
      <w:r w:rsidRPr="00501B8F">
        <w:rPr>
          <w:rStyle w:val="StyleUnderline"/>
        </w:rPr>
        <w:t xml:space="preserve"> that </w:t>
      </w:r>
      <w:r w:rsidRPr="00F00ACC">
        <w:rPr>
          <w:rStyle w:val="StyleUnderline"/>
          <w:highlight w:val="cyan"/>
        </w:rPr>
        <w:t>it was better to be</w:t>
      </w:r>
      <w:r w:rsidRPr="00F00ACC">
        <w:rPr>
          <w:sz w:val="16"/>
          <w:highlight w:val="cyan"/>
        </w:rPr>
        <w:t xml:space="preserve"> “</w:t>
      </w:r>
      <w:r w:rsidRPr="00F00ACC">
        <w:rPr>
          <w:rStyle w:val="Emphasis"/>
          <w:highlight w:val="cyan"/>
        </w:rPr>
        <w:t>unpredictable</w:t>
      </w:r>
      <w:r w:rsidRPr="00203590">
        <w:rPr>
          <w:sz w:val="16"/>
        </w:rPr>
        <w:t xml:space="preserve">” </w:t>
      </w:r>
      <w:r w:rsidRPr="00501B8F">
        <w:rPr>
          <w:rStyle w:val="StyleUnderline"/>
        </w:rPr>
        <w:t xml:space="preserve">in the face of U.S. </w:t>
      </w:r>
      <w:r w:rsidRPr="0080295B">
        <w:rPr>
          <w:rStyle w:val="StyleUnderline"/>
        </w:rPr>
        <w:t>enemies, before</w:t>
      </w:r>
      <w:r w:rsidRPr="0080295B">
        <w:rPr>
          <w:sz w:val="16"/>
        </w:rPr>
        <w:t xml:space="preserve"> </w:t>
      </w:r>
      <w:r w:rsidRPr="0080295B">
        <w:rPr>
          <w:rStyle w:val="Emphasis"/>
        </w:rPr>
        <w:t>twice dodging</w:t>
      </w:r>
      <w:r w:rsidRPr="0080295B">
        <w:rPr>
          <w:sz w:val="16"/>
        </w:rPr>
        <w:t xml:space="preserve"> </w:t>
      </w:r>
      <w:r w:rsidRPr="0080295B">
        <w:rPr>
          <w:rStyle w:val="StyleUnderline"/>
        </w:rPr>
        <w:t>a question about whether he would advocate</w:t>
      </w:r>
      <w:r w:rsidRPr="0080295B">
        <w:rPr>
          <w:sz w:val="16"/>
        </w:rPr>
        <w:t xml:space="preserve"> the </w:t>
      </w:r>
      <w:r w:rsidRPr="0080295B">
        <w:rPr>
          <w:rStyle w:val="StyleUnderline"/>
        </w:rPr>
        <w:t>use of tactical</w:t>
      </w:r>
      <w:r w:rsidRPr="0080295B">
        <w:rPr>
          <w:sz w:val="16"/>
        </w:rPr>
        <w:t xml:space="preserve"> </w:t>
      </w:r>
      <w:r w:rsidRPr="0080295B">
        <w:rPr>
          <w:rStyle w:val="Emphasis"/>
        </w:rPr>
        <w:t>nuclear weapons against ISIS</w:t>
      </w:r>
      <w:r w:rsidRPr="0080295B">
        <w:rPr>
          <w:sz w:val="16"/>
        </w:rPr>
        <w:t>. (To be fair, the interview transcript indicates that much more time was spent discussing Mr. Trump’s hand size than anything to do with nuclear weapons.)</w:t>
      </w:r>
    </w:p>
    <w:p w14:paraId="622A2969" w14:textId="77777777" w:rsidR="00F45770" w:rsidRPr="00203590" w:rsidRDefault="00F45770" w:rsidP="00F45770">
      <w:pPr>
        <w:rPr>
          <w:sz w:val="16"/>
        </w:rPr>
      </w:pPr>
      <w:r w:rsidRPr="00203590">
        <w:rPr>
          <w:sz w:val="16"/>
        </w:rPr>
        <w:t xml:space="preserve">All this was before the attacks in Belgium; my sense is that </w:t>
      </w:r>
      <w:r w:rsidRPr="00F00ACC">
        <w:rPr>
          <w:rStyle w:val="StyleUnderline"/>
          <w:highlight w:val="cyan"/>
        </w:rPr>
        <w:t>a 9/11-style attack</w:t>
      </w:r>
      <w:r w:rsidRPr="00501B8F">
        <w:rPr>
          <w:rStyle w:val="StyleUnderline"/>
        </w:rPr>
        <w:t xml:space="preserve"> on U.S. soil </w:t>
      </w:r>
      <w:r w:rsidRPr="00F00ACC">
        <w:rPr>
          <w:rStyle w:val="StyleUnderline"/>
          <w:highlight w:val="cyan"/>
        </w:rPr>
        <w:t>would mean</w:t>
      </w:r>
      <w:r w:rsidRPr="00501B8F">
        <w:rPr>
          <w:rStyle w:val="StyleUnderline"/>
        </w:rPr>
        <w:t xml:space="preserve"> that </w:t>
      </w:r>
      <w:r w:rsidRPr="00F00ACC">
        <w:rPr>
          <w:rStyle w:val="StyleUnderline"/>
          <w:highlight w:val="cyan"/>
        </w:rPr>
        <w:t xml:space="preserve">any remaining </w:t>
      </w:r>
      <w:r w:rsidRPr="00F00ACC">
        <w:rPr>
          <w:rStyle w:val="Emphasis"/>
          <w:highlight w:val="cyan"/>
        </w:rPr>
        <w:t>restraints</w:t>
      </w:r>
      <w:r w:rsidRPr="00F00ACC">
        <w:rPr>
          <w:sz w:val="16"/>
          <w:highlight w:val="cyan"/>
        </w:rPr>
        <w:t xml:space="preserve"> </w:t>
      </w:r>
      <w:r w:rsidRPr="00F00ACC">
        <w:rPr>
          <w:rStyle w:val="StyleUnderline"/>
          <w:highlight w:val="cyan"/>
        </w:rPr>
        <w:t>to</w:t>
      </w:r>
      <w:r w:rsidRPr="00E1348D">
        <w:rPr>
          <w:rStyle w:val="StyleUnderline"/>
        </w:rPr>
        <w:t xml:space="preserve"> the use of </w:t>
      </w:r>
      <w:r w:rsidRPr="00F00ACC">
        <w:rPr>
          <w:rStyle w:val="Emphasis"/>
          <w:highlight w:val="cyan"/>
        </w:rPr>
        <w:t>w</w:t>
      </w:r>
      <w:r w:rsidRPr="00E1348D">
        <w:rPr>
          <w:rStyle w:val="Emphasis"/>
        </w:rPr>
        <w:t xml:space="preserve">eapons of </w:t>
      </w:r>
      <w:r w:rsidRPr="00F00ACC">
        <w:rPr>
          <w:rStyle w:val="Emphasis"/>
          <w:highlight w:val="cyan"/>
        </w:rPr>
        <w:t>m</w:t>
      </w:r>
      <w:r w:rsidRPr="00E1348D">
        <w:rPr>
          <w:rStyle w:val="Emphasis"/>
        </w:rPr>
        <w:t xml:space="preserve">ass </w:t>
      </w:r>
      <w:r w:rsidRPr="00F00ACC">
        <w:rPr>
          <w:rStyle w:val="Emphasis"/>
          <w:highlight w:val="cyan"/>
        </w:rPr>
        <w:t>d</w:t>
      </w:r>
      <w:r w:rsidRPr="0080295B">
        <w:rPr>
          <w:rStyle w:val="Emphasis"/>
        </w:rPr>
        <w:t>e</w:t>
      </w:r>
      <w:r w:rsidRPr="00E1348D">
        <w:rPr>
          <w:rStyle w:val="Emphasis"/>
        </w:rPr>
        <w:t>struction</w:t>
      </w:r>
      <w:r w:rsidRPr="00203590">
        <w:rPr>
          <w:sz w:val="16"/>
        </w:rPr>
        <w:t>—</w:t>
      </w:r>
      <w:r w:rsidRPr="00F00ACC">
        <w:rPr>
          <w:rStyle w:val="StyleUnderline"/>
          <w:highlight w:val="cyan"/>
        </w:rPr>
        <w:t xml:space="preserve">including </w:t>
      </w:r>
      <w:r w:rsidRPr="00F00ACC">
        <w:rPr>
          <w:rStyle w:val="Emphasis"/>
          <w:highlight w:val="cyan"/>
        </w:rPr>
        <w:t>nuclear</w:t>
      </w:r>
      <w:r w:rsidRPr="00501B8F">
        <w:rPr>
          <w:rStyle w:val="StyleUnderline"/>
        </w:rPr>
        <w:t xml:space="preserve"> weapons</w:t>
      </w:r>
      <w:r w:rsidRPr="00203590">
        <w:rPr>
          <w:sz w:val="16"/>
        </w:rPr>
        <w:t>—</w:t>
      </w:r>
      <w:r w:rsidRPr="00F00ACC">
        <w:rPr>
          <w:rStyle w:val="StyleUnderline"/>
          <w:highlight w:val="cyan"/>
        </w:rPr>
        <w:t>would</w:t>
      </w:r>
      <w:r w:rsidRPr="00501B8F">
        <w:rPr>
          <w:rStyle w:val="StyleUnderline"/>
        </w:rPr>
        <w:t xml:space="preserve"> likely </w:t>
      </w:r>
      <w:r w:rsidRPr="00F00ACC">
        <w:rPr>
          <w:rStyle w:val="StyleUnderline"/>
          <w:highlight w:val="cyan"/>
        </w:rPr>
        <w:t>be</w:t>
      </w:r>
      <w:r w:rsidRPr="00501B8F">
        <w:rPr>
          <w:rStyle w:val="StyleUnderline"/>
        </w:rPr>
        <w:t xml:space="preserve"> </w:t>
      </w:r>
      <w:r w:rsidRPr="00203590">
        <w:rPr>
          <w:sz w:val="16"/>
        </w:rPr>
        <w:t xml:space="preserve">swiftly </w:t>
      </w:r>
      <w:r w:rsidRPr="00F00ACC">
        <w:rPr>
          <w:rStyle w:val="Emphasis"/>
          <w:highlight w:val="cyan"/>
        </w:rPr>
        <w:t>swept aside</w:t>
      </w:r>
      <w:r w:rsidRPr="00203590">
        <w:rPr>
          <w:sz w:val="16"/>
        </w:rPr>
        <w:t>.</w:t>
      </w:r>
    </w:p>
    <w:p w14:paraId="068386C0" w14:textId="77777777" w:rsidR="00F45770" w:rsidRPr="00203590" w:rsidRDefault="00F45770" w:rsidP="00F45770">
      <w:pPr>
        <w:rPr>
          <w:sz w:val="16"/>
          <w:szCs w:val="16"/>
        </w:rPr>
      </w:pPr>
      <w:r w:rsidRPr="00203590">
        <w:rPr>
          <w:sz w:val="16"/>
          <w:szCs w:val="16"/>
        </w:rPr>
        <w:t>General Douglas MacArthur had notoriously floated the idea of using nuclear weapons against China in the Korean conflict (1950-53) when he was concerned about Chinese moves to support North Korean aggression. In posthumously published interviews, MacArthur said that he could have won the war in ten days: “I would have dropped 30 or so atomic bombs … strung across the neck of Manchuria. For at least 60 years there could have been no land invasion of Korea from the North.”</w:t>
      </w:r>
    </w:p>
    <w:p w14:paraId="7ED532E9" w14:textId="77777777" w:rsidR="00F45770" w:rsidRPr="00203590" w:rsidRDefault="00F45770" w:rsidP="00F45770">
      <w:pPr>
        <w:rPr>
          <w:sz w:val="16"/>
          <w:szCs w:val="16"/>
        </w:rPr>
      </w:pPr>
      <w:r w:rsidRPr="00203590">
        <w:rPr>
          <w:sz w:val="16"/>
          <w:szCs w:val="16"/>
        </w:rPr>
        <w:t xml:space="preserve">Part of MacArthur’s logic was that the United States would have needed to fight communist China eventually, so it would be best to nuke them while they were still weak, recovering from World War II and the Chinese Revolution (1949), as opposed to fighting them later after they had become much stronger. “That makes sense to me!” opined a Trump backer with whom I recently spoke on this topic. And yet, I offered, most Americans today are probably pretty happy that we didn’t use nuclear weapons against China in the Korean </w:t>
      </w:r>
      <w:proofErr w:type="gramStart"/>
      <w:r w:rsidRPr="00203590">
        <w:rPr>
          <w:sz w:val="16"/>
          <w:szCs w:val="16"/>
        </w:rPr>
        <w:t>war, or</w:t>
      </w:r>
      <w:proofErr w:type="gramEnd"/>
      <w:r w:rsidRPr="00203590">
        <w:rPr>
          <w:sz w:val="16"/>
          <w:szCs w:val="16"/>
        </w:rPr>
        <w:t xml:space="preserve"> would be if they knew anything about that historical interlude. “I guess,” he said. “But why not press your advantage when you have one?”</w:t>
      </w:r>
    </w:p>
    <w:p w14:paraId="540F1991" w14:textId="77777777" w:rsidR="00F45770" w:rsidRPr="001D7FAC" w:rsidRDefault="00F45770" w:rsidP="00F45770">
      <w:pPr>
        <w:rPr>
          <w:sz w:val="16"/>
        </w:rPr>
      </w:pPr>
      <w:r w:rsidRPr="00203590">
        <w:rPr>
          <w:sz w:val="16"/>
        </w:rPr>
        <w:t xml:space="preserve">I offer this example because my sense is that in </w:t>
      </w:r>
      <w:r w:rsidRPr="00501B8F">
        <w:rPr>
          <w:rStyle w:val="StyleUnderline"/>
        </w:rPr>
        <w:t>a putative Trump administration</w:t>
      </w:r>
      <w:r w:rsidRPr="00203590">
        <w:rPr>
          <w:sz w:val="16"/>
        </w:rPr>
        <w:t>, “</w:t>
      </w:r>
      <w:r w:rsidRPr="0080295B">
        <w:rPr>
          <w:rStyle w:val="Emphasis"/>
        </w:rPr>
        <w:t xml:space="preserve">the </w:t>
      </w:r>
      <w:r w:rsidRPr="00F00ACC">
        <w:rPr>
          <w:rStyle w:val="Emphasis"/>
          <w:highlight w:val="cyan"/>
        </w:rPr>
        <w:t>gloves would be off</w:t>
      </w:r>
      <w:r w:rsidRPr="00203590">
        <w:rPr>
          <w:sz w:val="16"/>
        </w:rPr>
        <w:t xml:space="preserve">” </w:t>
      </w:r>
      <w:r w:rsidRPr="00501B8F">
        <w:rPr>
          <w:rStyle w:val="StyleUnderline"/>
        </w:rPr>
        <w:t xml:space="preserve">and </w:t>
      </w:r>
      <w:r w:rsidRPr="00F00ACC">
        <w:rPr>
          <w:rStyle w:val="StyleUnderline"/>
          <w:highlight w:val="cyan"/>
        </w:rPr>
        <w:t>all barriers</w:t>
      </w:r>
      <w:r w:rsidRPr="00203590">
        <w:rPr>
          <w:sz w:val="16"/>
        </w:rPr>
        <w:t>—including public opinion—</w:t>
      </w:r>
      <w:r w:rsidRPr="00F00ACC">
        <w:rPr>
          <w:rStyle w:val="StyleUnderline"/>
          <w:highlight w:val="cyan"/>
        </w:rPr>
        <w:t>to</w:t>
      </w:r>
      <w:r w:rsidRPr="00501B8F">
        <w:rPr>
          <w:rStyle w:val="StyleUnderline"/>
        </w:rPr>
        <w:t xml:space="preserve"> the </w:t>
      </w:r>
      <w:r w:rsidRPr="00F00ACC">
        <w:rPr>
          <w:rStyle w:val="Emphasis"/>
          <w:highlight w:val="cyan"/>
        </w:rPr>
        <w:t>first use</w:t>
      </w:r>
      <w:r w:rsidRPr="00F00ACC">
        <w:rPr>
          <w:rStyle w:val="StyleUnderline"/>
          <w:highlight w:val="cyan"/>
        </w:rPr>
        <w:t xml:space="preserve"> of</w:t>
      </w:r>
      <w:r w:rsidRPr="00501B8F">
        <w:rPr>
          <w:rStyle w:val="StyleUnderline"/>
        </w:rPr>
        <w:t xml:space="preserve"> various kinds of </w:t>
      </w:r>
      <w:r w:rsidRPr="00F00ACC">
        <w:rPr>
          <w:rStyle w:val="Emphasis"/>
          <w:highlight w:val="cyan"/>
        </w:rPr>
        <w:t>w</w:t>
      </w:r>
      <w:r w:rsidRPr="0080295B">
        <w:rPr>
          <w:rStyle w:val="Emphasis"/>
        </w:rPr>
        <w:t>eapons</w:t>
      </w:r>
      <w:r w:rsidRPr="0080295B">
        <w:rPr>
          <w:rStyle w:val="StyleUnderline"/>
        </w:rPr>
        <w:t xml:space="preserve"> of </w:t>
      </w:r>
      <w:r w:rsidRPr="00F00ACC">
        <w:rPr>
          <w:rStyle w:val="Emphasis"/>
          <w:highlight w:val="cyan"/>
        </w:rPr>
        <w:t>m</w:t>
      </w:r>
      <w:r w:rsidRPr="0080295B">
        <w:rPr>
          <w:rStyle w:val="Emphasis"/>
        </w:rPr>
        <w:t xml:space="preserve">ass </w:t>
      </w:r>
      <w:r w:rsidRPr="00F00ACC">
        <w:rPr>
          <w:rStyle w:val="Emphasis"/>
          <w:highlight w:val="cyan"/>
        </w:rPr>
        <w:t>d</w:t>
      </w:r>
      <w:r w:rsidRPr="0080295B">
        <w:rPr>
          <w:rStyle w:val="Emphasis"/>
        </w:rPr>
        <w:t>estruction</w:t>
      </w:r>
      <w:r w:rsidRPr="0080295B">
        <w:rPr>
          <w:sz w:val="16"/>
        </w:rPr>
        <w:t xml:space="preserve"> </w:t>
      </w:r>
      <w:r w:rsidRPr="00F00ACC">
        <w:rPr>
          <w:rStyle w:val="StyleUnderline"/>
          <w:highlight w:val="cyan"/>
        </w:rPr>
        <w:t>would</w:t>
      </w:r>
      <w:r w:rsidRPr="00501B8F">
        <w:rPr>
          <w:rStyle w:val="StyleUnderline"/>
        </w:rPr>
        <w:t xml:space="preserve"> likely </w:t>
      </w:r>
      <w:r w:rsidRPr="00F00ACC">
        <w:rPr>
          <w:rStyle w:val="StyleUnderline"/>
          <w:highlight w:val="cyan"/>
        </w:rPr>
        <w:t>be at an</w:t>
      </w:r>
      <w:r w:rsidRPr="00F00ACC">
        <w:rPr>
          <w:sz w:val="16"/>
          <w:highlight w:val="cyan"/>
        </w:rPr>
        <w:t xml:space="preserve"> </w:t>
      </w:r>
      <w:r w:rsidRPr="00F00ACC">
        <w:rPr>
          <w:rStyle w:val="Emphasis"/>
          <w:highlight w:val="cyan"/>
        </w:rPr>
        <w:t>all-time low</w:t>
      </w:r>
      <w:r w:rsidRPr="00203590">
        <w:rPr>
          <w:sz w:val="16"/>
        </w:rPr>
        <w:t xml:space="preserve">. Bruce </w:t>
      </w:r>
      <w:proofErr w:type="spellStart"/>
      <w:r w:rsidRPr="00203590">
        <w:rPr>
          <w:sz w:val="16"/>
        </w:rPr>
        <w:t>Cumings</w:t>
      </w:r>
      <w:proofErr w:type="spellEnd"/>
      <w:r w:rsidRPr="00203590">
        <w:rPr>
          <w:sz w:val="16"/>
        </w:rPr>
        <w:t xml:space="preserve">, the leading U.S. historian of Korea, has commented on the MacArthur incident in an analysis from back in 2004. </w:t>
      </w:r>
      <w:proofErr w:type="spellStart"/>
      <w:r w:rsidRPr="00203590">
        <w:rPr>
          <w:sz w:val="16"/>
        </w:rPr>
        <w:t>Cumings</w:t>
      </w:r>
      <w:proofErr w:type="spellEnd"/>
      <w:r w:rsidRPr="00203590">
        <w:rPr>
          <w:sz w:val="16"/>
        </w:rPr>
        <w:t xml:space="preserve"> noted that “MacArthur sounds like a warmongering lunatic” for advocating the use of nuclear weapons, but also explained that, astonishing as it might seem, the general actually had some support for his outlandish proposal.</w:t>
      </w:r>
    </w:p>
    <w:p w14:paraId="6254B281" w14:textId="77777777" w:rsidR="00F45770" w:rsidRPr="00BF18C2" w:rsidRDefault="00F45770" w:rsidP="00F45770">
      <w:pPr>
        <w:pStyle w:val="Heading4"/>
      </w:pPr>
      <w:r>
        <w:t>Resource s</w:t>
      </w:r>
      <w:r w:rsidRPr="00DF65BB">
        <w:t>h</w:t>
      </w:r>
      <w:r>
        <w:t xml:space="preserve">ortages also cause war </w:t>
      </w:r>
    </w:p>
    <w:p w14:paraId="6650EF1B" w14:textId="77777777" w:rsidR="00F45770" w:rsidRPr="00DA0C49" w:rsidRDefault="00F45770" w:rsidP="00F45770">
      <w:pPr>
        <w:ind w:right="6"/>
      </w:pPr>
      <w:r w:rsidRPr="00DA0C49">
        <w:t>Frosty</w:t>
      </w:r>
      <w:r>
        <w:t xml:space="preserve"> </w:t>
      </w:r>
      <w:r w:rsidRPr="00C200D0">
        <w:rPr>
          <w:rStyle w:val="Style13ptBold"/>
        </w:rPr>
        <w:t>Woolridge 9</w:t>
      </w:r>
      <w:r w:rsidRPr="00DA0C49">
        <w:t xml:space="preserve">, Former Officer </w:t>
      </w:r>
      <w:r>
        <w:t>at the</w:t>
      </w:r>
      <w:r w:rsidRPr="00DA0C49">
        <w:t xml:space="preserve"> US Army Medical Service Corps, “America Galloping Toward Its Greatest Crisis in the 21</w:t>
      </w:r>
      <w:r w:rsidRPr="00DA0C49">
        <w:rPr>
          <w:vertAlign w:val="superscript"/>
        </w:rPr>
        <w:t>st</w:t>
      </w:r>
      <w:r w:rsidRPr="00DA0C49">
        <w:t xml:space="preserve"> Century”, The Examiner, 5-22, http://www.examiner.com/examiner/x-3515-Denver-Political-Issues-Examiner~y2009m5d22-America-galloping-toward-its-greatest-crisis-in-the-21st-century</w:t>
      </w:r>
    </w:p>
    <w:p w14:paraId="49F1BC65" w14:textId="77777777" w:rsidR="00F45770" w:rsidRDefault="00F45770" w:rsidP="00F45770">
      <w:pPr>
        <w:ind w:right="6"/>
        <w:rPr>
          <w:sz w:val="16"/>
        </w:rPr>
      </w:pPr>
      <w:r w:rsidRPr="00DA0C49">
        <w:rPr>
          <w:sz w:val="16"/>
        </w:rPr>
        <w:t xml:space="preserve">“It is clear that most politicians and most citizens do not recognize that returning to </w:t>
      </w:r>
      <w:r w:rsidRPr="00F00ACC">
        <w:rPr>
          <w:rStyle w:val="StyleUnderline"/>
          <w:highlight w:val="cyan"/>
        </w:rPr>
        <w:t>“more of the same” is a recipe for</w:t>
      </w:r>
      <w:r w:rsidRPr="00C200D0">
        <w:rPr>
          <w:rStyle w:val="StyleUnderline"/>
        </w:rPr>
        <w:t xml:space="preserve"> </w:t>
      </w:r>
      <w:r w:rsidRPr="00DA0C49">
        <w:rPr>
          <w:rStyle w:val="StyleUnderline"/>
        </w:rPr>
        <w:t xml:space="preserve">promoting the first </w:t>
      </w:r>
      <w:r w:rsidRPr="00F00ACC">
        <w:rPr>
          <w:rStyle w:val="Emphasis"/>
          <w:highlight w:val="cyan"/>
        </w:rPr>
        <w:t>collapse of</w:t>
      </w:r>
      <w:r w:rsidRPr="00DA0C49">
        <w:rPr>
          <w:rStyle w:val="Emphasis"/>
        </w:rPr>
        <w:t xml:space="preserve"> a </w:t>
      </w:r>
      <w:r w:rsidRPr="00F00ACC">
        <w:rPr>
          <w:rStyle w:val="Emphasis"/>
          <w:highlight w:val="cyan"/>
        </w:rPr>
        <w:t>global civilization</w:t>
      </w:r>
      <w:r w:rsidRPr="00DA0C49">
        <w:rPr>
          <w:sz w:val="16"/>
        </w:rPr>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an era of resource wars (remember, Africom has been added to the Pentagon’s structure -- and China has noticed), clearly with intent to protect US “interests” in petroleum reserves. </w:t>
      </w:r>
      <w:r w:rsidRPr="00DA0C49">
        <w:rPr>
          <w:rStyle w:val="StyleUnderline"/>
        </w:rPr>
        <w:t xml:space="preserve">The </w:t>
      </w:r>
      <w:r w:rsidRPr="00F00ACC">
        <w:rPr>
          <w:rStyle w:val="StyleUnderline"/>
          <w:highlight w:val="cyan"/>
        </w:rPr>
        <w:t>consequences of</w:t>
      </w:r>
      <w:r w:rsidRPr="00DA0C49">
        <w:rPr>
          <w:rStyle w:val="StyleUnderline"/>
        </w:rPr>
        <w:t xml:space="preserve"> more </w:t>
      </w:r>
      <w:r w:rsidRPr="00F00ACC">
        <w:rPr>
          <w:rStyle w:val="StyleUnderline"/>
          <w:highlight w:val="cyan"/>
        </w:rPr>
        <w:t>resource wars</w:t>
      </w:r>
      <w:r w:rsidRPr="00DA0C49">
        <w:rPr>
          <w:rStyle w:val="StyleUnderline"/>
        </w:rPr>
        <w:t xml:space="preserve">, many </w:t>
      </w:r>
      <w:r w:rsidRPr="00F00ACC">
        <w:rPr>
          <w:rStyle w:val="Emphasis"/>
          <w:highlight w:val="cyan"/>
        </w:rPr>
        <w:t>likely triggered</w:t>
      </w:r>
      <w:r w:rsidRPr="00F00ACC">
        <w:rPr>
          <w:rStyle w:val="StyleUnderline"/>
          <w:highlight w:val="cyan"/>
        </w:rPr>
        <w:t xml:space="preserve"> over water</w:t>
      </w:r>
      <w:r w:rsidRPr="00DA0C49">
        <w:rPr>
          <w:rStyle w:val="StyleUnderline"/>
        </w:rPr>
        <w:t xml:space="preserve"> supplies stressed by climate disruption, are likely to </w:t>
      </w:r>
      <w:r w:rsidRPr="00F00ACC">
        <w:rPr>
          <w:rStyle w:val="StyleUnderline"/>
          <w:highlight w:val="cyan"/>
        </w:rPr>
        <w:t xml:space="preserve">include </w:t>
      </w:r>
      <w:r w:rsidRPr="00F00ACC">
        <w:rPr>
          <w:rStyle w:val="Emphasis"/>
          <w:highlight w:val="cyan"/>
        </w:rPr>
        <w:t>increased unrest</w:t>
      </w:r>
      <w:r w:rsidRPr="00DA0C49">
        <w:rPr>
          <w:rStyle w:val="Emphasis"/>
        </w:rPr>
        <w:t xml:space="preserve"> in poor nations</w:t>
      </w:r>
      <w:r w:rsidRPr="00DA0C49">
        <w:rPr>
          <w:rStyle w:val="StyleUnderline"/>
        </w:rPr>
        <w:t xml:space="preserve">, a </w:t>
      </w:r>
      <w:r w:rsidRPr="00F00ACC">
        <w:rPr>
          <w:rStyle w:val="Emphasis"/>
          <w:highlight w:val="cyan"/>
        </w:rPr>
        <w:t>proliferation of w</w:t>
      </w:r>
      <w:r w:rsidRPr="00DA0C49">
        <w:rPr>
          <w:rStyle w:val="Emphasis"/>
          <w:sz w:val="16"/>
          <w:u w:val="none"/>
        </w:rPr>
        <w:t xml:space="preserve">eapons of </w:t>
      </w:r>
      <w:r w:rsidRPr="00F00ACC">
        <w:rPr>
          <w:rStyle w:val="Emphasis"/>
          <w:highlight w:val="cyan"/>
        </w:rPr>
        <w:t>m</w:t>
      </w:r>
      <w:r w:rsidRPr="00DA0C49">
        <w:rPr>
          <w:rStyle w:val="Emphasis"/>
          <w:sz w:val="16"/>
          <w:u w:val="none"/>
        </w:rPr>
        <w:t xml:space="preserve">ass </w:t>
      </w:r>
      <w:r w:rsidRPr="00F00ACC">
        <w:rPr>
          <w:rStyle w:val="Emphasis"/>
          <w:highlight w:val="cyan"/>
        </w:rPr>
        <w:t>d</w:t>
      </w:r>
      <w:r w:rsidRPr="00DA0C49">
        <w:rPr>
          <w:rStyle w:val="Emphasis"/>
          <w:sz w:val="16"/>
          <w:u w:val="none"/>
        </w:rPr>
        <w:t>estruction</w:t>
      </w:r>
      <w:r w:rsidRPr="00DA0C49">
        <w:rPr>
          <w:rStyle w:val="StyleUnderline"/>
        </w:rPr>
        <w:t xml:space="preserve">, </w:t>
      </w:r>
      <w:r w:rsidRPr="00F00ACC">
        <w:rPr>
          <w:rStyle w:val="Emphasis"/>
          <w:highlight w:val="cyan"/>
        </w:rPr>
        <w:t>widening inequity</w:t>
      </w:r>
      <w:r w:rsidRPr="00DA0C49">
        <w:rPr>
          <w:rStyle w:val="StyleUnderline"/>
        </w:rPr>
        <w:t xml:space="preserve"> within and between nations, </w:t>
      </w:r>
      <w:r w:rsidRPr="00F00ACC">
        <w:rPr>
          <w:rStyle w:val="StyleUnderline"/>
          <w:highlight w:val="cyan"/>
        </w:rPr>
        <w:t>and</w:t>
      </w:r>
      <w:r w:rsidRPr="00DA0C49">
        <w:rPr>
          <w:rStyle w:val="StyleUnderline"/>
        </w:rPr>
        <w:t xml:space="preserve"> in the worst (and </w:t>
      </w:r>
      <w:r w:rsidRPr="00F00ACC">
        <w:rPr>
          <w:rStyle w:val="Emphasis"/>
          <w:highlight w:val="cyan"/>
        </w:rPr>
        <w:t>not unlikely</w:t>
      </w:r>
      <w:r w:rsidRPr="00DA0C49">
        <w:rPr>
          <w:rStyle w:val="StyleUnderline"/>
        </w:rPr>
        <w:t xml:space="preserve">) case, a </w:t>
      </w:r>
      <w:r w:rsidRPr="00F00ACC">
        <w:rPr>
          <w:rStyle w:val="Emphasis"/>
          <w:highlight w:val="cyan"/>
        </w:rPr>
        <w:t>nuclear war ending civilization</w:t>
      </w:r>
      <w:r w:rsidRPr="00DA0C49">
        <w:rPr>
          <w:sz w:val="16"/>
        </w:rPr>
        <w:t>.</w:t>
      </w:r>
    </w:p>
    <w:p w14:paraId="59D54382" w14:textId="77777777" w:rsidR="00F45770" w:rsidRDefault="00F45770" w:rsidP="00F45770">
      <w:pPr>
        <w:pStyle w:val="Heading4"/>
      </w:pPr>
      <w:r>
        <w:t>Space governance forges a framework to deal with multiple existential threats---U.S. lead is key</w:t>
      </w:r>
    </w:p>
    <w:p w14:paraId="658BC3BE" w14:textId="77777777" w:rsidR="00F45770" w:rsidRDefault="00F45770" w:rsidP="00F45770">
      <w:r>
        <w:t xml:space="preserve">Dr. Nancy </w:t>
      </w:r>
      <w:r w:rsidRPr="00DA1A3C">
        <w:rPr>
          <w:rStyle w:val="Style13ptBold"/>
        </w:rPr>
        <w:t>Gallagher 13</w:t>
      </w:r>
      <w:r>
        <w:t>. Ph.D., Associate Director for Research at the Center for International and Security Studies and Senior Research Scholar at the University of Maryland’s School of Public Policy. 02/11/2013. “International Cooperation and Space Governance Strategy.” Space Strategy in the 21st Century: Theory and Policy, Routledge.</w:t>
      </w:r>
    </w:p>
    <w:p w14:paraId="3DE130FB" w14:textId="77777777" w:rsidR="00F45770" w:rsidRPr="007357C4" w:rsidRDefault="00F45770" w:rsidP="00F45770">
      <w:pPr>
        <w:rPr>
          <w:sz w:val="16"/>
        </w:rPr>
      </w:pPr>
      <w:r w:rsidRPr="004D1E6E">
        <w:rPr>
          <w:rStyle w:val="StyleUnderline"/>
        </w:rPr>
        <w:t>The</w:t>
      </w:r>
      <w:r w:rsidRPr="007357C4">
        <w:rPr>
          <w:sz w:val="16"/>
        </w:rPr>
        <w:t xml:space="preserve"> </w:t>
      </w:r>
      <w:r w:rsidRPr="004D1E6E">
        <w:rPr>
          <w:rStyle w:val="Emphasis"/>
        </w:rPr>
        <w:t>U</w:t>
      </w:r>
      <w:r w:rsidRPr="007357C4">
        <w:rPr>
          <w:sz w:val="16"/>
        </w:rPr>
        <w:t xml:space="preserve">nited </w:t>
      </w:r>
      <w:r w:rsidRPr="004D1E6E">
        <w:rPr>
          <w:rStyle w:val="Emphasis"/>
        </w:rPr>
        <w:t>S</w:t>
      </w:r>
      <w:r w:rsidRPr="007357C4">
        <w:rPr>
          <w:sz w:val="16"/>
        </w:rPr>
        <w:t xml:space="preserve">tates’ </w:t>
      </w:r>
      <w:r w:rsidRPr="004D1E6E">
        <w:rPr>
          <w:rStyle w:val="StyleUnderline"/>
        </w:rPr>
        <w:t>space community has long understood the importance</w:t>
      </w:r>
      <w:r>
        <w:rPr>
          <w:rStyle w:val="StyleUnderline"/>
        </w:rPr>
        <w:t xml:space="preserve"> </w:t>
      </w:r>
      <w:r w:rsidRPr="004D1E6E">
        <w:rPr>
          <w:rStyle w:val="StyleUnderline"/>
        </w:rPr>
        <w:t>of having a</w:t>
      </w:r>
      <w:r w:rsidRPr="007357C4">
        <w:rPr>
          <w:sz w:val="16"/>
        </w:rPr>
        <w:t xml:space="preserve">n inspirational </w:t>
      </w:r>
      <w:r w:rsidRPr="004D1E6E">
        <w:rPr>
          <w:rStyle w:val="Emphasis"/>
        </w:rPr>
        <w:t>vision</w:t>
      </w:r>
      <w:r w:rsidRPr="007357C4">
        <w:rPr>
          <w:sz w:val="16"/>
        </w:rPr>
        <w:t xml:space="preserve"> </w:t>
      </w:r>
      <w:r w:rsidRPr="004D1E6E">
        <w:rPr>
          <w:rStyle w:val="StyleUnderline"/>
        </w:rPr>
        <w:t xml:space="preserve">to </w:t>
      </w:r>
      <w:r w:rsidRPr="004D1E6E">
        <w:rPr>
          <w:rStyle w:val="Emphasis"/>
        </w:rPr>
        <w:t>mobilize and sustain</w:t>
      </w:r>
      <w:r w:rsidRPr="007357C4">
        <w:rPr>
          <w:sz w:val="16"/>
        </w:rPr>
        <w:t xml:space="preserve"> the high levels of public </w:t>
      </w:r>
      <w:r w:rsidRPr="004D1E6E">
        <w:rPr>
          <w:rStyle w:val="Emphasis"/>
        </w:rPr>
        <w:t>support</w:t>
      </w:r>
      <w:r w:rsidRPr="007357C4">
        <w:rPr>
          <w:sz w:val="16"/>
        </w:rPr>
        <w:t xml:space="preserve"> and private investment needed for major space accomplishments.40 Instead of trumping up a new space race with China, or setting a multi-decade goal of going to a new planet in hopes of gaining unspecified insights into existential questions, technology and education spin-offs, and national prestige, it would be more realistic and compelling to frame a positive vision around using space cooperation to address urgent current terrestrial challenges. The 1999 Vienna Declaration on Space and Human Development highlighted how greater international </w:t>
      </w:r>
      <w:r w:rsidRPr="004D1E6E">
        <w:rPr>
          <w:rStyle w:val="StyleUnderline"/>
        </w:rPr>
        <w:t>cooperation</w:t>
      </w:r>
      <w:r w:rsidRPr="007357C4">
        <w:rPr>
          <w:sz w:val="16"/>
        </w:rPr>
        <w:t xml:space="preserve"> and investment </w:t>
      </w:r>
      <w:r w:rsidRPr="004D1E6E">
        <w:rPr>
          <w:rStyle w:val="StyleUnderline"/>
        </w:rPr>
        <w:t xml:space="preserve">in </w:t>
      </w:r>
      <w:r w:rsidRPr="002B43C6">
        <w:rPr>
          <w:rStyle w:val="StyleUnderline"/>
          <w:highlight w:val="cyan"/>
        </w:rPr>
        <w:t xml:space="preserve">space </w:t>
      </w:r>
      <w:r w:rsidRPr="002B43C6">
        <w:rPr>
          <w:rStyle w:val="Emphasis"/>
          <w:highlight w:val="cyan"/>
        </w:rPr>
        <w:t>tech</w:t>
      </w:r>
      <w:r w:rsidRPr="00F33122">
        <w:rPr>
          <w:rStyle w:val="StyleUnderline"/>
        </w:rPr>
        <w:t>nologies</w:t>
      </w:r>
      <w:r w:rsidRPr="004D1E6E">
        <w:rPr>
          <w:rStyle w:val="StyleUnderline"/>
        </w:rPr>
        <w:t xml:space="preserve"> </w:t>
      </w:r>
      <w:r w:rsidRPr="00F037A6">
        <w:rPr>
          <w:rStyle w:val="StyleUnderline"/>
        </w:rPr>
        <w:t>could be leveraged to promote</w:t>
      </w:r>
      <w:r w:rsidRPr="00F037A6">
        <w:rPr>
          <w:sz w:val="16"/>
        </w:rPr>
        <w:t xml:space="preserve"> </w:t>
      </w:r>
      <w:r w:rsidRPr="00F037A6">
        <w:rPr>
          <w:rStyle w:val="Emphasis"/>
        </w:rPr>
        <w:t>sustainable development</w:t>
      </w:r>
      <w:r w:rsidRPr="00F037A6">
        <w:rPr>
          <w:rStyle w:val="StyleUnderline"/>
        </w:rPr>
        <w:t>, spread the benefits of global</w:t>
      </w:r>
      <w:r w:rsidRPr="00F037A6">
        <w:rPr>
          <w:sz w:val="16"/>
        </w:rPr>
        <w:t xml:space="preserve"> </w:t>
      </w:r>
      <w:r w:rsidRPr="00F037A6">
        <w:rPr>
          <w:rStyle w:val="Emphasis"/>
        </w:rPr>
        <w:t>comm</w:t>
      </w:r>
      <w:r w:rsidRPr="00F037A6">
        <w:rPr>
          <w:rStyle w:val="StyleUnderline"/>
        </w:rPr>
        <w:t>unication</w:t>
      </w:r>
      <w:r w:rsidRPr="00F037A6">
        <w:rPr>
          <w:rStyle w:val="Emphasis"/>
        </w:rPr>
        <w:t>s</w:t>
      </w:r>
      <w:r w:rsidRPr="00F037A6">
        <w:rPr>
          <w:rStyle w:val="StyleUnderline"/>
        </w:rPr>
        <w:t>, enhance</w:t>
      </w:r>
      <w:r w:rsidRPr="00F037A6">
        <w:rPr>
          <w:sz w:val="16"/>
        </w:rPr>
        <w:t xml:space="preserve"> </w:t>
      </w:r>
      <w:r w:rsidRPr="00F037A6">
        <w:rPr>
          <w:rStyle w:val="Emphasis"/>
        </w:rPr>
        <w:t>natural disaster</w:t>
      </w:r>
      <w:r w:rsidRPr="00F037A6">
        <w:rPr>
          <w:rStyle w:val="StyleUnderline"/>
        </w:rPr>
        <w:t xml:space="preserve">s </w:t>
      </w:r>
      <w:r w:rsidRPr="00F037A6">
        <w:rPr>
          <w:rStyle w:val="Emphasis"/>
        </w:rPr>
        <w:t>response</w:t>
      </w:r>
      <w:r w:rsidRPr="00F037A6">
        <w:rPr>
          <w:rStyle w:val="StyleUnderline"/>
        </w:rPr>
        <w:t>, and improve</w:t>
      </w:r>
      <w:r w:rsidRPr="00F037A6">
        <w:rPr>
          <w:sz w:val="16"/>
        </w:rPr>
        <w:t xml:space="preserve"> </w:t>
      </w:r>
      <w:r w:rsidRPr="00F037A6">
        <w:rPr>
          <w:rStyle w:val="Emphasis"/>
        </w:rPr>
        <w:t>health care</w:t>
      </w:r>
      <w:r w:rsidRPr="00F037A6">
        <w:rPr>
          <w:sz w:val="16"/>
        </w:rPr>
        <w:t xml:space="preserve"> </w:t>
      </w:r>
      <w:r w:rsidRPr="00F037A6">
        <w:rPr>
          <w:rStyle w:val="StyleUnderline"/>
        </w:rPr>
        <w:t>and</w:t>
      </w:r>
      <w:r w:rsidRPr="00F037A6">
        <w:rPr>
          <w:sz w:val="16"/>
        </w:rPr>
        <w:t xml:space="preserve"> </w:t>
      </w:r>
      <w:r w:rsidRPr="00F037A6">
        <w:rPr>
          <w:rStyle w:val="Emphasis"/>
        </w:rPr>
        <w:t>education</w:t>
      </w:r>
      <w:r w:rsidRPr="00F037A6">
        <w:rPr>
          <w:sz w:val="16"/>
        </w:rPr>
        <w:t xml:space="preserve"> in underserved regions.41 But, progress on this agenda has been slow because the countries with the most space assets and investment resources do not see such development projects as having a significant impact on their own well-being. A more persuasive case for space cooperation would be framed in terms of the positive contributions it could make to promote the security, prosperity, and values of the United States, and of the other countries whose support will be essential for success.</w:t>
      </w:r>
      <w:r w:rsidRPr="007357C4">
        <w:rPr>
          <w:sz w:val="16"/>
        </w:rPr>
        <w:t xml:space="preserve"> </w:t>
      </w:r>
    </w:p>
    <w:p w14:paraId="0320E8AD" w14:textId="77777777" w:rsidR="00F45770" w:rsidRPr="007357C4" w:rsidRDefault="00F45770" w:rsidP="00F45770">
      <w:pPr>
        <w:rPr>
          <w:sz w:val="16"/>
        </w:rPr>
      </w:pPr>
      <w:r w:rsidRPr="007357C4">
        <w:rPr>
          <w:sz w:val="16"/>
        </w:rPr>
        <w:t xml:space="preserve">The 2010 National Security Strategy makes passing references to U.S. dependence on </w:t>
      </w:r>
      <w:r w:rsidRPr="004D1E6E">
        <w:rPr>
          <w:rStyle w:val="StyleUnderline"/>
        </w:rPr>
        <w:t>space systems</w:t>
      </w:r>
      <w:r w:rsidRPr="007357C4">
        <w:rPr>
          <w:sz w:val="16"/>
        </w:rPr>
        <w:t xml:space="preserve"> that </w:t>
      </w:r>
      <w:r w:rsidRPr="004D1E6E">
        <w:rPr>
          <w:rStyle w:val="StyleUnderline"/>
        </w:rPr>
        <w:t>are</w:t>
      </w:r>
      <w:r w:rsidRPr="007357C4">
        <w:rPr>
          <w:sz w:val="16"/>
        </w:rPr>
        <w:t xml:space="preserve"> </w:t>
      </w:r>
      <w:r w:rsidRPr="004D1E6E">
        <w:rPr>
          <w:rStyle w:val="Emphasis"/>
        </w:rPr>
        <w:t>vulnerable</w:t>
      </w:r>
      <w:r w:rsidRPr="007357C4">
        <w:rPr>
          <w:sz w:val="16"/>
        </w:rPr>
        <w:t xml:space="preserve"> to disruption and attack, and to the </w:t>
      </w:r>
      <w:r w:rsidRPr="00F037A6">
        <w:rPr>
          <w:rStyle w:val="StyleUnderline"/>
          <w:highlight w:val="cyan"/>
        </w:rPr>
        <w:t>need</w:t>
      </w:r>
      <w:r w:rsidRPr="007357C4">
        <w:rPr>
          <w:sz w:val="16"/>
        </w:rPr>
        <w:t xml:space="preserve"> for </w:t>
      </w:r>
      <w:r w:rsidRPr="002B43C6">
        <w:rPr>
          <w:rStyle w:val="StyleUnderline"/>
          <w:highlight w:val="cyan"/>
        </w:rPr>
        <w:t>strong</w:t>
      </w:r>
      <w:r w:rsidRPr="00F037A6">
        <w:rPr>
          <w:rStyle w:val="StyleUnderline"/>
        </w:rPr>
        <w:t xml:space="preserve"> multilateral </w:t>
      </w:r>
      <w:r w:rsidRPr="002B43C6">
        <w:rPr>
          <w:rStyle w:val="Emphasis"/>
          <w:highlight w:val="cyan"/>
        </w:rPr>
        <w:t>coop</w:t>
      </w:r>
      <w:r w:rsidRPr="00F33122">
        <w:rPr>
          <w:rStyle w:val="StyleUnderline"/>
        </w:rPr>
        <w:t>eratio</w:t>
      </w:r>
      <w:r w:rsidRPr="00F037A6">
        <w:rPr>
          <w:rStyle w:val="StyleUnderline"/>
        </w:rPr>
        <w:t xml:space="preserve">n </w:t>
      </w:r>
      <w:r w:rsidRPr="00F037A6">
        <w:rPr>
          <w:rStyle w:val="StyleUnderline"/>
          <w:highlight w:val="cyan"/>
        </w:rPr>
        <w:t>to safeguard</w:t>
      </w:r>
      <w:r w:rsidRPr="00F037A6">
        <w:rPr>
          <w:rStyle w:val="StyleUnderline"/>
        </w:rPr>
        <w:t xml:space="preserve"> and optimize </w:t>
      </w:r>
      <w:r w:rsidRPr="00C0395D">
        <w:rPr>
          <w:rStyle w:val="StyleUnderline"/>
        </w:rPr>
        <w:t>the use of space as a</w:t>
      </w:r>
      <w:r w:rsidRPr="00C0395D">
        <w:rPr>
          <w:sz w:val="16"/>
        </w:rPr>
        <w:t xml:space="preserve"> </w:t>
      </w:r>
      <w:proofErr w:type="gramStart"/>
      <w:r w:rsidRPr="00C0395D">
        <w:rPr>
          <w:rStyle w:val="StyleUnderline"/>
        </w:rPr>
        <w:t>global commons</w:t>
      </w:r>
      <w:proofErr w:type="gramEnd"/>
      <w:r w:rsidRPr="00F037A6">
        <w:rPr>
          <w:rStyle w:val="StyleUnderline"/>
        </w:rPr>
        <w:t xml:space="preserve">. But space cooperation </w:t>
      </w:r>
      <w:r w:rsidRPr="00F037A6">
        <w:rPr>
          <w:rStyle w:val="Emphasis"/>
        </w:rPr>
        <w:t>could</w:t>
      </w:r>
      <w:r w:rsidRPr="00F037A6">
        <w:rPr>
          <w:rStyle w:val="StyleUnderline"/>
        </w:rPr>
        <w:t xml:space="preserve"> be used more ambitiously in the overall strategy if it were conceived as </w:t>
      </w:r>
      <w:r w:rsidRPr="002B43C6">
        <w:rPr>
          <w:rStyle w:val="StyleUnderline"/>
          <w:highlight w:val="cyan"/>
        </w:rPr>
        <w:t xml:space="preserve">a </w:t>
      </w:r>
      <w:r w:rsidRPr="002B43C6">
        <w:rPr>
          <w:rStyle w:val="Emphasis"/>
          <w:highlight w:val="cyan"/>
        </w:rPr>
        <w:t>leading opportunity</w:t>
      </w:r>
      <w:r w:rsidRPr="007357C4">
        <w:rPr>
          <w:sz w:val="16"/>
          <w:highlight w:val="cyan"/>
        </w:rPr>
        <w:t xml:space="preserve"> </w:t>
      </w:r>
      <w:r w:rsidRPr="002B43C6">
        <w:rPr>
          <w:rStyle w:val="StyleUnderline"/>
          <w:highlight w:val="cyan"/>
        </w:rPr>
        <w:t>to</w:t>
      </w:r>
      <w:r w:rsidRPr="007357C4">
        <w:rPr>
          <w:sz w:val="16"/>
          <w:highlight w:val="cyan"/>
        </w:rPr>
        <w:t xml:space="preserve"> </w:t>
      </w:r>
      <w:r w:rsidRPr="002B43C6">
        <w:rPr>
          <w:rStyle w:val="Emphasis"/>
          <w:highlight w:val="cyan"/>
        </w:rPr>
        <w:t>build</w:t>
      </w:r>
      <w:r w:rsidRPr="007357C4">
        <w:rPr>
          <w:sz w:val="16"/>
        </w:rPr>
        <w:t xml:space="preserve"> the </w:t>
      </w:r>
      <w:r w:rsidRPr="002B43C6">
        <w:rPr>
          <w:rStyle w:val="Emphasis"/>
          <w:highlight w:val="cyan"/>
        </w:rPr>
        <w:t>global governance</w:t>
      </w:r>
      <w:r w:rsidRPr="00C0395D">
        <w:rPr>
          <w:rStyle w:val="Emphasis"/>
        </w:rPr>
        <w:t xml:space="preserve"> institutions</w:t>
      </w:r>
      <w:r w:rsidRPr="007357C4">
        <w:rPr>
          <w:sz w:val="16"/>
        </w:rPr>
        <w:t xml:space="preserve"> needed </w:t>
      </w:r>
      <w:r w:rsidRPr="002B43C6">
        <w:rPr>
          <w:rStyle w:val="StyleUnderline"/>
          <w:highlight w:val="cyan"/>
        </w:rPr>
        <w:t>to</w:t>
      </w:r>
      <w:r w:rsidRPr="00C0395D">
        <w:rPr>
          <w:rStyle w:val="StyleUnderline"/>
        </w:rPr>
        <w:t xml:space="preserve"> accomplish that</w:t>
      </w:r>
      <w:r w:rsidRPr="00C0395D">
        <w:rPr>
          <w:sz w:val="16"/>
        </w:rPr>
        <w:t xml:space="preserve"> strategy’s </w:t>
      </w:r>
      <w:r w:rsidRPr="00C0395D">
        <w:rPr>
          <w:rStyle w:val="StyleUnderline"/>
        </w:rPr>
        <w:t>goal of creating a</w:t>
      </w:r>
      <w:r w:rsidRPr="00C0395D">
        <w:rPr>
          <w:sz w:val="16"/>
        </w:rPr>
        <w:t xml:space="preserve"> “just and </w:t>
      </w:r>
      <w:r w:rsidRPr="00C0395D">
        <w:rPr>
          <w:rStyle w:val="StyleUnderline"/>
        </w:rPr>
        <w:t xml:space="preserve">sustainable </w:t>
      </w:r>
      <w:r w:rsidRPr="00C0395D">
        <w:rPr>
          <w:rStyle w:val="Emphasis"/>
        </w:rPr>
        <w:t>i</w:t>
      </w:r>
      <w:r w:rsidRPr="00C0395D">
        <w:rPr>
          <w:rStyle w:val="StyleUnderline"/>
        </w:rPr>
        <w:t xml:space="preserve">nternational </w:t>
      </w:r>
      <w:r w:rsidRPr="00C0395D">
        <w:rPr>
          <w:rStyle w:val="Emphasis"/>
        </w:rPr>
        <w:t>o</w:t>
      </w:r>
      <w:r w:rsidRPr="00C0395D">
        <w:rPr>
          <w:rStyle w:val="StyleUnderline"/>
        </w:rPr>
        <w:t>rder that</w:t>
      </w:r>
      <w:r w:rsidRPr="004D1E6E">
        <w:rPr>
          <w:rStyle w:val="StyleUnderline"/>
        </w:rPr>
        <w:t xml:space="preserve"> can </w:t>
      </w:r>
      <w:r w:rsidRPr="002B43C6">
        <w:rPr>
          <w:rStyle w:val="StyleUnderline"/>
          <w:highlight w:val="cyan"/>
        </w:rPr>
        <w:t>foster</w:t>
      </w:r>
      <w:r w:rsidRPr="00F037A6">
        <w:rPr>
          <w:rStyle w:val="StyleUnderline"/>
          <w:highlight w:val="cyan"/>
        </w:rPr>
        <w:t xml:space="preserve"> </w:t>
      </w:r>
      <w:r w:rsidRPr="00C0395D">
        <w:rPr>
          <w:rStyle w:val="Emphasis"/>
          <w:sz w:val="24"/>
          <w:szCs w:val="26"/>
          <w:highlight w:val="cyan"/>
        </w:rPr>
        <w:t xml:space="preserve">collective action </w:t>
      </w:r>
      <w:r w:rsidRPr="002B43C6">
        <w:rPr>
          <w:rStyle w:val="Emphasis"/>
          <w:highlight w:val="cyan"/>
        </w:rPr>
        <w:t>to</w:t>
      </w:r>
      <w:r w:rsidRPr="00C0395D">
        <w:rPr>
          <w:rStyle w:val="Emphasis"/>
        </w:rPr>
        <w:t xml:space="preserve"> confront </w:t>
      </w:r>
      <w:r w:rsidRPr="00C0395D">
        <w:rPr>
          <w:rStyle w:val="Emphasis"/>
          <w:sz w:val="24"/>
          <w:szCs w:val="26"/>
          <w:highlight w:val="cyan"/>
        </w:rPr>
        <w:t>common challenges</w:t>
      </w:r>
      <w:r w:rsidRPr="007357C4">
        <w:rPr>
          <w:sz w:val="16"/>
        </w:rPr>
        <w:t xml:space="preserve">.”42 </w:t>
      </w:r>
    </w:p>
    <w:p w14:paraId="208AE002" w14:textId="77777777" w:rsidR="00F45770" w:rsidRPr="00F037A6" w:rsidRDefault="00F45770" w:rsidP="00F45770">
      <w:pPr>
        <w:rPr>
          <w:rStyle w:val="StyleUnderline"/>
        </w:rPr>
      </w:pPr>
      <w:r w:rsidRPr="00F33122">
        <w:rPr>
          <w:rStyle w:val="StyleUnderline"/>
        </w:rPr>
        <w:t>The</w:t>
      </w:r>
      <w:r w:rsidRPr="007357C4">
        <w:rPr>
          <w:sz w:val="16"/>
        </w:rPr>
        <w:t xml:space="preserve"> </w:t>
      </w:r>
      <w:r w:rsidRPr="00F33122">
        <w:rPr>
          <w:rStyle w:val="Emphasis"/>
        </w:rPr>
        <w:t>central strategic challenge</w:t>
      </w:r>
      <w:r w:rsidRPr="007357C4">
        <w:rPr>
          <w:sz w:val="16"/>
        </w:rPr>
        <w:t xml:space="preserve"> </w:t>
      </w:r>
      <w:r w:rsidRPr="00F33122">
        <w:rPr>
          <w:rStyle w:val="StyleUnderline"/>
        </w:rPr>
        <w:t>facing the</w:t>
      </w:r>
      <w:r w:rsidRPr="007357C4">
        <w:rPr>
          <w:sz w:val="16"/>
        </w:rPr>
        <w:t xml:space="preserve"> </w:t>
      </w:r>
      <w:r w:rsidRPr="00F33122">
        <w:rPr>
          <w:rStyle w:val="Emphasis"/>
        </w:rPr>
        <w:t>U</w:t>
      </w:r>
      <w:r w:rsidRPr="007357C4">
        <w:rPr>
          <w:sz w:val="16"/>
        </w:rPr>
        <w:t xml:space="preserve">nited </w:t>
      </w:r>
      <w:r w:rsidRPr="00F33122">
        <w:rPr>
          <w:rStyle w:val="Emphasis"/>
        </w:rPr>
        <w:t>S</w:t>
      </w:r>
      <w:r w:rsidRPr="007357C4">
        <w:rPr>
          <w:sz w:val="16"/>
        </w:rPr>
        <w:t xml:space="preserve">tates </w:t>
      </w:r>
      <w:r w:rsidRPr="00F33122">
        <w:rPr>
          <w:rStyle w:val="StyleUnderline"/>
        </w:rPr>
        <w:t xml:space="preserve">is that </w:t>
      </w:r>
      <w:r w:rsidRPr="002B43C6">
        <w:rPr>
          <w:rStyle w:val="StyleUnderline"/>
          <w:highlight w:val="cyan"/>
        </w:rPr>
        <w:t>the</w:t>
      </w:r>
      <w:r w:rsidRPr="004D1E6E">
        <w:rPr>
          <w:rStyle w:val="StyleUnderline"/>
        </w:rPr>
        <w:t xml:space="preserve"> very</w:t>
      </w:r>
      <w:r>
        <w:rPr>
          <w:rStyle w:val="StyleUnderline"/>
        </w:rPr>
        <w:t xml:space="preserve"> </w:t>
      </w:r>
      <w:r w:rsidRPr="002B43C6">
        <w:rPr>
          <w:rStyle w:val="StyleUnderline"/>
          <w:highlight w:val="cyan"/>
        </w:rPr>
        <w:t>elements on which</w:t>
      </w:r>
      <w:r w:rsidRPr="00F33122">
        <w:rPr>
          <w:rStyle w:val="StyleUnderline"/>
        </w:rPr>
        <w:t xml:space="preserve"> its security, prosperity, and way of</w:t>
      </w:r>
      <w:r w:rsidRPr="004D1E6E">
        <w:rPr>
          <w:rStyle w:val="StyleUnderline"/>
        </w:rPr>
        <w:t xml:space="preserve"> </w:t>
      </w:r>
      <w:r w:rsidRPr="00C0395D">
        <w:rPr>
          <w:rStyle w:val="Emphasis"/>
          <w:sz w:val="24"/>
          <w:szCs w:val="26"/>
          <w:highlight w:val="cyan"/>
        </w:rPr>
        <w:t>life depend</w:t>
      </w:r>
      <w:r w:rsidRPr="00C0395D">
        <w:rPr>
          <w:rStyle w:val="StyleUnderline"/>
          <w:szCs w:val="26"/>
        </w:rPr>
        <w:t xml:space="preserve"> </w:t>
      </w:r>
      <w:r w:rsidRPr="004D1E6E">
        <w:rPr>
          <w:rStyle w:val="StyleUnderline"/>
        </w:rPr>
        <w:t>– rapid</w:t>
      </w:r>
      <w:r>
        <w:rPr>
          <w:rStyle w:val="StyleUnderline"/>
        </w:rPr>
        <w:t xml:space="preserve"> </w:t>
      </w:r>
      <w:r w:rsidRPr="007357C4">
        <w:rPr>
          <w:sz w:val="16"/>
        </w:rPr>
        <w:t xml:space="preserve">technological </w:t>
      </w:r>
      <w:r w:rsidRPr="004D1E6E">
        <w:rPr>
          <w:rStyle w:val="Emphasis"/>
        </w:rPr>
        <w:t>innovation</w:t>
      </w:r>
      <w:r w:rsidRPr="004D1E6E">
        <w:rPr>
          <w:rStyle w:val="StyleUnderline"/>
        </w:rPr>
        <w:t>, a tightly</w:t>
      </w:r>
      <w:r w:rsidRPr="007357C4">
        <w:rPr>
          <w:sz w:val="16"/>
        </w:rPr>
        <w:t xml:space="preserve"> inter</w:t>
      </w:r>
      <w:r w:rsidRPr="004D1E6E">
        <w:rPr>
          <w:rStyle w:val="StyleUnderline"/>
        </w:rPr>
        <w:t>connected</w:t>
      </w:r>
      <w:r w:rsidRPr="007357C4">
        <w:rPr>
          <w:sz w:val="16"/>
        </w:rPr>
        <w:t xml:space="preserve"> </w:t>
      </w:r>
      <w:r w:rsidRPr="004D1E6E">
        <w:rPr>
          <w:rStyle w:val="Emphasis"/>
        </w:rPr>
        <w:t>global economy</w:t>
      </w:r>
      <w:r w:rsidRPr="007357C4">
        <w:rPr>
          <w:sz w:val="16"/>
        </w:rPr>
        <w:t xml:space="preserve">, and the free flow of people, goods, services, and ideas across borders – </w:t>
      </w:r>
      <w:r w:rsidRPr="00F037A6">
        <w:rPr>
          <w:rStyle w:val="StyleUnderline"/>
        </w:rPr>
        <w:t xml:space="preserve">also </w:t>
      </w:r>
      <w:r w:rsidRPr="00C0395D">
        <w:rPr>
          <w:rStyle w:val="StyleUnderline"/>
        </w:rPr>
        <w:t>increase its</w:t>
      </w:r>
      <w:r w:rsidRPr="00C0395D">
        <w:rPr>
          <w:sz w:val="16"/>
        </w:rPr>
        <w:t xml:space="preserve"> </w:t>
      </w:r>
      <w:r w:rsidRPr="00C0395D">
        <w:rPr>
          <w:rStyle w:val="Emphasis"/>
        </w:rPr>
        <w:t>vulnerabilities</w:t>
      </w:r>
      <w:r w:rsidRPr="007357C4">
        <w:rPr>
          <w:sz w:val="16"/>
        </w:rPr>
        <w:t xml:space="preserve"> both </w:t>
      </w:r>
      <w:r w:rsidRPr="00F037A6">
        <w:rPr>
          <w:rStyle w:val="StyleUnderline"/>
        </w:rPr>
        <w:t>to</w:t>
      </w:r>
      <w:r w:rsidRPr="007357C4">
        <w:rPr>
          <w:sz w:val="16"/>
        </w:rPr>
        <w:t xml:space="preserve"> deliberate attack and to unintentional </w:t>
      </w:r>
      <w:r w:rsidRPr="004D1E6E">
        <w:rPr>
          <w:rStyle w:val="Emphasis"/>
        </w:rPr>
        <w:t>dangers</w:t>
      </w:r>
      <w:r w:rsidRPr="004D1E6E">
        <w:rPr>
          <w:rStyle w:val="StyleUnderline"/>
        </w:rPr>
        <w:t>, such as</w:t>
      </w:r>
      <w:r w:rsidRPr="007357C4">
        <w:rPr>
          <w:sz w:val="16"/>
        </w:rPr>
        <w:t xml:space="preserve"> a </w:t>
      </w:r>
      <w:r w:rsidRPr="004D1E6E">
        <w:rPr>
          <w:rStyle w:val="StyleUnderline"/>
        </w:rPr>
        <w:t xml:space="preserve">collapse </w:t>
      </w:r>
      <w:r w:rsidRPr="00F037A6">
        <w:rPr>
          <w:rStyle w:val="StyleUnderline"/>
        </w:rPr>
        <w:t xml:space="preserve">in financial </w:t>
      </w:r>
      <w:r w:rsidRPr="00C0395D">
        <w:rPr>
          <w:rStyle w:val="Emphasis"/>
          <w:sz w:val="24"/>
          <w:szCs w:val="26"/>
          <w:highlight w:val="cyan"/>
        </w:rPr>
        <w:t>markets</w:t>
      </w:r>
      <w:r w:rsidRPr="00F037A6">
        <w:rPr>
          <w:rStyle w:val="StyleUnderline"/>
          <w:highlight w:val="cyan"/>
        </w:rPr>
        <w:t xml:space="preserve">, </w:t>
      </w:r>
      <w:r w:rsidRPr="00C0395D">
        <w:rPr>
          <w:rStyle w:val="Emphasis"/>
          <w:sz w:val="24"/>
          <w:szCs w:val="26"/>
          <w:highlight w:val="cyan"/>
        </w:rPr>
        <w:t>pandemic</w:t>
      </w:r>
      <w:r w:rsidRPr="00C0395D">
        <w:rPr>
          <w:rStyle w:val="StyleUnderline"/>
          <w:szCs w:val="26"/>
        </w:rPr>
        <w:t xml:space="preserve"> </w:t>
      </w:r>
      <w:r w:rsidRPr="00F037A6">
        <w:rPr>
          <w:rStyle w:val="StyleUnderline"/>
        </w:rPr>
        <w:t>disease,</w:t>
      </w:r>
      <w:r w:rsidRPr="004D1E6E">
        <w:rPr>
          <w:rStyle w:val="StyleUnderline"/>
        </w:rPr>
        <w:t xml:space="preserve"> </w:t>
      </w:r>
      <w:r w:rsidRPr="002B43C6">
        <w:rPr>
          <w:rStyle w:val="StyleUnderline"/>
          <w:highlight w:val="cyan"/>
        </w:rPr>
        <w:t>or</w:t>
      </w:r>
      <w:r w:rsidRPr="00F037A6">
        <w:rPr>
          <w:rStyle w:val="StyleUnderline"/>
          <w:highlight w:val="cyan"/>
        </w:rPr>
        <w:t xml:space="preserve"> </w:t>
      </w:r>
      <w:r w:rsidRPr="00C0395D">
        <w:rPr>
          <w:rStyle w:val="Emphasis"/>
          <w:sz w:val="24"/>
          <w:szCs w:val="26"/>
          <w:highlight w:val="cyan"/>
        </w:rPr>
        <w:t>climate</w:t>
      </w:r>
      <w:r w:rsidRPr="00C0395D">
        <w:rPr>
          <w:rStyle w:val="StyleUnderline"/>
          <w:szCs w:val="26"/>
        </w:rPr>
        <w:t xml:space="preserve"> </w:t>
      </w:r>
      <w:r w:rsidRPr="00F037A6">
        <w:rPr>
          <w:rStyle w:val="StyleUnderline"/>
        </w:rPr>
        <w:t>change</w:t>
      </w:r>
      <w:r w:rsidRPr="007357C4">
        <w:rPr>
          <w:sz w:val="16"/>
        </w:rPr>
        <w:t xml:space="preserve">. To promote the positive </w:t>
      </w:r>
      <w:r w:rsidRPr="00C0395D">
        <w:rPr>
          <w:sz w:val="16"/>
        </w:rPr>
        <w:t xml:space="preserve">aspects of globalization while minimizing the risks, the National Security Strategy calls for using all elements of U.S. power to build </w:t>
      </w:r>
      <w:r w:rsidRPr="00C0395D">
        <w:rPr>
          <w:rStyle w:val="StyleUnderline"/>
        </w:rPr>
        <w:t>a “</w:t>
      </w:r>
      <w:r w:rsidRPr="00C0395D">
        <w:rPr>
          <w:rStyle w:val="Emphasis"/>
        </w:rPr>
        <w:t>rules-based</w:t>
      </w:r>
      <w:r w:rsidRPr="00C0395D">
        <w:rPr>
          <w:rStyle w:val="StyleUnderline"/>
        </w:rPr>
        <w:t xml:space="preserve"> international </w:t>
      </w:r>
      <w:r w:rsidRPr="00C0395D">
        <w:rPr>
          <w:rStyle w:val="Emphasis"/>
        </w:rPr>
        <w:t>system</w:t>
      </w:r>
      <w:r w:rsidRPr="00C0395D">
        <w:rPr>
          <w:sz w:val="16"/>
        </w:rPr>
        <w:t xml:space="preserve"> that </w:t>
      </w:r>
      <w:r w:rsidRPr="00C0395D">
        <w:rPr>
          <w:rStyle w:val="StyleUnderline"/>
        </w:rPr>
        <w:t xml:space="preserve">can advance our own interests by serving </w:t>
      </w:r>
      <w:r w:rsidRPr="00C0395D">
        <w:rPr>
          <w:rStyle w:val="Emphasis"/>
        </w:rPr>
        <w:t>mutual interests</w:t>
      </w:r>
      <w:r w:rsidRPr="00C0395D">
        <w:rPr>
          <w:rStyle w:val="StyleUnderline"/>
        </w:rPr>
        <w:t xml:space="preserve">.” As the most powerful player in the system, the </w:t>
      </w:r>
      <w:r w:rsidRPr="00C0395D">
        <w:rPr>
          <w:rStyle w:val="Emphasis"/>
        </w:rPr>
        <w:t>U</w:t>
      </w:r>
      <w:r w:rsidRPr="00C0395D">
        <w:rPr>
          <w:sz w:val="16"/>
        </w:rPr>
        <w:t xml:space="preserve">nited </w:t>
      </w:r>
      <w:r w:rsidRPr="00C0395D">
        <w:rPr>
          <w:rStyle w:val="Emphasis"/>
        </w:rPr>
        <w:t>S</w:t>
      </w:r>
      <w:r w:rsidRPr="00C0395D">
        <w:rPr>
          <w:sz w:val="16"/>
        </w:rPr>
        <w:t xml:space="preserve">tates </w:t>
      </w:r>
      <w:r w:rsidRPr="00C0395D">
        <w:rPr>
          <w:rStyle w:val="Emphasis"/>
        </w:rPr>
        <w:t>wants</w:t>
      </w:r>
      <w:r w:rsidRPr="00C0395D">
        <w:rPr>
          <w:rStyle w:val="StyleUnderline"/>
        </w:rPr>
        <w:t xml:space="preserve"> rules to provide</w:t>
      </w:r>
      <w:r w:rsidRPr="00C0395D">
        <w:rPr>
          <w:sz w:val="16"/>
        </w:rPr>
        <w:t xml:space="preserve"> </w:t>
      </w:r>
      <w:r w:rsidRPr="00C0395D">
        <w:rPr>
          <w:rStyle w:val="Emphasis"/>
        </w:rPr>
        <w:t>reassur</w:t>
      </w:r>
      <w:r w:rsidRPr="00C0395D">
        <w:rPr>
          <w:rStyle w:val="StyleUnderline"/>
        </w:rPr>
        <w:t xml:space="preserve">ance that </w:t>
      </w:r>
      <w:r w:rsidRPr="00C0395D">
        <w:rPr>
          <w:rStyle w:val="Emphasis"/>
        </w:rPr>
        <w:t>weak</w:t>
      </w:r>
      <w:r w:rsidRPr="00C0395D">
        <w:rPr>
          <w:rStyle w:val="StyleUnderline"/>
        </w:rPr>
        <w:t xml:space="preserve">er players will not </w:t>
      </w:r>
      <w:r w:rsidRPr="00C0395D">
        <w:rPr>
          <w:rStyle w:val="Emphasis"/>
        </w:rPr>
        <w:t>exploit U.S. vulnerabilities</w:t>
      </w:r>
      <w:r w:rsidRPr="00C0395D">
        <w:rPr>
          <w:sz w:val="16"/>
        </w:rPr>
        <w:t xml:space="preserve"> </w:t>
      </w:r>
      <w:r w:rsidRPr="00C0395D">
        <w:rPr>
          <w:rStyle w:val="StyleUnderline"/>
        </w:rPr>
        <w:t>for</w:t>
      </w:r>
      <w:r w:rsidRPr="00C0395D">
        <w:rPr>
          <w:sz w:val="16"/>
        </w:rPr>
        <w:t xml:space="preserve"> </w:t>
      </w:r>
      <w:r w:rsidRPr="00C0395D">
        <w:rPr>
          <w:rStyle w:val="Emphasis"/>
        </w:rPr>
        <w:t>asymmetrical attacks</w:t>
      </w:r>
      <w:r w:rsidRPr="00C0395D">
        <w:rPr>
          <w:rStyle w:val="StyleUnderline"/>
        </w:rPr>
        <w:t>, that developing countries will behave responsibly rather than cut corners and cause problems for others, and that rising po</w:t>
      </w:r>
      <w:r w:rsidRPr="004D1E6E">
        <w:rPr>
          <w:rStyle w:val="StyleUnderline"/>
        </w:rPr>
        <w:t xml:space="preserve">wers will want to join rather than change the status quo. </w:t>
      </w:r>
      <w:r w:rsidRPr="00F037A6">
        <w:rPr>
          <w:rStyle w:val="StyleUnderline"/>
        </w:rPr>
        <w:t xml:space="preserve">But </w:t>
      </w:r>
      <w:r w:rsidRPr="002B43C6">
        <w:rPr>
          <w:rStyle w:val="StyleUnderline"/>
          <w:highlight w:val="cyan"/>
        </w:rPr>
        <w:t>for this</w:t>
      </w:r>
      <w:r>
        <w:rPr>
          <w:rStyle w:val="StyleUnderline"/>
        </w:rPr>
        <w:t xml:space="preserve"> </w:t>
      </w:r>
      <w:r w:rsidRPr="004D1E6E">
        <w:rPr>
          <w:rStyle w:val="StyleUnderline"/>
        </w:rPr>
        <w:t>rule-based</w:t>
      </w:r>
      <w:r>
        <w:rPr>
          <w:rStyle w:val="StyleUnderline"/>
        </w:rPr>
        <w:t xml:space="preserve"> </w:t>
      </w:r>
      <w:r w:rsidRPr="002B43C6">
        <w:rPr>
          <w:rStyle w:val="StyleUnderline"/>
          <w:highlight w:val="cyan"/>
        </w:rPr>
        <w:t>order to attract</w:t>
      </w:r>
      <w:r w:rsidRPr="00F037A6">
        <w:rPr>
          <w:rStyle w:val="StyleUnderline"/>
          <w:highlight w:val="cyan"/>
        </w:rPr>
        <w:t xml:space="preserve"> </w:t>
      </w:r>
      <w:r w:rsidRPr="002B43C6">
        <w:rPr>
          <w:rStyle w:val="Emphasis"/>
          <w:highlight w:val="cyan"/>
        </w:rPr>
        <w:t>wide</w:t>
      </w:r>
      <w:r w:rsidRPr="00F037A6">
        <w:rPr>
          <w:rStyle w:val="StyleUnderline"/>
        </w:rPr>
        <w:t xml:space="preserve">spread </w:t>
      </w:r>
      <w:r w:rsidRPr="002B43C6">
        <w:rPr>
          <w:rStyle w:val="Emphasis"/>
          <w:highlight w:val="cyan"/>
        </w:rPr>
        <w:t>support</w:t>
      </w:r>
      <w:r w:rsidRPr="007357C4">
        <w:rPr>
          <w:sz w:val="16"/>
        </w:rPr>
        <w:t xml:space="preserve"> and sustained compliance, </w:t>
      </w:r>
      <w:r w:rsidRPr="00C0395D">
        <w:rPr>
          <w:rStyle w:val="StyleUnderline"/>
        </w:rPr>
        <w:t xml:space="preserve">the </w:t>
      </w:r>
      <w:r w:rsidRPr="002B43C6">
        <w:rPr>
          <w:rStyle w:val="Emphasis"/>
          <w:highlight w:val="cyan"/>
        </w:rPr>
        <w:t>U</w:t>
      </w:r>
      <w:r w:rsidRPr="007357C4">
        <w:rPr>
          <w:sz w:val="16"/>
        </w:rPr>
        <w:t xml:space="preserve">nited </w:t>
      </w:r>
      <w:r w:rsidRPr="002B43C6">
        <w:rPr>
          <w:rStyle w:val="Emphasis"/>
          <w:highlight w:val="cyan"/>
        </w:rPr>
        <w:t>S</w:t>
      </w:r>
      <w:r w:rsidRPr="007357C4">
        <w:rPr>
          <w:sz w:val="16"/>
        </w:rPr>
        <w:t xml:space="preserve">tates </w:t>
      </w:r>
      <w:r w:rsidRPr="002B43C6">
        <w:rPr>
          <w:rStyle w:val="StyleUnderline"/>
          <w:highlight w:val="cyan"/>
        </w:rPr>
        <w:t>must</w:t>
      </w:r>
      <w:r w:rsidRPr="00F037A6">
        <w:rPr>
          <w:rStyle w:val="StyleUnderline"/>
        </w:rPr>
        <w:t xml:space="preserve"> also provide credible </w:t>
      </w:r>
      <w:r w:rsidRPr="002B43C6">
        <w:rPr>
          <w:rStyle w:val="Emphasis"/>
          <w:highlight w:val="cyan"/>
        </w:rPr>
        <w:t>reassur</w:t>
      </w:r>
      <w:r w:rsidRPr="00F037A6">
        <w:rPr>
          <w:rStyle w:val="StyleUnderline"/>
        </w:rPr>
        <w:t xml:space="preserve">ance </w:t>
      </w:r>
      <w:r w:rsidRPr="00C0395D">
        <w:rPr>
          <w:rStyle w:val="StyleUnderline"/>
        </w:rPr>
        <w:t xml:space="preserve">that </w:t>
      </w:r>
      <w:r w:rsidRPr="002B43C6">
        <w:rPr>
          <w:rStyle w:val="StyleUnderline"/>
          <w:highlight w:val="cyan"/>
        </w:rPr>
        <w:t>it</w:t>
      </w:r>
      <w:r w:rsidRPr="00F037A6">
        <w:rPr>
          <w:rStyle w:val="StyleUnderline"/>
        </w:rPr>
        <w:t xml:space="preserve"> will </w:t>
      </w:r>
      <w:r w:rsidRPr="002B43C6">
        <w:rPr>
          <w:rStyle w:val="Emphasis"/>
          <w:highlight w:val="cyan"/>
        </w:rPr>
        <w:t>follow</w:t>
      </w:r>
      <w:r w:rsidRPr="00F037A6">
        <w:rPr>
          <w:rStyle w:val="StyleUnderline"/>
        </w:rPr>
        <w:t xml:space="preserve"> the </w:t>
      </w:r>
      <w:r w:rsidRPr="002B43C6">
        <w:rPr>
          <w:rStyle w:val="Emphasis"/>
          <w:highlight w:val="cyan"/>
        </w:rPr>
        <w:t>rules itself</w:t>
      </w:r>
      <w:r w:rsidRPr="007357C4">
        <w:rPr>
          <w:sz w:val="16"/>
        </w:rPr>
        <w:t xml:space="preserve">, that it will not use its military and technological advantages in ways that harm others’ interests, </w:t>
      </w:r>
      <w:r w:rsidRPr="002B43C6">
        <w:rPr>
          <w:rStyle w:val="StyleUnderline"/>
          <w:highlight w:val="cyan"/>
        </w:rPr>
        <w:t>and</w:t>
      </w:r>
      <w:r w:rsidRPr="004D1E6E">
        <w:rPr>
          <w:rStyle w:val="StyleUnderline"/>
        </w:rPr>
        <w:t xml:space="preserve"> that it will</w:t>
      </w:r>
      <w:r w:rsidRPr="007357C4">
        <w:rPr>
          <w:sz w:val="16"/>
        </w:rPr>
        <w:t xml:space="preserve"> </w:t>
      </w:r>
      <w:r w:rsidRPr="002B43C6">
        <w:rPr>
          <w:rStyle w:val="Emphasis"/>
          <w:highlight w:val="cyan"/>
        </w:rPr>
        <w:t>support international governance</w:t>
      </w:r>
      <w:r w:rsidRPr="00F037A6">
        <w:rPr>
          <w:rStyle w:val="StyleUnderline"/>
        </w:rPr>
        <w:t xml:space="preserve"> arrangements that give others a meaningful voice in decisions that affect their security, prosperity, and way of life. </w:t>
      </w:r>
    </w:p>
    <w:p w14:paraId="0AC0782F" w14:textId="77777777" w:rsidR="00F45770" w:rsidRDefault="00F45770" w:rsidP="00F45770">
      <w:pPr>
        <w:rPr>
          <w:sz w:val="16"/>
        </w:rPr>
      </w:pPr>
      <w:r w:rsidRPr="002B43C6">
        <w:rPr>
          <w:rStyle w:val="StyleUnderline"/>
          <w:highlight w:val="cyan"/>
        </w:rPr>
        <w:t>Space</w:t>
      </w:r>
      <w:r w:rsidRPr="00F037A6">
        <w:rPr>
          <w:rStyle w:val="StyleUnderline"/>
          <w:highlight w:val="cyan"/>
        </w:rPr>
        <w:t xml:space="preserve"> </w:t>
      </w:r>
      <w:r w:rsidRPr="002B43C6">
        <w:rPr>
          <w:rStyle w:val="Emphasis"/>
          <w:highlight w:val="cyan"/>
        </w:rPr>
        <w:t>epitomizes</w:t>
      </w:r>
      <w:r w:rsidRPr="00F037A6">
        <w:rPr>
          <w:rStyle w:val="StyleUnderline"/>
          <w:highlight w:val="cyan"/>
        </w:rPr>
        <w:t xml:space="preserve"> </w:t>
      </w:r>
      <w:r w:rsidRPr="002B43C6">
        <w:rPr>
          <w:rStyle w:val="StyleUnderline"/>
          <w:highlight w:val="cyan"/>
        </w:rPr>
        <w:t>these</w:t>
      </w:r>
      <w:r w:rsidRPr="004D1E6E">
        <w:rPr>
          <w:rStyle w:val="StyleUnderline"/>
        </w:rPr>
        <w:t xml:space="preserve"> current strategic </w:t>
      </w:r>
      <w:r w:rsidRPr="002B43C6">
        <w:rPr>
          <w:rStyle w:val="StyleUnderline"/>
          <w:highlight w:val="cyan"/>
        </w:rPr>
        <w:t>challenges</w:t>
      </w:r>
      <w:r w:rsidRPr="004D1E6E">
        <w:rPr>
          <w:rStyle w:val="StyleUnderline"/>
        </w:rPr>
        <w:t xml:space="preserve">. It </w:t>
      </w:r>
      <w:r w:rsidRPr="00F33122">
        <w:rPr>
          <w:rStyle w:val="StyleUnderline"/>
        </w:rPr>
        <w:t>serves functions of</w:t>
      </w:r>
      <w:r w:rsidRPr="007357C4">
        <w:rPr>
          <w:sz w:val="16"/>
        </w:rPr>
        <w:t xml:space="preserve"> </w:t>
      </w:r>
      <w:r w:rsidRPr="00F33122">
        <w:rPr>
          <w:rStyle w:val="Emphasis"/>
        </w:rPr>
        <w:t>vital importance</w:t>
      </w:r>
      <w:r w:rsidRPr="007357C4">
        <w:rPr>
          <w:sz w:val="16"/>
        </w:rPr>
        <w:t xml:space="preserve"> </w:t>
      </w:r>
      <w:r w:rsidRPr="00F33122">
        <w:rPr>
          <w:rStyle w:val="StyleUnderline"/>
        </w:rPr>
        <w:t>for</w:t>
      </w:r>
      <w:r w:rsidRPr="007357C4">
        <w:rPr>
          <w:sz w:val="16"/>
        </w:rPr>
        <w:t xml:space="preserve"> high-technology </w:t>
      </w:r>
      <w:r w:rsidRPr="00F33122">
        <w:rPr>
          <w:rStyle w:val="Emphasis"/>
        </w:rPr>
        <w:t>military</w:t>
      </w:r>
      <w:r w:rsidRPr="007357C4">
        <w:rPr>
          <w:sz w:val="16"/>
        </w:rPr>
        <w:t xml:space="preserve"> </w:t>
      </w:r>
      <w:r w:rsidRPr="00F33122">
        <w:rPr>
          <w:rStyle w:val="StyleUnderline"/>
        </w:rPr>
        <w:t>operations, electronic</w:t>
      </w:r>
      <w:r w:rsidRPr="007357C4">
        <w:rPr>
          <w:sz w:val="16"/>
        </w:rPr>
        <w:t xml:space="preserve"> </w:t>
      </w:r>
      <w:r w:rsidRPr="00F33122">
        <w:rPr>
          <w:rStyle w:val="Emphasis"/>
        </w:rPr>
        <w:t>financial</w:t>
      </w:r>
      <w:r w:rsidRPr="007357C4">
        <w:rPr>
          <w:sz w:val="16"/>
        </w:rPr>
        <w:t xml:space="preserve"> </w:t>
      </w:r>
      <w:r w:rsidRPr="00F33122">
        <w:rPr>
          <w:rStyle w:val="StyleUnderline"/>
        </w:rPr>
        <w:t xml:space="preserve">transactions, </w:t>
      </w:r>
      <w:r w:rsidRPr="00F33122">
        <w:rPr>
          <w:rStyle w:val="Emphasis"/>
        </w:rPr>
        <w:t>power-grid</w:t>
      </w:r>
      <w:r w:rsidRPr="007357C4">
        <w:rPr>
          <w:sz w:val="16"/>
        </w:rPr>
        <w:t xml:space="preserve"> </w:t>
      </w:r>
      <w:r w:rsidRPr="00F33122">
        <w:rPr>
          <w:rStyle w:val="StyleUnderline"/>
        </w:rPr>
        <w:t>operations, and countless</w:t>
      </w:r>
      <w:r w:rsidRPr="007357C4">
        <w:rPr>
          <w:sz w:val="16"/>
        </w:rPr>
        <w:t xml:space="preserve"> </w:t>
      </w:r>
      <w:r w:rsidRPr="00F33122">
        <w:rPr>
          <w:rStyle w:val="StyleUnderline"/>
        </w:rPr>
        <w:t>other aspects of life in the information age. Yet, the space technologies needed for these beneficial purposes can also be deliber</w:t>
      </w:r>
      <w:r w:rsidRPr="004D1E6E">
        <w:rPr>
          <w:rStyle w:val="StyleUnderline"/>
        </w:rPr>
        <w:t>ately or inadvertently misused in</w:t>
      </w:r>
      <w:r>
        <w:rPr>
          <w:rStyle w:val="StyleUnderline"/>
        </w:rPr>
        <w:t xml:space="preserve"> </w:t>
      </w:r>
      <w:r w:rsidRPr="004D1E6E">
        <w:rPr>
          <w:rStyle w:val="StyleUnderline"/>
        </w:rPr>
        <w:t>ways that threaten inherently vulnerable satellites</w:t>
      </w:r>
      <w:r w:rsidRPr="007357C4">
        <w:rPr>
          <w:sz w:val="16"/>
        </w:rPr>
        <w:t xml:space="preserve">, and those who depend on them. Space is central to U.S. military, economic, and technological predominance; it matters greatly to countries who aspire to interact as equals with the United States; and it offers hope to those who have not yet benefitted much from globalization. Thus, </w:t>
      </w:r>
      <w:r w:rsidRPr="002B43C6">
        <w:rPr>
          <w:rStyle w:val="StyleUnderline"/>
          <w:highlight w:val="cyan"/>
        </w:rPr>
        <w:t>there are</w:t>
      </w:r>
      <w:r w:rsidRPr="004D1E6E">
        <w:rPr>
          <w:rStyle w:val="StyleUnderline"/>
        </w:rPr>
        <w:t xml:space="preserve"> both practical and</w:t>
      </w:r>
      <w:r>
        <w:rPr>
          <w:rStyle w:val="StyleUnderline"/>
        </w:rPr>
        <w:t xml:space="preserve"> </w:t>
      </w:r>
      <w:r w:rsidRPr="002B43C6">
        <w:rPr>
          <w:rStyle w:val="Emphasis"/>
          <w:highlight w:val="cyan"/>
        </w:rPr>
        <w:t>symbolic</w:t>
      </w:r>
      <w:r w:rsidRPr="002B43C6">
        <w:rPr>
          <w:rStyle w:val="StyleUnderline"/>
          <w:highlight w:val="cyan"/>
        </w:rPr>
        <w:t xml:space="preserve"> reasons to choose space</w:t>
      </w:r>
      <w:r w:rsidRPr="00F037A6">
        <w:rPr>
          <w:rStyle w:val="StyleUnderline"/>
          <w:highlight w:val="cyan"/>
        </w:rPr>
        <w:t xml:space="preserve"> </w:t>
      </w:r>
      <w:r w:rsidRPr="002B43C6">
        <w:rPr>
          <w:rStyle w:val="Emphasis"/>
          <w:highlight w:val="cyan"/>
        </w:rPr>
        <w:t>coop</w:t>
      </w:r>
      <w:r w:rsidRPr="00F037A6">
        <w:rPr>
          <w:rStyle w:val="StyleUnderline"/>
        </w:rPr>
        <w:t xml:space="preserve">eration </w:t>
      </w:r>
      <w:r w:rsidRPr="002B43C6">
        <w:rPr>
          <w:rStyle w:val="StyleUnderline"/>
          <w:highlight w:val="cyan"/>
        </w:rPr>
        <w:t>as a</w:t>
      </w:r>
      <w:r w:rsidRPr="00F037A6">
        <w:rPr>
          <w:rStyle w:val="StyleUnderline"/>
          <w:highlight w:val="cyan"/>
        </w:rPr>
        <w:t xml:space="preserve"> </w:t>
      </w:r>
      <w:r w:rsidRPr="002B43C6">
        <w:rPr>
          <w:rStyle w:val="Emphasis"/>
          <w:highlight w:val="cyan"/>
        </w:rPr>
        <w:t xml:space="preserve">leading opportunity </w:t>
      </w:r>
      <w:r w:rsidRPr="00C0395D">
        <w:rPr>
          <w:rStyle w:val="Emphasis"/>
        </w:rPr>
        <w:t>to</w:t>
      </w:r>
      <w:r w:rsidRPr="00C0395D">
        <w:rPr>
          <w:rStyle w:val="StyleUnderline"/>
        </w:rPr>
        <w:t xml:space="preserve"> provide mutual </w:t>
      </w:r>
      <w:r w:rsidRPr="00C0395D">
        <w:rPr>
          <w:rStyle w:val="Emphasis"/>
        </w:rPr>
        <w:t>reassur</w:t>
      </w:r>
      <w:r w:rsidRPr="00C0395D">
        <w:rPr>
          <w:rStyle w:val="StyleUnderline"/>
        </w:rPr>
        <w:t>ance and to</w:t>
      </w:r>
      <w:r w:rsidRPr="004D1E6E">
        <w:rPr>
          <w:rStyle w:val="StyleUnderline"/>
        </w:rPr>
        <w:t xml:space="preserve"> </w:t>
      </w:r>
      <w:r w:rsidRPr="002B43C6">
        <w:rPr>
          <w:rStyle w:val="StyleUnderline"/>
          <w:highlight w:val="cyan"/>
        </w:rPr>
        <w:t xml:space="preserve">build </w:t>
      </w:r>
      <w:r w:rsidRPr="00C0395D">
        <w:rPr>
          <w:rStyle w:val="Emphasis"/>
        </w:rPr>
        <w:t xml:space="preserve">effective </w:t>
      </w:r>
      <w:r w:rsidRPr="002B43C6">
        <w:rPr>
          <w:rStyle w:val="Emphasis"/>
          <w:highlight w:val="cyan"/>
        </w:rPr>
        <w:t>global governance</w:t>
      </w:r>
      <w:r w:rsidRPr="007357C4">
        <w:rPr>
          <w:sz w:val="16"/>
        </w:rPr>
        <w:t xml:space="preserve"> institutions.</w:t>
      </w:r>
    </w:p>
    <w:p w14:paraId="14CF6A2F" w14:textId="77777777" w:rsidR="00F45770" w:rsidRPr="00CA46A9" w:rsidRDefault="00F45770" w:rsidP="00F45770"/>
    <w:p w14:paraId="74294F02" w14:textId="77777777" w:rsidR="00F45770" w:rsidRPr="00326294" w:rsidRDefault="00F45770" w:rsidP="00F45770">
      <w:pPr>
        <w:rPr>
          <w:sz w:val="16"/>
        </w:rPr>
      </w:pPr>
      <w:r w:rsidRPr="0095009A">
        <w:rPr>
          <w:sz w:val="16"/>
        </w:rPr>
        <w:t xml:space="preserve"> </w:t>
      </w:r>
    </w:p>
    <w:p w14:paraId="6FC8F9EF" w14:textId="77777777" w:rsidR="00F45770" w:rsidRPr="009C6994" w:rsidRDefault="00F45770" w:rsidP="00F45770">
      <w:pPr>
        <w:pStyle w:val="Heading4"/>
      </w:pPr>
      <w:r>
        <w:t xml:space="preserve">Extinction’s </w:t>
      </w:r>
      <w:r>
        <w:rPr>
          <w:u w:val="single"/>
        </w:rPr>
        <w:t>inevitable</w:t>
      </w:r>
      <w:r>
        <w:t xml:space="preserve"> without multilateral space governance</w:t>
      </w:r>
    </w:p>
    <w:p w14:paraId="0C29298F" w14:textId="77777777" w:rsidR="00F45770" w:rsidRPr="009C6994" w:rsidRDefault="00F45770" w:rsidP="00F45770">
      <w:r w:rsidRPr="009C6994">
        <w:t xml:space="preserve">Duncan </w:t>
      </w:r>
      <w:r w:rsidRPr="009C6994">
        <w:rPr>
          <w:rStyle w:val="Style13ptBold"/>
        </w:rPr>
        <w:t>Blake 17</w:t>
      </w:r>
      <w:r w:rsidRPr="009C6994">
        <w:t xml:space="preserve"> &amp; Steven Freeland. Blake, PhD Candidate, Law and Military Uses of Outer Space, University of Adelaide; Steven Freeland, Dean, School of Law and Professor of International Law, Western Sydney University. 7-17-2017. "As the World Embraces Space, the 50-Year-Old Outer Space Treaty Needs Adaptation." Space. https://www.space.com/37500-outer-space-treaty-needs-adaptation.html</w:t>
      </w:r>
    </w:p>
    <w:p w14:paraId="222BFD70" w14:textId="77777777" w:rsidR="00F45770" w:rsidRPr="00443572" w:rsidRDefault="00F45770" w:rsidP="00F45770">
      <w:pPr>
        <w:rPr>
          <w:sz w:val="16"/>
        </w:rPr>
      </w:pPr>
      <w:r w:rsidRPr="007A78EC">
        <w:rPr>
          <w:sz w:val="16"/>
        </w:rPr>
        <w:t xml:space="preserve">It is </w:t>
      </w:r>
      <w:r w:rsidRPr="009C6994">
        <w:rPr>
          <w:rStyle w:val="Emphasis"/>
          <w:highlight w:val="cyan"/>
        </w:rPr>
        <w:t>future generations</w:t>
      </w:r>
      <w:r w:rsidRPr="007A78EC">
        <w:rPr>
          <w:sz w:val="16"/>
        </w:rPr>
        <w:t xml:space="preserve"> who have the strongest claim to preserve and even improve the benefits from the peaceful exploration and use of outer space over the coming decades. They </w:t>
      </w:r>
      <w:r w:rsidRPr="009C6994">
        <w:rPr>
          <w:rStyle w:val="StyleUnderline"/>
          <w:highlight w:val="cyan"/>
        </w:rPr>
        <w:t>have</w:t>
      </w:r>
      <w:r w:rsidRPr="007A78EC">
        <w:rPr>
          <w:sz w:val="16"/>
        </w:rPr>
        <w:t xml:space="preserve"> at least </w:t>
      </w:r>
      <w:r w:rsidRPr="009C6994">
        <w:rPr>
          <w:rStyle w:val="StyleUnderline"/>
          <w:highlight w:val="cyan"/>
        </w:rPr>
        <w:t>a moral</w:t>
      </w:r>
      <w:r w:rsidRPr="007A78EC">
        <w:rPr>
          <w:sz w:val="16"/>
        </w:rPr>
        <w:t xml:space="preserve"> – and, arguably, legal – </w:t>
      </w:r>
      <w:r w:rsidRPr="009C6994">
        <w:rPr>
          <w:rStyle w:val="Emphasis"/>
          <w:highlight w:val="cyan"/>
        </w:rPr>
        <w:t>mandate</w:t>
      </w:r>
      <w:r w:rsidRPr="009C6994">
        <w:rPr>
          <w:sz w:val="16"/>
          <w:highlight w:val="cyan"/>
        </w:rPr>
        <w:t xml:space="preserve"> </w:t>
      </w:r>
      <w:r w:rsidRPr="009C6994">
        <w:rPr>
          <w:rStyle w:val="StyleUnderline"/>
          <w:highlight w:val="cyan"/>
        </w:rPr>
        <w:t>to insist</w:t>
      </w:r>
      <w:r w:rsidRPr="007A78EC">
        <w:rPr>
          <w:sz w:val="16"/>
        </w:rPr>
        <w:t xml:space="preserve"> that </w:t>
      </w:r>
      <w:r w:rsidRPr="009C6994">
        <w:rPr>
          <w:rStyle w:val="StyleUnderline"/>
          <w:highlight w:val="cyan"/>
        </w:rPr>
        <w:t>states</w:t>
      </w:r>
      <w:r w:rsidRPr="007A78EC">
        <w:rPr>
          <w:sz w:val="16"/>
        </w:rPr>
        <w:t xml:space="preserve"> seriously consider </w:t>
      </w:r>
      <w:r w:rsidRPr="009C6994">
        <w:rPr>
          <w:rStyle w:val="Emphasis"/>
          <w:highlight w:val="cyan"/>
        </w:rPr>
        <w:t>supplement</w:t>
      </w:r>
      <w:r w:rsidRPr="007A78EC">
        <w:rPr>
          <w:sz w:val="16"/>
        </w:rPr>
        <w:t xml:space="preserve">ing </w:t>
      </w:r>
      <w:r w:rsidRPr="009C6994">
        <w:rPr>
          <w:rStyle w:val="Emphasis"/>
          <w:highlight w:val="cyan"/>
        </w:rPr>
        <w:t>the OST</w:t>
      </w:r>
      <w:r w:rsidRPr="007A78EC">
        <w:rPr>
          <w:rStyle w:val="StyleUnderline"/>
        </w:rPr>
        <w:t xml:space="preserve">. And the opportunity for the next generation to state their claim is </w:t>
      </w:r>
      <w:r w:rsidRPr="007A78EC">
        <w:rPr>
          <w:rStyle w:val="Emphasis"/>
        </w:rPr>
        <w:t>right here, right now</w:t>
      </w:r>
      <w:r w:rsidRPr="007A78EC">
        <w:rPr>
          <w:sz w:val="16"/>
        </w:rPr>
        <w:t xml:space="preserve">. At the SGC, a group of young Australians will lead a working group of delegates from across the globe, to develop and propose a set of supplementary protocols to the OST, in order to adapt global space governance to the needs of the next 50 </w:t>
      </w:r>
      <w:proofErr w:type="spellStart"/>
      <w:r w:rsidRPr="007A78EC">
        <w:rPr>
          <w:sz w:val="16"/>
        </w:rPr>
        <w:t>years.In</w:t>
      </w:r>
      <w:proofErr w:type="spellEnd"/>
      <w:r w:rsidRPr="007A78EC">
        <w:rPr>
          <w:sz w:val="16"/>
        </w:rPr>
        <w:t xml:space="preserve"> late September 2017, Adelaide will host the largest space-related meeting on the annual calendar – the 68th International Astronautical Congress (IAC). In more recent years, there has been a companion conference just prior to the IAC – the Space Generation Congress (SGC). This was initiated on the request of states through the United Nations Committee on the Peaceful Uses of Outer Space to represent the interests of the next generation in outer space. Existential challenges </w:t>
      </w:r>
      <w:r w:rsidRPr="007A78EC">
        <w:rPr>
          <w:rStyle w:val="StyleUnderline"/>
        </w:rPr>
        <w:t xml:space="preserve">Crafting instruments that address the current and foreseeable </w:t>
      </w:r>
      <w:r w:rsidRPr="009C6994">
        <w:rPr>
          <w:rStyle w:val="Emphasis"/>
          <w:highlight w:val="cyan"/>
        </w:rPr>
        <w:t>future challenges in</w:t>
      </w:r>
      <w:r w:rsidRPr="007A78EC">
        <w:rPr>
          <w:rStyle w:val="Emphasis"/>
        </w:rPr>
        <w:t xml:space="preserve"> global </w:t>
      </w:r>
      <w:r w:rsidRPr="009C6994">
        <w:rPr>
          <w:rStyle w:val="Emphasis"/>
          <w:highlight w:val="cyan"/>
        </w:rPr>
        <w:t>space governance</w:t>
      </w:r>
      <w:r w:rsidRPr="007A78EC">
        <w:rPr>
          <w:sz w:val="16"/>
        </w:rPr>
        <w:t xml:space="preserve"> </w:t>
      </w:r>
      <w:r w:rsidRPr="007A78EC">
        <w:rPr>
          <w:rStyle w:val="StyleUnderline"/>
        </w:rPr>
        <w:t>will</w:t>
      </w:r>
      <w:r w:rsidRPr="007A78EC">
        <w:rPr>
          <w:sz w:val="16"/>
        </w:rPr>
        <w:t xml:space="preserve"> </w:t>
      </w:r>
      <w:r w:rsidRPr="007A78EC">
        <w:rPr>
          <w:rStyle w:val="Emphasis"/>
        </w:rPr>
        <w:t>not be easy</w:t>
      </w:r>
      <w:r w:rsidRPr="007A78EC">
        <w:rPr>
          <w:rStyle w:val="StyleUnderline"/>
        </w:rPr>
        <w:t xml:space="preserve">. The </w:t>
      </w:r>
      <w:r w:rsidRPr="007A78EC">
        <w:rPr>
          <w:rStyle w:val="Emphasis"/>
          <w:szCs w:val="28"/>
        </w:rPr>
        <w:t xml:space="preserve">challenges </w:t>
      </w:r>
      <w:r w:rsidRPr="009C6994">
        <w:rPr>
          <w:rStyle w:val="Emphasis"/>
          <w:szCs w:val="28"/>
          <w:highlight w:val="cyan"/>
        </w:rPr>
        <w:t>are</w:t>
      </w:r>
      <w:r w:rsidRPr="007A78EC">
        <w:rPr>
          <w:rStyle w:val="Emphasis"/>
          <w:szCs w:val="28"/>
        </w:rPr>
        <w:t xml:space="preserve"> not just big, they're </w:t>
      </w:r>
      <w:r w:rsidRPr="009C6994">
        <w:rPr>
          <w:rStyle w:val="Emphasis"/>
          <w:szCs w:val="28"/>
          <w:highlight w:val="cyan"/>
        </w:rPr>
        <w:t>existential</w:t>
      </w:r>
      <w:r w:rsidRPr="007A78EC">
        <w:rPr>
          <w:sz w:val="16"/>
        </w:rPr>
        <w:t xml:space="preserve">. Stephen Hawking recently suggested that humanity must become an inter-planetary species </w:t>
      </w:r>
      <w:r w:rsidRPr="007A78EC">
        <w:rPr>
          <w:rStyle w:val="StyleUnderline"/>
        </w:rPr>
        <w:t>to escape</w:t>
      </w:r>
      <w:r w:rsidRPr="007A78EC">
        <w:rPr>
          <w:sz w:val="16"/>
        </w:rPr>
        <w:t xml:space="preserve"> </w:t>
      </w:r>
      <w:r w:rsidRPr="009C6994">
        <w:rPr>
          <w:rStyle w:val="Emphasis"/>
          <w:highlight w:val="cyan"/>
        </w:rPr>
        <w:t>climate change</w:t>
      </w:r>
      <w:r w:rsidRPr="007A78EC">
        <w:rPr>
          <w:sz w:val="16"/>
        </w:rPr>
        <w:t xml:space="preserve"> </w:t>
      </w:r>
      <w:r w:rsidRPr="007A78EC">
        <w:rPr>
          <w:rStyle w:val="StyleUnderline"/>
        </w:rPr>
        <w:t xml:space="preserve">on this planet, which </w:t>
      </w:r>
      <w:r w:rsidRPr="009C6994">
        <w:rPr>
          <w:rStyle w:val="StyleUnderline"/>
          <w:highlight w:val="cyan"/>
        </w:rPr>
        <w:t>threatens to make</w:t>
      </w:r>
      <w:r w:rsidRPr="007A78EC">
        <w:rPr>
          <w:rStyle w:val="StyleUnderline"/>
        </w:rPr>
        <w:t xml:space="preserve"> the </w:t>
      </w:r>
      <w:r w:rsidRPr="009C6994">
        <w:rPr>
          <w:rStyle w:val="StyleUnderline"/>
          <w:highlight w:val="cyan"/>
        </w:rPr>
        <w:t>Earth</w:t>
      </w:r>
      <w:r w:rsidRPr="007A78EC">
        <w:rPr>
          <w:rStyle w:val="StyleUnderline"/>
        </w:rPr>
        <w:t xml:space="preserve"> environment increasingly </w:t>
      </w:r>
      <w:r w:rsidRPr="009C6994">
        <w:rPr>
          <w:rStyle w:val="Emphasis"/>
          <w:highlight w:val="cyan"/>
        </w:rPr>
        <w:t>incompatible</w:t>
      </w:r>
      <w:r w:rsidRPr="007A78EC">
        <w:rPr>
          <w:rStyle w:val="Emphasis"/>
        </w:rPr>
        <w:t xml:space="preserve"> with human existence.</w:t>
      </w:r>
      <w:r w:rsidRPr="007A78EC">
        <w:rPr>
          <w:sz w:val="16"/>
        </w:rPr>
        <w:t xml:space="preserve"> Climate change is not the only threat – </w:t>
      </w:r>
      <w:r w:rsidRPr="009C6994">
        <w:rPr>
          <w:rStyle w:val="StyleUnderline"/>
          <w:highlight w:val="cyan"/>
        </w:rPr>
        <w:t>an</w:t>
      </w:r>
      <w:r w:rsidRPr="009C6994">
        <w:rPr>
          <w:sz w:val="16"/>
          <w:highlight w:val="cyan"/>
        </w:rPr>
        <w:t xml:space="preserve"> </w:t>
      </w:r>
      <w:r w:rsidRPr="009C6994">
        <w:rPr>
          <w:rStyle w:val="Emphasis"/>
          <w:highlight w:val="cyan"/>
        </w:rPr>
        <w:t>asteroid</w:t>
      </w:r>
      <w:r w:rsidRPr="007A78EC">
        <w:rPr>
          <w:sz w:val="16"/>
        </w:rPr>
        <w:t xml:space="preserve"> </w:t>
      </w:r>
      <w:r w:rsidRPr="007A78EC">
        <w:rPr>
          <w:rStyle w:val="StyleUnderline"/>
        </w:rPr>
        <w:t xml:space="preserve">impact could wipe out our species, </w:t>
      </w:r>
      <w:r w:rsidRPr="009C6994">
        <w:rPr>
          <w:rStyle w:val="StyleUnderline"/>
          <w:highlight w:val="cyan"/>
        </w:rPr>
        <w:t>and</w:t>
      </w:r>
      <w:r w:rsidRPr="007A78EC">
        <w:rPr>
          <w:rStyle w:val="StyleUnderline"/>
        </w:rPr>
        <w:t xml:space="preserve"> one of the regular</w:t>
      </w:r>
      <w:r w:rsidRPr="007A78EC">
        <w:rPr>
          <w:sz w:val="16"/>
        </w:rPr>
        <w:t xml:space="preserve"> </w:t>
      </w:r>
      <w:r w:rsidRPr="009C6994">
        <w:rPr>
          <w:rStyle w:val="Emphasis"/>
          <w:highlight w:val="cyan"/>
        </w:rPr>
        <w:t>solar events</w:t>
      </w:r>
      <w:r w:rsidRPr="007A78EC">
        <w:rPr>
          <w:sz w:val="16"/>
        </w:rPr>
        <w:t xml:space="preserve"> </w:t>
      </w:r>
      <w:r w:rsidRPr="007A78EC">
        <w:rPr>
          <w:rStyle w:val="StyleUnderline"/>
        </w:rPr>
        <w:t xml:space="preserve">in the life of our Sun </w:t>
      </w:r>
      <w:r w:rsidRPr="009C6994">
        <w:rPr>
          <w:rStyle w:val="StyleUnderline"/>
          <w:highlight w:val="cyan"/>
        </w:rPr>
        <w:t>could</w:t>
      </w:r>
      <w:r w:rsidRPr="007A78EC">
        <w:rPr>
          <w:rStyle w:val="StyleUnderline"/>
        </w:rPr>
        <w:t xml:space="preserve"> severely</w:t>
      </w:r>
      <w:r w:rsidRPr="007A78EC">
        <w:rPr>
          <w:sz w:val="16"/>
        </w:rPr>
        <w:t xml:space="preserve"> </w:t>
      </w:r>
      <w:r w:rsidRPr="009C6994">
        <w:rPr>
          <w:rStyle w:val="Emphasis"/>
          <w:highlight w:val="cyan"/>
        </w:rPr>
        <w:t>disrupt</w:t>
      </w:r>
      <w:r w:rsidRPr="007A78EC">
        <w:rPr>
          <w:rStyle w:val="Emphasis"/>
        </w:rPr>
        <w:t xml:space="preserve"> satellites</w:t>
      </w:r>
      <w:r w:rsidRPr="007A78EC">
        <w:rPr>
          <w:sz w:val="16"/>
        </w:rPr>
        <w:t xml:space="preserve"> </w:t>
      </w:r>
      <w:r w:rsidRPr="007A78EC">
        <w:rPr>
          <w:rStyle w:val="StyleUnderline"/>
        </w:rPr>
        <w:t>and</w:t>
      </w:r>
      <w:r w:rsidRPr="007A78EC">
        <w:rPr>
          <w:sz w:val="16"/>
        </w:rPr>
        <w:t xml:space="preserve"> </w:t>
      </w:r>
      <w:r w:rsidRPr="007A78EC">
        <w:rPr>
          <w:rStyle w:val="Emphasis"/>
        </w:rPr>
        <w:t>terrestrial networks and electronics</w:t>
      </w:r>
      <w:r w:rsidRPr="007A78EC">
        <w:rPr>
          <w:sz w:val="16"/>
        </w:rPr>
        <w:t xml:space="preserve">. We can’t control that, although we could do something about human-generated space debris, which may make valuable Earth orbits unusable for millennia to come. But </w:t>
      </w:r>
      <w:r w:rsidRPr="007A78EC">
        <w:rPr>
          <w:rStyle w:val="Emphasis"/>
        </w:rPr>
        <w:t>who should be responsible</w:t>
      </w:r>
      <w:r w:rsidRPr="007A78EC">
        <w:rPr>
          <w:sz w:val="16"/>
        </w:rPr>
        <w:t xml:space="preserve"> for space debris and how</w:t>
      </w:r>
      <w:r w:rsidRPr="007A78EC">
        <w:rPr>
          <w:rStyle w:val="Emphasis"/>
        </w:rPr>
        <w:t>?</w:t>
      </w:r>
      <w:r w:rsidRPr="007A78EC">
        <w:rPr>
          <w:sz w:val="16"/>
        </w:rPr>
        <w:t xml:space="preserve"> </w:t>
      </w:r>
      <w:r w:rsidRPr="009C6994">
        <w:rPr>
          <w:rStyle w:val="StyleUnderline"/>
          <w:highlight w:val="cyan"/>
        </w:rPr>
        <w:t xml:space="preserve">What </w:t>
      </w:r>
      <w:r w:rsidRPr="009C6994">
        <w:rPr>
          <w:rStyle w:val="Emphasis"/>
          <w:highlight w:val="cyan"/>
        </w:rPr>
        <w:t>laws</w:t>
      </w:r>
      <w:r w:rsidRPr="007A78EC">
        <w:rPr>
          <w:sz w:val="16"/>
        </w:rPr>
        <w:t xml:space="preserve"> </w:t>
      </w:r>
      <w:r w:rsidRPr="007A78EC">
        <w:rPr>
          <w:rStyle w:val="StyleUnderline"/>
        </w:rPr>
        <w:t xml:space="preserve">should </w:t>
      </w:r>
      <w:r w:rsidRPr="009C6994">
        <w:rPr>
          <w:rStyle w:val="StyleUnderline"/>
          <w:highlight w:val="cyan"/>
        </w:rPr>
        <w:t>apply</w:t>
      </w:r>
      <w:r w:rsidRPr="007A78EC">
        <w:rPr>
          <w:sz w:val="16"/>
        </w:rPr>
        <w:t xml:space="preserve"> to humans living on another planet? </w:t>
      </w:r>
      <w:r w:rsidRPr="009C6994">
        <w:rPr>
          <w:rStyle w:val="StyleUnderline"/>
          <w:highlight w:val="cyan"/>
        </w:rPr>
        <w:t>Who has</w:t>
      </w:r>
      <w:r w:rsidRPr="009C6994">
        <w:rPr>
          <w:sz w:val="16"/>
          <w:highlight w:val="cyan"/>
        </w:rPr>
        <w:t xml:space="preserve"> </w:t>
      </w:r>
      <w:r w:rsidRPr="009C6994">
        <w:rPr>
          <w:rStyle w:val="Emphasis"/>
          <w:highlight w:val="cyan"/>
        </w:rPr>
        <w:t>legal authority</w:t>
      </w:r>
      <w:r w:rsidRPr="009C6994">
        <w:rPr>
          <w:sz w:val="16"/>
          <w:highlight w:val="cyan"/>
        </w:rPr>
        <w:t xml:space="preserve"> </w:t>
      </w:r>
      <w:r w:rsidRPr="009C6994">
        <w:rPr>
          <w:rStyle w:val="StyleUnderline"/>
          <w:highlight w:val="cyan"/>
        </w:rPr>
        <w:t>to take</w:t>
      </w:r>
      <w:r w:rsidRPr="009C6994">
        <w:rPr>
          <w:sz w:val="16"/>
          <w:highlight w:val="cyan"/>
        </w:rPr>
        <w:t xml:space="preserve"> </w:t>
      </w:r>
      <w:r w:rsidRPr="009C6994">
        <w:rPr>
          <w:rStyle w:val="Emphasis"/>
          <w:highlight w:val="cyan"/>
        </w:rPr>
        <w:t>timely action</w:t>
      </w:r>
      <w:r w:rsidRPr="007A78EC">
        <w:rPr>
          <w:sz w:val="16"/>
        </w:rPr>
        <w:t xml:space="preserve"> to divert an asteroid </w:t>
      </w:r>
      <w:r w:rsidRPr="009C6994">
        <w:rPr>
          <w:rStyle w:val="StyleUnderline"/>
          <w:highlight w:val="cyan"/>
        </w:rPr>
        <w:t xml:space="preserve">on behalf of the </w:t>
      </w:r>
      <w:r w:rsidRPr="009C6994">
        <w:rPr>
          <w:rStyle w:val="Emphasis"/>
          <w:highlight w:val="cyan"/>
        </w:rPr>
        <w:t>whole planet?</w:t>
      </w:r>
      <w:r w:rsidRPr="007A78EC">
        <w:rPr>
          <w:sz w:val="16"/>
        </w:rPr>
        <w:t xml:space="preserve"> </w:t>
      </w:r>
      <w:r w:rsidRPr="007A78EC">
        <w:rPr>
          <w:rStyle w:val="StyleUnderline"/>
        </w:rPr>
        <w:t xml:space="preserve">Furthermore, if states continue to develop means of space warfare, in addition to the many pre-existing means of warfare on Earth, </w:t>
      </w:r>
      <w:r w:rsidRPr="009C6994">
        <w:rPr>
          <w:rStyle w:val="StyleUnderline"/>
          <w:highlight w:val="cyan"/>
        </w:rPr>
        <w:t xml:space="preserve">we </w:t>
      </w:r>
      <w:r w:rsidRPr="009C6994">
        <w:rPr>
          <w:rStyle w:val="Emphasis"/>
          <w:highlight w:val="cyan"/>
        </w:rPr>
        <w:t>might</w:t>
      </w:r>
      <w:r w:rsidRPr="007A78EC">
        <w:rPr>
          <w:rStyle w:val="Emphasis"/>
        </w:rPr>
        <w:t xml:space="preserve"> still be the </w:t>
      </w:r>
      <w:r w:rsidRPr="009C6994">
        <w:rPr>
          <w:rStyle w:val="Emphasis"/>
          <w:highlight w:val="cyan"/>
        </w:rPr>
        <w:t>author</w:t>
      </w:r>
      <w:r w:rsidRPr="007A78EC">
        <w:rPr>
          <w:rStyle w:val="Emphasis"/>
        </w:rPr>
        <w:t xml:space="preserve">s of </w:t>
      </w:r>
      <w:r w:rsidRPr="009C6994">
        <w:rPr>
          <w:rStyle w:val="Emphasis"/>
          <w:highlight w:val="cyan"/>
        </w:rPr>
        <w:t>our own demise</w:t>
      </w:r>
      <w:r w:rsidRPr="00443572">
        <w:t>.</w:t>
      </w:r>
      <w:r w:rsidRPr="007A78EC">
        <w:rPr>
          <w:sz w:val="16"/>
        </w:rPr>
        <w:t xml:space="preserve"> But how do you regulate "space weapons" without undermining "the great prospects opening up before mankind as a result of man's entry into outer space" (the opening words of the OST)?</w:t>
      </w:r>
    </w:p>
    <w:p w14:paraId="0CA664CB" w14:textId="17D4824C" w:rsidR="00F45770" w:rsidRDefault="00F45770" w:rsidP="00F45770"/>
    <w:p w14:paraId="147CADB5" w14:textId="053EF448" w:rsidR="004C3A58" w:rsidRDefault="004C3A58" w:rsidP="004C3A58">
      <w:pPr>
        <w:pStyle w:val="Heading4"/>
      </w:pPr>
      <w:r>
        <w:t xml:space="preserve">Plan: </w:t>
      </w:r>
      <w:r>
        <w:t xml:space="preserve">Space faring nations should establish a multilateral Space Resource Fund that restricts private asteroid mining.  </w:t>
      </w:r>
    </w:p>
    <w:p w14:paraId="2D7AEF9B" w14:textId="77777777" w:rsidR="004C3A58" w:rsidRDefault="004C3A58" w:rsidP="004C3A58">
      <w:pPr>
        <w:pStyle w:val="Heading4"/>
      </w:pPr>
      <w:r>
        <w:t xml:space="preserve">Creating a legal regime so everyone benefits from mining creates sustainable mining while avoiding conflict. </w:t>
      </w:r>
    </w:p>
    <w:p w14:paraId="6046DD2E" w14:textId="77777777" w:rsidR="004C3A58" w:rsidRDefault="004C3A58" w:rsidP="004C3A58">
      <w:r>
        <w:t xml:space="preserve">Morgan </w:t>
      </w:r>
      <w:proofErr w:type="spellStart"/>
      <w:r>
        <w:rPr>
          <w:b/>
          <w:sz w:val="26"/>
          <w:szCs w:val="26"/>
        </w:rPr>
        <w:t>Saletta</w:t>
      </w:r>
      <w:proofErr w:type="spellEnd"/>
      <w:r>
        <w:rPr>
          <w:b/>
          <w:sz w:val="26"/>
          <w:szCs w:val="26"/>
        </w:rPr>
        <w:t xml:space="preserve"> 16,</w:t>
      </w:r>
      <w:r>
        <w:t xml:space="preserve"> PhD, History and Philosophy of Science, The University of Melbourne, “All of humanity should share in the space mining boom,” Conversation, 4-17-2016, https://theconversation.com/all-of-humanity-should-share-in-the-space-mining-boom-57740</w:t>
      </w:r>
    </w:p>
    <w:p w14:paraId="5B2E33B1" w14:textId="2EEC1441" w:rsidR="004C3A58" w:rsidRPr="004C3A58" w:rsidRDefault="004C3A58" w:rsidP="004C3A58">
      <w:pPr>
        <w:rPr>
          <w:u w:val="single"/>
        </w:rPr>
      </w:pPr>
      <w:r>
        <w:rPr>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sz w:val="12"/>
          <w:szCs w:val="12"/>
        </w:rPr>
        <w:t>Diamondis</w:t>
      </w:r>
      <w:proofErr w:type="spellEnd"/>
      <w:r>
        <w:rPr>
          <w:sz w:val="12"/>
          <w:szCs w:val="12"/>
        </w:rPr>
        <w:t xml:space="preserve">, co-founder of Planetary Resources and founder of the </w:t>
      </w:r>
      <w:proofErr w:type="spellStart"/>
      <w:r>
        <w:rPr>
          <w:sz w:val="12"/>
          <w:szCs w:val="12"/>
        </w:rPr>
        <w:t>XPrize</w:t>
      </w:r>
      <w:proofErr w:type="spellEnd"/>
      <w:r>
        <w:rPr>
          <w:sz w:val="12"/>
          <w:szCs w:val="12"/>
        </w:rPr>
        <w:t xml:space="preserve"> Grand Challenges, believes that the benefits to humanity give us a moral imperative to explore and </w:t>
      </w:r>
      <w:proofErr w:type="spellStart"/>
      <w:r>
        <w:rPr>
          <w:sz w:val="12"/>
          <w:szCs w:val="12"/>
        </w:rPr>
        <w:t>utilise</w:t>
      </w:r>
      <w:proofErr w:type="spellEnd"/>
      <w:r>
        <w:rPr>
          <w:sz w:val="12"/>
          <w:szCs w:val="12"/>
        </w:rPr>
        <w:t xml:space="preserve"> space. He has also declared “there are twenty-trillion-dollar checks up there, waiting to be cashed!” </w:t>
      </w:r>
      <w:r>
        <w:rPr>
          <w:u w:val="single"/>
        </w:rPr>
        <w:t xml:space="preserve">However, behind the utopian rhetoric and dazzling dreams of riches lie some very real problems. </w:t>
      </w:r>
      <w:r>
        <w:rPr>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sz w:val="12"/>
          <w:szCs w:val="12"/>
        </w:rPr>
        <w:t>licence</w:t>
      </w:r>
      <w:proofErr w:type="spellEnd"/>
      <w:r>
        <w:rPr>
          <w:sz w:val="12"/>
          <w:szCs w:val="12"/>
        </w:rPr>
        <w:t xml:space="preserve"> companies to engage in timber extraction, mining, offshore oil exploration and other activities, receiving </w:t>
      </w:r>
      <w:proofErr w:type="gramStart"/>
      <w:r>
        <w:rPr>
          <w:sz w:val="12"/>
          <w:szCs w:val="12"/>
        </w:rPr>
        <w:t>royalties</w:t>
      </w:r>
      <w:proofErr w:type="gramEnd"/>
      <w:r>
        <w:rPr>
          <w:sz w:val="12"/>
          <w:szCs w:val="12"/>
        </w:rPr>
        <w:t xml:space="preserve"> payments on production. In the United States, revenues from such royalties </w:t>
      </w:r>
      <w:proofErr w:type="spellStart"/>
      <w:r>
        <w:rPr>
          <w:sz w:val="12"/>
          <w:szCs w:val="12"/>
        </w:rPr>
        <w:t>totalled</w:t>
      </w:r>
      <w:proofErr w:type="spellEnd"/>
      <w:r>
        <w:rPr>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highlight w:val="cyan"/>
          <w:u w:val="single"/>
        </w:rPr>
        <w:t xml:space="preserve">The riches exist, but how will humanity benefit from mining in outer space, or for that matter, </w:t>
      </w:r>
      <w:r>
        <w:rPr>
          <w:b/>
          <w:highlight w:val="cyan"/>
          <w:u w:val="single"/>
        </w:rPr>
        <w:t xml:space="preserve">other global commons such as the </w:t>
      </w:r>
      <w:proofErr w:type="gramStart"/>
      <w:r>
        <w:rPr>
          <w:b/>
          <w:highlight w:val="cyan"/>
          <w:u w:val="single"/>
        </w:rPr>
        <w:t>deep sea</w:t>
      </w:r>
      <w:proofErr w:type="gramEnd"/>
      <w:r>
        <w:rPr>
          <w:b/>
          <w:highlight w:val="cyan"/>
          <w:u w:val="single"/>
        </w:rPr>
        <w:t xml:space="preserve"> floor</w:t>
      </w:r>
      <w:r>
        <w:rPr>
          <w:b/>
          <w:u w:val="single"/>
        </w:rPr>
        <w:t xml:space="preserve">? </w:t>
      </w:r>
      <w:r>
        <w:rPr>
          <w:sz w:val="12"/>
          <w:szCs w:val="12"/>
        </w:rPr>
        <w:t xml:space="preserve">Behind the lofty rhetoric of benefits to humanity, there is a dark shadow of voodoo economics, the shambling, walking dead figure of </w:t>
      </w:r>
      <w:proofErr w:type="spellStart"/>
      <w:proofErr w:type="gramStart"/>
      <w:r>
        <w:rPr>
          <w:sz w:val="12"/>
          <w:szCs w:val="12"/>
        </w:rPr>
        <w:t>trickle down</w:t>
      </w:r>
      <w:proofErr w:type="spellEnd"/>
      <w:proofErr w:type="gramEnd"/>
      <w:r>
        <w:rPr>
          <w:sz w:val="12"/>
          <w:szCs w:val="12"/>
        </w:rPr>
        <w:t xml:space="preserve"> economics– and the possibility of a world where a few trillionaires enjoy the view from space while others barely eke a living on its surface. </w:t>
      </w:r>
      <w:r>
        <w:rPr>
          <w:u w:val="single"/>
        </w:rPr>
        <w:t>Yet we do suggest that commercial interests and profit seeking can be a healthy part of the exploration of outer space</w:t>
      </w:r>
      <w:r>
        <w:rPr>
          <w:sz w:val="12"/>
          <w:szCs w:val="12"/>
        </w:rPr>
        <w:t xml:space="preserve">. </w:t>
      </w:r>
      <w:r>
        <w:rPr>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sz w:val="12"/>
          <w:szCs w:val="12"/>
        </w:rPr>
        <w:t xml:space="preserve">, </w:t>
      </w:r>
      <w:r>
        <w:rPr>
          <w:b/>
          <w:highlight w:val="cyan"/>
          <w:u w:val="single"/>
        </w:rPr>
        <w:t>international cooperation and oversight will benefit all</w:t>
      </w:r>
      <w:r>
        <w:rPr>
          <w:b/>
          <w:u w:val="single"/>
        </w:rPr>
        <w:t xml:space="preserve">. </w:t>
      </w:r>
      <w:r>
        <w:rPr>
          <w:sz w:val="12"/>
          <w:szCs w:val="12"/>
        </w:rPr>
        <w:t xml:space="preserve">The Alaskan model </w:t>
      </w:r>
      <w:r>
        <w:rPr>
          <w:u w:val="single"/>
        </w:rPr>
        <w:t>There is a balanced, pragmatic approach that will promote commercial and profit driven activities, while also producing tangible benefits to all of humanity</w:t>
      </w:r>
      <w:r>
        <w:rPr>
          <w:sz w:val="12"/>
          <w:szCs w:val="12"/>
        </w:rPr>
        <w:t xml:space="preserve">. Importantly, this pragmatic approach has a </w:t>
      </w:r>
      <w:proofErr w:type="spellStart"/>
      <w:proofErr w:type="gramStart"/>
      <w:r>
        <w:rPr>
          <w:sz w:val="12"/>
          <w:szCs w:val="12"/>
        </w:rPr>
        <w:t>well established</w:t>
      </w:r>
      <w:proofErr w:type="spellEnd"/>
      <w:proofErr w:type="gramEnd"/>
      <w:r>
        <w:rPr>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u w:val="single"/>
        </w:rPr>
        <w:t xml:space="preserve">In 1977, Hammond suggested that “rather than permitting government to spend all public monies earned through the exploitation of the public’s resources for what government thinks best, let’s grant shares to Alaskans.” </w:t>
      </w:r>
      <w:r>
        <w:rPr>
          <w:sz w:val="12"/>
          <w:szCs w:val="12"/>
        </w:rPr>
        <w:t xml:space="preserve">The first dividend payment was made in 1982, and in 2015 that payment amounted to US$2,072. </w:t>
      </w:r>
      <w:r>
        <w:rPr>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sz w:val="12"/>
          <w:szCs w:val="12"/>
        </w:rPr>
        <w:t xml:space="preserve">International body How would this work for outer space? </w:t>
      </w:r>
      <w:r>
        <w:rPr>
          <w:highlight w:val="cyan"/>
          <w:u w:val="single"/>
        </w:rPr>
        <w:t xml:space="preserve">We need an international body </w:t>
      </w:r>
      <w:proofErr w:type="gramStart"/>
      <w:r>
        <w:rPr>
          <w:highlight w:val="cyan"/>
          <w:u w:val="single"/>
        </w:rPr>
        <w:t>similar to</w:t>
      </w:r>
      <w:proofErr w:type="gramEnd"/>
      <w:r>
        <w:rPr>
          <w:highlight w:val="cyan"/>
          <w:u w:val="single"/>
        </w:rPr>
        <w:t xml:space="preserve"> the International Seabed Authority</w:t>
      </w:r>
      <w:r>
        <w:rPr>
          <w:sz w:val="12"/>
          <w:szCs w:val="12"/>
        </w:rPr>
        <w:t xml:space="preserve">, which was established by the United Nations Convention on the Law of the Sea, or the International Telecommunications Union, which allocates satellite orbits. </w:t>
      </w:r>
      <w:r>
        <w:rPr>
          <w:b/>
          <w:highlight w:val="cyan"/>
          <w:u w:val="single"/>
        </w:rPr>
        <w:t>This would provide the stable business and investment environment that entrepreneurs seek by ensuring international law and obligations are met</w:t>
      </w:r>
      <w:r>
        <w:rPr>
          <w:sz w:val="12"/>
          <w:szCs w:val="12"/>
          <w:highlight w:val="cyan"/>
        </w:rPr>
        <w:t>.</w:t>
      </w:r>
      <w:r>
        <w:rPr>
          <w:sz w:val="12"/>
          <w:szCs w:val="12"/>
        </w:rPr>
        <w:t xml:space="preserve"> </w:t>
      </w:r>
      <w:r>
        <w:rPr>
          <w:highlight w:val="cyan"/>
          <w:u w:val="single"/>
        </w:rPr>
        <w:t>This body could license outer space resources and levy a royalty on production, which is part of standard business practice between petroleum and other mining companies</w:t>
      </w:r>
      <w:r>
        <w:rPr>
          <w:u w:val="single"/>
        </w:rPr>
        <w:t xml:space="preserve"> and governments here on Earth. </w:t>
      </w:r>
      <w:r>
        <w:rPr>
          <w:highlight w:val="cyan"/>
          <w:u w:val="single"/>
        </w:rPr>
        <w:t>In turn, these revenues, or a significant portion thereof, would be deposited in a Space Resource Fund, possibly under the aegis of the World Bank. And every single citizen on Earth</w:t>
      </w:r>
      <w:r>
        <w:rPr>
          <w:u w:val="single"/>
        </w:rPr>
        <w:t xml:space="preserve">, say aged 18 or above, </w:t>
      </w:r>
      <w:r>
        <w:rPr>
          <w:highlight w:val="cyan"/>
          <w:u w:val="single"/>
        </w:rPr>
        <w:t>would receive a dividend on a yearly basis as their rightful share as owners of the common province of humankind</w:t>
      </w:r>
      <w:r>
        <w:rPr>
          <w:sz w:val="12"/>
          <w:szCs w:val="12"/>
        </w:rPr>
        <w:t xml:space="preserve">. </w:t>
      </w:r>
      <w:r>
        <w:rPr>
          <w:u w:val="single"/>
        </w:rPr>
        <w:t>Crucially, we are not suggesting redistribution</w:t>
      </w:r>
      <w:r>
        <w:rPr>
          <w:sz w:val="12"/>
          <w:szCs w:val="12"/>
        </w:rPr>
        <w:t xml:space="preserve">, which has been an obstacle to the International Seabed Authority and the Moon Treaty in the past, but a fair share dividend of wealth that truly belongs to everyone. </w:t>
      </w:r>
      <w:r>
        <w:rPr>
          <w:u w:val="single"/>
        </w:rPr>
        <w:t xml:space="preserve">Our model doesn’t provide a handout, or a welfare cheque, or charity from a trillionaire </w:t>
      </w:r>
      <w:proofErr w:type="spellStart"/>
      <w:r>
        <w:rPr>
          <w:u w:val="single"/>
        </w:rPr>
        <w:t>philanthopist</w:t>
      </w:r>
      <w:proofErr w:type="spellEnd"/>
      <w:r>
        <w:rPr>
          <w:u w:val="single"/>
        </w:rPr>
        <w:t xml:space="preserve">; </w:t>
      </w:r>
      <w:r>
        <w:rPr>
          <w:highlight w:val="cyan"/>
          <w:u w:val="single"/>
        </w:rPr>
        <w:t xml:space="preserve">it pays </w:t>
      </w:r>
      <w:r>
        <w:rPr>
          <w:b/>
          <w:highlight w:val="cyan"/>
          <w:u w:val="single"/>
        </w:rPr>
        <w:t xml:space="preserve">every owner in a </w:t>
      </w:r>
      <w:proofErr w:type="gramStart"/>
      <w:r>
        <w:rPr>
          <w:b/>
          <w:highlight w:val="cyan"/>
          <w:u w:val="single"/>
        </w:rPr>
        <w:t>global commons</w:t>
      </w:r>
      <w:proofErr w:type="gramEnd"/>
      <w:r>
        <w:rPr>
          <w:b/>
          <w:highlight w:val="cyan"/>
          <w:u w:val="single"/>
        </w:rPr>
        <w:t xml:space="preserve"> a share of what is rightfully theirs. </w:t>
      </w:r>
      <w:r>
        <w:rPr>
          <w:highlight w:val="cyan"/>
          <w:u w:val="single"/>
        </w:rPr>
        <w:t>Even tiny dividends by the standards of the world’s wealthy nations would make a difference for some developing world farmers</w:t>
      </w:r>
      <w:r>
        <w:rPr>
          <w:sz w:val="12"/>
          <w:szCs w:val="12"/>
          <w:highlight w:val="cyan"/>
        </w:rPr>
        <w:t xml:space="preserve">. </w:t>
      </w:r>
      <w:r>
        <w:rPr>
          <w:b/>
          <w:highlight w:val="cyan"/>
          <w:u w:val="single"/>
        </w:rPr>
        <w:t>If there truly are trillions of dollars out there, then this might be something fundamentally world changing</w:t>
      </w:r>
      <w:r>
        <w:rPr>
          <w:b/>
          <w:u w:val="single"/>
        </w:rPr>
        <w:t>.</w:t>
      </w:r>
      <w:r>
        <w:rPr>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4E976790" w14:textId="216CE3DE" w:rsidR="00F45770" w:rsidRDefault="00F45770" w:rsidP="00F45770"/>
    <w:p w14:paraId="1490B4BE" w14:textId="77777777" w:rsidR="00F45770" w:rsidRDefault="00F45770" w:rsidP="00F45770">
      <w:pPr>
        <w:pStyle w:val="Heading3"/>
      </w:pPr>
      <w:r>
        <w:br w:type="page"/>
        <w:t>Framework</w:t>
      </w:r>
    </w:p>
    <w:p w14:paraId="0E728DA8" w14:textId="77777777" w:rsidR="00F45770" w:rsidRDefault="00F45770" w:rsidP="00F45770">
      <w:pPr>
        <w:rPr>
          <w:sz w:val="16"/>
          <w:szCs w:val="16"/>
        </w:rPr>
      </w:pPr>
    </w:p>
    <w:p w14:paraId="5BB11516" w14:textId="77777777" w:rsidR="00F45770" w:rsidRDefault="00F45770" w:rsidP="00F45770">
      <w:pPr>
        <w:pStyle w:val="Heading4"/>
      </w:pPr>
      <w:r>
        <w:t>the standard is maximizing expected wellbeing</w:t>
      </w:r>
    </w:p>
    <w:p w14:paraId="3382C988" w14:textId="77777777" w:rsidR="00F45770" w:rsidRDefault="00F45770" w:rsidP="00F45770"/>
    <w:p w14:paraId="3B7A2665" w14:textId="77777777" w:rsidR="00F45770" w:rsidRDefault="00F45770" w:rsidP="00F45770">
      <w:pPr>
        <w:pStyle w:val="Heading4"/>
      </w:pPr>
      <w:r>
        <w:t>1 – Extinction o/</w:t>
      </w:r>
      <w:proofErr w:type="spellStart"/>
      <w:r>
        <w:t>ws</w:t>
      </w:r>
      <w:proofErr w:type="spellEnd"/>
      <w:r>
        <w:t xml:space="preserve"> under any framework, even under moral uncertainty – infinite future generations </w:t>
      </w:r>
    </w:p>
    <w:p w14:paraId="77D69EE0" w14:textId="77777777" w:rsidR="00F45770" w:rsidRDefault="00F45770" w:rsidP="00F45770"/>
    <w:p w14:paraId="7F99DCD3" w14:textId="77777777" w:rsidR="00F45770" w:rsidRDefault="00F45770" w:rsidP="00F45770">
      <w:pPr>
        <w:pStyle w:val="Heading4"/>
      </w:pPr>
      <w:r>
        <w:t xml:space="preserve">2 – Actor specificity: </w:t>
      </w:r>
    </w:p>
    <w:p w14:paraId="57676AA5" w14:textId="77777777" w:rsidR="004C3A58" w:rsidRDefault="00F45770" w:rsidP="00F45770">
      <w:pPr>
        <w:pStyle w:val="Heading4"/>
      </w:pPr>
      <w:r>
        <w:t xml:space="preserve">[A] Governments must aggregate since every policy </w:t>
      </w:r>
      <w:proofErr w:type="gramStart"/>
      <w:r>
        <w:t>benefits</w:t>
      </w:r>
      <w:proofErr w:type="gramEnd"/>
      <w:r>
        <w:t xml:space="preserve"> some and harms others,</w:t>
      </w:r>
    </w:p>
    <w:p w14:paraId="4CB988C2" w14:textId="1B9CD037" w:rsidR="00F45770" w:rsidRDefault="00F45770" w:rsidP="00F45770">
      <w:pPr>
        <w:pStyle w:val="Heading4"/>
      </w:pPr>
      <w:r>
        <w:t xml:space="preserve"> [</w:t>
      </w:r>
      <w:r w:rsidR="004C3A58">
        <w:t>B</w:t>
      </w:r>
      <w:r>
        <w:t xml:space="preserve">] No act- omission distinction— governments must vote on bills, so inaction is an explicit act taken, </w:t>
      </w:r>
    </w:p>
    <w:p w14:paraId="04C048EE" w14:textId="77777777" w:rsidR="00F45770" w:rsidRDefault="00F45770" w:rsidP="00F45770"/>
    <w:p w14:paraId="5FBA8CC1" w14:textId="77777777" w:rsidR="00F45770" w:rsidRDefault="00F45770" w:rsidP="00F45770">
      <w:pPr>
        <w:pStyle w:val="Heading4"/>
      </w:pPr>
      <w:r>
        <w:t>3 - only it can explain degrees of wrongness- it is worse to kill thousands than to lie to a friend- either ethical theories cannot explain comparative badness, or it collapses</w:t>
      </w:r>
    </w:p>
    <w:p w14:paraId="12B6AE18" w14:textId="77777777" w:rsidR="00F45770" w:rsidRDefault="00F45770" w:rsidP="00F45770"/>
    <w:p w14:paraId="05418A5E" w14:textId="77777777" w:rsidR="00F45770" w:rsidRPr="00F601E6" w:rsidRDefault="00F45770" w:rsidP="00F45770"/>
    <w:p w14:paraId="696E8C58" w14:textId="77777777" w:rsidR="00F45770" w:rsidRDefault="00F45770" w:rsidP="00F45770"/>
    <w:p w14:paraId="3EC8DB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OzNDUzMDQ2MTAxMTFQ0lEKTi0uzszPAykwrAUAuKManywAAAA="/>
    <w:docVar w:name="RibbonPointer" w:val="2013264865568"/>
    <w:docVar w:name="VerbatimVersion" w:val="5.1"/>
  </w:docVars>
  <w:rsids>
    <w:rsidRoot w:val="00F45770"/>
    <w:rsid w:val="000139A3"/>
    <w:rsid w:val="00100833"/>
    <w:rsid w:val="00104529"/>
    <w:rsid w:val="00105942"/>
    <w:rsid w:val="00107396"/>
    <w:rsid w:val="00144A4C"/>
    <w:rsid w:val="00176AB0"/>
    <w:rsid w:val="00177B7D"/>
    <w:rsid w:val="0018322D"/>
    <w:rsid w:val="001B5776"/>
    <w:rsid w:val="001E527A"/>
    <w:rsid w:val="001F78CE"/>
    <w:rsid w:val="00247817"/>
    <w:rsid w:val="00251FC7"/>
    <w:rsid w:val="00266F3D"/>
    <w:rsid w:val="002855A7"/>
    <w:rsid w:val="002B146A"/>
    <w:rsid w:val="002B5E17"/>
    <w:rsid w:val="00315690"/>
    <w:rsid w:val="00316B75"/>
    <w:rsid w:val="00325646"/>
    <w:rsid w:val="003460F2"/>
    <w:rsid w:val="0038158C"/>
    <w:rsid w:val="003902BA"/>
    <w:rsid w:val="003A09E2"/>
    <w:rsid w:val="003F17F0"/>
    <w:rsid w:val="00407037"/>
    <w:rsid w:val="004605D6"/>
    <w:rsid w:val="004C3A58"/>
    <w:rsid w:val="004C60E8"/>
    <w:rsid w:val="004E3579"/>
    <w:rsid w:val="004E728B"/>
    <w:rsid w:val="004F39E0"/>
    <w:rsid w:val="00537BD5"/>
    <w:rsid w:val="0057268A"/>
    <w:rsid w:val="005D2912"/>
    <w:rsid w:val="005F04DB"/>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27F4"/>
    <w:rsid w:val="008B3ECB"/>
    <w:rsid w:val="008B4E85"/>
    <w:rsid w:val="008C1B2E"/>
    <w:rsid w:val="0091627E"/>
    <w:rsid w:val="0097032B"/>
    <w:rsid w:val="009D2EAD"/>
    <w:rsid w:val="009D54B2"/>
    <w:rsid w:val="009E1922"/>
    <w:rsid w:val="009F7ED2"/>
    <w:rsid w:val="00A73A40"/>
    <w:rsid w:val="00A93661"/>
    <w:rsid w:val="00A95652"/>
    <w:rsid w:val="00AC0AB8"/>
    <w:rsid w:val="00B33C6D"/>
    <w:rsid w:val="00B4508F"/>
    <w:rsid w:val="00B54B82"/>
    <w:rsid w:val="00B55AD5"/>
    <w:rsid w:val="00B8057C"/>
    <w:rsid w:val="00BD6238"/>
    <w:rsid w:val="00BE506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BFF"/>
    <w:rsid w:val="00DA1C92"/>
    <w:rsid w:val="00DA25D4"/>
    <w:rsid w:val="00DA6538"/>
    <w:rsid w:val="00E15E75"/>
    <w:rsid w:val="00E5262C"/>
    <w:rsid w:val="00EC7DC4"/>
    <w:rsid w:val="00ED30CF"/>
    <w:rsid w:val="00F176EF"/>
    <w:rsid w:val="00F4577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657C"/>
  <w15:chartTrackingRefBased/>
  <w15:docId w15:val="{6CDE1DE5-469D-4B39-9867-728C80AF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C3A58"/>
    <w:rPr>
      <w:rFonts w:ascii="Calibri" w:hAnsi="Calibri" w:cs="Calibri"/>
    </w:rPr>
  </w:style>
  <w:style w:type="paragraph" w:styleId="Heading1">
    <w:name w:val="heading 1"/>
    <w:aliases w:val="Pocket"/>
    <w:basedOn w:val="Normal"/>
    <w:next w:val="Normal"/>
    <w:link w:val="Heading1Char"/>
    <w:qFormat/>
    <w:rsid w:val="004C3A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A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Tag Char Char,Bold Cite,Cite 1,Read Char,Heading 3 Char1 Char Char,Heading 3 Char Char1 Char Char,Read Char Ch,Text 7,3: Cite, Char,CardStyle,Heading 3 Foldover"/>
    <w:basedOn w:val="Normal"/>
    <w:next w:val="Normal"/>
    <w:link w:val="Heading3Char"/>
    <w:uiPriority w:val="2"/>
    <w:unhideWhenUsed/>
    <w:qFormat/>
    <w:rsid w:val="004C3A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TAG,No Spacing4,No Spacing11111,No Spacing21,Tags,No Spacing5,Card,tags,No Spacing1111,ta, Ch"/>
    <w:basedOn w:val="Normal"/>
    <w:next w:val="Normal"/>
    <w:link w:val="Heading4Char"/>
    <w:uiPriority w:val="3"/>
    <w:unhideWhenUsed/>
    <w:qFormat/>
    <w:rsid w:val="004C3A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3A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A58"/>
  </w:style>
  <w:style w:type="character" w:customStyle="1" w:styleId="Heading1Char">
    <w:name w:val="Heading 1 Char"/>
    <w:aliases w:val="Pocket Char"/>
    <w:basedOn w:val="DefaultParagraphFont"/>
    <w:link w:val="Heading1"/>
    <w:rsid w:val="004C3A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C3A5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Tag Char Char Char,Bold Cite Char,Cite 1 Char,Read Char Char,Heading 3 Char1 Char Char Char,Heading 3 Char Char1 Char Char Char, Char Char"/>
    <w:basedOn w:val="DefaultParagraphFont"/>
    <w:link w:val="Heading3"/>
    <w:uiPriority w:val="2"/>
    <w:rsid w:val="004C3A5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TAG Char,Tags Char"/>
    <w:basedOn w:val="DefaultParagraphFont"/>
    <w:link w:val="Heading4"/>
    <w:uiPriority w:val="3"/>
    <w:rsid w:val="004C3A5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7"/>
    <w:qFormat/>
    <w:rsid w:val="004C3A5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C3A58"/>
    <w:rPr>
      <w:b/>
      <w:bCs/>
      <w:sz w:val="26"/>
      <w:u w:val="none"/>
    </w:rPr>
  </w:style>
  <w:style w:type="character" w:customStyle="1" w:styleId="StyleUnderline">
    <w:name w:val="Style Underline"/>
    <w:aliases w:val="Intense Emphasis,Underline,Style Bold Underline,Intense Emphasis1,Intense Emphasis11,apple-style-span + 6 pt,Kern at 16 pt,Style,Bold,Intense Emphasis111,Intense Emphasis2,HHeading 3 + 12 pt,Cards + Font: 12 pt Char,ci,c,B,Underline Char"/>
    <w:basedOn w:val="DefaultParagraphFont"/>
    <w:uiPriority w:val="6"/>
    <w:qFormat/>
    <w:rsid w:val="004C3A58"/>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Pocket Char1,F2 - Heading 1 Char1,Tags v 2 Char1,TAG ,cite,T"/>
    <w:basedOn w:val="DefaultParagraphFont"/>
    <w:uiPriority w:val="99"/>
    <w:unhideWhenUsed/>
    <w:rsid w:val="004C3A58"/>
    <w:rPr>
      <w:color w:val="auto"/>
      <w:u w:val="none"/>
    </w:rPr>
  </w:style>
  <w:style w:type="character" w:styleId="FollowedHyperlink">
    <w:name w:val="FollowedHyperlink"/>
    <w:basedOn w:val="DefaultParagraphFont"/>
    <w:uiPriority w:val="99"/>
    <w:semiHidden/>
    <w:unhideWhenUsed/>
    <w:rsid w:val="004C3A58"/>
    <w:rPr>
      <w:color w:val="auto"/>
      <w:u w:val="none"/>
    </w:rPr>
  </w:style>
  <w:style w:type="paragraph" w:customStyle="1" w:styleId="Emphasis1">
    <w:name w:val="Emphasis1"/>
    <w:basedOn w:val="Normal"/>
    <w:link w:val="Emphasis"/>
    <w:uiPriority w:val="7"/>
    <w:qFormat/>
    <w:rsid w:val="00F4577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04-grego-space-and-crisis-stabilitypd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u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AFC7-EE99-43E8-A067-05E8C8C1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TotalTime>
  <Pages>1</Pages>
  <Words>13321</Words>
  <Characters>75933</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Moogimane</dc:creator>
  <cp:keywords>5.1.1</cp:keywords>
  <dc:description/>
  <cp:lastModifiedBy>24ArjunMoogimane</cp:lastModifiedBy>
  <cp:revision>2</cp:revision>
  <dcterms:created xsi:type="dcterms:W3CDTF">2022-01-15T04:46:00Z</dcterms:created>
  <dcterms:modified xsi:type="dcterms:W3CDTF">2022-01-15T18:57:00Z</dcterms:modified>
</cp:coreProperties>
</file>