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933" w:rsidRPr="00F729BA" w:rsidRDefault="00CB6933" w:rsidP="00CB6933">
      <w:pPr>
        <w:rPr>
          <w:rFonts w:ascii="Times New Roman" w:eastAsia="Times New Roman" w:hAnsi="Times New Roman" w:cs="Times New Roman"/>
        </w:rPr>
      </w:pPr>
      <w:r w:rsidRPr="00F729BA">
        <w:rPr>
          <w:rFonts w:eastAsia="Times New Roman" w:cs="Calibri"/>
          <w:b/>
          <w:bCs/>
          <w:color w:val="000000"/>
          <w:sz w:val="26"/>
          <w:szCs w:val="26"/>
        </w:rPr>
        <w:t xml:space="preserve">Ought </w:t>
      </w:r>
      <w:proofErr w:type="gramStart"/>
      <w:r w:rsidRPr="00F729BA">
        <w:rPr>
          <w:rFonts w:eastAsia="Times New Roman" w:cs="Calibri"/>
          <w:b/>
          <w:bCs/>
          <w:color w:val="000000"/>
          <w:sz w:val="26"/>
          <w:szCs w:val="26"/>
        </w:rPr>
        <w:t>is</w:t>
      </w:r>
      <w:proofErr w:type="gramEnd"/>
      <w:r w:rsidRPr="00F729BA">
        <w:rPr>
          <w:rFonts w:eastAsia="Times New Roman" w:cs="Calibri"/>
          <w:b/>
          <w:bCs/>
          <w:color w:val="000000"/>
          <w:sz w:val="26"/>
          <w:szCs w:val="26"/>
        </w:rPr>
        <w:t xml:space="preserve"> defined by dictionary.com</w:t>
      </w:r>
    </w:p>
    <w:p w:rsidR="00CB6933" w:rsidRPr="00F729BA" w:rsidRDefault="00CB6933" w:rsidP="00CB6933">
      <w:pPr>
        <w:rPr>
          <w:rFonts w:ascii="Times New Roman" w:eastAsia="Times New Roman" w:hAnsi="Times New Roman" w:cs="Times New Roman"/>
        </w:rPr>
      </w:pPr>
      <w:r w:rsidRPr="00F729BA">
        <w:rPr>
          <w:rFonts w:eastAsia="Times New Roman" w:cs="Calibri"/>
          <w:color w:val="000000"/>
        </w:rPr>
        <w:t>[https://www.dictionary.com/browse/ought, accessed 12-23-2019]</w:t>
      </w:r>
    </w:p>
    <w:p w:rsidR="00CB6933" w:rsidRPr="00F729BA" w:rsidRDefault="00CB6933" w:rsidP="00CB6933">
      <w:pPr>
        <w:rPr>
          <w:rFonts w:ascii="Times New Roman" w:eastAsia="Times New Roman" w:hAnsi="Times New Roman" w:cs="Times New Roman"/>
        </w:rPr>
      </w:pPr>
      <w:r w:rsidRPr="00F729BA">
        <w:rPr>
          <w:rFonts w:eastAsia="Times New Roman" w:cs="Calibri"/>
          <w:b/>
          <w:bCs/>
          <w:color w:val="000000"/>
          <w:u w:val="single"/>
          <w:shd w:val="clear" w:color="auto" w:fill="FFFF00"/>
        </w:rPr>
        <w:t>used to express duty or moral obligation</w:t>
      </w:r>
    </w:p>
    <w:p w:rsidR="00CB6933" w:rsidRPr="00F729BA" w:rsidRDefault="00CB6933" w:rsidP="00CB6933">
      <w:pPr>
        <w:rPr>
          <w:rFonts w:ascii="Times New Roman" w:eastAsia="Times New Roman" w:hAnsi="Times New Roman" w:cs="Times New Roman"/>
        </w:rPr>
      </w:pPr>
      <w:proofErr w:type="gramStart"/>
      <w:r w:rsidRPr="00F729BA">
        <w:rPr>
          <w:rFonts w:eastAsia="Times New Roman" w:cs="Calibri"/>
          <w:b/>
          <w:bCs/>
          <w:color w:val="000000"/>
        </w:rPr>
        <w:t>So</w:t>
      </w:r>
      <w:proofErr w:type="gramEnd"/>
      <w:r w:rsidRPr="00F729BA">
        <w:rPr>
          <w:rFonts w:eastAsia="Times New Roman" w:cs="Calibri"/>
          <w:b/>
          <w:bCs/>
          <w:color w:val="000000"/>
        </w:rPr>
        <w:t xml:space="preserve"> the value implied by the resolution is morality.</w:t>
      </w:r>
    </w:p>
    <w:p w:rsidR="00CB6933" w:rsidRPr="00F729BA" w:rsidRDefault="00CB6933" w:rsidP="00CB6933">
      <w:pPr>
        <w:rPr>
          <w:rFonts w:ascii="Times New Roman" w:eastAsia="Times New Roman" w:hAnsi="Times New Roman" w:cs="Times New Roman"/>
        </w:rPr>
      </w:pPr>
      <w:r w:rsidRPr="00F729BA">
        <w:rPr>
          <w:rFonts w:eastAsia="Times New Roman" w:cs="Calibri"/>
          <w:b/>
          <w:bCs/>
          <w:color w:val="000000"/>
        </w:rPr>
        <w:t>The value standard, or criterion, is maximizing expected wellbeing.  </w:t>
      </w:r>
    </w:p>
    <w:p w:rsidR="00CB6933" w:rsidRPr="00F729BA" w:rsidRDefault="00CB6933" w:rsidP="00CB6933">
      <w:pPr>
        <w:spacing w:before="40"/>
        <w:outlineLvl w:val="3"/>
        <w:rPr>
          <w:rFonts w:ascii="Times New Roman" w:eastAsia="Times New Roman" w:hAnsi="Times New Roman" w:cs="Times New Roman"/>
          <w:b/>
          <w:bCs/>
        </w:rPr>
      </w:pPr>
      <w:r w:rsidRPr="00F729BA">
        <w:rPr>
          <w:rFonts w:eastAsia="Times New Roman" w:cs="Calibri"/>
          <w:b/>
          <w:bCs/>
          <w:color w:val="000000"/>
          <w:sz w:val="26"/>
          <w:szCs w:val="26"/>
        </w:rPr>
        <w:t>That is the primary obligation of states.</w:t>
      </w:r>
    </w:p>
    <w:p w:rsidR="00CB6933" w:rsidRPr="00F729BA" w:rsidRDefault="00CB6933" w:rsidP="00CB6933">
      <w:pPr>
        <w:rPr>
          <w:rFonts w:ascii="Times New Roman" w:eastAsia="Times New Roman" w:hAnsi="Times New Roman" w:cs="Times New Roman"/>
        </w:rPr>
      </w:pPr>
      <w:proofErr w:type="spellStart"/>
      <w:r w:rsidRPr="00F729BA">
        <w:rPr>
          <w:rFonts w:eastAsia="Times New Roman" w:cs="Calibri"/>
          <w:b/>
          <w:bCs/>
          <w:color w:val="000000"/>
          <w:sz w:val="26"/>
          <w:szCs w:val="26"/>
        </w:rPr>
        <w:t>Goodin</w:t>
      </w:r>
      <w:proofErr w:type="spellEnd"/>
      <w:r w:rsidRPr="00F729BA">
        <w:rPr>
          <w:rFonts w:eastAsia="Times New Roman" w:cs="Calibri"/>
          <w:b/>
          <w:bCs/>
          <w:color w:val="000000"/>
          <w:sz w:val="26"/>
          <w:szCs w:val="26"/>
        </w:rPr>
        <w:t xml:space="preserve"> 95</w:t>
      </w:r>
      <w:r w:rsidRPr="00F729BA">
        <w:rPr>
          <w:rFonts w:eastAsia="Times New Roman" w:cs="Calibri"/>
          <w:color w:val="000000"/>
        </w:rPr>
        <w:t xml:space="preserve"> (Robert E. </w:t>
      </w:r>
      <w:proofErr w:type="spellStart"/>
      <w:r w:rsidRPr="00F729BA">
        <w:rPr>
          <w:rFonts w:eastAsia="Times New Roman" w:cs="Calibri"/>
          <w:color w:val="000000"/>
        </w:rPr>
        <w:t>Goodin</w:t>
      </w:r>
      <w:proofErr w:type="spellEnd"/>
      <w:r w:rsidRPr="00F729BA">
        <w:rPr>
          <w:rFonts w:eastAsia="Times New Roman" w:cs="Calibri"/>
          <w:color w:val="000000"/>
        </w:rPr>
        <w:t>. Philosopher of Political Theory, Public Policy, and Applied Ethics. Utilitarianism as a Public Philosophy. Cambridge University Press, 1995. p. 26-7)</w:t>
      </w:r>
    </w:p>
    <w:p w:rsidR="00CB6933" w:rsidRPr="00F729BA" w:rsidRDefault="00CB6933" w:rsidP="00CB6933">
      <w:pPr>
        <w:rPr>
          <w:rFonts w:ascii="Times New Roman" w:eastAsia="Times New Roman" w:hAnsi="Times New Roman" w:cs="Times New Roman"/>
        </w:rPr>
      </w:pPr>
      <w:r w:rsidRPr="00F729BA">
        <w:rPr>
          <w:rFonts w:eastAsia="Times New Roman" w:cs="Calibri"/>
          <w:color w:val="000000"/>
          <w:sz w:val="16"/>
          <w:szCs w:val="16"/>
        </w:rPr>
        <w:t xml:space="preserve">The great adventure of </w:t>
      </w:r>
      <w:r w:rsidRPr="00F729BA">
        <w:rPr>
          <w:rFonts w:eastAsia="Times New Roman" w:cs="Calibri"/>
          <w:b/>
          <w:bCs/>
          <w:color w:val="000000"/>
          <w:u w:val="single"/>
          <w:shd w:val="clear" w:color="auto" w:fill="FFFF00"/>
        </w:rPr>
        <w:t>util</w:t>
      </w:r>
      <w:r w:rsidRPr="00F729BA">
        <w:rPr>
          <w:rFonts w:eastAsia="Times New Roman" w:cs="Calibri"/>
          <w:color w:val="000000"/>
          <w:sz w:val="16"/>
          <w:szCs w:val="16"/>
        </w:rPr>
        <w:t>itarianism</w:t>
      </w:r>
      <w:r w:rsidRPr="00F729BA">
        <w:rPr>
          <w:rFonts w:eastAsia="Times New Roman" w:cs="Calibri"/>
          <w:b/>
          <w:bCs/>
          <w:color w:val="000000"/>
          <w:u w:val="single"/>
        </w:rPr>
        <w:t xml:space="preserve"> </w:t>
      </w:r>
      <w:r w:rsidRPr="00F729BA">
        <w:rPr>
          <w:rFonts w:eastAsia="Times New Roman" w:cs="Calibri"/>
          <w:color w:val="000000"/>
          <w:sz w:val="16"/>
          <w:szCs w:val="16"/>
        </w:rPr>
        <w:t>as a guide to public conduct</w:t>
      </w:r>
      <w:r w:rsidRPr="00F729BA">
        <w:rPr>
          <w:rFonts w:eastAsia="Times New Roman" w:cs="Calibri"/>
          <w:color w:val="000000"/>
        </w:rPr>
        <w:t xml:space="preserve"> </w:t>
      </w:r>
      <w:r w:rsidRPr="00F729BA">
        <w:rPr>
          <w:rFonts w:eastAsia="Times New Roman" w:cs="Calibri"/>
          <w:color w:val="000000"/>
          <w:sz w:val="16"/>
          <w:szCs w:val="16"/>
        </w:rPr>
        <w:t>is that it avoids gratuitous sacrifices</w:t>
      </w:r>
      <w:r w:rsidRPr="00F729BA">
        <w:rPr>
          <w:rFonts w:eastAsia="Times New Roman" w:cs="Calibri"/>
          <w:b/>
          <w:bCs/>
          <w:color w:val="000000"/>
          <w:u w:val="single"/>
        </w:rPr>
        <w:t xml:space="preserve">, </w:t>
      </w:r>
      <w:r w:rsidRPr="00F729BA">
        <w:rPr>
          <w:rFonts w:eastAsia="Times New Roman" w:cs="Calibri"/>
          <w:color w:val="000000"/>
          <w:sz w:val="16"/>
          <w:szCs w:val="16"/>
        </w:rPr>
        <w:t xml:space="preserve">it </w:t>
      </w:r>
      <w:r w:rsidRPr="00F729BA">
        <w:rPr>
          <w:rFonts w:eastAsia="Times New Roman" w:cs="Calibri"/>
          <w:b/>
          <w:bCs/>
          <w:color w:val="000000"/>
          <w:u w:val="single"/>
          <w:shd w:val="clear" w:color="auto" w:fill="FFFF00"/>
        </w:rPr>
        <w:t xml:space="preserve">ensures </w:t>
      </w:r>
      <w:r w:rsidRPr="00F729BA">
        <w:rPr>
          <w:rFonts w:eastAsia="Times New Roman" w:cs="Calibri"/>
          <w:color w:val="000000"/>
          <w:sz w:val="16"/>
          <w:szCs w:val="16"/>
        </w:rPr>
        <w:t>as best we are able to ensure in the uncertain world of public policy-making</w:t>
      </w:r>
      <w:r w:rsidRPr="00F729BA">
        <w:rPr>
          <w:rFonts w:eastAsia="Times New Roman" w:cs="Calibri"/>
          <w:b/>
          <w:bCs/>
          <w:color w:val="000000"/>
          <w:u w:val="single"/>
        </w:rPr>
        <w:t xml:space="preserve"> </w:t>
      </w:r>
      <w:r w:rsidRPr="00F729BA">
        <w:rPr>
          <w:rFonts w:eastAsia="Times New Roman" w:cs="Calibri"/>
          <w:b/>
          <w:bCs/>
          <w:color w:val="000000"/>
          <w:u w:val="single"/>
          <w:shd w:val="clear" w:color="auto" w:fill="FFFF00"/>
        </w:rPr>
        <w:t xml:space="preserve">that policies are sensitive to </w:t>
      </w:r>
      <w:r w:rsidRPr="00F729BA">
        <w:rPr>
          <w:rFonts w:eastAsia="Times New Roman" w:cs="Calibri"/>
          <w:color w:val="000000"/>
          <w:sz w:val="16"/>
          <w:szCs w:val="16"/>
        </w:rPr>
        <w:t>people’s</w:t>
      </w:r>
      <w:r w:rsidRPr="00F729BA">
        <w:rPr>
          <w:rFonts w:eastAsia="Times New Roman" w:cs="Calibri"/>
          <w:b/>
          <w:bCs/>
          <w:color w:val="000000"/>
          <w:u w:val="single"/>
        </w:rPr>
        <w:t xml:space="preserve"> </w:t>
      </w:r>
      <w:r w:rsidRPr="00F729BA">
        <w:rPr>
          <w:rFonts w:eastAsia="Times New Roman" w:cs="Calibri"/>
          <w:b/>
          <w:bCs/>
          <w:color w:val="000000"/>
          <w:u w:val="single"/>
          <w:shd w:val="clear" w:color="auto" w:fill="FFFF00"/>
        </w:rPr>
        <w:t xml:space="preserve">interests </w:t>
      </w:r>
      <w:r w:rsidRPr="00F729BA">
        <w:rPr>
          <w:rFonts w:eastAsia="Times New Roman" w:cs="Calibri"/>
          <w:color w:val="000000"/>
          <w:sz w:val="16"/>
          <w:szCs w:val="16"/>
        </w:rPr>
        <w:t xml:space="preserve">or desires or preferences. The great failing of more </w:t>
      </w:r>
      <w:r w:rsidRPr="00F729BA">
        <w:rPr>
          <w:rFonts w:eastAsia="Times New Roman" w:cs="Calibri"/>
          <w:b/>
          <w:bCs/>
          <w:color w:val="000000"/>
          <w:u w:val="single"/>
        </w:rPr>
        <w:t>deont</w:t>
      </w:r>
      <w:r w:rsidRPr="00F729BA">
        <w:rPr>
          <w:rFonts w:eastAsia="Times New Roman" w:cs="Calibri"/>
          <w:color w:val="000000"/>
          <w:sz w:val="16"/>
          <w:szCs w:val="16"/>
        </w:rPr>
        <w:t>ological</w:t>
      </w:r>
      <w:r w:rsidRPr="00F729BA">
        <w:rPr>
          <w:rFonts w:eastAsia="Times New Roman" w:cs="Calibri"/>
          <w:b/>
          <w:bCs/>
          <w:color w:val="000000"/>
          <w:u w:val="single"/>
        </w:rPr>
        <w:t xml:space="preserve"> theories, </w:t>
      </w:r>
      <w:r w:rsidRPr="00F729BA">
        <w:rPr>
          <w:rFonts w:eastAsia="Times New Roman" w:cs="Calibri"/>
          <w:color w:val="000000"/>
          <w:sz w:val="16"/>
          <w:szCs w:val="16"/>
        </w:rPr>
        <w:t>applied to those realms,</w:t>
      </w:r>
      <w:r w:rsidRPr="00F729BA">
        <w:rPr>
          <w:rFonts w:eastAsia="Times New Roman" w:cs="Calibri"/>
          <w:color w:val="000000"/>
        </w:rPr>
        <w:t xml:space="preserve"> </w:t>
      </w:r>
      <w:r w:rsidRPr="00F729BA">
        <w:rPr>
          <w:rFonts w:eastAsia="Times New Roman" w:cs="Calibri"/>
          <w:color w:val="000000"/>
          <w:sz w:val="16"/>
          <w:szCs w:val="16"/>
        </w:rPr>
        <w:t>is</w:t>
      </w:r>
      <w:r w:rsidRPr="00F729BA">
        <w:rPr>
          <w:rFonts w:eastAsia="Times New Roman" w:cs="Calibri"/>
          <w:b/>
          <w:bCs/>
          <w:color w:val="000000"/>
          <w:u w:val="single"/>
        </w:rPr>
        <w:t xml:space="preserve"> </w:t>
      </w:r>
      <w:r w:rsidRPr="00F729BA">
        <w:rPr>
          <w:rFonts w:eastAsia="Times New Roman" w:cs="Calibri"/>
          <w:color w:val="000000"/>
          <w:sz w:val="16"/>
          <w:szCs w:val="16"/>
        </w:rPr>
        <w:t>that</w:t>
      </w:r>
      <w:r w:rsidRPr="00F729BA">
        <w:rPr>
          <w:rFonts w:eastAsia="Times New Roman" w:cs="Calibri"/>
          <w:b/>
          <w:bCs/>
          <w:color w:val="000000"/>
          <w:u w:val="single"/>
        </w:rPr>
        <w:t xml:space="preserve"> </w:t>
      </w:r>
      <w:r w:rsidRPr="00F729BA">
        <w:rPr>
          <w:rFonts w:eastAsia="Times New Roman" w:cs="Calibri"/>
          <w:color w:val="000000"/>
          <w:sz w:val="16"/>
          <w:szCs w:val="16"/>
        </w:rPr>
        <w:t>they</w:t>
      </w:r>
      <w:r w:rsidRPr="00F729BA">
        <w:rPr>
          <w:rFonts w:eastAsia="Times New Roman" w:cs="Calibri"/>
          <w:b/>
          <w:bCs/>
          <w:color w:val="000000"/>
          <w:u w:val="single"/>
        </w:rPr>
        <w:t xml:space="preserve"> fixate upon duties </w:t>
      </w:r>
      <w:r w:rsidRPr="00F729BA">
        <w:rPr>
          <w:rFonts w:eastAsia="Times New Roman" w:cs="Calibri"/>
          <w:color w:val="000000"/>
          <w:sz w:val="16"/>
          <w:szCs w:val="16"/>
        </w:rPr>
        <w:t>done</w:t>
      </w:r>
      <w:r w:rsidRPr="00F729BA">
        <w:rPr>
          <w:rFonts w:eastAsia="Times New Roman" w:cs="Calibri"/>
          <w:b/>
          <w:bCs/>
          <w:color w:val="000000"/>
          <w:u w:val="single"/>
        </w:rPr>
        <w:t xml:space="preserve"> for the sake of duty rather than for </w:t>
      </w:r>
      <w:r w:rsidRPr="00F729BA">
        <w:rPr>
          <w:rFonts w:eastAsia="Times New Roman" w:cs="Calibri"/>
          <w:color w:val="000000"/>
          <w:sz w:val="16"/>
          <w:szCs w:val="16"/>
        </w:rPr>
        <w:t>the sake of any</w:t>
      </w:r>
      <w:r w:rsidRPr="00F729BA">
        <w:rPr>
          <w:rFonts w:eastAsia="Times New Roman" w:cs="Calibri"/>
          <w:b/>
          <w:bCs/>
          <w:color w:val="000000"/>
          <w:u w:val="single"/>
        </w:rPr>
        <w:t xml:space="preserve"> good </w:t>
      </w:r>
      <w:r w:rsidRPr="00F729BA">
        <w:rPr>
          <w:rFonts w:eastAsia="Times New Roman" w:cs="Calibri"/>
          <w:color w:val="000000"/>
          <w:sz w:val="16"/>
          <w:szCs w:val="16"/>
        </w:rPr>
        <w:t>that</w:t>
      </w:r>
      <w:r w:rsidRPr="00F729BA">
        <w:rPr>
          <w:rFonts w:eastAsia="Times New Roman" w:cs="Calibri"/>
          <w:b/>
          <w:bCs/>
          <w:color w:val="000000"/>
          <w:u w:val="single"/>
        </w:rPr>
        <w:t xml:space="preserve"> </w:t>
      </w:r>
      <w:r w:rsidRPr="00F729BA">
        <w:rPr>
          <w:rFonts w:eastAsia="Times New Roman" w:cs="Calibri"/>
          <w:color w:val="000000"/>
          <w:sz w:val="16"/>
          <w:szCs w:val="16"/>
        </w:rPr>
        <w:t>is</w:t>
      </w:r>
      <w:r w:rsidRPr="00F729BA">
        <w:rPr>
          <w:rFonts w:eastAsia="Times New Roman" w:cs="Calibri"/>
          <w:b/>
          <w:bCs/>
          <w:color w:val="000000"/>
          <w:u w:val="single"/>
        </w:rPr>
        <w:t xml:space="preserve"> done </w:t>
      </w:r>
      <w:r w:rsidRPr="00F729BA">
        <w:rPr>
          <w:rFonts w:eastAsia="Times New Roman" w:cs="Calibri"/>
          <w:color w:val="000000"/>
          <w:sz w:val="16"/>
          <w:szCs w:val="16"/>
        </w:rPr>
        <w:t xml:space="preserve">by doing one’s duty. Perhaps it is permissible (perhaps it is even proper) for private individuals in the course of their personal affairs to fetishize duties done for their own sake. </w:t>
      </w:r>
      <w:r w:rsidRPr="00F729BA">
        <w:rPr>
          <w:rFonts w:eastAsia="Times New Roman" w:cs="Calibri"/>
          <w:b/>
          <w:bCs/>
          <w:color w:val="000000"/>
          <w:u w:val="single"/>
        </w:rPr>
        <w:t>It would be a mistake for public officials to do likewise</w:t>
      </w:r>
      <w:r w:rsidRPr="00F729BA">
        <w:rPr>
          <w:rFonts w:eastAsia="Times New Roman" w:cs="Calibri"/>
          <w:color w:val="000000"/>
          <w:sz w:val="12"/>
          <w:szCs w:val="12"/>
          <w:u w:val="single"/>
        </w:rPr>
        <w:t>,</w:t>
      </w:r>
      <w:r w:rsidRPr="00F729BA">
        <w:rPr>
          <w:rFonts w:eastAsia="Times New Roman" w:cs="Calibri"/>
          <w:color w:val="000000"/>
          <w:sz w:val="16"/>
          <w:szCs w:val="16"/>
        </w:rPr>
        <w:t xml:space="preserve"> not least</w:t>
      </w:r>
      <w:r w:rsidRPr="00F729BA">
        <w:rPr>
          <w:rFonts w:eastAsia="Times New Roman" w:cs="Calibri"/>
          <w:color w:val="000000"/>
        </w:rPr>
        <w:t xml:space="preserve"> </w:t>
      </w:r>
      <w:r w:rsidRPr="00F729BA">
        <w:rPr>
          <w:rFonts w:eastAsia="Times New Roman" w:cs="Calibri"/>
          <w:b/>
          <w:bCs/>
          <w:color w:val="000000"/>
          <w:u w:val="single"/>
        </w:rPr>
        <w:t>because it is impossible. The fixation on motives makes absolutely no sense in the public realm</w:t>
      </w:r>
      <w:r w:rsidRPr="00F729BA">
        <w:rPr>
          <w:rFonts w:eastAsia="Times New Roman" w:cs="Calibri"/>
          <w:color w:val="000000"/>
          <w:sz w:val="12"/>
          <w:szCs w:val="12"/>
          <w:u w:val="single"/>
        </w:rPr>
        <w:t>,</w:t>
      </w:r>
      <w:r w:rsidRPr="00F729BA">
        <w:rPr>
          <w:rFonts w:eastAsia="Times New Roman" w:cs="Calibri"/>
          <w:color w:val="000000"/>
          <w:sz w:val="16"/>
          <w:szCs w:val="16"/>
        </w:rPr>
        <w:t xml:space="preserve"> and might make precious little sense in the private one even, as Chapter 3 shows. </w:t>
      </w:r>
      <w:r w:rsidRPr="00F729BA">
        <w:rPr>
          <w:rFonts w:eastAsia="Times New Roman" w:cs="Calibri"/>
          <w:b/>
          <w:bCs/>
          <w:color w:val="000000"/>
          <w:u w:val="single"/>
          <w:shd w:val="clear" w:color="auto" w:fill="FFFF00"/>
        </w:rPr>
        <w:t>The reason public action is required</w:t>
      </w:r>
      <w:r w:rsidRPr="00F729BA">
        <w:rPr>
          <w:rFonts w:eastAsia="Times New Roman" w:cs="Calibri"/>
          <w:color w:val="000000"/>
          <w:sz w:val="16"/>
          <w:szCs w:val="16"/>
          <w:shd w:val="clear" w:color="auto" w:fill="FFFF00"/>
        </w:rPr>
        <w:t xml:space="preserve"> </w:t>
      </w:r>
      <w:r w:rsidRPr="00F729BA">
        <w:rPr>
          <w:rFonts w:eastAsia="Times New Roman" w:cs="Calibri"/>
          <w:color w:val="000000"/>
          <w:sz w:val="16"/>
          <w:szCs w:val="16"/>
        </w:rPr>
        <w:t xml:space="preserve">at all </w:t>
      </w:r>
      <w:r w:rsidRPr="00F729BA">
        <w:rPr>
          <w:rFonts w:eastAsia="Times New Roman" w:cs="Calibri"/>
          <w:b/>
          <w:bCs/>
          <w:color w:val="000000"/>
          <w:u w:val="single"/>
          <w:shd w:val="clear" w:color="auto" w:fill="FFFF00"/>
        </w:rPr>
        <w:t>arises from the inability of</w:t>
      </w:r>
      <w:r w:rsidRPr="00F729BA">
        <w:rPr>
          <w:rFonts w:eastAsia="Times New Roman" w:cs="Calibri"/>
          <w:b/>
          <w:bCs/>
          <w:color w:val="000000"/>
          <w:u w:val="single"/>
        </w:rPr>
        <w:t xml:space="preserve"> uncoordinated </w:t>
      </w:r>
      <w:r w:rsidRPr="00F729BA">
        <w:rPr>
          <w:rFonts w:eastAsia="Times New Roman" w:cs="Calibri"/>
          <w:b/>
          <w:bCs/>
          <w:color w:val="000000"/>
          <w:u w:val="single"/>
          <w:shd w:val="clear" w:color="auto" w:fill="FFFF00"/>
        </w:rPr>
        <w:t xml:space="preserve">individual action to achieve </w:t>
      </w:r>
      <w:r w:rsidRPr="00F729BA">
        <w:rPr>
          <w:rFonts w:eastAsia="Times New Roman" w:cs="Calibri"/>
          <w:b/>
          <w:bCs/>
          <w:color w:val="000000"/>
          <w:u w:val="single"/>
        </w:rPr>
        <w:t xml:space="preserve">certain </w:t>
      </w:r>
      <w:r w:rsidRPr="00F729BA">
        <w:rPr>
          <w:rFonts w:eastAsia="Times New Roman" w:cs="Calibri"/>
          <w:color w:val="000000"/>
          <w:sz w:val="16"/>
          <w:szCs w:val="16"/>
        </w:rPr>
        <w:t>morally</w:t>
      </w:r>
      <w:r w:rsidRPr="00F729BA">
        <w:rPr>
          <w:rFonts w:eastAsia="Times New Roman" w:cs="Calibri"/>
          <w:b/>
          <w:bCs/>
          <w:color w:val="000000"/>
          <w:u w:val="single"/>
        </w:rPr>
        <w:t xml:space="preserve"> </w:t>
      </w:r>
      <w:r w:rsidRPr="00F729BA">
        <w:rPr>
          <w:rFonts w:eastAsia="Times New Roman" w:cs="Calibri"/>
          <w:b/>
          <w:bCs/>
          <w:color w:val="000000"/>
          <w:u w:val="single"/>
          <w:shd w:val="clear" w:color="auto" w:fill="FFFF00"/>
        </w:rPr>
        <w:t>desirable ends</w:t>
      </w:r>
      <w:r w:rsidRPr="00F729BA">
        <w:rPr>
          <w:rFonts w:eastAsia="Times New Roman" w:cs="Calibri"/>
          <w:b/>
          <w:bCs/>
          <w:color w:val="000000"/>
          <w:u w:val="single"/>
        </w:rPr>
        <w:t xml:space="preserve">. </w:t>
      </w:r>
      <w:r w:rsidRPr="00F729BA">
        <w:rPr>
          <w:rFonts w:eastAsia="Times New Roman" w:cs="Calibri"/>
          <w:color w:val="000000"/>
          <w:sz w:val="16"/>
          <w:szCs w:val="16"/>
        </w:rPr>
        <w:t xml:space="preserve">Individuals are rightly excused from pursuing those ends. The inability </w:t>
      </w:r>
      <w:r w:rsidRPr="00F729BA">
        <w:rPr>
          <w:rFonts w:eastAsia="Times New Roman" w:cs="Calibri"/>
          <w:color w:val="000000"/>
        </w:rPr>
        <w:t>is</w:t>
      </w:r>
      <w:r w:rsidRPr="00F729BA">
        <w:rPr>
          <w:rFonts w:eastAsia="Times New Roman" w:cs="Calibri"/>
          <w:color w:val="000000"/>
          <w:sz w:val="16"/>
          <w:szCs w:val="16"/>
        </w:rPr>
        <w:t xml:space="preserve"> real; the excuses, perfectly valid. But libertarians are right in their diagnosis, wrong in their prescription. That is the message of Chapter 2. </w:t>
      </w:r>
      <w:r w:rsidRPr="00F729BA">
        <w:rPr>
          <w:rFonts w:eastAsia="Times New Roman" w:cs="Calibri"/>
          <w:b/>
          <w:bCs/>
          <w:color w:val="000000"/>
          <w:u w:val="single"/>
        </w:rPr>
        <w:t xml:space="preserve">The same thing that makes those excuses valid at the individual level – the same thing that relieves individuals of responsibility – makes it morally incumbent upon individuals to organize themselves into </w:t>
      </w:r>
      <w:r w:rsidRPr="00F729BA">
        <w:rPr>
          <w:rFonts w:eastAsia="Times New Roman" w:cs="Calibri"/>
          <w:b/>
          <w:bCs/>
          <w:color w:val="000000"/>
          <w:u w:val="single"/>
          <w:shd w:val="clear" w:color="auto" w:fill="FFFF00"/>
        </w:rPr>
        <w:t xml:space="preserve">collective units </w:t>
      </w:r>
      <w:r w:rsidRPr="00F729BA">
        <w:rPr>
          <w:rFonts w:eastAsia="Times New Roman" w:cs="Calibri"/>
          <w:b/>
          <w:bCs/>
          <w:color w:val="000000"/>
          <w:u w:val="single"/>
        </w:rPr>
        <w:t xml:space="preserve">that </w:t>
      </w:r>
      <w:r w:rsidRPr="00F729BA">
        <w:rPr>
          <w:rFonts w:eastAsia="Times New Roman" w:cs="Calibri"/>
          <w:b/>
          <w:bCs/>
          <w:color w:val="000000"/>
          <w:u w:val="single"/>
          <w:shd w:val="clear" w:color="auto" w:fill="FFFF00"/>
        </w:rPr>
        <w:t>are</w:t>
      </w:r>
      <w:r w:rsidRPr="00F729BA">
        <w:rPr>
          <w:rFonts w:eastAsia="Times New Roman" w:cs="Calibri"/>
          <w:b/>
          <w:bCs/>
          <w:color w:val="000000"/>
          <w:u w:val="single"/>
        </w:rPr>
        <w:t xml:space="preserve"> </w:t>
      </w:r>
      <w:r w:rsidRPr="00F729BA">
        <w:rPr>
          <w:rFonts w:eastAsia="Times New Roman" w:cs="Calibri"/>
          <w:b/>
          <w:bCs/>
          <w:color w:val="000000"/>
          <w:u w:val="single"/>
          <w:shd w:val="clear" w:color="auto" w:fill="FFFF00"/>
        </w:rPr>
        <w:t>capable of acting where</w:t>
      </w:r>
      <w:r w:rsidRPr="00F729BA">
        <w:rPr>
          <w:rFonts w:eastAsia="Times New Roman" w:cs="Calibri"/>
          <w:b/>
          <w:bCs/>
          <w:color w:val="000000"/>
          <w:u w:val="single"/>
        </w:rPr>
        <w:t xml:space="preserve"> they as isolated </w:t>
      </w:r>
      <w:r w:rsidRPr="00F729BA">
        <w:rPr>
          <w:rFonts w:eastAsia="Times New Roman" w:cs="Calibri"/>
          <w:b/>
          <w:bCs/>
          <w:color w:val="000000"/>
          <w:u w:val="single"/>
          <w:shd w:val="clear" w:color="auto" w:fill="FFFF00"/>
        </w:rPr>
        <w:t>individuals are not</w:t>
      </w:r>
      <w:r w:rsidRPr="00F729BA">
        <w:rPr>
          <w:rFonts w:eastAsia="Times New Roman" w:cs="Calibri"/>
          <w:b/>
          <w:bCs/>
          <w:color w:val="000000"/>
          <w:u w:val="single"/>
        </w:rPr>
        <w:t>. When they organize themselves into these collective units, those collective deliberations inevitably take place under very different circumstances and their conclusions inevitably take very different forms</w:t>
      </w:r>
      <w:r w:rsidRPr="00F729BA">
        <w:rPr>
          <w:rFonts w:eastAsia="Times New Roman" w:cs="Calibri"/>
          <w:color w:val="000000"/>
          <w:sz w:val="16"/>
          <w:szCs w:val="16"/>
        </w:rPr>
        <w:t xml:space="preserve">. </w:t>
      </w:r>
      <w:r w:rsidRPr="00F729BA">
        <w:rPr>
          <w:rFonts w:eastAsia="Times New Roman" w:cs="Calibri"/>
          <w:b/>
          <w:bCs/>
          <w:color w:val="000000"/>
          <w:u w:val="single"/>
        </w:rPr>
        <w:t>Individuals</w:t>
      </w:r>
      <w:r w:rsidRPr="00F729BA">
        <w:rPr>
          <w:rFonts w:eastAsia="Times New Roman" w:cs="Calibri"/>
          <w:color w:val="000000"/>
          <w:sz w:val="16"/>
          <w:szCs w:val="16"/>
        </w:rPr>
        <w:t xml:space="preserve"> are morally required to operate in that collective manner, in certain crucial respects. But they </w:t>
      </w:r>
      <w:r w:rsidRPr="00F729BA">
        <w:rPr>
          <w:rFonts w:eastAsia="Times New Roman" w:cs="Calibri"/>
          <w:b/>
          <w:bCs/>
          <w:color w:val="000000"/>
          <w:u w:val="single"/>
        </w:rPr>
        <w:t>are practically circumscribed in how they can operate, in their collective mode</w:t>
      </w:r>
      <w:r w:rsidRPr="00F729BA">
        <w:rPr>
          <w:rFonts w:eastAsia="Times New Roman" w:cs="Calibri"/>
          <w:color w:val="000000"/>
          <w:sz w:val="16"/>
          <w:szCs w:val="16"/>
        </w:rPr>
        <w:t xml:space="preserve">. And </w:t>
      </w:r>
      <w:r w:rsidRPr="00F729BA">
        <w:rPr>
          <w:rFonts w:eastAsia="Times New Roman" w:cs="Calibri"/>
          <w:b/>
          <w:bCs/>
          <w:color w:val="000000"/>
          <w:u w:val="single"/>
        </w:rPr>
        <w:t xml:space="preserve">those </w:t>
      </w:r>
      <w:r w:rsidRPr="00F729BA">
        <w:rPr>
          <w:rFonts w:eastAsia="Times New Roman" w:cs="Calibri"/>
          <w:b/>
          <w:bCs/>
          <w:color w:val="000000"/>
          <w:u w:val="single"/>
          <w:shd w:val="clear" w:color="auto" w:fill="FFFF00"/>
        </w:rPr>
        <w:t>special</w:t>
      </w:r>
      <w:r w:rsidRPr="00F729BA">
        <w:rPr>
          <w:rFonts w:eastAsia="Times New Roman" w:cs="Calibri"/>
          <w:b/>
          <w:bCs/>
          <w:color w:val="000000"/>
          <w:u w:val="single"/>
        </w:rPr>
        <w:t xml:space="preserve"> </w:t>
      </w:r>
      <w:r w:rsidRPr="00F729BA">
        <w:rPr>
          <w:rFonts w:eastAsia="Times New Roman" w:cs="Calibri"/>
          <w:b/>
          <w:bCs/>
          <w:color w:val="000000"/>
          <w:u w:val="single"/>
          <w:shd w:val="clear" w:color="auto" w:fill="FFFF00"/>
        </w:rPr>
        <w:t xml:space="preserve">constraints characterizing the public sphere </w:t>
      </w:r>
      <w:r w:rsidRPr="00F729BA">
        <w:rPr>
          <w:rFonts w:eastAsia="Times New Roman" w:cs="Calibri"/>
          <w:b/>
          <w:bCs/>
          <w:color w:val="000000"/>
          <w:u w:val="single"/>
        </w:rPr>
        <w:t xml:space="preserve">of decision-making </w:t>
      </w:r>
      <w:r w:rsidRPr="00F729BA">
        <w:rPr>
          <w:rFonts w:eastAsia="Times New Roman" w:cs="Calibri"/>
          <w:b/>
          <w:bCs/>
          <w:color w:val="000000"/>
          <w:u w:val="single"/>
          <w:shd w:val="clear" w:color="auto" w:fill="FFFF00"/>
        </w:rPr>
        <w:t xml:space="preserve">give rise to </w:t>
      </w:r>
      <w:r w:rsidRPr="00F729BA">
        <w:rPr>
          <w:rFonts w:eastAsia="Times New Roman" w:cs="Calibri"/>
          <w:b/>
          <w:bCs/>
          <w:color w:val="000000"/>
          <w:u w:val="single"/>
        </w:rPr>
        <w:t xml:space="preserve">the special circumstances that make </w:t>
      </w:r>
      <w:r w:rsidRPr="00F729BA">
        <w:rPr>
          <w:rFonts w:eastAsia="Times New Roman" w:cs="Calibri"/>
          <w:b/>
          <w:bCs/>
          <w:color w:val="000000"/>
          <w:u w:val="single"/>
          <w:shd w:val="clear" w:color="auto" w:fill="FFFF00"/>
        </w:rPr>
        <w:t>util</w:t>
      </w:r>
      <w:r w:rsidRPr="00F729BA">
        <w:rPr>
          <w:rFonts w:eastAsia="Times New Roman" w:cs="Calibri"/>
          <w:b/>
          <w:bCs/>
          <w:color w:val="000000"/>
          <w:u w:val="single"/>
        </w:rPr>
        <w:t>itarianism peculiarly apt for public policy-making,</w:t>
      </w:r>
      <w:r w:rsidRPr="00F729BA">
        <w:rPr>
          <w:rFonts w:eastAsia="Times New Roman" w:cs="Calibri"/>
          <w:color w:val="000000"/>
          <w:sz w:val="16"/>
          <w:szCs w:val="16"/>
        </w:rPr>
        <w:t xml:space="preserve"> in ways set out more fully in Chapter 4. Government house utilitarianism thus understood is, I would argue, a uniquely defensible public philosophy.</w:t>
      </w:r>
    </w:p>
    <w:p w:rsidR="00CB6933" w:rsidRDefault="00CB6933" w:rsidP="00824AF8">
      <w:pPr>
        <w:pStyle w:val="Heading1"/>
      </w:pPr>
    </w:p>
    <w:p w:rsidR="00824AF8" w:rsidRDefault="00824AF8" w:rsidP="00824AF8">
      <w:pPr>
        <w:pStyle w:val="Heading1"/>
      </w:pPr>
      <w:r>
        <w:t>OST Case Neg</w:t>
      </w:r>
    </w:p>
    <w:p w:rsidR="00824AF8" w:rsidRPr="007520D6" w:rsidRDefault="00824AF8" w:rsidP="00824AF8">
      <w:pPr>
        <w:pStyle w:val="Heading2"/>
      </w:pPr>
      <w:r>
        <w:t>Case</w:t>
      </w:r>
    </w:p>
    <w:p w:rsidR="00824AF8" w:rsidRDefault="00824AF8" w:rsidP="00824AF8">
      <w:pPr>
        <w:pStyle w:val="Heading4"/>
      </w:pPr>
      <w:r>
        <w:t xml:space="preserve">They are wrong – No relevant treaties </w:t>
      </w:r>
      <w:r w:rsidR="00CB6933">
        <w:t xml:space="preserve">conclusively </w:t>
      </w:r>
      <w:r w:rsidR="0055689F">
        <w:t>prohibit</w:t>
      </w:r>
      <w:r>
        <w:t xml:space="preserve"> appropriation of resources by private entities, any arguments claiming as such are scholarly conjecture. Only a </w:t>
      </w:r>
      <w:r w:rsidR="00CB6933">
        <w:t xml:space="preserve">new and </w:t>
      </w:r>
      <w:r>
        <w:t>conclusive body of rules completely resolves this dispute and creates enforceable international law.</w:t>
      </w:r>
    </w:p>
    <w:p w:rsidR="00824AF8" w:rsidRDefault="00824AF8" w:rsidP="00824AF8">
      <w:r>
        <w:t xml:space="preserve">Robert </w:t>
      </w:r>
      <w:r>
        <w:rPr>
          <w:b/>
          <w:sz w:val="26"/>
          <w:szCs w:val="26"/>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824AF8" w:rsidRPr="003B419F" w:rsidRDefault="00824AF8" w:rsidP="00824AF8">
      <w:pPr>
        <w:rPr>
          <w:sz w:val="16"/>
        </w:rPr>
      </w:pPr>
      <w:r w:rsidRPr="003B419F">
        <w:rPr>
          <w:sz w:val="16"/>
        </w:rPr>
        <w:t xml:space="preserve">In 2015, the United States passed the U.S. Commercial Space Launch Competitiveness Act.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Luxembourg was quick to follow suit,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Pr>
          <w:u w:val="single"/>
        </w:rPr>
        <w:t xml:space="preserve">Critics state that </w:t>
      </w:r>
      <w:r w:rsidRPr="003B419F">
        <w:rPr>
          <w:highlight w:val="cyan"/>
          <w:u w:val="single"/>
        </w:rPr>
        <w:t>the controlling international law is to be found in</w:t>
      </w:r>
      <w:r>
        <w:rPr>
          <w:u w:val="single"/>
        </w:rPr>
        <w:t xml:space="preserve"> the United Nations </w:t>
      </w:r>
      <w:r w:rsidRPr="003B419F">
        <w:rPr>
          <w:highlight w:val="cyan"/>
          <w:u w:val="single"/>
        </w:rPr>
        <w:t>treaties on space exploration</w:t>
      </w:r>
      <w:r w:rsidRPr="003B419F">
        <w:rPr>
          <w:sz w:val="16"/>
          <w:szCs w:val="14"/>
        </w:rPr>
        <w:t xml:space="preserve">. There are five major space treaties, but two specifically address exploitation of outer space resources. </w:t>
      </w:r>
      <w:r w:rsidRPr="00C23543">
        <w:rPr>
          <w:rStyle w:val="StyleUnderline"/>
          <w:highlight w:val="cyan"/>
        </w:rPr>
        <w:t>The first is the</w:t>
      </w:r>
      <w:r w:rsidRPr="00C23543">
        <w:rPr>
          <w:rStyle w:val="StyleUnderline"/>
        </w:rPr>
        <w:t xml:space="preserve"> "Outer Space Treaty" </w:t>
      </w:r>
      <w:r w:rsidRPr="00C23543">
        <w:rPr>
          <w:rStyle w:val="StyleUnderline"/>
          <w:highlight w:val="cyan"/>
        </w:rPr>
        <w:t>(OST).</w:t>
      </w:r>
      <w:r w:rsidRPr="00C23543">
        <w:rPr>
          <w:rStyle w:val="StyleUnderline"/>
        </w:rPr>
        <w:t xml:space="preserve"> </w:t>
      </w:r>
      <w:r w:rsidRPr="003B419F">
        <w:rPr>
          <w:sz w:val="16"/>
          <w:szCs w:val="14"/>
        </w:rPr>
        <w:t>One hundred nations, including the major spacefaring nations-the United States, China, Japan</w:t>
      </w:r>
      <w:r w:rsidRPr="003B419F">
        <w:rPr>
          <w:rStyle w:val="StyleUnderline"/>
        </w:rPr>
        <w:t xml:space="preserve">, </w:t>
      </w:r>
      <w:r w:rsidRPr="003B419F">
        <w:rPr>
          <w:rStyle w:val="StyleUnderline"/>
          <w:highlight w:val="cyan"/>
        </w:rPr>
        <w:t>and</w:t>
      </w:r>
      <w:r w:rsidRPr="003B419F">
        <w:rPr>
          <w:sz w:val="16"/>
          <w:szCs w:val="14"/>
        </w:rPr>
        <w:t xml:space="preserve"> the Russian Federation-have ratified it. </w:t>
      </w:r>
      <w:r w:rsidRPr="003B419F">
        <w:rPr>
          <w:rStyle w:val="StyleUnderline"/>
        </w:rPr>
        <w:t>A subsequent treaty-</w:t>
      </w:r>
      <w:r w:rsidRPr="003B419F">
        <w:rPr>
          <w:rStyle w:val="StyleUnderline"/>
          <w:highlight w:val="cyan"/>
        </w:rPr>
        <w:t>the Moon Agreement</w:t>
      </w:r>
      <w:r w:rsidRPr="003B419F">
        <w:rPr>
          <w:sz w:val="16"/>
          <w:szCs w:val="14"/>
        </w:rPr>
        <w:t xml:space="preserve">-provides in a relevant part in Article 11, Paragraph 2, that "[t]he </w:t>
      </w:r>
      <w:proofErr w:type="gramStart"/>
      <w:r w:rsidRPr="003B419F">
        <w:rPr>
          <w:sz w:val="16"/>
          <w:szCs w:val="14"/>
        </w:rPr>
        <w:t>moon</w:t>
      </w:r>
      <w:proofErr w:type="gramEnd"/>
      <w:r w:rsidRPr="003B419F">
        <w:rPr>
          <w:sz w:val="16"/>
          <w:szCs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w:t>
      </w:r>
      <w:r w:rsidRPr="003B419F">
        <w:rPr>
          <w:rStyle w:val="StyleUnderline"/>
          <w:highlight w:val="cyan"/>
        </w:rPr>
        <w:t>The Moon Agreement could have provided</w:t>
      </w:r>
      <w:r w:rsidRPr="003B419F">
        <w:rPr>
          <w:sz w:val="16"/>
          <w:szCs w:val="14"/>
        </w:rPr>
        <w:t xml:space="preserve"> some </w:t>
      </w:r>
      <w:r w:rsidRPr="003B419F">
        <w:rPr>
          <w:rStyle w:val="StyleUnderline"/>
          <w:highlight w:val="cyan"/>
        </w:rPr>
        <w:t>guidance</w:t>
      </w:r>
      <w:r w:rsidRPr="003B419F">
        <w:rPr>
          <w:sz w:val="16"/>
          <w:szCs w:val="14"/>
        </w:rPr>
        <w:t xml:space="preserve"> on exploitation of space resources, </w:t>
      </w:r>
      <w:r w:rsidRPr="003B419F">
        <w:rPr>
          <w:rStyle w:val="StyleUnderline"/>
        </w:rPr>
        <w:t>as it</w:t>
      </w:r>
      <w:r w:rsidRPr="003B419F">
        <w:rPr>
          <w:sz w:val="16"/>
          <w:szCs w:val="14"/>
        </w:rPr>
        <w:t xml:space="preserve"> ostensibly </w:t>
      </w:r>
      <w:r w:rsidRPr="003B419F">
        <w:rPr>
          <w:rStyle w:val="StyleUnderline"/>
        </w:rPr>
        <w:t xml:space="preserve">prohibits claiming lunar natural resources for private ownership. </w:t>
      </w:r>
      <w:r w:rsidRPr="003B419F">
        <w:rPr>
          <w:rStyle w:val="StyleUnderline"/>
          <w:highlight w:val="cyan"/>
        </w:rPr>
        <w:t>However,</w:t>
      </w:r>
      <w:r w:rsidRPr="003B419F">
        <w:rPr>
          <w:rStyle w:val="StyleUnderline"/>
        </w:rPr>
        <w:t xml:space="preserve"> the United States and Luxembourg are not parties to the Moon Agreement, and in consequence </w:t>
      </w:r>
      <w:r w:rsidRPr="003B419F">
        <w:rPr>
          <w:rStyle w:val="StyleUnderline"/>
          <w:highlight w:val="cyan"/>
        </w:rPr>
        <w:t>the treaty</w:t>
      </w:r>
      <w:r w:rsidRPr="003B419F">
        <w:rPr>
          <w:rStyle w:val="StyleUnderline"/>
        </w:rPr>
        <w:t xml:space="preserve"> </w:t>
      </w:r>
      <w:r w:rsidRPr="003B419F">
        <w:rPr>
          <w:rStyle w:val="StyleUnderline"/>
          <w:highlight w:val="cyan"/>
        </w:rPr>
        <w:t>has no "governing effect."</w:t>
      </w:r>
      <w:r w:rsidRPr="003B419F">
        <w:rPr>
          <w:sz w:val="16"/>
          <w:szCs w:val="14"/>
        </w:rPr>
        <w:t xml:space="preserve"> </w:t>
      </w:r>
      <w:r w:rsidRPr="003B419F">
        <w:rPr>
          <w:sz w:val="16"/>
        </w:rPr>
        <w:t>Nonetheless, some legal scholars contend that the United States would be in breach of its international obligations if it were to "unilaterally pretend" that its citizens may exercise ownership over extracted space resources, given the absence of recognition of such rights under international law. Clearly</w:t>
      </w:r>
      <w:r w:rsidRPr="003B419F">
        <w:rPr>
          <w:u w:val="single"/>
        </w:rPr>
        <w:t xml:space="preserve"> </w:t>
      </w:r>
      <w:r w:rsidRPr="003B419F">
        <w:rPr>
          <w:rStyle w:val="StyleUnderline"/>
          <w:highlight w:val="cyan"/>
        </w:rPr>
        <w:t>it is the</w:t>
      </w:r>
      <w:r w:rsidRPr="003B419F">
        <w:rPr>
          <w:rStyle w:val="StyleUnderline"/>
        </w:rPr>
        <w:t xml:space="preserve"> stated </w:t>
      </w:r>
      <w:r w:rsidRPr="003B419F">
        <w:rPr>
          <w:rStyle w:val="StyleUnderline"/>
          <w:highlight w:val="cyan"/>
        </w:rPr>
        <w:t>aim of</w:t>
      </w:r>
      <w:r w:rsidRPr="003B419F">
        <w:rPr>
          <w:rStyle w:val="StyleUnderline"/>
        </w:rPr>
        <w:t xml:space="preserve"> both </w:t>
      </w:r>
      <w:r w:rsidRPr="003B419F">
        <w:rPr>
          <w:rStyle w:val="StyleUnderline"/>
          <w:highlight w:val="cyan"/>
        </w:rPr>
        <w:t>the</w:t>
      </w:r>
      <w:r w:rsidRPr="003B419F">
        <w:rPr>
          <w:rStyle w:val="StyleUnderline"/>
        </w:rPr>
        <w:t xml:space="preserve"> </w:t>
      </w:r>
      <w:r w:rsidRPr="003B419F">
        <w:rPr>
          <w:rStyle w:val="StyleUnderline"/>
          <w:highlight w:val="cyan"/>
        </w:rPr>
        <w:t>U</w:t>
      </w:r>
      <w:r w:rsidRPr="003B419F">
        <w:rPr>
          <w:rStyle w:val="StyleUnderline"/>
        </w:rPr>
        <w:t xml:space="preserve">nited </w:t>
      </w:r>
      <w:r w:rsidRPr="003B419F">
        <w:rPr>
          <w:rStyle w:val="StyleUnderline"/>
          <w:highlight w:val="cyan"/>
        </w:rPr>
        <w:t>S</w:t>
      </w:r>
      <w:r w:rsidRPr="003B419F">
        <w:rPr>
          <w:rStyle w:val="StyleUnderline"/>
        </w:rPr>
        <w:t xml:space="preserve">tates </w:t>
      </w:r>
      <w:r w:rsidRPr="003B419F">
        <w:rPr>
          <w:rStyle w:val="StyleUnderline"/>
          <w:highlight w:val="cyan"/>
        </w:rPr>
        <w:t>and Luxembourg to promote</w:t>
      </w:r>
      <w:r w:rsidRPr="003B419F">
        <w:rPr>
          <w:rStyle w:val="StyleUnderline"/>
        </w:rPr>
        <w:t xml:space="preserve"> the </w:t>
      </w:r>
      <w:r w:rsidRPr="003B419F">
        <w:rPr>
          <w:rStyle w:val="StyleUnderline"/>
          <w:highlight w:val="cyan"/>
        </w:rPr>
        <w:t>commercial exploitation of space resources.</w:t>
      </w:r>
      <w:r w:rsidRPr="003B419F">
        <w:rPr>
          <w:rStyle w:val="StyleUnderline"/>
        </w:rPr>
        <w:t xml:space="preserve"> </w:t>
      </w:r>
      <w:r w:rsidRPr="003B419F">
        <w:rPr>
          <w:rStyle w:val="StyleUnderline"/>
          <w:highlight w:val="cyan"/>
        </w:rPr>
        <w:t>The two nations’</w:t>
      </w:r>
      <w:r w:rsidRPr="003B419F">
        <w:rPr>
          <w:rStyle w:val="StyleUnderline"/>
        </w:rPr>
        <w:t xml:space="preserve"> respective pieces of </w:t>
      </w:r>
      <w:r w:rsidRPr="003B419F">
        <w:rPr>
          <w:rStyle w:val="StyleUnderline"/>
          <w:highlight w:val="cyan"/>
        </w:rPr>
        <w:t>legislation</w:t>
      </w:r>
      <w:r w:rsidRPr="003B419F">
        <w:rPr>
          <w:rStyle w:val="StyleUnderline"/>
        </w:rPr>
        <w:t xml:space="preserve"> attempt to </w:t>
      </w:r>
      <w:r w:rsidRPr="003B419F">
        <w:rPr>
          <w:rStyle w:val="StyleUnderline"/>
          <w:highlight w:val="cyan"/>
        </w:rPr>
        <w:t>provide a legal basis</w:t>
      </w:r>
      <w:r w:rsidRPr="003B419F">
        <w:rPr>
          <w:rStyle w:val="StyleUnderline"/>
        </w:rPr>
        <w:t xml:space="preserve"> </w:t>
      </w:r>
      <w:r w:rsidRPr="003B419F">
        <w:rPr>
          <w:rStyle w:val="StyleUnderline"/>
          <w:highlight w:val="cyan"/>
        </w:rPr>
        <w:t>for private citizens</w:t>
      </w:r>
      <w:r w:rsidRPr="003B419F">
        <w:rPr>
          <w:rStyle w:val="StyleUnderline"/>
        </w:rPr>
        <w:t xml:space="preserve"> to engage in such activities</w:t>
      </w:r>
      <w:r w:rsidRPr="003B419F">
        <w:rPr>
          <w:sz w:val="16"/>
        </w:rPr>
        <w:t xml:space="preserve">, </w:t>
      </w:r>
      <w:r w:rsidRPr="003B419F">
        <w:rPr>
          <w:rStyle w:val="StyleUnderline"/>
        </w:rPr>
        <w:t>which some critics would characterize as prohibited "appropriation" under international law.</w:t>
      </w:r>
      <w:r w:rsidRPr="003B419F">
        <w:rPr>
          <w:rFonts w:eastAsia="Calibri" w:cs="Calibri"/>
          <w:b/>
          <w:u w:val="single"/>
        </w:rPr>
        <w:t xml:space="preserve"> </w:t>
      </w:r>
      <w:r w:rsidRPr="003B419F">
        <w:rPr>
          <w:rStyle w:val="StyleUnderline"/>
          <w:highlight w:val="cyan"/>
        </w:rPr>
        <w:t>The international community would be well-served by resolving the issue conclusively with an appropriate body of rules.</w:t>
      </w:r>
      <w:r w:rsidRPr="003B419F">
        <w:rPr>
          <w:sz w:val="16"/>
          <w:szCs w:val="14"/>
        </w:rPr>
        <w:t xml:space="preserve"> </w:t>
      </w:r>
      <w:r w:rsidRPr="003B419F">
        <w:rPr>
          <w:sz w:val="16"/>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824AF8" w:rsidRDefault="00824AF8" w:rsidP="00824AF8">
      <w:pPr>
        <w:spacing w:before="40" w:after="0" w:line="240" w:lineRule="auto"/>
        <w:outlineLvl w:val="3"/>
        <w:rPr>
          <w:rFonts w:eastAsia="Times New Roman" w:cs="Calibri"/>
          <w:b/>
          <w:bCs/>
          <w:color w:val="000000"/>
          <w:sz w:val="26"/>
          <w:szCs w:val="26"/>
        </w:rPr>
      </w:pPr>
    </w:p>
    <w:p w:rsidR="00824AF8" w:rsidRDefault="00824AF8" w:rsidP="00824AF8">
      <w:pPr>
        <w:pStyle w:val="Heading2"/>
      </w:pPr>
      <w:r>
        <w:t>Space Fund CP</w:t>
      </w:r>
    </w:p>
    <w:p w:rsidR="00824AF8" w:rsidRDefault="00824AF8" w:rsidP="00824AF8">
      <w:pPr>
        <w:spacing w:before="40" w:after="0" w:line="240" w:lineRule="auto"/>
        <w:outlineLvl w:val="3"/>
        <w:rPr>
          <w:rFonts w:eastAsia="Times New Roman" w:cs="Calibri"/>
          <w:b/>
          <w:bCs/>
          <w:color w:val="000000"/>
          <w:sz w:val="26"/>
          <w:szCs w:val="26"/>
        </w:rPr>
      </w:pPr>
      <w:r>
        <w:rPr>
          <w:rFonts w:eastAsia="Times New Roman" w:cs="Calibri"/>
          <w:b/>
          <w:bCs/>
          <w:color w:val="000000"/>
          <w:sz w:val="26"/>
          <w:szCs w:val="26"/>
        </w:rPr>
        <w:t>CP text: s</w:t>
      </w:r>
      <w:r w:rsidRPr="00067C17">
        <w:rPr>
          <w:rFonts w:eastAsia="Times New Roman" w:cs="Calibri"/>
          <w:b/>
          <w:bCs/>
          <w:color w:val="000000"/>
          <w:sz w:val="26"/>
          <w:szCs w:val="26"/>
        </w:rPr>
        <w:t xml:space="preserve">pace faring nations should establish </w:t>
      </w:r>
      <w:r>
        <w:rPr>
          <w:rFonts w:eastAsia="Times New Roman" w:cs="Calibri"/>
          <w:b/>
          <w:bCs/>
          <w:color w:val="000000"/>
          <w:sz w:val="26"/>
          <w:szCs w:val="26"/>
        </w:rPr>
        <w:t>an international governing body that:</w:t>
      </w:r>
    </w:p>
    <w:p w:rsidR="00824AF8" w:rsidRDefault="00824AF8" w:rsidP="00824AF8">
      <w:pPr>
        <w:pStyle w:val="ListParagraph"/>
        <w:numPr>
          <w:ilvl w:val="0"/>
          <w:numId w:val="2"/>
        </w:numPr>
        <w:spacing w:before="40" w:after="0" w:line="240" w:lineRule="auto"/>
        <w:outlineLvl w:val="3"/>
        <w:rPr>
          <w:rFonts w:eastAsia="Times New Roman" w:cs="Calibri"/>
          <w:b/>
          <w:bCs/>
          <w:color w:val="000000"/>
          <w:sz w:val="26"/>
          <w:szCs w:val="26"/>
        </w:rPr>
      </w:pPr>
      <w:r w:rsidRPr="00D35806">
        <w:rPr>
          <w:rFonts w:eastAsia="Times New Roman" w:cs="Calibri"/>
          <w:b/>
          <w:bCs/>
          <w:color w:val="000000"/>
          <w:sz w:val="26"/>
          <w:szCs w:val="26"/>
        </w:rPr>
        <w:t xml:space="preserve"> </w:t>
      </w:r>
      <w:r>
        <w:rPr>
          <w:rFonts w:eastAsia="Times New Roman" w:cs="Calibri"/>
          <w:b/>
          <w:bCs/>
          <w:color w:val="000000"/>
          <w:sz w:val="26"/>
          <w:szCs w:val="26"/>
        </w:rPr>
        <w:t>R</w:t>
      </w:r>
      <w:r w:rsidRPr="00D35806">
        <w:rPr>
          <w:rFonts w:eastAsia="Times New Roman" w:cs="Calibri"/>
          <w:b/>
          <w:bCs/>
          <w:color w:val="000000"/>
          <w:sz w:val="26"/>
          <w:szCs w:val="26"/>
        </w:rPr>
        <w:t xml:space="preserve">egulates commercial operations in outer space </w:t>
      </w:r>
      <w:r>
        <w:rPr>
          <w:rFonts w:eastAsia="Times New Roman" w:cs="Calibri"/>
          <w:b/>
          <w:bCs/>
          <w:color w:val="000000"/>
          <w:sz w:val="26"/>
          <w:szCs w:val="26"/>
        </w:rPr>
        <w:t xml:space="preserve">and </w:t>
      </w:r>
    </w:p>
    <w:p w:rsidR="00824AF8" w:rsidRPr="00D35806" w:rsidRDefault="00824AF8" w:rsidP="00824AF8">
      <w:pPr>
        <w:pStyle w:val="ListParagraph"/>
        <w:numPr>
          <w:ilvl w:val="0"/>
          <w:numId w:val="2"/>
        </w:numPr>
        <w:spacing w:before="40" w:after="0" w:line="240" w:lineRule="auto"/>
        <w:outlineLvl w:val="3"/>
        <w:rPr>
          <w:rFonts w:eastAsia="Times New Roman" w:cs="Calibri"/>
          <w:b/>
          <w:bCs/>
          <w:color w:val="000000"/>
          <w:sz w:val="26"/>
          <w:szCs w:val="26"/>
        </w:rPr>
      </w:pPr>
      <w:r>
        <w:rPr>
          <w:rFonts w:eastAsia="Times New Roman" w:cs="Calibri"/>
          <w:b/>
          <w:bCs/>
          <w:color w:val="000000"/>
          <w:sz w:val="26"/>
          <w:szCs w:val="26"/>
        </w:rPr>
        <w:t xml:space="preserve">Establishes a </w:t>
      </w:r>
      <w:r w:rsidRPr="00D35806">
        <w:rPr>
          <w:rFonts w:eastAsia="Times New Roman" w:cs="Calibri"/>
          <w:b/>
          <w:bCs/>
          <w:color w:val="000000"/>
          <w:sz w:val="26"/>
          <w:szCs w:val="26"/>
        </w:rPr>
        <w:t xml:space="preserve">Space Resource Fund </w:t>
      </w:r>
    </w:p>
    <w:p w:rsidR="00824AF8" w:rsidRDefault="00824AF8" w:rsidP="00824AF8">
      <w:pPr>
        <w:spacing w:before="40" w:after="0" w:line="240" w:lineRule="auto"/>
        <w:outlineLvl w:val="3"/>
        <w:rPr>
          <w:rFonts w:eastAsia="Times New Roman" w:cs="Calibri"/>
          <w:b/>
          <w:bCs/>
          <w:color w:val="000000"/>
          <w:sz w:val="26"/>
          <w:szCs w:val="26"/>
        </w:rPr>
      </w:pPr>
    </w:p>
    <w:p w:rsidR="00824AF8" w:rsidRPr="00067C17" w:rsidRDefault="00824AF8" w:rsidP="00824AF8">
      <w:pPr>
        <w:spacing w:before="40" w:after="0" w:line="240" w:lineRule="auto"/>
        <w:outlineLvl w:val="3"/>
        <w:rPr>
          <w:rFonts w:ascii="Times New Roman" w:eastAsia="Times New Roman" w:hAnsi="Times New Roman" w:cs="Times New Roman"/>
          <w:b/>
          <w:bCs/>
          <w:sz w:val="24"/>
        </w:rPr>
      </w:pPr>
      <w:r>
        <w:rPr>
          <w:rFonts w:eastAsia="Times New Roman" w:cs="Calibri"/>
          <w:b/>
          <w:bCs/>
          <w:color w:val="000000"/>
          <w:sz w:val="26"/>
          <w:szCs w:val="26"/>
        </w:rPr>
        <w:t xml:space="preserve">CP solves - </w:t>
      </w:r>
      <w:r w:rsidRPr="00067C17">
        <w:rPr>
          <w:rFonts w:eastAsia="Times New Roman" w:cs="Calibri"/>
          <w:b/>
          <w:bCs/>
          <w:color w:val="000000"/>
          <w:sz w:val="26"/>
          <w:szCs w:val="26"/>
        </w:rPr>
        <w:t xml:space="preserve">Creating a legal regime </w:t>
      </w:r>
      <w:r>
        <w:rPr>
          <w:rFonts w:eastAsia="Times New Roman" w:cs="Calibri"/>
          <w:b/>
          <w:bCs/>
          <w:color w:val="000000"/>
          <w:sz w:val="26"/>
          <w:szCs w:val="26"/>
        </w:rPr>
        <w:t>ensures</w:t>
      </w:r>
      <w:r w:rsidRPr="00067C17">
        <w:rPr>
          <w:rFonts w:eastAsia="Times New Roman" w:cs="Calibri"/>
          <w:b/>
          <w:bCs/>
          <w:color w:val="000000"/>
          <w:sz w:val="26"/>
          <w:szCs w:val="26"/>
        </w:rPr>
        <w:t xml:space="preserve"> everyone benefits from mining creates sustainable mining while avoiding conflict</w:t>
      </w:r>
      <w:r>
        <w:rPr>
          <w:rFonts w:eastAsia="Times New Roman" w:cs="Calibri"/>
          <w:b/>
          <w:bCs/>
          <w:color w:val="000000"/>
          <w:sz w:val="26"/>
          <w:szCs w:val="26"/>
        </w:rPr>
        <w:t xml:space="preserve"> &amp; promoting competition </w:t>
      </w:r>
    </w:p>
    <w:p w:rsidR="00824AF8" w:rsidRPr="00067C17" w:rsidRDefault="00824AF8" w:rsidP="00824AF8">
      <w:pPr>
        <w:spacing w:line="240" w:lineRule="auto"/>
        <w:rPr>
          <w:rFonts w:ascii="Times New Roman" w:eastAsia="Times New Roman" w:hAnsi="Times New Roman" w:cs="Times New Roman"/>
          <w:sz w:val="24"/>
        </w:rPr>
      </w:pPr>
      <w:r w:rsidRPr="00067C17">
        <w:rPr>
          <w:rFonts w:eastAsia="Times New Roman" w:cs="Calibri"/>
          <w:color w:val="000000"/>
        </w:rPr>
        <w:t xml:space="preserve">Morgan </w:t>
      </w:r>
      <w:proofErr w:type="spellStart"/>
      <w:r w:rsidRPr="00067C17">
        <w:rPr>
          <w:rFonts w:eastAsia="Times New Roman" w:cs="Calibri"/>
          <w:b/>
          <w:bCs/>
          <w:color w:val="000000"/>
          <w:sz w:val="26"/>
          <w:szCs w:val="26"/>
        </w:rPr>
        <w:t>Saletta</w:t>
      </w:r>
      <w:proofErr w:type="spellEnd"/>
      <w:r w:rsidRPr="00067C17">
        <w:rPr>
          <w:rFonts w:eastAsia="Times New Roman" w:cs="Calibri"/>
          <w:b/>
          <w:bCs/>
          <w:color w:val="000000"/>
          <w:sz w:val="26"/>
          <w:szCs w:val="26"/>
        </w:rPr>
        <w:t xml:space="preserve"> 16,</w:t>
      </w:r>
      <w:r w:rsidRPr="00067C17">
        <w:rPr>
          <w:rFonts w:eastAsia="Times New Roman" w:cs="Calibri"/>
          <w:color w:val="000000"/>
        </w:rPr>
        <w:t xml:space="preserve"> PhD, History and Philosophy of Science, The University of Melbourne, “All of humanity should share in the space mining boom,” Conversation, 4-17-2016, https://theconversation.com/all-of-humanity-should-share-in-the-space-mining-boom-57740</w:t>
      </w:r>
    </w:p>
    <w:p w:rsidR="00824AF8" w:rsidRPr="00067C17" w:rsidRDefault="00824AF8" w:rsidP="00824AF8">
      <w:pPr>
        <w:spacing w:line="240" w:lineRule="auto"/>
        <w:rPr>
          <w:rFonts w:ascii="Times New Roman" w:eastAsia="Times New Roman" w:hAnsi="Times New Roman" w:cs="Times New Roman"/>
          <w:sz w:val="24"/>
        </w:rPr>
      </w:pPr>
      <w:r w:rsidRPr="00067C17">
        <w:rPr>
          <w:rFonts w:eastAsia="Times New Roman" w:cs="Calibri"/>
          <w:color w:val="000000"/>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067C17">
        <w:rPr>
          <w:rFonts w:eastAsia="Times New Roman" w:cs="Calibri"/>
          <w:color w:val="000000"/>
          <w:sz w:val="12"/>
          <w:szCs w:val="12"/>
        </w:rPr>
        <w:t>Diamondis</w:t>
      </w:r>
      <w:proofErr w:type="spellEnd"/>
      <w:r w:rsidRPr="00067C17">
        <w:rPr>
          <w:rFonts w:eastAsia="Times New Roman" w:cs="Calibri"/>
          <w:color w:val="000000"/>
          <w:sz w:val="12"/>
          <w:szCs w:val="12"/>
        </w:rPr>
        <w:t xml:space="preserve">, co-founder of Planetary Resources and founder of the </w:t>
      </w:r>
      <w:proofErr w:type="spellStart"/>
      <w:r w:rsidRPr="00067C17">
        <w:rPr>
          <w:rFonts w:eastAsia="Times New Roman" w:cs="Calibri"/>
          <w:color w:val="000000"/>
          <w:sz w:val="12"/>
          <w:szCs w:val="12"/>
        </w:rPr>
        <w:t>XPrize</w:t>
      </w:r>
      <w:proofErr w:type="spellEnd"/>
      <w:r w:rsidRPr="00067C17">
        <w:rPr>
          <w:rFonts w:eastAsia="Times New Roman" w:cs="Calibri"/>
          <w:color w:val="000000"/>
          <w:sz w:val="12"/>
          <w:szCs w:val="12"/>
        </w:rPr>
        <w:t xml:space="preserve"> Grand Challenges, believes that the benefits to humanity give us a moral imperative to explore and </w:t>
      </w:r>
      <w:proofErr w:type="spellStart"/>
      <w:r w:rsidRPr="00067C17">
        <w:rPr>
          <w:rFonts w:eastAsia="Times New Roman" w:cs="Calibri"/>
          <w:color w:val="000000"/>
          <w:sz w:val="12"/>
          <w:szCs w:val="12"/>
        </w:rPr>
        <w:t>utilise</w:t>
      </w:r>
      <w:proofErr w:type="spellEnd"/>
      <w:r w:rsidRPr="00067C17">
        <w:rPr>
          <w:rFonts w:eastAsia="Times New Roman" w:cs="Calibri"/>
          <w:color w:val="000000"/>
          <w:sz w:val="12"/>
          <w:szCs w:val="12"/>
        </w:rPr>
        <w:t xml:space="preserve"> space. He has also declared “there are twenty-trillion-dollar checks up there, waiting to be cashed!” </w:t>
      </w:r>
      <w:r w:rsidRPr="00067C17">
        <w:rPr>
          <w:rFonts w:eastAsia="Times New Roman" w:cs="Calibri"/>
          <w:color w:val="000000"/>
          <w:u w:val="single"/>
        </w:rPr>
        <w:t xml:space="preserve">However, behind the utopian rhetoric and dazzling dreams of riches lie some very real problems. </w:t>
      </w:r>
      <w:r w:rsidRPr="00067C17">
        <w:rPr>
          <w:rFonts w:eastAsia="Times New Roman" w:cs="Calibri"/>
          <w:color w:val="000000"/>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067C17">
        <w:rPr>
          <w:rFonts w:eastAsia="Times New Roman" w:cs="Calibri"/>
          <w:color w:val="000000"/>
          <w:sz w:val="12"/>
          <w:szCs w:val="12"/>
        </w:rPr>
        <w:t>licence</w:t>
      </w:r>
      <w:proofErr w:type="spellEnd"/>
      <w:r w:rsidRPr="00067C17">
        <w:rPr>
          <w:rFonts w:eastAsia="Times New Roman" w:cs="Calibri"/>
          <w:color w:val="000000"/>
          <w:sz w:val="12"/>
          <w:szCs w:val="12"/>
        </w:rPr>
        <w:t xml:space="preserve"> companies to engage in timber extraction, mining, offshore oil exploration and other activities, receiving </w:t>
      </w:r>
      <w:proofErr w:type="gramStart"/>
      <w:r w:rsidRPr="00067C17">
        <w:rPr>
          <w:rFonts w:eastAsia="Times New Roman" w:cs="Calibri"/>
          <w:color w:val="000000"/>
          <w:sz w:val="12"/>
          <w:szCs w:val="12"/>
        </w:rPr>
        <w:t>royalties</w:t>
      </w:r>
      <w:proofErr w:type="gramEnd"/>
      <w:r w:rsidRPr="00067C17">
        <w:rPr>
          <w:rFonts w:eastAsia="Times New Roman" w:cs="Calibri"/>
          <w:color w:val="000000"/>
          <w:sz w:val="12"/>
          <w:szCs w:val="12"/>
        </w:rPr>
        <w:t xml:space="preserve"> payments on production. In the United States, revenues from such royalties </w:t>
      </w:r>
      <w:proofErr w:type="spellStart"/>
      <w:r w:rsidRPr="00067C17">
        <w:rPr>
          <w:rFonts w:eastAsia="Times New Roman" w:cs="Calibri"/>
          <w:color w:val="000000"/>
          <w:sz w:val="12"/>
          <w:szCs w:val="12"/>
        </w:rPr>
        <w:t>totalled</w:t>
      </w:r>
      <w:proofErr w:type="spellEnd"/>
      <w:r w:rsidRPr="00067C17">
        <w:rPr>
          <w:rFonts w:eastAsia="Times New Roman" w:cs="Calibri"/>
          <w:color w:val="000000"/>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067C17">
        <w:rPr>
          <w:rFonts w:eastAsia="Times New Roman" w:cs="Calibri"/>
          <w:color w:val="000000"/>
          <w:u w:val="single"/>
          <w:shd w:val="clear" w:color="auto" w:fill="00FFFF"/>
        </w:rPr>
        <w:t xml:space="preserve">The riches exist, but how will humanity benefit from mining in outer space, or for that matter, </w:t>
      </w:r>
      <w:r w:rsidRPr="00067C17">
        <w:rPr>
          <w:rFonts w:eastAsia="Times New Roman" w:cs="Calibri"/>
          <w:b/>
          <w:bCs/>
          <w:color w:val="000000"/>
          <w:u w:val="single"/>
          <w:shd w:val="clear" w:color="auto" w:fill="00FFFF"/>
        </w:rPr>
        <w:t xml:space="preserve">other global commons such as the </w:t>
      </w:r>
      <w:proofErr w:type="gramStart"/>
      <w:r w:rsidRPr="00067C17">
        <w:rPr>
          <w:rFonts w:eastAsia="Times New Roman" w:cs="Calibri"/>
          <w:b/>
          <w:bCs/>
          <w:color w:val="000000"/>
          <w:u w:val="single"/>
          <w:shd w:val="clear" w:color="auto" w:fill="00FFFF"/>
        </w:rPr>
        <w:t>deep sea</w:t>
      </w:r>
      <w:proofErr w:type="gramEnd"/>
      <w:r w:rsidRPr="00067C17">
        <w:rPr>
          <w:rFonts w:eastAsia="Times New Roman" w:cs="Calibri"/>
          <w:b/>
          <w:bCs/>
          <w:color w:val="000000"/>
          <w:u w:val="single"/>
          <w:shd w:val="clear" w:color="auto" w:fill="00FFFF"/>
        </w:rPr>
        <w:t xml:space="preserve"> floor</w:t>
      </w:r>
      <w:r w:rsidRPr="00067C17">
        <w:rPr>
          <w:rFonts w:eastAsia="Times New Roman" w:cs="Calibri"/>
          <w:b/>
          <w:bCs/>
          <w:color w:val="000000"/>
          <w:u w:val="single"/>
        </w:rPr>
        <w:t xml:space="preserve">? </w:t>
      </w:r>
      <w:r w:rsidRPr="00067C17">
        <w:rPr>
          <w:rFonts w:eastAsia="Times New Roman" w:cs="Calibri"/>
          <w:color w:val="000000"/>
          <w:sz w:val="12"/>
          <w:szCs w:val="12"/>
        </w:rPr>
        <w:t xml:space="preserve">Behind the lofty rhetoric of benefits to humanity, there is a dark shadow of voodoo economics, the shambling, walking dead figure of </w:t>
      </w:r>
      <w:proofErr w:type="spellStart"/>
      <w:proofErr w:type="gramStart"/>
      <w:r w:rsidRPr="00067C17">
        <w:rPr>
          <w:rFonts w:eastAsia="Times New Roman" w:cs="Calibri"/>
          <w:color w:val="000000"/>
          <w:sz w:val="12"/>
          <w:szCs w:val="12"/>
        </w:rPr>
        <w:t>trickle down</w:t>
      </w:r>
      <w:proofErr w:type="spellEnd"/>
      <w:proofErr w:type="gramEnd"/>
      <w:r w:rsidRPr="00067C17">
        <w:rPr>
          <w:rFonts w:eastAsia="Times New Roman" w:cs="Calibri"/>
          <w:color w:val="000000"/>
          <w:sz w:val="12"/>
          <w:szCs w:val="12"/>
        </w:rPr>
        <w:t xml:space="preserve"> economics– and the possibility of a world where a few trillionaires enjoy the view from space while others barely eke a living on its surface. </w:t>
      </w:r>
      <w:r w:rsidRPr="00067C17">
        <w:rPr>
          <w:rFonts w:eastAsia="Times New Roman" w:cs="Calibri"/>
          <w:color w:val="000000"/>
          <w:u w:val="single"/>
        </w:rPr>
        <w:t>Yet we do suggest that commercial interests and profit seeking can be a healthy part of the exploration of outer space</w:t>
      </w:r>
      <w:r w:rsidRPr="00067C17">
        <w:rPr>
          <w:rFonts w:eastAsia="Times New Roman" w:cs="Calibri"/>
          <w:color w:val="000000"/>
          <w:sz w:val="12"/>
          <w:szCs w:val="12"/>
        </w:rPr>
        <w:t xml:space="preserve">. </w:t>
      </w:r>
      <w:r w:rsidRPr="00067C17">
        <w:rPr>
          <w:rFonts w:eastAsia="Times New Roman" w:cs="Calibri"/>
          <w:color w:val="000000"/>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sidRPr="00067C17">
        <w:rPr>
          <w:rFonts w:eastAsia="Times New Roman" w:cs="Calibri"/>
          <w:color w:val="000000"/>
          <w:sz w:val="12"/>
          <w:szCs w:val="12"/>
        </w:rPr>
        <w:t xml:space="preserve">, </w:t>
      </w:r>
      <w:r w:rsidRPr="00067C17">
        <w:rPr>
          <w:rFonts w:eastAsia="Times New Roman" w:cs="Calibri"/>
          <w:b/>
          <w:bCs/>
          <w:color w:val="000000"/>
          <w:u w:val="single"/>
          <w:shd w:val="clear" w:color="auto" w:fill="00FFFF"/>
        </w:rPr>
        <w:t>international cooperation and oversight will benefit all</w:t>
      </w:r>
      <w:r w:rsidRPr="00067C17">
        <w:rPr>
          <w:rFonts w:eastAsia="Times New Roman" w:cs="Calibri"/>
          <w:b/>
          <w:bCs/>
          <w:color w:val="000000"/>
          <w:u w:val="single"/>
        </w:rPr>
        <w:t xml:space="preserve">. </w:t>
      </w:r>
      <w:r w:rsidRPr="00067C17">
        <w:rPr>
          <w:rFonts w:eastAsia="Times New Roman" w:cs="Calibri"/>
          <w:color w:val="000000"/>
          <w:sz w:val="12"/>
          <w:szCs w:val="12"/>
        </w:rPr>
        <w:t xml:space="preserve">The Alaskan model </w:t>
      </w:r>
      <w:r w:rsidRPr="00067C17">
        <w:rPr>
          <w:rFonts w:eastAsia="Times New Roman" w:cs="Calibri"/>
          <w:color w:val="000000"/>
          <w:u w:val="single"/>
        </w:rPr>
        <w:t>There is a balanced, pragmatic approach that will promote commercial and profit driven activities, while also producing tangible benefits to all of humanity</w:t>
      </w:r>
      <w:r w:rsidRPr="00067C17">
        <w:rPr>
          <w:rFonts w:eastAsia="Times New Roman" w:cs="Calibri"/>
          <w:color w:val="000000"/>
          <w:sz w:val="12"/>
          <w:szCs w:val="12"/>
        </w:rPr>
        <w:t xml:space="preserve">. Importantly, this pragmatic approach has a </w:t>
      </w:r>
      <w:proofErr w:type="spellStart"/>
      <w:proofErr w:type="gramStart"/>
      <w:r w:rsidRPr="00067C17">
        <w:rPr>
          <w:rFonts w:eastAsia="Times New Roman" w:cs="Calibri"/>
          <w:color w:val="000000"/>
          <w:sz w:val="12"/>
          <w:szCs w:val="12"/>
        </w:rPr>
        <w:t>well established</w:t>
      </w:r>
      <w:proofErr w:type="spellEnd"/>
      <w:proofErr w:type="gramEnd"/>
      <w:r w:rsidRPr="00067C17">
        <w:rPr>
          <w:rFonts w:eastAsia="Times New Roman" w:cs="Calibri"/>
          <w:color w:val="000000"/>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067C17">
        <w:rPr>
          <w:rFonts w:eastAsia="Times New Roman" w:cs="Calibri"/>
          <w:color w:val="000000"/>
          <w:u w:val="single"/>
        </w:rPr>
        <w:t xml:space="preserve">In 1977, Hammond suggested that “rather than permitting government to spend all public monies earned through the exploitation of the public’s resources for what government thinks best, let’s grant shares to Alaskans.” </w:t>
      </w:r>
      <w:r w:rsidRPr="00067C17">
        <w:rPr>
          <w:rFonts w:eastAsia="Times New Roman" w:cs="Calibri"/>
          <w:color w:val="000000"/>
          <w:sz w:val="12"/>
          <w:szCs w:val="12"/>
        </w:rPr>
        <w:t xml:space="preserve">The first dividend payment was made in 1982, and in 2015 that payment amounted to US$2,072. </w:t>
      </w:r>
      <w:r w:rsidRPr="00067C17">
        <w:rPr>
          <w:rFonts w:eastAsia="Times New Roman" w:cs="Calibri"/>
          <w:color w:val="000000"/>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sidRPr="00067C17">
        <w:rPr>
          <w:rFonts w:eastAsia="Times New Roman" w:cs="Calibri"/>
          <w:color w:val="000000"/>
          <w:sz w:val="12"/>
          <w:szCs w:val="12"/>
        </w:rPr>
        <w:t xml:space="preserve">International body How would this work for outer space? </w:t>
      </w:r>
      <w:r w:rsidRPr="00067C17">
        <w:rPr>
          <w:rFonts w:eastAsia="Times New Roman" w:cs="Calibri"/>
          <w:color w:val="000000"/>
          <w:u w:val="single"/>
          <w:shd w:val="clear" w:color="auto" w:fill="00FFFF"/>
        </w:rPr>
        <w:t>We need an international body similar to the International Seabed Authority</w:t>
      </w:r>
      <w:r w:rsidRPr="00067C17">
        <w:rPr>
          <w:rFonts w:eastAsia="Times New Roman" w:cs="Calibri"/>
          <w:color w:val="000000"/>
          <w:sz w:val="12"/>
          <w:szCs w:val="12"/>
        </w:rPr>
        <w:t xml:space="preserve">, which was established by the United Nations Convention on the Law of the Sea, or the International Telecommunications Union, which allocates satellite orbits. </w:t>
      </w:r>
      <w:r w:rsidRPr="00067C17">
        <w:rPr>
          <w:rFonts w:eastAsia="Times New Roman" w:cs="Calibri"/>
          <w:b/>
          <w:bCs/>
          <w:color w:val="000000"/>
          <w:u w:val="single"/>
          <w:shd w:val="clear" w:color="auto" w:fill="00FFFF"/>
        </w:rPr>
        <w:t>This would provide the stable business and investment environment that entrepreneurs seek by ensuring international law and obligations are met</w:t>
      </w:r>
      <w:r w:rsidRPr="00067C17">
        <w:rPr>
          <w:rFonts w:eastAsia="Times New Roman" w:cs="Calibri"/>
          <w:color w:val="000000"/>
          <w:sz w:val="12"/>
          <w:szCs w:val="12"/>
          <w:shd w:val="clear" w:color="auto" w:fill="00FFFF"/>
        </w:rPr>
        <w:t>.</w:t>
      </w:r>
      <w:r w:rsidRPr="00067C17">
        <w:rPr>
          <w:rFonts w:eastAsia="Times New Roman" w:cs="Calibri"/>
          <w:color w:val="000000"/>
          <w:sz w:val="12"/>
          <w:szCs w:val="12"/>
        </w:rPr>
        <w:t xml:space="preserve"> </w:t>
      </w:r>
      <w:r w:rsidRPr="00067C17">
        <w:rPr>
          <w:rFonts w:eastAsia="Times New Roman" w:cs="Calibri"/>
          <w:color w:val="000000"/>
          <w:u w:val="single"/>
          <w:shd w:val="clear" w:color="auto" w:fill="00FFFF"/>
        </w:rPr>
        <w:t>This body could license outer space resources and levy a royalty on production, which is part of standard business practice between petroleum and other mining companies</w:t>
      </w:r>
      <w:r w:rsidRPr="00067C17">
        <w:rPr>
          <w:rFonts w:eastAsia="Times New Roman" w:cs="Calibri"/>
          <w:color w:val="000000"/>
          <w:u w:val="single"/>
        </w:rPr>
        <w:t xml:space="preserve"> and governments here on Earth. </w:t>
      </w:r>
      <w:r w:rsidRPr="00067C17">
        <w:rPr>
          <w:rFonts w:eastAsia="Times New Roman" w:cs="Calibri"/>
          <w:color w:val="000000"/>
          <w:u w:val="single"/>
          <w:shd w:val="clear" w:color="auto" w:fill="00FFFF"/>
        </w:rPr>
        <w:t>In turn, these revenues, or a significant portion thereof, would be deposited in a Space Resource Fund, possibly under the aegis of the World Bank. And every single citizen on Earth</w:t>
      </w:r>
      <w:r w:rsidRPr="00067C17">
        <w:rPr>
          <w:rFonts w:eastAsia="Times New Roman" w:cs="Calibri"/>
          <w:color w:val="000000"/>
          <w:u w:val="single"/>
        </w:rPr>
        <w:t xml:space="preserve">, say aged 18 or above, </w:t>
      </w:r>
      <w:r w:rsidRPr="00067C17">
        <w:rPr>
          <w:rFonts w:eastAsia="Times New Roman" w:cs="Calibri"/>
          <w:color w:val="000000"/>
          <w:u w:val="single"/>
          <w:shd w:val="clear" w:color="auto" w:fill="00FFFF"/>
        </w:rPr>
        <w:t>would receive a dividend on a yearly basis as their rightful share as owners of the common province of humankind</w:t>
      </w:r>
      <w:r w:rsidRPr="00067C17">
        <w:rPr>
          <w:rFonts w:eastAsia="Times New Roman" w:cs="Calibri"/>
          <w:color w:val="000000"/>
          <w:sz w:val="12"/>
          <w:szCs w:val="12"/>
        </w:rPr>
        <w:t xml:space="preserve">. </w:t>
      </w:r>
      <w:r w:rsidRPr="00067C17">
        <w:rPr>
          <w:rFonts w:eastAsia="Times New Roman" w:cs="Calibri"/>
          <w:color w:val="000000"/>
          <w:u w:val="single"/>
        </w:rPr>
        <w:t>Crucially, we are not suggesting redistribution</w:t>
      </w:r>
      <w:r w:rsidRPr="00067C17">
        <w:rPr>
          <w:rFonts w:eastAsia="Times New Roman" w:cs="Calibri"/>
          <w:color w:val="000000"/>
          <w:sz w:val="12"/>
          <w:szCs w:val="12"/>
        </w:rPr>
        <w:t xml:space="preserve">, which has been an obstacle to the International Seabed Authority and the Moon Treaty in the past, but a fair share dividend of wealth that truly belongs to everyone. </w:t>
      </w:r>
      <w:r w:rsidRPr="00067C17">
        <w:rPr>
          <w:rFonts w:eastAsia="Times New Roman" w:cs="Calibri"/>
          <w:color w:val="000000"/>
          <w:u w:val="single"/>
        </w:rPr>
        <w:t xml:space="preserve">Our model doesn’t provide a handout, or a welfare </w:t>
      </w:r>
      <w:proofErr w:type="spellStart"/>
      <w:r w:rsidRPr="00067C17">
        <w:rPr>
          <w:rFonts w:eastAsia="Times New Roman" w:cs="Calibri"/>
          <w:color w:val="000000"/>
          <w:u w:val="single"/>
        </w:rPr>
        <w:t>cheque</w:t>
      </w:r>
      <w:proofErr w:type="spellEnd"/>
      <w:r w:rsidRPr="00067C17">
        <w:rPr>
          <w:rFonts w:eastAsia="Times New Roman" w:cs="Calibri"/>
          <w:color w:val="000000"/>
          <w:u w:val="single"/>
        </w:rPr>
        <w:t xml:space="preserve">, or charity from a trillionaire </w:t>
      </w:r>
      <w:proofErr w:type="spellStart"/>
      <w:r w:rsidRPr="00067C17">
        <w:rPr>
          <w:rFonts w:eastAsia="Times New Roman" w:cs="Calibri"/>
          <w:color w:val="000000"/>
          <w:u w:val="single"/>
        </w:rPr>
        <w:t>philanthopist</w:t>
      </w:r>
      <w:proofErr w:type="spellEnd"/>
      <w:r w:rsidRPr="00067C17">
        <w:rPr>
          <w:rFonts w:eastAsia="Times New Roman" w:cs="Calibri"/>
          <w:color w:val="000000"/>
          <w:u w:val="single"/>
        </w:rPr>
        <w:t xml:space="preserve">; </w:t>
      </w:r>
      <w:r w:rsidRPr="00067C17">
        <w:rPr>
          <w:rFonts w:eastAsia="Times New Roman" w:cs="Calibri"/>
          <w:color w:val="000000"/>
          <w:u w:val="single"/>
          <w:shd w:val="clear" w:color="auto" w:fill="00FFFF"/>
        </w:rPr>
        <w:t xml:space="preserve">it pays </w:t>
      </w:r>
      <w:r w:rsidRPr="00067C17">
        <w:rPr>
          <w:rFonts w:eastAsia="Times New Roman" w:cs="Calibri"/>
          <w:b/>
          <w:bCs/>
          <w:color w:val="000000"/>
          <w:u w:val="single"/>
          <w:shd w:val="clear" w:color="auto" w:fill="00FFFF"/>
        </w:rPr>
        <w:t xml:space="preserve">every owner in a </w:t>
      </w:r>
      <w:proofErr w:type="gramStart"/>
      <w:r w:rsidRPr="00067C17">
        <w:rPr>
          <w:rFonts w:eastAsia="Times New Roman" w:cs="Calibri"/>
          <w:b/>
          <w:bCs/>
          <w:color w:val="000000"/>
          <w:u w:val="single"/>
          <w:shd w:val="clear" w:color="auto" w:fill="00FFFF"/>
        </w:rPr>
        <w:t>global commons</w:t>
      </w:r>
      <w:proofErr w:type="gramEnd"/>
      <w:r w:rsidRPr="00067C17">
        <w:rPr>
          <w:rFonts w:eastAsia="Times New Roman" w:cs="Calibri"/>
          <w:b/>
          <w:bCs/>
          <w:color w:val="000000"/>
          <w:u w:val="single"/>
          <w:shd w:val="clear" w:color="auto" w:fill="00FFFF"/>
        </w:rPr>
        <w:t xml:space="preserve"> a share of what is rightfully theirs. </w:t>
      </w:r>
      <w:r w:rsidRPr="00067C17">
        <w:rPr>
          <w:rFonts w:eastAsia="Times New Roman" w:cs="Calibri"/>
          <w:color w:val="000000"/>
          <w:u w:val="single"/>
          <w:shd w:val="clear" w:color="auto" w:fill="00FFFF"/>
        </w:rPr>
        <w:t>Even tiny dividends by the standards of the world’s wealthy nations would make a difference for some developing world farmers</w:t>
      </w:r>
      <w:r w:rsidRPr="00067C17">
        <w:rPr>
          <w:rFonts w:eastAsia="Times New Roman" w:cs="Calibri"/>
          <w:color w:val="000000"/>
          <w:sz w:val="12"/>
          <w:szCs w:val="12"/>
          <w:shd w:val="clear" w:color="auto" w:fill="00FFFF"/>
        </w:rPr>
        <w:t xml:space="preserve">. </w:t>
      </w:r>
      <w:r w:rsidRPr="00067C17">
        <w:rPr>
          <w:rFonts w:eastAsia="Times New Roman" w:cs="Calibri"/>
          <w:b/>
          <w:bCs/>
          <w:color w:val="000000"/>
          <w:u w:val="single"/>
          <w:shd w:val="clear" w:color="auto" w:fill="00FFFF"/>
        </w:rPr>
        <w:t>If there truly are trillions of dollars out there, then this might be something fundamentally world changing</w:t>
      </w:r>
      <w:r w:rsidRPr="00067C17">
        <w:rPr>
          <w:rFonts w:eastAsia="Times New Roman" w:cs="Calibri"/>
          <w:b/>
          <w:bCs/>
          <w:color w:val="000000"/>
          <w:u w:val="single"/>
        </w:rPr>
        <w:t>.</w:t>
      </w:r>
      <w:r w:rsidRPr="00067C17">
        <w:rPr>
          <w:rFonts w:eastAsia="Times New Roman" w:cs="Calibri"/>
          <w:color w:val="000000"/>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067C17">
        <w:rPr>
          <w:rFonts w:eastAsia="Times New Roman" w:cs="Calibri"/>
          <w:color w:val="000000"/>
          <w:u w:val="single"/>
        </w:rPr>
        <w:t xml:space="preserve">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w:t>
      </w:r>
      <w:proofErr w:type="spellStart"/>
      <w:r w:rsidRPr="00067C17">
        <w:rPr>
          <w:rFonts w:eastAsia="Times New Roman" w:cs="Calibri"/>
          <w:color w:val="000000"/>
          <w:u w:val="single"/>
        </w:rPr>
        <w:t>cheque</w:t>
      </w:r>
      <w:proofErr w:type="spellEnd"/>
      <w:r w:rsidRPr="00067C17">
        <w:rPr>
          <w:rFonts w:eastAsia="Times New Roman" w:cs="Calibri"/>
          <w:color w:val="000000"/>
          <w:u w:val="single"/>
        </w:rPr>
        <w:t xml:space="preserve"> too.</w:t>
      </w:r>
    </w:p>
    <w:p w:rsidR="00824AF8" w:rsidRDefault="00824AF8" w:rsidP="00824AF8">
      <w:pPr>
        <w:pStyle w:val="Heading4"/>
      </w:pPr>
      <w:r>
        <w:t>The counter plan solves:</w:t>
      </w:r>
    </w:p>
    <w:p w:rsidR="00824AF8" w:rsidRDefault="00824AF8" w:rsidP="00824AF8"/>
    <w:p w:rsidR="00824AF8" w:rsidRDefault="00824AF8" w:rsidP="00824AF8">
      <w:pPr>
        <w:pStyle w:val="Heading4"/>
        <w:numPr>
          <w:ilvl w:val="0"/>
          <w:numId w:val="1"/>
        </w:numPr>
      </w:pPr>
      <w:r>
        <w:t xml:space="preserve">The wealth gap internal link/impact by </w:t>
      </w:r>
    </w:p>
    <w:p w:rsidR="00824AF8" w:rsidRDefault="00824AF8" w:rsidP="00824AF8">
      <w:pPr>
        <w:pStyle w:val="Heading4"/>
      </w:pPr>
      <w:r>
        <w:t>A. ensuring companies from every country have access to space resources with things like permits &amp; scheduling</w:t>
      </w:r>
    </w:p>
    <w:p w:rsidR="00824AF8" w:rsidRDefault="00824AF8" w:rsidP="00824AF8">
      <w:pPr>
        <w:pStyle w:val="Heading4"/>
      </w:pPr>
      <w:r>
        <w:t>B. creating a dividend fund which will be distributed globally &amp; used to fund developing space programs</w:t>
      </w:r>
    </w:p>
    <w:p w:rsidR="00824AF8" w:rsidRDefault="00824AF8" w:rsidP="00824AF8">
      <w:pPr>
        <w:pStyle w:val="Heading4"/>
        <w:numPr>
          <w:ilvl w:val="0"/>
          <w:numId w:val="1"/>
        </w:numPr>
      </w:pPr>
      <w:r>
        <w:t>Monopolies – even new &amp; small companies access to space resources will be preserved &amp; facilitated with things like grants &amp; loans</w:t>
      </w:r>
    </w:p>
    <w:p w:rsidR="00824AF8" w:rsidRPr="00C510D5" w:rsidRDefault="00824AF8" w:rsidP="00824AF8"/>
    <w:p w:rsidR="00824AF8" w:rsidRPr="00C510D5" w:rsidRDefault="00824AF8" w:rsidP="00824AF8">
      <w:pPr>
        <w:pStyle w:val="Heading4"/>
      </w:pPr>
      <w:r>
        <w:t>It also avoids the link to the DA – the Governing Body &amp; Space Fund created by the CP would be modeled after entities like the International Seabed Authority &amp; the World Bank which promote innovation &amp; things like deep sea exploration while also preventing the impacts of completely unregulated extraction of resources like oil</w:t>
      </w:r>
      <w:r w:rsidR="00161DB3">
        <w:t xml:space="preserve">. Also, by creating </w:t>
      </w:r>
      <w:proofErr w:type="spellStart"/>
      <w:proofErr w:type="gramStart"/>
      <w:r w:rsidR="00161DB3">
        <w:t>a</w:t>
      </w:r>
      <w:proofErr w:type="spellEnd"/>
      <w:proofErr w:type="gramEnd"/>
      <w:r w:rsidR="00161DB3">
        <w:t xml:space="preserve"> international governing body that helps everyone, it solves the outer space treaty of nuke war. </w:t>
      </w:r>
    </w:p>
    <w:p w:rsidR="00824AF8" w:rsidRPr="00067C17" w:rsidRDefault="00824AF8" w:rsidP="00824AF8">
      <w:pPr>
        <w:pStyle w:val="Heading4"/>
      </w:pPr>
    </w:p>
    <w:p w:rsidR="00824AF8" w:rsidRDefault="00824AF8" w:rsidP="00824AF8">
      <w:pPr>
        <w:pStyle w:val="Heading4"/>
        <w:rPr>
          <w:rFonts w:ascii="Times New Roman" w:hAnsi="Times New Roman"/>
          <w:sz w:val="24"/>
        </w:rPr>
      </w:pPr>
      <w:r>
        <w:rPr>
          <w:rFonts w:cs="Calibri"/>
          <w:color w:val="000000"/>
        </w:rPr>
        <w:t xml:space="preserve">AND - Multilateral Space governance repairs the deteriorating international order &amp; forges a framework to deal with </w:t>
      </w:r>
      <w:r w:rsidRPr="00D35806">
        <w:rPr>
          <w:rFonts w:cs="Calibri"/>
          <w:i/>
          <w:color w:val="000000"/>
        </w:rPr>
        <w:t>multiple existential threats</w:t>
      </w:r>
    </w:p>
    <w:p w:rsidR="00824AF8" w:rsidRDefault="00824AF8" w:rsidP="00824AF8">
      <w:pPr>
        <w:pStyle w:val="NormalWeb"/>
        <w:spacing w:before="0" w:beforeAutospacing="0" w:after="160" w:afterAutospacing="0"/>
      </w:pPr>
      <w:r>
        <w:rPr>
          <w:rFonts w:ascii="Calibri" w:hAnsi="Calibri" w:cs="Calibri"/>
          <w:color w:val="000000"/>
          <w:sz w:val="22"/>
          <w:szCs w:val="22"/>
        </w:rPr>
        <w:t xml:space="preserve">Dr. Nancy </w:t>
      </w:r>
      <w:r>
        <w:rPr>
          <w:rFonts w:ascii="Calibri" w:hAnsi="Calibri" w:cs="Calibri"/>
          <w:b/>
          <w:bCs/>
          <w:color w:val="000000"/>
          <w:sz w:val="26"/>
          <w:szCs w:val="26"/>
        </w:rPr>
        <w:t>Gallagher 13</w:t>
      </w:r>
      <w:r>
        <w:rPr>
          <w:rFonts w:ascii="Calibri" w:hAnsi="Calibri" w:cs="Calibri"/>
          <w:color w:val="000000"/>
          <w:sz w:val="22"/>
          <w:szCs w:val="22"/>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rsidR="00824AF8" w:rsidRDefault="00824AF8" w:rsidP="00824AF8">
      <w:pPr>
        <w:pStyle w:val="NormalWeb"/>
        <w:spacing w:before="0" w:beforeAutospacing="0" w:after="160" w:afterAutospacing="0"/>
      </w:pPr>
      <w:r>
        <w:rPr>
          <w:rFonts w:ascii="Calibri" w:hAnsi="Calibri" w:cs="Calibri"/>
          <w:color w:val="000000"/>
          <w:sz w:val="22"/>
          <w:szCs w:val="22"/>
          <w:u w:val="single"/>
        </w:rPr>
        <w:t>The</w:t>
      </w:r>
      <w:r>
        <w:rPr>
          <w:rFonts w:ascii="Calibri" w:hAnsi="Calibri" w:cs="Calibri"/>
          <w:color w:val="000000"/>
          <w:sz w:val="16"/>
          <w:szCs w:val="16"/>
        </w:rPr>
        <w:t xml:space="preserve"> </w:t>
      </w:r>
      <w:r>
        <w:rPr>
          <w:rFonts w:ascii="Calibri" w:hAnsi="Calibri" w:cs="Calibri"/>
          <w:b/>
          <w:bCs/>
          <w:color w:val="000000"/>
          <w:sz w:val="22"/>
          <w:szCs w:val="22"/>
          <w:u w:val="single"/>
        </w:rPr>
        <w:t>U</w:t>
      </w:r>
      <w:r>
        <w:rPr>
          <w:rFonts w:ascii="Calibri" w:hAnsi="Calibri" w:cs="Calibri"/>
          <w:color w:val="000000"/>
          <w:sz w:val="16"/>
          <w:szCs w:val="16"/>
        </w:rPr>
        <w:t xml:space="preserve">nited </w:t>
      </w:r>
      <w:r>
        <w:rPr>
          <w:rFonts w:ascii="Calibri" w:hAnsi="Calibri" w:cs="Calibri"/>
          <w:b/>
          <w:bCs/>
          <w:color w:val="000000"/>
          <w:sz w:val="22"/>
          <w:szCs w:val="22"/>
          <w:u w:val="single"/>
        </w:rPr>
        <w:t>S</w:t>
      </w:r>
      <w:r>
        <w:rPr>
          <w:rFonts w:ascii="Calibri" w:hAnsi="Calibri" w:cs="Calibri"/>
          <w:color w:val="000000"/>
          <w:sz w:val="16"/>
          <w:szCs w:val="16"/>
        </w:rPr>
        <w:t xml:space="preserve">tates’ </w:t>
      </w:r>
      <w:r>
        <w:rPr>
          <w:rFonts w:ascii="Calibri" w:hAnsi="Calibri" w:cs="Calibri"/>
          <w:color w:val="000000"/>
          <w:sz w:val="22"/>
          <w:szCs w:val="22"/>
          <w:u w:val="single"/>
        </w:rPr>
        <w:t>space community has long understood the importance of having a</w:t>
      </w:r>
      <w:r>
        <w:rPr>
          <w:rFonts w:ascii="Calibri" w:hAnsi="Calibri" w:cs="Calibri"/>
          <w:color w:val="000000"/>
          <w:sz w:val="16"/>
          <w:szCs w:val="16"/>
        </w:rPr>
        <w:t xml:space="preserve">n inspirational </w:t>
      </w:r>
      <w:r>
        <w:rPr>
          <w:rFonts w:ascii="Calibri" w:hAnsi="Calibri" w:cs="Calibri"/>
          <w:b/>
          <w:bCs/>
          <w:color w:val="000000"/>
          <w:sz w:val="22"/>
          <w:szCs w:val="22"/>
          <w:u w:val="single"/>
        </w:rPr>
        <w:t>vision</w:t>
      </w:r>
      <w:r>
        <w:rPr>
          <w:rFonts w:ascii="Calibri" w:hAnsi="Calibri" w:cs="Calibri"/>
          <w:color w:val="000000"/>
          <w:sz w:val="16"/>
          <w:szCs w:val="16"/>
        </w:rPr>
        <w:t xml:space="preserve"> </w:t>
      </w:r>
      <w:r>
        <w:rPr>
          <w:rFonts w:ascii="Calibri" w:hAnsi="Calibri" w:cs="Calibri"/>
          <w:color w:val="000000"/>
          <w:sz w:val="22"/>
          <w:szCs w:val="22"/>
          <w:u w:val="single"/>
        </w:rPr>
        <w:t xml:space="preserve">to </w:t>
      </w:r>
      <w:r>
        <w:rPr>
          <w:rFonts w:ascii="Calibri" w:hAnsi="Calibri" w:cs="Calibri"/>
          <w:b/>
          <w:bCs/>
          <w:color w:val="000000"/>
          <w:sz w:val="22"/>
          <w:szCs w:val="22"/>
          <w:u w:val="single"/>
        </w:rPr>
        <w:t>mobilize and sustain</w:t>
      </w:r>
      <w:r>
        <w:rPr>
          <w:rFonts w:ascii="Calibri" w:hAnsi="Calibri" w:cs="Calibri"/>
          <w:color w:val="000000"/>
          <w:sz w:val="16"/>
          <w:szCs w:val="16"/>
        </w:rPr>
        <w:t xml:space="preserve"> the high levels of public </w:t>
      </w:r>
      <w:r>
        <w:rPr>
          <w:rFonts w:ascii="Calibri" w:hAnsi="Calibri" w:cs="Calibri"/>
          <w:b/>
          <w:bCs/>
          <w:color w:val="000000"/>
          <w:sz w:val="22"/>
          <w:szCs w:val="22"/>
          <w:u w:val="single"/>
        </w:rPr>
        <w:t>support</w:t>
      </w:r>
      <w:r>
        <w:rPr>
          <w:rFonts w:ascii="Calibri" w:hAnsi="Calibri" w:cs="Calibri"/>
          <w:color w:val="000000"/>
          <w:sz w:val="16"/>
          <w:szCs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Pr>
          <w:rFonts w:ascii="Calibri" w:hAnsi="Calibri" w:cs="Calibri"/>
          <w:color w:val="000000"/>
          <w:sz w:val="22"/>
          <w:szCs w:val="22"/>
          <w:u w:val="single"/>
        </w:rPr>
        <w:t>cooperation</w:t>
      </w:r>
      <w:r>
        <w:rPr>
          <w:rFonts w:ascii="Calibri" w:hAnsi="Calibri" w:cs="Calibri"/>
          <w:color w:val="000000"/>
          <w:sz w:val="16"/>
          <w:szCs w:val="16"/>
        </w:rPr>
        <w:t xml:space="preserve"> and investment </w:t>
      </w:r>
      <w:r>
        <w:rPr>
          <w:rFonts w:ascii="Calibri" w:hAnsi="Calibri" w:cs="Calibri"/>
          <w:color w:val="000000"/>
          <w:sz w:val="22"/>
          <w:szCs w:val="22"/>
          <w:u w:val="single"/>
        </w:rPr>
        <w:t xml:space="preserve">in </w:t>
      </w:r>
      <w:r>
        <w:rPr>
          <w:rFonts w:ascii="Calibri" w:hAnsi="Calibri" w:cs="Calibri"/>
          <w:color w:val="000000"/>
          <w:sz w:val="22"/>
          <w:szCs w:val="22"/>
          <w:u w:val="single"/>
          <w:shd w:val="clear" w:color="auto" w:fill="00FFFF"/>
        </w:rPr>
        <w:t xml:space="preserve">space </w:t>
      </w:r>
      <w:r>
        <w:rPr>
          <w:rFonts w:ascii="Calibri" w:hAnsi="Calibri" w:cs="Calibri"/>
          <w:b/>
          <w:bCs/>
          <w:color w:val="000000"/>
          <w:sz w:val="22"/>
          <w:szCs w:val="22"/>
          <w:u w:val="single"/>
          <w:shd w:val="clear" w:color="auto" w:fill="00FFFF"/>
        </w:rPr>
        <w:t>tech</w:t>
      </w:r>
      <w:r>
        <w:rPr>
          <w:rFonts w:ascii="Calibri" w:hAnsi="Calibri" w:cs="Calibri"/>
          <w:color w:val="000000"/>
          <w:sz w:val="22"/>
          <w:szCs w:val="22"/>
          <w:u w:val="single"/>
        </w:rPr>
        <w:t>nologies could be leveraged to promote</w:t>
      </w:r>
      <w:r>
        <w:rPr>
          <w:rFonts w:ascii="Calibri" w:hAnsi="Calibri" w:cs="Calibri"/>
          <w:color w:val="000000"/>
          <w:sz w:val="16"/>
          <w:szCs w:val="16"/>
        </w:rPr>
        <w:t xml:space="preserve"> </w:t>
      </w:r>
      <w:r>
        <w:rPr>
          <w:rFonts w:ascii="Calibri" w:hAnsi="Calibri" w:cs="Calibri"/>
          <w:b/>
          <w:bCs/>
          <w:color w:val="000000"/>
          <w:sz w:val="22"/>
          <w:szCs w:val="22"/>
          <w:u w:val="single"/>
        </w:rPr>
        <w:t>sustainable development</w:t>
      </w:r>
      <w:r>
        <w:rPr>
          <w:rFonts w:ascii="Calibri" w:hAnsi="Calibri" w:cs="Calibri"/>
          <w:color w:val="000000"/>
          <w:sz w:val="22"/>
          <w:szCs w:val="22"/>
          <w:u w:val="single"/>
        </w:rPr>
        <w:t>, spread the benefits of global</w:t>
      </w:r>
      <w:r>
        <w:rPr>
          <w:rFonts w:ascii="Calibri" w:hAnsi="Calibri" w:cs="Calibri"/>
          <w:color w:val="000000"/>
          <w:sz w:val="16"/>
          <w:szCs w:val="16"/>
        </w:rPr>
        <w:t xml:space="preserve"> </w:t>
      </w:r>
      <w:r>
        <w:rPr>
          <w:rFonts w:ascii="Calibri" w:hAnsi="Calibri" w:cs="Calibri"/>
          <w:b/>
          <w:bCs/>
          <w:color w:val="000000"/>
          <w:sz w:val="22"/>
          <w:szCs w:val="22"/>
          <w:u w:val="single"/>
        </w:rPr>
        <w:t>comm</w:t>
      </w:r>
      <w:r>
        <w:rPr>
          <w:rFonts w:ascii="Calibri" w:hAnsi="Calibri" w:cs="Calibri"/>
          <w:color w:val="000000"/>
          <w:sz w:val="22"/>
          <w:szCs w:val="22"/>
          <w:u w:val="single"/>
        </w:rPr>
        <w:t>unication</w:t>
      </w:r>
      <w:r>
        <w:rPr>
          <w:rFonts w:ascii="Calibri" w:hAnsi="Calibri" w:cs="Calibri"/>
          <w:b/>
          <w:bCs/>
          <w:color w:val="000000"/>
          <w:sz w:val="22"/>
          <w:szCs w:val="22"/>
          <w:u w:val="single"/>
        </w:rPr>
        <w:t>s</w:t>
      </w:r>
      <w:r>
        <w:rPr>
          <w:rFonts w:ascii="Calibri" w:hAnsi="Calibri" w:cs="Calibri"/>
          <w:color w:val="000000"/>
          <w:sz w:val="22"/>
          <w:szCs w:val="22"/>
          <w:u w:val="single"/>
        </w:rPr>
        <w:t>, enhance</w:t>
      </w:r>
      <w:r>
        <w:rPr>
          <w:rFonts w:ascii="Calibri" w:hAnsi="Calibri" w:cs="Calibri"/>
          <w:color w:val="000000"/>
          <w:sz w:val="16"/>
          <w:szCs w:val="16"/>
        </w:rPr>
        <w:t xml:space="preserve"> </w:t>
      </w:r>
      <w:r>
        <w:rPr>
          <w:rFonts w:ascii="Calibri" w:hAnsi="Calibri" w:cs="Calibri"/>
          <w:b/>
          <w:bCs/>
          <w:color w:val="000000"/>
          <w:sz w:val="22"/>
          <w:szCs w:val="22"/>
          <w:u w:val="single"/>
        </w:rPr>
        <w:t>natural disaster</w:t>
      </w:r>
      <w:r>
        <w:rPr>
          <w:rFonts w:ascii="Calibri" w:hAnsi="Calibri" w:cs="Calibri"/>
          <w:color w:val="000000"/>
          <w:sz w:val="22"/>
          <w:szCs w:val="22"/>
          <w:u w:val="single"/>
        </w:rPr>
        <w:t xml:space="preserve">s </w:t>
      </w:r>
      <w:r>
        <w:rPr>
          <w:rFonts w:ascii="Calibri" w:hAnsi="Calibri" w:cs="Calibri"/>
          <w:b/>
          <w:bCs/>
          <w:color w:val="000000"/>
          <w:sz w:val="22"/>
          <w:szCs w:val="22"/>
          <w:u w:val="single"/>
        </w:rPr>
        <w:t>response</w:t>
      </w:r>
      <w:r>
        <w:rPr>
          <w:rFonts w:ascii="Calibri" w:hAnsi="Calibri" w:cs="Calibri"/>
          <w:color w:val="000000"/>
          <w:sz w:val="22"/>
          <w:szCs w:val="22"/>
          <w:u w:val="single"/>
        </w:rPr>
        <w:t>, and improve</w:t>
      </w:r>
      <w:r>
        <w:rPr>
          <w:rFonts w:ascii="Calibri" w:hAnsi="Calibri" w:cs="Calibri"/>
          <w:color w:val="000000"/>
          <w:sz w:val="16"/>
          <w:szCs w:val="16"/>
        </w:rPr>
        <w:t xml:space="preserve"> </w:t>
      </w:r>
      <w:r>
        <w:rPr>
          <w:rFonts w:ascii="Calibri" w:hAnsi="Calibri" w:cs="Calibri"/>
          <w:b/>
          <w:bCs/>
          <w:color w:val="000000"/>
          <w:sz w:val="22"/>
          <w:szCs w:val="22"/>
          <w:u w:val="single"/>
        </w:rPr>
        <w:t>health care</w:t>
      </w:r>
      <w:r>
        <w:rPr>
          <w:rFonts w:ascii="Calibri" w:hAnsi="Calibri" w:cs="Calibri"/>
          <w:color w:val="000000"/>
          <w:sz w:val="16"/>
          <w:szCs w:val="16"/>
        </w:rPr>
        <w:t xml:space="preserve"> </w:t>
      </w:r>
      <w:r>
        <w:rPr>
          <w:rFonts w:ascii="Calibri" w:hAnsi="Calibri" w:cs="Calibri"/>
          <w:color w:val="000000"/>
          <w:sz w:val="22"/>
          <w:szCs w:val="22"/>
          <w:u w:val="single"/>
        </w:rPr>
        <w:t>and</w:t>
      </w:r>
      <w:r>
        <w:rPr>
          <w:rFonts w:ascii="Calibri" w:hAnsi="Calibri" w:cs="Calibri"/>
          <w:color w:val="000000"/>
          <w:sz w:val="16"/>
          <w:szCs w:val="16"/>
        </w:rPr>
        <w:t xml:space="preserve"> </w:t>
      </w:r>
      <w:r>
        <w:rPr>
          <w:rFonts w:ascii="Calibri" w:hAnsi="Calibri" w:cs="Calibri"/>
          <w:b/>
          <w:bCs/>
          <w:color w:val="000000"/>
          <w:sz w:val="22"/>
          <w:szCs w:val="22"/>
          <w:u w:val="single"/>
        </w:rPr>
        <w:t>education</w:t>
      </w:r>
      <w:r>
        <w:rPr>
          <w:rFonts w:ascii="Calibri" w:hAnsi="Calibri" w:cs="Calibri"/>
          <w:color w:val="000000"/>
          <w:sz w:val="16"/>
          <w:szCs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rsidR="00824AF8" w:rsidRDefault="00824AF8" w:rsidP="00824AF8">
      <w:pPr>
        <w:pStyle w:val="NormalWeb"/>
        <w:spacing w:before="0" w:beforeAutospacing="0" w:after="160" w:afterAutospacing="0"/>
      </w:pPr>
      <w:r>
        <w:rPr>
          <w:rFonts w:ascii="Calibri" w:hAnsi="Calibri" w:cs="Calibri"/>
          <w:color w:val="000000"/>
          <w:sz w:val="16"/>
          <w:szCs w:val="16"/>
        </w:rPr>
        <w:t xml:space="preserve">The 2010 National Security Strategy makes passing references to U.S. dependence on </w:t>
      </w:r>
      <w:r>
        <w:rPr>
          <w:rFonts w:ascii="Calibri" w:hAnsi="Calibri" w:cs="Calibri"/>
          <w:color w:val="000000"/>
          <w:sz w:val="22"/>
          <w:szCs w:val="22"/>
          <w:u w:val="single"/>
        </w:rPr>
        <w:t>space systems</w:t>
      </w:r>
      <w:r>
        <w:rPr>
          <w:rFonts w:ascii="Calibri" w:hAnsi="Calibri" w:cs="Calibri"/>
          <w:color w:val="000000"/>
          <w:sz w:val="16"/>
          <w:szCs w:val="16"/>
        </w:rPr>
        <w:t xml:space="preserve"> that </w:t>
      </w:r>
      <w:r>
        <w:rPr>
          <w:rFonts w:ascii="Calibri" w:hAnsi="Calibri" w:cs="Calibri"/>
          <w:color w:val="000000"/>
          <w:sz w:val="22"/>
          <w:szCs w:val="22"/>
          <w:u w:val="single"/>
        </w:rPr>
        <w:t>are</w:t>
      </w:r>
      <w:r>
        <w:rPr>
          <w:rFonts w:ascii="Calibri" w:hAnsi="Calibri" w:cs="Calibri"/>
          <w:color w:val="000000"/>
          <w:sz w:val="16"/>
          <w:szCs w:val="16"/>
        </w:rPr>
        <w:t xml:space="preserve"> </w:t>
      </w:r>
      <w:r>
        <w:rPr>
          <w:rFonts w:ascii="Calibri" w:hAnsi="Calibri" w:cs="Calibri"/>
          <w:b/>
          <w:bCs/>
          <w:color w:val="000000"/>
          <w:sz w:val="22"/>
          <w:szCs w:val="22"/>
          <w:u w:val="single"/>
        </w:rPr>
        <w:t>vulnerable</w:t>
      </w:r>
      <w:r>
        <w:rPr>
          <w:rFonts w:ascii="Calibri" w:hAnsi="Calibri" w:cs="Calibri"/>
          <w:color w:val="000000"/>
          <w:sz w:val="16"/>
          <w:szCs w:val="16"/>
        </w:rPr>
        <w:t xml:space="preserve"> to disruption and attack, and to the </w:t>
      </w:r>
      <w:r>
        <w:rPr>
          <w:rFonts w:ascii="Calibri" w:hAnsi="Calibri" w:cs="Calibri"/>
          <w:color w:val="000000"/>
          <w:sz w:val="22"/>
          <w:szCs w:val="22"/>
          <w:u w:val="single"/>
          <w:shd w:val="clear" w:color="auto" w:fill="00FFFF"/>
        </w:rPr>
        <w:t>need</w:t>
      </w:r>
      <w:r>
        <w:rPr>
          <w:rFonts w:ascii="Calibri" w:hAnsi="Calibri" w:cs="Calibri"/>
          <w:color w:val="000000"/>
          <w:sz w:val="16"/>
          <w:szCs w:val="16"/>
        </w:rPr>
        <w:t xml:space="preserve"> for </w:t>
      </w:r>
      <w:r>
        <w:rPr>
          <w:rFonts w:ascii="Calibri" w:hAnsi="Calibri" w:cs="Calibri"/>
          <w:color w:val="000000"/>
          <w:sz w:val="22"/>
          <w:szCs w:val="22"/>
          <w:u w:val="single"/>
          <w:shd w:val="clear" w:color="auto" w:fill="00FFFF"/>
        </w:rPr>
        <w:t>strong</w:t>
      </w:r>
      <w:r>
        <w:rPr>
          <w:rFonts w:ascii="Calibri" w:hAnsi="Calibri" w:cs="Calibri"/>
          <w:color w:val="000000"/>
          <w:sz w:val="22"/>
          <w:szCs w:val="22"/>
          <w:u w:val="single"/>
        </w:rPr>
        <w:t xml:space="preserve"> multilateral </w:t>
      </w:r>
      <w:r>
        <w:rPr>
          <w:rFonts w:ascii="Calibri" w:hAnsi="Calibri" w:cs="Calibri"/>
          <w:b/>
          <w:bCs/>
          <w:color w:val="000000"/>
          <w:sz w:val="22"/>
          <w:szCs w:val="22"/>
          <w:u w:val="single"/>
          <w:shd w:val="clear" w:color="auto" w:fill="00FFFF"/>
        </w:rPr>
        <w:t>coop</w:t>
      </w:r>
      <w:r>
        <w:rPr>
          <w:rFonts w:ascii="Calibri" w:hAnsi="Calibri" w:cs="Calibri"/>
          <w:color w:val="000000"/>
          <w:sz w:val="22"/>
          <w:szCs w:val="22"/>
          <w:u w:val="single"/>
        </w:rPr>
        <w:t xml:space="preserve">eration </w:t>
      </w:r>
      <w:r>
        <w:rPr>
          <w:rFonts w:ascii="Calibri" w:hAnsi="Calibri" w:cs="Calibri"/>
          <w:color w:val="000000"/>
          <w:sz w:val="22"/>
          <w:szCs w:val="22"/>
          <w:u w:val="single"/>
          <w:shd w:val="clear" w:color="auto" w:fill="00FFFF"/>
        </w:rPr>
        <w:t>to safeguard</w:t>
      </w:r>
      <w:r>
        <w:rPr>
          <w:rFonts w:ascii="Calibri" w:hAnsi="Calibri" w:cs="Calibri"/>
          <w:color w:val="000000"/>
          <w:sz w:val="22"/>
          <w:szCs w:val="22"/>
          <w:u w:val="single"/>
        </w:rPr>
        <w:t xml:space="preserve"> and optimize the use of space as a</w:t>
      </w:r>
      <w:r>
        <w:rPr>
          <w:rFonts w:ascii="Calibri" w:hAnsi="Calibri" w:cs="Calibri"/>
          <w:color w:val="000000"/>
          <w:sz w:val="16"/>
          <w:szCs w:val="16"/>
        </w:rPr>
        <w:t xml:space="preserve"> </w:t>
      </w:r>
      <w:proofErr w:type="gramStart"/>
      <w:r>
        <w:rPr>
          <w:rFonts w:ascii="Calibri" w:hAnsi="Calibri" w:cs="Calibri"/>
          <w:color w:val="000000"/>
          <w:sz w:val="22"/>
          <w:szCs w:val="22"/>
          <w:u w:val="single"/>
        </w:rPr>
        <w:t>global commons</w:t>
      </w:r>
      <w:proofErr w:type="gramEnd"/>
      <w:r>
        <w:rPr>
          <w:rFonts w:ascii="Calibri" w:hAnsi="Calibri" w:cs="Calibri"/>
          <w:color w:val="000000"/>
          <w:sz w:val="22"/>
          <w:szCs w:val="22"/>
          <w:u w:val="single"/>
        </w:rPr>
        <w:t xml:space="preserve">. But space cooperation </w:t>
      </w:r>
      <w:r>
        <w:rPr>
          <w:rFonts w:ascii="Calibri" w:hAnsi="Calibri" w:cs="Calibri"/>
          <w:b/>
          <w:bCs/>
          <w:color w:val="000000"/>
          <w:sz w:val="22"/>
          <w:szCs w:val="22"/>
          <w:u w:val="single"/>
        </w:rPr>
        <w:t>could</w:t>
      </w:r>
      <w:r>
        <w:rPr>
          <w:rFonts w:ascii="Calibri" w:hAnsi="Calibri" w:cs="Calibri"/>
          <w:color w:val="000000"/>
          <w:sz w:val="22"/>
          <w:szCs w:val="22"/>
          <w:u w:val="single"/>
        </w:rPr>
        <w:t xml:space="preserve"> be used more ambitiously in the overall strategy if it were conceived as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leading opportunity</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build</w:t>
      </w:r>
      <w:r>
        <w:rPr>
          <w:rFonts w:ascii="Calibri" w:hAnsi="Calibri" w:cs="Calibri"/>
          <w:color w:val="000000"/>
          <w:sz w:val="16"/>
          <w:szCs w:val="16"/>
        </w:rPr>
        <w:t xml:space="preserve"> the </w:t>
      </w:r>
      <w:r>
        <w:rPr>
          <w:rFonts w:ascii="Calibri" w:hAnsi="Calibri" w:cs="Calibri"/>
          <w:b/>
          <w:bCs/>
          <w:color w:val="000000"/>
          <w:sz w:val="22"/>
          <w:szCs w:val="22"/>
          <w:u w:val="single"/>
          <w:shd w:val="clear" w:color="auto" w:fill="00FFFF"/>
        </w:rPr>
        <w:t>global governance</w:t>
      </w:r>
      <w:r>
        <w:rPr>
          <w:rFonts w:ascii="Calibri" w:hAnsi="Calibri" w:cs="Calibri"/>
          <w:b/>
          <w:bCs/>
          <w:color w:val="000000"/>
          <w:sz w:val="22"/>
          <w:szCs w:val="22"/>
          <w:u w:val="single"/>
        </w:rPr>
        <w:t xml:space="preserve"> institutions</w:t>
      </w:r>
      <w:r>
        <w:rPr>
          <w:rFonts w:ascii="Calibri" w:hAnsi="Calibri" w:cs="Calibri"/>
          <w:color w:val="000000"/>
          <w:sz w:val="16"/>
          <w:szCs w:val="16"/>
        </w:rPr>
        <w:t xml:space="preserve"> needed </w:t>
      </w:r>
      <w:r>
        <w:rPr>
          <w:rFonts w:ascii="Calibri" w:hAnsi="Calibri" w:cs="Calibri"/>
          <w:color w:val="000000"/>
          <w:sz w:val="22"/>
          <w:szCs w:val="22"/>
          <w:u w:val="single"/>
          <w:shd w:val="clear" w:color="auto" w:fill="00FFFF"/>
        </w:rPr>
        <w:t>to</w:t>
      </w:r>
      <w:r>
        <w:rPr>
          <w:rFonts w:ascii="Calibri" w:hAnsi="Calibri" w:cs="Calibri"/>
          <w:color w:val="000000"/>
          <w:sz w:val="22"/>
          <w:szCs w:val="22"/>
          <w:u w:val="single"/>
        </w:rPr>
        <w:t xml:space="preserve"> accomplish that</w:t>
      </w:r>
      <w:r>
        <w:rPr>
          <w:rFonts w:ascii="Calibri" w:hAnsi="Calibri" w:cs="Calibri"/>
          <w:color w:val="000000"/>
          <w:sz w:val="16"/>
          <w:szCs w:val="16"/>
        </w:rPr>
        <w:t xml:space="preserve"> strategy’s </w:t>
      </w:r>
      <w:r>
        <w:rPr>
          <w:rFonts w:ascii="Calibri" w:hAnsi="Calibri" w:cs="Calibri"/>
          <w:color w:val="000000"/>
          <w:sz w:val="22"/>
          <w:szCs w:val="22"/>
          <w:u w:val="single"/>
        </w:rPr>
        <w:t>goal of creating a</w:t>
      </w:r>
      <w:r>
        <w:rPr>
          <w:rFonts w:ascii="Calibri" w:hAnsi="Calibri" w:cs="Calibri"/>
          <w:color w:val="000000"/>
          <w:sz w:val="16"/>
          <w:szCs w:val="16"/>
        </w:rPr>
        <w:t xml:space="preserve"> “just and </w:t>
      </w:r>
      <w:r>
        <w:rPr>
          <w:rFonts w:ascii="Calibri" w:hAnsi="Calibri" w:cs="Calibri"/>
          <w:color w:val="000000"/>
          <w:sz w:val="22"/>
          <w:szCs w:val="22"/>
          <w:u w:val="single"/>
        </w:rPr>
        <w:t xml:space="preserve">sustainable </w:t>
      </w:r>
      <w:r>
        <w:rPr>
          <w:rFonts w:ascii="Calibri" w:hAnsi="Calibri" w:cs="Calibri"/>
          <w:b/>
          <w:bCs/>
          <w:color w:val="000000"/>
          <w:sz w:val="22"/>
          <w:szCs w:val="22"/>
          <w:u w:val="single"/>
        </w:rPr>
        <w:t>i</w:t>
      </w:r>
      <w:r>
        <w:rPr>
          <w:rFonts w:ascii="Calibri" w:hAnsi="Calibri" w:cs="Calibri"/>
          <w:color w:val="000000"/>
          <w:sz w:val="22"/>
          <w:szCs w:val="22"/>
          <w:u w:val="single"/>
        </w:rPr>
        <w:t xml:space="preserve">nternational </w:t>
      </w:r>
      <w:r>
        <w:rPr>
          <w:rFonts w:ascii="Calibri" w:hAnsi="Calibri" w:cs="Calibri"/>
          <w:b/>
          <w:bCs/>
          <w:color w:val="000000"/>
          <w:sz w:val="22"/>
          <w:szCs w:val="22"/>
          <w:u w:val="single"/>
        </w:rPr>
        <w:t>o</w:t>
      </w:r>
      <w:r>
        <w:rPr>
          <w:rFonts w:ascii="Calibri" w:hAnsi="Calibri" w:cs="Calibri"/>
          <w:color w:val="000000"/>
          <w:sz w:val="22"/>
          <w:szCs w:val="22"/>
          <w:u w:val="single"/>
        </w:rPr>
        <w:t xml:space="preserve">rder that can </w:t>
      </w:r>
      <w:r>
        <w:rPr>
          <w:rFonts w:ascii="Calibri" w:hAnsi="Calibri" w:cs="Calibri"/>
          <w:color w:val="000000"/>
          <w:sz w:val="22"/>
          <w:szCs w:val="22"/>
          <w:u w:val="single"/>
          <w:shd w:val="clear" w:color="auto" w:fill="00FFFF"/>
        </w:rPr>
        <w:t xml:space="preserve">foster </w:t>
      </w:r>
      <w:r>
        <w:rPr>
          <w:rFonts w:ascii="Calibri" w:hAnsi="Calibri" w:cs="Calibri"/>
          <w:b/>
          <w:bCs/>
          <w:color w:val="000000"/>
          <w:u w:val="single"/>
          <w:shd w:val="clear" w:color="auto" w:fill="00FFFF"/>
        </w:rPr>
        <w:t xml:space="preserve">collective action </w:t>
      </w:r>
      <w:r>
        <w:rPr>
          <w:rFonts w:ascii="Calibri" w:hAnsi="Calibri" w:cs="Calibri"/>
          <w:b/>
          <w:bCs/>
          <w:color w:val="000000"/>
          <w:sz w:val="22"/>
          <w:szCs w:val="22"/>
          <w:u w:val="single"/>
          <w:shd w:val="clear" w:color="auto" w:fill="00FFFF"/>
        </w:rPr>
        <w:t>to</w:t>
      </w:r>
      <w:r>
        <w:rPr>
          <w:rFonts w:ascii="Calibri" w:hAnsi="Calibri" w:cs="Calibri"/>
          <w:b/>
          <w:bCs/>
          <w:color w:val="000000"/>
          <w:sz w:val="22"/>
          <w:szCs w:val="22"/>
          <w:u w:val="single"/>
        </w:rPr>
        <w:t xml:space="preserve"> confront </w:t>
      </w:r>
      <w:r>
        <w:rPr>
          <w:rFonts w:ascii="Calibri" w:hAnsi="Calibri" w:cs="Calibri"/>
          <w:b/>
          <w:bCs/>
          <w:color w:val="000000"/>
          <w:u w:val="single"/>
          <w:shd w:val="clear" w:color="auto" w:fill="00FFFF"/>
        </w:rPr>
        <w:t>common challenges</w:t>
      </w:r>
      <w:r>
        <w:rPr>
          <w:rFonts w:ascii="Calibri" w:hAnsi="Calibri" w:cs="Calibri"/>
          <w:color w:val="000000"/>
          <w:sz w:val="16"/>
          <w:szCs w:val="16"/>
        </w:rPr>
        <w:t>.”42 </w:t>
      </w:r>
    </w:p>
    <w:p w:rsidR="00824AF8" w:rsidRDefault="00824AF8" w:rsidP="00824AF8">
      <w:pPr>
        <w:pStyle w:val="NormalWeb"/>
        <w:spacing w:before="0" w:beforeAutospacing="0" w:after="160" w:afterAutospacing="0"/>
      </w:pPr>
      <w:r>
        <w:rPr>
          <w:rFonts w:ascii="Calibri" w:hAnsi="Calibri" w:cs="Calibri"/>
          <w:color w:val="000000"/>
          <w:sz w:val="22"/>
          <w:szCs w:val="22"/>
          <w:u w:val="single"/>
        </w:rPr>
        <w:t>The</w:t>
      </w:r>
      <w:r>
        <w:rPr>
          <w:rFonts w:ascii="Calibri" w:hAnsi="Calibri" w:cs="Calibri"/>
          <w:color w:val="000000"/>
          <w:sz w:val="16"/>
          <w:szCs w:val="16"/>
        </w:rPr>
        <w:t xml:space="preserve"> </w:t>
      </w:r>
      <w:r>
        <w:rPr>
          <w:rFonts w:ascii="Calibri" w:hAnsi="Calibri" w:cs="Calibri"/>
          <w:b/>
          <w:bCs/>
          <w:color w:val="000000"/>
          <w:sz w:val="22"/>
          <w:szCs w:val="22"/>
          <w:u w:val="single"/>
        </w:rPr>
        <w:t>central strategic challenge</w:t>
      </w:r>
      <w:r>
        <w:rPr>
          <w:rFonts w:ascii="Calibri" w:hAnsi="Calibri" w:cs="Calibri"/>
          <w:color w:val="000000"/>
          <w:sz w:val="16"/>
          <w:szCs w:val="16"/>
        </w:rPr>
        <w:t xml:space="preserve"> </w:t>
      </w:r>
      <w:r>
        <w:rPr>
          <w:rFonts w:ascii="Calibri" w:hAnsi="Calibri" w:cs="Calibri"/>
          <w:color w:val="000000"/>
          <w:sz w:val="22"/>
          <w:szCs w:val="22"/>
          <w:u w:val="single"/>
        </w:rPr>
        <w:t>facing the</w:t>
      </w:r>
      <w:r>
        <w:rPr>
          <w:rFonts w:ascii="Calibri" w:hAnsi="Calibri" w:cs="Calibri"/>
          <w:color w:val="000000"/>
          <w:sz w:val="16"/>
          <w:szCs w:val="16"/>
        </w:rPr>
        <w:t xml:space="preserve"> </w:t>
      </w:r>
      <w:r>
        <w:rPr>
          <w:rFonts w:ascii="Calibri" w:hAnsi="Calibri" w:cs="Calibri"/>
          <w:b/>
          <w:bCs/>
          <w:color w:val="000000"/>
          <w:sz w:val="22"/>
          <w:szCs w:val="22"/>
          <w:u w:val="single"/>
        </w:rPr>
        <w:t>U</w:t>
      </w:r>
      <w:r>
        <w:rPr>
          <w:rFonts w:ascii="Calibri" w:hAnsi="Calibri" w:cs="Calibri"/>
          <w:color w:val="000000"/>
          <w:sz w:val="16"/>
          <w:szCs w:val="16"/>
        </w:rPr>
        <w:t xml:space="preserve">nited </w:t>
      </w:r>
      <w:r>
        <w:rPr>
          <w:rFonts w:ascii="Calibri" w:hAnsi="Calibri" w:cs="Calibri"/>
          <w:b/>
          <w:bCs/>
          <w:color w:val="000000"/>
          <w:sz w:val="22"/>
          <w:szCs w:val="22"/>
          <w:u w:val="single"/>
        </w:rPr>
        <w:t>S</w:t>
      </w:r>
      <w:r>
        <w:rPr>
          <w:rFonts w:ascii="Calibri" w:hAnsi="Calibri" w:cs="Calibri"/>
          <w:color w:val="000000"/>
          <w:sz w:val="16"/>
          <w:szCs w:val="16"/>
        </w:rPr>
        <w:t xml:space="preserve">tates </w:t>
      </w:r>
      <w:r>
        <w:rPr>
          <w:rFonts w:ascii="Calibri" w:hAnsi="Calibri" w:cs="Calibri"/>
          <w:color w:val="000000"/>
          <w:sz w:val="22"/>
          <w:szCs w:val="22"/>
          <w:u w:val="single"/>
        </w:rPr>
        <w:t xml:space="preserve">is that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elements on which</w:t>
      </w:r>
      <w:r>
        <w:rPr>
          <w:rFonts w:ascii="Calibri" w:hAnsi="Calibri" w:cs="Calibri"/>
          <w:color w:val="000000"/>
          <w:sz w:val="22"/>
          <w:szCs w:val="22"/>
          <w:u w:val="single"/>
        </w:rPr>
        <w:t xml:space="preserve"> its security, prosperity, and way of </w:t>
      </w:r>
      <w:r>
        <w:rPr>
          <w:rFonts w:ascii="Calibri" w:hAnsi="Calibri" w:cs="Calibri"/>
          <w:b/>
          <w:bCs/>
          <w:color w:val="000000"/>
          <w:u w:val="single"/>
          <w:shd w:val="clear" w:color="auto" w:fill="00FFFF"/>
        </w:rPr>
        <w:t>life depend</w:t>
      </w:r>
      <w:r>
        <w:rPr>
          <w:rFonts w:ascii="Calibri" w:hAnsi="Calibri" w:cs="Calibri"/>
          <w:color w:val="000000"/>
          <w:sz w:val="22"/>
          <w:szCs w:val="22"/>
          <w:u w:val="single"/>
        </w:rPr>
        <w:t xml:space="preserve"> – rapid </w:t>
      </w:r>
      <w:r>
        <w:rPr>
          <w:rFonts w:ascii="Calibri" w:hAnsi="Calibri" w:cs="Calibri"/>
          <w:color w:val="000000"/>
          <w:sz w:val="16"/>
          <w:szCs w:val="16"/>
        </w:rPr>
        <w:t xml:space="preserve">technological </w:t>
      </w:r>
      <w:r>
        <w:rPr>
          <w:rFonts w:ascii="Calibri" w:hAnsi="Calibri" w:cs="Calibri"/>
          <w:b/>
          <w:bCs/>
          <w:color w:val="000000"/>
          <w:sz w:val="22"/>
          <w:szCs w:val="22"/>
          <w:u w:val="single"/>
        </w:rPr>
        <w:t>innovation</w:t>
      </w:r>
      <w:r>
        <w:rPr>
          <w:rFonts w:ascii="Calibri" w:hAnsi="Calibri" w:cs="Calibri"/>
          <w:color w:val="000000"/>
          <w:sz w:val="22"/>
          <w:szCs w:val="22"/>
          <w:u w:val="single"/>
        </w:rPr>
        <w:t>, a tightly</w:t>
      </w:r>
      <w:r>
        <w:rPr>
          <w:rFonts w:ascii="Calibri" w:hAnsi="Calibri" w:cs="Calibri"/>
          <w:color w:val="000000"/>
          <w:sz w:val="16"/>
          <w:szCs w:val="16"/>
        </w:rPr>
        <w:t xml:space="preserve"> inter</w:t>
      </w:r>
      <w:r>
        <w:rPr>
          <w:rFonts w:ascii="Calibri" w:hAnsi="Calibri" w:cs="Calibri"/>
          <w:color w:val="000000"/>
          <w:sz w:val="22"/>
          <w:szCs w:val="22"/>
          <w:u w:val="single"/>
        </w:rPr>
        <w:t>connected</w:t>
      </w:r>
      <w:r>
        <w:rPr>
          <w:rFonts w:ascii="Calibri" w:hAnsi="Calibri" w:cs="Calibri"/>
          <w:color w:val="000000"/>
          <w:sz w:val="16"/>
          <w:szCs w:val="16"/>
        </w:rPr>
        <w:t xml:space="preserve"> </w:t>
      </w:r>
      <w:r>
        <w:rPr>
          <w:rFonts w:ascii="Calibri" w:hAnsi="Calibri" w:cs="Calibri"/>
          <w:b/>
          <w:bCs/>
          <w:color w:val="000000"/>
          <w:sz w:val="22"/>
          <w:szCs w:val="22"/>
          <w:u w:val="single"/>
        </w:rPr>
        <w:t>global economy</w:t>
      </w:r>
      <w:r>
        <w:rPr>
          <w:rFonts w:ascii="Calibri" w:hAnsi="Calibri" w:cs="Calibri"/>
          <w:color w:val="000000"/>
          <w:sz w:val="16"/>
          <w:szCs w:val="16"/>
        </w:rPr>
        <w:t xml:space="preserve">, and the free flow of people, goods, services, and ideas across borders – </w:t>
      </w:r>
      <w:r>
        <w:rPr>
          <w:rFonts w:ascii="Calibri" w:hAnsi="Calibri" w:cs="Calibri"/>
          <w:color w:val="000000"/>
          <w:sz w:val="22"/>
          <w:szCs w:val="22"/>
          <w:u w:val="single"/>
        </w:rPr>
        <w:t>also increase its</w:t>
      </w:r>
      <w:r>
        <w:rPr>
          <w:rFonts w:ascii="Calibri" w:hAnsi="Calibri" w:cs="Calibri"/>
          <w:color w:val="000000"/>
          <w:sz w:val="16"/>
          <w:szCs w:val="16"/>
        </w:rPr>
        <w:t xml:space="preserve"> </w:t>
      </w:r>
      <w:r>
        <w:rPr>
          <w:rFonts w:ascii="Calibri" w:hAnsi="Calibri" w:cs="Calibri"/>
          <w:b/>
          <w:bCs/>
          <w:color w:val="000000"/>
          <w:sz w:val="22"/>
          <w:szCs w:val="22"/>
          <w:u w:val="single"/>
        </w:rPr>
        <w:t>vulnerabilities</w:t>
      </w:r>
      <w:r>
        <w:rPr>
          <w:rFonts w:ascii="Calibri" w:hAnsi="Calibri" w:cs="Calibri"/>
          <w:color w:val="000000"/>
          <w:sz w:val="16"/>
          <w:szCs w:val="16"/>
        </w:rPr>
        <w:t xml:space="preserve"> both </w:t>
      </w:r>
      <w:r>
        <w:rPr>
          <w:rFonts w:ascii="Calibri" w:hAnsi="Calibri" w:cs="Calibri"/>
          <w:color w:val="000000"/>
          <w:sz w:val="22"/>
          <w:szCs w:val="22"/>
          <w:u w:val="single"/>
        </w:rPr>
        <w:t>to</w:t>
      </w:r>
      <w:r>
        <w:rPr>
          <w:rFonts w:ascii="Calibri" w:hAnsi="Calibri" w:cs="Calibri"/>
          <w:color w:val="000000"/>
          <w:sz w:val="16"/>
          <w:szCs w:val="16"/>
        </w:rPr>
        <w:t xml:space="preserve"> deliberate attack and to unintentional </w:t>
      </w:r>
      <w:r>
        <w:rPr>
          <w:rFonts w:ascii="Calibri" w:hAnsi="Calibri" w:cs="Calibri"/>
          <w:b/>
          <w:bCs/>
          <w:color w:val="000000"/>
          <w:sz w:val="22"/>
          <w:szCs w:val="22"/>
          <w:u w:val="single"/>
        </w:rPr>
        <w:t>dangers</w:t>
      </w:r>
      <w:r>
        <w:rPr>
          <w:rFonts w:ascii="Calibri" w:hAnsi="Calibri" w:cs="Calibri"/>
          <w:color w:val="000000"/>
          <w:sz w:val="22"/>
          <w:szCs w:val="22"/>
          <w:u w:val="single"/>
        </w:rPr>
        <w:t>, such as</w:t>
      </w:r>
      <w:r>
        <w:rPr>
          <w:rFonts w:ascii="Calibri" w:hAnsi="Calibri" w:cs="Calibri"/>
          <w:color w:val="000000"/>
          <w:sz w:val="16"/>
          <w:szCs w:val="16"/>
        </w:rPr>
        <w:t xml:space="preserve"> a </w:t>
      </w:r>
      <w:r>
        <w:rPr>
          <w:rFonts w:ascii="Calibri" w:hAnsi="Calibri" w:cs="Calibri"/>
          <w:color w:val="000000"/>
          <w:sz w:val="22"/>
          <w:szCs w:val="22"/>
          <w:u w:val="single"/>
        </w:rPr>
        <w:t xml:space="preserve">collapse in financial </w:t>
      </w:r>
      <w:r>
        <w:rPr>
          <w:rFonts w:ascii="Calibri" w:hAnsi="Calibri" w:cs="Calibri"/>
          <w:b/>
          <w:bCs/>
          <w:color w:val="000000"/>
          <w:u w:val="single"/>
          <w:shd w:val="clear" w:color="auto" w:fill="00FFFF"/>
        </w:rPr>
        <w:t>markets</w:t>
      </w:r>
      <w:r>
        <w:rPr>
          <w:rFonts w:ascii="Calibri" w:hAnsi="Calibri" w:cs="Calibri"/>
          <w:color w:val="000000"/>
          <w:sz w:val="22"/>
          <w:szCs w:val="22"/>
          <w:u w:val="single"/>
          <w:shd w:val="clear" w:color="auto" w:fill="00FFFF"/>
        </w:rPr>
        <w:t xml:space="preserve">, </w:t>
      </w:r>
      <w:r>
        <w:rPr>
          <w:rFonts w:ascii="Calibri" w:hAnsi="Calibri" w:cs="Calibri"/>
          <w:b/>
          <w:bCs/>
          <w:color w:val="000000"/>
          <w:u w:val="single"/>
          <w:shd w:val="clear" w:color="auto" w:fill="00FFFF"/>
        </w:rPr>
        <w:t>pandemic</w:t>
      </w:r>
      <w:r>
        <w:rPr>
          <w:rFonts w:ascii="Calibri" w:hAnsi="Calibri" w:cs="Calibri"/>
          <w:color w:val="000000"/>
          <w:sz w:val="22"/>
          <w:szCs w:val="22"/>
          <w:u w:val="single"/>
        </w:rPr>
        <w:t xml:space="preserve"> disease, </w:t>
      </w:r>
      <w:r>
        <w:rPr>
          <w:rFonts w:ascii="Calibri" w:hAnsi="Calibri" w:cs="Calibri"/>
          <w:color w:val="000000"/>
          <w:sz w:val="22"/>
          <w:szCs w:val="22"/>
          <w:u w:val="single"/>
          <w:shd w:val="clear" w:color="auto" w:fill="00FFFF"/>
        </w:rPr>
        <w:t xml:space="preserve">or </w:t>
      </w:r>
      <w:r>
        <w:rPr>
          <w:rFonts w:ascii="Calibri" w:hAnsi="Calibri" w:cs="Calibri"/>
          <w:b/>
          <w:bCs/>
          <w:color w:val="000000"/>
          <w:u w:val="single"/>
          <w:shd w:val="clear" w:color="auto" w:fill="00FFFF"/>
        </w:rPr>
        <w:t>climate</w:t>
      </w:r>
      <w:r>
        <w:rPr>
          <w:rFonts w:ascii="Calibri" w:hAnsi="Calibri" w:cs="Calibri"/>
          <w:color w:val="000000"/>
          <w:sz w:val="22"/>
          <w:szCs w:val="22"/>
          <w:u w:val="single"/>
        </w:rPr>
        <w:t xml:space="preserve"> change</w:t>
      </w:r>
      <w:r>
        <w:rPr>
          <w:rFonts w:ascii="Calibri" w:hAnsi="Calibri" w:cs="Calibri"/>
          <w:color w:val="000000"/>
          <w:sz w:val="16"/>
          <w:szCs w:val="16"/>
        </w:rPr>
        <w:t xml:space="preserve">. To promote the positive aspects of globalization while minimizing the risks, the National Security Strategy calls for using all elements of U.S. power to build </w:t>
      </w:r>
      <w:r>
        <w:rPr>
          <w:rFonts w:ascii="Calibri" w:hAnsi="Calibri" w:cs="Calibri"/>
          <w:color w:val="000000"/>
          <w:sz w:val="22"/>
          <w:szCs w:val="22"/>
          <w:u w:val="single"/>
        </w:rPr>
        <w:t>a “</w:t>
      </w:r>
      <w:r>
        <w:rPr>
          <w:rFonts w:ascii="Calibri" w:hAnsi="Calibri" w:cs="Calibri"/>
          <w:b/>
          <w:bCs/>
          <w:color w:val="000000"/>
          <w:sz w:val="22"/>
          <w:szCs w:val="22"/>
          <w:u w:val="single"/>
        </w:rPr>
        <w:t>rules-based</w:t>
      </w:r>
      <w:r>
        <w:rPr>
          <w:rFonts w:ascii="Calibri" w:hAnsi="Calibri" w:cs="Calibri"/>
          <w:color w:val="000000"/>
          <w:sz w:val="22"/>
          <w:szCs w:val="22"/>
          <w:u w:val="single"/>
        </w:rPr>
        <w:t xml:space="preserve"> international </w:t>
      </w:r>
      <w:r>
        <w:rPr>
          <w:rFonts w:ascii="Calibri" w:hAnsi="Calibri" w:cs="Calibri"/>
          <w:b/>
          <w:bCs/>
          <w:color w:val="000000"/>
          <w:sz w:val="22"/>
          <w:szCs w:val="22"/>
          <w:u w:val="single"/>
        </w:rPr>
        <w:t>system</w:t>
      </w:r>
      <w:r>
        <w:rPr>
          <w:rFonts w:ascii="Calibri" w:hAnsi="Calibri" w:cs="Calibri"/>
          <w:color w:val="000000"/>
          <w:sz w:val="16"/>
          <w:szCs w:val="16"/>
        </w:rPr>
        <w:t xml:space="preserve"> that </w:t>
      </w:r>
      <w:r>
        <w:rPr>
          <w:rFonts w:ascii="Calibri" w:hAnsi="Calibri" w:cs="Calibri"/>
          <w:color w:val="000000"/>
          <w:sz w:val="22"/>
          <w:szCs w:val="22"/>
          <w:u w:val="single"/>
        </w:rPr>
        <w:t xml:space="preserve">can advance our own interests by serving </w:t>
      </w:r>
      <w:r>
        <w:rPr>
          <w:rFonts w:ascii="Calibri" w:hAnsi="Calibri" w:cs="Calibri"/>
          <w:b/>
          <w:bCs/>
          <w:color w:val="000000"/>
          <w:sz w:val="22"/>
          <w:szCs w:val="22"/>
          <w:u w:val="single"/>
        </w:rPr>
        <w:t>mutual interests</w:t>
      </w:r>
      <w:r>
        <w:rPr>
          <w:rFonts w:ascii="Calibri" w:hAnsi="Calibri" w:cs="Calibri"/>
          <w:color w:val="000000"/>
          <w:sz w:val="22"/>
          <w:szCs w:val="22"/>
          <w:u w:val="single"/>
        </w:rPr>
        <w:t xml:space="preserve">.” As the most powerful player in the system, the </w:t>
      </w:r>
      <w:r>
        <w:rPr>
          <w:rFonts w:ascii="Calibri" w:hAnsi="Calibri" w:cs="Calibri"/>
          <w:b/>
          <w:bCs/>
          <w:color w:val="000000"/>
          <w:sz w:val="22"/>
          <w:szCs w:val="22"/>
          <w:u w:val="single"/>
        </w:rPr>
        <w:t>U</w:t>
      </w:r>
      <w:r>
        <w:rPr>
          <w:rFonts w:ascii="Calibri" w:hAnsi="Calibri" w:cs="Calibri"/>
          <w:color w:val="000000"/>
          <w:sz w:val="16"/>
          <w:szCs w:val="16"/>
        </w:rPr>
        <w:t xml:space="preserve">nited </w:t>
      </w:r>
      <w:r>
        <w:rPr>
          <w:rFonts w:ascii="Calibri" w:hAnsi="Calibri" w:cs="Calibri"/>
          <w:b/>
          <w:bCs/>
          <w:color w:val="000000"/>
          <w:sz w:val="22"/>
          <w:szCs w:val="22"/>
          <w:u w:val="single"/>
        </w:rPr>
        <w:t>S</w:t>
      </w:r>
      <w:r>
        <w:rPr>
          <w:rFonts w:ascii="Calibri" w:hAnsi="Calibri" w:cs="Calibri"/>
          <w:color w:val="000000"/>
          <w:sz w:val="16"/>
          <w:szCs w:val="16"/>
        </w:rPr>
        <w:t xml:space="preserve">tates </w:t>
      </w:r>
      <w:r>
        <w:rPr>
          <w:rFonts w:ascii="Calibri" w:hAnsi="Calibri" w:cs="Calibri"/>
          <w:b/>
          <w:bCs/>
          <w:color w:val="000000"/>
          <w:sz w:val="22"/>
          <w:szCs w:val="22"/>
          <w:u w:val="single"/>
        </w:rPr>
        <w:t>wants</w:t>
      </w:r>
      <w:r>
        <w:rPr>
          <w:rFonts w:ascii="Calibri" w:hAnsi="Calibri" w:cs="Calibri"/>
          <w:color w:val="000000"/>
          <w:sz w:val="22"/>
          <w:szCs w:val="22"/>
          <w:u w:val="single"/>
        </w:rPr>
        <w:t xml:space="preserve"> rules to provide</w:t>
      </w:r>
      <w:r>
        <w:rPr>
          <w:rFonts w:ascii="Calibri" w:hAnsi="Calibri" w:cs="Calibri"/>
          <w:color w:val="000000"/>
          <w:sz w:val="16"/>
          <w:szCs w:val="16"/>
        </w:rPr>
        <w:t xml:space="preserve"> </w:t>
      </w:r>
      <w:r>
        <w:rPr>
          <w:rFonts w:ascii="Calibri" w:hAnsi="Calibri" w:cs="Calibri"/>
          <w:b/>
          <w:bCs/>
          <w:color w:val="000000"/>
          <w:sz w:val="22"/>
          <w:szCs w:val="22"/>
          <w:u w:val="single"/>
        </w:rPr>
        <w:t>reassur</w:t>
      </w:r>
      <w:r>
        <w:rPr>
          <w:rFonts w:ascii="Calibri" w:hAnsi="Calibri" w:cs="Calibri"/>
          <w:color w:val="000000"/>
          <w:sz w:val="22"/>
          <w:szCs w:val="22"/>
          <w:u w:val="single"/>
        </w:rPr>
        <w:t xml:space="preserve">ance that </w:t>
      </w:r>
      <w:r>
        <w:rPr>
          <w:rFonts w:ascii="Calibri" w:hAnsi="Calibri" w:cs="Calibri"/>
          <w:b/>
          <w:bCs/>
          <w:color w:val="000000"/>
          <w:sz w:val="22"/>
          <w:szCs w:val="22"/>
          <w:u w:val="single"/>
        </w:rPr>
        <w:t>weak</w:t>
      </w:r>
      <w:r>
        <w:rPr>
          <w:rFonts w:ascii="Calibri" w:hAnsi="Calibri" w:cs="Calibri"/>
          <w:color w:val="000000"/>
          <w:sz w:val="22"/>
          <w:szCs w:val="22"/>
          <w:u w:val="single"/>
        </w:rPr>
        <w:t xml:space="preserve">er players will not </w:t>
      </w:r>
      <w:r>
        <w:rPr>
          <w:rFonts w:ascii="Calibri" w:hAnsi="Calibri" w:cs="Calibri"/>
          <w:b/>
          <w:bCs/>
          <w:color w:val="000000"/>
          <w:sz w:val="22"/>
          <w:szCs w:val="22"/>
          <w:u w:val="single"/>
        </w:rPr>
        <w:t>exploit U.S. vulnerabilities</w:t>
      </w:r>
      <w:r>
        <w:rPr>
          <w:rFonts w:ascii="Calibri" w:hAnsi="Calibri" w:cs="Calibri"/>
          <w:color w:val="000000"/>
          <w:sz w:val="16"/>
          <w:szCs w:val="16"/>
        </w:rPr>
        <w:t xml:space="preserve"> </w:t>
      </w:r>
      <w:r>
        <w:rPr>
          <w:rFonts w:ascii="Calibri" w:hAnsi="Calibri" w:cs="Calibri"/>
          <w:color w:val="000000"/>
          <w:sz w:val="22"/>
          <w:szCs w:val="22"/>
          <w:u w:val="single"/>
        </w:rPr>
        <w:t>for</w:t>
      </w:r>
      <w:r>
        <w:rPr>
          <w:rFonts w:ascii="Calibri" w:hAnsi="Calibri" w:cs="Calibri"/>
          <w:color w:val="000000"/>
          <w:sz w:val="16"/>
          <w:szCs w:val="16"/>
        </w:rPr>
        <w:t xml:space="preserve"> </w:t>
      </w:r>
      <w:r>
        <w:rPr>
          <w:rFonts w:ascii="Calibri" w:hAnsi="Calibri" w:cs="Calibri"/>
          <w:b/>
          <w:bCs/>
          <w:color w:val="000000"/>
          <w:sz w:val="22"/>
          <w:szCs w:val="22"/>
          <w:u w:val="single"/>
        </w:rPr>
        <w:t>asymmetrical attacks</w:t>
      </w:r>
      <w:r>
        <w:rPr>
          <w:rFonts w:ascii="Calibri" w:hAnsi="Calibri" w:cs="Calibri"/>
          <w:color w:val="000000"/>
          <w:sz w:val="22"/>
          <w:szCs w:val="22"/>
          <w:u w:val="single"/>
        </w:rPr>
        <w:t xml:space="preserve">, that developing countries will behave responsibly rather than cut corners and cause problems for others, and that rising powers will want to join rather than change the status quo. But </w:t>
      </w:r>
      <w:r>
        <w:rPr>
          <w:rFonts w:ascii="Calibri" w:hAnsi="Calibri" w:cs="Calibri"/>
          <w:color w:val="000000"/>
          <w:sz w:val="22"/>
          <w:szCs w:val="22"/>
          <w:u w:val="single"/>
          <w:shd w:val="clear" w:color="auto" w:fill="00FFFF"/>
        </w:rPr>
        <w:t>for this</w:t>
      </w:r>
      <w:r>
        <w:rPr>
          <w:rFonts w:ascii="Calibri" w:hAnsi="Calibri" w:cs="Calibri"/>
          <w:color w:val="000000"/>
          <w:sz w:val="22"/>
          <w:szCs w:val="22"/>
          <w:u w:val="single"/>
        </w:rPr>
        <w:t xml:space="preserve"> rule-based </w:t>
      </w:r>
      <w:r>
        <w:rPr>
          <w:rFonts w:ascii="Calibri" w:hAnsi="Calibri" w:cs="Calibri"/>
          <w:color w:val="000000"/>
          <w:sz w:val="22"/>
          <w:szCs w:val="22"/>
          <w:u w:val="single"/>
          <w:shd w:val="clear" w:color="auto" w:fill="00FFFF"/>
        </w:rPr>
        <w:t xml:space="preserve">order to attract </w:t>
      </w:r>
      <w:r>
        <w:rPr>
          <w:rFonts w:ascii="Calibri" w:hAnsi="Calibri" w:cs="Calibri"/>
          <w:b/>
          <w:bCs/>
          <w:color w:val="000000"/>
          <w:sz w:val="22"/>
          <w:szCs w:val="22"/>
          <w:u w:val="single"/>
          <w:shd w:val="clear" w:color="auto" w:fill="00FFFF"/>
        </w:rPr>
        <w:t>wide</w:t>
      </w:r>
      <w:r>
        <w:rPr>
          <w:rFonts w:ascii="Calibri" w:hAnsi="Calibri" w:cs="Calibri"/>
          <w:color w:val="000000"/>
          <w:sz w:val="22"/>
          <w:szCs w:val="22"/>
          <w:u w:val="single"/>
        </w:rPr>
        <w:t xml:space="preserve">spread </w:t>
      </w:r>
      <w:r>
        <w:rPr>
          <w:rFonts w:ascii="Calibri" w:hAnsi="Calibri" w:cs="Calibri"/>
          <w:b/>
          <w:bCs/>
          <w:color w:val="000000"/>
          <w:sz w:val="22"/>
          <w:szCs w:val="22"/>
          <w:u w:val="single"/>
          <w:shd w:val="clear" w:color="auto" w:fill="00FFFF"/>
        </w:rPr>
        <w:t>support</w:t>
      </w:r>
      <w:r>
        <w:rPr>
          <w:rFonts w:ascii="Calibri" w:hAnsi="Calibri" w:cs="Calibri"/>
          <w:color w:val="000000"/>
          <w:sz w:val="16"/>
          <w:szCs w:val="16"/>
        </w:rPr>
        <w:t xml:space="preserve"> and sustained compliance,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FF"/>
        </w:rPr>
        <w:t>U</w:t>
      </w:r>
      <w:r>
        <w:rPr>
          <w:rFonts w:ascii="Calibri" w:hAnsi="Calibri" w:cs="Calibri"/>
          <w:color w:val="000000"/>
          <w:sz w:val="16"/>
          <w:szCs w:val="16"/>
        </w:rPr>
        <w:t xml:space="preserve">nited </w:t>
      </w:r>
      <w:r>
        <w:rPr>
          <w:rFonts w:ascii="Calibri" w:hAnsi="Calibri" w:cs="Calibri"/>
          <w:b/>
          <w:bCs/>
          <w:color w:val="000000"/>
          <w:sz w:val="22"/>
          <w:szCs w:val="22"/>
          <w:u w:val="single"/>
          <w:shd w:val="clear" w:color="auto" w:fill="00FFFF"/>
        </w:rPr>
        <w:t>S</w:t>
      </w:r>
      <w:r>
        <w:rPr>
          <w:rFonts w:ascii="Calibri" w:hAnsi="Calibri" w:cs="Calibri"/>
          <w:color w:val="000000"/>
          <w:sz w:val="16"/>
          <w:szCs w:val="16"/>
        </w:rPr>
        <w:t xml:space="preserve">tates </w:t>
      </w:r>
      <w:r>
        <w:rPr>
          <w:rFonts w:ascii="Calibri" w:hAnsi="Calibri" w:cs="Calibri"/>
          <w:color w:val="000000"/>
          <w:sz w:val="22"/>
          <w:szCs w:val="22"/>
          <w:u w:val="single"/>
          <w:shd w:val="clear" w:color="auto" w:fill="00FFFF"/>
        </w:rPr>
        <w:t>must</w:t>
      </w:r>
      <w:r>
        <w:rPr>
          <w:rFonts w:ascii="Calibri" w:hAnsi="Calibri" w:cs="Calibri"/>
          <w:color w:val="000000"/>
          <w:sz w:val="22"/>
          <w:szCs w:val="22"/>
          <w:u w:val="single"/>
        </w:rPr>
        <w:t xml:space="preserve"> also provide credible </w:t>
      </w:r>
      <w:r>
        <w:rPr>
          <w:rFonts w:ascii="Calibri" w:hAnsi="Calibri" w:cs="Calibri"/>
          <w:b/>
          <w:bCs/>
          <w:color w:val="000000"/>
          <w:sz w:val="22"/>
          <w:szCs w:val="22"/>
          <w:u w:val="single"/>
          <w:shd w:val="clear" w:color="auto" w:fill="00FFFF"/>
        </w:rPr>
        <w:t>reassur</w:t>
      </w:r>
      <w:r>
        <w:rPr>
          <w:rFonts w:ascii="Calibri" w:hAnsi="Calibri" w:cs="Calibri"/>
          <w:color w:val="000000"/>
          <w:sz w:val="22"/>
          <w:szCs w:val="22"/>
          <w:u w:val="single"/>
        </w:rPr>
        <w:t xml:space="preserve">ance that </w:t>
      </w:r>
      <w:r>
        <w:rPr>
          <w:rFonts w:ascii="Calibri" w:hAnsi="Calibri" w:cs="Calibri"/>
          <w:color w:val="000000"/>
          <w:sz w:val="22"/>
          <w:szCs w:val="22"/>
          <w:u w:val="single"/>
          <w:shd w:val="clear" w:color="auto" w:fill="00FFFF"/>
        </w:rPr>
        <w:t>it</w:t>
      </w:r>
      <w:r>
        <w:rPr>
          <w:rFonts w:ascii="Calibri" w:hAnsi="Calibri" w:cs="Calibri"/>
          <w:color w:val="000000"/>
          <w:sz w:val="22"/>
          <w:szCs w:val="22"/>
          <w:u w:val="single"/>
        </w:rPr>
        <w:t xml:space="preserve"> will </w:t>
      </w:r>
      <w:r>
        <w:rPr>
          <w:rFonts w:ascii="Calibri" w:hAnsi="Calibri" w:cs="Calibri"/>
          <w:b/>
          <w:bCs/>
          <w:color w:val="000000"/>
          <w:sz w:val="22"/>
          <w:szCs w:val="22"/>
          <w:u w:val="single"/>
          <w:shd w:val="clear" w:color="auto" w:fill="00FFFF"/>
        </w:rPr>
        <w:t>follow</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FF"/>
        </w:rPr>
        <w:t>rules itself</w:t>
      </w:r>
      <w:r>
        <w:rPr>
          <w:rFonts w:ascii="Calibri" w:hAnsi="Calibri" w:cs="Calibri"/>
          <w:color w:val="000000"/>
          <w:sz w:val="16"/>
          <w:szCs w:val="16"/>
        </w:rPr>
        <w:t xml:space="preserve">, that it will not use its military and technological advantages in ways that harm others’ interests,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that it will</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support international governance</w:t>
      </w:r>
      <w:r>
        <w:rPr>
          <w:rFonts w:ascii="Calibri" w:hAnsi="Calibri" w:cs="Calibri"/>
          <w:color w:val="000000"/>
          <w:sz w:val="22"/>
          <w:szCs w:val="22"/>
          <w:u w:val="single"/>
        </w:rPr>
        <w:t xml:space="preserve"> arrangements that give others a meaningful voice in decisions that affect their security, prosperity, and way of life. </w:t>
      </w:r>
    </w:p>
    <w:p w:rsidR="00824AF8" w:rsidRPr="00C510D5" w:rsidRDefault="00824AF8" w:rsidP="00824AF8">
      <w:pPr>
        <w:pStyle w:val="NormalWeb"/>
        <w:spacing w:before="0" w:beforeAutospacing="0" w:after="160" w:afterAutospacing="0"/>
      </w:pPr>
      <w:r>
        <w:rPr>
          <w:rFonts w:ascii="Calibri" w:hAnsi="Calibri" w:cs="Calibri"/>
          <w:color w:val="000000"/>
          <w:sz w:val="22"/>
          <w:szCs w:val="22"/>
          <w:u w:val="single"/>
          <w:shd w:val="clear" w:color="auto" w:fill="00FFFF"/>
        </w:rPr>
        <w:t xml:space="preserve">Space </w:t>
      </w:r>
      <w:r>
        <w:rPr>
          <w:rFonts w:ascii="Calibri" w:hAnsi="Calibri" w:cs="Calibri"/>
          <w:b/>
          <w:bCs/>
          <w:color w:val="000000"/>
          <w:sz w:val="22"/>
          <w:szCs w:val="22"/>
          <w:u w:val="single"/>
          <w:shd w:val="clear" w:color="auto" w:fill="00FFFF"/>
        </w:rPr>
        <w:t>epitomizes</w:t>
      </w:r>
      <w:r>
        <w:rPr>
          <w:rFonts w:ascii="Calibri" w:hAnsi="Calibri" w:cs="Calibri"/>
          <w:color w:val="000000"/>
          <w:sz w:val="22"/>
          <w:szCs w:val="22"/>
          <w:u w:val="single"/>
          <w:shd w:val="clear" w:color="auto" w:fill="00FFFF"/>
        </w:rPr>
        <w:t xml:space="preserve"> these</w:t>
      </w:r>
      <w:r>
        <w:rPr>
          <w:rFonts w:ascii="Calibri" w:hAnsi="Calibri" w:cs="Calibri"/>
          <w:color w:val="000000"/>
          <w:sz w:val="22"/>
          <w:szCs w:val="22"/>
          <w:u w:val="single"/>
        </w:rPr>
        <w:t xml:space="preserve"> current strategic </w:t>
      </w:r>
      <w:r>
        <w:rPr>
          <w:rFonts w:ascii="Calibri" w:hAnsi="Calibri" w:cs="Calibri"/>
          <w:color w:val="000000"/>
          <w:sz w:val="22"/>
          <w:szCs w:val="22"/>
          <w:u w:val="single"/>
          <w:shd w:val="clear" w:color="auto" w:fill="00FFFF"/>
        </w:rPr>
        <w:t>challenges</w:t>
      </w:r>
      <w:r>
        <w:rPr>
          <w:rFonts w:ascii="Calibri" w:hAnsi="Calibri" w:cs="Calibri"/>
          <w:color w:val="000000"/>
          <w:sz w:val="22"/>
          <w:szCs w:val="22"/>
          <w:u w:val="single"/>
        </w:rPr>
        <w:t>. It serves functions of</w:t>
      </w:r>
      <w:r>
        <w:rPr>
          <w:rFonts w:ascii="Calibri" w:hAnsi="Calibri" w:cs="Calibri"/>
          <w:color w:val="000000"/>
          <w:sz w:val="16"/>
          <w:szCs w:val="16"/>
        </w:rPr>
        <w:t xml:space="preserve"> </w:t>
      </w:r>
      <w:r>
        <w:rPr>
          <w:rFonts w:ascii="Calibri" w:hAnsi="Calibri" w:cs="Calibri"/>
          <w:b/>
          <w:bCs/>
          <w:color w:val="000000"/>
          <w:sz w:val="22"/>
          <w:szCs w:val="22"/>
          <w:u w:val="single"/>
        </w:rPr>
        <w:t>vital importance</w:t>
      </w:r>
      <w:r>
        <w:rPr>
          <w:rFonts w:ascii="Calibri" w:hAnsi="Calibri" w:cs="Calibri"/>
          <w:color w:val="000000"/>
          <w:sz w:val="16"/>
          <w:szCs w:val="16"/>
        </w:rPr>
        <w:t xml:space="preserve"> </w:t>
      </w:r>
      <w:r>
        <w:rPr>
          <w:rFonts w:ascii="Calibri" w:hAnsi="Calibri" w:cs="Calibri"/>
          <w:color w:val="000000"/>
          <w:sz w:val="22"/>
          <w:szCs w:val="22"/>
          <w:u w:val="single"/>
        </w:rPr>
        <w:t>for</w:t>
      </w:r>
      <w:r>
        <w:rPr>
          <w:rFonts w:ascii="Calibri" w:hAnsi="Calibri" w:cs="Calibri"/>
          <w:color w:val="000000"/>
          <w:sz w:val="16"/>
          <w:szCs w:val="16"/>
        </w:rPr>
        <w:t xml:space="preserve"> high-technology </w:t>
      </w:r>
      <w:r>
        <w:rPr>
          <w:rFonts w:ascii="Calibri" w:hAnsi="Calibri" w:cs="Calibri"/>
          <w:b/>
          <w:bCs/>
          <w:color w:val="000000"/>
          <w:sz w:val="22"/>
          <w:szCs w:val="22"/>
          <w:u w:val="single"/>
        </w:rPr>
        <w:t>military</w:t>
      </w:r>
      <w:r>
        <w:rPr>
          <w:rFonts w:ascii="Calibri" w:hAnsi="Calibri" w:cs="Calibri"/>
          <w:color w:val="000000"/>
          <w:sz w:val="16"/>
          <w:szCs w:val="16"/>
        </w:rPr>
        <w:t xml:space="preserve"> </w:t>
      </w:r>
      <w:r>
        <w:rPr>
          <w:rFonts w:ascii="Calibri" w:hAnsi="Calibri" w:cs="Calibri"/>
          <w:color w:val="000000"/>
          <w:sz w:val="22"/>
          <w:szCs w:val="22"/>
          <w:u w:val="single"/>
        </w:rPr>
        <w:t>operations, electronic</w:t>
      </w:r>
      <w:r>
        <w:rPr>
          <w:rFonts w:ascii="Calibri" w:hAnsi="Calibri" w:cs="Calibri"/>
          <w:color w:val="000000"/>
          <w:sz w:val="16"/>
          <w:szCs w:val="16"/>
        </w:rPr>
        <w:t xml:space="preserve"> </w:t>
      </w:r>
      <w:r>
        <w:rPr>
          <w:rFonts w:ascii="Calibri" w:hAnsi="Calibri" w:cs="Calibri"/>
          <w:b/>
          <w:bCs/>
          <w:color w:val="000000"/>
          <w:sz w:val="22"/>
          <w:szCs w:val="22"/>
          <w:u w:val="single"/>
        </w:rPr>
        <w:t>financial</w:t>
      </w:r>
      <w:r>
        <w:rPr>
          <w:rFonts w:ascii="Calibri" w:hAnsi="Calibri" w:cs="Calibri"/>
          <w:color w:val="000000"/>
          <w:sz w:val="16"/>
          <w:szCs w:val="16"/>
        </w:rPr>
        <w:t xml:space="preserve"> </w:t>
      </w:r>
      <w:r>
        <w:rPr>
          <w:rFonts w:ascii="Calibri" w:hAnsi="Calibri" w:cs="Calibri"/>
          <w:color w:val="000000"/>
          <w:sz w:val="22"/>
          <w:szCs w:val="22"/>
          <w:u w:val="single"/>
        </w:rPr>
        <w:t xml:space="preserve">transactions, </w:t>
      </w:r>
      <w:r>
        <w:rPr>
          <w:rFonts w:ascii="Calibri" w:hAnsi="Calibri" w:cs="Calibri"/>
          <w:b/>
          <w:bCs/>
          <w:color w:val="000000"/>
          <w:sz w:val="22"/>
          <w:szCs w:val="22"/>
          <w:u w:val="single"/>
        </w:rPr>
        <w:t>power-grid</w:t>
      </w:r>
      <w:r>
        <w:rPr>
          <w:rFonts w:ascii="Calibri" w:hAnsi="Calibri" w:cs="Calibri"/>
          <w:color w:val="000000"/>
          <w:sz w:val="16"/>
          <w:szCs w:val="16"/>
        </w:rPr>
        <w:t xml:space="preserve"> </w:t>
      </w:r>
      <w:r>
        <w:rPr>
          <w:rFonts w:ascii="Calibri" w:hAnsi="Calibri" w:cs="Calibri"/>
          <w:color w:val="000000"/>
          <w:sz w:val="22"/>
          <w:szCs w:val="22"/>
          <w:u w:val="single"/>
        </w:rPr>
        <w:t>operations, and countless</w:t>
      </w:r>
      <w:r>
        <w:rPr>
          <w:rFonts w:ascii="Calibri" w:hAnsi="Calibri" w:cs="Calibri"/>
          <w:color w:val="000000"/>
          <w:sz w:val="16"/>
          <w:szCs w:val="16"/>
        </w:rPr>
        <w:t xml:space="preserve"> </w:t>
      </w:r>
      <w:r>
        <w:rPr>
          <w:rFonts w:ascii="Calibri" w:hAnsi="Calibri" w:cs="Calibri"/>
          <w:color w:val="000000"/>
          <w:sz w:val="22"/>
          <w:szCs w:val="22"/>
          <w:u w:val="single"/>
        </w:rPr>
        <w:t>other aspects of life in the information age. Yet, the space technologies needed for these beneficial purposes can also be deliberately or inadvertently misused in ways that threaten inherently vulnerable satellites</w:t>
      </w:r>
      <w:r>
        <w:rPr>
          <w:rFonts w:ascii="Calibri" w:hAnsi="Calibri" w:cs="Calibri"/>
          <w:color w:val="000000"/>
          <w:sz w:val="16"/>
          <w:szCs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Pr>
          <w:rFonts w:ascii="Calibri" w:hAnsi="Calibri" w:cs="Calibri"/>
          <w:color w:val="000000"/>
          <w:sz w:val="22"/>
          <w:szCs w:val="22"/>
          <w:u w:val="single"/>
          <w:shd w:val="clear" w:color="auto" w:fill="00FFFF"/>
        </w:rPr>
        <w:t>there are</w:t>
      </w:r>
      <w:r>
        <w:rPr>
          <w:rFonts w:ascii="Calibri" w:hAnsi="Calibri" w:cs="Calibri"/>
          <w:color w:val="000000"/>
          <w:sz w:val="22"/>
          <w:szCs w:val="22"/>
          <w:u w:val="single"/>
        </w:rPr>
        <w:t xml:space="preserve"> both practical and </w:t>
      </w:r>
      <w:r>
        <w:rPr>
          <w:rFonts w:ascii="Calibri" w:hAnsi="Calibri" w:cs="Calibri"/>
          <w:b/>
          <w:bCs/>
          <w:color w:val="000000"/>
          <w:sz w:val="22"/>
          <w:szCs w:val="22"/>
          <w:u w:val="single"/>
          <w:shd w:val="clear" w:color="auto" w:fill="00FFFF"/>
        </w:rPr>
        <w:t>symbolic</w:t>
      </w:r>
      <w:r>
        <w:rPr>
          <w:rFonts w:ascii="Calibri" w:hAnsi="Calibri" w:cs="Calibri"/>
          <w:color w:val="000000"/>
          <w:sz w:val="22"/>
          <w:szCs w:val="22"/>
          <w:u w:val="single"/>
          <w:shd w:val="clear" w:color="auto" w:fill="00FFFF"/>
        </w:rPr>
        <w:t xml:space="preserve"> reasons to choose space </w:t>
      </w:r>
      <w:r>
        <w:rPr>
          <w:rFonts w:ascii="Calibri" w:hAnsi="Calibri" w:cs="Calibri"/>
          <w:b/>
          <w:bCs/>
          <w:color w:val="000000"/>
          <w:sz w:val="22"/>
          <w:szCs w:val="22"/>
          <w:u w:val="single"/>
          <w:shd w:val="clear" w:color="auto" w:fill="00FFFF"/>
        </w:rPr>
        <w:t>coop</w:t>
      </w:r>
      <w:r>
        <w:rPr>
          <w:rFonts w:ascii="Calibri" w:hAnsi="Calibri" w:cs="Calibri"/>
          <w:color w:val="000000"/>
          <w:sz w:val="22"/>
          <w:szCs w:val="22"/>
          <w:u w:val="single"/>
        </w:rPr>
        <w:t xml:space="preserve">eration </w:t>
      </w:r>
      <w:r>
        <w:rPr>
          <w:rFonts w:ascii="Calibri" w:hAnsi="Calibri" w:cs="Calibri"/>
          <w:color w:val="000000"/>
          <w:sz w:val="22"/>
          <w:szCs w:val="22"/>
          <w:u w:val="single"/>
          <w:shd w:val="clear" w:color="auto" w:fill="00FFFF"/>
        </w:rPr>
        <w:t xml:space="preserve">as a </w:t>
      </w:r>
      <w:r>
        <w:rPr>
          <w:rFonts w:ascii="Calibri" w:hAnsi="Calibri" w:cs="Calibri"/>
          <w:b/>
          <w:bCs/>
          <w:color w:val="000000"/>
          <w:sz w:val="22"/>
          <w:szCs w:val="22"/>
          <w:u w:val="single"/>
          <w:shd w:val="clear" w:color="auto" w:fill="00FFFF"/>
        </w:rPr>
        <w:t xml:space="preserve">leading opportunity </w:t>
      </w:r>
      <w:r>
        <w:rPr>
          <w:rFonts w:ascii="Calibri" w:hAnsi="Calibri" w:cs="Calibri"/>
          <w:b/>
          <w:bCs/>
          <w:color w:val="000000"/>
          <w:sz w:val="22"/>
          <w:szCs w:val="22"/>
          <w:u w:val="single"/>
        </w:rPr>
        <w:t>to</w:t>
      </w:r>
      <w:r>
        <w:rPr>
          <w:rFonts w:ascii="Calibri" w:hAnsi="Calibri" w:cs="Calibri"/>
          <w:color w:val="000000"/>
          <w:sz w:val="22"/>
          <w:szCs w:val="22"/>
          <w:u w:val="single"/>
        </w:rPr>
        <w:t xml:space="preserve"> provide mutual </w:t>
      </w:r>
      <w:r>
        <w:rPr>
          <w:rFonts w:ascii="Calibri" w:hAnsi="Calibri" w:cs="Calibri"/>
          <w:b/>
          <w:bCs/>
          <w:color w:val="000000"/>
          <w:sz w:val="22"/>
          <w:szCs w:val="22"/>
          <w:u w:val="single"/>
        </w:rPr>
        <w:t>reassur</w:t>
      </w:r>
      <w:r>
        <w:rPr>
          <w:rFonts w:ascii="Calibri" w:hAnsi="Calibri" w:cs="Calibri"/>
          <w:color w:val="000000"/>
          <w:sz w:val="22"/>
          <w:szCs w:val="22"/>
          <w:u w:val="single"/>
        </w:rPr>
        <w:t xml:space="preserve">ance and to </w:t>
      </w:r>
      <w:r>
        <w:rPr>
          <w:rFonts w:ascii="Calibri" w:hAnsi="Calibri" w:cs="Calibri"/>
          <w:color w:val="000000"/>
          <w:sz w:val="22"/>
          <w:szCs w:val="22"/>
          <w:u w:val="single"/>
          <w:shd w:val="clear" w:color="auto" w:fill="00FFFF"/>
        </w:rPr>
        <w:t xml:space="preserve">build </w:t>
      </w:r>
      <w:r>
        <w:rPr>
          <w:rFonts w:ascii="Calibri" w:hAnsi="Calibri" w:cs="Calibri"/>
          <w:b/>
          <w:bCs/>
          <w:color w:val="000000"/>
          <w:sz w:val="22"/>
          <w:szCs w:val="22"/>
          <w:u w:val="single"/>
        </w:rPr>
        <w:t xml:space="preserve">effective </w:t>
      </w:r>
      <w:r>
        <w:rPr>
          <w:rFonts w:ascii="Calibri" w:hAnsi="Calibri" w:cs="Calibri"/>
          <w:b/>
          <w:bCs/>
          <w:color w:val="000000"/>
          <w:sz w:val="22"/>
          <w:szCs w:val="22"/>
          <w:u w:val="single"/>
          <w:shd w:val="clear" w:color="auto" w:fill="00FFFF"/>
        </w:rPr>
        <w:t>global governance</w:t>
      </w:r>
      <w:r>
        <w:rPr>
          <w:rFonts w:ascii="Calibri" w:hAnsi="Calibri" w:cs="Calibri"/>
          <w:color w:val="000000"/>
          <w:sz w:val="16"/>
          <w:szCs w:val="16"/>
        </w:rPr>
        <w:t xml:space="preserve"> institutions.</w:t>
      </w:r>
    </w:p>
    <w:p w:rsidR="00824AF8" w:rsidRDefault="00824AF8" w:rsidP="00824AF8">
      <w:pPr>
        <w:pStyle w:val="Heading3"/>
      </w:pPr>
    </w:p>
    <w:p w:rsidR="00824AF8" w:rsidRDefault="00824AF8" w:rsidP="00824AF8">
      <w:pPr>
        <w:pStyle w:val="Heading3"/>
      </w:pPr>
      <w:r>
        <w:t>1NC</w:t>
      </w:r>
    </w:p>
    <w:p w:rsidR="00824AF8" w:rsidRDefault="00824AF8" w:rsidP="00824AF8"/>
    <w:p w:rsidR="00824AF8" w:rsidRPr="006421B7" w:rsidRDefault="00824AF8" w:rsidP="00824AF8">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824AF8" w:rsidRPr="00604157" w:rsidRDefault="00824AF8" w:rsidP="00824AF8">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824AF8" w:rsidRDefault="00824AF8" w:rsidP="00824AF8">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xml:space="preserve">. Outer space is not just a catalyst for technological </w:t>
      </w:r>
      <w:proofErr w:type="gramStart"/>
      <w:r w:rsidRPr="00996020">
        <w:rPr>
          <w:rStyle w:val="Emphasis"/>
        </w:rPr>
        <w:t>development.</w:t>
      </w:r>
      <w:proofErr w:type="gramEnd"/>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824AF8" w:rsidRPr="008A1057" w:rsidRDefault="00824AF8" w:rsidP="00824AF8">
      <w:pPr>
        <w:pStyle w:val="Heading4"/>
      </w:pPr>
      <w:r>
        <w:t xml:space="preserve">The government needs to endorse property rights in space – not enforce treaties that prevent private ownership </w:t>
      </w:r>
    </w:p>
    <w:p w:rsidR="00824AF8" w:rsidRPr="008A1057" w:rsidRDefault="00824AF8" w:rsidP="00824AF8">
      <w:r w:rsidRPr="008A1057">
        <w:t xml:space="preserve">Jeff </w:t>
      </w:r>
      <w:proofErr w:type="spellStart"/>
      <w:r w:rsidRPr="008A1057">
        <w:rPr>
          <w:rStyle w:val="Style13ptBold"/>
        </w:rPr>
        <w:t>Greason</w:t>
      </w:r>
      <w:proofErr w:type="spellEnd"/>
      <w:r w:rsidRPr="008A1057">
        <w:rPr>
          <w:rStyle w:val="Style13ptBold"/>
        </w:rPr>
        <w:t xml:space="preserve">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rsidR="00824AF8" w:rsidRDefault="00824AF8" w:rsidP="00824AF8">
      <w:pPr>
        <w:rPr>
          <w:sz w:val="16"/>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rsidR="00824AF8" w:rsidRDefault="00824AF8" w:rsidP="00824AF8">
      <w:pPr>
        <w:pStyle w:val="Heading4"/>
      </w:pPr>
      <w:r>
        <w:t xml:space="preserve">Tech innovation solves every existential threat – cumulative extinction events outweigh the </w:t>
      </w:r>
      <w:proofErr w:type="spellStart"/>
      <w:r>
        <w:t>aff</w:t>
      </w:r>
      <w:proofErr w:type="spellEnd"/>
      <w:r>
        <w:t xml:space="preserve"> </w:t>
      </w:r>
    </w:p>
    <w:p w:rsidR="00824AF8" w:rsidRDefault="00824AF8" w:rsidP="00824AF8">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824AF8" w:rsidRPr="008F2F9C" w:rsidRDefault="00824AF8" w:rsidP="00824AF8">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CB6933" w:rsidRDefault="00CB6933" w:rsidP="00CB6933">
      <w:pPr>
        <w:pStyle w:val="Heading4"/>
      </w:pPr>
      <w:bookmarkStart w:id="0" w:name="_GoBack"/>
      <w:bookmarkEnd w:id="0"/>
      <w:r>
        <w:t xml:space="preserve">Commercial space innovation is key to solve a laundry list of problems. </w:t>
      </w:r>
    </w:p>
    <w:p w:rsidR="00CB6933" w:rsidRDefault="00CB6933" w:rsidP="00CB6933">
      <w:pPr>
        <w:rPr>
          <w:rStyle w:val="Style13ptBold"/>
        </w:rPr>
      </w:pPr>
      <w:proofErr w:type="spellStart"/>
      <w:r>
        <w:rPr>
          <w:rStyle w:val="Style13ptBold"/>
        </w:rPr>
        <w:t>Beames</w:t>
      </w:r>
      <w:proofErr w:type="spellEnd"/>
      <w:r>
        <w:rPr>
          <w:rStyle w:val="Style13ptBold"/>
        </w:rPr>
        <w:t xml:space="preserve"> 18</w:t>
      </w:r>
      <w:r w:rsidRPr="0002489D">
        <w:t xml:space="preserve"> – </w:t>
      </w:r>
      <w:r>
        <w:t xml:space="preserve">Chairman of the </w:t>
      </w:r>
      <w:proofErr w:type="spellStart"/>
      <w:r>
        <w:t>SmallSat</w:t>
      </w:r>
      <w:proofErr w:type="spellEnd"/>
      <w:r>
        <w:t xml:space="preserve"> Alliance &amp; Exec Chairman of York Space Systems, former Principal Director of Space &amp; Intel-Office of </w:t>
      </w:r>
      <w:proofErr w:type="spellStart"/>
      <w:r>
        <w:t>UnderSecDef</w:t>
      </w:r>
      <w:proofErr w:type="spellEnd"/>
      <w:r>
        <w:t xml:space="preserve"> AT&amp;L</w:t>
      </w:r>
    </w:p>
    <w:p w:rsidR="00CB6933" w:rsidRDefault="00CB6933" w:rsidP="00CB6933">
      <w:pPr>
        <w:rPr>
          <w:rStyle w:val="Hyperlink"/>
        </w:rPr>
      </w:pPr>
      <w:r>
        <w:t xml:space="preserve">Charles </w:t>
      </w:r>
      <w:proofErr w:type="spellStart"/>
      <w:r>
        <w:t>Beames</w:t>
      </w:r>
      <w:proofErr w:type="spellEnd"/>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w:t>
      </w:r>
      <w:proofErr w:type="spellStart"/>
      <w:r>
        <w:t>SmallSat</w:t>
      </w:r>
      <w:proofErr w:type="spellEnd"/>
      <w:r>
        <w:t xml:space="preserve"> Alliance is on a path toward a new space horizon, first appeared in the July 2018 issue of </w:t>
      </w:r>
      <w:proofErr w:type="spellStart"/>
      <w:r>
        <w:t>SpaceNews</w:t>
      </w:r>
      <w:proofErr w:type="spellEnd"/>
      <w:r>
        <w:t xml:space="preserve"> Magazine, available at </w:t>
      </w:r>
      <w:hyperlink r:id="rId5" w:history="1">
        <w:r w:rsidRPr="003907F4">
          <w:rPr>
            <w:rStyle w:val="Hyperlink"/>
          </w:rPr>
          <w:t>https://spacenews.com/op-ed-smallsat-alliance-is-on-a-path-toward-a-new-space-horizon/</w:t>
        </w:r>
      </w:hyperlink>
    </w:p>
    <w:p w:rsidR="00CB6933" w:rsidRPr="00EE0302" w:rsidRDefault="00CB6933" w:rsidP="00CB6933">
      <w:pPr>
        <w:rPr>
          <w:rStyle w:val="Hyperlink"/>
          <w:sz w:val="16"/>
          <w:szCs w:val="16"/>
        </w:rPr>
      </w:pPr>
      <w:r w:rsidRPr="00EE0302">
        <w:rPr>
          <w:rStyle w:val="Hyperlink"/>
          <w:sz w:val="16"/>
          <w:szCs w:val="16"/>
        </w:rPr>
        <w:t>--Commercial space creates new space data capabilities that transform every facet of our economy</w:t>
      </w:r>
    </w:p>
    <w:p w:rsidR="00CB6933" w:rsidRPr="00EE0302" w:rsidRDefault="00CB6933" w:rsidP="00CB6933">
      <w:pPr>
        <w:rPr>
          <w:rStyle w:val="Hyperlink"/>
          <w:sz w:val="16"/>
          <w:szCs w:val="16"/>
        </w:rPr>
      </w:pPr>
      <w:r w:rsidRPr="00EE0302">
        <w:rPr>
          <w:rStyle w:val="Hyperlink"/>
          <w:sz w:val="16"/>
          <w:szCs w:val="16"/>
        </w:rPr>
        <w:t xml:space="preserve">1] enviro impacts – can track overfishing and plan how to preserve oceans to save </w:t>
      </w:r>
      <w:proofErr w:type="spellStart"/>
      <w:r w:rsidRPr="00EE0302">
        <w:rPr>
          <w:rStyle w:val="Hyperlink"/>
          <w:sz w:val="16"/>
          <w:szCs w:val="16"/>
        </w:rPr>
        <w:t>biod</w:t>
      </w:r>
      <w:proofErr w:type="spellEnd"/>
    </w:p>
    <w:p w:rsidR="00CB6933" w:rsidRPr="00EE0302" w:rsidRDefault="00CB6933" w:rsidP="00CB6933">
      <w:pPr>
        <w:rPr>
          <w:rStyle w:val="Hyperlink"/>
          <w:sz w:val="16"/>
          <w:szCs w:val="16"/>
        </w:rPr>
      </w:pPr>
      <w:r w:rsidRPr="00EE0302">
        <w:rPr>
          <w:rStyle w:val="Hyperlink"/>
          <w:sz w:val="16"/>
          <w:szCs w:val="16"/>
        </w:rPr>
        <w:t>2] Resource allocation impact – can ensure better urban planning + sustainable water to solve resource wars</w:t>
      </w:r>
    </w:p>
    <w:p w:rsidR="00CB6933" w:rsidRPr="00EE0302" w:rsidRDefault="00CB6933" w:rsidP="00CB6933">
      <w:pPr>
        <w:rPr>
          <w:rStyle w:val="Hyperlink"/>
          <w:sz w:val="16"/>
          <w:szCs w:val="16"/>
        </w:rPr>
      </w:pPr>
      <w:r w:rsidRPr="00EE0302">
        <w:rPr>
          <w:rStyle w:val="Hyperlink"/>
          <w:sz w:val="16"/>
          <w:szCs w:val="16"/>
        </w:rPr>
        <w:t xml:space="preserve">3] can better coordinate responses to disease + tracking – otherwise, extinction </w:t>
      </w:r>
    </w:p>
    <w:p w:rsidR="00CB6933" w:rsidRPr="00EE0302" w:rsidRDefault="00CB6933" w:rsidP="00CB6933">
      <w:pPr>
        <w:rPr>
          <w:sz w:val="16"/>
          <w:szCs w:val="16"/>
        </w:rPr>
      </w:pPr>
      <w:r w:rsidRPr="00EE0302">
        <w:rPr>
          <w:rStyle w:val="Hyperlink"/>
          <w:sz w:val="16"/>
          <w:szCs w:val="16"/>
        </w:rPr>
        <w:t xml:space="preserve">4] helps with asteroid deflection – </w:t>
      </w:r>
      <w:proofErr w:type="spellStart"/>
      <w:r w:rsidRPr="00EE0302">
        <w:rPr>
          <w:rStyle w:val="Hyperlink"/>
          <w:sz w:val="16"/>
          <w:szCs w:val="16"/>
        </w:rPr>
        <w:t>extincton</w:t>
      </w:r>
      <w:proofErr w:type="spellEnd"/>
      <w:r w:rsidRPr="00EE0302">
        <w:rPr>
          <w:rStyle w:val="Hyperlink"/>
          <w:sz w:val="16"/>
          <w:szCs w:val="16"/>
        </w:rPr>
        <w:t xml:space="preserve"> </w:t>
      </w:r>
    </w:p>
    <w:p w:rsidR="00CB6933" w:rsidRPr="00975361" w:rsidRDefault="00CB6933" w:rsidP="00CB6933"/>
    <w:p w:rsidR="00CB6933" w:rsidRDefault="00CB6933" w:rsidP="00CB6933">
      <w:r w:rsidRPr="00EE0302">
        <w:rPr>
          <w:rStyle w:val="TitleChar"/>
        </w:rPr>
        <w:t xml:space="preserve">We find ourselves </w:t>
      </w:r>
      <w:r w:rsidRPr="00EE0302">
        <w:rPr>
          <w:rStyle w:val="Emphasis"/>
        </w:rPr>
        <w:t>still at the dawn</w:t>
      </w:r>
      <w:r w:rsidRPr="00EE0302">
        <w:rPr>
          <w:rStyle w:val="TitleChar"/>
        </w:rPr>
        <w:t xml:space="preserve"> of a </w:t>
      </w:r>
      <w:r w:rsidRPr="00EE0302">
        <w:rPr>
          <w:rStyle w:val="Emphasis"/>
        </w:rPr>
        <w:t>new space</w:t>
      </w:r>
      <w:r w:rsidRPr="00EE0302">
        <w:rPr>
          <w:rStyle w:val="TitleChar"/>
        </w:rPr>
        <w:t xml:space="preserve"> century, </w:t>
      </w:r>
      <w:r w:rsidRPr="00EE0302">
        <w:rPr>
          <w:rStyle w:val="Emphasis"/>
        </w:rPr>
        <w:t>mindful of the</w:t>
      </w:r>
      <w:r w:rsidRPr="00EE0302">
        <w:t xml:space="preserve"> victories and </w:t>
      </w:r>
      <w:r w:rsidRPr="00EE0302">
        <w:rPr>
          <w:rStyle w:val="Emphasis"/>
        </w:rPr>
        <w:t>setbacks</w:t>
      </w:r>
      <w:r w:rsidRPr="00EE0302">
        <w:rPr>
          <w:rStyle w:val="TitleChar"/>
        </w:rPr>
        <w:t xml:space="preserve"> of our past, eager to pass the torch</w:t>
      </w:r>
      <w:r w:rsidRPr="00EE0302">
        <w:t xml:space="preserve"> to the next generation of space visionaries, scientists, engineers, and enthusiasts. We look to the future not just to s</w:t>
      </w:r>
      <w:r>
        <w:t xml:space="preserve">ee how much bigger, faster, or higher we can reach, but also how </w:t>
      </w:r>
      <w:r w:rsidRPr="00EE0302">
        <w:rPr>
          <w:rStyle w:val="TitleChar"/>
          <w:highlight w:val="cyan"/>
        </w:rPr>
        <w:t xml:space="preserve">the </w:t>
      </w:r>
      <w:r w:rsidRPr="00EE0302">
        <w:rPr>
          <w:rStyle w:val="Emphasis"/>
          <w:highlight w:val="cyan"/>
        </w:rPr>
        <w:t>U</w:t>
      </w:r>
      <w:r w:rsidRPr="0054755D">
        <w:rPr>
          <w:rStyle w:val="Emphasis"/>
        </w:rPr>
        <w:t xml:space="preserve">nited </w:t>
      </w:r>
      <w:r w:rsidRPr="00EE0302">
        <w:rPr>
          <w:rStyle w:val="Emphasis"/>
          <w:highlight w:val="cyan"/>
        </w:rPr>
        <w:t>S</w:t>
      </w:r>
      <w:r w:rsidRPr="0054755D">
        <w:rPr>
          <w:rStyle w:val="Emphasis"/>
        </w:rPr>
        <w:t>tates</w:t>
      </w:r>
      <w:r>
        <w:t xml:space="preserve">, and specifically the U.S. </w:t>
      </w:r>
      <w:r w:rsidRPr="00EA0B6B">
        <w:rPr>
          <w:rStyle w:val="TitleChar"/>
        </w:rPr>
        <w:t>space community</w:t>
      </w:r>
      <w:r w:rsidRPr="00EE0302">
        <w:rPr>
          <w:rStyle w:val="TitleChar"/>
        </w:rPr>
        <w:t>,</w:t>
      </w:r>
      <w:r w:rsidRPr="00EA0B6B">
        <w:rPr>
          <w:rStyle w:val="TitleChar"/>
        </w:rPr>
        <w:t xml:space="preserve"> </w:t>
      </w:r>
      <w:r w:rsidRPr="00EE0302">
        <w:rPr>
          <w:rStyle w:val="TitleChar"/>
          <w:highlight w:val="cyan"/>
        </w:rPr>
        <w:t>can</w:t>
      </w:r>
      <w:r w:rsidRPr="00EA0B6B">
        <w:rPr>
          <w:rStyle w:val="TitleChar"/>
        </w:rPr>
        <w:t xml:space="preserve"> again </w:t>
      </w:r>
      <w:r w:rsidRPr="0054755D">
        <w:rPr>
          <w:rStyle w:val="Emphasis"/>
        </w:rPr>
        <w:t>inspire the nations of the world to align with us</w:t>
      </w:r>
      <w:r w:rsidRPr="00EA0B6B">
        <w:rPr>
          <w:rStyle w:val="TitleChar"/>
        </w:rPr>
        <w:t xml:space="preserve">, as it </w:t>
      </w:r>
      <w:r w:rsidRPr="0054755D">
        <w:rPr>
          <w:rStyle w:val="Emphasis"/>
        </w:rPr>
        <w:t>did in the 20th century</w:t>
      </w:r>
      <w:r w:rsidRPr="00EA0B6B">
        <w:rPr>
          <w:rStyle w:val="TitleChar"/>
        </w:rPr>
        <w:t>.</w:t>
      </w:r>
    </w:p>
    <w:p w:rsidR="00CB6933" w:rsidRDefault="00CB6933" w:rsidP="00CB6933">
      <w:r>
        <w:t xml:space="preserve">The </w:t>
      </w:r>
      <w:proofErr w:type="spellStart"/>
      <w:r>
        <w:t>SmallSat</w:t>
      </w:r>
      <w:proofErr w:type="spellEnd"/>
      <w:r>
        <w:t xml:space="preserve"> Alliance is an alliance of </w:t>
      </w:r>
      <w:r w:rsidRPr="0054755D">
        <w:rPr>
          <w:rStyle w:val="TitleChar"/>
        </w:rPr>
        <w:t>companies</w:t>
      </w:r>
      <w:r w:rsidRPr="00EA0B6B">
        <w:t xml:space="preserve"> developing, producing, and operating </w:t>
      </w:r>
      <w:r w:rsidRPr="00EA0B6B">
        <w:rPr>
          <w:rStyle w:val="TitleChar"/>
        </w:rPr>
        <w:t xml:space="preserve">in </w:t>
      </w:r>
      <w:r w:rsidRPr="0054755D">
        <w:rPr>
          <w:rStyle w:val="Emphasis"/>
        </w:rPr>
        <w:t>all segments</w:t>
      </w:r>
      <w:r w:rsidRPr="00EA0B6B">
        <w:rPr>
          <w:rStyle w:val="TitleChar"/>
        </w:rPr>
        <w:t xml:space="preserve"> of the ‘</w:t>
      </w:r>
      <w:r w:rsidRPr="0054755D">
        <w:rPr>
          <w:rStyle w:val="TitleChar"/>
        </w:rPr>
        <w:t>next generation’ space economy</w:t>
      </w:r>
      <w:r w:rsidRPr="00EA0B6B">
        <w:t>;</w:t>
      </w:r>
      <w:r>
        <w:t xml:space="preserve"> </w:t>
      </w:r>
      <w:r w:rsidRPr="00EE0302">
        <w:rPr>
          <w:rStyle w:val="TitleChar"/>
          <w:highlight w:val="cyan"/>
        </w:rPr>
        <w:t>champion</w:t>
      </w:r>
      <w:r w:rsidRPr="00EA0B6B">
        <w:t xml:space="preserve">ing </w:t>
      </w:r>
      <w:r w:rsidRPr="00EE0302">
        <w:rPr>
          <w:rStyle w:val="Emphasis"/>
          <w:highlight w:val="cyan"/>
        </w:rPr>
        <w:t>renewed U.S. leadership</w:t>
      </w:r>
      <w:r w:rsidRPr="00EE0302">
        <w:rPr>
          <w:rStyle w:val="TitleChar"/>
          <w:highlight w:val="cyan"/>
        </w:rPr>
        <w:t xml:space="preserve"> in the </w:t>
      </w:r>
      <w:r w:rsidRPr="00EE0302">
        <w:rPr>
          <w:rStyle w:val="Emphasis"/>
          <w:highlight w:val="cyan"/>
        </w:rPr>
        <w:t>burgeoning commercial space economy</w:t>
      </w:r>
      <w:r w:rsidRPr="0054755D">
        <w:t>, and advocating for the transformation of government-led space capabilities. We are experienced space professionals who have chosen to join with others leveraging our decades of hard-won experience, to develop smarter ways to explore</w:t>
      </w:r>
      <w:r>
        <w:t xml:space="preserve"> space in the 21st century.</w:t>
      </w:r>
    </w:p>
    <w:p w:rsidR="00CB6933" w:rsidRDefault="00CB6933" w:rsidP="00CB6933">
      <w:r w:rsidRPr="0054755D">
        <w:rPr>
          <w:rStyle w:val="TitleChar"/>
        </w:rPr>
        <w:t>A wonderful outgrowth of the</w:t>
      </w:r>
      <w:r>
        <w:t xml:space="preserve"> legacy space program is the </w:t>
      </w:r>
      <w:r w:rsidRPr="0054755D">
        <w:rPr>
          <w:rStyle w:val="TitleChar"/>
        </w:rPr>
        <w:t xml:space="preserve">commercial, </w:t>
      </w:r>
      <w:r w:rsidRPr="0054755D">
        <w:rPr>
          <w:rStyle w:val="Emphasis"/>
        </w:rPr>
        <w:t>entrepreneurial</w:t>
      </w:r>
      <w:r w:rsidRPr="0054755D">
        <w:t xml:space="preserve">, </w:t>
      </w:r>
      <w:r w:rsidRPr="0054755D">
        <w:rPr>
          <w:rStyle w:val="TitleChar"/>
        </w:rPr>
        <w:t>and job-creating commercial space business</w:t>
      </w:r>
      <w:r w:rsidRPr="0054755D">
        <w:t xml:space="preserve"> that </w:t>
      </w:r>
      <w:r>
        <w:t xml:space="preserve">it bequeathed. </w:t>
      </w:r>
      <w:r w:rsidRPr="00EE0302">
        <w:rPr>
          <w:rStyle w:val="TitleChar"/>
        </w:rPr>
        <w:t xml:space="preserve">These </w:t>
      </w:r>
      <w:r w:rsidRPr="00EE0302">
        <w:rPr>
          <w:rStyle w:val="Emphasis"/>
        </w:rPr>
        <w:t>next-generation enterprises</w:t>
      </w:r>
      <w:r w:rsidRPr="00EE0302">
        <w:rPr>
          <w:rStyle w:val="TitleChar"/>
        </w:rPr>
        <w:t xml:space="preserve"> range from multi-million-dollar startups providing rideshare opportunities or components for small</w:t>
      </w:r>
      <w:r w:rsidRPr="00EA0B6B">
        <w:rPr>
          <w:rStyle w:val="TitleChar"/>
        </w:rPr>
        <w:t xml:space="preserve"> satellites </w:t>
      </w:r>
      <w:r w:rsidRPr="0054755D">
        <w:rPr>
          <w:rStyle w:val="TitleChar"/>
        </w:rPr>
        <w:t xml:space="preserve">to multi-billion-dollar </w:t>
      </w:r>
      <w:r w:rsidRPr="0054755D">
        <w:rPr>
          <w:rStyle w:val="Emphasis"/>
        </w:rPr>
        <w:t>space data-analytic platforms</w:t>
      </w:r>
      <w:r w:rsidRPr="0054755D">
        <w:rPr>
          <w:rStyle w:val="TitleChar"/>
        </w:rPr>
        <w:t xml:space="preserve"> </w:t>
      </w:r>
      <w:r w:rsidRPr="0054755D">
        <w:rPr>
          <w:rStyle w:val="Emphasis"/>
        </w:rPr>
        <w:t>reinventing urban car service</w:t>
      </w:r>
      <w:r w:rsidRPr="0054755D">
        <w:rPr>
          <w:rStyle w:val="TitleChar"/>
        </w:rPr>
        <w:t xml:space="preserve"> and </w:t>
      </w:r>
      <w:r w:rsidRPr="0054755D">
        <w:rPr>
          <w:rStyle w:val="Emphasis"/>
        </w:rPr>
        <w:t>agricultural production</w:t>
      </w:r>
      <w:r w:rsidRPr="00EA0B6B">
        <w:rPr>
          <w:rStyle w:val="TitleChar"/>
        </w:rPr>
        <w:t>. The early returns</w:t>
      </w:r>
      <w:r>
        <w:t xml:space="preserve"> of this economic revolution </w:t>
      </w:r>
      <w:r w:rsidRPr="00EA0B6B">
        <w:rPr>
          <w:rStyle w:val="TitleChar"/>
        </w:rPr>
        <w:t xml:space="preserve">are already on our doorstep: </w:t>
      </w:r>
      <w:r w:rsidRPr="00EE0302">
        <w:rPr>
          <w:rStyle w:val="TitleChar"/>
          <w:highlight w:val="cyan"/>
        </w:rPr>
        <w:t xml:space="preserve">space data capabilities are </w:t>
      </w:r>
      <w:r w:rsidRPr="00EE0302">
        <w:rPr>
          <w:rStyle w:val="Emphasis"/>
          <w:highlight w:val="cyan"/>
        </w:rPr>
        <w:t>exponentially</w:t>
      </w:r>
      <w:r w:rsidRPr="00EE0302">
        <w:rPr>
          <w:rStyle w:val="TitleChar"/>
          <w:highlight w:val="cyan"/>
        </w:rPr>
        <w:t xml:space="preserve"> growing</w:t>
      </w:r>
      <w:r w:rsidRPr="0054755D">
        <w:rPr>
          <w:rStyle w:val="TitleChar"/>
        </w:rPr>
        <w:t xml:space="preserve"> elements </w:t>
      </w:r>
      <w:r w:rsidRPr="00EA0B6B">
        <w:rPr>
          <w:rStyle w:val="TitleChar"/>
        </w:rPr>
        <w:t xml:space="preserve">of </w:t>
      </w:r>
      <w:r w:rsidRPr="00EE0302">
        <w:rPr>
          <w:rStyle w:val="TitleChar"/>
          <w:highlight w:val="cyan"/>
        </w:rPr>
        <w:t xml:space="preserve">the </w:t>
      </w:r>
      <w:r w:rsidRPr="00EE0302">
        <w:rPr>
          <w:rStyle w:val="Emphasis"/>
          <w:highlight w:val="cyan"/>
        </w:rPr>
        <w:t>21st century world economy</w:t>
      </w:r>
      <w:r w:rsidRPr="00EA0B6B">
        <w:rPr>
          <w:rStyle w:val="TitleChar"/>
        </w:rPr>
        <w:t>.</w:t>
      </w:r>
    </w:p>
    <w:p w:rsidR="00CB6933" w:rsidRDefault="00CB6933" w:rsidP="00CB6933">
      <w:r>
        <w:t>Beginning with the dreams and funding by successful tech entrepreneurs, enormous venture investments are already delivering wondrous benefits to the world.</w:t>
      </w:r>
    </w:p>
    <w:p w:rsidR="00CB6933" w:rsidRDefault="00CB6933" w:rsidP="00CB6933">
      <w:r>
        <w:t>Commercial Space – Profit and Non-Profit</w:t>
      </w:r>
    </w:p>
    <w:p w:rsidR="00CB6933" w:rsidRDefault="00CB6933" w:rsidP="00CB6933">
      <w:r>
        <w:t xml:space="preserve">There are really two major categories in the commercial sector, the profit driven and the non-profit. The classic for-profit companies include not only those designing, building, launching, and operating satellites but also </w:t>
      </w:r>
      <w:r w:rsidRPr="00EA0B6B">
        <w:rPr>
          <w:rStyle w:val="TitleChar"/>
        </w:rPr>
        <w:t>the tech sector</w:t>
      </w:r>
      <w:r>
        <w:t xml:space="preserve"> that </w:t>
      </w:r>
      <w:r w:rsidRPr="00EA0B6B">
        <w:rPr>
          <w:rStyle w:val="TitleChar"/>
        </w:rPr>
        <w:t xml:space="preserve">is </w:t>
      </w:r>
      <w:r w:rsidRPr="00EE0302">
        <w:rPr>
          <w:rStyle w:val="Emphasis"/>
          <w:highlight w:val="cyan"/>
        </w:rPr>
        <w:t>turning</w:t>
      </w:r>
      <w:r>
        <w:t xml:space="preserve"> that </w:t>
      </w:r>
      <w:r w:rsidRPr="00EE0302">
        <w:rPr>
          <w:rStyle w:val="Emphasis"/>
          <w:highlight w:val="cyan"/>
        </w:rPr>
        <w:t>raw space data into gold</w:t>
      </w:r>
      <w:r w:rsidRPr="00EA0B6B">
        <w:rPr>
          <w:rStyle w:val="TitleChar"/>
        </w:rPr>
        <w:t xml:space="preserve"> through machine-learning analytics. Since for-profit companies are </w:t>
      </w:r>
      <w:r w:rsidRPr="0054755D">
        <w:rPr>
          <w:rStyle w:val="Emphasis"/>
        </w:rPr>
        <w:t>no longer dependent</w:t>
      </w:r>
      <w:r w:rsidRPr="00EA0B6B">
        <w:rPr>
          <w:rStyle w:val="TitleChar"/>
        </w:rPr>
        <w:t xml:space="preserve"> upon </w:t>
      </w:r>
      <w:r w:rsidRPr="00EE0302">
        <w:rPr>
          <w:rStyle w:val="TitleChar"/>
        </w:rPr>
        <w:t xml:space="preserve">the revenues generated by the </w:t>
      </w:r>
      <w:r w:rsidRPr="00EE0302">
        <w:rPr>
          <w:rStyle w:val="Emphasis"/>
        </w:rPr>
        <w:t>Cold War space</w:t>
      </w:r>
      <w:r w:rsidRPr="00EE0302">
        <w:t xml:space="preserve"> race </w:t>
      </w:r>
      <w:r w:rsidRPr="00EE0302">
        <w:rPr>
          <w:rStyle w:val="Emphasis"/>
        </w:rPr>
        <w:t>culture</w:t>
      </w:r>
      <w:r w:rsidRPr="00EE0302">
        <w:rPr>
          <w:rStyle w:val="TitleChar"/>
        </w:rPr>
        <w:t xml:space="preserve"> of a bygone era, this new generation of space companies is </w:t>
      </w:r>
      <w:r w:rsidRPr="00EE0302">
        <w:rPr>
          <w:rStyle w:val="Emphasis"/>
        </w:rPr>
        <w:t>able to</w:t>
      </w:r>
      <w:r w:rsidRPr="00EE0302">
        <w:t xml:space="preserve"> more </w:t>
      </w:r>
      <w:r w:rsidRPr="00EE0302">
        <w:rPr>
          <w:rStyle w:val="Emphasis"/>
        </w:rPr>
        <w:t>efficiently capitalize on Moore’s Law</w:t>
      </w:r>
      <w:r w:rsidRPr="00EE0302">
        <w:t>, the nonstop exponential growth in chip density, and the associated networking technology</w:t>
      </w:r>
      <w:r>
        <w:t xml:space="preserve"> co-evolving with it. This new generation is </w:t>
      </w:r>
      <w:r w:rsidRPr="006D1175">
        <w:rPr>
          <w:rStyle w:val="TitleChar"/>
        </w:rPr>
        <w:t>building profitable businesses</w:t>
      </w:r>
      <w:r>
        <w:t xml:space="preserve"> </w:t>
      </w:r>
      <w:r w:rsidRPr="00EE0302">
        <w:rPr>
          <w:rStyle w:val="TitleChar"/>
          <w:highlight w:val="cyan"/>
        </w:rPr>
        <w:t>helping</w:t>
      </w:r>
      <w:r>
        <w:t xml:space="preserve"> </w:t>
      </w:r>
      <w:r w:rsidRPr="006D1175">
        <w:rPr>
          <w:rStyle w:val="TitleChar"/>
        </w:rPr>
        <w:t xml:space="preserve">to </w:t>
      </w:r>
      <w:r w:rsidRPr="00EE0302">
        <w:rPr>
          <w:rStyle w:val="Emphasis"/>
          <w:highlight w:val="cyan"/>
        </w:rPr>
        <w:t>clean</w:t>
      </w:r>
      <w:r w:rsidRPr="0054755D">
        <w:rPr>
          <w:rStyle w:val="Emphasis"/>
        </w:rPr>
        <w:t xml:space="preserve"> up </w:t>
      </w:r>
      <w:r w:rsidRPr="00EE0302">
        <w:rPr>
          <w:rStyle w:val="Emphasis"/>
          <w:highlight w:val="cyan"/>
        </w:rPr>
        <w:t>our oceans of garbage</w:t>
      </w:r>
      <w:r w:rsidRPr="0054755D">
        <w:t xml:space="preserve"> and debris</w:t>
      </w:r>
      <w:r w:rsidRPr="006D1175">
        <w:t xml:space="preserve"> </w:t>
      </w:r>
      <w:r w:rsidRPr="006D1175">
        <w:rPr>
          <w:rStyle w:val="TitleChar"/>
        </w:rPr>
        <w:t>with satellite surveillance, reconnoitering to</w:t>
      </w:r>
      <w:r w:rsidRPr="006D1175">
        <w:t xml:space="preserve"> assist in </w:t>
      </w:r>
      <w:r w:rsidRPr="00EE0302">
        <w:rPr>
          <w:rStyle w:val="Emphasis"/>
          <w:highlight w:val="cyan"/>
        </w:rPr>
        <w:t>enforc</w:t>
      </w:r>
      <w:r w:rsidRPr="0054755D">
        <w:t>i</w:t>
      </w:r>
      <w:r w:rsidRPr="006D1175">
        <w:t xml:space="preserve">ng </w:t>
      </w:r>
      <w:r w:rsidRPr="00EE0302">
        <w:rPr>
          <w:rStyle w:val="Emphasis"/>
          <w:highlight w:val="cyan"/>
        </w:rPr>
        <w:t>laws that</w:t>
      </w:r>
      <w:r w:rsidRPr="0054755D">
        <w:rPr>
          <w:rStyle w:val="Emphasis"/>
        </w:rPr>
        <w:t xml:space="preserve"> </w:t>
      </w:r>
      <w:r w:rsidRPr="00EE0302">
        <w:rPr>
          <w:rStyle w:val="Emphasis"/>
          <w:highlight w:val="cyan"/>
        </w:rPr>
        <w:t>protect</w:t>
      </w:r>
      <w:r w:rsidRPr="0054755D">
        <w:rPr>
          <w:rStyle w:val="Emphasis"/>
        </w:rPr>
        <w:t xml:space="preserve"> our </w:t>
      </w:r>
      <w:r w:rsidRPr="00EE0302">
        <w:rPr>
          <w:rStyle w:val="Emphasis"/>
          <w:highlight w:val="cyan"/>
        </w:rPr>
        <w:t xml:space="preserve">oceans from </w:t>
      </w:r>
      <w:r w:rsidRPr="00EE0302">
        <w:rPr>
          <w:rStyle w:val="Emphasis"/>
        </w:rPr>
        <w:t>illegal</w:t>
      </w:r>
      <w:r w:rsidRPr="00EE0302">
        <w:t xml:space="preserve">, unregulated, unlicensed </w:t>
      </w:r>
      <w:r w:rsidRPr="00EE0302">
        <w:rPr>
          <w:rStyle w:val="Emphasis"/>
        </w:rPr>
        <w:t>fishing</w:t>
      </w:r>
      <w:r w:rsidRPr="00EE0302">
        <w:t xml:space="preserve">, something </w:t>
      </w:r>
      <w:r w:rsidRPr="00EE0302">
        <w:rPr>
          <w:rStyle w:val="TitleChar"/>
        </w:rPr>
        <w:t>that</w:t>
      </w:r>
      <w:r w:rsidRPr="006D1175">
        <w:rPr>
          <w:rStyle w:val="TitleChar"/>
        </w:rPr>
        <w:t xml:space="preserve"> is </w:t>
      </w:r>
      <w:r w:rsidRPr="00EE0302">
        <w:rPr>
          <w:rStyle w:val="Emphasis"/>
        </w:rPr>
        <w:t xml:space="preserve">rapidly </w:t>
      </w:r>
      <w:r w:rsidRPr="00EE0302">
        <w:rPr>
          <w:rStyle w:val="Emphasis"/>
          <w:highlight w:val="cyan"/>
        </w:rPr>
        <w:t>depleting</w:t>
      </w:r>
      <w:r w:rsidRPr="00EE0302">
        <w:rPr>
          <w:rStyle w:val="TitleChar"/>
          <w:highlight w:val="cyan"/>
        </w:rPr>
        <w:t xml:space="preserve"> the </w:t>
      </w:r>
      <w:r w:rsidRPr="00EE0302">
        <w:rPr>
          <w:rStyle w:val="Emphasis"/>
          <w:highlight w:val="cyan"/>
        </w:rPr>
        <w:t>world’s most</w:t>
      </w:r>
      <w:r w:rsidRPr="0054755D">
        <w:rPr>
          <w:rStyle w:val="Emphasis"/>
        </w:rPr>
        <w:t xml:space="preserve"> valuable and </w:t>
      </w:r>
      <w:r w:rsidRPr="00EE0302">
        <w:rPr>
          <w:rStyle w:val="Emphasis"/>
          <w:highlight w:val="cyan"/>
        </w:rPr>
        <w:t>essential lifeforms</w:t>
      </w:r>
      <w:r>
        <w:t xml:space="preserve">. It’s </w:t>
      </w:r>
      <w:r w:rsidRPr="006D1175">
        <w:rPr>
          <w:rStyle w:val="TitleChar"/>
        </w:rPr>
        <w:t>leading</w:t>
      </w:r>
      <w:r>
        <w:t xml:space="preserve"> in </w:t>
      </w:r>
      <w:r w:rsidRPr="006D1175">
        <w:rPr>
          <w:rStyle w:val="TitleChar"/>
        </w:rPr>
        <w:t xml:space="preserve">the innovative use of low-cost satellite constellations to produce </w:t>
      </w:r>
      <w:r w:rsidRPr="0054755D">
        <w:rPr>
          <w:rStyle w:val="Emphasis"/>
        </w:rPr>
        <w:t>ubiquitous remote-sensing data</w:t>
      </w:r>
      <w:r w:rsidRPr="006D1175">
        <w:rPr>
          <w:rStyle w:val="TitleChar"/>
        </w:rPr>
        <w:t xml:space="preserve">, enabling </w:t>
      </w:r>
      <w:r w:rsidRPr="0054755D">
        <w:rPr>
          <w:rStyle w:val="Emphasis"/>
        </w:rPr>
        <w:t>small business</w:t>
      </w:r>
      <w:r w:rsidRPr="006D1175">
        <w:rPr>
          <w:rStyle w:val="TitleChar"/>
        </w:rPr>
        <w:t xml:space="preserve"> owners to be</w:t>
      </w:r>
      <w:r>
        <w:t xml:space="preserve"> more </w:t>
      </w:r>
      <w:r w:rsidRPr="0054755D">
        <w:rPr>
          <w:rStyle w:val="Emphasis"/>
        </w:rPr>
        <w:t>profitable</w:t>
      </w:r>
      <w:r>
        <w:t xml:space="preserve"> and less wasteful. </w:t>
      </w:r>
      <w:r w:rsidRPr="006D1175">
        <w:rPr>
          <w:rStyle w:val="TitleChar"/>
        </w:rPr>
        <w:t xml:space="preserve">For example, </w:t>
      </w:r>
      <w:r w:rsidRPr="0054755D">
        <w:rPr>
          <w:rStyle w:val="Emphasis"/>
        </w:rPr>
        <w:t>precise timing</w:t>
      </w:r>
      <w:r w:rsidRPr="006D1175">
        <w:rPr>
          <w:rStyle w:val="TitleChar"/>
        </w:rPr>
        <w:t xml:space="preserve"> </w:t>
      </w:r>
      <w:r w:rsidRPr="0054755D">
        <w:rPr>
          <w:rStyle w:val="TitleChar"/>
        </w:rPr>
        <w:t xml:space="preserve">signals from space are already </w:t>
      </w:r>
      <w:r w:rsidRPr="00EE0302">
        <w:rPr>
          <w:rStyle w:val="Emphasis"/>
        </w:rPr>
        <w:t>optimizing transportation</w:t>
      </w:r>
      <w:r w:rsidRPr="006D1175">
        <w:rPr>
          <w:rStyle w:val="TitleChar"/>
        </w:rPr>
        <w:t xml:space="preserve"> of </w:t>
      </w:r>
      <w:r w:rsidRPr="0054755D">
        <w:rPr>
          <w:rStyle w:val="Emphasis"/>
        </w:rPr>
        <w:t>people, goods, and services</w:t>
      </w:r>
      <w:r w:rsidRPr="0054755D">
        <w:rPr>
          <w:rStyle w:val="TitleChar"/>
        </w:rPr>
        <w:t>, with</w:t>
      </w:r>
      <w:r w:rsidRPr="0054755D">
        <w:t xml:space="preserve"> </w:t>
      </w:r>
      <w:r>
        <w:t xml:space="preserve">even </w:t>
      </w:r>
      <w:r w:rsidRPr="0054755D">
        <w:rPr>
          <w:rStyle w:val="Emphasis"/>
        </w:rPr>
        <w:t>further gains anticipated</w:t>
      </w:r>
      <w:r>
        <w:t xml:space="preserve"> with the introduction of artificial intelligence to assist drivers, perhaps even someday replacing them entirely.</w:t>
      </w:r>
    </w:p>
    <w:p w:rsidR="00CB6933" w:rsidRPr="006D1175" w:rsidRDefault="00CB6933" w:rsidP="00CB6933">
      <w:pPr>
        <w:rPr>
          <w:rStyle w:val="TitleChar"/>
        </w:rPr>
      </w:pPr>
      <w:r>
        <w:t xml:space="preserve">The non-profit sector is the other side of commercial space, concerned more for the general welfare of society, but every bit as integral to this new space enterprise. Much </w:t>
      </w:r>
      <w:r w:rsidRPr="0054755D">
        <w:rPr>
          <w:rStyle w:val="Emphasis"/>
        </w:rPr>
        <w:t>like every century</w:t>
      </w:r>
      <w:r w:rsidRPr="006D1175">
        <w:t xml:space="preserve"> before it</w:t>
      </w:r>
      <w:r>
        <w:t xml:space="preserve"> </w:t>
      </w:r>
      <w:r w:rsidRPr="006D1175">
        <w:rPr>
          <w:rStyle w:val="TitleChar"/>
        </w:rPr>
        <w:t xml:space="preserve">in human history, ours is not without its </w:t>
      </w:r>
      <w:r w:rsidRPr="0054755D">
        <w:rPr>
          <w:rStyle w:val="Emphasis"/>
        </w:rPr>
        <w:t>unique challenges</w:t>
      </w:r>
      <w:r>
        <w:t xml:space="preserve">, </w:t>
      </w:r>
      <w:r w:rsidRPr="0054755D">
        <w:rPr>
          <w:rStyle w:val="TitleChar"/>
        </w:rPr>
        <w:t xml:space="preserve">some of which have been a consequence of the last, and </w:t>
      </w:r>
      <w:r w:rsidRPr="0054755D">
        <w:rPr>
          <w:rStyle w:val="Emphasis"/>
        </w:rPr>
        <w:t xml:space="preserve">all of which the </w:t>
      </w:r>
      <w:r w:rsidRPr="00EE0302">
        <w:rPr>
          <w:rStyle w:val="Emphasis"/>
          <w:highlight w:val="cyan"/>
        </w:rPr>
        <w:t>space data</w:t>
      </w:r>
      <w:r w:rsidRPr="0054755D">
        <w:rPr>
          <w:rStyle w:val="Emphasis"/>
        </w:rPr>
        <w:t xml:space="preserve"> domain </w:t>
      </w:r>
      <w:r w:rsidRPr="00EE0302">
        <w:rPr>
          <w:rStyle w:val="Emphasis"/>
          <w:highlight w:val="cyan"/>
        </w:rPr>
        <w:t>can</w:t>
      </w:r>
      <w:r w:rsidRPr="0054755D">
        <w:rPr>
          <w:rStyle w:val="Emphasis"/>
        </w:rPr>
        <w:t xml:space="preserve"> be leveraged to</w:t>
      </w:r>
      <w:r>
        <w:t xml:space="preserve"> help </w:t>
      </w:r>
      <w:r w:rsidRPr="00EE0302">
        <w:rPr>
          <w:rStyle w:val="Emphasis"/>
          <w:highlight w:val="cyan"/>
        </w:rPr>
        <w:t>solve</w:t>
      </w:r>
      <w:r w:rsidRPr="006D1175">
        <w:rPr>
          <w:rStyle w:val="TitleChar"/>
        </w:rPr>
        <w:t xml:space="preserve">. Examples are </w:t>
      </w:r>
      <w:r w:rsidRPr="0054755D">
        <w:rPr>
          <w:rStyle w:val="Emphasis"/>
        </w:rPr>
        <w:t>endless</w:t>
      </w:r>
      <w:r w:rsidRPr="006D1175">
        <w:rPr>
          <w:rStyle w:val="TitleChar"/>
        </w:rPr>
        <w:t xml:space="preserve">, but one </w:t>
      </w:r>
      <w:r w:rsidRPr="0054755D">
        <w:rPr>
          <w:rStyle w:val="TitleChar"/>
        </w:rPr>
        <w:t>challenge that this</w:t>
      </w:r>
      <w:r w:rsidRPr="006D1175">
        <w:rPr>
          <w:rStyle w:val="TitleChar"/>
        </w:rPr>
        <w:t xml:space="preserve"> new space community is uniquely well-adapted for is to</w:t>
      </w:r>
      <w:r>
        <w:t xml:space="preserve"> further </w:t>
      </w:r>
      <w:r w:rsidRPr="006D1175">
        <w:rPr>
          <w:rStyle w:val="TitleChar"/>
        </w:rPr>
        <w:t xml:space="preserve">inform </w:t>
      </w:r>
      <w:r w:rsidRPr="00EE0302">
        <w:rPr>
          <w:rStyle w:val="Emphasis"/>
          <w:highlight w:val="cyan"/>
        </w:rPr>
        <w:t>worldwide resource allocation</w:t>
      </w:r>
      <w:r w:rsidRPr="006D1175">
        <w:rPr>
          <w:rStyle w:val="TitleChar"/>
        </w:rPr>
        <w:t xml:space="preserve"> for the </w:t>
      </w:r>
      <w:r w:rsidRPr="0054755D">
        <w:rPr>
          <w:rStyle w:val="Emphasis"/>
        </w:rPr>
        <w:t>21st century and beyond</w:t>
      </w:r>
      <w:r w:rsidRPr="006D1175">
        <w:t xml:space="preserve">. These </w:t>
      </w:r>
      <w:r w:rsidRPr="006D1175">
        <w:rPr>
          <w:rStyle w:val="TitleChar"/>
        </w:rPr>
        <w:t xml:space="preserve">two primary resources are </w:t>
      </w:r>
      <w:r w:rsidRPr="00EE0302">
        <w:rPr>
          <w:rStyle w:val="Emphasis"/>
          <w:highlight w:val="cyan"/>
        </w:rPr>
        <w:t>sustainable water</w:t>
      </w:r>
      <w:r w:rsidRPr="00EE0302">
        <w:rPr>
          <w:rStyle w:val="TitleChar"/>
          <w:highlight w:val="cyan"/>
        </w:rPr>
        <w:t xml:space="preserve"> and</w:t>
      </w:r>
      <w:r w:rsidRPr="006D1175">
        <w:rPr>
          <w:rStyle w:val="TitleChar"/>
        </w:rPr>
        <w:t xml:space="preserve"> the materials needed for </w:t>
      </w:r>
      <w:r w:rsidRPr="00EE0302">
        <w:rPr>
          <w:rStyle w:val="Emphasis"/>
          <w:highlight w:val="cyan"/>
        </w:rPr>
        <w:t>adequate housing</w:t>
      </w:r>
      <w:r w:rsidRPr="00EE0302">
        <w:rPr>
          <w:rStyle w:val="TitleChar"/>
          <w:highlight w:val="cyan"/>
        </w:rPr>
        <w:t xml:space="preserve"> for</w:t>
      </w:r>
      <w:r w:rsidRPr="006D1175">
        <w:rPr>
          <w:rStyle w:val="TitleChar"/>
        </w:rPr>
        <w:t xml:space="preserve"> an </w:t>
      </w:r>
      <w:r w:rsidRPr="00EE0302">
        <w:rPr>
          <w:rStyle w:val="Emphasis"/>
          <w:highlight w:val="cyan"/>
        </w:rPr>
        <w:t>ever-increasing human population</w:t>
      </w:r>
      <w:r w:rsidRPr="006D1175">
        <w:rPr>
          <w:rStyle w:val="TitleChar"/>
        </w:rPr>
        <w:t xml:space="preserve">. </w:t>
      </w:r>
      <w:r w:rsidRPr="0054755D">
        <w:rPr>
          <w:rStyle w:val="TitleChar"/>
        </w:rPr>
        <w:t>As cities and urbanization</w:t>
      </w:r>
      <w:r w:rsidRPr="006D1175">
        <w:rPr>
          <w:rStyle w:val="TitleChar"/>
        </w:rPr>
        <w:t xml:space="preserve"> continue to expand, </w:t>
      </w:r>
      <w:r w:rsidRPr="0054755D">
        <w:rPr>
          <w:rStyle w:val="Emphasis"/>
        </w:rPr>
        <w:t>governmental planning</w:t>
      </w:r>
      <w:r w:rsidRPr="006D1175">
        <w:rPr>
          <w:rStyle w:val="TitleChar"/>
        </w:rPr>
        <w:t xml:space="preserve"> challenges</w:t>
      </w:r>
      <w:r w:rsidRPr="006D1175">
        <w:t xml:space="preserve"> such as transportation design optimization for goods and services </w:t>
      </w:r>
      <w:r w:rsidRPr="006D1175">
        <w:rPr>
          <w:rStyle w:val="TitleChar"/>
        </w:rPr>
        <w:t xml:space="preserve">are </w:t>
      </w:r>
      <w:r w:rsidRPr="0054755D">
        <w:rPr>
          <w:rStyle w:val="Emphasis"/>
        </w:rPr>
        <w:t>only</w:t>
      </w:r>
      <w:r w:rsidRPr="006D1175">
        <w:t xml:space="preserve"> the </w:t>
      </w:r>
      <w:r w:rsidRPr="0054755D">
        <w:rPr>
          <w:rStyle w:val="Emphasis"/>
        </w:rPr>
        <w:t>beginning</w:t>
      </w:r>
      <w:r w:rsidRPr="006D1175">
        <w:t xml:space="preserve">. </w:t>
      </w:r>
      <w:r w:rsidRPr="006D1175">
        <w:rPr>
          <w:rStyle w:val="TitleChar"/>
        </w:rPr>
        <w:t xml:space="preserve">Additionally, through </w:t>
      </w:r>
      <w:r w:rsidRPr="006D1175">
        <w:t xml:space="preserve">using </w:t>
      </w:r>
      <w:r w:rsidRPr="006D1175">
        <w:rPr>
          <w:rStyle w:val="TitleChar"/>
        </w:rPr>
        <w:t>inexpensive remote sensing</w:t>
      </w:r>
      <w:r w:rsidRPr="006D1175">
        <w:t xml:space="preserve"> technologies, some </w:t>
      </w:r>
      <w:r w:rsidRPr="006D1175">
        <w:rPr>
          <w:rStyle w:val="TitleChar"/>
        </w:rPr>
        <w:t xml:space="preserve">members are designing space data analytics </w:t>
      </w:r>
      <w:r w:rsidRPr="00EE0302">
        <w:rPr>
          <w:rStyle w:val="TitleChar"/>
          <w:highlight w:val="cyan"/>
        </w:rPr>
        <w:t xml:space="preserve">to </w:t>
      </w:r>
      <w:r w:rsidRPr="00EE0302">
        <w:rPr>
          <w:rStyle w:val="Emphasis"/>
          <w:highlight w:val="cyan"/>
        </w:rPr>
        <w:t>mitigate</w:t>
      </w:r>
      <w:r>
        <w:t xml:space="preserve"> human suffering from </w:t>
      </w:r>
      <w:r w:rsidRPr="00EE0302">
        <w:rPr>
          <w:rStyle w:val="Emphasis"/>
          <w:highlight w:val="cyan"/>
        </w:rPr>
        <w:t>plagues</w:t>
      </w:r>
      <w:r w:rsidRPr="006D1175">
        <w:rPr>
          <w:rStyle w:val="TitleChar"/>
        </w:rPr>
        <w:t xml:space="preserve">, </w:t>
      </w:r>
      <w:r w:rsidRPr="0054755D">
        <w:rPr>
          <w:rStyle w:val="Emphasis"/>
        </w:rPr>
        <w:t>contain outbreaks</w:t>
      </w:r>
      <w:r w:rsidRPr="006D1175">
        <w:t xml:space="preserve">, and </w:t>
      </w:r>
      <w:r w:rsidRPr="0054755D">
        <w:rPr>
          <w:rStyle w:val="TitleChar"/>
        </w:rPr>
        <w:t>combat</w:t>
      </w:r>
      <w:r w:rsidRPr="006D1175">
        <w:t>ing</w:t>
      </w:r>
      <w:r>
        <w:t xml:space="preserve"> </w:t>
      </w:r>
      <w:r w:rsidRPr="0054755D">
        <w:rPr>
          <w:rStyle w:val="Emphasis"/>
        </w:rPr>
        <w:t>illegal poaching</w:t>
      </w:r>
      <w:r w:rsidRPr="006D1175">
        <w:rPr>
          <w:rStyle w:val="TitleChar"/>
        </w:rPr>
        <w:t>.</w:t>
      </w:r>
      <w:r>
        <w:t xml:space="preserve"> Some are connecting with other non-profits to </w:t>
      </w:r>
      <w:r w:rsidRPr="0054755D">
        <w:rPr>
          <w:rStyle w:val="TitleChar"/>
        </w:rPr>
        <w:t xml:space="preserve">curtail </w:t>
      </w:r>
      <w:r w:rsidRPr="0054755D">
        <w:rPr>
          <w:rStyle w:val="Emphasis"/>
        </w:rPr>
        <w:t>human trafficking</w:t>
      </w:r>
      <w:r>
        <w:t xml:space="preserve"> for the sex trade </w:t>
      </w:r>
      <w:r w:rsidRPr="006D1175">
        <w:rPr>
          <w:rStyle w:val="TitleChar"/>
        </w:rPr>
        <w:t>or</w:t>
      </w:r>
      <w:r>
        <w:t xml:space="preserve"> forced labor for migrant debt repayment. Still others are helping non-governmental organizations in their work to </w:t>
      </w:r>
      <w:r w:rsidRPr="006D1175">
        <w:rPr>
          <w:rStyle w:val="TitleChar"/>
        </w:rPr>
        <w:t xml:space="preserve">expose the use of </w:t>
      </w:r>
      <w:r w:rsidRPr="0054755D">
        <w:rPr>
          <w:rStyle w:val="Emphasis"/>
        </w:rPr>
        <w:t>child</w:t>
      </w:r>
      <w:r>
        <w:t xml:space="preserve">ren as </w:t>
      </w:r>
      <w:r w:rsidRPr="0054755D">
        <w:rPr>
          <w:rStyle w:val="Emphasis"/>
        </w:rPr>
        <w:t>soldiers</w:t>
      </w:r>
      <w:r w:rsidRPr="006D1175">
        <w:rPr>
          <w:rStyle w:val="TitleChar"/>
        </w:rPr>
        <w:t xml:space="preserve">. Addressing these </w:t>
      </w:r>
      <w:r w:rsidRPr="0054755D">
        <w:rPr>
          <w:rStyle w:val="TitleChar"/>
        </w:rPr>
        <w:t>challenges has little to do with resuscitating dreams</w:t>
      </w:r>
      <w:r w:rsidRPr="006D1175">
        <w:t xml:space="preserve"> conceived </w:t>
      </w:r>
      <w:r w:rsidRPr="0054755D">
        <w:rPr>
          <w:rStyle w:val="TitleChar"/>
        </w:rPr>
        <w:t>by long deceased science-fiction writers and much</w:t>
      </w:r>
      <w:r>
        <w:t xml:space="preserve"> more </w:t>
      </w:r>
      <w:r w:rsidRPr="006D1175">
        <w:rPr>
          <w:rStyle w:val="TitleChar"/>
        </w:rPr>
        <w:t xml:space="preserve">to do with </w:t>
      </w:r>
      <w:r w:rsidRPr="0054755D">
        <w:rPr>
          <w:rStyle w:val="Emphasis"/>
        </w:rPr>
        <w:t>turning “swords back into plowshares</w:t>
      </w:r>
      <w:r w:rsidRPr="0054755D">
        <w:rPr>
          <w:rStyle w:val="TitleChar"/>
        </w:rPr>
        <w:t xml:space="preserve">” </w:t>
      </w:r>
      <w:r w:rsidRPr="00EE0302">
        <w:rPr>
          <w:rStyle w:val="TitleChar"/>
          <w:highlight w:val="cyan"/>
        </w:rPr>
        <w:t xml:space="preserve">to </w:t>
      </w:r>
      <w:r w:rsidRPr="00EE0302">
        <w:rPr>
          <w:rStyle w:val="Emphasis"/>
          <w:highlight w:val="cyan"/>
        </w:rPr>
        <w:t>solve real threats to humanity</w:t>
      </w:r>
      <w:r w:rsidRPr="006D1175">
        <w:rPr>
          <w:rStyle w:val="TitleChar"/>
        </w:rPr>
        <w:t>.</w:t>
      </w:r>
    </w:p>
    <w:p w:rsidR="00CB6933" w:rsidRDefault="00CB6933" w:rsidP="00CB6933">
      <w:pPr>
        <w:rPr>
          <w:rStyle w:val="TitleChar"/>
        </w:rPr>
      </w:pPr>
      <w:r>
        <w:t>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54755D">
        <w:rPr>
          <w:rStyle w:val="Emphasis"/>
        </w:rPr>
        <w:t>LEO</w:t>
      </w:r>
      <w:r w:rsidRPr="006D1175">
        <w:rPr>
          <w:rStyle w:val="TitleChar"/>
        </w:rPr>
        <w:t xml:space="preserve">) provides a </w:t>
      </w:r>
      <w:r w:rsidRPr="0054755D">
        <w:rPr>
          <w:rStyle w:val="Emphasis"/>
        </w:rPr>
        <w:t>unique vantage point</w:t>
      </w:r>
      <w:r w:rsidRPr="006D1175">
        <w:rPr>
          <w:rStyle w:val="TitleChar"/>
        </w:rPr>
        <w:t xml:space="preserve"> to </w:t>
      </w:r>
      <w:r w:rsidRPr="0054755D">
        <w:rPr>
          <w:rStyle w:val="Emphasis"/>
        </w:rPr>
        <w:t>look back on the planet and understand</w:t>
      </w:r>
      <w:r w:rsidRPr="006D1175">
        <w:rPr>
          <w:rStyle w:val="TitleChar"/>
        </w:rPr>
        <w:t xml:space="preserve"> what </w:t>
      </w:r>
      <w:r w:rsidRPr="0054755D">
        <w:rPr>
          <w:rStyle w:val="Emphasis"/>
        </w:rPr>
        <w:t>is happening</w:t>
      </w:r>
      <w:r w:rsidRPr="006D1175">
        <w:rPr>
          <w:rStyle w:val="TitleChar"/>
        </w:rPr>
        <w:t xml:space="preserve">, </w:t>
      </w:r>
      <w:r w:rsidRPr="0054755D">
        <w:rPr>
          <w:rStyle w:val="Emphasis"/>
        </w:rPr>
        <w:t>anticipate</w:t>
      </w:r>
      <w:r w:rsidRPr="006D1175">
        <w:rPr>
          <w:rStyle w:val="TitleChar"/>
        </w:rPr>
        <w:t xml:space="preserve"> what might happen and </w:t>
      </w:r>
      <w:r w:rsidRPr="0054755D">
        <w:rPr>
          <w:rStyle w:val="Emphasis"/>
        </w:rPr>
        <w:t>prepare</w:t>
      </w:r>
      <w:r w:rsidRPr="006D1175">
        <w:rPr>
          <w:rStyle w:val="TitleChar"/>
        </w:rPr>
        <w:t xml:space="preserve"> for the future. In </w:t>
      </w:r>
      <w:r w:rsidRPr="0054755D">
        <w:rPr>
          <w:rStyle w:val="TitleChar"/>
        </w:rPr>
        <w:t>addition to better understanding Earth</w:t>
      </w:r>
      <w:r>
        <w:t xml:space="preserve">, </w:t>
      </w:r>
      <w:r w:rsidRPr="0054755D">
        <w:rPr>
          <w:rStyle w:val="Emphasis"/>
        </w:rPr>
        <w:t>responsible and rapid exploitation</w:t>
      </w:r>
      <w:r w:rsidRPr="006D1175">
        <w:rPr>
          <w:rStyle w:val="TitleChar"/>
        </w:rPr>
        <w:t xml:space="preserve"> of</w:t>
      </w:r>
      <w:r>
        <w:t xml:space="preserve"> the </w:t>
      </w:r>
      <w:r w:rsidRPr="006D1175">
        <w:rPr>
          <w:rStyle w:val="TitleChar"/>
        </w:rPr>
        <w:t>low Earth orbit</w:t>
      </w:r>
      <w:r>
        <w:t xml:space="preserve"> domain </w:t>
      </w:r>
      <w:r w:rsidRPr="006D1175">
        <w:rPr>
          <w:rStyle w:val="TitleChar"/>
        </w:rPr>
        <w:t xml:space="preserve">will </w:t>
      </w:r>
      <w:r w:rsidRPr="0054755D">
        <w:rPr>
          <w:rStyle w:val="TitleChar"/>
        </w:rPr>
        <w:t xml:space="preserve">enhance the understanding of the </w:t>
      </w:r>
      <w:r w:rsidRPr="0054755D">
        <w:rPr>
          <w:rStyle w:val="Emphasis"/>
        </w:rPr>
        <w:t>solar system</w:t>
      </w:r>
      <w:r w:rsidRPr="0054755D">
        <w:rPr>
          <w:rStyle w:val="TitleChar"/>
        </w:rPr>
        <w:t xml:space="preserve"> and</w:t>
      </w:r>
      <w:r w:rsidRPr="006D1175">
        <w:rPr>
          <w:rStyle w:val="TitleChar"/>
        </w:rPr>
        <w:t xml:space="preserve"> the </w:t>
      </w:r>
      <w:r w:rsidRPr="0054755D">
        <w:rPr>
          <w:rStyle w:val="Emphasis"/>
        </w:rPr>
        <w:t>rest of the universe</w:t>
      </w:r>
      <w:r w:rsidRPr="006D1175">
        <w:rPr>
          <w:rStyle w:val="TitleChar"/>
        </w:rPr>
        <w:t xml:space="preserve">. </w:t>
      </w:r>
      <w:r w:rsidRPr="00EE0302">
        <w:rPr>
          <w:rStyle w:val="Emphasis"/>
          <w:highlight w:val="cyan"/>
        </w:rPr>
        <w:t>Small</w:t>
      </w:r>
      <w:r w:rsidRPr="0054755D">
        <w:rPr>
          <w:rStyle w:val="Emphasis"/>
        </w:rPr>
        <w:t xml:space="preserve"> </w:t>
      </w:r>
      <w:r w:rsidRPr="00EE0302">
        <w:rPr>
          <w:rStyle w:val="Emphasis"/>
          <w:highlight w:val="cyan"/>
        </w:rPr>
        <w:t>sat</w:t>
      </w:r>
      <w:r w:rsidRPr="0054755D">
        <w:rPr>
          <w:rStyle w:val="Emphasis"/>
        </w:rPr>
        <w:t>ellite</w:t>
      </w:r>
      <w:r w:rsidRPr="00EE0302">
        <w:rPr>
          <w:rStyle w:val="Emphasis"/>
          <w:highlight w:val="cyan"/>
        </w:rPr>
        <w:t>s</w:t>
      </w:r>
      <w:r>
        <w:t xml:space="preserve"> </w:t>
      </w:r>
      <w:r w:rsidRPr="0054755D">
        <w:rPr>
          <w:rStyle w:val="TitleChar"/>
        </w:rPr>
        <w:t xml:space="preserve">already offer </w:t>
      </w:r>
      <w:r w:rsidRPr="00EE0302">
        <w:rPr>
          <w:rStyle w:val="Emphasis"/>
          <w:highlight w:val="cyan"/>
        </w:rPr>
        <w:t>low-cost platforms</w:t>
      </w:r>
      <w:r w:rsidRPr="00EE0302">
        <w:rPr>
          <w:rStyle w:val="TitleChar"/>
          <w:highlight w:val="cyan"/>
        </w:rPr>
        <w:t xml:space="preserve"> to study</w:t>
      </w:r>
      <w:r w:rsidRPr="0054755D">
        <w:rPr>
          <w:rStyle w:val="TitleChar"/>
        </w:rPr>
        <w:t xml:space="preserve"> and </w:t>
      </w:r>
      <w:r w:rsidRPr="0054755D">
        <w:rPr>
          <w:rStyle w:val="Emphasis"/>
        </w:rPr>
        <w:t xml:space="preserve">explore </w:t>
      </w:r>
      <w:r w:rsidRPr="00EE0302">
        <w:rPr>
          <w:rStyle w:val="Emphasis"/>
          <w:highlight w:val="cyan"/>
        </w:rPr>
        <w:t>what lies beyond</w:t>
      </w:r>
      <w:r w:rsidRPr="0054755D">
        <w:rPr>
          <w:rStyle w:val="TitleChar"/>
        </w:rPr>
        <w:t xml:space="preserve"> the </w:t>
      </w:r>
      <w:r w:rsidRPr="00EE0302">
        <w:rPr>
          <w:rStyle w:val="TitleChar"/>
          <w:highlight w:val="cyan"/>
        </w:rPr>
        <w:t>Earth</w:t>
      </w:r>
      <w:r>
        <w:t xml:space="preserve">. Other </w:t>
      </w:r>
      <w:r w:rsidRPr="006D1175">
        <w:rPr>
          <w:rStyle w:val="TitleChar"/>
        </w:rPr>
        <w:t>members are pioneering</w:t>
      </w:r>
      <w:r>
        <w:t xml:space="preserve"> the use of </w:t>
      </w:r>
      <w:r w:rsidRPr="0054755D">
        <w:rPr>
          <w:rStyle w:val="TitleChar"/>
        </w:rPr>
        <w:t>zero-carbon</w:t>
      </w:r>
      <w:r>
        <w:t xml:space="preserve">, hydrogen-based </w:t>
      </w:r>
      <w:r w:rsidRPr="006D1175">
        <w:rPr>
          <w:rStyle w:val="TitleChar"/>
        </w:rPr>
        <w:t>reusable propulsion systems to ensure we don’t worsen our atmosphere using kerosene</w:t>
      </w:r>
      <w:r>
        <w:t xml:space="preserve">-fueled </w:t>
      </w:r>
      <w:r w:rsidRPr="006D1175">
        <w:rPr>
          <w:rStyle w:val="TitleChar"/>
        </w:rPr>
        <w:t>rockets for the coming tsunami of</w:t>
      </w:r>
      <w:r>
        <w:t xml:space="preserve"> satellite </w:t>
      </w:r>
      <w:r w:rsidRPr="006D1175">
        <w:rPr>
          <w:rStyle w:val="TitleChar"/>
        </w:rPr>
        <w:t xml:space="preserve">launches. Finally, a </w:t>
      </w:r>
      <w:r w:rsidRPr="0054755D">
        <w:rPr>
          <w:rStyle w:val="TitleChar"/>
        </w:rPr>
        <w:t xml:space="preserve">mission </w:t>
      </w:r>
      <w:r w:rsidRPr="00EE0302">
        <w:rPr>
          <w:rStyle w:val="Emphasis"/>
          <w:highlight w:val="cyan"/>
        </w:rPr>
        <w:t>ensuring</w:t>
      </w:r>
      <w:r>
        <w:t xml:space="preserve"> the general welfare and </w:t>
      </w:r>
      <w:r w:rsidRPr="00EE0302">
        <w:rPr>
          <w:rStyle w:val="Emphasis"/>
          <w:highlight w:val="cyan"/>
        </w:rPr>
        <w:t>planet survival</w:t>
      </w:r>
      <w:r w:rsidRPr="006D1175">
        <w:rPr>
          <w:rStyle w:val="TitleChar"/>
        </w:rPr>
        <w:t xml:space="preserve"> for the </w:t>
      </w:r>
      <w:r w:rsidRPr="0054755D">
        <w:rPr>
          <w:rStyle w:val="Emphasis"/>
        </w:rPr>
        <w:t>next thousand years</w:t>
      </w:r>
      <w:r w:rsidRPr="006D1175">
        <w:rPr>
          <w:rStyle w:val="TitleChar"/>
        </w:rPr>
        <w:t xml:space="preserve"> </w:t>
      </w:r>
      <w:r w:rsidRPr="00EE0302">
        <w:rPr>
          <w:rStyle w:val="TitleChar"/>
        </w:rPr>
        <w:t>is</w:t>
      </w:r>
      <w:r w:rsidRPr="006D1175">
        <w:rPr>
          <w:rStyle w:val="TitleChar"/>
        </w:rPr>
        <w:t xml:space="preserve"> </w:t>
      </w:r>
      <w:r w:rsidRPr="0054755D">
        <w:rPr>
          <w:rStyle w:val="Emphasis"/>
        </w:rPr>
        <w:t xml:space="preserve">finally </w:t>
      </w:r>
      <w:r w:rsidRPr="00EE0302">
        <w:rPr>
          <w:rStyle w:val="Emphasis"/>
          <w:highlight w:val="cyan"/>
        </w:rPr>
        <w:t>confronting</w:t>
      </w:r>
      <w:r w:rsidRPr="00EE0302">
        <w:rPr>
          <w:rStyle w:val="TitleChar"/>
          <w:highlight w:val="cyan"/>
        </w:rPr>
        <w:t xml:space="preserve"> the </w:t>
      </w:r>
      <w:r w:rsidRPr="00EE0302">
        <w:rPr>
          <w:rStyle w:val="Emphasis"/>
          <w:highlight w:val="cyan"/>
        </w:rPr>
        <w:t>existential threat</w:t>
      </w:r>
      <w:r w:rsidRPr="00EE0302">
        <w:rPr>
          <w:rStyle w:val="TitleChar"/>
          <w:highlight w:val="cyan"/>
        </w:rPr>
        <w:t xml:space="preserve"> that</w:t>
      </w:r>
      <w:r w:rsidRPr="006D1175">
        <w:rPr>
          <w:rStyle w:val="TitleChar"/>
        </w:rPr>
        <w:t xml:space="preserve"> </w:t>
      </w:r>
      <w:r w:rsidRPr="00EE0302">
        <w:rPr>
          <w:rStyle w:val="Emphasis"/>
          <w:highlight w:val="cyan"/>
        </w:rPr>
        <w:t>asteroids</w:t>
      </w:r>
      <w:r w:rsidRPr="0054755D">
        <w:rPr>
          <w:rStyle w:val="Emphasis"/>
        </w:rPr>
        <w:t xml:space="preserve"> and comets </w:t>
      </w:r>
      <w:r w:rsidRPr="00EE0302">
        <w:rPr>
          <w:rStyle w:val="Emphasis"/>
          <w:highlight w:val="cyan"/>
        </w:rPr>
        <w:t>pose</w:t>
      </w:r>
      <w:r w:rsidRPr="006D1175">
        <w:rPr>
          <w:rStyle w:val="TitleChar"/>
        </w:rPr>
        <w:t xml:space="preserve"> to humanity. These extra-terrestrial</w:t>
      </w:r>
      <w:r>
        <w:t xml:space="preserve">, deep-space </w:t>
      </w:r>
      <w:r w:rsidRPr="006D1175">
        <w:rPr>
          <w:rStyle w:val="TitleChar"/>
        </w:rPr>
        <w:t xml:space="preserve">threats </w:t>
      </w:r>
      <w:r w:rsidRPr="0054755D">
        <w:rPr>
          <w:rStyle w:val="Emphasis"/>
        </w:rPr>
        <w:t>are passing dangerously close</w:t>
      </w:r>
      <w:r>
        <w:t xml:space="preserve"> </w:t>
      </w:r>
      <w:r w:rsidRPr="0054755D">
        <w:rPr>
          <w:rStyle w:val="TitleChar"/>
        </w:rPr>
        <w:t xml:space="preserve">to our planet, and </w:t>
      </w:r>
      <w:r w:rsidRPr="0054755D">
        <w:rPr>
          <w:rStyle w:val="Emphasis"/>
        </w:rPr>
        <w:t>today we have no solar map of them</w:t>
      </w:r>
      <w:r w:rsidRPr="006D1175">
        <w:rPr>
          <w:rStyle w:val="TitleChar"/>
        </w:rPr>
        <w:t xml:space="preserve"> and </w:t>
      </w:r>
      <w:r w:rsidRPr="0054755D">
        <w:rPr>
          <w:rStyle w:val="Emphasis"/>
        </w:rPr>
        <w:t>no defense</w:t>
      </w:r>
      <w:r w:rsidRPr="006D1175">
        <w:rPr>
          <w:rStyle w:val="TitleChar"/>
        </w:rPr>
        <w:t>.</w:t>
      </w:r>
    </w:p>
    <w:p w:rsidR="00824AF8" w:rsidRPr="00824AF8" w:rsidRDefault="00824AF8" w:rsidP="00824AF8"/>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Pr>
        <w:pStyle w:val="Heading3"/>
      </w:pPr>
    </w:p>
    <w:p w:rsidR="00824AF8" w:rsidRDefault="00824AF8" w:rsidP="00824AF8"/>
    <w:p w:rsidR="00824AF8" w:rsidRDefault="00824AF8" w:rsidP="00824AF8"/>
    <w:sectPr w:rsidR="00824AF8" w:rsidSect="00E90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970D0"/>
    <w:multiLevelType w:val="hybridMultilevel"/>
    <w:tmpl w:val="65B4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45362A"/>
    <w:multiLevelType w:val="hybridMultilevel"/>
    <w:tmpl w:val="F7F29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AF8"/>
    <w:rsid w:val="00161DB3"/>
    <w:rsid w:val="002C5631"/>
    <w:rsid w:val="0055689F"/>
    <w:rsid w:val="00777FDA"/>
    <w:rsid w:val="00824AF8"/>
    <w:rsid w:val="008977DD"/>
    <w:rsid w:val="00CB6933"/>
    <w:rsid w:val="00E72B52"/>
    <w:rsid w:val="00E90CC6"/>
    <w:rsid w:val="00FA5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7F8151"/>
  <w15:chartTrackingRefBased/>
  <w15:docId w15:val="{C5808175-03BD-B64E-8368-D4670865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24AF8"/>
    <w:pPr>
      <w:spacing w:after="160" w:line="259" w:lineRule="auto"/>
    </w:pPr>
    <w:rPr>
      <w:rFonts w:ascii="Calibri" w:hAnsi="Calibri"/>
      <w:sz w:val="22"/>
      <w:szCs w:val="22"/>
    </w:rPr>
  </w:style>
  <w:style w:type="paragraph" w:styleId="Heading1">
    <w:name w:val="heading 1"/>
    <w:basedOn w:val="Normal"/>
    <w:next w:val="Normal"/>
    <w:link w:val="Heading1Char"/>
    <w:uiPriority w:val="9"/>
    <w:qFormat/>
    <w:rsid w:val="00824A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24A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824A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824A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24AF8"/>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24AF8"/>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24AF8"/>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4AF8"/>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24AF8"/>
    <w:rPr>
      <w:b w:val="0"/>
      <w:sz w:val="22"/>
      <w:u w:val="single"/>
    </w:rPr>
  </w:style>
  <w:style w:type="paragraph" w:customStyle="1" w:styleId="Emphasis1">
    <w:name w:val="Emphasis1"/>
    <w:basedOn w:val="Normal"/>
    <w:link w:val="Emphasis"/>
    <w:uiPriority w:val="7"/>
    <w:qFormat/>
    <w:rsid w:val="00824AF8"/>
    <w:pPr>
      <w:pBdr>
        <w:top w:val="single" w:sz="4" w:space="1" w:color="auto"/>
        <w:left w:val="single" w:sz="4" w:space="4" w:color="auto"/>
        <w:bottom w:val="single" w:sz="4" w:space="1" w:color="auto"/>
        <w:right w:val="single" w:sz="4" w:space="4" w:color="auto"/>
      </w:pBdr>
      <w:ind w:left="720"/>
      <w:jc w:val="both"/>
    </w:pPr>
    <w:rPr>
      <w:b/>
      <w:iCs/>
      <w:szCs w:val="24"/>
      <w:u w:val="single"/>
    </w:rPr>
  </w:style>
  <w:style w:type="character" w:customStyle="1" w:styleId="Heading1Char">
    <w:name w:val="Heading 1 Char"/>
    <w:basedOn w:val="DefaultParagraphFont"/>
    <w:link w:val="Heading1"/>
    <w:uiPriority w:val="9"/>
    <w:rsid w:val="00824AF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824AF8"/>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824A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24AF8"/>
    <w:pPr>
      <w:ind w:left="720"/>
      <w:contextualSpacing/>
    </w:pPr>
    <w:rPr>
      <w:rFonts w:eastAsiaTheme="minorEastAsia"/>
      <w:szCs w:val="24"/>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CB6933"/>
    <w:rPr>
      <w:color w:val="auto"/>
      <w:u w:val="none"/>
    </w:rPr>
  </w:style>
  <w:style w:type="character" w:customStyle="1" w:styleId="TitleChar">
    <w:name w:val="Title Char"/>
    <w:aliases w:val="Cites and Cards Char,UNDERLINE Char,Bold Underlined Char,title Char,Block Heading Char,Read This Char"/>
    <w:basedOn w:val="DefaultParagraphFont"/>
    <w:link w:val="Title"/>
    <w:qFormat/>
    <w:rsid w:val="00CB6933"/>
    <w:rPr>
      <w:b/>
      <w:bCs/>
      <w:u w:val="single"/>
    </w:rPr>
  </w:style>
  <w:style w:type="paragraph" w:styleId="Title">
    <w:name w:val="Title"/>
    <w:aliases w:val="Cites and Cards,UNDERLINE,Bold Underlined,title,Block Heading,Read This"/>
    <w:basedOn w:val="Normal"/>
    <w:next w:val="Normal"/>
    <w:link w:val="TitleChar"/>
    <w:qFormat/>
    <w:rsid w:val="00CB6933"/>
    <w:pPr>
      <w:pBdr>
        <w:bottom w:val="single" w:sz="8" w:space="4" w:color="4F81BD"/>
      </w:pBdr>
      <w:spacing w:after="300"/>
      <w:contextualSpacing/>
    </w:pPr>
    <w:rPr>
      <w:rFonts w:asciiTheme="minorHAnsi" w:hAnsiTheme="minorHAnsi"/>
      <w:b/>
      <w:bCs/>
      <w:sz w:val="24"/>
      <w:szCs w:val="24"/>
      <w:u w:val="single"/>
    </w:rPr>
  </w:style>
  <w:style w:type="character" w:customStyle="1" w:styleId="TitleChar1">
    <w:name w:val="Title Char1"/>
    <w:basedOn w:val="DefaultParagraphFont"/>
    <w:uiPriority w:val="10"/>
    <w:rsid w:val="00CB693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pacenews.com/op-ed-smallsat-alliance-is-on-a-path-toward-a-new-space-horiz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6186</Words>
  <Characters>35261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Maxim</dc:creator>
  <cp:keywords/>
  <dc:description/>
  <cp:lastModifiedBy>George Maxim</cp:lastModifiedBy>
  <cp:revision>2</cp:revision>
  <dcterms:created xsi:type="dcterms:W3CDTF">2021-12-19T01:45:00Z</dcterms:created>
  <dcterms:modified xsi:type="dcterms:W3CDTF">2021-12-19T01:45:00Z</dcterms:modified>
</cp:coreProperties>
</file>