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B46A3" w14:textId="77777777" w:rsidR="00B119FB" w:rsidRDefault="00B119FB" w:rsidP="00B119FB">
      <w:pPr>
        <w:pStyle w:val="Heading3"/>
        <w:rPr>
          <w:rFonts w:ascii="Times New Roman" w:hAnsi="Times New Roman"/>
          <w:sz w:val="27"/>
          <w:lang w:eastAsia="zh-CN"/>
        </w:rPr>
      </w:pPr>
      <w:r>
        <w:rPr>
          <w:rFonts w:cs="Calibri"/>
          <w:color w:val="000000"/>
        </w:rPr>
        <w:t>Util Framework</w:t>
      </w:r>
    </w:p>
    <w:p w14:paraId="1961A09A" w14:textId="77777777" w:rsidR="00B119FB" w:rsidRDefault="00B119FB" w:rsidP="00B119FB">
      <w:pPr>
        <w:pStyle w:val="Heading4"/>
      </w:pPr>
      <w:r>
        <w:rPr>
          <w:rFonts w:cs="Calibri"/>
          <w:color w:val="000000"/>
        </w:rPr>
        <w:t>The standard is maximizing expected well-being.</w:t>
      </w:r>
    </w:p>
    <w:p w14:paraId="515AEF10" w14:textId="77777777" w:rsidR="00B119FB" w:rsidRDefault="00B119FB" w:rsidP="00B119FB">
      <w:pPr>
        <w:pStyle w:val="Heading4"/>
      </w:pPr>
      <w:r>
        <w:rPr>
          <w:rFonts w:cs="Calibri"/>
          <w:color w:val="000000"/>
        </w:rPr>
        <w:t>Science proves non util ethics are impossible </w:t>
      </w:r>
    </w:p>
    <w:p w14:paraId="28921EB7" w14:textId="77777777" w:rsidR="00B119FB" w:rsidRDefault="00B119FB" w:rsidP="00B119FB">
      <w:pPr>
        <w:pStyle w:val="NormalWeb"/>
        <w:spacing w:before="0" w:beforeAutospacing="0" w:after="160" w:afterAutospacing="0"/>
      </w:pPr>
      <w:r>
        <w:rPr>
          <w:rFonts w:ascii="Calibri" w:hAnsi="Calibri" w:cs="Calibri"/>
          <w:b/>
          <w:bCs/>
          <w:color w:val="000000"/>
          <w:sz w:val="26"/>
          <w:szCs w:val="26"/>
        </w:rPr>
        <w:t>Greene 10</w:t>
      </w:r>
      <w:r>
        <w:rPr>
          <w:rFonts w:ascii="Calibri" w:hAnsi="Calibri" w:cs="Calibri"/>
          <w:color w:val="000000"/>
          <w:sz w:val="22"/>
          <w:szCs w:val="22"/>
        </w:rPr>
        <w:t xml:space="preserve"> – Joshua, Associate Professor of Social science in the Department of Psychology at Harvard University </w:t>
      </w:r>
    </w:p>
    <w:p w14:paraId="08B12D86" w14:textId="77777777" w:rsidR="00B119FB" w:rsidRDefault="00B119FB" w:rsidP="00B119FB">
      <w:pPr>
        <w:pStyle w:val="NormalWeb"/>
        <w:spacing w:before="0" w:beforeAutospacing="0" w:after="160" w:afterAutospacing="0"/>
      </w:pPr>
      <w:r>
        <w:rPr>
          <w:rFonts w:ascii="Calibri" w:hAnsi="Calibri" w:cs="Calibri"/>
          <w:color w:val="000000"/>
          <w:sz w:val="22"/>
          <w:szCs w:val="22"/>
        </w:rPr>
        <w:t>(The Secret Joke of Kant’s Soul published in Moral Psychology: Historical and Contemporary Readings, accessed: www.fed.cuhk.edu.hk/~lchang/material/Evolutionary/Developmental/Greene-KantSoul.pdf)</w:t>
      </w:r>
    </w:p>
    <w:p w14:paraId="102C1565" w14:textId="77777777" w:rsidR="00B119FB" w:rsidRDefault="00B119FB" w:rsidP="00B119FB">
      <w:pPr>
        <w:pStyle w:val="NormalWeb"/>
        <w:spacing w:before="0" w:beforeAutospacing="0" w:after="160" w:afterAutospacing="0"/>
      </w:pPr>
      <w:r>
        <w:rPr>
          <w:rFonts w:ascii="Calibri" w:hAnsi="Calibri" w:cs="Calibri"/>
          <w:b/>
          <w:bCs/>
          <w:color w:val="000000"/>
          <w:sz w:val="22"/>
          <w:szCs w:val="22"/>
          <w:u w:val="single"/>
        </w:rPr>
        <w:t xml:space="preserve">What </w:t>
      </w:r>
      <w:r>
        <w:rPr>
          <w:rFonts w:ascii="Calibri" w:hAnsi="Calibri" w:cs="Calibri"/>
          <w:b/>
          <w:bCs/>
          <w:color w:val="000000"/>
          <w:sz w:val="22"/>
          <w:szCs w:val="22"/>
          <w:u w:val="single"/>
          <w:shd w:val="clear" w:color="auto" w:fill="00FFFF"/>
        </w:rPr>
        <w:t>turn-of-the-millennium science</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is telling us</w:t>
      </w:r>
      <w:r>
        <w:rPr>
          <w:rFonts w:ascii="Calibri" w:hAnsi="Calibri" w:cs="Calibri"/>
          <w:b/>
          <w:bCs/>
          <w:color w:val="000000"/>
          <w:sz w:val="22"/>
          <w:szCs w:val="22"/>
          <w:u w:val="single"/>
        </w:rPr>
        <w:t xml:space="preserve"> is that </w:t>
      </w:r>
      <w:r>
        <w:rPr>
          <w:rFonts w:ascii="Calibri" w:hAnsi="Calibri" w:cs="Calibri"/>
          <w:b/>
          <w:bCs/>
          <w:color w:val="000000"/>
          <w:sz w:val="22"/>
          <w:szCs w:val="22"/>
          <w:u w:val="single"/>
          <w:shd w:val="clear" w:color="auto" w:fill="00FFFF"/>
        </w:rPr>
        <w:t>human moral judgment is not a pristine rational enterprise</w:t>
      </w:r>
      <w:r>
        <w:rPr>
          <w:rFonts w:ascii="Calibri" w:hAnsi="Calibri" w:cs="Calibri"/>
          <w:color w:val="000000"/>
          <w:sz w:val="16"/>
          <w:szCs w:val="16"/>
        </w:rPr>
        <w:t xml:space="preserve">, that our </w:t>
      </w:r>
      <w:r>
        <w:rPr>
          <w:rFonts w:ascii="Calibri" w:hAnsi="Calibri" w:cs="Calibri"/>
          <w:b/>
          <w:bCs/>
          <w:color w:val="000000"/>
          <w:sz w:val="22"/>
          <w:szCs w:val="22"/>
          <w:u w:val="single"/>
        </w:rPr>
        <w:t xml:space="preserve">moral judgments are </w:t>
      </w:r>
      <w:r>
        <w:rPr>
          <w:rFonts w:ascii="Calibri" w:hAnsi="Calibri" w:cs="Calibri"/>
          <w:b/>
          <w:bCs/>
          <w:color w:val="000000"/>
          <w:sz w:val="22"/>
          <w:szCs w:val="22"/>
          <w:u w:val="single"/>
          <w:shd w:val="clear" w:color="auto" w:fill="00FFFF"/>
        </w:rPr>
        <w:t>driven by a hodgepodge of emotional dispositions</w:t>
      </w:r>
      <w:r>
        <w:rPr>
          <w:rFonts w:ascii="Calibri" w:hAnsi="Calibri" w:cs="Calibri"/>
          <w:b/>
          <w:bCs/>
          <w:color w:val="000000"/>
          <w:sz w:val="22"/>
          <w:szCs w:val="22"/>
          <w:u w:val="single"/>
        </w:rPr>
        <w:t>, which themselves were shaped by a hodgepodge of evolutionary forces, both biological and cultural</w:t>
      </w:r>
      <w:r>
        <w:rPr>
          <w:rFonts w:ascii="Calibri" w:hAnsi="Calibri" w:cs="Calibri"/>
          <w:color w:val="000000"/>
          <w:sz w:val="16"/>
          <w:szCs w:val="16"/>
        </w:rPr>
        <w:t xml:space="preserve">. </w:t>
      </w:r>
      <w:r>
        <w:rPr>
          <w:rFonts w:ascii="Calibri" w:hAnsi="Calibri" w:cs="Calibri"/>
          <w:b/>
          <w:bCs/>
          <w:color w:val="000000"/>
          <w:sz w:val="22"/>
          <w:szCs w:val="22"/>
          <w:u w:val="single"/>
        </w:rPr>
        <w:t xml:space="preserve">Because of this, </w:t>
      </w:r>
      <w:r>
        <w:rPr>
          <w:rFonts w:ascii="Calibri" w:hAnsi="Calibri" w:cs="Calibri"/>
          <w:b/>
          <w:bCs/>
          <w:color w:val="000000"/>
          <w:sz w:val="22"/>
          <w:szCs w:val="22"/>
          <w:u w:val="single"/>
          <w:shd w:val="clear" w:color="auto" w:fill="00FFFF"/>
        </w:rPr>
        <w:t xml:space="preserve">it is </w:t>
      </w:r>
      <w:r>
        <w:rPr>
          <w:rFonts w:ascii="Calibri" w:hAnsi="Calibri" w:cs="Calibri"/>
          <w:b/>
          <w:bCs/>
          <w:color w:val="000000"/>
          <w:sz w:val="22"/>
          <w:szCs w:val="22"/>
          <w:u w:val="single"/>
        </w:rPr>
        <w:t xml:space="preserve">exceedingly </w:t>
      </w:r>
      <w:r>
        <w:rPr>
          <w:rFonts w:ascii="Calibri" w:hAnsi="Calibri" w:cs="Calibri"/>
          <w:b/>
          <w:bCs/>
          <w:color w:val="000000"/>
          <w:sz w:val="22"/>
          <w:szCs w:val="22"/>
          <w:u w:val="single"/>
          <w:shd w:val="clear" w:color="auto" w:fill="00FFFF"/>
        </w:rPr>
        <w:t>unlikely</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FF"/>
        </w:rPr>
        <w:t>there is any</w:t>
      </w:r>
      <w:r>
        <w:rPr>
          <w:rFonts w:ascii="Calibri" w:hAnsi="Calibri" w:cs="Calibri"/>
          <w:b/>
          <w:bCs/>
          <w:color w:val="000000"/>
          <w:sz w:val="22"/>
          <w:szCs w:val="22"/>
          <w:u w:val="single"/>
        </w:rPr>
        <w:t xml:space="preserve"> rationally </w:t>
      </w:r>
      <w:r>
        <w:rPr>
          <w:rFonts w:ascii="Calibri" w:hAnsi="Calibri" w:cs="Calibri"/>
          <w:b/>
          <w:bCs/>
          <w:color w:val="000000"/>
          <w:sz w:val="22"/>
          <w:szCs w:val="22"/>
          <w:u w:val="single"/>
          <w:shd w:val="clear" w:color="auto" w:fill="00FFFF"/>
        </w:rPr>
        <w:t>coherent normative moral theory that can accommodate our moral intuitions</w:t>
      </w:r>
      <w:r>
        <w:rPr>
          <w:rFonts w:ascii="Calibri" w:hAnsi="Calibri" w:cs="Calibri"/>
          <w:color w:val="000000"/>
          <w:sz w:val="16"/>
          <w:szCs w:val="16"/>
        </w:rPr>
        <w:t xml:space="preserve">. Moreover, </w:t>
      </w:r>
      <w:r>
        <w:rPr>
          <w:rFonts w:ascii="Calibri" w:hAnsi="Calibri" w:cs="Calibri"/>
          <w:b/>
          <w:bCs/>
          <w:color w:val="000000"/>
          <w:sz w:val="22"/>
          <w:szCs w:val="22"/>
          <w:u w:val="single"/>
        </w:rPr>
        <w:t>anyone who claims to have such a theory</w:t>
      </w:r>
      <w:r>
        <w:rPr>
          <w:rFonts w:ascii="Calibri" w:hAnsi="Calibri" w:cs="Calibri"/>
          <w:color w:val="000000"/>
          <w:sz w:val="16"/>
          <w:szCs w:val="16"/>
        </w:rPr>
        <w:t xml:space="preserve">, or even part of one, </w:t>
      </w:r>
      <w:r>
        <w:rPr>
          <w:rFonts w:ascii="Calibri" w:hAnsi="Calibri" w:cs="Calibri"/>
          <w:b/>
          <w:bCs/>
          <w:color w:val="000000"/>
          <w:sz w:val="22"/>
          <w:szCs w:val="22"/>
          <w:u w:val="single"/>
        </w:rPr>
        <w:t>almost certainly doesn't</w:t>
      </w:r>
      <w:r>
        <w:rPr>
          <w:rFonts w:ascii="Calibri" w:hAnsi="Calibri" w:cs="Calibri"/>
          <w:color w:val="000000"/>
          <w:sz w:val="16"/>
          <w:szCs w:val="16"/>
        </w:rPr>
        <w:t xml:space="preserve">. Instead, what that person probably has is a moral rationalization. 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Missing the Deontological Point I suspect that </w:t>
      </w:r>
      <w:r>
        <w:rPr>
          <w:rFonts w:ascii="Calibri" w:hAnsi="Calibri" w:cs="Calibri"/>
          <w:b/>
          <w:bCs/>
          <w:color w:val="000000"/>
          <w:sz w:val="22"/>
          <w:szCs w:val="22"/>
          <w:u w:val="single"/>
        </w:rPr>
        <w:t xml:space="preserve">rationalist </w:t>
      </w:r>
      <w:r>
        <w:rPr>
          <w:rFonts w:ascii="Calibri" w:hAnsi="Calibri" w:cs="Calibri"/>
          <w:b/>
          <w:bCs/>
          <w:color w:val="000000"/>
          <w:sz w:val="22"/>
          <w:szCs w:val="22"/>
          <w:u w:val="single"/>
          <w:shd w:val="clear" w:color="auto" w:fill="00FFFF"/>
        </w:rPr>
        <w:t xml:space="preserve">deontologists will </w:t>
      </w:r>
      <w:r>
        <w:rPr>
          <w:rFonts w:ascii="Calibri" w:hAnsi="Calibri" w:cs="Calibri"/>
          <w:b/>
          <w:bCs/>
          <w:color w:val="000000"/>
          <w:sz w:val="22"/>
          <w:szCs w:val="22"/>
          <w:u w:val="single"/>
        </w:rPr>
        <w:t>remain unmoved by the arguments presented here</w:t>
      </w:r>
      <w:r>
        <w:rPr>
          <w:rFonts w:ascii="Calibri" w:hAnsi="Calibri" w:cs="Calibri"/>
          <w:color w:val="000000"/>
          <w:sz w:val="16"/>
          <w:szCs w:val="16"/>
        </w:rPr>
        <w:t xml:space="preserve">. Instead, I suspect, </w:t>
      </w:r>
      <w:r>
        <w:rPr>
          <w:rFonts w:ascii="Calibri" w:hAnsi="Calibri" w:cs="Calibri"/>
          <w:b/>
          <w:bCs/>
          <w:color w:val="000000"/>
          <w:sz w:val="22"/>
          <w:szCs w:val="22"/>
          <w:u w:val="single"/>
        </w:rPr>
        <w:t>they</w:t>
      </w:r>
      <w:r>
        <w:rPr>
          <w:rFonts w:ascii="Calibri" w:hAnsi="Calibri" w:cs="Calibri"/>
          <w:color w:val="000000"/>
          <w:sz w:val="16"/>
          <w:szCs w:val="16"/>
        </w:rPr>
        <w:t xml:space="preserve"> </w:t>
      </w:r>
      <w:r>
        <w:rPr>
          <w:rFonts w:ascii="Calibri" w:hAnsi="Calibri" w:cs="Calibri"/>
          <w:b/>
          <w:bCs/>
          <w:color w:val="000000"/>
          <w:sz w:val="22"/>
          <w:szCs w:val="22"/>
          <w:u w:val="single"/>
        </w:rPr>
        <w:t xml:space="preserve">will </w:t>
      </w:r>
      <w:r>
        <w:rPr>
          <w:rFonts w:ascii="Calibri" w:hAnsi="Calibri" w:cs="Calibri"/>
          <w:b/>
          <w:bCs/>
          <w:color w:val="000000"/>
          <w:sz w:val="22"/>
          <w:szCs w:val="22"/>
          <w:u w:val="single"/>
          <w:shd w:val="clear" w:color="auto" w:fill="00FFFF"/>
        </w:rPr>
        <w:t xml:space="preserve">insist </w:t>
      </w:r>
      <w:r>
        <w:rPr>
          <w:rFonts w:ascii="Calibri" w:hAnsi="Calibri" w:cs="Calibri"/>
          <w:b/>
          <w:bCs/>
          <w:color w:val="000000"/>
          <w:sz w:val="22"/>
          <w:szCs w:val="22"/>
          <w:u w:val="single"/>
        </w:rPr>
        <w:t xml:space="preserve">that </w:t>
      </w:r>
      <w:r>
        <w:rPr>
          <w:rFonts w:ascii="Calibri" w:hAnsi="Calibri" w:cs="Calibri"/>
          <w:b/>
          <w:bCs/>
          <w:color w:val="000000"/>
          <w:sz w:val="22"/>
          <w:szCs w:val="22"/>
          <w:u w:val="single"/>
          <w:shd w:val="clear" w:color="auto" w:fill="00FFFF"/>
        </w:rPr>
        <w:t xml:space="preserve">I have </w:t>
      </w:r>
      <w:r>
        <w:rPr>
          <w:rFonts w:ascii="Calibri" w:hAnsi="Calibri" w:cs="Calibri"/>
          <w:b/>
          <w:bCs/>
          <w:color w:val="000000"/>
          <w:sz w:val="22"/>
          <w:szCs w:val="22"/>
          <w:u w:val="single"/>
        </w:rPr>
        <w:t xml:space="preserve">simply </w:t>
      </w:r>
      <w:r>
        <w:rPr>
          <w:rFonts w:ascii="Calibri" w:hAnsi="Calibri" w:cs="Calibri"/>
          <w:b/>
          <w:bCs/>
          <w:color w:val="000000"/>
          <w:sz w:val="22"/>
          <w:szCs w:val="22"/>
          <w:u w:val="single"/>
          <w:shd w:val="clear" w:color="auto" w:fill="00FFFF"/>
        </w:rPr>
        <w:t xml:space="preserve">misunderstood </w:t>
      </w:r>
      <w:r>
        <w:rPr>
          <w:rFonts w:ascii="Calibri" w:hAnsi="Calibri" w:cs="Calibri"/>
          <w:b/>
          <w:bCs/>
          <w:color w:val="000000"/>
          <w:sz w:val="22"/>
          <w:szCs w:val="22"/>
          <w:u w:val="single"/>
        </w:rPr>
        <w:t>what</w:t>
      </w:r>
      <w:r>
        <w:rPr>
          <w:rFonts w:ascii="Calibri" w:hAnsi="Calibri" w:cs="Calibri"/>
          <w:color w:val="000000"/>
          <w:sz w:val="16"/>
          <w:szCs w:val="16"/>
        </w:rPr>
        <w:t xml:space="preserve"> Kant and like-minded </w:t>
      </w:r>
      <w:r>
        <w:rPr>
          <w:rFonts w:ascii="Calibri" w:hAnsi="Calibri" w:cs="Calibri"/>
          <w:b/>
          <w:bCs/>
          <w:color w:val="000000"/>
          <w:sz w:val="22"/>
          <w:szCs w:val="22"/>
          <w:u w:val="single"/>
        </w:rPr>
        <w:t>deontologists are all about</w:t>
      </w:r>
      <w:r>
        <w:rPr>
          <w:rFonts w:ascii="Calibri" w:hAnsi="Calibri" w:cs="Calibri"/>
          <w:color w:val="000000"/>
          <w:sz w:val="16"/>
          <w:szCs w:val="16"/>
        </w:rPr>
        <w:t xml:space="preserve">. </w:t>
      </w:r>
      <w:r>
        <w:rPr>
          <w:rFonts w:ascii="Calibri" w:hAnsi="Calibri" w:cs="Calibri"/>
          <w:b/>
          <w:bCs/>
          <w:color w:val="000000"/>
          <w:sz w:val="22"/>
          <w:szCs w:val="22"/>
          <w:u w:val="single"/>
        </w:rPr>
        <w:t>Deontology, they will say, isn't about this intuition or that intuition</w:t>
      </w:r>
      <w:r>
        <w:rPr>
          <w:rFonts w:ascii="Calibri" w:hAnsi="Calibri" w:cs="Calibri"/>
          <w:color w:val="000000"/>
          <w:sz w:val="16"/>
          <w:szCs w:val="16"/>
        </w:rPr>
        <w:t xml:space="preserve">. It's not defined by its normative differences with consequentialism. </w:t>
      </w:r>
      <w:r>
        <w:rPr>
          <w:rFonts w:ascii="Calibri" w:hAnsi="Calibri" w:cs="Calibri"/>
          <w:b/>
          <w:bCs/>
          <w:color w:val="000000"/>
          <w:sz w:val="22"/>
          <w:szCs w:val="22"/>
          <w:u w:val="single"/>
        </w:rPr>
        <w:t>Rather, deontology is about taking humanity seriously</w:t>
      </w:r>
      <w:r>
        <w:rPr>
          <w:rFonts w:ascii="Calibri" w:hAnsi="Calibri" w:cs="Calibri"/>
          <w:color w:val="000000"/>
          <w:sz w:val="16"/>
          <w:szCs w:val="16"/>
        </w:rPr>
        <w:t xml:space="preserve">. Above all else, it's about respect for persons. It's about treating others as fellow rational creatures rather than as mere objects, about acting for reasons rational beings can share. And so on (Korsgaard, 1996a; Korsgaard, 1996b). </w:t>
      </w:r>
      <w:r>
        <w:rPr>
          <w:rFonts w:ascii="Calibri" w:hAnsi="Calibri" w:cs="Calibri"/>
          <w:b/>
          <w:bCs/>
          <w:color w:val="000000"/>
          <w:sz w:val="22"/>
          <w:szCs w:val="22"/>
          <w:u w:val="single"/>
        </w:rPr>
        <w:t xml:space="preserve">This is, no doubt, how many </w:t>
      </w:r>
      <w:r>
        <w:rPr>
          <w:rFonts w:ascii="Calibri" w:hAnsi="Calibri" w:cs="Calibri"/>
          <w:b/>
          <w:bCs/>
          <w:color w:val="000000"/>
          <w:sz w:val="22"/>
          <w:szCs w:val="22"/>
          <w:u w:val="single"/>
          <w:shd w:val="clear" w:color="auto" w:fill="00FFFF"/>
        </w:rPr>
        <w:t>deontologists</w:t>
      </w:r>
      <w:r>
        <w:rPr>
          <w:rFonts w:ascii="Calibri" w:hAnsi="Calibri" w:cs="Calibri"/>
          <w:b/>
          <w:bCs/>
          <w:color w:val="000000"/>
          <w:sz w:val="22"/>
          <w:szCs w:val="22"/>
          <w:u w:val="single"/>
        </w:rPr>
        <w:t xml:space="preserve"> see deontology. But this </w:t>
      </w:r>
      <w:r>
        <w:rPr>
          <w:rFonts w:ascii="Calibri" w:hAnsi="Calibri" w:cs="Calibri"/>
          <w:b/>
          <w:bCs/>
          <w:color w:val="000000"/>
          <w:sz w:val="22"/>
          <w:szCs w:val="22"/>
          <w:u w:val="single"/>
          <w:shd w:val="clear" w:color="auto" w:fill="00FFFF"/>
        </w:rPr>
        <w:t>insider's view</w:t>
      </w:r>
      <w:r>
        <w:rPr>
          <w:rFonts w:ascii="Calibri" w:hAnsi="Calibri" w:cs="Calibri"/>
          <w:color w:val="000000"/>
          <w:sz w:val="16"/>
          <w:szCs w:val="16"/>
        </w:rPr>
        <w:t xml:space="preserve">, as I've suggested, </w:t>
      </w:r>
      <w:r>
        <w:rPr>
          <w:rFonts w:ascii="Calibri" w:hAnsi="Calibri" w:cs="Calibri"/>
          <w:b/>
          <w:bCs/>
          <w:color w:val="000000"/>
          <w:sz w:val="22"/>
          <w:szCs w:val="22"/>
          <w:u w:val="single"/>
          <w:shd w:val="clear" w:color="auto" w:fill="00FFFF"/>
        </w:rPr>
        <w:t>may be misleading</w:t>
      </w:r>
      <w:r>
        <w:rPr>
          <w:rFonts w:ascii="Calibri" w:hAnsi="Calibri" w:cs="Calibri"/>
          <w:color w:val="000000"/>
          <w:sz w:val="16"/>
          <w:szCs w:val="16"/>
        </w:rPr>
        <w:t xml:space="preserve">. </w:t>
      </w:r>
      <w:r>
        <w:rPr>
          <w:rFonts w:ascii="Calibri" w:hAnsi="Calibri" w:cs="Calibri"/>
          <w:b/>
          <w:bCs/>
          <w:color w:val="000000"/>
          <w:sz w:val="22"/>
          <w:szCs w:val="22"/>
          <w:u w:val="single"/>
        </w:rPr>
        <w:t>The problem</w:t>
      </w:r>
      <w:r>
        <w:rPr>
          <w:rFonts w:ascii="Calibri" w:hAnsi="Calibri" w:cs="Calibri"/>
          <w:color w:val="000000"/>
          <w:sz w:val="16"/>
          <w:szCs w:val="16"/>
        </w:rPr>
        <w:t xml:space="preserve">, more specifically, </w:t>
      </w:r>
      <w:r>
        <w:rPr>
          <w:rFonts w:ascii="Calibri" w:hAnsi="Calibri" w:cs="Calibri"/>
          <w:b/>
          <w:bCs/>
          <w:color w:val="000000"/>
          <w:sz w:val="22"/>
          <w:szCs w:val="22"/>
          <w:u w:val="single"/>
        </w:rPr>
        <w:t xml:space="preserve">is that </w:t>
      </w:r>
      <w:r>
        <w:rPr>
          <w:rFonts w:ascii="Calibri" w:hAnsi="Calibri" w:cs="Calibri"/>
          <w:b/>
          <w:bCs/>
          <w:color w:val="000000"/>
          <w:sz w:val="22"/>
          <w:szCs w:val="22"/>
          <w:u w:val="single"/>
          <w:shd w:val="clear" w:color="auto" w:fill="00FFFF"/>
        </w:rPr>
        <w:t>it defines deontology in terms of values that are not distinctively deontological</w:t>
      </w:r>
      <w:r>
        <w:rPr>
          <w:rFonts w:ascii="Calibri" w:hAnsi="Calibri" w:cs="Calibri"/>
          <w:color w:val="000000"/>
          <w:sz w:val="16"/>
          <w:szCs w:val="16"/>
        </w:rPr>
        <w:t xml:space="preserve">, though they may appear to be from the inside. </w:t>
      </w:r>
      <w:r>
        <w:rPr>
          <w:rFonts w:ascii="Calibri" w:hAnsi="Calibri" w:cs="Calibri"/>
          <w:b/>
          <w:bCs/>
          <w:color w:val="000000"/>
          <w:sz w:val="22"/>
          <w:szCs w:val="22"/>
          <w:u w:val="single"/>
        </w:rPr>
        <w:t>Consider the following analogy with religion. When one asks a religious person to explain the essence of his religion, one often gets an answer like this: "It's about love</w:t>
      </w:r>
      <w:r>
        <w:rPr>
          <w:rFonts w:ascii="Calibri" w:hAnsi="Calibri" w:cs="Calibri"/>
          <w:color w:val="000000"/>
          <w:sz w:val="16"/>
          <w:szCs w:val="16"/>
        </w:rPr>
        <w:t xml:space="preserve">, really. It's about looking out for other people, looking beyond oneself. It's about community, being part of something larger than oneself." </w:t>
      </w:r>
      <w:r>
        <w:rPr>
          <w:rFonts w:ascii="Calibri" w:hAnsi="Calibri" w:cs="Calibri"/>
          <w:b/>
          <w:bCs/>
          <w:color w:val="000000"/>
          <w:sz w:val="22"/>
          <w:szCs w:val="22"/>
          <w:u w:val="single"/>
        </w:rPr>
        <w:t>This sort of answer accurately captures the phenomenology of many people's religion, but it's nevertheless inadequate for distinguishing religion from other things</w:t>
      </w:r>
      <w:r>
        <w:rPr>
          <w:rFonts w:ascii="Calibri" w:hAnsi="Calibri" w:cs="Calibri"/>
          <w:color w:val="000000"/>
          <w:sz w:val="16"/>
          <w:szCs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Pr>
          <w:rFonts w:ascii="Calibri" w:hAnsi="Calibri" w:cs="Calibri"/>
          <w:b/>
          <w:bCs/>
          <w:color w:val="000000"/>
          <w:sz w:val="22"/>
          <w:szCs w:val="22"/>
          <w:u w:val="single"/>
        </w:rPr>
        <w:t>the standard deontological/Kantian self-characterizatons fail to distinguish deontology from other approaches to ethics</w:t>
      </w:r>
      <w:r>
        <w:rPr>
          <w:rFonts w:ascii="Calibri" w:hAnsi="Calibri" w:cs="Calibri"/>
          <w:color w:val="000000"/>
          <w:sz w:val="16"/>
          <w:szCs w:val="16"/>
        </w:rPr>
        <w:t xml:space="preserve">. (See also Kagan (Kagan, 1997, pp. 70-78.) on the difficulty of defining deontology.) It seems to me that </w:t>
      </w:r>
      <w:r>
        <w:rPr>
          <w:rFonts w:ascii="Calibri" w:hAnsi="Calibri" w:cs="Calibri"/>
          <w:b/>
          <w:bCs/>
          <w:color w:val="000000"/>
          <w:sz w:val="22"/>
          <w:szCs w:val="22"/>
          <w:u w:val="single"/>
          <w:shd w:val="clear" w:color="auto" w:fill="00FFFF"/>
        </w:rPr>
        <w:t>consequentialists</w:t>
      </w:r>
      <w:r>
        <w:rPr>
          <w:rFonts w:ascii="Calibri" w:hAnsi="Calibri" w:cs="Calibri"/>
          <w:color w:val="000000"/>
          <w:sz w:val="16"/>
          <w:szCs w:val="16"/>
          <w:shd w:val="clear" w:color="auto" w:fill="00FFFF"/>
        </w:rPr>
        <w:t>,</w:t>
      </w:r>
      <w:r>
        <w:rPr>
          <w:rFonts w:ascii="Calibri" w:hAnsi="Calibri" w:cs="Calibri"/>
          <w:color w:val="000000"/>
          <w:sz w:val="16"/>
          <w:szCs w:val="16"/>
        </w:rPr>
        <w:t xml:space="preserve"> as much as anyone else, </w:t>
      </w:r>
      <w:r>
        <w:rPr>
          <w:rFonts w:ascii="Calibri" w:hAnsi="Calibri" w:cs="Calibri"/>
          <w:b/>
          <w:bCs/>
          <w:color w:val="000000"/>
          <w:sz w:val="22"/>
          <w:szCs w:val="22"/>
          <w:u w:val="single"/>
        </w:rPr>
        <w:t>have respect for persons</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are against treating people as mere objects</w:t>
      </w:r>
      <w:r>
        <w:rPr>
          <w:rFonts w:ascii="Calibri" w:hAnsi="Calibri" w:cs="Calibri"/>
          <w:b/>
          <w:bCs/>
          <w:color w:val="000000"/>
          <w:sz w:val="22"/>
          <w:szCs w:val="22"/>
          <w:u w:val="single"/>
        </w:rPr>
        <w:t>,</w:t>
      </w:r>
      <w:r>
        <w:rPr>
          <w:rFonts w:ascii="Calibri" w:hAnsi="Calibri" w:cs="Calibri"/>
          <w:color w:val="000000"/>
          <w:sz w:val="16"/>
          <w:szCs w:val="16"/>
        </w:rPr>
        <w:t xml:space="preserve"> </w:t>
      </w:r>
      <w:r>
        <w:rPr>
          <w:rFonts w:ascii="Calibri" w:hAnsi="Calibri" w:cs="Calibri"/>
          <w:b/>
          <w:bCs/>
          <w:color w:val="000000"/>
          <w:sz w:val="22"/>
          <w:szCs w:val="22"/>
          <w:u w:val="single"/>
        </w:rPr>
        <w:t>wish to act for reasons that rational creatures can share, etc</w:t>
      </w:r>
      <w:r>
        <w:rPr>
          <w:rFonts w:ascii="Calibri" w:hAnsi="Calibri" w:cs="Calibri"/>
          <w:color w:val="000000"/>
          <w:sz w:val="16"/>
          <w:szCs w:val="16"/>
        </w:rPr>
        <w:t xml:space="preserve">. </w:t>
      </w:r>
      <w:r>
        <w:rPr>
          <w:rFonts w:ascii="Calibri" w:hAnsi="Calibri" w:cs="Calibri"/>
          <w:b/>
          <w:bCs/>
          <w:color w:val="000000"/>
          <w:sz w:val="22"/>
          <w:szCs w:val="22"/>
          <w:u w:val="single"/>
        </w:rPr>
        <w:t>A consequentialist respects other persons, and refrains from treating them as mere objects,</w:t>
      </w:r>
      <w:r>
        <w:rPr>
          <w:rFonts w:ascii="Calibri" w:hAnsi="Calibri" w:cs="Calibri"/>
          <w:b/>
          <w:bCs/>
          <w:color w:val="000000"/>
          <w:sz w:val="22"/>
          <w:szCs w:val="22"/>
          <w:u w:val="single"/>
          <w:shd w:val="clear" w:color="auto" w:fill="00FFFF"/>
        </w:rPr>
        <w:t xml:space="preserve"> by counting every person's well-being </w:t>
      </w:r>
      <w:r>
        <w:rPr>
          <w:rFonts w:ascii="Calibri" w:hAnsi="Calibri" w:cs="Calibri"/>
          <w:b/>
          <w:bCs/>
          <w:color w:val="000000"/>
          <w:sz w:val="22"/>
          <w:szCs w:val="22"/>
          <w:u w:val="single"/>
        </w:rPr>
        <w:t>in the decision-making process</w:t>
      </w:r>
      <w:r>
        <w:rPr>
          <w:rFonts w:ascii="Calibri" w:hAnsi="Calibri" w:cs="Calibri"/>
          <w:color w:val="000000"/>
          <w:sz w:val="16"/>
          <w:szCs w:val="16"/>
        </w:rPr>
        <w:t xml:space="preserve">. </w:t>
      </w:r>
      <w:r>
        <w:rPr>
          <w:rFonts w:ascii="Calibri" w:hAnsi="Calibri" w:cs="Calibri"/>
          <w:b/>
          <w:bCs/>
          <w:color w:val="000000"/>
          <w:sz w:val="22"/>
          <w:szCs w:val="22"/>
          <w:u w:val="single"/>
        </w:rPr>
        <w:t xml:space="preserve">Likewise, a consequentialist attempts to </w:t>
      </w:r>
      <w:r>
        <w:rPr>
          <w:rFonts w:ascii="Calibri" w:hAnsi="Calibri" w:cs="Calibri"/>
          <w:b/>
          <w:bCs/>
          <w:color w:val="000000"/>
          <w:sz w:val="22"/>
          <w:szCs w:val="22"/>
          <w:u w:val="single"/>
          <w:shd w:val="clear" w:color="auto" w:fill="00FFFF"/>
        </w:rPr>
        <w:t>act according to reasons that rational creatures can share by</w:t>
      </w:r>
      <w:r>
        <w:rPr>
          <w:rFonts w:ascii="Calibri" w:hAnsi="Calibri" w:cs="Calibri"/>
          <w:b/>
          <w:bCs/>
          <w:color w:val="000000"/>
          <w:sz w:val="22"/>
          <w:szCs w:val="22"/>
          <w:u w:val="single"/>
        </w:rPr>
        <w:t xml:space="preserve"> acting according to </w:t>
      </w:r>
      <w:r>
        <w:rPr>
          <w:rFonts w:ascii="Calibri" w:hAnsi="Calibri" w:cs="Calibri"/>
          <w:b/>
          <w:bCs/>
          <w:color w:val="000000"/>
          <w:sz w:val="22"/>
          <w:szCs w:val="22"/>
          <w:u w:val="single"/>
          <w:shd w:val="clear" w:color="auto" w:fill="00FFFF"/>
        </w:rPr>
        <w:t>principles</w:t>
      </w:r>
      <w:r>
        <w:rPr>
          <w:rFonts w:ascii="Calibri" w:hAnsi="Calibri" w:cs="Calibri"/>
          <w:b/>
          <w:bCs/>
          <w:color w:val="000000"/>
          <w:sz w:val="22"/>
          <w:szCs w:val="22"/>
          <w:u w:val="single"/>
        </w:rPr>
        <w:t xml:space="preserve"> that give equal weight to everyone's interests, i.e. that are impartial</w:t>
      </w:r>
      <w:r>
        <w:rPr>
          <w:rFonts w:ascii="Calibri" w:hAnsi="Calibri" w:cs="Calibri"/>
          <w:color w:val="000000"/>
          <w:sz w:val="16"/>
          <w:szCs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Pr>
          <w:rFonts w:ascii="Calibri" w:hAnsi="Calibri" w:cs="Calibri"/>
          <w:b/>
          <w:bCs/>
          <w:color w:val="000000"/>
          <w:sz w:val="22"/>
          <w:szCs w:val="22"/>
          <w:u w:val="single"/>
        </w:rPr>
        <w:t xml:space="preserve">If you ask a </w:t>
      </w:r>
      <w:r>
        <w:rPr>
          <w:rFonts w:ascii="Calibri" w:hAnsi="Calibri" w:cs="Calibri"/>
          <w:b/>
          <w:bCs/>
          <w:color w:val="000000"/>
          <w:sz w:val="22"/>
          <w:szCs w:val="22"/>
          <w:u w:val="single"/>
          <w:shd w:val="clear" w:color="auto" w:fill="00FFFF"/>
        </w:rPr>
        <w:t>deontologicall</w:t>
      </w:r>
      <w:r>
        <w:rPr>
          <w:rFonts w:ascii="Calibri" w:hAnsi="Calibri" w:cs="Calibri"/>
          <w:b/>
          <w:bCs/>
          <w:color w:val="000000"/>
          <w:sz w:val="22"/>
          <w:szCs w:val="22"/>
          <w:u w:val="single"/>
        </w:rPr>
        <w:t>y-minded person why it's wrong to push someone in front of speeding trolley in order to save five others, you will get</w:t>
      </w:r>
      <w:r>
        <w:rPr>
          <w:rFonts w:ascii="Calibri" w:hAnsi="Calibri" w:cs="Calibri"/>
          <w:color w:val="000000"/>
          <w:sz w:val="16"/>
          <w:szCs w:val="16"/>
        </w:rPr>
        <w:t xml:space="preserve"> characteristically deontological </w:t>
      </w:r>
      <w:r>
        <w:rPr>
          <w:rFonts w:ascii="Calibri" w:hAnsi="Calibri" w:cs="Calibri"/>
          <w:b/>
          <w:bCs/>
          <w:color w:val="000000"/>
          <w:sz w:val="22"/>
          <w:szCs w:val="22"/>
          <w:u w:val="single"/>
          <w:shd w:val="clear" w:color="auto" w:fill="00FFFF"/>
        </w:rPr>
        <w:t>answers</w:t>
      </w:r>
      <w:r>
        <w:rPr>
          <w:rFonts w:ascii="Calibri" w:hAnsi="Calibri" w:cs="Calibri"/>
          <w:color w:val="000000"/>
          <w:sz w:val="16"/>
          <w:szCs w:val="16"/>
        </w:rPr>
        <w:t xml:space="preserve">. Some </w:t>
      </w:r>
      <w:r>
        <w:rPr>
          <w:rFonts w:ascii="Calibri" w:hAnsi="Calibri" w:cs="Calibri"/>
          <w:b/>
          <w:bCs/>
          <w:color w:val="000000"/>
          <w:sz w:val="22"/>
          <w:szCs w:val="22"/>
          <w:u w:val="single"/>
          <w:shd w:val="clear" w:color="auto" w:fill="00FFFF"/>
        </w:rPr>
        <w:t>will be tautological</w:t>
      </w:r>
      <w:r>
        <w:rPr>
          <w:rFonts w:ascii="Calibri" w:hAnsi="Calibri" w:cs="Calibri"/>
          <w:color w:val="000000"/>
          <w:sz w:val="16"/>
          <w:szCs w:val="16"/>
        </w:rPr>
        <w:t xml:space="preserve">: </w:t>
      </w:r>
      <w:r>
        <w:rPr>
          <w:rFonts w:ascii="Calibri" w:hAnsi="Calibri" w:cs="Calibri"/>
          <w:b/>
          <w:bCs/>
          <w:color w:val="000000"/>
          <w:sz w:val="22"/>
          <w:szCs w:val="22"/>
          <w:u w:val="single"/>
        </w:rPr>
        <w:t>"Because it's murder!"</w:t>
      </w:r>
      <w:r>
        <w:rPr>
          <w:rFonts w:ascii="Calibri" w:hAnsi="Calibri" w:cs="Calibri"/>
          <w:color w:val="000000"/>
          <w:sz w:val="16"/>
          <w:szCs w:val="16"/>
        </w:rPr>
        <w:t xml:space="preserve"> </w:t>
      </w:r>
      <w:r>
        <w:rPr>
          <w:rFonts w:ascii="Calibri" w:hAnsi="Calibri" w:cs="Calibri"/>
          <w:b/>
          <w:bCs/>
          <w:color w:val="000000"/>
          <w:sz w:val="22"/>
          <w:szCs w:val="22"/>
          <w:u w:val="single"/>
        </w:rPr>
        <w:t>Others will be more sophisticated: "The ends don't justify the means</w:t>
      </w:r>
      <w:r>
        <w:rPr>
          <w:rFonts w:ascii="Calibri" w:hAnsi="Calibri" w:cs="Calibri"/>
          <w:color w:val="000000"/>
          <w:sz w:val="16"/>
          <w:szCs w:val="16"/>
        </w:rPr>
        <w:t xml:space="preserve">." "You have to respect people's rights." </w:t>
      </w:r>
      <w:r>
        <w:rPr>
          <w:rFonts w:ascii="Calibri" w:hAnsi="Calibri" w:cs="Calibri"/>
          <w:b/>
          <w:bCs/>
          <w:color w:val="000000"/>
          <w:sz w:val="22"/>
          <w:szCs w:val="22"/>
          <w:u w:val="single"/>
        </w:rPr>
        <w:t>But</w:t>
      </w:r>
      <w:r>
        <w:rPr>
          <w:rFonts w:ascii="Calibri" w:hAnsi="Calibri" w:cs="Calibri"/>
          <w:color w:val="000000"/>
          <w:sz w:val="16"/>
          <w:szCs w:val="16"/>
        </w:rPr>
        <w:t xml:space="preserve">, as we know, </w:t>
      </w:r>
      <w:r>
        <w:rPr>
          <w:rFonts w:ascii="Calibri" w:hAnsi="Calibri" w:cs="Calibri"/>
          <w:b/>
          <w:bCs/>
          <w:color w:val="000000"/>
          <w:sz w:val="22"/>
          <w:szCs w:val="22"/>
          <w:u w:val="single"/>
          <w:shd w:val="clear" w:color="auto" w:fill="00FFFF"/>
        </w:rPr>
        <w:t>these answers don't really explain anything</w:t>
      </w:r>
      <w:r>
        <w:rPr>
          <w:rFonts w:ascii="Calibri" w:hAnsi="Calibri" w:cs="Calibri"/>
          <w:color w:val="000000"/>
          <w:sz w:val="16"/>
          <w:szCs w:val="16"/>
        </w:rPr>
        <w:t xml:space="preserve">, because </w:t>
      </w:r>
      <w:r>
        <w:rPr>
          <w:rFonts w:ascii="Calibri" w:hAnsi="Calibri" w:cs="Calibri"/>
          <w:b/>
          <w:bCs/>
          <w:color w:val="000000"/>
          <w:sz w:val="22"/>
          <w:szCs w:val="22"/>
          <w:u w:val="single"/>
        </w:rPr>
        <w:t>if you give the same people</w:t>
      </w:r>
      <w:r>
        <w:rPr>
          <w:rFonts w:ascii="Calibri" w:hAnsi="Calibri" w:cs="Calibri"/>
          <w:color w:val="000000"/>
          <w:sz w:val="16"/>
          <w:szCs w:val="16"/>
        </w:rPr>
        <w:t xml:space="preserve"> (on different occasions) </w:t>
      </w:r>
      <w:r>
        <w:rPr>
          <w:rFonts w:ascii="Calibri" w:hAnsi="Calibri" w:cs="Calibri"/>
          <w:b/>
          <w:bCs/>
          <w:color w:val="000000"/>
          <w:sz w:val="22"/>
          <w:szCs w:val="22"/>
          <w:u w:val="single"/>
        </w:rPr>
        <w:t>the trolley case</w:t>
      </w:r>
      <w:r>
        <w:rPr>
          <w:rFonts w:ascii="Calibri" w:hAnsi="Calibri" w:cs="Calibri"/>
          <w:color w:val="000000"/>
          <w:sz w:val="16"/>
          <w:szCs w:val="16"/>
        </w:rPr>
        <w:t xml:space="preserve"> or the loop case (See above), </w:t>
      </w:r>
      <w:r>
        <w:rPr>
          <w:rFonts w:ascii="Calibri" w:hAnsi="Calibri" w:cs="Calibri"/>
          <w:b/>
          <w:bCs/>
          <w:color w:val="000000"/>
          <w:sz w:val="22"/>
          <w:szCs w:val="22"/>
          <w:u w:val="single"/>
        </w:rPr>
        <w:t>they'll make the opposite judgment</w:t>
      </w:r>
      <w:r>
        <w:rPr>
          <w:rFonts w:ascii="Calibri" w:hAnsi="Calibri" w:cs="Calibri"/>
          <w:color w:val="000000"/>
          <w:sz w:val="16"/>
          <w:szCs w:val="16"/>
        </w:rPr>
        <w:t xml:space="preserve">, even though their initial explanation concerning the footbridge case applies equally well to one or both of these cases. </w:t>
      </w:r>
      <w:r>
        <w:rPr>
          <w:rFonts w:ascii="Calibri" w:hAnsi="Calibri" w:cs="Calibri"/>
          <w:b/>
          <w:bCs/>
          <w:color w:val="000000"/>
          <w:sz w:val="22"/>
          <w:szCs w:val="22"/>
          <w:u w:val="single"/>
        </w:rPr>
        <w:t>Talk about rights, respect for persons, and reasons we can share are natural attempts to explain, in "cognitive" terms, what we feel when we find ourselves having emotionally driven intuitions that are odds with the cold calculus of consequentialism</w:t>
      </w:r>
      <w:r>
        <w:rPr>
          <w:rFonts w:ascii="Calibri" w:hAnsi="Calibri" w:cs="Calibri"/>
          <w:color w:val="000000"/>
          <w:sz w:val="16"/>
          <w:szCs w:val="16"/>
        </w:rPr>
        <w:t xml:space="preserve">. Although these explanations are inevitably incomplete, </w:t>
      </w:r>
      <w:r>
        <w:rPr>
          <w:rFonts w:ascii="Calibri" w:hAnsi="Calibri" w:cs="Calibri"/>
          <w:b/>
          <w:bCs/>
          <w:color w:val="000000"/>
          <w:sz w:val="22"/>
          <w:szCs w:val="22"/>
          <w:u w:val="single"/>
          <w:shd w:val="clear" w:color="auto" w:fill="00FFFF"/>
        </w:rPr>
        <w:t xml:space="preserve">there seems to be "something deeply right" about </w:t>
      </w:r>
      <w:r>
        <w:rPr>
          <w:rFonts w:ascii="Calibri" w:hAnsi="Calibri" w:cs="Calibri"/>
          <w:b/>
          <w:bCs/>
          <w:color w:val="000000"/>
          <w:sz w:val="22"/>
          <w:szCs w:val="22"/>
          <w:u w:val="single"/>
        </w:rPr>
        <w:t xml:space="preserve">them </w:t>
      </w:r>
      <w:r>
        <w:rPr>
          <w:rFonts w:ascii="Calibri" w:hAnsi="Calibri" w:cs="Calibri"/>
          <w:b/>
          <w:bCs/>
          <w:color w:val="000000"/>
          <w:sz w:val="22"/>
          <w:szCs w:val="22"/>
          <w:u w:val="single"/>
          <w:shd w:val="clear" w:color="auto" w:fill="00FFFF"/>
        </w:rPr>
        <w:t>because they give voice to powerful moral emotions</w:t>
      </w:r>
      <w:r>
        <w:rPr>
          <w:rFonts w:ascii="Calibri" w:hAnsi="Calibri" w:cs="Calibri"/>
          <w:color w:val="000000"/>
          <w:sz w:val="16"/>
          <w:szCs w:val="16"/>
        </w:rPr>
        <w:t xml:space="preserve">.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as with many religious people's accounts</w:t>
      </w:r>
      <w:r>
        <w:rPr>
          <w:rFonts w:ascii="Calibri" w:hAnsi="Calibri" w:cs="Calibri"/>
          <w:b/>
          <w:bCs/>
          <w:color w:val="000000"/>
          <w:sz w:val="22"/>
          <w:szCs w:val="22"/>
          <w:u w:val="single"/>
        </w:rPr>
        <w:t xml:space="preserve"> of what's essential to religion, </w:t>
      </w:r>
      <w:r>
        <w:rPr>
          <w:rFonts w:ascii="Calibri" w:hAnsi="Calibri" w:cs="Calibri"/>
          <w:b/>
          <w:bCs/>
          <w:color w:val="000000"/>
          <w:sz w:val="22"/>
          <w:szCs w:val="22"/>
          <w:u w:val="single"/>
          <w:shd w:val="clear" w:color="auto" w:fill="00FFFF"/>
        </w:rPr>
        <w:t>they don't really explain what's distinctive about the philosophy in question</w:t>
      </w:r>
      <w:r>
        <w:rPr>
          <w:rFonts w:ascii="Calibri" w:hAnsi="Calibri" w:cs="Calibri"/>
          <w:color w:val="000000"/>
          <w:sz w:val="16"/>
          <w:szCs w:val="16"/>
          <w:shd w:val="clear" w:color="auto" w:fill="00FFFF"/>
        </w:rPr>
        <w:t>.</w:t>
      </w:r>
      <w:r>
        <w:rPr>
          <w:rFonts w:ascii="Calibri" w:hAnsi="Calibri" w:cs="Calibri"/>
          <w:color w:val="000000"/>
          <w:sz w:val="16"/>
          <w:szCs w:val="16"/>
        </w:rPr>
        <w:t> </w:t>
      </w:r>
    </w:p>
    <w:p w14:paraId="063D8183" w14:textId="77777777" w:rsidR="00B119FB" w:rsidRDefault="00B119FB" w:rsidP="00B119FB">
      <w:pPr>
        <w:pStyle w:val="Heading4"/>
      </w:pPr>
      <w:r>
        <w:rPr>
          <w:rFonts w:cs="Calibri"/>
          <w:color w:val="000000"/>
        </w:rPr>
        <w:t>Uncertainty and social contract require governments use util </w:t>
      </w:r>
    </w:p>
    <w:p w14:paraId="009E2C73" w14:textId="77777777" w:rsidR="00B119FB" w:rsidRDefault="00B119FB" w:rsidP="00B119FB">
      <w:pPr>
        <w:pStyle w:val="NormalWeb"/>
        <w:spacing w:before="0" w:beforeAutospacing="0" w:after="160" w:afterAutospacing="0"/>
      </w:pPr>
      <w:r>
        <w:rPr>
          <w:rFonts w:ascii="Calibri" w:hAnsi="Calibri" w:cs="Calibri"/>
          <w:b/>
          <w:bCs/>
          <w:color w:val="000000"/>
          <w:sz w:val="26"/>
          <w:szCs w:val="26"/>
        </w:rPr>
        <w:t>Goodin, 1995</w:t>
      </w:r>
      <w:r>
        <w:rPr>
          <w:rFonts w:ascii="Calibri" w:hAnsi="Calibri" w:cs="Calibri"/>
          <w:b/>
          <w:bCs/>
          <w:color w:val="000000"/>
          <w:sz w:val="16"/>
          <w:szCs w:val="16"/>
        </w:rPr>
        <w:t>  (</w:t>
      </w:r>
      <w:r>
        <w:rPr>
          <w:rFonts w:ascii="Calibri" w:hAnsi="Calibri" w:cs="Calibri"/>
          <w:color w:val="000000"/>
          <w:sz w:val="16"/>
          <w:szCs w:val="16"/>
        </w:rPr>
        <w:t xml:space="preserve">Robert, philsopher at the Research School of the Social Sciences, </w:t>
      </w:r>
      <w:r>
        <w:rPr>
          <w:rFonts w:ascii="Calibri" w:hAnsi="Calibri" w:cs="Calibri"/>
          <w:color w:val="000000"/>
          <w:sz w:val="22"/>
          <w:szCs w:val="22"/>
          <w:u w:val="single"/>
        </w:rPr>
        <w:t>Utilitarianism as Public Philosophy</w:t>
      </w:r>
      <w:r>
        <w:rPr>
          <w:rFonts w:ascii="Calibri" w:hAnsi="Calibri" w:cs="Calibri"/>
          <w:color w:val="000000"/>
          <w:sz w:val="16"/>
          <w:szCs w:val="16"/>
        </w:rPr>
        <w:t>. P. 62-63)</w:t>
      </w:r>
    </w:p>
    <w:p w14:paraId="4F1BF18C" w14:textId="77777777" w:rsidR="00B119FB" w:rsidRDefault="00B119FB" w:rsidP="00B119FB">
      <w:pPr>
        <w:pStyle w:val="NormalWeb"/>
        <w:spacing w:before="0" w:beforeAutospacing="0" w:after="160" w:afterAutospacing="0"/>
      </w:pPr>
      <w:r>
        <w:rPr>
          <w:rFonts w:ascii="Calibri" w:hAnsi="Calibri" w:cs="Calibri"/>
          <w:color w:val="000000"/>
          <w:sz w:val="16"/>
          <w:szCs w:val="16"/>
        </w:rPr>
        <w:t xml:space="preserve">Consider, first, the argument from necessity.  </w:t>
      </w:r>
      <w:r>
        <w:rPr>
          <w:rFonts w:ascii="Calibri" w:hAnsi="Calibri" w:cs="Calibri"/>
          <w:color w:val="000000"/>
          <w:sz w:val="22"/>
          <w:szCs w:val="22"/>
          <w:u w:val="single"/>
        </w:rPr>
        <w:t xml:space="preserve">Public </w:t>
      </w:r>
      <w:r>
        <w:rPr>
          <w:rFonts w:ascii="Calibri" w:hAnsi="Calibri" w:cs="Calibri"/>
          <w:color w:val="000000"/>
          <w:sz w:val="22"/>
          <w:szCs w:val="22"/>
          <w:u w:val="single"/>
          <w:shd w:val="clear" w:color="auto" w:fill="00FFFF"/>
        </w:rPr>
        <w:t>officials</w:t>
      </w:r>
      <w:r>
        <w:rPr>
          <w:rFonts w:ascii="Calibri" w:hAnsi="Calibri" w:cs="Calibri"/>
          <w:color w:val="000000"/>
          <w:sz w:val="22"/>
          <w:szCs w:val="22"/>
          <w:u w:val="single"/>
        </w:rPr>
        <w:t xml:space="preserve"> are obliged to </w:t>
      </w:r>
      <w:r>
        <w:rPr>
          <w:rFonts w:ascii="Calibri" w:hAnsi="Calibri" w:cs="Calibri"/>
          <w:color w:val="000000"/>
          <w:sz w:val="22"/>
          <w:szCs w:val="22"/>
          <w:u w:val="single"/>
          <w:shd w:val="clear" w:color="auto" w:fill="00FFFF"/>
        </w:rPr>
        <w:t>make</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00FFFF"/>
        </w:rPr>
        <w:t>choices under uncertainty</w:t>
      </w:r>
      <w:r>
        <w:rPr>
          <w:rFonts w:ascii="Calibri" w:hAnsi="Calibri" w:cs="Calibri"/>
          <w:color w:val="000000"/>
          <w:sz w:val="22"/>
          <w:szCs w:val="22"/>
          <w:u w:val="single"/>
        </w:rPr>
        <w:t xml:space="preserve">, </w:t>
      </w:r>
      <w:r>
        <w:rPr>
          <w:rFonts w:ascii="Calibri" w:hAnsi="Calibri" w:cs="Calibri"/>
          <w:color w:val="000000"/>
          <w:sz w:val="16"/>
          <w:szCs w:val="16"/>
        </w:rPr>
        <w:t xml:space="preserve">and uncertainty of a very special sort at that.  </w:t>
      </w:r>
      <w:r>
        <w:rPr>
          <w:rFonts w:ascii="Calibri" w:hAnsi="Calibri" w:cs="Calibri"/>
          <w:color w:val="000000"/>
          <w:sz w:val="22"/>
          <w:szCs w:val="22"/>
          <w:u w:val="single"/>
        </w:rPr>
        <w:t>All choices—public and private alike—are made under some degree of uncertainty,</w:t>
      </w:r>
      <w:r>
        <w:rPr>
          <w:rFonts w:ascii="Calibri" w:hAnsi="Calibri" w:cs="Calibri"/>
          <w:color w:val="000000"/>
          <w:sz w:val="16"/>
          <w:szCs w:val="16"/>
        </w:rPr>
        <w:t xml:space="preserve"> of course.  </w:t>
      </w:r>
      <w:r>
        <w:rPr>
          <w:rFonts w:ascii="Calibri" w:hAnsi="Calibri" w:cs="Calibri"/>
          <w:color w:val="000000"/>
          <w:sz w:val="22"/>
          <w:szCs w:val="22"/>
          <w:u w:val="single"/>
        </w:rPr>
        <w:t xml:space="preserve">But in the nature of things, </w:t>
      </w:r>
      <w:r>
        <w:rPr>
          <w:rFonts w:ascii="Calibri" w:hAnsi="Calibri" w:cs="Calibri"/>
          <w:color w:val="000000"/>
          <w:sz w:val="22"/>
          <w:szCs w:val="22"/>
          <w:u w:val="single"/>
          <w:shd w:val="clear" w:color="auto" w:fill="00FFFF"/>
        </w:rPr>
        <w:t>private individuals</w:t>
      </w:r>
      <w:r>
        <w:rPr>
          <w:rFonts w:ascii="Calibri" w:hAnsi="Calibri" w:cs="Calibri"/>
          <w:color w:val="000000"/>
          <w:sz w:val="22"/>
          <w:szCs w:val="22"/>
          <w:u w:val="single"/>
        </w:rPr>
        <w:t xml:space="preserve"> will usually </w:t>
      </w:r>
      <w:r>
        <w:rPr>
          <w:rFonts w:ascii="Calibri" w:hAnsi="Calibri" w:cs="Calibri"/>
          <w:color w:val="000000"/>
          <w:sz w:val="22"/>
          <w:szCs w:val="22"/>
          <w:u w:val="single"/>
          <w:shd w:val="clear" w:color="auto" w:fill="00FFFF"/>
        </w:rPr>
        <w:t>have more complete information</w:t>
      </w:r>
      <w:r>
        <w:rPr>
          <w:rFonts w:ascii="Calibri" w:hAnsi="Calibri" w:cs="Calibri"/>
          <w:color w:val="000000"/>
          <w:sz w:val="16"/>
          <w:szCs w:val="16"/>
        </w:rPr>
        <w:t xml:space="preserve"> </w:t>
      </w:r>
      <w:r>
        <w:rPr>
          <w:rFonts w:ascii="Calibri" w:hAnsi="Calibri" w:cs="Calibri"/>
          <w:color w:val="000000"/>
          <w:sz w:val="22"/>
          <w:szCs w:val="22"/>
          <w:u w:val="single"/>
        </w:rPr>
        <w:t>on the peculiarities of their own circumstances</w:t>
      </w:r>
      <w:r>
        <w:rPr>
          <w:rFonts w:ascii="Calibri" w:hAnsi="Calibri" w:cs="Calibri"/>
          <w:color w:val="000000"/>
          <w:sz w:val="16"/>
          <w:szCs w:val="16"/>
        </w:rPr>
        <w:t xml:space="preserve"> and on the ramifications that alternative possible choices might have on them.  </w:t>
      </w:r>
      <w:r>
        <w:rPr>
          <w:rFonts w:ascii="Calibri" w:hAnsi="Calibri" w:cs="Calibri"/>
          <w:color w:val="000000"/>
          <w:sz w:val="22"/>
          <w:szCs w:val="22"/>
          <w:u w:val="single"/>
        </w:rPr>
        <w:t xml:space="preserve">Public </w:t>
      </w:r>
      <w:r>
        <w:rPr>
          <w:rFonts w:ascii="Calibri" w:hAnsi="Calibri" w:cs="Calibri"/>
          <w:color w:val="000000"/>
          <w:sz w:val="22"/>
          <w:szCs w:val="22"/>
          <w:u w:val="single"/>
          <w:shd w:val="clear" w:color="auto" w:fill="00FFFF"/>
        </w:rPr>
        <w:t>officials</w:t>
      </w:r>
      <w:r>
        <w:rPr>
          <w:rFonts w:ascii="Calibri" w:hAnsi="Calibri" w:cs="Calibri"/>
          <w:color w:val="000000"/>
          <w:sz w:val="22"/>
          <w:szCs w:val="22"/>
          <w:u w:val="single"/>
        </w:rPr>
        <w:t xml:space="preserve">, in contrast, are relatively poorly informed as to the effects that their choices will have on individuals, one by one.  What they </w:t>
      </w:r>
      <w:r>
        <w:rPr>
          <w:rFonts w:ascii="Calibri" w:hAnsi="Calibri" w:cs="Calibri"/>
          <w:color w:val="000000"/>
          <w:sz w:val="22"/>
          <w:szCs w:val="22"/>
          <w:u w:val="single"/>
          <w:shd w:val="clear" w:color="auto" w:fill="00FFFF"/>
        </w:rPr>
        <w:t>typically</w:t>
      </w:r>
      <w:r>
        <w:rPr>
          <w:rFonts w:ascii="Calibri" w:hAnsi="Calibri" w:cs="Calibri"/>
          <w:color w:val="000000"/>
          <w:sz w:val="22"/>
          <w:szCs w:val="22"/>
          <w:u w:val="single"/>
        </w:rPr>
        <w:t xml:space="preserve"> do </w:t>
      </w:r>
      <w:r>
        <w:rPr>
          <w:rFonts w:ascii="Calibri" w:hAnsi="Calibri" w:cs="Calibri"/>
          <w:color w:val="000000"/>
          <w:sz w:val="22"/>
          <w:szCs w:val="22"/>
          <w:u w:val="single"/>
          <w:shd w:val="clear" w:color="auto" w:fill="00FFFF"/>
        </w:rPr>
        <w:t>know</w:t>
      </w:r>
      <w:r>
        <w:rPr>
          <w:rFonts w:ascii="Calibri" w:hAnsi="Calibri" w:cs="Calibri"/>
          <w:color w:val="000000"/>
          <w:sz w:val="22"/>
          <w:szCs w:val="22"/>
          <w:u w:val="single"/>
        </w:rPr>
        <w:t xml:space="preserve"> are generalities: averages and </w:t>
      </w:r>
      <w:r>
        <w:rPr>
          <w:rFonts w:ascii="Calibri" w:hAnsi="Calibri" w:cs="Calibri"/>
          <w:color w:val="000000"/>
          <w:sz w:val="22"/>
          <w:szCs w:val="22"/>
          <w:u w:val="single"/>
          <w:shd w:val="clear" w:color="auto" w:fill="00FFFF"/>
        </w:rPr>
        <w:t>aggregates</w:t>
      </w:r>
      <w:r>
        <w:rPr>
          <w:rFonts w:ascii="Calibri" w:hAnsi="Calibri" w:cs="Calibri"/>
          <w:color w:val="000000"/>
          <w:sz w:val="22"/>
          <w:szCs w:val="22"/>
          <w:u w:val="single"/>
        </w:rPr>
        <w:t xml:space="preserve">.  They know </w:t>
      </w:r>
      <w:r>
        <w:rPr>
          <w:rFonts w:ascii="Calibri" w:hAnsi="Calibri" w:cs="Calibri"/>
          <w:color w:val="000000"/>
          <w:sz w:val="22"/>
          <w:szCs w:val="22"/>
          <w:u w:val="single"/>
          <w:shd w:val="clear" w:color="auto" w:fill="00FFFF"/>
        </w:rPr>
        <w:t>what will happen most often to most people as a result of</w:t>
      </w:r>
      <w:r>
        <w:rPr>
          <w:rFonts w:ascii="Calibri" w:hAnsi="Calibri" w:cs="Calibri"/>
          <w:color w:val="000000"/>
          <w:sz w:val="22"/>
          <w:szCs w:val="22"/>
          <w:u w:val="single"/>
        </w:rPr>
        <w:t xml:space="preserve"> their various possible </w:t>
      </w:r>
      <w:r>
        <w:rPr>
          <w:rFonts w:ascii="Calibri" w:hAnsi="Calibri" w:cs="Calibri"/>
          <w:color w:val="000000"/>
          <w:sz w:val="22"/>
          <w:szCs w:val="22"/>
          <w:u w:val="single"/>
          <w:shd w:val="clear" w:color="auto" w:fill="00FFFF"/>
        </w:rPr>
        <w:t>choices</w:t>
      </w:r>
      <w:r>
        <w:rPr>
          <w:rFonts w:ascii="Calibri" w:hAnsi="Calibri" w:cs="Calibri"/>
          <w:color w:val="000000"/>
          <w:sz w:val="16"/>
          <w:szCs w:val="16"/>
        </w:rPr>
        <w:t xml:space="preserve">.  But that is all.  </w:t>
      </w:r>
      <w:r>
        <w:rPr>
          <w:rFonts w:ascii="Calibri" w:hAnsi="Calibri" w:cs="Calibri"/>
          <w:color w:val="000000"/>
          <w:sz w:val="22"/>
          <w:szCs w:val="22"/>
          <w:u w:val="single"/>
          <w:shd w:val="clear" w:color="auto" w:fill="00FFFF"/>
        </w:rPr>
        <w:t>That is enough to allow</w:t>
      </w:r>
      <w:r>
        <w:rPr>
          <w:rFonts w:ascii="Calibri" w:hAnsi="Calibri" w:cs="Calibri"/>
          <w:color w:val="000000"/>
          <w:sz w:val="22"/>
          <w:szCs w:val="22"/>
          <w:u w:val="single"/>
        </w:rPr>
        <w:t xml:space="preserve"> public policy-makers to use the </w:t>
      </w:r>
      <w:r>
        <w:rPr>
          <w:rFonts w:ascii="Calibri" w:hAnsi="Calibri" w:cs="Calibri"/>
          <w:color w:val="000000"/>
          <w:sz w:val="22"/>
          <w:szCs w:val="22"/>
          <w:u w:val="single"/>
          <w:shd w:val="clear" w:color="auto" w:fill="00FFFF"/>
        </w:rPr>
        <w:t>util</w:t>
      </w:r>
      <w:r>
        <w:rPr>
          <w:rFonts w:ascii="Calibri" w:hAnsi="Calibri" w:cs="Calibri"/>
          <w:color w:val="000000"/>
          <w:sz w:val="22"/>
          <w:szCs w:val="22"/>
          <w:u w:val="single"/>
        </w:rPr>
        <w:t>itarian calculus</w:t>
      </w:r>
      <w:r>
        <w:rPr>
          <w:rFonts w:ascii="Calibri" w:hAnsi="Calibri" w:cs="Calibri"/>
          <w:color w:val="000000"/>
          <w:sz w:val="16"/>
          <w:szCs w:val="16"/>
        </w:rPr>
        <w:t>—if they want to use it at all—</w:t>
      </w:r>
      <w:r>
        <w:rPr>
          <w:rFonts w:ascii="Calibri" w:hAnsi="Calibri" w:cs="Calibri"/>
          <w:color w:val="000000"/>
          <w:sz w:val="22"/>
          <w:szCs w:val="22"/>
          <w:u w:val="single"/>
          <w:shd w:val="clear" w:color="auto" w:fill="00FFFF"/>
        </w:rPr>
        <w:t>to choose general rules</w:t>
      </w:r>
      <w:r>
        <w:rPr>
          <w:rFonts w:ascii="Calibri" w:hAnsi="Calibri" w:cs="Calibri"/>
          <w:color w:val="000000"/>
          <w:sz w:val="22"/>
          <w:szCs w:val="22"/>
          <w:u w:val="single"/>
        </w:rPr>
        <w:t xml:space="preserve"> of conduct.  </w:t>
      </w:r>
      <w:r>
        <w:rPr>
          <w:rFonts w:ascii="Calibri" w:hAnsi="Calibri" w:cs="Calibri"/>
          <w:color w:val="000000"/>
          <w:sz w:val="22"/>
          <w:szCs w:val="22"/>
          <w:u w:val="single"/>
          <w:shd w:val="clear" w:color="auto" w:fill="00FFFF"/>
        </w:rPr>
        <w:t>Knowing aggregates</w:t>
      </w:r>
      <w:r>
        <w:rPr>
          <w:rFonts w:ascii="Calibri" w:hAnsi="Calibri" w:cs="Calibri"/>
          <w:color w:val="000000"/>
          <w:sz w:val="22"/>
          <w:szCs w:val="22"/>
          <w:u w:val="single"/>
        </w:rPr>
        <w:t xml:space="preserve"> and averages, </w:t>
      </w:r>
      <w:r>
        <w:rPr>
          <w:rFonts w:ascii="Calibri" w:hAnsi="Calibri" w:cs="Calibri"/>
          <w:color w:val="000000"/>
          <w:sz w:val="22"/>
          <w:szCs w:val="22"/>
          <w:u w:val="single"/>
          <w:shd w:val="clear" w:color="auto" w:fill="00FFFF"/>
        </w:rPr>
        <w:t>they can</w:t>
      </w:r>
      <w:r>
        <w:rPr>
          <w:rFonts w:ascii="Calibri" w:hAnsi="Calibri" w:cs="Calibri"/>
          <w:color w:val="000000"/>
          <w:sz w:val="22"/>
          <w:szCs w:val="22"/>
          <w:u w:val="single"/>
        </w:rPr>
        <w:t xml:space="preserve"> proceed to </w:t>
      </w:r>
      <w:r>
        <w:rPr>
          <w:rFonts w:ascii="Calibri" w:hAnsi="Calibri" w:cs="Calibri"/>
          <w:color w:val="000000"/>
          <w:sz w:val="22"/>
          <w:szCs w:val="22"/>
          <w:u w:val="single"/>
          <w:shd w:val="clear" w:color="auto" w:fill="00FFFF"/>
        </w:rPr>
        <w:t>calculate</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utility payoffs</w:t>
      </w:r>
      <w:r>
        <w:rPr>
          <w:rFonts w:ascii="Calibri" w:hAnsi="Calibri" w:cs="Calibri"/>
          <w:color w:val="000000"/>
          <w:sz w:val="22"/>
          <w:szCs w:val="22"/>
          <w:u w:val="single"/>
        </w:rPr>
        <w:t xml:space="preserve"> from adopting each alternative possible general rules.</w:t>
      </w:r>
    </w:p>
    <w:p w14:paraId="7E0E636B" w14:textId="77777777" w:rsidR="00B119FB" w:rsidRDefault="00B119FB" w:rsidP="00B119FB">
      <w:pPr>
        <w:pStyle w:val="Heading4"/>
      </w:pPr>
      <w:r>
        <w:rPr>
          <w:rFonts w:cs="Calibri"/>
          <w:color w:val="000000"/>
        </w:rPr>
        <w:t>Reducing existential risks is the top priority in any coherent moral theory </w:t>
      </w:r>
    </w:p>
    <w:p w14:paraId="09090A31" w14:textId="77777777" w:rsidR="00B119FB" w:rsidRDefault="00B119FB" w:rsidP="00B119FB">
      <w:pPr>
        <w:pStyle w:val="NormalWeb"/>
        <w:spacing w:before="0" w:beforeAutospacing="0" w:after="160" w:afterAutospacing="0"/>
      </w:pPr>
      <w:r>
        <w:rPr>
          <w:rFonts w:ascii="Calibri" w:hAnsi="Calibri" w:cs="Calibri"/>
          <w:b/>
          <w:bCs/>
          <w:color w:val="000000"/>
          <w:sz w:val="26"/>
          <w:szCs w:val="26"/>
        </w:rPr>
        <w:t>Pummer 15</w:t>
      </w:r>
    </w:p>
    <w:p w14:paraId="3AD8B944" w14:textId="77777777" w:rsidR="00B119FB" w:rsidRDefault="00B119FB" w:rsidP="00B119FB">
      <w:pPr>
        <w:pStyle w:val="NormalWeb"/>
        <w:spacing w:before="0" w:beforeAutospacing="0" w:after="160" w:afterAutospacing="0"/>
      </w:pPr>
      <w:r>
        <w:rPr>
          <w:rFonts w:ascii="Calibri" w:hAnsi="Calibri" w:cs="Calibri"/>
          <w:color w:val="000000"/>
          <w:sz w:val="16"/>
          <w:szCs w:val="16"/>
        </w:rPr>
        <w:t>(Theron, Philosophy @St. Andrews http://blog.practicalethics.ox.ac.uk/2015/05/moral-agreement-on-saving-the-world/)</w:t>
      </w:r>
    </w:p>
    <w:p w14:paraId="274839C6" w14:textId="77777777" w:rsidR="00B119FB" w:rsidRDefault="00B119FB" w:rsidP="00B119FB">
      <w:pPr>
        <w:pStyle w:val="NormalWeb"/>
        <w:spacing w:before="0" w:beforeAutospacing="0" w:after="160" w:afterAutospacing="0"/>
      </w:pPr>
      <w:r>
        <w:rPr>
          <w:rFonts w:ascii="Calibri" w:hAnsi="Calibri" w:cs="Calibri"/>
          <w:color w:val="000000"/>
          <w:sz w:val="16"/>
          <w:szCs w:val="16"/>
        </w:rPr>
        <w:t xml:space="preserve">There appears to be lot of disagreement in moral philosophy. Whether these many apparent disagreements are deep and irresolvable, I believe </w:t>
      </w:r>
      <w:r>
        <w:rPr>
          <w:rFonts w:ascii="Calibri" w:hAnsi="Calibri" w:cs="Calibri"/>
          <w:color w:val="000000"/>
          <w:sz w:val="22"/>
          <w:szCs w:val="22"/>
          <w:u w:val="single"/>
        </w:rPr>
        <w:t>there is</w:t>
      </w:r>
      <w:r>
        <w:rPr>
          <w:rFonts w:ascii="Calibri" w:hAnsi="Calibri" w:cs="Calibri"/>
          <w:color w:val="000000"/>
          <w:sz w:val="16"/>
          <w:szCs w:val="16"/>
        </w:rPr>
        <w:t xml:space="preserve"> at least </w:t>
      </w:r>
      <w:r>
        <w:rPr>
          <w:rFonts w:ascii="Calibri" w:hAnsi="Calibri" w:cs="Calibri"/>
          <w:color w:val="000000"/>
          <w:sz w:val="22"/>
          <w:szCs w:val="22"/>
          <w:u w:val="single"/>
        </w:rPr>
        <w:t>one thing</w:t>
      </w:r>
      <w:r>
        <w:rPr>
          <w:rFonts w:ascii="Calibri" w:hAnsi="Calibri" w:cs="Calibri"/>
          <w:color w:val="000000"/>
          <w:sz w:val="16"/>
          <w:szCs w:val="16"/>
        </w:rPr>
        <w:t xml:space="preserve"> </w:t>
      </w:r>
      <w:r>
        <w:rPr>
          <w:rFonts w:ascii="Calibri" w:hAnsi="Calibri" w:cs="Calibri"/>
          <w:color w:val="000000"/>
          <w:sz w:val="22"/>
          <w:szCs w:val="22"/>
          <w:u w:val="single"/>
        </w:rPr>
        <w:t>it is reasonable to agree on</w:t>
      </w:r>
      <w:r>
        <w:rPr>
          <w:rFonts w:ascii="Calibri" w:hAnsi="Calibri" w:cs="Calibri"/>
          <w:color w:val="000000"/>
          <w:sz w:val="16"/>
          <w:szCs w:val="16"/>
        </w:rPr>
        <w:t xml:space="preserve"> right now, </w:t>
      </w:r>
      <w:r>
        <w:rPr>
          <w:rFonts w:ascii="Calibri" w:hAnsi="Calibri" w:cs="Calibri"/>
          <w:b/>
          <w:bCs/>
          <w:color w:val="000000"/>
          <w:sz w:val="22"/>
          <w:szCs w:val="22"/>
          <w:u w:val="single"/>
        </w:rPr>
        <w:t>whatever</w:t>
      </w:r>
      <w:r>
        <w:rPr>
          <w:rFonts w:ascii="Calibri" w:hAnsi="Calibri" w:cs="Calibri"/>
          <w:color w:val="000000"/>
          <w:sz w:val="16"/>
          <w:szCs w:val="16"/>
        </w:rPr>
        <w:t xml:space="preserve"> general </w:t>
      </w:r>
      <w:r>
        <w:rPr>
          <w:rFonts w:ascii="Calibri" w:hAnsi="Calibri" w:cs="Calibri"/>
          <w:b/>
          <w:bCs/>
          <w:color w:val="000000"/>
          <w:sz w:val="22"/>
          <w:szCs w:val="22"/>
          <w:u w:val="single"/>
        </w:rPr>
        <w:t>moral view we adopt</w:t>
      </w:r>
      <w:r>
        <w:rPr>
          <w:rFonts w:ascii="Calibri" w:hAnsi="Calibri" w:cs="Calibri"/>
          <w:color w:val="000000"/>
          <w:sz w:val="16"/>
          <w:szCs w:val="16"/>
        </w:rPr>
        <w:t xml:space="preserve">: that </w:t>
      </w:r>
      <w:r>
        <w:rPr>
          <w:rFonts w:ascii="Calibri" w:hAnsi="Calibri" w:cs="Calibri"/>
          <w:color w:val="000000"/>
          <w:sz w:val="22"/>
          <w:szCs w:val="22"/>
          <w:u w:val="single"/>
        </w:rPr>
        <w:t>it is</w:t>
      </w:r>
      <w:r>
        <w:rPr>
          <w:rFonts w:ascii="Calibri" w:hAnsi="Calibri" w:cs="Calibri"/>
          <w:color w:val="000000"/>
          <w:sz w:val="16"/>
          <w:szCs w:val="16"/>
        </w:rPr>
        <w:t xml:space="preserve"> very </w:t>
      </w:r>
      <w:r>
        <w:rPr>
          <w:rFonts w:ascii="Calibri" w:hAnsi="Calibri" w:cs="Calibri"/>
          <w:color w:val="000000"/>
          <w:sz w:val="22"/>
          <w:szCs w:val="22"/>
          <w:u w:val="single"/>
        </w:rPr>
        <w:t>important to reduce</w:t>
      </w:r>
      <w:r>
        <w:rPr>
          <w:rFonts w:ascii="Calibri" w:hAnsi="Calibri" w:cs="Calibri"/>
          <w:color w:val="000000"/>
          <w:sz w:val="16"/>
          <w:szCs w:val="16"/>
        </w:rPr>
        <w:t xml:space="preserve"> </w:t>
      </w:r>
      <w:r>
        <w:rPr>
          <w:rFonts w:ascii="Calibri" w:hAnsi="Calibri" w:cs="Calibri"/>
          <w:color w:val="000000"/>
          <w:sz w:val="22"/>
          <w:szCs w:val="22"/>
          <w:u w:val="single"/>
        </w:rPr>
        <w:t>the risk that</w:t>
      </w:r>
      <w:r>
        <w:rPr>
          <w:rFonts w:ascii="Calibri" w:hAnsi="Calibri" w:cs="Calibri"/>
          <w:color w:val="000000"/>
          <w:sz w:val="16"/>
          <w:szCs w:val="16"/>
        </w:rPr>
        <w:t xml:space="preserve"> all intelligent </w:t>
      </w:r>
      <w:r>
        <w:rPr>
          <w:rFonts w:ascii="Calibri" w:hAnsi="Calibri" w:cs="Calibri"/>
          <w:color w:val="000000"/>
          <w:sz w:val="22"/>
          <w:szCs w:val="22"/>
          <w:u w:val="single"/>
        </w:rPr>
        <w:t>beings</w:t>
      </w:r>
      <w:r>
        <w:rPr>
          <w:rFonts w:ascii="Calibri" w:hAnsi="Calibri" w:cs="Calibri"/>
          <w:color w:val="000000"/>
          <w:sz w:val="16"/>
          <w:szCs w:val="16"/>
        </w:rPr>
        <w:t xml:space="preserve"> on this planet </w:t>
      </w:r>
      <w:r>
        <w:rPr>
          <w:rFonts w:ascii="Calibri" w:hAnsi="Calibri" w:cs="Calibri"/>
          <w:color w:val="000000"/>
          <w:sz w:val="22"/>
          <w:szCs w:val="22"/>
          <w:u w:val="single"/>
        </w:rPr>
        <w:t>are eliminated by</w:t>
      </w:r>
      <w:r>
        <w:rPr>
          <w:rFonts w:ascii="Calibri" w:hAnsi="Calibri" w:cs="Calibri"/>
          <w:color w:val="000000"/>
          <w:sz w:val="16"/>
          <w:szCs w:val="16"/>
        </w:rPr>
        <w:t xml:space="preserve"> an enormous </w:t>
      </w:r>
      <w:r>
        <w:rPr>
          <w:rFonts w:ascii="Calibri" w:hAnsi="Calibri" w:cs="Calibri"/>
          <w:b/>
          <w:bCs/>
          <w:color w:val="000000"/>
          <w:sz w:val="22"/>
          <w:szCs w:val="22"/>
          <w:u w:val="single"/>
        </w:rPr>
        <w:t>catastrophe</w:t>
      </w:r>
      <w:r>
        <w:rPr>
          <w:rFonts w:ascii="Calibri" w:hAnsi="Calibri" w:cs="Calibri"/>
          <w:color w:val="000000"/>
          <w:sz w:val="16"/>
          <w:szCs w:val="16"/>
        </w:rPr>
        <w:t xml:space="preserve">, such as a nuclear war. How we might in fact try to reduce such existential risks is discussed elsewhere. My claim here is only that </w:t>
      </w:r>
      <w:r>
        <w:rPr>
          <w:rFonts w:ascii="Calibri" w:hAnsi="Calibri" w:cs="Calibri"/>
          <w:color w:val="000000"/>
          <w:sz w:val="22"/>
          <w:szCs w:val="22"/>
          <w:u w:val="single"/>
          <w:shd w:val="clear" w:color="auto" w:fill="00FFFF"/>
        </w:rPr>
        <w:t xml:space="preserve">we </w:t>
      </w:r>
      <w:r>
        <w:rPr>
          <w:rFonts w:ascii="Calibri" w:hAnsi="Calibri" w:cs="Calibri"/>
          <w:color w:val="000000"/>
          <w:sz w:val="16"/>
          <w:szCs w:val="16"/>
        </w:rPr>
        <w:t xml:space="preserve">– </w:t>
      </w:r>
      <w:r>
        <w:rPr>
          <w:rFonts w:ascii="Calibri" w:hAnsi="Calibri" w:cs="Calibri"/>
          <w:color w:val="000000"/>
          <w:sz w:val="22"/>
          <w:szCs w:val="22"/>
          <w:u w:val="single"/>
        </w:rPr>
        <w:t>whether we’re consequentialists, deontologists, or virtue ethicists</w:t>
      </w:r>
      <w:r>
        <w:rPr>
          <w:rFonts w:ascii="Calibri" w:hAnsi="Calibri" w:cs="Calibri"/>
          <w:color w:val="000000"/>
          <w:sz w:val="16"/>
          <w:szCs w:val="16"/>
        </w:rPr>
        <w:t xml:space="preserve"> – </w:t>
      </w:r>
      <w:r>
        <w:rPr>
          <w:rFonts w:ascii="Calibri" w:hAnsi="Calibri" w:cs="Calibri"/>
          <w:color w:val="000000"/>
          <w:sz w:val="22"/>
          <w:szCs w:val="22"/>
          <w:u w:val="single"/>
          <w:shd w:val="clear" w:color="auto" w:fill="00FFFF"/>
        </w:rPr>
        <w:t xml:space="preserve">should all agree that we should try </w:t>
      </w:r>
      <w:r>
        <w:rPr>
          <w:rFonts w:ascii="Calibri" w:hAnsi="Calibri" w:cs="Calibri"/>
          <w:b/>
          <w:bCs/>
          <w:color w:val="000000"/>
          <w:sz w:val="22"/>
          <w:szCs w:val="22"/>
          <w:u w:val="single"/>
          <w:shd w:val="clear" w:color="auto" w:fill="00FFFF"/>
        </w:rPr>
        <w:t>to save the world</w:t>
      </w:r>
      <w:r>
        <w:rPr>
          <w:rFonts w:ascii="Calibri" w:hAnsi="Calibri" w:cs="Calibri"/>
          <w:b/>
          <w:bCs/>
          <w:color w:val="000000"/>
          <w:sz w:val="22"/>
          <w:szCs w:val="22"/>
          <w:u w:val="single"/>
        </w:rPr>
        <w:t>.</w:t>
      </w:r>
      <w:r>
        <w:rPr>
          <w:rFonts w:ascii="Calibri" w:hAnsi="Calibri" w:cs="Calibri"/>
          <w:color w:val="000000"/>
          <w:sz w:val="16"/>
          <w:szCs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Fonts w:ascii="Calibri" w:hAnsi="Calibri" w:cs="Calibri"/>
          <w:color w:val="000000"/>
          <w:sz w:val="22"/>
          <w:szCs w:val="22"/>
          <w:u w:val="single"/>
          <w:shd w:val="clear" w:color="auto" w:fill="00FFFF"/>
        </w:rPr>
        <w:t xml:space="preserve">There are so many possible future people that reducing existential risk is </w:t>
      </w:r>
      <w:r>
        <w:rPr>
          <w:rFonts w:ascii="Calibri" w:hAnsi="Calibri" w:cs="Calibri"/>
          <w:color w:val="000000"/>
          <w:sz w:val="22"/>
          <w:szCs w:val="22"/>
          <w:u w:val="single"/>
        </w:rPr>
        <w:t xml:space="preserve">arguably the </w:t>
      </w:r>
      <w:r>
        <w:rPr>
          <w:rFonts w:ascii="Calibri" w:hAnsi="Calibri" w:cs="Calibri"/>
          <w:color w:val="000000"/>
          <w:sz w:val="22"/>
          <w:szCs w:val="22"/>
          <w:u w:val="single"/>
          <w:shd w:val="clear" w:color="auto" w:fill="00FFFF"/>
        </w:rPr>
        <w:t xml:space="preserve">most important </w:t>
      </w:r>
      <w:r>
        <w:rPr>
          <w:rFonts w:ascii="Calibri" w:hAnsi="Calibri" w:cs="Calibri"/>
          <w:color w:val="000000"/>
          <w:sz w:val="22"/>
          <w:szCs w:val="22"/>
          <w:u w:val="single"/>
        </w:rPr>
        <w:t>thing in the world</w:t>
      </w:r>
      <w:r>
        <w:rPr>
          <w:rFonts w:ascii="Calibri" w:hAnsi="Calibri" w:cs="Calibri"/>
          <w:color w:val="000000"/>
          <w:sz w:val="16"/>
          <w:szCs w:val="16"/>
        </w:rPr>
        <w:t xml:space="preserve">, even if the well-being of these possible people were given only 0.001% as much weight as that of existing people. </w:t>
      </w:r>
      <w:r>
        <w:rPr>
          <w:rFonts w:ascii="Calibri" w:hAnsi="Calibri" w:cs="Calibri"/>
          <w:color w:val="000000"/>
          <w:sz w:val="22"/>
          <w:szCs w:val="22"/>
          <w:u w:val="single"/>
        </w:rPr>
        <w:t>Even on a wholly person-affecting view</w:t>
      </w:r>
      <w:r>
        <w:rPr>
          <w:rFonts w:ascii="Calibri" w:hAnsi="Calibri" w:cs="Calibri"/>
          <w:color w:val="000000"/>
          <w:sz w:val="16"/>
          <w:szCs w:val="16"/>
        </w:rPr>
        <w:t xml:space="preserve"> – according to which there’s nothing (apart from effects on existing people) to be said in favor of creating happy people – </w:t>
      </w:r>
      <w:r>
        <w:rPr>
          <w:rFonts w:ascii="Calibri" w:hAnsi="Calibri" w:cs="Calibri"/>
          <w:color w:val="000000"/>
          <w:sz w:val="22"/>
          <w:szCs w:val="22"/>
          <w:u w:val="single"/>
        </w:rPr>
        <w:t>the case for reducing existential risk is very strong</w:t>
      </w:r>
      <w:r>
        <w:rPr>
          <w:rFonts w:ascii="Calibri" w:hAnsi="Calibri" w:cs="Calibri"/>
          <w:color w:val="000000"/>
          <w:sz w:val="16"/>
          <w:szCs w:val="16"/>
        </w:rPr>
        <w:t xml:space="preserve">. As noted in this seminal paper, this case is strengthened by the fact that there’s a good chance that many existing people will, with the aid of life-extension technology, live very long and very high quality lives. </w:t>
      </w:r>
      <w:r>
        <w:rPr>
          <w:rFonts w:ascii="Calibri" w:hAnsi="Calibri" w:cs="Calibri"/>
          <w:color w:val="000000"/>
          <w:sz w:val="22"/>
          <w:szCs w:val="22"/>
          <w:u w:val="single"/>
        </w:rPr>
        <w:t>You might think what I have just argued applies to consequentialists only.</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There is a tendency to assume </w:t>
      </w:r>
      <w:r>
        <w:rPr>
          <w:rFonts w:ascii="Calibri" w:hAnsi="Calibri" w:cs="Calibri"/>
          <w:color w:val="000000"/>
          <w:sz w:val="22"/>
          <w:szCs w:val="22"/>
          <w:u w:val="single"/>
        </w:rPr>
        <w:t xml:space="preserve">that, </w:t>
      </w:r>
      <w:r>
        <w:rPr>
          <w:rFonts w:ascii="Calibri" w:hAnsi="Calibri" w:cs="Calibri"/>
          <w:color w:val="000000"/>
          <w:sz w:val="22"/>
          <w:szCs w:val="22"/>
          <w:u w:val="single"/>
          <w:shd w:val="clear" w:color="auto" w:fill="00FFFF"/>
        </w:rPr>
        <w:t xml:space="preserve">if an argument appeals to consequentialist </w:t>
      </w:r>
      <w:r>
        <w:rPr>
          <w:rFonts w:ascii="Calibri" w:hAnsi="Calibri" w:cs="Calibri"/>
          <w:color w:val="000000"/>
          <w:sz w:val="22"/>
          <w:szCs w:val="22"/>
          <w:u w:val="single"/>
        </w:rPr>
        <w:t>considerations</w:t>
      </w:r>
      <w:r>
        <w:rPr>
          <w:rFonts w:ascii="Calibri" w:hAnsi="Calibri" w:cs="Calibri"/>
          <w:color w:val="000000"/>
          <w:sz w:val="16"/>
          <w:szCs w:val="16"/>
        </w:rPr>
        <w:t xml:space="preserve"> (the goodness of outcomes), </w:t>
      </w:r>
      <w:r>
        <w:rPr>
          <w:rFonts w:ascii="Calibri" w:hAnsi="Calibri" w:cs="Calibri"/>
          <w:b/>
          <w:bCs/>
          <w:color w:val="000000"/>
          <w:sz w:val="22"/>
          <w:szCs w:val="22"/>
          <w:u w:val="single"/>
          <w:shd w:val="clear" w:color="auto" w:fill="00FFFF"/>
        </w:rPr>
        <w:t>it is irrelevant to non-consequentialists</w:t>
      </w:r>
      <w:r>
        <w:rPr>
          <w:rFonts w:ascii="Calibri" w:hAnsi="Calibri" w:cs="Calibri"/>
          <w:color w:val="000000"/>
          <w:sz w:val="16"/>
          <w:szCs w:val="16"/>
        </w:rPr>
        <w:t xml:space="preserve">. </w:t>
      </w:r>
      <w:r>
        <w:rPr>
          <w:rFonts w:ascii="Calibri" w:hAnsi="Calibri" w:cs="Calibri"/>
          <w:b/>
          <w:bCs/>
          <w:color w:val="000000"/>
          <w:sz w:val="22"/>
          <w:szCs w:val="22"/>
          <w:u w:val="single"/>
        </w:rPr>
        <w:t>But that is a huge mistake</w:t>
      </w:r>
      <w:r>
        <w:rPr>
          <w:rFonts w:ascii="Calibri" w:hAnsi="Calibri" w:cs="Calibri"/>
          <w:color w:val="000000"/>
          <w:sz w:val="16"/>
          <w:szCs w:val="16"/>
        </w:rPr>
        <w:t xml:space="preserve">. </w:t>
      </w:r>
      <w:r>
        <w:rPr>
          <w:rFonts w:ascii="Calibri" w:hAnsi="Calibri" w:cs="Calibri"/>
          <w:color w:val="000000"/>
          <w:sz w:val="22"/>
          <w:szCs w:val="22"/>
          <w:u w:val="single"/>
        </w:rPr>
        <w:t>Non-consequentialism is the view that there’s more that determines rightness</w:t>
      </w:r>
      <w:r>
        <w:rPr>
          <w:rFonts w:ascii="Calibri" w:hAnsi="Calibri" w:cs="Calibri"/>
          <w:color w:val="000000"/>
          <w:sz w:val="16"/>
          <w:szCs w:val="16"/>
        </w:rPr>
        <w:t xml:space="preserve"> </w:t>
      </w:r>
      <w:r>
        <w:rPr>
          <w:rFonts w:ascii="Calibri" w:hAnsi="Calibri" w:cs="Calibri"/>
          <w:color w:val="000000"/>
          <w:sz w:val="22"/>
          <w:szCs w:val="22"/>
          <w:u w:val="single"/>
        </w:rPr>
        <w:t>than</w:t>
      </w:r>
      <w:r>
        <w:rPr>
          <w:rFonts w:ascii="Calibri" w:hAnsi="Calibri" w:cs="Calibri"/>
          <w:color w:val="000000"/>
          <w:sz w:val="16"/>
          <w:szCs w:val="16"/>
        </w:rPr>
        <w:t xml:space="preserve"> the goodness of </w:t>
      </w:r>
      <w:r>
        <w:rPr>
          <w:rFonts w:ascii="Calibri" w:hAnsi="Calibri" w:cs="Calibri"/>
          <w:color w:val="000000"/>
          <w:sz w:val="22"/>
          <w:szCs w:val="22"/>
          <w:u w:val="single"/>
        </w:rPr>
        <w:t xml:space="preserve">consequences </w:t>
      </w:r>
      <w:r>
        <w:rPr>
          <w:rFonts w:ascii="Calibri" w:hAnsi="Calibri" w:cs="Calibri"/>
          <w:color w:val="000000"/>
          <w:sz w:val="16"/>
          <w:szCs w:val="16"/>
        </w:rPr>
        <w:t xml:space="preserve">or outcomes; </w:t>
      </w:r>
      <w:r>
        <w:rPr>
          <w:rFonts w:ascii="Calibri" w:hAnsi="Calibri" w:cs="Calibri"/>
          <w:b/>
          <w:bCs/>
          <w:color w:val="000000"/>
          <w:sz w:val="22"/>
          <w:szCs w:val="22"/>
          <w:u w:val="single"/>
        </w:rPr>
        <w:t>it is not the view that the latter don’t matter</w:t>
      </w:r>
      <w:r>
        <w:rPr>
          <w:rFonts w:ascii="Calibri" w:hAnsi="Calibri" w:cs="Calibri"/>
          <w:color w:val="000000"/>
          <w:sz w:val="16"/>
          <w:szCs w:val="16"/>
        </w:rPr>
        <w:t xml:space="preserve">. </w:t>
      </w:r>
      <w:r>
        <w:rPr>
          <w:rFonts w:ascii="Calibri" w:hAnsi="Calibri" w:cs="Calibri"/>
          <w:color w:val="000000"/>
          <w:sz w:val="22"/>
          <w:szCs w:val="22"/>
          <w:u w:val="single"/>
        </w:rPr>
        <w:t xml:space="preserve">Even </w:t>
      </w:r>
      <w:r>
        <w:rPr>
          <w:rFonts w:ascii="Calibri" w:hAnsi="Calibri" w:cs="Calibri"/>
          <w:color w:val="000000"/>
          <w:sz w:val="16"/>
          <w:szCs w:val="16"/>
        </w:rPr>
        <w:t xml:space="preserve">John </w:t>
      </w:r>
      <w:r>
        <w:rPr>
          <w:rFonts w:ascii="Calibri" w:hAnsi="Calibri" w:cs="Calibri"/>
          <w:b/>
          <w:bCs/>
          <w:color w:val="000000"/>
          <w:sz w:val="22"/>
          <w:szCs w:val="22"/>
          <w:u w:val="single"/>
        </w:rPr>
        <w:t>Rawls wrote, “All ethical doctrines worth our attention take consequences into account</w:t>
      </w:r>
      <w:r>
        <w:rPr>
          <w:rFonts w:ascii="Calibri" w:hAnsi="Calibri" w:cs="Calibri"/>
          <w:color w:val="000000"/>
          <w:sz w:val="16"/>
          <w:szCs w:val="16"/>
        </w:rPr>
        <w:t xml:space="preserve"> in judging rightness. </w:t>
      </w:r>
      <w:r>
        <w:rPr>
          <w:rFonts w:ascii="Calibri" w:hAnsi="Calibri" w:cs="Calibri"/>
          <w:color w:val="000000"/>
          <w:sz w:val="22"/>
          <w:szCs w:val="22"/>
          <w:u w:val="single"/>
        </w:rPr>
        <w:t>One which did not would simply be irrational</w:t>
      </w:r>
      <w:r>
        <w:rPr>
          <w:rFonts w:ascii="Calibri" w:hAnsi="Calibri" w:cs="Calibri"/>
          <w:color w:val="000000"/>
          <w:sz w:val="16"/>
          <w:szCs w:val="16"/>
        </w:rPr>
        <w:t xml:space="preserve">, crazy.” </w:t>
      </w:r>
      <w:r>
        <w:rPr>
          <w:rFonts w:ascii="Calibri" w:hAnsi="Calibri" w:cs="Calibri"/>
          <w:b/>
          <w:bCs/>
          <w:color w:val="000000"/>
          <w:sz w:val="22"/>
          <w:szCs w:val="22"/>
          <w:u w:val="single"/>
        </w:rPr>
        <w:t xml:space="preserve">Minimally plausible versions of </w:t>
      </w:r>
      <w:r>
        <w:rPr>
          <w:rFonts w:ascii="Calibri" w:hAnsi="Calibri" w:cs="Calibri"/>
          <w:b/>
          <w:bCs/>
          <w:color w:val="000000"/>
          <w:sz w:val="22"/>
          <w:szCs w:val="22"/>
          <w:u w:val="single"/>
          <w:shd w:val="clear" w:color="auto" w:fill="00FFFF"/>
        </w:rPr>
        <w:t xml:space="preserve">deontology </w:t>
      </w:r>
      <w:r>
        <w:rPr>
          <w:rFonts w:ascii="Calibri" w:hAnsi="Calibri" w:cs="Calibri"/>
          <w:b/>
          <w:bCs/>
          <w:color w:val="000000"/>
          <w:sz w:val="22"/>
          <w:szCs w:val="22"/>
          <w:u w:val="single"/>
        </w:rPr>
        <w:t>and virtue ethics must be concerned in part with promoting the good,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 xml:space="preserve">They’d thus </w:t>
      </w:r>
      <w:r>
        <w:rPr>
          <w:rFonts w:ascii="Calibri" w:hAnsi="Calibri" w:cs="Calibri"/>
          <w:color w:val="000000"/>
          <w:sz w:val="22"/>
          <w:szCs w:val="22"/>
          <w:u w:val="single"/>
          <w:shd w:val="clear" w:color="auto" w:fill="00FFFF"/>
        </w:rPr>
        <w:t xml:space="preserve">imply </w:t>
      </w:r>
      <w:r>
        <w:rPr>
          <w:rFonts w:ascii="Calibri" w:hAnsi="Calibri" w:cs="Calibri"/>
          <w:b/>
          <w:bCs/>
          <w:color w:val="000000"/>
          <w:sz w:val="22"/>
          <w:szCs w:val="22"/>
          <w:u w:val="single"/>
          <w:shd w:val="clear" w:color="auto" w:fill="00FFFF"/>
        </w:rPr>
        <w:t>very strong reasons</w:t>
      </w:r>
      <w:r>
        <w:rPr>
          <w:rFonts w:ascii="Calibri" w:hAnsi="Calibri" w:cs="Calibri"/>
          <w:color w:val="000000"/>
          <w:sz w:val="22"/>
          <w:szCs w:val="22"/>
          <w:u w:val="single"/>
          <w:shd w:val="clear" w:color="auto" w:fill="00FFFF"/>
        </w:rPr>
        <w:t xml:space="preserve">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w:t>
      </w:r>
      <w:r>
        <w:rPr>
          <w:rFonts w:ascii="Calibri" w:hAnsi="Calibri" w:cs="Calibri"/>
          <w:color w:val="000000"/>
          <w:sz w:val="16"/>
          <w:szCs w:val="16"/>
        </w:rPr>
        <w:t xml:space="preserve">, the view that each agent should maximize her own good, </w:t>
      </w:r>
      <w:r>
        <w:rPr>
          <w:rFonts w:ascii="Calibri" w:hAnsi="Calibri" w:cs="Calibri"/>
          <w:color w:val="000000"/>
          <w:sz w:val="22"/>
          <w:szCs w:val="22"/>
          <w:u w:val="single"/>
        </w:rPr>
        <w:t xml:space="preserve">might imply strong reasons to reduce existential risk. </w:t>
      </w:r>
      <w:r>
        <w:rPr>
          <w:rFonts w:ascii="Calibri" w:hAnsi="Calibri" w:cs="Calibri"/>
          <w:color w:val="000000"/>
          <w:sz w:val="16"/>
          <w:szCs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Fonts w:ascii="Calibri" w:hAnsi="Calibri" w:cs="Calibri"/>
          <w:b/>
          <w:bCs/>
          <w:color w:val="000000"/>
          <w:sz w:val="22"/>
          <w:szCs w:val="22"/>
          <w:u w:val="single"/>
          <w:shd w:val="clear" w:color="auto" w:fill="00FFFF"/>
        </w:rPr>
        <w:t>most of what makes our lives go well would be undermined if there were no future</w:t>
      </w:r>
      <w:r>
        <w:rPr>
          <w:rFonts w:ascii="Calibri" w:hAnsi="Calibri" w:cs="Calibri"/>
          <w:b/>
          <w:bCs/>
          <w:color w:val="000000"/>
          <w:sz w:val="22"/>
          <w:szCs w:val="22"/>
          <w:u w:val="single"/>
        </w:rPr>
        <w:t xml:space="preserve"> generations</w:t>
      </w:r>
      <w:r>
        <w:rPr>
          <w:rFonts w:ascii="Calibri" w:hAnsi="Calibri" w:cs="Calibri"/>
          <w:color w:val="000000"/>
          <w:sz w:val="16"/>
          <w:szCs w:val="16"/>
        </w:rPr>
        <w:t xml:space="preserve"> of intelligent persons. On his view, my life would contain vastly less well-being if (say) a year after my death the world came to an end. </w:t>
      </w:r>
      <w:r>
        <w:rPr>
          <w:rFonts w:ascii="Calibri" w:hAnsi="Calibri" w:cs="Calibri"/>
          <w:color w:val="000000"/>
          <w:sz w:val="22"/>
          <w:szCs w:val="22"/>
          <w:u w:val="single"/>
        </w:rPr>
        <w:t>So obviously</w:t>
      </w:r>
      <w:r>
        <w:rPr>
          <w:rFonts w:ascii="Calibri" w:hAnsi="Calibri" w:cs="Calibri"/>
          <w:color w:val="000000"/>
          <w:sz w:val="16"/>
          <w:szCs w:val="16"/>
        </w:rPr>
        <w:t xml:space="preserve"> if Scheffler were right </w:t>
      </w:r>
      <w:r>
        <w:rPr>
          <w:rFonts w:ascii="Calibri" w:hAnsi="Calibri" w:cs="Calibri"/>
          <w:color w:val="000000"/>
          <w:sz w:val="22"/>
          <w:szCs w:val="22"/>
          <w:u w:val="single"/>
        </w:rPr>
        <w:t>I’d have very strong reason to reduce existential risk</w:t>
      </w:r>
      <w:r>
        <w:rPr>
          <w:rFonts w:ascii="Calibri" w:hAnsi="Calibri" w:cs="Calibri"/>
          <w:color w:val="000000"/>
          <w:sz w:val="16"/>
          <w:szCs w:val="16"/>
        </w:rPr>
        <w:t xml:space="preserve">. </w:t>
      </w:r>
      <w:r>
        <w:rPr>
          <w:rFonts w:ascii="Calibri" w:hAnsi="Calibri" w:cs="Calibri"/>
          <w:b/>
          <w:bCs/>
          <w:color w:val="000000"/>
          <w:sz w:val="22"/>
          <w:szCs w:val="22"/>
          <w:u w:val="single"/>
        </w:rPr>
        <w:t xml:space="preserve">We should also take into account moral </w:t>
      </w:r>
      <w:r>
        <w:rPr>
          <w:rFonts w:ascii="Calibri" w:hAnsi="Calibri" w:cs="Calibri"/>
          <w:b/>
          <w:bCs/>
          <w:color w:val="000000"/>
          <w:sz w:val="22"/>
          <w:szCs w:val="22"/>
          <w:u w:val="single"/>
          <w:shd w:val="clear" w:color="auto" w:fill="00FFFF"/>
        </w:rPr>
        <w:t>uncertainty.</w:t>
      </w:r>
      <w:r>
        <w:rPr>
          <w:rFonts w:ascii="Calibri" w:hAnsi="Calibri" w:cs="Calibri"/>
          <w:color w:val="000000"/>
          <w:sz w:val="16"/>
          <w:szCs w:val="16"/>
        </w:rPr>
        <w:t xml:space="preserve"> W</w:t>
      </w:r>
      <w:r>
        <w:rPr>
          <w:rFonts w:ascii="Calibri" w:hAnsi="Calibri" w:cs="Calibri"/>
          <w:color w:val="000000"/>
          <w:sz w:val="22"/>
          <w:szCs w:val="22"/>
          <w:u w:val="single"/>
        </w:rPr>
        <w:t>hat is it reasonable for one to do, when one is uncertain</w:t>
      </w:r>
      <w:r>
        <w:rPr>
          <w:rFonts w:ascii="Calibri" w:hAnsi="Calibri" w:cs="Calibri"/>
          <w:color w:val="000000"/>
          <w:sz w:val="16"/>
          <w:szCs w:val="16"/>
        </w:rPr>
        <w:t xml:space="preserve"> not (only</w:t>
      </w:r>
      <w:r>
        <w:rPr>
          <w:rFonts w:ascii="Calibri" w:hAnsi="Calibri" w:cs="Calibri"/>
          <w:color w:val="000000"/>
          <w:sz w:val="22"/>
          <w:szCs w:val="22"/>
          <w:u w:val="single"/>
        </w:rPr>
        <w:t>) about</w:t>
      </w:r>
      <w:r>
        <w:rPr>
          <w:rFonts w:ascii="Calibri" w:hAnsi="Calibri" w:cs="Calibri"/>
          <w:color w:val="000000"/>
          <w:sz w:val="16"/>
          <w:szCs w:val="16"/>
        </w:rPr>
        <w:t xml:space="preserve"> the empirical facts, but also about the </w:t>
      </w:r>
      <w:r>
        <w:rPr>
          <w:rFonts w:ascii="Calibri" w:hAnsi="Calibri" w:cs="Calibri"/>
          <w:color w:val="000000"/>
          <w:sz w:val="22"/>
          <w:szCs w:val="22"/>
          <w:u w:val="single"/>
        </w:rPr>
        <w:t>moral facts?</w:t>
      </w:r>
      <w:r>
        <w:rPr>
          <w:rFonts w:ascii="Calibri" w:hAnsi="Calibri" w:cs="Calibri"/>
          <w:color w:val="000000"/>
          <w:sz w:val="16"/>
          <w:szCs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Fonts w:ascii="Calibri" w:hAnsi="Calibri" w:cs="Calibri"/>
          <w:color w:val="000000"/>
          <w:sz w:val="22"/>
          <w:szCs w:val="22"/>
          <w:u w:val="single"/>
        </w:rPr>
        <w:t xml:space="preserve">those </w:t>
      </w:r>
      <w:r>
        <w:rPr>
          <w:rFonts w:ascii="Calibri" w:hAnsi="Calibri" w:cs="Calibri"/>
          <w:color w:val="000000"/>
          <w:sz w:val="16"/>
          <w:szCs w:val="16"/>
        </w:rPr>
        <w:t xml:space="preserve">(hedonistic egoists) </w:t>
      </w:r>
      <w:r>
        <w:rPr>
          <w:rFonts w:ascii="Calibri" w:hAnsi="Calibri" w:cs="Calibri"/>
          <w:b/>
          <w:bCs/>
          <w:color w:val="000000"/>
          <w:sz w:val="22"/>
          <w:szCs w:val="22"/>
          <w:u w:val="single"/>
        </w:rPr>
        <w:t>who disagree should have a significant level of confidence that they are mistaken,</w:t>
      </w:r>
      <w:r>
        <w:rPr>
          <w:rFonts w:ascii="Calibri" w:hAnsi="Calibri" w:cs="Calibri"/>
          <w:color w:val="000000"/>
          <w:sz w:val="16"/>
          <w:szCs w:val="16"/>
        </w:rPr>
        <w:t xml:space="preserve"> and that one of the above views is correct. </w:t>
      </w:r>
      <w:r>
        <w:rPr>
          <w:rFonts w:ascii="Calibri" w:hAnsi="Calibri" w:cs="Calibri"/>
          <w:color w:val="000000"/>
          <w:sz w:val="22"/>
          <w:szCs w:val="22"/>
          <w:u w:val="single"/>
          <w:shd w:val="clear" w:color="auto" w:fill="00FFFF"/>
        </w:rPr>
        <w:t>Even if they were 90% sure that their view is the correct one</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(and 10% sure that one of these other ones is correct), </w:t>
      </w:r>
      <w:r>
        <w:rPr>
          <w:rFonts w:ascii="Calibri" w:hAnsi="Calibri" w:cs="Calibri"/>
          <w:b/>
          <w:bCs/>
          <w:color w:val="000000"/>
          <w:sz w:val="22"/>
          <w:szCs w:val="22"/>
          <w:u w:val="single"/>
          <w:shd w:val="clear" w:color="auto" w:fill="00FFFF"/>
        </w:rPr>
        <w:t>they would have pretty strong reason,</w:t>
      </w:r>
      <w:r>
        <w:rPr>
          <w:rFonts w:ascii="Calibri" w:hAnsi="Calibri" w:cs="Calibri"/>
          <w:b/>
          <w:bCs/>
          <w:color w:val="000000"/>
          <w:sz w:val="22"/>
          <w:szCs w:val="22"/>
          <w:u w:val="single"/>
        </w:rPr>
        <w:t xml:space="preserve"> from the standpoint of moral uncertainty, </w:t>
      </w:r>
      <w:r>
        <w:rPr>
          <w:rFonts w:ascii="Calibri" w:hAnsi="Calibri" w:cs="Calibri"/>
          <w:b/>
          <w:bCs/>
          <w:color w:val="000000"/>
          <w:sz w:val="22"/>
          <w:szCs w:val="22"/>
          <w:u w:val="single"/>
          <w:shd w:val="clear" w:color="auto" w:fill="00FFFF"/>
        </w:rPr>
        <w:t>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00FFFF"/>
        </w:rPr>
        <w:t xml:space="preserve">even if we are only 1% sure that the well-being of possible future people </w:t>
      </w:r>
      <w:r>
        <w:rPr>
          <w:rFonts w:ascii="Calibri" w:hAnsi="Calibri" w:cs="Calibri"/>
          <w:color w:val="000000"/>
          <w:sz w:val="22"/>
          <w:szCs w:val="22"/>
          <w:u w:val="single"/>
        </w:rPr>
        <w:t>matters</w:t>
      </w:r>
      <w:r>
        <w:rPr>
          <w:rFonts w:ascii="Calibri" w:hAnsi="Calibri" w:cs="Calibri"/>
          <w:color w:val="000000"/>
          <w:sz w:val="16"/>
          <w:szCs w:val="16"/>
        </w:rPr>
        <w:t xml:space="preserve">, it is at least arguable that, from the standpoint of moral uncertainty, </w:t>
      </w:r>
      <w:r>
        <w:rPr>
          <w:rFonts w:ascii="Calibri" w:hAnsi="Calibri" w:cs="Calibri"/>
          <w:b/>
          <w:bCs/>
          <w:color w:val="000000"/>
          <w:sz w:val="22"/>
          <w:szCs w:val="22"/>
          <w:u w:val="single"/>
        </w:rPr>
        <w:t>reducing existential risk is the most important thing in the world</w:t>
      </w:r>
      <w:r>
        <w:rPr>
          <w:rFonts w:ascii="Calibri" w:hAnsi="Calibri" w:cs="Calibri"/>
          <w:color w:val="000000"/>
          <w:sz w:val="16"/>
          <w:szCs w:val="16"/>
        </w:rPr>
        <w:t xml:space="preserve">. Again, this is largely </w:t>
      </w:r>
      <w:r>
        <w:rPr>
          <w:rFonts w:ascii="Calibri" w:hAnsi="Calibri" w:cs="Calibri"/>
          <w:color w:val="000000"/>
          <w:sz w:val="22"/>
          <w:szCs w:val="22"/>
          <w:u w:val="single"/>
        </w:rPr>
        <w:t>for the reason that there are so many people who could exist in the future –</w:t>
      </w:r>
      <w:r>
        <w:rPr>
          <w:rFonts w:ascii="Calibri" w:hAnsi="Calibri" w:cs="Calibri"/>
          <w:color w:val="000000"/>
          <w:sz w:val="16"/>
          <w:szCs w:val="16"/>
        </w:rPr>
        <w:t xml:space="preserve"> there are trillions upon trillions… upon trillions. (For more on this and other related issues, see this excellent dissertation</w:t>
      </w:r>
      <w:r>
        <w:rPr>
          <w:rFonts w:ascii="Calibri" w:hAnsi="Calibri" w:cs="Calibri"/>
          <w:color w:val="000000"/>
          <w:sz w:val="22"/>
          <w:szCs w:val="22"/>
          <w:u w:val="single"/>
        </w:rPr>
        <w:t>). Of course, it is uncertain whether these untold trillions would, in general, have good lives</w:t>
      </w:r>
      <w:r>
        <w:rPr>
          <w:rFonts w:ascii="Calibri" w:hAnsi="Calibri" w:cs="Calibri"/>
          <w:color w:val="000000"/>
          <w:sz w:val="16"/>
          <w:szCs w:val="16"/>
        </w:rPr>
        <w:t>. It’s possible they’ll be miserable</w:t>
      </w:r>
      <w:r>
        <w:rPr>
          <w:rFonts w:ascii="Calibri" w:hAnsi="Calibri" w:cs="Calibri"/>
          <w:color w:val="000000"/>
          <w:sz w:val="22"/>
          <w:szCs w:val="22"/>
          <w:u w:val="single"/>
        </w:rPr>
        <w:t>. It is enough</w:t>
      </w:r>
      <w:r>
        <w:rPr>
          <w:rFonts w:ascii="Calibri" w:hAnsi="Calibri" w:cs="Calibri"/>
          <w:color w:val="000000"/>
          <w:sz w:val="16"/>
          <w:szCs w:val="16"/>
        </w:rPr>
        <w:t xml:space="preserve"> for my claim </w:t>
      </w:r>
      <w:r>
        <w:rPr>
          <w:rFonts w:ascii="Calibri" w:hAnsi="Calibri" w:cs="Calibri"/>
          <w:color w:val="000000"/>
          <w:sz w:val="22"/>
          <w:szCs w:val="22"/>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Pr>
          <w:rFonts w:ascii="Calibri" w:hAnsi="Calibri" w:cs="Calibri"/>
          <w:color w:val="000000"/>
          <w:sz w:val="16"/>
          <w:szCs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Fonts w:ascii="Calibri" w:hAnsi="Calibri" w:cs="Calibri"/>
          <w:color w:val="000000"/>
          <w:sz w:val="22"/>
          <w:szCs w:val="22"/>
          <w:u w:val="single"/>
        </w:rPr>
        <w:t>even if things did not go well for our ancestors, I am optimistic that they will overall go fantastically well for our descendants, if we allow them to</w:t>
      </w:r>
      <w:r>
        <w:rPr>
          <w:rFonts w:ascii="Calibri" w:hAnsi="Calibri" w:cs="Calibri"/>
          <w:color w:val="000000"/>
          <w:sz w:val="16"/>
          <w:szCs w:val="16"/>
        </w:rPr>
        <w:t xml:space="preserve">. I suspect that </w:t>
      </w:r>
      <w:r>
        <w:rPr>
          <w:rFonts w:ascii="Calibri" w:hAnsi="Calibri" w:cs="Calibri"/>
          <w:color w:val="000000"/>
          <w:sz w:val="22"/>
          <w:szCs w:val="22"/>
          <w:u w:val="single"/>
        </w:rPr>
        <w:t>most of us alive today</w:t>
      </w:r>
      <w:r>
        <w:rPr>
          <w:rFonts w:ascii="Calibri" w:hAnsi="Calibri" w:cs="Calibri"/>
          <w:color w:val="000000"/>
          <w:sz w:val="16"/>
          <w:szCs w:val="16"/>
        </w:rPr>
        <w:t xml:space="preserve"> – at least those of us not suffering from extreme illness or poverty – </w:t>
      </w:r>
      <w:r>
        <w:rPr>
          <w:rFonts w:ascii="Calibri" w:hAnsi="Calibri" w:cs="Calibri"/>
          <w:color w:val="000000"/>
          <w:sz w:val="22"/>
          <w:szCs w:val="22"/>
          <w:u w:val="single"/>
        </w:rPr>
        <w:t>have lives that are well worth living, and that things will continue to improve</w:t>
      </w:r>
      <w:r>
        <w:rPr>
          <w:rFonts w:ascii="Calibri" w:hAnsi="Calibri" w:cs="Calibri"/>
          <w:color w:val="000000"/>
          <w:sz w:val="16"/>
          <w:szCs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8DD3321" w14:textId="77777777" w:rsidR="00B119FB" w:rsidRDefault="00B119FB" w:rsidP="00B119FB">
      <w:pPr>
        <w:pStyle w:val="Heading4"/>
      </w:pPr>
      <w:r>
        <w:rPr>
          <w:rFonts w:cs="Calibri"/>
          <w:color w:val="000000"/>
        </w:rPr>
        <w:t>Predictions are possible and useful</w:t>
      </w:r>
    </w:p>
    <w:p w14:paraId="78FF366D" w14:textId="77777777" w:rsidR="00B119FB" w:rsidRDefault="00B119FB" w:rsidP="00B119FB">
      <w:pPr>
        <w:pStyle w:val="NormalWeb"/>
        <w:spacing w:before="0" w:beforeAutospacing="0" w:after="160" w:afterAutospacing="0"/>
      </w:pPr>
      <w:r>
        <w:rPr>
          <w:rFonts w:ascii="Calibri" w:hAnsi="Calibri" w:cs="Calibri"/>
          <w:b/>
          <w:bCs/>
          <w:color w:val="000000"/>
          <w:sz w:val="26"/>
          <w:szCs w:val="26"/>
        </w:rPr>
        <w:t>Mearsheimer, 01</w:t>
      </w:r>
      <w:r>
        <w:rPr>
          <w:rFonts w:ascii="Calibri" w:hAnsi="Calibri" w:cs="Calibri"/>
          <w:color w:val="000000"/>
          <w:sz w:val="22"/>
          <w:szCs w:val="22"/>
        </w:rPr>
        <w:t xml:space="preserve">  (John, professor of political science at the University of Chicago, </w:t>
      </w:r>
      <w:r>
        <w:rPr>
          <w:rFonts w:ascii="Calibri" w:hAnsi="Calibri" w:cs="Calibri"/>
          <w:color w:val="000000"/>
          <w:sz w:val="22"/>
          <w:szCs w:val="22"/>
          <w:u w:val="single"/>
        </w:rPr>
        <w:t>The Tragedy of Great Power Politic</w:t>
      </w:r>
      <w:r>
        <w:rPr>
          <w:rFonts w:ascii="Calibri" w:hAnsi="Calibri" w:cs="Calibri"/>
          <w:color w:val="000000"/>
          <w:sz w:val="22"/>
          <w:szCs w:val="22"/>
        </w:rPr>
        <w:t>s, 2001  p. 8, googleprint)</w:t>
      </w:r>
    </w:p>
    <w:p w14:paraId="71D7F1B3" w14:textId="77777777" w:rsidR="00B119FB" w:rsidRDefault="00B119FB" w:rsidP="00B119FB">
      <w:r>
        <w:rPr>
          <w:rFonts w:cs="Calibri"/>
          <w:color w:val="000000"/>
          <w:sz w:val="16"/>
          <w:szCs w:val="16"/>
        </w:rPr>
        <w:t xml:space="preserve">As a result, </w:t>
      </w:r>
      <w:r>
        <w:rPr>
          <w:rFonts w:cs="Calibri"/>
          <w:color w:val="000000"/>
          <w:szCs w:val="22"/>
          <w:u w:val="single"/>
        </w:rPr>
        <w:t xml:space="preserve">all </w:t>
      </w:r>
      <w:r>
        <w:rPr>
          <w:rFonts w:cs="Calibri"/>
          <w:color w:val="000000"/>
          <w:szCs w:val="22"/>
          <w:u w:val="single"/>
          <w:shd w:val="clear" w:color="auto" w:fill="00FFFF"/>
        </w:rPr>
        <w:t>political forecasting is bound to include</w:t>
      </w:r>
      <w:r>
        <w:rPr>
          <w:rFonts w:cs="Calibri"/>
          <w:color w:val="000000"/>
          <w:szCs w:val="22"/>
          <w:u w:val="single"/>
        </w:rPr>
        <w:t xml:space="preserve"> some </w:t>
      </w:r>
      <w:r>
        <w:rPr>
          <w:rFonts w:cs="Calibri"/>
          <w:color w:val="000000"/>
          <w:szCs w:val="22"/>
          <w:u w:val="single"/>
          <w:shd w:val="clear" w:color="auto" w:fill="00FFFF"/>
        </w:rPr>
        <w:t>error</w:t>
      </w:r>
      <w:r>
        <w:rPr>
          <w:rFonts w:cs="Calibri"/>
          <w:color w:val="000000"/>
          <w:sz w:val="16"/>
          <w:szCs w:val="16"/>
          <w:shd w:val="clear" w:color="auto" w:fill="00FFFF"/>
        </w:rPr>
        <w:t>.</w:t>
      </w:r>
      <w:r>
        <w:rPr>
          <w:rFonts w:cs="Calibri"/>
          <w:color w:val="000000"/>
          <w:sz w:val="16"/>
          <w:szCs w:val="16"/>
        </w:rPr>
        <w:t xml:space="preserve"> Those who venture to predict, as I do here, should therefore proceed with humility, take care not to exhibit unwarranted confidence, and admit that hindsight is likely to reveal surprises and mistakes. </w:t>
      </w:r>
      <w:r>
        <w:rPr>
          <w:rFonts w:cs="Calibri"/>
          <w:color w:val="000000"/>
          <w:szCs w:val="22"/>
          <w:u w:val="single"/>
          <w:shd w:val="clear" w:color="auto" w:fill="00FFFF"/>
        </w:rPr>
        <w:t>Despite</w:t>
      </w:r>
      <w:r>
        <w:rPr>
          <w:rFonts w:cs="Calibri"/>
          <w:color w:val="000000"/>
          <w:szCs w:val="22"/>
          <w:u w:val="single"/>
        </w:rPr>
        <w:t xml:space="preserve"> these </w:t>
      </w:r>
      <w:r>
        <w:rPr>
          <w:rFonts w:cs="Calibri"/>
          <w:color w:val="000000"/>
          <w:szCs w:val="22"/>
          <w:u w:val="single"/>
          <w:shd w:val="clear" w:color="auto" w:fill="00FFFF"/>
        </w:rPr>
        <w:t>hazards</w:t>
      </w:r>
      <w:r>
        <w:rPr>
          <w:rFonts w:cs="Calibri"/>
          <w:color w:val="000000"/>
          <w:szCs w:val="22"/>
          <w:u w:val="single"/>
        </w:rPr>
        <w:t xml:space="preserve">, </w:t>
      </w:r>
      <w:r>
        <w:rPr>
          <w:rFonts w:cs="Calibri"/>
          <w:color w:val="000000"/>
          <w:szCs w:val="22"/>
          <w:u w:val="single"/>
          <w:shd w:val="clear" w:color="auto" w:fill="00FFFF"/>
        </w:rPr>
        <w:t>social scientists should</w:t>
      </w:r>
      <w:r>
        <w:rPr>
          <w:rFonts w:cs="Calibri"/>
          <w:color w:val="000000"/>
          <w:szCs w:val="22"/>
          <w:u w:val="single"/>
        </w:rPr>
        <w:t xml:space="preserve"> nevertheless </w:t>
      </w:r>
      <w:r>
        <w:rPr>
          <w:rFonts w:cs="Calibri"/>
          <w:color w:val="000000"/>
          <w:szCs w:val="22"/>
          <w:u w:val="single"/>
          <w:shd w:val="clear" w:color="auto" w:fill="00FFFF"/>
        </w:rPr>
        <w:t>use</w:t>
      </w:r>
      <w:r>
        <w:rPr>
          <w:rFonts w:cs="Calibri"/>
          <w:color w:val="000000"/>
          <w:szCs w:val="22"/>
          <w:u w:val="single"/>
        </w:rPr>
        <w:t xml:space="preserve"> their </w:t>
      </w:r>
      <w:r>
        <w:rPr>
          <w:rFonts w:cs="Calibri"/>
          <w:color w:val="000000"/>
          <w:szCs w:val="22"/>
          <w:u w:val="single"/>
          <w:shd w:val="clear" w:color="auto" w:fill="00FFFF"/>
        </w:rPr>
        <w:t>theories to make predictions</w:t>
      </w:r>
      <w:r>
        <w:rPr>
          <w:rFonts w:cs="Calibri"/>
          <w:color w:val="000000"/>
          <w:szCs w:val="22"/>
          <w:u w:val="single"/>
        </w:rPr>
        <w:t xml:space="preserve"> about the future</w:t>
      </w:r>
      <w:r>
        <w:rPr>
          <w:rFonts w:cs="Calibri"/>
          <w:color w:val="000000"/>
          <w:sz w:val="16"/>
          <w:szCs w:val="16"/>
        </w:rPr>
        <w:t xml:space="preserve">. Making predictions helps inform policy discourse, because it helps make sense of events unfolding in the world around us. And by clarifying points of disagreement, </w:t>
      </w:r>
      <w:r>
        <w:rPr>
          <w:rFonts w:cs="Calibri"/>
          <w:color w:val="000000"/>
          <w:szCs w:val="22"/>
          <w:u w:val="single"/>
        </w:rPr>
        <w:t>making explicit forecasts helps those with contradictory views to frame their own ideas more clearly.</w:t>
      </w:r>
      <w:r>
        <w:rPr>
          <w:rFonts w:cs="Calibri"/>
          <w:color w:val="000000"/>
          <w:sz w:val="16"/>
          <w:szCs w:val="16"/>
        </w:rPr>
        <w:t xml:space="preserve"> Furthermore, </w:t>
      </w:r>
      <w:r>
        <w:rPr>
          <w:rFonts w:cs="Calibri"/>
          <w:color w:val="000000"/>
          <w:szCs w:val="22"/>
          <w:u w:val="single"/>
          <w:shd w:val="clear" w:color="auto" w:fill="00FFFF"/>
        </w:rPr>
        <w:t>trying to anticipate</w:t>
      </w:r>
      <w:r>
        <w:rPr>
          <w:rFonts w:cs="Calibri"/>
          <w:color w:val="000000"/>
          <w:szCs w:val="22"/>
          <w:u w:val="single"/>
        </w:rPr>
        <w:t xml:space="preserve"> new </w:t>
      </w:r>
      <w:r>
        <w:rPr>
          <w:rFonts w:cs="Calibri"/>
          <w:color w:val="000000"/>
          <w:szCs w:val="22"/>
          <w:u w:val="single"/>
          <w:shd w:val="clear" w:color="auto" w:fill="00FFFF"/>
        </w:rPr>
        <w:t>events is a good way to test</w:t>
      </w:r>
      <w:r>
        <w:rPr>
          <w:rFonts w:cs="Calibri"/>
          <w:color w:val="000000"/>
          <w:szCs w:val="22"/>
          <w:u w:val="single"/>
        </w:rPr>
        <w:t xml:space="preserve"> social science </w:t>
      </w:r>
      <w:r>
        <w:rPr>
          <w:rFonts w:cs="Calibri"/>
          <w:color w:val="000000"/>
          <w:szCs w:val="22"/>
          <w:u w:val="single"/>
          <w:shd w:val="clear" w:color="auto" w:fill="00FFFF"/>
        </w:rPr>
        <w:t>theories,</w:t>
      </w:r>
      <w:r>
        <w:rPr>
          <w:rFonts w:cs="Calibri"/>
          <w:color w:val="000000"/>
          <w:szCs w:val="22"/>
          <w:u w:val="single"/>
        </w:rPr>
        <w:t xml:space="preserve"> </w:t>
      </w:r>
      <w:r>
        <w:rPr>
          <w:rFonts w:cs="Calibri"/>
          <w:color w:val="000000"/>
          <w:szCs w:val="22"/>
          <w:u w:val="single"/>
          <w:shd w:val="clear" w:color="auto" w:fill="00FFFF"/>
        </w:rPr>
        <w:t>because theorists do not have</w:t>
      </w:r>
      <w:r>
        <w:rPr>
          <w:rFonts w:cs="Calibri"/>
          <w:color w:val="000000"/>
          <w:szCs w:val="22"/>
          <w:u w:val="single"/>
        </w:rPr>
        <w:t xml:space="preserve"> the benefit of </w:t>
      </w:r>
      <w:r>
        <w:rPr>
          <w:rFonts w:cs="Calibri"/>
          <w:color w:val="000000"/>
          <w:szCs w:val="22"/>
          <w:u w:val="single"/>
          <w:shd w:val="clear" w:color="auto" w:fill="00FFFF"/>
        </w:rPr>
        <w:t>hindsight</w:t>
      </w:r>
      <w:r>
        <w:rPr>
          <w:rFonts w:cs="Calibri"/>
          <w:color w:val="000000"/>
          <w:szCs w:val="22"/>
          <w:u w:val="single"/>
        </w:rPr>
        <w:t xml:space="preserve"> and therefore cannot adjust their claims to fit the evidence</w:t>
      </w:r>
      <w:r>
        <w:rPr>
          <w:rFonts w:cs="Calibri"/>
          <w:color w:val="000000"/>
          <w:sz w:val="16"/>
          <w:szCs w:val="16"/>
        </w:rPr>
        <w:t xml:space="preserve"> (because it is not yet available). In short, t</w:t>
      </w:r>
      <w:r>
        <w:rPr>
          <w:rFonts w:cs="Calibri"/>
          <w:color w:val="000000"/>
          <w:szCs w:val="22"/>
          <w:u w:val="single"/>
        </w:rPr>
        <w:t>he world can be used as a laboratory to decide which theories best explain international politics</w:t>
      </w:r>
      <w:r>
        <w:rPr>
          <w:rFonts w:cs="Calibri"/>
          <w:color w:val="000000"/>
          <w:sz w:val="16"/>
          <w:szCs w:val="16"/>
        </w:rPr>
        <w:t>. In that spirit I employ offensive realism to peer into the future, mindful of both the benefits and the hazards of trying to predict events.</w:t>
      </w:r>
    </w:p>
    <w:p w14:paraId="68ACE55E" w14:textId="77777777" w:rsidR="00B119FB" w:rsidRDefault="00B119FB" w:rsidP="003767AB">
      <w:pPr>
        <w:pStyle w:val="Heading3"/>
        <w:jc w:val="left"/>
      </w:pPr>
    </w:p>
    <w:p w14:paraId="4ACDD739" w14:textId="0765CB89" w:rsidR="00DB2165" w:rsidRDefault="00B119FB" w:rsidP="00DB2165">
      <w:pPr>
        <w:pStyle w:val="Heading3"/>
      </w:pPr>
      <w:r>
        <w:t>Regulations CP</w:t>
      </w:r>
    </w:p>
    <w:p w14:paraId="55C6949A" w14:textId="77777777" w:rsidR="00DB2165" w:rsidRDefault="00DB2165" w:rsidP="00DB2165">
      <w:pPr>
        <w:pStyle w:val="Heading4"/>
      </w:pPr>
      <w:r>
        <w:t>Counterplan: States should create and adopt a new set of flexible regulations concerning responsible space colonization through the UN Office of Outer Space Affairs, focused on issues of governance of space colonies and potential existential risks, including but not limited to revising treaties to allow for private outer space appropriation with taxation paid to the United Nations to be used for redistributive efforts.</w:t>
      </w:r>
    </w:p>
    <w:p w14:paraId="3E3FAB31" w14:textId="77777777" w:rsidR="00DB2165" w:rsidRDefault="00DB2165" w:rsidP="00DB2165">
      <w:pPr>
        <w:pStyle w:val="Heading4"/>
      </w:pPr>
      <w:r w:rsidRPr="00357E74">
        <w:rPr>
          <w:u w:val="single"/>
        </w:rPr>
        <w:t>Current</w:t>
      </w:r>
      <w:r>
        <w:t xml:space="preserve"> government issues to resolve </w:t>
      </w:r>
      <w:r w:rsidRPr="00357E74">
        <w:rPr>
          <w:u w:val="single"/>
        </w:rPr>
        <w:t>colony governance</w:t>
      </w:r>
      <w:r>
        <w:t xml:space="preserve"> are </w:t>
      </w:r>
      <w:r w:rsidRPr="00357E74">
        <w:rPr>
          <w:u w:val="single"/>
        </w:rPr>
        <w:t>insufficient</w:t>
      </w:r>
      <w:r>
        <w:t xml:space="preserve"> – as is the </w:t>
      </w:r>
      <w:r w:rsidRPr="00357E74">
        <w:rPr>
          <w:u w:val="single"/>
        </w:rPr>
        <w:t>OST</w:t>
      </w:r>
      <w:r>
        <w:t xml:space="preserve"> – but new </w:t>
      </w:r>
      <w:r w:rsidRPr="00357E74">
        <w:rPr>
          <w:u w:val="single"/>
        </w:rPr>
        <w:t>flexible regulations</w:t>
      </w:r>
      <w:r>
        <w:t xml:space="preserve"> solve </w:t>
      </w:r>
    </w:p>
    <w:p w14:paraId="2B974913" w14:textId="77777777" w:rsidR="00DB2165" w:rsidRPr="005F0E7C" w:rsidRDefault="00DB2165" w:rsidP="00DB2165">
      <w:r w:rsidRPr="00357E74">
        <w:rPr>
          <w:rStyle w:val="Style13ptBold"/>
        </w:rPr>
        <w:t>Kovic 21</w:t>
      </w:r>
      <w:r>
        <w:t xml:space="preserve"> Kovic, Marko. PhD Communication and Media Studies, University of Zurich. "Risks of space colonization." Futures 126 (2021): 102638. [Quality Control]</w:t>
      </w:r>
    </w:p>
    <w:p w14:paraId="65DB224F" w14:textId="77777777" w:rsidR="00DB2165" w:rsidRDefault="00DB2165" w:rsidP="00DB2165">
      <w:pPr>
        <w:rPr>
          <w:rStyle w:val="StyleUnderline"/>
        </w:rPr>
      </w:pPr>
      <w:r w:rsidRPr="00357E74">
        <w:rPr>
          <w:sz w:val="16"/>
        </w:rPr>
        <w:t xml:space="preserve">Overall, it seems fair to say that </w:t>
      </w:r>
      <w:r w:rsidRPr="00357E74">
        <w:rPr>
          <w:rStyle w:val="StyleUnderline"/>
          <w:highlight w:val="cyan"/>
        </w:rPr>
        <w:t xml:space="preserve">space governance </w:t>
      </w:r>
      <w:r w:rsidRPr="00357E74">
        <w:rPr>
          <w:rStyle w:val="Emphasis"/>
          <w:highlight w:val="cyan"/>
        </w:rPr>
        <w:t>is in</w:t>
      </w:r>
      <w:r w:rsidRPr="00357E74">
        <w:rPr>
          <w:rStyle w:val="Emphasis"/>
        </w:rPr>
        <w:t xml:space="preserve"> </w:t>
      </w:r>
      <w:r w:rsidRPr="00357E74">
        <w:rPr>
          <w:rStyle w:val="Emphasis"/>
          <w:highlight w:val="cyan"/>
        </w:rPr>
        <w:t>shambles today</w:t>
      </w:r>
      <w:r w:rsidRPr="00357E74">
        <w:rPr>
          <w:sz w:val="16"/>
        </w:rPr>
        <w:t xml:space="preserve">. </w:t>
      </w:r>
      <w:r w:rsidRPr="00357E74">
        <w:rPr>
          <w:rStyle w:val="StyleUnderline"/>
        </w:rPr>
        <w:t>Creating any kind of meaningful space colonization-related governance in such a policy</w:t>
      </w:r>
      <w:r w:rsidRPr="00357E74">
        <w:rPr>
          <w:sz w:val="16"/>
        </w:rPr>
        <w:t xml:space="preserve"> and policymaking environment is difficult, to say the least. </w:t>
      </w:r>
      <w:r w:rsidRPr="00357E74">
        <w:rPr>
          <w:rStyle w:val="StyleUnderline"/>
          <w:highlight w:val="cyan"/>
        </w:rPr>
        <w:t>We should not expect</w:t>
      </w:r>
      <w:r w:rsidRPr="00357E74">
        <w:rPr>
          <w:rStyle w:val="StyleUnderline"/>
        </w:rPr>
        <w:t xml:space="preserve"> </w:t>
      </w:r>
      <w:r w:rsidRPr="00357E74">
        <w:rPr>
          <w:rStyle w:val="StyleUnderline"/>
          <w:highlight w:val="cyan"/>
        </w:rPr>
        <w:t xml:space="preserve">governance work on space colonization be </w:t>
      </w:r>
      <w:r w:rsidRPr="00357E74">
        <w:rPr>
          <w:rStyle w:val="Emphasis"/>
          <w:highlight w:val="cyan"/>
        </w:rPr>
        <w:t>initiated by gov-ernmental actors any time soon</w:t>
      </w:r>
      <w:r w:rsidRPr="00357E74">
        <w:rPr>
          <w:rStyle w:val="Emphasis"/>
        </w:rPr>
        <w:t>,</w:t>
      </w:r>
      <w:r w:rsidRPr="00357E74">
        <w:rPr>
          <w:rStyle w:val="StyleUnderline"/>
        </w:rPr>
        <w:t xml:space="preserve"> </w:t>
      </w:r>
      <w:r w:rsidRPr="00357E74">
        <w:rPr>
          <w:sz w:val="16"/>
        </w:rPr>
        <w:t xml:space="preserve">so the proverbial ball is, at the time being,probably in the academic court. If we were to draft a space colonization gov-ernance framework that would be effective at mitigating colonization-relatedrisks and maximize the positive future value, what are some factors or aspects that need to be taken into account? First, we should </w:t>
      </w:r>
      <w:r w:rsidRPr="00357E74">
        <w:rPr>
          <w:rStyle w:val="StyleUnderline"/>
          <w:highlight w:val="cyan"/>
        </w:rPr>
        <w:t>consider a break with the past</w:t>
      </w:r>
      <w:r w:rsidRPr="00357E74">
        <w:rPr>
          <w:rStyle w:val="StyleUnderline"/>
        </w:rPr>
        <w:t xml:space="preserve">. </w:t>
      </w:r>
      <w:r w:rsidRPr="00357E74">
        <w:rPr>
          <w:rStyle w:val="StyleUnderline"/>
          <w:highlight w:val="cyan"/>
        </w:rPr>
        <w:t>Existing</w:t>
      </w:r>
      <w:r w:rsidRPr="00357E74">
        <w:rPr>
          <w:rStyle w:val="StyleUnderline"/>
        </w:rPr>
        <w:t xml:space="preserve"> space </w:t>
      </w:r>
      <w:r w:rsidRPr="00357E74">
        <w:rPr>
          <w:rStyle w:val="StyleUnderline"/>
          <w:highlight w:val="cyan"/>
        </w:rPr>
        <w:t xml:space="preserve">gover-nance based on the Outer Space Treaty has </w:t>
      </w:r>
      <w:r w:rsidRPr="00357E74">
        <w:rPr>
          <w:rStyle w:val="Emphasis"/>
          <w:highlight w:val="cyan"/>
        </w:rPr>
        <w:t>barely seen any progres</w:t>
      </w:r>
      <w:r w:rsidRPr="00357E74">
        <w:rPr>
          <w:rStyle w:val="StyleUnderline"/>
          <w:highlight w:val="cyan"/>
        </w:rPr>
        <w:t>s</w:t>
      </w:r>
      <w:r w:rsidRPr="00357E74">
        <w:rPr>
          <w:rStyle w:val="StyleUnderline"/>
        </w:rPr>
        <w:t xml:space="preserve"> over the</w:t>
      </w:r>
      <w:r>
        <w:rPr>
          <w:rStyle w:val="StyleUnderline"/>
        </w:rPr>
        <w:t xml:space="preserve"> </w:t>
      </w:r>
      <w:r w:rsidRPr="00357E74">
        <w:rPr>
          <w:rStyle w:val="StyleUnderline"/>
        </w:rPr>
        <w:t>decades,</w:t>
      </w:r>
      <w:r w:rsidRPr="00357E74">
        <w:rPr>
          <w:sz w:val="16"/>
        </w:rPr>
        <w:t xml:space="preserve"> </w:t>
      </w:r>
      <w:r w:rsidRPr="00357E74">
        <w:rPr>
          <w:rStyle w:val="StyleUnderline"/>
        </w:rPr>
        <w:t xml:space="preserve">and </w:t>
      </w:r>
      <w:r w:rsidRPr="00357E74">
        <w:rPr>
          <w:rStyle w:val="StyleUnderline"/>
          <w:highlight w:val="cyan"/>
        </w:rPr>
        <w:t>the Outer Space Treaty does not seem geared towards questions of</w:t>
      </w:r>
      <w:r w:rsidRPr="00357E74">
        <w:rPr>
          <w:rStyle w:val="StyleUnderline"/>
        </w:rPr>
        <w:t xml:space="preserve"> space </w:t>
      </w:r>
      <w:r w:rsidRPr="00357E74">
        <w:rPr>
          <w:rStyle w:val="StyleUnderline"/>
          <w:highlight w:val="cyan"/>
        </w:rPr>
        <w:t>colonization risks</w:t>
      </w:r>
      <w:r w:rsidRPr="00357E74">
        <w:rPr>
          <w:sz w:val="16"/>
          <w:highlight w:val="cyan"/>
        </w:rPr>
        <w:t>.</w:t>
      </w:r>
      <w:r w:rsidRPr="00357E74">
        <w:rPr>
          <w:sz w:val="16"/>
        </w:rPr>
        <w:t xml:space="preserve"> </w:t>
      </w:r>
      <w:r w:rsidRPr="00357E74">
        <w:rPr>
          <w:rStyle w:val="StyleUnderline"/>
        </w:rPr>
        <w:t>Starting with a philosophical clean slate that is divorced from the realities of the 1960-ies is probably the easiest way forward.</w:t>
      </w:r>
      <w:r>
        <w:rPr>
          <w:rStyle w:val="StyleUnderline"/>
        </w:rPr>
        <w:t xml:space="preserve"> </w:t>
      </w:r>
      <w:r w:rsidRPr="00357E74">
        <w:rPr>
          <w:sz w:val="16"/>
        </w:rPr>
        <w:t xml:space="preserve">Second, </w:t>
      </w:r>
      <w:r w:rsidRPr="00357E74">
        <w:rPr>
          <w:rStyle w:val="StyleUnderline"/>
          <w:highlight w:val="cyan"/>
        </w:rPr>
        <w:t>given the uncertainty</w:t>
      </w:r>
      <w:r w:rsidRPr="00357E74">
        <w:rPr>
          <w:rStyle w:val="StyleUnderline"/>
        </w:rPr>
        <w:t xml:space="preserve"> </w:t>
      </w:r>
      <w:r w:rsidRPr="00357E74">
        <w:rPr>
          <w:rStyle w:val="StyleUnderline"/>
          <w:highlight w:val="cyan"/>
        </w:rPr>
        <w:t>of the</w:t>
      </w:r>
      <w:r w:rsidRPr="00357E74">
        <w:rPr>
          <w:rStyle w:val="StyleUnderline"/>
        </w:rPr>
        <w:t xml:space="preserve"> long-term </w:t>
      </w:r>
      <w:r w:rsidRPr="00357E74">
        <w:rPr>
          <w:rStyle w:val="StyleUnderline"/>
          <w:highlight w:val="cyan"/>
        </w:rPr>
        <w:t>future</w:t>
      </w:r>
      <w:r w:rsidRPr="00357E74">
        <w:rPr>
          <w:rStyle w:val="StyleUnderline"/>
        </w:rPr>
        <w:t xml:space="preserve">, </w:t>
      </w:r>
      <w:r w:rsidRPr="00357E74">
        <w:rPr>
          <w:rStyle w:val="StyleUnderline"/>
          <w:highlight w:val="cyan"/>
        </w:rPr>
        <w:t xml:space="preserve">a governance frame-work for space colonization should be conceptualized as </w:t>
      </w:r>
      <w:r w:rsidRPr="00357E74">
        <w:rPr>
          <w:rStyle w:val="Emphasis"/>
          <w:highlight w:val="cyan"/>
        </w:rPr>
        <w:t>provisional and mal-leable</w:t>
      </w:r>
      <w:r w:rsidRPr="00357E74">
        <w:rPr>
          <w:sz w:val="16"/>
        </w:rPr>
        <w:t>. Major principles of safe space colonization might very well be uni-versal, but the empirical realities on the ground might change in the nottoo distant future. This means that, on one hand</w:t>
      </w:r>
      <w:r w:rsidRPr="00357E74">
        <w:rPr>
          <w:rStyle w:val="StyleUnderline"/>
        </w:rPr>
        <w:t xml:space="preserve">, </w:t>
      </w:r>
      <w:r w:rsidRPr="00357E74">
        <w:rPr>
          <w:rStyle w:val="StyleUnderline"/>
          <w:highlight w:val="cyan"/>
        </w:rPr>
        <w:t>our understanding</w:t>
      </w:r>
      <w:r w:rsidRPr="00357E74">
        <w:rPr>
          <w:rStyle w:val="StyleUnderline"/>
        </w:rPr>
        <w:t xml:space="preserve"> of space colonization-related risks </w:t>
      </w:r>
      <w:r w:rsidRPr="00357E74">
        <w:rPr>
          <w:rStyle w:val="StyleUnderline"/>
          <w:highlight w:val="cyan"/>
        </w:rPr>
        <w:t>will</w:t>
      </w:r>
      <w:r w:rsidRPr="00357E74">
        <w:rPr>
          <w:rStyle w:val="StyleUnderline"/>
        </w:rPr>
        <w:t xml:space="preserve"> almost certainly </w:t>
      </w:r>
      <w:r w:rsidRPr="00357E74">
        <w:rPr>
          <w:rStyle w:val="StyleUnderline"/>
          <w:highlight w:val="cyan"/>
        </w:rPr>
        <w:t>change over time.</w:t>
      </w:r>
      <w:r w:rsidRPr="00357E74">
        <w:rPr>
          <w:rStyle w:val="StyleUnderline"/>
        </w:rPr>
        <w:t xml:space="preserve"> </w:t>
      </w:r>
      <w:r w:rsidRPr="00357E74">
        <w:rPr>
          <w:rStyle w:val="StyleUnderline"/>
          <w:highlight w:val="cyan"/>
        </w:rPr>
        <w:t>The practical reality</w:t>
      </w:r>
      <w:r w:rsidRPr="00357E74">
        <w:rPr>
          <w:rStyle w:val="StyleUnderline"/>
        </w:rPr>
        <w:t xml:space="preserve"> of policymaking on Earth, on the other hand, </w:t>
      </w:r>
      <w:r w:rsidRPr="00357E74">
        <w:rPr>
          <w:rStyle w:val="StyleUnderline"/>
          <w:highlight w:val="cyan"/>
        </w:rPr>
        <w:t>will probably also undergo significant changes in the future. The</w:t>
      </w:r>
      <w:r w:rsidRPr="00357E74">
        <w:rPr>
          <w:rStyle w:val="StyleUnderline"/>
        </w:rPr>
        <w:t xml:space="preserve"> current political order on</w:t>
      </w:r>
      <w:r>
        <w:rPr>
          <w:rStyle w:val="StyleUnderline"/>
        </w:rPr>
        <w:t xml:space="preserve"> </w:t>
      </w:r>
      <w:r w:rsidRPr="00357E74">
        <w:rPr>
          <w:rStyle w:val="StyleUnderline"/>
        </w:rPr>
        <w:t>Earth has been, roughly speaking, stable since the Second World War, and it</w:t>
      </w:r>
      <w:r>
        <w:rPr>
          <w:rStyle w:val="StyleUnderline"/>
        </w:rPr>
        <w:t xml:space="preserve"> </w:t>
      </w:r>
      <w:r w:rsidRPr="00357E74">
        <w:rPr>
          <w:rStyle w:val="StyleUnderline"/>
        </w:rPr>
        <w:t>seems plausible to expect the global political order to roughly continue along</w:t>
      </w:r>
      <w:r>
        <w:rPr>
          <w:rStyle w:val="StyleUnderline"/>
        </w:rPr>
        <w:t xml:space="preserve"> </w:t>
      </w:r>
      <w:r w:rsidRPr="00357E74">
        <w:rPr>
          <w:rStyle w:val="StyleUnderline"/>
        </w:rPr>
        <w:t>those lines for several more decades</w:t>
      </w:r>
      <w:r w:rsidRPr="00357E74">
        <w:rPr>
          <w:sz w:val="16"/>
        </w:rPr>
        <w:t xml:space="preserve">. This means </w:t>
      </w:r>
      <w:r w:rsidRPr="00357E74">
        <w:rPr>
          <w:rStyle w:val="Emphasis"/>
          <w:highlight w:val="cyan"/>
        </w:rPr>
        <w:t>that any governance frame-work that is geared towards today’s workings of global policymaking should daim to achieve tangible results as soon as possible</w:t>
      </w:r>
      <w:r w:rsidRPr="00357E74">
        <w:rPr>
          <w:sz w:val="16"/>
        </w:rPr>
        <w:t xml:space="preserve">, before the world changesso much that the governance framework and its bodies simply become obso-lete. </w:t>
      </w:r>
      <w:r w:rsidRPr="00357E74">
        <w:rPr>
          <w:rStyle w:val="StyleUnderline"/>
        </w:rPr>
        <w:t>The philosophical timescale of such a governance project thousands tomillions of years, but the practical timescale for achieving results should be</w:t>
      </w:r>
      <w:r>
        <w:rPr>
          <w:rStyle w:val="StyleUnderline"/>
        </w:rPr>
        <w:t xml:space="preserve"> </w:t>
      </w:r>
      <w:r w:rsidRPr="00357E74">
        <w:rPr>
          <w:rStyle w:val="StyleUnderline"/>
        </w:rPr>
        <w:t>decades.</w:t>
      </w:r>
    </w:p>
    <w:p w14:paraId="22C02AAF" w14:textId="77777777" w:rsidR="00DB2165" w:rsidRPr="00CC4349" w:rsidRDefault="00DB2165" w:rsidP="00DB2165">
      <w:pPr>
        <w:pStyle w:val="Heading4"/>
        <w:rPr>
          <w:u w:val="single"/>
        </w:rPr>
      </w:pPr>
      <w:r>
        <w:t xml:space="preserve">Those specific reforms are necessary to encourage </w:t>
      </w:r>
      <w:r w:rsidRPr="00CC4349">
        <w:rPr>
          <w:u w:val="single"/>
        </w:rPr>
        <w:t>space colonization</w:t>
      </w:r>
      <w:r>
        <w:t xml:space="preserve"> and </w:t>
      </w:r>
      <w:r w:rsidRPr="00D01879">
        <w:rPr>
          <w:u w:val="single"/>
        </w:rPr>
        <w:t>humanitarian economics</w:t>
      </w:r>
      <w:r>
        <w:t xml:space="preserve">– but avoids all </w:t>
      </w:r>
      <w:r w:rsidRPr="00CC4349">
        <w:rPr>
          <w:u w:val="single"/>
        </w:rPr>
        <w:t xml:space="preserve">terrestrial downsides </w:t>
      </w:r>
    </w:p>
    <w:p w14:paraId="41324A53" w14:textId="77777777" w:rsidR="00DB2165" w:rsidRPr="00F07C94" w:rsidRDefault="00DB2165" w:rsidP="00DB2165">
      <w:r w:rsidRPr="00570141">
        <w:rPr>
          <w:rStyle w:val="Style13ptBold"/>
        </w:rPr>
        <w:t>Iliopoulos and Esteban 20</w:t>
      </w:r>
      <w:r>
        <w:t xml:space="preserve"> Iliopoulos, Nikolaos [University of Tokyo], and Miguel Esteban [Waseda University]. "Sustainable space exploration and its relevance to the privatization of space ventures." Acta Astronautica 167 (2020): 85-92. [Quality Control]</w:t>
      </w:r>
    </w:p>
    <w:p w14:paraId="415A2852" w14:textId="77777777" w:rsidR="00DB2165" w:rsidRDefault="00DB2165" w:rsidP="00DB2165">
      <w:pPr>
        <w:rPr>
          <w:rStyle w:val="Emphasis"/>
        </w:rPr>
      </w:pPr>
      <w:r w:rsidRPr="00CC4349">
        <w:rPr>
          <w:rStyle w:val="StyleUnderline"/>
          <w:highlight w:val="cyan"/>
        </w:rPr>
        <w:t>The envisioned legal  regime  to  encourage  private  firms  to  undertake  the  high  risk</w:t>
      </w:r>
      <w:r w:rsidRPr="00CC4349">
        <w:rPr>
          <w:rStyle w:val="StyleUnderline"/>
        </w:rPr>
        <w:t xml:space="preserve">  </w:t>
      </w:r>
      <w:r w:rsidRPr="00CC4349">
        <w:rPr>
          <w:rStyle w:val="StyleUnderline"/>
          <w:highlight w:val="cyan"/>
        </w:rPr>
        <w:t xml:space="preserve">and  high  cost involved in activities of space exploration </w:t>
      </w:r>
      <w:r w:rsidRPr="00CC4349">
        <w:rPr>
          <w:rStyle w:val="Emphasis"/>
          <w:highlight w:val="cyan"/>
        </w:rPr>
        <w:t>would have to explicitly recognize extra-terrestrial property claims  of  individuals  and  corporations  that  meet  specified  conditions</w:t>
      </w:r>
      <w:r w:rsidRPr="00CC4349">
        <w:rPr>
          <w:rStyle w:val="Emphasis"/>
        </w:rPr>
        <w:t>.</w:t>
      </w:r>
      <w:r w:rsidRPr="00CC4349">
        <w:rPr>
          <w:sz w:val="16"/>
        </w:rPr>
        <w:t xml:space="preserve"> As  such,  based  on  the conclusions made through this paper ,it is considered that with the right negotiation terms, </w:t>
      </w:r>
      <w:r w:rsidRPr="00CC4349">
        <w:rPr>
          <w:rStyle w:val="StyleUnderline"/>
        </w:rPr>
        <w:t xml:space="preserve">the current treaties can be revised so as to become steppingstones for the advancement of space exploration that could potentially bring forth significant changes to the environment surrounding planet Earth. Finally, one  way  that  such  </w:t>
      </w:r>
      <w:r w:rsidRPr="00CC4349">
        <w:rPr>
          <w:rStyle w:val="StyleUnderline"/>
          <w:highlight w:val="cyan"/>
        </w:rPr>
        <w:t xml:space="preserve">privatization  efforts  could  </w:t>
      </w:r>
      <w:r w:rsidRPr="00CC4349">
        <w:rPr>
          <w:rStyle w:val="Emphasis"/>
          <w:highlight w:val="cyan"/>
        </w:rPr>
        <w:t>be  seen  to  benefit  of  mankind  as  a  whole  is  that  any taxation resulting from it should be paid directly to the United Nations, or that at least some fraction of the profits should fund this organization.</w:t>
      </w:r>
      <w:r w:rsidRPr="00CC4349">
        <w:rPr>
          <w:rStyle w:val="Emphasis"/>
        </w:rPr>
        <w:t xml:space="preserve"> </w:t>
      </w:r>
    </w:p>
    <w:p w14:paraId="3AC9A748" w14:textId="77777777" w:rsidR="00DB2165" w:rsidRPr="00D01879" w:rsidRDefault="00DB2165" w:rsidP="00DB2165">
      <w:pPr>
        <w:pStyle w:val="Heading3"/>
      </w:pPr>
      <w:r w:rsidRPr="00D01879">
        <w:t xml:space="preserve">NC </w:t>
      </w:r>
      <w:r>
        <w:t xml:space="preserve">– ! – Inequality </w:t>
      </w:r>
    </w:p>
    <w:p w14:paraId="652358A9" w14:textId="77777777" w:rsidR="00DB2165" w:rsidRPr="004A19F5" w:rsidRDefault="00DB2165" w:rsidP="00DB2165">
      <w:pPr>
        <w:pStyle w:val="Heading4"/>
        <w:rPr>
          <w:u w:val="single"/>
        </w:rPr>
      </w:pPr>
      <w:r w:rsidRPr="004A19F5">
        <w:rPr>
          <w:u w:val="single"/>
        </w:rPr>
        <w:t>Redistributive</w:t>
      </w:r>
      <w:r>
        <w:t xml:space="preserve"> economic policy by international institutions solves </w:t>
      </w:r>
      <w:r w:rsidRPr="004A19F5">
        <w:rPr>
          <w:u w:val="single"/>
        </w:rPr>
        <w:t xml:space="preserve">income inequality </w:t>
      </w:r>
    </w:p>
    <w:p w14:paraId="180D2DA1" w14:textId="77777777" w:rsidR="00DB2165" w:rsidRPr="009F1CE1" w:rsidRDefault="00DB2165" w:rsidP="00DB2165">
      <w:r w:rsidRPr="004A19F5">
        <w:rPr>
          <w:rStyle w:val="Style13ptBold"/>
        </w:rPr>
        <w:t>Qureshi 20</w:t>
      </w:r>
      <w:r>
        <w:t xml:space="preserve"> Qureshi, Zia, visiting fellow in the Global Economy and Development program at the Brookings Institution. He holds a D.Phil. in economics from Oxford University, where he was a Rhodes Scholar. "Tackling the inequality pandemic: Is there a cure?" Brookings, 17 Nov. 2020, www.brookings.edu/research/tackling-the-inequality-pandemic-is-there-a-cure. [Quality Control]</w:t>
      </w:r>
    </w:p>
    <w:p w14:paraId="4C9C31FC" w14:textId="77777777" w:rsidR="00DB2165" w:rsidRPr="004A19F5" w:rsidRDefault="00DB2165" w:rsidP="00DB2165">
      <w:pPr>
        <w:rPr>
          <w:rStyle w:val="StyleUnderline"/>
        </w:rPr>
      </w:pPr>
      <w:r w:rsidRPr="004A19F5">
        <w:rPr>
          <w:rStyle w:val="StyleUnderline"/>
          <w:highlight w:val="cyan"/>
        </w:rPr>
        <w:t>Is rising inequality</w:t>
      </w:r>
      <w:r w:rsidRPr="004A19F5">
        <w:rPr>
          <w:rStyle w:val="StyleUnderline"/>
        </w:rPr>
        <w:t xml:space="preserve"> </w:t>
      </w:r>
      <w:r w:rsidRPr="004A19F5">
        <w:rPr>
          <w:rStyle w:val="StyleUnderline"/>
          <w:highlight w:val="cyan"/>
        </w:rPr>
        <w:t>an inevitable consequence</w:t>
      </w:r>
      <w:r w:rsidRPr="004A19F5">
        <w:rPr>
          <w:rStyle w:val="StyleUnderline"/>
        </w:rPr>
        <w:t xml:space="preserve"> of today’s technology-driven economic transformations—and </w:t>
      </w:r>
      <w:r w:rsidRPr="004A19F5">
        <w:rPr>
          <w:rStyle w:val="StyleUnderline"/>
          <w:highlight w:val="cyan"/>
        </w:rPr>
        <w:t>globalization</w:t>
      </w:r>
      <w:r w:rsidRPr="004A19F5">
        <w:rPr>
          <w:rStyle w:val="Emphasis"/>
        </w:rPr>
        <w:t xml:space="preserve">? The answer is </w:t>
      </w:r>
      <w:r w:rsidRPr="004A19F5">
        <w:rPr>
          <w:rStyle w:val="Emphasis"/>
          <w:highlight w:val="cyan"/>
        </w:rPr>
        <w:t>no</w:t>
      </w:r>
      <w:r w:rsidRPr="004A19F5">
        <w:rPr>
          <w:rStyle w:val="Emphasis"/>
        </w:rPr>
        <w:t>.</w:t>
      </w:r>
      <w:r w:rsidRPr="004A19F5">
        <w:rPr>
          <w:sz w:val="16"/>
        </w:rPr>
        <w:t xml:space="preserve"> Policies have been slow to respond to the challenges of change. With </w:t>
      </w:r>
      <w:r w:rsidRPr="004A19F5">
        <w:rPr>
          <w:rStyle w:val="StyleUnderline"/>
          <w:highlight w:val="cyan"/>
        </w:rPr>
        <w:t>better</w:t>
      </w:r>
      <w:r w:rsidRPr="004A19F5">
        <w:rPr>
          <w:rStyle w:val="StyleUnderline"/>
        </w:rPr>
        <w:t xml:space="preserve">, more responsive policies, </w:t>
      </w:r>
      <w:r w:rsidRPr="004A19F5">
        <w:rPr>
          <w:rStyle w:val="StyleUnderline"/>
          <w:highlight w:val="cyan"/>
        </w:rPr>
        <w:t>more inclusive economic outcomes are possible.</w:t>
      </w:r>
    </w:p>
    <w:p w14:paraId="1F3668BD" w14:textId="77777777" w:rsidR="00DB2165" w:rsidRPr="004A19F5" w:rsidRDefault="00DB2165" w:rsidP="00DB2165">
      <w:pPr>
        <w:rPr>
          <w:sz w:val="16"/>
          <w:szCs w:val="16"/>
        </w:rPr>
      </w:pPr>
      <w:r w:rsidRPr="004A19F5">
        <w:rPr>
          <w:sz w:val="16"/>
          <w:szCs w:val="16"/>
        </w:rPr>
        <w:t>The first order of business is to contain the pandemic and address its immediate health and economic consequences that disproportionately hurt the less well-off. Countries have responded in varying degrees by taking preventive measures against the pandemic, shoring up health systems, strengthening safety nets, and implementing policies to cushion the impact on jobs and economic activity. The more successful these actions are in protecting the vulnerable and supporting economic recovery, the less will be the direct impact of the crisis in worsening existing inequalities.</w:t>
      </w:r>
    </w:p>
    <w:p w14:paraId="055CEC7C" w14:textId="77777777" w:rsidR="00DB2165" w:rsidRPr="004A19F5" w:rsidRDefault="00DB2165" w:rsidP="00DB2165">
      <w:pPr>
        <w:rPr>
          <w:sz w:val="16"/>
        </w:rPr>
      </w:pPr>
      <w:r w:rsidRPr="004A19F5">
        <w:rPr>
          <w:sz w:val="16"/>
        </w:rPr>
        <w:t xml:space="preserve">Beyond these immediate actions is a longer-term agenda to address the underlying drivers of the secular rise in inequality. </w:t>
      </w:r>
      <w:r w:rsidRPr="004A19F5">
        <w:rPr>
          <w:rStyle w:val="StyleUnderline"/>
          <w:highlight w:val="cyan"/>
        </w:rPr>
        <w:t>Policies to reduce inequality</w:t>
      </w:r>
      <w:r w:rsidRPr="004A19F5">
        <w:rPr>
          <w:rStyle w:val="StyleUnderline"/>
        </w:rPr>
        <w:t xml:space="preserve"> are often seen narrowly </w:t>
      </w:r>
      <w:r w:rsidRPr="004A19F5">
        <w:rPr>
          <w:rStyle w:val="StyleUnderline"/>
          <w:highlight w:val="cyan"/>
        </w:rPr>
        <w:t>in terms of redistributio</w:t>
      </w:r>
      <w:r w:rsidRPr="004A19F5">
        <w:rPr>
          <w:rStyle w:val="StyleUnderline"/>
        </w:rPr>
        <w:t>n</w:t>
      </w:r>
      <w:r w:rsidRPr="004A19F5">
        <w:rPr>
          <w:rStyle w:val="Emphasis"/>
        </w:rPr>
        <w:t>―</w:t>
      </w:r>
      <w:r w:rsidRPr="004A19F5">
        <w:rPr>
          <w:rStyle w:val="Emphasis"/>
          <w:highlight w:val="cyan"/>
        </w:rPr>
        <w:t>tax and transfer policies</w:t>
      </w:r>
      <w:r w:rsidRPr="004A19F5">
        <w:rPr>
          <w:rStyle w:val="StyleUnderline"/>
        </w:rPr>
        <w:t xml:space="preserve">. </w:t>
      </w:r>
      <w:r w:rsidRPr="004A19F5">
        <w:rPr>
          <w:rStyle w:val="StyleUnderline"/>
          <w:highlight w:val="cyan"/>
        </w:rPr>
        <w:t>This is</w:t>
      </w:r>
      <w:r w:rsidRPr="004A19F5">
        <w:rPr>
          <w:rStyle w:val="StyleUnderline"/>
        </w:rPr>
        <w:t xml:space="preserve"> of course </w:t>
      </w:r>
      <w:r w:rsidRPr="004A19F5">
        <w:rPr>
          <w:rStyle w:val="StyleUnderline"/>
          <w:highlight w:val="cyan"/>
        </w:rPr>
        <w:t xml:space="preserve">an </w:t>
      </w:r>
      <w:r w:rsidRPr="004A19F5">
        <w:rPr>
          <w:rStyle w:val="Emphasis"/>
          <w:highlight w:val="cyan"/>
        </w:rPr>
        <w:t>important elemen</w:t>
      </w:r>
      <w:r w:rsidRPr="004A19F5">
        <w:rPr>
          <w:rStyle w:val="StyleUnderline"/>
          <w:highlight w:val="cyan"/>
        </w:rPr>
        <w:t>t</w:t>
      </w:r>
      <w:r w:rsidRPr="004A19F5">
        <w:rPr>
          <w:sz w:val="16"/>
          <w:highlight w:val="cyan"/>
        </w:rPr>
        <w:t>,</w:t>
      </w:r>
      <w:r w:rsidRPr="004A19F5">
        <w:rPr>
          <w:sz w:val="16"/>
        </w:rPr>
        <w:t xml:space="preserve"> </w:t>
      </w:r>
      <w:r w:rsidRPr="004A19F5">
        <w:rPr>
          <w:rStyle w:val="StyleUnderline"/>
        </w:rPr>
        <w:t xml:space="preserve">especially </w:t>
      </w:r>
      <w:r w:rsidRPr="004A19F5">
        <w:rPr>
          <w:rStyle w:val="Emphasis"/>
          <w:highlight w:val="cyan"/>
        </w:rPr>
        <w:t>given the erosion of the state’s redistributive rol</w:t>
      </w:r>
      <w:r w:rsidRPr="004A19F5">
        <w:rPr>
          <w:rStyle w:val="StyleUnderline"/>
          <w:highlight w:val="cyan"/>
        </w:rPr>
        <w:t>e</w:t>
      </w:r>
      <w:r w:rsidRPr="004A19F5">
        <w:rPr>
          <w:sz w:val="16"/>
        </w:rPr>
        <w:t xml:space="preserve">. In particular, </w:t>
      </w:r>
      <w:r w:rsidRPr="004A19F5">
        <w:rPr>
          <w:rStyle w:val="Emphasis"/>
          <w:highlight w:val="cyan"/>
        </w:rPr>
        <w:t>systems for taxing income and wealth should be bolstered in light of the new distributional dynamics</w:t>
      </w:r>
      <w:r w:rsidRPr="004A19F5">
        <w:rPr>
          <w:sz w:val="16"/>
        </w:rPr>
        <w:t>. But there is a much broader policy agenda of “predistribution” that can make the growth process itself more inclusive.[7]</w:t>
      </w:r>
    </w:p>
    <w:p w14:paraId="58E91202" w14:textId="77777777" w:rsidR="00DB2165" w:rsidRPr="009F1CE1" w:rsidRDefault="00DB2165" w:rsidP="00DB2165">
      <w:pPr>
        <w:pStyle w:val="Heading4"/>
      </w:pPr>
      <w:r w:rsidRPr="009F1CE1">
        <w:rPr>
          <w:u w:val="single"/>
        </w:rPr>
        <w:t>Economic inequality</w:t>
      </w:r>
      <w:r w:rsidRPr="009F1CE1">
        <w:t xml:space="preserve"> and </w:t>
      </w:r>
      <w:r w:rsidRPr="009F1CE1">
        <w:rPr>
          <w:u w:val="single"/>
        </w:rPr>
        <w:t>diversionary nationalism</w:t>
      </w:r>
      <w:r w:rsidRPr="009F1CE1">
        <w:t xml:space="preserve"> sparks international conflict due to greater military intervention</w:t>
      </w:r>
    </w:p>
    <w:p w14:paraId="0064C314" w14:textId="77777777" w:rsidR="00DB2165" w:rsidRPr="0091716B" w:rsidRDefault="00DB2165" w:rsidP="00DB2165">
      <w:pPr>
        <w:rPr>
          <w:rFonts w:eastAsia="Calibri"/>
          <w:sz w:val="16"/>
          <w:u w:val="single"/>
        </w:rPr>
      </w:pPr>
      <w:r w:rsidRPr="0091716B">
        <w:rPr>
          <w:rFonts w:eastAsia="Calibri"/>
          <w:b/>
          <w:bCs/>
          <w:u w:val="single"/>
        </w:rPr>
        <w:t xml:space="preserve">Solt 11 </w:t>
      </w:r>
      <w:r w:rsidRPr="0091716B">
        <w:rPr>
          <w:rFonts w:eastAsia="Calibri"/>
        </w:rPr>
        <w:t xml:space="preserve">– Frederick Solt, 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w:t>
      </w:r>
      <w:r w:rsidRPr="0091716B">
        <w:rPr>
          <w:rFonts w:eastAsia="Calibri"/>
          <w:i/>
        </w:rPr>
        <w:t>The Journal of Politics</w:t>
      </w:r>
      <w:r w:rsidRPr="0091716B">
        <w:rPr>
          <w:rFonts w:eastAsia="Calibri"/>
        </w:rPr>
        <w:t>, Vol. 73, No. 3, pgs. 821-830, July 2011, Available to Subscribing Institutions)</w:t>
      </w:r>
    </w:p>
    <w:p w14:paraId="349C7C68" w14:textId="77777777" w:rsidR="00DB2165" w:rsidRPr="00266053" w:rsidRDefault="00DB2165" w:rsidP="00DB2165">
      <w:pPr>
        <w:rPr>
          <w:rFonts w:eastAsia="Calibri"/>
          <w:sz w:val="16"/>
        </w:rPr>
      </w:pPr>
      <w:r w:rsidRPr="0091716B">
        <w:rPr>
          <w:rFonts w:eastAsia="Calibri"/>
          <w:sz w:val="16"/>
        </w:rPr>
        <w:t xml:space="preserve">One of the oldest theories of nationalism is that </w:t>
      </w:r>
      <w:r w:rsidRPr="009F21FB">
        <w:rPr>
          <w:rFonts w:eastAsia="Calibri"/>
          <w:b/>
          <w:highlight w:val="cyan"/>
          <w:u w:val="single"/>
        </w:rPr>
        <w:t xml:space="preserve">states </w:t>
      </w:r>
      <w:r w:rsidRPr="009F21FB">
        <w:rPr>
          <w:rFonts w:eastAsia="Calibri"/>
          <w:b/>
          <w:iCs/>
          <w:highlight w:val="cyan"/>
          <w:u w:val="single"/>
          <w:bdr w:val="single" w:sz="8" w:space="0" w:color="auto"/>
        </w:rPr>
        <w:t>instill the nationalist myth</w:t>
      </w:r>
      <w:r w:rsidRPr="0091716B">
        <w:rPr>
          <w:rFonts w:eastAsia="Calibri"/>
          <w:b/>
          <w:u w:val="single"/>
        </w:rPr>
        <w:t xml:space="preserve"> in their citizens </w:t>
      </w:r>
      <w:r w:rsidRPr="009F21FB">
        <w:rPr>
          <w:rFonts w:eastAsia="Calibri"/>
          <w:b/>
          <w:highlight w:val="cyan"/>
          <w:u w:val="single"/>
        </w:rPr>
        <w:t xml:space="preserve">to </w:t>
      </w:r>
      <w:r w:rsidRPr="009F21FB">
        <w:rPr>
          <w:rFonts w:eastAsia="Calibri"/>
          <w:b/>
          <w:iCs/>
          <w:highlight w:val="cyan"/>
          <w:u w:val="single"/>
          <w:bdr w:val="single" w:sz="8" w:space="0" w:color="auto"/>
        </w:rPr>
        <w:t>divert</w:t>
      </w:r>
      <w:r w:rsidRPr="0091716B">
        <w:rPr>
          <w:rFonts w:eastAsia="Calibri"/>
          <w:b/>
          <w:iCs/>
          <w:u w:val="single"/>
          <w:bdr w:val="single" w:sz="8" w:space="0" w:color="auto"/>
        </w:rPr>
        <w:t xml:space="preserve"> their </w:t>
      </w:r>
      <w:r w:rsidRPr="009F21FB">
        <w:rPr>
          <w:rFonts w:eastAsia="Calibri"/>
          <w:b/>
          <w:iCs/>
          <w:highlight w:val="cyan"/>
          <w:u w:val="single"/>
          <w:bdr w:val="single" w:sz="8" w:space="0" w:color="auto"/>
        </w:rPr>
        <w:t>attention from</w:t>
      </w:r>
      <w:r w:rsidRPr="0091716B">
        <w:rPr>
          <w:rFonts w:eastAsia="Calibri"/>
          <w:b/>
          <w:iCs/>
          <w:u w:val="single"/>
          <w:bdr w:val="single" w:sz="8" w:space="0" w:color="auto"/>
        </w:rPr>
        <w:t xml:space="preserve"> great </w:t>
      </w:r>
      <w:r w:rsidRPr="009F21FB">
        <w:rPr>
          <w:rFonts w:eastAsia="Calibri"/>
          <w:b/>
          <w:iCs/>
          <w:highlight w:val="cyan"/>
          <w:u w:val="single"/>
          <w:bdr w:val="single" w:sz="8" w:space="0" w:color="auto"/>
        </w:rPr>
        <w:t>economic inequality</w:t>
      </w:r>
      <w:r w:rsidRPr="0091716B">
        <w:rPr>
          <w:rFonts w:eastAsia="Calibri"/>
          <w:sz w:val="16"/>
        </w:rPr>
        <w:t xml:space="preserve"> </w:t>
      </w:r>
      <w:r w:rsidRPr="009F21FB">
        <w:rPr>
          <w:rFonts w:eastAsia="Calibri"/>
          <w:b/>
          <w:highlight w:val="cyan"/>
          <w:u w:val="single"/>
        </w:rPr>
        <w:t>and</w:t>
      </w:r>
      <w:r w:rsidRPr="0091716B">
        <w:rPr>
          <w:rFonts w:eastAsia="Calibri"/>
          <w:sz w:val="16"/>
        </w:rPr>
        <w:t xml:space="preserve"> so </w:t>
      </w:r>
      <w:r w:rsidRPr="009F21FB">
        <w:rPr>
          <w:rFonts w:eastAsia="Calibri"/>
          <w:b/>
          <w:highlight w:val="cyan"/>
          <w:u w:val="single"/>
        </w:rPr>
        <w:t>forestall</w:t>
      </w:r>
      <w:r w:rsidRPr="0091716B">
        <w:rPr>
          <w:rFonts w:eastAsia="Calibri"/>
          <w:b/>
          <w:u w:val="single"/>
        </w:rPr>
        <w:t xml:space="preserve"> pervasive </w:t>
      </w:r>
      <w:r w:rsidRPr="009F21FB">
        <w:rPr>
          <w:rFonts w:eastAsia="Calibri"/>
          <w:b/>
          <w:highlight w:val="cyan"/>
          <w:u w:val="single"/>
        </w:rPr>
        <w:t>unrest</w:t>
      </w:r>
      <w:r w:rsidRPr="0091716B">
        <w:rPr>
          <w:rFonts w:eastAsia="Calibri"/>
          <w:sz w:val="16"/>
        </w:rPr>
        <w:t xml:space="preserve">. </w:t>
      </w:r>
      <w:r w:rsidRPr="0091716B">
        <w:rPr>
          <w:rFonts w:eastAsia="Calibri"/>
          <w:b/>
          <w:u w:val="single"/>
        </w:rPr>
        <w:t xml:space="preserve">Because the very </w:t>
      </w:r>
      <w:r w:rsidRPr="00266053">
        <w:rPr>
          <w:rFonts w:eastAsia="Calibri"/>
          <w:b/>
          <w:u w:val="single"/>
        </w:rPr>
        <w:t>concept of nationalism obscures the extent of inequality</w:t>
      </w:r>
      <w:r w:rsidRPr="00266053">
        <w:rPr>
          <w:rFonts w:eastAsia="Calibri"/>
          <w:sz w:val="16"/>
        </w:rPr>
        <w:t xml:space="preserve"> and is a potent tool for delegitimizing calls for redistribution, </w:t>
      </w:r>
      <w:r w:rsidRPr="00266053">
        <w:rPr>
          <w:rFonts w:eastAsia="Calibri"/>
          <w:b/>
          <w:u w:val="single"/>
        </w:rPr>
        <w:t xml:space="preserve">it is a perfect </w:t>
      </w:r>
      <w:r w:rsidRPr="00266053">
        <w:rPr>
          <w:rFonts w:eastAsia="Calibri"/>
          <w:b/>
          <w:iCs/>
          <w:u w:val="single"/>
          <w:bdr w:val="single" w:sz="8" w:space="0" w:color="auto"/>
        </w:rPr>
        <w:t>diversion</w:t>
      </w:r>
      <w:r w:rsidRPr="00266053">
        <w:rPr>
          <w:rFonts w:eastAsia="Calibri"/>
          <w:sz w:val="16"/>
        </w:rPr>
        <w:t xml:space="preserve">, </w:t>
      </w:r>
      <w:r w:rsidRPr="00266053">
        <w:rPr>
          <w:rFonts w:eastAsia="Calibri"/>
          <w:b/>
          <w:u w:val="single"/>
        </w:rPr>
        <w:t>and states should be expected to engage in more nationalist mythmaking when inequality increases</w:t>
      </w:r>
      <w:r w:rsidRPr="00266053">
        <w:rPr>
          <w:rFonts w:eastAsia="Calibri"/>
          <w:sz w:val="16"/>
        </w:rPr>
        <w:t xml:space="preserve">. </w:t>
      </w:r>
      <w:r w:rsidRPr="00266053">
        <w:rPr>
          <w:rFonts w:eastAsia="Calibri"/>
          <w:b/>
          <w:u w:val="single"/>
        </w:rPr>
        <w:t>The evidence presented by this study supports this theory</w:t>
      </w:r>
      <w:r w:rsidRPr="00266053">
        <w:rPr>
          <w:rFonts w:eastAsia="Calibri"/>
          <w:sz w:val="16"/>
        </w:rPr>
        <w:t xml:space="preserve">: across the countries and over time, </w:t>
      </w:r>
      <w:r w:rsidRPr="00266053">
        <w:rPr>
          <w:rFonts w:eastAsia="Calibri"/>
          <w:b/>
          <w:u w:val="single"/>
        </w:rPr>
        <w:t>where economic inequality is greater, nationalist sentiments are substantially more widespread</w:t>
      </w:r>
      <w:r w:rsidRPr="00266053">
        <w:rPr>
          <w:rFonts w:eastAsia="Calibri"/>
          <w:sz w:val="16"/>
        </w:rPr>
        <w:t>.</w:t>
      </w:r>
    </w:p>
    <w:p w14:paraId="725D66B7" w14:textId="77777777" w:rsidR="00DB2165" w:rsidRPr="00266053" w:rsidRDefault="00DB2165" w:rsidP="00DB2165">
      <w:pPr>
        <w:rPr>
          <w:rFonts w:eastAsia="Calibri"/>
          <w:sz w:val="16"/>
        </w:rPr>
      </w:pPr>
      <w:r w:rsidRPr="00266053">
        <w:rPr>
          <w:rFonts w:eastAsia="Calibri"/>
          <w:sz w:val="16"/>
        </w:rPr>
        <w:t>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w:t>
      </w:r>
      <w:r w:rsidRPr="0091716B">
        <w:rPr>
          <w:rFonts w:eastAsia="Calibri"/>
          <w:sz w:val="16"/>
        </w:rPr>
        <w:t xml:space="preserve">, </w:t>
      </w:r>
      <w:r w:rsidRPr="009F21FB">
        <w:rPr>
          <w:rFonts w:eastAsia="Calibri"/>
          <w:b/>
          <w:highlight w:val="cyan"/>
          <w:u w:val="single"/>
        </w:rPr>
        <w:t xml:space="preserve">domestic inequality is a </w:t>
      </w:r>
      <w:r w:rsidRPr="009F21FB">
        <w:rPr>
          <w:rFonts w:eastAsia="Calibri"/>
          <w:b/>
          <w:iCs/>
          <w:highlight w:val="cyan"/>
          <w:u w:val="single"/>
          <w:bdr w:val="single" w:sz="8" w:space="0" w:color="auto"/>
        </w:rPr>
        <w:t>far more important stimulus for the generation of nationalist sentiments</w:t>
      </w:r>
      <w:r w:rsidRPr="009F21FB">
        <w:rPr>
          <w:rFonts w:eastAsia="Calibri"/>
          <w:b/>
          <w:highlight w:val="cyan"/>
          <w:u w:val="single"/>
        </w:rPr>
        <w:t xml:space="preserve"> than the international context</w:t>
      </w:r>
      <w:r w:rsidRPr="0091716B">
        <w:rPr>
          <w:rFonts w:eastAsia="Calibri"/>
          <w:sz w:val="16"/>
        </w:rPr>
        <w:t xml:space="preserve">. </w:t>
      </w:r>
      <w:r w:rsidRPr="0091716B">
        <w:rPr>
          <w:rFonts w:eastAsia="Calibri"/>
          <w:b/>
          <w:u w:val="single"/>
        </w:rPr>
        <w:t xml:space="preserve">Given that </w:t>
      </w:r>
      <w:r w:rsidRPr="009F21FB">
        <w:rPr>
          <w:rFonts w:eastAsia="Calibri"/>
          <w:b/>
          <w:iCs/>
          <w:highlight w:val="cyan"/>
          <w:u w:val="single"/>
          <w:bdr w:val="single" w:sz="8" w:space="0" w:color="auto"/>
        </w:rPr>
        <w:t>nuclear weap ons</w:t>
      </w:r>
      <w:r w:rsidRPr="0091716B">
        <w:rPr>
          <w:rFonts w:eastAsia="Calibri"/>
          <w:sz w:val="16"/>
        </w:rPr>
        <w:t>—either their own or their allies’—</w:t>
      </w:r>
      <w:r w:rsidRPr="0091716B">
        <w:rPr>
          <w:rFonts w:eastAsia="Calibri"/>
          <w:b/>
          <w:u w:val="single"/>
        </w:rPr>
        <w:t xml:space="preserve">rather than the mass army now </w:t>
      </w:r>
      <w:r w:rsidRPr="009F21FB">
        <w:rPr>
          <w:rFonts w:eastAsia="Calibri"/>
          <w:b/>
          <w:highlight w:val="cyan"/>
          <w:u w:val="single"/>
        </w:rPr>
        <w:t>serve as</w:t>
      </w:r>
      <w:r w:rsidRPr="0091716B">
        <w:rPr>
          <w:rFonts w:eastAsia="Calibri"/>
          <w:b/>
          <w:u w:val="single"/>
        </w:rPr>
        <w:t xml:space="preserve"> the </w:t>
      </w:r>
      <w:r w:rsidRPr="009F21FB">
        <w:rPr>
          <w:rFonts w:eastAsia="Calibri"/>
          <w:b/>
          <w:highlight w:val="cyan"/>
          <w:u w:val="single"/>
        </w:rPr>
        <w:t>primary defense</w:t>
      </w:r>
      <w:r w:rsidRPr="0091716B">
        <w:rPr>
          <w:rFonts w:eastAsia="Calibri"/>
          <w:b/>
          <w:u w:val="single"/>
        </w:rPr>
        <w:t xml:space="preserve"> of many countries against being overrun by their enemies, perhaps this is not surprising</w:t>
      </w:r>
      <w:r w:rsidRPr="0091716B">
        <w:rPr>
          <w:rFonts w:eastAsia="Calibri"/>
          <w:sz w:val="16"/>
        </w:rPr>
        <w:t>: nationalism-inspired mass mobilization is simply no longer as necessary for protection as it once was (see Mearsheimer 1990, 21; Posen 1993</w:t>
      </w:r>
      <w:r w:rsidRPr="00266053">
        <w:rPr>
          <w:rFonts w:eastAsia="Calibri"/>
          <w:sz w:val="16"/>
        </w:rPr>
        <w:t>, 122–24).</w:t>
      </w:r>
    </w:p>
    <w:p w14:paraId="043A66E8" w14:textId="77777777" w:rsidR="00DB2165" w:rsidRPr="0091716B" w:rsidRDefault="00DB2165" w:rsidP="00DB2165">
      <w:pPr>
        <w:rPr>
          <w:rFonts w:eastAsia="Calibri"/>
          <w:sz w:val="16"/>
        </w:rPr>
      </w:pPr>
      <w:r w:rsidRPr="00266053">
        <w:rPr>
          <w:rFonts w:eastAsia="Calibri"/>
          <w:sz w:val="16"/>
        </w:rPr>
        <w:t xml:space="preserve">Another important implication of the analyses presented above is that growing economic inequality may increase ethnic conflict. </w:t>
      </w:r>
      <w:r w:rsidRPr="00266053">
        <w:rPr>
          <w:rFonts w:eastAsia="Calibri"/>
          <w:b/>
          <w:u w:val="single"/>
        </w:rPr>
        <w:t xml:space="preserve">States may foment national pride to stem discontent with increasing inequality, but this </w:t>
      </w:r>
      <w:r w:rsidRPr="009F21FB">
        <w:rPr>
          <w:rFonts w:eastAsia="Calibri"/>
          <w:b/>
          <w:highlight w:val="cyan"/>
          <w:u w:val="single"/>
        </w:rPr>
        <w:t>pride can</w:t>
      </w:r>
      <w:r w:rsidRPr="0091716B">
        <w:rPr>
          <w:rFonts w:eastAsia="Calibri"/>
          <w:b/>
          <w:u w:val="single"/>
        </w:rPr>
        <w:t xml:space="preserve"> also </w:t>
      </w:r>
      <w:r w:rsidRPr="009F21FB">
        <w:rPr>
          <w:rFonts w:eastAsia="Calibri"/>
          <w:b/>
          <w:highlight w:val="cyan"/>
          <w:u w:val="single"/>
        </w:rPr>
        <w:t>lead to</w:t>
      </w:r>
      <w:r w:rsidRPr="0091716B">
        <w:rPr>
          <w:rFonts w:eastAsia="Calibri"/>
          <w:b/>
          <w:u w:val="single"/>
        </w:rPr>
        <w:t xml:space="preserve"> more </w:t>
      </w:r>
      <w:r w:rsidRPr="009F21FB">
        <w:rPr>
          <w:rFonts w:eastAsia="Calibri"/>
          <w:b/>
          <w:iCs/>
          <w:highlight w:val="cyan"/>
          <w:u w:val="single"/>
          <w:bdr w:val="single" w:sz="8" w:space="0" w:color="auto"/>
        </w:rPr>
        <w:t>hostility towards immigrants and minorities</w:t>
      </w:r>
      <w:r w:rsidRPr="0091716B">
        <w:rPr>
          <w:rFonts w:eastAsia="Calibri"/>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91716B">
        <w:rPr>
          <w:rFonts w:eastAsia="Calibri"/>
          <w:b/>
          <w:u w:val="single"/>
        </w:rPr>
        <w:t xml:space="preserve">by leading to the creation of more national pride, higher levels of inequality produce environments favorable to those who would inflame </w:t>
      </w:r>
      <w:r w:rsidRPr="0091716B">
        <w:rPr>
          <w:rFonts w:eastAsia="Calibri"/>
          <w:b/>
          <w:iCs/>
          <w:u w:val="single"/>
          <w:bdr w:val="single" w:sz="8" w:space="0" w:color="auto"/>
        </w:rPr>
        <w:t>ethnic animosities</w:t>
      </w:r>
      <w:r w:rsidRPr="0091716B">
        <w:rPr>
          <w:rFonts w:eastAsia="Calibri"/>
          <w:sz w:val="16"/>
        </w:rPr>
        <w:t>.</w:t>
      </w:r>
    </w:p>
    <w:p w14:paraId="4F8A7F76" w14:textId="77777777" w:rsidR="00DB2165" w:rsidRPr="00266053" w:rsidRDefault="00DB2165" w:rsidP="00DB2165">
      <w:pPr>
        <w:rPr>
          <w:rFonts w:eastAsia="Calibri"/>
          <w:sz w:val="16"/>
        </w:rPr>
      </w:pPr>
      <w:r w:rsidRPr="0091716B">
        <w:rPr>
          <w:rFonts w:eastAsia="Calibri"/>
          <w:b/>
          <w:u w:val="single"/>
        </w:rPr>
        <w:t>Another</w:t>
      </w:r>
      <w:r w:rsidRPr="0091716B">
        <w:rPr>
          <w:rFonts w:eastAsia="Calibri"/>
          <w:sz w:val="16"/>
        </w:rPr>
        <w:t xml:space="preserve"> and perhaps even more worrisome </w:t>
      </w:r>
      <w:r w:rsidRPr="0091716B">
        <w:rPr>
          <w:rFonts w:eastAsia="Calibri"/>
          <w:b/>
          <w:u w:val="single"/>
        </w:rPr>
        <w:t xml:space="preserve">implication regards the </w:t>
      </w:r>
      <w:r w:rsidRPr="0091716B">
        <w:rPr>
          <w:rFonts w:eastAsia="Calibri"/>
          <w:b/>
          <w:iCs/>
          <w:u w:val="single"/>
          <w:bdr w:val="single" w:sz="8" w:space="0" w:color="auto"/>
        </w:rPr>
        <w:t>likelihood of war</w:t>
      </w:r>
      <w:r w:rsidRPr="0091716B">
        <w:rPr>
          <w:rFonts w:eastAsia="Calibri"/>
          <w:sz w:val="16"/>
        </w:rPr>
        <w:t xml:space="preserve">. </w:t>
      </w:r>
      <w:r w:rsidRPr="009F21FB">
        <w:rPr>
          <w:rFonts w:eastAsia="Calibri"/>
          <w:b/>
          <w:highlight w:val="cyan"/>
          <w:u w:val="single"/>
        </w:rPr>
        <w:t>Nationalism is</w:t>
      </w:r>
      <w:r w:rsidRPr="0091716B">
        <w:rPr>
          <w:rFonts w:eastAsia="Calibri"/>
          <w:b/>
          <w:u w:val="single"/>
        </w:rPr>
        <w:t xml:space="preserve"> frequently suggested as </w:t>
      </w:r>
      <w:r w:rsidRPr="009F21FB">
        <w:rPr>
          <w:rFonts w:eastAsia="Calibri"/>
          <w:b/>
          <w:highlight w:val="cyan"/>
          <w:u w:val="single"/>
        </w:rPr>
        <w:t xml:space="preserve">a </w:t>
      </w:r>
      <w:r w:rsidRPr="009F21FB">
        <w:rPr>
          <w:rFonts w:eastAsia="Calibri"/>
          <w:b/>
          <w:iCs/>
          <w:highlight w:val="cyan"/>
          <w:u w:val="single"/>
          <w:bdr w:val="single" w:sz="8" w:space="0" w:color="auto"/>
        </w:rPr>
        <w:t>cause of war</w:t>
      </w:r>
      <w:r w:rsidRPr="0091716B">
        <w:rPr>
          <w:rFonts w:eastAsia="Calibri"/>
          <w:sz w:val="16"/>
        </w:rPr>
        <w:t xml:space="preserve">, </w:t>
      </w:r>
      <w:r w:rsidRPr="009F21FB">
        <w:rPr>
          <w:rFonts w:eastAsia="Calibri"/>
          <w:b/>
          <w:highlight w:val="cyan"/>
          <w:u w:val="single"/>
        </w:rPr>
        <w:t>and</w:t>
      </w:r>
      <w:r w:rsidRPr="0091716B">
        <w:rPr>
          <w:rFonts w:eastAsia="Calibri"/>
          <w:b/>
          <w:u w:val="single"/>
        </w:rPr>
        <w:t xml:space="preserve"> more </w:t>
      </w:r>
      <w:r w:rsidRPr="009F21FB">
        <w:rPr>
          <w:rFonts w:eastAsia="Calibri"/>
          <w:b/>
          <w:highlight w:val="cyan"/>
          <w:u w:val="single"/>
        </w:rPr>
        <w:t>national pride has been found to result in</w:t>
      </w:r>
      <w:r w:rsidRPr="0091716B">
        <w:rPr>
          <w:rFonts w:eastAsia="Calibri"/>
          <w:b/>
          <w:u w:val="single"/>
        </w:rPr>
        <w:t xml:space="preserve"> a much greater demand for national security even at the expense of civil liberties</w:t>
      </w:r>
      <w:r w:rsidRPr="0091716B">
        <w:rPr>
          <w:rFonts w:eastAsia="Calibri"/>
          <w:sz w:val="16"/>
        </w:rPr>
        <w:t xml:space="preserve"> (Davis and Silver 2004, 36–37) </w:t>
      </w:r>
      <w:r w:rsidRPr="0091716B">
        <w:rPr>
          <w:rFonts w:eastAsia="Calibri"/>
          <w:b/>
          <w:u w:val="single"/>
        </w:rPr>
        <w:t xml:space="preserve">as well as preferences for “a </w:t>
      </w:r>
      <w:r w:rsidRPr="009F21FB">
        <w:rPr>
          <w:rFonts w:eastAsia="Calibri"/>
          <w:b/>
          <w:highlight w:val="cyan"/>
          <w:u w:val="single"/>
        </w:rPr>
        <w:t xml:space="preserve">more </w:t>
      </w:r>
      <w:r w:rsidRPr="009F21FB">
        <w:rPr>
          <w:rFonts w:eastAsia="Calibri"/>
          <w:b/>
          <w:iCs/>
          <w:highlight w:val="cyan"/>
          <w:u w:val="single"/>
          <w:bdr w:val="single" w:sz="8" w:space="0" w:color="auto"/>
        </w:rPr>
        <w:t>militaristic foreign</w:t>
      </w:r>
      <w:r w:rsidRPr="0091716B">
        <w:rPr>
          <w:rFonts w:eastAsia="Calibri"/>
          <w:b/>
          <w:iCs/>
          <w:u w:val="single"/>
          <w:bdr w:val="single" w:sz="8" w:space="0" w:color="auto"/>
        </w:rPr>
        <w:t xml:space="preserve"> affairs </w:t>
      </w:r>
      <w:r w:rsidRPr="009F21FB">
        <w:rPr>
          <w:rFonts w:eastAsia="Calibri"/>
          <w:b/>
          <w:iCs/>
          <w:highlight w:val="cyan"/>
          <w:u w:val="single"/>
          <w:bdr w:val="single" w:sz="8" w:space="0" w:color="auto"/>
        </w:rPr>
        <w:t>posture</w:t>
      </w:r>
      <w:r w:rsidRPr="0091716B">
        <w:rPr>
          <w:rFonts w:eastAsia="Calibri"/>
          <w:sz w:val="16"/>
        </w:rPr>
        <w:t xml:space="preserve"> </w:t>
      </w:r>
      <w:r w:rsidRPr="009F21FB">
        <w:rPr>
          <w:rFonts w:eastAsia="Calibri"/>
          <w:b/>
          <w:highlight w:val="cyan"/>
          <w:u w:val="single"/>
        </w:rPr>
        <w:t>and a more interventionist role in world politics</w:t>
      </w:r>
      <w:r w:rsidRPr="0091716B">
        <w:rPr>
          <w:rFonts w:eastAsia="Calibri"/>
          <w:sz w:val="16"/>
        </w:rPr>
        <w:t xml:space="preserve">” (Conover and Feldman 1987, 3). To the extent that these preferences influence policymaking, the </w:t>
      </w:r>
      <w:r w:rsidRPr="0091716B">
        <w:rPr>
          <w:rFonts w:eastAsia="Calibri"/>
          <w:b/>
          <w:iCs/>
          <w:u w:val="single"/>
          <w:bdr w:val="single" w:sz="8" w:space="0" w:color="auto"/>
        </w:rPr>
        <w:t xml:space="preserve">growth in </w:t>
      </w:r>
      <w:r w:rsidRPr="009F21FB">
        <w:rPr>
          <w:rFonts w:eastAsia="Calibri"/>
          <w:b/>
          <w:iCs/>
          <w:highlight w:val="cyan"/>
          <w:u w:val="single"/>
          <w:bdr w:val="single" w:sz="8" w:space="0" w:color="auto"/>
        </w:rPr>
        <w:t>economic inequality</w:t>
      </w:r>
      <w:r w:rsidRPr="0091716B">
        <w:rPr>
          <w:rFonts w:eastAsia="Calibri"/>
          <w:sz w:val="16"/>
        </w:rPr>
        <w:t xml:space="preserve"> over the last quarter century </w:t>
      </w:r>
      <w:r w:rsidRPr="009F21FB">
        <w:rPr>
          <w:rFonts w:eastAsia="Calibri"/>
          <w:b/>
          <w:highlight w:val="cyan"/>
          <w:u w:val="single"/>
        </w:rPr>
        <w:t>should</w:t>
      </w:r>
      <w:r w:rsidRPr="0091716B">
        <w:rPr>
          <w:rFonts w:eastAsia="Calibri"/>
          <w:b/>
          <w:u w:val="single"/>
        </w:rPr>
        <w:t xml:space="preserve"> be expected to </w:t>
      </w:r>
      <w:r w:rsidRPr="009F21FB">
        <w:rPr>
          <w:rFonts w:eastAsia="Calibri"/>
          <w:b/>
          <w:highlight w:val="cyan"/>
          <w:u w:val="single"/>
        </w:rPr>
        <w:t>lead to</w:t>
      </w:r>
      <w:r w:rsidRPr="0091716B">
        <w:rPr>
          <w:rFonts w:eastAsia="Calibri"/>
          <w:b/>
          <w:u w:val="single"/>
        </w:rPr>
        <w:t xml:space="preserve"> more aggressive foreign policies and </w:t>
      </w:r>
      <w:r w:rsidRPr="0091716B">
        <w:rPr>
          <w:rFonts w:eastAsia="Calibri"/>
          <w:b/>
          <w:iCs/>
          <w:u w:val="single"/>
          <w:bdr w:val="single" w:sz="8" w:space="0" w:color="auto"/>
        </w:rPr>
        <w:t xml:space="preserve">more </w:t>
      </w:r>
      <w:r w:rsidRPr="009F21FB">
        <w:rPr>
          <w:rFonts w:eastAsia="Calibri"/>
          <w:b/>
          <w:iCs/>
          <w:highlight w:val="cyan"/>
          <w:u w:val="single"/>
          <w:bdr w:val="single" w:sz="8" w:space="0" w:color="auto"/>
        </w:rPr>
        <w:t>international conflict</w:t>
      </w:r>
      <w:r w:rsidRPr="0091716B">
        <w:rPr>
          <w:rFonts w:eastAsia="Calibri"/>
          <w:sz w:val="16"/>
        </w:rPr>
        <w:t xml:space="preserve">. If economic inequality prompts states to generate diversionary nationalism as the results presented above suggest, </w:t>
      </w:r>
      <w:r w:rsidRPr="00266053">
        <w:rPr>
          <w:rFonts w:eastAsia="Calibri"/>
          <w:sz w:val="16"/>
        </w:rPr>
        <w:t xml:space="preserve">then </w:t>
      </w:r>
      <w:r w:rsidRPr="00266053">
        <w:rPr>
          <w:rFonts w:eastAsia="Calibri"/>
          <w:b/>
          <w:iCs/>
          <w:u w:val="single"/>
          <w:bdr w:val="single" w:sz="8" w:space="0" w:color="auto"/>
        </w:rPr>
        <w:t>rising inequality could make for a more dangerous world</w:t>
      </w:r>
      <w:r w:rsidRPr="00266053">
        <w:rPr>
          <w:rFonts w:eastAsia="Calibri"/>
          <w:sz w:val="16"/>
        </w:rPr>
        <w:t>.</w:t>
      </w:r>
    </w:p>
    <w:p w14:paraId="0F48C004" w14:textId="77777777" w:rsidR="00DB2165" w:rsidRDefault="00DB2165" w:rsidP="00DB2165">
      <w:pPr>
        <w:rPr>
          <w:rFonts w:eastAsia="Calibri"/>
          <w:sz w:val="16"/>
        </w:rPr>
      </w:pPr>
      <w:r w:rsidRPr="00266053">
        <w:rPr>
          <w:rFonts w:eastAsia="Calibri"/>
          <w:sz w:val="16"/>
        </w:rPr>
        <w:t xml:space="preserve">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266053">
        <w:rPr>
          <w:rFonts w:eastAsia="Calibri"/>
          <w:b/>
          <w:u w:val="single"/>
        </w:rPr>
        <w:t>democracies with higher levels of inequality do not consistently respond with more redistribution</w:t>
      </w:r>
      <w:r w:rsidRPr="00266053">
        <w:rPr>
          <w:rFonts w:eastAsia="Calibri"/>
          <w:sz w:val="16"/>
        </w:rPr>
        <w:t xml:space="preserve"> (e.g., Bénabou 1996). </w:t>
      </w:r>
      <w:r w:rsidRPr="00266053">
        <w:rPr>
          <w:rFonts w:eastAsia="Calibri"/>
          <w:b/>
          <w:u w:val="single"/>
        </w:rPr>
        <w:t>Rather than allowing redistribution to be decided through the democratic process suggested by such models</w:t>
      </w:r>
      <w:r w:rsidRPr="00266053">
        <w:rPr>
          <w:rFonts w:eastAsia="Calibri"/>
          <w:sz w:val="16"/>
        </w:rPr>
        <w:t xml:space="preserve">, this work suggests that </w:t>
      </w:r>
      <w:r w:rsidRPr="00266053">
        <w:rPr>
          <w:rFonts w:eastAsia="Calibri"/>
          <w:b/>
          <w:u w:val="single"/>
        </w:rPr>
        <w:t>states often respond to higher levels of inequality with more nationalism</w:t>
      </w:r>
      <w:r w:rsidRPr="00266053">
        <w:rPr>
          <w:rFonts w:eastAsia="Calibri"/>
          <w:sz w:val="16"/>
        </w:rPr>
        <w:t>. Nationalism then works to divert attention from inequality, so many citizens neither realize the extent</w:t>
      </w:r>
      <w:r w:rsidRPr="0091716B">
        <w:rPr>
          <w:rFonts w:eastAsia="Calibri"/>
          <w:sz w:val="16"/>
        </w:rPr>
        <w:t xml:space="preserve"> of inequality nor demand redistributive policies. By prompting states to promote nationalism, greater economic inequality removes the issue of redistribution from debate and therefore narrows the scope of democratic politics.</w:t>
      </w:r>
    </w:p>
    <w:p w14:paraId="74FB0D60" w14:textId="77777777" w:rsidR="00DB2165" w:rsidRPr="00EE12AC" w:rsidRDefault="00DB2165" w:rsidP="00DB2165">
      <w:pPr>
        <w:pStyle w:val="Heading4"/>
      </w:pPr>
      <w:r>
        <w:t xml:space="preserve">And poverty is </w:t>
      </w:r>
      <w:r w:rsidRPr="009F1CE1">
        <w:rPr>
          <w:u w:val="single"/>
        </w:rPr>
        <w:t>unjust</w:t>
      </w:r>
      <w:r>
        <w:t xml:space="preserve"> and </w:t>
      </w:r>
      <w:r w:rsidRPr="009F1CE1">
        <w:rPr>
          <w:u w:val="single"/>
        </w:rPr>
        <w:t>violent</w:t>
      </w:r>
      <w:r>
        <w:t xml:space="preserve"> on a scale greater than </w:t>
      </w:r>
      <w:r w:rsidRPr="009F1CE1">
        <w:rPr>
          <w:u w:val="single"/>
        </w:rPr>
        <w:t>extinction</w:t>
      </w:r>
      <w:r>
        <w:t xml:space="preserve"> </w:t>
      </w:r>
    </w:p>
    <w:p w14:paraId="5E3D175B" w14:textId="77777777" w:rsidR="00DB2165" w:rsidRDefault="00DB2165" w:rsidP="00DB2165">
      <w:pPr>
        <w:rPr>
          <w:sz w:val="14"/>
        </w:rPr>
      </w:pPr>
      <w:r w:rsidRPr="00266053">
        <w:rPr>
          <w:rStyle w:val="Style13ptBold"/>
        </w:rPr>
        <w:t>Gilligan 96</w:t>
      </w:r>
      <w:r w:rsidRPr="00266053">
        <w:t xml:space="preserve"> (James Gilligan, Prof @ Harvard, Department of Psychiatry at Harvard Med and Director of the Center for the Study of Violence, 1996, Violence: Our Deadly Epidemic and its Causes p. 191-196)</w:t>
      </w:r>
      <w:r w:rsidRPr="004B437C">
        <w:rPr>
          <w:sz w:val="14"/>
        </w:rPr>
        <w:br/>
      </w:r>
      <w:r w:rsidRPr="009F21FB">
        <w:rPr>
          <w:rStyle w:val="StyleUnderline"/>
          <w:highlight w:val="cyan"/>
        </w:rPr>
        <w:t>The deadliest form of violence is poverty</w:t>
      </w:r>
      <w:r w:rsidRPr="00523433">
        <w:rPr>
          <w:rStyle w:val="StyleUnderline"/>
        </w:rPr>
        <w:t xml:space="preserve">. </w:t>
      </w:r>
      <w:r w:rsidRPr="004B437C">
        <w:rPr>
          <w:sz w:val="14"/>
        </w:rPr>
        <w:t xml:space="preserve">You cannot work for one day with the violent people who fill our prisons and mental hospitals for the criminally insane without being forcible and constantly reminded of the extreme poverty and discrimination that characterizes their lives. Hearing about their lives, and about their families and friends, you are forced to recognize the truth in </w:t>
      </w:r>
      <w:r w:rsidRPr="00523433">
        <w:rPr>
          <w:rStyle w:val="StyleUnderline"/>
        </w:rPr>
        <w:t>Gandhi’s observation that the deadliest form of violence is poverty</w:t>
      </w:r>
      <w:r w:rsidRPr="004B437C">
        <w:rPr>
          <w:sz w:val="14"/>
        </w:rPr>
        <w:t xml:space="preserve">. Not a day goes by without realizing that trying to understand them and their violent behavior in purely individual terms is impossible and wrong-headed. Any theory of violence, especially a psychological theory, that evolves from the experience of men in maximum security prisons and hospitals for the criminally insane must begin with the recognition that these institutions are only microcosms. They are not where the major violence in our society takes place, and the perpetrators who fill them are far from being the main causes of most violent deaths. </w:t>
      </w:r>
      <w:r w:rsidRPr="00523433">
        <w:rPr>
          <w:rStyle w:val="StyleUnderline"/>
        </w:rPr>
        <w:t xml:space="preserve">Any approach to a theory of violence needs to begin with a look at the structural violence </w:t>
      </w:r>
      <w:r w:rsidRPr="004B437C">
        <w:rPr>
          <w:sz w:val="14"/>
        </w:rPr>
        <w:t>in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demonstrably large proportion of them) are a function of class structure; and that structure is itself a product of society’s collective human choices, concerning how to distribute the collective wealth of the society. These are not acts of God</w:t>
      </w:r>
      <w:r w:rsidRPr="00523433">
        <w:rPr>
          <w:rStyle w:val="StyleUnderline"/>
        </w:rPr>
        <w:t>. I am contrasting “structural” with “behavioral violence,” by which I mean the non-natural deaths and injuries that are caused by specific behavioral actions</w:t>
      </w:r>
      <w:r w:rsidRPr="004130B9">
        <w:rPr>
          <w:u w:val="thick"/>
        </w:rPr>
        <w:t xml:space="preserve"> </w:t>
      </w:r>
      <w:r w:rsidRPr="004B437C">
        <w:rPr>
          <w:sz w:val="14"/>
        </w:rPr>
        <w:t xml:space="preserve">of individuals against individuals, </w:t>
      </w:r>
      <w:r w:rsidRPr="00523433">
        <w:rPr>
          <w:rStyle w:val="StyleUnderline"/>
        </w:rPr>
        <w:t xml:space="preserve">such as the deaths we attribute to </w:t>
      </w:r>
      <w:r w:rsidRPr="004B437C">
        <w:rPr>
          <w:sz w:val="14"/>
        </w:rPr>
        <w:t xml:space="preserve">homicide, suicide, </w:t>
      </w:r>
      <w:r w:rsidRPr="00523433">
        <w:rPr>
          <w:rStyle w:val="StyleUnderline"/>
        </w:rPr>
        <w:t>soldiers in warfare</w:t>
      </w:r>
      <w:r w:rsidRPr="004130B9">
        <w:rPr>
          <w:u w:val="thick"/>
        </w:rPr>
        <w:t>,</w:t>
      </w:r>
      <w:r w:rsidRPr="004B437C">
        <w:rPr>
          <w:sz w:val="14"/>
        </w:rPr>
        <w:t xml:space="preserve"> capital punishment, and so on. Structural violence differs from behavioral violence in at least three major respects. </w:t>
      </w:r>
      <w:r w:rsidRPr="004130B9">
        <w:rPr>
          <w:u w:val="thick"/>
        </w:rPr>
        <w:t>*</w:t>
      </w:r>
      <w:r w:rsidRPr="009F21FB">
        <w:rPr>
          <w:rStyle w:val="StyleUnderline"/>
          <w:highlight w:val="cyan"/>
        </w:rPr>
        <w:t>The lethal effects of structural violence operate continuously, rather than sporadically</w:t>
      </w:r>
      <w:r w:rsidRPr="00523433">
        <w:rPr>
          <w:rStyle w:val="StyleUnderline"/>
        </w:rPr>
        <w:t xml:space="preserve">, whereas </w:t>
      </w:r>
      <w:r w:rsidRPr="004B437C">
        <w:rPr>
          <w:sz w:val="14"/>
        </w:rPr>
        <w:t>murders, suicides, executions</w:t>
      </w:r>
      <w:r w:rsidRPr="00523433">
        <w:rPr>
          <w:rStyle w:val="StyleUnderline"/>
        </w:rPr>
        <w:t xml:space="preserve">, wars, and other forms of behavioral violence occur one at a time. </w:t>
      </w:r>
      <w:r w:rsidRPr="004B437C">
        <w:rPr>
          <w:sz w:val="14"/>
        </w:rPr>
        <w:t xml:space="preserve">*Structural violence operates more or less independently of individual acts; independent of individuals and groups (politicians, political parties, voters) whose decisions may nevertheless have lethal consequences for others. *Structural violence is normally invisible, because it may appear to have had other (natural or violent) causesThe finding that structural violence causes far more deaths than behavioral violence does is not limited to this country. Kohler and Alcock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expectancy; and the highest overall life expectancy in the world. When they compared the life expectancies of those living in the other socioeconomic systems against Sweden, they found that 18 million deaths a year could be attributed to the “structural violence” to which the citizens of all the other nations were being subjected. </w:t>
      </w:r>
      <w:r w:rsidRPr="00523433">
        <w:rPr>
          <w:rStyle w:val="StyleUnderline"/>
        </w:rPr>
        <w:t xml:space="preserve">During the past decade, the discrepancies between the rich and poor nations have increased dramatically and alarmingly. The 14 to </w:t>
      </w:r>
      <w:r w:rsidRPr="009F21FB">
        <w:rPr>
          <w:rStyle w:val="StyleUnderline"/>
          <w:highlight w:val="cyan"/>
        </w:rPr>
        <w:t>18 million deaths a year</w:t>
      </w:r>
      <w:r w:rsidRPr="00523433">
        <w:rPr>
          <w:rStyle w:val="StyleUnderline"/>
        </w:rPr>
        <w:t xml:space="preserve"> caused by structural violence compare with about 100,000 deaths per year from armed conflict. Comparing this frequency of deaths from structural violence to the frequency of those caused by major military and political violence</w:t>
      </w:r>
      <w:r w:rsidRPr="004B437C">
        <w:rPr>
          <w:sz w:val="14"/>
        </w:rPr>
        <w:t>, such as World War II (an estimated 49 million military and civilian deaths</w:t>
      </w:r>
      <w:r w:rsidRPr="00523433">
        <w:rPr>
          <w:rStyle w:val="StyleUnderline"/>
        </w:rPr>
        <w:t>, including those by genocide</w:t>
      </w:r>
      <w:r w:rsidRPr="004B437C">
        <w:rPr>
          <w:sz w:val="14"/>
        </w:rPr>
        <w:t xml:space="preserve">—or about eight million per year, 1939-1945), the Indonesian massacre of 1965-66 (perhaps 575,000) deaths), the Vietnam war (possibly two million, 1954-1973), </w:t>
      </w:r>
      <w:r w:rsidRPr="00523433">
        <w:rPr>
          <w:rStyle w:val="StyleUnderline"/>
        </w:rPr>
        <w:t xml:space="preserve">and even a hypothetical nuclear exchange </w:t>
      </w:r>
      <w:r w:rsidRPr="004B437C">
        <w:rPr>
          <w:sz w:val="14"/>
        </w:rPr>
        <w:t xml:space="preserve">between the U.S. and the U.S.S.R. (232 million), </w:t>
      </w:r>
      <w:r w:rsidRPr="00523433">
        <w:rPr>
          <w:rStyle w:val="StyleUnderline"/>
        </w:rPr>
        <w:t xml:space="preserve">it was clear that </w:t>
      </w:r>
      <w:r w:rsidRPr="009F21FB">
        <w:rPr>
          <w:rStyle w:val="StyleUnderline"/>
          <w:highlight w:val="cyan"/>
        </w:rPr>
        <w:t>even war cannot begin to compare with structural violence</w:t>
      </w:r>
      <w:r w:rsidRPr="00523433">
        <w:rPr>
          <w:rStyle w:val="StyleUnderline"/>
        </w:rPr>
        <w:t xml:space="preserve">, which continues year after year. </w:t>
      </w:r>
      <w:r w:rsidRPr="004B437C">
        <w:rPr>
          <w:sz w:val="14"/>
        </w:rPr>
        <w:t xml:space="preserve">In other words, </w:t>
      </w:r>
      <w:r w:rsidRPr="00523433">
        <w:rPr>
          <w:rStyle w:val="StyleUnderline"/>
        </w:rPr>
        <w:t>every fifteen years</w:t>
      </w:r>
      <w:r w:rsidRPr="004B437C">
        <w:rPr>
          <w:sz w:val="14"/>
        </w:rPr>
        <w:t xml:space="preserve">, on the average, </w:t>
      </w:r>
      <w:r w:rsidRPr="00523433">
        <w:rPr>
          <w:rStyle w:val="StyleUnderline"/>
        </w:rPr>
        <w:t xml:space="preserve">as many people die because of relative poverty as would be killed by the Nazi genocide of the Jews over a six-year period. </w:t>
      </w:r>
      <w:r w:rsidRPr="009F21FB">
        <w:rPr>
          <w:rStyle w:val="StyleUnderline"/>
          <w:highlight w:val="cyan"/>
        </w:rPr>
        <w:t>This is</w:t>
      </w:r>
      <w:r w:rsidRPr="004B437C">
        <w:rPr>
          <w:sz w:val="14"/>
        </w:rPr>
        <w:t xml:space="preserve">, in effect, </w:t>
      </w:r>
      <w:r w:rsidRPr="009F21FB">
        <w:rPr>
          <w:rStyle w:val="StyleUnderline"/>
          <w:highlight w:val="cyan"/>
        </w:rPr>
        <w:t>the equivalent of an ongoing,</w:t>
      </w:r>
      <w:r w:rsidRPr="00523433">
        <w:rPr>
          <w:rStyle w:val="StyleUnderline"/>
        </w:rPr>
        <w:t xml:space="preserve"> unending, in fact accelerating, </w:t>
      </w:r>
      <w:r w:rsidRPr="009F21FB">
        <w:rPr>
          <w:rStyle w:val="StyleUnderline"/>
          <w:highlight w:val="cyan"/>
        </w:rPr>
        <w:t>thermonuclear war</w:t>
      </w:r>
      <w:r w:rsidRPr="00523433">
        <w:rPr>
          <w:rStyle w:val="StyleUnderline"/>
        </w:rPr>
        <w:t xml:space="preserve">, or genocide, </w:t>
      </w:r>
      <w:r w:rsidRPr="009F21FB">
        <w:rPr>
          <w:rStyle w:val="StyleUnderline"/>
          <w:highlight w:val="cyan"/>
        </w:rPr>
        <w:t>perpetrated on the weak and poor every year</w:t>
      </w:r>
      <w:r w:rsidRPr="00523433">
        <w:rPr>
          <w:rStyle w:val="StyleUnderline"/>
        </w:rPr>
        <w:t xml:space="preserve"> of every decade, throughout the world. </w:t>
      </w:r>
      <w:r w:rsidRPr="009F21FB">
        <w:rPr>
          <w:rStyle w:val="StyleUnderline"/>
          <w:highlight w:val="cyan"/>
        </w:rPr>
        <w:t>Structural violence is</w:t>
      </w:r>
      <w:r w:rsidRPr="00523433">
        <w:rPr>
          <w:rStyle w:val="StyleUnderline"/>
        </w:rPr>
        <w:t xml:space="preserve"> also </w:t>
      </w:r>
      <w:r w:rsidRPr="009F21FB">
        <w:rPr>
          <w:rStyle w:val="StyleUnderline"/>
          <w:highlight w:val="cyan"/>
        </w:rPr>
        <w:t>the main cause of behavioral violence on a socially</w:t>
      </w:r>
      <w:r w:rsidRPr="00523433">
        <w:rPr>
          <w:rStyle w:val="StyleUnderline"/>
        </w:rPr>
        <w:t xml:space="preserve"> and epidemiologically </w:t>
      </w:r>
      <w:r w:rsidRPr="009F21FB">
        <w:rPr>
          <w:rStyle w:val="StyleUnderline"/>
          <w:highlight w:val="cyan"/>
        </w:rPr>
        <w:t>significant scale</w:t>
      </w:r>
      <w:r w:rsidRPr="00523433">
        <w:rPr>
          <w:rStyle w:val="StyleUnderline"/>
        </w:rPr>
        <w:t xml:space="preserve"> (from homicide and suicide to war and genocide). </w:t>
      </w:r>
      <w:r w:rsidRPr="004B437C">
        <w:rPr>
          <w:sz w:val="14"/>
        </w:rPr>
        <w:t xml:space="preserve">The question as to which of the two forms of violence—structural or behavioral—is more important, dangerous, or lethal is moot, for they are inextricably related to each other, as cause to effect. </w:t>
      </w:r>
    </w:p>
    <w:p w14:paraId="68B5E515" w14:textId="77777777" w:rsidR="00DB2165" w:rsidRDefault="00DB2165" w:rsidP="00DB2165">
      <w:pPr>
        <w:pStyle w:val="Heading3"/>
      </w:pPr>
      <w:r>
        <w:t xml:space="preserve">NC - ! – Space Exploration </w:t>
      </w:r>
    </w:p>
    <w:p w14:paraId="25224D78" w14:textId="77777777" w:rsidR="00DB2165" w:rsidRPr="00CF1E22" w:rsidRDefault="00DB2165" w:rsidP="00DB2165">
      <w:pPr>
        <w:pStyle w:val="Heading4"/>
        <w:rPr>
          <w:rFonts w:asciiTheme="minorHAnsi" w:hAnsiTheme="minorHAnsi" w:cstheme="minorHAnsi"/>
        </w:rPr>
      </w:pPr>
      <w:r w:rsidRPr="00CF1E22">
        <w:rPr>
          <w:rFonts w:asciiTheme="minorHAnsi" w:hAnsiTheme="minorHAnsi" w:cstheme="minorHAnsi"/>
        </w:rPr>
        <w:t xml:space="preserve">Investing in space exploration solves extinction, the economy, and warming </w:t>
      </w:r>
    </w:p>
    <w:p w14:paraId="3002AB38" w14:textId="77777777" w:rsidR="00DB2165" w:rsidRPr="00CF1E22" w:rsidRDefault="00DB2165" w:rsidP="00DB2165">
      <w:pPr>
        <w:rPr>
          <w:rFonts w:asciiTheme="minorHAnsi" w:hAnsiTheme="minorHAnsi" w:cstheme="minorHAnsi"/>
        </w:rPr>
      </w:pPr>
      <w:r w:rsidRPr="00CF1E22">
        <w:rPr>
          <w:rStyle w:val="Style13ptBold"/>
          <w:rFonts w:asciiTheme="minorHAnsi" w:hAnsiTheme="minorHAnsi" w:cstheme="minorHAnsi"/>
        </w:rPr>
        <w:t>Dubner</w:t>
      </w:r>
      <w:r w:rsidRPr="00CF1E22">
        <w:rPr>
          <w:rFonts w:asciiTheme="minorHAnsi" w:hAnsiTheme="minorHAnsi" w:cstheme="minorHAnsi"/>
        </w:rPr>
        <w:t xml:space="preserve">, American journalist &amp; Freakonomics Author, </w:t>
      </w:r>
      <w:r w:rsidRPr="00CF1E22">
        <w:rPr>
          <w:rStyle w:val="Style13ptBold"/>
          <w:rFonts w:asciiTheme="minorHAnsi" w:hAnsiTheme="minorHAnsi" w:cstheme="minorHAnsi"/>
        </w:rPr>
        <w:t>8</w:t>
      </w:r>
      <w:r w:rsidRPr="00CF1E22">
        <w:rPr>
          <w:rFonts w:asciiTheme="minorHAnsi" w:hAnsiTheme="minorHAnsi" w:cstheme="minorHAnsi"/>
        </w:rPr>
        <w:t xml:space="preserve"> </w:t>
      </w:r>
    </w:p>
    <w:p w14:paraId="716F46C7" w14:textId="77777777" w:rsidR="00DB2165" w:rsidRPr="00CF1E22" w:rsidRDefault="00DB2165" w:rsidP="00DB2165">
      <w:pPr>
        <w:rPr>
          <w:rFonts w:asciiTheme="minorHAnsi" w:hAnsiTheme="minorHAnsi" w:cstheme="minorHAnsi"/>
        </w:rPr>
      </w:pPr>
      <w:r w:rsidRPr="00CF1E22">
        <w:rPr>
          <w:rFonts w:asciiTheme="minorHAnsi" w:hAnsiTheme="minorHAnsi" w:cstheme="minorHAnsi"/>
        </w:rPr>
        <w:t>(Steven, Is Space Exploration Worth the Cost? A Freakonomics Quorum, Freakonomics Blog, http://freakonomics.com/2008/01/11/is-space-exploration-worth-the-cost-a-freakonomics-quorum/)</w:t>
      </w:r>
    </w:p>
    <w:p w14:paraId="4C87A76A" w14:textId="315AAA52" w:rsidR="005425A3" w:rsidRDefault="00DB2165">
      <w:pPr>
        <w:rPr>
          <w:rStyle w:val="Emphasis"/>
          <w:rFonts w:asciiTheme="minorHAnsi" w:hAnsiTheme="minorHAnsi" w:cstheme="minorHAnsi"/>
        </w:rPr>
      </w:pPr>
      <w:r w:rsidRPr="00CF1E22">
        <w:rPr>
          <w:rFonts w:asciiTheme="minorHAnsi" w:hAnsiTheme="minorHAnsi" w:cstheme="minorHAnsi"/>
          <w:sz w:val="14"/>
        </w:rPr>
        <w:t xml:space="preserve">Pretend that instead of being responsible for your household budget, which means paying for rent or a mortgage, transportation, some schooling costs, groceries, healthcare, vacation, etc., you are instead responsible for a considerably larger budget that provides a variety of services for about 300 million people including the maintenance of an army, protecting the borders, etc. In other words, </w:t>
      </w:r>
      <w:r w:rsidRPr="00CF1E22">
        <w:rPr>
          <w:rStyle w:val="StyleUnderline"/>
          <w:rFonts w:asciiTheme="minorHAnsi" w:hAnsiTheme="minorHAnsi" w:cstheme="minorHAnsi"/>
        </w:rPr>
        <w:t>pretend you are responsible for the U.S. Federal budget</w:t>
      </w:r>
      <w:r w:rsidRPr="00CF1E22">
        <w:rPr>
          <w:rFonts w:asciiTheme="minorHAnsi" w:hAnsiTheme="minorHAnsi" w:cstheme="minorHAnsi"/>
          <w:sz w:val="14"/>
        </w:rPr>
        <w:t xml:space="preserve">. And now ask yourself </w:t>
      </w:r>
      <w:r w:rsidRPr="00CF1E22">
        <w:rPr>
          <w:rStyle w:val="StyleUnderline"/>
          <w:rFonts w:asciiTheme="minorHAnsi" w:hAnsiTheme="minorHAnsi" w:cstheme="minorHAnsi"/>
        </w:rPr>
        <w:t>how much of that</w:t>
      </w:r>
      <w:r w:rsidRPr="00CF1E22">
        <w:rPr>
          <w:rFonts w:asciiTheme="minorHAnsi" w:hAnsiTheme="minorHAnsi" w:cstheme="minorHAnsi"/>
          <w:sz w:val="14"/>
        </w:rPr>
        <w:t xml:space="preserve"> </w:t>
      </w:r>
      <w:r w:rsidRPr="00CF1E22">
        <w:rPr>
          <w:rStyle w:val="StyleUnderline"/>
          <w:rFonts w:asciiTheme="minorHAnsi" w:hAnsiTheme="minorHAnsi" w:cstheme="minorHAnsi"/>
        </w:rPr>
        <w:t>money you want to spend on manned space travel, and why.</w:t>
      </w:r>
      <w:r w:rsidRPr="00CF1E22">
        <w:rPr>
          <w:rFonts w:asciiTheme="minorHAnsi" w:hAnsiTheme="minorHAnsi" w:cstheme="minorHAnsi"/>
          <w:sz w:val="14"/>
        </w:rPr>
        <w:t xml:space="preserve"> We gathered up a group of space authorities — G. Scott Hubbard, Joan Vernikos, Kathleen M. Connell, Keith Cowing, and David M. Livingston, and John M. Logsdon — and asked them the following: Is manned space exploration worth the cost? Why or why not? Their responses are below. As I suggested above, take your time. For the impatient among you, here are a few highlights: Logsdon on a not-so-obvious incentive for manned space travel: “Space exploration can also serve as a stimulus for children to enter the fields of science and engineering.” Vernikos on the R.O.I. of space travel: “Economic, scientific and technological returns of space exploration have far exceeded the investment. … Royalties on NASA patents and licenses currently go directly to the U.S. Treasury, not back to NASA.” Cowing on space expenditures relative to other costs: “Right now, all of America’s human space flight programs cost around $7 billion a year. That’s pennies per person per day. In 2006, according to the USDA, Americans spent more than $154 billion on alcohol. We spend around $10 billion a month in Iraq. And so on.” I hope you enjoy their answers, and learn from them, as much as I did. G. Scott Hubbard, professor of Aeronautics and Astronautics at Stanford University and former director of the NASA Ames Research Center: The debate about the relative merits of exploring space with humans and robots is as old as the space program itself. Werner Von Braun, a moving force behind the Apollo Program that sent humans to the moon and the architect of the mighty Saturn V rocket, believed passionately in the value of human exploration — especially when it meant beating the hated Soviet Empire. James Van Allen, discoverer of the magnetic fields that bear his name, was equally ardent and vocal about the value of robotic exploration. There are five arguments that are advanced in any discussion about the utility of space exploration and the roles of humans and robots. Those arguments, in roughly ascending order of advocate support, are the following: 1. Space exploration will eventually allow us to establish a human civilization on another world (e.g., Mars) as a hedge against the type of catastrophe that wiped out the dinosaurs. 2. We explore space and create important new technologies to advance our economy. It is true that, </w:t>
      </w:r>
      <w:r w:rsidRPr="00213A30">
        <w:rPr>
          <w:rStyle w:val="Emphasis"/>
          <w:rFonts w:asciiTheme="minorHAnsi" w:hAnsiTheme="minorHAnsi" w:cstheme="minorHAnsi"/>
          <w:highlight w:val="cyan"/>
        </w:rPr>
        <w:t>for every dollar</w:t>
      </w:r>
      <w:r w:rsidRPr="00213A30">
        <w:rPr>
          <w:rFonts w:asciiTheme="minorHAnsi" w:hAnsiTheme="minorHAnsi" w:cstheme="minorHAnsi"/>
          <w:sz w:val="14"/>
          <w:highlight w:val="cyan"/>
        </w:rPr>
        <w:t xml:space="preserve"> </w:t>
      </w:r>
      <w:r w:rsidRPr="00213A30">
        <w:rPr>
          <w:rStyle w:val="StyleUnderline"/>
          <w:rFonts w:asciiTheme="minorHAnsi" w:hAnsiTheme="minorHAnsi" w:cstheme="minorHAnsi"/>
          <w:highlight w:val="cyan"/>
        </w:rPr>
        <w:t>we spend on</w:t>
      </w:r>
      <w:r w:rsidRPr="00CF1E22">
        <w:rPr>
          <w:rStyle w:val="StyleUnderline"/>
          <w:rFonts w:asciiTheme="minorHAnsi" w:hAnsiTheme="minorHAnsi" w:cstheme="minorHAnsi"/>
        </w:rPr>
        <w:t xml:space="preserve"> the space </w:t>
      </w:r>
      <w:r w:rsidRPr="00213A30">
        <w:rPr>
          <w:rStyle w:val="StyleUnderline"/>
          <w:rFonts w:asciiTheme="minorHAnsi" w:hAnsiTheme="minorHAnsi" w:cstheme="minorHAnsi"/>
          <w:highlight w:val="cyan"/>
        </w:rPr>
        <w:t>program</w:t>
      </w:r>
      <w:r w:rsidRPr="00213A30">
        <w:rPr>
          <w:rFonts w:asciiTheme="minorHAnsi" w:hAnsiTheme="minorHAnsi" w:cstheme="minorHAnsi"/>
          <w:sz w:val="14"/>
          <w:highlight w:val="cyan"/>
        </w:rPr>
        <w:t xml:space="preserve">, </w:t>
      </w:r>
      <w:r w:rsidRPr="00213A30">
        <w:rPr>
          <w:rStyle w:val="Emphasis"/>
          <w:rFonts w:asciiTheme="minorHAnsi" w:hAnsiTheme="minorHAnsi" w:cstheme="minorHAnsi"/>
          <w:highlight w:val="cyan"/>
        </w:rPr>
        <w:t>the</w:t>
      </w:r>
      <w:r w:rsidRPr="00CF1E22">
        <w:rPr>
          <w:rStyle w:val="Emphasis"/>
          <w:rFonts w:asciiTheme="minorHAnsi" w:hAnsiTheme="minorHAnsi" w:cstheme="minorHAnsi"/>
        </w:rPr>
        <w:t xml:space="preserve"> U.S. </w:t>
      </w:r>
      <w:r w:rsidRPr="00213A30">
        <w:rPr>
          <w:rStyle w:val="Emphasis"/>
          <w:rFonts w:asciiTheme="minorHAnsi" w:hAnsiTheme="minorHAnsi" w:cstheme="minorHAnsi"/>
          <w:highlight w:val="cyan"/>
        </w:rPr>
        <w:t>econ</w:t>
      </w:r>
      <w:r w:rsidRPr="00CF1E22">
        <w:rPr>
          <w:rStyle w:val="Emphasis"/>
          <w:rFonts w:asciiTheme="minorHAnsi" w:hAnsiTheme="minorHAnsi" w:cstheme="minorHAnsi"/>
        </w:rPr>
        <w:t xml:space="preserve">omy </w:t>
      </w:r>
      <w:r w:rsidRPr="00213A30">
        <w:rPr>
          <w:rStyle w:val="Emphasis"/>
          <w:rFonts w:asciiTheme="minorHAnsi" w:hAnsiTheme="minorHAnsi" w:cstheme="minorHAnsi"/>
          <w:highlight w:val="cyan"/>
        </w:rPr>
        <w:t>receives</w:t>
      </w:r>
      <w:r w:rsidRPr="00CF1E22">
        <w:rPr>
          <w:rStyle w:val="Emphasis"/>
          <w:rFonts w:asciiTheme="minorHAnsi" w:hAnsiTheme="minorHAnsi" w:cstheme="minorHAnsi"/>
        </w:rPr>
        <w:t xml:space="preserve"> about </w:t>
      </w:r>
      <w:r w:rsidRPr="00213A30">
        <w:rPr>
          <w:rStyle w:val="Emphasis"/>
          <w:rFonts w:asciiTheme="minorHAnsi" w:hAnsiTheme="minorHAnsi" w:cstheme="minorHAnsi"/>
          <w:highlight w:val="cyan"/>
        </w:rPr>
        <w:t>$8 of</w:t>
      </w:r>
      <w:r w:rsidRPr="00CF1E22">
        <w:rPr>
          <w:rStyle w:val="Emphasis"/>
          <w:rFonts w:asciiTheme="minorHAnsi" w:hAnsiTheme="minorHAnsi" w:cstheme="minorHAnsi"/>
        </w:rPr>
        <w:t xml:space="preserve"> economic </w:t>
      </w:r>
      <w:r w:rsidRPr="00213A30">
        <w:rPr>
          <w:rStyle w:val="Emphasis"/>
          <w:rFonts w:asciiTheme="minorHAnsi" w:hAnsiTheme="minorHAnsi" w:cstheme="minorHAnsi"/>
          <w:highlight w:val="cyan"/>
        </w:rPr>
        <w:t>benefit</w:t>
      </w:r>
      <w:r w:rsidRPr="00CF1E22">
        <w:rPr>
          <w:rFonts w:asciiTheme="minorHAnsi" w:hAnsiTheme="minorHAnsi" w:cstheme="minorHAnsi"/>
          <w:sz w:val="14"/>
        </w:rPr>
        <w:t xml:space="preserve">. Space exploration can also serve as a stimulus for children to enter the fields of science and engineering. 3. Space exploration in an international context offers a peaceful cooperative venue that is a valuable alternative to nation state hostilities. One can look at the International Space Station and marvel that the former Soviet Union and the U.S. are now active partners. International cooperation is also a way to reduce costs. 4. National prestige requires that the U.S. continue to be a leader in space, and that includes human exploration. </w:t>
      </w:r>
      <w:r w:rsidRPr="00CF1E22">
        <w:rPr>
          <w:rStyle w:val="StyleUnderline"/>
          <w:rFonts w:asciiTheme="minorHAnsi" w:hAnsiTheme="minorHAnsi" w:cstheme="minorHAnsi"/>
        </w:rPr>
        <w:t xml:space="preserve">History tells us that great civilizations </w:t>
      </w:r>
      <w:r w:rsidRPr="00CF1E22">
        <w:rPr>
          <w:rStyle w:val="Emphasis"/>
          <w:rFonts w:asciiTheme="minorHAnsi" w:hAnsiTheme="minorHAnsi" w:cstheme="minorHAnsi"/>
        </w:rPr>
        <w:t xml:space="preserve">dare not abandon exploration. </w:t>
      </w:r>
      <w:r w:rsidRPr="00CF1E22">
        <w:rPr>
          <w:rFonts w:asciiTheme="minorHAnsi" w:hAnsiTheme="minorHAnsi" w:cstheme="minorHAnsi"/>
          <w:sz w:val="14"/>
        </w:rPr>
        <w:t xml:space="preserve">5. Exploration of space will provide humanity with an answer to the most fundamental questions: Are we alone? Are there other forms of life beside those on Earth? It is these last two arguments that are the most compelling to me. It is challenging to make the case that humans are necessary to the type of scientific exploration that may bring evidence of life on another world. There are strong arguments on both sides. Personally, I think humans will be better at unstructured environment exploration than any existing robot for a very long time. There are those who say that exploration with humans is simply too expensive for the return we receive. However, I cannot imagine any U.S. President announcing that we are abandoning space exploration with humans and leaving it to the Chinese, Russians, Indians, Japanese or any other group. I can imagine the U.S. engaging in much more expansive international cooperation. Humans will be exploring space. The challenge is to be sure that they accomplish meaningful exploration. Joan Vernikos, a member of the Space Studies Board of the National Academy and former director of NASA’s Life Sciences Division: Why explore? Asked why he kept trying to climb Everest, English mountaineer George Mallory reputedly replied, “Because it was there.” Exploration is intrinsic to our nature. It is the contest between man and nature mixed with the primal desire to conquer. It fuels curiosity, inspiration and creativity. The human spirit seeks to discover the unknown, and in the process explore the physical and psychological potential of human endurance. There have always been the few risk-takers who ventured for the rest of us to follow. Because of earlier pioneers, air travel is now commonplace, and space travel for all is just around the corner. Economic and societal benefits are not immediately evident, but they always follow, as does our understanding of human potential to overcome challenges. Fifty years after Sputnik, space remains the next frontier. Without risking human lives, robotic technology such as unmanned missions, probes, observatories, and landers enables space exploration. It lays the groundwork, and does the scouting. But as I heard former astronaut Thomas Jones often say, “only a human can experience what being in space feels like, and only a human can communicate this to others.” It is humans who repair the Hubble telescope. It is humans who service the International Space Station (ISS). Mercury astronauts were the first to photograph Earth from space with hand-held cameras. Earth scientists in orbit on the ISS may view aspects of global change that only a trained eye can see. In addition, studying astronauts in the microgravity of space has been the only means of understanding how gravity affects human development and health here on Earth. It is highly probable that, in this century, humans will settle on other planets. </w:t>
      </w:r>
      <w:r w:rsidRPr="00213A30">
        <w:rPr>
          <w:rStyle w:val="StyleUnderline"/>
          <w:rFonts w:asciiTheme="minorHAnsi" w:hAnsiTheme="minorHAnsi" w:cstheme="minorHAnsi"/>
          <w:highlight w:val="cyan"/>
        </w:rPr>
        <w:t>Our ability to explore</w:t>
      </w:r>
      <w:r w:rsidRPr="00CF1E22">
        <w:rPr>
          <w:rStyle w:val="StyleUnderline"/>
          <w:rFonts w:asciiTheme="minorHAnsi" w:hAnsiTheme="minorHAnsi" w:cstheme="minorHAnsi"/>
        </w:rPr>
        <w:t xml:space="preserve"> and sustain human presence</w:t>
      </w:r>
      <w:r w:rsidRPr="00CF1E22">
        <w:rPr>
          <w:rFonts w:asciiTheme="minorHAnsi" w:hAnsiTheme="minorHAnsi" w:cstheme="minorHAnsi"/>
          <w:sz w:val="14"/>
        </w:rPr>
        <w:t xml:space="preserve"> there </w:t>
      </w:r>
      <w:r w:rsidRPr="00213A30">
        <w:rPr>
          <w:rStyle w:val="StyleUnderline"/>
          <w:rFonts w:asciiTheme="minorHAnsi" w:hAnsiTheme="minorHAnsi" w:cstheme="minorHAnsi"/>
          <w:highlight w:val="cyan"/>
        </w:rPr>
        <w:t>will not only</w:t>
      </w:r>
      <w:r w:rsidRPr="00CF1E22">
        <w:rPr>
          <w:rStyle w:val="StyleUnderline"/>
          <w:rFonts w:asciiTheme="minorHAnsi" w:hAnsiTheme="minorHAnsi" w:cstheme="minorHAnsi"/>
        </w:rPr>
        <w:t xml:space="preserve"> </w:t>
      </w:r>
      <w:r w:rsidRPr="00213A30">
        <w:rPr>
          <w:rStyle w:val="Emphasis"/>
          <w:rFonts w:asciiTheme="minorHAnsi" w:hAnsiTheme="minorHAnsi" w:cstheme="minorHAnsi"/>
          <w:highlight w:val="cyan"/>
        </w:rPr>
        <w:t>expand Earth’s access to mineral resources</w:t>
      </w:r>
      <w:r w:rsidRPr="00213A30">
        <w:rPr>
          <w:rFonts w:asciiTheme="minorHAnsi" w:hAnsiTheme="minorHAnsi" w:cstheme="minorHAnsi"/>
          <w:sz w:val="14"/>
          <w:highlight w:val="cyan"/>
        </w:rPr>
        <w:t xml:space="preserve"> </w:t>
      </w:r>
      <w:r w:rsidRPr="00213A30">
        <w:rPr>
          <w:rStyle w:val="StyleUnderline"/>
          <w:rFonts w:asciiTheme="minorHAnsi" w:hAnsiTheme="minorHAnsi" w:cstheme="minorHAnsi"/>
          <w:highlight w:val="cyan"/>
        </w:rPr>
        <w:t>but</w:t>
      </w:r>
      <w:r w:rsidRPr="00CF1E22">
        <w:rPr>
          <w:rStyle w:val="StyleUnderline"/>
          <w:rFonts w:asciiTheme="minorHAnsi" w:hAnsiTheme="minorHAnsi" w:cstheme="minorHAnsi"/>
        </w:rPr>
        <w:t>,</w:t>
      </w:r>
      <w:r w:rsidRPr="00CF1E22">
        <w:rPr>
          <w:rFonts w:asciiTheme="minorHAnsi" w:hAnsiTheme="minorHAnsi" w:cstheme="minorHAnsi"/>
          <w:sz w:val="14"/>
        </w:rPr>
        <w:t xml:space="preserve"> should the need arise, </w:t>
      </w:r>
      <w:r w:rsidRPr="00213A30">
        <w:rPr>
          <w:rStyle w:val="Emphasis"/>
          <w:rFonts w:asciiTheme="minorHAnsi" w:hAnsiTheme="minorHAnsi" w:cstheme="minorHAnsi"/>
          <w:highlight w:val="cyan"/>
        </w:rPr>
        <w:t>provide alternative habitats for humanity’s survival</w:t>
      </w:r>
      <w:r w:rsidRPr="00CF1E22">
        <w:rPr>
          <w:rStyle w:val="Emphasis"/>
          <w:rFonts w:asciiTheme="minorHAnsi" w:hAnsiTheme="minorHAnsi" w:cstheme="minorHAnsi"/>
        </w:rPr>
        <w:t xml:space="preserve">. </w:t>
      </w:r>
      <w:r w:rsidRPr="00CF1E22">
        <w:rPr>
          <w:rFonts w:asciiTheme="minorHAnsi" w:hAnsiTheme="minorHAnsi" w:cstheme="minorHAnsi"/>
          <w:sz w:val="14"/>
        </w:rPr>
        <w:t xml:space="preserve">At what cost? Is there a price to inspiration and creativity? Economic, scientific and technological returns of space exploration have far exceeded the investment. Globally, 43 countries now have their own observing or communication satellites in Earth orbit. Observing Earth has provided G.P.S., meteorological forecasts, predictions and management of hurricanes and other natural disasters, and global monitoring of the environment, as well as surveillance and intelligence. Satellite communications have changed life and business practices with computer operations, cell phones, global banking, and TV. Studying humans living in the microgravity of space has expanded our understanding of osteoporosis and balance disorders, and has led to new treatments. Wealth-generating medical devices and instrumentation such as digital mammography and outpatient breast biopsy procedures and the application of telemedicine to emergency care are but a few of the social and economic benefits of manned exploration that we take for granted. </w:t>
      </w:r>
      <w:r w:rsidRPr="00CF1E22">
        <w:rPr>
          <w:rStyle w:val="StyleUnderline"/>
          <w:rFonts w:asciiTheme="minorHAnsi" w:hAnsiTheme="minorHAnsi" w:cstheme="minorHAnsi"/>
        </w:rPr>
        <w:t xml:space="preserve">Space exploration is </w:t>
      </w:r>
      <w:r w:rsidRPr="00CF1E22">
        <w:rPr>
          <w:rStyle w:val="Emphasis"/>
          <w:rFonts w:asciiTheme="minorHAnsi" w:hAnsiTheme="minorHAnsi" w:cstheme="minorHAnsi"/>
        </w:rPr>
        <w:t>not a drain on the economy</w:t>
      </w:r>
      <w:r w:rsidRPr="00CF1E22">
        <w:rPr>
          <w:rFonts w:asciiTheme="minorHAnsi" w:hAnsiTheme="minorHAnsi" w:cstheme="minorHAnsi"/>
          <w:sz w:val="14"/>
        </w:rPr>
        <w:t xml:space="preserve">; </w:t>
      </w:r>
      <w:r w:rsidRPr="00CF1E22">
        <w:rPr>
          <w:rStyle w:val="StyleUnderline"/>
          <w:rFonts w:asciiTheme="minorHAnsi" w:hAnsiTheme="minorHAnsi" w:cstheme="minorHAnsi"/>
        </w:rPr>
        <w:t xml:space="preserve">it generates </w:t>
      </w:r>
      <w:r w:rsidRPr="00CF1E22">
        <w:rPr>
          <w:rStyle w:val="Emphasis"/>
          <w:rFonts w:asciiTheme="minorHAnsi" w:hAnsiTheme="minorHAnsi" w:cstheme="minorHAnsi"/>
        </w:rPr>
        <w:t>infinitely more</w:t>
      </w:r>
      <w:r w:rsidRPr="00CF1E22">
        <w:rPr>
          <w:rStyle w:val="StyleUnderline"/>
          <w:rFonts w:asciiTheme="minorHAnsi" w:hAnsiTheme="minorHAnsi" w:cstheme="minorHAnsi"/>
        </w:rPr>
        <w:t xml:space="preserve"> than </w:t>
      </w:r>
      <w:r w:rsidRPr="00CF1E22">
        <w:rPr>
          <w:rStyle w:val="Emphasis"/>
          <w:rFonts w:asciiTheme="minorHAnsi" w:hAnsiTheme="minorHAnsi" w:cstheme="minorHAnsi"/>
        </w:rPr>
        <w:t>wealth than it spends</w:t>
      </w:r>
      <w:r w:rsidRPr="00CF1E22">
        <w:rPr>
          <w:rFonts w:asciiTheme="minorHAnsi" w:hAnsiTheme="minorHAnsi" w:cstheme="minorHAnsi"/>
          <w:sz w:val="14"/>
        </w:rPr>
        <w:t xml:space="preserve">. </w:t>
      </w:r>
      <w:r w:rsidRPr="00CF1E22">
        <w:rPr>
          <w:rStyle w:val="StyleUnderline"/>
          <w:rFonts w:asciiTheme="minorHAnsi" w:hAnsiTheme="minorHAnsi" w:cstheme="minorHAnsi"/>
        </w:rPr>
        <w:t>Royalties</w:t>
      </w:r>
      <w:r w:rsidRPr="00CF1E22">
        <w:rPr>
          <w:rFonts w:asciiTheme="minorHAnsi" w:hAnsiTheme="minorHAnsi" w:cstheme="minorHAnsi"/>
          <w:sz w:val="14"/>
        </w:rPr>
        <w:t xml:space="preserve"> on NASA patents and licenses currently </w:t>
      </w:r>
      <w:r w:rsidRPr="00CF1E22">
        <w:rPr>
          <w:rStyle w:val="Emphasis"/>
          <w:rFonts w:asciiTheme="minorHAnsi" w:hAnsiTheme="minorHAnsi" w:cstheme="minorHAnsi"/>
        </w:rPr>
        <w:t xml:space="preserve">go directly to the U.S. Treasury, </w:t>
      </w:r>
      <w:r w:rsidRPr="00CF1E22">
        <w:rPr>
          <w:rFonts w:asciiTheme="minorHAnsi" w:hAnsiTheme="minorHAnsi" w:cstheme="minorHAnsi"/>
          <w:sz w:val="14"/>
        </w:rPr>
        <w:t xml:space="preserve">not back to NASA. I firmly believe that the Life Sciences Research Program would be self-supporting if permitted to receive the return on its investment. NASA has done so much with so little that it has generally been assumed to have had a huge budget. In fact, the 2007 NASA budget of $16.3 billion is a minute fraction of the $13 trillion total G.D.P. </w:t>
      </w:r>
      <w:r w:rsidRPr="00CF1E22">
        <w:rPr>
          <w:rStyle w:val="Emphasis"/>
          <w:rFonts w:asciiTheme="minorHAnsi" w:hAnsiTheme="minorHAnsi" w:cstheme="minorHAnsi"/>
        </w:rPr>
        <w:t>“What’s the hurry?”</w:t>
      </w:r>
      <w:r w:rsidRPr="00CF1E22">
        <w:rPr>
          <w:rFonts w:asciiTheme="minorHAnsi" w:hAnsiTheme="minorHAnsi" w:cstheme="minorHAnsi"/>
          <w:sz w:val="14"/>
        </w:rPr>
        <w:t xml:space="preserve"> </w:t>
      </w:r>
      <w:r w:rsidRPr="00CF1E22">
        <w:rPr>
          <w:rStyle w:val="StyleUnderline"/>
          <w:rFonts w:asciiTheme="minorHAnsi" w:hAnsiTheme="minorHAnsi" w:cstheme="minorHAnsi"/>
        </w:rPr>
        <w:t>is a legitimate question</w:t>
      </w:r>
      <w:r w:rsidRPr="00CF1E22">
        <w:rPr>
          <w:rFonts w:asciiTheme="minorHAnsi" w:hAnsiTheme="minorHAnsi" w:cstheme="minorHAnsi"/>
          <w:sz w:val="14"/>
        </w:rPr>
        <w:t>. As the late Senator William Proxmire said many years ago</w:t>
      </w:r>
      <w:r w:rsidRPr="00CF1E22">
        <w:rPr>
          <w:rStyle w:val="Emphasis"/>
          <w:rFonts w:asciiTheme="minorHAnsi" w:hAnsiTheme="minorHAnsi" w:cstheme="minorHAnsi"/>
        </w:rPr>
        <w:t>, “Mars isn’t going anywhere.”</w:t>
      </w:r>
      <w:r w:rsidRPr="00CF1E22">
        <w:rPr>
          <w:rFonts w:asciiTheme="minorHAnsi" w:hAnsiTheme="minorHAnsi" w:cstheme="minorHAnsi"/>
          <w:sz w:val="14"/>
        </w:rPr>
        <w:t xml:space="preserve"> Why should we commit hard-pressed budgets for space exploration when there will always be competing interests? </w:t>
      </w:r>
      <w:r w:rsidRPr="00CF1E22">
        <w:rPr>
          <w:rStyle w:val="Emphasis"/>
          <w:rFonts w:asciiTheme="minorHAnsi" w:hAnsiTheme="minorHAnsi" w:cstheme="minorHAnsi"/>
        </w:rPr>
        <w:t>However</w:t>
      </w:r>
      <w:r w:rsidRPr="00CF1E22">
        <w:rPr>
          <w:rFonts w:asciiTheme="minorHAnsi" w:hAnsiTheme="minorHAnsi" w:cstheme="minorHAnsi"/>
          <w:sz w:val="14"/>
        </w:rPr>
        <w:t xml:space="preserve">, as Mercury, Gemini and Apollo did 50 years ago, </w:t>
      </w:r>
      <w:r w:rsidRPr="00213A30">
        <w:rPr>
          <w:rStyle w:val="StyleUnderline"/>
          <w:rFonts w:asciiTheme="minorHAnsi" w:hAnsiTheme="minorHAnsi" w:cstheme="minorHAnsi"/>
          <w:highlight w:val="cyan"/>
        </w:rPr>
        <w:t>our future</w:t>
      </w:r>
      <w:r w:rsidRPr="00CF1E22">
        <w:rPr>
          <w:rStyle w:val="StyleUnderline"/>
          <w:rFonts w:asciiTheme="minorHAnsi" w:hAnsiTheme="minorHAnsi" w:cstheme="minorHAnsi"/>
        </w:rPr>
        <w:t xml:space="preserve"> scientific and technological </w:t>
      </w:r>
      <w:r w:rsidRPr="00213A30">
        <w:rPr>
          <w:rStyle w:val="StyleUnderline"/>
          <w:rFonts w:asciiTheme="minorHAnsi" w:hAnsiTheme="minorHAnsi" w:cstheme="minorHAnsi"/>
          <w:highlight w:val="cyan"/>
        </w:rPr>
        <w:t xml:space="preserve">leadership depends </w:t>
      </w:r>
      <w:r w:rsidRPr="00213A30">
        <w:rPr>
          <w:rStyle w:val="Emphasis"/>
          <w:rFonts w:asciiTheme="minorHAnsi" w:hAnsiTheme="minorHAnsi" w:cstheme="minorHAnsi"/>
          <w:highlight w:val="cyan"/>
        </w:rPr>
        <w:t>on exciting creativity</w:t>
      </w:r>
      <w:r w:rsidRPr="00CF1E22">
        <w:rPr>
          <w:rStyle w:val="Emphasis"/>
          <w:rFonts w:asciiTheme="minorHAnsi" w:hAnsiTheme="minorHAnsi" w:cstheme="minorHAnsi"/>
        </w:rPr>
        <w:t xml:space="preserve"> in the younger generations</w:t>
      </w:r>
      <w:r w:rsidRPr="00CF1E22">
        <w:rPr>
          <w:rFonts w:asciiTheme="minorHAnsi" w:hAnsiTheme="minorHAnsi" w:cstheme="minorHAnsi"/>
          <w:sz w:val="14"/>
        </w:rPr>
        <w:t xml:space="preserve">. </w:t>
      </w:r>
      <w:r w:rsidRPr="00213A30">
        <w:rPr>
          <w:rStyle w:val="StyleUnderline"/>
          <w:rFonts w:asciiTheme="minorHAnsi" w:hAnsiTheme="minorHAnsi" w:cstheme="minorHAnsi"/>
          <w:highlight w:val="cyan"/>
        </w:rPr>
        <w:t>Nothing does this better than</w:t>
      </w:r>
      <w:r w:rsidRPr="00CF1E22">
        <w:rPr>
          <w:rFonts w:asciiTheme="minorHAnsi" w:hAnsiTheme="minorHAnsi" w:cstheme="minorHAnsi"/>
          <w:sz w:val="14"/>
        </w:rPr>
        <w:t xml:space="preserve"> manned </w:t>
      </w:r>
      <w:r w:rsidRPr="00213A30">
        <w:rPr>
          <w:rStyle w:val="Emphasis"/>
          <w:rFonts w:asciiTheme="minorHAnsi" w:hAnsiTheme="minorHAnsi" w:cstheme="minorHAnsi"/>
          <w:highlight w:val="cyan"/>
        </w:rPr>
        <w:t>space exploration</w:t>
      </w:r>
      <w:r w:rsidRPr="00CF1E22">
        <w:rPr>
          <w:rFonts w:asciiTheme="minorHAnsi" w:hAnsiTheme="minorHAnsi" w:cstheme="minorHAnsi"/>
          <w:sz w:val="14"/>
        </w:rPr>
        <w:t xml:space="preserve">. There is now a national urgency to direct the creative interests of our youth towards careers in science and engineering. </w:t>
      </w:r>
      <w:r w:rsidRPr="00CF1E22">
        <w:rPr>
          <w:rStyle w:val="StyleUnderline"/>
          <w:rFonts w:asciiTheme="minorHAnsi" w:hAnsiTheme="minorHAnsi" w:cstheme="minorHAnsi"/>
        </w:rPr>
        <w:t>We need to keep the flame of</w:t>
      </w:r>
      <w:r w:rsidRPr="00CF1E22">
        <w:rPr>
          <w:rFonts w:asciiTheme="minorHAnsi" w:hAnsiTheme="minorHAnsi" w:cstheme="minorHAnsi"/>
          <w:sz w:val="14"/>
        </w:rPr>
        <w:t xml:space="preserve"> manned space </w:t>
      </w:r>
      <w:r w:rsidRPr="00CF1E22">
        <w:rPr>
          <w:rStyle w:val="Emphasis"/>
          <w:rFonts w:asciiTheme="minorHAnsi" w:hAnsiTheme="minorHAnsi" w:cstheme="minorHAnsi"/>
        </w:rPr>
        <w:t>exploration alive</w:t>
      </w:r>
      <w:r w:rsidRPr="00CF1E22">
        <w:rPr>
          <w:rFonts w:asciiTheme="minorHAnsi" w:hAnsiTheme="minorHAnsi" w:cstheme="minorHAnsi"/>
          <w:sz w:val="14"/>
        </w:rPr>
        <w:t xml:space="preserve"> as China, Russia, India, and other countries forge ahead with substantial investments that challenge U.S. leadership in space. Kathleen M. Connell, a principal of The Connell Whittaker Group, a founding team member of NASA’s Astrobiology Program, and former policy director of the Aerospace States Association: </w:t>
      </w:r>
      <w:r w:rsidRPr="00CF1E22">
        <w:rPr>
          <w:rStyle w:val="StyleUnderline"/>
          <w:rFonts w:asciiTheme="minorHAnsi" w:hAnsiTheme="minorHAnsi" w:cstheme="minorHAnsi"/>
        </w:rPr>
        <w:t xml:space="preserve">The value of </w:t>
      </w:r>
      <w:r w:rsidRPr="00CF1E22">
        <w:rPr>
          <w:rStyle w:val="Emphasis"/>
          <w:rFonts w:asciiTheme="minorHAnsi" w:hAnsiTheme="minorHAnsi" w:cstheme="minorHAnsi"/>
        </w:rPr>
        <w:t xml:space="preserve">public sector </w:t>
      </w:r>
      <w:r w:rsidRPr="00CF1E22">
        <w:rPr>
          <w:rStyle w:val="StyleUnderline"/>
          <w:rFonts w:asciiTheme="minorHAnsi" w:hAnsiTheme="minorHAnsi" w:cstheme="minorHAnsi"/>
        </w:rPr>
        <w:t xml:space="preserve">human space exploration is </w:t>
      </w:r>
      <w:r w:rsidRPr="00CF1E22">
        <w:rPr>
          <w:rFonts w:asciiTheme="minorHAnsi" w:hAnsiTheme="minorHAnsi" w:cstheme="minorHAnsi"/>
          <w:sz w:val="14"/>
        </w:rPr>
        <w:t xml:space="preserve">generally </w:t>
      </w:r>
      <w:r w:rsidRPr="00CF1E22">
        <w:rPr>
          <w:rStyle w:val="StyleUnderline"/>
          <w:rFonts w:asciiTheme="minorHAnsi" w:hAnsiTheme="minorHAnsi" w:cstheme="minorHAnsi"/>
        </w:rPr>
        <w:t>perceived as worth the cost when exploration outcomes address one or more national imperatives of</w:t>
      </w:r>
      <w:r w:rsidRPr="00CF1E22">
        <w:rPr>
          <w:rFonts w:asciiTheme="minorHAnsi" w:hAnsiTheme="minorHAnsi" w:cstheme="minorHAnsi"/>
          <w:sz w:val="14"/>
        </w:rPr>
        <w:t xml:space="preserve"> </w:t>
      </w:r>
      <w:r w:rsidRPr="00CF1E22">
        <w:rPr>
          <w:rStyle w:val="StyleUnderline"/>
          <w:rFonts w:asciiTheme="minorHAnsi" w:hAnsiTheme="minorHAnsi" w:cstheme="minorHAnsi"/>
        </w:rPr>
        <w:t>the era.</w:t>
      </w:r>
      <w:r w:rsidRPr="00CF1E22">
        <w:rPr>
          <w:rFonts w:asciiTheme="minorHAnsi" w:hAnsiTheme="minorHAnsi" w:cstheme="minorHAnsi"/>
          <w:sz w:val="14"/>
        </w:rPr>
        <w:t xml:space="preserve"> For example, in the twentieth century, the Soviet Union’s launch of Sputnik required a bold technological retort by the U.S. Apollo put boots on the moon, winning the first space race. The resulting foreign policy boost and psychic prestige for the U.S. more that justified the cost for the Cold War generation. Unquestionably, manned exploration of that era also created unintended economic consequences and benefits, such as the spinoff of miniaturization that led to computers and cell phones. Apollo also created new NASA centers in the South, acting as an unanticipated economic development anchor for those regions, both then and now. </w:t>
      </w:r>
      <w:r w:rsidRPr="00213A30">
        <w:rPr>
          <w:rStyle w:val="StyleUnderline"/>
          <w:rFonts w:asciiTheme="minorHAnsi" w:hAnsiTheme="minorHAnsi" w:cstheme="minorHAnsi"/>
          <w:highlight w:val="cyan"/>
        </w:rPr>
        <w:t xml:space="preserve">In the </w:t>
      </w:r>
      <w:r w:rsidRPr="00213A30">
        <w:rPr>
          <w:rStyle w:val="Emphasis"/>
          <w:rFonts w:asciiTheme="minorHAnsi" w:hAnsiTheme="minorHAnsi" w:cstheme="minorHAnsi"/>
          <w:highlight w:val="cyan"/>
        </w:rPr>
        <w:t>twenty-first century</w:t>
      </w:r>
      <w:r w:rsidRPr="00213A30">
        <w:rPr>
          <w:rFonts w:asciiTheme="minorHAnsi" w:hAnsiTheme="minorHAnsi" w:cstheme="minorHAnsi"/>
          <w:sz w:val="14"/>
          <w:highlight w:val="cyan"/>
        </w:rPr>
        <w:t xml:space="preserve">, </w:t>
      </w:r>
      <w:r w:rsidRPr="00213A30">
        <w:rPr>
          <w:rStyle w:val="StyleUnderline"/>
          <w:rFonts w:asciiTheme="minorHAnsi" w:hAnsiTheme="minorHAnsi" w:cstheme="minorHAnsi"/>
          <w:highlight w:val="cyan"/>
        </w:rPr>
        <w:t>what would happen if U.S.</w:t>
      </w:r>
      <w:r w:rsidRPr="00CF1E22">
        <w:rPr>
          <w:rFonts w:asciiTheme="minorHAnsi" w:hAnsiTheme="minorHAnsi" w:cstheme="minorHAnsi"/>
          <w:sz w:val="14"/>
        </w:rPr>
        <w:t xml:space="preserve"> manned </w:t>
      </w:r>
      <w:r w:rsidRPr="00CF1E22">
        <w:rPr>
          <w:rStyle w:val="StyleUnderline"/>
          <w:rFonts w:asciiTheme="minorHAnsi" w:hAnsiTheme="minorHAnsi" w:cstheme="minorHAnsi"/>
        </w:rPr>
        <w:t xml:space="preserve">space programs </w:t>
      </w:r>
      <w:r w:rsidRPr="00213A30">
        <w:rPr>
          <w:rStyle w:val="StyleUnderline"/>
          <w:rFonts w:asciiTheme="minorHAnsi" w:hAnsiTheme="minorHAnsi" w:cstheme="minorHAnsi"/>
          <w:highlight w:val="cyan"/>
        </w:rPr>
        <w:t>were managed based upon</w:t>
      </w:r>
      <w:r w:rsidRPr="00CF1E22">
        <w:rPr>
          <w:rStyle w:val="StyleUnderline"/>
          <w:rFonts w:asciiTheme="minorHAnsi" w:hAnsiTheme="minorHAnsi" w:cstheme="minorHAnsi"/>
        </w:rPr>
        <w:t xml:space="preserve"> the </w:t>
      </w:r>
      <w:r w:rsidRPr="00CF1E22">
        <w:rPr>
          <w:rStyle w:val="Emphasis"/>
          <w:rFonts w:asciiTheme="minorHAnsi" w:hAnsiTheme="minorHAnsi" w:cstheme="minorHAnsi"/>
        </w:rPr>
        <w:t xml:space="preserve">contemporary </w:t>
      </w:r>
      <w:r w:rsidRPr="00213A30">
        <w:rPr>
          <w:rStyle w:val="Emphasis"/>
          <w:rFonts w:asciiTheme="minorHAnsi" w:hAnsiTheme="minorHAnsi" w:cstheme="minorHAnsi"/>
          <w:highlight w:val="cyan"/>
        </w:rPr>
        <w:t>demands</w:t>
      </w:r>
      <w:r w:rsidRPr="00213A30">
        <w:rPr>
          <w:rStyle w:val="StyleUnderline"/>
          <w:rFonts w:asciiTheme="minorHAnsi" w:hAnsiTheme="minorHAnsi" w:cstheme="minorHAnsi"/>
          <w:highlight w:val="cyan"/>
        </w:rPr>
        <w:t xml:space="preserve"> of the planet</w:t>
      </w:r>
      <w:r w:rsidRPr="00CF1E22">
        <w:rPr>
          <w:rStyle w:val="StyleUnderline"/>
          <w:rFonts w:asciiTheme="minorHAnsi" w:hAnsiTheme="minorHAnsi" w:cstheme="minorHAnsi"/>
        </w:rPr>
        <w:t xml:space="preserve"> and </w:t>
      </w:r>
      <w:r w:rsidRPr="00CF1E22">
        <w:rPr>
          <w:rStyle w:val="Emphasis"/>
          <w:rFonts w:asciiTheme="minorHAnsi" w:hAnsiTheme="minorHAnsi" w:cstheme="minorHAnsi"/>
        </w:rPr>
        <w:t>the American taxpayer?</w:t>
      </w:r>
      <w:r w:rsidRPr="00CF1E22">
        <w:rPr>
          <w:rFonts w:asciiTheme="minorHAnsi" w:hAnsiTheme="minorHAnsi" w:cstheme="minorHAnsi"/>
          <w:sz w:val="14"/>
        </w:rPr>
        <w:t xml:space="preserve"> NASA could be rewarded to explore, but with terrestrial returns as a priority. Space </w:t>
      </w:r>
      <w:r w:rsidRPr="00CF1E22">
        <w:rPr>
          <w:rStyle w:val="Emphasis"/>
          <w:rFonts w:asciiTheme="minorHAnsi" w:hAnsiTheme="minorHAnsi" w:cstheme="minorHAnsi"/>
        </w:rPr>
        <w:t xml:space="preserve">exploration </w:t>
      </w:r>
      <w:r w:rsidRPr="00213A30">
        <w:rPr>
          <w:rStyle w:val="Emphasis"/>
          <w:rFonts w:asciiTheme="minorHAnsi" w:hAnsiTheme="minorHAnsi" w:cstheme="minorHAnsi"/>
          <w:highlight w:val="cyan"/>
        </w:rPr>
        <w:t>crews could conduct</w:t>
      </w:r>
      <w:r w:rsidRPr="00CF1E22">
        <w:rPr>
          <w:rStyle w:val="Emphasis"/>
          <w:rFonts w:asciiTheme="minorHAnsi" w:hAnsiTheme="minorHAnsi" w:cstheme="minorHAnsi"/>
        </w:rPr>
        <w:t xml:space="preserve"> global </w:t>
      </w:r>
      <w:r w:rsidRPr="00213A30">
        <w:rPr>
          <w:rStyle w:val="Emphasis"/>
          <w:rFonts w:asciiTheme="minorHAnsi" w:hAnsiTheme="minorHAnsi" w:cstheme="minorHAnsi"/>
          <w:highlight w:val="cyan"/>
        </w:rPr>
        <w:t>warming research</w:t>
      </w:r>
      <w:r w:rsidRPr="00CF1E22">
        <w:rPr>
          <w:rFonts w:asciiTheme="minorHAnsi" w:hAnsiTheme="minorHAnsi" w:cstheme="minorHAnsi"/>
          <w:sz w:val="14"/>
        </w:rPr>
        <w:t xml:space="preserve"> on the International Space Station National Laboratory, </w:t>
      </w:r>
      <w:r w:rsidRPr="00CF1E22">
        <w:rPr>
          <w:rStyle w:val="StyleUnderline"/>
          <w:rFonts w:asciiTheme="minorHAnsi" w:hAnsiTheme="minorHAnsi" w:cstheme="minorHAnsi"/>
        </w:rPr>
        <w:t>while</w:t>
      </w:r>
      <w:r w:rsidRPr="00CF1E22">
        <w:rPr>
          <w:rFonts w:asciiTheme="minorHAnsi" w:hAnsiTheme="minorHAnsi" w:cstheme="minorHAnsi"/>
          <w:sz w:val="14"/>
        </w:rPr>
        <w:t xml:space="preserve"> </w:t>
      </w:r>
      <w:r w:rsidRPr="00213A30">
        <w:rPr>
          <w:rStyle w:val="StyleUnderline"/>
          <w:rFonts w:asciiTheme="minorHAnsi" w:hAnsiTheme="minorHAnsi" w:cstheme="minorHAnsi"/>
          <w:highlight w:val="cyan"/>
        </w:rPr>
        <w:t>other</w:t>
      </w:r>
      <w:r w:rsidRPr="00CF1E22">
        <w:rPr>
          <w:rStyle w:val="StyleUnderline"/>
          <w:rFonts w:asciiTheme="minorHAnsi" w:hAnsiTheme="minorHAnsi" w:cstheme="minorHAnsi"/>
        </w:rPr>
        <w:t xml:space="preserve"> crew</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 from the </w:t>
      </w:r>
      <w:r w:rsidRPr="00CF1E22">
        <w:rPr>
          <w:rStyle w:val="Emphasis"/>
          <w:rFonts w:asciiTheme="minorHAnsi" w:hAnsiTheme="minorHAnsi" w:cstheme="minorHAnsi"/>
        </w:rPr>
        <w:t>public or private sector</w:t>
      </w:r>
      <w:r w:rsidRPr="00CF1E22">
        <w:rPr>
          <w:rFonts w:asciiTheme="minorHAnsi" w:hAnsiTheme="minorHAnsi" w:cstheme="minorHAnsi"/>
          <w:sz w:val="14"/>
        </w:rPr>
        <w:t xml:space="preserve"> </w:t>
      </w:r>
      <w:r w:rsidRPr="00CF1E22">
        <w:rPr>
          <w:rStyle w:val="StyleUnderline"/>
          <w:rFonts w:asciiTheme="minorHAnsi" w:hAnsiTheme="minorHAnsi" w:cstheme="minorHAnsi"/>
        </w:rPr>
        <w:t>c</w:t>
      </w:r>
      <w:r w:rsidRPr="00213A30">
        <w:rPr>
          <w:rStyle w:val="StyleUnderline"/>
          <w:rFonts w:asciiTheme="minorHAnsi" w:hAnsiTheme="minorHAnsi" w:cstheme="minorHAnsi"/>
          <w:highlight w:val="cyan"/>
        </w:rPr>
        <w:t>o</w:t>
      </w:r>
      <w:r w:rsidRPr="00CF1E22">
        <w:rPr>
          <w:rStyle w:val="StyleUnderline"/>
          <w:rFonts w:asciiTheme="minorHAnsi" w:hAnsiTheme="minorHAnsi" w:cstheme="minorHAnsi"/>
        </w:rPr>
        <w:t xml:space="preserve">uld rapidly </w:t>
      </w:r>
      <w:r w:rsidRPr="00213A30">
        <w:rPr>
          <w:rStyle w:val="StyleUnderline"/>
          <w:rFonts w:asciiTheme="minorHAnsi" w:hAnsiTheme="minorHAnsi" w:cstheme="minorHAnsi"/>
          <w:highlight w:val="cyan"/>
        </w:rPr>
        <w:t xml:space="preserve">assemble </w:t>
      </w:r>
      <w:r w:rsidRPr="00213A30">
        <w:rPr>
          <w:rStyle w:val="Emphasis"/>
          <w:rFonts w:asciiTheme="minorHAnsi" w:hAnsiTheme="minorHAnsi" w:cstheme="minorHAnsi"/>
          <w:highlight w:val="cyan"/>
        </w:rPr>
        <w:t>solar energy satellites</w:t>
      </w:r>
      <w:r w:rsidRPr="00213A30">
        <w:rPr>
          <w:rStyle w:val="StyleUnderline"/>
          <w:rFonts w:asciiTheme="minorHAnsi" w:hAnsiTheme="minorHAnsi" w:cstheme="minorHAnsi"/>
          <w:highlight w:val="cyan"/>
        </w:rPr>
        <w:t xml:space="preserve"> for </w:t>
      </w:r>
      <w:r w:rsidRPr="00213A30">
        <w:rPr>
          <w:rStyle w:val="Emphasis"/>
          <w:rFonts w:asciiTheme="minorHAnsi" w:hAnsiTheme="minorHAnsi" w:cstheme="minorHAnsi"/>
          <w:highlight w:val="cyan"/>
        </w:rPr>
        <w:t>clean energy provision</w:t>
      </w:r>
      <w:r w:rsidRPr="00CF1E22">
        <w:rPr>
          <w:rStyle w:val="Emphasis"/>
          <w:rFonts w:asciiTheme="minorHAnsi" w:hAnsiTheme="minorHAnsi" w:cstheme="minorHAnsi"/>
        </w:rPr>
        <w:t xml:space="preserve"> to Earth. </w:t>
      </w:r>
      <w:r w:rsidRPr="00CF1E22">
        <w:rPr>
          <w:rFonts w:asciiTheme="minorHAnsi" w:hAnsiTheme="minorHAnsi" w:cstheme="minorHAnsi"/>
          <w:sz w:val="14"/>
        </w:rPr>
        <w:t xml:space="preserve">Lunar settlements could be established to develop new energy sources from rare compounds that are in abundance on the moon. </w:t>
      </w:r>
      <w:r w:rsidRPr="00CF1E22">
        <w:rPr>
          <w:rStyle w:val="Emphasis"/>
          <w:rFonts w:asciiTheme="minorHAnsi" w:hAnsiTheme="minorHAnsi" w:cstheme="minorHAnsi"/>
        </w:rPr>
        <w:t>Getting to Mars,</w:t>
      </w:r>
      <w:r w:rsidRPr="00CF1E22">
        <w:rPr>
          <w:rFonts w:asciiTheme="minorHAnsi" w:hAnsiTheme="minorHAnsi" w:cstheme="minorHAnsi"/>
          <w:sz w:val="14"/>
        </w:rPr>
        <w:t xml:space="preserve"> </w:t>
      </w:r>
      <w:r w:rsidRPr="00CF1E22">
        <w:rPr>
          <w:rStyle w:val="StyleUnderline"/>
          <w:rFonts w:asciiTheme="minorHAnsi" w:hAnsiTheme="minorHAnsi" w:cstheme="minorHAnsi"/>
        </w:rPr>
        <w:t xml:space="preserve">to develop a terrestrial lifeboat and to better understand the fate of planets, </w:t>
      </w:r>
      <w:r w:rsidRPr="00CF1E22">
        <w:rPr>
          <w:rStyle w:val="Emphasis"/>
          <w:rFonts w:asciiTheme="minorHAnsi" w:hAnsiTheme="minorHAnsi" w:cstheme="minorHAnsi"/>
        </w:rPr>
        <w:t>suddenly takes on new meaning and relevance</w:t>
      </w:r>
      <w:r w:rsidRPr="00CF1E22">
        <w:rPr>
          <w:rStyle w:val="StyleUnderline"/>
          <w:rFonts w:asciiTheme="minorHAnsi" w:hAnsiTheme="minorHAnsi" w:cstheme="minorHAnsi"/>
        </w:rPr>
        <w:t xml:space="preserve">. </w:t>
      </w:r>
      <w:r w:rsidRPr="00CF1E22">
        <w:rPr>
          <w:rFonts w:asciiTheme="minorHAnsi" w:hAnsiTheme="minorHAnsi" w:cstheme="minorHAnsi"/>
          <w:sz w:val="14"/>
        </w:rPr>
        <w:t xml:space="preserve">I have to come the conclusion, after over 20 years in the space industry, that addressing global challenges with space solutions that benefit humanity and American constituents is the key to justifying the cost of manned space exploration. I believe we are about to find out, all over again, if civil manned space capability and policy can adapt and rise to meet new imperatives. Keith Cowing, founder and editor of NASAWatch.com and former NASA space biologist. Right now, all of America’s human space flight programs cost around $7 billion a year. That’s pennies per person per day. In 2006, according to the USDA, Americans spent more than $154 billion on alcohol. We spend around $10 billion a month in Iraq. And so on. Are these things more important than human spaceflight because we spend more money on them? Is space exploration less important? Money alone is not a way to gauge the worthiness of the cost of exploring space. NASA is fond of promoting all of the spinoffs that are generated from its exploits, such as microelectronics. But are we exploring space to explore space, or are we doing all of this to make better consumer electronics? I once heard the late Carl Sagan respond to this question by saying, “you don’t need to go to Mars to cure cancer.” If you learn how to do that as a side benefit, well, that’s great, but there are probably more cost effective ways to get all of these spinoffs without leaving Earth. To be certain, tax dollars spent on space projects result in jobs — a large proportion of which are high paying, high tech positions. But many other government programs do that as well — some more efficiently. Still, for those who would moan that this money could be “better spent back on Earth,” I would simply say that all of this money is spent on Earth — it creates jobs and provides business to companies, just as any other government program does. You have to spend all of NASA’s money “on Earth.” There is no way to spend it in space — at least, not yet. Where am I going with this? Asking if space exploration — with humans or robots or both — is worth the effort is like questioning the value of Columbus’s voyages to the New World in the late 1490s. The promise at the time was obvious to some, but not to others. Is manned space exploration worth the cost? If we Americans do not think so, then why is it that nations such as China and India — nations with far greater social welfare issues to address with their limited budgets — are speeding up their space exploration programs? What is it about human space exploration that they see? Could it be what we once saw, and have now forgotten? As such, my response is another question: </w:t>
      </w:r>
      <w:r w:rsidRPr="00CF1E22">
        <w:rPr>
          <w:rStyle w:val="StyleUnderline"/>
          <w:rFonts w:asciiTheme="minorHAnsi" w:hAnsiTheme="minorHAnsi" w:cstheme="minorHAnsi"/>
        </w:rPr>
        <w:t>for the U.S. in the twenty-first century</w:t>
      </w:r>
      <w:r w:rsidRPr="00CF1E22">
        <w:rPr>
          <w:rFonts w:asciiTheme="minorHAnsi" w:hAnsiTheme="minorHAnsi" w:cstheme="minorHAnsi"/>
          <w:sz w:val="14"/>
        </w:rPr>
        <w:t xml:space="preserve">, is </w:t>
      </w:r>
      <w:r w:rsidRPr="00CF1E22">
        <w:rPr>
          <w:rStyle w:val="Emphasis"/>
          <w:rFonts w:asciiTheme="minorHAnsi" w:hAnsiTheme="minorHAnsi" w:cstheme="minorHAnsi"/>
        </w:rPr>
        <w:t xml:space="preserve">not sending humans into space worth the cost? </w:t>
      </w:r>
      <w:r w:rsidRPr="00CF1E22">
        <w:rPr>
          <w:rFonts w:asciiTheme="minorHAnsi" w:hAnsiTheme="minorHAnsi" w:cstheme="minorHAnsi"/>
          <w:sz w:val="14"/>
        </w:rPr>
        <w:t xml:space="preserve">David M. Livingston, host of The Space Show, a talk radio show focusing on increasing space commerce and developing space tourism: I hear this question a lot. So a few years ago, I decided to see what really happened to a public dollar spent on a good space program, compared to spending it on an entitlement program or a revenue generating infrastructure program. I used the school breakfast program for the test entitlement program. I chose Hoover Dam for the revenue generating infrastructure program. The space program I chose was the manned program to the moon consisting of the Mercury, Gemini, and Apollo programs. Let me briefly summarize what I discovered. All programs, if properly managed, can produce benefits in excess to the original invested dollar. There is no guarantee that a program will be properly managed, and this includes a space program. “Properly managed” implies many things, but I don’t think space is any more or less likely to be well managed than anything else the government does. A mismanaged space program wastes money, talent, and time, just like any other faulty program. As for what happened to the dollar invested in the respective programs, the school breakfast program was successful, in that it increased the number of kids who received breakfast. However, when funding for this program or this type of program stops, as soon as the last of the funds goes through the pipeline, the program is over. It has no life past government funding. I was unable to find an inspirational or motivational quality for the program leading to downstream business, economic, or science advancements. One could make the case that kids who benefited from the program went on through school to accomplish great things, and I don’t doubt that — I simply could not document it in my research. The Hoover Dam was very interesting. This project paid off its bond cost early, was a major contributor to the U.S. victory in World War II, and has been a huge economic factor for development in the Western part of the country. However, the Hoover Dam requires overhead and maintenance investment on a continual basis. It needs repairs, updates, modernization, and security, and it employs a labor force. Were we to stop investing in the Hoover Dam, over time it would lose its effectiveness and cease to be the value to our nation that it is now. Its value to us depends on our willingness to maintain, protect, and update it as necessary. The Hoover Dam and Lake Mead have given birth to thousands of private businesses, economic growth for the region, and much more. However, as with the entitlement program above, I could not find an inspirational or motivational aspect to the Hoover Dam. What I discovered about our manned lunar program was different. When I did this study, it was 34 years after the last dime had been spent on Apollo, the last of the manned moon programs. Thirty-four years later, when I asked guests on The Space Show, students, and people in space-related fields what inspired or motivated them to start a space business or pursue their science education, over 80 percent said they were inspired and motivated because of our having gone to the moon. Businesses were started and are now meeting payrolls, paying taxes, and sustaining economic growth because the founder was inspired by the early days of the manned space program, often decades after the program ended! This type of inspiration and motivation seems unique to the manned space program and, of late, to some of our robotic space missions. I found the same to be true when I asked the same question to Space Show guests from outside the U.S. John M. Logsdon, director of the Space Policy Institute and acting director of the Center for International Science and Technology Policy at George Washington University’s Elliott School of International Affairs: The high costs of sending humans into orbit and beyond are measured in dollars, rubles, or yuan. The benefits of human spaceflight are not so easily calculated, since they include both tangible and intangible payoffs. So answering the question, “Do the benefits outweigh the costs?” is not straightforward. If the payoffs are limited to scientific discovery, the position taken by many critics of human spaceflight is “no.” With both current and, especially, future robotic capabilities, the added value of human presence to missions aimed primarily at new understanding of the moon, Mars, near-Earth asteroids, and other celestial destinations most likely does not justify the added costs and risks involved. However, Steve Squyres, the principal investigator for the Mars Exploration Rovers, has frequently said that he wished that spirit and opportunity were working in partnership with humans on the surface of Mars; that combination, he argues, would greatly increase the scientific payoffs of the mission. To me, </w:t>
      </w:r>
      <w:r w:rsidRPr="00CF1E22">
        <w:rPr>
          <w:rStyle w:val="StyleUnderline"/>
          <w:rFonts w:asciiTheme="minorHAnsi" w:hAnsiTheme="minorHAnsi" w:cstheme="minorHAnsi"/>
        </w:rPr>
        <w:t>the primary justifications for sending people into space require that they travel beyond low Earth orbit</w:t>
      </w:r>
      <w:r w:rsidRPr="00CF1E22">
        <w:rPr>
          <w:rFonts w:asciiTheme="minorHAnsi" w:hAnsiTheme="minorHAnsi" w:cstheme="minorHAnsi"/>
          <w:sz w:val="14"/>
        </w:rPr>
        <w:t xml:space="preserve">. For the next few decades, </w:t>
      </w:r>
      <w:r w:rsidRPr="00CF1E22">
        <w:rPr>
          <w:rStyle w:val="StyleUnderline"/>
          <w:rFonts w:asciiTheme="minorHAnsi" w:hAnsiTheme="minorHAnsi" w:cstheme="minorHAnsi"/>
        </w:rPr>
        <w:t xml:space="preserve">the major payoffs from humans traveling to the moon and Mars are intangible, and </w:t>
      </w:r>
      <w:r w:rsidRPr="00CF1E22">
        <w:rPr>
          <w:rStyle w:val="Emphasis"/>
          <w:rFonts w:asciiTheme="minorHAnsi" w:hAnsiTheme="minorHAnsi" w:cstheme="minorHAnsi"/>
        </w:rPr>
        <w:t>linked to both national pride and national power</w:t>
      </w:r>
      <w:r w:rsidRPr="00CF1E22">
        <w:rPr>
          <w:rFonts w:asciiTheme="minorHAnsi" w:hAnsiTheme="minorHAnsi" w:cstheme="minorHAnsi"/>
          <w:sz w:val="14"/>
        </w:rPr>
        <w:t xml:space="preserve">. </w:t>
      </w:r>
      <w:r w:rsidRPr="00213A30">
        <w:rPr>
          <w:rStyle w:val="Emphasis"/>
          <w:rFonts w:asciiTheme="minorHAnsi" w:hAnsiTheme="minorHAnsi" w:cstheme="minorHAnsi"/>
          <w:highlight w:val="cyan"/>
        </w:rPr>
        <w:t>Space exploration</w:t>
      </w:r>
      <w:r w:rsidRPr="00213A30">
        <w:rPr>
          <w:rFonts w:asciiTheme="minorHAnsi" w:hAnsiTheme="minorHAnsi" w:cstheme="minorHAnsi"/>
          <w:sz w:val="14"/>
          <w:highlight w:val="cyan"/>
        </w:rPr>
        <w:t xml:space="preserve"> </w:t>
      </w:r>
      <w:r w:rsidRPr="00213A30">
        <w:rPr>
          <w:rStyle w:val="StyleUnderline"/>
          <w:rFonts w:asciiTheme="minorHAnsi" w:hAnsiTheme="minorHAnsi" w:cstheme="minorHAnsi"/>
          <w:highlight w:val="cyan"/>
        </w:rPr>
        <w:t>remains an effort that can be led by</w:t>
      </w:r>
      <w:r w:rsidRPr="00CF1E22">
        <w:rPr>
          <w:rStyle w:val="StyleUnderline"/>
          <w:rFonts w:asciiTheme="minorHAnsi" w:hAnsiTheme="minorHAnsi" w:cstheme="minorHAnsi"/>
        </w:rPr>
        <w:t xml:space="preserve"> </w:t>
      </w:r>
      <w:r w:rsidRPr="00213A30">
        <w:rPr>
          <w:rStyle w:val="StyleUnderline"/>
          <w:rFonts w:asciiTheme="minorHAnsi" w:hAnsiTheme="minorHAnsi" w:cstheme="minorHAnsi"/>
          <w:highlight w:val="cyan"/>
        </w:rPr>
        <w:t>only a few countries</w:t>
      </w:r>
      <w:r w:rsidRPr="00CF1E22">
        <w:rPr>
          <w:rStyle w:val="StyleUnderline"/>
          <w:rFonts w:asciiTheme="minorHAnsi" w:hAnsiTheme="minorHAnsi" w:cstheme="minorHAnsi"/>
        </w:rPr>
        <w:t xml:space="preserve">, and I believe that it </w:t>
      </w:r>
      <w:r w:rsidRPr="00213A30">
        <w:rPr>
          <w:rStyle w:val="StyleUnderline"/>
          <w:rFonts w:asciiTheme="minorHAnsi" w:hAnsiTheme="minorHAnsi" w:cstheme="minorHAnsi"/>
          <w:highlight w:val="cyan"/>
        </w:rPr>
        <w:t>should be part of what the U</w:t>
      </w:r>
      <w:r w:rsidRPr="00CF1E22">
        <w:rPr>
          <w:rStyle w:val="StyleUnderline"/>
          <w:rFonts w:asciiTheme="minorHAnsi" w:hAnsiTheme="minorHAnsi" w:cstheme="minorHAnsi"/>
        </w:rPr>
        <w:t xml:space="preserve">nited </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tates </w:t>
      </w:r>
      <w:r w:rsidRPr="00213A30">
        <w:rPr>
          <w:rStyle w:val="StyleUnderline"/>
          <w:rFonts w:asciiTheme="minorHAnsi" w:hAnsiTheme="minorHAnsi" w:cstheme="minorHAnsi"/>
          <w:highlight w:val="cyan"/>
        </w:rPr>
        <w:t>does in its desire to be seen</w:t>
      </w:r>
      <w:r w:rsidRPr="00CF1E22">
        <w:rPr>
          <w:rStyle w:val="StyleUnderline"/>
          <w:rFonts w:asciiTheme="minorHAnsi" w:hAnsiTheme="minorHAnsi" w:cstheme="minorHAnsi"/>
        </w:rPr>
        <w:t xml:space="preserve"> by both its citizens </w:t>
      </w:r>
      <w:r w:rsidRPr="00CF1E22">
        <w:rPr>
          <w:rStyle w:val="Emphasis"/>
          <w:rFonts w:asciiTheme="minorHAnsi" w:hAnsiTheme="minorHAnsi" w:cstheme="minorHAnsi"/>
        </w:rPr>
        <w:t xml:space="preserve">and the global public </w:t>
      </w:r>
      <w:r w:rsidRPr="00213A30">
        <w:rPr>
          <w:rStyle w:val="Emphasis"/>
          <w:rFonts w:asciiTheme="minorHAnsi" w:hAnsiTheme="minorHAnsi" w:cstheme="minorHAnsi"/>
          <w:highlight w:val="cyan"/>
        </w:rPr>
        <w:t>as a leader</w:t>
      </w:r>
      <w:r w:rsidRPr="00CF1E22">
        <w:rPr>
          <w:rFonts w:asciiTheme="minorHAnsi" w:hAnsiTheme="minorHAnsi" w:cstheme="minorHAnsi"/>
          <w:sz w:val="14"/>
        </w:rPr>
        <w:t xml:space="preserve">, </w:t>
      </w:r>
      <w:r w:rsidRPr="00CF1E22">
        <w:rPr>
          <w:rStyle w:val="StyleUnderline"/>
          <w:rFonts w:asciiTheme="minorHAnsi" w:hAnsiTheme="minorHAnsi" w:cstheme="minorHAnsi"/>
        </w:rPr>
        <w:t xml:space="preserve">one to be admired for its continued willingness to </w:t>
      </w:r>
      <w:r w:rsidRPr="00CF1E22">
        <w:rPr>
          <w:rStyle w:val="Emphasis"/>
          <w:rFonts w:asciiTheme="minorHAnsi" w:hAnsiTheme="minorHAnsi" w:cstheme="minorHAnsi"/>
        </w:rPr>
        <w:t xml:space="preserve">invest in pushing the frontiers of human activity. </w:t>
      </w:r>
      <w:r w:rsidRPr="00CF1E22">
        <w:rPr>
          <w:rFonts w:asciiTheme="minorHAnsi" w:hAnsiTheme="minorHAnsi" w:cstheme="minorHAnsi"/>
          <w:sz w:val="14"/>
        </w:rPr>
        <w:t xml:space="preserve">In the longer run, I believe that human exploration is needed to answer two questions. One is: “Are there activities in other places in the solar system of such economic value that they justify high costs in performing them?” The other is: “Can humans living away from Earth obtain at least a major portion of what they need to survive from local resources?” If the answer to both questions is “yes,” then I believe that </w:t>
      </w:r>
      <w:r w:rsidRPr="00CF1E22">
        <w:rPr>
          <w:rStyle w:val="StyleUnderline"/>
          <w:rFonts w:asciiTheme="minorHAnsi" w:hAnsiTheme="minorHAnsi" w:cstheme="minorHAnsi"/>
        </w:rPr>
        <w:t xml:space="preserve">eventually some number of </w:t>
      </w:r>
      <w:r w:rsidRPr="00811AE9">
        <w:rPr>
          <w:rStyle w:val="StyleUnderline"/>
          <w:rFonts w:asciiTheme="minorHAnsi" w:hAnsiTheme="minorHAnsi" w:cstheme="minorHAnsi"/>
        </w:rPr>
        <w:t xml:space="preserve">people in the future will establish </w:t>
      </w:r>
      <w:r w:rsidRPr="00811AE9">
        <w:rPr>
          <w:rStyle w:val="Emphasis"/>
          <w:rFonts w:asciiTheme="minorHAnsi" w:hAnsiTheme="minorHAnsi" w:cstheme="minorHAnsi"/>
        </w:rPr>
        <w:t>permanent settlements</w:t>
      </w:r>
      <w:r w:rsidRPr="00811AE9">
        <w:rPr>
          <w:rFonts w:asciiTheme="minorHAnsi" w:hAnsiTheme="minorHAnsi" w:cstheme="minorHAnsi"/>
          <w:sz w:val="14"/>
        </w:rPr>
        <w:t xml:space="preserve"> </w:t>
      </w:r>
      <w:r w:rsidRPr="00811AE9">
        <w:rPr>
          <w:rStyle w:val="StyleUnderline"/>
          <w:rFonts w:asciiTheme="minorHAnsi" w:hAnsiTheme="minorHAnsi" w:cstheme="minorHAnsi"/>
        </w:rPr>
        <w:t>away from</w:t>
      </w:r>
      <w:r w:rsidRPr="00CF1E22">
        <w:rPr>
          <w:rFonts w:asciiTheme="minorHAnsi" w:hAnsiTheme="minorHAnsi" w:cstheme="minorHAnsi"/>
          <w:sz w:val="14"/>
        </w:rPr>
        <w:t xml:space="preserve"> Earth, </w:t>
      </w:r>
      <w:r w:rsidRPr="00CF1E22">
        <w:rPr>
          <w:rStyle w:val="StyleUnderline"/>
          <w:rFonts w:asciiTheme="minorHAnsi" w:hAnsiTheme="minorHAnsi" w:cstheme="minorHAnsi"/>
        </w:rPr>
        <w:t xml:space="preserve">in the extreme case to ensure that </w:t>
      </w:r>
      <w:r w:rsidRPr="00CF1E22">
        <w:rPr>
          <w:rStyle w:val="Emphasis"/>
          <w:rFonts w:asciiTheme="minorHAnsi" w:hAnsiTheme="minorHAnsi" w:cstheme="minorHAnsi"/>
        </w:rPr>
        <w:t>the human species will survive a planetary catastrophe</w:t>
      </w:r>
      <w:r w:rsidRPr="00CF1E22">
        <w:rPr>
          <w:rFonts w:asciiTheme="minorHAnsi" w:hAnsiTheme="minorHAnsi" w:cstheme="minorHAnsi"/>
          <w:sz w:val="14"/>
        </w:rPr>
        <w:t xml:space="preserve">, but also </w:t>
      </w:r>
      <w:r w:rsidRPr="00CF1E22">
        <w:rPr>
          <w:rStyle w:val="StyleUnderline"/>
          <w:rFonts w:asciiTheme="minorHAnsi" w:hAnsiTheme="minorHAnsi" w:cstheme="minorHAnsi"/>
        </w:rPr>
        <w:t>because people migrate for both economic opportunities and new experiences</w:t>
      </w:r>
      <w:r w:rsidRPr="00CF1E22">
        <w:rPr>
          <w:rFonts w:asciiTheme="minorHAnsi" w:hAnsiTheme="minorHAnsi" w:cstheme="minorHAnsi"/>
          <w:sz w:val="14"/>
        </w:rPr>
        <w:t xml:space="preserve">. That is a big jump from today’s argument regarding the costs and benefits of human spaceflight, but I believe </w:t>
      </w:r>
      <w:r w:rsidRPr="00CF1E22">
        <w:rPr>
          <w:rStyle w:val="StyleUnderline"/>
          <w:rFonts w:asciiTheme="minorHAnsi" w:hAnsiTheme="minorHAnsi" w:cstheme="minorHAnsi"/>
        </w:rPr>
        <w:t xml:space="preserve">such a long range perspective </w:t>
      </w:r>
      <w:r w:rsidRPr="00CF1E22">
        <w:rPr>
          <w:rStyle w:val="Emphasis"/>
          <w:rFonts w:asciiTheme="minorHAnsi" w:hAnsiTheme="minorHAnsi" w:cstheme="minorHAnsi"/>
        </w:rPr>
        <w:t>is the best way to justify a new start in human space exploration.</w:t>
      </w:r>
    </w:p>
    <w:p w14:paraId="7E44DBE2" w14:textId="32B473F9" w:rsidR="00B119FB" w:rsidRDefault="00B119FB">
      <w:pPr>
        <w:rPr>
          <w:rStyle w:val="Emphasis"/>
          <w:rFonts w:asciiTheme="minorHAnsi" w:hAnsiTheme="minorHAnsi" w:cstheme="minorHAnsi"/>
        </w:rPr>
      </w:pPr>
    </w:p>
    <w:p w14:paraId="43DDC563" w14:textId="5CF7ADD1" w:rsidR="00B119FB" w:rsidRDefault="00B119FB" w:rsidP="00B119FB">
      <w:pPr>
        <w:pStyle w:val="Heading3"/>
      </w:pPr>
      <w:r>
        <w:t>NASA DA</w:t>
      </w:r>
    </w:p>
    <w:p w14:paraId="2DEA302C" w14:textId="77777777" w:rsidR="00B119FB" w:rsidRDefault="00B119FB" w:rsidP="00B119FB">
      <w:pPr>
        <w:pStyle w:val="Heading4"/>
      </w:pPr>
      <w:r>
        <w:t>NASA is preserving resources by leveraging private partnerships</w:t>
      </w:r>
    </w:p>
    <w:p w14:paraId="0C46CD39" w14:textId="77777777" w:rsidR="00B119FB" w:rsidRDefault="00B119FB" w:rsidP="00B119FB">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133BB0E4" w14:textId="77777777" w:rsidR="00B119FB" w:rsidRPr="00860382" w:rsidRDefault="00B119FB" w:rsidP="00B119FB">
      <w:pPr>
        <w:rPr>
          <w:rStyle w:val="StyleUnderline"/>
        </w:rPr>
      </w:pPr>
      <w:r w:rsidRPr="004F095C">
        <w:rPr>
          <w:rStyle w:val="StyleUnderline"/>
        </w:rPr>
        <w:t xml:space="preserve">The private space players who will drive NASA's plans for the coming decade are declaring themselves and defining the stakes. Why it matters: </w:t>
      </w:r>
      <w:r w:rsidRPr="004F095C">
        <w:rPr>
          <w:rStyle w:val="StyleUnderline"/>
          <w:highlight w:val="cyan"/>
        </w:rPr>
        <w:t xml:space="preserve">NASA plans to focus on getting people to Mars and the Moon, and its deep space exploration </w:t>
      </w:r>
      <w:r w:rsidRPr="004F095C">
        <w:rPr>
          <w:rStyle w:val="Emphasis"/>
          <w:highlight w:val="cyan"/>
        </w:rPr>
        <w:t>ambitions hinge on the agency</w:t>
      </w:r>
      <w:r w:rsidRPr="004F095C">
        <w:rPr>
          <w:rStyle w:val="StyleUnderline"/>
          <w:highlight w:val="cyan"/>
        </w:rPr>
        <w:t xml:space="preserve"> </w:t>
      </w:r>
      <w:r w:rsidRPr="004F095C">
        <w:rPr>
          <w:rStyle w:val="Emphasis"/>
          <w:highlight w:val="cyan"/>
        </w:rPr>
        <w:t>being able to successfully hand over major operations in low-Earth orbit to private companies.</w:t>
      </w:r>
      <w:r>
        <w:rPr>
          <w:rStyle w:val="Emphasis"/>
        </w:rPr>
        <w:t xml:space="preserve"> </w:t>
      </w:r>
      <w:r w:rsidRPr="004F095C">
        <w:rPr>
          <w:rStyle w:val="StyleUnderline"/>
          <w:highlight w:val="cyan"/>
        </w:rPr>
        <w:t>The space agency hopes</w:t>
      </w:r>
      <w:r w:rsidRPr="00860382">
        <w:rPr>
          <w:rStyle w:val="StyleUnderline"/>
        </w:rPr>
        <w:t xml:space="preserve"> companies will build private space stations that its astronauts can use </w:t>
      </w:r>
      <w:r w:rsidRPr="004F095C">
        <w:rPr>
          <w:rStyle w:val="StyleUnderline"/>
          <w:highlight w:val="cyan"/>
        </w:rPr>
        <w:t>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73FDE29B" w14:textId="77777777" w:rsidR="00B119FB" w:rsidRDefault="00B119FB" w:rsidP="00B119FB"/>
    <w:p w14:paraId="6DEB54F5" w14:textId="77777777" w:rsidR="00B119FB" w:rsidRPr="00766E76" w:rsidRDefault="00B119FB" w:rsidP="00B119FB">
      <w:pPr>
        <w:pStyle w:val="Heading4"/>
      </w:pPr>
      <w:r w:rsidRPr="00766E76">
        <w:t>Plan forces spending trade-offs that crush effective Earth sciences --- risks catastrophic climate change</w:t>
      </w:r>
    </w:p>
    <w:p w14:paraId="7827368F" w14:textId="77777777" w:rsidR="00B119FB" w:rsidRDefault="00B119FB" w:rsidP="00B119FB">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5" w:history="1">
        <w:r w:rsidRPr="00E94671">
          <w:t>http://www.washingtonpost.com/wp-dyn/content/article/2007/05</w:t>
        </w:r>
        <w:r w:rsidRPr="00E94671">
          <w:t>/</w:t>
        </w:r>
        <w:r w:rsidRPr="00E94671">
          <w:t>09/AR2007050902451.html</w:t>
        </w:r>
      </w:hyperlink>
      <w:r w:rsidRPr="00E94671">
        <w:t>)</w:t>
      </w:r>
    </w:p>
    <w:p w14:paraId="1364FA06" w14:textId="77777777" w:rsidR="00B119FB" w:rsidRPr="00E94671" w:rsidRDefault="00B119FB" w:rsidP="00B119FB">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23D86537" w14:textId="77777777" w:rsidR="00B119FB" w:rsidRPr="00E94671" w:rsidRDefault="00B119FB" w:rsidP="00B119FB">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3FAFA8D3" w14:textId="77777777" w:rsidR="00B119FB" w:rsidRPr="00E94671" w:rsidRDefault="00B119FB" w:rsidP="00B119FB">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50EC892F" w14:textId="77777777" w:rsidR="00B119FB" w:rsidRPr="00E94671" w:rsidRDefault="00B119FB" w:rsidP="00B119FB">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1D57A472" w14:textId="77777777" w:rsidR="00B119FB" w:rsidRPr="00E94671" w:rsidRDefault="00B119FB" w:rsidP="00B119FB">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464C711F" w14:textId="77777777" w:rsidR="00B119FB" w:rsidRPr="00E94671" w:rsidRDefault="00B119FB" w:rsidP="00B119FB">
      <w:pPr>
        <w:rPr>
          <w:sz w:val="16"/>
        </w:rPr>
      </w:pPr>
      <w:r w:rsidRPr="00E94671">
        <w:rPr>
          <w:sz w:val="16"/>
        </w:rPr>
        <w:t>Their analysis was based on nearly a decade of NASA satellite measurements of ocean color, which unfortunately are at risk of being interrupted for several years.</w:t>
      </w:r>
    </w:p>
    <w:p w14:paraId="7D9C8594" w14:textId="77777777" w:rsidR="00B119FB" w:rsidRPr="008E65F1" w:rsidRDefault="00B119FB" w:rsidP="00B119FB">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78BD7E5E" w14:textId="77777777" w:rsidR="00B119FB" w:rsidRPr="00E94671" w:rsidRDefault="00B119FB" w:rsidP="00B119FB">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18A5C2E1" w14:textId="77777777" w:rsidR="00B119FB" w:rsidRPr="00E94671" w:rsidRDefault="00B119FB" w:rsidP="00B119FB">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2A31E66A" w14:textId="77777777" w:rsidR="00B119FB" w:rsidRPr="00E94671" w:rsidRDefault="00B119FB" w:rsidP="00B119FB">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57613E95" w14:textId="77777777" w:rsidR="00B119FB" w:rsidRDefault="00B119FB" w:rsidP="00B119FB">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48AABE4F" w14:textId="77777777" w:rsidR="00B119FB" w:rsidRDefault="00B119FB" w:rsidP="00B119FB">
      <w:pPr>
        <w:rPr>
          <w:rStyle w:val="StyleUnderline"/>
        </w:rPr>
      </w:pPr>
    </w:p>
    <w:p w14:paraId="5953B0EB" w14:textId="77777777" w:rsidR="00B119FB" w:rsidRPr="00E518A6" w:rsidRDefault="00B119FB" w:rsidP="00B119FB">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7AB70780" w14:textId="77777777" w:rsidR="00B119FB" w:rsidRDefault="00B119FB" w:rsidP="00B119FB">
      <w:r w:rsidRPr="00F87308">
        <w:rPr>
          <w:b/>
        </w:rPr>
        <w:t>Economist 17</w:t>
      </w:r>
      <w:r>
        <w:t>, "How government policy exacerbates hurricanes like Harvey," Economist, https://www.economist.com/news/leaders/21727898-if-global-warming-were-not-enough-threat-poor-planning-and-unwise-subsidies-make-floods</w:t>
      </w:r>
    </w:p>
    <w:p w14:paraId="5AA7BB6D" w14:textId="77777777" w:rsidR="00B119FB" w:rsidRPr="00A559A7" w:rsidRDefault="00B119FB" w:rsidP="00B119FB">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6FCE1D3C" w14:textId="77777777" w:rsidR="00B119FB" w:rsidRDefault="00B119FB" w:rsidP="00B119FB"/>
    <w:p w14:paraId="5144826E" w14:textId="77777777" w:rsidR="00B119FB" w:rsidRDefault="00B119FB" w:rsidP="00B119FB">
      <w:pPr>
        <w:pStyle w:val="Heading4"/>
        <w:rPr>
          <w:u w:val="single"/>
        </w:rPr>
      </w:pPr>
      <w:r>
        <w:t xml:space="preserve">The impact’s </w:t>
      </w:r>
      <w:r>
        <w:rPr>
          <w:u w:val="single"/>
        </w:rPr>
        <w:t>global war</w:t>
      </w:r>
    </w:p>
    <w:p w14:paraId="4C4C84B6" w14:textId="77777777" w:rsidR="00B119FB" w:rsidRDefault="00B119FB" w:rsidP="00B119FB">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2E8C1049" w14:textId="06D3A997" w:rsidR="00B119FB" w:rsidRDefault="00B119FB" w:rsidP="00B119FB">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011DC0E7" w14:textId="6D7E167D" w:rsidR="00465338" w:rsidRDefault="00465338" w:rsidP="00B119FB">
      <w:pPr>
        <w:rPr>
          <w:rStyle w:val="Emphasis"/>
        </w:rPr>
      </w:pPr>
    </w:p>
    <w:p w14:paraId="4BF8F8BB" w14:textId="4915147B" w:rsidR="00465338" w:rsidRDefault="00465338" w:rsidP="00465338">
      <w:pPr>
        <w:pStyle w:val="Heading3"/>
      </w:pPr>
      <w:r>
        <w:t>Case</w:t>
      </w:r>
    </w:p>
    <w:p w14:paraId="7692DF42" w14:textId="77777777" w:rsidR="00465338" w:rsidRPr="003523F2" w:rsidRDefault="00465338" w:rsidP="00465338">
      <w:pPr>
        <w:pStyle w:val="Heading4"/>
        <w:rPr>
          <w:rFonts w:asciiTheme="minorHAnsi" w:hAnsiTheme="minorHAnsi" w:cstheme="minorHAnsi"/>
        </w:rPr>
      </w:pPr>
      <w:r>
        <w:rPr>
          <w:rFonts w:asciiTheme="minorHAnsi" w:hAnsiTheme="minorHAnsi" w:cstheme="minorHAnsi"/>
        </w:rPr>
        <w:t xml:space="preserve">Capitalism is sustainable – </w:t>
      </w:r>
      <w:r w:rsidRPr="003523F2">
        <w:rPr>
          <w:rFonts w:asciiTheme="minorHAnsi" w:hAnsiTheme="minorHAnsi" w:cstheme="minorHAnsi"/>
          <w:u w:val="single"/>
        </w:rPr>
        <w:t>solves war</w:t>
      </w:r>
      <w:r w:rsidRPr="003523F2">
        <w:rPr>
          <w:rFonts w:asciiTheme="minorHAnsi" w:hAnsiTheme="minorHAnsi" w:cstheme="minorHAnsi"/>
        </w:rPr>
        <w:t xml:space="preserve">, </w:t>
      </w:r>
      <w:r w:rsidRPr="003523F2">
        <w:rPr>
          <w:rFonts w:asciiTheme="minorHAnsi" w:hAnsiTheme="minorHAnsi" w:cstheme="minorHAnsi"/>
          <w:u w:val="single"/>
        </w:rPr>
        <w:t>environment</w:t>
      </w:r>
      <w:r w:rsidRPr="003523F2">
        <w:rPr>
          <w:rFonts w:asciiTheme="minorHAnsi" w:hAnsiTheme="minorHAnsi" w:cstheme="minorHAnsi"/>
        </w:rPr>
        <w:t xml:space="preserve">, and </w:t>
      </w:r>
      <w:r w:rsidRPr="003523F2">
        <w:rPr>
          <w:rFonts w:asciiTheme="minorHAnsi" w:hAnsiTheme="minorHAnsi" w:cstheme="minorHAnsi"/>
          <w:u w:val="single"/>
        </w:rPr>
        <w:t>quality of life</w:t>
      </w:r>
      <w:r>
        <w:rPr>
          <w:rFonts w:asciiTheme="minorHAnsi" w:hAnsiTheme="minorHAnsi" w:cstheme="minorHAnsi"/>
        </w:rPr>
        <w:t xml:space="preserve"> – prefer empirics</w:t>
      </w:r>
      <w:r w:rsidRPr="003523F2">
        <w:rPr>
          <w:rFonts w:asciiTheme="minorHAnsi" w:hAnsiTheme="minorHAnsi" w:cstheme="minorHAnsi"/>
        </w:rPr>
        <w:t xml:space="preserve"> </w:t>
      </w:r>
    </w:p>
    <w:p w14:paraId="7B8BD8B7" w14:textId="77777777" w:rsidR="00465338" w:rsidRPr="003523F2" w:rsidRDefault="00465338" w:rsidP="00465338">
      <w:pPr>
        <w:rPr>
          <w:rFonts w:asciiTheme="minorHAnsi" w:hAnsiTheme="minorHAnsi" w:cstheme="minorHAnsi"/>
        </w:rPr>
      </w:pPr>
      <w:r w:rsidRPr="003523F2">
        <w:rPr>
          <w:rFonts w:asciiTheme="minorHAnsi" w:hAnsiTheme="minorHAnsi" w:cstheme="minorHAnsi"/>
        </w:rPr>
        <w:t xml:space="preserve">Mark </w:t>
      </w:r>
      <w:bookmarkStart w:id="0" w:name="_Hlk82859563"/>
      <w:r w:rsidRPr="003523F2">
        <w:rPr>
          <w:rStyle w:val="Style13ptBold"/>
          <w:rFonts w:asciiTheme="minorHAnsi" w:hAnsiTheme="minorHAnsi" w:cstheme="minorHAnsi"/>
        </w:rPr>
        <w:t>Budolfson</w:t>
      </w:r>
      <w:bookmarkEnd w:id="0"/>
      <w:r w:rsidRPr="003523F2">
        <w:rPr>
          <w:rStyle w:val="Style13ptBold"/>
          <w:rFonts w:asciiTheme="minorHAnsi" w:hAnsiTheme="minorHAnsi" w:cstheme="minorHAnsi"/>
        </w:rPr>
        <w:t xml:space="preserve"> 21</w:t>
      </w:r>
      <w:r w:rsidRPr="003523F2">
        <w:rPr>
          <w:rFonts w:asciiTheme="minorHAnsi" w:hAnsiTheme="minorHAnsi" w:cstheme="min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3F05DA7E" w14:textId="78007B1B" w:rsidR="00465338" w:rsidRDefault="00465338" w:rsidP="00465338">
      <w:pPr>
        <w:rPr>
          <w:rFonts w:asciiTheme="minorHAnsi" w:hAnsiTheme="minorHAnsi" w:cstheme="minorHAnsi"/>
          <w:sz w:val="14"/>
        </w:rPr>
      </w:pPr>
      <w:r w:rsidRPr="00974E87">
        <w:rPr>
          <w:rFonts w:asciiTheme="minorHAnsi" w:hAnsiTheme="minorHAnsi" w:cstheme="minorHAnsi"/>
          <w:sz w:val="14"/>
        </w:rPr>
        <w:t xml:space="preserve">However, </w:t>
      </w:r>
      <w:r w:rsidRPr="003523F2">
        <w:rPr>
          <w:rStyle w:val="Emphasis"/>
          <w:rFonts w:asciiTheme="minorHAnsi" w:hAnsiTheme="minorHAnsi" w:cstheme="minorHAnsi"/>
        </w:rPr>
        <w:t>things are more complicated than the arguments above would suggest</w:t>
      </w:r>
      <w:r w:rsidRPr="00974E87">
        <w:rPr>
          <w:rFonts w:asciiTheme="minorHAnsi" w:hAnsiTheme="minorHAnsi" w:cstheme="minorHAnsi"/>
          <w:sz w:val="14"/>
        </w:rPr>
        <w:t xml:space="preserve">, and </w:t>
      </w:r>
      <w:r w:rsidRPr="003523F2">
        <w:rPr>
          <w:rStyle w:val="StyleUnderline"/>
          <w:rFonts w:asciiTheme="minorHAnsi" w:hAnsiTheme="minorHAnsi" w:cstheme="minorHAnsi"/>
        </w:rPr>
        <w:t xml:space="preserve">the </w:t>
      </w:r>
      <w:r w:rsidRPr="003523F2">
        <w:rPr>
          <w:rStyle w:val="StyleUnderline"/>
          <w:rFonts w:asciiTheme="minorHAnsi" w:hAnsiTheme="minorHAnsi" w:cstheme="minorHAnsi"/>
          <w:highlight w:val="cyan"/>
        </w:rPr>
        <w:t>benefits of capitalism</w:t>
      </w:r>
      <w:r w:rsidRPr="00974E87">
        <w:rPr>
          <w:rFonts w:asciiTheme="minorHAnsi" w:hAnsiTheme="minorHAnsi" w:cstheme="minorHAnsi"/>
          <w:sz w:val="14"/>
        </w:rPr>
        <w:t xml:space="preserve">, especially for the world's poorest and most vulnerable people, </w:t>
      </w:r>
      <w:r w:rsidRPr="003523F2">
        <w:rPr>
          <w:rStyle w:val="StyleUnderline"/>
          <w:rFonts w:asciiTheme="minorHAnsi" w:hAnsiTheme="minorHAnsi" w:cstheme="minorHAnsi"/>
        </w:rPr>
        <w:t>are</w:t>
      </w:r>
      <w:r w:rsidRPr="00974E87">
        <w:rPr>
          <w:rFonts w:asciiTheme="minorHAnsi" w:hAnsiTheme="minorHAnsi" w:cstheme="minorHAnsi"/>
          <w:sz w:val="14"/>
        </w:rPr>
        <w:t xml:space="preserve"> in fact myriad and </w:t>
      </w:r>
      <w:r w:rsidRPr="003523F2">
        <w:rPr>
          <w:rStyle w:val="Emphasis"/>
          <w:rFonts w:asciiTheme="minorHAnsi" w:hAnsiTheme="minorHAnsi" w:cstheme="minorHAnsi"/>
          <w:highlight w:val="cyan"/>
        </w:rPr>
        <w:t>significant</w:t>
      </w:r>
      <w:r w:rsidRPr="00974E87">
        <w:rPr>
          <w:rFonts w:asciiTheme="minorHAnsi" w:hAnsiTheme="minorHAnsi" w:cstheme="minorHAnsi"/>
          <w:sz w:val="14"/>
          <w:highlight w:val="cyan"/>
        </w:rPr>
        <w:t>.</w:t>
      </w:r>
      <w:r w:rsidRPr="00974E87">
        <w:rPr>
          <w:rFonts w:asciiTheme="minorHAnsi" w:hAnsiTheme="minorHAnsi" w:cstheme="minorHAnsi"/>
          <w:sz w:val="14"/>
        </w:rPr>
        <w:t xml:space="preserve"> In addition, as we will see in this section, many experts argue that </w:t>
      </w:r>
      <w:r w:rsidRPr="003523F2">
        <w:rPr>
          <w:rStyle w:val="Emphasis"/>
          <w:rFonts w:asciiTheme="minorHAnsi" w:hAnsiTheme="minorHAnsi" w:cstheme="minorHAnsi"/>
        </w:rPr>
        <w:t>capitalism is not the fundamental cause of the</w:t>
      </w:r>
      <w:r w:rsidRPr="00974E87">
        <w:rPr>
          <w:rFonts w:asciiTheme="minorHAnsi" w:hAnsiTheme="minorHAnsi" w:cstheme="minorHAnsi"/>
          <w:sz w:val="14"/>
        </w:rPr>
        <w:t xml:space="preserve"> previously described </w:t>
      </w:r>
      <w:r w:rsidRPr="003523F2">
        <w:rPr>
          <w:rStyle w:val="Emphasis"/>
          <w:rFonts w:asciiTheme="minorHAnsi" w:hAnsiTheme="minorHAnsi" w:cstheme="minorHAnsi"/>
        </w:rPr>
        <w:t>problems</w:t>
      </w:r>
      <w:r w:rsidRPr="00974E87">
        <w:rPr>
          <w:rFonts w:asciiTheme="minorHAnsi" w:hAnsiTheme="minorHAnsi" w:cstheme="minorHAnsi"/>
          <w:sz w:val="14"/>
        </w:rPr>
        <w:t xml:space="preserve"> </w:t>
      </w:r>
      <w:r w:rsidRPr="003523F2">
        <w:rPr>
          <w:rStyle w:val="StyleUnderline"/>
          <w:rFonts w:asciiTheme="minorHAnsi" w:hAnsiTheme="minorHAnsi" w:cstheme="minorHAnsi"/>
        </w:rPr>
        <w:t>but</w:t>
      </w:r>
      <w:r w:rsidRPr="00974E87">
        <w:rPr>
          <w:rFonts w:asciiTheme="minorHAnsi" w:hAnsiTheme="minorHAnsi" w:cstheme="minorHAnsi"/>
          <w:sz w:val="14"/>
        </w:rPr>
        <w:t xml:space="preserve"> rather </w:t>
      </w:r>
      <w:r w:rsidRPr="003523F2">
        <w:rPr>
          <w:rStyle w:val="StyleUnderline"/>
          <w:rFonts w:asciiTheme="minorHAnsi" w:hAnsiTheme="minorHAnsi" w:cstheme="minorHAnsi"/>
        </w:rPr>
        <w:t xml:space="preserve">an essential component of the </w:t>
      </w:r>
      <w:r w:rsidRPr="003523F2">
        <w:rPr>
          <w:rStyle w:val="Emphasis"/>
          <w:rFonts w:asciiTheme="minorHAnsi" w:hAnsiTheme="minorHAnsi" w:cstheme="minorHAnsi"/>
          <w:highlight w:val="cyan"/>
        </w:rPr>
        <w:t>best solutions</w:t>
      </w:r>
      <w:r w:rsidRPr="00974E87">
        <w:rPr>
          <w:rFonts w:asciiTheme="minorHAnsi" w:hAnsiTheme="minorHAnsi" w:cstheme="minorHAnsi"/>
          <w:sz w:val="14"/>
        </w:rPr>
        <w:t xml:space="preserve"> to them </w:t>
      </w:r>
      <w:r w:rsidRPr="003523F2">
        <w:rPr>
          <w:rStyle w:val="StyleUnderline"/>
          <w:rFonts w:asciiTheme="minorHAnsi" w:hAnsiTheme="minorHAnsi" w:cstheme="minorHAnsi"/>
        </w:rPr>
        <w:t>and</w:t>
      </w:r>
      <w:r w:rsidRPr="00974E87">
        <w:rPr>
          <w:rFonts w:asciiTheme="minorHAnsi" w:hAnsiTheme="minorHAnsi" w:cstheme="minorHAnsi"/>
          <w:sz w:val="14"/>
        </w:rPr>
        <w:t xml:space="preserve"> of </w:t>
      </w:r>
      <w:r w:rsidRPr="003523F2">
        <w:rPr>
          <w:rStyle w:val="StyleUnderline"/>
          <w:rFonts w:asciiTheme="minorHAnsi" w:hAnsiTheme="minorHAnsi" w:cstheme="minorHAnsi"/>
        </w:rPr>
        <w:t>the best methods for promoting our goals of health, well-being, and justice</w:t>
      </w:r>
      <w:r w:rsidRPr="00974E87">
        <w:rPr>
          <w:rFonts w:asciiTheme="minorHAnsi" w:hAnsiTheme="minorHAnsi" w:cstheme="minorHAnsi"/>
          <w:sz w:val="14"/>
        </w:rPr>
        <w:t xml:space="preserve">. To see where the defenders of capitalism are coming from, </w:t>
      </w:r>
      <w:r w:rsidRPr="003523F2">
        <w:rPr>
          <w:rStyle w:val="StyleUnderline"/>
          <w:rFonts w:asciiTheme="minorHAnsi" w:hAnsiTheme="minorHAnsi" w:cstheme="minorHAnsi"/>
        </w:rPr>
        <w:t>consider</w:t>
      </w:r>
      <w:r w:rsidRPr="00974E87">
        <w:rPr>
          <w:rFonts w:asciiTheme="minorHAnsi" w:hAnsiTheme="minorHAnsi" w:cstheme="minorHAnsi"/>
          <w:sz w:val="14"/>
        </w:rPr>
        <w:t xml:space="preserve"> an analogy involving </w:t>
      </w:r>
      <w:r w:rsidRPr="003523F2">
        <w:rPr>
          <w:rStyle w:val="StyleUnderline"/>
          <w:rFonts w:asciiTheme="minorHAnsi" w:hAnsiTheme="minorHAnsi" w:cstheme="minorHAnsi"/>
        </w:rPr>
        <w:t>a response to a pandemic: if a country administered a rushed</w:t>
      </w:r>
      <w:r w:rsidRPr="00974E87">
        <w:rPr>
          <w:rFonts w:asciiTheme="minorHAnsi" w:hAnsiTheme="minorHAnsi" w:cstheme="minorHAnsi"/>
          <w:sz w:val="14"/>
        </w:rPr>
        <w:t xml:space="preserve"> and untested </w:t>
      </w:r>
      <w:r w:rsidRPr="003523F2">
        <w:rPr>
          <w:rStyle w:val="StyleUnderline"/>
          <w:rFonts w:asciiTheme="minorHAnsi" w:hAnsiTheme="minorHAnsi" w:cstheme="minorHAnsi"/>
        </w:rPr>
        <w:t>vaccine</w:t>
      </w:r>
      <w:r w:rsidRPr="00974E87">
        <w:rPr>
          <w:rFonts w:asciiTheme="minorHAnsi" w:hAnsiTheme="minorHAnsi" w:cstheme="minorHAnsi"/>
          <w:sz w:val="14"/>
        </w:rPr>
        <w:t xml:space="preserve"> to its population that ended up killing people, </w:t>
      </w:r>
      <w:r w:rsidRPr="003523F2">
        <w:rPr>
          <w:rStyle w:val="StyleUnderline"/>
          <w:rFonts w:asciiTheme="minorHAnsi" w:hAnsiTheme="minorHAnsi" w:cstheme="minorHAnsi"/>
        </w:rPr>
        <w:t>we would not say that vaccines were the problem. Instead, the problem would be the</w:t>
      </w:r>
      <w:r w:rsidRPr="00974E87">
        <w:rPr>
          <w:rFonts w:asciiTheme="minorHAnsi" w:hAnsiTheme="minorHAnsi" w:cstheme="minorHAnsi"/>
          <w:sz w:val="14"/>
        </w:rPr>
        <w:t xml:space="preserve"> flawed and sloppy policies of vaccine </w:t>
      </w:r>
      <w:r w:rsidRPr="003523F2">
        <w:rPr>
          <w:rStyle w:val="StyleUnderline"/>
          <w:rFonts w:asciiTheme="minorHAnsi" w:hAnsiTheme="minorHAnsi" w:cstheme="minorHAnsi"/>
        </w:rPr>
        <w:t>implementation. Vaccines might</w:t>
      </w:r>
      <w:r w:rsidRPr="00974E87">
        <w:rPr>
          <w:rFonts w:asciiTheme="minorHAnsi" w:hAnsiTheme="minorHAnsi" w:cstheme="minorHAnsi"/>
          <w:sz w:val="14"/>
        </w:rPr>
        <w:t xml:space="preserve"> easily </w:t>
      </w:r>
      <w:r w:rsidRPr="003523F2">
        <w:rPr>
          <w:rStyle w:val="Emphasis"/>
          <w:rFonts w:asciiTheme="minorHAnsi" w:hAnsiTheme="minorHAnsi" w:cstheme="minorHAnsi"/>
        </w:rPr>
        <w:t>remain</w:t>
      </w:r>
      <w:r w:rsidRPr="00974E87">
        <w:rPr>
          <w:rFonts w:asciiTheme="minorHAnsi" w:hAnsiTheme="minorHAnsi" w:cstheme="minorHAnsi"/>
          <w:sz w:val="14"/>
        </w:rPr>
        <w:t xml:space="preserve"> absolutely </w:t>
      </w:r>
      <w:r w:rsidRPr="003523F2">
        <w:rPr>
          <w:rStyle w:val="Emphasis"/>
          <w:rFonts w:asciiTheme="minorHAnsi" w:hAnsiTheme="minorHAnsi" w:cstheme="minorHAnsi"/>
        </w:rPr>
        <w:t>essential</w:t>
      </w:r>
      <w:r w:rsidRPr="00974E87">
        <w:rPr>
          <w:rFonts w:asciiTheme="minorHAnsi" w:hAnsiTheme="minorHAnsi" w:cstheme="minorHAnsi"/>
          <w:sz w:val="14"/>
        </w:rPr>
        <w:t xml:space="preserve"> to the correct response to such a pandemic </w:t>
      </w:r>
      <w:r w:rsidRPr="003523F2">
        <w:rPr>
          <w:rStyle w:val="StyleUnderline"/>
          <w:rFonts w:asciiTheme="minorHAnsi" w:hAnsiTheme="minorHAnsi" w:cstheme="minorHAnsi"/>
        </w:rPr>
        <w:t>and could</w:t>
      </w:r>
      <w:r w:rsidRPr="00974E87">
        <w:rPr>
          <w:rFonts w:asciiTheme="minorHAnsi" w:hAnsiTheme="minorHAnsi" w:cstheme="minorHAnsi"/>
          <w:sz w:val="14"/>
        </w:rPr>
        <w:t xml:space="preserve"> </w:t>
      </w:r>
      <w:r w:rsidRPr="003523F2">
        <w:rPr>
          <w:rStyle w:val="StyleUnderline"/>
          <w:rFonts w:asciiTheme="minorHAnsi" w:hAnsiTheme="minorHAnsi" w:cstheme="minorHAnsi"/>
        </w:rPr>
        <w:t>also be essential to promoting health</w:t>
      </w:r>
      <w:r w:rsidRPr="00974E87">
        <w:rPr>
          <w:rFonts w:asciiTheme="minorHAnsi" w:hAnsiTheme="minorHAnsi" w:cstheme="minorHAnsi"/>
          <w:sz w:val="14"/>
        </w:rPr>
        <w:t xml:space="preserve"> and flourishing, more generally. </w:t>
      </w:r>
      <w:r w:rsidRPr="003523F2">
        <w:rPr>
          <w:rStyle w:val="StyleUnderline"/>
          <w:rFonts w:asciiTheme="minorHAnsi" w:hAnsiTheme="minorHAnsi" w:cstheme="minorHAnsi"/>
        </w:rPr>
        <w:t>The argument is similar with capitalism</w:t>
      </w:r>
      <w:r w:rsidRPr="00974E87">
        <w:rPr>
          <w:rFonts w:asciiTheme="minorHAnsi" w:hAnsiTheme="minorHAnsi" w:cstheme="minorHAnsi"/>
          <w:sz w:val="14"/>
        </w:rPr>
        <w:t xml:space="preserve"> according to the leading mainstream arguments in favor of it: </w:t>
      </w:r>
      <w:r w:rsidRPr="003523F2">
        <w:rPr>
          <w:rStyle w:val="StyleUnderline"/>
          <w:rFonts w:asciiTheme="minorHAnsi" w:hAnsiTheme="minorHAnsi" w:cstheme="minorHAnsi"/>
          <w:highlight w:val="cyan"/>
        </w:rPr>
        <w:t>Capitalism is</w:t>
      </w:r>
      <w:r w:rsidRPr="003523F2">
        <w:rPr>
          <w:rStyle w:val="StyleUnderline"/>
          <w:rFonts w:asciiTheme="minorHAnsi" w:hAnsiTheme="minorHAnsi" w:cstheme="minorHAnsi"/>
        </w:rPr>
        <w:t xml:space="preserve"> an </w:t>
      </w:r>
      <w:r w:rsidRPr="003523F2">
        <w:rPr>
          <w:rStyle w:val="StyleUnderline"/>
          <w:rFonts w:asciiTheme="minorHAnsi" w:hAnsiTheme="minorHAnsi" w:cstheme="minorHAnsi"/>
          <w:highlight w:val="cyan"/>
        </w:rPr>
        <w:t>essential</w:t>
      </w:r>
      <w:r w:rsidRPr="003523F2">
        <w:rPr>
          <w:rStyle w:val="StyleUnderline"/>
          <w:rFonts w:asciiTheme="minorHAnsi" w:hAnsiTheme="minorHAnsi" w:cstheme="minorHAnsi"/>
        </w:rPr>
        <w:t xml:space="preserve"> part of the best society we could have</w:t>
      </w:r>
      <w:r w:rsidRPr="00974E87">
        <w:rPr>
          <w:rFonts w:asciiTheme="minorHAnsi" w:hAnsiTheme="minorHAnsi" w:cstheme="minorHAnsi"/>
          <w:sz w:val="14"/>
        </w:rPr>
        <w:t xml:space="preserve">, just like vaccines are an essential part of the best response to a pandemic such as COVID-19. </w:t>
      </w:r>
      <w:r w:rsidRPr="003523F2">
        <w:rPr>
          <w:rStyle w:val="StyleUnderline"/>
          <w:rFonts w:asciiTheme="minorHAnsi" w:hAnsiTheme="minorHAnsi" w:cstheme="minorHAnsi"/>
        </w:rPr>
        <w:t>But</w:t>
      </w:r>
      <w:r w:rsidRPr="00974E87">
        <w:rPr>
          <w:rFonts w:asciiTheme="minorHAnsi" w:hAnsiTheme="minorHAnsi" w:cstheme="minorHAnsi"/>
          <w:sz w:val="14"/>
        </w:rPr>
        <w:t xml:space="preserve"> of course both </w:t>
      </w:r>
      <w:r w:rsidRPr="003523F2">
        <w:rPr>
          <w:rStyle w:val="StyleUnderline"/>
          <w:rFonts w:asciiTheme="minorHAnsi" w:hAnsiTheme="minorHAnsi" w:cstheme="minorHAnsi"/>
        </w:rPr>
        <w:t>capitalism</w:t>
      </w:r>
      <w:r w:rsidRPr="00974E87">
        <w:rPr>
          <w:rFonts w:asciiTheme="minorHAnsi" w:hAnsiTheme="minorHAnsi" w:cstheme="minorHAnsi"/>
          <w:sz w:val="14"/>
        </w:rPr>
        <w:t xml:space="preserve"> and vaccines </w:t>
      </w:r>
      <w:r w:rsidRPr="003523F2">
        <w:rPr>
          <w:rStyle w:val="StyleUnderline"/>
          <w:rFonts w:asciiTheme="minorHAnsi" w:hAnsiTheme="minorHAnsi" w:cstheme="minorHAnsi"/>
        </w:rPr>
        <w:t>can be implemented poorly</w:t>
      </w:r>
      <w:r w:rsidRPr="00974E87">
        <w:rPr>
          <w:rFonts w:asciiTheme="minorHAnsi" w:hAnsiTheme="minorHAnsi" w:cstheme="minorHAnsi"/>
          <w:sz w:val="14"/>
        </w:rPr>
        <w:t xml:space="preserve">, and can even do harm, especially when combined with other incorrect policy decisions. But </w:t>
      </w:r>
      <w:r w:rsidRPr="003523F2">
        <w:rPr>
          <w:rStyle w:val="Emphasis"/>
          <w:rFonts w:asciiTheme="minorHAnsi" w:hAnsiTheme="minorHAnsi" w:cstheme="minorHAnsi"/>
        </w:rPr>
        <w:t>that does not mean that we should turn against them</w:t>
      </w:r>
      <w:r w:rsidRPr="00974E87">
        <w:rPr>
          <w:rFonts w:asciiTheme="minorHAnsi" w:hAnsiTheme="minorHAnsi" w:cstheme="minorHAnsi"/>
          <w:sz w:val="14"/>
        </w:rPr>
        <w:t xml:space="preserve">—quite the opposite. </w:t>
      </w:r>
      <w:r w:rsidRPr="003523F2">
        <w:rPr>
          <w:rStyle w:val="StyleUnderline"/>
          <w:rFonts w:asciiTheme="minorHAnsi" w:hAnsiTheme="minorHAnsi" w:cstheme="minorHAnsi"/>
        </w:rPr>
        <w:t xml:space="preserve">Instead, we should </w:t>
      </w:r>
      <w:r w:rsidRPr="003523F2">
        <w:rPr>
          <w:rStyle w:val="Emphasis"/>
          <w:rFonts w:asciiTheme="minorHAnsi" w:hAnsiTheme="minorHAnsi" w:cstheme="minorHAnsi"/>
        </w:rPr>
        <w:t>embrace them as essential</w:t>
      </w:r>
      <w:r w:rsidRPr="00974E87">
        <w:rPr>
          <w:rFonts w:asciiTheme="minorHAnsi" w:hAnsiTheme="minorHAnsi" w:cstheme="minorHAnsi"/>
          <w:sz w:val="14"/>
        </w:rPr>
        <w:t xml:space="preserve"> to the best and most just outcomes for society, </w:t>
      </w:r>
      <w:r w:rsidRPr="003523F2">
        <w:rPr>
          <w:rStyle w:val="StyleUnderline"/>
          <w:rFonts w:asciiTheme="minorHAnsi" w:hAnsiTheme="minorHAnsi" w:cstheme="minorHAnsi"/>
        </w:rPr>
        <w:t>and educate ourselves</w:t>
      </w:r>
      <w:r w:rsidRPr="00974E87">
        <w:rPr>
          <w:rFonts w:asciiTheme="minorHAnsi" w:hAnsiTheme="minorHAnsi" w:cstheme="minorHAnsi"/>
          <w:sz w:val="14"/>
        </w:rPr>
        <w:t xml:space="preserve"> and others </w:t>
      </w:r>
      <w:r w:rsidRPr="003523F2">
        <w:rPr>
          <w:rStyle w:val="StyleUnderline"/>
          <w:rFonts w:asciiTheme="minorHAnsi" w:hAnsiTheme="minorHAnsi" w:cstheme="minorHAnsi"/>
        </w:rPr>
        <w:t>on</w:t>
      </w:r>
      <w:r w:rsidRPr="00974E87">
        <w:rPr>
          <w:rFonts w:asciiTheme="minorHAnsi" w:hAnsiTheme="minorHAnsi" w:cstheme="minorHAnsi"/>
          <w:sz w:val="14"/>
        </w:rPr>
        <w:t xml:space="preserve"> their importance and on </w:t>
      </w:r>
      <w:r w:rsidRPr="003523F2">
        <w:rPr>
          <w:rStyle w:val="StyleUnderline"/>
          <w:rFonts w:asciiTheme="minorHAnsi" w:hAnsiTheme="minorHAnsi" w:cstheme="minorHAnsi"/>
        </w:rPr>
        <w:t xml:space="preserve">how they must be </w:t>
      </w:r>
      <w:r w:rsidRPr="003523F2">
        <w:rPr>
          <w:rStyle w:val="Emphasis"/>
          <w:rFonts w:asciiTheme="minorHAnsi" w:hAnsiTheme="minorHAnsi" w:cstheme="minorHAnsi"/>
        </w:rPr>
        <w:t>properly designed and implemented</w:t>
      </w:r>
      <w:r w:rsidRPr="00974E87">
        <w:rPr>
          <w:rFonts w:asciiTheme="minorHAnsi" w:hAnsiTheme="minorHAnsi" w:cstheme="minorHAnsi"/>
          <w:sz w:val="14"/>
        </w:rPr>
        <w:t xml:space="preserve"> with other policies in order to best help us all. In fact, </w:t>
      </w:r>
      <w:r w:rsidRPr="003523F2">
        <w:rPr>
          <w:rStyle w:val="StyleUnderline"/>
          <w:rFonts w:asciiTheme="minorHAnsi" w:hAnsiTheme="minorHAnsi" w:cstheme="minorHAnsi"/>
        </w:rPr>
        <w:t>the argument in favor of capitalism is even more dramatic because it claims that much more is at stake than even what is at stake in response to a global pandemic</w:t>
      </w:r>
      <w:r w:rsidRPr="00974E87">
        <w:rPr>
          <w:rFonts w:asciiTheme="minorHAnsi" w:hAnsiTheme="minorHAnsi" w:cstheme="minorHAnsi"/>
          <w:sz w:val="14"/>
        </w:rPr>
        <w:t>—</w:t>
      </w:r>
      <w:r w:rsidRPr="003523F2">
        <w:rPr>
          <w:rStyle w:val="StyleUnderline"/>
          <w:rFonts w:asciiTheme="minorHAnsi" w:hAnsiTheme="minorHAnsi" w:cstheme="minorHAnsi"/>
        </w:rPr>
        <w:t>what is at stake with capitalism is</w:t>
      </w:r>
      <w:r w:rsidRPr="00974E87">
        <w:rPr>
          <w:rFonts w:asciiTheme="minorHAnsi" w:hAnsiTheme="minorHAnsi" w:cstheme="minorHAnsi"/>
          <w:sz w:val="14"/>
        </w:rPr>
        <w:t xml:space="preserve"> nothing less than </w:t>
      </w:r>
      <w:r w:rsidRPr="003523F2">
        <w:rPr>
          <w:rStyle w:val="Emphasis"/>
          <w:rFonts w:asciiTheme="minorHAnsi" w:hAnsiTheme="minorHAnsi" w:cstheme="minorHAnsi"/>
        </w:rPr>
        <w:t>whether the world's poorest and most vulnerable billion people will remain in conditions of poverty and oppression</w:t>
      </w:r>
      <w:r w:rsidRPr="00974E87">
        <w:rPr>
          <w:rFonts w:asciiTheme="minorHAnsi" w:hAnsiTheme="minorHAnsi" w:cstheme="minorHAnsi"/>
          <w:sz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sidRPr="00974E87">
        <w:rPr>
          <w:rStyle w:val="StyleUnderline"/>
          <w:rFonts w:asciiTheme="minorHAnsi" w:hAnsiTheme="minorHAnsi" w:cstheme="minorHAnsi"/>
          <w:highlight w:val="cyan"/>
        </w:rPr>
        <w:t>Over</w:t>
      </w:r>
      <w:r w:rsidRPr="00974E87">
        <w:rPr>
          <w:rFonts w:asciiTheme="minorHAnsi" w:hAnsiTheme="minorHAnsi" w:cstheme="minorHAnsi"/>
          <w:sz w:val="14"/>
        </w:rPr>
        <w:t xml:space="preserve"> the course of </w:t>
      </w:r>
      <w:r w:rsidRPr="003523F2">
        <w:rPr>
          <w:rStyle w:val="StyleUnderline"/>
          <w:rFonts w:asciiTheme="minorHAnsi" w:hAnsiTheme="minorHAnsi" w:cstheme="minorHAnsi"/>
        </w:rPr>
        <w:t>recorded</w:t>
      </w:r>
      <w:r w:rsidRPr="00974E87">
        <w:rPr>
          <w:rFonts w:asciiTheme="minorHAnsi" w:hAnsiTheme="minorHAnsi" w:cstheme="minorHAnsi"/>
          <w:sz w:val="14"/>
        </w:rPr>
        <w:t xml:space="preserve"> human </w:t>
      </w:r>
      <w:r w:rsidRPr="00974E87">
        <w:rPr>
          <w:rStyle w:val="StyleUnderline"/>
          <w:rFonts w:asciiTheme="minorHAnsi" w:hAnsiTheme="minorHAnsi" w:cstheme="minorHAnsi"/>
          <w:highlight w:val="cyan"/>
        </w:rPr>
        <w:t>history</w:t>
      </w:r>
      <w:r w:rsidRPr="003523F2">
        <w:rPr>
          <w:rStyle w:val="StyleUnderline"/>
          <w:rFonts w:asciiTheme="minorHAnsi" w:hAnsiTheme="minorHAnsi" w:cstheme="minorHAnsi"/>
        </w:rPr>
        <w:t xml:space="preserve">, the majority of historical </w:t>
      </w:r>
      <w:r w:rsidRPr="00974E87">
        <w:rPr>
          <w:rStyle w:val="StyleUnderline"/>
          <w:rFonts w:asciiTheme="minorHAnsi" w:hAnsiTheme="minorHAnsi" w:cstheme="minorHAnsi"/>
          <w:highlight w:val="cyan"/>
        </w:rPr>
        <w:t>increases in health</w:t>
      </w:r>
      <w:r w:rsidRPr="003523F2">
        <w:rPr>
          <w:rStyle w:val="StyleUnderline"/>
          <w:rFonts w:asciiTheme="minorHAnsi" w:hAnsiTheme="minorHAnsi" w:cstheme="minorHAnsi"/>
        </w:rPr>
        <w:t xml:space="preserve">, wellbeing, and justice </w:t>
      </w:r>
      <w:r w:rsidRPr="00974E87">
        <w:rPr>
          <w:rStyle w:val="StyleUnderline"/>
          <w:rFonts w:asciiTheme="minorHAnsi" w:hAnsiTheme="minorHAnsi" w:cstheme="minorHAnsi"/>
          <w:highlight w:val="cyan"/>
        </w:rPr>
        <w:t>have occurred</w:t>
      </w:r>
      <w:r w:rsidRPr="00974E87">
        <w:rPr>
          <w:rStyle w:val="StyleUnderline"/>
          <w:rFonts w:asciiTheme="minorHAnsi" w:hAnsiTheme="minorHAnsi" w:cstheme="minorHAnsi"/>
        </w:rPr>
        <w:t xml:space="preserve"> in</w:t>
      </w:r>
      <w:r w:rsidRPr="003523F2">
        <w:rPr>
          <w:rStyle w:val="StyleUnderline"/>
          <w:rFonts w:asciiTheme="minorHAnsi" w:hAnsiTheme="minorHAnsi" w:cstheme="minorHAnsi"/>
        </w:rPr>
        <w:t xml:space="preserve"> the last two centuries</w:t>
      </w:r>
      <w:r w:rsidRPr="00974E87">
        <w:rPr>
          <w:rFonts w:asciiTheme="minorHAnsi" w:hAnsiTheme="minorHAnsi" w:cstheme="minorHAnsi"/>
          <w:sz w:val="14"/>
        </w:rPr>
        <w:t xml:space="preserve">, largely </w:t>
      </w:r>
      <w:r w:rsidRPr="00974E87">
        <w:rPr>
          <w:rStyle w:val="StyleUnderline"/>
          <w:rFonts w:asciiTheme="minorHAnsi" w:hAnsiTheme="minorHAnsi" w:cstheme="minorHAnsi"/>
          <w:highlight w:val="cyan"/>
        </w:rPr>
        <w:t>as a result of</w:t>
      </w:r>
      <w:r w:rsidRPr="00974E87">
        <w:rPr>
          <w:rFonts w:asciiTheme="minorHAnsi" w:hAnsiTheme="minorHAnsi" w:cstheme="minorHAnsi"/>
          <w:sz w:val="14"/>
        </w:rPr>
        <w:t xml:space="preserve"> societies adopting or moving toward </w:t>
      </w:r>
      <w:r w:rsidRPr="00974E87">
        <w:rPr>
          <w:rStyle w:val="Emphasis"/>
          <w:rFonts w:asciiTheme="minorHAnsi" w:hAnsiTheme="minorHAnsi" w:cstheme="minorHAnsi"/>
          <w:highlight w:val="cyan"/>
        </w:rPr>
        <w:t>capitalism</w:t>
      </w:r>
      <w:r w:rsidRPr="00974E87">
        <w:rPr>
          <w:rFonts w:asciiTheme="minorHAnsi" w:hAnsiTheme="minorHAnsi" w:cstheme="minorHAnsi"/>
          <w:sz w:val="14"/>
          <w:highlight w:val="cyan"/>
        </w:rPr>
        <w:t>.</w:t>
      </w:r>
      <w:r w:rsidRPr="00974E87">
        <w:rPr>
          <w:rFonts w:asciiTheme="minorHAnsi" w:hAnsiTheme="minorHAnsi" w:cstheme="minorHAnsi"/>
          <w:sz w:val="14"/>
        </w:rPr>
        <w:t xml:space="preserve"> </w:t>
      </w:r>
      <w:r w:rsidRPr="003523F2">
        <w:rPr>
          <w:rStyle w:val="StyleUnderline"/>
          <w:rFonts w:asciiTheme="minorHAnsi" w:hAnsiTheme="minorHAnsi" w:cstheme="minorHAnsi"/>
        </w:rPr>
        <w:t>Capitalism is a relevant cause of these improvements</w:t>
      </w:r>
      <w:r w:rsidRPr="00974E87">
        <w:rPr>
          <w:rFonts w:asciiTheme="minorHAnsi" w:hAnsiTheme="minorHAnsi" w:cstheme="minorHAnsi"/>
          <w:sz w:val="14"/>
        </w:rPr>
        <w:t xml:space="preserve">, in the sense that </w:t>
      </w:r>
      <w:r w:rsidRPr="003523F2">
        <w:rPr>
          <w:rStyle w:val="StyleUnderline"/>
          <w:rFonts w:asciiTheme="minorHAnsi" w:hAnsiTheme="minorHAnsi" w:cstheme="minorHAnsi"/>
        </w:rPr>
        <w:t>they could not have happened</w:t>
      </w:r>
      <w:r w:rsidRPr="00974E87">
        <w:rPr>
          <w:rFonts w:asciiTheme="minorHAnsi" w:hAnsiTheme="minorHAnsi" w:cstheme="minorHAnsi"/>
          <w:sz w:val="14"/>
        </w:rPr>
        <w:t xml:space="preserve"> to such a degree </w:t>
      </w:r>
      <w:r w:rsidRPr="003523F2">
        <w:rPr>
          <w:rStyle w:val="StyleUnderline"/>
          <w:rFonts w:asciiTheme="minorHAnsi" w:hAnsiTheme="minorHAnsi" w:cstheme="minorHAnsi"/>
        </w:rPr>
        <w:t xml:space="preserve">if it were not for capitalism and would </w:t>
      </w:r>
      <w:r w:rsidRPr="003523F2">
        <w:rPr>
          <w:rStyle w:val="Emphasis"/>
          <w:rFonts w:asciiTheme="minorHAnsi" w:hAnsiTheme="minorHAnsi" w:cstheme="minorHAnsi"/>
        </w:rPr>
        <w:t>not have happened to the same degree under any alternative</w:t>
      </w:r>
      <w:r w:rsidRPr="00974E87">
        <w:rPr>
          <w:rFonts w:asciiTheme="minorHAnsi" w:hAnsiTheme="minorHAnsi" w:cstheme="minorHAnsi"/>
          <w:sz w:val="14"/>
        </w:rPr>
        <w:t xml:space="preserve"> noncapitalist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974E87">
        <w:rPr>
          <w:rStyle w:val="StyleUnderline"/>
          <w:rFonts w:asciiTheme="minorHAnsi" w:hAnsiTheme="minorHAnsi" w:cstheme="minorHAnsi"/>
          <w:highlight w:val="cyan"/>
        </w:rPr>
        <w:t>health, wellbeing, and justice</w:t>
      </w:r>
      <w:r w:rsidRPr="003523F2">
        <w:rPr>
          <w:rStyle w:val="StyleUnderline"/>
          <w:rFonts w:asciiTheme="minorHAnsi" w:hAnsiTheme="minorHAnsi" w:cstheme="minorHAnsi"/>
        </w:rPr>
        <w:t xml:space="preserve"> are largely </w:t>
      </w:r>
      <w:r w:rsidRPr="00974E87">
        <w:rPr>
          <w:rStyle w:val="StyleUnderline"/>
          <w:rFonts w:asciiTheme="minorHAnsi" w:hAnsiTheme="minorHAnsi" w:cstheme="minorHAnsi"/>
          <w:highlight w:val="cyan"/>
        </w:rPr>
        <w:t>driven by</w:t>
      </w:r>
      <w:r w:rsidRPr="003523F2">
        <w:rPr>
          <w:rStyle w:val="StyleUnderline"/>
          <w:rFonts w:asciiTheme="minorHAnsi" w:hAnsiTheme="minorHAnsi" w:cstheme="minorHAnsi"/>
        </w:rPr>
        <w:t xml:space="preserve"> increasing </w:t>
      </w:r>
      <w:r w:rsidRPr="00974E87">
        <w:rPr>
          <w:rStyle w:val="StyleUnderline"/>
          <w:rFonts w:asciiTheme="minorHAnsi" w:hAnsiTheme="minorHAnsi" w:cstheme="minorHAnsi"/>
          <w:highlight w:val="cyan"/>
        </w:rPr>
        <w:t>investments in public goods</w:t>
      </w:r>
      <w:r w:rsidRPr="003523F2">
        <w:rPr>
          <w:rStyle w:val="StyleUnderline"/>
          <w:rFonts w:asciiTheme="minorHAnsi" w:hAnsiTheme="minorHAnsi" w:cstheme="minorHAnsi"/>
        </w:rPr>
        <w:t xml:space="preserve">. The scale of increased wealth necessary to maximize these investments requires </w:t>
      </w:r>
      <w:r w:rsidRPr="003523F2">
        <w:rPr>
          <w:rStyle w:val="Emphasis"/>
          <w:rFonts w:asciiTheme="minorHAnsi" w:hAnsiTheme="minorHAnsi" w:cstheme="minorHAnsi"/>
        </w:rPr>
        <w:t>capitalism</w:t>
      </w:r>
      <w:r w:rsidRPr="00974E87">
        <w:rPr>
          <w:rFonts w:asciiTheme="minorHAnsi" w:hAnsiTheme="minorHAnsi" w:cstheme="minorHAnsi"/>
          <w:sz w:val="14"/>
        </w:rPr>
        <w:t xml:space="preserve">. Thus, </w:t>
      </w:r>
      <w:r w:rsidRPr="00974E87">
        <w:rPr>
          <w:rStyle w:val="StyleUnderline"/>
          <w:rFonts w:asciiTheme="minorHAnsi" w:hAnsiTheme="minorHAnsi" w:cstheme="minorHAnsi"/>
          <w:highlight w:val="cyan"/>
        </w:rPr>
        <w:t>as</w:t>
      </w:r>
      <w:r w:rsidRPr="003523F2">
        <w:rPr>
          <w:rStyle w:val="StyleUnderline"/>
          <w:rFonts w:asciiTheme="minorHAnsi" w:hAnsiTheme="minorHAnsi" w:cstheme="minorHAnsi"/>
        </w:rPr>
        <w:t xml:space="preserve"> capitalist </w:t>
      </w:r>
      <w:r w:rsidRPr="00974E87">
        <w:rPr>
          <w:rStyle w:val="StyleUnderline"/>
          <w:rFonts w:asciiTheme="minorHAnsi" w:hAnsiTheme="minorHAnsi" w:cstheme="minorHAnsi"/>
          <w:highlight w:val="cyan"/>
        </w:rPr>
        <w:t>societies</w:t>
      </w:r>
      <w:r w:rsidRPr="003523F2">
        <w:rPr>
          <w:rStyle w:val="StyleUnderline"/>
          <w:rFonts w:asciiTheme="minorHAnsi" w:hAnsiTheme="minorHAnsi" w:cstheme="minorHAnsi"/>
        </w:rPr>
        <w:t xml:space="preserve"> have </w:t>
      </w:r>
      <w:r w:rsidRPr="00974E87">
        <w:rPr>
          <w:rStyle w:val="StyleUnderline"/>
          <w:rFonts w:asciiTheme="minorHAnsi" w:hAnsiTheme="minorHAnsi" w:cstheme="minorHAnsi"/>
          <w:highlight w:val="cyan"/>
        </w:rPr>
        <w:t>become</w:t>
      </w:r>
      <w:r w:rsidRPr="003523F2">
        <w:rPr>
          <w:rStyle w:val="StyleUnderline"/>
          <w:rFonts w:asciiTheme="minorHAnsi" w:hAnsiTheme="minorHAnsi" w:cstheme="minorHAnsi"/>
        </w:rPr>
        <w:t xml:space="preserve"> dramatically </w:t>
      </w:r>
      <w:r w:rsidRPr="00974E87">
        <w:rPr>
          <w:rStyle w:val="StyleUnderline"/>
          <w:rFonts w:asciiTheme="minorHAnsi" w:hAnsiTheme="minorHAnsi" w:cstheme="minorHAnsi"/>
          <w:highlight w:val="cyan"/>
        </w:rPr>
        <w:t>wealthie</w:t>
      </w:r>
      <w:r w:rsidRPr="003523F2">
        <w:rPr>
          <w:rStyle w:val="StyleUnderline"/>
          <w:rFonts w:asciiTheme="minorHAnsi" w:hAnsiTheme="minorHAnsi" w:cstheme="minorHAnsi"/>
        </w:rPr>
        <w:t>r</w:t>
      </w:r>
      <w:r w:rsidRPr="00974E87">
        <w:rPr>
          <w:rFonts w:asciiTheme="minorHAnsi" w:hAnsiTheme="minorHAnsi" w:cstheme="minorHAnsi"/>
          <w:sz w:val="14"/>
        </w:rPr>
        <w:t xml:space="preserve"> over the past hundred years (and wealthier than societies with alternative systems), </w:t>
      </w:r>
      <w:r w:rsidRPr="003523F2">
        <w:rPr>
          <w:rStyle w:val="StyleUnderline"/>
          <w:rFonts w:asciiTheme="minorHAnsi" w:hAnsiTheme="minorHAnsi" w:cstheme="minorHAnsi"/>
        </w:rPr>
        <w:t xml:space="preserve">this has allowed </w:t>
      </w:r>
      <w:r w:rsidRPr="00974E87">
        <w:rPr>
          <w:rStyle w:val="Emphasis"/>
          <w:rFonts w:asciiTheme="minorHAnsi" w:hAnsiTheme="minorHAnsi" w:cstheme="minorHAnsi"/>
          <w:highlight w:val="cyan"/>
        </w:rPr>
        <w:t>larger investments in public goods</w:t>
      </w:r>
      <w:r w:rsidRPr="003523F2">
        <w:rPr>
          <w:rStyle w:val="StyleUnderline"/>
          <w:rFonts w:asciiTheme="minorHAnsi" w:hAnsiTheme="minorHAnsi" w:cstheme="minorHAnsi"/>
        </w:rPr>
        <w:t>,</w:t>
      </w:r>
      <w:r w:rsidRPr="00974E87">
        <w:rPr>
          <w:rFonts w:asciiTheme="minorHAnsi" w:hAnsiTheme="minorHAnsi" w:cstheme="minorHAnsi"/>
          <w:sz w:val="14"/>
        </w:rPr>
        <w:t xml:space="preserve"> which simply has not been possible in a sustained way in societies without the greater wealth that capitalism makes possible. Important </w:t>
      </w:r>
      <w:r w:rsidRPr="003523F2">
        <w:rPr>
          <w:rStyle w:val="StyleUnderline"/>
          <w:rFonts w:asciiTheme="minorHAnsi" w:hAnsiTheme="minorHAnsi" w:cstheme="minorHAnsi"/>
        </w:rPr>
        <w:t>investments in public goods include</w:t>
      </w:r>
      <w:r w:rsidRPr="00974E87">
        <w:rPr>
          <w:rFonts w:asciiTheme="minorHAnsi" w:hAnsiTheme="minorHAnsi" w:cstheme="minorHAnsi"/>
          <w:sz w:val="14"/>
        </w:rPr>
        <w:t xml:space="preserve"> investments in basic </w:t>
      </w:r>
      <w:r w:rsidRPr="003523F2">
        <w:rPr>
          <w:rStyle w:val="Emphasis"/>
          <w:rFonts w:asciiTheme="minorHAnsi" w:hAnsiTheme="minorHAnsi" w:cstheme="minorHAnsi"/>
        </w:rPr>
        <w:t>medical knowledge</w:t>
      </w:r>
      <w:r w:rsidRPr="00974E87">
        <w:rPr>
          <w:rFonts w:asciiTheme="minorHAnsi" w:hAnsiTheme="minorHAnsi" w:cstheme="minorHAnsi"/>
          <w:sz w:val="14"/>
        </w:rPr>
        <w:t xml:space="preserve">, in health and nutrition programs, </w:t>
      </w:r>
      <w:r w:rsidRPr="003523F2">
        <w:rPr>
          <w:rStyle w:val="StyleUnderline"/>
          <w:rFonts w:asciiTheme="minorHAnsi" w:hAnsiTheme="minorHAnsi" w:cstheme="minorHAnsi"/>
        </w:rPr>
        <w:t>and</w:t>
      </w:r>
      <w:r w:rsidRPr="00974E87">
        <w:rPr>
          <w:rFonts w:asciiTheme="minorHAnsi" w:hAnsiTheme="minorHAnsi" w:cstheme="minorHAnsi"/>
          <w:sz w:val="14"/>
        </w:rPr>
        <w:t xml:space="preserve"> in the institutional </w:t>
      </w:r>
      <w:r w:rsidRPr="003523F2">
        <w:rPr>
          <w:rStyle w:val="StyleUnderline"/>
          <w:rFonts w:asciiTheme="minorHAnsi" w:hAnsiTheme="minorHAnsi" w:cstheme="minorHAnsi"/>
        </w:rPr>
        <w:t>capacity</w:t>
      </w:r>
      <w:r w:rsidRPr="00974E87">
        <w:rPr>
          <w:rFonts w:asciiTheme="minorHAnsi" w:hAnsiTheme="minorHAnsi" w:cstheme="minorHAnsi"/>
          <w:sz w:val="14"/>
        </w:rPr>
        <w:t xml:space="preserve"> and know-how </w:t>
      </w:r>
      <w:r w:rsidRPr="003523F2">
        <w:rPr>
          <w:rStyle w:val="StyleUnderline"/>
          <w:rFonts w:asciiTheme="minorHAnsi" w:hAnsiTheme="minorHAnsi" w:cstheme="minorHAnsi"/>
        </w:rPr>
        <w:t xml:space="preserve">to </w:t>
      </w:r>
      <w:r w:rsidRPr="003523F2">
        <w:rPr>
          <w:rStyle w:val="Emphasis"/>
          <w:rFonts w:asciiTheme="minorHAnsi" w:hAnsiTheme="minorHAnsi" w:cstheme="minorHAnsi"/>
        </w:rPr>
        <w:t>regulate</w:t>
      </w:r>
      <w:r w:rsidRPr="00974E87">
        <w:rPr>
          <w:rFonts w:asciiTheme="minorHAnsi" w:hAnsiTheme="minorHAnsi" w:cstheme="minorHAnsi"/>
          <w:sz w:val="14"/>
        </w:rPr>
        <w:t xml:space="preserve"> society and </w:t>
      </w:r>
      <w:r w:rsidRPr="003523F2">
        <w:rPr>
          <w:rStyle w:val="Emphasis"/>
          <w:rFonts w:asciiTheme="minorHAnsi" w:hAnsiTheme="minorHAnsi" w:cstheme="minorHAnsi"/>
        </w:rPr>
        <w:t>capitalism</w:t>
      </w:r>
      <w:r w:rsidRPr="003523F2">
        <w:rPr>
          <w:rStyle w:val="StyleUnderline"/>
          <w:rFonts w:asciiTheme="minorHAnsi" w:hAnsiTheme="minorHAnsi" w:cstheme="minorHAnsi"/>
        </w:rPr>
        <w:t xml:space="preserve"> itself</w:t>
      </w:r>
      <w:r w:rsidRPr="00974E87">
        <w:rPr>
          <w:rFonts w:asciiTheme="minorHAnsi" w:hAnsiTheme="minorHAnsi" w:cstheme="minorHAnsi"/>
          <w:sz w:val="14"/>
        </w:rPr>
        <w:t xml:space="preserve">. As a result, </w:t>
      </w:r>
      <w:r w:rsidRPr="003523F2">
        <w:rPr>
          <w:rStyle w:val="StyleUnderline"/>
          <w:rFonts w:asciiTheme="minorHAnsi" w:hAnsiTheme="minorHAnsi" w:cstheme="minorHAnsi"/>
        </w:rPr>
        <w:t xml:space="preserve">capitalism is a </w:t>
      </w:r>
      <w:r w:rsidRPr="003523F2">
        <w:rPr>
          <w:rStyle w:val="Emphasis"/>
          <w:rFonts w:asciiTheme="minorHAnsi" w:hAnsiTheme="minorHAnsi" w:cstheme="minorHAnsi"/>
        </w:rPr>
        <w:t>primary driver</w:t>
      </w:r>
      <w:r w:rsidRPr="003523F2">
        <w:rPr>
          <w:rStyle w:val="StyleUnderline"/>
          <w:rFonts w:asciiTheme="minorHAnsi" w:hAnsiTheme="minorHAnsi" w:cstheme="minorHAnsi"/>
        </w:rPr>
        <w:t xml:space="preserve"> of positive outcomes in </w:t>
      </w:r>
      <w:r w:rsidRPr="003523F2">
        <w:rPr>
          <w:rStyle w:val="Emphasis"/>
          <w:rFonts w:asciiTheme="minorHAnsi" w:hAnsiTheme="minorHAnsi" w:cstheme="minorHAnsi"/>
        </w:rPr>
        <w:t>health and wellbeing</w:t>
      </w:r>
      <w:r w:rsidRPr="00974E87">
        <w:rPr>
          <w:rFonts w:asciiTheme="minorHAnsi" w:hAnsiTheme="minorHAnsi" w:cstheme="minorHAnsi"/>
          <w:sz w:val="14"/>
        </w:rPr>
        <w:t xml:space="preserve"> (</w:t>
      </w:r>
      <w:r w:rsidRPr="003523F2">
        <w:rPr>
          <w:rStyle w:val="StyleUnderline"/>
          <w:rFonts w:asciiTheme="minorHAnsi" w:hAnsiTheme="minorHAnsi" w:cstheme="minorHAnsi"/>
        </w:rPr>
        <w:t>such as</w:t>
      </w:r>
      <w:r w:rsidRPr="00974E87">
        <w:rPr>
          <w:rFonts w:asciiTheme="minorHAnsi" w:hAnsiTheme="minorHAnsi" w:cstheme="minorHAnsi"/>
          <w:sz w:val="14"/>
        </w:rPr>
        <w:t xml:space="preserve"> increased </w:t>
      </w:r>
      <w:r w:rsidRPr="003523F2">
        <w:rPr>
          <w:rStyle w:val="Emphasis"/>
          <w:rFonts w:asciiTheme="minorHAnsi" w:hAnsiTheme="minorHAnsi" w:cstheme="minorHAnsi"/>
        </w:rPr>
        <w:t xml:space="preserve">life </w:t>
      </w:r>
      <w:r w:rsidRPr="00974E87">
        <w:rPr>
          <w:rStyle w:val="Emphasis"/>
          <w:rFonts w:asciiTheme="minorHAnsi" w:hAnsiTheme="minorHAnsi" w:cstheme="minorHAnsi"/>
          <w:highlight w:val="cyan"/>
        </w:rPr>
        <w:t>expectancy</w:t>
      </w:r>
      <w:r w:rsidRPr="00974E87">
        <w:rPr>
          <w:rFonts w:asciiTheme="minorHAnsi" w:hAnsiTheme="minorHAnsi" w:cstheme="minorHAnsi"/>
          <w:sz w:val="14"/>
          <w:highlight w:val="cyan"/>
        </w:rPr>
        <w:t xml:space="preserve">, </w:t>
      </w:r>
      <w:r w:rsidRPr="00974E87">
        <w:rPr>
          <w:rStyle w:val="Emphasis"/>
          <w:rFonts w:asciiTheme="minorHAnsi" w:hAnsiTheme="minorHAnsi" w:cstheme="minorHAnsi"/>
          <w:highlight w:val="cyan"/>
        </w:rPr>
        <w:t>lowered child and maternal mortality</w:t>
      </w:r>
      <w:r w:rsidRPr="00974E87">
        <w:rPr>
          <w:rFonts w:asciiTheme="minorHAnsi" w:hAnsiTheme="minorHAnsi" w:cstheme="minorHAnsi"/>
          <w:sz w:val="14"/>
        </w:rPr>
        <w:t xml:space="preserve">, </w:t>
      </w:r>
      <w:r w:rsidRPr="003523F2">
        <w:rPr>
          <w:rStyle w:val="StyleUnderline"/>
          <w:rFonts w:asciiTheme="minorHAnsi" w:hAnsiTheme="minorHAnsi" w:cstheme="minorHAnsi"/>
        </w:rPr>
        <w:t xml:space="preserve">adequate calories per day, </w:t>
      </w:r>
      <w:r w:rsidRPr="00974E87">
        <w:rPr>
          <w:rStyle w:val="Emphasis"/>
          <w:rFonts w:asciiTheme="minorHAnsi" w:hAnsiTheme="minorHAnsi" w:cstheme="minorHAnsi"/>
          <w:highlight w:val="cyan"/>
        </w:rPr>
        <w:t>minimized infectious disease rates</w:t>
      </w:r>
      <w:r w:rsidRPr="003523F2">
        <w:rPr>
          <w:rStyle w:val="StyleUnderline"/>
          <w:rFonts w:asciiTheme="minorHAnsi" w:hAnsiTheme="minorHAnsi" w:cstheme="minorHAnsi"/>
        </w:rPr>
        <w:t xml:space="preserve">, a lower percentage and number of people in </w:t>
      </w:r>
      <w:r w:rsidRPr="003523F2">
        <w:rPr>
          <w:rStyle w:val="Emphasis"/>
          <w:rFonts w:asciiTheme="minorHAnsi" w:hAnsiTheme="minorHAnsi" w:cstheme="minorHAnsi"/>
        </w:rPr>
        <w:t>poverty</w:t>
      </w:r>
      <w:r w:rsidRPr="003523F2">
        <w:rPr>
          <w:rStyle w:val="StyleUnderline"/>
          <w:rFonts w:asciiTheme="minorHAnsi" w:hAnsiTheme="minorHAnsi" w:cstheme="minorHAnsi"/>
        </w:rPr>
        <w:t xml:space="preserve">, and more reported </w:t>
      </w:r>
      <w:r w:rsidRPr="003523F2">
        <w:rPr>
          <w:rStyle w:val="Emphasis"/>
          <w:rFonts w:asciiTheme="minorHAnsi" w:hAnsiTheme="minorHAnsi" w:cstheme="minorHAnsi"/>
        </w:rPr>
        <w:t>happiness</w:t>
      </w:r>
      <w:r w:rsidRPr="00974E87">
        <w:rPr>
          <w:rFonts w:asciiTheme="minorHAnsi" w:hAnsiTheme="minorHAnsi" w:cstheme="minorHAnsi"/>
          <w:sz w:val="14"/>
        </w:rPr>
        <w:t xml:space="preserve">);5 </w:t>
      </w:r>
      <w:r w:rsidRPr="003523F2">
        <w:rPr>
          <w:rStyle w:val="StyleUnderline"/>
          <w:rFonts w:asciiTheme="minorHAnsi" w:hAnsiTheme="minorHAnsi" w:cstheme="minorHAnsi"/>
        </w:rPr>
        <w:t xml:space="preserve">and in </w:t>
      </w:r>
      <w:r w:rsidRPr="003523F2">
        <w:rPr>
          <w:rStyle w:val="Emphasis"/>
          <w:rFonts w:asciiTheme="minorHAnsi" w:hAnsiTheme="minorHAnsi" w:cstheme="minorHAnsi"/>
        </w:rPr>
        <w:t>justice</w:t>
      </w:r>
      <w:r w:rsidRPr="00974E87">
        <w:rPr>
          <w:rFonts w:asciiTheme="minorHAnsi" w:hAnsiTheme="minorHAnsi" w:cstheme="minorHAnsi"/>
          <w:sz w:val="14"/>
        </w:rPr>
        <w:t xml:space="preserve"> (</w:t>
      </w:r>
      <w:r w:rsidRPr="003523F2">
        <w:rPr>
          <w:rStyle w:val="StyleUnderline"/>
          <w:rFonts w:asciiTheme="minorHAnsi" w:hAnsiTheme="minorHAnsi" w:cstheme="minorHAnsi"/>
        </w:rPr>
        <w:t xml:space="preserve">such as reduced deaths from </w:t>
      </w:r>
      <w:r w:rsidRPr="003523F2">
        <w:rPr>
          <w:rStyle w:val="Emphasis"/>
          <w:rFonts w:asciiTheme="minorHAnsi" w:hAnsiTheme="minorHAnsi" w:cstheme="minorHAnsi"/>
        </w:rPr>
        <w:t>war</w:t>
      </w:r>
      <w:r w:rsidRPr="003523F2">
        <w:rPr>
          <w:rStyle w:val="StyleUnderline"/>
          <w:rFonts w:asciiTheme="minorHAnsi" w:hAnsiTheme="minorHAnsi" w:cstheme="minorHAnsi"/>
        </w:rPr>
        <w:t xml:space="preserve"> and homicide; </w:t>
      </w:r>
      <w:r w:rsidRPr="00974E87">
        <w:rPr>
          <w:rStyle w:val="StyleUnderline"/>
          <w:rFonts w:asciiTheme="minorHAnsi" w:hAnsiTheme="minorHAnsi" w:cstheme="minorHAnsi"/>
          <w:highlight w:val="cyan"/>
        </w:rPr>
        <w:t>higher</w:t>
      </w:r>
      <w:r w:rsidRPr="00974E87">
        <w:rPr>
          <w:rFonts w:asciiTheme="minorHAnsi" w:hAnsiTheme="minorHAnsi" w:cstheme="minorHAnsi"/>
          <w:sz w:val="14"/>
        </w:rPr>
        <w:t xml:space="preserve"> rankings in </w:t>
      </w:r>
      <w:r w:rsidRPr="00974E87">
        <w:rPr>
          <w:rStyle w:val="Emphasis"/>
          <w:rFonts w:asciiTheme="minorHAnsi" w:hAnsiTheme="minorHAnsi" w:cstheme="minorHAnsi"/>
          <w:highlight w:val="cyan"/>
        </w:rPr>
        <w:t>human rights</w:t>
      </w:r>
      <w:r w:rsidRPr="00974E87">
        <w:rPr>
          <w:rFonts w:asciiTheme="minorHAnsi" w:hAnsiTheme="minorHAnsi" w:cstheme="minorHAnsi"/>
          <w:sz w:val="14"/>
        </w:rPr>
        <w:t xml:space="preserve"> indices; the </w:t>
      </w:r>
      <w:r w:rsidRPr="003523F2">
        <w:rPr>
          <w:rStyle w:val="StyleUnderline"/>
          <w:rFonts w:asciiTheme="minorHAnsi" w:hAnsiTheme="minorHAnsi" w:cstheme="minorHAnsi"/>
        </w:rPr>
        <w:t>reduced</w:t>
      </w:r>
      <w:r w:rsidRPr="00974E87">
        <w:rPr>
          <w:rFonts w:asciiTheme="minorHAnsi" w:hAnsiTheme="minorHAnsi" w:cstheme="minorHAnsi"/>
          <w:sz w:val="14"/>
        </w:rPr>
        <w:t xml:space="preserve"> prevalence of </w:t>
      </w:r>
      <w:r w:rsidRPr="003523F2">
        <w:rPr>
          <w:rStyle w:val="Emphasis"/>
          <w:rFonts w:asciiTheme="minorHAnsi" w:hAnsiTheme="minorHAnsi" w:cstheme="minorHAnsi"/>
        </w:rPr>
        <w:t>racist, sexist, homophobic opinions</w:t>
      </w:r>
      <w:r w:rsidRPr="00974E87">
        <w:rPr>
          <w:rFonts w:asciiTheme="minorHAnsi" w:hAnsiTheme="minorHAnsi" w:cstheme="minorHAnsi"/>
          <w:sz w:val="14"/>
        </w:rPr>
        <w:t xml:space="preserve"> in surveys; </w:t>
      </w:r>
      <w:r w:rsidRPr="003523F2">
        <w:rPr>
          <w:rStyle w:val="StyleUnderline"/>
          <w:rFonts w:asciiTheme="minorHAnsi" w:hAnsiTheme="minorHAnsi" w:cstheme="minorHAnsi"/>
        </w:rPr>
        <w:t>and higher literacy</w:t>
      </w:r>
      <w:r w:rsidRPr="00974E87">
        <w:rPr>
          <w:rFonts w:asciiTheme="minorHAnsi" w:hAnsiTheme="minorHAnsi" w:cstheme="minorHAnsi"/>
          <w:sz w:val="14"/>
        </w:rPr>
        <w:t xml:space="preserve"> rates).6 These </w:t>
      </w:r>
      <w:r w:rsidRPr="003523F2">
        <w:rPr>
          <w:rStyle w:val="Emphasis"/>
          <w:rFonts w:asciiTheme="minorHAnsi" w:hAnsiTheme="minorHAnsi" w:cstheme="minorHAnsi"/>
        </w:rPr>
        <w:t>quantifiable positive consequences of global capitalism</w:t>
      </w:r>
      <w:r w:rsidRPr="00974E87">
        <w:rPr>
          <w:rFonts w:asciiTheme="minorHAnsi" w:hAnsiTheme="minorHAnsi" w:cstheme="minorHAnsi"/>
          <w:sz w:val="14"/>
        </w:rPr>
        <w:t xml:space="preserve"> dramatically </w:t>
      </w:r>
      <w:r w:rsidRPr="003523F2">
        <w:rPr>
          <w:rStyle w:val="Emphasis"/>
          <w:rFonts w:asciiTheme="minorHAnsi" w:hAnsiTheme="minorHAnsi" w:cstheme="minorHAnsi"/>
        </w:rPr>
        <w:t>outweigh</w:t>
      </w:r>
      <w:r w:rsidRPr="003523F2">
        <w:rPr>
          <w:rStyle w:val="StyleUnderline"/>
          <w:rFonts w:asciiTheme="minorHAnsi" w:hAnsiTheme="minorHAnsi" w:cstheme="minorHAnsi"/>
        </w:rPr>
        <w:t xml:space="preserve"> the negative consequences</w:t>
      </w:r>
      <w:r w:rsidRPr="00974E87">
        <w:rPr>
          <w:rFonts w:asciiTheme="minorHAnsi" w:hAnsiTheme="minorHAnsi" w:cstheme="minorHAnsi"/>
          <w:sz w:val="14"/>
        </w:rPr>
        <w:t xml:space="preserve"> (such as deaths from pollution in the course of development), with the result that </w:t>
      </w:r>
      <w:r w:rsidRPr="003523F2">
        <w:rPr>
          <w:rStyle w:val="StyleUnderline"/>
          <w:rFonts w:asciiTheme="minorHAnsi" w:hAnsiTheme="minorHAnsi" w:cstheme="minorHAnsi"/>
        </w:rPr>
        <w:t>the net benefits from capitalism in terms of health, wellbeing, and justice have been greater than they would have been under any known noncapitalist approach</w:t>
      </w:r>
      <w:r w:rsidRPr="00974E87">
        <w:rPr>
          <w:rFonts w:asciiTheme="minorHAnsi" w:hAnsiTheme="minorHAnsi" w:cstheme="minorHAnsi"/>
          <w:sz w:val="14"/>
        </w:rPr>
        <w:t xml:space="preserve"> to structuring society.7 </w:t>
      </w:r>
      <w:r w:rsidRPr="00974E87">
        <w:rPr>
          <w:sz w:val="14"/>
        </w:rPr>
        <w:t xml:space="preserve">Premise 2. Economics, ethics, and policy. Although capitalism has often been ill-regulated and therefore failed to maximize net benefits for health, wellbeing, and justice, it can become well-regulated so that it maximizes these societal goals, by including mechanisms identified by economists and other policy experts that do the following: optimally8 regulate negative effects such as pollution and monopoly power, and invest in public goods such as education, basic healthcare, and fundamental research including biomedical knowledge (more generally, policies that correct the failures of free markets that economists have long recognized will arise from “externalities” in the absence of regulation);9 ensure equity and distributive justice (for example, via wealth redistribution);10 ensure basic rights,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 ensure that there is no alternative way of structuring society that is more efficient or better promotes the equity, justice, and fairness goals outlined above (by allowing free exchange given the regulations mentioned).12 </w:t>
      </w:r>
      <w:r w:rsidRPr="00974E87">
        <w:rPr>
          <w:rFonts w:asciiTheme="minorHAnsi" w:hAnsiTheme="minorHAnsi" w:cstheme="minorHAnsi"/>
          <w:sz w:val="14"/>
        </w:rPr>
        <w:t xml:space="preserve">To summarize the implication of the first two premises, </w:t>
      </w:r>
      <w:r w:rsidRPr="003523F2">
        <w:rPr>
          <w:rStyle w:val="Emphasis"/>
          <w:rFonts w:asciiTheme="minorHAnsi" w:hAnsiTheme="minorHAnsi" w:cstheme="minorHAnsi"/>
        </w:rPr>
        <w:t>well-regulated capitalism</w:t>
      </w:r>
      <w:r w:rsidRPr="003523F2">
        <w:rPr>
          <w:rStyle w:val="StyleUnderline"/>
          <w:rFonts w:asciiTheme="minorHAnsi" w:hAnsiTheme="minorHAnsi" w:cstheme="minorHAnsi"/>
        </w:rPr>
        <w:t xml:space="preserve"> is </w:t>
      </w:r>
      <w:r w:rsidRPr="003523F2">
        <w:rPr>
          <w:rStyle w:val="Emphasis"/>
          <w:rFonts w:asciiTheme="minorHAnsi" w:hAnsiTheme="minorHAnsi" w:cstheme="minorHAnsi"/>
        </w:rPr>
        <w:t>essential</w:t>
      </w:r>
      <w:r w:rsidRPr="00974E87">
        <w:rPr>
          <w:rFonts w:asciiTheme="minorHAnsi" w:hAnsiTheme="minorHAnsi" w:cstheme="minorHAnsi"/>
          <w:sz w:val="14"/>
        </w:rPr>
        <w:t xml:space="preserve"> </w:t>
      </w:r>
      <w:r w:rsidRPr="003523F2">
        <w:rPr>
          <w:rStyle w:val="StyleUnderline"/>
          <w:rFonts w:asciiTheme="minorHAnsi" w:hAnsiTheme="minorHAnsi" w:cstheme="minorHAnsi"/>
        </w:rPr>
        <w:t>to best achieving our ethical goals</w:t>
      </w:r>
      <w:r w:rsidRPr="00974E87">
        <w:rPr>
          <w:rFonts w:asciiTheme="minorHAnsi" w:hAnsiTheme="minorHAnsi" w:cstheme="minorHAnsi"/>
          <w:sz w:val="14"/>
        </w:rPr>
        <w:t xml:space="preserve">—which is true even though capitalism has certainly not always been well regulated historically. Society can still do much better </w:t>
      </w:r>
      <w:r w:rsidRPr="003523F2">
        <w:rPr>
          <w:rStyle w:val="StyleUnderline"/>
          <w:rFonts w:asciiTheme="minorHAnsi" w:hAnsiTheme="minorHAnsi" w:cstheme="minorHAnsi"/>
        </w:rPr>
        <w:t xml:space="preserve">and </w:t>
      </w:r>
      <w:r w:rsidRPr="003523F2">
        <w:rPr>
          <w:rStyle w:val="Emphasis"/>
          <w:rFonts w:asciiTheme="minorHAnsi" w:hAnsiTheme="minorHAnsi" w:cstheme="minorHAnsi"/>
        </w:rPr>
        <w:t>remove the large deficits</w:t>
      </w:r>
      <w:r w:rsidRPr="00974E87">
        <w:rPr>
          <w:rFonts w:asciiTheme="minorHAnsi" w:hAnsiTheme="minorHAnsi" w:cstheme="minorHAnsi"/>
          <w:sz w:val="14"/>
        </w:rPr>
        <w:t xml:space="preserve"> in terms of health, wellbeing, and justice </w:t>
      </w:r>
      <w:r w:rsidRPr="003523F2">
        <w:rPr>
          <w:rStyle w:val="Emphasis"/>
          <w:rFonts w:asciiTheme="minorHAnsi" w:hAnsiTheme="minorHAnsi" w:cstheme="minorHAnsi"/>
        </w:rPr>
        <w:t>that exist under</w:t>
      </w:r>
      <w:r w:rsidRPr="00974E87">
        <w:rPr>
          <w:rFonts w:asciiTheme="minorHAnsi" w:hAnsiTheme="minorHAnsi" w:cstheme="minorHAnsi"/>
          <w:sz w:val="14"/>
        </w:rPr>
        <w:t xml:space="preserve"> the current inferior and </w:t>
      </w:r>
      <w:r w:rsidRPr="003523F2">
        <w:rPr>
          <w:rStyle w:val="Emphasis"/>
          <w:rFonts w:asciiTheme="minorHAnsi" w:hAnsiTheme="minorHAnsi" w:cstheme="minorHAnsi"/>
        </w:rPr>
        <w:t>imperfect</w:t>
      </w:r>
      <w:r w:rsidRPr="00974E87">
        <w:rPr>
          <w:rFonts w:asciiTheme="minorHAnsi" w:hAnsiTheme="minorHAnsi" w:cstheme="minorHAnsi"/>
          <w:sz w:val="14"/>
        </w:rPr>
        <w:t xml:space="preserve"> versions of </w:t>
      </w:r>
      <w:r w:rsidRPr="003523F2">
        <w:rPr>
          <w:rStyle w:val="Emphasis"/>
          <w:rFonts w:asciiTheme="minorHAnsi" w:hAnsiTheme="minorHAnsi" w:cstheme="minorHAnsi"/>
        </w:rPr>
        <w:t>capitalism</w:t>
      </w:r>
      <w:r w:rsidRPr="00974E87">
        <w:rPr>
          <w:rFonts w:asciiTheme="minorHAnsi" w:hAnsiTheme="minorHAnsi" w:cstheme="minorHAnsi"/>
          <w:sz w:val="14"/>
        </w:rPr>
        <w:t xml:space="preserve">. Premise 3. Development and the future. </w:t>
      </w:r>
      <w:r w:rsidRPr="003523F2">
        <w:rPr>
          <w:rStyle w:val="StyleUnderline"/>
          <w:rFonts w:asciiTheme="minorHAnsi" w:hAnsiTheme="minorHAnsi" w:cstheme="minorHAnsi"/>
        </w:rPr>
        <w:t>If</w:t>
      </w:r>
      <w:r w:rsidRPr="00974E87">
        <w:rPr>
          <w:rFonts w:asciiTheme="minorHAnsi" w:hAnsiTheme="minorHAnsi" w:cstheme="minorHAnsi"/>
          <w:sz w:val="14"/>
        </w:rPr>
        <w:t xml:space="preserve"> the global spread of </w:t>
      </w:r>
      <w:r w:rsidRPr="003523F2">
        <w:rPr>
          <w:rStyle w:val="StyleUnderline"/>
          <w:rFonts w:asciiTheme="minorHAnsi" w:hAnsiTheme="minorHAnsi" w:cstheme="minorHAnsi"/>
        </w:rPr>
        <w:t>capitalism is allowed to continue</w:t>
      </w:r>
      <w:r w:rsidRPr="00974E87">
        <w:rPr>
          <w:rFonts w:asciiTheme="minorHAnsi" w:hAnsiTheme="minorHAnsi" w:cstheme="minorHAnsi"/>
          <w:sz w:val="14"/>
        </w:rPr>
        <w:t xml:space="preserve">, desperate </w:t>
      </w:r>
      <w:r w:rsidRPr="00974E87">
        <w:rPr>
          <w:rStyle w:val="Emphasis"/>
          <w:rFonts w:asciiTheme="minorHAnsi" w:hAnsiTheme="minorHAnsi" w:cstheme="minorHAnsi"/>
          <w:highlight w:val="cyan"/>
        </w:rPr>
        <w:t>poverty can be</w:t>
      </w:r>
      <w:r w:rsidRPr="00974E87">
        <w:rPr>
          <w:rFonts w:asciiTheme="minorHAnsi" w:hAnsiTheme="minorHAnsi" w:cstheme="minorHAnsi"/>
          <w:sz w:val="14"/>
        </w:rPr>
        <w:t xml:space="preserve"> essentially </w:t>
      </w:r>
      <w:r w:rsidRPr="00974E87">
        <w:rPr>
          <w:rStyle w:val="Emphasis"/>
          <w:rFonts w:asciiTheme="minorHAnsi" w:hAnsiTheme="minorHAnsi" w:cstheme="minorHAnsi"/>
          <w:highlight w:val="cyan"/>
        </w:rPr>
        <w:t>eliminated</w:t>
      </w:r>
      <w:r w:rsidRPr="00974E87">
        <w:rPr>
          <w:rFonts w:asciiTheme="minorHAnsi" w:hAnsiTheme="minorHAnsi" w:cstheme="minorHAnsi"/>
          <w:sz w:val="14"/>
        </w:rPr>
        <w:t xml:space="preserve"> in our lifetimes. Furthermore, </w:t>
      </w:r>
      <w:r w:rsidRPr="003523F2">
        <w:rPr>
          <w:rStyle w:val="StyleUnderline"/>
          <w:rFonts w:asciiTheme="minorHAnsi" w:hAnsiTheme="minorHAnsi" w:cstheme="minorHAnsi"/>
        </w:rPr>
        <w:t xml:space="preserve">this can be accomplished </w:t>
      </w:r>
      <w:r w:rsidRPr="003523F2">
        <w:rPr>
          <w:rStyle w:val="Emphasis"/>
          <w:rFonts w:asciiTheme="minorHAnsi" w:hAnsiTheme="minorHAnsi" w:cstheme="minorHAnsi"/>
        </w:rPr>
        <w:t>faster</w:t>
      </w:r>
      <w:r w:rsidRPr="00974E87">
        <w:rPr>
          <w:rFonts w:asciiTheme="minorHAnsi" w:hAnsiTheme="minorHAnsi" w:cstheme="minorHAnsi"/>
          <w:sz w:val="14"/>
        </w:rPr>
        <w:t xml:space="preserve"> and in a more just way </w:t>
      </w:r>
      <w:r w:rsidRPr="003523F2">
        <w:rPr>
          <w:rStyle w:val="StyleUnderline"/>
          <w:rFonts w:asciiTheme="minorHAnsi" w:hAnsiTheme="minorHAnsi" w:cstheme="minorHAnsi"/>
        </w:rPr>
        <w:t xml:space="preserve">via </w:t>
      </w:r>
      <w:r w:rsidRPr="003523F2">
        <w:rPr>
          <w:rStyle w:val="Emphasis"/>
          <w:rFonts w:asciiTheme="minorHAnsi" w:hAnsiTheme="minorHAnsi" w:cstheme="minorHAnsi"/>
        </w:rPr>
        <w:t>well-regulated</w:t>
      </w:r>
      <w:r w:rsidRPr="00974E87">
        <w:rPr>
          <w:rFonts w:asciiTheme="minorHAnsi" w:hAnsiTheme="minorHAnsi" w:cstheme="minorHAnsi"/>
          <w:sz w:val="14"/>
        </w:rPr>
        <w:t xml:space="preserve"> global </w:t>
      </w:r>
      <w:r w:rsidRPr="003523F2">
        <w:rPr>
          <w:rStyle w:val="Emphasis"/>
          <w:rFonts w:asciiTheme="minorHAnsi" w:hAnsiTheme="minorHAnsi" w:cstheme="minorHAnsi"/>
        </w:rPr>
        <w:t>capitalism</w:t>
      </w:r>
      <w:r w:rsidRPr="00974E87">
        <w:rPr>
          <w:rFonts w:asciiTheme="minorHAnsi" w:hAnsiTheme="minorHAnsi" w:cstheme="minorHAnsi"/>
          <w:sz w:val="14"/>
        </w:rPr>
        <w:t xml:space="preserve"> </w:t>
      </w:r>
      <w:r w:rsidRPr="003523F2">
        <w:rPr>
          <w:rStyle w:val="StyleUnderline"/>
          <w:rFonts w:asciiTheme="minorHAnsi" w:hAnsiTheme="minorHAnsi" w:cstheme="minorHAnsi"/>
        </w:rPr>
        <w:t xml:space="preserve">than by </w:t>
      </w:r>
      <w:r w:rsidRPr="003523F2">
        <w:rPr>
          <w:rStyle w:val="Emphasis"/>
          <w:rFonts w:asciiTheme="minorHAnsi" w:hAnsiTheme="minorHAnsi" w:cstheme="minorHAnsi"/>
        </w:rPr>
        <w:t>any alternatives</w:t>
      </w:r>
      <w:r w:rsidRPr="00974E87">
        <w:rPr>
          <w:rStyle w:val="StyleUnderline"/>
          <w:rFonts w:asciiTheme="minorHAnsi" w:hAnsiTheme="minorHAnsi" w:cstheme="minorHAnsi"/>
          <w:highlight w:val="cyan"/>
        </w:rPr>
        <w:t>. If we</w:t>
      </w:r>
      <w:r w:rsidRPr="00974E87">
        <w:rPr>
          <w:rFonts w:asciiTheme="minorHAnsi" w:hAnsiTheme="minorHAnsi" w:cstheme="minorHAnsi"/>
          <w:sz w:val="14"/>
        </w:rPr>
        <w:t xml:space="preserve"> instead </w:t>
      </w:r>
      <w:r w:rsidRPr="00974E87">
        <w:rPr>
          <w:rStyle w:val="StyleUnderline"/>
          <w:rFonts w:asciiTheme="minorHAnsi" w:hAnsiTheme="minorHAnsi" w:cstheme="minorHAnsi"/>
          <w:highlight w:val="cyan"/>
        </w:rPr>
        <w:t xml:space="preserve">opt for </w:t>
      </w:r>
      <w:r w:rsidRPr="00974E87">
        <w:rPr>
          <w:rStyle w:val="Emphasis"/>
          <w:rFonts w:asciiTheme="minorHAnsi" w:hAnsiTheme="minorHAnsi" w:cstheme="minorHAnsi"/>
          <w:highlight w:val="cyan"/>
        </w:rPr>
        <w:t>less</w:t>
      </w:r>
      <w:r w:rsidRPr="003523F2">
        <w:rPr>
          <w:rStyle w:val="Emphasis"/>
          <w:rFonts w:asciiTheme="minorHAnsi" w:hAnsiTheme="minorHAnsi" w:cstheme="minorHAnsi"/>
        </w:rPr>
        <w:t xml:space="preserve"> capitalism</w:t>
      </w:r>
      <w:r w:rsidRPr="00974E87">
        <w:rPr>
          <w:rFonts w:asciiTheme="minorHAnsi" w:hAnsiTheme="minorHAnsi" w:cstheme="minorHAnsi"/>
          <w:sz w:val="14"/>
        </w:rPr>
        <w:t xml:space="preserve">, less growth, and less globalization, then desperate </w:t>
      </w:r>
      <w:r w:rsidRPr="00974E87">
        <w:rPr>
          <w:rStyle w:val="Emphasis"/>
          <w:rFonts w:asciiTheme="minorHAnsi" w:hAnsiTheme="minorHAnsi" w:cstheme="minorHAnsi"/>
          <w:highlight w:val="cyan"/>
        </w:rPr>
        <w:t>poverty will continue</w:t>
      </w:r>
      <w:r w:rsidRPr="00974E87">
        <w:rPr>
          <w:rFonts w:asciiTheme="minorHAnsi" w:hAnsiTheme="minorHAnsi" w:cstheme="minorHAnsi"/>
          <w:sz w:val="14"/>
        </w:rPr>
        <w:t xml:space="preserve"> to exist for a significant portion of the world's population into the further future, </w:t>
      </w:r>
      <w:r w:rsidRPr="003523F2">
        <w:rPr>
          <w:rStyle w:val="StyleUnderline"/>
          <w:rFonts w:asciiTheme="minorHAnsi" w:hAnsiTheme="minorHAnsi" w:cstheme="minorHAnsi"/>
        </w:rPr>
        <w:t>and the world will be</w:t>
      </w:r>
      <w:r w:rsidRPr="00974E87">
        <w:rPr>
          <w:rFonts w:asciiTheme="minorHAnsi" w:hAnsiTheme="minorHAnsi" w:cstheme="minorHAnsi"/>
          <w:sz w:val="14"/>
        </w:rPr>
        <w:t xml:space="preserve"> a </w:t>
      </w:r>
      <w:r w:rsidRPr="003523F2">
        <w:rPr>
          <w:rStyle w:val="Emphasis"/>
          <w:rFonts w:asciiTheme="minorHAnsi" w:hAnsiTheme="minorHAnsi" w:cstheme="minorHAnsi"/>
        </w:rPr>
        <w:t>worse and less equitable</w:t>
      </w:r>
      <w:r w:rsidRPr="00974E87">
        <w:rPr>
          <w:rFonts w:asciiTheme="minorHAnsi" w:hAnsiTheme="minorHAnsi" w:cstheme="minorHAnsi"/>
          <w:sz w:val="14"/>
        </w:rPr>
        <w:t xml:space="preserve"> place than it would have been with more capitalism. For example, </w:t>
      </w:r>
      <w:r w:rsidRPr="003523F2">
        <w:rPr>
          <w:rStyle w:val="StyleUnderline"/>
          <w:rFonts w:asciiTheme="minorHAnsi" w:hAnsiTheme="minorHAnsi" w:cstheme="minorHAnsi"/>
        </w:rPr>
        <w:t xml:space="preserve">in a world with less capitalism, </w:t>
      </w:r>
      <w:r w:rsidRPr="00974E87">
        <w:rPr>
          <w:rStyle w:val="StyleUnderline"/>
          <w:rFonts w:asciiTheme="minorHAnsi" w:hAnsiTheme="minorHAnsi" w:cstheme="minorHAnsi"/>
          <w:highlight w:val="cyan"/>
        </w:rPr>
        <w:t xml:space="preserve">there would be more </w:t>
      </w:r>
      <w:r w:rsidRPr="00974E87">
        <w:rPr>
          <w:rStyle w:val="Emphasis"/>
          <w:rFonts w:asciiTheme="minorHAnsi" w:hAnsiTheme="minorHAnsi" w:cstheme="minorHAnsi"/>
          <w:highlight w:val="cyan"/>
        </w:rPr>
        <w:t>overpopulation, food insecurity</w:t>
      </w:r>
      <w:r w:rsidRPr="00974E87">
        <w:rPr>
          <w:rFonts w:asciiTheme="minorHAnsi" w:hAnsiTheme="minorHAnsi" w:cstheme="minorHAnsi"/>
          <w:sz w:val="14"/>
        </w:rPr>
        <w:t xml:space="preserve">, air </w:t>
      </w:r>
      <w:r w:rsidRPr="00974E87">
        <w:rPr>
          <w:rStyle w:val="Emphasis"/>
          <w:rFonts w:asciiTheme="minorHAnsi" w:hAnsiTheme="minorHAnsi" w:cstheme="minorHAnsi"/>
          <w:highlight w:val="cyan"/>
        </w:rPr>
        <w:t>pollution</w:t>
      </w:r>
      <w:r w:rsidRPr="00974E87">
        <w:rPr>
          <w:rFonts w:asciiTheme="minorHAnsi" w:hAnsiTheme="minorHAnsi" w:cstheme="minorHAnsi"/>
          <w:sz w:val="14"/>
          <w:highlight w:val="cyan"/>
        </w:rPr>
        <w:t>,</w:t>
      </w:r>
      <w:r w:rsidRPr="00974E87">
        <w:rPr>
          <w:rFonts w:asciiTheme="minorHAnsi" w:hAnsiTheme="minorHAnsi" w:cstheme="minorHAnsi"/>
          <w:sz w:val="14"/>
        </w:rPr>
        <w:t xml:space="preserve"> ill health, injustice, </w:t>
      </w:r>
      <w:r w:rsidRPr="003523F2">
        <w:rPr>
          <w:rStyle w:val="StyleUnderline"/>
          <w:rFonts w:asciiTheme="minorHAnsi" w:hAnsiTheme="minorHAnsi" w:cstheme="minorHAnsi"/>
        </w:rPr>
        <w:t>and other problems</w:t>
      </w:r>
      <w:r w:rsidRPr="00974E87">
        <w:rPr>
          <w:rFonts w:asciiTheme="minorHAnsi" w:hAnsiTheme="minorHAnsi" w:cstheme="minorHAnsi"/>
          <w:sz w:val="14"/>
        </w:rPr>
        <w:t xml:space="preserve">. In part, this is because of the factors identified by premise 1, </w:t>
      </w:r>
      <w:r w:rsidRPr="00974E87">
        <w:rPr>
          <w:rStyle w:val="StyleUnderline"/>
        </w:rPr>
        <w:t xml:space="preserve">which connect a </w:t>
      </w:r>
      <w:r w:rsidRPr="00974E87">
        <w:rPr>
          <w:rStyle w:val="StyleUnderline"/>
          <w:highlight w:val="cyan"/>
        </w:rPr>
        <w:t>turn away from capitalism</w:t>
      </w:r>
      <w:r w:rsidRPr="00974E87">
        <w:rPr>
          <w:rStyle w:val="StyleUnderline"/>
        </w:rPr>
        <w:t xml:space="preserve"> with a </w:t>
      </w:r>
      <w:r w:rsidRPr="00974E87">
        <w:rPr>
          <w:rStyle w:val="StyleUnderline"/>
          <w:highlight w:val="cyan"/>
        </w:rPr>
        <w:t>turn away from continuing</w:t>
      </w:r>
      <w:r w:rsidRPr="00974E87">
        <w:rPr>
          <w:rStyle w:val="StyleUnderline"/>
        </w:rPr>
        <w:t xml:space="preserve"> </w:t>
      </w:r>
      <w:r w:rsidRPr="00974E87">
        <w:rPr>
          <w:rStyle w:val="StyleUnderline"/>
          <w:highlight w:val="cyan"/>
        </w:rPr>
        <w:t>improvements</w:t>
      </w:r>
      <w:r w:rsidRPr="00974E87">
        <w:rPr>
          <w:rStyle w:val="StyleUnderline"/>
        </w:rPr>
        <w:t xml:space="preserve"> in health, wellbeing, and justice, especially for the developing world. I</w:t>
      </w:r>
      <w:r w:rsidRPr="00974E87">
        <w:rPr>
          <w:rFonts w:asciiTheme="minorHAnsi" w:hAnsiTheme="minorHAnsi" w:cstheme="minorHAnsi"/>
          <w:sz w:val="14"/>
        </w:rPr>
        <w:t xml:space="preserve">n addition, </w:t>
      </w:r>
      <w:r w:rsidRPr="003523F2">
        <w:rPr>
          <w:rStyle w:val="StyleUnderline"/>
          <w:rFonts w:asciiTheme="minorHAnsi" w:hAnsiTheme="minorHAnsi" w:cstheme="minorHAnsi"/>
        </w:rPr>
        <w:t xml:space="preserve">fertility declines are also a consequence of increased wealth, and the size of the population is a primary determinant of </w:t>
      </w:r>
      <w:r w:rsidRPr="003523F2">
        <w:rPr>
          <w:rStyle w:val="Emphasis"/>
          <w:rFonts w:asciiTheme="minorHAnsi" w:hAnsiTheme="minorHAnsi" w:cstheme="minorHAnsi"/>
        </w:rPr>
        <w:t>food demand and other environmental stressors</w:t>
      </w:r>
      <w:r w:rsidRPr="00974E87">
        <w:rPr>
          <w:rFonts w:asciiTheme="minorHAnsi" w:hAnsiTheme="minorHAnsi" w:cstheme="minorHAnsi"/>
          <w:sz w:val="14"/>
        </w:rPr>
        <w:t xml:space="preserve">.13 Finally, as discussed at length in the next section of the essay, </w:t>
      </w:r>
      <w:r w:rsidRPr="003523F2">
        <w:rPr>
          <w:rStyle w:val="StyleUnderline"/>
          <w:rFonts w:asciiTheme="minorHAnsi" w:hAnsiTheme="minorHAnsi" w:cstheme="minorHAnsi"/>
        </w:rPr>
        <w:t xml:space="preserve">capitalism can be naturally combined with optimal </w:t>
      </w:r>
      <w:r w:rsidRPr="003523F2">
        <w:rPr>
          <w:rStyle w:val="Emphasis"/>
          <w:rFonts w:asciiTheme="minorHAnsi" w:hAnsiTheme="minorHAnsi" w:cstheme="minorHAnsi"/>
        </w:rPr>
        <w:t>environmental regulations</w:t>
      </w:r>
      <w:r w:rsidRPr="00974E87">
        <w:rPr>
          <w:rFonts w:asciiTheme="minorHAnsi" w:hAnsiTheme="minorHAnsi" w:cstheme="minorHAnsi"/>
          <w:sz w:val="14"/>
        </w:rPr>
        <w:t xml:space="preserve">.14 </w:t>
      </w:r>
      <w:r w:rsidRPr="003523F2">
        <w:rPr>
          <w:rStyle w:val="StyleUnderline"/>
          <w:rFonts w:asciiTheme="minorHAnsi" w:hAnsiTheme="minorHAnsi" w:cstheme="minorHAnsi"/>
        </w:rPr>
        <w:t>Even bracketing</w:t>
      </w:r>
      <w:r w:rsidRPr="00974E87">
        <w:rPr>
          <w:rFonts w:asciiTheme="minorHAnsi" w:hAnsiTheme="minorHAnsi" w:cstheme="minorHAnsi"/>
          <w:sz w:val="14"/>
        </w:rPr>
        <w:t xml:space="preserve"> anything like optimal </w:t>
      </w:r>
      <w:r w:rsidRPr="003523F2">
        <w:rPr>
          <w:rStyle w:val="StyleUnderline"/>
          <w:rFonts w:asciiTheme="minorHAnsi" w:hAnsiTheme="minorHAnsi" w:cstheme="minorHAnsi"/>
        </w:rPr>
        <w:t>regulation</w:t>
      </w:r>
      <w:r w:rsidRPr="00974E87">
        <w:rPr>
          <w:rFonts w:asciiTheme="minorHAnsi" w:hAnsiTheme="minorHAnsi" w:cstheme="minorHAnsi"/>
          <w:sz w:val="14"/>
        </w:rPr>
        <w:t xml:space="preserve">, it remains true that sufficiently </w:t>
      </w:r>
      <w:r w:rsidRPr="00974E87">
        <w:rPr>
          <w:rStyle w:val="Emphasis"/>
          <w:rFonts w:asciiTheme="minorHAnsi" w:hAnsiTheme="minorHAnsi" w:cstheme="minorHAnsi"/>
          <w:highlight w:val="cyan"/>
        </w:rPr>
        <w:t>wealthy nations reduce environmental degradation</w:t>
      </w:r>
      <w:r w:rsidRPr="00974E87">
        <w:rPr>
          <w:rFonts w:asciiTheme="minorHAnsi" w:hAnsiTheme="minorHAnsi" w:cstheme="minorHAnsi"/>
          <w:sz w:val="14"/>
        </w:rPr>
        <w:t xml:space="preserve"> as they become wealthier, </w:t>
      </w:r>
      <w:r w:rsidRPr="003523F2">
        <w:rPr>
          <w:rStyle w:val="StyleUnderline"/>
          <w:rFonts w:asciiTheme="minorHAnsi" w:hAnsiTheme="minorHAnsi" w:cstheme="minorHAnsi"/>
        </w:rPr>
        <w:t xml:space="preserve">whereas developing nations that are nearing peak degradation will remain </w:t>
      </w:r>
      <w:r w:rsidRPr="003523F2">
        <w:rPr>
          <w:rStyle w:val="Emphasis"/>
          <w:rFonts w:asciiTheme="minorHAnsi" w:hAnsiTheme="minorHAnsi" w:cstheme="minorHAnsi"/>
        </w:rPr>
        <w:t>stuck at the worst levels of degradation if we stall growth</w:t>
      </w:r>
      <w:r w:rsidRPr="003523F2">
        <w:rPr>
          <w:rStyle w:val="StyleUnderline"/>
          <w:rFonts w:asciiTheme="minorHAnsi" w:hAnsiTheme="minorHAnsi" w:cstheme="minorHAnsi"/>
        </w:rPr>
        <w:t>, rather than allowing them to transition</w:t>
      </w:r>
      <w:r w:rsidRPr="00974E87">
        <w:rPr>
          <w:rFonts w:asciiTheme="minorHAnsi" w:hAnsiTheme="minorHAnsi" w:cstheme="minorHAnsi"/>
          <w:sz w:val="14"/>
        </w:rPr>
        <w:t xml:space="preserve"> to less and less degradation in the future </w:t>
      </w:r>
      <w:r w:rsidRPr="003523F2">
        <w:rPr>
          <w:rStyle w:val="StyleUnderline"/>
          <w:rFonts w:asciiTheme="minorHAnsi" w:hAnsiTheme="minorHAnsi" w:cstheme="minorHAnsi"/>
        </w:rPr>
        <w:t>via capitalism</w:t>
      </w:r>
      <w:r w:rsidRPr="00974E87">
        <w:rPr>
          <w:rFonts w:asciiTheme="minorHAnsi" w:hAnsiTheme="minorHAnsi" w:cstheme="minorHAnsi"/>
          <w:sz w:val="14"/>
        </w:rPr>
        <w:t xml:space="preserve"> and economic growth.15 In contrast, </w:t>
      </w:r>
      <w:r w:rsidRPr="003523F2">
        <w:rPr>
          <w:rStyle w:val="StyleUnderline"/>
          <w:rFonts w:asciiTheme="minorHAnsi" w:hAnsiTheme="minorHAnsi" w:cstheme="minorHAnsi"/>
        </w:rPr>
        <w:t>well-regulated capitalism is a key part of</w:t>
      </w:r>
      <w:r w:rsidRPr="00974E87">
        <w:rPr>
          <w:rFonts w:asciiTheme="minorHAnsi" w:hAnsiTheme="minorHAnsi" w:cstheme="minorHAnsi"/>
          <w:sz w:val="14"/>
        </w:rPr>
        <w:t xml:space="preserve"> the best way of coping with these problems, as well as a key part of </w:t>
      </w:r>
      <w:r w:rsidRPr="003523F2">
        <w:rPr>
          <w:rStyle w:val="Emphasis"/>
          <w:rFonts w:asciiTheme="minorHAnsi" w:hAnsiTheme="minorHAnsi" w:cstheme="minorHAnsi"/>
        </w:rPr>
        <w:t>dealing with climate change</w:t>
      </w:r>
      <w:r w:rsidRPr="00974E87">
        <w:rPr>
          <w:rFonts w:asciiTheme="minorHAnsi" w:hAnsiTheme="minorHAnsi" w:cstheme="minorHAnsi"/>
          <w:sz w:val="14"/>
        </w:rPr>
        <w:t xml:space="preserve">, global </w:t>
      </w:r>
      <w:r w:rsidRPr="003523F2">
        <w:rPr>
          <w:rStyle w:val="Emphasis"/>
          <w:rFonts w:asciiTheme="minorHAnsi" w:hAnsiTheme="minorHAnsi" w:cstheme="minorHAnsi"/>
        </w:rPr>
        <w:t>food production</w:t>
      </w:r>
      <w:r w:rsidRPr="003523F2">
        <w:rPr>
          <w:rStyle w:val="StyleUnderline"/>
          <w:rFonts w:asciiTheme="minorHAnsi" w:hAnsiTheme="minorHAnsi" w:cstheme="minorHAnsi"/>
        </w:rPr>
        <w:t>, and other</w:t>
      </w:r>
      <w:r w:rsidRPr="00974E87">
        <w:rPr>
          <w:rFonts w:asciiTheme="minorHAnsi" w:hAnsiTheme="minorHAnsi" w:cstheme="minorHAnsi"/>
          <w:sz w:val="14"/>
        </w:rPr>
        <w:t xml:space="preserve"> specific </w:t>
      </w:r>
      <w:r w:rsidRPr="003523F2">
        <w:rPr>
          <w:rStyle w:val="StyleUnderline"/>
          <w:rFonts w:asciiTheme="minorHAnsi" w:hAnsiTheme="minorHAnsi" w:cstheme="minorHAnsi"/>
        </w:rPr>
        <w:t>challenges</w:t>
      </w:r>
      <w:r w:rsidRPr="00974E87">
        <w:rPr>
          <w:rFonts w:asciiTheme="minorHAnsi" w:hAnsiTheme="minorHAnsi" w:cstheme="minorHAnsi"/>
          <w:sz w:val="14"/>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457FBB3C" w14:textId="503ED386" w:rsidR="00465338" w:rsidRDefault="00465338" w:rsidP="00465338">
      <w:pPr>
        <w:rPr>
          <w:rFonts w:asciiTheme="minorHAnsi" w:hAnsiTheme="minorHAnsi" w:cstheme="minorHAnsi"/>
          <w:sz w:val="14"/>
        </w:rPr>
      </w:pPr>
    </w:p>
    <w:p w14:paraId="29B0FF0D" w14:textId="77777777" w:rsidR="00465338" w:rsidRPr="00FA7F6F" w:rsidRDefault="00465338" w:rsidP="00465338">
      <w:pPr>
        <w:pStyle w:val="Heading4"/>
      </w:pPr>
      <w:r>
        <w:t>Cap is sustainable – innovation is key to solve the climate and the alt can’t solve</w:t>
      </w:r>
    </w:p>
    <w:p w14:paraId="063557AA" w14:textId="77777777" w:rsidR="00465338" w:rsidRDefault="00465338" w:rsidP="00465338">
      <w:r w:rsidRPr="0036097F">
        <w:rPr>
          <w:rStyle w:val="Style13ptBold"/>
        </w:rPr>
        <w:t>Karlsson 21</w:t>
      </w:r>
      <w:r w:rsidRPr="0036097F">
        <w:t xml:space="preserve"> – (Rasmus, "Learning in the Anthropocene" Soc. Sci. 10, no. 6: 233. </w:t>
      </w:r>
      <w:hyperlink r:id="rId6" w:history="1">
        <w:r w:rsidRPr="0036097F">
          <w:rPr>
            <w:rStyle w:val="Hyperlink"/>
          </w:rPr>
          <w:t>https://doi.org/10.3390/socsci10060233</w:t>
        </w:r>
      </w:hyperlink>
      <w:r w:rsidRPr="0036097F">
        <w:t xml:space="preserve"> 18 June 2021)// gcd</w:t>
      </w:r>
    </w:p>
    <w:p w14:paraId="4770C23D" w14:textId="77777777" w:rsidR="00465338" w:rsidRPr="00FA7F6F" w:rsidRDefault="00465338" w:rsidP="00465338">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B01DDA">
        <w:rPr>
          <w:rStyle w:val="Emphasis"/>
          <w:highlight w:val="yellow"/>
        </w:rPr>
        <w:t>life was always</w:t>
      </w:r>
      <w:r w:rsidRPr="006F2C39">
        <w:rPr>
          <w:rStyle w:val="StyleUnderline"/>
        </w:rPr>
        <w:t xml:space="preserve"> </w:t>
      </w:r>
      <w:r w:rsidRPr="00B01DDA">
        <w:rPr>
          <w:rStyle w:val="StyleUnderline"/>
          <w:highlight w:val="yellow"/>
        </w:rPr>
        <w:t>vulnerable to</w:t>
      </w:r>
      <w:r w:rsidRPr="006F2C39">
        <w:rPr>
          <w:rStyle w:val="StyleUnderline"/>
        </w:rPr>
        <w:t xml:space="preserve"> a number of </w:t>
      </w:r>
      <w:r w:rsidRPr="00B01DDA">
        <w:rPr>
          <w:rStyle w:val="Emphasis"/>
          <w:highlight w:val="yellow"/>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B01DDA">
        <w:rPr>
          <w:rStyle w:val="Emphasis"/>
          <w:highlight w:val="yellow"/>
        </w:rPr>
        <w:t>only</w:t>
      </w:r>
      <w:r w:rsidRPr="006F2C39">
        <w:rPr>
          <w:rStyle w:val="StyleUnderline"/>
        </w:rPr>
        <w:t xml:space="preserve"> advanced </w:t>
      </w:r>
      <w:r w:rsidRPr="00B01DDA">
        <w:rPr>
          <w:rStyle w:val="Emphasis"/>
          <w:highlight w:val="yellow"/>
        </w:rPr>
        <w:t>tech</w:t>
      </w:r>
      <w:r w:rsidRPr="006F2C39">
        <w:rPr>
          <w:rStyle w:val="StyleUnderline"/>
        </w:rPr>
        <w:t xml:space="preserve">nologies </w:t>
      </w:r>
      <w:r w:rsidRPr="00B01DDA">
        <w:rPr>
          <w:rStyle w:val="StyleUnderline"/>
          <w:highlight w:val="yellow"/>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B01DDA">
        <w:rPr>
          <w:rStyle w:val="StyleUnderline"/>
          <w:highlight w:val="yellow"/>
        </w:rPr>
        <w:t xml:space="preserve">vulnerability </w:t>
      </w:r>
      <w:r w:rsidRPr="00B01DDA">
        <w:rPr>
          <w:rStyle w:val="Emphasis"/>
          <w:highlight w:val="yellow"/>
        </w:rPr>
        <w:t>of pre-industrial societies</w:t>
      </w:r>
      <w:r w:rsidRPr="00B01DDA">
        <w:rPr>
          <w:rStyle w:val="StyleUnderline"/>
          <w:highlight w:val="yellow"/>
        </w:rPr>
        <w:t xml:space="preserve"> </w:t>
      </w:r>
      <w:r w:rsidRPr="006F2C39">
        <w:rPr>
          <w:rStyle w:val="StyleUnderline"/>
        </w:rPr>
        <w:t>at a microbiological level</w:t>
      </w:r>
      <w:r w:rsidRPr="00F80309">
        <w:rPr>
          <w:sz w:val="16"/>
        </w:rPr>
        <w:t xml:space="preserve">.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(Ruddiman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B01DDA">
        <w:rPr>
          <w:rStyle w:val="Emphasis"/>
          <w:highlight w:val="yellow"/>
        </w:rPr>
        <w:t>pre-modern</w:t>
      </w:r>
      <w:r w:rsidRPr="006F2C39">
        <w:rPr>
          <w:rStyle w:val="StyleUnderline"/>
        </w:rPr>
        <w:t xml:space="preserve"> Western agricultural </w:t>
      </w:r>
      <w:r w:rsidRPr="00B01DDA">
        <w:rPr>
          <w:rStyle w:val="StyleUnderline"/>
          <w:highlight w:val="yellow"/>
        </w:rPr>
        <w:t xml:space="preserve">societies were </w:t>
      </w:r>
      <w:r w:rsidRPr="00665714">
        <w:rPr>
          <w:rStyle w:val="StyleUnderline"/>
        </w:rPr>
        <w:t xml:space="preserve">hardly “sustainable” in any meaningful sense. </w:t>
      </w:r>
      <w:r w:rsidRPr="00B01DDA">
        <w:rPr>
          <w:rStyle w:val="StyleUnderline"/>
          <w:highlight w:val="yellow"/>
        </w:rPr>
        <w:t>Experiencing permanent scarcity</w:t>
      </w:r>
      <w:r w:rsidRPr="006F2C39">
        <w:rPr>
          <w:rStyle w:val="StyleUnderline"/>
        </w:rPr>
        <w:t xml:space="preserve">, violent </w:t>
      </w:r>
      <w:r w:rsidRPr="00B01DDA">
        <w:rPr>
          <w:rStyle w:val="StyleUnderline"/>
          <w:highlight w:val="yellow"/>
        </w:rPr>
        <w:t xml:space="preserve">conflict </w:t>
      </w:r>
      <w:r w:rsidRPr="00665714">
        <w:rPr>
          <w:rStyle w:val="StyleUnderline"/>
        </w:rPr>
        <w:t>was endemic</w:t>
      </w:r>
      <w:r w:rsidRPr="00665714">
        <w:rPr>
          <w:sz w:val="16"/>
        </w:rPr>
        <w:t xml:space="preserve"> (Gat 2013), and as much as some contemporary academics like to attribute all evils to “capitalism” (Malm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(Zerzan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B01DDA">
        <w:rPr>
          <w:rStyle w:val="StyleUnderline"/>
          <w:highlight w:val="yellow"/>
        </w:rPr>
        <w:t>probability that</w:t>
      </w:r>
      <w:r w:rsidRPr="006F2C39">
        <w:rPr>
          <w:rStyle w:val="StyleUnderline"/>
        </w:rPr>
        <w:t xml:space="preserve"> committed </w:t>
      </w:r>
      <w:r w:rsidRPr="00B01DDA">
        <w:rPr>
          <w:rStyle w:val="StyleUnderline"/>
          <w:highlight w:val="yellow"/>
        </w:rPr>
        <w:t>warming</w:t>
      </w:r>
      <w:r w:rsidRPr="006F2C39">
        <w:rPr>
          <w:rStyle w:val="StyleUnderline"/>
        </w:rPr>
        <w:t xml:space="preserve"> already </w:t>
      </w:r>
      <w:r w:rsidRPr="00B01DDA">
        <w:rPr>
          <w:rStyle w:val="StyleUnderline"/>
          <w:highlight w:val="yellow"/>
        </w:rPr>
        <w:t>exceeds</w:t>
      </w:r>
      <w:r w:rsidRPr="006F2C39">
        <w:rPr>
          <w:rStyle w:val="StyleUnderline"/>
        </w:rPr>
        <w:t xml:space="preserve"> the </w:t>
      </w:r>
      <w:r w:rsidRPr="00B01DDA">
        <w:rPr>
          <w:rStyle w:val="Emphasis"/>
          <w:highlight w:val="yellow"/>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(Mauritsen and Pincus 2017). This means that </w:t>
      </w:r>
      <w:r w:rsidRPr="00665714">
        <w:rPr>
          <w:rStyle w:val="Emphasis"/>
        </w:rPr>
        <w:t xml:space="preserve">sustained </w:t>
      </w:r>
      <w:r w:rsidRPr="00B01DDA">
        <w:rPr>
          <w:rStyle w:val="Emphasis"/>
          <w:highlight w:val="yellow"/>
        </w:rPr>
        <w:t>negative emission</w:t>
      </w:r>
      <w:r w:rsidRPr="00BE2247">
        <w:rPr>
          <w:rStyle w:val="StyleUnderline"/>
        </w:rPr>
        <w:t xml:space="preserve">s, presumably </w:t>
      </w:r>
      <w:r w:rsidRPr="00665714">
        <w:rPr>
          <w:rStyle w:val="Emphasis"/>
        </w:rPr>
        <w:t xml:space="preserve">in combination with </w:t>
      </w:r>
      <w:r w:rsidRPr="00B01DDA">
        <w:rPr>
          <w:rStyle w:val="Emphasis"/>
          <w:highlight w:val="yellow"/>
        </w:rPr>
        <w:t>SRM</w:t>
      </w:r>
      <w:r w:rsidRPr="00BE2247">
        <w:rPr>
          <w:rStyle w:val="StyleUnderline"/>
        </w:rPr>
        <w:t xml:space="preserve">, </w:t>
      </w:r>
      <w:r w:rsidRPr="00B01DDA">
        <w:rPr>
          <w:rStyle w:val="StyleUnderline"/>
          <w:highlight w:val="yellow"/>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B01DDA">
        <w:rPr>
          <w:rStyle w:val="Emphasis"/>
          <w:highlight w:val="yellow"/>
        </w:rPr>
        <w:t>stabilize</w:t>
      </w:r>
      <w:r w:rsidRPr="00BE2247">
        <w:rPr>
          <w:rStyle w:val="StyleUnderline"/>
        </w:rPr>
        <w:t xml:space="preserve"> global </w:t>
      </w:r>
      <w:r w:rsidRPr="00B01DDA">
        <w:rPr>
          <w:rStyle w:val="Emphasis"/>
          <w:highlight w:val="yellow"/>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B01DDA">
        <w:rPr>
          <w:rStyle w:val="Emphasis"/>
          <w:highlight w:val="yellow"/>
        </w:rPr>
        <w:t>limiting warming</w:t>
      </w:r>
      <w:r w:rsidRPr="009C4D15">
        <w:rPr>
          <w:rStyle w:val="Emphasis"/>
        </w:rPr>
        <w:t xml:space="preserve"> to 1.5 degrees </w:t>
      </w:r>
      <w:r w:rsidRPr="00B01DDA">
        <w:rPr>
          <w:rStyle w:val="Emphasis"/>
          <w:highlight w:val="yellow"/>
        </w:rPr>
        <w:t>will</w:t>
      </w:r>
      <w:r w:rsidRPr="009C4D15">
        <w:rPr>
          <w:rStyle w:val="Emphasis"/>
        </w:rPr>
        <w:t xml:space="preserve"> still </w:t>
      </w:r>
      <w:r w:rsidRPr="00B01DDA">
        <w:rPr>
          <w:rStyle w:val="Emphasis"/>
          <w:highlight w:val="yellow"/>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B01DDA">
        <w:rPr>
          <w:rStyle w:val="StyleUnderline"/>
          <w:highlight w:val="yellow"/>
        </w:rPr>
        <w:t>industrial</w:t>
      </w:r>
      <w:r w:rsidRPr="009C4D15">
        <w:rPr>
          <w:rStyle w:val="StyleUnderline"/>
        </w:rPr>
        <w:t xml:space="preserve"> </w:t>
      </w:r>
      <w:r w:rsidRPr="00B01DDA">
        <w:rPr>
          <w:rStyle w:val="StyleUnderline"/>
          <w:highlight w:val="yellow"/>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B01DDA">
        <w:rPr>
          <w:rStyle w:val="StyleUnderline"/>
          <w:highlight w:val="yellow"/>
        </w:rPr>
        <w:t>behavioral change</w:t>
      </w:r>
      <w:r w:rsidRPr="009C4D15">
        <w:rPr>
          <w:rStyle w:val="StyleUnderline"/>
        </w:rPr>
        <w:t>, even explicitly betting on a “social miracle”</w:t>
      </w:r>
      <w:r w:rsidRPr="00F80309">
        <w:rPr>
          <w:sz w:val="16"/>
        </w:rPr>
        <w:t xml:space="preserve"> (Kallis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(Heikkurinen 2018), that </w:t>
      </w:r>
      <w:r w:rsidRPr="00B01DDA">
        <w:rPr>
          <w:rStyle w:val="Emphasis"/>
          <w:highlight w:val="yellow"/>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B01DDA">
        <w:rPr>
          <w:rStyle w:val="StyleUnderline"/>
          <w:highlight w:val="yellow"/>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rematerialization of the economy (Hausknost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B01DDA">
        <w:rPr>
          <w:rStyle w:val="Emphasis"/>
          <w:highlight w:val="yellow"/>
        </w:rPr>
        <w:t>countries that remain</w:t>
      </w:r>
      <w:r w:rsidRPr="009C4D15">
        <w:rPr>
          <w:rStyle w:val="Emphasis"/>
        </w:rPr>
        <w:t xml:space="preserve"> </w:t>
      </w:r>
      <w:r w:rsidRPr="00B01DDA">
        <w:rPr>
          <w:rStyle w:val="Emphasis"/>
          <w:highlight w:val="yellow"/>
        </w:rPr>
        <w:t>committed to growth</w:t>
      </w:r>
      <w:r w:rsidRPr="009C4D15">
        <w:rPr>
          <w:rStyle w:val="Emphasis"/>
        </w:rPr>
        <w:t xml:space="preserve"> would quickly </w:t>
      </w:r>
      <w:r w:rsidRPr="00B01DDA">
        <w:rPr>
          <w:rStyle w:val="Emphasis"/>
          <w:highlight w:val="yellow"/>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B01DDA">
        <w:rPr>
          <w:rStyle w:val="StyleUnderline"/>
          <w:highlight w:val="yellow"/>
        </w:rPr>
        <w:t>frugality</w:t>
      </w:r>
      <w:r w:rsidRPr="009C4D15">
        <w:rPr>
          <w:rStyle w:val="StyleUnderline"/>
        </w:rPr>
        <w:t xml:space="preserve"> and localism </w:t>
      </w:r>
      <w:r w:rsidRPr="00B01DDA">
        <w:rPr>
          <w:rStyle w:val="StyleUnderline"/>
          <w:highlight w:val="yellow"/>
        </w:rPr>
        <w:t>would</w:t>
      </w:r>
      <w:r w:rsidRPr="009C4D15">
        <w:rPr>
          <w:rStyle w:val="StyleUnderline"/>
        </w:rPr>
        <w:t xml:space="preserve"> have to </w:t>
      </w:r>
      <w:r w:rsidRPr="00B01DDA">
        <w:rPr>
          <w:rStyle w:val="StyleUnderline"/>
          <w:highlight w:val="yellow"/>
        </w:rPr>
        <w:t xml:space="preserve">be policed </w:t>
      </w:r>
      <w:r w:rsidRPr="00514455">
        <w:rPr>
          <w:rStyle w:val="StyleUnderline"/>
        </w:rPr>
        <w:t>indefinitely</w:t>
      </w:r>
      <w:r w:rsidRPr="00F80309">
        <w:rPr>
          <w:sz w:val="16"/>
        </w:rPr>
        <w:t xml:space="preserve"> in order to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B01DDA">
        <w:rPr>
          <w:rStyle w:val="Emphasis"/>
          <w:highlight w:val="yellow"/>
        </w:rPr>
        <w:t>with</w:t>
      </w:r>
      <w:r w:rsidRPr="00F80309">
        <w:rPr>
          <w:sz w:val="16"/>
        </w:rPr>
        <w:t xml:space="preserve"> such </w:t>
      </w:r>
      <w:r w:rsidRPr="00B01DDA">
        <w:rPr>
          <w:rStyle w:val="StyleUnderline"/>
          <w:highlight w:val="yellow"/>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(Qvist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Ingolfur Blühdorn identified “simulative eco-politics” as a key strategy by which liberal democracies reconcile an ever-heightened rhetoric of environmental crisis with their simultaneous defense of the core principles of consumer capitalism (Blühdorn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turbines or the building of new highways will in any way be qualitatively different from what Blühdorn pertinently described as sustaining “what is known to be unsustainable” (Blühdorn 2007, p. 253). However, all is not lost in lieu of more authentic forms of eco-politics. </w:t>
      </w:r>
      <w:r w:rsidRPr="009C4D15">
        <w:rPr>
          <w:rStyle w:val="StyleUnderline"/>
        </w:rPr>
        <w:t xml:space="preserve">Independent of political interventions, accelerating </w:t>
      </w:r>
      <w:r w:rsidRPr="00B01DDA">
        <w:rPr>
          <w:rStyle w:val="Emphasis"/>
          <w:highlight w:val="yellow"/>
        </w:rPr>
        <w:t>technological change</w:t>
      </w:r>
      <w:r w:rsidRPr="009C4D15">
        <w:rPr>
          <w:rStyle w:val="StyleUnderline"/>
        </w:rPr>
        <w:t xml:space="preserve">, in </w:t>
      </w:r>
      <w:r w:rsidRPr="00514455">
        <w:rPr>
          <w:rStyle w:val="StyleUnderline"/>
        </w:rPr>
        <w:t>particular with regard to computing and intelligent machine labor, may</w:t>
      </w:r>
      <w:r w:rsidRPr="009C4D15">
        <w:rPr>
          <w:rStyle w:val="StyleUnderline"/>
        </w:rPr>
        <w:t xml:space="preserve"> one day </w:t>
      </w:r>
      <w:r w:rsidRPr="00B01DDA">
        <w:rPr>
          <w:rStyle w:val="StyleUnderline"/>
          <w:highlight w:val="yellow"/>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B01DDA">
        <w:rPr>
          <w:rStyle w:val="StyleUnderline"/>
          <w:highlight w:val="yellow"/>
        </w:rPr>
        <w:t>manipulation</w:t>
      </w:r>
      <w:r w:rsidRPr="009C4D15">
        <w:rPr>
          <w:rStyle w:val="StyleUnderline"/>
        </w:rPr>
        <w:t xml:space="preserve"> of the physical world </w:t>
      </w:r>
      <w:r w:rsidRPr="00B01DDA">
        <w:rPr>
          <w:rStyle w:val="StyleUnderline"/>
          <w:highlight w:val="yellow"/>
        </w:rPr>
        <w:t>possible</w:t>
      </w:r>
      <w:r w:rsidRPr="009C4D15">
        <w:rPr>
          <w:rStyle w:val="StyleUnderline"/>
        </w:rPr>
        <w:t xml:space="preserve"> in ways that may </w:t>
      </w:r>
      <w:r w:rsidRPr="00B01DDA">
        <w:rPr>
          <w:rStyle w:val="StyleUnderline"/>
          <w:highlight w:val="yellow"/>
        </w:rPr>
        <w:t>solve</w:t>
      </w:r>
      <w:r w:rsidRPr="009C4D15">
        <w:rPr>
          <w:rStyle w:val="StyleUnderline"/>
        </w:rPr>
        <w:t xml:space="preserve"> many </w:t>
      </w:r>
      <w:r w:rsidRPr="00B01DDA">
        <w:rPr>
          <w:rStyle w:val="StyleUnderline"/>
          <w:highlight w:val="yellow"/>
        </w:rPr>
        <w:t>problems</w:t>
      </w:r>
      <w:r w:rsidRPr="009C4D15">
        <w:rPr>
          <w:rStyle w:val="StyleUnderline"/>
        </w:rPr>
        <w:t xml:space="preserve"> that today </w:t>
      </w:r>
      <w:r w:rsidRPr="00514455">
        <w:rPr>
          <w:rStyle w:val="Emphasis"/>
        </w:rPr>
        <w:t xml:space="preserve">seem </w:t>
      </w:r>
      <w:r w:rsidRPr="00B01DDA">
        <w:rPr>
          <w:rStyle w:val="Emphasis"/>
          <w:highlight w:val="yellow"/>
        </w:rPr>
        <w:t>intractable</w:t>
      </w:r>
      <w:r w:rsidRPr="00F80309">
        <w:rPr>
          <w:sz w:val="16"/>
        </w:rPr>
        <w:t xml:space="preserve"> (Dorr 2016). Similarly, </w:t>
      </w:r>
      <w:r w:rsidRPr="00B01DDA">
        <w:rPr>
          <w:rStyle w:val="Emphasis"/>
          <w:highlight w:val="yellow"/>
        </w:rPr>
        <w:t xml:space="preserve">breakthroughs in </w:t>
      </w:r>
      <w:r w:rsidRPr="00514455">
        <w:rPr>
          <w:rStyle w:val="Emphasis"/>
        </w:rPr>
        <w:t xml:space="preserve">synthetic </w:t>
      </w:r>
      <w:r w:rsidRPr="00B01DDA">
        <w:rPr>
          <w:rStyle w:val="Emphasis"/>
          <w:highlight w:val="yellow"/>
        </w:rPr>
        <w:t>bio</w:t>
      </w:r>
      <w:r w:rsidRPr="00514455">
        <w:rPr>
          <w:rStyle w:val="Emphasis"/>
        </w:rPr>
        <w:t>logy</w:t>
      </w:r>
      <w:r w:rsidRPr="009C4D15">
        <w:rPr>
          <w:rStyle w:val="StyleUnderline"/>
        </w:rPr>
        <w:t xml:space="preserve"> may </w:t>
      </w:r>
      <w:r w:rsidRPr="00B01DDA">
        <w:rPr>
          <w:rStyle w:val="StyleUnderline"/>
          <w:highlight w:val="yellow"/>
        </w:rPr>
        <w:t>hold the key to</w:t>
      </w:r>
      <w:r w:rsidRPr="009C4D15">
        <w:rPr>
          <w:rStyle w:val="StyleUnderline"/>
        </w:rPr>
        <w:t xml:space="preserve"> environmentally benign </w:t>
      </w:r>
      <w:r w:rsidRPr="00514455">
        <w:rPr>
          <w:rStyle w:val="StyleUnderline"/>
        </w:rPr>
        <w:t xml:space="preserve">biofuels and </w:t>
      </w:r>
      <w:r w:rsidRPr="00B01DDA">
        <w:rPr>
          <w:rStyle w:val="StyleUnderline"/>
          <w:highlight w:val="yellow"/>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9C4D15">
        <w:rPr>
          <w:rStyle w:val="Emphasis"/>
        </w:rPr>
        <w:t xml:space="preserve">While </w:t>
      </w:r>
      <w:r w:rsidRPr="00B01DDA">
        <w:rPr>
          <w:rStyle w:val="Emphasis"/>
          <w:highlight w:val="yellow"/>
        </w:rPr>
        <w:t>late-capitalist affluence</w:t>
      </w:r>
      <w:r w:rsidRPr="009C4D15">
        <w:rPr>
          <w:rStyle w:val="Emphasis"/>
        </w:rPr>
        <w:t xml:space="preserve"> has </w:t>
      </w:r>
      <w:r w:rsidRPr="00B01DDA">
        <w:rPr>
          <w:rStyle w:val="Emphasis"/>
          <w:highlight w:val="yellow"/>
        </w:rPr>
        <w:t>enabled</w:t>
      </w:r>
      <w:r w:rsidRPr="009C4D15">
        <w:rPr>
          <w:rStyle w:val="Emphasis"/>
        </w:rPr>
        <w:t xml:space="preserve"> many </w:t>
      </w:r>
      <w:r w:rsidRPr="00B01DDA">
        <w:rPr>
          <w:rStyle w:val="Emphasis"/>
          <w:highlight w:val="yellow"/>
        </w:rPr>
        <w:t>postmaterial identities</w:t>
      </w:r>
      <w:r w:rsidRPr="009C4D15">
        <w:rPr>
          <w:rStyle w:val="Emphasis"/>
        </w:rPr>
        <w:t xml:space="preserve"> and behaviors, such as bicycling, </w:t>
      </w:r>
      <w:r w:rsidRPr="00B01DDA">
        <w:rPr>
          <w:rStyle w:val="Emphasis"/>
          <w:highlight w:val="yellow"/>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B01DDA">
        <w:rPr>
          <w:rStyle w:val="Emphasis"/>
          <w:highlight w:val="yellow"/>
        </w:rPr>
        <w:t>collapsing economy</w:t>
      </w:r>
      <w:r w:rsidRPr="009C4D15">
        <w:rPr>
          <w:rStyle w:val="Emphasis"/>
        </w:rPr>
        <w:t xml:space="preserve"> could quickly </w:t>
      </w:r>
      <w:r w:rsidRPr="00B01DDA">
        <w:rPr>
          <w:rStyle w:val="Emphasis"/>
          <w:highlight w:val="yellow"/>
        </w:rPr>
        <w:t>lead to</w:t>
      </w:r>
      <w:r w:rsidRPr="009C4D15">
        <w:rPr>
          <w:rStyle w:val="Emphasis"/>
        </w:rPr>
        <w:t xml:space="preserve"> a reversal back to </w:t>
      </w:r>
      <w:r w:rsidRPr="00B01DDA">
        <w:rPr>
          <w:rStyle w:val="Emphasis"/>
          <w:highlight w:val="yellow"/>
        </w:rPr>
        <w:t>survivalist values</w:t>
      </w:r>
      <w:r w:rsidRPr="009C4D15">
        <w:rPr>
          <w:rStyle w:val="Emphasis"/>
        </w:rPr>
        <w:t xml:space="preserve">, traditional hierarchical forms of </w:t>
      </w:r>
      <w:r w:rsidRPr="00B01DDA">
        <w:rPr>
          <w:rStyle w:val="Emphasis"/>
          <w:highlight w:val="yellow"/>
        </w:rPr>
        <w:t>domination, and violence</w:t>
      </w:r>
      <w:r w:rsidRPr="00F80309">
        <w:rPr>
          <w:sz w:val="16"/>
        </w:rPr>
        <w:t xml:space="preserve"> (Quilley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farreaching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B01DDA">
        <w:rPr>
          <w:rStyle w:val="Emphasis"/>
          <w:highlight w:val="yellow"/>
        </w:rPr>
        <w:t>retreating from the</w:t>
      </w:r>
      <w:r w:rsidRPr="009C4D15">
        <w:rPr>
          <w:rStyle w:val="StyleUnderline"/>
        </w:rPr>
        <w:t xml:space="preserve"> global </w:t>
      </w:r>
      <w:r w:rsidRPr="00B01DDA">
        <w:rPr>
          <w:rStyle w:val="StyleUnderline"/>
          <w:highlight w:val="yellow"/>
        </w:rPr>
        <w:t>economy</w:t>
      </w:r>
      <w:r w:rsidRPr="009C4D15">
        <w:rPr>
          <w:rStyle w:val="StyleUnderline"/>
        </w:rPr>
        <w:t xml:space="preserve"> and adopting a low-tech lifestyle would increase resilience</w:t>
      </w:r>
      <w:r w:rsidRPr="00F80309">
        <w:rPr>
          <w:sz w:val="16"/>
        </w:rPr>
        <w:t xml:space="preserve"> (Alexander and Yacoumis 2018), it may do very much the opposite by </w:t>
      </w:r>
      <w:r w:rsidRPr="009C4D15">
        <w:rPr>
          <w:rStyle w:val="StyleUnderline"/>
        </w:rPr>
        <w:t xml:space="preserve">further fragmenting global efforts and </w:t>
      </w:r>
      <w:r w:rsidRPr="00B01DDA">
        <w:rPr>
          <w:rStyle w:val="Emphasis"/>
          <w:highlight w:val="yellow"/>
        </w:rPr>
        <w:t>slowi</w:t>
      </w:r>
      <w:r w:rsidRPr="009C4D15">
        <w:rPr>
          <w:rStyle w:val="StyleUnderline"/>
        </w:rPr>
        <w:t xml:space="preserve">ng the pace of technological </w:t>
      </w:r>
      <w:r w:rsidRPr="00B01DDA">
        <w:rPr>
          <w:rStyle w:val="StyleUnderline"/>
          <w:highlight w:val="yellow"/>
        </w:rPr>
        <w:t>innovation</w:t>
      </w:r>
      <w:r w:rsidRPr="009C4D15">
        <w:rPr>
          <w:rStyle w:val="StyleUnderline"/>
        </w:rPr>
        <w:t>.</w:t>
      </w:r>
      <w:r w:rsidRPr="00F80309">
        <w:rPr>
          <w:sz w:val="16"/>
        </w:rPr>
        <w:t xml:space="preserve"> </w:t>
      </w:r>
      <w:r w:rsidRPr="00B01DDA">
        <w:rPr>
          <w:rStyle w:val="Emphasis"/>
          <w:highlight w:val="yellow"/>
        </w:rPr>
        <w:t>Without</w:t>
      </w:r>
      <w:r w:rsidRPr="00F80309">
        <w:rPr>
          <w:sz w:val="16"/>
        </w:rPr>
        <w:t xml:space="preserve"> an orderly and </w:t>
      </w:r>
      <w:r w:rsidRPr="00B01DDA">
        <w:rPr>
          <w:rStyle w:val="Emphasis"/>
          <w:highlight w:val="yellow"/>
        </w:rPr>
        <w:t>functioning</w:t>
      </w:r>
      <w:r w:rsidRPr="009C4D15">
        <w:rPr>
          <w:rStyle w:val="StyleUnderline"/>
        </w:rPr>
        <w:t xml:space="preserve"> world </w:t>
      </w:r>
      <w:r w:rsidRPr="00B01DDA">
        <w:rPr>
          <w:rStyle w:val="StyleUnderline"/>
          <w:highlight w:val="yellow"/>
        </w:rPr>
        <w:t>trade</w:t>
      </w:r>
      <w:r w:rsidRPr="009C4D15">
        <w:rPr>
          <w:rStyle w:val="StyleUnderline"/>
        </w:rPr>
        <w:t xml:space="preserve"> system, local </w:t>
      </w:r>
      <w:r w:rsidRPr="00514455">
        <w:rPr>
          <w:rStyle w:val="StyleUnderline"/>
        </w:rPr>
        <w:t xml:space="preserve">resources </w:t>
      </w:r>
      <w:r w:rsidRPr="00B01DDA">
        <w:rPr>
          <w:rStyle w:val="StyleUnderline"/>
          <w:highlight w:val="yellow"/>
        </w:rPr>
        <w:t>scarcities</w:t>
      </w:r>
      <w:r w:rsidRPr="009C4D15">
        <w:rPr>
          <w:rStyle w:val="StyleUnderline"/>
        </w:rPr>
        <w:t xml:space="preserve"> would be </w:t>
      </w:r>
      <w:r w:rsidRPr="00B01DDA">
        <w:rPr>
          <w:rStyle w:val="Emphasis"/>
          <w:highlight w:val="yellow"/>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proactionary “risk-taking” from “precaution”, especially as many </w:t>
      </w:r>
      <w:r w:rsidRPr="00B01DDA">
        <w:rPr>
          <w:rStyle w:val="Emphasis"/>
          <w:highlight w:val="yellow"/>
        </w:rPr>
        <w:t>ecosystems have</w:t>
      </w:r>
      <w:r w:rsidRPr="009C4D15">
        <w:rPr>
          <w:rStyle w:val="StyleUnderline"/>
        </w:rPr>
        <w:t xml:space="preserve"> already </w:t>
      </w:r>
      <w:r w:rsidRPr="00B01DDA">
        <w:rPr>
          <w:rStyle w:val="StyleUnderline"/>
          <w:highlight w:val="yellow"/>
        </w:rPr>
        <w:t>been damaged beyond</w:t>
      </w:r>
      <w:r w:rsidRPr="009C4D15">
        <w:rPr>
          <w:rStyle w:val="StyleUnderline"/>
        </w:rPr>
        <w:t xml:space="preserve"> natural </w:t>
      </w:r>
      <w:r w:rsidRPr="00B01DDA">
        <w:rPr>
          <w:rStyle w:val="StyleUnderline"/>
          <w:highlight w:val="yellow"/>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B01DDA">
        <w:rPr>
          <w:rStyle w:val="Emphasis"/>
          <w:highlight w:val="yellow"/>
        </w:rPr>
        <w:t>From</w:t>
      </w:r>
      <w:r w:rsidRPr="009C4D15">
        <w:rPr>
          <w:rStyle w:val="StyleUnderline"/>
        </w:rPr>
        <w:t xml:space="preserve"> the </w:t>
      </w:r>
      <w:r w:rsidRPr="00B01DDA">
        <w:rPr>
          <w:rStyle w:val="StyleUnderline"/>
          <w:highlight w:val="yellow"/>
        </w:rPr>
        <w:t>vantage point</w:t>
      </w:r>
      <w:r w:rsidRPr="009C4D15">
        <w:rPr>
          <w:rStyle w:val="StyleUnderline"/>
        </w:rPr>
        <w:t xml:space="preserve"> of the </w:t>
      </w:r>
      <w:r w:rsidRPr="00B01DDA">
        <w:rPr>
          <w:rStyle w:val="StyleUnderline"/>
          <w:highlight w:val="yellow"/>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fairly straightforward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B01DDA">
        <w:rPr>
          <w:rStyle w:val="Emphasis"/>
          <w:highlight w:val="yellow"/>
        </w:rPr>
        <w:t>waning of interstate war</w:t>
      </w:r>
      <w:r w:rsidRPr="009C4D15">
        <w:rPr>
          <w:rStyle w:val="StyleUnderline"/>
        </w:rPr>
        <w:t xml:space="preserve"> in general and the </w:t>
      </w:r>
      <w:r w:rsidRPr="00B01DDA">
        <w:rPr>
          <w:rStyle w:val="StyleUnderline"/>
          <w:highlight w:val="yellow"/>
        </w:rPr>
        <w:t>fact</w:t>
      </w:r>
      <w:r w:rsidRPr="009C4D15">
        <w:rPr>
          <w:rStyle w:val="StyleUnderline"/>
        </w:rPr>
        <w:t xml:space="preserve"> that </w:t>
      </w:r>
      <w:r w:rsidRPr="00B01DDA">
        <w:rPr>
          <w:rStyle w:val="StyleUnderline"/>
          <w:highlight w:val="yellow"/>
        </w:rPr>
        <w:t>there has not been</w:t>
      </w:r>
      <w:r w:rsidRPr="009C4D15">
        <w:rPr>
          <w:rStyle w:val="StyleUnderline"/>
        </w:rPr>
        <w:t xml:space="preserve"> any major </w:t>
      </w:r>
      <w:r w:rsidRPr="00B01DDA">
        <w:rPr>
          <w:rStyle w:val="StyleUnderline"/>
          <w:highlight w:val="yellow"/>
        </w:rPr>
        <w:t>nuclear</w:t>
      </w:r>
      <w:r w:rsidRPr="009C4D15">
        <w:rPr>
          <w:rStyle w:val="StyleUnderline"/>
        </w:rPr>
        <w:t xml:space="preserve"> </w:t>
      </w:r>
      <w:r w:rsidRPr="00B01DDA">
        <w:rPr>
          <w:rStyle w:val="StyleUnderline"/>
          <w:highlight w:val="yellow"/>
        </w:rPr>
        <w:t>exchange</w:t>
      </w:r>
      <w:r w:rsidRPr="009C4D15">
        <w:rPr>
          <w:rStyle w:val="StyleUnderline"/>
        </w:rPr>
        <w:t xml:space="preserve"> in particular, does </w:t>
      </w:r>
      <w:r w:rsidRPr="00B01DDA">
        <w:rPr>
          <w:rStyle w:val="StyleUnderline"/>
          <w:highlight w:val="yellow"/>
        </w:rPr>
        <w:t>vindicate</w:t>
      </w:r>
      <w:r w:rsidRPr="009C4D15">
        <w:rPr>
          <w:rStyle w:val="StyleUnderline"/>
        </w:rPr>
        <w:t xml:space="preserve"> such an </w:t>
      </w:r>
      <w:r w:rsidRPr="00B01DDA">
        <w:rPr>
          <w:rStyle w:val="Emphasis"/>
          <w:highlight w:val="yellow"/>
        </w:rPr>
        <w:t>optimistic reading</w:t>
      </w:r>
      <w:r w:rsidRPr="009C4D15">
        <w:rPr>
          <w:rStyle w:val="StyleUnderline"/>
        </w:rPr>
        <w:t xml:space="preserve"> of histor</w:t>
      </w:r>
      <w:r w:rsidRPr="00F80309">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Wellsian borderless world (Pedersen 2015) that would allow everyone to live a life free from material want and political domination. On the other hand, much environmental discourse tends to rush ahead in the opposite direction and treat the c limate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astrobiological perspective, it is easy to imagine how the atmospheric chemistry of a different planet would be more volatile and thus more vulnerable to the effects of industrial processes (Haqq-Misra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154596A5" w14:textId="77777777" w:rsidR="00465338" w:rsidRPr="003523F2" w:rsidRDefault="00465338" w:rsidP="00465338">
      <w:pPr>
        <w:rPr>
          <w:rFonts w:asciiTheme="minorHAnsi" w:hAnsiTheme="minorHAnsi" w:cstheme="minorHAnsi"/>
          <w:sz w:val="16"/>
        </w:rPr>
      </w:pPr>
    </w:p>
    <w:p w14:paraId="081A5DF3" w14:textId="77777777" w:rsidR="00465338" w:rsidRPr="00822BDD" w:rsidRDefault="00465338" w:rsidP="00B119FB">
      <w:pPr>
        <w:rPr>
          <w:rStyle w:val="Emphasis"/>
        </w:rPr>
      </w:pPr>
    </w:p>
    <w:p w14:paraId="4FD1EF7F" w14:textId="77777777" w:rsidR="00B119FB" w:rsidRPr="00DB2165" w:rsidRDefault="00B119FB">
      <w:pPr>
        <w:rPr>
          <w:rFonts w:asciiTheme="minorHAnsi" w:hAnsiTheme="minorHAnsi" w:cstheme="minorHAnsi"/>
          <w:b/>
          <w:iCs/>
          <w:u w:val="single"/>
        </w:rPr>
      </w:pPr>
    </w:p>
    <w:sectPr w:rsidR="00B119FB" w:rsidRPr="00DB2165" w:rsidSect="008106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165"/>
    <w:rsid w:val="003767AB"/>
    <w:rsid w:val="00465338"/>
    <w:rsid w:val="005425A3"/>
    <w:rsid w:val="0081068A"/>
    <w:rsid w:val="00B119FB"/>
    <w:rsid w:val="00D45995"/>
    <w:rsid w:val="00DB2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E341386"/>
  <w15:chartTrackingRefBased/>
  <w15:docId w15:val="{62316EEE-4F63-6A43-80FA-54E4A6272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2165"/>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DB21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DB21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TAG,Card,T"/>
    <w:basedOn w:val="Normal"/>
    <w:next w:val="Normal"/>
    <w:link w:val="Heading4Char"/>
    <w:uiPriority w:val="99"/>
    <w:unhideWhenUsed/>
    <w:qFormat/>
    <w:rsid w:val="00DB21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B2165"/>
    <w:rPr>
      <w:rFonts w:ascii="Calibri" w:eastAsiaTheme="majorEastAsia" w:hAnsi="Calibri" w:cstheme="majorBidi"/>
      <w:b/>
      <w:bCs/>
      <w:sz w:val="52"/>
      <w:szCs w:val="32"/>
      <w:lang w:eastAsia="en-US"/>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9"/>
    <w:rsid w:val="00DB2165"/>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DB2165"/>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DB2165"/>
    <w:rPr>
      <w:rFonts w:ascii="Calibri" w:hAnsi="Calibri"/>
      <w:b/>
      <w:iCs/>
      <w:sz w:val="22"/>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B2165"/>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B"/>
    <w:basedOn w:val="DefaultParagraphFont"/>
    <w:uiPriority w:val="1"/>
    <w:qFormat/>
    <w:rsid w:val="00DB2165"/>
    <w:rPr>
      <w:b w:val="0"/>
      <w:sz w:val="22"/>
      <w:u w:val="single"/>
    </w:rPr>
  </w:style>
  <w:style w:type="paragraph" w:customStyle="1" w:styleId="textbold">
    <w:name w:val="text bold"/>
    <w:basedOn w:val="Normal"/>
    <w:link w:val="Emphasis"/>
    <w:uiPriority w:val="20"/>
    <w:qFormat/>
    <w:rsid w:val="00DB2165"/>
    <w:pPr>
      <w:ind w:left="720"/>
      <w:jc w:val="both"/>
    </w:pPr>
    <w:rPr>
      <w:b/>
      <w:iCs/>
      <w:u w:val="single"/>
      <w:lang w:eastAsia="zh-CN"/>
    </w:rPr>
  </w:style>
  <w:style w:type="paragraph" w:customStyle="1" w:styleId="Emphasis1">
    <w:name w:val="Emphasis1"/>
    <w:basedOn w:val="Normal"/>
    <w:uiPriority w:val="20"/>
    <w:qFormat/>
    <w:rsid w:val="00B119F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rmalWeb">
    <w:name w:val="Normal (Web)"/>
    <w:basedOn w:val="Normal"/>
    <w:uiPriority w:val="99"/>
    <w:semiHidden/>
    <w:unhideWhenUsed/>
    <w:rsid w:val="00B119FB"/>
    <w:pPr>
      <w:spacing w:before="100" w:beforeAutospacing="1" w:after="100" w:afterAutospacing="1" w:line="240" w:lineRule="auto"/>
    </w:pPr>
    <w:rPr>
      <w:rFonts w:ascii="Times New Roman" w:eastAsia="Times New Roman" w:hAnsi="Times New Roman" w:cs="Times New Roman"/>
      <w:sz w:val="24"/>
      <w:lang w:eastAsia="zh-CN"/>
    </w:rPr>
  </w:style>
  <w:style w:type="character" w:styleId="Hyperlink">
    <w:name w:val="Hyperlink"/>
    <w:aliases w:val="heading 1 (block title),Important,Read,Card Text,Internet Link,Analytic Text,Internet link,Char Char1,Underline Char Char Char Char1,Heading 3 Char Char Char Char Char Char Char Char Char Char1,BlockText Char1,F2 - Heading 1 Char1,Block Char1"/>
    <w:basedOn w:val="DefaultParagraphFont"/>
    <w:uiPriority w:val="99"/>
    <w:unhideWhenUsed/>
    <w:rsid w:val="0046533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73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oi.org/10.3390/socsci10060233" TargetMode="External"/><Relationship Id="rId5" Type="http://schemas.openxmlformats.org/officeDocument/2006/relationships/hyperlink" Target="http://www.lexis.com/research/retriev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92B1F-EECA-E943-9BC3-24A39460D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13644</Words>
  <Characters>77776</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23AlexLan</dc:creator>
  <cp:keywords/>
  <dc:description/>
  <cp:lastModifiedBy>23AlexLan</cp:lastModifiedBy>
  <cp:revision>1</cp:revision>
  <dcterms:created xsi:type="dcterms:W3CDTF">2022-02-12T16:41:00Z</dcterms:created>
  <dcterms:modified xsi:type="dcterms:W3CDTF">2022-02-12T17:16:00Z</dcterms:modified>
</cp:coreProperties>
</file>