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A98A" w14:textId="02EE7DB5" w:rsidR="00E42E4C" w:rsidRDefault="003E7F1F" w:rsidP="003E7F1F">
      <w:pPr>
        <w:pStyle w:val="Heading1"/>
      </w:pPr>
      <w:r>
        <w:t>1NC-round 3-hwl</w:t>
      </w:r>
    </w:p>
    <w:p w14:paraId="12593DE2" w14:textId="04A7B244" w:rsidR="00CE3D57" w:rsidRPr="00CE3D57" w:rsidRDefault="00CE3D57" w:rsidP="00CE3D57">
      <w:pPr>
        <w:pStyle w:val="Heading2"/>
      </w:pPr>
      <w:r>
        <w:lastRenderedPageBreak/>
        <w:t>1</w:t>
      </w:r>
    </w:p>
    <w:p w14:paraId="1B51D74F" w14:textId="77777777" w:rsidR="00CE3D57" w:rsidRPr="00F3499B" w:rsidRDefault="00CE3D57" w:rsidP="00CE3D57">
      <w:pPr>
        <w:pStyle w:val="Heading4"/>
      </w:pPr>
      <w:r>
        <w:t xml:space="preserve">The United States federal government should unilaterally increase funding for space-situational awareness technology in cooperation with the private sector.  The United States federal government should integrate Battle Management Command, Control, and Communications, tactical intelligence, and intelligence, surveillance, and reconnaissance systems. </w:t>
      </w:r>
    </w:p>
    <w:p w14:paraId="2DBDB91B" w14:textId="77777777" w:rsidR="00CE3D57" w:rsidRDefault="00CE3D57" w:rsidP="00CE3D57"/>
    <w:p w14:paraId="62731E9E" w14:textId="77777777" w:rsidR="00CE3D57" w:rsidRPr="003A7847" w:rsidRDefault="00CE3D57" w:rsidP="00CE3D57">
      <w:pPr>
        <w:pStyle w:val="Heading4"/>
      </w:pPr>
      <w:r>
        <w:t xml:space="preserve">Solves collisions, assures allies, and avoids key sharing key secrets   </w:t>
      </w:r>
    </w:p>
    <w:p w14:paraId="756A7D1F" w14:textId="77777777" w:rsidR="00CE3D57" w:rsidRDefault="00CE3D57" w:rsidP="00CE3D57">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9" w:history="1">
        <w:r>
          <w:rPr>
            <w:rStyle w:val="Hyperlink"/>
          </w:rPr>
          <w:t>https://www.atlanticcouncil.org/images/publications/AC_StrategyPapers_No5_Space_WEB1.pdf</w:t>
        </w:r>
      </w:hyperlink>
      <w:r>
        <w:t>, WC)</w:t>
      </w:r>
    </w:p>
    <w:p w14:paraId="114EF36B" w14:textId="77777777" w:rsidR="00CE3D57" w:rsidRPr="00302FD6" w:rsidRDefault="00CE3D57" w:rsidP="00CE3D57">
      <w:pPr>
        <w:rPr>
          <w:rStyle w:val="StyleUnderline"/>
        </w:rPr>
      </w:pPr>
      <w:r w:rsidRPr="00302FD6">
        <w:rPr>
          <w:rStyle w:val="StyleUnderline"/>
        </w:rPr>
        <w:t>Improved SSA is a foundational capability for any US space strategy</w:t>
      </w:r>
      <w:r w:rsidRPr="00002AD1">
        <w:rPr>
          <w:sz w:val="10"/>
        </w:rPr>
        <w:t xml:space="preserve"> in </w:t>
      </w:r>
      <w:proofErr w:type="gramStart"/>
      <w:r w:rsidRPr="00002AD1">
        <w:rPr>
          <w:sz w:val="10"/>
        </w:rPr>
        <w:t>any and all</w:t>
      </w:r>
      <w:proofErr w:type="gramEnd"/>
      <w:r w:rsidRPr="00002AD1">
        <w:rPr>
          <w:sz w:val="10"/>
        </w:rPr>
        <w:t xml:space="preserve">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1CDD0BBE" w14:textId="77777777" w:rsidR="00CE3D57" w:rsidRPr="00002AD1" w:rsidRDefault="00CE3D57" w:rsidP="00CE3D57">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67183084" w14:textId="77777777" w:rsidR="00CE3D57" w:rsidRPr="00002AD1" w:rsidRDefault="00CE3D57" w:rsidP="00CE3D57">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260A3682" w14:textId="77777777" w:rsidR="00CE3D57" w:rsidRPr="00002AD1" w:rsidRDefault="00CE3D57" w:rsidP="00CE3D57">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70D9EB0C" w14:textId="77777777" w:rsidR="00CE3D57" w:rsidRPr="00002AD1" w:rsidRDefault="00CE3D57" w:rsidP="00CE3D57">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731B12AF" w14:textId="77777777" w:rsidR="00CE3D57" w:rsidRPr="00002AD1" w:rsidRDefault="00CE3D57" w:rsidP="00CE3D57">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70A8AFFE" w14:textId="77777777" w:rsidR="00CE3D57" w:rsidRPr="00302FD6" w:rsidRDefault="00CE3D57" w:rsidP="00CE3D57">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into the JSpOC, called the Commercial Integration Cell</w:t>
      </w:r>
      <w:r w:rsidRPr="00002AD1">
        <w:rPr>
          <w:sz w:val="10"/>
        </w:rPr>
        <w:t xml:space="preserve">. The initial effort involves six operators: Intelsat, SES Government Solutions, Inmarsat, Eutelsat, DigitalGlobe, and Iridium Communications. The goal is to assess whether </w:t>
      </w:r>
      <w:r w:rsidRPr="00002AD1">
        <w:rPr>
          <w:rStyle w:val="StyleUnderline"/>
        </w:rPr>
        <w:t>JSpOC operations</w:t>
      </w:r>
      <w:r w:rsidRPr="00002AD1">
        <w:rPr>
          <w:sz w:val="10"/>
        </w:rPr>
        <w:t xml:space="preserve"> can be enhanced via integration of industry capabilities and insights, and, if so, </w:t>
      </w:r>
      <w:r w:rsidRPr="00002AD1">
        <w:rPr>
          <w:sz w:val="10"/>
        </w:rPr>
        <w:lastRenderedPageBreak/>
        <w:t xml:space="preserve">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One major hurdle has been that the computer systems and models used by JSpOC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lack of 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12749D2F" w14:textId="77777777" w:rsidR="00CE3D57" w:rsidRPr="0042146D" w:rsidRDefault="00CE3D57" w:rsidP="00CE3D57">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l. The uncertainty in the private sector about JSpOC-industry collaboration and data sharing is underscored by AGI’s COMSpOC. AGI is seeking to tap into the expanded (and unfilled by JSpOC) need for such data in the commercial marketplace, both in the United States and abroad.54</w:t>
      </w:r>
    </w:p>
    <w:p w14:paraId="1EBEDBEF" w14:textId="77777777" w:rsidR="00CE3D57" w:rsidRPr="0042146D" w:rsidRDefault="00CE3D57" w:rsidP="00CE3D57">
      <w:pPr>
        <w:rPr>
          <w:sz w:val="10"/>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1B081AB8" w14:textId="77777777" w:rsidR="00CE3D57" w:rsidRPr="0042146D" w:rsidRDefault="00CE3D57" w:rsidP="00CE3D57">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20F5D5D8" w14:textId="77777777" w:rsidR="00CE3D57" w:rsidRPr="0042146D" w:rsidRDefault="00CE3D57" w:rsidP="00CE3D57">
      <w:pPr>
        <w:rPr>
          <w:sz w:val="14"/>
          <w:szCs w:val="14"/>
        </w:rPr>
      </w:pPr>
      <w:r w:rsidRPr="0042146D">
        <w:rPr>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42146D">
        <w:rPr>
          <w:sz w:val="14"/>
          <w:szCs w:val="14"/>
        </w:rPr>
        <w:t>The</w:t>
      </w:r>
      <w:proofErr w:type="gramEnd"/>
      <w:r w:rsidRPr="0042146D">
        <w:rPr>
          <w:sz w:val="14"/>
          <w:szCs w:val="14"/>
        </w:rPr>
        <w:t xml:space="preserve"> details of the MoU, however, are vague.60 It should be noted that all three countries have assets that could contribute to US efforts, and would not simply benefit from a one-way absorption of US data.</w:t>
      </w:r>
    </w:p>
    <w:p w14:paraId="12198082" w14:textId="77777777" w:rsidR="00CE3D57" w:rsidRPr="004061DD" w:rsidRDefault="00CE3D57" w:rsidP="00CE3D57">
      <w:pPr>
        <w:rPr>
          <w:rStyle w:val="StyleUnderline"/>
        </w:rPr>
      </w:pPr>
      <w:r w:rsidRPr="0042146D">
        <w:rPr>
          <w:sz w:val="12"/>
        </w:rPr>
        <w:t xml:space="preserve">Also, it is not only US allies who require better SSA </w:t>
      </w:r>
      <w:proofErr w:type="gramStart"/>
      <w:r w:rsidRPr="0042146D">
        <w:rPr>
          <w:sz w:val="12"/>
        </w:rPr>
        <w:t>in order to</w:t>
      </w:r>
      <w:proofErr w:type="gramEnd"/>
      <w:r w:rsidRPr="0042146D">
        <w:rPr>
          <w:sz w:val="12"/>
        </w:rPr>
        <w:t xml:space="preserve"> operate satellites safely and securely. More than seventy countries operate satellites, </w:t>
      </w:r>
      <w:r w:rsidRPr="004061DD">
        <w:rPr>
          <w:rStyle w:val="StyleUnderline"/>
        </w:rPr>
        <w:t>with 1,381 operating satellites in orbit at the end of 2015</w:t>
      </w:r>
      <w:r w:rsidRPr="0042146D">
        <w:rPr>
          <w:sz w:val="12"/>
        </w:rPr>
        <w:t xml:space="preserve">.61 </w:t>
      </w:r>
      <w:r w:rsidRPr="002E30CE">
        <w:rPr>
          <w:rStyle w:val="StyleUnderline"/>
          <w:highlight w:val="yellow"/>
        </w:rPr>
        <w:t>Many</w:t>
      </w:r>
      <w:r w:rsidRPr="004061DD">
        <w:rPr>
          <w:rStyle w:val="StyleUnderline"/>
        </w:rPr>
        <w:t xml:space="preserve"> of these </w:t>
      </w:r>
      <w:r w:rsidRPr="002E30CE">
        <w:rPr>
          <w:rStyle w:val="StyleUnderline"/>
          <w:highlight w:val="yellow"/>
        </w:rPr>
        <w:t>operators lack sufficient SSA</w:t>
      </w:r>
      <w:r w:rsidRPr="0042146D">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Cubesats </w:t>
      </w:r>
      <w:r w:rsidRPr="0042146D">
        <w:rPr>
          <w:sz w:val="12"/>
        </w:rPr>
        <w:lastRenderedPageBreak/>
        <w:t xml:space="preserve">(very small satellites) rises 37 dramatically. </w:t>
      </w:r>
      <w:r w:rsidRPr="002E30CE">
        <w:rPr>
          <w:rStyle w:val="Emphasis"/>
          <w:highlight w:val="yellow"/>
        </w:rPr>
        <w:t>The United States should take the lead</w:t>
      </w:r>
      <w:r w:rsidRPr="004061DD">
        <w:rPr>
          <w:rStyle w:val="StyleUnderline"/>
        </w:rPr>
        <w:t xml:space="preserve"> on </w:t>
      </w:r>
      <w:r w:rsidRPr="002E30CE">
        <w:rPr>
          <w:rStyle w:val="StyleUnderline"/>
          <w:highlight w:val="yellow"/>
        </w:rPr>
        <w:t>developing a workable space-traffic management regime underpinned by SSA</w:t>
      </w:r>
      <w:r w:rsidRPr="004061DD">
        <w:rPr>
          <w:rStyle w:val="StyleUnderline"/>
        </w:rPr>
        <w:t>.</w:t>
      </w:r>
    </w:p>
    <w:p w14:paraId="4A035517" w14:textId="514D56FB" w:rsidR="00CE3D57" w:rsidRPr="00403195" w:rsidRDefault="00CE3D57" w:rsidP="00B05EFA">
      <w:pPr>
        <w:pStyle w:val="Heading2"/>
      </w:pPr>
      <w:r>
        <w:lastRenderedPageBreak/>
        <w:t>2</w:t>
      </w:r>
    </w:p>
    <w:p w14:paraId="46AADC7F" w14:textId="77777777" w:rsidR="00CE3D57" w:rsidRPr="00004354" w:rsidRDefault="00CE3D57" w:rsidP="00CE3D57">
      <w:pPr>
        <w:pStyle w:val="Heading4"/>
      </w:pPr>
      <w:r>
        <w:t xml:space="preserve">Russia’s international ambitions are low now due to space sector failures. AFP 19   </w:t>
      </w:r>
    </w:p>
    <w:p w14:paraId="23D9D386" w14:textId="77777777" w:rsidR="00CE3D57" w:rsidRPr="00FA7E34" w:rsidRDefault="00CE3D57" w:rsidP="00CE3D57">
      <w:r w:rsidRPr="00FA7E34">
        <w:rPr>
          <w:rStyle w:val="Style13ptBold"/>
        </w:rPr>
        <w:t>AFP 5/28</w:t>
      </w:r>
      <w:r>
        <w:t>/19 (Agence France-Presse - international news agency headquartered in Paris, “Moscow, we have a problem: theft plagues Russia’s space sector,” https://www.scmp.com/news/world/russia-central-asia/article/3012088/moscow-we-have-problem-theft-plagues-russias-space)</w:t>
      </w:r>
    </w:p>
    <w:p w14:paraId="769477EB" w14:textId="77777777" w:rsidR="00CE3D57" w:rsidRDefault="00CE3D57" w:rsidP="00CE3D57">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t>
      </w:r>
      <w:proofErr w:type="gramStart"/>
      <w:r w:rsidRPr="00FA7E34">
        <w:rPr>
          <w:sz w:val="16"/>
        </w:rPr>
        <w:t>was</w:t>
      </w:r>
      <w:proofErr w:type="gramEnd"/>
      <w:r w:rsidRPr="00FA7E34">
        <w:rPr>
          <w:sz w:val="16"/>
        </w:rPr>
        <w:t xml:space="preserve">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It symbolises</w:t>
      </w:r>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38C97413" w14:textId="77777777" w:rsidR="00CE3D57" w:rsidRDefault="00CE3D57" w:rsidP="00CE3D57">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2376C091" w14:textId="77777777" w:rsidR="00CE3D57" w:rsidRDefault="00CE3D57" w:rsidP="00CE3D57">
      <w:r w:rsidRPr="00470215">
        <w:rPr>
          <w:rStyle w:val="Style13ptBold"/>
        </w:rPr>
        <w:t>Juul 19</w:t>
      </w:r>
      <w:r>
        <w:t xml:space="preserve"> (Peter - senior policy analyst at the Center for American Progress, “Trump’s Space Force Gets the Final Frontier All Wrong,” 3/20/19, </w:t>
      </w:r>
      <w:hyperlink r:id="rId10" w:history="1">
        <w:r w:rsidRPr="0093234E">
          <w:rPr>
            <w:rStyle w:val="Hyperlink"/>
          </w:rPr>
          <w:t>https://foreignpolicy.com/2019/03/20/trumps-space-force-gets-the-final-frontier-all-wrong/</w:t>
        </w:r>
      </w:hyperlink>
      <w:r>
        <w:t>)</w:t>
      </w:r>
    </w:p>
    <w:p w14:paraId="1DC62EFA" w14:textId="77777777" w:rsidR="00CE3D57" w:rsidRDefault="00CE3D57" w:rsidP="00CE3D57">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w:t>
      </w:r>
      <w:r w:rsidRPr="00B90410">
        <w:rPr>
          <w:rStyle w:val="StyleUnderline"/>
        </w:rPr>
        <w:lastRenderedPageBreak/>
        <w:t xml:space="preserve">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5704FE6B" w14:textId="77777777" w:rsidR="00CE3D57" w:rsidRDefault="00CE3D57" w:rsidP="00CE3D57">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75A1214A" w14:textId="77777777" w:rsidR="00CE3D57" w:rsidRDefault="00CE3D57" w:rsidP="00CE3D57">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41870C98" w14:textId="77777777" w:rsidR="00CE3D57" w:rsidRDefault="00CE3D57" w:rsidP="00CE3D57">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w:t>
      </w:r>
      <w:r w:rsidRPr="007150B0">
        <w:rPr>
          <w:rStyle w:val="StyleUnderline"/>
        </w:rPr>
        <w:lastRenderedPageBreak/>
        <w:t xml:space="preserve">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w:t>
      </w:r>
      <w:proofErr w:type="gramStart"/>
      <w:r w:rsidRPr="007150B0">
        <w:rPr>
          <w:sz w:val="12"/>
        </w:rPr>
        <w:t>flexibility</w:t>
      </w:r>
      <w:proofErr w:type="gramEnd"/>
      <w:r w:rsidRPr="007150B0">
        <w:rPr>
          <w:sz w:val="12"/>
        </w:rPr>
        <w:t xml:space="preserve">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74FAEEAB" w14:textId="77777777" w:rsidR="00CE3D57" w:rsidRDefault="00CE3D57" w:rsidP="00CE3D57">
      <w:pPr>
        <w:pStyle w:val="Heading4"/>
      </w:pPr>
      <w:r>
        <w:t xml:space="preserve">Russian territorial expansion causes nuclear war with the U.S. and NATO </w:t>
      </w:r>
    </w:p>
    <w:p w14:paraId="59A312F3" w14:textId="77777777" w:rsidR="00CE3D57" w:rsidRDefault="00CE3D57" w:rsidP="00CE3D57">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601AE5CB" w14:textId="77777777" w:rsidR="00CE3D57" w:rsidRDefault="00CE3D57" w:rsidP="00CE3D57">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w:t>
      </w:r>
      <w:r w:rsidRPr="00730914">
        <w:rPr>
          <w:rStyle w:val="StyleUnderline"/>
        </w:rPr>
        <w:lastRenderedPageBreak/>
        <w:t xml:space="preserve">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w:t>
      </w:r>
      <w:r w:rsidRPr="00CF7246">
        <w:rPr>
          <w:sz w:val="12"/>
        </w:rPr>
        <w:lastRenderedPageBreak/>
        <w:t xml:space="preserve">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410DD0ED" w14:textId="63265D16" w:rsidR="00CE3D57" w:rsidRDefault="00CE3D57" w:rsidP="00CE3D57">
      <w:pPr>
        <w:pStyle w:val="Heading2"/>
      </w:pPr>
      <w:r>
        <w:lastRenderedPageBreak/>
        <w:t>Case</w:t>
      </w:r>
    </w:p>
    <w:p w14:paraId="684CA523" w14:textId="77777777" w:rsidR="006C0A1B" w:rsidRDefault="006C0A1B" w:rsidP="006C0A1B">
      <w:pPr>
        <w:pStyle w:val="Heading4"/>
      </w:pPr>
      <w:r>
        <w:t xml:space="preserve">There’s no industry for mining asteroids now – the bubble burst </w:t>
      </w:r>
    </w:p>
    <w:p w14:paraId="5F682A4C" w14:textId="77777777" w:rsidR="006C0A1B" w:rsidRPr="005C5F51" w:rsidRDefault="006C0A1B" w:rsidP="006C0A1B">
      <w:r>
        <w:rPr>
          <w:rStyle w:val="Style13ptBold"/>
        </w:rPr>
        <w:t xml:space="preserve">Foust 19 </w:t>
      </w:r>
      <w:r w:rsidRPr="005C5F51">
        <w:t xml:space="preserve">(Jeff. 1/7. Jeff Foust is the editor and publisher of The Space Review, and a senior staff writer with SpaceNews. He also operates the Spacetoday.net web site. “The asteroid mining bubble has burst” </w:t>
      </w:r>
      <w:hyperlink r:id="rId11" w:history="1">
        <w:r w:rsidRPr="005C5F51">
          <w:rPr>
            <w:rStyle w:val="Hyperlink"/>
          </w:rPr>
          <w:t>http://www.thespacereview.com/article/3633/1</w:t>
        </w:r>
      </w:hyperlink>
      <w:r w:rsidRPr="005C5F51">
        <w:t>) 8/27/19 RK</w:t>
      </w:r>
    </w:p>
    <w:p w14:paraId="3A2B85BE" w14:textId="77777777" w:rsidR="006C0A1B" w:rsidRPr="005C5F51" w:rsidRDefault="006C0A1B" w:rsidP="006C0A1B">
      <w:pPr>
        <w:rPr>
          <w:sz w:val="14"/>
        </w:rPr>
      </w:pPr>
      <w:r w:rsidRPr="002B3A08">
        <w:rPr>
          <w:rStyle w:val="StyleUnderline"/>
          <w:highlight w:val="cyan"/>
        </w:rPr>
        <w:t>Of</w:t>
      </w:r>
      <w:r w:rsidRPr="005C5F51">
        <w:rPr>
          <w:rStyle w:val="StyleUnderline"/>
        </w:rPr>
        <w:t xml:space="preserve"> all the </w:t>
      </w:r>
      <w:r w:rsidRPr="002B3A08">
        <w:rPr>
          <w:rStyle w:val="StyleUnderline"/>
          <w:highlight w:val="cyan"/>
        </w:rPr>
        <w:t>market being pursued by</w:t>
      </w:r>
      <w:r w:rsidRPr="005C5F51">
        <w:rPr>
          <w:rStyle w:val="StyleUnderline"/>
        </w:rPr>
        <w:t xml:space="preserve"> space </w:t>
      </w:r>
      <w:r w:rsidRPr="002B3A08">
        <w:rPr>
          <w:rStyle w:val="StyleUnderline"/>
          <w:highlight w:val="cyan"/>
        </w:rPr>
        <w:t>startups</w:t>
      </w:r>
      <w:r w:rsidRPr="005C5F51">
        <w:rPr>
          <w:sz w:val="14"/>
        </w:rPr>
        <w:t xml:space="preserve"> in the last decade, </w:t>
      </w:r>
      <w:r w:rsidRPr="002B3A08">
        <w:rPr>
          <w:rStyle w:val="StyleUnderline"/>
          <w:highlight w:val="cyan"/>
        </w:rPr>
        <w:t>asteroid mining</w:t>
      </w:r>
      <w:r w:rsidRPr="005C5F51">
        <w:rPr>
          <w:rStyle w:val="StyleUnderline"/>
        </w:rPr>
        <w:t xml:space="preserve"> was perhaps </w:t>
      </w:r>
      <w:r w:rsidRPr="002B3A08">
        <w:rPr>
          <w:rStyle w:val="StyleUnderline"/>
          <w:highlight w:val="cyan"/>
        </w:rPr>
        <w:t>the longest-term, and</w:t>
      </w:r>
      <w:r w:rsidRPr="005C5F51">
        <w:rPr>
          <w:sz w:val="14"/>
        </w:rPr>
        <w:t xml:space="preserve"> maybe also </w:t>
      </w:r>
      <w:r w:rsidRPr="005C5F51">
        <w:rPr>
          <w:rStyle w:val="StyleUnderline"/>
        </w:rPr>
        <w:t xml:space="preserve">the most </w:t>
      </w:r>
      <w:r w:rsidRPr="002B3A08">
        <w:rPr>
          <w:rStyle w:val="StyleUnderline"/>
          <w:highlight w:val="cyan"/>
        </w:rPr>
        <w:t>far-fetched</w:t>
      </w:r>
      <w:r w:rsidRPr="005C5F51">
        <w:rPr>
          <w:sz w:val="14"/>
        </w:rPr>
        <w:t xml:space="preserve">. While space tourism has struggled to get off the ground the business case is clear once companies like Blue Origin and Virgin Galactic start flying—which may finally happen this year. Constellations of small satellites for remote sensing or broadband communications are taking shape now, stimulating demand for new launch vehicles, even if the supply of such vehicles is likely to exceed any reasonable demand forecast. </w:t>
      </w:r>
      <w:r w:rsidRPr="005C5F51">
        <w:rPr>
          <w:rStyle w:val="StyleUnderline"/>
        </w:rPr>
        <w:t xml:space="preserve">Asteroid </w:t>
      </w:r>
      <w:r w:rsidRPr="002B3A08">
        <w:rPr>
          <w:rStyle w:val="StyleUnderline"/>
          <w:highlight w:val="cyan"/>
        </w:rPr>
        <w:t>mining</w:t>
      </w:r>
      <w:r w:rsidRPr="005C5F51">
        <w:rPr>
          <w:sz w:val="14"/>
        </w:rPr>
        <w:t xml:space="preserve">, though, </w:t>
      </w:r>
      <w:r w:rsidRPr="002B3A08">
        <w:rPr>
          <w:rStyle w:val="StyleUnderline"/>
          <w:highlight w:val="cyan"/>
        </w:rPr>
        <w:t>required</w:t>
      </w:r>
      <w:r w:rsidRPr="005C5F51">
        <w:rPr>
          <w:rStyle w:val="StyleUnderline"/>
        </w:rPr>
        <w:t xml:space="preserve"> the </w:t>
      </w:r>
      <w:r w:rsidRPr="002B3A08">
        <w:rPr>
          <w:rStyle w:val="StyleUnderline"/>
          <w:highlight w:val="cyan"/>
        </w:rPr>
        <w:t>patience to develop tech</w:t>
      </w:r>
      <w:r w:rsidRPr="005C5F51">
        <w:rPr>
          <w:rStyle w:val="StyleUnderline"/>
        </w:rPr>
        <w:t>nologies to prospect</w:t>
      </w:r>
      <w:r w:rsidRPr="005C5F51">
        <w:rPr>
          <w:sz w:val="14"/>
        </w:rPr>
        <w:t xml:space="preserve">, </w:t>
      </w:r>
      <w:r w:rsidRPr="00B967FB">
        <w:rPr>
          <w:rStyle w:val="StyleUnderline"/>
        </w:rPr>
        <w:t>and</w:t>
      </w:r>
      <w:r w:rsidRPr="005C5F51">
        <w:rPr>
          <w:sz w:val="14"/>
        </w:rPr>
        <w:t xml:space="preserve"> then </w:t>
      </w:r>
      <w:r w:rsidRPr="00B967FB">
        <w:rPr>
          <w:rStyle w:val="StyleUnderline"/>
        </w:rPr>
        <w:t>extract</w:t>
      </w:r>
      <w:r w:rsidRPr="00B967FB">
        <w:rPr>
          <w:sz w:val="14"/>
        </w:rPr>
        <w:t xml:space="preserve">, </w:t>
      </w:r>
      <w:r w:rsidRPr="00B967FB">
        <w:rPr>
          <w:rStyle w:val="StyleUnderline"/>
        </w:rPr>
        <w:t>resources</w:t>
      </w:r>
      <w:r w:rsidRPr="005C5F51">
        <w:rPr>
          <w:sz w:val="14"/>
        </w:rPr>
        <w:t xml:space="preserve"> like volatiles from asteroids, then find in-space applications for them. “The DSI team provided very innovative solutions to the problem of exploring the solar system at a reasonable cost, and we are eager to see if that can be developed with the help of Bradford technologies,” Fichtenbaum said. Yet </w:t>
      </w:r>
      <w:r w:rsidRPr="005C5F51">
        <w:rPr>
          <w:rStyle w:val="StyleUnderline"/>
        </w:rPr>
        <w:t xml:space="preserve">those </w:t>
      </w:r>
      <w:r w:rsidRPr="002B3A08">
        <w:rPr>
          <w:rStyle w:val="StyleUnderline"/>
          <w:highlight w:val="cyan"/>
        </w:rPr>
        <w:t>obstacles didn’t stop two companies</w:t>
      </w:r>
      <w:r w:rsidRPr="005C5F51">
        <w:rPr>
          <w:rStyle w:val="StyleUnderline"/>
        </w:rPr>
        <w:t xml:space="preserve"> several years ago </w:t>
      </w:r>
      <w:r w:rsidRPr="002B3A08">
        <w:rPr>
          <w:rStyle w:val="StyleUnderline"/>
          <w:highlight w:val="cyan"/>
        </w:rPr>
        <w:t>from starting up with goals</w:t>
      </w:r>
      <w:r w:rsidRPr="005C5F51">
        <w:rPr>
          <w:rStyle w:val="StyleUnderline"/>
        </w:rPr>
        <w:t xml:space="preserve"> of harvesting resources from asteroids</w:t>
      </w:r>
      <w:r w:rsidRPr="005C5F51">
        <w:rPr>
          <w:sz w:val="14"/>
        </w:rPr>
        <w:t xml:space="preserve">. First came Planetary Resources, which announced plans in 2012 to develop asteroid mining </w:t>
      </w:r>
      <w:proofErr w:type="gramStart"/>
      <w:r w:rsidRPr="005C5F51">
        <w:rPr>
          <w:sz w:val="14"/>
        </w:rPr>
        <w:t>systems ,</w:t>
      </w:r>
      <w:proofErr w:type="gramEnd"/>
      <w:r w:rsidRPr="005C5F51">
        <w:rPr>
          <w:sz w:val="14"/>
        </w:rPr>
        <w:t xml:space="preserve"> with the backing of prominent business people (see “Planetary Resources believes asteroid mining has come of age”, The Space Review, April 30, 2012.) Nine months later, Deep Space Industries (DSI) announces its own, similar asteroid mining plans (see “Asteroid mining boom or bubble?”, The Space Review, January 28, 2013.) Six years later, the answer to the question posed in that headline is clearly “bubble.” </w:t>
      </w:r>
      <w:r w:rsidRPr="002B3A08">
        <w:rPr>
          <w:rStyle w:val="Emphasis"/>
          <w:highlight w:val="cyan"/>
        </w:rPr>
        <w:t>In just two months</w:t>
      </w:r>
      <w:r w:rsidRPr="005C5F51">
        <w:rPr>
          <w:rStyle w:val="Emphasis"/>
        </w:rPr>
        <w:t xml:space="preserve">, </w:t>
      </w:r>
      <w:r w:rsidRPr="002B3A08">
        <w:rPr>
          <w:rStyle w:val="Emphasis"/>
          <w:highlight w:val="cyan"/>
        </w:rPr>
        <w:t>both</w:t>
      </w:r>
      <w:r w:rsidRPr="005C5F51">
        <w:rPr>
          <w:rStyle w:val="Emphasis"/>
        </w:rPr>
        <w:t xml:space="preserve"> DSI and Planetary Resources, which </w:t>
      </w:r>
      <w:r w:rsidRPr="002B3A08">
        <w:rPr>
          <w:rStyle w:val="Emphasis"/>
          <w:highlight w:val="cyan"/>
        </w:rPr>
        <w:t>struggled to raise money</w:t>
      </w:r>
      <w:r w:rsidRPr="005C5F51">
        <w:rPr>
          <w:rStyle w:val="Emphasis"/>
        </w:rPr>
        <w:t xml:space="preserve"> </w:t>
      </w:r>
      <w:r w:rsidRPr="002B3A08">
        <w:rPr>
          <w:rStyle w:val="Emphasis"/>
          <w:highlight w:val="cyan"/>
        </w:rPr>
        <w:t>and</w:t>
      </w:r>
      <w:r w:rsidRPr="005C5F51">
        <w:rPr>
          <w:sz w:val="14"/>
        </w:rPr>
        <w:t xml:space="preserve"> even </w:t>
      </w:r>
      <w:r w:rsidRPr="002B3A08">
        <w:rPr>
          <w:rStyle w:val="Emphasis"/>
          <w:highlight w:val="cyan"/>
        </w:rPr>
        <w:t>shifted focus</w:t>
      </w:r>
      <w:r w:rsidRPr="005C5F51">
        <w:rPr>
          <w:rStyle w:val="Emphasis"/>
        </w:rPr>
        <w:t xml:space="preserve"> </w:t>
      </w:r>
      <w:r w:rsidRPr="002B3A08">
        <w:rPr>
          <w:rStyle w:val="Emphasis"/>
          <w:highlight w:val="cyan"/>
        </w:rPr>
        <w:t>away from</w:t>
      </w:r>
      <w:r w:rsidRPr="005C5F51">
        <w:rPr>
          <w:rStyle w:val="Emphasis"/>
        </w:rPr>
        <w:t xml:space="preserve"> asteroid </w:t>
      </w:r>
      <w:r w:rsidRPr="002B3A08">
        <w:rPr>
          <w:rStyle w:val="Emphasis"/>
          <w:highlight w:val="cyan"/>
        </w:rPr>
        <w:t>mining</w:t>
      </w:r>
      <w:r w:rsidRPr="005C5F51">
        <w:rPr>
          <w:rStyle w:val="Emphasis"/>
        </w:rPr>
        <w:t>, have been acquired by other companies</w:t>
      </w:r>
      <w:r w:rsidRPr="005C5F51">
        <w:rPr>
          <w:sz w:val="14"/>
        </w:rPr>
        <w:t xml:space="preserve">. Their </w:t>
      </w:r>
      <w:r w:rsidRPr="005C5F51">
        <w:rPr>
          <w:rStyle w:val="Emphasis"/>
        </w:rPr>
        <w:t>plans to harvest the riches of the solar system are on hold</w:t>
      </w:r>
      <w:r w:rsidRPr="005C5F51">
        <w:rPr>
          <w:sz w:val="14"/>
        </w:rPr>
        <w:t xml:space="preserve">, perhaps </w:t>
      </w:r>
      <w:r w:rsidRPr="002B3A08">
        <w:rPr>
          <w:rStyle w:val="Emphasis"/>
          <w:highlight w:val="cyan"/>
        </w:rPr>
        <w:t>indefinitely</w:t>
      </w:r>
      <w:r w:rsidRPr="005C5F51">
        <w:rPr>
          <w:sz w:val="14"/>
        </w:rPr>
        <w:t>. On New Year’s Day, Bradford Space announced its acquisition of DSI. Bradford, owned by a US investment group, the American Industrial Acquisition Corporation, but with facilities in Europe, manufactures spacecraft components, including a non-toxic propulsion system called ECAPS.</w:t>
      </w:r>
    </w:p>
    <w:p w14:paraId="32B6A596" w14:textId="77777777" w:rsidR="006C0A1B" w:rsidRDefault="006C0A1B" w:rsidP="006C0A1B">
      <w:pPr>
        <w:rPr>
          <w:rStyle w:val="StyleUnderline"/>
        </w:rPr>
      </w:pPr>
    </w:p>
    <w:p w14:paraId="23FB43FC" w14:textId="77777777" w:rsidR="006C0A1B" w:rsidRDefault="006C0A1B" w:rsidP="006C0A1B">
      <w:pPr>
        <w:pStyle w:val="Heading4"/>
      </w:pPr>
      <w:r>
        <w:t>No miscalc or escalation</w:t>
      </w:r>
    </w:p>
    <w:p w14:paraId="796BE1E0" w14:textId="77777777" w:rsidR="006C0A1B" w:rsidRDefault="006C0A1B" w:rsidP="006C0A1B">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2" w:history="1">
        <w:r w:rsidRPr="00F107EC">
          <w:t>https://ccdcoe.org/uploads/2019/06/Art_12_The-Cyber-ASAT.pdf</w:t>
        </w:r>
      </w:hyperlink>
    </w:p>
    <w:p w14:paraId="51CE096E" w14:textId="68956F92" w:rsidR="006C0A1B" w:rsidRDefault="006C0A1B" w:rsidP="00197363">
      <w:pPr>
        <w:pStyle w:val="ListParagraph"/>
        <w:numPr>
          <w:ilvl w:val="0"/>
          <w:numId w:val="12"/>
        </w:numPr>
        <w:rPr>
          <w:rStyle w:val="StyleUnderline"/>
        </w:rPr>
      </w:pPr>
      <w:r w:rsidRPr="00197363">
        <w:rPr>
          <w:sz w:val="16"/>
        </w:rPr>
        <w:t xml:space="preserve">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197363">
        <w:rPr>
          <w:sz w:val="16"/>
        </w:rPr>
        <w:t xml:space="preserve"> Given this, one possible reason why </w:t>
      </w:r>
      <w:r w:rsidRPr="00197363">
        <w:rPr>
          <w:rStyle w:val="Emphasis"/>
          <w:highlight w:val="cyan"/>
        </w:rPr>
        <w:t>space wars have not broken out</w:t>
      </w:r>
      <w:r w:rsidRPr="00197363">
        <w:rPr>
          <w:sz w:val="16"/>
        </w:rPr>
        <w:t xml:space="preserve"> is simply </w:t>
      </w:r>
      <w:r w:rsidRPr="007D507D">
        <w:rPr>
          <w:rStyle w:val="StyleUnderline"/>
        </w:rPr>
        <w:t>because only the US has ever had the ability to fight one</w:t>
      </w:r>
      <w:r w:rsidRPr="00197363">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197363">
        <w:rPr>
          <w:rStyle w:val="Emphasis"/>
          <w:highlight w:val="cyan"/>
        </w:rPr>
        <w:t>Limited access to orbit</w:t>
      </w:r>
      <w:r w:rsidRPr="007D507D">
        <w:rPr>
          <w:rStyle w:val="StyleUnderline"/>
        </w:rPr>
        <w:t xml:space="preserve"> necessarily </w:t>
      </w:r>
      <w:r w:rsidRPr="00197363">
        <w:rPr>
          <w:rStyle w:val="StyleUnderline"/>
          <w:highlight w:val="cyan"/>
        </w:rPr>
        <w:t>reduces</w:t>
      </w:r>
      <w:r w:rsidRPr="007D507D">
        <w:rPr>
          <w:rStyle w:val="StyleUnderline"/>
        </w:rPr>
        <w:t xml:space="preserve"> the </w:t>
      </w:r>
      <w:r w:rsidRPr="00197363">
        <w:rPr>
          <w:rStyle w:val="StyleUnderline"/>
          <w:highlight w:val="cyan"/>
        </w:rPr>
        <w:t>scenarios which could</w:t>
      </w:r>
      <w:r w:rsidRPr="007D507D">
        <w:rPr>
          <w:rStyle w:val="StyleUnderline"/>
        </w:rPr>
        <w:t xml:space="preserve"> plausibly </w:t>
      </w:r>
      <w:r w:rsidRPr="00197363">
        <w:rPr>
          <w:rStyle w:val="StyleUnderline"/>
          <w:highlight w:val="cyan"/>
        </w:rPr>
        <w:t>escalate</w:t>
      </w:r>
      <w:r w:rsidRPr="007D507D">
        <w:rPr>
          <w:rStyle w:val="StyleUnderline"/>
        </w:rPr>
        <w:t xml:space="preserve"> to ASAT usage.</w:t>
      </w:r>
      <w:r w:rsidRPr="00197363">
        <w:rPr>
          <w:sz w:val="16"/>
        </w:rPr>
        <w:t xml:space="preserve"> Only major conflicts between the handful of </w:t>
      </w:r>
      <w:r w:rsidRPr="00197363">
        <w:rPr>
          <w:sz w:val="16"/>
        </w:rPr>
        <w:lastRenderedPageBreak/>
        <w:t xml:space="preserve">states with ‘space club’ membership could be considered possible flashpoints. Even then, the </w:t>
      </w:r>
      <w:r w:rsidRPr="00197363">
        <w:rPr>
          <w:rStyle w:val="Emphasis"/>
          <w:highlight w:val="cyan"/>
        </w:rPr>
        <w:t>fragility of</w:t>
      </w:r>
      <w:r w:rsidRPr="00A67AE6">
        <w:rPr>
          <w:rStyle w:val="Emphasis"/>
        </w:rPr>
        <w:t xml:space="preserve"> an attacker’s </w:t>
      </w:r>
      <w:r w:rsidRPr="00197363">
        <w:rPr>
          <w:rStyle w:val="Emphasis"/>
          <w:highlight w:val="cyan"/>
        </w:rPr>
        <w:t>own</w:t>
      </w:r>
      <w:r w:rsidRPr="007D507D">
        <w:rPr>
          <w:rStyle w:val="Emphasis"/>
        </w:rPr>
        <w:t xml:space="preserve"> space </w:t>
      </w:r>
      <w:r w:rsidRPr="00197363">
        <w:rPr>
          <w:rStyle w:val="Emphasis"/>
          <w:highlight w:val="cyan"/>
        </w:rPr>
        <w:t>assets</w:t>
      </w:r>
      <w:r w:rsidRPr="00197363">
        <w:rPr>
          <w:rStyle w:val="StyleUnderline"/>
          <w:highlight w:val="cyan"/>
        </w:rPr>
        <w:t xml:space="preserve"> creates </w:t>
      </w:r>
      <w:r w:rsidRPr="00197363">
        <w:rPr>
          <w:rStyle w:val="Emphasis"/>
          <w:highlight w:val="cyan"/>
        </w:rPr>
        <w:t>de-escalatory pressures</w:t>
      </w:r>
      <w:r w:rsidRPr="00197363">
        <w:rPr>
          <w:rStyle w:val="StyleUnderline"/>
          <w:highlight w:val="cyan"/>
        </w:rPr>
        <w:t xml:space="preserve"> due to</w:t>
      </w:r>
      <w:r w:rsidRPr="007D507D">
        <w:rPr>
          <w:rStyle w:val="StyleUnderline"/>
        </w:rPr>
        <w:t xml:space="preserve"> the </w:t>
      </w:r>
      <w:r w:rsidRPr="00197363">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197363">
        <w:rPr>
          <w:sz w:val="16"/>
        </w:rPr>
        <w:t xml:space="preserve"> the earliest days of </w:t>
      </w:r>
      <w:r w:rsidRPr="007D507D">
        <w:rPr>
          <w:rStyle w:val="StyleUnderline"/>
        </w:rPr>
        <w:t xml:space="preserve">the space race, dominant </w:t>
      </w:r>
      <w:r w:rsidRPr="00197363">
        <w:rPr>
          <w:rStyle w:val="StyleUnderline"/>
          <w:highlight w:val="cyan"/>
        </w:rPr>
        <w:t>powers</w:t>
      </w:r>
      <w:r w:rsidRPr="007D507D">
        <w:rPr>
          <w:rStyle w:val="StyleUnderline"/>
        </w:rPr>
        <w:t xml:space="preserve"> have recognized this dynamic and </w:t>
      </w:r>
      <w:r w:rsidRPr="00197363">
        <w:rPr>
          <w:rStyle w:val="StyleUnderline"/>
          <w:highlight w:val="cyan"/>
        </w:rPr>
        <w:t>demonstrated</w:t>
      </w:r>
      <w:r w:rsidRPr="007D507D">
        <w:rPr>
          <w:rStyle w:val="StyleUnderline"/>
        </w:rPr>
        <w:t xml:space="preserve"> an inclination </w:t>
      </w:r>
      <w:r w:rsidRPr="00197363">
        <w:rPr>
          <w:rStyle w:val="Emphasis"/>
          <w:highlight w:val="cyan"/>
        </w:rPr>
        <w:t>towards de-escalatory</w:t>
      </w:r>
      <w:r w:rsidRPr="00A67AE6">
        <w:rPr>
          <w:rStyle w:val="Emphasis"/>
        </w:rPr>
        <w:t xml:space="preserve"> space </w:t>
      </w:r>
      <w:r w:rsidRPr="00197363">
        <w:rPr>
          <w:rStyle w:val="Emphasis"/>
          <w:highlight w:val="cyan"/>
        </w:rPr>
        <w:t>strategies</w:t>
      </w:r>
      <w:r w:rsidRPr="00197363">
        <w:rPr>
          <w:sz w:val="16"/>
        </w:rPr>
        <w:t xml:space="preserve"> [23]. B. Attributable Norms </w:t>
      </w:r>
      <w:r w:rsidRPr="007D507D">
        <w:rPr>
          <w:rStyle w:val="StyleUnderline"/>
        </w:rPr>
        <w:t>There</w:t>
      </w:r>
      <w:r w:rsidRPr="00197363">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197363">
        <w:rPr>
          <w:sz w:val="16"/>
        </w:rPr>
        <w:t xml:space="preserve"> The effectiveness of this regime, centred around the Outer Space Treaty </w:t>
      </w:r>
      <w:r w:rsidRPr="00197363">
        <w:rPr>
          <w:rStyle w:val="StyleUnderline"/>
          <w:highlight w:val="cyan"/>
        </w:rPr>
        <w:t>(</w:t>
      </w:r>
      <w:r w:rsidRPr="00197363">
        <w:rPr>
          <w:rStyle w:val="Emphasis"/>
          <w:highlight w:val="cyan"/>
        </w:rPr>
        <w:t>OST</w:t>
      </w:r>
      <w:r w:rsidRPr="00197363">
        <w:rPr>
          <w:rStyle w:val="StyleUnderline"/>
          <w:highlight w:val="cyan"/>
        </w:rPr>
        <w:t>)</w:t>
      </w:r>
      <w:r w:rsidRPr="00197363">
        <w:rPr>
          <w:sz w:val="16"/>
          <w:highlight w:val="cyan"/>
        </w:rPr>
        <w:t>,</w:t>
      </w:r>
      <w:r w:rsidRPr="00197363">
        <w:rPr>
          <w:sz w:val="16"/>
        </w:rPr>
        <w:t xml:space="preserve"> is highly contentious and many have pointed out its serious legal and political shortcomings [24]</w:t>
      </w:r>
      <w:proofErr w:type="gramStart"/>
      <w:r w:rsidRPr="00197363">
        <w:rPr>
          <w:sz w:val="16"/>
        </w:rPr>
        <w:t>–[</w:t>
      </w:r>
      <w:proofErr w:type="gramEnd"/>
      <w:r w:rsidRPr="00197363">
        <w:rPr>
          <w:sz w:val="16"/>
        </w:rPr>
        <w:t xml:space="preserve">26]. Nevertheless, this status quo framework has somehow </w:t>
      </w:r>
      <w:r w:rsidRPr="00197363">
        <w:rPr>
          <w:rStyle w:val="StyleUnderline"/>
          <w:highlight w:val="cyan"/>
        </w:rPr>
        <w:t>supported</w:t>
      </w:r>
      <w:r w:rsidRPr="007D507D">
        <w:rPr>
          <w:rStyle w:val="StyleUnderline"/>
        </w:rPr>
        <w:t xml:space="preserve"> over </w:t>
      </w:r>
      <w:r w:rsidRPr="00197363">
        <w:rPr>
          <w:rStyle w:val="Emphasis"/>
          <w:highlight w:val="cyan"/>
        </w:rPr>
        <w:t>six decades of</w:t>
      </w:r>
      <w:r w:rsidRPr="007D507D">
        <w:rPr>
          <w:rStyle w:val="Emphasis"/>
        </w:rPr>
        <w:t xml:space="preserve"> relative </w:t>
      </w:r>
      <w:r w:rsidRPr="00197363">
        <w:rPr>
          <w:rStyle w:val="Emphasis"/>
          <w:highlight w:val="cyan"/>
        </w:rPr>
        <w:t>peace</w:t>
      </w:r>
      <w:r w:rsidRPr="007D507D">
        <w:rPr>
          <w:rStyle w:val="StyleUnderline"/>
        </w:rPr>
        <w:t xml:space="preserve"> in orbit.</w:t>
      </w:r>
      <w:r w:rsidRPr="00197363">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197363">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197363">
        <w:rPr>
          <w:sz w:val="16"/>
        </w:rPr>
        <w:t xml:space="preserve"> has typically </w:t>
      </w:r>
      <w:r w:rsidRPr="007D507D">
        <w:rPr>
          <w:rStyle w:val="StyleUnderline"/>
        </w:rPr>
        <w:t>occurred through incremental legal re-interpretation</w:t>
      </w:r>
      <w:r w:rsidRPr="00197363">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197363">
        <w:rPr>
          <w:sz w:val="16"/>
        </w:rPr>
        <w:t>peaceful global commons</w:t>
      </w:r>
      <w:proofErr w:type="gramEnd"/>
      <w:r w:rsidRPr="00197363">
        <w:rPr>
          <w:sz w:val="16"/>
        </w:rPr>
        <w:t xml:space="preserve"> [27, p. 56]. Altogether, this suggests that </w:t>
      </w:r>
      <w:r w:rsidRPr="00197363">
        <w:rPr>
          <w:rStyle w:val="Emphasis"/>
          <w:highlight w:val="cyan"/>
        </w:rPr>
        <w:t>states perceive</w:t>
      </w:r>
      <w:r w:rsidRPr="007D507D">
        <w:rPr>
          <w:rStyle w:val="Emphasis"/>
        </w:rPr>
        <w:t xml:space="preserve"> real </w:t>
      </w:r>
      <w:r w:rsidRPr="00197363">
        <w:rPr>
          <w:rStyle w:val="Emphasis"/>
          <w:highlight w:val="cyan"/>
        </w:rPr>
        <w:t>costs</w:t>
      </w:r>
      <w:r w:rsidRPr="00197363">
        <w:rPr>
          <w:rStyle w:val="StyleUnderline"/>
          <w:highlight w:val="cyan"/>
        </w:rPr>
        <w:t xml:space="preserve"> to breaking this</w:t>
      </w:r>
      <w:r w:rsidRPr="007D507D">
        <w:rPr>
          <w:rStyle w:val="StyleUnderline"/>
        </w:rPr>
        <w:t xml:space="preserve"> normative </w:t>
      </w:r>
      <w:r w:rsidRPr="00197363">
        <w:rPr>
          <w:rStyle w:val="StyleUnderline"/>
          <w:highlight w:val="cyan"/>
        </w:rPr>
        <w:t>tradition and</w:t>
      </w:r>
      <w:r w:rsidRPr="007D507D">
        <w:rPr>
          <w:rStyle w:val="StyleUnderline"/>
        </w:rPr>
        <w:t xml:space="preserve"> may even </w:t>
      </w:r>
      <w:r w:rsidRPr="00197363">
        <w:rPr>
          <w:rStyle w:val="Emphasis"/>
          <w:highlight w:val="cyan"/>
        </w:rPr>
        <w:t>moderate</w:t>
      </w:r>
      <w:r w:rsidRPr="00A67AE6">
        <w:rPr>
          <w:rStyle w:val="Emphasis"/>
        </w:rPr>
        <w:t xml:space="preserve"> their </w:t>
      </w:r>
      <w:r w:rsidRPr="00197363">
        <w:rPr>
          <w:rStyle w:val="Emphasis"/>
          <w:highlight w:val="cyan"/>
        </w:rPr>
        <w:t>behaviours</w:t>
      </w:r>
      <w:r w:rsidRPr="007D507D">
        <w:rPr>
          <w:rStyle w:val="StyleUnderline"/>
        </w:rPr>
        <w:t xml:space="preserve"> accordingly.</w:t>
      </w:r>
      <w:r w:rsidRPr="00197363">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197363">
        <w:rPr>
          <w:sz w:val="16"/>
        </w:rPr>
        <w:t xml:space="preserve"> For kinetic ASAT technology, </w:t>
      </w:r>
      <w:r w:rsidRPr="00197363">
        <w:rPr>
          <w:rStyle w:val="Emphasis"/>
          <w:highlight w:val="cyan"/>
        </w:rPr>
        <w:t>plausible deniability</w:t>
      </w:r>
      <w:r w:rsidRPr="00197363">
        <w:rPr>
          <w:rStyle w:val="StyleUnderline"/>
          <w:highlight w:val="cyan"/>
        </w:rPr>
        <w:t xml:space="preserve"> and </w:t>
      </w:r>
      <w:r w:rsidRPr="00197363">
        <w:rPr>
          <w:rStyle w:val="Emphasis"/>
          <w:highlight w:val="cyan"/>
        </w:rPr>
        <w:t>stealth</w:t>
      </w:r>
      <w:r w:rsidRPr="00197363">
        <w:rPr>
          <w:rStyle w:val="StyleUnderline"/>
          <w:highlight w:val="cyan"/>
        </w:rPr>
        <w:t xml:space="preserve"> are</w:t>
      </w:r>
      <w:r w:rsidRPr="007D507D">
        <w:rPr>
          <w:rStyle w:val="StyleUnderline"/>
        </w:rPr>
        <w:t xml:space="preserve"> essentially </w:t>
      </w:r>
      <w:r w:rsidRPr="00197363">
        <w:rPr>
          <w:rStyle w:val="Emphasis"/>
          <w:highlight w:val="cyan"/>
        </w:rPr>
        <w:t>impossible</w:t>
      </w:r>
      <w:r w:rsidRPr="00F107EC">
        <w:rPr>
          <w:rStyle w:val="StyleUnderline"/>
        </w:rPr>
        <w:t>.</w:t>
      </w:r>
      <w:r w:rsidRPr="00197363">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197363">
        <w:rPr>
          <w:sz w:val="16"/>
        </w:rPr>
        <w:t xml:space="preserve">and testing, particularly during peacetime. C. Environmental Interdependence </w:t>
      </w:r>
      <w:r w:rsidRPr="007D507D">
        <w:rPr>
          <w:rStyle w:val="StyleUnderline"/>
        </w:rPr>
        <w:t xml:space="preserve">A third </w:t>
      </w:r>
      <w:r w:rsidRPr="00197363">
        <w:rPr>
          <w:rStyle w:val="StyleUnderline"/>
          <w:highlight w:val="cyan"/>
        </w:rPr>
        <w:t>stabilizing force relates to</w:t>
      </w:r>
      <w:r w:rsidRPr="007D507D">
        <w:rPr>
          <w:rStyle w:val="StyleUnderline"/>
        </w:rPr>
        <w:t xml:space="preserve"> the </w:t>
      </w:r>
      <w:r w:rsidRPr="007D507D">
        <w:rPr>
          <w:rStyle w:val="Emphasis"/>
        </w:rPr>
        <w:t xml:space="preserve">orbital </w:t>
      </w:r>
      <w:r w:rsidRPr="00197363">
        <w:rPr>
          <w:rStyle w:val="Emphasis"/>
          <w:highlight w:val="cyan"/>
        </w:rPr>
        <w:t>debris consequences</w:t>
      </w:r>
      <w:r w:rsidRPr="007D507D">
        <w:t xml:space="preserve"> </w:t>
      </w:r>
      <w:r w:rsidRPr="00197363">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197363">
        <w:rPr>
          <w:rStyle w:val="StyleUnderline"/>
          <w:highlight w:val="cyan"/>
        </w:rPr>
        <w:t>indiscriminate</w:t>
      </w:r>
      <w:r w:rsidRPr="007D507D">
        <w:rPr>
          <w:rStyle w:val="StyleUnderline"/>
        </w:rPr>
        <w:t xml:space="preserve"> and unpredictable, </w:t>
      </w:r>
      <w:r w:rsidRPr="00197363">
        <w:rPr>
          <w:rStyle w:val="StyleUnderline"/>
          <w:highlight w:val="cyan"/>
        </w:rPr>
        <w:t>they</w:t>
      </w:r>
      <w:r w:rsidRPr="007D507D">
        <w:rPr>
          <w:rStyle w:val="StyleUnderline"/>
        </w:rPr>
        <w:t xml:space="preserve"> often </w:t>
      </w:r>
      <w:r w:rsidRPr="00197363">
        <w:rPr>
          <w:rStyle w:val="StyleUnderline"/>
          <w:highlight w:val="cyan"/>
        </w:rPr>
        <w:t>threaten</w:t>
      </w:r>
      <w:r w:rsidRPr="00A67AE6">
        <w:rPr>
          <w:rStyle w:val="StyleUnderline"/>
        </w:rPr>
        <w:t xml:space="preserve"> the </w:t>
      </w:r>
      <w:r w:rsidRPr="00197363">
        <w:rPr>
          <w:rStyle w:val="StyleUnderline"/>
          <w:highlight w:val="cyan"/>
        </w:rPr>
        <w:t>attacker’s own</w:t>
      </w:r>
      <w:r w:rsidRPr="00A67AE6">
        <w:rPr>
          <w:rStyle w:val="StyleUnderline"/>
        </w:rPr>
        <w:t xml:space="preserve"> space </w:t>
      </w:r>
      <w:r w:rsidRPr="00197363">
        <w:rPr>
          <w:rStyle w:val="StyleUnderline"/>
          <w:highlight w:val="cyan"/>
        </w:rPr>
        <w:t>assets</w:t>
      </w:r>
      <w:r w:rsidRPr="00197363">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197363">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AF70224" w14:textId="77777777" w:rsidR="00197363" w:rsidRPr="0051595F" w:rsidRDefault="00197363" w:rsidP="00197363">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211A0163" w14:textId="77777777" w:rsidR="00197363" w:rsidRPr="0051595F" w:rsidRDefault="00197363" w:rsidP="00197363">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7DB3FDF7" w14:textId="77777777" w:rsidR="00197363" w:rsidRPr="0051595F" w:rsidRDefault="00197363" w:rsidP="00197363">
      <w:pPr>
        <w:rPr>
          <w:sz w:val="16"/>
          <w:szCs w:val="16"/>
        </w:rPr>
      </w:pPr>
      <w:r w:rsidRPr="0051595F">
        <w:rPr>
          <w:sz w:val="16"/>
          <w:szCs w:val="16"/>
        </w:rPr>
        <w:t>Everyone needs space</w:t>
      </w:r>
    </w:p>
    <w:p w14:paraId="7D22E61C" w14:textId="77777777" w:rsidR="00197363" w:rsidRDefault="00197363" w:rsidP="00197363">
      <w:pPr>
        <w:rPr>
          <w:sz w:val="16"/>
        </w:rPr>
      </w:pPr>
      <w:r w:rsidRPr="0051595F">
        <w:rPr>
          <w:rStyle w:val="StyleUnderline"/>
        </w:rPr>
        <w:lastRenderedPageBreak/>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2B654F06" w14:textId="77777777" w:rsidR="00197363" w:rsidRPr="00197363" w:rsidRDefault="00197363" w:rsidP="00197363">
      <w:pPr>
        <w:pStyle w:val="ListParagraph"/>
        <w:rPr>
          <w:sz w:val="16"/>
        </w:rPr>
      </w:pPr>
    </w:p>
    <w:p w14:paraId="2556BB7B" w14:textId="77777777" w:rsidR="0067498F" w:rsidRDefault="0067498F" w:rsidP="0067498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B632398" w14:textId="77777777" w:rsidR="0067498F" w:rsidRDefault="0067498F" w:rsidP="0067498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755943C0" w14:textId="77777777" w:rsidR="0067498F" w:rsidRDefault="0067498F" w:rsidP="0067498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 xml:space="preserve">we have overlooked the great abundance </w:t>
      </w:r>
      <w:r w:rsidRPr="006F549C">
        <w:rPr>
          <w:rStyle w:val="StyleUnderline"/>
        </w:rPr>
        <w:lastRenderedPageBreak/>
        <w:t>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ose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w:t>
      </w:r>
      <w:r w:rsidRPr="00500BA2">
        <w:rPr>
          <w:rStyle w:val="StyleUnderline"/>
        </w:rPr>
        <w:lastRenderedPageBreak/>
        <w:t xml:space="preserve">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C890C2A" w14:textId="77777777" w:rsidR="0067498F" w:rsidRPr="00CE3D57" w:rsidRDefault="0067498F" w:rsidP="0067498F"/>
    <w:p w14:paraId="0CEAC365" w14:textId="77777777" w:rsidR="0067498F" w:rsidRPr="0067498F" w:rsidRDefault="0067498F" w:rsidP="0067498F"/>
    <w:p w14:paraId="20044DB1" w14:textId="77777777" w:rsidR="00AD250F" w:rsidRDefault="00AD250F" w:rsidP="00AD250F">
      <w:pPr>
        <w:pStyle w:val="Heading4"/>
      </w:pPr>
      <w:r>
        <w:lastRenderedPageBreak/>
        <w:t>Asteroid Mining solves Warming – a] Key to REM’s that spur Renewables and b] Reduces Terrestrial Mining that wrecks the environment.</w:t>
      </w:r>
    </w:p>
    <w:p w14:paraId="60254043" w14:textId="77777777" w:rsidR="00AD250F" w:rsidRPr="009F622F" w:rsidRDefault="00AD250F" w:rsidP="00AD250F">
      <w:r w:rsidRPr="009F622F">
        <w:rPr>
          <w:rStyle w:val="Style13ptBold"/>
        </w:rPr>
        <w:t>MacWhorter 15</w:t>
      </w:r>
      <w:r w:rsidRPr="009F622F">
        <w:t>, Kevin. "Sustainable mining: Incentivizing asteroid mining in the name of environmentalism." Wm. &amp; Mary Envtl. L. &amp; Pol'y Rev. 40 (2015): 645.</w:t>
      </w:r>
      <w:r>
        <w:t xml:space="preserve"> (</w:t>
      </w:r>
      <w:r w:rsidRPr="00C37EF9">
        <w:t>J.D. Candidate, William &amp; Mary Law School</w:t>
      </w:r>
      <w:r>
        <w:t xml:space="preserve">)//Elmer </w:t>
      </w:r>
    </w:p>
    <w:p w14:paraId="101F36B0" w14:textId="77777777" w:rsidR="00AD250F" w:rsidRDefault="00AD250F" w:rsidP="00AD250F">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rPr>
        <w:t xml:space="preserve"> group metals are </w:t>
      </w:r>
      <w:r w:rsidRPr="00D04D42">
        <w:rPr>
          <w:rStyle w:val="Emphasis"/>
          <w:highlight w:val="green"/>
        </w:rPr>
        <w:t>so useful</w:t>
      </w:r>
      <w:r w:rsidRPr="00D04D42">
        <w:rPr>
          <w:rStyle w:val="StyleUnderline"/>
        </w:rPr>
        <w:t xml:space="preserve"> that </w:t>
      </w:r>
      <w:r w:rsidRPr="00D04D42">
        <w:rPr>
          <w:rStyle w:val="Emphasis"/>
          <w:highlight w:val="green"/>
        </w:rPr>
        <w:t>[one] of [four]</w:t>
      </w:r>
      <w:r w:rsidRPr="00D04D42">
        <w:rPr>
          <w:rStyle w:val="StyleUnderline"/>
        </w:rPr>
        <w:t xml:space="preserve"> industrial </w:t>
      </w:r>
      <w:r w:rsidRPr="00D04D42">
        <w:rPr>
          <w:rStyle w:val="Emphasis"/>
          <w:highlight w:val="green"/>
        </w:rPr>
        <w:t>goods</w:t>
      </w:r>
      <w:r w:rsidRPr="00D04D42">
        <w:rPr>
          <w:rStyle w:val="StyleUnderline"/>
        </w:rPr>
        <w:t xml:space="preserve"> on Earth </w:t>
      </w:r>
      <w:r w:rsidRPr="00D04D42">
        <w:rPr>
          <w:rStyle w:val="Emphasis"/>
          <w:highlight w:val="green"/>
        </w:rPr>
        <w:t>require them</w:t>
      </w:r>
      <w:r w:rsidRPr="00D04D42">
        <w:rPr>
          <w:rStyle w:val="StyleUnderline"/>
        </w:rPr>
        <w:t xml:space="preserve"> in production.</w:t>
      </w:r>
      <w:r w:rsidRPr="00D04D42">
        <w:rPr>
          <w:b/>
          <w:bCs/>
          <w:sz w:val="14"/>
        </w:rPr>
        <w:t xml:space="preserve"> 26 </w:t>
      </w:r>
      <w:r w:rsidRPr="00D04D42">
        <w:rPr>
          <w:rStyle w:val="StyleUnderline"/>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 xml:space="preserve">The platinum mining industry, however, has a strong incentive to increase its rate of extraction as </w:t>
      </w:r>
      <w:r w:rsidRPr="00C37EF9">
        <w:rPr>
          <w:rStyle w:val="StyleUnderline"/>
        </w:rPr>
        <w:lastRenderedPageBreak/>
        <w:t>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1881CA71" w14:textId="77777777" w:rsidR="00AD250F" w:rsidRDefault="00AD250F" w:rsidP="00AD250F">
      <w:pPr>
        <w:rPr>
          <w:sz w:val="14"/>
        </w:rPr>
      </w:pPr>
    </w:p>
    <w:p w14:paraId="464015FC" w14:textId="77777777" w:rsidR="00AD250F" w:rsidRDefault="00AD250F" w:rsidP="00AD250F">
      <w:pPr>
        <w:pStyle w:val="Heading4"/>
        <w:rPr>
          <w:rFonts w:cs="Times New Roman"/>
        </w:rPr>
      </w:pPr>
      <w:r>
        <w:rPr>
          <w:rFonts w:cs="Times New Roman"/>
        </w:rPr>
        <w:t>Warming causes Extinction</w:t>
      </w:r>
    </w:p>
    <w:p w14:paraId="23984295" w14:textId="77777777" w:rsidR="00AD250F" w:rsidRPr="00601C82" w:rsidRDefault="00AD250F" w:rsidP="00AD250F">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33F2666" w14:textId="77777777" w:rsidR="00AD250F" w:rsidRDefault="00AD250F" w:rsidP="00AD250F">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5472">
        <w:rPr>
          <w:b/>
          <w:sz w:val="26"/>
          <w:highlight w:val="green"/>
          <w:u w:val="single"/>
        </w:rPr>
        <w:t>climate</w:t>
      </w:r>
      <w:r w:rsidRPr="00F376F3">
        <w:rPr>
          <w:b/>
          <w:sz w:val="26"/>
          <w:u w:val="single"/>
        </w:rPr>
        <w:t xml:space="preserve"> </w:t>
      </w:r>
      <w:r w:rsidRPr="00F35472">
        <w:rPr>
          <w:b/>
          <w:sz w:val="26"/>
          <w:highlight w:val="green"/>
          <w:u w:val="single"/>
        </w:rPr>
        <w:t>change</w:t>
      </w:r>
      <w:r w:rsidRPr="00F376F3">
        <w:rPr>
          <w:u w:val="single"/>
        </w:rPr>
        <w:t xml:space="preserve">, global </w:t>
      </w:r>
      <w:r w:rsidRPr="00F35472">
        <w:rPr>
          <w:b/>
          <w:sz w:val="26"/>
          <w:highlight w:val="green"/>
          <w:u w:val="single"/>
        </w:rPr>
        <w:t>freshwater</w:t>
      </w:r>
      <w:r w:rsidRPr="00F35472">
        <w:rPr>
          <w:highlight w:val="green"/>
          <w:u w:val="single"/>
        </w:rPr>
        <w:t xml:space="preserve"> </w:t>
      </w:r>
      <w:r w:rsidRPr="00F376F3">
        <w:rPr>
          <w:u w:val="single"/>
        </w:rPr>
        <w:t xml:space="preserve">cycle, </w:t>
      </w:r>
      <w:r w:rsidRPr="00F35472">
        <w:rPr>
          <w:b/>
          <w:sz w:val="26"/>
          <w:highlight w:val="green"/>
          <w:u w:val="single"/>
        </w:rPr>
        <w:t>and</w:t>
      </w:r>
      <w:r w:rsidRPr="00F376F3">
        <w:rPr>
          <w:u w:val="single"/>
        </w:rPr>
        <w:t xml:space="preserve"> ocean </w:t>
      </w:r>
      <w:r w:rsidRPr="00F35472">
        <w:rPr>
          <w:b/>
          <w:sz w:val="26"/>
          <w:highlight w:val="green"/>
          <w:u w:val="single"/>
        </w:rPr>
        <w:t>acidification</w:t>
      </w:r>
      <w:r w:rsidRPr="00F376F3">
        <w:rPr>
          <w:u w:val="single"/>
        </w:rPr>
        <w:t xml:space="preserve">) do </w:t>
      </w:r>
      <w:r w:rsidRPr="00F35472">
        <w:rPr>
          <w:b/>
          <w:sz w:val="26"/>
          <w:highlight w:val="green"/>
          <w:u w:val="single"/>
          <w:bdr w:val="single" w:sz="4" w:space="0" w:color="auto"/>
        </w:rPr>
        <w:t>pose existential risks</w:t>
      </w:r>
      <w:r w:rsidRPr="00F376F3">
        <w:rPr>
          <w:u w:val="single"/>
        </w:rPr>
        <w:t xml:space="preserve">. </w:t>
      </w:r>
      <w:r w:rsidRPr="00F35472">
        <w:rPr>
          <w:highlight w:val="green"/>
          <w:u w:val="single"/>
        </w:rPr>
        <w:t>This is</w:t>
      </w:r>
      <w:r w:rsidRPr="00F376F3">
        <w:rPr>
          <w:u w:val="single"/>
        </w:rPr>
        <w:t xml:space="preserve"> </w:t>
      </w:r>
      <w:r w:rsidRPr="00F35472">
        <w:rPr>
          <w:b/>
          <w:sz w:val="26"/>
          <w:highlight w:val="green"/>
          <w:u w:val="single"/>
        </w:rPr>
        <w:t>because of</w:t>
      </w:r>
      <w:r w:rsidRPr="00F376F3">
        <w:rPr>
          <w:u w:val="single"/>
        </w:rPr>
        <w:t xml:space="preserve"> intrinsic </w:t>
      </w:r>
      <w:r w:rsidRPr="00F35472">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5472">
        <w:rPr>
          <w:b/>
          <w:sz w:val="26"/>
          <w:highlight w:val="green"/>
          <w:u w:val="single"/>
        </w:rPr>
        <w:t>directly connected to</w:t>
      </w:r>
      <w:r w:rsidRPr="00F376F3">
        <w:rPr>
          <w:b/>
          <w:sz w:val="26"/>
          <w:u w:val="single"/>
        </w:rPr>
        <w:t xml:space="preserve"> </w:t>
      </w:r>
      <w:r w:rsidRPr="00F376F3">
        <w:rPr>
          <w:u w:val="single"/>
        </w:rPr>
        <w:t xml:space="preserve">the provision of </w:t>
      </w:r>
      <w:r w:rsidRPr="00F35472">
        <w:rPr>
          <w:b/>
          <w:sz w:val="26"/>
          <w:highlight w:val="green"/>
          <w:u w:val="single"/>
        </w:rPr>
        <w:t>food and water</w:t>
      </w:r>
      <w:r w:rsidRPr="00F376F3">
        <w:rPr>
          <w:u w:val="single"/>
        </w:rPr>
        <w:t xml:space="preserve">, and </w:t>
      </w:r>
      <w:r w:rsidRPr="00F35472">
        <w:rPr>
          <w:b/>
          <w:sz w:val="26"/>
          <w:highlight w:val="green"/>
          <w:u w:val="single"/>
        </w:rPr>
        <w:t>shortages</w:t>
      </w:r>
      <w:r w:rsidRPr="00F376F3">
        <w:rPr>
          <w:u w:val="single"/>
        </w:rPr>
        <w:t xml:space="preserve"> of food and water can </w:t>
      </w:r>
      <w:r w:rsidRPr="00F35472">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5472">
        <w:rPr>
          <w:b/>
          <w:sz w:val="26"/>
          <w:highlight w:val="green"/>
          <w:u w:val="single"/>
        </w:rPr>
        <w:t>Ample clean water</w:t>
      </w:r>
      <w:r w:rsidRPr="00F376F3">
        <w:rPr>
          <w:u w:val="single"/>
        </w:rPr>
        <w:t xml:space="preserve"> is not a luxury—it </w:t>
      </w:r>
      <w:r w:rsidRPr="00F35472">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w:t>
      </w:r>
      <w:r w:rsidRPr="00F376F3">
        <w:rPr>
          <w:sz w:val="16"/>
        </w:rPr>
        <w:lastRenderedPageBreak/>
        <w:t xml:space="preserve">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5472">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5472">
        <w:rPr>
          <w:b/>
          <w:sz w:val="26"/>
          <w:highlight w:val="green"/>
          <w:u w:val="single"/>
        </w:rPr>
        <w:t>have adapted</w:t>
      </w:r>
      <w:r w:rsidRPr="00F376F3">
        <w:rPr>
          <w:u w:val="single"/>
        </w:rPr>
        <w:t xml:space="preserve"> to crises </w:t>
      </w:r>
      <w:r w:rsidRPr="00F35472">
        <w:rPr>
          <w:b/>
          <w:sz w:val="26"/>
          <w:highlight w:val="green"/>
          <w:u w:val="single"/>
        </w:rPr>
        <w:t>throughout</w:t>
      </w:r>
      <w:r w:rsidRPr="00F35472">
        <w:rPr>
          <w:highlight w:val="green"/>
          <w:u w:val="single"/>
        </w:rPr>
        <w:t xml:space="preserve"> </w:t>
      </w:r>
      <w:r w:rsidRPr="00F376F3">
        <w:rPr>
          <w:u w:val="single"/>
        </w:rPr>
        <w:t xml:space="preserve">their </w:t>
      </w:r>
      <w:r w:rsidRPr="00F35472">
        <w:rPr>
          <w:b/>
          <w:sz w:val="26"/>
          <w:highlight w:val="green"/>
          <w:u w:val="single"/>
        </w:rPr>
        <w:t>history</w:t>
      </w:r>
      <w:r w:rsidRPr="00F376F3">
        <w:rPr>
          <w:u w:val="single"/>
        </w:rPr>
        <w:t xml:space="preserve">. Our doom has been repeatedly predicted, only to be averted by innovation (Ridley, 2011). </w:t>
      </w:r>
      <w:r w:rsidRPr="00F35472">
        <w:rPr>
          <w:b/>
          <w:sz w:val="26"/>
          <w:highlight w:val="green"/>
          <w:u w:val="single"/>
        </w:rPr>
        <w:t>However</w:t>
      </w:r>
      <w:r w:rsidRPr="00F376F3">
        <w:rPr>
          <w:u w:val="single"/>
        </w:rPr>
        <w:t xml:space="preserve">, the many </w:t>
      </w:r>
      <w:r w:rsidRPr="00F35472">
        <w:rPr>
          <w:b/>
          <w:sz w:val="26"/>
          <w:highlight w:val="green"/>
          <w:u w:val="single"/>
        </w:rPr>
        <w:t>stories</w:t>
      </w:r>
      <w:r w:rsidRPr="00F35472">
        <w:rPr>
          <w:highlight w:val="green"/>
          <w:u w:val="single"/>
        </w:rPr>
        <w:t xml:space="preserve"> </w:t>
      </w:r>
      <w:r w:rsidRPr="00F35472">
        <w:rPr>
          <w:b/>
          <w:sz w:val="26"/>
          <w:highlight w:val="green"/>
          <w:u w:val="single"/>
        </w:rPr>
        <w:t>of</w:t>
      </w:r>
      <w:r w:rsidRPr="00F376F3">
        <w:rPr>
          <w:u w:val="single"/>
        </w:rPr>
        <w:t xml:space="preserve"> human ingenuity </w:t>
      </w:r>
      <w:r w:rsidRPr="00F35472">
        <w:rPr>
          <w:b/>
          <w:sz w:val="26"/>
          <w:highlight w:val="green"/>
          <w:u w:val="single"/>
        </w:rPr>
        <w:t>successfully</w:t>
      </w:r>
      <w:r w:rsidRPr="00F35472">
        <w:rPr>
          <w:highlight w:val="green"/>
          <w:u w:val="single"/>
        </w:rPr>
        <w:t xml:space="preserve"> </w:t>
      </w:r>
      <w:r w:rsidRPr="00F35472">
        <w:rPr>
          <w:b/>
          <w:sz w:val="26"/>
          <w:highlight w:val="green"/>
          <w:u w:val="single"/>
        </w:rPr>
        <w:t>addressing</w:t>
      </w:r>
      <w:r w:rsidRPr="00F35472">
        <w:rPr>
          <w:highlight w:val="green"/>
          <w:u w:val="single"/>
        </w:rPr>
        <w:t xml:space="preserve"> </w:t>
      </w:r>
      <w:r w:rsidRPr="00F35472">
        <w:rPr>
          <w:b/>
          <w:sz w:val="26"/>
          <w:highlight w:val="green"/>
          <w:u w:val="single"/>
        </w:rPr>
        <w:t>existential risks</w:t>
      </w:r>
      <w:r w:rsidRPr="00F376F3">
        <w:rPr>
          <w:u w:val="single"/>
        </w:rPr>
        <w:t xml:space="preserve"> such as global famine or extreme air pollution </w:t>
      </w:r>
      <w:r w:rsidRPr="00F35472">
        <w:rPr>
          <w:b/>
          <w:sz w:val="26"/>
          <w:highlight w:val="green"/>
          <w:u w:val="single"/>
        </w:rPr>
        <w:t>represent</w:t>
      </w:r>
      <w:r w:rsidRPr="00F376F3">
        <w:rPr>
          <w:u w:val="single"/>
        </w:rPr>
        <w:t xml:space="preserve"> environmental </w:t>
      </w:r>
      <w:r w:rsidRPr="00F35472">
        <w:rPr>
          <w:highlight w:val="green"/>
          <w:u w:val="single"/>
        </w:rPr>
        <w:t>c</w:t>
      </w:r>
      <w:r w:rsidRPr="00F35472">
        <w:rPr>
          <w:b/>
          <w:sz w:val="26"/>
          <w:highlight w:val="green"/>
          <w:u w:val="single"/>
        </w:rPr>
        <w:t>hallenges that are</w:t>
      </w:r>
      <w:r w:rsidRPr="00F35472">
        <w:rPr>
          <w:highlight w:val="green"/>
          <w:u w:val="single"/>
        </w:rPr>
        <w:t xml:space="preserve"> </w:t>
      </w:r>
      <w:r w:rsidRPr="00F376F3">
        <w:rPr>
          <w:u w:val="single"/>
        </w:rPr>
        <w:t xml:space="preserve">largely </w:t>
      </w:r>
      <w:r w:rsidRPr="00F35472">
        <w:rPr>
          <w:b/>
          <w:sz w:val="26"/>
          <w:highlight w:val="green"/>
          <w:u w:val="single"/>
        </w:rPr>
        <w:t>linear</w:t>
      </w:r>
      <w:r w:rsidRPr="00F35472">
        <w:rPr>
          <w:highlight w:val="green"/>
          <w:u w:val="single"/>
        </w:rPr>
        <w:t xml:space="preserve">, </w:t>
      </w:r>
      <w:r w:rsidRPr="00F376F3">
        <w:rPr>
          <w:u w:val="single"/>
        </w:rPr>
        <w:t xml:space="preserve">have immediate consequences, </w:t>
      </w:r>
      <w:r w:rsidRPr="00F35472">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5472">
        <w:rPr>
          <w:b/>
          <w:sz w:val="26"/>
          <w:highlight w:val="green"/>
          <w:u w:val="single"/>
        </w:rPr>
        <w:t>forest fires will become more</w:t>
      </w:r>
      <w:r w:rsidRPr="00F376F3">
        <w:rPr>
          <w:b/>
          <w:sz w:val="26"/>
          <w:u w:val="single"/>
        </w:rPr>
        <w:t xml:space="preserve"> </w:t>
      </w:r>
      <w:r w:rsidRPr="00F35472">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5472">
        <w:rPr>
          <w:b/>
          <w:sz w:val="26"/>
          <w:highlight w:val="green"/>
          <w:u w:val="single"/>
        </w:rPr>
        <w:t>catastrophic fire</w:t>
      </w:r>
      <w:r w:rsidRPr="00F376F3">
        <w:rPr>
          <w:u w:val="single"/>
        </w:rPr>
        <w:t xml:space="preserve"> embodies the sorts of positive feedbacks and interacting factors that </w:t>
      </w:r>
      <w:r w:rsidRPr="00F35472">
        <w:rPr>
          <w:b/>
          <w:sz w:val="26"/>
          <w:highlight w:val="green"/>
          <w:u w:val="single"/>
        </w:rPr>
        <w:t xml:space="preserve">could catch humanity </w:t>
      </w:r>
      <w:r w:rsidRPr="00F35472">
        <w:rPr>
          <w:b/>
          <w:sz w:val="26"/>
          <w:highlight w:val="green"/>
          <w:u w:val="single"/>
        </w:rPr>
        <w:lastRenderedPageBreak/>
        <w:t>off-guard and produce a</w:t>
      </w:r>
      <w:r w:rsidRPr="00F35472">
        <w:rPr>
          <w:highlight w:val="green"/>
          <w:u w:val="single"/>
        </w:rPr>
        <w:t xml:space="preserve"> </w:t>
      </w:r>
      <w:r w:rsidRPr="00F376F3">
        <w:rPr>
          <w:u w:val="single"/>
        </w:rPr>
        <w:t xml:space="preserve">true </w:t>
      </w:r>
      <w:r w:rsidRPr="00F35472">
        <w:rPr>
          <w:b/>
          <w:sz w:val="26"/>
          <w:highlight w:val="green"/>
          <w:u w:val="single"/>
        </w:rPr>
        <w:t>apocalyptic event.</w:t>
      </w:r>
      <w:r w:rsidRPr="00F35472">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5472">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5472">
        <w:rPr>
          <w:b/>
          <w:sz w:val="26"/>
          <w:highlight w:val="green"/>
          <w:u w:val="single"/>
        </w:rPr>
        <w:t>portends</w:t>
      </w:r>
      <w:r w:rsidRPr="00F376F3">
        <w:rPr>
          <w:u w:val="single"/>
        </w:rPr>
        <w:t xml:space="preserve"> even greater </w:t>
      </w:r>
      <w:r w:rsidRPr="00F35472">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4803B4C" w14:textId="77777777" w:rsidR="00C77FC6" w:rsidRPr="00C435A1" w:rsidRDefault="00C77FC6" w:rsidP="00C77FC6">
      <w:pPr>
        <w:pStyle w:val="Heading4"/>
        <w:rPr>
          <w:rFonts w:cs="Arial"/>
        </w:rPr>
      </w:pPr>
      <w:r w:rsidRPr="00C435A1">
        <w:rPr>
          <w:rFonts w:cs="Arial"/>
        </w:rPr>
        <w:t>Resource scarcity coming now and causes extinction—asteroid mining is the only way to solve</w:t>
      </w:r>
    </w:p>
    <w:p w14:paraId="266FC686" w14:textId="77777777" w:rsidR="00C77FC6" w:rsidRPr="00C435A1" w:rsidRDefault="00C77FC6" w:rsidP="00C77FC6">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3" w:history="1">
        <w:r w:rsidRPr="00C435A1">
          <w:rPr>
            <w:rStyle w:val="Hyperlink"/>
          </w:rPr>
          <w:t>https://www.linkedin.com/pulse/asteroid-mining-necessary-answer-mineral-scarcity-de-crombrugghe</w:t>
        </w:r>
      </w:hyperlink>
    </w:p>
    <w:p w14:paraId="291FDC72" w14:textId="77777777" w:rsidR="00C77FC6" w:rsidRDefault="00C77FC6" w:rsidP="00C77FC6">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w:t>
      </w:r>
      <w:r w:rsidRPr="00C435A1">
        <w:rPr>
          <w:sz w:val="14"/>
        </w:rPr>
        <w:lastRenderedPageBreak/>
        <w:t xml:space="preserve">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dematerialisation,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8E9EC9C" w14:textId="77777777" w:rsidR="0067498F" w:rsidRDefault="0067498F" w:rsidP="0067498F">
      <w:pPr>
        <w:pStyle w:val="Heading4"/>
      </w:pPr>
      <w:r>
        <w:lastRenderedPageBreak/>
        <w:t>Mining solves Water Shortages</w:t>
      </w:r>
    </w:p>
    <w:p w14:paraId="6126EBF2" w14:textId="77777777" w:rsidR="0067498F" w:rsidRPr="004F4117" w:rsidRDefault="0067498F" w:rsidP="0067498F">
      <w:r w:rsidRPr="00C962B6">
        <w:rPr>
          <w:rStyle w:val="Style13ptBold"/>
        </w:rPr>
        <w:t>Kean 15</w:t>
      </w:r>
      <w:r>
        <w:t xml:space="preserve"> </w:t>
      </w:r>
      <w:r w:rsidRPr="004F4117">
        <w:t>Sam Kean December 2015 "The End of Thirst"</w:t>
      </w:r>
      <w:r>
        <w:t xml:space="preserve"> </w:t>
      </w:r>
      <w:hyperlink r:id="rId14" w:history="1">
        <w:r w:rsidRPr="00FC542F">
          <w:rPr>
            <w:rStyle w:val="Hyperlink"/>
          </w:rPr>
          <w:t>https://www.theatlantic.com/magazine/archive/2015/12/the-end-of-thirst/413176/</w:t>
        </w:r>
      </w:hyperlink>
      <w:r>
        <w:t xml:space="preserve"> (writer based in Washington DC for the Atlantic)//Elmer </w:t>
      </w:r>
    </w:p>
    <w:p w14:paraId="7CEE7EB7" w14:textId="04E28DB6" w:rsidR="00C77FC6" w:rsidRDefault="0067498F" w:rsidP="0067498F">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w:t>
      </w:r>
      <w:r w:rsidRPr="00F35472">
        <w:rPr>
          <w:sz w:val="16"/>
          <w:szCs w:val="16"/>
        </w:rPr>
        <w:lastRenderedPageBreak/>
        <w:t xml:space="preserve">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2D8000C" w14:textId="77777777" w:rsidR="0067498F" w:rsidRPr="009E3F8B" w:rsidRDefault="0067498F" w:rsidP="0067498F">
      <w:pPr>
        <w:pStyle w:val="Heading4"/>
      </w:pPr>
      <w:r w:rsidRPr="009E3F8B">
        <w:rPr>
          <w:rFonts w:cs="Times New Roman"/>
        </w:rPr>
        <w:t xml:space="preserve">Asteroid mining’s key to </w:t>
      </w:r>
      <w:r>
        <w:rPr>
          <w:rFonts w:cs="Times New Roman"/>
        </w:rPr>
        <w:t>Space Colonization</w:t>
      </w:r>
      <w:r w:rsidRPr="009E3F8B">
        <w:rPr>
          <w:rFonts w:cs="Times New Roman"/>
        </w:rPr>
        <w:t xml:space="preserve"> – anything else risks extinction from an existential crisis  </w:t>
      </w:r>
    </w:p>
    <w:p w14:paraId="238697D1" w14:textId="77777777" w:rsidR="0067498F" w:rsidRPr="009E3F8B" w:rsidRDefault="0067498F" w:rsidP="0067498F">
      <w:r w:rsidRPr="009E3F8B">
        <w:rPr>
          <w:rStyle w:val="Style13ptBold"/>
        </w:rPr>
        <w:t xml:space="preserve">Williams ’17 </w:t>
      </w:r>
      <w:r w:rsidRPr="009E3F8B">
        <w:t xml:space="preserve">[Matt Williams, Writer for Universe Today. Citing A. J. Berliner, UC Berkeley; C. P. McKay. Space Sciences Division, NASA Ames Research Center; Valeriy Yakovlev, an astrophysicist and hydrogeologist from Laboratory of Water Quality in Kharkov, Ukraine. 3/10/17, “The future of space colonization – terraforming or space habitats?” </w:t>
      </w:r>
      <w:hyperlink r:id="rId15" w:history="1">
        <w:r w:rsidRPr="009E3F8B">
          <w:rPr>
            <w:rStyle w:val="Hyperlink"/>
          </w:rPr>
          <w:t>https://phys.org/news/2017-03-future-space-colonization-terraforming-habitats.html Accessed 1/2/20</w:t>
        </w:r>
      </w:hyperlink>
      <w:r w:rsidRPr="009E3F8B">
        <w:t xml:space="preserve"> *edited for gendered language]</w:t>
      </w:r>
    </w:p>
    <w:p w14:paraId="1729E4E7" w14:textId="77777777" w:rsidR="00D567A4" w:rsidRDefault="0067498F" w:rsidP="0067498F">
      <w:pPr>
        <w:rPr>
          <w:rStyle w:val="Emphasis"/>
          <w:highlight w:val="green"/>
        </w:rPr>
      </w:pPr>
      <w:proofErr w:type="gramStart"/>
      <w:r w:rsidRPr="009E3F8B">
        <w:rPr>
          <w:sz w:val="16"/>
        </w:rPr>
        <w:t>In light of</w:t>
      </w:r>
      <w:proofErr w:type="gramEnd"/>
      <w:r w:rsidRPr="009E3F8B">
        <w:rPr>
          <w:sz w:val="16"/>
        </w:rPr>
        <w:t xml:space="preserve"> this, Yakolev presents what he considers to be </w:t>
      </w:r>
      <w:r w:rsidRPr="009E3F8B">
        <w:rPr>
          <w:rStyle w:val="StyleUnderline"/>
        </w:rPr>
        <w:t>the most likely prospects for humanity's exit to space between now and 2030</w:t>
      </w:r>
      <w:r w:rsidRPr="009E3F8B">
        <w:rPr>
          <w:sz w:val="16"/>
        </w:rPr>
        <w:t xml:space="preserve">. This will </w:t>
      </w:r>
      <w:r w:rsidRPr="009E3F8B">
        <w:rPr>
          <w:rStyle w:val="StyleUnderline"/>
        </w:rPr>
        <w:t xml:space="preserve">include the creation of </w:t>
      </w:r>
      <w:r w:rsidRPr="00F35472">
        <w:rPr>
          <w:rStyle w:val="StyleUnderline"/>
          <w:highlight w:val="green"/>
        </w:rPr>
        <w:t xml:space="preserve">the first </w:t>
      </w:r>
      <w:r w:rsidRPr="00F35472">
        <w:rPr>
          <w:rStyle w:val="Emphasis"/>
          <w:highlight w:val="green"/>
        </w:rPr>
        <w:t>space biospheres</w:t>
      </w:r>
      <w:r w:rsidRPr="009E3F8B">
        <w:rPr>
          <w:rStyle w:val="StyleUnderline"/>
        </w:rPr>
        <w:t xml:space="preserve"> with </w:t>
      </w:r>
      <w:r w:rsidRPr="009E3F8B">
        <w:rPr>
          <w:rStyle w:val="Emphasis"/>
        </w:rPr>
        <w:t>artificial gravity</w:t>
      </w:r>
      <w:r w:rsidRPr="009E3F8B">
        <w:rPr>
          <w:sz w:val="16"/>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9E3F8B">
        <w:rPr>
          <w:sz w:val="16"/>
        </w:rPr>
        <w:t xml:space="preserve">. </w:t>
      </w:r>
      <w:r w:rsidRPr="009E3F8B">
        <w:rPr>
          <w:rStyle w:val="StyleUnderline"/>
        </w:rPr>
        <w:t xml:space="preserve">These </w:t>
      </w:r>
      <w:r w:rsidRPr="00F35472">
        <w:rPr>
          <w:rStyle w:val="StyleUnderline"/>
          <w:highlight w:val="green"/>
        </w:rPr>
        <w:t xml:space="preserve">habitats could </w:t>
      </w:r>
      <w:r w:rsidRPr="00F35472">
        <w:rPr>
          <w:rStyle w:val="StyleUnderline"/>
          <w:highlight w:val="green"/>
        </w:rPr>
        <w:lastRenderedPageBreak/>
        <w:t>be serviced thanks to</w:t>
      </w:r>
      <w:r w:rsidRPr="009E3F8B">
        <w:rPr>
          <w:rStyle w:val="StyleUnderline"/>
        </w:rPr>
        <w:t xml:space="preserve"> the creation of</w:t>
      </w:r>
      <w:r w:rsidRPr="009E3F8B">
        <w:rPr>
          <w:sz w:val="16"/>
        </w:rPr>
        <w:t xml:space="preserve"> robotic </w:t>
      </w:r>
      <w:r w:rsidRPr="00F35472">
        <w:rPr>
          <w:rStyle w:val="StyleUnderline"/>
          <w:highlight w:val="green"/>
        </w:rPr>
        <w:t xml:space="preserve">spacecraft that could </w:t>
      </w:r>
      <w:r w:rsidRPr="00F35472">
        <w:rPr>
          <w:rStyle w:val="Emphasis"/>
          <w:highlight w:val="green"/>
        </w:rPr>
        <w:t>harvest resources</w:t>
      </w:r>
      <w:r w:rsidRPr="00F35472">
        <w:rPr>
          <w:rStyle w:val="StyleUnderline"/>
          <w:highlight w:val="green"/>
        </w:rPr>
        <w:t xml:space="preserve"> from</w:t>
      </w:r>
      <w:r w:rsidRPr="009E3F8B">
        <w:rPr>
          <w:sz w:val="16"/>
        </w:rPr>
        <w:t xml:space="preserve"> nearby bodies – such as the Moon and </w:t>
      </w:r>
      <w:r w:rsidRPr="009E3F8B">
        <w:rPr>
          <w:rStyle w:val="StyleUnderline"/>
        </w:rPr>
        <w:t>Near-Earth Objects (</w:t>
      </w:r>
      <w:r w:rsidRPr="00F35472">
        <w:rPr>
          <w:rStyle w:val="Emphasis"/>
          <w:highlight w:val="green"/>
        </w:rPr>
        <w:t>NEOs</w:t>
      </w:r>
      <w:r w:rsidRPr="009E3F8B">
        <w:rPr>
          <w:sz w:val="16"/>
        </w:rPr>
        <w:t xml:space="preserve">). </w:t>
      </w:r>
      <w:r w:rsidRPr="009E3F8B">
        <w:rPr>
          <w:rStyle w:val="StyleUnderline"/>
        </w:rPr>
        <w:t>This</w:t>
      </w:r>
      <w:r w:rsidRPr="009E3F8B">
        <w:rPr>
          <w:sz w:val="16"/>
        </w:rPr>
        <w:t xml:space="preserve"> concept </w:t>
      </w:r>
      <w:r w:rsidRPr="009E3F8B">
        <w:rPr>
          <w:rStyle w:val="StyleUnderline"/>
        </w:rPr>
        <w:t>would not only remove the need for planetary protections</w:t>
      </w:r>
      <w:r w:rsidRPr="009E3F8B">
        <w:rPr>
          <w:sz w:val="16"/>
        </w:rPr>
        <w:t xml:space="preserve"> – </w:t>
      </w:r>
      <w:proofErr w:type="gramStart"/>
      <w:r w:rsidRPr="009E3F8B">
        <w:rPr>
          <w:sz w:val="16"/>
        </w:rPr>
        <w:t>i.e.</w:t>
      </w:r>
      <w:proofErr w:type="gramEnd"/>
      <w:r w:rsidRPr="009E3F8B">
        <w:rPr>
          <w:sz w:val="16"/>
        </w:rPr>
        <w:t xml:space="preserve"> worries about contaminating Mars' biosphere (assuming the presence of bacterial life), </w:t>
      </w:r>
      <w:r w:rsidRPr="009E3F8B">
        <w:rPr>
          <w:rStyle w:val="StyleUnderline"/>
        </w:rPr>
        <w:t xml:space="preserve">it would also allow human beings to become </w:t>
      </w:r>
      <w:r w:rsidRPr="009E3F8B">
        <w:rPr>
          <w:rStyle w:val="Emphasis"/>
        </w:rPr>
        <w:t>accustomed to space</w:t>
      </w:r>
      <w:r w:rsidRPr="009E3F8B">
        <w:rPr>
          <w:rStyle w:val="StyleUnderline"/>
        </w:rPr>
        <w:t xml:space="preserve"> more </w:t>
      </w:r>
      <w:r w:rsidRPr="009E3F8B">
        <w:rPr>
          <w:rStyle w:val="Emphasis"/>
        </w:rPr>
        <w:t>gradually</w:t>
      </w:r>
      <w:r w:rsidRPr="009E3F8B">
        <w:rPr>
          <w:sz w:val="16"/>
        </w:rPr>
        <w:t xml:space="preserve">. </w:t>
      </w:r>
      <w:r w:rsidRPr="009E3F8B">
        <w:rPr>
          <w:sz w:val="16"/>
          <w:szCs w:val="16"/>
        </w:rPr>
        <w:t xml:space="preserve">As Yakovlev told Universe Today via email, the advantages to space habitats can be broken down into four points: </w:t>
      </w:r>
      <w:r w:rsidRPr="009E3F8B">
        <w:rPr>
          <w:sz w:val="16"/>
        </w:rPr>
        <w:t xml:space="preserve">"1. </w:t>
      </w:r>
      <w:r w:rsidRPr="009E3F8B">
        <w:rPr>
          <w:rStyle w:val="StyleUnderline"/>
        </w:rPr>
        <w:t>This is a universal way of mastering the infinite spaces of the Cosmos, both in the Solar System and outside it</w:t>
      </w:r>
      <w:r w:rsidRPr="009E3F8B">
        <w:rPr>
          <w:sz w:val="16"/>
        </w:rPr>
        <w:t xml:space="preserve">.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w:t>
      </w:r>
      <w:r w:rsidRPr="009E3F8B">
        <w:rPr>
          <w:rStyle w:val="StyleUnderline"/>
        </w:rPr>
        <w:t xml:space="preserve">It is easier to create a </w:t>
      </w:r>
      <w:r w:rsidRPr="009E3F8B">
        <w:rPr>
          <w:rStyle w:val="Emphasis"/>
        </w:rPr>
        <w:t>protective magnetic field</w:t>
      </w:r>
      <w:r w:rsidRPr="009E3F8B">
        <w:rPr>
          <w:sz w:val="16"/>
        </w:rPr>
        <w:t xml:space="preserve">. "3. </w:t>
      </w:r>
      <w:r w:rsidRPr="009E3F8B">
        <w:rPr>
          <w:rStyle w:val="StyleUnderline"/>
        </w:rPr>
        <w:t xml:space="preserve">The transfer between worlds and sources of resources will not be a dangerous expedition, but a </w:t>
      </w:r>
      <w:r w:rsidRPr="009E3F8B">
        <w:rPr>
          <w:rStyle w:val="Emphasis"/>
        </w:rPr>
        <w:t>normal life</w:t>
      </w:r>
      <w:r w:rsidRPr="009E3F8B">
        <w:rPr>
          <w:sz w:val="16"/>
        </w:rPr>
        <w:t xml:space="preserve">. Is it good for sailors without their families? 4. </w:t>
      </w:r>
      <w:r w:rsidRPr="00F35472">
        <w:rPr>
          <w:rStyle w:val="StyleUnderline"/>
          <w:highlight w:val="green"/>
        </w:rPr>
        <w:t xml:space="preserve">The probability of </w:t>
      </w:r>
      <w:r w:rsidRPr="00F35472">
        <w:rPr>
          <w:rStyle w:val="Emphasis"/>
          <w:highlight w:val="green"/>
        </w:rPr>
        <w:t xml:space="preserve">death </w:t>
      </w:r>
    </w:p>
    <w:p w14:paraId="3B117F49" w14:textId="77777777" w:rsidR="00D567A4" w:rsidRDefault="00D567A4" w:rsidP="0067498F">
      <w:pPr>
        <w:rPr>
          <w:rStyle w:val="Emphasis"/>
          <w:highlight w:val="green"/>
        </w:rPr>
      </w:pPr>
    </w:p>
    <w:p w14:paraId="7D7AF408" w14:textId="3D3F28EA" w:rsidR="0067498F" w:rsidRDefault="0067498F" w:rsidP="0067498F">
      <w:pPr>
        <w:rPr>
          <w:sz w:val="16"/>
        </w:rPr>
      </w:pPr>
      <w:r w:rsidRPr="00F35472">
        <w:rPr>
          <w:rStyle w:val="Emphasis"/>
          <w:highlight w:val="green"/>
        </w:rPr>
        <w:t>or degradation</w:t>
      </w:r>
      <w:r w:rsidRPr="00F35472">
        <w:rPr>
          <w:rStyle w:val="StyleUnderline"/>
          <w:highlight w:val="green"/>
        </w:rPr>
        <w:t xml:space="preserve"> of </w:t>
      </w:r>
      <w:r w:rsidRPr="00F35472">
        <w:rPr>
          <w:rStyle w:val="Emphasis"/>
          <w:highlight w:val="green"/>
        </w:rPr>
        <w:t>[hu]mankind</w:t>
      </w:r>
      <w:r w:rsidRPr="00F35472">
        <w:rPr>
          <w:rStyle w:val="StyleUnderline"/>
          <w:highlight w:val="green"/>
        </w:rPr>
        <w:t xml:space="preserve"> </w:t>
      </w:r>
      <w:proofErr w:type="gramStart"/>
      <w:r w:rsidRPr="009E3F8B">
        <w:rPr>
          <w:rStyle w:val="StyleUnderline"/>
        </w:rPr>
        <w:t>as a result of</w:t>
      </w:r>
      <w:proofErr w:type="gramEnd"/>
      <w:r w:rsidRPr="009E3F8B">
        <w:rPr>
          <w:rStyle w:val="StyleUnderline"/>
        </w:rPr>
        <w:t xml:space="preserve"> the </w:t>
      </w:r>
      <w:r w:rsidRPr="009E3F8B">
        <w:rPr>
          <w:rStyle w:val="Emphasis"/>
        </w:rPr>
        <w:t>global catastrophe</w:t>
      </w:r>
      <w:r w:rsidRPr="009E3F8B">
        <w:rPr>
          <w:rStyle w:val="StyleUnderline"/>
        </w:rPr>
        <w:t xml:space="preserve"> </w:t>
      </w:r>
      <w:r w:rsidRPr="00F35472">
        <w:rPr>
          <w:rStyle w:val="StyleUnderline"/>
          <w:highlight w:val="green"/>
        </w:rPr>
        <w:t>is significantly reduced</w:t>
      </w:r>
      <w:r w:rsidRPr="009E3F8B">
        <w:rPr>
          <w:sz w:val="16"/>
        </w:rPr>
        <w:t xml:space="preserve">,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9E3F8B">
        <w:rPr>
          <w:rStyle w:val="StyleUnderline"/>
        </w:rPr>
        <w:t xml:space="preserve">with space habitats in place, some very crucial research could begin, including medical and biologic research which would involve the first </w:t>
      </w:r>
      <w:r w:rsidRPr="009E3F8B">
        <w:rPr>
          <w:rStyle w:val="Emphasis"/>
        </w:rPr>
        <w:t>children born in space</w:t>
      </w:r>
      <w:r w:rsidRPr="009E3F8B">
        <w:rPr>
          <w:sz w:val="16"/>
        </w:rPr>
        <w:t xml:space="preserve">. </w:t>
      </w:r>
      <w:r w:rsidRPr="00F35472">
        <w:rPr>
          <w:rStyle w:val="StyleUnderline"/>
          <w:highlight w:val="green"/>
        </w:rPr>
        <w:t>It would</w:t>
      </w:r>
      <w:r w:rsidRPr="009E3F8B">
        <w:rPr>
          <w:rStyle w:val="StyleUnderline"/>
        </w:rPr>
        <w:t xml:space="preserve"> also </w:t>
      </w:r>
      <w:r w:rsidRPr="00F35472">
        <w:rPr>
          <w:rStyle w:val="StyleUnderline"/>
          <w:highlight w:val="green"/>
        </w:rPr>
        <w:t xml:space="preserve">facilitate the </w:t>
      </w:r>
      <w:r w:rsidRPr="00F35472">
        <w:rPr>
          <w:rStyle w:val="Emphasis"/>
          <w:highlight w:val="green"/>
        </w:rPr>
        <w:t>development of reliable space shuttles</w:t>
      </w:r>
      <w:r w:rsidRPr="00F35472">
        <w:rPr>
          <w:rStyle w:val="StyleUnderline"/>
          <w:highlight w:val="green"/>
        </w:rPr>
        <w:t xml:space="preserve"> and </w:t>
      </w:r>
      <w:r w:rsidRPr="00F35472">
        <w:rPr>
          <w:rStyle w:val="Emphasis"/>
          <w:highlight w:val="green"/>
        </w:rPr>
        <w:t>resource extraction tech</w:t>
      </w:r>
      <w:r w:rsidRPr="009E3F8B">
        <w:rPr>
          <w:rStyle w:val="StyleUnderline"/>
        </w:rPr>
        <w:t xml:space="preserve">nologies, </w:t>
      </w:r>
      <w:r w:rsidRPr="00F35472">
        <w:rPr>
          <w:rStyle w:val="StyleUnderline"/>
          <w:highlight w:val="green"/>
        </w:rPr>
        <w:t xml:space="preserve">which will come in handy for the </w:t>
      </w:r>
      <w:r w:rsidRPr="00F35472">
        <w:rPr>
          <w:rStyle w:val="Emphasis"/>
          <w:highlight w:val="green"/>
        </w:rPr>
        <w:t>settlement of other bodies</w:t>
      </w:r>
      <w:r w:rsidRPr="009E3F8B">
        <w:rPr>
          <w:sz w:val="16"/>
        </w:rPr>
        <w:t xml:space="preserve"> – like the Moon, Mars, and even exoplanets. Ultimately, Yakolev thinks that </w:t>
      </w:r>
      <w:r w:rsidRPr="009E3F8B">
        <w:rPr>
          <w:rStyle w:val="StyleUnderline"/>
        </w:rPr>
        <w:t>space biospheres could also be accomplished within a</w:t>
      </w:r>
      <w:r w:rsidRPr="009E3F8B">
        <w:rPr>
          <w:sz w:val="16"/>
        </w:rPr>
        <w:t xml:space="preserve"> reasonable timeframe – </w:t>
      </w:r>
      <w:proofErr w:type="gramStart"/>
      <w:r w:rsidRPr="009E3F8B">
        <w:rPr>
          <w:sz w:val="16"/>
        </w:rPr>
        <w:t>i.e.</w:t>
      </w:r>
      <w:proofErr w:type="gramEnd"/>
      <w:r w:rsidRPr="009E3F8B">
        <w:rPr>
          <w:sz w:val="16"/>
        </w:rPr>
        <w:t xml:space="preserve"> between </w:t>
      </w:r>
      <w:r w:rsidRPr="009E3F8B">
        <w:rPr>
          <w:rStyle w:val="Emphasis"/>
        </w:rPr>
        <w:t>2030</w:t>
      </w:r>
      <w:r w:rsidRPr="009E3F8B">
        <w:rPr>
          <w:sz w:val="16"/>
        </w:rPr>
        <w:t xml:space="preserve"> and 2050 – which is simply not possible with terraforming. </w:t>
      </w:r>
      <w:r w:rsidRPr="009E3F8B">
        <w:rPr>
          <w:rStyle w:val="StyleUnderline"/>
        </w:rPr>
        <w:t xml:space="preserve">Citing the </w:t>
      </w:r>
      <w:r w:rsidRPr="009E3F8B">
        <w:rPr>
          <w:rStyle w:val="Emphasis"/>
        </w:rPr>
        <w:t>growing presence and power</w:t>
      </w:r>
      <w:r w:rsidRPr="009E3F8B">
        <w:rPr>
          <w:rStyle w:val="StyleUnderline"/>
        </w:rPr>
        <w:t xml:space="preserve"> of the </w:t>
      </w:r>
      <w:r w:rsidRPr="009E3F8B">
        <w:rPr>
          <w:rStyle w:val="Emphasis"/>
        </w:rPr>
        <w:t>commercial space sector</w:t>
      </w:r>
      <w:r w:rsidRPr="009E3F8B">
        <w:rPr>
          <w:sz w:val="16"/>
        </w:rPr>
        <w:t xml:space="preserve">, Yakolev also believed </w:t>
      </w:r>
      <w:r w:rsidRPr="00F35472">
        <w:rPr>
          <w:rStyle w:val="StyleUnderline"/>
          <w:highlight w:val="green"/>
        </w:rPr>
        <w:t xml:space="preserve">a lot of the </w:t>
      </w:r>
      <w:r w:rsidRPr="00F35472">
        <w:rPr>
          <w:rStyle w:val="Emphasis"/>
          <w:highlight w:val="green"/>
        </w:rPr>
        <w:t>infrastructure that is necessary</w:t>
      </w:r>
      <w:r w:rsidRPr="00F35472">
        <w:rPr>
          <w:rStyle w:val="StyleUnderline"/>
          <w:highlight w:val="green"/>
        </w:rPr>
        <w:t xml:space="preserve"> is </w:t>
      </w:r>
      <w:r w:rsidRPr="00F35472">
        <w:rPr>
          <w:rStyle w:val="Emphasis"/>
          <w:highlight w:val="green"/>
        </w:rPr>
        <w:t>already in place</w:t>
      </w:r>
      <w:r w:rsidRPr="009E3F8B">
        <w:rPr>
          <w:sz w:val="16"/>
        </w:rPr>
        <w:t xml:space="preserve"> (or under development). "After we overcome the inertia of thinking +20 years, the experimental biosphere (like the settlement in Antarctica with watches), </w:t>
      </w:r>
      <w:r w:rsidRPr="009E3F8B">
        <w:rPr>
          <w:rStyle w:val="StyleUnderline"/>
        </w:rPr>
        <w:t>in 50 years the first generation of children born in the Cosmos</w:t>
      </w:r>
      <w:r w:rsidRPr="009E3F8B">
        <w:rPr>
          <w:sz w:val="16"/>
        </w:rPr>
        <w:t xml:space="preserve">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w:t>
      </w:r>
      <w:r w:rsidRPr="009E3F8B">
        <w:rPr>
          <w:rStyle w:val="StyleUnderline"/>
        </w:rPr>
        <w:t xml:space="preserve">This is a </w:t>
      </w:r>
      <w:r w:rsidRPr="009E3F8B">
        <w:rPr>
          <w:rStyle w:val="Emphasis"/>
        </w:rPr>
        <w:t>close and direct</w:t>
      </w:r>
      <w:r w:rsidRPr="009E3F8B">
        <w:rPr>
          <w:rStyle w:val="StyleUnderline"/>
        </w:rPr>
        <w:t xml:space="preserve"> way to </w:t>
      </w:r>
      <w:r w:rsidRPr="009E3F8B">
        <w:rPr>
          <w:rStyle w:val="Emphasis"/>
        </w:rPr>
        <w:t>conquer the Cosmos</w:t>
      </w:r>
      <w:r w:rsidRPr="009E3F8B">
        <w:rPr>
          <w:sz w:val="16"/>
        </w:rPr>
        <w:t xml:space="preserve">." With NASA scientists and entrepreneurs like Elon Musk and Bas Landorp looking to colonize Mars </w:t>
      </w:r>
      <w:proofErr w:type="gramStart"/>
      <w:r w:rsidRPr="009E3F8B">
        <w:rPr>
          <w:sz w:val="16"/>
        </w:rPr>
        <w:t>in the near future</w:t>
      </w:r>
      <w:proofErr w:type="gramEnd"/>
      <w:r w:rsidRPr="009E3F8B">
        <w:rPr>
          <w:sz w:val="16"/>
        </w:rPr>
        <w:t xml:space="preserve">, and other commercial aerospace companies developing LEO, the size and shape of humanity's future in space is difficult to predict. Perhaps </w:t>
      </w:r>
      <w:r w:rsidRPr="009E3F8B">
        <w:rPr>
          <w:rStyle w:val="StyleUnderline"/>
        </w:rPr>
        <w:t xml:space="preserve">we will jointly decide on a path that takes us to the </w:t>
      </w:r>
      <w:r w:rsidRPr="009E3F8B">
        <w:rPr>
          <w:rStyle w:val="Emphasis"/>
        </w:rPr>
        <w:t>Moon</w:t>
      </w:r>
      <w:r w:rsidRPr="009E3F8B">
        <w:rPr>
          <w:rStyle w:val="StyleUnderline"/>
        </w:rPr>
        <w:t xml:space="preserve">, </w:t>
      </w:r>
      <w:r w:rsidRPr="009E3F8B">
        <w:rPr>
          <w:rStyle w:val="Emphasis"/>
        </w:rPr>
        <w:t>Mars</w:t>
      </w:r>
      <w:r w:rsidRPr="009E3F8B">
        <w:rPr>
          <w:rStyle w:val="StyleUnderline"/>
        </w:rPr>
        <w:t xml:space="preserve">, and </w:t>
      </w:r>
      <w:r w:rsidRPr="009E3F8B">
        <w:rPr>
          <w:rStyle w:val="Emphasis"/>
        </w:rPr>
        <w:t>beyond</w:t>
      </w:r>
      <w:r w:rsidRPr="009E3F8B">
        <w:rPr>
          <w:sz w:val="16"/>
        </w:rPr>
        <w:t xml:space="preserve">. Perhaps we will see our best efforts directed into near-Earth space. Or perhaps </w:t>
      </w:r>
      <w:r w:rsidRPr="009E3F8B">
        <w:rPr>
          <w:rStyle w:val="StyleUnderline"/>
        </w:rPr>
        <w:t xml:space="preserve">we will see ourselves going off in </w:t>
      </w:r>
      <w:r w:rsidRPr="009E3F8B">
        <w:rPr>
          <w:rStyle w:val="Emphasis"/>
        </w:rPr>
        <w:t>multiple directions at once</w:t>
      </w:r>
      <w:r w:rsidRPr="009E3F8B">
        <w:rPr>
          <w:sz w:val="16"/>
        </w:rPr>
        <w:t xml:space="preserve">. Whereas </w:t>
      </w:r>
      <w:r w:rsidRPr="009E3F8B">
        <w:rPr>
          <w:rStyle w:val="StyleUnderline"/>
        </w:rPr>
        <w:t>some groups will advocate creating space habitats in LEO (and later, elsewhere in the Solar System)</w:t>
      </w:r>
      <w:r w:rsidRPr="009E3F8B">
        <w:rPr>
          <w:sz w:val="16"/>
        </w:rPr>
        <w:t xml:space="preserve"> that rely on artificial gravity and robotic spaceships mining asteroids for materials, </w:t>
      </w:r>
      <w:r w:rsidRPr="009E3F8B">
        <w:rPr>
          <w:rStyle w:val="StyleUnderline"/>
        </w:rPr>
        <w:t>others will focus on establishing outposts on planetary bodies, with the goal of turning them into "</w:t>
      </w:r>
      <w:r w:rsidRPr="009E3F8B">
        <w:rPr>
          <w:rStyle w:val="Emphasis"/>
        </w:rPr>
        <w:t>new Earths</w:t>
      </w:r>
      <w:r w:rsidRPr="009E3F8B">
        <w:rPr>
          <w:rStyle w:val="StyleUnderline"/>
        </w:rPr>
        <w:t>"</w:t>
      </w:r>
      <w:r w:rsidRPr="009E3F8B">
        <w:rPr>
          <w:sz w:val="16"/>
        </w:rPr>
        <w:t xml:space="preserve">. Between them, we can expect that </w:t>
      </w:r>
      <w:r w:rsidRPr="00F35472">
        <w:rPr>
          <w:rStyle w:val="StyleUnderline"/>
          <w:highlight w:val="green"/>
        </w:rPr>
        <w:t>humans will begin developing a degree of "</w:t>
      </w:r>
      <w:r w:rsidRPr="00F35472">
        <w:rPr>
          <w:rStyle w:val="Emphasis"/>
          <w:highlight w:val="green"/>
        </w:rPr>
        <w:t>space expertise</w:t>
      </w:r>
      <w:r w:rsidRPr="009E3F8B">
        <w:rPr>
          <w:rStyle w:val="StyleUnderline"/>
        </w:rPr>
        <w:t>" in this century</w:t>
      </w:r>
      <w:r w:rsidRPr="009E3F8B">
        <w:rPr>
          <w:sz w:val="16"/>
        </w:rPr>
        <w:t xml:space="preserve">, </w:t>
      </w:r>
      <w:r w:rsidRPr="00F35472">
        <w:rPr>
          <w:rStyle w:val="StyleUnderline"/>
          <w:highlight w:val="green"/>
        </w:rPr>
        <w:lastRenderedPageBreak/>
        <w:t>which will</w:t>
      </w:r>
      <w:r w:rsidRPr="009E3F8B">
        <w:rPr>
          <w:rStyle w:val="StyleUnderline"/>
        </w:rPr>
        <w:t xml:space="preserve"> certainly </w:t>
      </w:r>
      <w:r w:rsidRPr="00F35472">
        <w:rPr>
          <w:rStyle w:val="StyleUnderline"/>
          <w:highlight w:val="green"/>
        </w:rPr>
        <w:t>come in handy when we start pushing the boundaries of</w:t>
      </w:r>
      <w:r w:rsidRPr="009E3F8B">
        <w:rPr>
          <w:rStyle w:val="StyleUnderline"/>
        </w:rPr>
        <w:t xml:space="preserve"> exploration and </w:t>
      </w:r>
      <w:r w:rsidRPr="00F35472">
        <w:rPr>
          <w:rStyle w:val="StyleUnderline"/>
          <w:highlight w:val="green"/>
        </w:rPr>
        <w:t>colonization</w:t>
      </w:r>
      <w:r w:rsidRPr="009E3F8B">
        <w:rPr>
          <w:rStyle w:val="StyleUnderline"/>
        </w:rPr>
        <w:t xml:space="preserve"> even further</w:t>
      </w:r>
      <w:r w:rsidRPr="009E3F8B">
        <w:rPr>
          <w:sz w:val="16"/>
        </w:rPr>
        <w:t>.</w:t>
      </w:r>
    </w:p>
    <w:p w14:paraId="0263343F" w14:textId="4AB4081C" w:rsidR="0067498F" w:rsidRDefault="00D567A4" w:rsidP="00D567A4">
      <w:pPr>
        <w:pStyle w:val="Heading2"/>
      </w:pPr>
      <w:r>
        <w:lastRenderedPageBreak/>
        <w:t>2nr</w:t>
      </w:r>
    </w:p>
    <w:p w14:paraId="6D157EBF" w14:textId="77777777" w:rsidR="003B5B62" w:rsidRPr="00662CC6" w:rsidRDefault="003B5B62" w:rsidP="003B5B62">
      <w:pPr>
        <w:pStyle w:val="Heading4"/>
        <w:rPr>
          <w:rFonts w:cs="Calibri"/>
        </w:rPr>
      </w:pPr>
      <w:r w:rsidRPr="00662CC6">
        <w:rPr>
          <w:rFonts w:cs="Calibri"/>
        </w:rPr>
        <w:t xml:space="preserve">Condo- we get one and the squo </w:t>
      </w:r>
    </w:p>
    <w:p w14:paraId="6CAC527B" w14:textId="77777777" w:rsidR="003B5B62" w:rsidRPr="00662CC6" w:rsidRDefault="003B5B62" w:rsidP="003B5B62">
      <w:pPr>
        <w:pStyle w:val="Heading4"/>
        <w:rPr>
          <w:rFonts w:cs="Calibri"/>
        </w:rPr>
      </w:pPr>
      <w:r w:rsidRPr="00662CC6">
        <w:rPr>
          <w:rFonts w:cs="Calibri"/>
        </w:rPr>
        <w:t xml:space="preserve">Offense- </w:t>
      </w:r>
    </w:p>
    <w:p w14:paraId="29E52482" w14:textId="77777777" w:rsidR="003B5B62" w:rsidRPr="00662CC6" w:rsidRDefault="003B5B62" w:rsidP="003B5B62">
      <w:pPr>
        <w:pStyle w:val="Heading4"/>
        <w:rPr>
          <w:rFonts w:cs="Calibri"/>
        </w:rPr>
      </w:pPr>
      <w:r w:rsidRPr="00662CC6">
        <w:rPr>
          <w:rFonts w:cs="Calibri"/>
        </w:rPr>
        <w:t xml:space="preserve">1] Their interp artificially insulates them from competition- kills cost-benefit analysis- innovative research needs to be tested against the 1ar to check expertise gap- their assessment of the plan relative to a germane opportunity cost is arbitrarily confined </w:t>
      </w:r>
    </w:p>
    <w:p w14:paraId="56B65163" w14:textId="77777777" w:rsidR="003B5B62" w:rsidRPr="00662CC6" w:rsidRDefault="003B5B62" w:rsidP="003B5B62">
      <w:pPr>
        <w:pStyle w:val="Heading4"/>
        <w:rPr>
          <w:rFonts w:cs="Calibri"/>
        </w:rPr>
      </w:pPr>
      <w:r w:rsidRPr="00662CC6">
        <w:rPr>
          <w:rFonts w:cs="Calibri"/>
        </w:rPr>
        <w:t xml:space="preserve">2] Promotes offense unique to the plan- best policy option and most real-world- tests the desirability of the plan versus other options- when faced with two bad options, rational decision-makers reject both- condo is key- debaters are risk-averse b/c they like to stick to comfortable strategies to win. Lower barriers to entry w/ condo encourage more innovative arguments, which is key to argument generation and education  </w:t>
      </w:r>
    </w:p>
    <w:p w14:paraId="2B5D2BB7" w14:textId="77777777" w:rsidR="003B5B62" w:rsidRPr="00662CC6" w:rsidRDefault="003B5B62" w:rsidP="003B5B62">
      <w:pPr>
        <w:pStyle w:val="Heading4"/>
        <w:rPr>
          <w:rFonts w:cs="Calibri"/>
        </w:rPr>
      </w:pPr>
      <w:r w:rsidRPr="00662CC6">
        <w:rPr>
          <w:rFonts w:cs="Calibri"/>
        </w:rPr>
        <w:t xml:space="preserve">3] Critical thinking- condo forces strategic 1ar choices to adapt the strategy- goal of debate is to respond to an intellectual challenge- answer the CPs and quit whining- forcing them off blocks and making in-round choices is what makes debate distinct from essay contests </w:t>
      </w:r>
    </w:p>
    <w:p w14:paraId="3062E2C6" w14:textId="77777777" w:rsidR="003B5B62" w:rsidRPr="00662CC6" w:rsidRDefault="003B5B62" w:rsidP="003B5B62">
      <w:pPr>
        <w:pStyle w:val="Heading4"/>
        <w:rPr>
          <w:rFonts w:cs="Calibri"/>
        </w:rPr>
      </w:pPr>
      <w:r w:rsidRPr="00662CC6">
        <w:rPr>
          <w:rFonts w:cs="Calibri"/>
        </w:rPr>
        <w:t xml:space="preserve">4] Neg flex- key to fairness- 1ar sandbags key distinctions, aff gets plan choice, first and last word, advantage areas, lit bias, infinite prep time- our ground is </w:t>
      </w:r>
      <w:proofErr w:type="gramStart"/>
      <w:r w:rsidRPr="00662CC6">
        <w:rPr>
          <w:rFonts w:cs="Calibri"/>
        </w:rPr>
        <w:t>reactionary</w:t>
      </w:r>
      <w:proofErr w:type="gramEnd"/>
      <w:r w:rsidRPr="00662CC6">
        <w:rPr>
          <w:rFonts w:cs="Calibri"/>
        </w:rPr>
        <w:t xml:space="preserve"> and they have specificity advantage- multiple options key to recover from strategic tricks especially in-round </w:t>
      </w:r>
    </w:p>
    <w:p w14:paraId="77A8065E" w14:textId="77777777" w:rsidR="00D567A4" w:rsidRPr="00D567A4" w:rsidRDefault="00D567A4" w:rsidP="00D567A4"/>
    <w:sectPr w:rsidR="00D567A4" w:rsidRPr="00D567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E56229"/>
    <w:multiLevelType w:val="hybridMultilevel"/>
    <w:tmpl w:val="BEBE083E"/>
    <w:lvl w:ilvl="0" w:tplc="C068DF78">
      <w:start w:val="1"/>
      <w:numFmt w:val="upperLetter"/>
      <w:lvlText w:val="%1."/>
      <w:lvlJc w:val="left"/>
      <w:pPr>
        <w:ind w:left="720" w:hanging="36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7F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36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B62"/>
    <w:rsid w:val="003C5F4C"/>
    <w:rsid w:val="003D5EA8"/>
    <w:rsid w:val="003D7B28"/>
    <w:rsid w:val="003E305E"/>
    <w:rsid w:val="003E34DB"/>
    <w:rsid w:val="003E5302"/>
    <w:rsid w:val="003E5BF1"/>
    <w:rsid w:val="003E7F1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98F"/>
    <w:rsid w:val="00674A78"/>
    <w:rsid w:val="00696A16"/>
    <w:rsid w:val="006A4840"/>
    <w:rsid w:val="006A52A0"/>
    <w:rsid w:val="006A7E1D"/>
    <w:rsid w:val="006C0A1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F0F"/>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50F"/>
    <w:rsid w:val="00AE0243"/>
    <w:rsid w:val="00AE1BAD"/>
    <w:rsid w:val="00AE2124"/>
    <w:rsid w:val="00AE24BC"/>
    <w:rsid w:val="00AE3E3F"/>
    <w:rsid w:val="00AF2516"/>
    <w:rsid w:val="00AF4760"/>
    <w:rsid w:val="00AF55D4"/>
    <w:rsid w:val="00B0505F"/>
    <w:rsid w:val="00B05C2D"/>
    <w:rsid w:val="00B05EFA"/>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FC6"/>
    <w:rsid w:val="00C81619"/>
    <w:rsid w:val="00CA013C"/>
    <w:rsid w:val="00CA6D6D"/>
    <w:rsid w:val="00CC7A4E"/>
    <w:rsid w:val="00CD1359"/>
    <w:rsid w:val="00CD4C83"/>
    <w:rsid w:val="00CE3D5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7A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2E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E3526"/>
  <w14:defaultImageDpi w14:val="300"/>
  <w15:docId w15:val="{C9CDDC16-EDEB-C745-8D18-973781F1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7F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7F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7F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7F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9"/>
    <w:unhideWhenUsed/>
    <w:qFormat/>
    <w:rsid w:val="003E7F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7F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F1F"/>
  </w:style>
  <w:style w:type="character" w:customStyle="1" w:styleId="Heading1Char">
    <w:name w:val="Heading 1 Char"/>
    <w:aliases w:val="Pocket Char"/>
    <w:basedOn w:val="DefaultParagraphFont"/>
    <w:link w:val="Heading1"/>
    <w:uiPriority w:val="9"/>
    <w:rsid w:val="003E7F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7F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7F1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3E7F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7F1F"/>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3E7F1F"/>
    <w:rPr>
      <w:b w:val="0"/>
      <w:sz w:val="26"/>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3E7F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7F1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
    <w:basedOn w:val="DefaultParagraphFont"/>
    <w:uiPriority w:val="99"/>
    <w:unhideWhenUsed/>
    <w:rsid w:val="003E7F1F"/>
    <w:rPr>
      <w:color w:val="auto"/>
      <w:u w:val="none"/>
    </w:rPr>
  </w:style>
  <w:style w:type="paragraph" w:styleId="DocumentMap">
    <w:name w:val="Document Map"/>
    <w:basedOn w:val="Normal"/>
    <w:link w:val="DocumentMapChar"/>
    <w:uiPriority w:val="99"/>
    <w:semiHidden/>
    <w:unhideWhenUsed/>
    <w:rsid w:val="003E7F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7F1F"/>
    <w:rPr>
      <w:rFonts w:ascii="Lucida Grande" w:hAnsi="Lucida Grande" w:cs="Lucida Grande"/>
    </w:rPr>
  </w:style>
  <w:style w:type="paragraph" w:customStyle="1" w:styleId="Emphasis1">
    <w:name w:val="Emphasis1"/>
    <w:basedOn w:val="Normal"/>
    <w:link w:val="Emphasis"/>
    <w:uiPriority w:val="20"/>
    <w:qFormat/>
    <w:rsid w:val="00CE3D5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E3D57"/>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 w:type="paragraph" w:styleId="ListParagraph">
    <w:name w:val="List Paragraph"/>
    <w:basedOn w:val="Normal"/>
    <w:uiPriority w:val="34"/>
    <w:qFormat/>
    <w:rsid w:val="001973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pulse/asteroid-mining-necessary-answer-mineral-scarcity-de-crombruggh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cdcoe.org/uploads/2019/06/Art_12_The-Cyber-ASA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5" Type="http://schemas.openxmlformats.org/officeDocument/2006/relationships/numbering" Target="numbering.xml"/><Relationship Id="rId15" Type="http://schemas.openxmlformats.org/officeDocument/2006/relationships/hyperlink" Target="https://phys.org/news/2017-03-future-space-colonization-terraforming-habitats.html%20Accessed%201/2/20" TargetMode="External"/><Relationship Id="rId10" Type="http://schemas.openxmlformats.org/officeDocument/2006/relationships/hyperlink" Target="https://foreignpolicy.com/2019/03/20/trumps-space-force-gets-the-final-frontier-all-wrong/" TargetMode="External"/><Relationship Id="rId4" Type="http://schemas.openxmlformats.org/officeDocument/2006/relationships/customXml" Target="../customXml/item4.xml"/><Relationship Id="rId9" Type="http://schemas.openxmlformats.org/officeDocument/2006/relationships/hyperlink" Target="https://www.atlanticcouncil.org/images/publications/AC_StrategyPapers_No5_Space_WEB1.pdf" TargetMode="External"/><Relationship Id="rId14" Type="http://schemas.openxmlformats.org/officeDocument/2006/relationships/hyperlink" Target="https://www.theatlantic.com/magazine/archive/2015/12/the-end-of-thirst/413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24</Pages>
  <Words>15730</Words>
  <Characters>89664</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11</cp:revision>
  <dcterms:created xsi:type="dcterms:W3CDTF">2022-01-15T21:48:00Z</dcterms:created>
  <dcterms:modified xsi:type="dcterms:W3CDTF">2022-01-15T22:40:00Z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