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3FC668" w14:textId="5C553ED7" w:rsidR="00331F84" w:rsidRDefault="00331F84" w:rsidP="00331F84">
      <w:pPr>
        <w:pStyle w:val="Heading2"/>
      </w:pPr>
      <w:r>
        <w:t>1</w:t>
      </w:r>
    </w:p>
    <w:p w14:paraId="4D58A97A" w14:textId="27D492C7" w:rsidR="00331F84" w:rsidRPr="00331F84" w:rsidRDefault="00331F84" w:rsidP="00331F84">
      <w:pPr>
        <w:pStyle w:val="Heading3"/>
      </w:pPr>
      <w:r>
        <w:t>1NC</w:t>
      </w:r>
    </w:p>
    <w:p w14:paraId="2CD870DA" w14:textId="658C810D" w:rsidR="00331F84" w:rsidRPr="008440AD" w:rsidRDefault="00331F84" w:rsidP="00CB50AF">
      <w:pPr>
        <w:pStyle w:val="Heading4"/>
        <w:pBdr>
          <w:bottom w:val="single" w:sz="4" w:space="1" w:color="auto"/>
        </w:pBdr>
      </w:pPr>
      <w:r>
        <w:t>Anti-blackness is libidinal—so-called emancipatory movements rely on a position of coherence which desires the absolute dereliction of blackness</w:t>
      </w:r>
    </w:p>
    <w:p w14:paraId="066E2BAC" w14:textId="77777777" w:rsidR="00331F84" w:rsidRPr="00451724" w:rsidRDefault="00331F84" w:rsidP="00331F84">
      <w:pPr>
        <w:rPr>
          <w:b/>
        </w:rPr>
      </w:pPr>
      <w:proofErr w:type="spellStart"/>
      <w:r>
        <w:rPr>
          <w:b/>
        </w:rPr>
        <w:t>Wilderson</w:t>
      </w:r>
      <w:proofErr w:type="spellEnd"/>
      <w:r>
        <w:rPr>
          <w:b/>
        </w:rPr>
        <w:t xml:space="preserve"> 02</w:t>
      </w:r>
    </w:p>
    <w:p w14:paraId="4B8E1C1B" w14:textId="77777777" w:rsidR="00331F84" w:rsidRDefault="00331F84" w:rsidP="00331F84">
      <w:pPr>
        <w:jc w:val="both"/>
        <w:rPr>
          <w:rFonts w:ascii="Helvetica" w:hAnsi="Helvetica"/>
        </w:rPr>
      </w:pPr>
      <w:r>
        <w:rPr>
          <w:rFonts w:ascii="Helvetica" w:hAnsi="Helvetica"/>
        </w:rPr>
        <w:t xml:space="preserve">Frank </w:t>
      </w:r>
      <w:proofErr w:type="spellStart"/>
      <w:r>
        <w:rPr>
          <w:rFonts w:ascii="Helvetica" w:hAnsi="Helvetica"/>
        </w:rPr>
        <w:t>Wilderson</w:t>
      </w:r>
      <w:proofErr w:type="spellEnd"/>
      <w:r>
        <w:rPr>
          <w:rFonts w:ascii="Helvetica" w:hAnsi="Helvetica"/>
        </w:rPr>
        <w:t>- The Prison Slave as Hegemony's (Silent) Scandal-Presented at imprisoned Intellectuals Conference Brown University, April 13</w:t>
      </w:r>
      <w:proofErr w:type="gramStart"/>
      <w:r>
        <w:rPr>
          <w:rFonts w:ascii="Helvetica" w:hAnsi="Helvetica"/>
        </w:rPr>
        <w:t>th  2002</w:t>
      </w:r>
      <w:proofErr w:type="gramEnd"/>
    </w:p>
    <w:p w14:paraId="25D9219C" w14:textId="77777777" w:rsidR="00331F84" w:rsidRPr="00451724" w:rsidRDefault="00331F84" w:rsidP="00331F84">
      <w:pPr>
        <w:jc w:val="both"/>
        <w:rPr>
          <w:rFonts w:ascii="Helvetica" w:hAnsi="Helvetica"/>
        </w:rPr>
      </w:pPr>
    </w:p>
    <w:p w14:paraId="15EB236F" w14:textId="77777777" w:rsidR="00331F84" w:rsidRPr="00405313" w:rsidRDefault="00331F84" w:rsidP="00331F84">
      <w:pPr>
        <w:rPr>
          <w:sz w:val="16"/>
          <w:szCs w:val="16"/>
        </w:rPr>
      </w:pPr>
      <w:r w:rsidRPr="008440AD">
        <w:rPr>
          <w:sz w:val="16"/>
          <w:szCs w:val="16"/>
        </w:rPr>
        <w:t>But this peculiar preoccupation is not Gramsci's bailiwick. His concern is with White folks; or with folks in a White(</w:t>
      </w:r>
      <w:proofErr w:type="spellStart"/>
      <w:r w:rsidRPr="008440AD">
        <w:rPr>
          <w:sz w:val="16"/>
          <w:szCs w:val="16"/>
        </w:rPr>
        <w:t>ned</w:t>
      </w:r>
      <w:proofErr w:type="spellEnd"/>
      <w:r w:rsidRPr="008440AD">
        <w:rPr>
          <w:sz w:val="16"/>
          <w:szCs w:val="16"/>
        </w:rPr>
        <w:t>) enough subject position that they are confronted by, or threatened by the removal of, a wage -- be it monetary or social. But</w:t>
      </w:r>
      <w:r w:rsidRPr="008440AD">
        <w:rPr>
          <w:rStyle w:val="StyleUnderline"/>
        </w:rPr>
        <w:t xml:space="preserve"> </w:t>
      </w:r>
      <w:r w:rsidRPr="008440AD">
        <w:rPr>
          <w:rStyle w:val="StyleUnderline"/>
          <w:highlight w:val="cyan"/>
        </w:rPr>
        <w:t>Black subjectivity</w:t>
      </w:r>
      <w:r w:rsidRPr="008440AD">
        <w:rPr>
          <w:rStyle w:val="StyleUnderline"/>
        </w:rPr>
        <w:t xml:space="preserve"> itself </w:t>
      </w:r>
      <w:r w:rsidRPr="008440AD">
        <w:rPr>
          <w:rStyle w:val="StyleUnderline"/>
          <w:highlight w:val="cyan"/>
        </w:rPr>
        <w:t>disarticulates the Gramscian dream as a ubiquitous emancipatory strategy</w:t>
      </w:r>
      <w:r w:rsidRPr="008440AD">
        <w:rPr>
          <w:rStyle w:val="StyleUnderline"/>
        </w:rPr>
        <w:t xml:space="preserve">, because Gramsci, like most White activists, and radical American movements like the prison abolition movement, has no theory of the unwaged, </w:t>
      </w:r>
      <w:r w:rsidRPr="008440AD">
        <w:rPr>
          <w:rStyle w:val="Emphasis"/>
        </w:rPr>
        <w:t>no solidarity with the slave</w:t>
      </w:r>
      <w:r w:rsidRPr="008440AD">
        <w:rPr>
          <w:rStyle w:val="StyleUnderline"/>
        </w:rPr>
        <w:t xml:space="preserve"> </w:t>
      </w:r>
      <w:r w:rsidRPr="008440AD">
        <w:rPr>
          <w:sz w:val="16"/>
          <w:szCs w:val="16"/>
        </w:rPr>
        <w:t xml:space="preserve">If we are to take Fanon at his word when he writes, Decolonization, which sets out to change the order of the world, is, obviously, a program of complete disorder (37) then we must accept the fact that </w:t>
      </w:r>
      <w:r w:rsidRPr="008440AD">
        <w:rPr>
          <w:rStyle w:val="StyleUnderline"/>
          <w:highlight w:val="cyan"/>
        </w:rPr>
        <w:t xml:space="preserve">no other body functions in the Imaginary, the Symbolic, or the Real </w:t>
      </w:r>
      <w:r w:rsidRPr="008440AD">
        <w:rPr>
          <w:rStyle w:val="Emphasis"/>
          <w:highlight w:val="cyan"/>
        </w:rPr>
        <w:t>so completely as a repository of complete disorder</w:t>
      </w:r>
      <w:r w:rsidRPr="008440AD">
        <w:rPr>
          <w:rStyle w:val="StyleUnderline"/>
          <w:highlight w:val="cyan"/>
        </w:rPr>
        <w:t xml:space="preserve"> as the Black body</w:t>
      </w:r>
      <w:r w:rsidRPr="008440AD">
        <w:rPr>
          <w:rStyle w:val="StyleUnderline"/>
        </w:rPr>
        <w:t xml:space="preserve">. </w:t>
      </w:r>
      <w:r w:rsidRPr="008440AD">
        <w:rPr>
          <w:rStyle w:val="StyleUnderline"/>
          <w:highlight w:val="cyan"/>
        </w:rPr>
        <w:t>Blackness is the site of absolute dereliction</w:t>
      </w:r>
      <w:r w:rsidRPr="008440AD">
        <w:rPr>
          <w:rStyle w:val="StyleUnderline"/>
        </w:rPr>
        <w:t xml:space="preserve"> at the level of the Real, </w:t>
      </w:r>
      <w:r w:rsidRPr="008440AD">
        <w:rPr>
          <w:rStyle w:val="StyleUnderline"/>
          <w:highlight w:val="cyan"/>
        </w:rPr>
        <w:t>for in</w:t>
      </w:r>
      <w:r w:rsidRPr="008440AD">
        <w:rPr>
          <w:rStyle w:val="StyleUnderline"/>
        </w:rPr>
        <w:t xml:space="preserve"> its </w:t>
      </w:r>
      <w:r w:rsidRPr="008440AD">
        <w:rPr>
          <w:rStyle w:val="StyleUnderline"/>
          <w:highlight w:val="cyan"/>
        </w:rPr>
        <w:t>magnetizing</w:t>
      </w:r>
      <w:r w:rsidRPr="008440AD">
        <w:rPr>
          <w:rStyle w:val="StyleUnderline"/>
        </w:rPr>
        <w:t xml:space="preserve"> of </w:t>
      </w:r>
      <w:r w:rsidRPr="008440AD">
        <w:rPr>
          <w:rStyle w:val="StyleUnderline"/>
          <w:highlight w:val="cyan"/>
        </w:rPr>
        <w:t xml:space="preserve">bullets the Black body functions as the </w:t>
      </w:r>
      <w:r w:rsidRPr="008440AD">
        <w:rPr>
          <w:rStyle w:val="Emphasis"/>
          <w:highlight w:val="cyan"/>
        </w:rPr>
        <w:t>map of gratuitous violence</w:t>
      </w:r>
      <w:r w:rsidRPr="008440AD">
        <w:rPr>
          <w:rStyle w:val="StyleUnderline"/>
          <w:highlight w:val="cyan"/>
        </w:rPr>
        <w:t xml:space="preserve"> through which civil society is possible</w:t>
      </w:r>
      <w:r w:rsidRPr="008440AD">
        <w:rPr>
          <w:sz w:val="16"/>
          <w:szCs w:val="16"/>
        </w:rPr>
        <w:t xml:space="preserve">: namely, those other bodies for which violence is, or can be, contingent. </w:t>
      </w:r>
      <w:r w:rsidRPr="008440AD">
        <w:rPr>
          <w:rStyle w:val="StyleUnderline"/>
          <w:highlight w:val="cyan"/>
        </w:rPr>
        <w:t>Blackness is the site of</w:t>
      </w:r>
      <w:r w:rsidRPr="008440AD">
        <w:rPr>
          <w:rStyle w:val="StyleUnderline"/>
        </w:rPr>
        <w:t xml:space="preserve"> absolute </w:t>
      </w:r>
      <w:r w:rsidRPr="008440AD">
        <w:rPr>
          <w:rStyle w:val="StyleUnderline"/>
          <w:highlight w:val="cyan"/>
        </w:rPr>
        <w:t>dereliction at the level of the Symbolic, for</w:t>
      </w:r>
      <w:r w:rsidRPr="008440AD">
        <w:rPr>
          <w:rStyle w:val="StyleUnderline"/>
        </w:rPr>
        <w:t xml:space="preserve"> Blackness in America generates no categories for the chromosome of History, no data for the categories of Immigration or Sovereignty; </w:t>
      </w:r>
      <w:r w:rsidRPr="008440AD">
        <w:rPr>
          <w:rStyle w:val="StyleUnderline"/>
          <w:highlight w:val="cyan"/>
        </w:rPr>
        <w:t>it is an experience without</w:t>
      </w:r>
      <w:r w:rsidRPr="008440AD">
        <w:rPr>
          <w:rStyle w:val="StyleUnderline"/>
        </w:rPr>
        <w:t xml:space="preserve"> analog a past, without </w:t>
      </w:r>
      <w:r w:rsidRPr="008440AD">
        <w:rPr>
          <w:rStyle w:val="StyleUnderline"/>
          <w:highlight w:val="cyan"/>
        </w:rPr>
        <w:t>a heritage</w:t>
      </w:r>
      <w:r w:rsidRPr="008440AD">
        <w:rPr>
          <w:rStyle w:val="StyleUnderline"/>
        </w:rPr>
        <w:t xml:space="preserve">. Blackness is the site of absolute dereliction at the level of the Imaginary </w:t>
      </w:r>
      <w:r w:rsidRPr="008440AD">
        <w:rPr>
          <w:rStyle w:val="StyleUnderline"/>
          <w:highlight w:val="cyan"/>
        </w:rPr>
        <w:t>for whoever says rape says Black</w:t>
      </w:r>
      <w:r w:rsidRPr="008440AD">
        <w:rPr>
          <w:rStyle w:val="StyleUnderline"/>
        </w:rPr>
        <w:t xml:space="preserve">, (Fanon), </w:t>
      </w:r>
      <w:r w:rsidRPr="008440AD">
        <w:rPr>
          <w:rStyle w:val="StyleUnderline"/>
          <w:highlight w:val="cyan"/>
        </w:rPr>
        <w:t>whoever says prison says Black, and whoever says AIDS says Black</w:t>
      </w:r>
      <w:r w:rsidRPr="008440AD">
        <w:rPr>
          <w:rStyle w:val="StyleUnderline"/>
        </w:rPr>
        <w:t xml:space="preserve"> (Sexton) </w:t>
      </w:r>
      <w:r w:rsidRPr="008440AD">
        <w:rPr>
          <w:rStyle w:val="Emphasis"/>
          <w:highlight w:val="cyan"/>
        </w:rPr>
        <w:t xml:space="preserve">the Negro is a </w:t>
      </w:r>
      <w:proofErr w:type="spellStart"/>
      <w:r w:rsidRPr="008440AD">
        <w:rPr>
          <w:rStyle w:val="Emphasis"/>
          <w:highlight w:val="cyan"/>
        </w:rPr>
        <w:t>phobogenic</w:t>
      </w:r>
      <w:proofErr w:type="spellEnd"/>
      <w:r w:rsidRPr="008440AD">
        <w:rPr>
          <w:rStyle w:val="Emphasis"/>
          <w:highlight w:val="cyan"/>
        </w:rPr>
        <w:t xml:space="preserve"> object</w:t>
      </w:r>
      <w:r w:rsidRPr="008440AD">
        <w:rPr>
          <w:rStyle w:val="StyleUnderline"/>
        </w:rPr>
        <w:t xml:space="preserve"> (Fanon). </w:t>
      </w:r>
      <w:r w:rsidRPr="008440AD">
        <w:rPr>
          <w:sz w:val="16"/>
          <w:szCs w:val="16"/>
        </w:rPr>
        <w:t xml:space="preserve">Indeed &amp;a </w:t>
      </w:r>
      <w:proofErr w:type="spellStart"/>
      <w:r w:rsidRPr="008440AD">
        <w:rPr>
          <w:sz w:val="16"/>
          <w:szCs w:val="16"/>
        </w:rPr>
        <w:t>phobogenic</w:t>
      </w:r>
      <w:proofErr w:type="spellEnd"/>
      <w:r w:rsidRPr="008440AD">
        <w:rPr>
          <w:sz w:val="16"/>
          <w:szCs w:val="16"/>
        </w:rPr>
        <w:t xml:space="preserve"> object &amp;a past without a heritage &amp;the map of gratuitous violence &amp;a program of complete disorder. But whereas this realization is, and should be cause for alarm, it should not be cause for lament, or worse, disavowal not at least, for a true revolutionary, or for a truly revolutionary movement such as prison abolition. 15</w:t>
      </w:r>
      <w:r w:rsidRPr="008440AD">
        <w:rPr>
          <w:rStyle w:val="StyleUnderline"/>
        </w:rPr>
        <w:t xml:space="preserve"> If </w:t>
      </w:r>
      <w:r w:rsidRPr="008440AD">
        <w:rPr>
          <w:rStyle w:val="StyleUnderline"/>
          <w:highlight w:val="cyan"/>
        </w:rPr>
        <w:t>a social movement</w:t>
      </w:r>
      <w:r w:rsidRPr="008440AD">
        <w:rPr>
          <w:rStyle w:val="StyleUnderline"/>
        </w:rPr>
        <w:t xml:space="preserve"> is to be neither social democratic, nor Marxist, in terms of the structure of its political desire then it </w:t>
      </w:r>
      <w:r w:rsidRPr="008440AD">
        <w:rPr>
          <w:rStyle w:val="StyleUnderline"/>
          <w:highlight w:val="cyan"/>
        </w:rPr>
        <w:t xml:space="preserve">should grasp the invitation to </w:t>
      </w:r>
      <w:r w:rsidRPr="008440AD">
        <w:rPr>
          <w:rStyle w:val="Emphasis"/>
          <w:highlight w:val="cyan"/>
        </w:rPr>
        <w:t>assume the positionality of subjects of social death</w:t>
      </w:r>
      <w:r w:rsidRPr="008440AD">
        <w:rPr>
          <w:rStyle w:val="StyleUnderline"/>
        </w:rPr>
        <w:t xml:space="preserve"> </w:t>
      </w:r>
      <w:r w:rsidRPr="008440AD">
        <w:rPr>
          <w:sz w:val="16"/>
          <w:szCs w:val="16"/>
        </w:rPr>
        <w:t xml:space="preserve">that present themselves; and, if we are to be honest with </w:t>
      </w:r>
      <w:proofErr w:type="gramStart"/>
      <w:r w:rsidRPr="008440AD">
        <w:rPr>
          <w:sz w:val="16"/>
          <w:szCs w:val="16"/>
        </w:rPr>
        <w:t>ourselves</w:t>
      </w:r>
      <w:proofErr w:type="gramEnd"/>
      <w:r w:rsidRPr="008440AD">
        <w:rPr>
          <w:sz w:val="16"/>
          <w:szCs w:val="16"/>
        </w:rPr>
        <w:t xml:space="preserve"> we must admit that the Negro has been inviting Whites, and as well as civil society s junior partners, to the dance of social death for hundreds of years, but few have wanted to learn the steps. They have </w:t>
      </w:r>
      <w:proofErr w:type="gramStart"/>
      <w:r w:rsidRPr="008440AD">
        <w:rPr>
          <w:sz w:val="16"/>
          <w:szCs w:val="16"/>
        </w:rPr>
        <w:t>been, and</w:t>
      </w:r>
      <w:proofErr w:type="gramEnd"/>
      <w:r w:rsidRPr="008440AD">
        <w:rPr>
          <w:sz w:val="16"/>
          <w:szCs w:val="16"/>
        </w:rPr>
        <w:t xml:space="preserve"> remain today even in the most anti-racist movements, like the prison abolition movement invested elsewhere. This is not to say that all oppositional political desire today is pro-White, but it is to say that it is almost always anti-Black which is to say it will not dance with death. Black liberation, as a prospect, makes radicalism more dangerous to the U.S. Not because it raises the specter of some alternative polity (like socialism, or community control of existing resources) but because its condition of possibility as well as its gesture of resistance functions as a negative dialectic: a politics of refusal and a refusal to affirm, a program of complete disorder. One must embrace its disorder, its incoherence and allow oneself to be elaborated by it, if indeed </w:t>
      </w:r>
      <w:proofErr w:type="spellStart"/>
      <w:r w:rsidRPr="008440AD">
        <w:rPr>
          <w:sz w:val="16"/>
          <w:szCs w:val="16"/>
        </w:rPr>
        <w:t>one s</w:t>
      </w:r>
      <w:proofErr w:type="spellEnd"/>
      <w:r w:rsidRPr="008440AD">
        <w:rPr>
          <w:sz w:val="16"/>
          <w:szCs w:val="16"/>
        </w:rPr>
        <w:t xml:space="preserve"> politics are to be underwritten by a desire to take this country down. If this is not the desire which underwrites </w:t>
      </w:r>
      <w:proofErr w:type="spellStart"/>
      <w:r w:rsidRPr="008440AD">
        <w:rPr>
          <w:sz w:val="16"/>
          <w:szCs w:val="16"/>
        </w:rPr>
        <w:t>one s</w:t>
      </w:r>
      <w:proofErr w:type="spellEnd"/>
      <w:r w:rsidRPr="008440AD">
        <w:rPr>
          <w:sz w:val="16"/>
          <w:szCs w:val="16"/>
        </w:rPr>
        <w:t xml:space="preserve"> politics then through what strategy of legitimation is the word prison being linked to the word </w:t>
      </w:r>
      <w:proofErr w:type="gramStart"/>
      <w:r w:rsidRPr="008440AD">
        <w:rPr>
          <w:sz w:val="16"/>
          <w:szCs w:val="16"/>
        </w:rPr>
        <w:t>abolition ?</w:t>
      </w:r>
      <w:proofErr w:type="gramEnd"/>
      <w:r w:rsidRPr="008440AD">
        <w:rPr>
          <w:sz w:val="16"/>
          <w:szCs w:val="16"/>
        </w:rPr>
        <w:t xml:space="preserve"> What are this movement s lines of political accountability? </w:t>
      </w:r>
      <w:proofErr w:type="spellStart"/>
      <w:r w:rsidRPr="008440AD">
        <w:rPr>
          <w:sz w:val="16"/>
          <w:szCs w:val="16"/>
        </w:rPr>
        <w:t>There s</w:t>
      </w:r>
      <w:proofErr w:type="spellEnd"/>
      <w:r w:rsidRPr="008440AD">
        <w:rPr>
          <w:sz w:val="16"/>
          <w:szCs w:val="16"/>
        </w:rPr>
        <w:t xml:space="preserve"> nothing foreign, frightening, or even unpracticed about the embrace of disorder and incoherence. The desire to be embraced, and elaborated, by disorder and incoherence is not anathema in and of itself: no one, for example, has ever been known to say gee-whiz, if only my orgasms would end a little sooner, or maybe not come at all. But few so-called radicals desire to be embraced, and elaborated, by the disorder and incoherence of Blackness and the state of political movements in America today is marked by this very </w:t>
      </w:r>
      <w:proofErr w:type="spellStart"/>
      <w:r w:rsidRPr="008440AD">
        <w:rPr>
          <w:sz w:val="16"/>
          <w:szCs w:val="16"/>
        </w:rPr>
        <w:t>Negrophobogenisis</w:t>
      </w:r>
      <w:proofErr w:type="spellEnd"/>
      <w:r w:rsidRPr="008440AD">
        <w:rPr>
          <w:sz w:val="16"/>
          <w:szCs w:val="16"/>
        </w:rPr>
        <w:t xml:space="preserve">: gee-whiz, if only Black rage could be more coherent, or maybe not come at all. </w:t>
      </w:r>
      <w:r w:rsidRPr="008440AD">
        <w:rPr>
          <w:rStyle w:val="StyleUnderline"/>
          <w:highlight w:val="cyan"/>
        </w:rPr>
        <w:t>Perhaps there’s something more terrifying about the joy of Black</w:t>
      </w:r>
      <w:r w:rsidRPr="008440AD">
        <w:rPr>
          <w:rStyle w:val="StyleUnderline"/>
        </w:rPr>
        <w:t xml:space="preserve">, then there is about the joy of sex (unless one is talking sex with a Negro). </w:t>
      </w:r>
      <w:r w:rsidRPr="008440AD">
        <w:rPr>
          <w:rStyle w:val="StyleUnderline"/>
          <w:highlight w:val="cyan"/>
        </w:rPr>
        <w:t>Perhaps coalitions</w:t>
      </w:r>
      <w:r w:rsidRPr="008440AD">
        <w:rPr>
          <w:rStyle w:val="StyleUnderline"/>
        </w:rPr>
        <w:t xml:space="preserve"> today </w:t>
      </w:r>
      <w:r w:rsidRPr="008440AD">
        <w:rPr>
          <w:rStyle w:val="StyleUnderline"/>
          <w:highlight w:val="cyan"/>
        </w:rPr>
        <w:t>prefer to remain in-orgasmic in the face of civil</w:t>
      </w:r>
      <w:r w:rsidRPr="008440AD">
        <w:rPr>
          <w:rStyle w:val="StyleUnderline"/>
        </w:rPr>
        <w:t xml:space="preserve"> 16 </w:t>
      </w:r>
      <w:r w:rsidRPr="008440AD">
        <w:rPr>
          <w:rStyle w:val="StyleUnderline"/>
          <w:highlight w:val="cyan"/>
        </w:rPr>
        <w:t>society with hegemony as a handy prophylactic</w:t>
      </w:r>
      <w:r w:rsidRPr="008440AD">
        <w:rPr>
          <w:rStyle w:val="StyleUnderline"/>
        </w:rPr>
        <w:t xml:space="preserve">, just in case. </w:t>
      </w:r>
      <w:r w:rsidRPr="008440AD">
        <w:rPr>
          <w:rStyle w:val="StyleUnderline"/>
          <w:highlight w:val="cyan"/>
        </w:rPr>
        <w:t>But if, through this stasis</w:t>
      </w:r>
      <w:r w:rsidRPr="008440AD">
        <w:rPr>
          <w:rStyle w:val="StyleUnderline"/>
        </w:rPr>
        <w:t xml:space="preserve">, or paralysis, </w:t>
      </w:r>
      <w:r w:rsidRPr="008440AD">
        <w:rPr>
          <w:rStyle w:val="StyleUnderline"/>
          <w:highlight w:val="cyan"/>
        </w:rPr>
        <w:t>they try to do the work of prison abolition that work will fail</w:t>
      </w:r>
      <w:r w:rsidRPr="008440AD">
        <w:rPr>
          <w:rStyle w:val="StyleUnderline"/>
        </w:rPr>
        <w:t xml:space="preserve">; </w:t>
      </w:r>
      <w:r w:rsidRPr="008440AD">
        <w:rPr>
          <w:rStyle w:val="Emphasis"/>
          <w:highlight w:val="cyan"/>
        </w:rPr>
        <w:t>because it is always work from a position of coherence</w:t>
      </w:r>
      <w:r w:rsidRPr="008440AD">
        <w:rPr>
          <w:rStyle w:val="Emphasis"/>
        </w:rPr>
        <w:t xml:space="preserve"> (</w:t>
      </w:r>
      <w:proofErr w:type="gramStart"/>
      <w:r w:rsidRPr="008440AD">
        <w:rPr>
          <w:rStyle w:val="Emphasis"/>
        </w:rPr>
        <w:t>i.e.</w:t>
      </w:r>
      <w:proofErr w:type="gramEnd"/>
      <w:r w:rsidRPr="008440AD">
        <w:rPr>
          <w:rStyle w:val="Emphasis"/>
        </w:rPr>
        <w:t xml:space="preserve"> the worker) </w:t>
      </w:r>
      <w:r w:rsidRPr="008440AD">
        <w:rPr>
          <w:rStyle w:val="Emphasis"/>
          <w:highlight w:val="cyan"/>
        </w:rPr>
        <w:t>on behalf of a position of incoherence, the Black subject</w:t>
      </w:r>
      <w:r w:rsidRPr="008440AD">
        <w:rPr>
          <w:rStyle w:val="StyleUnderline"/>
        </w:rPr>
        <w:t>, or prison slave. In this way, social formations on the Left remain blind to the contradictions of coalitions between workers and slaves</w:t>
      </w:r>
      <w:r w:rsidRPr="008440AD">
        <w:rPr>
          <w:sz w:val="16"/>
          <w:szCs w:val="16"/>
        </w:rPr>
        <w:t xml:space="preserve">. They remain coalitions operating within the logic of civil society; and function less as revolutionary promises and more as crowding out scenarios of Black antagonisms they simply feed our frustration. Whereas the positionality of the worker be s/he a factory worker demanding a monetary wage or an immigrant or White woman demanding a social wage gestures toward the reconfiguration of civil society, the positionality of the Black subject be s/he a prison-slave or a prison-slave-in-waiting gestures toward the </w:t>
      </w:r>
      <w:proofErr w:type="spellStart"/>
      <w:r w:rsidRPr="008440AD">
        <w:rPr>
          <w:sz w:val="16"/>
          <w:szCs w:val="16"/>
        </w:rPr>
        <w:t>disconfiguration</w:t>
      </w:r>
      <w:proofErr w:type="spellEnd"/>
      <w:r w:rsidRPr="008440AD">
        <w:rPr>
          <w:sz w:val="16"/>
          <w:szCs w:val="16"/>
        </w:rPr>
        <w:t xml:space="preserve"> of civil society: from the coherence of civil society, the Black subject beckons with the incoherence of civil war. A civil war which reclaims Blackness not as a positive value, but as a politically enabling site, to quote Fanon, of absolute </w:t>
      </w:r>
      <w:proofErr w:type="gramStart"/>
      <w:r w:rsidRPr="008440AD">
        <w:rPr>
          <w:sz w:val="16"/>
          <w:szCs w:val="16"/>
        </w:rPr>
        <w:t>dereliction :</w:t>
      </w:r>
      <w:proofErr w:type="gramEnd"/>
      <w:r w:rsidRPr="008440AD">
        <w:rPr>
          <w:sz w:val="16"/>
          <w:szCs w:val="16"/>
        </w:rPr>
        <w:t xml:space="preserve"> a scandal which rends civil society asunder. Civil war, then, becomes that unthought, but never forgotten understudy of hegemony. A Black specter waiting in the wings, an endless antagonism that cannot be satisfied (via reform or reparation) but must nonetheless be pursued to the death.</w:t>
      </w:r>
    </w:p>
    <w:p w14:paraId="78BB10EB" w14:textId="77777777" w:rsidR="00331F84" w:rsidRPr="00E442B3" w:rsidRDefault="00331F84" w:rsidP="00331F84">
      <w:pPr>
        <w:pStyle w:val="Heading4"/>
      </w:pPr>
      <w:r w:rsidRPr="00E442B3">
        <w:t xml:space="preserve">Counterhegemonic struggles signify work, progress, production and control which the black subject position scandalizes beyond coherence. </w:t>
      </w:r>
    </w:p>
    <w:p w14:paraId="3B84FF08" w14:textId="77777777" w:rsidR="00331F84" w:rsidRPr="00E442B3" w:rsidRDefault="00331F84" w:rsidP="00331F84">
      <w:pPr>
        <w:rPr>
          <w:rFonts w:ascii="Arial" w:hAnsi="Arial" w:cs="Arial"/>
          <w:b/>
        </w:rPr>
      </w:pPr>
      <w:proofErr w:type="spellStart"/>
      <w:r w:rsidRPr="00E442B3">
        <w:rPr>
          <w:rFonts w:ascii="Arial" w:hAnsi="Arial" w:cs="Arial"/>
          <w:b/>
        </w:rPr>
        <w:t>Wilderson</w:t>
      </w:r>
      <w:proofErr w:type="spellEnd"/>
      <w:r w:rsidRPr="00E442B3">
        <w:rPr>
          <w:rFonts w:ascii="Arial" w:hAnsi="Arial" w:cs="Arial"/>
          <w:b/>
        </w:rPr>
        <w:t xml:space="preserve"> 10</w:t>
      </w:r>
    </w:p>
    <w:p w14:paraId="7838B2E4" w14:textId="77777777" w:rsidR="00331F84" w:rsidRPr="009A74CD" w:rsidRDefault="00331F84" w:rsidP="00331F84">
      <w:pPr>
        <w:rPr>
          <w:rFonts w:ascii="Arial" w:hAnsi="Arial" w:cs="Arial"/>
          <w:b/>
          <w:u w:val="single"/>
        </w:rPr>
      </w:pPr>
      <w:r w:rsidRPr="009A74CD">
        <w:rPr>
          <w:rStyle w:val="authors"/>
          <w:rFonts w:ascii="Arial" w:hAnsi="Arial" w:cs="Arial"/>
          <w:shd w:val="clear" w:color="auto" w:fill="FFFFFF"/>
        </w:rPr>
        <w:t xml:space="preserve">Frank </w:t>
      </w:r>
      <w:proofErr w:type="spellStart"/>
      <w:r w:rsidRPr="009A74CD">
        <w:rPr>
          <w:rStyle w:val="authors"/>
          <w:rFonts w:ascii="Arial" w:hAnsi="Arial" w:cs="Arial"/>
          <w:shd w:val="clear" w:color="auto" w:fill="FFFFFF"/>
        </w:rPr>
        <w:t>Wilderson</w:t>
      </w:r>
      <w:proofErr w:type="spellEnd"/>
      <w:r w:rsidRPr="009A74CD">
        <w:rPr>
          <w:rStyle w:val="authors"/>
          <w:rFonts w:ascii="Arial" w:hAnsi="Arial" w:cs="Arial"/>
          <w:shd w:val="clear" w:color="auto" w:fill="FFFFFF"/>
        </w:rPr>
        <w:t xml:space="preserve"> III</w:t>
      </w:r>
      <w:r w:rsidRPr="009A74CD">
        <w:rPr>
          <w:rFonts w:ascii="Arial" w:hAnsi="Arial" w:cs="Arial"/>
          <w:shd w:val="clear" w:color="auto" w:fill="FFFFFF"/>
        </w:rPr>
        <w:t> </w:t>
      </w:r>
      <w:r w:rsidRPr="009A74CD">
        <w:rPr>
          <w:rStyle w:val="Date1"/>
          <w:rFonts w:ascii="Arial" w:hAnsi="Arial" w:cs="Arial"/>
          <w:shd w:val="clear" w:color="auto" w:fill="FFFFFF"/>
        </w:rPr>
        <w:t xml:space="preserve">(2010- </w:t>
      </w:r>
      <w:r>
        <w:rPr>
          <w:rStyle w:val="Date1"/>
          <w:rFonts w:ascii="Arial" w:hAnsi="Arial" w:cs="Arial"/>
          <w:shd w:val="clear" w:color="auto" w:fill="FFFFFF"/>
        </w:rPr>
        <w:t>re</w:t>
      </w:r>
      <w:r w:rsidRPr="009A74CD">
        <w:rPr>
          <w:rStyle w:val="Date1"/>
          <w:rFonts w:ascii="Arial" w:hAnsi="Arial" w:cs="Arial"/>
          <w:shd w:val="clear" w:color="auto" w:fill="FFFFFF"/>
        </w:rPr>
        <w:t>published online, 2003-original release)</w:t>
      </w:r>
      <w:r w:rsidRPr="009A74CD">
        <w:rPr>
          <w:rFonts w:ascii="Arial" w:hAnsi="Arial" w:cs="Arial"/>
          <w:shd w:val="clear" w:color="auto" w:fill="FFFFFF"/>
        </w:rPr>
        <w:t> </w:t>
      </w:r>
      <w:r w:rsidRPr="009A74CD">
        <w:rPr>
          <w:rStyle w:val="arttitle"/>
          <w:rFonts w:ascii="Arial" w:hAnsi="Arial" w:cs="Arial"/>
          <w:shd w:val="clear" w:color="auto" w:fill="FFFFFF"/>
        </w:rPr>
        <w:t xml:space="preserve">Gramsci's Black Marx: Whither the Slave in Civil </w:t>
      </w:r>
      <w:proofErr w:type="gramStart"/>
      <w:r w:rsidRPr="009A74CD">
        <w:rPr>
          <w:rStyle w:val="arttitle"/>
          <w:rFonts w:ascii="Arial" w:hAnsi="Arial" w:cs="Arial"/>
          <w:shd w:val="clear" w:color="auto" w:fill="FFFFFF"/>
        </w:rPr>
        <w:t>Society?,</w:t>
      </w:r>
      <w:proofErr w:type="gramEnd"/>
      <w:r w:rsidRPr="009A74CD">
        <w:rPr>
          <w:rFonts w:ascii="Arial" w:hAnsi="Arial" w:cs="Arial"/>
          <w:shd w:val="clear" w:color="auto" w:fill="FFFFFF"/>
        </w:rPr>
        <w:t> </w:t>
      </w:r>
      <w:r w:rsidRPr="009A74CD">
        <w:rPr>
          <w:rStyle w:val="serialtitle"/>
          <w:rFonts w:ascii="Arial" w:hAnsi="Arial" w:cs="Arial"/>
          <w:shd w:val="clear" w:color="auto" w:fill="FFFFFF"/>
        </w:rPr>
        <w:t>Social Identities,</w:t>
      </w:r>
      <w:r w:rsidRPr="009A74CD">
        <w:rPr>
          <w:rFonts w:ascii="Arial" w:hAnsi="Arial" w:cs="Arial"/>
          <w:shd w:val="clear" w:color="auto" w:fill="FFFFFF"/>
        </w:rPr>
        <w:t> </w:t>
      </w:r>
      <w:r w:rsidRPr="009A74CD">
        <w:rPr>
          <w:rStyle w:val="volumeissue"/>
          <w:rFonts w:ascii="Arial" w:hAnsi="Arial" w:cs="Arial"/>
          <w:shd w:val="clear" w:color="auto" w:fill="FFFFFF"/>
        </w:rPr>
        <w:t>9:2,</w:t>
      </w:r>
      <w:r w:rsidRPr="009A74CD">
        <w:rPr>
          <w:rFonts w:ascii="Arial" w:hAnsi="Arial" w:cs="Arial"/>
          <w:shd w:val="clear" w:color="auto" w:fill="FFFFFF"/>
        </w:rPr>
        <w:t> </w:t>
      </w:r>
      <w:r w:rsidRPr="009A74CD">
        <w:rPr>
          <w:rStyle w:val="pagerange"/>
          <w:rFonts w:ascii="Arial" w:hAnsi="Arial" w:cs="Arial"/>
          <w:shd w:val="clear" w:color="auto" w:fill="FFFFFF"/>
        </w:rPr>
        <w:t>225-240,</w:t>
      </w:r>
      <w:r w:rsidRPr="009A74CD">
        <w:rPr>
          <w:rFonts w:ascii="Arial" w:hAnsi="Arial" w:cs="Arial"/>
          <w:shd w:val="clear" w:color="auto" w:fill="FFFFFF"/>
        </w:rPr>
        <w:t> </w:t>
      </w:r>
      <w:r w:rsidRPr="009A74CD">
        <w:rPr>
          <w:rStyle w:val="doilink"/>
          <w:rFonts w:ascii="Arial" w:hAnsi="Arial" w:cs="Arial"/>
          <w:shd w:val="clear" w:color="auto" w:fill="FFFFFF"/>
        </w:rPr>
        <w:t>DOI: </w:t>
      </w:r>
      <w:hyperlink r:id="rId9" w:history="1">
        <w:r w:rsidRPr="009A74CD">
          <w:rPr>
            <w:rStyle w:val="Hyperlink"/>
            <w:rFonts w:ascii="Arial" w:hAnsi="Arial" w:cs="Arial"/>
          </w:rPr>
          <w:t>10.1080/1350463032000101579</w:t>
        </w:r>
      </w:hyperlink>
      <w:r w:rsidRPr="009A74CD">
        <w:rPr>
          <w:rFonts w:ascii="Arial" w:hAnsi="Arial" w:cs="Arial"/>
          <w:b/>
          <w:u w:val="single"/>
        </w:rPr>
        <w:t xml:space="preserve"> </w:t>
      </w:r>
    </w:p>
    <w:p w14:paraId="3233BEA1" w14:textId="77777777" w:rsidR="00331F84" w:rsidRDefault="00331F84" w:rsidP="00331F84">
      <w:pPr>
        <w:rPr>
          <w:rFonts w:ascii="Arial" w:hAnsi="Arial" w:cs="Arial"/>
          <w:b/>
          <w:u w:val="single"/>
        </w:rPr>
      </w:pPr>
      <w:r w:rsidRPr="003F666D">
        <w:rPr>
          <w:rFonts w:ascii="Arial" w:hAnsi="Arial" w:cs="Arial"/>
          <w:sz w:val="12"/>
        </w:rPr>
        <w:t xml:space="preserve">A Decisive Antagonism Any serious consideration of the question of antagonistic identity formation — a formation, the mass </w:t>
      </w:r>
      <w:proofErr w:type="spellStart"/>
      <w:r w:rsidRPr="003F666D">
        <w:rPr>
          <w:rFonts w:ascii="Arial" w:hAnsi="Arial" w:cs="Arial"/>
          <w:sz w:val="12"/>
        </w:rPr>
        <w:t>mobilisation</w:t>
      </w:r>
      <w:proofErr w:type="spellEnd"/>
      <w:r w:rsidRPr="003F666D">
        <w:rPr>
          <w:rFonts w:ascii="Arial" w:hAnsi="Arial" w:cs="Arial"/>
          <w:sz w:val="12"/>
        </w:rPr>
        <w:t xml:space="preserve"> of which can precipitate a crisis in the institutions and assumptive logic which undergird the United States of America — must come to grips with the limitations of </w:t>
      </w:r>
      <w:proofErr w:type="spellStart"/>
      <w:r w:rsidRPr="003F666D">
        <w:rPr>
          <w:rFonts w:ascii="Arial" w:hAnsi="Arial" w:cs="Arial"/>
          <w:sz w:val="12"/>
        </w:rPr>
        <w:t>marxist</w:t>
      </w:r>
      <w:proofErr w:type="spellEnd"/>
      <w:r w:rsidRPr="003F666D">
        <w:rPr>
          <w:rFonts w:ascii="Arial" w:hAnsi="Arial" w:cs="Arial"/>
          <w:sz w:val="12"/>
        </w:rPr>
        <w:t xml:space="preserve"> discourse in the face of the black subject. This is because the United States is constructed at the intersection of both a capitalist and white supremacist matrix. And the privileged subject of </w:t>
      </w:r>
      <w:proofErr w:type="spellStart"/>
      <w:r w:rsidRPr="003F666D">
        <w:rPr>
          <w:rFonts w:ascii="Arial" w:hAnsi="Arial" w:cs="Arial"/>
          <w:sz w:val="12"/>
        </w:rPr>
        <w:t>marxist</w:t>
      </w:r>
      <w:proofErr w:type="spellEnd"/>
      <w:r w:rsidRPr="003F666D">
        <w:rPr>
          <w:rFonts w:ascii="Arial" w:hAnsi="Arial" w:cs="Arial"/>
          <w:sz w:val="12"/>
        </w:rPr>
        <w:t xml:space="preserve"> discourse is a subaltern who is approached by variable capital—</w:t>
      </w:r>
      <w:proofErr w:type="spellStart"/>
      <w:r w:rsidRPr="003F666D">
        <w:rPr>
          <w:rFonts w:ascii="Arial" w:hAnsi="Arial" w:cs="Arial"/>
          <w:sz w:val="12"/>
        </w:rPr>
        <w:t>awage</w:t>
      </w:r>
      <w:proofErr w:type="spellEnd"/>
      <w:r w:rsidRPr="003F666D">
        <w:rPr>
          <w:rFonts w:ascii="Arial" w:hAnsi="Arial" w:cs="Arial"/>
          <w:sz w:val="12"/>
        </w:rPr>
        <w:t xml:space="preserve">. In other words, </w:t>
      </w:r>
      <w:proofErr w:type="spellStart"/>
      <w:r w:rsidRPr="003F666D">
        <w:rPr>
          <w:rFonts w:ascii="Arial" w:hAnsi="Arial" w:cs="Arial"/>
          <w:sz w:val="12"/>
        </w:rPr>
        <w:t>marxism</w:t>
      </w:r>
      <w:proofErr w:type="spellEnd"/>
      <w:r w:rsidRPr="003F666D">
        <w:rPr>
          <w:rFonts w:ascii="Arial" w:hAnsi="Arial" w:cs="Arial"/>
          <w:sz w:val="12"/>
        </w:rPr>
        <w:t xml:space="preserve"> assumes a subaltern structured by capital, not by white supremacy. In this scenario, racism is read off the base, as it were, as being derivative of political economy. This is not an adequate subalternity from which to think the elaboration of antagonistic identity formation; not if we are truly committed to elaborating a theory of crisis — crisis at the crux of America’s institutional and discursive strategies. </w:t>
      </w:r>
      <w:r w:rsidRPr="001B7B73">
        <w:rPr>
          <w:rFonts w:ascii="Arial" w:hAnsi="Arial" w:cs="Arial"/>
          <w:b/>
          <w:u w:val="single"/>
        </w:rPr>
        <w:t>Th</w:t>
      </w:r>
      <w:r w:rsidRPr="00604D70">
        <w:rPr>
          <w:rFonts w:ascii="Arial" w:hAnsi="Arial" w:cs="Arial"/>
          <w:b/>
          <w:highlight w:val="green"/>
          <w:u w:val="single"/>
        </w:rPr>
        <w:t xml:space="preserve">e scandal with which the black </w:t>
      </w:r>
      <w:r w:rsidRPr="00F320E7">
        <w:rPr>
          <w:rFonts w:ascii="Arial" w:hAnsi="Arial" w:cs="Arial"/>
          <w:b/>
          <w:u w:val="single"/>
        </w:rPr>
        <w:t>subject</w:t>
      </w:r>
      <w:r w:rsidRPr="001B7B73">
        <w:rPr>
          <w:rFonts w:ascii="Arial" w:hAnsi="Arial" w:cs="Arial"/>
          <w:b/>
          <w:u w:val="single"/>
        </w:rPr>
        <w:t xml:space="preserve"> </w:t>
      </w:r>
      <w:r w:rsidRPr="00604D70">
        <w:rPr>
          <w:rFonts w:ascii="Arial" w:hAnsi="Arial" w:cs="Arial"/>
          <w:b/>
          <w:highlight w:val="green"/>
          <w:u w:val="single"/>
        </w:rPr>
        <w:t>position threatens Gramscian discourse is manifest in the subject’s ontological disarticulation</w:t>
      </w:r>
      <w:r w:rsidRPr="001B7B73">
        <w:rPr>
          <w:rFonts w:ascii="Arial" w:hAnsi="Arial" w:cs="Arial"/>
          <w:b/>
          <w:u w:val="single"/>
        </w:rPr>
        <w:t xml:space="preserve"> of Gramscian categories: </w:t>
      </w:r>
      <w:r w:rsidRPr="00604D70">
        <w:rPr>
          <w:rFonts w:ascii="Arial" w:hAnsi="Arial" w:cs="Arial"/>
          <w:b/>
          <w:highlight w:val="green"/>
          <w:u w:val="single"/>
        </w:rPr>
        <w:t>work, progress, production,</w:t>
      </w:r>
      <w:r w:rsidRPr="001B7B73">
        <w:rPr>
          <w:rFonts w:ascii="Arial" w:hAnsi="Arial" w:cs="Arial"/>
          <w:b/>
          <w:u w:val="single"/>
        </w:rPr>
        <w:t xml:space="preserve"> </w:t>
      </w:r>
      <w:r w:rsidRPr="00604D70">
        <w:rPr>
          <w:rFonts w:ascii="Arial" w:hAnsi="Arial" w:cs="Arial"/>
          <w:b/>
          <w:highlight w:val="green"/>
          <w:u w:val="single"/>
        </w:rPr>
        <w:t>exploitation</w:t>
      </w:r>
      <w:r w:rsidRPr="001B7B73">
        <w:rPr>
          <w:rFonts w:ascii="Arial" w:hAnsi="Arial" w:cs="Arial"/>
          <w:b/>
          <w:u w:val="single"/>
        </w:rPr>
        <w:t>, hegemony, and historical self-awareness.</w:t>
      </w:r>
      <w:r w:rsidRPr="003F666D">
        <w:rPr>
          <w:rFonts w:ascii="Arial" w:hAnsi="Arial" w:cs="Arial"/>
          <w:sz w:val="12"/>
        </w:rPr>
        <w:t xml:space="preserve"> By examining the strategy and structure of the black subject’s absence in Antonio Gramsci’s Prison Notebooks and by contemplating the black subject’s incommensurability with the key categories of Gramscian theory, we come face to face with three unsettling consequences. Firstly, the black American subject imposes a radical incoherence upon the assumptive logic of Gramscian discourse. In other words, s/he implies a scandal. Secondly, the black subject reveals </w:t>
      </w:r>
      <w:proofErr w:type="spellStart"/>
      <w:r w:rsidRPr="003F666D">
        <w:rPr>
          <w:rFonts w:ascii="Arial" w:hAnsi="Arial" w:cs="Arial"/>
          <w:sz w:val="12"/>
        </w:rPr>
        <w:t>marxism’s</w:t>
      </w:r>
      <w:proofErr w:type="spellEnd"/>
      <w:r w:rsidRPr="003F666D">
        <w:rPr>
          <w:rFonts w:ascii="Arial" w:hAnsi="Arial" w:cs="Arial"/>
          <w:sz w:val="12"/>
        </w:rPr>
        <w:t xml:space="preserve"> inability to think white supremacy as the base and, in so doing, calls into question </w:t>
      </w:r>
      <w:proofErr w:type="spellStart"/>
      <w:r w:rsidRPr="003F666D">
        <w:rPr>
          <w:rFonts w:ascii="Arial" w:hAnsi="Arial" w:cs="Arial"/>
          <w:sz w:val="12"/>
        </w:rPr>
        <w:t>marxism’s</w:t>
      </w:r>
      <w:proofErr w:type="spellEnd"/>
      <w:r w:rsidRPr="003F666D">
        <w:rPr>
          <w:rFonts w:ascii="Arial" w:hAnsi="Arial" w:cs="Arial"/>
          <w:sz w:val="12"/>
        </w:rPr>
        <w:t xml:space="preserve"> claim to elaborate a comprehensive, or in the words of Antonio Gramsci, ‘decisive’ antagonism. Stated another way: </w:t>
      </w:r>
      <w:r w:rsidRPr="001B7B73">
        <w:rPr>
          <w:rFonts w:ascii="Arial" w:hAnsi="Arial" w:cs="Arial"/>
          <w:b/>
          <w:u w:val="single"/>
        </w:rPr>
        <w:t xml:space="preserve">Gramscian </w:t>
      </w:r>
      <w:proofErr w:type="spellStart"/>
      <w:r w:rsidRPr="00604D70">
        <w:rPr>
          <w:rFonts w:ascii="Arial" w:hAnsi="Arial" w:cs="Arial"/>
          <w:b/>
          <w:highlight w:val="green"/>
          <w:u w:val="single"/>
        </w:rPr>
        <w:t>marxism</w:t>
      </w:r>
      <w:proofErr w:type="spellEnd"/>
      <w:r w:rsidRPr="001B7B73">
        <w:rPr>
          <w:rFonts w:ascii="Arial" w:hAnsi="Arial" w:cs="Arial"/>
          <w:b/>
          <w:u w:val="single"/>
        </w:rPr>
        <w:t xml:space="preserve"> is able to </w:t>
      </w:r>
      <w:r w:rsidRPr="00604D70">
        <w:rPr>
          <w:rFonts w:ascii="Arial" w:hAnsi="Arial" w:cs="Arial"/>
          <w:b/>
          <w:highlight w:val="green"/>
          <w:u w:val="single"/>
        </w:rPr>
        <w:t>imagine the subject which transforms</w:t>
      </w:r>
      <w:r w:rsidRPr="001B7B73">
        <w:rPr>
          <w:rFonts w:ascii="Arial" w:hAnsi="Arial" w:cs="Arial"/>
          <w:b/>
          <w:u w:val="single"/>
        </w:rPr>
        <w:t xml:space="preserve"> </w:t>
      </w:r>
      <w:r w:rsidRPr="00604D70">
        <w:rPr>
          <w:rFonts w:ascii="Arial" w:hAnsi="Arial" w:cs="Arial"/>
          <w:b/>
          <w:highlight w:val="green"/>
          <w:u w:val="single"/>
        </w:rPr>
        <w:t>her</w:t>
      </w:r>
      <w:r w:rsidRPr="001B7B73">
        <w:rPr>
          <w:rFonts w:ascii="Arial" w:hAnsi="Arial" w:cs="Arial"/>
          <w:b/>
          <w:u w:val="single"/>
        </w:rPr>
        <w:t>/him</w:t>
      </w:r>
      <w:r w:rsidRPr="00604D70">
        <w:rPr>
          <w:rFonts w:ascii="Arial" w:hAnsi="Arial" w:cs="Arial"/>
          <w:b/>
          <w:highlight w:val="green"/>
          <w:u w:val="single"/>
        </w:rPr>
        <w:t>self into</w:t>
      </w:r>
      <w:r w:rsidRPr="001B7B73">
        <w:rPr>
          <w:rFonts w:ascii="Arial" w:hAnsi="Arial" w:cs="Arial"/>
          <w:b/>
          <w:u w:val="single"/>
        </w:rPr>
        <w:t xml:space="preserve"> a mass of </w:t>
      </w:r>
      <w:r w:rsidRPr="00604D70">
        <w:rPr>
          <w:rFonts w:ascii="Arial" w:hAnsi="Arial" w:cs="Arial"/>
          <w:b/>
          <w:highlight w:val="green"/>
          <w:u w:val="single"/>
        </w:rPr>
        <w:t>antagonistic identity</w:t>
      </w:r>
      <w:r w:rsidRPr="001B7B73">
        <w:rPr>
          <w:rFonts w:ascii="Arial" w:hAnsi="Arial" w:cs="Arial"/>
          <w:b/>
          <w:u w:val="single"/>
        </w:rPr>
        <w:t xml:space="preserve"> formations, formations </w:t>
      </w:r>
      <w:r w:rsidRPr="00604D70">
        <w:rPr>
          <w:rFonts w:ascii="Arial" w:hAnsi="Arial" w:cs="Arial"/>
          <w:b/>
          <w:highlight w:val="green"/>
          <w:u w:val="single"/>
        </w:rPr>
        <w:t>which can precipitate a crisis in wage slavery</w:t>
      </w:r>
      <w:r w:rsidRPr="001B7B73">
        <w:rPr>
          <w:rFonts w:ascii="Arial" w:hAnsi="Arial" w:cs="Arial"/>
          <w:b/>
          <w:u w:val="single"/>
        </w:rPr>
        <w:t xml:space="preserve">, exploitation, and/or hegemony, </w:t>
      </w:r>
      <w:r w:rsidRPr="00604D70">
        <w:rPr>
          <w:rFonts w:ascii="Arial" w:hAnsi="Arial" w:cs="Arial"/>
          <w:b/>
          <w:highlight w:val="green"/>
          <w:u w:val="single"/>
        </w:rPr>
        <w:t>but it is asleep</w:t>
      </w:r>
      <w:r w:rsidRPr="001B7B73">
        <w:rPr>
          <w:rFonts w:ascii="Arial" w:hAnsi="Arial" w:cs="Arial"/>
          <w:b/>
          <w:u w:val="single"/>
        </w:rPr>
        <w:t xml:space="preserve"> at the wheel </w:t>
      </w:r>
      <w:r w:rsidRPr="00604D70">
        <w:rPr>
          <w:rFonts w:ascii="Arial" w:hAnsi="Arial" w:cs="Arial"/>
          <w:b/>
          <w:highlight w:val="green"/>
          <w:u w:val="single"/>
        </w:rPr>
        <w:t>when asked to provide enabling antagonisms toward unwaged slavery,</w:t>
      </w:r>
      <w:r w:rsidRPr="001B7B73">
        <w:rPr>
          <w:rFonts w:ascii="Arial" w:hAnsi="Arial" w:cs="Arial"/>
          <w:b/>
          <w:u w:val="single"/>
        </w:rPr>
        <w:t xml:space="preserve"> despotism, and/or terror</w:t>
      </w:r>
      <w:r w:rsidRPr="003F666D">
        <w:rPr>
          <w:rFonts w:ascii="Arial" w:hAnsi="Arial" w:cs="Arial"/>
          <w:sz w:val="12"/>
        </w:rPr>
        <w:t xml:space="preserve">. 1350-4630 Print/1363-0296 On-line/03/020225-16 </w:t>
      </w:r>
      <w:r w:rsidRPr="003F666D">
        <w:rPr>
          <w:rFonts w:ascii="LANTINGHEI TC HEAVY" w:hAnsi="LANTINGHEI TC HEAVY" w:cs="LANTINGHEI TC HEAVY"/>
          <w:sz w:val="12"/>
        </w:rPr>
        <w:t></w:t>
      </w:r>
      <w:r w:rsidRPr="003F666D">
        <w:rPr>
          <w:rFonts w:ascii="Arial" w:hAnsi="Arial" w:cs="Arial"/>
          <w:sz w:val="12"/>
        </w:rPr>
        <w:t xml:space="preserve"> 2003 Taylor &amp; Francis Ltd DOI: 10.1080/1350463032000101579 226 Frank </w:t>
      </w:r>
      <w:proofErr w:type="spellStart"/>
      <w:r w:rsidRPr="003F666D">
        <w:rPr>
          <w:rFonts w:ascii="Arial" w:hAnsi="Arial" w:cs="Arial"/>
          <w:sz w:val="12"/>
        </w:rPr>
        <w:t>Wilderson</w:t>
      </w:r>
      <w:proofErr w:type="spellEnd"/>
      <w:r w:rsidRPr="003F666D">
        <w:rPr>
          <w:rFonts w:ascii="Arial" w:hAnsi="Arial" w:cs="Arial"/>
          <w:sz w:val="12"/>
        </w:rPr>
        <w:t xml:space="preserve">, III Finally, we begin to see how </w:t>
      </w:r>
      <w:proofErr w:type="spellStart"/>
      <w:r w:rsidRPr="003F666D">
        <w:rPr>
          <w:rFonts w:ascii="Arial" w:hAnsi="Arial" w:cs="Arial"/>
          <w:sz w:val="12"/>
        </w:rPr>
        <w:t>marxism</w:t>
      </w:r>
      <w:proofErr w:type="spellEnd"/>
      <w:r w:rsidRPr="003F666D">
        <w:rPr>
          <w:rFonts w:ascii="Arial" w:hAnsi="Arial" w:cs="Arial"/>
          <w:sz w:val="12"/>
        </w:rPr>
        <w:t xml:space="preserve"> suffers from a kind of conceptual anxiety: a desire for socialism on the other side of crisis—</w:t>
      </w:r>
      <w:proofErr w:type="spellStart"/>
      <w:r w:rsidRPr="003F666D">
        <w:rPr>
          <w:rFonts w:ascii="Arial" w:hAnsi="Arial" w:cs="Arial"/>
          <w:sz w:val="12"/>
        </w:rPr>
        <w:t>asociety</w:t>
      </w:r>
      <w:proofErr w:type="spellEnd"/>
      <w:r w:rsidRPr="003F666D">
        <w:rPr>
          <w:rFonts w:ascii="Arial" w:hAnsi="Arial" w:cs="Arial"/>
          <w:sz w:val="12"/>
        </w:rPr>
        <w:t xml:space="preserve"> which does away not with the category of worker, but with the imposition workers suffer under the approach of variable capital: in other words, the mark of its conceptual anxiety is in its desire to </w:t>
      </w:r>
      <w:proofErr w:type="spellStart"/>
      <w:r w:rsidRPr="003F666D">
        <w:rPr>
          <w:rFonts w:ascii="Arial" w:hAnsi="Arial" w:cs="Arial"/>
          <w:sz w:val="12"/>
        </w:rPr>
        <w:t>democratise</w:t>
      </w:r>
      <w:proofErr w:type="spellEnd"/>
      <w:r w:rsidRPr="003F666D">
        <w:rPr>
          <w:rFonts w:ascii="Arial" w:hAnsi="Arial" w:cs="Arial"/>
          <w:sz w:val="12"/>
        </w:rPr>
        <w:t xml:space="preserve"> work and thus help keep in place, ensure the coherence of, the Reformation and Enlightenment ‘foundational’ values of productivity and progress. This is a crowding-out scenario for other post-revolutionary possibilities, </w:t>
      </w:r>
      <w:proofErr w:type="gramStart"/>
      <w:r w:rsidRPr="003F666D">
        <w:rPr>
          <w:rFonts w:ascii="Arial" w:hAnsi="Arial" w:cs="Arial"/>
          <w:sz w:val="12"/>
        </w:rPr>
        <w:t>i.e.</w:t>
      </w:r>
      <w:proofErr w:type="gramEnd"/>
      <w:r w:rsidRPr="003F666D">
        <w:rPr>
          <w:rFonts w:ascii="Arial" w:hAnsi="Arial" w:cs="Arial"/>
          <w:sz w:val="12"/>
        </w:rPr>
        <w:t xml:space="preserve"> idleness. Why interrogate Gramsci with the political predicament and desire of the black(</w:t>
      </w:r>
      <w:proofErr w:type="spellStart"/>
      <w:r w:rsidRPr="003F666D">
        <w:rPr>
          <w:rFonts w:ascii="Arial" w:hAnsi="Arial" w:cs="Arial"/>
          <w:sz w:val="12"/>
        </w:rPr>
        <w:t>ened</w:t>
      </w:r>
      <w:proofErr w:type="spellEnd"/>
      <w:r w:rsidRPr="003F666D">
        <w:rPr>
          <w:rFonts w:ascii="Arial" w:hAnsi="Arial" w:cs="Arial"/>
          <w:sz w:val="12"/>
        </w:rPr>
        <w:t xml:space="preserve">) subject position in the Western Hemisphere? Because the Prison Notebooks’ intentionality, and general reception, lay claim to universal applicability. </w:t>
      </w:r>
      <w:r w:rsidRPr="001B7B73">
        <w:rPr>
          <w:rFonts w:ascii="Arial" w:hAnsi="Arial" w:cs="Arial"/>
          <w:b/>
          <w:u w:val="single"/>
        </w:rPr>
        <w:t xml:space="preserve">Neither Gramsci nor his spiritual progenitors in the form of scholars or activists say that the Gramscian project </w:t>
      </w:r>
      <w:proofErr w:type="spellStart"/>
      <w:r w:rsidRPr="001B7B73">
        <w:rPr>
          <w:rFonts w:ascii="Arial" w:hAnsi="Arial" w:cs="Arial"/>
          <w:b/>
          <w:u w:val="single"/>
        </w:rPr>
        <w:t>sows</w:t>
      </w:r>
      <w:proofErr w:type="spellEnd"/>
      <w:r w:rsidRPr="001B7B73">
        <w:rPr>
          <w:rFonts w:ascii="Arial" w:hAnsi="Arial" w:cs="Arial"/>
          <w:b/>
          <w:u w:val="single"/>
        </w:rPr>
        <w:t xml:space="preserve"> the seeds of freedom for whites only. Instead, they claim that deep within the organicity of the organic intellectual is the organic black intellectual, the organic Chinese intellectual, the organic South American intellectual and so on; that though there are historical and cultural variances, there is a structural consistency which elaborates all organic intellectuals and undergirds all resistance. </w:t>
      </w:r>
      <w:r w:rsidRPr="003F666D">
        <w:rPr>
          <w:rFonts w:ascii="Arial" w:hAnsi="Arial" w:cs="Arial"/>
          <w:sz w:val="12"/>
        </w:rPr>
        <w:t xml:space="preserve">Through what strategies does the black subject </w:t>
      </w:r>
      <w:proofErr w:type="spellStart"/>
      <w:r w:rsidRPr="003F666D">
        <w:rPr>
          <w:rFonts w:ascii="Arial" w:hAnsi="Arial" w:cs="Arial"/>
          <w:sz w:val="12"/>
        </w:rPr>
        <w:t>destabilise</w:t>
      </w:r>
      <w:proofErr w:type="spellEnd"/>
      <w:r w:rsidRPr="003F666D">
        <w:rPr>
          <w:rFonts w:ascii="Arial" w:hAnsi="Arial" w:cs="Arial"/>
          <w:sz w:val="12"/>
        </w:rPr>
        <w:t xml:space="preserve"> — emerge as the unthought, and thus the scandal of — historical materialism? How does the black subject distort and expand </w:t>
      </w:r>
      <w:proofErr w:type="spellStart"/>
      <w:r w:rsidRPr="003F666D">
        <w:rPr>
          <w:rFonts w:ascii="Arial" w:hAnsi="Arial" w:cs="Arial"/>
          <w:sz w:val="12"/>
        </w:rPr>
        <w:t>marxist</w:t>
      </w:r>
      <w:proofErr w:type="spellEnd"/>
      <w:r w:rsidRPr="003F666D">
        <w:rPr>
          <w:rFonts w:ascii="Arial" w:hAnsi="Arial" w:cs="Arial"/>
          <w:sz w:val="12"/>
        </w:rPr>
        <w:t xml:space="preserve"> categories in ways that create, in the words of Hortense Spillers, ‘a distended </w:t>
      </w:r>
      <w:proofErr w:type="spellStart"/>
      <w:r w:rsidRPr="003F666D">
        <w:rPr>
          <w:rFonts w:ascii="Arial" w:hAnsi="Arial" w:cs="Arial"/>
          <w:sz w:val="12"/>
        </w:rPr>
        <w:t>organisational</w:t>
      </w:r>
      <w:proofErr w:type="spellEnd"/>
      <w:r w:rsidRPr="003F666D">
        <w:rPr>
          <w:rFonts w:ascii="Arial" w:hAnsi="Arial" w:cs="Arial"/>
          <w:sz w:val="12"/>
        </w:rPr>
        <w:t xml:space="preserve"> calculus’? (Spillers 1996, p.82). </w:t>
      </w:r>
      <w:r w:rsidRPr="001B7B73">
        <w:rPr>
          <w:rFonts w:ascii="Arial" w:hAnsi="Arial" w:cs="Arial"/>
          <w:b/>
          <w:u w:val="single"/>
        </w:rPr>
        <w:t xml:space="preserve">We could put the question another way: How does </w:t>
      </w:r>
      <w:r w:rsidRPr="00604D70">
        <w:rPr>
          <w:rFonts w:ascii="Arial" w:hAnsi="Arial" w:cs="Arial"/>
          <w:b/>
          <w:highlight w:val="green"/>
          <w:u w:val="single"/>
        </w:rPr>
        <w:t>the black subject function</w:t>
      </w:r>
      <w:r w:rsidRPr="001B7B73">
        <w:rPr>
          <w:rFonts w:ascii="Arial" w:hAnsi="Arial" w:cs="Arial"/>
          <w:b/>
          <w:u w:val="single"/>
        </w:rPr>
        <w:t xml:space="preserve"> within the American desiring machine </w:t>
      </w:r>
      <w:r w:rsidRPr="00604D70">
        <w:rPr>
          <w:rFonts w:ascii="Arial" w:hAnsi="Arial" w:cs="Arial"/>
          <w:b/>
          <w:highlight w:val="green"/>
          <w:u w:val="single"/>
        </w:rPr>
        <w:t xml:space="preserve">differently than </w:t>
      </w:r>
      <w:r w:rsidRPr="00F320E7">
        <w:rPr>
          <w:rFonts w:ascii="Arial" w:hAnsi="Arial" w:cs="Arial"/>
          <w:b/>
          <w:u w:val="single"/>
        </w:rPr>
        <w:t xml:space="preserve">the quintessential Gramscian subaltern, </w:t>
      </w:r>
      <w:r w:rsidRPr="00604D70">
        <w:rPr>
          <w:rFonts w:ascii="Arial" w:hAnsi="Arial" w:cs="Arial"/>
          <w:b/>
          <w:highlight w:val="green"/>
          <w:u w:val="single"/>
        </w:rPr>
        <w:t>the worker</w:t>
      </w:r>
      <w:r w:rsidRPr="001B7B73">
        <w:rPr>
          <w:rFonts w:ascii="Arial" w:hAnsi="Arial" w:cs="Arial"/>
          <w:b/>
          <w:u w:val="single"/>
        </w:rPr>
        <w:t xml:space="preserve">? </w:t>
      </w:r>
      <w:r w:rsidRPr="003F666D">
        <w:rPr>
          <w:rFonts w:ascii="Arial" w:hAnsi="Arial" w:cs="Arial"/>
          <w:sz w:val="12"/>
        </w:rPr>
        <w:t xml:space="preserve">Before going more deeply into how the black subject position </w:t>
      </w:r>
      <w:proofErr w:type="spellStart"/>
      <w:r w:rsidRPr="003F666D">
        <w:rPr>
          <w:rFonts w:ascii="Arial" w:hAnsi="Arial" w:cs="Arial"/>
          <w:sz w:val="12"/>
        </w:rPr>
        <w:t>destabilises</w:t>
      </w:r>
      <w:proofErr w:type="spellEnd"/>
      <w:r w:rsidRPr="003F666D">
        <w:rPr>
          <w:rFonts w:ascii="Arial" w:hAnsi="Arial" w:cs="Arial"/>
          <w:sz w:val="12"/>
        </w:rPr>
        <w:t xml:space="preserve"> or disarticulates the categories foundational to the assumptive logic of </w:t>
      </w:r>
      <w:proofErr w:type="spellStart"/>
      <w:r w:rsidRPr="003F666D">
        <w:rPr>
          <w:rFonts w:ascii="Arial" w:hAnsi="Arial" w:cs="Arial"/>
          <w:sz w:val="12"/>
        </w:rPr>
        <w:t>marixsm</w:t>
      </w:r>
      <w:proofErr w:type="spellEnd"/>
      <w:r w:rsidRPr="003F666D">
        <w:rPr>
          <w:rFonts w:ascii="Arial" w:hAnsi="Arial" w:cs="Arial"/>
          <w:sz w:val="12"/>
        </w:rPr>
        <w:t xml:space="preserve">, it’s important to allow ourselves a digression that attempts to </w:t>
      </w:r>
      <w:proofErr w:type="spellStart"/>
      <w:r w:rsidRPr="003F666D">
        <w:rPr>
          <w:rFonts w:ascii="Arial" w:hAnsi="Arial" w:cs="Arial"/>
          <w:sz w:val="12"/>
        </w:rPr>
        <w:t>schematise</w:t>
      </w:r>
      <w:proofErr w:type="spellEnd"/>
      <w:r w:rsidRPr="003F666D">
        <w:rPr>
          <w:rFonts w:ascii="Arial" w:hAnsi="Arial" w:cs="Arial"/>
          <w:sz w:val="12"/>
        </w:rPr>
        <w:t xml:space="preserve"> the Gramscian project on its own terms. The Gramscian Dream Students of struggle return, doggedly, to the Prison Notebooks for insights regarding how to bring about a revolution in a society in which state/capital formations are in some way protected by the ‘trenches’ of civil society. It is this outer perimeter, this discursive ‘trench’, constructed by an ensemble of private initiatives, activities, and an ensemble of pose-able questions (hegemony), which must be reconﬁgured before a revolution can take the form of a frontal assault. But this trench called civil society is not, for Gramsci, in and of itself the bane of the working class. </w:t>
      </w:r>
      <w:proofErr w:type="gramStart"/>
      <w:r w:rsidRPr="003F666D">
        <w:rPr>
          <w:rFonts w:ascii="Arial" w:hAnsi="Arial" w:cs="Arial"/>
          <w:sz w:val="12"/>
        </w:rPr>
        <w:t>Instead</w:t>
      </w:r>
      <w:proofErr w:type="gramEnd"/>
      <w:r w:rsidRPr="003F666D">
        <w:rPr>
          <w:rFonts w:ascii="Arial" w:hAnsi="Arial" w:cs="Arial"/>
          <w:sz w:val="12"/>
        </w:rPr>
        <w:t xml:space="preserve"> it represents a terrain to be occupied, assumed, and appropriated in a pedagogic project of transforming ‘common sense’ into ‘good sense’. This notion of ‘destruction-construction’ is a War of Position which involves agitating within civil society in a ‘revolutionary movement’ that builds ‘qualitatively new social relationships’ (Sassoon, 1987, p.15): [A War of Position] is a struggle that engages on a wide range of fronts in which the state as normally deﬁned…is only one aspect. [For Gramsci’s Black Marx: Whither the Slave in Civil Society? 227 Gramsci a War of Position is the most ‘decisive’ form of engagement] because it is the form in which bourgeois power is exercised [and victory on] these fronts makes possible or conclusive a frontal attack or War of Movement. (Sassoon, 1987, pp.15–17) In other words, for revolution to be feasible the proletariat must be ‘hailed’, in the </w:t>
      </w:r>
      <w:proofErr w:type="spellStart"/>
      <w:r w:rsidRPr="003F666D">
        <w:rPr>
          <w:rFonts w:ascii="Arial" w:hAnsi="Arial" w:cs="Arial"/>
          <w:sz w:val="12"/>
        </w:rPr>
        <w:t>Althusserian</w:t>
      </w:r>
      <w:proofErr w:type="spellEnd"/>
      <w:r w:rsidRPr="003F666D">
        <w:rPr>
          <w:rFonts w:ascii="Arial" w:hAnsi="Arial" w:cs="Arial"/>
          <w:sz w:val="12"/>
        </w:rPr>
        <w:t xml:space="preserve"> sense of the word, to a revolutionary position. And, for Gramsci, it is within this ‘trench’ between the economic structure and the state (with its legislation and its coercion), within civil society, that this hailing must take place. Again, for that to happen the trench, civil society, must be transformed. A War of Position can be summed up as a process by which workers struggling against capital and the state forge organs of </w:t>
      </w:r>
      <w:proofErr w:type="gramStart"/>
      <w:r w:rsidRPr="003F666D">
        <w:rPr>
          <w:rFonts w:ascii="Arial" w:hAnsi="Arial" w:cs="Arial"/>
          <w:sz w:val="12"/>
        </w:rPr>
        <w:t>working class</w:t>
      </w:r>
      <w:proofErr w:type="gramEnd"/>
      <w:r w:rsidRPr="003F666D">
        <w:rPr>
          <w:rFonts w:ascii="Arial" w:hAnsi="Arial" w:cs="Arial"/>
          <w:sz w:val="12"/>
        </w:rPr>
        <w:t xml:space="preserve"> civil society which in turn elaborate organic intellectuals capable of assimilating certain traditional intellectuals, and throughout the whole process all the struggle’s personnel, if you will, fashion a discourse on all of civil society’s fronts through which they eventually become hegemonic. In this way the ‘common sense’, the ‘spontaneous’ consent of the ruled toward the ideology of the rulers, ﬁnds its ‘good sense’, fragments of antagonistic sentiment transformed into an ensemble of questions which, prior to this process, could not be posed (i.e., What is to be done?). Common sense, by way of contrast, is an effect of ‘the prevailing forma mentis’. It involves the notion that the social order can be perfected through ‘fair and open’ competition…[and it] seeks to remedy problems and injustices through reforms fought for and negotiated among competing groups within the existing overall structure…thus leaving the juridical-administrative apparatus of the state more or less intact…It…makes the revolutionary idea of eliminating competitiveness (i.e., greed) as the primary motivating force in society seem unreasonable, unrealistic, or even dangerous. (Buttigieg. 1995, p.13) The pedagogical implications are self-evident. For Gramsci this is a process through which various strata of the class struggling for dominance achieve ‘historical self-awareness’ (Gramsci, 1971, pp.333–35). And for this reason civil society itself is not the bane of workers because its constituent elements (as opposed to the way those elements are combined) are not anti-worker.1 Therefore: [Gramsci’s] purpose is not to repress civil society or to restrict its space but rather to develop a revolutionary strategy (a ‘war of position’) that would be employed precisely in the arena of civil society, with the aim of disabling the coercive apparatus of the state, gaining access to political power, and creating the conditions that could give rise to a consensual society wherein no individual or group is reduced to a subaltern. (Buttigieg, 1995, p.7) At this moment (the end of subalternity by way of the destruction of the ruling class) the State becomes ‘ethical’. Gramsci writes: Every State is ethical in as much as one of its most important functions 228 Frank </w:t>
      </w:r>
      <w:proofErr w:type="spellStart"/>
      <w:r w:rsidRPr="003F666D">
        <w:rPr>
          <w:rFonts w:ascii="Arial" w:hAnsi="Arial" w:cs="Arial"/>
          <w:sz w:val="12"/>
        </w:rPr>
        <w:t>Wilderson</w:t>
      </w:r>
      <w:proofErr w:type="spellEnd"/>
      <w:r w:rsidRPr="003F666D">
        <w:rPr>
          <w:rFonts w:ascii="Arial" w:hAnsi="Arial" w:cs="Arial"/>
          <w:sz w:val="12"/>
        </w:rPr>
        <w:t xml:space="preserve">, III is to raise the great mass of the population to a particular cultural and moral level, a level (or type) which corresponds to the needs of the productive forces for development, and hence to the interests of the ruling classes. (1971, p.258) He suggests that schools and courts perform this function for the State, before describing the ‘so-called private initiatives and activities’ which form the hegemonic apparatuses of the ruling class. But these private initiatives (i.e., newspapers, cinema, guild associations) are not ‘ethical’ precisely because of their ability to exist in tandem with the State and/or due to their function as its outright handmaidens (i.e., lobbyists, PACs). [Therefore] only the social group [his code word for ‘class’, in an attempt to secure the Notebooks’ safe passage past Mussolini’s prison censors] that poses the end of the State and its own end as the target to be achieved can create an ethical State — </w:t>
      </w:r>
      <w:proofErr w:type="gramStart"/>
      <w:r w:rsidRPr="003F666D">
        <w:rPr>
          <w:rFonts w:ascii="Arial" w:hAnsi="Arial" w:cs="Arial"/>
          <w:sz w:val="12"/>
        </w:rPr>
        <w:t>i.e.</w:t>
      </w:r>
      <w:proofErr w:type="gramEnd"/>
      <w:r w:rsidRPr="003F666D">
        <w:rPr>
          <w:rFonts w:ascii="Arial" w:hAnsi="Arial" w:cs="Arial"/>
          <w:sz w:val="12"/>
        </w:rPr>
        <w:t xml:space="preserve"> one which tends to put an end to the internal divisions of the ruled…and to create a technically and morally unitary social organism. (p.259) In other words, ‘civil society can only be the site of universal freedom when it extends to the point of becoming the state, that is, when the need for political society is obviated’ (Buttigieg, 1995, p.30). ‘[T]he phenomenon of ‘subordination’…occurs without coercion; it is an instance of power that is exercised and extended in civil society, resulting in the hegemony of one class over others who, for their part, acquiesce to it willingly or, as Gramsci puts it, ‘spontaneously’. (Buttigieg, 1995, p.22) What appears to be spontaneous is a product of consent manufactured by intellectuals of the ruling class. Again, not only is consent manufactured but it is backed up by coercion-in-reserve, what Gramsci calls political society: the courts, the army, the police, and, for the past 57 years, the atomic bomb. It is true that Gramsci acknowledges no organic division between political society and civil society. He makes the division for methodological purposes. There is one organism, ‘the modern bourgeois-liberal state’ (Buttigieg, 1995, p.28), but there are two qualitatively different kinds of apparatuses: on the one hand, the ensemble of so-called private associations and ideological invitations to participate in a wide and varied play of consensus-making strategies (civil society), and on the other hand, a set of enforcement structures which kick in when that ensemble is regressive or can no longer lead (political society). But Gramsci would have us believe not that white positionality emerges and is elaborated on the terrain of civil society and encounters coercion when civil society is not expansive enough to embrace the idea of freedom for all, but that all positionalities emerge and are elaborated on the terrain of civil society. Gramsci does not </w:t>
      </w:r>
      <w:proofErr w:type="spellStart"/>
      <w:r w:rsidRPr="003F666D">
        <w:rPr>
          <w:rFonts w:ascii="Arial" w:hAnsi="Arial" w:cs="Arial"/>
          <w:sz w:val="12"/>
        </w:rPr>
        <w:t>racialise</w:t>
      </w:r>
      <w:proofErr w:type="spellEnd"/>
      <w:r w:rsidRPr="003F666D">
        <w:rPr>
          <w:rFonts w:ascii="Arial" w:hAnsi="Arial" w:cs="Arial"/>
          <w:sz w:val="12"/>
        </w:rPr>
        <w:t xml:space="preserve"> this birth, elaboration, and stunting, or re-emergence, of human subjectivity — because civil society, supposedly, elaborates all subjectivity and so there is no need for such speciﬁcity. </w:t>
      </w:r>
      <w:r w:rsidRPr="001B7B73">
        <w:rPr>
          <w:rFonts w:ascii="Arial" w:hAnsi="Arial" w:cs="Arial"/>
          <w:b/>
          <w:u w:val="single"/>
        </w:rPr>
        <w:t xml:space="preserve">Anglo-American </w:t>
      </w:r>
      <w:proofErr w:type="spellStart"/>
      <w:r w:rsidRPr="001B7B73">
        <w:rPr>
          <w:rFonts w:ascii="Arial" w:hAnsi="Arial" w:cs="Arial"/>
          <w:b/>
          <w:u w:val="single"/>
        </w:rPr>
        <w:t>Gramscians</w:t>
      </w:r>
      <w:proofErr w:type="spellEnd"/>
      <w:r w:rsidRPr="001B7B73">
        <w:rPr>
          <w:rFonts w:ascii="Arial" w:hAnsi="Arial" w:cs="Arial"/>
          <w:b/>
          <w:u w:val="single"/>
        </w:rPr>
        <w:t>, like Buttigieg and Sassoon, and US activists in</w:t>
      </w:r>
      <w:r>
        <w:rPr>
          <w:rFonts w:ascii="Arial" w:hAnsi="Arial" w:cs="Arial"/>
          <w:b/>
          <w:u w:val="single"/>
        </w:rPr>
        <w:t xml:space="preserve"> </w:t>
      </w:r>
      <w:r w:rsidRPr="003F666D">
        <w:rPr>
          <w:rFonts w:ascii="Arial" w:hAnsi="Arial" w:cs="Arial"/>
          <w:sz w:val="12"/>
        </w:rPr>
        <w:t xml:space="preserve">Gramsci’s Black Marx: Whither the Slave in Civil Society? 229 </w:t>
      </w:r>
      <w:r w:rsidRPr="00604D70">
        <w:rPr>
          <w:rFonts w:ascii="Arial" w:hAnsi="Arial" w:cs="Arial"/>
          <w:b/>
          <w:highlight w:val="green"/>
          <w:u w:val="single"/>
        </w:rPr>
        <w:t>the anti-</w:t>
      </w:r>
      <w:proofErr w:type="spellStart"/>
      <w:r w:rsidRPr="00604D70">
        <w:rPr>
          <w:rFonts w:ascii="Arial" w:hAnsi="Arial" w:cs="Arial"/>
          <w:b/>
          <w:highlight w:val="green"/>
          <w:u w:val="single"/>
        </w:rPr>
        <w:t>globalisation</w:t>
      </w:r>
      <w:proofErr w:type="spellEnd"/>
      <w:r w:rsidRPr="00604D70">
        <w:rPr>
          <w:rFonts w:ascii="Arial" w:hAnsi="Arial" w:cs="Arial"/>
          <w:b/>
          <w:highlight w:val="green"/>
          <w:u w:val="single"/>
        </w:rPr>
        <w:t xml:space="preserve"> movement</w:t>
      </w:r>
      <w:r w:rsidRPr="001B7B73">
        <w:rPr>
          <w:rFonts w:ascii="Arial" w:hAnsi="Arial" w:cs="Arial"/>
          <w:b/>
          <w:u w:val="single"/>
        </w:rPr>
        <w:t xml:space="preserve"> whose unspoken grammar is predicated on Gramsci’s assumptive logic, </w:t>
      </w:r>
      <w:r w:rsidRPr="00604D70">
        <w:rPr>
          <w:rFonts w:ascii="Arial" w:hAnsi="Arial" w:cs="Arial"/>
          <w:b/>
          <w:highlight w:val="green"/>
          <w:u w:val="single"/>
        </w:rPr>
        <w:t>continue</w:t>
      </w:r>
      <w:r w:rsidRPr="001B7B73">
        <w:rPr>
          <w:rFonts w:ascii="Arial" w:hAnsi="Arial" w:cs="Arial"/>
          <w:b/>
          <w:u w:val="single"/>
        </w:rPr>
        <w:t xml:space="preserve"> this </w:t>
      </w:r>
      <w:r w:rsidRPr="00604D70">
        <w:rPr>
          <w:rFonts w:ascii="Arial" w:hAnsi="Arial" w:cs="Arial"/>
          <w:b/>
          <w:highlight w:val="green"/>
          <w:u w:val="single"/>
        </w:rPr>
        <w:t xml:space="preserve">tradition of unraced positionality which allows them to posit the </w:t>
      </w:r>
      <w:r w:rsidRPr="00F320E7">
        <w:rPr>
          <w:rFonts w:ascii="Arial" w:hAnsi="Arial" w:cs="Arial"/>
          <w:b/>
          <w:u w:val="single"/>
        </w:rPr>
        <w:t xml:space="preserve">valency of Wars of </w:t>
      </w:r>
      <w:r w:rsidRPr="00604D70">
        <w:rPr>
          <w:rFonts w:ascii="Arial" w:hAnsi="Arial" w:cs="Arial"/>
          <w:b/>
          <w:highlight w:val="green"/>
          <w:u w:val="single"/>
        </w:rPr>
        <w:t>Position for blacks and whites alike</w:t>
      </w:r>
      <w:r w:rsidRPr="001B7B73">
        <w:rPr>
          <w:rFonts w:ascii="Arial" w:hAnsi="Arial" w:cs="Arial"/>
          <w:b/>
          <w:u w:val="single"/>
        </w:rPr>
        <w:t xml:space="preserve">. </w:t>
      </w:r>
      <w:r w:rsidRPr="00604D70">
        <w:rPr>
          <w:rFonts w:ascii="Arial" w:hAnsi="Arial" w:cs="Arial"/>
          <w:b/>
          <w:highlight w:val="green"/>
          <w:u w:val="single"/>
        </w:rPr>
        <w:t>They assume</w:t>
      </w:r>
      <w:r w:rsidRPr="001B7B73">
        <w:rPr>
          <w:rFonts w:ascii="Arial" w:hAnsi="Arial" w:cs="Arial"/>
          <w:b/>
          <w:u w:val="single"/>
        </w:rPr>
        <w:t xml:space="preserve"> that all </w:t>
      </w:r>
      <w:r w:rsidRPr="00604D70">
        <w:rPr>
          <w:rFonts w:ascii="Arial" w:hAnsi="Arial" w:cs="Arial"/>
          <w:b/>
          <w:highlight w:val="green"/>
          <w:u w:val="single"/>
        </w:rPr>
        <w:t>subjects</w:t>
      </w:r>
      <w:r w:rsidRPr="001B7B73">
        <w:rPr>
          <w:rFonts w:ascii="Arial" w:hAnsi="Arial" w:cs="Arial"/>
          <w:b/>
          <w:u w:val="single"/>
        </w:rPr>
        <w:t xml:space="preserve"> are positioned in such a way as to </w:t>
      </w:r>
      <w:r w:rsidRPr="00604D70">
        <w:rPr>
          <w:rFonts w:ascii="Arial" w:hAnsi="Arial" w:cs="Arial"/>
          <w:b/>
          <w:highlight w:val="green"/>
          <w:u w:val="single"/>
        </w:rPr>
        <w:t>have their consent solicited</w:t>
      </w:r>
      <w:r w:rsidRPr="001B7B73">
        <w:rPr>
          <w:rFonts w:ascii="Arial" w:hAnsi="Arial" w:cs="Arial"/>
          <w:b/>
          <w:u w:val="single"/>
        </w:rPr>
        <w:t xml:space="preserve"> and to be able to extend their consent ‘spontaneously’.</w:t>
      </w:r>
      <w:r w:rsidRPr="003F666D">
        <w:rPr>
          <w:rFonts w:ascii="Arial" w:hAnsi="Arial" w:cs="Arial"/>
          <w:sz w:val="12"/>
        </w:rPr>
        <w:t xml:space="preserve"> This is profoundly problematic if only — leaving revolution aside for the moment — at the level of analysis; for it assumes that hegemony with its three constituent elements (inﬂuence, leadership, consent) is the modality which must be either inculcated or breached, if one is to either avoid or incur, respectively, the violence of the state. However, one of the primary claims of this essay is that, whereas the consent of black people may seem to be called upon, its withdrawal does not precipitate a ‘crisis in authority’. Put another way, the transformation of black people’s acquiescent ‘common sense’ into revolutionary ‘good sense’ is an extenuating circumstance, but not the catalyst, of State violence against black people. State violence against the black body, as </w:t>
      </w:r>
      <w:proofErr w:type="spellStart"/>
      <w:r w:rsidRPr="003F666D">
        <w:rPr>
          <w:rFonts w:ascii="Arial" w:hAnsi="Arial" w:cs="Arial"/>
          <w:sz w:val="12"/>
        </w:rPr>
        <w:t>Martinot</w:t>
      </w:r>
      <w:proofErr w:type="spellEnd"/>
      <w:r w:rsidRPr="003F666D">
        <w:rPr>
          <w:rFonts w:ascii="Arial" w:hAnsi="Arial" w:cs="Arial"/>
          <w:sz w:val="12"/>
        </w:rPr>
        <w:t xml:space="preserve"> and Sexton suggest in their introduction, is not contingent, it is structural and, above all, gratuitous. Therefore, Gramscian wisdom cannot imagine the emergence, elaboration, and stunting of a subject by way, not of the contingency of violence resulting in a ‘crisis of authority’, but by way of direct relations of force. This is remarkable, and unfortunate, given the fact that the emergence of the slave, the </w:t>
      </w:r>
      <w:proofErr w:type="spellStart"/>
      <w:r w:rsidRPr="003F666D">
        <w:rPr>
          <w:rFonts w:ascii="Arial" w:hAnsi="Arial" w:cs="Arial"/>
          <w:sz w:val="12"/>
        </w:rPr>
        <w:t>subjecteffect</w:t>
      </w:r>
      <w:proofErr w:type="spellEnd"/>
      <w:r w:rsidRPr="003F666D">
        <w:rPr>
          <w:rFonts w:ascii="Arial" w:hAnsi="Arial" w:cs="Arial"/>
          <w:sz w:val="12"/>
        </w:rPr>
        <w:t xml:space="preserve"> of an ensemble of direct relations of force, marks the emergence of capitalism itself. Let us put a ﬁner point on it: violence towards the black body is the precondition for the existence of Gramsci’s single entity ‘the modern bourgeois-state’ with its divided apparatus, political society and civil society. This is to say violence against black people is ontological and gratuitous as opposed to merely ideological and contingent.2 Furthermore, no magical moment (i.e., 1865) transformed paradigmatically the black body’s relation to this entity.3 In this regard, the hegemonic advances within civil society by the Left hold out no more possibility for black life than the coercive backlash of political society. What many political theorists have either missed or ignored is that a crisis of authority that might take place by way of a Left expansion of civil society, further instantiates, rather than dismantles, the authority of whiteness. Black death is the modern bourgeois-state’s recreational pastime, but the hunting season is not conﬁned to the time (and place) of political society; blacks are fair game as a result of a progressively expanding civil society as well. Civil Death in Civil Society Capital was kick-started by the rape of the African continent. This phenomenon is central to neither Gramsci nor Marx. The theoretical importance of </w:t>
      </w:r>
      <w:proofErr w:type="spellStart"/>
      <w:r w:rsidRPr="003F666D">
        <w:rPr>
          <w:rFonts w:ascii="Arial" w:hAnsi="Arial" w:cs="Arial"/>
          <w:sz w:val="12"/>
        </w:rPr>
        <w:t>emphasising</w:t>
      </w:r>
      <w:proofErr w:type="spellEnd"/>
      <w:r w:rsidRPr="003F666D">
        <w:rPr>
          <w:rFonts w:ascii="Arial" w:hAnsi="Arial" w:cs="Arial"/>
          <w:sz w:val="12"/>
        </w:rPr>
        <w:t xml:space="preserve"> this in the early twenty-ﬁrst century is two-fold: ﬁrst, ‘the socio-political order of the New World’ (Spillers, 1987, p.67) was kick-started by approaching a particular body (a black body) with direct relations of force, not by approaching a white body with variable capital. Thus, one could say that slavery — the ‘accumulation’ of black bodies regardless of their utility as </w:t>
      </w:r>
      <w:proofErr w:type="spellStart"/>
      <w:r w:rsidRPr="003F666D">
        <w:rPr>
          <w:rFonts w:ascii="Arial" w:hAnsi="Arial" w:cs="Arial"/>
          <w:sz w:val="12"/>
        </w:rPr>
        <w:t>labourers</w:t>
      </w:r>
      <w:proofErr w:type="spellEnd"/>
      <w:r w:rsidRPr="003F666D">
        <w:rPr>
          <w:rFonts w:ascii="Arial" w:hAnsi="Arial" w:cs="Arial"/>
          <w:sz w:val="12"/>
        </w:rPr>
        <w:t xml:space="preserve"> (Hartman; 230 Frank </w:t>
      </w:r>
      <w:proofErr w:type="spellStart"/>
      <w:r w:rsidRPr="003F666D">
        <w:rPr>
          <w:rFonts w:ascii="Arial" w:hAnsi="Arial" w:cs="Arial"/>
          <w:sz w:val="12"/>
        </w:rPr>
        <w:t>Wilderson</w:t>
      </w:r>
      <w:proofErr w:type="spellEnd"/>
      <w:r w:rsidRPr="003F666D">
        <w:rPr>
          <w:rFonts w:ascii="Arial" w:hAnsi="Arial" w:cs="Arial"/>
          <w:sz w:val="12"/>
        </w:rPr>
        <w:t xml:space="preserve">, III Johnson) through an idiom of despotic power (Patterson) — is closer to capital’s primal desire than is waged oppression — the ‘exploitation’ of unraced bodies (Marx, Lenin, Gramsci) that </w:t>
      </w:r>
      <w:proofErr w:type="spellStart"/>
      <w:r w:rsidRPr="003F666D">
        <w:rPr>
          <w:rFonts w:ascii="Arial" w:hAnsi="Arial" w:cs="Arial"/>
          <w:sz w:val="12"/>
        </w:rPr>
        <w:t>labour</w:t>
      </w:r>
      <w:proofErr w:type="spellEnd"/>
      <w:r w:rsidRPr="003F666D">
        <w:rPr>
          <w:rFonts w:ascii="Arial" w:hAnsi="Arial" w:cs="Arial"/>
          <w:sz w:val="12"/>
        </w:rPr>
        <w:t xml:space="preserve"> through an idiom of rational/symbolic (the wage) power: A relation of terror as opposed to a relation of hegemony.4 Secondly, today, late capital is imposing a renaissance of this original desire, direct relations of force (the prison industrial complex), the despotism of the unwaged relation: and this Renaissance of slavery has, once again, as its structuring image in libidinal economy, and its primary target in political economy, the black body. The value of reintroducing the unthought category of the slave, by way of noting the absence of the black subject, lies in the black subject’s potential for extending the demand placed on state/capital formations because its re-introduction into the discourse expands the intensity of the antagonism. In other words, the slave makes a demand, which is in excess of the demand made by the worker. The worker demands that productivity be fair and democratic (Gramsci’s new hegemony, Lenin’s dictatorship of the proletariat), the slave, on the other hand, demands that production stop; stop without recourse to its ultimate </w:t>
      </w:r>
      <w:proofErr w:type="spellStart"/>
      <w:r w:rsidRPr="003F666D">
        <w:rPr>
          <w:rFonts w:ascii="Arial" w:hAnsi="Arial" w:cs="Arial"/>
          <w:sz w:val="12"/>
        </w:rPr>
        <w:t>democratisation</w:t>
      </w:r>
      <w:proofErr w:type="spellEnd"/>
      <w:r w:rsidRPr="003F666D">
        <w:rPr>
          <w:rFonts w:ascii="Arial" w:hAnsi="Arial" w:cs="Arial"/>
          <w:sz w:val="12"/>
        </w:rPr>
        <w:t xml:space="preserve">. Work is not an organic principle for the slave. The absence of black subjectivity from the crux of </w:t>
      </w:r>
      <w:proofErr w:type="spellStart"/>
      <w:r w:rsidRPr="003F666D">
        <w:rPr>
          <w:rFonts w:ascii="Arial" w:hAnsi="Arial" w:cs="Arial"/>
          <w:sz w:val="12"/>
        </w:rPr>
        <w:t>marxist</w:t>
      </w:r>
      <w:proofErr w:type="spellEnd"/>
      <w:r w:rsidRPr="003F666D">
        <w:rPr>
          <w:rFonts w:ascii="Arial" w:hAnsi="Arial" w:cs="Arial"/>
          <w:sz w:val="12"/>
        </w:rPr>
        <w:t xml:space="preserve"> discourse is symptomatic of the discourse’s inability to cope with the possibility that the generative subject of capitalism, the black body of the ﬁfteenth and sixteenth centuries, and the generative subject that resolves late-capital’s over-accumulation crisis, the black (incarcerated) body of the twentieth and twenty-ﬁrst centuries, do not reify the basic categories which structure </w:t>
      </w:r>
      <w:proofErr w:type="spellStart"/>
      <w:r w:rsidRPr="003F666D">
        <w:rPr>
          <w:rFonts w:ascii="Arial" w:hAnsi="Arial" w:cs="Arial"/>
          <w:sz w:val="12"/>
        </w:rPr>
        <w:t>marxist</w:t>
      </w:r>
      <w:proofErr w:type="spellEnd"/>
      <w:r w:rsidRPr="003F666D">
        <w:rPr>
          <w:rFonts w:ascii="Arial" w:hAnsi="Arial" w:cs="Arial"/>
          <w:sz w:val="12"/>
        </w:rPr>
        <w:t xml:space="preserve"> conﬂict: the categories of work, production, exploitation, historical self-awareness and, above all, hegemony. If, by way of the black subject, we consider the underlying grammar of the question ‘What does it mean to be free?’ that grammar being the question ‘What does it mean to suffer?’ then we come up against a grammar of suffering not only in excess of any semiotics of exploitation, but a grammar of suffering beyond signiﬁcation itself, a suffering that cannot be spoken because the gratuitous terror of white supremacy is as much contingent upon the irrationality of white fantasies and shared pleasures as it is upon a logic — the logic of capital. It extends beyond </w:t>
      </w:r>
      <w:proofErr w:type="spellStart"/>
      <w:r w:rsidRPr="003F666D">
        <w:rPr>
          <w:rFonts w:ascii="Arial" w:hAnsi="Arial" w:cs="Arial"/>
          <w:sz w:val="12"/>
        </w:rPr>
        <w:t>texualisation</w:t>
      </w:r>
      <w:proofErr w:type="spellEnd"/>
      <w:r w:rsidRPr="003F666D">
        <w:rPr>
          <w:rFonts w:ascii="Arial" w:hAnsi="Arial" w:cs="Arial"/>
          <w:sz w:val="12"/>
        </w:rPr>
        <w:t xml:space="preserve">. When talking about this terror, Cornel West uses the term ‘black invisibility and namelessness’ to designate, at the level of ontology, what we are calling a scandal at the level of discourse. He writes: [America’s] unrelenting assault on black humanity produced the fundamental condition of black culture — that of black invisibility and namelessness. On the crucial </w:t>
      </w:r>
      <w:r w:rsidRPr="003F666D">
        <w:rPr>
          <w:rFonts w:ascii="Arial" w:hAnsi="Arial" w:cs="Arial"/>
          <w:sz w:val="12"/>
          <w:szCs w:val="32"/>
        </w:rPr>
        <w:t>existential level relating to black invisibility and namelessness, the ﬁrst difﬁcult challenge and demanding discipline is to ward off madness and discredit suicide as a desirable option. A central preoccupation of black culture is that of confronting candidly the ontological wounds, psychic scars, and existential bruises of black people while fending off insanity and self-annihilation. This is why the ‘</w:t>
      </w:r>
      <w:proofErr w:type="spellStart"/>
      <w:r w:rsidRPr="003F666D">
        <w:rPr>
          <w:rFonts w:ascii="Arial" w:hAnsi="Arial" w:cs="Arial"/>
          <w:sz w:val="12"/>
          <w:szCs w:val="32"/>
        </w:rPr>
        <w:t>ur</w:t>
      </w:r>
      <w:proofErr w:type="spellEnd"/>
      <w:r w:rsidRPr="003F666D">
        <w:rPr>
          <w:rFonts w:ascii="Arial" w:hAnsi="Arial" w:cs="Arial"/>
          <w:sz w:val="12"/>
          <w:szCs w:val="32"/>
        </w:rPr>
        <w:t xml:space="preserve">-text’ of black culture is neither a word nor a book, not an </w:t>
      </w:r>
      <w:proofErr w:type="spellStart"/>
      <w:r w:rsidRPr="003F666D">
        <w:rPr>
          <w:rFonts w:ascii="Arial" w:hAnsi="Arial" w:cs="Arial"/>
          <w:sz w:val="12"/>
          <w:szCs w:val="32"/>
        </w:rPr>
        <w:t>architec</w:t>
      </w:r>
      <w:proofErr w:type="spellEnd"/>
      <w:r w:rsidRPr="003F666D">
        <w:rPr>
          <w:rFonts w:ascii="Arial" w:hAnsi="Arial" w:cs="Arial"/>
          <w:sz w:val="12"/>
          <w:szCs w:val="32"/>
        </w:rPr>
        <w:t xml:space="preserve"> Gramsci’s Black Marx: Whither the Slave in Civil Society? 231 </w:t>
      </w:r>
      <w:proofErr w:type="spellStart"/>
      <w:r w:rsidRPr="003F666D">
        <w:rPr>
          <w:rFonts w:ascii="Arial" w:hAnsi="Arial" w:cs="Arial"/>
          <w:sz w:val="12"/>
          <w:szCs w:val="32"/>
        </w:rPr>
        <w:t>tural</w:t>
      </w:r>
      <w:proofErr w:type="spellEnd"/>
      <w:r w:rsidRPr="003F666D">
        <w:rPr>
          <w:rFonts w:ascii="Arial" w:hAnsi="Arial" w:cs="Arial"/>
          <w:sz w:val="12"/>
          <w:szCs w:val="32"/>
        </w:rPr>
        <w:t xml:space="preserve"> monument or a legal brief. Instead, it is a guttural cry and a wrenching moan—</w:t>
      </w:r>
      <w:proofErr w:type="spellStart"/>
      <w:r w:rsidRPr="003F666D">
        <w:rPr>
          <w:rFonts w:ascii="Arial" w:hAnsi="Arial" w:cs="Arial"/>
          <w:sz w:val="12"/>
          <w:szCs w:val="32"/>
        </w:rPr>
        <w:t>acry</w:t>
      </w:r>
      <w:proofErr w:type="spellEnd"/>
      <w:r w:rsidRPr="003F666D">
        <w:rPr>
          <w:rFonts w:ascii="Arial" w:hAnsi="Arial" w:cs="Arial"/>
          <w:sz w:val="12"/>
          <w:szCs w:val="32"/>
        </w:rPr>
        <w:t xml:space="preserve"> not so much for help as for home, a moan less out of complaint than for recognition. (1996, pp.80–81). Thus, the black subject position in America is an antagonism, a demand that </w:t>
      </w:r>
      <w:proofErr w:type="spellStart"/>
      <w:r w:rsidRPr="003F666D">
        <w:rPr>
          <w:rFonts w:ascii="Arial" w:hAnsi="Arial" w:cs="Arial"/>
          <w:sz w:val="12"/>
          <w:szCs w:val="32"/>
        </w:rPr>
        <w:t>can not</w:t>
      </w:r>
      <w:proofErr w:type="spellEnd"/>
      <w:r w:rsidRPr="003F666D">
        <w:rPr>
          <w:rFonts w:ascii="Arial" w:hAnsi="Arial" w:cs="Arial"/>
          <w:sz w:val="12"/>
          <w:szCs w:val="32"/>
        </w:rPr>
        <w:t xml:space="preserve"> be satisﬁed through a transfer of ownership/</w:t>
      </w:r>
      <w:proofErr w:type="spellStart"/>
      <w:r w:rsidRPr="003F666D">
        <w:rPr>
          <w:rFonts w:ascii="Arial" w:hAnsi="Arial" w:cs="Arial"/>
          <w:sz w:val="12"/>
          <w:szCs w:val="32"/>
        </w:rPr>
        <w:t>organisation</w:t>
      </w:r>
      <w:proofErr w:type="spellEnd"/>
      <w:r w:rsidRPr="003F666D">
        <w:rPr>
          <w:rFonts w:ascii="Arial" w:hAnsi="Arial" w:cs="Arial"/>
          <w:sz w:val="12"/>
          <w:szCs w:val="32"/>
        </w:rPr>
        <w:t xml:space="preserve"> of existing rubrics; whereas the Gramscian subject, the worker, represents a demand that can indeed be satisﬁed by way of a successful War of Position, which brings about the end of exploitation. The worker calls into question the legitimacy of productive practices, the slave calls into question the legitimacy of productivity itself. From the positionality of the worker the question, ‘What does it mean to be free?’ is raised. But the question hides the process by which the discourse assumes a hidden grammar which has already posed and answered the question, ‘What does it mean to suffer?’ And that grammar is </w:t>
      </w:r>
      <w:proofErr w:type="spellStart"/>
      <w:r w:rsidRPr="003F666D">
        <w:rPr>
          <w:rFonts w:ascii="Arial" w:hAnsi="Arial" w:cs="Arial"/>
          <w:sz w:val="12"/>
          <w:szCs w:val="32"/>
        </w:rPr>
        <w:t>organised</w:t>
      </w:r>
      <w:proofErr w:type="spellEnd"/>
      <w:r w:rsidRPr="003F666D">
        <w:rPr>
          <w:rFonts w:ascii="Arial" w:hAnsi="Arial" w:cs="Arial"/>
          <w:sz w:val="12"/>
          <w:szCs w:val="32"/>
        </w:rPr>
        <w:t xml:space="preserve"> around the categories of exploitation (unfair </w:t>
      </w:r>
      <w:proofErr w:type="spellStart"/>
      <w:r w:rsidRPr="003F666D">
        <w:rPr>
          <w:rFonts w:ascii="Arial" w:hAnsi="Arial" w:cs="Arial"/>
          <w:sz w:val="12"/>
          <w:szCs w:val="32"/>
        </w:rPr>
        <w:t>labour</w:t>
      </w:r>
      <w:proofErr w:type="spellEnd"/>
      <w:r w:rsidRPr="003F666D">
        <w:rPr>
          <w:rFonts w:ascii="Arial" w:hAnsi="Arial" w:cs="Arial"/>
          <w:sz w:val="12"/>
          <w:szCs w:val="32"/>
        </w:rPr>
        <w:t xml:space="preserve"> relations or wage slavery). Thus, exploitation (wage slavery) is the only category of oppression which concerns Gramsci: society, Western society, thrives on the exploitation of the Gramscian subject. Full stop. Again, this is inadequate, because it would call white supremacy ‘racism’ and articulate it as a derivative phenomenon of the capitalist matrix, rather than incorporating white supremacy as a matrix constituent to the base, if not the base itself. What I am saying is that the insatiability of the slave demand upon existing structures means that it cannot ﬁnd its articulation within the modality of hegemony (inﬂuence, leadership, consent) — the black body cannot give its consent because ‘</w:t>
      </w:r>
      <w:proofErr w:type="spellStart"/>
      <w:r w:rsidRPr="003F666D">
        <w:rPr>
          <w:rFonts w:ascii="Arial" w:hAnsi="Arial" w:cs="Arial"/>
          <w:sz w:val="12"/>
          <w:szCs w:val="32"/>
        </w:rPr>
        <w:t>generalised</w:t>
      </w:r>
      <w:proofErr w:type="spellEnd"/>
      <w:r w:rsidRPr="003F666D">
        <w:rPr>
          <w:rFonts w:ascii="Arial" w:hAnsi="Arial" w:cs="Arial"/>
          <w:sz w:val="12"/>
        </w:rPr>
        <w:t xml:space="preserve"> trust’, the precondition for the solicitation of consent, ‘equals </w:t>
      </w:r>
      <w:proofErr w:type="spellStart"/>
      <w:r w:rsidRPr="003F666D">
        <w:rPr>
          <w:rFonts w:ascii="Arial" w:hAnsi="Arial" w:cs="Arial"/>
          <w:sz w:val="12"/>
        </w:rPr>
        <w:t>racialised</w:t>
      </w:r>
      <w:proofErr w:type="spellEnd"/>
      <w:r w:rsidRPr="003F666D">
        <w:rPr>
          <w:rFonts w:ascii="Arial" w:hAnsi="Arial" w:cs="Arial"/>
          <w:sz w:val="12"/>
        </w:rPr>
        <w:t xml:space="preserve"> whiteness’ (Barrett). </w:t>
      </w:r>
      <w:r w:rsidRPr="001B7B73">
        <w:rPr>
          <w:rFonts w:ascii="Arial" w:hAnsi="Arial" w:cs="Arial"/>
          <w:b/>
          <w:u w:val="single"/>
        </w:rPr>
        <w:t xml:space="preserve">Furthermore, as Patterson points out, </w:t>
      </w:r>
      <w:r w:rsidRPr="00604D70">
        <w:rPr>
          <w:rFonts w:ascii="Arial" w:hAnsi="Arial" w:cs="Arial"/>
          <w:b/>
          <w:highlight w:val="green"/>
          <w:u w:val="single"/>
        </w:rPr>
        <w:t>slavery is natal alienation</w:t>
      </w:r>
      <w:r w:rsidRPr="001B7B73">
        <w:rPr>
          <w:rFonts w:ascii="Arial" w:hAnsi="Arial" w:cs="Arial"/>
          <w:b/>
          <w:u w:val="single"/>
        </w:rPr>
        <w:t xml:space="preserve"> by way of social death, which is to say that </w:t>
      </w:r>
      <w:r w:rsidRPr="00604D70">
        <w:rPr>
          <w:rFonts w:ascii="Arial" w:hAnsi="Arial" w:cs="Arial"/>
          <w:b/>
          <w:highlight w:val="green"/>
          <w:u w:val="single"/>
        </w:rPr>
        <w:t xml:space="preserve">a slave has no symbolic currency or material </w:t>
      </w:r>
      <w:proofErr w:type="spellStart"/>
      <w:r w:rsidRPr="00604D70">
        <w:rPr>
          <w:rFonts w:ascii="Arial" w:hAnsi="Arial" w:cs="Arial"/>
          <w:b/>
          <w:highlight w:val="green"/>
          <w:u w:val="single"/>
        </w:rPr>
        <w:t>labour</w:t>
      </w:r>
      <w:proofErr w:type="spellEnd"/>
      <w:r w:rsidRPr="00604D70">
        <w:rPr>
          <w:rFonts w:ascii="Arial" w:hAnsi="Arial" w:cs="Arial"/>
          <w:b/>
          <w:highlight w:val="green"/>
          <w:u w:val="single"/>
        </w:rPr>
        <w:t xml:space="preserve"> power to exchange</w:t>
      </w:r>
      <w:r w:rsidRPr="001B7B73">
        <w:rPr>
          <w:rFonts w:ascii="Arial" w:hAnsi="Arial" w:cs="Arial"/>
          <w:b/>
          <w:u w:val="single"/>
        </w:rPr>
        <w:t xml:space="preserve">: a slave </w:t>
      </w:r>
      <w:r w:rsidRPr="00604D70">
        <w:rPr>
          <w:rFonts w:ascii="Arial" w:hAnsi="Arial" w:cs="Arial"/>
          <w:b/>
          <w:highlight w:val="green"/>
          <w:u w:val="single"/>
        </w:rPr>
        <w:t>does not enter into a transaction of value</w:t>
      </w:r>
      <w:r w:rsidRPr="001B7B73">
        <w:rPr>
          <w:rFonts w:ascii="Arial" w:hAnsi="Arial" w:cs="Arial"/>
          <w:b/>
          <w:u w:val="single"/>
        </w:rPr>
        <w:t xml:space="preserve"> (however asymmetrical) </w:t>
      </w:r>
      <w:r w:rsidRPr="00604D70">
        <w:rPr>
          <w:rFonts w:ascii="Arial" w:hAnsi="Arial" w:cs="Arial"/>
          <w:b/>
          <w:highlight w:val="green"/>
          <w:u w:val="single"/>
        </w:rPr>
        <w:t>but is subsumed by direct relations of force</w:t>
      </w:r>
      <w:r w:rsidRPr="001B7B73">
        <w:rPr>
          <w:rFonts w:ascii="Arial" w:hAnsi="Arial" w:cs="Arial"/>
          <w:b/>
          <w:u w:val="single"/>
        </w:rPr>
        <w:t xml:space="preserve">, which is to say that a </w:t>
      </w:r>
      <w:r w:rsidRPr="00604D70">
        <w:rPr>
          <w:rFonts w:ascii="Arial" w:hAnsi="Arial" w:cs="Arial"/>
          <w:b/>
          <w:highlight w:val="green"/>
          <w:u w:val="single"/>
        </w:rPr>
        <w:t>slave is an articulation of a despotic irrationality whereas the worker is an articulation of a symbolic rationality.</w:t>
      </w:r>
      <w:r w:rsidRPr="001B7B73">
        <w:rPr>
          <w:rFonts w:ascii="Arial" w:hAnsi="Arial" w:cs="Arial"/>
          <w:b/>
          <w:u w:val="single"/>
        </w:rPr>
        <w:t xml:space="preserve"> White supremacy’s despotic irrationality is as foundational to American </w:t>
      </w:r>
      <w:proofErr w:type="spellStart"/>
      <w:r w:rsidRPr="001B7B73">
        <w:rPr>
          <w:rFonts w:ascii="Arial" w:hAnsi="Arial" w:cs="Arial"/>
          <w:b/>
          <w:u w:val="single"/>
        </w:rPr>
        <w:t>institutionality</w:t>
      </w:r>
      <w:proofErr w:type="spellEnd"/>
      <w:r w:rsidRPr="001B7B73">
        <w:rPr>
          <w:rFonts w:ascii="Arial" w:hAnsi="Arial" w:cs="Arial"/>
          <w:b/>
          <w:u w:val="single"/>
        </w:rPr>
        <w:t xml:space="preserve"> as capitalism’s symbolic rationality because, as West writes, it dictates the limits of the operation of American democracy — with black folk the indispensable sacriﬁcial lamb vital to its sustenance.</w:t>
      </w:r>
      <w:r w:rsidRPr="003F666D">
        <w:rPr>
          <w:rFonts w:ascii="Arial" w:hAnsi="Arial" w:cs="Arial"/>
          <w:sz w:val="12"/>
        </w:rPr>
        <w:t xml:space="preserve"> Hence black subordination constitutes the necessary condition for the ﬂourishing of American democracy, the tragic prerequisite for America itself. This is, in part, what Richard Wright meant when he noted, ‘The Negro is America’s metaphor’. (1996, p.72) And it is well known that a metaphor comes into being through a violence that kills, rather than merely exploits, the object so that the concept might live. </w:t>
      </w:r>
      <w:r w:rsidRPr="001B7B73">
        <w:rPr>
          <w:rFonts w:ascii="Arial" w:hAnsi="Arial" w:cs="Arial"/>
          <w:b/>
          <w:u w:val="single"/>
        </w:rPr>
        <w:t xml:space="preserve">West’s interventions help us see how </w:t>
      </w:r>
      <w:proofErr w:type="spellStart"/>
      <w:r w:rsidRPr="00604D70">
        <w:rPr>
          <w:rFonts w:ascii="Arial" w:hAnsi="Arial" w:cs="Arial"/>
          <w:b/>
          <w:highlight w:val="green"/>
          <w:u w:val="single"/>
        </w:rPr>
        <w:t>marxism</w:t>
      </w:r>
      <w:proofErr w:type="spellEnd"/>
      <w:r w:rsidRPr="00604D70">
        <w:rPr>
          <w:rFonts w:ascii="Arial" w:hAnsi="Arial" w:cs="Arial"/>
          <w:b/>
          <w:highlight w:val="green"/>
          <w:u w:val="single"/>
        </w:rPr>
        <w:t xml:space="preserve"> </w:t>
      </w:r>
      <w:r w:rsidRPr="00F320E7">
        <w:rPr>
          <w:rFonts w:ascii="Arial" w:hAnsi="Arial" w:cs="Arial"/>
          <w:b/>
          <w:u w:val="single"/>
        </w:rPr>
        <w:t>can only come to grips with America’s structuring rationality</w:t>
      </w:r>
      <w:r w:rsidRPr="001B7B73">
        <w:rPr>
          <w:rFonts w:ascii="Arial" w:hAnsi="Arial" w:cs="Arial"/>
          <w:b/>
          <w:u w:val="single"/>
        </w:rPr>
        <w:t xml:space="preserve"> — what it calls capitalism, or political economy; </w:t>
      </w:r>
      <w:r w:rsidRPr="00F320E7">
        <w:rPr>
          <w:rFonts w:ascii="Arial" w:hAnsi="Arial" w:cs="Arial"/>
          <w:b/>
          <w:u w:val="single"/>
        </w:rPr>
        <w:t>but</w:t>
      </w:r>
      <w:r w:rsidRPr="001B7B73">
        <w:rPr>
          <w:rFonts w:ascii="Arial" w:hAnsi="Arial" w:cs="Arial"/>
          <w:b/>
          <w:u w:val="single"/>
        </w:rPr>
        <w:t xml:space="preserve"> </w:t>
      </w:r>
      <w:r w:rsidRPr="00604D70">
        <w:rPr>
          <w:rFonts w:ascii="Arial" w:hAnsi="Arial" w:cs="Arial"/>
          <w:b/>
          <w:highlight w:val="green"/>
          <w:u w:val="single"/>
        </w:rPr>
        <w:t>cannot come to grips with America’s structuring irrationality</w:t>
      </w:r>
      <w:r w:rsidRPr="001B7B73">
        <w:rPr>
          <w:rFonts w:ascii="Arial" w:hAnsi="Arial" w:cs="Arial"/>
          <w:b/>
          <w:u w:val="single"/>
        </w:rPr>
        <w:t xml:space="preserve">: the </w:t>
      </w:r>
      <w:r w:rsidRPr="00604D70">
        <w:rPr>
          <w:rFonts w:ascii="Arial" w:hAnsi="Arial" w:cs="Arial"/>
          <w:b/>
          <w:highlight w:val="green"/>
          <w:u w:val="single"/>
        </w:rPr>
        <w:t>libidinal economy of white supremacy, and</w:t>
      </w:r>
      <w:r w:rsidRPr="001B7B73">
        <w:rPr>
          <w:rFonts w:ascii="Arial" w:hAnsi="Arial" w:cs="Arial"/>
          <w:b/>
          <w:u w:val="single"/>
        </w:rPr>
        <w:t xml:space="preserve"> its </w:t>
      </w:r>
      <w:r w:rsidRPr="00604D70">
        <w:rPr>
          <w:rFonts w:ascii="Arial" w:hAnsi="Arial" w:cs="Arial"/>
          <w:b/>
          <w:highlight w:val="green"/>
          <w:u w:val="single"/>
        </w:rPr>
        <w:t>hyper-discursive violence that</w:t>
      </w:r>
      <w:r w:rsidRPr="003F666D">
        <w:rPr>
          <w:rFonts w:ascii="Arial" w:hAnsi="Arial" w:cs="Arial"/>
          <w:sz w:val="12"/>
        </w:rPr>
        <w:t xml:space="preserve"> 232 Frank </w:t>
      </w:r>
      <w:proofErr w:type="spellStart"/>
      <w:r w:rsidRPr="003F666D">
        <w:rPr>
          <w:rFonts w:ascii="Arial" w:hAnsi="Arial" w:cs="Arial"/>
          <w:sz w:val="12"/>
        </w:rPr>
        <w:t>Wilderson</w:t>
      </w:r>
      <w:proofErr w:type="spellEnd"/>
      <w:r w:rsidRPr="003F666D">
        <w:rPr>
          <w:rFonts w:ascii="Arial" w:hAnsi="Arial" w:cs="Arial"/>
          <w:sz w:val="12"/>
        </w:rPr>
        <w:t xml:space="preserve">, III </w:t>
      </w:r>
      <w:r w:rsidRPr="00604D70">
        <w:rPr>
          <w:rFonts w:ascii="Arial" w:hAnsi="Arial" w:cs="Arial"/>
          <w:b/>
          <w:highlight w:val="green"/>
          <w:u w:val="single"/>
        </w:rPr>
        <w:t>kills the black subject so</w:t>
      </w:r>
      <w:r w:rsidRPr="001B7B73">
        <w:rPr>
          <w:rFonts w:ascii="Arial" w:hAnsi="Arial" w:cs="Arial"/>
          <w:b/>
          <w:u w:val="single"/>
        </w:rPr>
        <w:t xml:space="preserve"> that the concept, </w:t>
      </w:r>
      <w:r w:rsidRPr="00604D70">
        <w:rPr>
          <w:rFonts w:ascii="Arial" w:hAnsi="Arial" w:cs="Arial"/>
          <w:b/>
          <w:highlight w:val="green"/>
          <w:u w:val="single"/>
        </w:rPr>
        <w:t>civil society, may live</w:t>
      </w:r>
      <w:r w:rsidRPr="001B7B73">
        <w:rPr>
          <w:rFonts w:ascii="Arial" w:hAnsi="Arial" w:cs="Arial"/>
          <w:b/>
          <w:u w:val="single"/>
        </w:rPr>
        <w:t>. In other words, from the incoherence of black death, America generates the coherence of white life. This is important when considering the Gramscian paradigm (and its progenitors in the world of US social movements today) which is so dependent on the empirical status of hegemony and civil society: struggles over hegemony are seldom, if ever, as signifying — at some point they require coherence, they require categories for the record — which means they contain the seeds of anti-blackness.</w:t>
      </w:r>
    </w:p>
    <w:p w14:paraId="0624EC40" w14:textId="77777777" w:rsidR="00331F84" w:rsidRDefault="00331F84" w:rsidP="00331F84">
      <w:pPr>
        <w:spacing w:after="0" w:line="240" w:lineRule="auto"/>
        <w:rPr>
          <w:rFonts w:ascii="Arial" w:hAnsi="Arial" w:cs="Arial"/>
          <w:b/>
          <w:u w:val="single"/>
        </w:rPr>
      </w:pPr>
    </w:p>
    <w:p w14:paraId="51880AD9" w14:textId="77777777" w:rsidR="00331F84" w:rsidRPr="00A87151" w:rsidRDefault="00331F84" w:rsidP="00331F84">
      <w:pPr>
        <w:pStyle w:val="Heading4"/>
      </w:pPr>
      <w:r w:rsidRPr="00A87151">
        <w:t xml:space="preserve">Revolutions against capitalism are inherently anti-black and systematically exclude the slave by re-entrenching current dichotomies of the slave and proletariat </w:t>
      </w:r>
    </w:p>
    <w:p w14:paraId="6B14F820" w14:textId="77777777" w:rsidR="00331F84" w:rsidRPr="00A87151" w:rsidRDefault="00331F84" w:rsidP="00331F84">
      <w:pPr>
        <w:rPr>
          <w:rFonts w:asciiTheme="minorHAnsi" w:eastAsia="Calibri" w:hAnsiTheme="minorHAnsi" w:cs="Times New Roman"/>
        </w:rPr>
      </w:pPr>
      <w:r w:rsidRPr="00A87151">
        <w:rPr>
          <w:rFonts w:asciiTheme="minorHAnsi" w:eastAsia="Calibri" w:hAnsiTheme="minorHAnsi" w:cs="Times New Roman"/>
        </w:rPr>
        <w:t xml:space="preserve">Frank B. </w:t>
      </w:r>
      <w:proofErr w:type="spellStart"/>
      <w:r w:rsidRPr="00A87151">
        <w:rPr>
          <w:rFonts w:asciiTheme="minorHAnsi" w:eastAsia="Calibri" w:hAnsiTheme="minorHAnsi" w:cs="Times New Roman"/>
          <w:b/>
          <w:bCs/>
          <w:sz w:val="26"/>
        </w:rPr>
        <w:t>Wilderson</w:t>
      </w:r>
      <w:proofErr w:type="spellEnd"/>
      <w:r w:rsidRPr="00A87151">
        <w:rPr>
          <w:rFonts w:asciiTheme="minorHAnsi" w:eastAsia="Calibri" w:hAnsiTheme="minorHAnsi" w:cs="Times New Roman"/>
        </w:rPr>
        <w:t>, professor of Drama and African American studies at the University of California, Irvine, 1/1/</w:t>
      </w:r>
      <w:r w:rsidRPr="00A87151">
        <w:rPr>
          <w:rFonts w:asciiTheme="minorHAnsi" w:eastAsia="Calibri" w:hAnsiTheme="minorHAnsi" w:cs="Times New Roman"/>
          <w:b/>
          <w:bCs/>
          <w:sz w:val="26"/>
        </w:rPr>
        <w:t>10</w:t>
      </w:r>
      <w:r w:rsidRPr="00A87151">
        <w:rPr>
          <w:rFonts w:asciiTheme="minorHAnsi" w:eastAsia="Calibri" w:hAnsiTheme="minorHAnsi" w:cs="Times New Roman"/>
        </w:rPr>
        <w:t xml:space="preserve">, p. 21-22, “Red, White, &amp; Black: Cinema and the Structure of U.S. Antagonisms”] </w:t>
      </w:r>
      <w:proofErr w:type="spellStart"/>
      <w:r w:rsidRPr="00A87151">
        <w:rPr>
          <w:rFonts w:asciiTheme="minorHAnsi" w:eastAsia="Calibri" w:hAnsiTheme="minorHAnsi" w:cs="Times New Roman"/>
        </w:rPr>
        <w:t>muti</w:t>
      </w:r>
      <w:proofErr w:type="spellEnd"/>
    </w:p>
    <w:p w14:paraId="1E7FE6E7" w14:textId="77777777" w:rsidR="00331F84" w:rsidRDefault="00331F84" w:rsidP="00331F84">
      <w:pPr>
        <w:rPr>
          <w:rFonts w:asciiTheme="minorHAnsi" w:eastAsia="Calibri" w:hAnsiTheme="minorHAnsi" w:cs="Times New Roman"/>
        </w:rPr>
      </w:pPr>
      <w:r w:rsidRPr="00A87151">
        <w:rPr>
          <w:rFonts w:asciiTheme="minorHAnsi" w:eastAsia="Calibri" w:hAnsiTheme="minorHAnsi" w:cs="Times New Roman"/>
          <w:sz w:val="12"/>
        </w:rPr>
        <w:t xml:space="preserve"> </w:t>
      </w:r>
      <w:r w:rsidRPr="00A87151">
        <w:rPr>
          <w:rFonts w:asciiTheme="minorHAnsi" w:eastAsia="Calibri" w:hAnsiTheme="minorHAnsi" w:cs="Times New Roman"/>
        </w:rPr>
        <w:t xml:space="preserve">Toward the end of Capital, Vol. 1—after informing us "that </w:t>
      </w:r>
      <w:r w:rsidRPr="00F13109">
        <w:rPr>
          <w:rFonts w:asciiTheme="minorHAnsi" w:eastAsia="Calibri" w:hAnsiTheme="minorHAnsi" w:cs="Times New Roman"/>
        </w:rPr>
        <w:t>conquest,</w:t>
      </w:r>
      <w:r w:rsidRPr="00F13109">
        <w:rPr>
          <w:rFonts w:asciiTheme="minorHAnsi" w:eastAsia="Calibri" w:hAnsiTheme="minorHAnsi" w:cs="Times New Roman"/>
          <w:sz w:val="12"/>
        </w:rPr>
        <w:t xml:space="preserve"> </w:t>
      </w:r>
      <w:r w:rsidRPr="00F13109">
        <w:rPr>
          <w:rFonts w:asciiTheme="minorHAnsi" w:eastAsia="Calibri" w:hAnsiTheme="minorHAnsi" w:cs="Times New Roman"/>
        </w:rPr>
        <w:t>enslavement, robbery, murder, in short, force, play the greatest part in the methods of</w:t>
      </w:r>
      <w:r w:rsidRPr="00F13109">
        <w:rPr>
          <w:rFonts w:asciiTheme="minorHAnsi" w:eastAsia="Calibri" w:hAnsiTheme="minorHAnsi" w:cs="Times New Roman"/>
          <w:sz w:val="12"/>
        </w:rPr>
        <w:t xml:space="preserve"> </w:t>
      </w:r>
      <w:r w:rsidRPr="00F13109">
        <w:rPr>
          <w:rFonts w:asciiTheme="minorHAnsi" w:eastAsia="Calibri" w:hAnsiTheme="minorHAnsi" w:cs="Times New Roman"/>
        </w:rPr>
        <w:t>primitive accumulation" (874) (e.g., methods which produce the Slave)—</w:t>
      </w:r>
      <w:r w:rsidRPr="00F13109">
        <w:rPr>
          <w:rFonts w:asciiTheme="minorHAnsi" w:eastAsia="Calibri" w:hAnsiTheme="minorHAnsi" w:cs="Times New Roman"/>
          <w:u w:val="single"/>
        </w:rPr>
        <w:t>Marx makes a</w:t>
      </w:r>
      <w:r w:rsidRPr="00F13109">
        <w:rPr>
          <w:rFonts w:asciiTheme="minorHAnsi" w:eastAsia="Calibri" w:hAnsiTheme="minorHAnsi" w:cs="Times New Roman"/>
          <w:sz w:val="12"/>
        </w:rPr>
        <w:t xml:space="preserve"> </w:t>
      </w:r>
      <w:r w:rsidRPr="00F13109">
        <w:rPr>
          <w:rFonts w:asciiTheme="minorHAnsi" w:eastAsia="Calibri" w:hAnsiTheme="minorHAnsi" w:cs="Times New Roman"/>
        </w:rPr>
        <w:t xml:space="preserve">humorous but revealing </w:t>
      </w:r>
      <w:r w:rsidRPr="00F13109">
        <w:rPr>
          <w:rFonts w:asciiTheme="minorHAnsi" w:eastAsia="Calibri" w:hAnsiTheme="minorHAnsi" w:cs="Times New Roman"/>
          <w:u w:val="single"/>
        </w:rPr>
        <w:t>observation about the</w:t>
      </w:r>
      <w:r w:rsidRPr="00F13109">
        <w:rPr>
          <w:rFonts w:asciiTheme="minorHAnsi" w:eastAsia="Calibri" w:hAnsiTheme="minorHAnsi" w:cs="Times New Roman"/>
        </w:rPr>
        <w:t xml:space="preserve"> psychic </w:t>
      </w:r>
      <w:r w:rsidRPr="00F13109">
        <w:rPr>
          <w:rFonts w:asciiTheme="minorHAnsi" w:eastAsia="Calibri" w:hAnsiTheme="minorHAnsi" w:cs="Times New Roman"/>
          <w:u w:val="single"/>
        </w:rPr>
        <w:t>disposition of the proletariat. In</w:t>
      </w:r>
      <w:r w:rsidRPr="00F13109">
        <w:rPr>
          <w:rFonts w:asciiTheme="minorHAnsi" w:eastAsia="Calibri" w:hAnsiTheme="minorHAnsi" w:cs="Times New Roman"/>
          <w:sz w:val="12"/>
          <w:u w:val="single"/>
        </w:rPr>
        <w:t xml:space="preserve"> </w:t>
      </w:r>
      <w:r w:rsidRPr="00F13109">
        <w:rPr>
          <w:rFonts w:asciiTheme="minorHAnsi" w:eastAsia="Calibri" w:hAnsiTheme="minorHAnsi" w:cs="Times New Roman"/>
          <w:u w:val="single"/>
        </w:rPr>
        <w:t>drawing</w:t>
      </w:r>
      <w:r w:rsidRPr="00A87151">
        <w:rPr>
          <w:rFonts w:asciiTheme="minorHAnsi" w:eastAsia="Calibri" w:hAnsiTheme="minorHAnsi" w:cs="Times New Roman"/>
          <w:u w:val="single"/>
        </w:rPr>
        <w:t xml:space="preserve"> a distinction between the worker and the Slave,</w:t>
      </w:r>
      <w:r w:rsidRPr="00A87151">
        <w:rPr>
          <w:rFonts w:asciiTheme="minorHAnsi" w:eastAsia="Calibri" w:hAnsiTheme="minorHAnsi" w:cs="Times New Roman"/>
        </w:rPr>
        <w:t xml:space="preserve"> </w:t>
      </w:r>
      <w:r w:rsidRPr="00A87151">
        <w:rPr>
          <w:rFonts w:asciiTheme="minorHAnsi" w:eastAsia="Calibri" w:hAnsiTheme="minorHAnsi" w:cs="Times New Roman"/>
          <w:u w:val="single"/>
        </w:rPr>
        <w:t xml:space="preserve">Marx points out that </w:t>
      </w:r>
      <w:r w:rsidRPr="00604D70">
        <w:rPr>
          <w:rFonts w:asciiTheme="minorHAnsi" w:eastAsia="Calibri" w:hAnsiTheme="minorHAnsi" w:cs="Times New Roman"/>
          <w:highlight w:val="green"/>
          <w:u w:val="single"/>
        </w:rPr>
        <w:t>the Slave</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has no wage, no symbolic stand-in for an exchange of labor powe</w:t>
      </w:r>
      <w:r w:rsidRPr="00A87151">
        <w:rPr>
          <w:rFonts w:asciiTheme="minorHAnsi" w:eastAsia="Calibri" w:hAnsiTheme="minorHAnsi" w:cs="Times New Roman"/>
          <w:u w:val="single"/>
        </w:rPr>
        <w:t>r</w:t>
      </w:r>
      <w:r w:rsidRPr="00A87151">
        <w:rPr>
          <w:rFonts w:asciiTheme="minorHAnsi" w:eastAsia="Calibri" w:hAnsiTheme="minorHAnsi" w:cs="Times New Roman"/>
        </w:rPr>
        <w:t xml:space="preserve">. </w:t>
      </w:r>
      <w:r w:rsidRPr="00604D70">
        <w:rPr>
          <w:rFonts w:asciiTheme="minorHAnsi" w:eastAsia="Calibri" w:hAnsiTheme="minorHAnsi" w:cs="Times New Roman"/>
          <w:highlight w:val="green"/>
          <w:u w:val="single"/>
        </w:rPr>
        <w:t>The worker</w:t>
      </w:r>
      <w:r w:rsidRPr="00A87151">
        <w:rPr>
          <w:rFonts w:asciiTheme="minorHAnsi" w:eastAsia="Calibri" w:hAnsiTheme="minorHAnsi" w:cs="Times New Roman"/>
        </w:rPr>
        <w:t>, on the</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 xml:space="preserve">other hand, </w:t>
      </w:r>
      <w:r w:rsidRPr="00604D70">
        <w:rPr>
          <w:rFonts w:asciiTheme="minorHAnsi" w:eastAsia="Calibri" w:hAnsiTheme="minorHAnsi" w:cs="Times New Roman"/>
          <w:highlight w:val="green"/>
          <w:u w:val="single"/>
        </w:rPr>
        <w:t>has cash</w:t>
      </w:r>
      <w:r w:rsidRPr="00A87151">
        <w:rPr>
          <w:rFonts w:asciiTheme="minorHAnsi" w:eastAsia="Calibri" w:hAnsiTheme="minorHAnsi" w:cs="Times New Roman"/>
        </w:rPr>
        <w:t xml:space="preserve"> though not much of it. Here, </w:t>
      </w:r>
      <w:r w:rsidRPr="00604D70">
        <w:rPr>
          <w:rStyle w:val="StyleUnderline"/>
          <w:highlight w:val="green"/>
        </w:rPr>
        <w:t>Marx</w:t>
      </w:r>
      <w:r w:rsidRPr="00604D70">
        <w:rPr>
          <w:rFonts w:asciiTheme="minorHAnsi" w:eastAsia="Calibri" w:hAnsiTheme="minorHAnsi" w:cs="Times New Roman"/>
          <w:highlight w:val="green"/>
          <w:u w:val="single"/>
        </w:rPr>
        <w:t xml:space="preserve"> does not comment so much on</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the not-much-of-it-ness of the worke</w:t>
      </w:r>
      <w:r w:rsidRPr="00A87151">
        <w:rPr>
          <w:rFonts w:asciiTheme="minorHAnsi" w:eastAsia="Calibri" w:hAnsiTheme="minorHAnsi" w:cs="Times New Roman"/>
          <w:u w:val="single"/>
        </w:rPr>
        <w:t xml:space="preserve">r’s chump change, </w:t>
      </w:r>
      <w:r w:rsidRPr="00604D70">
        <w:rPr>
          <w:rFonts w:asciiTheme="minorHAnsi" w:eastAsia="Calibri" w:hAnsiTheme="minorHAnsi" w:cs="Times New Roman"/>
          <w:highlight w:val="green"/>
          <w:u w:val="single"/>
        </w:rPr>
        <w:t>but</w:t>
      </w:r>
      <w:r w:rsidRPr="00A87151">
        <w:rPr>
          <w:rFonts w:asciiTheme="minorHAnsi" w:eastAsia="Calibri" w:hAnsiTheme="minorHAnsi" w:cs="Times New Roman"/>
          <w:u w:val="single"/>
        </w:rPr>
        <w:t xml:space="preserve"> </w:t>
      </w:r>
      <w:r w:rsidRPr="00604D70">
        <w:rPr>
          <w:rFonts w:asciiTheme="minorHAnsi" w:eastAsia="Calibri" w:hAnsiTheme="minorHAnsi" w:cs="Times New Roman"/>
          <w:highlight w:val="green"/>
          <w:u w:val="single"/>
        </w:rPr>
        <w:t>on the enormous ensemble of</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 xml:space="preserve">cathected investments that such a little bit of </w:t>
      </w:r>
      <w:r w:rsidRPr="00AE07F1">
        <w:rPr>
          <w:rFonts w:asciiTheme="minorHAnsi" w:eastAsia="Calibri" w:hAnsiTheme="minorHAnsi" w:cs="Times New Roman"/>
          <w:u w:val="single"/>
        </w:rPr>
        <w:t xml:space="preserve">chump </w:t>
      </w:r>
      <w:r w:rsidRPr="00604D70">
        <w:rPr>
          <w:rFonts w:asciiTheme="minorHAnsi" w:eastAsia="Calibri" w:hAnsiTheme="minorHAnsi" w:cs="Times New Roman"/>
          <w:highlight w:val="green"/>
          <w:u w:val="single"/>
        </w:rPr>
        <w:t>change provides</w:t>
      </w:r>
      <w:r w:rsidRPr="00A87151">
        <w:rPr>
          <w:rFonts w:asciiTheme="minorHAnsi" w:eastAsia="Calibri" w:hAnsiTheme="minorHAnsi" w:cs="Times New Roman"/>
        </w:rPr>
        <w:t>:</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[It] remains in his mind as something more than a particular use-value…</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 xml:space="preserve">[For] it is the worker himself who converts the money into whatever </w:t>
      </w:r>
      <w:proofErr w:type="spellStart"/>
      <w:r w:rsidRPr="00A87151">
        <w:rPr>
          <w:rFonts w:asciiTheme="minorHAnsi" w:eastAsia="Calibri" w:hAnsiTheme="minorHAnsi" w:cs="Times New Roman"/>
        </w:rPr>
        <w:t>usevalues</w:t>
      </w:r>
      <w:proofErr w:type="spellEnd"/>
      <w:r w:rsidRPr="00A87151">
        <w:rPr>
          <w:rFonts w:asciiTheme="minorHAnsi" w:eastAsia="Calibri" w:hAnsiTheme="minorHAnsi" w:cs="Times New Roman"/>
          <w:sz w:val="12"/>
        </w:rPr>
        <w:t xml:space="preserve"> </w:t>
      </w:r>
      <w:r w:rsidRPr="00A87151">
        <w:rPr>
          <w:rFonts w:asciiTheme="minorHAnsi" w:eastAsia="Calibri" w:hAnsiTheme="minorHAnsi" w:cs="Times New Roman"/>
        </w:rPr>
        <w:t>he desires; it is he who buys commodities as he wishes and, as the</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owner of money, as the buyer of goods, he stands in precisely the same</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relationship to the sellers of goods as any other buyer…(1033, emphasis</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mine)</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 xml:space="preserve">Marx goes on to tell us that </w:t>
      </w:r>
      <w:r w:rsidRPr="00604D70">
        <w:rPr>
          <w:rFonts w:asciiTheme="minorHAnsi" w:eastAsia="Calibri" w:hAnsiTheme="minorHAnsi" w:cs="Times New Roman"/>
          <w:highlight w:val="green"/>
          <w:u w:val="single"/>
        </w:rPr>
        <w:t>whether the worker saves, hoards, or squanders</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his/her money</w:t>
      </w:r>
      <w:r w:rsidRPr="00A87151">
        <w:rPr>
          <w:rFonts w:asciiTheme="minorHAnsi" w:eastAsia="Calibri" w:hAnsiTheme="minorHAnsi" w:cs="Times New Roman"/>
          <w:u w:val="single"/>
        </w:rPr>
        <w:t xml:space="preserve"> </w:t>
      </w:r>
      <w:r w:rsidRPr="00A87151">
        <w:rPr>
          <w:rFonts w:asciiTheme="minorHAnsi" w:eastAsia="Calibri" w:hAnsiTheme="minorHAnsi" w:cs="Times New Roman"/>
        </w:rPr>
        <w:t xml:space="preserve">on drink, </w:t>
      </w:r>
      <w:r w:rsidRPr="00604D70">
        <w:rPr>
          <w:rFonts w:asciiTheme="minorHAnsi" w:eastAsia="Calibri" w:hAnsiTheme="minorHAnsi" w:cs="Times New Roman"/>
          <w:highlight w:val="green"/>
          <w:u w:val="single"/>
        </w:rPr>
        <w:t>s/he “acts as a free agent”</w:t>
      </w:r>
      <w:r w:rsidRPr="00A87151">
        <w:rPr>
          <w:rFonts w:asciiTheme="minorHAnsi" w:eastAsia="Calibri" w:hAnsiTheme="minorHAnsi" w:cs="Times New Roman"/>
        </w:rPr>
        <w:t xml:space="preserve"> </w:t>
      </w:r>
      <w:r w:rsidRPr="00A87151">
        <w:rPr>
          <w:rFonts w:asciiTheme="minorHAnsi" w:eastAsia="Calibri" w:hAnsiTheme="minorHAnsi" w:cs="Times New Roman"/>
          <w:u w:val="single"/>
        </w:rPr>
        <w:t>and so “</w:t>
      </w:r>
      <w:r w:rsidRPr="00604D70">
        <w:rPr>
          <w:rFonts w:asciiTheme="minorHAnsi" w:eastAsia="Calibri" w:hAnsiTheme="minorHAnsi" w:cs="Times New Roman"/>
          <w:highlight w:val="green"/>
          <w:u w:val="single"/>
        </w:rPr>
        <w:t>he learns to control himself</w:t>
      </w:r>
      <w:r w:rsidRPr="00A87151">
        <w:rPr>
          <w:rFonts w:asciiTheme="minorHAnsi" w:eastAsia="Calibri" w:hAnsiTheme="minorHAnsi" w:cs="Times New Roman"/>
          <w:u w:val="single"/>
        </w:rPr>
        <w:t xml:space="preserve">, </w:t>
      </w:r>
      <w:r w:rsidRPr="00604D70">
        <w:rPr>
          <w:rFonts w:asciiTheme="minorHAnsi" w:eastAsia="Calibri" w:hAnsiTheme="minorHAnsi" w:cs="Times New Roman"/>
          <w:highlight w:val="green"/>
          <w:u w:val="single"/>
        </w:rPr>
        <w:t>in</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contrast to the slave, who needs a master</w:t>
      </w:r>
      <w:r w:rsidRPr="00A87151">
        <w:rPr>
          <w:rFonts w:asciiTheme="minorHAnsi" w:eastAsia="Calibri" w:hAnsiTheme="minorHAnsi" w:cs="Times New Roman"/>
        </w:rPr>
        <w:t>” (1033). It is sad, in a funny sort of way, to</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 xml:space="preserve">think of a worker standing </w:t>
      </w:r>
      <w:r w:rsidRPr="00F13109">
        <w:rPr>
          <w:rFonts w:asciiTheme="minorHAnsi" w:eastAsia="Calibri" w:hAnsiTheme="minorHAnsi" w:cs="Times New Roman"/>
        </w:rPr>
        <w:t>in the same relationship to the sellers of goods as any other</w:t>
      </w:r>
      <w:r w:rsidRPr="00F13109">
        <w:rPr>
          <w:rFonts w:asciiTheme="minorHAnsi" w:eastAsia="Calibri" w:hAnsiTheme="minorHAnsi" w:cs="Times New Roman"/>
          <w:sz w:val="12"/>
        </w:rPr>
        <w:t xml:space="preserve"> </w:t>
      </w:r>
      <w:r w:rsidRPr="00F13109">
        <w:rPr>
          <w:rFonts w:asciiTheme="minorHAnsi" w:eastAsia="Calibri" w:hAnsiTheme="minorHAnsi" w:cs="Times New Roman"/>
        </w:rPr>
        <w:t>buyer, simply because his use-values can buy a loaf of bread just like the capitalist’s</w:t>
      </w:r>
      <w:r w:rsidRPr="00F13109">
        <w:rPr>
          <w:rFonts w:asciiTheme="minorHAnsi" w:eastAsia="Calibri" w:hAnsiTheme="minorHAnsi" w:cs="Times New Roman"/>
          <w:sz w:val="12"/>
        </w:rPr>
        <w:t xml:space="preserve"> </w:t>
      </w:r>
      <w:r w:rsidRPr="00F13109">
        <w:rPr>
          <w:rFonts w:asciiTheme="minorHAnsi" w:eastAsia="Calibri" w:hAnsiTheme="minorHAnsi" w:cs="Times New Roman"/>
        </w:rPr>
        <w:t xml:space="preserve">capital can buy a loaf of bread. But </w:t>
      </w:r>
      <w:r w:rsidRPr="00F13109">
        <w:rPr>
          <w:rFonts w:asciiTheme="minorHAnsi" w:eastAsia="Calibri" w:hAnsiTheme="minorHAnsi" w:cs="Times New Roman"/>
          <w:u w:val="single"/>
        </w:rPr>
        <w:t>it is frightening to take this “same relationship” in a</w:t>
      </w:r>
      <w:r w:rsidRPr="00F13109">
        <w:rPr>
          <w:rFonts w:asciiTheme="minorHAnsi" w:eastAsia="Calibri" w:hAnsiTheme="minorHAnsi" w:cs="Times New Roman"/>
          <w:sz w:val="12"/>
          <w:u w:val="single"/>
        </w:rPr>
        <w:t xml:space="preserve"> </w:t>
      </w:r>
      <w:r w:rsidRPr="00F13109">
        <w:rPr>
          <w:rFonts w:asciiTheme="minorHAnsi" w:eastAsia="Calibri" w:hAnsiTheme="minorHAnsi" w:cs="Times New Roman"/>
          <w:u w:val="single"/>
        </w:rPr>
        <w:t>direction that Marx does not take it:</w:t>
      </w:r>
      <w:r w:rsidRPr="00A87151">
        <w:rPr>
          <w:rFonts w:asciiTheme="minorHAnsi" w:eastAsia="Calibri" w:hAnsiTheme="minorHAnsi" w:cs="Times New Roman"/>
          <w:u w:val="single"/>
        </w:rPr>
        <w:t xml:space="preserve"> if </w:t>
      </w:r>
      <w:r w:rsidRPr="00604D70">
        <w:rPr>
          <w:rFonts w:asciiTheme="minorHAnsi" w:eastAsia="Calibri" w:hAnsiTheme="minorHAnsi" w:cs="Times New Roman"/>
          <w:highlight w:val="green"/>
          <w:u w:val="single"/>
        </w:rPr>
        <w:t>the worker can buy a loaf of bread, s/he can also</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buy a slave</w:t>
      </w:r>
      <w:r w:rsidRPr="00A87151">
        <w:rPr>
          <w:rFonts w:asciiTheme="minorHAnsi" w:eastAsia="Calibri" w:hAnsiTheme="minorHAnsi" w:cs="Times New Roman"/>
          <w:u w:val="single"/>
        </w:rPr>
        <w:t>.</w:t>
      </w:r>
      <w:r w:rsidRPr="00A87151">
        <w:rPr>
          <w:rFonts w:asciiTheme="minorHAnsi" w:eastAsia="Calibri" w:hAnsiTheme="minorHAnsi" w:cs="Times New Roman"/>
        </w:rPr>
        <w:t xml:space="preserve"> It seems to me </w:t>
      </w:r>
      <w:r w:rsidRPr="00A87151">
        <w:rPr>
          <w:rFonts w:asciiTheme="minorHAnsi" w:eastAsia="Calibri" w:hAnsiTheme="minorHAnsi" w:cs="Times New Roman"/>
          <w:u w:val="single"/>
        </w:rPr>
        <w:t>that the psychic dimension of a proletariat</w:t>
      </w:r>
      <w:r w:rsidRPr="00A87151">
        <w:rPr>
          <w:rFonts w:asciiTheme="minorHAnsi" w:eastAsia="Calibri" w:hAnsiTheme="minorHAnsi" w:cs="Times New Roman"/>
        </w:rPr>
        <w:t xml:space="preserve"> </w:t>
      </w:r>
      <w:r w:rsidRPr="00A87151">
        <w:rPr>
          <w:rFonts w:asciiTheme="minorHAnsi" w:eastAsia="Calibri" w:hAnsiTheme="minorHAnsi" w:cs="Times New Roman"/>
          <w:u w:val="single"/>
        </w:rPr>
        <w:t xml:space="preserve">who “stands </w:t>
      </w:r>
      <w:proofErr w:type="spellStart"/>
      <w:r w:rsidRPr="00A87151">
        <w:rPr>
          <w:rFonts w:asciiTheme="minorHAnsi" w:eastAsia="Calibri" w:hAnsiTheme="minorHAnsi" w:cs="Times New Roman"/>
          <w:u w:val="single"/>
        </w:rPr>
        <w:t>inprecisely</w:t>
      </w:r>
      <w:proofErr w:type="spellEnd"/>
      <w:r w:rsidRPr="00A87151">
        <w:rPr>
          <w:rFonts w:asciiTheme="minorHAnsi" w:eastAsia="Calibri" w:hAnsiTheme="minorHAnsi" w:cs="Times New Roman"/>
          <w:u w:val="single"/>
        </w:rPr>
        <w:t xml:space="preserve"> the same relationship” to other members of civil society due to their intramural</w:t>
      </w:r>
      <w:r w:rsidRPr="00A87151">
        <w:rPr>
          <w:rFonts w:asciiTheme="minorHAnsi" w:eastAsia="Calibri" w:hAnsiTheme="minorHAnsi" w:cs="Times New Roman"/>
          <w:sz w:val="12"/>
          <w:u w:val="single"/>
        </w:rPr>
        <w:t xml:space="preserve"> </w:t>
      </w:r>
      <w:r w:rsidRPr="00A87151">
        <w:rPr>
          <w:rFonts w:asciiTheme="minorHAnsi" w:eastAsia="Calibri" w:hAnsiTheme="minorHAnsi" w:cs="Times New Roman"/>
          <w:u w:val="single"/>
        </w:rPr>
        <w:t>exchange in mutual, possessive possibilities</w:t>
      </w:r>
      <w:r w:rsidRPr="00A87151">
        <w:rPr>
          <w:rFonts w:asciiTheme="minorHAnsi" w:eastAsia="Calibri" w:hAnsiTheme="minorHAnsi" w:cs="Times New Roman"/>
        </w:rPr>
        <w:t xml:space="preserve">, </w:t>
      </w:r>
      <w:r w:rsidRPr="00604D70">
        <w:rPr>
          <w:rFonts w:asciiTheme="minorHAnsi" w:eastAsia="Calibri" w:hAnsiTheme="minorHAnsi" w:cs="Times New Roman"/>
          <w:highlight w:val="green"/>
          <w:u w:val="single"/>
        </w:rPr>
        <w:t>the ability to own either a piece of Black</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flesh or a loaf of white bread</w:t>
      </w:r>
      <w:r w:rsidRPr="00A87151">
        <w:rPr>
          <w:rFonts w:asciiTheme="minorHAnsi" w:eastAsia="Calibri" w:hAnsiTheme="minorHAnsi" w:cs="Times New Roman"/>
          <w:u w:val="single"/>
        </w:rPr>
        <w:t xml:space="preserve"> or both</w:t>
      </w:r>
      <w:r w:rsidRPr="00A87151">
        <w:rPr>
          <w:rFonts w:asciiTheme="minorHAnsi" w:eastAsia="Calibri" w:hAnsiTheme="minorHAnsi" w:cs="Times New Roman"/>
        </w:rPr>
        <w:t xml:space="preserve">, </w:t>
      </w:r>
      <w:r w:rsidRPr="00604D70">
        <w:rPr>
          <w:rFonts w:asciiTheme="minorHAnsi" w:eastAsia="Calibri" w:hAnsiTheme="minorHAnsi" w:cs="Times New Roman"/>
          <w:highlight w:val="green"/>
          <w:u w:val="single"/>
        </w:rPr>
        <w:t>is where we must begin to understand the</w:t>
      </w:r>
      <w:r w:rsidRPr="00604D70">
        <w:rPr>
          <w:rFonts w:asciiTheme="minorHAnsi" w:eastAsia="Calibri" w:hAnsiTheme="minorHAnsi" w:cs="Times New Roman"/>
          <w:highlight w:val="green"/>
        </w:rPr>
        <w:t xml:space="preserve"> </w:t>
      </w:r>
      <w:r w:rsidRPr="00604D70">
        <w:rPr>
          <w:rFonts w:asciiTheme="minorHAnsi" w:eastAsia="Calibri" w:hAnsiTheme="minorHAnsi" w:cs="Times New Roman"/>
          <w:highlight w:val="green"/>
          <w:u w:val="single"/>
        </w:rPr>
        <w:t>founding</w:t>
      </w:r>
      <w:r w:rsidRPr="00604D70">
        <w:rPr>
          <w:rFonts w:asciiTheme="minorHAnsi" w:eastAsia="Calibri" w:hAnsiTheme="minorHAnsi" w:cs="Times New Roman"/>
          <w:sz w:val="12"/>
          <w:highlight w:val="green"/>
          <w:u w:val="single"/>
        </w:rPr>
        <w:t xml:space="preserve"> </w:t>
      </w:r>
      <w:r w:rsidRPr="00604D70">
        <w:rPr>
          <w:rFonts w:asciiTheme="minorHAnsi" w:eastAsia="Calibri" w:hAnsiTheme="minorHAnsi" w:cs="Times New Roman"/>
          <w:highlight w:val="green"/>
          <w:u w:val="single"/>
        </w:rPr>
        <w:t>antagonism</w:t>
      </w:r>
      <w:r w:rsidRPr="00A87151">
        <w:rPr>
          <w:rFonts w:asciiTheme="minorHAnsi" w:eastAsia="Calibri" w:hAnsiTheme="minorHAnsi" w:cs="Times New Roman"/>
        </w:rPr>
        <w:t xml:space="preserve"> between the something Mailer has to save and the nothing Baldwin has to</w:t>
      </w:r>
      <w:r w:rsidRPr="00A87151">
        <w:rPr>
          <w:rFonts w:asciiTheme="minorHAnsi" w:eastAsia="Calibri" w:hAnsiTheme="minorHAnsi" w:cs="Times New Roman"/>
          <w:sz w:val="12"/>
        </w:rPr>
        <w:t xml:space="preserve"> </w:t>
      </w:r>
      <w:r w:rsidRPr="00A87151">
        <w:rPr>
          <w:rFonts w:asciiTheme="minorHAnsi" w:eastAsia="Calibri" w:hAnsiTheme="minorHAnsi" w:cs="Times New Roman"/>
        </w:rPr>
        <w:t>lose.</w:t>
      </w:r>
    </w:p>
    <w:p w14:paraId="2BC9E863" w14:textId="77777777" w:rsidR="00331F84" w:rsidRPr="00737B08" w:rsidRDefault="00331F84" w:rsidP="00331F84">
      <w:pPr>
        <w:pStyle w:val="Heading4"/>
      </w:pPr>
      <w:r>
        <w:t xml:space="preserve">The alternative is to reject the 1AC’s ethical distancing from the terror of anti-blackness and actively embrace the pathologized being of blackness – vote neg to </w:t>
      </w:r>
      <w:r>
        <w:rPr>
          <w:i/>
        </w:rPr>
        <w:t xml:space="preserve">choose </w:t>
      </w:r>
      <w:r>
        <w:t xml:space="preserve">blackness as </w:t>
      </w:r>
      <w:r>
        <w:rPr>
          <w:i/>
        </w:rPr>
        <w:t xml:space="preserve">the </w:t>
      </w:r>
      <w:r>
        <w:t xml:space="preserve">vessel for destroying civil society, rather than </w:t>
      </w:r>
      <w:r w:rsidRPr="00737B08">
        <w:rPr>
          <w:i/>
        </w:rPr>
        <w:t>a</w:t>
      </w:r>
      <w:r>
        <w:t xml:space="preserve"> problem framed by civil society</w:t>
      </w:r>
    </w:p>
    <w:p w14:paraId="7BE4E7D7" w14:textId="77777777" w:rsidR="00331F84" w:rsidRPr="0094092A" w:rsidRDefault="00331F84" w:rsidP="00331F84">
      <w:pPr>
        <w:rPr>
          <w:sz w:val="16"/>
        </w:rPr>
      </w:pPr>
      <w:r w:rsidRPr="0094092A">
        <w:rPr>
          <w:sz w:val="16"/>
        </w:rPr>
        <w:t xml:space="preserve">Jared </w:t>
      </w:r>
      <w:r w:rsidRPr="0094092A">
        <w:rPr>
          <w:rStyle w:val="StyleUnderline"/>
        </w:rPr>
        <w:t>Sexton 11</w:t>
      </w:r>
      <w:r w:rsidRPr="0094092A">
        <w:rPr>
          <w:sz w:val="16"/>
        </w:rPr>
        <w:t xml:space="preserve"> [University of California, Irvine (School of Humanities)], “The Social Life of Social Death: On Afro-Pessimism and Black Optimism,” </w:t>
      </w:r>
      <w:proofErr w:type="spellStart"/>
      <w:r w:rsidRPr="0094092A">
        <w:rPr>
          <w:sz w:val="16"/>
        </w:rPr>
        <w:t>InTensions</w:t>
      </w:r>
      <w:proofErr w:type="spellEnd"/>
      <w:r w:rsidRPr="0094092A">
        <w:rPr>
          <w:sz w:val="16"/>
        </w:rPr>
        <w:t xml:space="preserve"> Journal Copyright ©2011 by York University (Toronto, Canada), Issue 5 (Fall/Winter 2011), ISSN# 1913-5874, </w:t>
      </w:r>
      <w:proofErr w:type="spellStart"/>
      <w:r w:rsidRPr="0094092A">
        <w:rPr>
          <w:sz w:val="16"/>
        </w:rPr>
        <w:t>ghs</w:t>
      </w:r>
      <w:proofErr w:type="spellEnd"/>
      <w:r w:rsidRPr="0094092A">
        <w:rPr>
          <w:sz w:val="16"/>
        </w:rPr>
        <w:t>//BZ</w:t>
      </w:r>
    </w:p>
    <w:p w14:paraId="179F270F" w14:textId="77777777" w:rsidR="00331F84" w:rsidRPr="007F5AC4" w:rsidRDefault="00331F84" w:rsidP="00331F84">
      <w:pPr>
        <w:rPr>
          <w:b/>
          <w:iCs/>
          <w:u w:val="single"/>
          <w:bdr w:val="single" w:sz="12" w:space="0" w:color="auto"/>
        </w:rPr>
      </w:pPr>
      <w:r w:rsidRPr="006B3A45">
        <w:rPr>
          <w:sz w:val="12"/>
        </w:rPr>
        <w:t xml:space="preserve">Elsewhere, in a discussion of Du </w:t>
      </w:r>
      <w:proofErr w:type="spellStart"/>
      <w:r w:rsidRPr="006B3A45">
        <w:rPr>
          <w:sz w:val="12"/>
        </w:rPr>
        <w:t>Bois</w:t>
      </w:r>
      <w:proofErr w:type="spellEnd"/>
      <w:r w:rsidRPr="006B3A45">
        <w:rPr>
          <w:sz w:val="12"/>
        </w:rPr>
        <w:t xml:space="preserve"> on the study of black folk, Gordon restates an existential phenomenological conception of the antiblack world developed across his first several books: “</w:t>
      </w:r>
      <w:r w:rsidRPr="00A83B46">
        <w:rPr>
          <w:rStyle w:val="StyleUnderline"/>
          <w:highlight w:val="green"/>
        </w:rPr>
        <w:t>Blacks</w:t>
      </w:r>
      <w:r w:rsidRPr="0094092A">
        <w:rPr>
          <w:rStyle w:val="StyleUnderline"/>
        </w:rPr>
        <w:t xml:space="preserve"> here </w:t>
      </w:r>
      <w:r w:rsidRPr="00A83B46">
        <w:rPr>
          <w:rStyle w:val="StyleUnderline"/>
          <w:highlight w:val="green"/>
        </w:rPr>
        <w:t xml:space="preserve">suffer the </w:t>
      </w:r>
      <w:proofErr w:type="spellStart"/>
      <w:r w:rsidRPr="00A83B46">
        <w:rPr>
          <w:rStyle w:val="StyleUnderline"/>
          <w:highlight w:val="green"/>
        </w:rPr>
        <w:t>phobogenic</w:t>
      </w:r>
      <w:proofErr w:type="spellEnd"/>
      <w:r w:rsidRPr="00A83B46">
        <w:rPr>
          <w:rStyle w:val="StyleUnderline"/>
          <w:highlight w:val="green"/>
        </w:rPr>
        <w:t xml:space="preserve"> reality</w:t>
      </w:r>
      <w:r w:rsidRPr="0094092A">
        <w:rPr>
          <w:rStyle w:val="StyleUnderline"/>
        </w:rPr>
        <w:t xml:space="preserve"> posed by the spirit of racial seriousness. In effect, they more than </w:t>
      </w:r>
      <w:r w:rsidRPr="00A83B46">
        <w:rPr>
          <w:rStyle w:val="StyleUnderline"/>
          <w:highlight w:val="green"/>
        </w:rPr>
        <w:t>symbolize</w:t>
      </w:r>
      <w:r w:rsidRPr="0094092A">
        <w:rPr>
          <w:rStyle w:val="StyleUnderline"/>
        </w:rPr>
        <w:t xml:space="preserve"> or signify various </w:t>
      </w:r>
      <w:r w:rsidRPr="00A83B46">
        <w:rPr>
          <w:rStyle w:val="StyleUnderline"/>
          <w:highlight w:val="green"/>
        </w:rPr>
        <w:t>social pathologies</w:t>
      </w:r>
      <w:r w:rsidRPr="0094092A">
        <w:rPr>
          <w:rStyle w:val="StyleUnderline"/>
        </w:rPr>
        <w:t>—they become them</w:t>
      </w:r>
      <w:r w:rsidRPr="006B3A45">
        <w:rPr>
          <w:sz w:val="12"/>
        </w:rPr>
        <w:t xml:space="preserve">. In our antiblack world, </w:t>
      </w:r>
      <w:r w:rsidRPr="0094092A">
        <w:rPr>
          <w:rStyle w:val="StyleUnderline"/>
        </w:rPr>
        <w:t>blacks are pathology</w:t>
      </w:r>
      <w:r w:rsidRPr="006B3A45">
        <w:rPr>
          <w:sz w:val="12"/>
        </w:rPr>
        <w:t xml:space="preserve">” (Gordon 2000: 87). This conception would seem to support Moten’s contention that even much radical black studies scholarship sustains </w:t>
      </w:r>
      <w:r w:rsidRPr="00A83B46">
        <w:rPr>
          <w:rStyle w:val="StyleUnderline"/>
          <w:highlight w:val="green"/>
        </w:rPr>
        <w:t>the association of blackness with</w:t>
      </w:r>
      <w:r w:rsidRPr="0094092A">
        <w:rPr>
          <w:rStyle w:val="StyleUnderline"/>
        </w:rPr>
        <w:t xml:space="preserve"> a certain sense of </w:t>
      </w:r>
      <w:r w:rsidRPr="00A83B46">
        <w:rPr>
          <w:rStyle w:val="StyleUnderline"/>
          <w:highlight w:val="green"/>
        </w:rPr>
        <w:t>decay</w:t>
      </w:r>
      <w:r w:rsidRPr="006B3A45">
        <w:rPr>
          <w:sz w:val="12"/>
        </w:rPr>
        <w:t xml:space="preserve"> and thereby fortifies and extends the interlocutory life of widely accepted political common sense. In fact, it would seem that Gordon </w:t>
      </w:r>
      <w:r w:rsidRPr="00A83B46">
        <w:rPr>
          <w:rStyle w:val="StyleUnderline"/>
          <w:highlight w:val="green"/>
        </w:rPr>
        <w:t>deepens the</w:t>
      </w:r>
      <w:r w:rsidRPr="0094092A">
        <w:rPr>
          <w:rStyle w:val="StyleUnderline"/>
        </w:rPr>
        <w:t xml:space="preserve"> already </w:t>
      </w:r>
      <w:r w:rsidRPr="00A83B46">
        <w:rPr>
          <w:rStyle w:val="StyleUnderline"/>
          <w:highlight w:val="green"/>
        </w:rPr>
        <w:t>problematic</w:t>
      </w:r>
      <w:r w:rsidRPr="0094092A">
        <w:rPr>
          <w:rStyle w:val="StyleUnderline"/>
        </w:rPr>
        <w:t xml:space="preserve"> association to the level of </w:t>
      </w:r>
      <w:r w:rsidRPr="00A83B46">
        <w:rPr>
          <w:rStyle w:val="StyleUnderline"/>
          <w:highlight w:val="green"/>
        </w:rPr>
        <w:t>identity</w:t>
      </w:r>
      <w:r w:rsidRPr="00A83B46">
        <w:rPr>
          <w:sz w:val="12"/>
          <w:highlight w:val="green"/>
        </w:rPr>
        <w:t>.</w:t>
      </w:r>
      <w:r w:rsidRPr="006B3A45">
        <w:rPr>
          <w:sz w:val="12"/>
        </w:rPr>
        <w:t xml:space="preserve"> And yet, this is precisely what Gordon argues is the value and insight of Fanon: he fully accepts the definition of himself as pathological as it is </w:t>
      </w:r>
      <w:r w:rsidRPr="00A83B46">
        <w:rPr>
          <w:rStyle w:val="StyleUnderline"/>
          <w:highlight w:val="green"/>
        </w:rPr>
        <w:t>imposed by a world</w:t>
      </w:r>
      <w:r w:rsidRPr="0094092A">
        <w:rPr>
          <w:rStyle w:val="StyleUnderline"/>
        </w:rPr>
        <w:t xml:space="preserve"> that knows itself through that imposition, </w:t>
      </w:r>
      <w:r w:rsidRPr="00A83B46">
        <w:rPr>
          <w:rStyle w:val="StyleUnderline"/>
          <w:highlight w:val="green"/>
        </w:rPr>
        <w:t>rather than remaining in a reactive stance that insists on the</w:t>
      </w:r>
      <w:r w:rsidRPr="0094092A">
        <w:rPr>
          <w:rStyle w:val="StyleUnderline"/>
        </w:rPr>
        <w:t xml:space="preserve"> </w:t>
      </w:r>
      <w:r w:rsidRPr="006B3A45">
        <w:rPr>
          <w:sz w:val="12"/>
        </w:rPr>
        <w:t xml:space="preserve">(temporal, moral, etc.) </w:t>
      </w:r>
      <w:r w:rsidRPr="00A83B46">
        <w:rPr>
          <w:rStyle w:val="StyleUnderline"/>
          <w:highlight w:val="green"/>
        </w:rPr>
        <w:t>heterogeneity between a self and an imago originating in culture</w:t>
      </w:r>
      <w:r w:rsidRPr="0094092A">
        <w:rPr>
          <w:rStyle w:val="StyleUnderline"/>
        </w:rPr>
        <w:t xml:space="preserve">. </w:t>
      </w:r>
      <w:r w:rsidRPr="006B3A45">
        <w:rPr>
          <w:sz w:val="12"/>
        </w:rPr>
        <w:t xml:space="preserve">Though it may appear counterintuitive, or rather because it is counterintuitive, </w:t>
      </w:r>
      <w:r w:rsidRPr="0033379A">
        <w:rPr>
          <w:rStyle w:val="StyleUnderline"/>
        </w:rPr>
        <w:t xml:space="preserve">this </w:t>
      </w:r>
      <w:r w:rsidRPr="00A83B46">
        <w:rPr>
          <w:rStyle w:val="StyleUnderline"/>
          <w:highlight w:val="green"/>
        </w:rPr>
        <w:t>acceptance</w:t>
      </w:r>
      <w:r w:rsidRPr="0033379A">
        <w:rPr>
          <w:rStyle w:val="StyleUnderline"/>
        </w:rPr>
        <w:t xml:space="preserve"> or affirmation is active; it </w:t>
      </w:r>
      <w:r w:rsidRPr="00A83B46">
        <w:rPr>
          <w:rStyle w:val="StyleUnderline"/>
          <w:highlight w:val="green"/>
        </w:rPr>
        <w:t>is a</w:t>
      </w:r>
      <w:r w:rsidRPr="0033379A">
        <w:rPr>
          <w:rStyle w:val="StyleUnderline"/>
        </w:rPr>
        <w:t xml:space="preserve"> </w:t>
      </w:r>
      <w:r w:rsidRPr="006B3A45">
        <w:rPr>
          <w:sz w:val="12"/>
        </w:rPr>
        <w:t>willing or</w:t>
      </w:r>
      <w:r w:rsidRPr="0033379A">
        <w:rPr>
          <w:rStyle w:val="StyleUnderline"/>
        </w:rPr>
        <w:t xml:space="preserve"> </w:t>
      </w:r>
      <w:r w:rsidRPr="00A83B46">
        <w:rPr>
          <w:rStyle w:val="StyleUnderline"/>
          <w:highlight w:val="green"/>
        </w:rPr>
        <w:t>willingness</w:t>
      </w:r>
      <w:r w:rsidRPr="0033379A">
        <w:rPr>
          <w:rStyle w:val="StyleUnderline"/>
        </w:rPr>
        <w:t xml:space="preserve">, </w:t>
      </w:r>
      <w:r w:rsidRPr="006B3A45">
        <w:rPr>
          <w:sz w:val="12"/>
        </w:rPr>
        <w:t>in other words</w:t>
      </w:r>
      <w:r w:rsidRPr="0033379A">
        <w:rPr>
          <w:rStyle w:val="StyleUnderline"/>
        </w:rPr>
        <w:t xml:space="preserve">, </w:t>
      </w:r>
      <w:r w:rsidRPr="00A83B46">
        <w:rPr>
          <w:rStyle w:val="StyleUnderline"/>
          <w:highlight w:val="green"/>
        </w:rPr>
        <w:t>to pay whatever</w:t>
      </w:r>
      <w:r w:rsidRPr="0033379A">
        <w:rPr>
          <w:rStyle w:val="StyleUnderline"/>
        </w:rPr>
        <w:t xml:space="preserve"> social </w:t>
      </w:r>
      <w:r w:rsidRPr="00A83B46">
        <w:rPr>
          <w:rStyle w:val="StyleUnderline"/>
          <w:highlight w:val="green"/>
        </w:rPr>
        <w:t>costs accrue to being black</w:t>
      </w:r>
      <w:r w:rsidRPr="0033379A">
        <w:rPr>
          <w:rStyle w:val="StyleUnderline"/>
        </w:rPr>
        <w:t>, to inhabiting blackness, to living a black social life under the shadow of social death</w:t>
      </w:r>
      <w:r w:rsidRPr="006B3A45">
        <w:rPr>
          <w:sz w:val="12"/>
        </w:rPr>
        <w:t xml:space="preserve">. This is not an accommodation to the dictates of the antiblack world. </w:t>
      </w:r>
      <w:r w:rsidRPr="00A83B46">
        <w:rPr>
          <w:rStyle w:val="Emphasis"/>
          <w:highlight w:val="green"/>
        </w:rPr>
        <w:t>The affirmation of blackness</w:t>
      </w:r>
      <w:r w:rsidRPr="00C505EB">
        <w:rPr>
          <w:rStyle w:val="Emphasis"/>
        </w:rPr>
        <w:t xml:space="preserve">, </w:t>
      </w:r>
      <w:r w:rsidRPr="006B3A45">
        <w:rPr>
          <w:sz w:val="12"/>
        </w:rPr>
        <w:t>which is to say</w:t>
      </w:r>
      <w:r w:rsidRPr="00C505EB">
        <w:rPr>
          <w:rStyle w:val="Emphasis"/>
        </w:rPr>
        <w:t xml:space="preserve"> an </w:t>
      </w:r>
      <w:r w:rsidRPr="006B3A45">
        <w:rPr>
          <w:rStyle w:val="Emphasis"/>
        </w:rPr>
        <w:t xml:space="preserve">affirmation </w:t>
      </w:r>
      <w:r w:rsidRPr="00A83B46">
        <w:rPr>
          <w:rStyle w:val="Emphasis"/>
          <w:highlight w:val="green"/>
        </w:rPr>
        <w:t>of pathological being, is</w:t>
      </w:r>
      <w:r w:rsidRPr="00C505EB">
        <w:rPr>
          <w:rStyle w:val="Emphasis"/>
        </w:rPr>
        <w:t xml:space="preserve"> a </w:t>
      </w:r>
      <w:r w:rsidRPr="00A83B46">
        <w:rPr>
          <w:rStyle w:val="Emphasis"/>
          <w:highlight w:val="green"/>
        </w:rPr>
        <w:t>refusal to distance oneself from blackness in a valorization of</w:t>
      </w:r>
      <w:r w:rsidRPr="00C505EB">
        <w:rPr>
          <w:rStyle w:val="Emphasis"/>
        </w:rPr>
        <w:t xml:space="preserve"> minor </w:t>
      </w:r>
      <w:r w:rsidRPr="00A83B46">
        <w:rPr>
          <w:rStyle w:val="Emphasis"/>
          <w:highlight w:val="green"/>
        </w:rPr>
        <w:t>differences that bring one</w:t>
      </w:r>
      <w:r w:rsidRPr="00C505EB">
        <w:rPr>
          <w:rStyle w:val="Emphasis"/>
        </w:rPr>
        <w:t xml:space="preserve"> </w:t>
      </w:r>
      <w:r w:rsidRPr="00A83B46">
        <w:rPr>
          <w:rStyle w:val="Emphasis"/>
          <w:highlight w:val="green"/>
        </w:rPr>
        <w:t>closer to</w:t>
      </w:r>
      <w:r w:rsidRPr="00C505EB">
        <w:rPr>
          <w:rStyle w:val="Emphasis"/>
        </w:rPr>
        <w:t xml:space="preserve"> health, to life, or to </w:t>
      </w:r>
      <w:r w:rsidRPr="00A83B46">
        <w:rPr>
          <w:rStyle w:val="Emphasis"/>
          <w:highlight w:val="green"/>
        </w:rPr>
        <w:t>sociality</w:t>
      </w:r>
      <w:r w:rsidRPr="006B3A45">
        <w:rPr>
          <w:sz w:val="12"/>
        </w:rPr>
        <w:t xml:space="preserve">. Fanon writes in the first chapter of Black Skin, White Masks, “The Black Man and Language”: “A Senegalese who learns Creole to pass for Antillean is a case of alienation. The Antilleans who make a mockery out of him are lacking in judgment” (Fanon 2008: 21). In a world structured by the twin axioms of white superiority and black inferiority, of white existence and black nonexistence, a world structured by a negative categorical imperative— “above all, don’t be black” (Gordon 1997: 63)—in this world, the zero degree of transformation is the turn toward blackness, a turn toward the shame, as it were, that “resides in the idea that ‘I am thought of as less than human’” (Nyong’o 2002: 389).xiv In this we might create a transvaluation of pathology itself, something like an embrace of pathology without pathos. [24] To speak of black social life and black social death, black social life against black social death, black social life as black social death, black social life in black social death—all of this is to find oneself in the midst of an argument that is also a profound agreement, an agreement that takes shape in (between) </w:t>
      </w:r>
      <w:proofErr w:type="spellStart"/>
      <w:r w:rsidRPr="006B3A45">
        <w:rPr>
          <w:sz w:val="12"/>
        </w:rPr>
        <w:t>meconnaissance</w:t>
      </w:r>
      <w:proofErr w:type="spellEnd"/>
      <w:r w:rsidRPr="006B3A45">
        <w:rPr>
          <w:sz w:val="12"/>
        </w:rPr>
        <w:t xml:space="preserve"> and (dis)belief. </w:t>
      </w:r>
      <w:r w:rsidRPr="00C505EB">
        <w:rPr>
          <w:rStyle w:val="Emphasis"/>
        </w:rPr>
        <w:t xml:space="preserve">Black optimism is not the negation of the negation that is </w:t>
      </w:r>
      <w:proofErr w:type="gramStart"/>
      <w:r w:rsidRPr="00C505EB">
        <w:rPr>
          <w:rStyle w:val="Emphasis"/>
        </w:rPr>
        <w:t>afro-pessimism</w:t>
      </w:r>
      <w:proofErr w:type="gramEnd"/>
      <w:r w:rsidRPr="00C505EB">
        <w:rPr>
          <w:rStyle w:val="Emphasis"/>
        </w:rPr>
        <w:t>, just as black social life does not negate black social death by inhabiting it and vitalizing it.</w:t>
      </w:r>
      <w:r w:rsidRPr="006B3A45">
        <w:rPr>
          <w:sz w:val="12"/>
        </w:rPr>
        <w:t xml:space="preserve"> A living death is as much a death as it is a living. </w:t>
      </w:r>
      <w:r w:rsidRPr="00A83B46">
        <w:rPr>
          <w:rStyle w:val="Emphasis"/>
          <w:highlight w:val="green"/>
        </w:rPr>
        <w:t>Nothing in afro-pessimism suggests that</w:t>
      </w:r>
      <w:r w:rsidRPr="00C505EB">
        <w:rPr>
          <w:rStyle w:val="Emphasis"/>
        </w:rPr>
        <w:t xml:space="preserve"> </w:t>
      </w:r>
      <w:r w:rsidRPr="00A83B46">
        <w:rPr>
          <w:rStyle w:val="Emphasis"/>
          <w:highlight w:val="green"/>
        </w:rPr>
        <w:t>there is no black (social) life, only that black life is not</w:t>
      </w:r>
      <w:r w:rsidRPr="00C505EB">
        <w:rPr>
          <w:rStyle w:val="Emphasis"/>
        </w:rPr>
        <w:t xml:space="preserve"> social </w:t>
      </w:r>
      <w:r w:rsidRPr="006B3A45">
        <w:rPr>
          <w:rStyle w:val="Emphasis"/>
        </w:rPr>
        <w:t>life</w:t>
      </w:r>
      <w:r w:rsidRPr="00C505EB">
        <w:rPr>
          <w:rStyle w:val="Emphasis"/>
        </w:rPr>
        <w:t xml:space="preserve"> in the universe </w:t>
      </w:r>
      <w:r w:rsidRPr="00A83B46">
        <w:rPr>
          <w:rStyle w:val="Emphasis"/>
          <w:highlight w:val="green"/>
        </w:rPr>
        <w:t>formed by</w:t>
      </w:r>
      <w:r w:rsidRPr="00C505EB">
        <w:rPr>
          <w:rStyle w:val="Emphasis"/>
        </w:rPr>
        <w:t xml:space="preserve"> the codes of state and </w:t>
      </w:r>
      <w:r w:rsidRPr="00A83B46">
        <w:rPr>
          <w:rStyle w:val="Emphasis"/>
          <w:highlight w:val="green"/>
        </w:rPr>
        <w:t>civil society</w:t>
      </w:r>
      <w:r w:rsidRPr="006B3A45">
        <w:rPr>
          <w:sz w:val="12"/>
        </w:rPr>
        <w:t xml:space="preserve">, of citizen and subject, of nation and culture, of people and place, of history and heritage, of all the things that colonial society has in common with the colonized, of all that capital has in common with labor—the modern world system. </w:t>
      </w:r>
      <w:r w:rsidRPr="0033379A">
        <w:rPr>
          <w:rStyle w:val="StyleUnderline"/>
        </w:rPr>
        <w:t>Black life is not lived in the world that the world lives in, but it is lived underground, in outer space.</w:t>
      </w:r>
      <w:r w:rsidRPr="006B3A45">
        <w:rPr>
          <w:sz w:val="12"/>
        </w:rPr>
        <w:t xml:space="preserve"> This is agreed. That is to say, </w:t>
      </w:r>
      <w:r w:rsidRPr="00981110">
        <w:rPr>
          <w:rStyle w:val="StyleUnderline"/>
        </w:rPr>
        <w:t xml:space="preserve">what </w:t>
      </w:r>
      <w:r w:rsidRPr="006B3A45">
        <w:rPr>
          <w:rStyle w:val="StyleUnderline"/>
        </w:rPr>
        <w:t>Moten</w:t>
      </w:r>
      <w:r w:rsidRPr="00981110">
        <w:rPr>
          <w:rStyle w:val="StyleUnderline"/>
        </w:rPr>
        <w:t xml:space="preserve"> asserts against afro- pessimism is a point already affirmed by afro-pessimism, </w:t>
      </w:r>
      <w:r w:rsidRPr="006B3A45">
        <w:rPr>
          <w:sz w:val="12"/>
        </w:rPr>
        <w:t xml:space="preserve">is, in fact, one of the most polemical dimensions of afro-pessimism as a project: namely, </w:t>
      </w:r>
      <w:r w:rsidRPr="00981110">
        <w:rPr>
          <w:rStyle w:val="StyleUnderline"/>
        </w:rPr>
        <w:t xml:space="preserve">that </w:t>
      </w:r>
      <w:r w:rsidRPr="0033379A">
        <w:rPr>
          <w:rStyle w:val="Emphasis"/>
        </w:rPr>
        <w:t xml:space="preserve">black life is not social, or rather that black life is lived in social death. </w:t>
      </w:r>
      <w:r w:rsidRPr="006B3A45">
        <w:rPr>
          <w:sz w:val="12"/>
        </w:rPr>
        <w:t xml:space="preserve">Double emphasis, on lived and on death. That’s the whole point of the enterprise at some level. It is all about the implications of this agreed- upon point where arguments (should) begin, but they cannot (yet) proceed. III. Those of us writing in a critical vein in the human sciences often use the phrase “relations of power” and yet we just as often gloss over the complexity of the idea of relation itself, and especially so regarding the relation that relation has with power, or, rather, regarding the way in which power obtains in and as relation. We are not afraid to say, for instance, that relations of power are complex, but we have less to offer when faced with the stubborn fact that relation itself is complex, that is, does not simply suggest a linkage or interaction between one thing and another, between subjects, say, or between objects, or between subjects and objects, or persons and things. The attention to relation that Christina Sharpe (2010), for instance, sustains across her intellectual enterprise puts pressure on any static notion of each term. This is an interrogation of power in its most intimate dimension. We learn not just that power operates intimately (which it does) or that intimacy is inextricable from the question of power (which it is), but that the relation between the two—when it is brought into view, within earshot, when it enters language—deranges what we mean, or what we thought we understood, by the former and the latter. What is power? What is intimacy? How do we know this at all? How to communicate it? And where or when are these questions, and their relation, posed with greater force—political force, psychic force, historical force—than within the precincts of the New World slave estate, and within the time of New World slavery? </w:t>
      </w:r>
      <w:r w:rsidRPr="0094092A">
        <w:rPr>
          <w:rStyle w:val="StyleUnderline"/>
        </w:rPr>
        <w:t>We still must ask</w:t>
      </w:r>
      <w:r w:rsidRPr="006B3A45">
        <w:rPr>
          <w:sz w:val="12"/>
        </w:rPr>
        <w:t xml:space="preserve"> at this late stage, </w:t>
      </w:r>
      <w:r w:rsidRPr="0094092A">
        <w:rPr>
          <w:rStyle w:val="StyleUnderline"/>
        </w:rPr>
        <w:t xml:space="preserve">“What is slavery?” </w:t>
      </w:r>
      <w:r w:rsidRPr="006B3A45">
        <w:rPr>
          <w:sz w:val="12"/>
        </w:rPr>
        <w:t xml:space="preserve">The answer, or the address, to this battery of questions, involves a strange and maddening itinerary that would circumnavigate the entire coastline or maritime borders of the Atlantic world, enabling the fabrication and conquest of every interior—bodily, territorial, and conceptual. </w:t>
      </w:r>
      <w:r w:rsidRPr="0094092A">
        <w:rPr>
          <w:rStyle w:val="StyleUnderline"/>
        </w:rPr>
        <w:t>To address all of this is to speak the name of race in the first place, to speak its first word.</w:t>
      </w:r>
      <w:r w:rsidRPr="006B3A45">
        <w:rPr>
          <w:sz w:val="12"/>
        </w:rPr>
        <w:t xml:space="preserve"> What is slavery? And what does it mean to us, and for us? What does slavery mean for the very conception of the objective pronoun “us”? [26] If the intimacy of power suggests the sheer difficulty of difference, the trouble endemic to determining where the white imagination ends and the black imagination begins, then the power of intimacy suggests, with no less tenacity and no less significance, that our grand involvement across the color line is structured like the figure of an envelope, folds folded within folds: a black letter law whose message is obscured, enveloped, turned about, reversed. Here a structure of violence is inscribed problematically in narrative, an inscription that can only struggle and fail to be something other than a writing-off, or a writing-over. </w:t>
      </w:r>
      <w:r w:rsidRPr="00A83B46">
        <w:rPr>
          <w:rStyle w:val="StyleUnderline"/>
          <w:highlight w:val="green"/>
        </w:rPr>
        <w:t xml:space="preserve">The massive violence that </w:t>
      </w:r>
      <w:r w:rsidRPr="006B3A45">
        <w:rPr>
          <w:rStyle w:val="StyleUnderline"/>
        </w:rPr>
        <w:t>founds</w:t>
      </w:r>
      <w:r w:rsidRPr="0094092A">
        <w:rPr>
          <w:rStyle w:val="StyleUnderline"/>
        </w:rPr>
        <w:t xml:space="preserve"> and </w:t>
      </w:r>
      <w:r w:rsidRPr="00A83B46">
        <w:rPr>
          <w:rStyle w:val="StyleUnderline"/>
          <w:highlight w:val="green"/>
        </w:rPr>
        <w:t>opens a structure of vulnerability</w:t>
      </w:r>
      <w:r w:rsidRPr="0094092A">
        <w:rPr>
          <w:rStyle w:val="StyleUnderline"/>
        </w:rPr>
        <w:t xml:space="preserve">, a world-making enjoyment of that violence of enjoyment </w:t>
      </w:r>
      <w:r w:rsidRPr="00A83B46">
        <w:rPr>
          <w:rStyle w:val="StyleUnderline"/>
          <w:highlight w:val="green"/>
        </w:rPr>
        <w:t>disappears</w:t>
      </w:r>
      <w:r w:rsidRPr="0094092A">
        <w:rPr>
          <w:rStyle w:val="StyleUnderline"/>
        </w:rPr>
        <w:t xml:space="preserve"> </w:t>
      </w:r>
      <w:r w:rsidRPr="00A83B46">
        <w:rPr>
          <w:rStyle w:val="StyleUnderline"/>
          <w:highlight w:val="green"/>
        </w:rPr>
        <w:t>into</w:t>
      </w:r>
      <w:r w:rsidRPr="0094092A">
        <w:rPr>
          <w:rStyle w:val="StyleUnderline"/>
        </w:rPr>
        <w:t xml:space="preserve"> the telos of resolution, the closure of family romance, the drive for </w:t>
      </w:r>
      <w:r w:rsidRPr="00A83B46">
        <w:rPr>
          <w:rStyle w:val="StyleUnderline"/>
          <w:highlight w:val="green"/>
        </w:rPr>
        <w:t>kinship, where insistence replaces imposition</w:t>
      </w:r>
      <w:r w:rsidRPr="0094092A">
        <w:rPr>
          <w:rStyle w:val="StyleUnderline"/>
        </w:rPr>
        <w:t>.</w:t>
      </w:r>
      <w:r w:rsidRPr="006B3A45">
        <w:rPr>
          <w:sz w:val="12"/>
        </w:rPr>
        <w:t xml:space="preserve"> </w:t>
      </w:r>
      <w:r w:rsidRPr="00A83B46">
        <w:rPr>
          <w:rStyle w:val="Emphasis"/>
          <w:highlight w:val="green"/>
        </w:rPr>
        <w:t>Black rage converts</w:t>
      </w:r>
      <w:r w:rsidRPr="0094092A">
        <w:rPr>
          <w:rStyle w:val="Emphasis"/>
        </w:rPr>
        <w:t xml:space="preserve"> magically </w:t>
      </w:r>
      <w:r w:rsidRPr="00A83B46">
        <w:rPr>
          <w:rStyle w:val="Emphasis"/>
          <w:highlight w:val="green"/>
        </w:rPr>
        <w:t>to black therapeutics</w:t>
      </w:r>
      <w:r w:rsidRPr="0094092A">
        <w:rPr>
          <w:rStyle w:val="Emphasis"/>
        </w:rPr>
        <w:t>,</w:t>
      </w:r>
      <w:r w:rsidRPr="006B3A45">
        <w:rPr>
          <w:sz w:val="12"/>
        </w:rPr>
        <w:t xml:space="preserve"> a white mythology that disavows its points of origin in the theft that creates the crime and its alibi at once. This illegible word, where affect drops away only to remain, is what Sharpe terms “monstrous intimacy,” “a memory for </w:t>
      </w:r>
      <w:proofErr w:type="spellStart"/>
      <w:r w:rsidRPr="006B3A45">
        <w:rPr>
          <w:sz w:val="12"/>
        </w:rPr>
        <w:t>forgetting</w:t>
      </w:r>
      <w:proofErr w:type="gramStart"/>
      <w:r w:rsidRPr="006B3A45">
        <w:rPr>
          <w:sz w:val="12"/>
        </w:rPr>
        <w:t>.”xv</w:t>
      </w:r>
      <w:proofErr w:type="spellEnd"/>
      <w:proofErr w:type="gramEnd"/>
      <w:r w:rsidRPr="006B3A45">
        <w:rPr>
          <w:sz w:val="12"/>
        </w:rPr>
        <w:t xml:space="preserve"> And what would we do without it? Indeed, what might we do? [27] What kind of politics might be possible across this gap, as wide as a river, as thin as a veil? </w:t>
      </w:r>
      <w:r w:rsidRPr="0094092A">
        <w:rPr>
          <w:rStyle w:val="StyleUnderline"/>
        </w:rPr>
        <w:t>It is a powerful misrecognition that enables an understanding of afro-pessimism as moving against black life, in other words, of pathologizing blackness</w:t>
      </w:r>
      <w:r w:rsidRPr="006B3A45">
        <w:rPr>
          <w:sz w:val="12"/>
        </w:rPr>
        <w:t xml:space="preserve">. Blackness is not the pathogen in the afro- pessimist imagination and it is a wonder how one could read it so even as it is no wonder at all. No, </w:t>
      </w:r>
      <w:r w:rsidRPr="00A83B46">
        <w:rPr>
          <w:rStyle w:val="Emphasis"/>
          <w:highlight w:val="green"/>
        </w:rPr>
        <w:t>blackness is not the pathogen in afro-pessimism, the world is</w:t>
      </w:r>
      <w:r w:rsidRPr="006B3A45">
        <w:rPr>
          <w:sz w:val="12"/>
        </w:rPr>
        <w:t xml:space="preserve">. Not the earth, but the world, and maybe even the whole possibility of and desire for a world. This is not to say that blackness is the cure, either. It is and it isn’t. If, as Moten suggests, radicalism is the general critique of the proper and blackness is radicalism in the split difference between experience and fact; then </w:t>
      </w:r>
      <w:proofErr w:type="gramStart"/>
      <w:r w:rsidRPr="00A83B46">
        <w:rPr>
          <w:rStyle w:val="Emphasis"/>
          <w:highlight w:val="green"/>
        </w:rPr>
        <w:t>afro-pessimism</w:t>
      </w:r>
      <w:proofErr w:type="gramEnd"/>
      <w:r w:rsidRPr="0094092A">
        <w:rPr>
          <w:rStyle w:val="Emphasis"/>
        </w:rPr>
        <w:t>, in its general critique of the myriad recuperations of the proper at the singular expense of blackness</w:t>
      </w:r>
      <w:r>
        <w:rPr>
          <w:rStyle w:val="Emphasis"/>
        </w:rPr>
        <w:t xml:space="preserve"> </w:t>
      </w:r>
      <w:r w:rsidRPr="0094092A">
        <w:rPr>
          <w:rStyle w:val="Emphasis"/>
        </w:rPr>
        <w:t xml:space="preserve">(blackness in some ways as that expense of the proper) </w:t>
      </w:r>
      <w:r w:rsidRPr="00A83B46">
        <w:rPr>
          <w:rStyle w:val="Emphasis"/>
          <w:highlight w:val="green"/>
        </w:rPr>
        <w:t>is,</w:t>
      </w:r>
      <w:r w:rsidRPr="0094092A">
        <w:rPr>
          <w:rStyle w:val="Emphasis"/>
        </w:rPr>
        <w:t xml:space="preserve"> in fact, </w:t>
      </w:r>
      <w:r w:rsidRPr="00A83B46">
        <w:rPr>
          <w:rStyle w:val="Emphasis"/>
          <w:highlight w:val="green"/>
        </w:rPr>
        <w:t>the celebration</w:t>
      </w:r>
      <w:r w:rsidRPr="0094092A">
        <w:rPr>
          <w:rStyle w:val="Emphasis"/>
        </w:rPr>
        <w:t xml:space="preserve"> (of the experience) </w:t>
      </w:r>
      <w:r w:rsidRPr="00A83B46">
        <w:rPr>
          <w:rStyle w:val="Emphasis"/>
          <w:highlight w:val="green"/>
        </w:rPr>
        <w:t>of blackness</w:t>
      </w:r>
      <w:r w:rsidRPr="0094092A">
        <w:rPr>
          <w:rStyle w:val="Emphasis"/>
        </w:rPr>
        <w:t xml:space="preserve"> as (the) performance (of) study.</w:t>
      </w:r>
    </w:p>
    <w:p w14:paraId="4FAA18FB" w14:textId="77777777" w:rsidR="00331F84" w:rsidRPr="00981110" w:rsidRDefault="00331F84" w:rsidP="00331F84"/>
    <w:p w14:paraId="4B8D274E" w14:textId="77777777" w:rsidR="00331F84" w:rsidRPr="00F633E4" w:rsidRDefault="00331F84" w:rsidP="00331F84">
      <w:pPr>
        <w:pStyle w:val="Heading4"/>
      </w:pPr>
      <w:r>
        <w:t>The 1AC and any</w:t>
      </w:r>
      <w:r w:rsidRPr="00F633E4">
        <w:t xml:space="preserve"> perm forecloses </w:t>
      </w:r>
      <w:r>
        <w:t>the</w:t>
      </w:r>
      <w:r w:rsidRPr="00F633E4">
        <w:t xml:space="preserve"> possibility of radical questioning about the ethicality of civil society by structurally adjusting the black body through the “political action” that ceases to be “inclusive”</w:t>
      </w:r>
      <w:r>
        <w:t xml:space="preserve"> –</w:t>
      </w:r>
      <w:r w:rsidRPr="00F633E4">
        <w:t xml:space="preserve"> </w:t>
      </w:r>
      <w:r>
        <w:t xml:space="preserve">the </w:t>
      </w:r>
      <w:proofErr w:type="spellStart"/>
      <w:r>
        <w:t>aff’s</w:t>
      </w:r>
      <w:proofErr w:type="spellEnd"/>
      <w:r>
        <w:t xml:space="preserve"> starting point</w:t>
      </w:r>
      <w:r w:rsidRPr="00F633E4">
        <w:t xml:space="preserve"> place</w:t>
      </w:r>
      <w:r>
        <w:t>s</w:t>
      </w:r>
      <w:r w:rsidRPr="00F633E4">
        <w:t xml:space="preserve"> the black body upon a psychologically traumatic, dielectric state of abandonment t</w:t>
      </w:r>
      <w:r>
        <w:t>hat forecloses black liberation – i</w:t>
      </w:r>
      <w:r w:rsidRPr="00F633E4">
        <w:t>f we win that their scholarship produces this structural violence that is an inde</w:t>
      </w:r>
      <w:r>
        <w:t>pendent reason to vote negative</w:t>
      </w:r>
    </w:p>
    <w:p w14:paraId="0129B82D" w14:textId="77777777" w:rsidR="00331F84" w:rsidRPr="00F633E4" w:rsidRDefault="00331F84" w:rsidP="00331F84">
      <w:pPr>
        <w:jc w:val="both"/>
        <w:rPr>
          <w:rFonts w:asciiTheme="minorHAnsi" w:hAnsiTheme="minorHAnsi" w:cstheme="minorHAnsi"/>
          <w:b/>
          <w:sz w:val="16"/>
        </w:rPr>
      </w:pPr>
      <w:proofErr w:type="spellStart"/>
      <w:r w:rsidRPr="00F633E4">
        <w:rPr>
          <w:rFonts w:asciiTheme="minorHAnsi" w:hAnsiTheme="minorHAnsi" w:cstheme="minorHAnsi"/>
          <w:b/>
          <w:u w:val="single"/>
        </w:rPr>
        <w:t>Wilderson</w:t>
      </w:r>
      <w:proofErr w:type="spellEnd"/>
      <w:r w:rsidRPr="00F633E4">
        <w:rPr>
          <w:rFonts w:asciiTheme="minorHAnsi" w:hAnsiTheme="minorHAnsi" w:cstheme="minorHAnsi"/>
          <w:b/>
          <w:u w:val="single"/>
        </w:rPr>
        <w:t xml:space="preserve"> ‘10</w:t>
      </w:r>
      <w:r w:rsidRPr="00F633E4">
        <w:rPr>
          <w:rFonts w:asciiTheme="minorHAnsi" w:hAnsiTheme="minorHAnsi" w:cstheme="minorHAnsi"/>
        </w:rPr>
        <w:t xml:space="preserve"> (Frank B </w:t>
      </w:r>
      <w:proofErr w:type="spellStart"/>
      <w:r w:rsidRPr="00F633E4">
        <w:rPr>
          <w:rFonts w:asciiTheme="minorHAnsi" w:hAnsiTheme="minorHAnsi" w:cstheme="minorHAnsi"/>
        </w:rPr>
        <w:t>Wilderson</w:t>
      </w:r>
      <w:proofErr w:type="spellEnd"/>
      <w:r w:rsidRPr="00F633E4">
        <w:rPr>
          <w:rFonts w:asciiTheme="minorHAnsi" w:hAnsiTheme="minorHAnsi" w:cstheme="minorHAnsi"/>
        </w:rPr>
        <w:t xml:space="preserve"> III- Professor at UC </w:t>
      </w:r>
      <w:proofErr w:type="spellStart"/>
      <w:r w:rsidRPr="00F633E4">
        <w:rPr>
          <w:rFonts w:asciiTheme="minorHAnsi" w:hAnsiTheme="minorHAnsi" w:cstheme="minorHAnsi"/>
        </w:rPr>
        <w:t>irvine</w:t>
      </w:r>
      <w:proofErr w:type="spellEnd"/>
      <w:r w:rsidRPr="00F633E4">
        <w:rPr>
          <w:rFonts w:asciiTheme="minorHAnsi" w:hAnsiTheme="minorHAnsi" w:cstheme="minorHAnsi"/>
        </w:rPr>
        <w:t xml:space="preserve">- Red, White and Black- p. </w:t>
      </w:r>
      <w:r w:rsidRPr="00F633E4">
        <w:rPr>
          <w:rFonts w:asciiTheme="minorHAnsi" w:hAnsiTheme="minorHAnsi" w:cstheme="minorHAnsi"/>
          <w:sz w:val="16"/>
        </w:rPr>
        <w:t> </w:t>
      </w:r>
      <w:r w:rsidRPr="00F633E4">
        <w:rPr>
          <w:rFonts w:asciiTheme="minorHAnsi" w:hAnsiTheme="minorHAnsi" w:cstheme="minorHAnsi"/>
          <w:b/>
          <w:sz w:val="16"/>
        </w:rPr>
        <w:t xml:space="preserve">8-10) </w:t>
      </w:r>
    </w:p>
    <w:p w14:paraId="388B4BD9" w14:textId="77777777" w:rsidR="00331F84" w:rsidRPr="008E76F7" w:rsidRDefault="00331F84" w:rsidP="00331F84">
      <w:pPr>
        <w:pStyle w:val="Cards"/>
        <w:jc w:val="both"/>
        <w:rPr>
          <w:rFonts w:ascii="Calibri" w:hAnsi="Calibri" w:cstheme="minorHAnsi"/>
          <w:sz w:val="12"/>
        </w:rPr>
      </w:pPr>
      <w:r w:rsidRPr="008E76F7">
        <w:rPr>
          <w:rFonts w:ascii="Calibri" w:hAnsi="Calibri" w:cstheme="minorHAnsi"/>
          <w:sz w:val="12"/>
        </w:rPr>
        <w:t xml:space="preserve">I have little interest in assailing political conservatives. Nor is my </w:t>
      </w:r>
      <w:proofErr w:type="spellStart"/>
      <w:r w:rsidRPr="008E76F7">
        <w:rPr>
          <w:rFonts w:ascii="Calibri" w:hAnsi="Calibri" w:cstheme="minorHAnsi"/>
          <w:sz w:val="12"/>
        </w:rPr>
        <w:t>ar</w:t>
      </w:r>
      <w:proofErr w:type="spellEnd"/>
      <w:r w:rsidRPr="008E76F7">
        <w:rPr>
          <w:rFonts w:ascii="Calibri" w:hAnsi="Calibri" w:cstheme="minorHAnsi"/>
          <w:sz w:val="12"/>
        </w:rPr>
        <w:t xml:space="preserve">- </w:t>
      </w:r>
      <w:proofErr w:type="spellStart"/>
      <w:r w:rsidRPr="008E76F7">
        <w:rPr>
          <w:rFonts w:ascii="Calibri" w:hAnsi="Calibri" w:cstheme="minorHAnsi"/>
          <w:sz w:val="12"/>
        </w:rPr>
        <w:t>gument</w:t>
      </w:r>
      <w:proofErr w:type="spellEnd"/>
      <w:r w:rsidRPr="008E76F7">
        <w:rPr>
          <w:rFonts w:ascii="Calibri" w:hAnsi="Calibri" w:cstheme="minorHAnsi"/>
          <w:sz w:val="12"/>
        </w:rPr>
        <w:t xml:space="preserve"> wedded to the disciplinary needs of political science, or even sociology, where injury must be established, first, as White supremacist event, from which one then embarks on a demonstration of intent, or racism; and, if one is lucky, or foolish, enough, a solution is proposed</w:t>
      </w:r>
      <w:r w:rsidRPr="008E76F7">
        <w:rPr>
          <w:rFonts w:ascii="Calibri" w:hAnsi="Calibri" w:cstheme="minorHAnsi"/>
          <w:sz w:val="12"/>
          <w:shd w:val="clear" w:color="auto" w:fill="FFFF00"/>
        </w:rPr>
        <w:t>.</w:t>
      </w:r>
      <w:r w:rsidRPr="008E76F7">
        <w:rPr>
          <w:rStyle w:val="DebateUnderline"/>
          <w:rFonts w:ascii="Calibri" w:hAnsi="Calibri" w:cstheme="minorHAnsi"/>
        </w:rPr>
        <w:t xml:space="preserve"> </w:t>
      </w:r>
      <w:r w:rsidRPr="00A83B46">
        <w:rPr>
          <w:rStyle w:val="StyleUnderline"/>
          <w:rFonts w:ascii="Calibri" w:hAnsi="Calibri"/>
          <w:highlight w:val="green"/>
        </w:rPr>
        <w:t>If the position of the Black is,</w:t>
      </w:r>
      <w:r w:rsidRPr="008E76F7">
        <w:rPr>
          <w:rStyle w:val="StyleUnderline"/>
          <w:rFonts w:ascii="Calibri" w:hAnsi="Calibri"/>
        </w:rPr>
        <w:t xml:space="preserve"> </w:t>
      </w:r>
      <w:r w:rsidRPr="008E76F7">
        <w:rPr>
          <w:rFonts w:ascii="Calibri" w:hAnsi="Calibri" w:cstheme="minorHAnsi"/>
          <w:sz w:val="12"/>
        </w:rPr>
        <w:t xml:space="preserve">as I argue, </w:t>
      </w:r>
      <w:r w:rsidRPr="00A83B46">
        <w:rPr>
          <w:rStyle w:val="StyleUnderline"/>
          <w:rFonts w:ascii="Calibri" w:hAnsi="Calibri"/>
          <w:highlight w:val="green"/>
        </w:rPr>
        <w:t>a paradigmatic impossibility in the</w:t>
      </w:r>
      <w:r w:rsidRPr="008E76F7">
        <w:rPr>
          <w:rStyle w:val="StyleUnderline"/>
          <w:rFonts w:ascii="Calibri" w:hAnsi="Calibri"/>
        </w:rPr>
        <w:t xml:space="preserve"> </w:t>
      </w:r>
      <w:r w:rsidRPr="008E76F7">
        <w:rPr>
          <w:rFonts w:ascii="Calibri" w:hAnsi="Calibri" w:cstheme="minorHAnsi"/>
          <w:sz w:val="12"/>
        </w:rPr>
        <w:t xml:space="preserve">Western Hemisphere, indeed, in the </w:t>
      </w:r>
      <w:r w:rsidRPr="00A83B46">
        <w:rPr>
          <w:rStyle w:val="StyleUnderline"/>
          <w:rFonts w:ascii="Calibri" w:hAnsi="Calibri"/>
          <w:highlight w:val="green"/>
        </w:rPr>
        <w:t>world</w:t>
      </w:r>
      <w:r w:rsidRPr="008E76F7">
        <w:rPr>
          <w:rStyle w:val="StyleUnderline"/>
          <w:rFonts w:ascii="Calibri" w:hAnsi="Calibri"/>
        </w:rPr>
        <w:t>,</w:t>
      </w:r>
      <w:r w:rsidRPr="008E76F7">
        <w:rPr>
          <w:rFonts w:ascii="Calibri" w:hAnsi="Calibri"/>
          <w:sz w:val="12"/>
        </w:rPr>
        <w:t xml:space="preserve"> in</w:t>
      </w:r>
      <w:r w:rsidRPr="008E76F7">
        <w:rPr>
          <w:rFonts w:ascii="Calibri" w:hAnsi="Calibri" w:cstheme="minorHAnsi"/>
          <w:sz w:val="12"/>
        </w:rPr>
        <w:t xml:space="preserve"> other words</w:t>
      </w:r>
      <w:r w:rsidRPr="008E76F7">
        <w:rPr>
          <w:rFonts w:ascii="Calibri" w:hAnsi="Calibri"/>
          <w:sz w:val="12"/>
        </w:rPr>
        <w:t xml:space="preserve">, </w:t>
      </w:r>
      <w:r w:rsidRPr="008E76F7">
        <w:rPr>
          <w:rStyle w:val="StyleUnderline"/>
          <w:rFonts w:ascii="Calibri" w:hAnsi="Calibri"/>
        </w:rPr>
        <w:t xml:space="preserve">if a Black is the very antithesis of a Human subject, </w:t>
      </w:r>
      <w:r w:rsidRPr="008E76F7">
        <w:rPr>
          <w:rFonts w:ascii="Calibri" w:hAnsi="Calibri" w:cstheme="minorHAnsi"/>
          <w:sz w:val="12"/>
        </w:rPr>
        <w:t xml:space="preserve">as imagined by Marxism and </w:t>
      </w:r>
      <w:proofErr w:type="spellStart"/>
      <w:r w:rsidRPr="008E76F7">
        <w:rPr>
          <w:rFonts w:ascii="Calibri" w:hAnsi="Calibri" w:cstheme="minorHAnsi"/>
          <w:sz w:val="12"/>
        </w:rPr>
        <w:t>psy</w:t>
      </w:r>
      <w:proofErr w:type="spellEnd"/>
      <w:r w:rsidRPr="008E76F7">
        <w:rPr>
          <w:rFonts w:ascii="Calibri" w:hAnsi="Calibri" w:cstheme="minorHAnsi"/>
          <w:sz w:val="12"/>
        </w:rPr>
        <w:t xml:space="preserve">- </w:t>
      </w:r>
      <w:proofErr w:type="spellStart"/>
      <w:r w:rsidRPr="008E76F7">
        <w:rPr>
          <w:rFonts w:ascii="Calibri" w:hAnsi="Calibri" w:cstheme="minorHAnsi"/>
          <w:sz w:val="12"/>
        </w:rPr>
        <w:t>choanalysis</w:t>
      </w:r>
      <w:proofErr w:type="spellEnd"/>
      <w:r w:rsidRPr="008E76F7">
        <w:rPr>
          <w:rFonts w:ascii="Calibri" w:hAnsi="Calibri"/>
          <w:sz w:val="12"/>
        </w:rPr>
        <w:t xml:space="preserve">, </w:t>
      </w:r>
      <w:r w:rsidRPr="00A83B46">
        <w:rPr>
          <w:rStyle w:val="StyleUnderline"/>
          <w:rFonts w:ascii="Calibri" w:hAnsi="Calibri"/>
          <w:highlight w:val="green"/>
        </w:rPr>
        <w:t>then</w:t>
      </w:r>
      <w:r w:rsidRPr="008E76F7">
        <w:rPr>
          <w:rStyle w:val="StyleUnderline"/>
          <w:rFonts w:ascii="Calibri" w:hAnsi="Calibri"/>
        </w:rPr>
        <w:t xml:space="preserve"> his or her paradigmatic exile is not simply a function of repressive practices on the part of institutions</w:t>
      </w:r>
      <w:r w:rsidRPr="008E76F7">
        <w:rPr>
          <w:rFonts w:ascii="Calibri" w:hAnsi="Calibri"/>
          <w:sz w:val="12"/>
        </w:rPr>
        <w:t xml:space="preserve"> </w:t>
      </w:r>
      <w:r w:rsidRPr="008E76F7">
        <w:rPr>
          <w:rFonts w:ascii="Calibri" w:hAnsi="Calibri" w:cstheme="minorHAnsi"/>
          <w:sz w:val="12"/>
        </w:rPr>
        <w:t>(as political science and sociology would have it).</w:t>
      </w:r>
      <w:r w:rsidRPr="008E76F7">
        <w:rPr>
          <w:rStyle w:val="DebateUnderline"/>
          <w:rFonts w:ascii="Calibri" w:hAnsi="Calibri" w:cstheme="minorHAnsi"/>
        </w:rPr>
        <w:t xml:space="preserve"> </w:t>
      </w:r>
      <w:r w:rsidRPr="00A83B46">
        <w:rPr>
          <w:rStyle w:val="StyleUnderline"/>
          <w:rFonts w:ascii="Calibri" w:hAnsi="Calibri"/>
          <w:highlight w:val="green"/>
        </w:rPr>
        <w:t>This banishment from the Human</w:t>
      </w:r>
      <w:r w:rsidRPr="008E76F7">
        <w:rPr>
          <w:rStyle w:val="StyleUnderline"/>
          <w:rFonts w:ascii="Calibri" w:hAnsi="Calibri"/>
        </w:rPr>
        <w:t xml:space="preserve"> fold </w:t>
      </w:r>
      <w:r w:rsidRPr="00A83B46">
        <w:rPr>
          <w:rStyle w:val="StyleUnderline"/>
          <w:rFonts w:ascii="Calibri" w:hAnsi="Calibri"/>
          <w:highlight w:val="green"/>
        </w:rPr>
        <w:t>is</w:t>
      </w:r>
      <w:r w:rsidRPr="008E76F7">
        <w:rPr>
          <w:rStyle w:val="StyleUnderline"/>
          <w:rFonts w:ascii="Calibri" w:hAnsi="Calibri"/>
        </w:rPr>
        <w:t xml:space="preserve"> to be </w:t>
      </w:r>
      <w:r w:rsidRPr="00A83B46">
        <w:rPr>
          <w:rStyle w:val="StyleUnderline"/>
          <w:rFonts w:ascii="Calibri" w:hAnsi="Calibri"/>
          <w:highlight w:val="green"/>
        </w:rPr>
        <w:t>found</w:t>
      </w:r>
      <w:r w:rsidRPr="008E76F7">
        <w:rPr>
          <w:rStyle w:val="StyleUnderline"/>
          <w:rFonts w:ascii="Calibri" w:hAnsi="Calibri"/>
        </w:rPr>
        <w:t xml:space="preserve"> most profoundly </w:t>
      </w:r>
      <w:r w:rsidRPr="00A83B46">
        <w:rPr>
          <w:rStyle w:val="StyleUnderline"/>
          <w:rFonts w:ascii="Calibri" w:hAnsi="Calibri"/>
          <w:highlight w:val="green"/>
        </w:rPr>
        <w:t>in the emancipatory meditations of Black people's staunchest "allies</w:t>
      </w:r>
      <w:r w:rsidRPr="008E76F7">
        <w:rPr>
          <w:rFonts w:ascii="Calibri" w:hAnsi="Calibri"/>
          <w:sz w:val="12"/>
        </w:rPr>
        <w:t>," and</w:t>
      </w:r>
      <w:r w:rsidRPr="008E76F7">
        <w:rPr>
          <w:rFonts w:ascii="Calibri" w:hAnsi="Calibri" w:cstheme="minorHAnsi"/>
          <w:sz w:val="12"/>
        </w:rPr>
        <w:t xml:space="preserve"> in some of the most "radical" films. </w:t>
      </w:r>
      <w:r w:rsidRPr="00A83B46">
        <w:rPr>
          <w:rStyle w:val="StyleUnderline"/>
          <w:rFonts w:ascii="Calibri" w:hAnsi="Calibri"/>
          <w:highlight w:val="green"/>
        </w:rPr>
        <w:t>Here</w:t>
      </w:r>
      <w:r w:rsidRPr="008E76F7">
        <w:rPr>
          <w:rStyle w:val="StyleUnderline"/>
          <w:rFonts w:ascii="Calibri" w:hAnsi="Calibri"/>
        </w:rPr>
        <w:t>—</w:t>
      </w:r>
      <w:r w:rsidRPr="00A83B46">
        <w:rPr>
          <w:rStyle w:val="StyleUnderline"/>
          <w:rFonts w:ascii="Calibri" w:hAnsi="Calibri"/>
          <w:highlight w:val="green"/>
        </w:rPr>
        <w:t>not in restrictive policy, unjust legislation</w:t>
      </w:r>
      <w:r w:rsidRPr="008E76F7">
        <w:rPr>
          <w:rStyle w:val="StyleUnderline"/>
          <w:rFonts w:ascii="Calibri" w:hAnsi="Calibri"/>
        </w:rPr>
        <w:t xml:space="preserve">, police brutality, </w:t>
      </w:r>
      <w:r w:rsidRPr="00A83B46">
        <w:rPr>
          <w:rStyle w:val="StyleUnderline"/>
          <w:rFonts w:ascii="Calibri" w:hAnsi="Calibri"/>
          <w:highlight w:val="green"/>
        </w:rPr>
        <w:t>or conservative scholarship—is where the Settler/Master's sinews are most resilient.</w:t>
      </w:r>
      <w:r w:rsidRPr="008E76F7">
        <w:rPr>
          <w:rStyle w:val="StyleUnderline"/>
          <w:rFonts w:ascii="Calibri" w:hAnsi="Calibri"/>
        </w:rPr>
        <w:t xml:space="preserve"> </w:t>
      </w:r>
      <w:r w:rsidRPr="008E76F7">
        <w:rPr>
          <w:rFonts w:ascii="Calibri" w:hAnsi="Calibri" w:cstheme="minorHAnsi"/>
          <w:sz w:val="12"/>
        </w:rPr>
        <w:t xml:space="preserve">The polemic animating this research stems from (1) my reading of Native and Black American meta-commentaries on Indian and Black subject positions written over the past twenty-three years and </w:t>
      </w:r>
      <w:proofErr w:type="gramStart"/>
      <w:r w:rsidRPr="008E76F7">
        <w:rPr>
          <w:rFonts w:ascii="Calibri" w:hAnsi="Calibri" w:cstheme="minorHAnsi"/>
          <w:sz w:val="12"/>
        </w:rPr>
        <w:t>( 2</w:t>
      </w:r>
      <w:proofErr w:type="gramEnd"/>
      <w:r w:rsidRPr="008E76F7">
        <w:rPr>
          <w:rFonts w:ascii="Calibri" w:hAnsi="Calibri" w:cstheme="minorHAnsi"/>
          <w:sz w:val="12"/>
        </w:rPr>
        <w:t xml:space="preserve"> ) a sense of how much that work appears out of joint with intellectual protocols and political ethics which underwrite political praxis and socially engaged popular cinema in this epoch of multiculturalism and globalization. The sense of abandonment I experience when I read the meta-commentaries on Red positionality (by theorists such as Leslie Silko, Ward Churchill, </w:t>
      </w:r>
      <w:proofErr w:type="spellStart"/>
      <w:r w:rsidRPr="008E76F7">
        <w:rPr>
          <w:rFonts w:ascii="Calibri" w:hAnsi="Calibri" w:cstheme="minorHAnsi"/>
          <w:sz w:val="12"/>
        </w:rPr>
        <w:t>Taiaiake</w:t>
      </w:r>
      <w:proofErr w:type="spellEnd"/>
      <w:r w:rsidRPr="008E76F7">
        <w:rPr>
          <w:rFonts w:ascii="Calibri" w:hAnsi="Calibri" w:cstheme="minorHAnsi"/>
          <w:sz w:val="12"/>
        </w:rPr>
        <w:t xml:space="preserve"> Alfred, Vine Deloria Jr., and </w:t>
      </w:r>
      <w:proofErr w:type="spellStart"/>
      <w:r w:rsidRPr="008E76F7">
        <w:rPr>
          <w:rFonts w:ascii="Calibri" w:hAnsi="Calibri" w:cstheme="minorHAnsi"/>
          <w:sz w:val="12"/>
        </w:rPr>
        <w:t>Haunani</w:t>
      </w:r>
      <w:proofErr w:type="spellEnd"/>
      <w:r w:rsidRPr="008E76F7">
        <w:rPr>
          <w:rFonts w:ascii="Calibri" w:hAnsi="Calibri" w:cstheme="minorHAnsi"/>
          <w:sz w:val="12"/>
        </w:rPr>
        <w:t xml:space="preserve">-Kay Trask) and the meta-commentaries on Black positionality (by theorists such as David Marriott, </w:t>
      </w:r>
      <w:proofErr w:type="spellStart"/>
      <w:r w:rsidRPr="008E76F7">
        <w:rPr>
          <w:rFonts w:ascii="Calibri" w:hAnsi="Calibri" w:cstheme="minorHAnsi"/>
          <w:sz w:val="12"/>
        </w:rPr>
        <w:t>Saidiya</w:t>
      </w:r>
      <w:proofErr w:type="spellEnd"/>
      <w:r w:rsidRPr="008E76F7">
        <w:rPr>
          <w:rFonts w:ascii="Calibri" w:hAnsi="Calibri" w:cstheme="minorHAnsi"/>
          <w:sz w:val="12"/>
        </w:rPr>
        <w:t xml:space="preserve"> Hartman, Ronald Judy, Hortense Spillers, Orlando Patterson, and Achille </w:t>
      </w:r>
      <w:proofErr w:type="spellStart"/>
      <w:r w:rsidRPr="008E76F7">
        <w:rPr>
          <w:rFonts w:ascii="Calibri" w:hAnsi="Calibri" w:cstheme="minorHAnsi"/>
          <w:sz w:val="12"/>
        </w:rPr>
        <w:t>Mbembe</w:t>
      </w:r>
      <w:proofErr w:type="spellEnd"/>
      <w:r w:rsidRPr="008E76F7">
        <w:rPr>
          <w:rFonts w:ascii="Calibri" w:hAnsi="Calibri" w:cstheme="minorHAnsi"/>
          <w:sz w:val="12"/>
        </w:rPr>
        <w:t xml:space="preserve">) </w:t>
      </w:r>
      <w:r w:rsidRPr="008E76F7">
        <w:rPr>
          <w:rStyle w:val="DebateUnderline"/>
          <w:rFonts w:ascii="Calibri" w:hAnsi="Calibri" w:cstheme="minorHAnsi"/>
          <w:sz w:val="16"/>
        </w:rPr>
        <w:t>against the deluge of multicultural positivity</w:t>
      </w:r>
      <w:r w:rsidRPr="008E76F7">
        <w:rPr>
          <w:rFonts w:ascii="Calibri" w:hAnsi="Calibri" w:cstheme="minorHAnsi"/>
          <w:sz w:val="12"/>
        </w:rPr>
        <w:t xml:space="preserve"> is overwhelming. One suddenly realizes that, though the semantic field on which </w:t>
      </w:r>
      <w:proofErr w:type="spellStart"/>
      <w:r w:rsidRPr="008E76F7">
        <w:rPr>
          <w:rFonts w:ascii="Calibri" w:hAnsi="Calibri" w:cstheme="minorHAnsi"/>
          <w:sz w:val="12"/>
        </w:rPr>
        <w:t>subjec</w:t>
      </w:r>
      <w:proofErr w:type="spellEnd"/>
      <w:r w:rsidRPr="008E76F7">
        <w:rPr>
          <w:rFonts w:ascii="Calibri" w:hAnsi="Calibri" w:cstheme="minorHAnsi"/>
          <w:sz w:val="12"/>
        </w:rPr>
        <w:t xml:space="preserve">- </w:t>
      </w:r>
      <w:proofErr w:type="spellStart"/>
      <w:r w:rsidRPr="008E76F7">
        <w:rPr>
          <w:rFonts w:ascii="Calibri" w:hAnsi="Calibri" w:cstheme="minorHAnsi"/>
          <w:sz w:val="12"/>
        </w:rPr>
        <w:t>tivity</w:t>
      </w:r>
      <w:proofErr w:type="spellEnd"/>
      <w:r w:rsidRPr="008E76F7">
        <w:rPr>
          <w:rFonts w:ascii="Calibri" w:hAnsi="Calibri" w:cstheme="minorHAnsi"/>
          <w:sz w:val="12"/>
        </w:rPr>
        <w:t xml:space="preserve"> is imagined has expanded phenomenally through the protocols of multiculturalism and globalization theory, Blackness and an unflinching articulation of Redness are more unimaginable and illegible within this expanded semantic field than they were during the height of the F B I ' S repressive Counterintelligence Program </w:t>
      </w:r>
      <w:proofErr w:type="gramStart"/>
      <w:r w:rsidRPr="008E76F7">
        <w:rPr>
          <w:rFonts w:ascii="Calibri" w:hAnsi="Calibri" w:cstheme="minorHAnsi"/>
          <w:sz w:val="12"/>
        </w:rPr>
        <w:t>( C</w:t>
      </w:r>
      <w:proofErr w:type="gramEnd"/>
      <w:r w:rsidRPr="008E76F7">
        <w:rPr>
          <w:rFonts w:ascii="Calibri" w:hAnsi="Calibri" w:cstheme="minorHAnsi"/>
          <w:sz w:val="12"/>
        </w:rPr>
        <w:t xml:space="preserve"> O I N T E L P R O ) . On the </w:t>
      </w:r>
      <w:proofErr w:type="spellStart"/>
      <w:r w:rsidRPr="008E76F7">
        <w:rPr>
          <w:rFonts w:ascii="Calibri" w:hAnsi="Calibri" w:cstheme="minorHAnsi"/>
          <w:sz w:val="12"/>
        </w:rPr>
        <w:t>seman</w:t>
      </w:r>
      <w:proofErr w:type="spellEnd"/>
      <w:r w:rsidRPr="008E76F7">
        <w:rPr>
          <w:rFonts w:ascii="Calibri" w:hAnsi="Calibri" w:cstheme="minorHAnsi"/>
          <w:sz w:val="12"/>
        </w:rPr>
        <w:t xml:space="preserve">- tic field on which the new protocols are possible, </w:t>
      </w:r>
      <w:proofErr w:type="spellStart"/>
      <w:r w:rsidRPr="008E76F7">
        <w:rPr>
          <w:rFonts w:ascii="Calibri" w:hAnsi="Calibri" w:cstheme="minorHAnsi"/>
          <w:sz w:val="12"/>
        </w:rPr>
        <w:t>Indigenism</w:t>
      </w:r>
      <w:proofErr w:type="spellEnd"/>
      <w:r w:rsidRPr="008E76F7">
        <w:rPr>
          <w:rFonts w:ascii="Calibri" w:hAnsi="Calibri" w:cstheme="minorHAnsi"/>
          <w:sz w:val="12"/>
        </w:rPr>
        <w:t xml:space="preserve"> can indeed </w:t>
      </w:r>
      <w:proofErr w:type="spellStart"/>
      <w:r w:rsidRPr="008E76F7">
        <w:rPr>
          <w:rFonts w:ascii="Calibri" w:hAnsi="Calibri" w:cstheme="minorHAnsi"/>
          <w:sz w:val="12"/>
        </w:rPr>
        <w:t>lO</w:t>
      </w:r>
      <w:proofErr w:type="spellEnd"/>
      <w:r w:rsidRPr="008E76F7">
        <w:rPr>
          <w:rFonts w:ascii="Calibri" w:hAnsi="Calibri" w:cstheme="minorHAnsi"/>
          <w:sz w:val="12"/>
        </w:rPr>
        <w:t xml:space="preserve"> become partially legible through a </w:t>
      </w:r>
      <w:proofErr w:type="spellStart"/>
      <w:r w:rsidRPr="008E76F7">
        <w:rPr>
          <w:rFonts w:ascii="Calibri" w:hAnsi="Calibri" w:cstheme="minorHAnsi"/>
          <w:sz w:val="12"/>
        </w:rPr>
        <w:t>programmatics</w:t>
      </w:r>
      <w:proofErr w:type="spellEnd"/>
      <w:r w:rsidRPr="008E76F7">
        <w:rPr>
          <w:rFonts w:ascii="Calibri" w:hAnsi="Calibri" w:cstheme="minorHAnsi"/>
          <w:sz w:val="12"/>
        </w:rPr>
        <w:t xml:space="preserve"> of structural adjust- </w:t>
      </w:r>
      <w:proofErr w:type="spellStart"/>
      <w:r w:rsidRPr="008E76F7">
        <w:rPr>
          <w:rFonts w:ascii="Calibri" w:hAnsi="Calibri" w:cstheme="minorHAnsi"/>
          <w:sz w:val="12"/>
        </w:rPr>
        <w:t>ment</w:t>
      </w:r>
      <w:proofErr w:type="spellEnd"/>
      <w:r w:rsidRPr="008E76F7">
        <w:rPr>
          <w:rFonts w:ascii="Calibri" w:hAnsi="Calibri" w:cstheme="minorHAnsi"/>
          <w:sz w:val="12"/>
        </w:rPr>
        <w:t xml:space="preserve"> (as fits our globalized era). In other words, for the Indians' subject position to be legible, their positive registers of lost or threatened cultural identity must be foregrounded, when in point of fact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 9 Regarding the Black position, </w:t>
      </w:r>
      <w:r w:rsidRPr="008E76F7">
        <w:rPr>
          <w:rStyle w:val="StyleUnderline"/>
          <w:rFonts w:ascii="Calibri" w:hAnsi="Calibri"/>
        </w:rPr>
        <w:t xml:space="preserve">some might ask why, after claims </w:t>
      </w:r>
      <w:proofErr w:type="spellStart"/>
      <w:r w:rsidRPr="008E76F7">
        <w:rPr>
          <w:rStyle w:val="StyleUnderline"/>
          <w:rFonts w:ascii="Calibri" w:hAnsi="Calibri"/>
        </w:rPr>
        <w:t>suc</w:t>
      </w:r>
      <w:proofErr w:type="spellEnd"/>
      <w:r w:rsidRPr="008E76F7">
        <w:rPr>
          <w:rStyle w:val="StyleUnderline"/>
          <w:rFonts w:ascii="Calibri" w:hAnsi="Calibri"/>
        </w:rPr>
        <w:t xml:space="preserve">- </w:t>
      </w:r>
      <w:proofErr w:type="spellStart"/>
      <w:r w:rsidRPr="008E76F7">
        <w:rPr>
          <w:rStyle w:val="StyleUnderline"/>
          <w:rFonts w:ascii="Calibri" w:hAnsi="Calibri"/>
        </w:rPr>
        <w:t>cessfully</w:t>
      </w:r>
      <w:proofErr w:type="spellEnd"/>
      <w:r w:rsidRPr="008E76F7">
        <w:rPr>
          <w:rStyle w:val="StyleUnderline"/>
          <w:rFonts w:ascii="Calibri" w:hAnsi="Calibri"/>
        </w:rPr>
        <w:t xml:space="preserve"> made on the state by the Civil Rights Movement, do I insist on positing an operational analytic for cinema, film studies, and political theory that appears to be a dichotomous and essentialist pairing of Masters and Slaves?</w:t>
      </w:r>
      <w:r w:rsidRPr="008E76F7">
        <w:rPr>
          <w:rFonts w:ascii="Calibri" w:hAnsi="Calibri" w:cstheme="minorHAnsi"/>
          <w:sz w:val="12"/>
        </w:rPr>
        <w:t xml:space="preserve"> In other words, why should we think of today's Blacks in the United States as Slaves and everyone else (with the exception of Indians) as </w:t>
      </w:r>
      <w:r w:rsidRPr="008E76F7">
        <w:rPr>
          <w:rFonts w:ascii="Calibri" w:hAnsi="Calibri"/>
          <w:sz w:val="12"/>
        </w:rPr>
        <w:t>Masters?</w:t>
      </w:r>
      <w:r w:rsidRPr="008E76F7">
        <w:rPr>
          <w:rStyle w:val="StyleUnderline"/>
          <w:rFonts w:ascii="Calibri" w:hAnsi="Calibri"/>
        </w:rPr>
        <w:t xml:space="preserve"> One could answer these questions by </w:t>
      </w:r>
      <w:proofErr w:type="spellStart"/>
      <w:r w:rsidRPr="008E76F7">
        <w:rPr>
          <w:rStyle w:val="StyleUnderline"/>
          <w:rFonts w:ascii="Calibri" w:hAnsi="Calibri"/>
        </w:rPr>
        <w:t>demonstrat</w:t>
      </w:r>
      <w:proofErr w:type="spellEnd"/>
      <w:r w:rsidRPr="008E76F7">
        <w:rPr>
          <w:rStyle w:val="StyleUnderline"/>
          <w:rFonts w:ascii="Calibri" w:hAnsi="Calibri"/>
        </w:rPr>
        <w:t xml:space="preserve">- </w:t>
      </w:r>
      <w:proofErr w:type="spellStart"/>
      <w:r w:rsidRPr="008E76F7">
        <w:rPr>
          <w:rStyle w:val="StyleUnderline"/>
          <w:rFonts w:ascii="Calibri" w:hAnsi="Calibri"/>
        </w:rPr>
        <w:t>ing</w:t>
      </w:r>
      <w:proofErr w:type="spellEnd"/>
      <w:r w:rsidRPr="008E76F7">
        <w:rPr>
          <w:rStyle w:val="StyleUnderline"/>
          <w:rFonts w:ascii="Calibri" w:hAnsi="Calibri"/>
        </w:rPr>
        <w:t xml:space="preserve"> how nothing remotely approaching claims successfully made on the state has come to pass.</w:t>
      </w:r>
      <w:r w:rsidRPr="008E76F7">
        <w:rPr>
          <w:rFonts w:ascii="Calibri" w:hAnsi="Calibri"/>
          <w:sz w:val="12"/>
        </w:rPr>
        <w:t xml:space="preserve"> </w:t>
      </w:r>
      <w:r w:rsidRPr="008E76F7">
        <w:rPr>
          <w:rFonts w:ascii="Calibri" w:hAnsi="Calibri" w:cstheme="minorHAnsi"/>
          <w:sz w:val="12"/>
        </w:rPr>
        <w:t>In other words, the election of a Black president aside, police brutality</w:t>
      </w:r>
      <w:r w:rsidRPr="008E76F7">
        <w:rPr>
          <w:rFonts w:ascii="Calibri" w:hAnsi="Calibri"/>
          <w:sz w:val="12"/>
        </w:rPr>
        <w:t xml:space="preserve">, </w:t>
      </w:r>
      <w:r w:rsidRPr="008E76F7">
        <w:rPr>
          <w:rStyle w:val="StyleUnderline"/>
          <w:rFonts w:ascii="Calibri" w:hAnsi="Calibri"/>
        </w:rPr>
        <w:t>mass incarceration</w:t>
      </w:r>
      <w:r w:rsidRPr="008E76F7">
        <w:rPr>
          <w:rFonts w:ascii="Calibri" w:hAnsi="Calibri" w:cstheme="minorHAnsi"/>
          <w:sz w:val="12"/>
        </w:rPr>
        <w:t xml:space="preserve">, segregated </w:t>
      </w:r>
      <w:r w:rsidRPr="008E76F7">
        <w:rPr>
          <w:rStyle w:val="StyleUnderline"/>
          <w:rFonts w:ascii="Calibri" w:hAnsi="Calibri"/>
        </w:rPr>
        <w:t>and substandard schools and housing, astronomical rates of H I V</w:t>
      </w:r>
      <w:r w:rsidRPr="008E76F7">
        <w:rPr>
          <w:rFonts w:ascii="Calibri" w:hAnsi="Calibri" w:cstheme="minorHAnsi"/>
          <w:sz w:val="12"/>
        </w:rPr>
        <w:t xml:space="preserve"> infection, and the threat of being turned away </w:t>
      </w:r>
      <w:proofErr w:type="spellStart"/>
      <w:r w:rsidRPr="008E76F7">
        <w:rPr>
          <w:rFonts w:ascii="Calibri" w:hAnsi="Calibri" w:cstheme="minorHAnsi"/>
          <w:sz w:val="12"/>
        </w:rPr>
        <w:t>en</w:t>
      </w:r>
      <w:proofErr w:type="spellEnd"/>
      <w:r w:rsidRPr="008E76F7">
        <w:rPr>
          <w:rFonts w:ascii="Calibri" w:hAnsi="Calibri" w:cstheme="minorHAnsi"/>
          <w:sz w:val="12"/>
        </w:rPr>
        <w:t xml:space="preserve"> masse at the polls still </w:t>
      </w:r>
      <w:r w:rsidRPr="008E76F7">
        <w:rPr>
          <w:rStyle w:val="StyleUnderline"/>
          <w:rFonts w:ascii="Calibri" w:hAnsi="Calibri"/>
        </w:rPr>
        <w:t xml:space="preserve">constitute the lived </w:t>
      </w:r>
      <w:proofErr w:type="spellStart"/>
      <w:r w:rsidRPr="008E76F7">
        <w:rPr>
          <w:rStyle w:val="StyleUnderline"/>
          <w:rFonts w:ascii="Calibri" w:hAnsi="Calibri"/>
        </w:rPr>
        <w:t>expe</w:t>
      </w:r>
      <w:proofErr w:type="spellEnd"/>
      <w:r w:rsidRPr="008E76F7">
        <w:rPr>
          <w:rStyle w:val="StyleUnderline"/>
          <w:rFonts w:ascii="Calibri" w:hAnsi="Calibri"/>
        </w:rPr>
        <w:t xml:space="preserve">- </w:t>
      </w:r>
      <w:proofErr w:type="spellStart"/>
      <w:r w:rsidRPr="008E76F7">
        <w:rPr>
          <w:rStyle w:val="StyleUnderline"/>
          <w:rFonts w:ascii="Calibri" w:hAnsi="Calibri"/>
        </w:rPr>
        <w:t>rience</w:t>
      </w:r>
      <w:proofErr w:type="spellEnd"/>
      <w:r w:rsidRPr="008E76F7">
        <w:rPr>
          <w:rStyle w:val="StyleUnderline"/>
          <w:rFonts w:ascii="Calibri" w:hAnsi="Calibri"/>
        </w:rPr>
        <w:t xml:space="preserve"> of Black life. But such </w:t>
      </w:r>
      <w:r w:rsidRPr="008C1AFE">
        <w:rPr>
          <w:rStyle w:val="StyleUnderline"/>
          <w:rFonts w:ascii="Calibri" w:hAnsi="Calibri"/>
          <w:highlight w:val="green"/>
        </w:rPr>
        <w:t>empirically based rejoinders</w:t>
      </w:r>
      <w:r w:rsidRPr="008E76F7">
        <w:rPr>
          <w:rStyle w:val="StyleUnderline"/>
          <w:rFonts w:ascii="Calibri" w:hAnsi="Calibri"/>
        </w:rPr>
        <w:t xml:space="preserve"> would </w:t>
      </w:r>
      <w:r w:rsidRPr="008C1AFE">
        <w:rPr>
          <w:rStyle w:val="StyleUnderline"/>
          <w:rFonts w:ascii="Calibri" w:hAnsi="Calibri"/>
          <w:highlight w:val="green"/>
        </w:rPr>
        <w:t>lead us in the wrong direction</w:t>
      </w:r>
      <w:r w:rsidRPr="008E76F7">
        <w:rPr>
          <w:rStyle w:val="StyleUnderline"/>
          <w:rFonts w:ascii="Calibri" w:hAnsi="Calibri"/>
        </w:rPr>
        <w:t xml:space="preserve">; we would find ourselves </w:t>
      </w:r>
      <w:r w:rsidRPr="008C1AFE">
        <w:rPr>
          <w:rStyle w:val="StyleUnderline"/>
          <w:rFonts w:ascii="Calibri" w:hAnsi="Calibri"/>
        </w:rPr>
        <w:t xml:space="preserve">on </w:t>
      </w:r>
      <w:r w:rsidRPr="008C1AFE">
        <w:rPr>
          <w:rStyle w:val="StyleUnderline"/>
          <w:rFonts w:ascii="Calibri" w:hAnsi="Calibri"/>
          <w:highlight w:val="green"/>
        </w:rPr>
        <w:t>"solid" ground</w:t>
      </w:r>
      <w:r w:rsidRPr="008E76F7">
        <w:rPr>
          <w:rStyle w:val="StyleUnderline"/>
          <w:rFonts w:ascii="Calibri" w:hAnsi="Calibri"/>
        </w:rPr>
        <w:t xml:space="preserve">, which would only </w:t>
      </w:r>
      <w:r w:rsidRPr="008C1AFE">
        <w:rPr>
          <w:rStyle w:val="StyleUnderline"/>
          <w:rFonts w:ascii="Calibri" w:hAnsi="Calibri"/>
          <w:highlight w:val="green"/>
        </w:rPr>
        <w:t>mystify</w:t>
      </w:r>
      <w:r w:rsidRPr="008E76F7">
        <w:rPr>
          <w:rStyle w:val="StyleUnderline"/>
          <w:rFonts w:ascii="Calibri" w:hAnsi="Calibri"/>
        </w:rPr>
        <w:t xml:space="preserve">, rather than clarify, </w:t>
      </w:r>
      <w:r w:rsidRPr="008C1AFE">
        <w:rPr>
          <w:rStyle w:val="StyleUnderline"/>
          <w:rFonts w:ascii="Calibri" w:hAnsi="Calibri"/>
          <w:highlight w:val="green"/>
        </w:rPr>
        <w:t>the question</w:t>
      </w:r>
      <w:r w:rsidRPr="008E76F7">
        <w:rPr>
          <w:rStyle w:val="StyleUnderline"/>
          <w:rFonts w:ascii="Calibri" w:hAnsi="Calibri"/>
        </w:rPr>
        <w:t xml:space="preserve">. We would be </w:t>
      </w:r>
      <w:r w:rsidRPr="008C1AFE">
        <w:rPr>
          <w:rStyle w:val="StyleUnderline"/>
          <w:rFonts w:ascii="Calibri" w:hAnsi="Calibri"/>
          <w:highlight w:val="green"/>
        </w:rPr>
        <w:t>forced to appeal to "facts</w:t>
      </w:r>
      <w:r w:rsidRPr="008E76F7">
        <w:rPr>
          <w:rStyle w:val="StyleUnderline"/>
          <w:rFonts w:ascii="Calibri" w:hAnsi="Calibri"/>
        </w:rPr>
        <w:t xml:space="preserve">," the "historical record," </w:t>
      </w:r>
      <w:r w:rsidRPr="008C1AFE">
        <w:rPr>
          <w:rStyle w:val="StyleUnderline"/>
          <w:rFonts w:ascii="Calibri" w:hAnsi="Calibri"/>
          <w:highlight w:val="green"/>
        </w:rPr>
        <w:t>and empirical markers of</w:t>
      </w:r>
      <w:r w:rsidRPr="008E76F7">
        <w:rPr>
          <w:rStyle w:val="StyleUnderline"/>
          <w:rFonts w:ascii="Calibri" w:hAnsi="Calibri"/>
        </w:rPr>
        <w:t xml:space="preserve"> stasis and </w:t>
      </w:r>
      <w:r w:rsidRPr="008C1AFE">
        <w:rPr>
          <w:rStyle w:val="StyleUnderline"/>
          <w:rFonts w:ascii="Calibri" w:hAnsi="Calibri"/>
          <w:highlight w:val="green"/>
        </w:rPr>
        <w:t>change</w:t>
      </w:r>
      <w:r w:rsidRPr="008E76F7">
        <w:rPr>
          <w:rStyle w:val="StyleUnderline"/>
          <w:rFonts w:ascii="Calibri" w:hAnsi="Calibri"/>
        </w:rPr>
        <w:t xml:space="preserve">, all of </w:t>
      </w:r>
      <w:r w:rsidRPr="008C1AFE">
        <w:rPr>
          <w:rStyle w:val="StyleUnderline"/>
          <w:rFonts w:ascii="Calibri" w:hAnsi="Calibri"/>
          <w:highlight w:val="green"/>
        </w:rPr>
        <w:t>which could be turned on their head</w:t>
      </w:r>
      <w:r w:rsidRPr="008E76F7">
        <w:rPr>
          <w:rStyle w:val="StyleUnderline"/>
          <w:rFonts w:ascii="Calibri" w:hAnsi="Calibri"/>
        </w:rPr>
        <w:t xml:space="preserve"> with more of the same</w:t>
      </w:r>
      <w:r w:rsidRPr="008E76F7">
        <w:rPr>
          <w:rFonts w:ascii="Calibri" w:hAnsi="Calibri"/>
          <w:sz w:val="12"/>
        </w:rPr>
        <w:t>.</w:t>
      </w:r>
      <w:r w:rsidRPr="008E76F7">
        <w:rPr>
          <w:rStyle w:val="StyleUnderline"/>
          <w:rFonts w:ascii="Calibri" w:hAnsi="Calibri"/>
        </w:rPr>
        <w:t xml:space="preserve"> </w:t>
      </w:r>
      <w:r w:rsidRPr="00A83B46">
        <w:rPr>
          <w:rStyle w:val="StyleUnderline"/>
          <w:rFonts w:ascii="Calibri" w:hAnsi="Calibri"/>
          <w:highlight w:val="green"/>
        </w:rPr>
        <w:t>Underlying such a downward spiral into</w:t>
      </w:r>
      <w:r w:rsidRPr="008E76F7">
        <w:rPr>
          <w:rStyle w:val="StyleUnderline"/>
          <w:rFonts w:ascii="Calibri" w:hAnsi="Calibri"/>
        </w:rPr>
        <w:t xml:space="preserve"> </w:t>
      </w:r>
      <w:r w:rsidRPr="008E76F7">
        <w:rPr>
          <w:rFonts w:ascii="Calibri" w:hAnsi="Calibri"/>
          <w:sz w:val="12"/>
        </w:rPr>
        <w:t xml:space="preserve">sociology, political sci- </w:t>
      </w:r>
      <w:proofErr w:type="spellStart"/>
      <w:r w:rsidRPr="008E76F7">
        <w:rPr>
          <w:rFonts w:ascii="Calibri" w:hAnsi="Calibri"/>
          <w:sz w:val="12"/>
        </w:rPr>
        <w:t>ence</w:t>
      </w:r>
      <w:proofErr w:type="spellEnd"/>
      <w:r w:rsidRPr="008E76F7">
        <w:rPr>
          <w:rFonts w:ascii="Calibri" w:hAnsi="Calibri"/>
          <w:sz w:val="12"/>
        </w:rPr>
        <w:t>, history, and public</w:t>
      </w:r>
      <w:r w:rsidRPr="008E76F7">
        <w:rPr>
          <w:rStyle w:val="StyleUnderline"/>
          <w:rFonts w:ascii="Calibri" w:hAnsi="Calibri"/>
        </w:rPr>
        <w:t xml:space="preserve"> </w:t>
      </w:r>
      <w:r w:rsidRPr="00A83B46">
        <w:rPr>
          <w:rStyle w:val="Emphasis"/>
          <w:highlight w:val="green"/>
        </w:rPr>
        <w:t>policy debates would be the</w:t>
      </w:r>
      <w:r w:rsidRPr="008E76F7">
        <w:rPr>
          <w:rStyle w:val="Emphasis"/>
        </w:rPr>
        <w:t xml:space="preserve"> very </w:t>
      </w:r>
      <w:r w:rsidRPr="00A83B46">
        <w:rPr>
          <w:rStyle w:val="Emphasis"/>
          <w:highlight w:val="green"/>
        </w:rPr>
        <w:t>rubric</w:t>
      </w:r>
      <w:r w:rsidRPr="008E76F7">
        <w:rPr>
          <w:rStyle w:val="Emphasis"/>
        </w:rPr>
        <w:t xml:space="preserve"> that </w:t>
      </w:r>
      <w:r w:rsidRPr="00A83B46">
        <w:rPr>
          <w:rStyle w:val="Emphasis"/>
          <w:highlight w:val="green"/>
        </w:rPr>
        <w:t>I am calling into question: the grammar of suffering</w:t>
      </w:r>
      <w:r w:rsidRPr="008E76F7">
        <w:rPr>
          <w:rStyle w:val="Emphasis"/>
        </w:rPr>
        <w:t xml:space="preserve"> known as exploitation and alienation, </w:t>
      </w:r>
      <w:r w:rsidRPr="00A83B46">
        <w:rPr>
          <w:rStyle w:val="Emphasis"/>
          <w:highlight w:val="green"/>
        </w:rPr>
        <w:t>the assumptive logic whereby subjective dispossession is arrived at</w:t>
      </w:r>
      <w:r w:rsidRPr="008E76F7">
        <w:rPr>
          <w:rFonts w:ascii="Calibri" w:hAnsi="Calibri" w:cstheme="minorHAnsi"/>
          <w:sz w:val="12"/>
        </w:rPr>
        <w:t xml:space="preserve"> in the calculations between those who sell labor power and those who acquire it. The Black qua the worker. Orlando Patterson has already dispelled this faulty ontological grammar in Slavery and Social Death, where he demonstrates how and why work, or forced labor, is not a constituent element of slavery</w:t>
      </w:r>
      <w:r w:rsidRPr="008E76F7">
        <w:rPr>
          <w:rStyle w:val="StyleUnderline"/>
          <w:rFonts w:ascii="Calibri" w:hAnsi="Calibri"/>
        </w:rPr>
        <w:t>. Once the "solid" plank of "work" is removed from slavery, then the conceptually coherent notion of "claims against the state"—the proposition that the state and civil society are elastic enough to even contemplate the possibility of an emancipatory project for the Black position—disintegrates into thin air.</w:t>
      </w:r>
      <w:r w:rsidRPr="008E76F7">
        <w:rPr>
          <w:rFonts w:ascii="Calibri" w:hAnsi="Calibri" w:cstheme="minorHAnsi"/>
          <w:sz w:val="12"/>
        </w:rPr>
        <w:t xml:space="preserve"> The imaginary of the state and civil society is parasitic on the Middle Passage. Put an- other way, No slave, no world. And, in addition, as Patterson argues, no slave is in the world. If, as an ontological position, that is, as a grammar of suffering, the Slave is not a laborer but an anti-Human, a position against which Hu- </w:t>
      </w:r>
      <w:proofErr w:type="spellStart"/>
      <w:r w:rsidRPr="008E76F7">
        <w:rPr>
          <w:rFonts w:ascii="Calibri" w:hAnsi="Calibri" w:cstheme="minorHAnsi"/>
          <w:sz w:val="12"/>
        </w:rPr>
        <w:t>manity</w:t>
      </w:r>
      <w:proofErr w:type="spellEnd"/>
      <w:r w:rsidRPr="008E76F7">
        <w:rPr>
          <w:rFonts w:ascii="Calibri" w:hAnsi="Calibri" w:cstheme="minorHAnsi"/>
          <w:sz w:val="12"/>
        </w:rPr>
        <w:t xml:space="preserve"> establishes, maintains, and renews its coherence, its corporeal in- </w:t>
      </w:r>
      <w:proofErr w:type="spellStart"/>
      <w:r w:rsidRPr="008E76F7">
        <w:rPr>
          <w:rFonts w:ascii="Calibri" w:hAnsi="Calibri" w:cstheme="minorHAnsi"/>
          <w:sz w:val="12"/>
        </w:rPr>
        <w:t>tegrity</w:t>
      </w:r>
      <w:proofErr w:type="spellEnd"/>
      <w:r w:rsidRPr="008E76F7">
        <w:rPr>
          <w:rFonts w:ascii="Calibri" w:hAnsi="Calibri" w:cstheme="minorHAnsi"/>
          <w:sz w:val="12"/>
        </w:rPr>
        <w:t xml:space="preserve">; if the Slave is, to borrow from Patterson, generally dishonored, perpetually open to gratuitous violence, and void of kinship structure, that is, having no relations that need be recognized, a being outside of re- </w:t>
      </w:r>
      <w:proofErr w:type="spellStart"/>
      <w:r w:rsidRPr="008E76F7">
        <w:rPr>
          <w:rFonts w:ascii="Calibri" w:hAnsi="Calibri" w:cstheme="minorHAnsi"/>
          <w:sz w:val="12"/>
        </w:rPr>
        <w:t>lationality</w:t>
      </w:r>
      <w:proofErr w:type="spellEnd"/>
      <w:r w:rsidRPr="008E76F7">
        <w:rPr>
          <w:rFonts w:ascii="Calibri" w:hAnsi="Calibri" w:cstheme="minorHAnsi"/>
          <w:sz w:val="12"/>
        </w:rPr>
        <w:t xml:space="preserve">, then </w:t>
      </w:r>
      <w:r w:rsidRPr="00A83B46">
        <w:rPr>
          <w:rStyle w:val="StyleUnderline"/>
          <w:rFonts w:ascii="Calibri" w:hAnsi="Calibri"/>
          <w:highlight w:val="green"/>
        </w:rPr>
        <w:t>our analysis cannot be approached through the rubric of gains or reversals in struggles with</w:t>
      </w:r>
      <w:r w:rsidRPr="008E76F7">
        <w:rPr>
          <w:rStyle w:val="StyleUnderline"/>
          <w:rFonts w:ascii="Calibri" w:hAnsi="Calibri"/>
        </w:rPr>
        <w:t xml:space="preserve"> the state and </w:t>
      </w:r>
      <w:r w:rsidRPr="00A83B46">
        <w:rPr>
          <w:rStyle w:val="StyleUnderline"/>
          <w:rFonts w:ascii="Calibri" w:hAnsi="Calibri"/>
          <w:highlight w:val="green"/>
        </w:rPr>
        <w:t>civil society</w:t>
      </w:r>
      <w:r w:rsidRPr="008E76F7">
        <w:rPr>
          <w:rStyle w:val="StyleUnderline"/>
          <w:rFonts w:ascii="Calibri" w:hAnsi="Calibri"/>
        </w:rPr>
        <w:t xml:space="preserve">, </w:t>
      </w:r>
      <w:r w:rsidRPr="00A83B46">
        <w:rPr>
          <w:rStyle w:val="StyleUnderline"/>
          <w:rFonts w:ascii="Calibri" w:hAnsi="Calibri"/>
          <w:highlight w:val="green"/>
        </w:rPr>
        <w:t>not</w:t>
      </w:r>
      <w:r w:rsidRPr="008E76F7">
        <w:rPr>
          <w:rStyle w:val="StyleUnderline"/>
          <w:rFonts w:ascii="Calibri" w:hAnsi="Calibri"/>
        </w:rPr>
        <w:t xml:space="preserve"> unless and </w:t>
      </w:r>
      <w:r w:rsidRPr="00A83B46">
        <w:rPr>
          <w:rStyle w:val="StyleUnderline"/>
          <w:rFonts w:ascii="Calibri" w:hAnsi="Calibri"/>
          <w:highlight w:val="green"/>
        </w:rPr>
        <w:t>until the interlocutor first explains how the Slave is of the world</w:t>
      </w:r>
      <w:r w:rsidRPr="008E76F7">
        <w:rPr>
          <w:rStyle w:val="StyleUnderline"/>
          <w:rFonts w:ascii="Calibri" w:hAnsi="Calibri"/>
        </w:rPr>
        <w:t xml:space="preserve">. </w:t>
      </w:r>
      <w:r w:rsidRPr="00A83B46">
        <w:rPr>
          <w:rStyle w:val="StyleUnderline"/>
          <w:rFonts w:ascii="Calibri" w:hAnsi="Calibri"/>
          <w:highlight w:val="green"/>
        </w:rPr>
        <w:t>The onus is</w:t>
      </w:r>
      <w:r w:rsidRPr="008E76F7">
        <w:rPr>
          <w:rStyle w:val="StyleUnderline"/>
          <w:rFonts w:ascii="Calibri" w:hAnsi="Calibri"/>
        </w:rPr>
        <w:t xml:space="preserve"> not on one who posits the Master/Slave dichotomy but </w:t>
      </w:r>
      <w:r w:rsidRPr="00A83B46">
        <w:rPr>
          <w:rStyle w:val="StyleUnderline"/>
          <w:rFonts w:ascii="Calibri" w:hAnsi="Calibri"/>
          <w:highlight w:val="green"/>
        </w:rPr>
        <w:t xml:space="preserve">on the one who argues there is a distinction between </w:t>
      </w:r>
      <w:proofErr w:type="spellStart"/>
      <w:r w:rsidRPr="00A83B46">
        <w:rPr>
          <w:rStyle w:val="StyleUnderline"/>
          <w:rFonts w:ascii="Calibri" w:hAnsi="Calibri"/>
          <w:highlight w:val="green"/>
        </w:rPr>
        <w:t>Slaveness</w:t>
      </w:r>
      <w:proofErr w:type="spellEnd"/>
      <w:r w:rsidRPr="00A83B46">
        <w:rPr>
          <w:rStyle w:val="StyleUnderline"/>
          <w:rFonts w:ascii="Calibri" w:hAnsi="Calibri"/>
          <w:highlight w:val="green"/>
        </w:rPr>
        <w:t xml:space="preserve"> and Blackness</w:t>
      </w:r>
      <w:r w:rsidRPr="008E76F7">
        <w:rPr>
          <w:rFonts w:ascii="Calibri" w:hAnsi="Calibri" w:cstheme="minorHAnsi"/>
          <w:sz w:val="12"/>
        </w:rPr>
        <w:t>. How, when, and where did such a split occur? The woman at the gates of Columbia University awaits an answer.</w:t>
      </w:r>
    </w:p>
    <w:p w14:paraId="52E991D5" w14:textId="77777777" w:rsidR="00331F84" w:rsidRPr="009A27C0" w:rsidRDefault="00331F84" w:rsidP="00331F84">
      <w:pPr>
        <w:pStyle w:val="Heading4"/>
      </w:pPr>
      <w:r>
        <w:t>Thus, the role of the ballot is to vote for the person who best diagnoses the reality that produces the phenomenon of anti-blackness – if I win their starting point is flawed, they don’t get to weigh their affirmative.</w:t>
      </w:r>
    </w:p>
    <w:p w14:paraId="42B4EB92" w14:textId="6DEB8026" w:rsidR="00E42E4C" w:rsidRDefault="00331F84" w:rsidP="00331F84">
      <w:pPr>
        <w:pStyle w:val="Heading2"/>
      </w:pPr>
      <w:r>
        <w:t>2</w:t>
      </w:r>
    </w:p>
    <w:p w14:paraId="7EA02305" w14:textId="2A6668A0" w:rsidR="00331F84" w:rsidRDefault="00331F84" w:rsidP="00331F84">
      <w:pPr>
        <w:pStyle w:val="Heading3"/>
      </w:pPr>
      <w:r>
        <w:t>1NC</w:t>
      </w:r>
    </w:p>
    <w:p w14:paraId="7DC6460B" w14:textId="79D75DE2" w:rsidR="00331F84" w:rsidRDefault="00331F84" w:rsidP="00331F84">
      <w:pPr>
        <w:pStyle w:val="Heading4"/>
      </w:pPr>
      <w:proofErr w:type="spellStart"/>
      <w:r>
        <w:t>Interp</w:t>
      </w:r>
      <w:proofErr w:type="spellEnd"/>
      <w:r>
        <w:t xml:space="preserve">: The </w:t>
      </w:r>
      <w:proofErr w:type="spellStart"/>
      <w:r>
        <w:t>aff</w:t>
      </w:r>
      <w:proofErr w:type="spellEnd"/>
      <w:r>
        <w:t xml:space="preserve"> must defend that a just government recognizes </w:t>
      </w:r>
      <w:r>
        <w:t xml:space="preserve">all </w:t>
      </w:r>
      <w:r>
        <w:t xml:space="preserve">workers right to strike. </w:t>
      </w:r>
    </w:p>
    <w:p w14:paraId="3A7A1BC4" w14:textId="0D42DF92" w:rsidR="00331F84" w:rsidRDefault="00331F84" w:rsidP="00331F84">
      <w:pPr>
        <w:pStyle w:val="Heading4"/>
      </w:pPr>
      <w:r>
        <w:t xml:space="preserve">Violation: They only defend </w:t>
      </w:r>
      <w:r>
        <w:t>micro and platform workers</w:t>
      </w:r>
    </w:p>
    <w:p w14:paraId="79880D22" w14:textId="77777777" w:rsidR="00331F84" w:rsidRDefault="00331F84" w:rsidP="00331F84">
      <w:pPr>
        <w:pStyle w:val="Heading4"/>
      </w:pPr>
      <w:r w:rsidRPr="00BF0D4B">
        <w:t xml:space="preserve">That exempts this list of </w:t>
      </w:r>
      <w:r>
        <w:t xml:space="preserve">95 types of </w:t>
      </w:r>
      <w:r w:rsidRPr="00BF0D4B">
        <w:t>workers</w:t>
      </w:r>
      <w:r>
        <w:t xml:space="preserve"> and more</w:t>
      </w:r>
    </w:p>
    <w:p w14:paraId="736CD6DF" w14:textId="77777777" w:rsidR="00331F84" w:rsidRPr="00BF0D4B" w:rsidRDefault="00331F84" w:rsidP="00331F84">
      <w:r>
        <w:rPr>
          <w:b/>
          <w:bCs/>
        </w:rPr>
        <w:t xml:space="preserve">IET 21, </w:t>
      </w:r>
      <w:r>
        <w:t>(</w:t>
      </w:r>
      <w:r w:rsidRPr="00BF0D4B">
        <w:t xml:space="preserve">"19 Types of Industry Sectors," Indeed Career Guide, </w:t>
      </w:r>
      <w:r>
        <w:t xml:space="preserve">Indeed Editorial Team, </w:t>
      </w:r>
      <w:r w:rsidRPr="00BF0D4B">
        <w:t>https://www.indeed.com/career-advice/finding-a-job/types-of-industry</w:t>
      </w:r>
      <w:r>
        <w:t>) KD</w:t>
      </w:r>
    </w:p>
    <w:p w14:paraId="317C1D3A" w14:textId="77777777" w:rsidR="00331F84" w:rsidRDefault="00331F84" w:rsidP="00331F84">
      <w:pPr>
        <w:rPr>
          <w:b/>
          <w:bCs/>
          <w:u w:val="single"/>
        </w:rPr>
      </w:pPr>
      <w:r w:rsidRPr="00BF0D4B">
        <w:t>Types of industries There are many kinds of industries you can pursue based on your interests and preferred responsibilities. Here are some common types of industries to consider</w:t>
      </w:r>
      <w:r w:rsidRPr="00926F5E">
        <w:rPr>
          <w:u w:val="single"/>
        </w:rPr>
        <w:t>: Advertising and marketing</w:t>
      </w:r>
      <w:r w:rsidRPr="00BF0D4B">
        <w:t xml:space="preserve"> Advertising and marketing industries typically focus on promoting products to audiences through paid and organic efforts. Employees understand how to attract audiences and publish campaigns using media and print outlets. Careers to consider include</w:t>
      </w:r>
      <w:r w:rsidRPr="00884EDA">
        <w:rPr>
          <w:u w:val="single"/>
        </w:rPr>
        <w:t xml:space="preserve">: </w:t>
      </w:r>
      <w:r w:rsidRPr="009C7355">
        <w:rPr>
          <w:b/>
          <w:bCs/>
          <w:u w:val="single"/>
        </w:rPr>
        <w:t>Creative director Copywriter Graphic designer Marketing coordinator Social media coordinator</w:t>
      </w:r>
      <w:r w:rsidRPr="00BF0D4B">
        <w:t xml:space="preserve"> Related: What Are Advertising Degrees? </w:t>
      </w:r>
      <w:r w:rsidRPr="00884EDA">
        <w:rPr>
          <w:u w:val="single"/>
        </w:rPr>
        <w:t>Aerospace</w:t>
      </w:r>
      <w:r w:rsidRPr="00BF0D4B">
        <w:t xml:space="preserve"> In the aerospace industry, employees research, develop and manufacture flight vehicles. They aim to make flight—whether in helicopters, planes or rockets—safe for travelers and employees involved with aviation. Many elements go into this industry, like testing, selling, maintaining, repairing, building and designing various flight machines. Several small companies focus on making aircraft components and selling them to larger manufacturers. Careers to consider include: </w:t>
      </w:r>
      <w:r w:rsidRPr="009C7355">
        <w:rPr>
          <w:b/>
          <w:bCs/>
          <w:u w:val="single"/>
        </w:rPr>
        <w:t>Aeronautical engineer Aircraft designer Aircraft mechanic Aviation manager Pilot</w:t>
      </w:r>
      <w:r w:rsidRPr="00BF0D4B">
        <w:t xml:space="preserve"> Related: </w:t>
      </w:r>
      <w:r w:rsidRPr="009C7355">
        <w:t>Aeronautics vs. Aerospace Engineering</w:t>
      </w:r>
      <w:r w:rsidRPr="00BF0D4B">
        <w:t xml:space="preserve">: Definitions and Differences </w:t>
      </w:r>
      <w:r w:rsidRPr="009C7355">
        <w:rPr>
          <w:u w:val="single"/>
        </w:rPr>
        <w:t xml:space="preserve">Agriculture </w:t>
      </w:r>
      <w:r w:rsidRPr="00BF0D4B">
        <w:t xml:space="preserve">The agriculture industry typically focuses on cultivating plants, land and animals to make foods, drinks and other essential items. As technology grows, this industry continues to modernize, allowing farmers to naturally and safely grow more plants. Researchers and scientists within this industry regularly develop innovative ways to create a stronger ecosystem. Those who work in this industry usually produce, sell or export agricultural items and goods to various businesses. Careers to consider include: </w:t>
      </w:r>
      <w:r w:rsidRPr="009C7355">
        <w:rPr>
          <w:b/>
          <w:bCs/>
          <w:u w:val="single"/>
        </w:rPr>
        <w:t xml:space="preserve">Agronomist Farmer Food </w:t>
      </w:r>
      <w:proofErr w:type="gramStart"/>
      <w:r w:rsidRPr="009C7355">
        <w:rPr>
          <w:b/>
          <w:bCs/>
          <w:u w:val="single"/>
        </w:rPr>
        <w:t>inspector</w:t>
      </w:r>
      <w:proofErr w:type="gramEnd"/>
      <w:r w:rsidRPr="009C7355">
        <w:rPr>
          <w:b/>
          <w:bCs/>
          <w:u w:val="single"/>
        </w:rPr>
        <w:t xml:space="preserve"> Landscape designer Wildlife biologist </w:t>
      </w:r>
      <w:r w:rsidRPr="00BF0D4B">
        <w:t xml:space="preserve">Related: How To Become an Agricultural Manager in 6 Steps Computer and technology The </w:t>
      </w:r>
      <w:r w:rsidRPr="001800BE">
        <w:rPr>
          <w:u w:val="single"/>
        </w:rPr>
        <w:t>computer and technology industry</w:t>
      </w:r>
      <w:r w:rsidRPr="00BF0D4B">
        <w:t xml:space="preserve"> typically focuses on fixing and repairing computer hardware systems, developing or updating new applications and enhancing business networking and software systems. The industry usually interacts with other industries to improve efficiency and productivity levels. For instance, the health care industry adapts many computer systems to store patient records and request medication orders from pharmacies. Careers to consider include: </w:t>
      </w:r>
      <w:r w:rsidRPr="001800BE">
        <w:rPr>
          <w:b/>
          <w:bCs/>
          <w:u w:val="single"/>
        </w:rPr>
        <w:t>Application developer Computer programmer Information security analyst Software engineer Web developer</w:t>
      </w:r>
      <w:r w:rsidRPr="00BF0D4B">
        <w:t xml:space="preserve"> </w:t>
      </w:r>
      <w:r w:rsidRPr="001800BE">
        <w:rPr>
          <w:u w:val="single"/>
        </w:rPr>
        <w:t>Construction</w:t>
      </w:r>
      <w:r w:rsidRPr="00BF0D4B">
        <w:t xml:space="preserve"> The construction industry consists of employees who build certain houses, buildings or other structures for residents, businesses or community members. It is regularly adapting to technology advancements to more efficiently build safe, quality structures. These advancements also help them complete more complex tasks like constructing skyscrapers or conducting inspections on areas of bridges or buildings that are difficult for construction workers to reach. There are different types of construction work that can fit into the construction industry sector. The three main categories include: </w:t>
      </w:r>
      <w:r w:rsidRPr="00476207">
        <w:rPr>
          <w:u w:val="single"/>
        </w:rPr>
        <w:t>General construction</w:t>
      </w:r>
      <w:r w:rsidRPr="00BF0D4B">
        <w:t xml:space="preserve">: Those who construct buildings, residential properties or houses are typically completing general construction projects. ​​ </w:t>
      </w:r>
      <w:r w:rsidRPr="00476207">
        <w:rPr>
          <w:u w:val="single"/>
        </w:rPr>
        <w:t>Specialized construction</w:t>
      </w:r>
      <w:r w:rsidRPr="00BF0D4B">
        <w:t xml:space="preserve">: This type of construction typically requires more expertise in a certain aspect of construction, such as woodworking, concrete or electrical construction. </w:t>
      </w:r>
      <w:r w:rsidRPr="00476207">
        <w:rPr>
          <w:u w:val="single"/>
        </w:rPr>
        <w:t>Heavy construction</w:t>
      </w:r>
      <w:r w:rsidRPr="00BF0D4B">
        <w:t xml:space="preserve">: Employees who build bridges or roads and construct other larger construction tasks typically fall into the heavy construction category. Careers to consider include: </w:t>
      </w:r>
      <w:proofErr w:type="spellStart"/>
      <w:r w:rsidRPr="00476207">
        <w:rPr>
          <w:b/>
          <w:bCs/>
          <w:u w:val="single"/>
        </w:rPr>
        <w:t>Brickmason</w:t>
      </w:r>
      <w:proofErr w:type="spellEnd"/>
      <w:r w:rsidRPr="00476207">
        <w:rPr>
          <w:b/>
          <w:bCs/>
          <w:u w:val="single"/>
        </w:rPr>
        <w:t xml:space="preserve"> Concrete laborer Construction worker Electrician Equipment operator</w:t>
      </w:r>
      <w:r w:rsidRPr="00BF0D4B">
        <w:t xml:space="preserve"> Related: What Are the Different Types of Construction Jobs? </w:t>
      </w:r>
      <w:r w:rsidRPr="00476207">
        <w:rPr>
          <w:u w:val="single"/>
        </w:rPr>
        <w:t>Education</w:t>
      </w:r>
      <w:r w:rsidRPr="00BF0D4B">
        <w:t xml:space="preserve"> Th education industry comprises all academic institutions including elementary schools, middle schools, high schools, colleges, universities, learning institutes and technical schools. It also includes both public and private institutions. Public institutes receive government funding while a single person or group of people run and fund private institutions. Careers to consider include: </w:t>
      </w:r>
      <w:r w:rsidRPr="00476207">
        <w:rPr>
          <w:b/>
          <w:bCs/>
          <w:u w:val="single"/>
        </w:rPr>
        <w:t xml:space="preserve">Academic advisor Daycare teacher Professor Special education teacher </w:t>
      </w:r>
      <w:proofErr w:type="spellStart"/>
      <w:r w:rsidRPr="00476207">
        <w:rPr>
          <w:b/>
          <w:bCs/>
          <w:u w:val="single"/>
        </w:rPr>
        <w:t>Teacher</w:t>
      </w:r>
      <w:proofErr w:type="spellEnd"/>
      <w:r w:rsidRPr="00BF0D4B">
        <w:t xml:space="preserve"> Related: Academic Curriculum Vitae (CV) Template (Plus Writing Tips) </w:t>
      </w:r>
      <w:r w:rsidRPr="00476207">
        <w:rPr>
          <w:u w:val="single"/>
        </w:rPr>
        <w:t xml:space="preserve">Energy </w:t>
      </w:r>
      <w:r w:rsidRPr="00BF0D4B">
        <w:t xml:space="preserve">The energy industry handles </w:t>
      </w:r>
      <w:proofErr w:type="gramStart"/>
      <w:r w:rsidRPr="00BF0D4B">
        <w:t>matters</w:t>
      </w:r>
      <w:proofErr w:type="gramEnd"/>
      <w:r w:rsidRPr="00BF0D4B">
        <w:t xml:space="preserve"> like renewable and nonrenewable energy to improve the environment and enhance the cost efficiencies of most businesses. Various operations within the energy field include manufacturing, refining and extraction. Other companies that may fall within the energy sector are nuclear power, coal energy and electric power, which are all an essential part of improving the environment. Extensive research is typically conducted by scientists within this industry to find innovative ways to conserve resources and use alternate energies, like wind, hydroelectric and solar energies. Careers to consider include:</w:t>
      </w:r>
      <w:r w:rsidRPr="006E4676">
        <w:rPr>
          <w:b/>
          <w:bCs/>
          <w:u w:val="single"/>
        </w:rPr>
        <w:t xml:space="preserve"> Energy engineer Environmental technician Solar consultant Urban planner Wind turbine technician </w:t>
      </w:r>
      <w:r w:rsidRPr="00BF0D4B">
        <w:t>Related: Careers in Electricity</w:t>
      </w:r>
      <w:r w:rsidRPr="006E4676">
        <w:rPr>
          <w:u w:val="single"/>
        </w:rPr>
        <w:t xml:space="preserve"> Entertainment </w:t>
      </w:r>
      <w:r w:rsidRPr="00BF0D4B">
        <w:t xml:space="preserve">The entertainment and music industry is one of the largest industries in the world. Different types of entertainment within this industry include sports, music, theater, movies, television and web series. This industry usually contains a mixture of performers, crew members and management working together to make the entire industry operate smoothly. Since there are so many employees in this industry, it can typically be more challenging to earn a job in this industry than others. Careers to consider include: </w:t>
      </w:r>
      <w:r w:rsidRPr="006E4676">
        <w:rPr>
          <w:b/>
          <w:bCs/>
          <w:u w:val="single"/>
        </w:rPr>
        <w:t>Actor Booking agent Film crew Photographer Theatre manager</w:t>
      </w:r>
      <w:r w:rsidRPr="00BF0D4B">
        <w:t xml:space="preserve"> Related: How </w:t>
      </w:r>
      <w:proofErr w:type="gramStart"/>
      <w:r w:rsidRPr="00BF0D4B">
        <w:t>To</w:t>
      </w:r>
      <w:proofErr w:type="gramEnd"/>
      <w:r w:rsidRPr="00BF0D4B">
        <w:t xml:space="preserve"> Work in the Entertainment Industry: Your Guide To Starting a </w:t>
      </w:r>
      <w:r w:rsidRPr="00497EBB">
        <w:rPr>
          <w:u w:val="single"/>
        </w:rPr>
        <w:t>Career Fashion</w:t>
      </w:r>
      <w:r w:rsidRPr="00BF0D4B">
        <w:t xml:space="preserve"> Employees in the fashion industry focus on areas like marketing, supply chain, e-commerce, media and manufacturing clothing apparel, jewelry, accessories, cosmetics and footwear. They may sell products within the fashion industry to small business store owners, larger supply chains or popular department store locations. There are employees within this industry who may design these apparel and merchandise items while others focus on purchasing and reselling them. Careers to consider include: </w:t>
      </w:r>
      <w:r w:rsidRPr="00497EBB">
        <w:rPr>
          <w:b/>
          <w:bCs/>
          <w:u w:val="single"/>
        </w:rPr>
        <w:t>Buyer Fashion designer Merchandiser Stylist Textile</w:t>
      </w:r>
      <w:r w:rsidRPr="00BF0D4B">
        <w:t xml:space="preserve"> </w:t>
      </w:r>
      <w:proofErr w:type="gramStart"/>
      <w:r w:rsidRPr="00BF0D4B">
        <w:t>designer</w:t>
      </w:r>
      <w:proofErr w:type="gramEnd"/>
      <w:r w:rsidRPr="00BF0D4B">
        <w:t xml:space="preserve"> Related: Courses To Pursue for Fashion Designing </w:t>
      </w:r>
      <w:r w:rsidRPr="00497EBB">
        <w:rPr>
          <w:u w:val="single"/>
        </w:rPr>
        <w:t xml:space="preserve">Finance and </w:t>
      </w:r>
      <w:proofErr w:type="spellStart"/>
      <w:r w:rsidRPr="00497EBB">
        <w:rPr>
          <w:u w:val="single"/>
        </w:rPr>
        <w:t>economic</w:t>
      </w:r>
      <w:proofErr w:type="spellEnd"/>
      <w:r w:rsidRPr="00BF0D4B">
        <w:t xml:space="preserve"> The finance and economic industries handle various aspects of money management and can include areas like banking, corporate finance, public finance, personal finance, investing and asset management. Some employees may work primarily in banks helping others responsibly handle their finances while others may focus solely on keeping businesses financially stable. Many employees in this industry must remain aware of economic conditions and trends to provide valuable financial advice to their clients. Careers to consider include: </w:t>
      </w:r>
      <w:r w:rsidRPr="00497EBB">
        <w:rPr>
          <w:b/>
          <w:bCs/>
          <w:u w:val="single"/>
        </w:rPr>
        <w:t>Certified public accountant (CPA) Financial analyst Financial planner Investment banker Private equity associate</w:t>
      </w:r>
      <w:r w:rsidRPr="00BF0D4B">
        <w:t xml:space="preserve"> Related: 10 Jobs in Financial Securities (With Salaries and Duties Food and beverage </w:t>
      </w:r>
      <w:proofErr w:type="gramStart"/>
      <w:r w:rsidRPr="00BF0D4B">
        <w:t>The</w:t>
      </w:r>
      <w:proofErr w:type="gramEnd"/>
      <w:r w:rsidRPr="00BF0D4B">
        <w:t xml:space="preserve"> </w:t>
      </w:r>
      <w:r w:rsidRPr="00497EBB">
        <w:rPr>
          <w:u w:val="single"/>
        </w:rPr>
        <w:t>food and beverage</w:t>
      </w:r>
      <w:r w:rsidRPr="00BF0D4B">
        <w:t xml:space="preserve"> industry involves preserving, processing and serving food items. This industry typically works with those in the agriculture industry to receive ingredients from them. They then use these ingredients to create different food and beverage items. Food and beverage employees may also take these food items and process them by adding chemicals and colors to preserve their taste. The food and beverage industry has significantly grown due to the high demand for quick and processed foods. Catering services, fine dining restaurants and bars also fall within the food and beverage industry. Careers to consider include: </w:t>
      </w:r>
      <w:r w:rsidRPr="00476207">
        <w:rPr>
          <w:b/>
          <w:bCs/>
          <w:u w:val="single"/>
        </w:rPr>
        <w:t xml:space="preserve">Bartender Executive chef Line cook Restaurant manager Sommelier </w:t>
      </w:r>
      <w:r w:rsidRPr="00476207">
        <w:rPr>
          <w:u w:val="single"/>
        </w:rPr>
        <w:t>Health care</w:t>
      </w:r>
      <w:r w:rsidRPr="00BF0D4B">
        <w:t xml:space="preserve"> Employees who work in the health care industry focus on providing diagnostic, preventative, curative, therapeutic and rehabilitative care to patients to keep them in stable health conditions. The key objective of the health care industry is to prevent and treat any injuries, illnesses or sicknesses patients may have. Careers to consider include: </w:t>
      </w:r>
      <w:r w:rsidRPr="00476207">
        <w:rPr>
          <w:b/>
          <w:bCs/>
          <w:u w:val="single"/>
        </w:rPr>
        <w:t xml:space="preserve">Biomedical engineer Dentist Physician </w:t>
      </w:r>
      <w:proofErr w:type="spellStart"/>
      <w:r w:rsidRPr="00476207">
        <w:rPr>
          <w:b/>
          <w:bCs/>
          <w:u w:val="single"/>
        </w:rPr>
        <w:t>Physician</w:t>
      </w:r>
      <w:proofErr w:type="spellEnd"/>
      <w:r w:rsidRPr="00476207">
        <w:rPr>
          <w:b/>
          <w:bCs/>
          <w:u w:val="single"/>
        </w:rPr>
        <w:t xml:space="preserve"> </w:t>
      </w:r>
      <w:proofErr w:type="gramStart"/>
      <w:r w:rsidRPr="00476207">
        <w:rPr>
          <w:b/>
          <w:bCs/>
          <w:u w:val="single"/>
        </w:rPr>
        <w:t>assistant</w:t>
      </w:r>
      <w:proofErr w:type="gramEnd"/>
      <w:r w:rsidRPr="00476207">
        <w:rPr>
          <w:b/>
          <w:bCs/>
          <w:u w:val="single"/>
        </w:rPr>
        <w:t xml:space="preserve"> Registered nurse</w:t>
      </w:r>
      <w:r w:rsidRPr="00BF0D4B">
        <w:t xml:space="preserve"> Related: 20 of the Fastest Growing Health Care Jobs Hospitality The hospitality industry works closely with customers to provide a satisfying and unique experience. Employees within this industry typically offer services to meet people's preferences rather than their needs like in the health care industry. The main categories within the hospitality industry </w:t>
      </w:r>
      <w:r w:rsidRPr="00FF249A">
        <w:rPr>
          <w:u w:val="single"/>
        </w:rPr>
        <w:t>are travel, tourism and food and beverage</w:t>
      </w:r>
      <w:r w:rsidRPr="00BF0D4B">
        <w:t xml:space="preserve">. Businesses like bed and breakfasts, hotels, motels, restaurants and travel agencies typically belong to the hospitality industry. Careers to consider include: </w:t>
      </w:r>
      <w:r w:rsidRPr="00497EBB">
        <w:rPr>
          <w:b/>
          <w:bCs/>
          <w:u w:val="single"/>
        </w:rPr>
        <w:t>Event specialist Front-desk agent Hotel manager Spa manager Travel agent</w:t>
      </w:r>
      <w:r w:rsidRPr="00BF0D4B">
        <w:t xml:space="preserve"> Related: Hospitality Skills </w:t>
      </w:r>
      <w:proofErr w:type="gramStart"/>
      <w:r w:rsidRPr="00BF0D4B">
        <w:t>To</w:t>
      </w:r>
      <w:proofErr w:type="gramEnd"/>
      <w:r w:rsidRPr="00BF0D4B">
        <w:t xml:space="preserve"> Include on Your Resume by Job Type Manufacturing In the manufacturing industry, employees convert raw components and materials into final products which they sell to companies. Businesses will then take these products and market them to consumers for profits. There are several categories within the manufacturing sector, including wood, leather, paper, textile, transportation equipment and many other materials used to make products. Manufacturing employees usually work in plants, factories or mills. Careers to consider include: </w:t>
      </w:r>
      <w:r w:rsidRPr="00476207">
        <w:rPr>
          <w:b/>
          <w:bCs/>
          <w:u w:val="single"/>
        </w:rPr>
        <w:t xml:space="preserve">Assembler Manufacturing technician Packaging engineer Welder Woodworker Media </w:t>
      </w:r>
      <w:r w:rsidRPr="00BF0D4B">
        <w:t xml:space="preserve">and </w:t>
      </w:r>
      <w:r w:rsidRPr="00476207">
        <w:rPr>
          <w:u w:val="single"/>
        </w:rPr>
        <w:t>news</w:t>
      </w:r>
      <w:r w:rsidRPr="00BF0D4B">
        <w:t xml:space="preserve"> </w:t>
      </w:r>
      <w:proofErr w:type="gramStart"/>
      <w:r w:rsidRPr="00BF0D4B">
        <w:t>The</w:t>
      </w:r>
      <w:proofErr w:type="gramEnd"/>
      <w:r w:rsidRPr="00BF0D4B">
        <w:t xml:space="preserve"> media and news industry aims to provide essential news to community members and individuals locally and worldwide. Employees typically publish these news stories in outlets like television, radio, online articles, websites, social media, newspapers or podcasts. As technology evolves, more forms of media will become available to consumers which means more jobs in this industry should continue to appear. Careers to consider include: </w:t>
      </w:r>
      <w:r w:rsidRPr="00FF249A">
        <w:rPr>
          <w:b/>
          <w:bCs/>
          <w:u w:val="single"/>
        </w:rPr>
        <w:t>Broadcaster Journalist Producer Social media specialist Video editor</w:t>
      </w:r>
      <w:r w:rsidRPr="00BF0D4B">
        <w:t xml:space="preserve"> </w:t>
      </w:r>
      <w:r w:rsidRPr="00FF249A">
        <w:rPr>
          <w:u w:val="single"/>
        </w:rPr>
        <w:t>Mining</w:t>
      </w:r>
      <w:r w:rsidRPr="00BF0D4B">
        <w:t xml:space="preserve"> The mining industry is an older industry that handles the location and extraction of metals and other natural resources from the earth's surface. This includes coal, oil and natural gas, rock, and other materials. Mining organizations operate all over the world to provide materials for jewelry and other commercial items. Careers to consider include: </w:t>
      </w:r>
      <w:r w:rsidRPr="005E5D66">
        <w:rPr>
          <w:b/>
          <w:bCs/>
          <w:u w:val="single"/>
        </w:rPr>
        <w:t>Coal miner Geologist Mining engineer Petroleum engineer</w:t>
      </w:r>
      <w:r w:rsidRPr="00BF0D4B">
        <w:t xml:space="preserve"> </w:t>
      </w:r>
      <w:r w:rsidRPr="005E5D66">
        <w:rPr>
          <w:u w:val="single"/>
        </w:rPr>
        <w:t>Roustabout Pharmaceutical</w:t>
      </w:r>
      <w:r w:rsidRPr="00BF0D4B">
        <w:t xml:space="preserve"> </w:t>
      </w:r>
      <w:proofErr w:type="spellStart"/>
      <w:r w:rsidRPr="00BF0D4B">
        <w:t>Pharmaceutical</w:t>
      </w:r>
      <w:proofErr w:type="spellEnd"/>
      <w:r w:rsidRPr="00BF0D4B">
        <w:t xml:space="preserve"> companies research, develop and sell medicine and other drugs to patients, physicians and insurance companies. This industry focuses heavily on research and development to create new and innovative medications to safely improve patients' health and well-being. Employees within this industry spend a significant amount of time researching, creating and selling drugs to cure diseases or treat symptoms for both people and animals. Those who create medical devices, like surgical equipment items, also work in the pharmaceutical industry. Careers to consider include: </w:t>
      </w:r>
      <w:r w:rsidRPr="005E5D66">
        <w:rPr>
          <w:b/>
          <w:bCs/>
          <w:u w:val="single"/>
        </w:rPr>
        <w:t>Chemist Nuclear pharmacist Pharmaceutical manufacturer Pharmacist Pharmacologist</w:t>
      </w:r>
      <w:r w:rsidRPr="00BF0D4B">
        <w:t xml:space="preserve"> Related: Pharmacy Skills: What Are Employers Looking For? </w:t>
      </w:r>
      <w:r w:rsidRPr="005E5D66">
        <w:rPr>
          <w:u w:val="single"/>
        </w:rPr>
        <w:t>Telecommunication</w:t>
      </w:r>
      <w:r w:rsidRPr="00BF0D4B">
        <w:t xml:space="preserve"> Companies in the telecommunications industry construct, install and repair common communication devices like cell phones, cable or internet. The telecommunication industry allows individuals to communicate with others and send information to and from several parts of the world using audio or visual devices. Many organizations within this industry are internet service providers, cable and satellite companies and wireless internet service providers. Careers to consider include: </w:t>
      </w:r>
      <w:r w:rsidRPr="005E5D66">
        <w:rPr>
          <w:b/>
          <w:bCs/>
          <w:u w:val="single"/>
        </w:rPr>
        <w:t>Cable installer Data analyst Systems manager Telecommunications engineer Telecommunications operator</w:t>
      </w:r>
      <w:r w:rsidRPr="00BF0D4B">
        <w:t xml:space="preserve"> Related: Telecommunication: Definition, Types and Careers Transportation </w:t>
      </w:r>
      <w:proofErr w:type="spellStart"/>
      <w:r w:rsidRPr="006E4676">
        <w:rPr>
          <w:u w:val="single"/>
        </w:rPr>
        <w:t>Transportation</w:t>
      </w:r>
      <w:proofErr w:type="spellEnd"/>
      <w:r w:rsidRPr="00BF0D4B">
        <w:t xml:space="preserve"> is a large industry handling the movement of people, items and animals using various modes of transportation like trains, trucks, planes and boats. The transportation industry continues to grow, and it includes a wide range of career opportunities for different skill levels, schedules, interests and abilities. Companies will always need to move goods and products and people will always have places they need to go. This makes the transportation industry a fairly secure industry to pursue a career in. Careers to consider include: </w:t>
      </w:r>
      <w:r w:rsidRPr="006E4676">
        <w:rPr>
          <w:b/>
          <w:bCs/>
          <w:u w:val="single"/>
        </w:rPr>
        <w:t>Distribution manager Supply chain specialist Traffic controller Transportation engineer Truck driver</w:t>
      </w:r>
      <w:r>
        <w:rPr>
          <w:b/>
          <w:bCs/>
          <w:u w:val="single"/>
        </w:rPr>
        <w:t>.</w:t>
      </w:r>
    </w:p>
    <w:p w14:paraId="1E63537A" w14:textId="77777777" w:rsidR="00331F84" w:rsidRPr="00101AB7" w:rsidRDefault="00331F84" w:rsidP="00331F84"/>
    <w:p w14:paraId="63863214" w14:textId="77777777" w:rsidR="00331F84" w:rsidRDefault="00331F84" w:rsidP="00331F84">
      <w:pPr>
        <w:pStyle w:val="Heading4"/>
      </w:pPr>
      <w:r>
        <w:t xml:space="preserve">Net Benefits – </w:t>
      </w:r>
    </w:p>
    <w:p w14:paraId="2E3C2366" w14:textId="3B37A1A3" w:rsidR="00331F84" w:rsidRDefault="00331F84" w:rsidP="00331F84">
      <w:pPr>
        <w:pStyle w:val="Heading4"/>
      </w:pPr>
      <w:r>
        <w:t xml:space="preserve">[1] Limits – 95 workers plus limitless combinations and sub designations like workers makes negating impossible especially with no unifying </w:t>
      </w:r>
      <w:proofErr w:type="spellStart"/>
      <w:r>
        <w:t>disads</w:t>
      </w:r>
      <w:proofErr w:type="spellEnd"/>
      <w:r>
        <w:t xml:space="preserve"> against workers with entirety different negotiations – especially key for </w:t>
      </w:r>
      <w:r>
        <w:t>micro and platform</w:t>
      </w:r>
      <w:r>
        <w:t xml:space="preserve"> workers which is not a designation for a worker but </w:t>
      </w:r>
      <w:r>
        <w:t xml:space="preserve">stratification by their job </w:t>
      </w:r>
      <w:r>
        <w:t xml:space="preserve">– that’s a voting issue for extra-T since the </w:t>
      </w:r>
      <w:proofErr w:type="spellStart"/>
      <w:r>
        <w:t>aff</w:t>
      </w:r>
      <w:proofErr w:type="spellEnd"/>
      <w:r>
        <w:t xml:space="preserve"> can then solve every neg position – limits outweighs – </w:t>
      </w:r>
      <w:proofErr w:type="spellStart"/>
      <w:r>
        <w:t>aff</w:t>
      </w:r>
      <w:proofErr w:type="spellEnd"/>
      <w:r>
        <w:t xml:space="preserve"> gets infinite prep and sets terms for debate so DAs and PICs are inherently reactive and its absurd to say potential neg abuse justifies the </w:t>
      </w:r>
      <w:proofErr w:type="spellStart"/>
      <w:r>
        <w:t>aff</w:t>
      </w:r>
      <w:proofErr w:type="spellEnd"/>
      <w:r>
        <w:t xml:space="preserve"> being flat-out non-T</w:t>
      </w:r>
    </w:p>
    <w:p w14:paraId="5426DCBD" w14:textId="77777777" w:rsidR="00331F84" w:rsidRPr="00101AB7" w:rsidRDefault="00331F84" w:rsidP="00331F84"/>
    <w:p w14:paraId="71EF32F2" w14:textId="77777777" w:rsidR="00331F84" w:rsidRPr="007D12A9" w:rsidRDefault="00331F84" w:rsidP="00331F84">
      <w:pPr>
        <w:pStyle w:val="Heading4"/>
        <w:rPr>
          <w:color w:val="000000" w:themeColor="text1"/>
        </w:rPr>
      </w:pPr>
      <w:r w:rsidRPr="007D12A9">
        <w:rPr>
          <w:color w:val="000000" w:themeColor="text1"/>
        </w:rPr>
        <w:t>DTD on T – the debate shouldn’t have happened if they were abusive</w:t>
      </w:r>
    </w:p>
    <w:p w14:paraId="00826A86" w14:textId="77777777" w:rsidR="00331F84" w:rsidRPr="007D12A9" w:rsidRDefault="00331F84" w:rsidP="00331F84">
      <w:pPr>
        <w:rPr>
          <w:color w:val="000000" w:themeColor="text1"/>
        </w:rPr>
      </w:pPr>
    </w:p>
    <w:p w14:paraId="263D4CDB" w14:textId="77777777" w:rsidR="00331F84" w:rsidRPr="007D12A9" w:rsidRDefault="00331F84" w:rsidP="00331F84">
      <w:pPr>
        <w:pStyle w:val="Heading4"/>
        <w:rPr>
          <w:rFonts w:cs="Arial"/>
          <w:color w:val="000000" w:themeColor="text1"/>
        </w:rPr>
      </w:pPr>
      <w:r w:rsidRPr="007D12A9">
        <w:rPr>
          <w:rFonts w:cs="Arial"/>
          <w:color w:val="000000" w:themeColor="text1"/>
        </w:rPr>
        <w:t xml:space="preserve">Competing </w:t>
      </w:r>
      <w:proofErr w:type="spellStart"/>
      <w:r w:rsidRPr="007D12A9">
        <w:rPr>
          <w:rFonts w:cs="Arial"/>
          <w:color w:val="000000" w:themeColor="text1"/>
        </w:rPr>
        <w:t>Interps</w:t>
      </w:r>
      <w:proofErr w:type="spellEnd"/>
      <w:r w:rsidRPr="007D12A9">
        <w:rPr>
          <w:rFonts w:cs="Arial"/>
          <w:color w:val="000000" w:themeColor="text1"/>
        </w:rPr>
        <w:t xml:space="preserve"> on T since its binary and a question of models</w:t>
      </w:r>
      <w:r>
        <w:rPr>
          <w:rFonts w:cs="Arial"/>
          <w:color w:val="000000" w:themeColor="text1"/>
        </w:rPr>
        <w:t xml:space="preserve"> –</w:t>
      </w:r>
      <w:r w:rsidRPr="007D12A9">
        <w:rPr>
          <w:rFonts w:cs="Arial"/>
          <w:color w:val="000000" w:themeColor="text1"/>
        </w:rPr>
        <w:t xml:space="preserve"> Good enough isn’t good—there can be no reasonable </w:t>
      </w:r>
      <w:proofErr w:type="spellStart"/>
      <w:r w:rsidRPr="007D12A9">
        <w:rPr>
          <w:rFonts w:cs="Arial"/>
          <w:color w:val="000000" w:themeColor="text1"/>
        </w:rPr>
        <w:t>interp</w:t>
      </w:r>
      <w:proofErr w:type="spellEnd"/>
      <w:r w:rsidRPr="007D12A9">
        <w:rPr>
          <w:rFonts w:cs="Arial"/>
          <w:color w:val="000000" w:themeColor="text1"/>
        </w:rPr>
        <w:t xml:space="preserve"> of what the topic actually means </w:t>
      </w:r>
    </w:p>
    <w:p w14:paraId="18BA2D8D" w14:textId="77777777" w:rsidR="00331F84" w:rsidRPr="007D12A9" w:rsidRDefault="00331F84" w:rsidP="00331F84">
      <w:pPr>
        <w:rPr>
          <w:color w:val="000000" w:themeColor="text1"/>
        </w:rPr>
      </w:pPr>
    </w:p>
    <w:p w14:paraId="39723DD9" w14:textId="77777777" w:rsidR="00331F84" w:rsidRPr="00720241" w:rsidRDefault="00331F84" w:rsidP="00331F84">
      <w:pPr>
        <w:pStyle w:val="Heading4"/>
      </w:pPr>
      <w:r w:rsidRPr="007D12A9">
        <w:t>No RVIs on T – 1] Illogical—T is a gateway issue, winning T is meeting a baseline to have the debate to begin with 2] T is reactionary, they shouldn’t win for meeting their preround burden</w:t>
      </w:r>
      <w:r>
        <w:t xml:space="preserve"> 3] Forcing the 1NC to go all in on theory kills substance education and neg flex—o/w on real world </w:t>
      </w:r>
    </w:p>
    <w:p w14:paraId="35C89B24" w14:textId="57ED6CDA" w:rsidR="00331F84" w:rsidRDefault="00331F84" w:rsidP="00331F84">
      <w:pPr>
        <w:pStyle w:val="Heading2"/>
      </w:pPr>
      <w:r>
        <w:t>Cas</w:t>
      </w:r>
      <w:r w:rsidR="00C053C8">
        <w:t>e</w:t>
      </w:r>
    </w:p>
    <w:p w14:paraId="4A75C3A8" w14:textId="59E5B736" w:rsidR="00C053C8" w:rsidRPr="00C053C8" w:rsidRDefault="00C053C8" w:rsidP="00C053C8">
      <w:r>
        <w:t xml:space="preserve">No pre-fiat offense, they spread, cut cards, and have defended a popular theory read din debate – they do not break </w:t>
      </w:r>
      <w:proofErr w:type="spellStart"/>
      <w:r>
        <w:t>way</w:t>
      </w:r>
      <w:proofErr w:type="spellEnd"/>
      <w:r>
        <w:t xml:space="preserve"> from the dogma and should not win for thinking they’re radical for reading a Dean cad</w:t>
      </w:r>
    </w:p>
    <w:p w14:paraId="47C118B0" w14:textId="77777777" w:rsidR="00331F84" w:rsidRPr="00845732" w:rsidRDefault="00331F84" w:rsidP="00331F84">
      <w:pPr>
        <w:pStyle w:val="Heading4"/>
      </w:pPr>
      <w:r w:rsidRPr="00845732">
        <w:t>Class-analysis that attempts to eschew identity politics is just a ruse for white middle class males to paternalistically lead non-white people in the glory of the revolution. It is an invisible form of white messianism that slips identity through the back door or anti-capitalist movements</w:t>
      </w:r>
      <w:r>
        <w:t>.</w:t>
      </w:r>
      <w:r w:rsidRPr="00845732">
        <w:t xml:space="preserve"> Ross 2k</w:t>
      </w:r>
    </w:p>
    <w:p w14:paraId="55DCEC75" w14:textId="77777777" w:rsidR="00331F84" w:rsidRPr="00845732" w:rsidRDefault="00331F84" w:rsidP="00331F84">
      <w:pPr>
        <w:rPr>
          <w:b/>
          <w:bCs/>
          <w:sz w:val="16"/>
        </w:rPr>
      </w:pPr>
      <w:r w:rsidRPr="00845732">
        <w:rPr>
          <w:b/>
          <w:bCs/>
          <w:sz w:val="16"/>
        </w:rPr>
        <w:t xml:space="preserve">Ross 2000 [Marlon B., Professor, Department of English and Carter G. Woodson Institute for </w:t>
      </w:r>
      <w:proofErr w:type="gramStart"/>
      <w:r w:rsidRPr="00845732">
        <w:rPr>
          <w:b/>
          <w:bCs/>
          <w:sz w:val="16"/>
        </w:rPr>
        <w:t>African-American</w:t>
      </w:r>
      <w:proofErr w:type="gramEnd"/>
      <w:r w:rsidRPr="00845732">
        <w:rPr>
          <w:b/>
          <w:bCs/>
          <w:sz w:val="16"/>
        </w:rPr>
        <w:t xml:space="preserve"> and African Studies, “Commentary: Pleasuring Identity, or the Delicious Politics of Belonging,” New Literary History, Vol. 31, No. 4, pages 840-841]</w:t>
      </w:r>
    </w:p>
    <w:p w14:paraId="17681A26" w14:textId="77777777" w:rsidR="00331F84" w:rsidRPr="006829C0" w:rsidRDefault="00331F84" w:rsidP="00331F84">
      <w:pPr>
        <w:rPr>
          <w:rFonts w:eastAsia="Times New Roman"/>
          <w:sz w:val="14"/>
          <w:szCs w:val="16"/>
        </w:rPr>
      </w:pPr>
      <w:r w:rsidRPr="006829C0">
        <w:rPr>
          <w:rFonts w:eastAsia="Times New Roman"/>
          <w:sz w:val="14"/>
          <w:szCs w:val="16"/>
        </w:rPr>
        <w:t>Although in his contribution Eric Lott targets Professor Michaels's comments and his own recent feud with Timothy Brennan (who unfortunately is not included in this volume) rather than Ken's argument, what Eric says about “left and liberal fundamentalists” who “simply and somewhat penitently” urge us to “‘go back to class’” could also be directed at Ken's conclusion. Ken writes, “Crafting a political left that does not merely reflect existing racial divisions starts with the relatively mundane proposition that it is possible to make a persuasive appeal to the given interests of working and unemployed women and men, regardless of race, in support of a program for economic justice.” On this one, I side with Eric, rather than Tim and Ken. Standing on the left depends on whose left side we're talking about. My left might be your right and vice versa, because it depends on what direction we're facing, and what direction depends on which identities we're assuming and affirming. Eric adds, "Even in less dismissive [than Tim's] accounts of new social movements based not on class but on identities formed by histories of injustice, there is a striking a priori sense of voluntarism about the investment in this cause or that movement or the other issue—as though determining the most fundamental issue were a matter of the writer's strength of feeling rather than a studied or analytical sense of the ever-unstable balance of forces in a hegemonic bloc at a given moment." I agree, but I'll risk mangling what Eric says by putting it more crassly.</w:t>
      </w:r>
      <w:r w:rsidRPr="006829C0">
        <w:rPr>
          <w:rFonts w:eastAsia="Times New Roman"/>
          <w:sz w:val="14"/>
        </w:rPr>
        <w:t xml:space="preserve"> </w:t>
      </w:r>
      <w:r w:rsidRPr="00604D70">
        <w:rPr>
          <w:rFonts w:eastAsia="Times New Roman"/>
          <w:b/>
          <w:highlight w:val="green"/>
          <w:u w:val="single"/>
        </w:rPr>
        <w:t xml:space="preserve">Touting class </w:t>
      </w:r>
      <w:r w:rsidRPr="00BA3D16">
        <w:rPr>
          <w:rFonts w:eastAsia="Times New Roman"/>
          <w:b/>
          <w:u w:val="single"/>
        </w:rPr>
        <w:t xml:space="preserve">or "economic justice" </w:t>
      </w:r>
      <w:r w:rsidRPr="00604D70">
        <w:rPr>
          <w:rFonts w:eastAsia="Times New Roman"/>
          <w:b/>
          <w:highlight w:val="green"/>
          <w:u w:val="single"/>
        </w:rPr>
        <w:t xml:space="preserve">as the fundamental stance for </w:t>
      </w:r>
      <w:r w:rsidRPr="00BA3D16">
        <w:rPr>
          <w:rFonts w:eastAsia="Times New Roman"/>
          <w:b/>
          <w:u w:val="single"/>
        </w:rPr>
        <w:t xml:space="preserve">left </w:t>
      </w:r>
      <w:r w:rsidRPr="00604D70">
        <w:rPr>
          <w:rFonts w:eastAsia="Times New Roman"/>
          <w:b/>
          <w:highlight w:val="green"/>
          <w:u w:val="single"/>
        </w:rPr>
        <w:t xml:space="preserve">identity is </w:t>
      </w:r>
      <w:r w:rsidRPr="00BA3D16">
        <w:rPr>
          <w:rFonts w:eastAsia="Times New Roman"/>
          <w:b/>
          <w:u w:val="single"/>
        </w:rPr>
        <w:t xml:space="preserve">just </w:t>
      </w:r>
      <w:r w:rsidRPr="00604D70">
        <w:rPr>
          <w:rFonts w:eastAsia="Times New Roman"/>
          <w:b/>
          <w:highlight w:val="green"/>
          <w:u w:val="single"/>
        </w:rPr>
        <w:t xml:space="preserve">another way of telling everybody </w:t>
      </w:r>
      <w:r w:rsidRPr="00BA3D16">
        <w:rPr>
          <w:rFonts w:eastAsia="Times New Roman"/>
          <w:b/>
          <w:u w:val="single"/>
        </w:rPr>
        <w:t xml:space="preserve">else </w:t>
      </w:r>
      <w:r w:rsidRPr="00604D70">
        <w:rPr>
          <w:rFonts w:eastAsia="Times New Roman"/>
          <w:b/>
          <w:highlight w:val="green"/>
          <w:u w:val="single"/>
        </w:rPr>
        <w:t xml:space="preserve">to shut up so I can be heard </w:t>
      </w:r>
      <w:r w:rsidRPr="00BA3D16">
        <w:rPr>
          <w:rFonts w:eastAsia="Times New Roman"/>
          <w:b/>
          <w:u w:val="single"/>
        </w:rPr>
        <w:t xml:space="preserve">above the fray. </w:t>
      </w:r>
      <w:r w:rsidRPr="00604D70">
        <w:rPr>
          <w:rFonts w:eastAsia="Times New Roman"/>
          <w:b/>
          <w:highlight w:val="green"/>
          <w:u w:val="single"/>
        </w:rPr>
        <w:t>Because of</w:t>
      </w:r>
      <w:r w:rsidRPr="00BA3D16">
        <w:rPr>
          <w:rFonts w:eastAsia="Times New Roman"/>
          <w:b/>
          <w:u w:val="single"/>
        </w:rPr>
        <w:t xml:space="preserve"> the force of </w:t>
      </w:r>
      <w:r w:rsidRPr="00604D70">
        <w:rPr>
          <w:rFonts w:eastAsia="Times New Roman"/>
          <w:b/>
          <w:highlight w:val="green"/>
          <w:u w:val="single"/>
        </w:rPr>
        <w:t xml:space="preserve">"identity politics," </w:t>
      </w:r>
      <w:r w:rsidRPr="00BA3D16">
        <w:rPr>
          <w:rFonts w:eastAsia="Times New Roman"/>
          <w:b/>
          <w:u w:val="single"/>
        </w:rPr>
        <w:t xml:space="preserve">a </w:t>
      </w:r>
      <w:r w:rsidRPr="00604D70">
        <w:rPr>
          <w:rFonts w:eastAsia="Times New Roman"/>
          <w:b/>
          <w:highlight w:val="green"/>
          <w:u w:val="single"/>
        </w:rPr>
        <w:t xml:space="preserve">leftist white person </w:t>
      </w:r>
      <w:r w:rsidRPr="00BA3D16">
        <w:rPr>
          <w:rFonts w:eastAsia="Times New Roman"/>
          <w:b/>
          <w:u w:val="single"/>
        </w:rPr>
        <w:t xml:space="preserve">would be leery of </w:t>
      </w:r>
      <w:r w:rsidRPr="00604D70">
        <w:rPr>
          <w:rFonts w:eastAsia="Times New Roman"/>
          <w:b/>
          <w:highlight w:val="green"/>
          <w:u w:val="single"/>
        </w:rPr>
        <w:t>claim</w:t>
      </w:r>
      <w:r w:rsidRPr="00BA3D16">
        <w:rPr>
          <w:rFonts w:eastAsia="Times New Roman"/>
          <w:b/>
          <w:u w:val="single"/>
        </w:rPr>
        <w:t xml:space="preserve">ing </w:t>
      </w:r>
      <w:r w:rsidRPr="00604D70">
        <w:rPr>
          <w:rFonts w:eastAsia="Times New Roman"/>
          <w:b/>
          <w:highlight w:val="green"/>
          <w:u w:val="single"/>
        </w:rPr>
        <w:t>to lead Blacks toward the promised land</w:t>
      </w:r>
      <w:r w:rsidRPr="00845732">
        <w:rPr>
          <w:rFonts w:eastAsia="Times New Roman"/>
          <w:b/>
          <w:u w:val="single"/>
        </w:rPr>
        <w:t>,</w:t>
      </w:r>
      <w:r w:rsidRPr="00845732">
        <w:rPr>
          <w:rFonts w:eastAsia="Times New Roman"/>
          <w:u w:val="single"/>
        </w:rPr>
        <w:t xml:space="preserve"> </w:t>
      </w:r>
      <w:r w:rsidRPr="006829C0">
        <w:rPr>
          <w:rFonts w:eastAsia="Times New Roman"/>
          <w:sz w:val="14"/>
        </w:rPr>
        <w:t>a leftist straight man leery</w:t>
      </w:r>
      <w:r w:rsidRPr="00845732">
        <w:rPr>
          <w:rFonts w:eastAsia="Times New Roman"/>
          <w:u w:val="single"/>
        </w:rPr>
        <w:t xml:space="preserve"> </w:t>
      </w:r>
      <w:r w:rsidRPr="00BA3D16">
        <w:rPr>
          <w:rFonts w:eastAsia="Times New Roman"/>
          <w:b/>
          <w:u w:val="single"/>
        </w:rPr>
        <w:t>of claiming to lead women or queers,</w:t>
      </w:r>
      <w:r w:rsidRPr="00604D70">
        <w:rPr>
          <w:rFonts w:eastAsia="Times New Roman"/>
          <w:b/>
          <w:highlight w:val="green"/>
          <w:u w:val="single"/>
        </w:rPr>
        <w:t xml:space="preserve"> but</w:t>
      </w:r>
      <w:r w:rsidRPr="00845732">
        <w:rPr>
          <w:rFonts w:eastAsia="Times New Roman"/>
          <w:u w:val="single"/>
        </w:rPr>
        <w:t xml:space="preserve">, </w:t>
      </w:r>
      <w:r w:rsidRPr="006829C0">
        <w:rPr>
          <w:rFonts w:eastAsia="Times New Roman"/>
          <w:sz w:val="14"/>
        </w:rPr>
        <w:t>for a number of complex rationalizations</w:t>
      </w:r>
      <w:r w:rsidRPr="00845732">
        <w:rPr>
          <w:rFonts w:eastAsia="Times New Roman"/>
          <w:u w:val="single"/>
        </w:rPr>
        <w:t xml:space="preserve">, </w:t>
      </w:r>
      <w:r w:rsidRPr="00604D70">
        <w:rPr>
          <w:rFonts w:eastAsia="Times New Roman"/>
          <w:b/>
          <w:highlight w:val="green"/>
          <w:u w:val="single"/>
        </w:rPr>
        <w:t>we in the middle class</w:t>
      </w:r>
      <w:r w:rsidRPr="00845732">
        <w:rPr>
          <w:rFonts w:eastAsia="Times New Roman"/>
          <w:u w:val="single"/>
        </w:rPr>
        <w:t xml:space="preserve"> </w:t>
      </w:r>
      <w:r w:rsidRPr="006829C0">
        <w:rPr>
          <w:rFonts w:eastAsia="Times New Roman"/>
          <w:sz w:val="14"/>
        </w:rPr>
        <w:t>(where all of us writing here currently reside)</w:t>
      </w:r>
      <w:r w:rsidRPr="00845732">
        <w:rPr>
          <w:rFonts w:eastAsia="Times New Roman"/>
          <w:u w:val="single"/>
        </w:rPr>
        <w:t xml:space="preserve"> </w:t>
      </w:r>
      <w:r w:rsidRPr="00604D70">
        <w:rPr>
          <w:rFonts w:eastAsia="Times New Roman"/>
          <w:b/>
          <w:highlight w:val="green"/>
          <w:u w:val="single"/>
        </w:rPr>
        <w:t>still have</w:t>
      </w:r>
      <w:r w:rsidRPr="00845732">
        <w:rPr>
          <w:rFonts w:eastAsia="Times New Roman"/>
          <w:u w:val="single"/>
        </w:rPr>
        <w:t xml:space="preserve"> </w:t>
      </w:r>
      <w:r w:rsidRPr="006829C0">
        <w:rPr>
          <w:rFonts w:eastAsia="Times New Roman"/>
          <w:sz w:val="14"/>
        </w:rPr>
        <w:t>few</w:t>
      </w:r>
      <w:r w:rsidRPr="00845732">
        <w:rPr>
          <w:rFonts w:eastAsia="Times New Roman"/>
          <w:u w:val="single"/>
        </w:rPr>
        <w:t xml:space="preserve"> </w:t>
      </w:r>
      <w:r w:rsidRPr="00604D70">
        <w:rPr>
          <w:rFonts w:eastAsia="Times New Roman"/>
          <w:b/>
          <w:highlight w:val="green"/>
          <w:u w:val="single"/>
        </w:rPr>
        <w:t>qualms about volunteering to lead</w:t>
      </w:r>
      <w:r w:rsidRPr="006829C0">
        <w:rPr>
          <w:rFonts w:eastAsia="Times New Roman"/>
          <w:sz w:val="14"/>
        </w:rPr>
        <w:t>, at least theoretically, the working class toward "economic justice." What Eric calls here "left fundamentalism," I'd call, at the risk of sounding harsh, left paternalism.</w:t>
      </w:r>
      <w:r w:rsidRPr="00845732">
        <w:rPr>
          <w:rFonts w:eastAsia="Times New Roman"/>
          <w:u w:val="single"/>
        </w:rPr>
        <w:t xml:space="preserve"> </w:t>
      </w:r>
      <w:r w:rsidRPr="00BA3D16">
        <w:rPr>
          <w:rFonts w:eastAsia="Times New Roman"/>
          <w:b/>
          <w:u w:val="single"/>
        </w:rPr>
        <w:t xml:space="preserve">Of the big identity groups articulated through "identity politics," </w:t>
      </w:r>
      <w:r w:rsidRPr="00604D70">
        <w:rPr>
          <w:rFonts w:eastAsia="Times New Roman"/>
          <w:b/>
          <w:highlight w:val="green"/>
          <w:u w:val="single"/>
        </w:rPr>
        <w:t>economic class remains</w:t>
      </w:r>
      <w:r w:rsidRPr="00BA3D16">
        <w:rPr>
          <w:rFonts w:eastAsia="Times New Roman"/>
          <w:b/>
          <w:u w:val="single"/>
        </w:rPr>
        <w:t xml:space="preserve"> the </w:t>
      </w:r>
      <w:r w:rsidRPr="00604D70">
        <w:rPr>
          <w:rFonts w:eastAsia="Times New Roman"/>
          <w:b/>
          <w:highlight w:val="green"/>
          <w:u w:val="single"/>
        </w:rPr>
        <w:t xml:space="preserve">only identity where </w:t>
      </w:r>
      <w:r w:rsidRPr="00BA3D16">
        <w:rPr>
          <w:rFonts w:eastAsia="Times New Roman"/>
          <w:b/>
          <w:u w:val="single"/>
        </w:rPr>
        <w:t xml:space="preserve">a straight </w:t>
      </w:r>
      <w:r w:rsidRPr="00604D70">
        <w:rPr>
          <w:rFonts w:eastAsia="Times New Roman"/>
          <w:b/>
          <w:highlight w:val="green"/>
          <w:u w:val="single"/>
        </w:rPr>
        <w:t>white middle-class</w:t>
      </w:r>
      <w:r w:rsidRPr="00BA3D16">
        <w:rPr>
          <w:rFonts w:eastAsia="Times New Roman"/>
          <w:b/>
          <w:u w:val="single"/>
        </w:rPr>
        <w:t xml:space="preserve"> </w:t>
      </w:r>
      <w:r w:rsidRPr="00604D70">
        <w:rPr>
          <w:rFonts w:eastAsia="Times New Roman"/>
          <w:b/>
          <w:highlight w:val="green"/>
          <w:u w:val="single"/>
        </w:rPr>
        <w:t xml:space="preserve">man can </w:t>
      </w:r>
      <w:r w:rsidRPr="00BA3D16">
        <w:rPr>
          <w:rFonts w:eastAsia="Times New Roman"/>
          <w:b/>
          <w:u w:val="single"/>
        </w:rPr>
        <w:t xml:space="preserve">still feel comfortable </w:t>
      </w:r>
      <w:r w:rsidRPr="00604D70">
        <w:rPr>
          <w:rFonts w:eastAsia="Times New Roman"/>
          <w:b/>
          <w:highlight w:val="green"/>
          <w:u w:val="single"/>
        </w:rPr>
        <w:t>claim</w:t>
      </w:r>
      <w:r w:rsidRPr="00BA3D16">
        <w:rPr>
          <w:rFonts w:eastAsia="Times New Roman"/>
          <w:b/>
          <w:u w:val="single"/>
        </w:rPr>
        <w:t xml:space="preserve">ing himself a </w:t>
      </w:r>
      <w:r w:rsidRPr="00604D70">
        <w:rPr>
          <w:rFonts w:eastAsia="Times New Roman"/>
          <w:b/>
          <w:highlight w:val="green"/>
          <w:u w:val="single"/>
        </w:rPr>
        <w:t xml:space="preserve">leading political voice, </w:t>
      </w:r>
      <w:r w:rsidRPr="00BA3D16">
        <w:rPr>
          <w:rFonts w:eastAsia="Times New Roman"/>
          <w:b/>
          <w:u w:val="single"/>
        </w:rPr>
        <w:t xml:space="preserve">and thus he may sometimes overcompensate by </w:t>
      </w:r>
      <w:r w:rsidRPr="00604D70">
        <w:rPr>
          <w:rFonts w:eastAsia="Times New Roman"/>
          <w:b/>
          <w:highlight w:val="green"/>
          <w:u w:val="single"/>
        </w:rPr>
        <w:t xml:space="preserve">screaming that this is the only identity that </w:t>
      </w:r>
      <w:r w:rsidRPr="00BA3D16">
        <w:rPr>
          <w:rFonts w:eastAsia="Times New Roman"/>
          <w:b/>
          <w:u w:val="single"/>
        </w:rPr>
        <w:t xml:space="preserve">really </w:t>
      </w:r>
      <w:r w:rsidRPr="00604D70">
        <w:rPr>
          <w:rFonts w:eastAsia="Times New Roman"/>
          <w:b/>
          <w:highlight w:val="green"/>
          <w:u w:val="single"/>
        </w:rPr>
        <w:t>matters</w:t>
      </w:r>
      <w:r w:rsidRPr="00BA3D16">
        <w:rPr>
          <w:rFonts w:eastAsia="Times New Roman"/>
          <w:b/>
          <w:u w:val="single"/>
        </w:rPr>
        <w:t>—which is the same as claiming that class is beyond identity</w:t>
      </w:r>
      <w:r w:rsidRPr="006829C0">
        <w:rPr>
          <w:rFonts w:eastAsia="Times New Roman"/>
          <w:b/>
          <w:sz w:val="14"/>
        </w:rPr>
        <w:t xml:space="preserve">. </w:t>
      </w:r>
      <w:r w:rsidRPr="006829C0">
        <w:rPr>
          <w:rFonts w:eastAsia="Times New Roman"/>
          <w:sz w:val="14"/>
        </w:rPr>
        <w:t xml:space="preserve">Partly </w:t>
      </w:r>
      <w:r w:rsidRPr="00BA3D16">
        <w:rPr>
          <w:rFonts w:eastAsia="Times New Roman"/>
          <w:b/>
          <w:u w:val="single"/>
        </w:rPr>
        <w:t xml:space="preserve">this is because </w:t>
      </w:r>
      <w:r w:rsidRPr="00604D70">
        <w:rPr>
          <w:rFonts w:eastAsia="Times New Roman"/>
          <w:b/>
          <w:highlight w:val="green"/>
          <w:u w:val="single"/>
        </w:rPr>
        <w:t xml:space="preserve">Marxist theory </w:t>
      </w:r>
      <w:r w:rsidRPr="00BA3D16">
        <w:rPr>
          <w:rFonts w:eastAsia="Times New Roman"/>
          <w:b/>
          <w:u w:val="single"/>
        </w:rPr>
        <w:t>and Marx himself</w:t>
      </w:r>
      <w:r w:rsidRPr="006829C0">
        <w:rPr>
          <w:rFonts w:eastAsia="Times New Roman"/>
          <w:b/>
          <w:sz w:val="14"/>
        </w:rPr>
        <w:t xml:space="preserve"> </w:t>
      </w:r>
      <w:r w:rsidRPr="006829C0">
        <w:rPr>
          <w:rFonts w:eastAsia="Times New Roman"/>
          <w:sz w:val="14"/>
        </w:rPr>
        <w:t xml:space="preserve">(a bourgeois intellectual creating the theoretical practice for the workers' revolution) </w:t>
      </w:r>
      <w:r w:rsidRPr="00604D70">
        <w:rPr>
          <w:rFonts w:eastAsia="Times New Roman"/>
          <w:b/>
          <w:highlight w:val="green"/>
          <w:u w:val="single"/>
        </w:rPr>
        <w:t xml:space="preserve">stage the model for working-class identity as </w:t>
      </w:r>
      <w:r w:rsidRPr="00BA3D16">
        <w:rPr>
          <w:rFonts w:eastAsia="Times New Roman"/>
          <w:b/>
          <w:u w:val="single"/>
        </w:rPr>
        <w:t xml:space="preserve">a sort of </w:t>
      </w:r>
      <w:r w:rsidRPr="00604D70">
        <w:rPr>
          <w:rFonts w:eastAsia="Times New Roman"/>
          <w:b/>
          <w:highlight w:val="green"/>
          <w:u w:val="single"/>
        </w:rPr>
        <w:t xml:space="preserve">trans-identification, </w:t>
      </w:r>
      <w:r w:rsidRPr="00BA3D16">
        <w:rPr>
          <w:rFonts w:eastAsia="Times New Roman"/>
          <w:b/>
          <w:u w:val="single"/>
        </w:rPr>
        <w:t xml:space="preserve">a </w:t>
      </w:r>
      <w:r w:rsidRPr="00604D70">
        <w:rPr>
          <w:rFonts w:eastAsia="Times New Roman"/>
          <w:b/>
          <w:highlight w:val="green"/>
          <w:u w:val="single"/>
        </w:rPr>
        <w:t xml:space="preserve">magical identity </w:t>
      </w:r>
      <w:r w:rsidRPr="00BA3D16">
        <w:rPr>
          <w:rFonts w:eastAsia="Times New Roman"/>
          <w:b/>
          <w:u w:val="single"/>
        </w:rPr>
        <w:t xml:space="preserve">that is </w:t>
      </w:r>
      <w:r w:rsidRPr="00604D70">
        <w:rPr>
          <w:rFonts w:eastAsia="Times New Roman"/>
          <w:b/>
          <w:highlight w:val="green"/>
          <w:u w:val="single"/>
        </w:rPr>
        <w:t xml:space="preserve">transferable to those outside the group </w:t>
      </w:r>
      <w:r w:rsidRPr="00BA3D16">
        <w:rPr>
          <w:rFonts w:eastAsia="Times New Roman"/>
          <w:b/>
          <w:u w:val="single"/>
        </w:rPr>
        <w:t>who commit themselves to it wholeheartedly enough</w:t>
      </w:r>
      <w:r w:rsidRPr="00BA3D16">
        <w:rPr>
          <w:rFonts w:eastAsia="Times New Roman"/>
          <w:sz w:val="14"/>
        </w:rPr>
        <w:t>.</w:t>
      </w:r>
      <w:r w:rsidRPr="006829C0">
        <w:rPr>
          <w:rFonts w:eastAsia="Times New Roman"/>
          <w:sz w:val="14"/>
        </w:rPr>
        <w:t xml:space="preserve"> If we look back, we realize even this magical quality is not special to a history of class struggle, as whites during the New Negro movements of the early twentieth century felt that they were vanguard race leaders because they had putatively imbibed some essential qualities of </w:t>
      </w:r>
      <w:proofErr w:type="spellStart"/>
      <w:r w:rsidRPr="006829C0">
        <w:rPr>
          <w:rFonts w:eastAsia="Times New Roman"/>
          <w:sz w:val="14"/>
        </w:rPr>
        <w:t>Negroness</w:t>
      </w:r>
      <w:proofErr w:type="spellEnd"/>
      <w:r w:rsidRPr="006829C0">
        <w:rPr>
          <w:rFonts w:eastAsia="Times New Roman"/>
          <w:sz w:val="14"/>
        </w:rPr>
        <w:t xml:space="preserve"> by cross-identifying with the folk and their culture.</w:t>
      </w:r>
    </w:p>
    <w:p w14:paraId="0FBFEEE3" w14:textId="77777777" w:rsidR="00331F84" w:rsidRDefault="00331F84" w:rsidP="00331F84">
      <w:pPr>
        <w:pStyle w:val="Heading4"/>
        <w:rPr>
          <w:rFonts w:asciiTheme="majorHAnsi" w:hAnsiTheme="majorHAnsi" w:cstheme="majorHAnsi"/>
        </w:rPr>
      </w:pPr>
      <w:r w:rsidRPr="00900E07">
        <w:rPr>
          <w:rFonts w:asciiTheme="majorHAnsi" w:hAnsiTheme="majorHAnsi" w:cstheme="majorHAnsi"/>
        </w:rPr>
        <w:t>Capitalism does not explain the condition of anti-blackness. This will be the best, most comparative and historically relevant piece of evidence read in this round on this question.</w:t>
      </w:r>
    </w:p>
    <w:p w14:paraId="513C2E17" w14:textId="77777777" w:rsidR="00331F84" w:rsidRPr="000A038C" w:rsidRDefault="00331F84" w:rsidP="00331F84">
      <w:pPr>
        <w:rPr>
          <w:b/>
          <w:bCs/>
          <w:sz w:val="26"/>
          <w:szCs w:val="26"/>
        </w:rPr>
      </w:pPr>
      <w:proofErr w:type="spellStart"/>
      <w:r w:rsidRPr="000A038C">
        <w:rPr>
          <w:b/>
          <w:bCs/>
          <w:sz w:val="26"/>
          <w:szCs w:val="26"/>
        </w:rPr>
        <w:t>Wilderson</w:t>
      </w:r>
      <w:proofErr w:type="spellEnd"/>
      <w:r w:rsidRPr="000A038C">
        <w:rPr>
          <w:b/>
          <w:bCs/>
          <w:sz w:val="26"/>
          <w:szCs w:val="26"/>
        </w:rPr>
        <w:t xml:space="preserve"> 10</w:t>
      </w:r>
    </w:p>
    <w:p w14:paraId="0CC107F8" w14:textId="77777777" w:rsidR="00331F84" w:rsidRPr="00900E07" w:rsidRDefault="00331F84" w:rsidP="00331F84">
      <w:pPr>
        <w:rPr>
          <w:rFonts w:asciiTheme="majorHAnsi" w:hAnsiTheme="majorHAnsi" w:cstheme="majorHAnsi"/>
        </w:rPr>
      </w:pPr>
      <w:proofErr w:type="spellStart"/>
      <w:r w:rsidRPr="000A038C">
        <w:rPr>
          <w:rFonts w:asciiTheme="majorHAnsi" w:hAnsiTheme="majorHAnsi" w:cstheme="majorHAnsi"/>
        </w:rPr>
        <w:t>Wilderson</w:t>
      </w:r>
      <w:proofErr w:type="spellEnd"/>
      <w:r w:rsidRPr="000A038C">
        <w:rPr>
          <w:rFonts w:asciiTheme="majorHAnsi" w:hAnsiTheme="majorHAnsi" w:cstheme="majorHAnsi"/>
        </w:rPr>
        <w:t xml:space="preserve"> 2010</w:t>
      </w:r>
      <w:r w:rsidRPr="00900E07">
        <w:rPr>
          <w:rFonts w:asciiTheme="majorHAnsi" w:hAnsiTheme="majorHAnsi" w:cstheme="majorHAnsi"/>
        </w:rPr>
        <w:t xml:space="preserve"> [Frank, once the dot in the exclamation point of a human message that read “Off the pigs!”, </w:t>
      </w:r>
      <w:r w:rsidRPr="00900E07">
        <w:rPr>
          <w:rFonts w:asciiTheme="majorHAnsi" w:hAnsiTheme="majorHAnsi" w:cstheme="majorHAnsi"/>
          <w:i/>
        </w:rPr>
        <w:t>Red, White &amp; Black: Cinema and the Structure of U.S. Antagonisms</w:t>
      </w:r>
      <w:r w:rsidRPr="00900E07">
        <w:rPr>
          <w:rFonts w:asciiTheme="majorHAnsi" w:hAnsiTheme="majorHAnsi" w:cstheme="majorHAnsi"/>
        </w:rPr>
        <w:t>, pages 13-15]</w:t>
      </w:r>
    </w:p>
    <w:p w14:paraId="645B5FE0" w14:textId="4F13C9BB" w:rsidR="00331F84" w:rsidRDefault="00331F84" w:rsidP="00331F84">
      <w:pPr>
        <w:rPr>
          <w:rFonts w:asciiTheme="majorHAnsi" w:hAnsiTheme="majorHAnsi" w:cstheme="majorHAnsi"/>
          <w:color w:val="000000" w:themeColor="text1"/>
          <w:u w:val="single"/>
        </w:rPr>
      </w:pPr>
      <w:r w:rsidRPr="00900E07">
        <w:rPr>
          <w:rFonts w:asciiTheme="majorHAnsi" w:hAnsiTheme="majorHAnsi" w:cstheme="majorHAnsi"/>
          <w:sz w:val="16"/>
        </w:rPr>
        <w:t xml:space="preserve">David </w:t>
      </w:r>
      <w:proofErr w:type="spellStart"/>
      <w:r w:rsidRPr="00900E07">
        <w:rPr>
          <w:rFonts w:asciiTheme="majorHAnsi" w:hAnsiTheme="majorHAnsi" w:cstheme="majorHAnsi"/>
          <w:sz w:val="16"/>
        </w:rPr>
        <w:t>Eltis</w:t>
      </w:r>
      <w:proofErr w:type="spellEnd"/>
      <w:r w:rsidRPr="00900E07">
        <w:rPr>
          <w:rFonts w:asciiTheme="majorHAnsi" w:hAnsiTheme="majorHAnsi" w:cstheme="majorHAnsi"/>
          <w:sz w:val="16"/>
        </w:rPr>
        <w:t xml:space="preserve"> is emphatic in his assertion that </w:t>
      </w:r>
      <w:r w:rsidRPr="00900E07">
        <w:rPr>
          <w:rFonts w:asciiTheme="majorHAnsi" w:hAnsiTheme="majorHAnsi" w:cstheme="majorHAnsi"/>
          <w:u w:val="single"/>
        </w:rPr>
        <w:t xml:space="preserve">European </w:t>
      </w:r>
      <w:r w:rsidRPr="00900E07">
        <w:rPr>
          <w:rStyle w:val="Emphasis"/>
          <w:rFonts w:asciiTheme="majorHAnsi" w:hAnsiTheme="majorHAnsi" w:cstheme="majorHAnsi"/>
          <w:highlight w:val="green"/>
        </w:rPr>
        <w:t xml:space="preserve">civil society’s decision not to hunt for slaves along </w:t>
      </w:r>
      <w:r w:rsidRPr="00900E07">
        <w:rPr>
          <w:rStyle w:val="Emphasis"/>
          <w:rFonts w:asciiTheme="majorHAnsi" w:hAnsiTheme="majorHAnsi" w:cstheme="majorHAnsi"/>
        </w:rPr>
        <w:t xml:space="preserve">the banks of the Thames or other rivers in </w:t>
      </w:r>
      <w:r w:rsidRPr="00900E07">
        <w:rPr>
          <w:rStyle w:val="Emphasis"/>
          <w:rFonts w:asciiTheme="majorHAnsi" w:hAnsiTheme="majorHAnsi" w:cstheme="majorHAnsi"/>
          <w:highlight w:val="green"/>
        </w:rPr>
        <w:t xml:space="preserve">the lands of White people </w:t>
      </w:r>
      <w:r w:rsidRPr="00900E07">
        <w:rPr>
          <w:rStyle w:val="Emphasis"/>
          <w:rFonts w:asciiTheme="majorHAnsi" w:hAnsiTheme="majorHAnsi" w:cstheme="majorHAnsi"/>
        </w:rPr>
        <w:t xml:space="preserve">or in prisons or poor houses </w:t>
      </w:r>
      <w:r w:rsidRPr="00900E07">
        <w:rPr>
          <w:rStyle w:val="Emphasis"/>
          <w:rFonts w:asciiTheme="majorHAnsi" w:hAnsiTheme="majorHAnsi" w:cstheme="majorHAnsi"/>
          <w:highlight w:val="green"/>
        </w:rPr>
        <w:t xml:space="preserve">was a bad business decision that slowed </w:t>
      </w:r>
      <w:r w:rsidRPr="00900E07">
        <w:rPr>
          <w:rStyle w:val="Emphasis"/>
          <w:rFonts w:asciiTheme="majorHAnsi" w:hAnsiTheme="majorHAnsi" w:cstheme="majorHAnsi"/>
        </w:rPr>
        <w:t xml:space="preserve">the pace of </w:t>
      </w:r>
      <w:r w:rsidRPr="00900E07">
        <w:rPr>
          <w:rStyle w:val="Emphasis"/>
          <w:rFonts w:asciiTheme="majorHAnsi" w:hAnsiTheme="majorHAnsi" w:cstheme="majorHAnsi"/>
          <w:highlight w:val="green"/>
        </w:rPr>
        <w:t xml:space="preserve">economic development in </w:t>
      </w:r>
      <w:r w:rsidRPr="00900E07">
        <w:rPr>
          <w:rStyle w:val="Emphasis"/>
          <w:rFonts w:asciiTheme="majorHAnsi" w:hAnsiTheme="majorHAnsi" w:cstheme="majorHAnsi"/>
        </w:rPr>
        <w:t xml:space="preserve">both </w:t>
      </w:r>
      <w:r w:rsidRPr="00900E07">
        <w:rPr>
          <w:rStyle w:val="Emphasis"/>
          <w:rFonts w:asciiTheme="majorHAnsi" w:hAnsiTheme="majorHAnsi" w:cstheme="majorHAnsi"/>
          <w:highlight w:val="green"/>
        </w:rPr>
        <w:t xml:space="preserve">Europe </w:t>
      </w:r>
      <w:r w:rsidRPr="00900E07">
        <w:rPr>
          <w:rStyle w:val="Emphasis"/>
          <w:rFonts w:asciiTheme="majorHAnsi" w:hAnsiTheme="majorHAnsi" w:cstheme="majorHAnsi"/>
        </w:rPr>
        <w:t>and the “New World</w:t>
      </w:r>
      <w:r w:rsidRPr="00900E07">
        <w:rPr>
          <w:rFonts w:asciiTheme="majorHAnsi" w:hAnsiTheme="majorHAnsi" w:cstheme="majorHAnsi"/>
          <w:sz w:val="16"/>
        </w:rPr>
        <w:t xml:space="preserve">.” </w:t>
      </w:r>
      <w:proofErr w:type="spellStart"/>
      <w:r w:rsidRPr="00900E07">
        <w:rPr>
          <w:rFonts w:asciiTheme="majorHAnsi" w:hAnsiTheme="majorHAnsi" w:cstheme="majorHAnsi"/>
          <w:sz w:val="16"/>
        </w:rPr>
        <w:t>Eltis</w:t>
      </w:r>
      <w:proofErr w:type="spellEnd"/>
      <w:r w:rsidRPr="00900E07">
        <w:rPr>
          <w:rFonts w:asciiTheme="majorHAnsi" w:hAnsiTheme="majorHAnsi" w:cstheme="majorHAnsi"/>
          <w:sz w:val="16"/>
        </w:rPr>
        <w:t xml:space="preserve"> writes: “</w:t>
      </w:r>
      <w:r w:rsidRPr="00900E07">
        <w:rPr>
          <w:rStyle w:val="Emphasis"/>
          <w:rFonts w:asciiTheme="majorHAnsi" w:hAnsiTheme="majorHAnsi" w:cstheme="majorHAnsi"/>
          <w:highlight w:val="green"/>
        </w:rPr>
        <w:t>No Western European power after the Middle Ages crosses the basic divide separating European workers from full chattel slaver</w:t>
      </w:r>
      <w:r w:rsidRPr="00900E07">
        <w:rPr>
          <w:rFonts w:asciiTheme="majorHAnsi" w:hAnsiTheme="majorHAnsi" w:cstheme="majorHAnsi"/>
          <w:u w:val="single"/>
        </w:rPr>
        <w:t xml:space="preserve">y. And while serfdom fell and rose in different parts of early modern Europe and shared characteristics with slavery, serfs were not outsiders before or after </w:t>
      </w:r>
      <w:proofErr w:type="spellStart"/>
      <w:r w:rsidRPr="00900E07">
        <w:rPr>
          <w:rFonts w:asciiTheme="majorHAnsi" w:hAnsiTheme="majorHAnsi" w:cstheme="majorHAnsi"/>
          <w:u w:val="single"/>
        </w:rPr>
        <w:t>enserfment</w:t>
      </w:r>
      <w:proofErr w:type="spellEnd"/>
      <w:r w:rsidRPr="00900E07">
        <w:rPr>
          <w:rFonts w:asciiTheme="majorHAnsi" w:hAnsiTheme="majorHAnsi" w:cstheme="majorHAnsi"/>
          <w:u w:val="single"/>
        </w:rPr>
        <w:t>. The phrase ‘long distance serf trade’ is an oxymoron</w:t>
      </w:r>
      <w:r w:rsidRPr="00900E07">
        <w:rPr>
          <w:rFonts w:asciiTheme="majorHAnsi" w:hAnsiTheme="majorHAnsi" w:cstheme="majorHAnsi"/>
          <w:sz w:val="16"/>
        </w:rPr>
        <w:t xml:space="preserve">.” He goes on to show how </w:t>
      </w:r>
      <w:r w:rsidRPr="00900E07">
        <w:rPr>
          <w:rFonts w:asciiTheme="majorHAnsi" w:hAnsiTheme="majorHAnsi" w:cstheme="majorHAnsi"/>
          <w:u w:val="single"/>
        </w:rPr>
        <w:t>population growth patterns in Europe during the 1300s, 1400s, and 1500s far outpaced population growth patterns in Africa</w:t>
      </w:r>
      <w:r w:rsidRPr="00900E07">
        <w:rPr>
          <w:rFonts w:asciiTheme="majorHAnsi" w:hAnsiTheme="majorHAnsi" w:cstheme="majorHAnsi"/>
          <w:sz w:val="16"/>
        </w:rPr>
        <w:t xml:space="preserve">. He makes this point not only to demonstrate how devastating chattel slavery was on African population growth patterns—in other words, to highlight its genocidal impact—but to make an equally profound but commonly overlooked point: </w:t>
      </w:r>
      <w:r w:rsidRPr="00900E07">
        <w:rPr>
          <w:rFonts w:asciiTheme="majorHAnsi" w:hAnsiTheme="majorHAnsi" w:cstheme="majorHAnsi"/>
          <w:u w:val="single"/>
        </w:rPr>
        <w:t xml:space="preserve">Europe was so heavily populated that had the Europeans been more invested in the economic value of chattel slavery than they were in the symbolic value of black slavery and hence had instituted </w:t>
      </w:r>
      <w:r w:rsidRPr="00900E07">
        <w:rPr>
          <w:rStyle w:val="Emphasis"/>
          <w:rFonts w:asciiTheme="majorHAnsi" w:hAnsiTheme="majorHAnsi" w:cstheme="majorHAnsi"/>
          <w:highlight w:val="green"/>
        </w:rPr>
        <w:t>“a properly exploited system drawing on convicts, prisoners and vagrants…[they] could easily have provided 50,000 [White slaves] a year [to the New World] without serious disruption to either international peace or the existing social institutions that generated and supervised these potential European victims</w:t>
      </w:r>
      <w:r w:rsidRPr="00900E07">
        <w:rPr>
          <w:rFonts w:asciiTheme="majorHAnsi" w:hAnsiTheme="majorHAnsi" w:cstheme="majorHAnsi"/>
          <w:sz w:val="16"/>
        </w:rPr>
        <w:t xml:space="preserve">.” I raise </w:t>
      </w:r>
      <w:proofErr w:type="spellStart"/>
      <w:r w:rsidRPr="00900E07">
        <w:rPr>
          <w:rFonts w:asciiTheme="majorHAnsi" w:hAnsiTheme="majorHAnsi" w:cstheme="majorHAnsi"/>
          <w:sz w:val="16"/>
        </w:rPr>
        <w:t>Eltis’s</w:t>
      </w:r>
      <w:proofErr w:type="spellEnd"/>
      <w:r w:rsidRPr="00900E07">
        <w:rPr>
          <w:rFonts w:asciiTheme="majorHAnsi" w:hAnsiTheme="majorHAnsi" w:cstheme="majorHAnsi"/>
          <w:sz w:val="16"/>
        </w:rPr>
        <w:t xml:space="preserve"> counterposing of the symbolic value of slavery to the economic value of slavery in order to debunk two gross misunderstandings: One is that work—or alienation and exploitation—is the constituent element of slavery. Slavery, writes Orlando Patterson, </w:t>
      </w:r>
      <w:r w:rsidRPr="00900E07">
        <w:rPr>
          <w:rFonts w:asciiTheme="majorHAnsi" w:hAnsiTheme="majorHAnsi" w:cstheme="majorHAnsi"/>
          <w:i/>
          <w:sz w:val="16"/>
        </w:rPr>
        <w:t xml:space="preserve">“is the permanent, violent domination of </w:t>
      </w:r>
      <w:proofErr w:type="spellStart"/>
      <w:r w:rsidRPr="00900E07">
        <w:rPr>
          <w:rFonts w:asciiTheme="majorHAnsi" w:hAnsiTheme="majorHAnsi" w:cstheme="majorHAnsi"/>
          <w:i/>
          <w:sz w:val="16"/>
        </w:rPr>
        <w:t>natally</w:t>
      </w:r>
      <w:proofErr w:type="spellEnd"/>
      <w:r w:rsidRPr="00900E07">
        <w:rPr>
          <w:rFonts w:asciiTheme="majorHAnsi" w:hAnsiTheme="majorHAnsi" w:cstheme="majorHAnsi"/>
          <w:i/>
          <w:sz w:val="16"/>
        </w:rPr>
        <w:t xml:space="preserve"> alienated and generally dishonored persons.”</w:t>
      </w:r>
      <w:r w:rsidRPr="00900E07">
        <w:rPr>
          <w:rFonts w:asciiTheme="majorHAnsi" w:hAnsiTheme="majorHAnsi" w:cstheme="majorHAnsi"/>
          <w:sz w:val="16"/>
        </w:rPr>
        <w:t xml:space="preserve"> Patterson goes to great lengths to delink his three “constituent elements of slavery” from the labor that one is typically forced to perform when one is enslaved. </w:t>
      </w:r>
      <w:r w:rsidRPr="00900E07">
        <w:rPr>
          <w:rFonts w:asciiTheme="majorHAnsi" w:hAnsiTheme="majorHAnsi" w:cstheme="majorHAnsi"/>
          <w:u w:val="single"/>
        </w:rPr>
        <w:t>Forced labor is not constitutive of enslavement because whereas it explains a common practice, it does not define the structure of the power relation between those who are slaves and those who are not</w:t>
      </w:r>
      <w:r w:rsidRPr="00900E07">
        <w:rPr>
          <w:rFonts w:asciiTheme="majorHAnsi" w:hAnsiTheme="majorHAnsi" w:cstheme="majorHAnsi"/>
          <w:sz w:val="16"/>
        </w:rPr>
        <w:t xml:space="preserve">. In pursuit of his “constituent elements” of slavery, a line of inquiry that helps us separate experience (events) from ontology (the capacities of power—or lack thereof—lodged in distinct and irreconcilable subject positions, e.g., Humans and Slaves), Patterson helps us denaturalize the link between force and labor so that we can theorize the former as a phenomenon that positions a body, ontologically (paradigmatically), and the latter as a possible but not inevitable experience of someone who is socially dead. The other </w:t>
      </w:r>
      <w:proofErr w:type="gramStart"/>
      <w:r w:rsidRPr="00900E07">
        <w:rPr>
          <w:rFonts w:asciiTheme="majorHAnsi" w:hAnsiTheme="majorHAnsi" w:cstheme="majorHAnsi"/>
          <w:sz w:val="16"/>
        </w:rPr>
        <w:t>misunderstanding</w:t>
      </w:r>
      <w:proofErr w:type="gramEnd"/>
      <w:r w:rsidRPr="00900E07">
        <w:rPr>
          <w:rFonts w:asciiTheme="majorHAnsi" w:hAnsiTheme="majorHAnsi" w:cstheme="majorHAnsi"/>
          <w:sz w:val="16"/>
        </w:rPr>
        <w:t xml:space="preserve"> I am attempting to correct is the notion that the profit motive is the consideration in the slaveocracy that trumps all others. David Marriott, </w:t>
      </w:r>
      <w:proofErr w:type="spellStart"/>
      <w:r w:rsidRPr="00900E07">
        <w:rPr>
          <w:rFonts w:asciiTheme="majorHAnsi" w:hAnsiTheme="majorHAnsi" w:cstheme="majorHAnsi"/>
          <w:sz w:val="16"/>
        </w:rPr>
        <w:t>Saidiya</w:t>
      </w:r>
      <w:proofErr w:type="spellEnd"/>
      <w:r w:rsidRPr="00900E07">
        <w:rPr>
          <w:rFonts w:asciiTheme="majorHAnsi" w:hAnsiTheme="majorHAnsi" w:cstheme="majorHAnsi"/>
          <w:sz w:val="16"/>
        </w:rPr>
        <w:t xml:space="preserve"> Hartman, Ronald Judy, Hortense Spillers, Orlando Patterson, and Achille </w:t>
      </w:r>
      <w:proofErr w:type="spellStart"/>
      <w:r w:rsidRPr="00900E07">
        <w:rPr>
          <w:rFonts w:asciiTheme="majorHAnsi" w:hAnsiTheme="majorHAnsi" w:cstheme="majorHAnsi"/>
          <w:sz w:val="16"/>
        </w:rPr>
        <w:t>Mbembe</w:t>
      </w:r>
      <w:proofErr w:type="spellEnd"/>
      <w:r w:rsidRPr="00900E07">
        <w:rPr>
          <w:rFonts w:asciiTheme="majorHAnsi" w:hAnsiTheme="majorHAnsi" w:cstheme="majorHAnsi"/>
          <w:sz w:val="16"/>
        </w:rPr>
        <w:t xml:space="preserve"> have gone to considerable lengths to show that, in point of fact, </w:t>
      </w:r>
      <w:r w:rsidRPr="00900E07">
        <w:rPr>
          <w:rFonts w:asciiTheme="majorHAnsi" w:hAnsiTheme="majorHAnsi" w:cstheme="majorHAnsi"/>
          <w:u w:val="single"/>
        </w:rPr>
        <w:t>slavery is</w:t>
      </w:r>
      <w:r w:rsidRPr="00900E07">
        <w:rPr>
          <w:rFonts w:asciiTheme="majorHAnsi" w:hAnsiTheme="majorHAnsi" w:cstheme="majorHAnsi"/>
          <w:sz w:val="16"/>
        </w:rPr>
        <w:t xml:space="preserve"> and connotes </w:t>
      </w:r>
      <w:r w:rsidRPr="00900E07">
        <w:rPr>
          <w:rFonts w:asciiTheme="majorHAnsi" w:hAnsiTheme="majorHAnsi" w:cstheme="majorHAnsi"/>
          <w:u w:val="single"/>
        </w:rPr>
        <w:t>an ontological status for Blackness</w:t>
      </w:r>
      <w:r w:rsidRPr="00900E07">
        <w:rPr>
          <w:rFonts w:asciiTheme="majorHAnsi" w:hAnsiTheme="majorHAnsi" w:cstheme="majorHAnsi"/>
          <w:sz w:val="16"/>
        </w:rPr>
        <w:t xml:space="preserve">; and that </w:t>
      </w:r>
      <w:r w:rsidRPr="00900E07">
        <w:rPr>
          <w:rStyle w:val="Emphasis"/>
          <w:rFonts w:asciiTheme="majorHAnsi" w:hAnsiTheme="majorHAnsi" w:cstheme="majorHAnsi"/>
          <w:highlight w:val="green"/>
        </w:rPr>
        <w:t>the constituent elements of slavery are not exploitation and alienation but accumulation</w:t>
      </w:r>
      <w:r w:rsidRPr="00900E07">
        <w:rPr>
          <w:rFonts w:asciiTheme="majorHAnsi" w:hAnsiTheme="majorHAnsi" w:cstheme="majorHAnsi"/>
          <w:u w:val="single"/>
        </w:rPr>
        <w:t xml:space="preserve"> and fungibility</w:t>
      </w:r>
      <w:r w:rsidRPr="00900E07">
        <w:rPr>
          <w:rFonts w:asciiTheme="majorHAnsi" w:hAnsiTheme="majorHAnsi" w:cstheme="majorHAnsi"/>
          <w:sz w:val="16"/>
        </w:rPr>
        <w:t xml:space="preserve"> (as Hartman puts it): the condition of being owned and traded. Patterson reminds us that though professional athletes and brides in traditional cultures can be said to be bought and sold (when the former is traded among teams and the latter is exchanged for a bride price), they are not slaves because (1) they are not “generally dishonored,” meaning they are not stigmatized in their being </w:t>
      </w:r>
      <w:r w:rsidRPr="00900E07">
        <w:rPr>
          <w:rFonts w:asciiTheme="majorHAnsi" w:hAnsiTheme="majorHAnsi" w:cstheme="majorHAnsi"/>
          <w:i/>
          <w:sz w:val="16"/>
        </w:rPr>
        <w:t>prior to any transgressive act or behavior</w:t>
      </w:r>
      <w:r w:rsidRPr="00900E07">
        <w:rPr>
          <w:rFonts w:asciiTheme="majorHAnsi" w:hAnsiTheme="majorHAnsi" w:cstheme="majorHAnsi"/>
          <w:sz w:val="16"/>
        </w:rPr>
        <w:t>; (2) they are not “</w:t>
      </w:r>
      <w:proofErr w:type="spellStart"/>
      <w:r w:rsidRPr="00900E07">
        <w:rPr>
          <w:rFonts w:asciiTheme="majorHAnsi" w:hAnsiTheme="majorHAnsi" w:cstheme="majorHAnsi"/>
          <w:sz w:val="16"/>
        </w:rPr>
        <w:t>natally</w:t>
      </w:r>
      <w:proofErr w:type="spellEnd"/>
      <w:r w:rsidRPr="00900E07">
        <w:rPr>
          <w:rFonts w:asciiTheme="majorHAnsi" w:hAnsiTheme="majorHAnsi" w:cstheme="majorHAnsi"/>
          <w:sz w:val="16"/>
        </w:rPr>
        <w:t xml:space="preserve"> alienated,” meaning their claims to ascending and descending generations are not denied to them; and (3) they have some choice in the relationship, meaning they are not objects of “naked violence.” The relational status of the athlete and the traditional bride is always already recognized and incorporated into relationality writ large. Unlike the Slave, the professional athlete and traditional bride are subjected to accumulation and fungibility as one experience among many experiences, and not as their ontological foundation. </w:t>
      </w:r>
      <w:proofErr w:type="spellStart"/>
      <w:r w:rsidRPr="00900E07">
        <w:rPr>
          <w:rFonts w:asciiTheme="majorHAnsi" w:hAnsiTheme="majorHAnsi" w:cstheme="majorHAnsi"/>
          <w:sz w:val="16"/>
        </w:rPr>
        <w:t>Eltis</w:t>
      </w:r>
      <w:proofErr w:type="spellEnd"/>
      <w:r w:rsidRPr="00900E07">
        <w:rPr>
          <w:rFonts w:asciiTheme="majorHAnsi" w:hAnsiTheme="majorHAnsi" w:cstheme="majorHAnsi"/>
          <w:sz w:val="16"/>
        </w:rPr>
        <w:t xml:space="preserve"> meticulously explains how </w:t>
      </w:r>
      <w:r w:rsidRPr="00900E07">
        <w:rPr>
          <w:rFonts w:asciiTheme="majorHAnsi" w:hAnsiTheme="majorHAnsi" w:cstheme="majorHAnsi"/>
          <w:highlight w:val="green"/>
          <w:u w:val="single"/>
        </w:rPr>
        <w:t>the costs of enslavement would have been driven down exponentially had Europeans taken White slaves</w:t>
      </w:r>
      <w:r w:rsidRPr="00900E07">
        <w:rPr>
          <w:rFonts w:asciiTheme="majorHAnsi" w:hAnsiTheme="majorHAnsi" w:cstheme="majorHAnsi"/>
          <w:u w:val="single"/>
        </w:rPr>
        <w:t xml:space="preserve"> directly </w:t>
      </w:r>
      <w:r w:rsidRPr="00900E07">
        <w:rPr>
          <w:rFonts w:asciiTheme="majorHAnsi" w:hAnsiTheme="majorHAnsi" w:cstheme="majorHAnsi"/>
          <w:highlight w:val="green"/>
          <w:u w:val="single"/>
        </w:rPr>
        <w:t>to America rather than sailing from Europe to Africa</w:t>
      </w:r>
      <w:r w:rsidRPr="00900E07">
        <w:rPr>
          <w:rFonts w:asciiTheme="majorHAnsi" w:hAnsiTheme="majorHAnsi" w:cstheme="majorHAnsi"/>
          <w:u w:val="single"/>
        </w:rPr>
        <w:t xml:space="preserve"> to take Black slaves to America</w:t>
      </w:r>
      <w:r w:rsidRPr="00900E07">
        <w:rPr>
          <w:rFonts w:asciiTheme="majorHAnsi" w:hAnsiTheme="majorHAnsi" w:cstheme="majorHAnsi"/>
          <w:sz w:val="16"/>
        </w:rPr>
        <w:t>. He notes that “</w:t>
      </w:r>
      <w:r w:rsidRPr="00900E07">
        <w:rPr>
          <w:rFonts w:asciiTheme="majorHAnsi" w:hAnsiTheme="majorHAnsi" w:cstheme="majorHAnsi"/>
          <w:u w:val="single"/>
        </w:rPr>
        <w:t>shipping costs…comprised by far the greater part of the price of any form of imported bonded labor in the Americas. If we take into account the time spent collecting a slave cargo on the African coast as well, then the case for sailing directly from Europe with a cargo of [Whites] appears stronger again</w:t>
      </w:r>
      <w:r w:rsidRPr="00900E07">
        <w:rPr>
          <w:rFonts w:asciiTheme="majorHAnsi" w:hAnsiTheme="majorHAnsi" w:cstheme="majorHAnsi"/>
          <w:sz w:val="16"/>
        </w:rPr>
        <w:t xml:space="preserve">.” </w:t>
      </w:r>
      <w:proofErr w:type="spellStart"/>
      <w:r w:rsidRPr="00900E07">
        <w:rPr>
          <w:rFonts w:asciiTheme="majorHAnsi" w:hAnsiTheme="majorHAnsi" w:cstheme="majorHAnsi"/>
          <w:sz w:val="16"/>
        </w:rPr>
        <w:t>Eltis</w:t>
      </w:r>
      <w:proofErr w:type="spellEnd"/>
      <w:r w:rsidRPr="00900E07">
        <w:rPr>
          <w:rFonts w:asciiTheme="majorHAnsi" w:hAnsiTheme="majorHAnsi" w:cstheme="majorHAnsi"/>
          <w:sz w:val="16"/>
        </w:rPr>
        <w:t xml:space="preserve"> sums up his data by concluding that </w:t>
      </w:r>
      <w:r w:rsidRPr="00900E07">
        <w:rPr>
          <w:rFonts w:asciiTheme="majorHAnsi" w:hAnsiTheme="majorHAnsi" w:cstheme="majorHAnsi"/>
          <w:highlight w:val="green"/>
          <w:u w:val="single"/>
        </w:rPr>
        <w:t>if European merchants</w:t>
      </w:r>
      <w:r w:rsidRPr="00900E07">
        <w:rPr>
          <w:rFonts w:asciiTheme="majorHAnsi" w:hAnsiTheme="majorHAnsi" w:cstheme="majorHAnsi"/>
          <w:u w:val="single"/>
        </w:rPr>
        <w:t xml:space="preserve">, planters, and statesmen </w:t>
      </w:r>
      <w:r w:rsidRPr="00900E07">
        <w:rPr>
          <w:rFonts w:asciiTheme="majorHAnsi" w:hAnsiTheme="majorHAnsi" w:cstheme="majorHAnsi"/>
          <w:highlight w:val="green"/>
          <w:u w:val="single"/>
        </w:rPr>
        <w:t>imposed chattel slavery on some members of their own society</w:t>
      </w:r>
      <w:r w:rsidRPr="00900E07">
        <w:rPr>
          <w:rFonts w:asciiTheme="majorHAnsi" w:hAnsiTheme="majorHAnsi" w:cstheme="majorHAnsi"/>
          <w:u w:val="single"/>
        </w:rPr>
        <w:t>—say, only 50,000 White slaves per year—</w:t>
      </w:r>
      <w:r w:rsidRPr="00900E07">
        <w:rPr>
          <w:rFonts w:asciiTheme="majorHAnsi" w:hAnsiTheme="majorHAnsi" w:cstheme="majorHAnsi"/>
          <w:highlight w:val="green"/>
          <w:u w:val="single"/>
        </w:rPr>
        <w:t>then</w:t>
      </w:r>
      <w:r w:rsidRPr="00900E07">
        <w:rPr>
          <w:rFonts w:asciiTheme="majorHAnsi" w:hAnsiTheme="majorHAnsi" w:cstheme="majorHAnsi"/>
          <w:u w:val="single"/>
        </w:rPr>
        <w:t xml:space="preserve"> not only would European </w:t>
      </w:r>
      <w:r w:rsidRPr="00900E07">
        <w:rPr>
          <w:rFonts w:asciiTheme="majorHAnsi" w:hAnsiTheme="majorHAnsi" w:cstheme="majorHAnsi"/>
          <w:highlight w:val="green"/>
          <w:u w:val="single"/>
        </w:rPr>
        <w:t>civil society have</w:t>
      </w:r>
      <w:r w:rsidRPr="00900E07">
        <w:rPr>
          <w:rFonts w:asciiTheme="majorHAnsi" w:hAnsiTheme="majorHAnsi" w:cstheme="majorHAnsi"/>
          <w:u w:val="single"/>
        </w:rPr>
        <w:t xml:space="preserve"> been able to </w:t>
      </w:r>
      <w:r w:rsidRPr="00900E07">
        <w:rPr>
          <w:rFonts w:asciiTheme="majorHAnsi" w:hAnsiTheme="majorHAnsi" w:cstheme="majorHAnsi"/>
          <w:highlight w:val="green"/>
          <w:u w:val="single"/>
        </w:rPr>
        <w:t>absorb</w:t>
      </w:r>
      <w:r w:rsidRPr="00900E07">
        <w:rPr>
          <w:rFonts w:asciiTheme="majorHAnsi" w:hAnsiTheme="majorHAnsi" w:cstheme="majorHAnsi"/>
          <w:u w:val="single"/>
        </w:rPr>
        <w:t xml:space="preserve"> the </w:t>
      </w:r>
      <w:r w:rsidRPr="00900E07">
        <w:rPr>
          <w:rFonts w:asciiTheme="majorHAnsi" w:hAnsiTheme="majorHAnsi" w:cstheme="majorHAnsi"/>
          <w:highlight w:val="green"/>
          <w:u w:val="single"/>
        </w:rPr>
        <w:t>social consequences</w:t>
      </w:r>
      <w:r w:rsidRPr="00900E07">
        <w:rPr>
          <w:rFonts w:asciiTheme="majorHAnsi" w:hAnsiTheme="majorHAnsi" w:cstheme="majorHAnsi"/>
          <w:u w:val="single"/>
        </w:rPr>
        <w:t xml:space="preserve"> of these losses</w:t>
      </w:r>
      <w:r w:rsidRPr="00900E07">
        <w:rPr>
          <w:rFonts w:asciiTheme="majorHAnsi" w:hAnsiTheme="majorHAnsi" w:cstheme="majorHAnsi"/>
          <w:sz w:val="16"/>
        </w:rPr>
        <w:t xml:space="preserve"> (i.e. </w:t>
      </w:r>
      <w:r w:rsidRPr="00900E07">
        <w:rPr>
          <w:rFonts w:asciiTheme="majorHAnsi" w:hAnsiTheme="majorHAnsi" w:cstheme="majorHAnsi"/>
          <w:u w:val="single"/>
        </w:rPr>
        <w:t>class warfare would have been unlikely even at this rate of enslavement</w:t>
      </w:r>
      <w:r w:rsidRPr="00900E07">
        <w:rPr>
          <w:rFonts w:asciiTheme="majorHAnsi" w:hAnsiTheme="majorHAnsi" w:cstheme="majorHAnsi"/>
          <w:sz w:val="16"/>
        </w:rPr>
        <w:t xml:space="preserve">), but </w:t>
      </w:r>
      <w:r w:rsidRPr="00900E07">
        <w:rPr>
          <w:rFonts w:asciiTheme="majorHAnsi" w:hAnsiTheme="majorHAnsi" w:cstheme="majorHAnsi"/>
          <w:highlight w:val="green"/>
          <w:u w:val="single"/>
        </w:rPr>
        <w:t>civil society</w:t>
      </w:r>
      <w:r w:rsidRPr="00900E07">
        <w:rPr>
          <w:rFonts w:asciiTheme="majorHAnsi" w:hAnsiTheme="majorHAnsi" w:cstheme="majorHAnsi"/>
          <w:u w:val="single"/>
        </w:rPr>
        <w:t xml:space="preserve"> “</w:t>
      </w:r>
      <w:r w:rsidRPr="00900E07">
        <w:rPr>
          <w:rFonts w:asciiTheme="majorHAnsi" w:hAnsiTheme="majorHAnsi" w:cstheme="majorHAnsi"/>
          <w:highlight w:val="green"/>
          <w:u w:val="single"/>
        </w:rPr>
        <w:t>would</w:t>
      </w:r>
      <w:r w:rsidRPr="00900E07">
        <w:rPr>
          <w:rFonts w:asciiTheme="majorHAnsi" w:hAnsiTheme="majorHAnsi" w:cstheme="majorHAnsi"/>
          <w:u w:val="single"/>
        </w:rPr>
        <w:t xml:space="preserve"> [also] </w:t>
      </w:r>
      <w:r w:rsidRPr="00900E07">
        <w:rPr>
          <w:rFonts w:asciiTheme="majorHAnsi" w:hAnsiTheme="majorHAnsi" w:cstheme="majorHAnsi"/>
          <w:highlight w:val="green"/>
          <w:u w:val="single"/>
        </w:rPr>
        <w:t>have enjoyed lower labor costs, a faster development</w:t>
      </w:r>
      <w:r w:rsidRPr="00900E07">
        <w:rPr>
          <w:rFonts w:asciiTheme="majorHAnsi" w:hAnsiTheme="majorHAnsi" w:cstheme="majorHAnsi"/>
          <w:u w:val="single"/>
        </w:rPr>
        <w:t xml:space="preserve"> of the Americas, </w:t>
      </w:r>
      <w:r w:rsidRPr="00900E07">
        <w:rPr>
          <w:rFonts w:asciiTheme="majorHAnsi" w:hAnsiTheme="majorHAnsi" w:cstheme="majorHAnsi"/>
          <w:highlight w:val="green"/>
          <w:u w:val="single"/>
        </w:rPr>
        <w:t>and highe</w:t>
      </w:r>
      <w:r w:rsidRPr="00900E07">
        <w:rPr>
          <w:rFonts w:asciiTheme="majorHAnsi" w:hAnsiTheme="majorHAnsi" w:cstheme="majorHAnsi"/>
          <w:u w:val="single"/>
        </w:rPr>
        <w:t xml:space="preserve">r exports and </w:t>
      </w:r>
      <w:r w:rsidRPr="00900E07">
        <w:rPr>
          <w:rFonts w:asciiTheme="majorHAnsi" w:hAnsiTheme="majorHAnsi" w:cstheme="majorHAnsi"/>
          <w:highlight w:val="green"/>
          <w:u w:val="single"/>
        </w:rPr>
        <w:t>income</w:t>
      </w:r>
      <w:r w:rsidRPr="00900E07">
        <w:rPr>
          <w:rFonts w:asciiTheme="majorHAnsi" w:hAnsiTheme="majorHAnsi" w:cstheme="majorHAnsi"/>
          <w:u w:val="single"/>
        </w:rPr>
        <w:t xml:space="preserve"> levels on both sides of the Atlantic</w:t>
      </w:r>
      <w:r w:rsidRPr="00900E07">
        <w:rPr>
          <w:rFonts w:asciiTheme="majorHAnsi" w:hAnsiTheme="majorHAnsi" w:cstheme="majorHAnsi"/>
          <w:sz w:val="16"/>
        </w:rPr>
        <w:t xml:space="preserve">.” </w:t>
      </w:r>
      <w:r w:rsidRPr="00900E07">
        <w:rPr>
          <w:rFonts w:asciiTheme="majorHAnsi" w:hAnsiTheme="majorHAnsi" w:cstheme="majorHAnsi"/>
          <w:highlight w:val="green"/>
          <w:u w:val="single"/>
        </w:rPr>
        <w:t>But what Whites</w:t>
      </w:r>
      <w:r w:rsidRPr="00900E07">
        <w:rPr>
          <w:rFonts w:asciiTheme="majorHAnsi" w:hAnsiTheme="majorHAnsi" w:cstheme="majorHAnsi"/>
          <w:u w:val="single"/>
        </w:rPr>
        <w:t xml:space="preserve"> would have </w:t>
      </w:r>
      <w:r w:rsidRPr="00900E07">
        <w:rPr>
          <w:rFonts w:asciiTheme="majorHAnsi" w:hAnsiTheme="majorHAnsi" w:cstheme="majorHAnsi"/>
          <w:highlight w:val="green"/>
          <w:u w:val="single"/>
        </w:rPr>
        <w:t>gained in economic value, they</w:t>
      </w:r>
      <w:r w:rsidRPr="00900E07">
        <w:rPr>
          <w:rFonts w:asciiTheme="majorHAnsi" w:hAnsiTheme="majorHAnsi" w:cstheme="majorHAnsi"/>
          <w:u w:val="single"/>
        </w:rPr>
        <w:t xml:space="preserve"> would have </w:t>
      </w:r>
      <w:r w:rsidRPr="00900E07">
        <w:rPr>
          <w:rFonts w:asciiTheme="majorHAnsi" w:hAnsiTheme="majorHAnsi" w:cstheme="majorHAnsi"/>
          <w:highlight w:val="green"/>
          <w:u w:val="single"/>
        </w:rPr>
        <w:t>lost in symbolic value;</w:t>
      </w:r>
      <w:r w:rsidRPr="00900E07">
        <w:rPr>
          <w:rFonts w:asciiTheme="majorHAnsi" w:hAnsiTheme="majorHAnsi" w:cstheme="majorHAnsi"/>
          <w:u w:val="single"/>
        </w:rPr>
        <w:t xml:space="preserve"> and it is </w:t>
      </w:r>
      <w:r w:rsidRPr="00900E07">
        <w:rPr>
          <w:rFonts w:asciiTheme="majorHAnsi" w:hAnsiTheme="majorHAnsi" w:cstheme="majorHAnsi"/>
          <w:highlight w:val="green"/>
          <w:u w:val="single"/>
        </w:rPr>
        <w:t>the latter</w:t>
      </w:r>
      <w:r w:rsidRPr="00900E07">
        <w:rPr>
          <w:rFonts w:asciiTheme="majorHAnsi" w:hAnsiTheme="majorHAnsi" w:cstheme="majorHAnsi"/>
          <w:u w:val="single"/>
        </w:rPr>
        <w:t xml:space="preserve"> which </w:t>
      </w:r>
      <w:r w:rsidRPr="00900E07">
        <w:rPr>
          <w:rFonts w:asciiTheme="majorHAnsi" w:hAnsiTheme="majorHAnsi" w:cstheme="majorHAnsi"/>
          <w:highlight w:val="green"/>
          <w:u w:val="single"/>
        </w:rPr>
        <w:t>structures the libidinal economy</w:t>
      </w:r>
      <w:r w:rsidRPr="00900E07">
        <w:rPr>
          <w:rFonts w:asciiTheme="majorHAnsi" w:hAnsiTheme="majorHAnsi" w:cstheme="majorHAnsi"/>
          <w:u w:val="single"/>
        </w:rPr>
        <w:t xml:space="preserve"> of civil society. </w:t>
      </w:r>
      <w:r w:rsidRPr="00900E07">
        <w:rPr>
          <w:rFonts w:asciiTheme="majorHAnsi" w:hAnsiTheme="majorHAnsi" w:cstheme="majorHAnsi"/>
          <w:highlight w:val="green"/>
          <w:u w:val="single"/>
        </w:rPr>
        <w:t>White chattel slavery</w:t>
      </w:r>
      <w:r w:rsidRPr="00900E07">
        <w:rPr>
          <w:rFonts w:asciiTheme="majorHAnsi" w:hAnsiTheme="majorHAnsi" w:cstheme="majorHAnsi"/>
          <w:u w:val="single"/>
        </w:rPr>
        <w:t xml:space="preserve"> would have </w:t>
      </w:r>
      <w:r w:rsidRPr="00900E07">
        <w:rPr>
          <w:rFonts w:asciiTheme="majorHAnsi" w:hAnsiTheme="majorHAnsi" w:cstheme="majorHAnsi"/>
          <w:highlight w:val="green"/>
          <w:u w:val="single"/>
        </w:rPr>
        <w:t>meant</w:t>
      </w:r>
      <w:r w:rsidRPr="00900E07">
        <w:rPr>
          <w:rFonts w:asciiTheme="majorHAnsi" w:hAnsiTheme="majorHAnsi" w:cstheme="majorHAnsi"/>
          <w:u w:val="single"/>
        </w:rPr>
        <w:t xml:space="preserve"> that </w:t>
      </w:r>
      <w:r w:rsidRPr="00900E07">
        <w:rPr>
          <w:rFonts w:asciiTheme="majorHAnsi" w:hAnsiTheme="majorHAnsi" w:cstheme="majorHAnsi"/>
          <w:highlight w:val="green"/>
          <w:u w:val="single"/>
        </w:rPr>
        <w:t>the aura of the social contract</w:t>
      </w:r>
      <w:r w:rsidRPr="00900E07">
        <w:rPr>
          <w:rFonts w:asciiTheme="majorHAnsi" w:hAnsiTheme="majorHAnsi" w:cstheme="majorHAnsi"/>
          <w:u w:val="single"/>
        </w:rPr>
        <w:t xml:space="preserve"> </w:t>
      </w:r>
      <w:r w:rsidRPr="00900E07">
        <w:rPr>
          <w:rFonts w:asciiTheme="majorHAnsi" w:hAnsiTheme="majorHAnsi" w:cstheme="majorHAnsi"/>
          <w:highlight w:val="green"/>
          <w:u w:val="single"/>
        </w:rPr>
        <w:t>had been</w:t>
      </w:r>
      <w:r w:rsidRPr="00900E07">
        <w:rPr>
          <w:rFonts w:asciiTheme="majorHAnsi" w:hAnsiTheme="majorHAnsi" w:cstheme="majorHAnsi"/>
          <w:u w:val="single"/>
        </w:rPr>
        <w:t xml:space="preserve"> completely </w:t>
      </w:r>
      <w:r w:rsidRPr="00900E07">
        <w:rPr>
          <w:rFonts w:asciiTheme="majorHAnsi" w:hAnsiTheme="majorHAnsi" w:cstheme="majorHAnsi"/>
          <w:highlight w:val="green"/>
          <w:u w:val="single"/>
        </w:rPr>
        <w:t>stripped from the body of the convict,</w:t>
      </w:r>
      <w:r w:rsidRPr="00900E07">
        <w:rPr>
          <w:rFonts w:asciiTheme="majorHAnsi" w:hAnsiTheme="majorHAnsi" w:cstheme="majorHAnsi"/>
          <w:u w:val="single"/>
        </w:rPr>
        <w:t xml:space="preserve"> vagrant, beggar, indentured servant, or child. This is</w:t>
      </w:r>
      <w:r w:rsidRPr="00900E07">
        <w:rPr>
          <w:rFonts w:asciiTheme="majorHAnsi" w:hAnsiTheme="majorHAnsi" w:cstheme="majorHAnsi"/>
          <w:sz w:val="16"/>
        </w:rPr>
        <w:t xml:space="preserve"> a subtle point but one </w:t>
      </w:r>
      <w:r w:rsidRPr="00900E07">
        <w:rPr>
          <w:rFonts w:asciiTheme="majorHAnsi" w:hAnsiTheme="majorHAnsi" w:cstheme="majorHAnsi"/>
          <w:u w:val="single"/>
        </w:rPr>
        <w:t>vital to our understanding of the relationship between the world of Blacks and the world of Humans. Even under the most extreme forms of coercion in the late Middle Ages and in the early modern period</w:t>
      </w:r>
      <w:r w:rsidRPr="00900E07">
        <w:rPr>
          <w:rFonts w:asciiTheme="majorHAnsi" w:hAnsiTheme="majorHAnsi" w:cstheme="majorHAnsi"/>
          <w:sz w:val="16"/>
        </w:rPr>
        <w:t>—for example, the provisional and selective enslavement of English vagrants form the early to mid-1500s to the mid-1700s</w:t>
      </w:r>
      <w:proofErr w:type="gramStart"/>
      <w:r w:rsidRPr="00900E07">
        <w:rPr>
          <w:rFonts w:asciiTheme="majorHAnsi" w:hAnsiTheme="majorHAnsi" w:cstheme="majorHAnsi"/>
          <w:sz w:val="16"/>
        </w:rPr>
        <w:t>—“</w:t>
      </w:r>
      <w:proofErr w:type="gramEnd"/>
      <w:r w:rsidRPr="00900E07">
        <w:rPr>
          <w:rFonts w:asciiTheme="majorHAnsi" w:hAnsiTheme="majorHAnsi" w:cstheme="majorHAnsi"/>
          <w:u w:val="single"/>
        </w:rPr>
        <w:t>the power of the state over [convicts in the Old World] and the power of the master over [convicts in the New World] was more circumscribed than that of the slave</w:t>
      </w:r>
      <w:r w:rsidRPr="00900E07">
        <w:rPr>
          <w:rFonts w:asciiTheme="majorHAnsi" w:hAnsiTheme="majorHAnsi" w:cstheme="majorHAnsi"/>
          <w:sz w:val="16"/>
        </w:rPr>
        <w:t>.”</w:t>
      </w:r>
      <w:r w:rsidRPr="00900E07">
        <w:rPr>
          <w:rFonts w:asciiTheme="majorHAnsi" w:hAnsiTheme="majorHAnsi" w:cstheme="majorHAnsi"/>
          <w:color w:val="000000" w:themeColor="text1"/>
          <w:u w:val="single"/>
        </w:rPr>
        <w:t xml:space="preserve"> </w:t>
      </w:r>
    </w:p>
    <w:p w14:paraId="3669AACE" w14:textId="77777777" w:rsidR="00331F84" w:rsidRPr="00900E07" w:rsidRDefault="00331F84" w:rsidP="00331F84">
      <w:pPr>
        <w:pStyle w:val="Heading4"/>
      </w:pPr>
      <w:r>
        <w:t>The 1AC’s attempt to reform capitalism misdiagnoses the root cause of global capital accumulation as the exploitation of any workers’ labor – rather, the negation of black life and the treatment of black bodies as ever-present sites of accumulation sustains global capitalism. This turns the case because sovereign expressions of power disqualify Black agency to open more spaces for appropriation.</w:t>
      </w:r>
    </w:p>
    <w:p w14:paraId="0ECA7189" w14:textId="77777777" w:rsidR="00331F84" w:rsidRPr="00900E07" w:rsidRDefault="00331F84" w:rsidP="00331F84">
      <w:pPr>
        <w:spacing w:line="276" w:lineRule="auto"/>
        <w:jc w:val="both"/>
        <w:rPr>
          <w:rFonts w:asciiTheme="majorHAnsi" w:hAnsiTheme="majorHAnsi" w:cstheme="majorHAnsi"/>
          <w:i/>
          <w:color w:val="000000"/>
          <w:sz w:val="24"/>
        </w:rPr>
      </w:pPr>
      <w:r w:rsidRPr="00900E07">
        <w:rPr>
          <w:rStyle w:val="Style13ptBold"/>
          <w:rFonts w:asciiTheme="majorHAnsi" w:hAnsiTheme="majorHAnsi" w:cstheme="majorHAnsi"/>
          <w:sz w:val="24"/>
        </w:rPr>
        <w:t>Bledsoe &amp; Wright 2018</w:t>
      </w:r>
      <w:r w:rsidRPr="00900E07">
        <w:rPr>
          <w:rFonts w:asciiTheme="majorHAnsi" w:hAnsiTheme="majorHAnsi" w:cstheme="majorHAnsi"/>
          <w:color w:val="000000"/>
          <w:sz w:val="24"/>
        </w:rPr>
        <w:t xml:space="preserve"> </w:t>
      </w:r>
      <w:r w:rsidRPr="00900E07">
        <w:rPr>
          <w:rFonts w:asciiTheme="majorHAnsi" w:hAnsiTheme="majorHAnsi" w:cstheme="majorHAnsi"/>
          <w:color w:val="000000"/>
          <w:sz w:val="18"/>
          <w:szCs w:val="18"/>
        </w:rPr>
        <w:t>[Adam and Willie Jamaal. Adam Bledsoe is an assistant professor in the Department of Geography and African American Studies Program at Florida State University. His research interests concern the spatial and political thought and practices of Afro-descendant populations in the Americas. Willie Jamaal Wright is an assistant professor of geography at Florida State University. His research interests include Black geographies, theories of (anti)Blackness, urban geography, public art/performative place making, and social movement studies.</w:t>
      </w:r>
      <w:r w:rsidRPr="00900E07">
        <w:rPr>
          <w:rStyle w:val="Style13ptBold"/>
          <w:rFonts w:asciiTheme="majorHAnsi" w:hAnsiTheme="majorHAnsi" w:cstheme="majorHAnsi"/>
          <w:sz w:val="18"/>
          <w:szCs w:val="18"/>
        </w:rPr>
        <w:t xml:space="preserve"> </w:t>
      </w:r>
      <w:r w:rsidRPr="00900E07">
        <w:rPr>
          <w:rFonts w:asciiTheme="majorHAnsi" w:hAnsiTheme="majorHAnsi" w:cstheme="majorHAnsi"/>
          <w:color w:val="000000"/>
          <w:sz w:val="18"/>
          <w:szCs w:val="18"/>
        </w:rPr>
        <w:t xml:space="preserve">“The Anti-Blackness of Global Capital.” </w:t>
      </w:r>
      <w:r w:rsidRPr="00900E07">
        <w:rPr>
          <w:rFonts w:asciiTheme="majorHAnsi" w:hAnsiTheme="majorHAnsi" w:cstheme="majorHAnsi"/>
          <w:i/>
          <w:color w:val="000000"/>
          <w:sz w:val="18"/>
          <w:szCs w:val="18"/>
        </w:rPr>
        <w:t xml:space="preserve">Environment and Planning D: Society and Space </w:t>
      </w:r>
      <w:r w:rsidRPr="00900E07">
        <w:rPr>
          <w:rFonts w:asciiTheme="majorHAnsi" w:hAnsiTheme="majorHAnsi" w:cstheme="majorHAnsi"/>
          <w:color w:val="000000"/>
          <w:sz w:val="18"/>
          <w:szCs w:val="18"/>
        </w:rPr>
        <w:t xml:space="preserve">pp. 4-7 https://doi.org/10.1177/0263775818805102 </w:t>
      </w:r>
      <w:proofErr w:type="spellStart"/>
      <w:r w:rsidRPr="00900E07">
        <w:rPr>
          <w:rFonts w:asciiTheme="majorHAnsi" w:hAnsiTheme="majorHAnsi" w:cstheme="majorHAnsi"/>
          <w:color w:val="000000"/>
          <w:sz w:val="18"/>
          <w:szCs w:val="18"/>
        </w:rPr>
        <w:t>ghs-rodz</w:t>
      </w:r>
      <w:proofErr w:type="spellEnd"/>
      <w:r w:rsidRPr="00900E07">
        <w:rPr>
          <w:rFonts w:asciiTheme="majorHAnsi" w:hAnsiTheme="majorHAnsi" w:cstheme="majorHAnsi"/>
          <w:color w:val="000000"/>
          <w:sz w:val="18"/>
          <w:szCs w:val="18"/>
        </w:rPr>
        <w:t>]</w:t>
      </w:r>
    </w:p>
    <w:p w14:paraId="452EFB40" w14:textId="49E5210B" w:rsidR="00331F84" w:rsidRPr="00331F84" w:rsidRDefault="00331F84" w:rsidP="00331F84">
      <w:pPr>
        <w:widowControl w:val="0"/>
        <w:autoSpaceDE w:val="0"/>
        <w:autoSpaceDN w:val="0"/>
        <w:adjustRightInd w:val="0"/>
        <w:spacing w:after="240" w:line="276" w:lineRule="auto"/>
        <w:jc w:val="both"/>
        <w:rPr>
          <w:rFonts w:asciiTheme="majorHAnsi" w:hAnsiTheme="majorHAnsi" w:cstheme="majorHAnsi"/>
          <w:color w:val="000000"/>
          <w:sz w:val="16"/>
        </w:rPr>
      </w:pPr>
      <w:r w:rsidRPr="001A7A97">
        <w:rPr>
          <w:rStyle w:val="StyleUnderline"/>
          <w:rFonts w:asciiTheme="majorHAnsi" w:hAnsiTheme="majorHAnsi" w:cstheme="majorHAnsi"/>
          <w:highlight w:val="green"/>
        </w:rPr>
        <w:t>The increasing globalization of capital</w:t>
      </w:r>
      <w:r w:rsidRPr="00900E07">
        <w:rPr>
          <w:rStyle w:val="StyleUnderline"/>
          <w:rFonts w:asciiTheme="majorHAnsi" w:hAnsiTheme="majorHAnsi" w:cstheme="majorHAnsi"/>
        </w:rPr>
        <w:t xml:space="preserve"> and spatial marginalization of “superfluous” pop- </w:t>
      </w:r>
      <w:proofErr w:type="spellStart"/>
      <w:r w:rsidRPr="00900E07">
        <w:rPr>
          <w:rStyle w:val="StyleUnderline"/>
          <w:rFonts w:asciiTheme="majorHAnsi" w:hAnsiTheme="majorHAnsi" w:cstheme="majorHAnsi"/>
        </w:rPr>
        <w:t>ulations</w:t>
      </w:r>
      <w:proofErr w:type="spellEnd"/>
      <w:r w:rsidRPr="00900E07">
        <w:rPr>
          <w:rStyle w:val="StyleUnderline"/>
          <w:rFonts w:asciiTheme="majorHAnsi" w:hAnsiTheme="majorHAnsi" w:cstheme="majorHAnsi"/>
        </w:rPr>
        <w:t xml:space="preserve"> </w:t>
      </w:r>
      <w:r w:rsidRPr="001A7A97">
        <w:rPr>
          <w:rStyle w:val="StyleUnderline"/>
          <w:rFonts w:asciiTheme="majorHAnsi" w:hAnsiTheme="majorHAnsi" w:cstheme="majorHAnsi"/>
          <w:highlight w:val="green"/>
        </w:rPr>
        <w:t>is fundamentally tied to the negation of Black life</w:t>
      </w:r>
      <w:r w:rsidRPr="001A7A97">
        <w:rPr>
          <w:rStyle w:val="StyleUnderline"/>
          <w:rFonts w:asciiTheme="majorHAnsi" w:hAnsiTheme="majorHAnsi" w:cstheme="majorHAnsi"/>
        </w:rPr>
        <w:t xml:space="preserve"> and</w:t>
      </w:r>
      <w:r w:rsidRPr="00900E07">
        <w:rPr>
          <w:rStyle w:val="StyleUnderline"/>
          <w:rFonts w:asciiTheme="majorHAnsi" w:hAnsiTheme="majorHAnsi" w:cstheme="majorHAnsi"/>
        </w:rPr>
        <w:t xml:space="preserve"> assumptions of Black non- being. </w:t>
      </w:r>
      <w:r w:rsidRPr="001A7A97">
        <w:rPr>
          <w:rStyle w:val="StyleUnderline"/>
          <w:rFonts w:asciiTheme="majorHAnsi" w:hAnsiTheme="majorHAnsi" w:cstheme="majorHAnsi"/>
          <w:highlight w:val="green"/>
        </w:rPr>
        <w:t>The treatment of Black lives as the embodied absence of value</w:t>
      </w:r>
      <w:r w:rsidRPr="00900E07">
        <w:rPr>
          <w:rStyle w:val="StyleUnderline"/>
          <w:rFonts w:asciiTheme="majorHAnsi" w:hAnsiTheme="majorHAnsi" w:cstheme="majorHAnsi"/>
        </w:rPr>
        <w:t xml:space="preserve">, </w:t>
      </w:r>
      <w:proofErr w:type="gramStart"/>
      <w:r w:rsidRPr="00900E07">
        <w:rPr>
          <w:rStyle w:val="StyleUnderline"/>
          <w:rFonts w:asciiTheme="majorHAnsi" w:hAnsiTheme="majorHAnsi" w:cstheme="majorHAnsi"/>
        </w:rPr>
        <w:t>or,</w:t>
      </w:r>
      <w:proofErr w:type="gramEnd"/>
      <w:r w:rsidRPr="00900E07">
        <w:rPr>
          <w:rStyle w:val="StyleUnderline"/>
          <w:rFonts w:asciiTheme="majorHAnsi" w:hAnsiTheme="majorHAnsi" w:cstheme="majorHAnsi"/>
        </w:rPr>
        <w:t xml:space="preserve"> “the very condition of existence and the determination of value,” underpins Black non-being and the assumed lack of Black cartographic capacity in the dominant spatial imaginary, </w:t>
      </w:r>
      <w:r w:rsidRPr="001A7A97">
        <w:rPr>
          <w:rStyle w:val="StyleUnderline"/>
          <w:rFonts w:asciiTheme="majorHAnsi" w:hAnsiTheme="majorHAnsi" w:cstheme="majorHAnsi"/>
          <w:highlight w:val="green"/>
        </w:rPr>
        <w:t xml:space="preserve">making global cap- </w:t>
      </w:r>
      <w:proofErr w:type="spellStart"/>
      <w:r w:rsidRPr="001A7A97">
        <w:rPr>
          <w:rStyle w:val="StyleUnderline"/>
          <w:rFonts w:asciiTheme="majorHAnsi" w:hAnsiTheme="majorHAnsi" w:cstheme="majorHAnsi"/>
          <w:highlight w:val="green"/>
        </w:rPr>
        <w:t>italism</w:t>
      </w:r>
      <w:proofErr w:type="spellEnd"/>
      <w:r w:rsidRPr="001A7A97">
        <w:rPr>
          <w:rStyle w:val="StyleUnderline"/>
          <w:rFonts w:asciiTheme="majorHAnsi" w:hAnsiTheme="majorHAnsi" w:cstheme="majorHAnsi"/>
          <w:highlight w:val="green"/>
        </w:rPr>
        <w:t xml:space="preserve"> possible</w:t>
      </w:r>
      <w:r w:rsidRPr="00900E07">
        <w:rPr>
          <w:rFonts w:asciiTheme="majorHAnsi" w:hAnsiTheme="majorHAnsi" w:cstheme="majorHAnsi"/>
          <w:color w:val="000000"/>
          <w:sz w:val="16"/>
        </w:rPr>
        <w:t xml:space="preserve"> (Ferreira da Silva, 2017: 1). </w:t>
      </w:r>
      <w:r w:rsidRPr="00900E07">
        <w:rPr>
          <w:rStyle w:val="StyleUnderline"/>
          <w:rFonts w:asciiTheme="majorHAnsi" w:hAnsiTheme="majorHAnsi" w:cstheme="majorHAnsi"/>
        </w:rPr>
        <w:t>The interconnected nature of capitalism and race is a well-worn topic</w:t>
      </w:r>
      <w:r w:rsidRPr="00900E07">
        <w:rPr>
          <w:rFonts w:asciiTheme="majorHAnsi" w:hAnsiTheme="majorHAnsi" w:cstheme="majorHAnsi"/>
          <w:b/>
          <w:color w:val="000000"/>
          <w:sz w:val="24"/>
          <w:u w:val="single"/>
        </w:rPr>
        <w:t>.</w:t>
      </w:r>
      <w:r w:rsidRPr="00900E07">
        <w:rPr>
          <w:rFonts w:asciiTheme="majorHAnsi" w:hAnsiTheme="majorHAnsi" w:cstheme="majorHAnsi"/>
          <w:color w:val="000000"/>
          <w:sz w:val="16"/>
        </w:rPr>
        <w:t xml:space="preserve"> Scholars have theorized race as an ideological outgrowth of the economy (Hall, 1996); as an apparatus used to facilitate flows of people and commodities (Lowe, 2015); as a central component of capitalist maturation (James, 1989); and as a phenomenon necessary for the establishment of the world system (Robinson, 2000), among countless other approaches. Geographers, too, have unpacked the ways in which regimes of capitalism employ racialized concepts to reproduce. Geographic interrogations of racial capitalism have analyzed the role of racist assumptions in implementing neoliberal reforms in the wake of a natural disaster (</w:t>
      </w:r>
      <w:proofErr w:type="spellStart"/>
      <w:r w:rsidRPr="00900E07">
        <w:rPr>
          <w:rFonts w:asciiTheme="majorHAnsi" w:hAnsiTheme="majorHAnsi" w:cstheme="majorHAnsi"/>
          <w:color w:val="000000"/>
          <w:sz w:val="16"/>
        </w:rPr>
        <w:t>Derickson</w:t>
      </w:r>
      <w:proofErr w:type="spellEnd"/>
      <w:r w:rsidRPr="00900E07">
        <w:rPr>
          <w:rFonts w:asciiTheme="majorHAnsi" w:hAnsiTheme="majorHAnsi" w:cstheme="majorHAnsi"/>
          <w:color w:val="000000"/>
          <w:sz w:val="16"/>
        </w:rPr>
        <w:t xml:space="preserve">, 2014); the manipulation of racial distinction to prevent labor organizing (Wilson, 2000); how resistance to Black landowner- ship underpinned early 20th-century industrial agriculture (Williams, 2017); the role of capitalism in perpetuating environmental racism (Pulido, 2017); and the centrality of plan- </w:t>
      </w:r>
      <w:proofErr w:type="spellStart"/>
      <w:r w:rsidRPr="00900E07">
        <w:rPr>
          <w:rFonts w:asciiTheme="majorHAnsi" w:hAnsiTheme="majorHAnsi" w:cstheme="majorHAnsi"/>
          <w:color w:val="000000"/>
          <w:sz w:val="16"/>
        </w:rPr>
        <w:t>tation</w:t>
      </w:r>
      <w:proofErr w:type="spellEnd"/>
      <w:r w:rsidRPr="00900E07">
        <w:rPr>
          <w:rFonts w:asciiTheme="majorHAnsi" w:hAnsiTheme="majorHAnsi" w:cstheme="majorHAnsi"/>
          <w:color w:val="000000"/>
          <w:sz w:val="16"/>
        </w:rPr>
        <w:t xml:space="preserve"> relations to numerous variations of capitalism (Woods, 1998). </w:t>
      </w:r>
      <w:r w:rsidRPr="00900E07">
        <w:rPr>
          <w:rFonts w:asciiTheme="majorHAnsi" w:hAnsiTheme="majorHAnsi" w:cstheme="majorHAnsi"/>
          <w:sz w:val="16"/>
        </w:rPr>
        <w:t xml:space="preserve">Nonetheless, </w:t>
      </w:r>
      <w:r w:rsidRPr="001A7A97">
        <w:rPr>
          <w:rStyle w:val="StyleUnderline"/>
          <w:rFonts w:asciiTheme="majorHAnsi" w:hAnsiTheme="majorHAnsi" w:cstheme="majorHAnsi"/>
          <w:highlight w:val="green"/>
        </w:rPr>
        <w:t>we must push</w:t>
      </w:r>
      <w:r w:rsidRPr="00900E07">
        <w:rPr>
          <w:rStyle w:val="StyleUnderline"/>
          <w:rFonts w:asciiTheme="majorHAnsi" w:hAnsiTheme="majorHAnsi" w:cstheme="majorHAnsi"/>
        </w:rPr>
        <w:t xml:space="preserve"> further </w:t>
      </w:r>
      <w:r w:rsidRPr="001A7A97">
        <w:rPr>
          <w:rStyle w:val="StyleUnderline"/>
          <w:rFonts w:asciiTheme="majorHAnsi" w:hAnsiTheme="majorHAnsi" w:cstheme="majorHAnsi"/>
          <w:highlight w:val="green"/>
        </w:rPr>
        <w:t>to explicate</w:t>
      </w:r>
      <w:r w:rsidRPr="00900E07">
        <w:rPr>
          <w:rStyle w:val="StyleUnderline"/>
          <w:rFonts w:asciiTheme="majorHAnsi" w:hAnsiTheme="majorHAnsi" w:cstheme="majorHAnsi"/>
        </w:rPr>
        <w:t xml:space="preserve"> the </w:t>
      </w:r>
      <w:r w:rsidRPr="001A7A97">
        <w:rPr>
          <w:rStyle w:val="StyleUnderline"/>
          <w:rFonts w:asciiTheme="majorHAnsi" w:hAnsiTheme="majorHAnsi" w:cstheme="majorHAnsi"/>
          <w:highlight w:val="green"/>
        </w:rPr>
        <w:t>ways in which capitalism is</w:t>
      </w:r>
      <w:r w:rsidRPr="00900E07">
        <w:rPr>
          <w:rStyle w:val="StyleUnderline"/>
          <w:rFonts w:asciiTheme="majorHAnsi" w:hAnsiTheme="majorHAnsi" w:cstheme="majorHAnsi"/>
        </w:rPr>
        <w:t xml:space="preserve"> actually </w:t>
      </w:r>
      <w:r w:rsidRPr="001A7A97">
        <w:rPr>
          <w:rStyle w:val="StyleUnderline"/>
          <w:rFonts w:asciiTheme="majorHAnsi" w:hAnsiTheme="majorHAnsi" w:cstheme="majorHAnsi"/>
          <w:highlight w:val="green"/>
        </w:rPr>
        <w:t>dependent on anti-Blackness to realize itself, instead of understanding</w:t>
      </w:r>
      <w:r w:rsidRPr="00900E07">
        <w:rPr>
          <w:rStyle w:val="StyleUnderline"/>
          <w:rFonts w:asciiTheme="majorHAnsi" w:hAnsiTheme="majorHAnsi" w:cstheme="majorHAnsi"/>
        </w:rPr>
        <w:t xml:space="preserve"> </w:t>
      </w:r>
      <w:r w:rsidRPr="001A7A97">
        <w:rPr>
          <w:rStyle w:val="StyleUnderline"/>
          <w:rFonts w:asciiTheme="majorHAnsi" w:hAnsiTheme="majorHAnsi" w:cstheme="majorHAnsi"/>
          <w:highlight w:val="green"/>
        </w:rPr>
        <w:t>anti-Black racism as a secondary effect</w:t>
      </w:r>
      <w:r w:rsidRPr="00900E07">
        <w:rPr>
          <w:rStyle w:val="StyleUnderline"/>
          <w:rFonts w:asciiTheme="majorHAnsi" w:hAnsiTheme="majorHAnsi" w:cstheme="majorHAnsi"/>
        </w:rPr>
        <w:t xml:space="preserve"> of the economy or a phenomenon that emerges periodically</w:t>
      </w:r>
      <w:r w:rsidRPr="00900E07">
        <w:rPr>
          <w:rFonts w:asciiTheme="majorHAnsi" w:hAnsiTheme="majorHAnsi" w:cstheme="majorHAnsi"/>
          <w:sz w:val="16"/>
        </w:rPr>
        <w:t xml:space="preserve">. That is to say, </w:t>
      </w:r>
      <w:r w:rsidRPr="00900E07">
        <w:rPr>
          <w:rStyle w:val="StyleUnderline"/>
          <w:rFonts w:asciiTheme="majorHAnsi" w:hAnsiTheme="majorHAnsi" w:cstheme="majorHAnsi"/>
        </w:rPr>
        <w:t xml:space="preserve">reflections on the interlinked nature of race and capitalism must move beyond an </w:t>
      </w:r>
      <w:proofErr w:type="spellStart"/>
      <w:r w:rsidRPr="00900E07">
        <w:rPr>
          <w:rStyle w:val="StyleUnderline"/>
          <w:rFonts w:asciiTheme="majorHAnsi" w:hAnsiTheme="majorHAnsi" w:cstheme="majorHAnsi"/>
        </w:rPr>
        <w:t>assump</w:t>
      </w:r>
      <w:proofErr w:type="spellEnd"/>
      <w:r w:rsidRPr="00900E07">
        <w:rPr>
          <w:rStyle w:val="StyleUnderline"/>
          <w:rFonts w:asciiTheme="majorHAnsi" w:hAnsiTheme="majorHAnsi" w:cstheme="majorHAnsi"/>
        </w:rPr>
        <w:t xml:space="preserve">- </w:t>
      </w:r>
      <w:proofErr w:type="spellStart"/>
      <w:r w:rsidRPr="00900E07">
        <w:rPr>
          <w:rStyle w:val="StyleUnderline"/>
          <w:rFonts w:asciiTheme="majorHAnsi" w:hAnsiTheme="majorHAnsi" w:cstheme="majorHAnsi"/>
        </w:rPr>
        <w:t>tion</w:t>
      </w:r>
      <w:proofErr w:type="spellEnd"/>
      <w:r w:rsidRPr="00900E07">
        <w:rPr>
          <w:rStyle w:val="StyleUnderline"/>
          <w:rFonts w:asciiTheme="majorHAnsi" w:hAnsiTheme="majorHAnsi" w:cstheme="majorHAnsi"/>
        </w:rPr>
        <w:t xml:space="preserve"> of economic causality and grapple with the ways in which </w:t>
      </w:r>
      <w:r w:rsidRPr="00691FFF">
        <w:rPr>
          <w:rStyle w:val="StyleUnderline"/>
          <w:rFonts w:asciiTheme="majorHAnsi" w:hAnsiTheme="majorHAnsi" w:cstheme="majorHAnsi"/>
          <w:highlight w:val="green"/>
        </w:rPr>
        <w:t>anti-Blackness is</w:t>
      </w:r>
      <w:r w:rsidRPr="00900E07">
        <w:rPr>
          <w:rStyle w:val="StyleUnderline"/>
          <w:rFonts w:asciiTheme="majorHAnsi" w:hAnsiTheme="majorHAnsi" w:cstheme="majorHAnsi"/>
        </w:rPr>
        <w:t xml:space="preserve"> actually </w:t>
      </w:r>
      <w:r w:rsidRPr="00691FFF">
        <w:rPr>
          <w:rStyle w:val="StyleUnderline"/>
          <w:rFonts w:asciiTheme="majorHAnsi" w:hAnsiTheme="majorHAnsi" w:cstheme="majorHAnsi"/>
          <w:highlight w:val="green"/>
        </w:rPr>
        <w:t>an always-present precondition for capital accumulation</w:t>
      </w:r>
      <w:r w:rsidRPr="00900E07">
        <w:rPr>
          <w:rFonts w:asciiTheme="majorHAnsi" w:hAnsiTheme="majorHAnsi" w:cstheme="majorHAnsi"/>
          <w:sz w:val="16"/>
        </w:rPr>
        <w:t xml:space="preserve">. In explicating anti-Blackness, we draw on an Afro-Pessimist framework, as Afro-Pessimism makes distinct claims about the nature of Blackness in the modern world. </w:t>
      </w:r>
      <w:r w:rsidRPr="00900E07">
        <w:rPr>
          <w:rStyle w:val="StyleUnderline"/>
          <w:rFonts w:asciiTheme="majorHAnsi" w:hAnsiTheme="majorHAnsi" w:cstheme="majorHAnsi"/>
        </w:rPr>
        <w:t>An Afro-Pessimist analysis of anti- Blackness does not treat anti-Black racism as a contingent phenomenon</w:t>
      </w:r>
      <w:r w:rsidRPr="00900E07">
        <w:rPr>
          <w:rFonts w:asciiTheme="majorHAnsi" w:hAnsiTheme="majorHAnsi" w:cstheme="majorHAnsi"/>
          <w:sz w:val="16"/>
        </w:rPr>
        <w:t xml:space="preserve"> (</w:t>
      </w:r>
      <w:proofErr w:type="spellStart"/>
      <w:r w:rsidRPr="00900E07">
        <w:rPr>
          <w:rFonts w:asciiTheme="majorHAnsi" w:hAnsiTheme="majorHAnsi" w:cstheme="majorHAnsi"/>
          <w:sz w:val="16"/>
        </w:rPr>
        <w:t>Wilderson</w:t>
      </w:r>
      <w:proofErr w:type="spellEnd"/>
      <w:r w:rsidRPr="00900E07">
        <w:rPr>
          <w:rFonts w:asciiTheme="majorHAnsi" w:hAnsiTheme="majorHAnsi" w:cstheme="majorHAnsi"/>
          <w:sz w:val="16"/>
        </w:rPr>
        <w:t xml:space="preserve">, 2011: 3–4) </w:t>
      </w:r>
      <w:r w:rsidRPr="00900E07">
        <w:rPr>
          <w:rStyle w:val="StyleUnderline"/>
          <w:rFonts w:asciiTheme="majorHAnsi" w:hAnsiTheme="majorHAnsi" w:cstheme="majorHAnsi"/>
        </w:rPr>
        <w:t>but rather as a global, ever-present factor that exists as the basis “for expansion and unending space within the symbolic economy of settlement”</w:t>
      </w:r>
      <w:r w:rsidRPr="00900E07">
        <w:rPr>
          <w:rFonts w:asciiTheme="majorHAnsi" w:hAnsiTheme="majorHAnsi" w:cstheme="majorHAnsi"/>
          <w:sz w:val="16"/>
        </w:rPr>
        <w:t xml:space="preserve"> (King, 2014). </w:t>
      </w:r>
      <w:r w:rsidRPr="00900E07">
        <w:rPr>
          <w:rStyle w:val="StyleUnderline"/>
          <w:rFonts w:asciiTheme="majorHAnsi" w:hAnsiTheme="majorHAnsi" w:cstheme="majorHAnsi"/>
        </w:rPr>
        <w:t xml:space="preserve">Such an approach forces us to recognize how anti-Blackness punctuates the modern epoch by </w:t>
      </w:r>
      <w:proofErr w:type="spellStart"/>
      <w:r w:rsidRPr="00900E07">
        <w:rPr>
          <w:rStyle w:val="StyleUnderline"/>
          <w:rFonts w:asciiTheme="majorHAnsi" w:hAnsiTheme="majorHAnsi" w:cstheme="majorHAnsi"/>
        </w:rPr>
        <w:t>iden</w:t>
      </w:r>
      <w:proofErr w:type="spellEnd"/>
      <w:r w:rsidRPr="00900E07">
        <w:rPr>
          <w:rStyle w:val="StyleUnderline"/>
          <w:rFonts w:asciiTheme="majorHAnsi" w:hAnsiTheme="majorHAnsi" w:cstheme="majorHAnsi"/>
        </w:rPr>
        <w:t xml:space="preserve">- </w:t>
      </w:r>
      <w:proofErr w:type="spellStart"/>
      <w:r w:rsidRPr="00900E07">
        <w:rPr>
          <w:rStyle w:val="StyleUnderline"/>
          <w:rFonts w:asciiTheme="majorHAnsi" w:hAnsiTheme="majorHAnsi" w:cstheme="majorHAnsi"/>
        </w:rPr>
        <w:t>tifying</w:t>
      </w:r>
      <w:proofErr w:type="spellEnd"/>
      <w:r w:rsidRPr="00900E07">
        <w:rPr>
          <w:rStyle w:val="StyleUnderline"/>
          <w:rFonts w:asciiTheme="majorHAnsi" w:hAnsiTheme="majorHAnsi" w:cstheme="majorHAnsi"/>
        </w:rPr>
        <w:t xml:space="preserve"> the underlying logics that inform concrete manifestations of anti-Black racism around the world. In this way, Afro-Pessimism adds new dimensions to already-existing work on the connections between anti-Blackness and political economy by recognizing that, while capitalism exploits all of the world’s populations, it does not dominate all of them in the same way</w:t>
      </w:r>
      <w:r w:rsidRPr="00900E07">
        <w:rPr>
          <w:rFonts w:asciiTheme="majorHAnsi" w:hAnsiTheme="majorHAnsi" w:cstheme="majorHAnsi"/>
          <w:sz w:val="16"/>
        </w:rPr>
        <w:t xml:space="preserve">. With regard to the question of space, </w:t>
      </w:r>
      <w:r w:rsidRPr="00900E07">
        <w:rPr>
          <w:rStyle w:val="StyleUnderline"/>
          <w:rFonts w:asciiTheme="majorHAnsi" w:hAnsiTheme="majorHAnsi" w:cstheme="majorHAnsi"/>
        </w:rPr>
        <w:t>anti-Blackness helps us understand how the afterlife of slavery</w:t>
      </w:r>
      <w:r w:rsidRPr="00900E07">
        <w:rPr>
          <w:rFonts w:asciiTheme="majorHAnsi" w:hAnsiTheme="majorHAnsi" w:cstheme="majorHAnsi"/>
          <w:sz w:val="16"/>
        </w:rPr>
        <w:t xml:space="preserve"> (Hartman, 2007: 6) </w:t>
      </w:r>
      <w:r w:rsidRPr="00900E07">
        <w:rPr>
          <w:rStyle w:val="StyleUnderline"/>
          <w:rFonts w:asciiTheme="majorHAnsi" w:hAnsiTheme="majorHAnsi" w:cstheme="majorHAnsi"/>
        </w:rPr>
        <w:t>leads to Black populations being conceptually unable to legitimately create space, thereby leaving locations associated with Blackness open to the presumably “rational” agendas of dominant spatial actors</w:t>
      </w:r>
      <w:r w:rsidRPr="00900E07">
        <w:rPr>
          <w:rFonts w:asciiTheme="majorHAnsi" w:hAnsiTheme="majorHAnsi" w:cstheme="majorHAnsi"/>
          <w:sz w:val="16"/>
        </w:rPr>
        <w:t xml:space="preserve">. </w:t>
      </w:r>
      <w:r w:rsidRPr="00691FFF">
        <w:rPr>
          <w:rStyle w:val="StyleUnderline"/>
          <w:rFonts w:asciiTheme="majorHAnsi" w:hAnsiTheme="majorHAnsi" w:cstheme="majorHAnsi"/>
          <w:highlight w:val="green"/>
        </w:rPr>
        <w:t>Black populations</w:t>
      </w:r>
      <w:r w:rsidRPr="00900E07">
        <w:rPr>
          <w:rFonts w:asciiTheme="majorHAnsi" w:hAnsiTheme="majorHAnsi" w:cstheme="majorHAnsi"/>
          <w:sz w:val="16"/>
        </w:rPr>
        <w:t xml:space="preserve">, then, </w:t>
      </w:r>
      <w:r w:rsidRPr="00691FFF">
        <w:rPr>
          <w:rStyle w:val="StyleUnderline"/>
          <w:rFonts w:asciiTheme="majorHAnsi" w:hAnsiTheme="majorHAnsi" w:cstheme="majorHAnsi"/>
          <w:highlight w:val="green"/>
        </w:rPr>
        <w:t>serve as the guarantor of capitalism’s need to constantly find new spaces of</w:t>
      </w:r>
      <w:r w:rsidRPr="00691FFF">
        <w:rPr>
          <w:rFonts w:asciiTheme="majorHAnsi" w:hAnsiTheme="majorHAnsi" w:cstheme="majorHAnsi"/>
          <w:sz w:val="16"/>
          <w:highlight w:val="green"/>
        </w:rPr>
        <w:t xml:space="preserve"> </w:t>
      </w:r>
      <w:r w:rsidRPr="00691FFF">
        <w:rPr>
          <w:rStyle w:val="StyleUnderline"/>
          <w:rFonts w:asciiTheme="majorHAnsi" w:hAnsiTheme="majorHAnsi" w:cstheme="majorHAnsi"/>
          <w:highlight w:val="green"/>
        </w:rPr>
        <w:t>accumulation</w:t>
      </w:r>
      <w:r w:rsidRPr="00900E07">
        <w:rPr>
          <w:rFonts w:asciiTheme="majorHAnsi" w:hAnsiTheme="majorHAnsi" w:cstheme="majorHAnsi"/>
          <w:sz w:val="16"/>
        </w:rPr>
        <w:t xml:space="preserve">. In this section, we offer an explanation of how capitalism relies on anti-Blackness by fore- grounding anti-Blackness as a </w:t>
      </w:r>
      <w:proofErr w:type="gramStart"/>
      <w:r w:rsidRPr="00900E07">
        <w:rPr>
          <w:rFonts w:asciiTheme="majorHAnsi" w:hAnsiTheme="majorHAnsi" w:cstheme="majorHAnsi"/>
          <w:sz w:val="16"/>
        </w:rPr>
        <w:t>phenomena</w:t>
      </w:r>
      <w:proofErr w:type="gramEnd"/>
      <w:r w:rsidRPr="00900E07">
        <w:rPr>
          <w:rFonts w:asciiTheme="majorHAnsi" w:hAnsiTheme="majorHAnsi" w:cstheme="majorHAnsi"/>
          <w:sz w:val="16"/>
        </w:rPr>
        <w:t xml:space="preserve"> with its own internal logics and concrete expressions. </w:t>
      </w:r>
      <w:r w:rsidRPr="00900E07">
        <w:rPr>
          <w:rStyle w:val="StyleUnderline"/>
          <w:rFonts w:asciiTheme="majorHAnsi" w:hAnsiTheme="majorHAnsi" w:cstheme="majorHAnsi"/>
        </w:rPr>
        <w:t>Capitalism is rooted in violent forms of captivity and murder unleashed on indigenous and Afro-descendant populations the world over</w:t>
      </w:r>
      <w:r w:rsidRPr="00900E07">
        <w:rPr>
          <w:rFonts w:asciiTheme="majorHAnsi" w:hAnsiTheme="majorHAnsi" w:cstheme="majorHAnsi"/>
          <w:color w:val="000000"/>
          <w:sz w:val="16"/>
        </w:rPr>
        <w:t xml:space="preserve"> (Ferreira da Silva, 2004; James, 1989; Rodney, 1972; Williams, 2014; Wynter, 1995). At its origin and in its contemporary man- </w:t>
      </w:r>
      <w:proofErr w:type="spellStart"/>
      <w:r w:rsidRPr="00900E07">
        <w:rPr>
          <w:rFonts w:asciiTheme="majorHAnsi" w:hAnsiTheme="majorHAnsi" w:cstheme="majorHAnsi"/>
          <w:color w:val="000000"/>
          <w:sz w:val="16"/>
        </w:rPr>
        <w:t>ifestations</w:t>
      </w:r>
      <w:proofErr w:type="spellEnd"/>
      <w:r w:rsidRPr="00900E07">
        <w:rPr>
          <w:rFonts w:asciiTheme="majorHAnsi" w:hAnsiTheme="majorHAnsi" w:cstheme="majorHAnsi"/>
          <w:color w:val="000000"/>
          <w:sz w:val="16"/>
        </w:rPr>
        <w:t xml:space="preserve">, then, capitalism is systemically related to slavery and its various global </w:t>
      </w:r>
      <w:proofErr w:type="spellStart"/>
      <w:r w:rsidRPr="00900E07">
        <w:rPr>
          <w:rFonts w:asciiTheme="majorHAnsi" w:hAnsiTheme="majorHAnsi" w:cstheme="majorHAnsi"/>
          <w:color w:val="000000"/>
          <w:sz w:val="16"/>
        </w:rPr>
        <w:t>permu</w:t>
      </w:r>
      <w:proofErr w:type="spellEnd"/>
      <w:r w:rsidRPr="00900E07">
        <w:rPr>
          <w:rFonts w:asciiTheme="majorHAnsi" w:hAnsiTheme="majorHAnsi" w:cstheme="majorHAnsi"/>
          <w:color w:val="000000"/>
          <w:sz w:val="16"/>
        </w:rPr>
        <w:t xml:space="preserve">- </w:t>
      </w:r>
      <w:proofErr w:type="spellStart"/>
      <w:r w:rsidRPr="00900E07">
        <w:rPr>
          <w:rFonts w:asciiTheme="majorHAnsi" w:hAnsiTheme="majorHAnsi" w:cstheme="majorHAnsi"/>
          <w:color w:val="000000"/>
          <w:sz w:val="16"/>
        </w:rPr>
        <w:t>tations</w:t>
      </w:r>
      <w:proofErr w:type="spellEnd"/>
      <w:r w:rsidRPr="00900E07">
        <w:rPr>
          <w:rFonts w:asciiTheme="majorHAnsi" w:hAnsiTheme="majorHAnsi" w:cstheme="majorHAnsi"/>
          <w:color w:val="000000"/>
          <w:sz w:val="16"/>
        </w:rPr>
        <w:t xml:space="preserve"> (Robinson, 2000: 313–314). </w:t>
      </w:r>
      <w:r w:rsidRPr="00900E07">
        <w:rPr>
          <w:rStyle w:val="StyleUnderline"/>
          <w:rFonts w:asciiTheme="majorHAnsi" w:hAnsiTheme="majorHAnsi" w:cstheme="majorHAnsi"/>
        </w:rPr>
        <w:t xml:space="preserve">The assumption that Black populations lack both humanity and “space, that is ethno- or politico-geography,” defines the treatment of enslaved Black peoples. Today, </w:t>
      </w:r>
      <w:r w:rsidRPr="00691FFF">
        <w:rPr>
          <w:rStyle w:val="StyleUnderline"/>
          <w:rFonts w:asciiTheme="majorHAnsi" w:hAnsiTheme="majorHAnsi" w:cstheme="majorHAnsi"/>
          <w:highlight w:val="green"/>
        </w:rPr>
        <w:t>the assumed a-spatiality</w:t>
      </w:r>
      <w:r w:rsidRPr="00900E07">
        <w:rPr>
          <w:rStyle w:val="StyleUnderline"/>
          <w:rFonts w:asciiTheme="majorHAnsi" w:hAnsiTheme="majorHAnsi" w:cstheme="majorHAnsi"/>
        </w:rPr>
        <w:t xml:space="preserve"> that defined conditions of chattel slavery </w:t>
      </w:r>
      <w:r w:rsidRPr="00691FFF">
        <w:rPr>
          <w:rStyle w:val="StyleUnderline"/>
          <w:rFonts w:asciiTheme="majorHAnsi" w:hAnsiTheme="majorHAnsi" w:cstheme="majorHAnsi"/>
          <w:highlight w:val="green"/>
        </w:rPr>
        <w:t>continues to imprint the socio-spatial relations that reproduce global capital</w:t>
      </w:r>
      <w:r w:rsidRPr="00900E07">
        <w:rPr>
          <w:rFonts w:asciiTheme="majorHAnsi" w:hAnsiTheme="majorHAnsi" w:cstheme="majorHAnsi"/>
          <w:color w:val="000000"/>
          <w:sz w:val="16"/>
        </w:rPr>
        <w:t xml:space="preserve"> (Robinson, 2000: 81, 200). </w:t>
      </w:r>
      <w:r w:rsidRPr="00900E07">
        <w:rPr>
          <w:rStyle w:val="StyleUnderline"/>
          <w:rFonts w:asciiTheme="majorHAnsi" w:hAnsiTheme="majorHAnsi" w:cstheme="majorHAnsi"/>
        </w:rPr>
        <w:t>Black populations are deemed a-spatial as a result of the fact that modern notions of space and practices of spatial production are rooted in specific relations of power</w:t>
      </w:r>
      <w:r w:rsidRPr="00900E07">
        <w:rPr>
          <w:rFonts w:asciiTheme="majorHAnsi" w:hAnsiTheme="majorHAnsi" w:cstheme="majorHAnsi"/>
          <w:color w:val="000000"/>
          <w:sz w:val="16"/>
        </w:rPr>
        <w:t xml:space="preserve"> (Massey, 2005: 64, 100–101). </w:t>
      </w:r>
      <w:r w:rsidRPr="00900E07">
        <w:rPr>
          <w:rStyle w:val="StyleUnderline"/>
          <w:rFonts w:asciiTheme="majorHAnsi" w:hAnsiTheme="majorHAnsi" w:cstheme="majorHAnsi"/>
        </w:rPr>
        <w:t>These power relations are themselves organized around logics that have particular historical roots</w:t>
      </w:r>
      <w:r w:rsidRPr="00900E07">
        <w:rPr>
          <w:rFonts w:asciiTheme="majorHAnsi" w:hAnsiTheme="majorHAnsi" w:cstheme="majorHAnsi"/>
          <w:color w:val="000000"/>
          <w:sz w:val="16"/>
        </w:rPr>
        <w:t xml:space="preserve"> (Santos, 2008: 21). In the colonial epoch, chattel slavery—the social, legal, and political reduction of Africans to the status of nonhumans—produced the figure of the Black, which had a nullified spatial capacity (</w:t>
      </w:r>
      <w:proofErr w:type="spellStart"/>
      <w:r w:rsidRPr="00900E07">
        <w:rPr>
          <w:rFonts w:asciiTheme="majorHAnsi" w:hAnsiTheme="majorHAnsi" w:cstheme="majorHAnsi"/>
          <w:color w:val="000000"/>
          <w:sz w:val="16"/>
        </w:rPr>
        <w:t>Wilderson</w:t>
      </w:r>
      <w:proofErr w:type="spellEnd"/>
      <w:r w:rsidRPr="00900E07">
        <w:rPr>
          <w:rFonts w:asciiTheme="majorHAnsi" w:hAnsiTheme="majorHAnsi" w:cstheme="majorHAnsi"/>
          <w:color w:val="000000"/>
          <w:sz w:val="16"/>
        </w:rPr>
        <w:t xml:space="preserve">, 2010: 279), was disavowed as a human being (Ferreira da Silva, 2015: 91), and was a priori structurally prevented from enacting “rational” spatial expressions (Santos, 2009: 24). Locations </w:t>
      </w:r>
      <w:proofErr w:type="spellStart"/>
      <w:r w:rsidRPr="00900E07">
        <w:rPr>
          <w:rFonts w:asciiTheme="majorHAnsi" w:hAnsiTheme="majorHAnsi" w:cstheme="majorHAnsi"/>
          <w:color w:val="000000"/>
          <w:sz w:val="16"/>
        </w:rPr>
        <w:t>asso</w:t>
      </w:r>
      <w:proofErr w:type="spellEnd"/>
      <w:r w:rsidRPr="00900E07">
        <w:rPr>
          <w:rFonts w:asciiTheme="majorHAnsi" w:hAnsiTheme="majorHAnsi" w:cstheme="majorHAnsi"/>
          <w:color w:val="000000"/>
          <w:sz w:val="16"/>
        </w:rPr>
        <w:t xml:space="preserve">- </w:t>
      </w:r>
      <w:proofErr w:type="spellStart"/>
      <w:r w:rsidRPr="00900E07">
        <w:rPr>
          <w:rFonts w:asciiTheme="majorHAnsi" w:hAnsiTheme="majorHAnsi" w:cstheme="majorHAnsi"/>
          <w:color w:val="000000"/>
          <w:sz w:val="16"/>
        </w:rPr>
        <w:t>ciated</w:t>
      </w:r>
      <w:proofErr w:type="spellEnd"/>
      <w:r w:rsidRPr="00900E07">
        <w:rPr>
          <w:rFonts w:asciiTheme="majorHAnsi" w:hAnsiTheme="majorHAnsi" w:cstheme="majorHAnsi"/>
          <w:color w:val="000000"/>
          <w:sz w:val="16"/>
        </w:rPr>
        <w:t xml:space="preserve"> with Black populations became wholly “unhallowed” spaces, which would never receive recognition as legitimately occupied (Wynter, 1976: 81). This is not to suggest that Black peoples were or are understood as not physically present. Black bodies are certainly recognized as existing in exteriority (</w:t>
      </w:r>
      <w:proofErr w:type="spellStart"/>
      <w:r w:rsidRPr="00900E07">
        <w:rPr>
          <w:rFonts w:asciiTheme="majorHAnsi" w:hAnsiTheme="majorHAnsi" w:cstheme="majorHAnsi"/>
          <w:color w:val="000000"/>
          <w:sz w:val="16"/>
        </w:rPr>
        <w:t>Raffestin</w:t>
      </w:r>
      <w:proofErr w:type="spellEnd"/>
      <w:r w:rsidRPr="00900E07">
        <w:rPr>
          <w:rFonts w:asciiTheme="majorHAnsi" w:hAnsiTheme="majorHAnsi" w:cstheme="majorHAnsi"/>
          <w:color w:val="000000"/>
          <w:sz w:val="16"/>
        </w:rPr>
        <w:t xml:space="preserve">, 2012: 129). Still, this recognition of physical presence does not signify that Black </w:t>
      </w:r>
      <w:proofErr w:type="gramStart"/>
      <w:r w:rsidRPr="00900E07">
        <w:rPr>
          <w:rFonts w:asciiTheme="majorHAnsi" w:hAnsiTheme="majorHAnsi" w:cstheme="majorHAnsi"/>
          <w:color w:val="000000"/>
          <w:sz w:val="16"/>
        </w:rPr>
        <w:t>populations’</w:t>
      </w:r>
      <w:proofErr w:type="gramEnd"/>
      <w:r w:rsidRPr="00900E07">
        <w:rPr>
          <w:rFonts w:asciiTheme="majorHAnsi" w:hAnsiTheme="majorHAnsi" w:cstheme="majorHAnsi"/>
          <w:color w:val="000000"/>
          <w:sz w:val="16"/>
        </w:rPr>
        <w:t xml:space="preserve"> are understood as establishing legible space. Despite physical presence, </w:t>
      </w:r>
      <w:r w:rsidRPr="00900E07">
        <w:rPr>
          <w:rStyle w:val="StyleUnderline"/>
          <w:rFonts w:asciiTheme="majorHAnsi" w:hAnsiTheme="majorHAnsi" w:cstheme="majorHAnsi"/>
        </w:rPr>
        <w:t>Black populations</w:t>
      </w:r>
      <w:r w:rsidRPr="00900E07">
        <w:rPr>
          <w:rFonts w:asciiTheme="majorHAnsi" w:hAnsiTheme="majorHAnsi" w:cstheme="majorHAnsi"/>
          <w:color w:val="000000"/>
          <w:sz w:val="16"/>
        </w:rPr>
        <w:t xml:space="preserve"> nonetheless </w:t>
      </w:r>
      <w:r w:rsidRPr="00900E07">
        <w:rPr>
          <w:rStyle w:val="StyleUnderline"/>
          <w:rFonts w:asciiTheme="majorHAnsi" w:hAnsiTheme="majorHAnsi" w:cstheme="majorHAnsi"/>
        </w:rPr>
        <w:t>remain rendered “</w:t>
      </w:r>
      <w:proofErr w:type="spellStart"/>
      <w:r w:rsidRPr="00900E07">
        <w:rPr>
          <w:rStyle w:val="StyleUnderline"/>
          <w:rFonts w:asciiTheme="majorHAnsi" w:hAnsiTheme="majorHAnsi" w:cstheme="majorHAnsi"/>
        </w:rPr>
        <w:t>ungeographic</w:t>
      </w:r>
      <w:proofErr w:type="spellEnd"/>
      <w:r w:rsidRPr="00900E07">
        <w:rPr>
          <w:rStyle w:val="StyleUnderline"/>
          <w:rFonts w:asciiTheme="majorHAnsi" w:hAnsiTheme="majorHAnsi" w:cstheme="majorHAnsi"/>
        </w:rPr>
        <w:t>” in dominant understandings of space</w:t>
      </w:r>
      <w:r w:rsidRPr="00900E07">
        <w:rPr>
          <w:rFonts w:asciiTheme="majorHAnsi" w:hAnsiTheme="majorHAnsi" w:cstheme="majorHAnsi"/>
          <w:color w:val="000000"/>
          <w:sz w:val="16"/>
        </w:rPr>
        <w:t xml:space="preserve"> (McKittrick, 2006: x). Hence, </w:t>
      </w:r>
      <w:r w:rsidRPr="00900E07">
        <w:rPr>
          <w:rStyle w:val="StyleUnderline"/>
          <w:rFonts w:asciiTheme="majorHAnsi" w:hAnsiTheme="majorHAnsi" w:cstheme="majorHAnsi"/>
        </w:rPr>
        <w:t>the geographic locations in which Black populations reside are treated as open to the varied agendas espoused by dominant spatial actors. Capitalism’s new rounds of accumulation require access to spaces that previously had different relations to capitalist practices. The assumed a-spatiality of Black populations often leads to purveyors of capitalism treating locations inhabited by Black people as avail- able for emerging modes of accumulation.</w:t>
      </w:r>
      <w:r w:rsidRPr="00900E07">
        <w:rPr>
          <w:rFonts w:asciiTheme="majorHAnsi" w:hAnsiTheme="majorHAnsi" w:cstheme="majorHAnsi"/>
          <w:color w:val="000000"/>
          <w:sz w:val="16"/>
        </w:rPr>
        <w:t xml:space="preserve"> Put another way</w:t>
      </w:r>
      <w:r w:rsidRPr="00691FFF">
        <w:rPr>
          <w:rFonts w:asciiTheme="majorHAnsi" w:hAnsiTheme="majorHAnsi" w:cstheme="majorHAnsi"/>
          <w:color w:val="000000"/>
          <w:sz w:val="16"/>
          <w:highlight w:val="green"/>
        </w:rPr>
        <w:t xml:space="preserve">, </w:t>
      </w:r>
      <w:r w:rsidRPr="00691FFF">
        <w:rPr>
          <w:rStyle w:val="StyleUnderline"/>
          <w:rFonts w:asciiTheme="majorHAnsi" w:hAnsiTheme="majorHAnsi" w:cstheme="majorHAnsi"/>
          <w:highlight w:val="green"/>
        </w:rPr>
        <w:t>spaces</w:t>
      </w:r>
      <w:r w:rsidRPr="00900E07">
        <w:rPr>
          <w:rStyle w:val="StyleUnderline"/>
          <w:rFonts w:asciiTheme="majorHAnsi" w:hAnsiTheme="majorHAnsi" w:cstheme="majorHAnsi"/>
        </w:rPr>
        <w:t xml:space="preserve"> that were once marginal or </w:t>
      </w:r>
      <w:r w:rsidRPr="00691FFF">
        <w:rPr>
          <w:rStyle w:val="StyleUnderline"/>
          <w:rFonts w:asciiTheme="majorHAnsi" w:hAnsiTheme="majorHAnsi" w:cstheme="majorHAnsi"/>
          <w:highlight w:val="green"/>
        </w:rPr>
        <w:t>peripheral to the perpetuation of capital accumulation become sites of appropriation</w:t>
      </w:r>
      <w:r w:rsidRPr="00900E07">
        <w:rPr>
          <w:rStyle w:val="StyleUnderline"/>
          <w:rFonts w:asciiTheme="majorHAnsi" w:hAnsiTheme="majorHAnsi" w:cstheme="majorHAnsi"/>
        </w:rPr>
        <w:t xml:space="preserve"> precisely </w:t>
      </w:r>
      <w:r w:rsidRPr="00691FFF">
        <w:rPr>
          <w:rStyle w:val="StyleUnderline"/>
          <w:rFonts w:asciiTheme="majorHAnsi" w:hAnsiTheme="majorHAnsi" w:cstheme="majorHAnsi"/>
          <w:highlight w:val="green"/>
        </w:rPr>
        <w:t>because</w:t>
      </w:r>
      <w:r w:rsidRPr="00900E07">
        <w:rPr>
          <w:rStyle w:val="StyleUnderline"/>
          <w:rFonts w:asciiTheme="majorHAnsi" w:hAnsiTheme="majorHAnsi" w:cstheme="majorHAnsi"/>
        </w:rPr>
        <w:t xml:space="preserve"> the (</w:t>
      </w:r>
      <w:r w:rsidRPr="00691FFF">
        <w:rPr>
          <w:rStyle w:val="StyleUnderline"/>
          <w:rFonts w:asciiTheme="majorHAnsi" w:hAnsiTheme="majorHAnsi" w:cstheme="majorHAnsi"/>
          <w:highlight w:val="green"/>
        </w:rPr>
        <w:t>Black) populations occupying them receive no recognition as viable spatial actors</w:t>
      </w:r>
      <w:r w:rsidRPr="00900E07">
        <w:rPr>
          <w:rFonts w:asciiTheme="majorHAnsi" w:hAnsiTheme="majorHAnsi" w:cstheme="majorHAnsi"/>
          <w:color w:val="000000"/>
          <w:sz w:val="16"/>
        </w:rPr>
        <w:t xml:space="preserve">. The spaces necessary for new forms of accumulation are thus conceptually open because of this assumed a-spatiality and subsequently physically opened via the spatial removal and dispersal of Black residents. This dispersal entails violent actions that are a priori legitimate because of the assumed lack of Black spatial agency. In other words, </w:t>
      </w:r>
      <w:r w:rsidRPr="00900E07">
        <w:rPr>
          <w:rStyle w:val="StyleUnderline"/>
          <w:rFonts w:asciiTheme="majorHAnsi" w:hAnsiTheme="majorHAnsi" w:cstheme="majorHAnsi"/>
        </w:rPr>
        <w:t>new spaces of “investment have been mapped onto previous racial and colonial (imperial) dis- courses and practices” evidencing an inextricable relationship between anti-Black notions of space, capitalism’s logic of perpetual expansion, and the acceptable subordination of Black physical presence</w:t>
      </w:r>
      <w:r w:rsidRPr="00900E07">
        <w:rPr>
          <w:rFonts w:asciiTheme="majorHAnsi" w:hAnsiTheme="majorHAnsi" w:cstheme="majorHAnsi"/>
          <w:color w:val="000000"/>
          <w:sz w:val="16"/>
        </w:rPr>
        <w:t xml:space="preserve"> (</w:t>
      </w:r>
      <w:proofErr w:type="spellStart"/>
      <w:r w:rsidRPr="00900E07">
        <w:rPr>
          <w:rFonts w:asciiTheme="majorHAnsi" w:hAnsiTheme="majorHAnsi" w:cstheme="majorHAnsi"/>
          <w:color w:val="000000"/>
          <w:sz w:val="16"/>
        </w:rPr>
        <w:t>Chakravartty</w:t>
      </w:r>
      <w:proofErr w:type="spellEnd"/>
      <w:r w:rsidRPr="00900E07">
        <w:rPr>
          <w:rFonts w:asciiTheme="majorHAnsi" w:hAnsiTheme="majorHAnsi" w:cstheme="majorHAnsi"/>
          <w:color w:val="000000"/>
          <w:sz w:val="16"/>
        </w:rPr>
        <w:t xml:space="preserve"> and Silva, 2012: 368). </w:t>
      </w:r>
      <w:r w:rsidRPr="00900E07">
        <w:rPr>
          <w:rStyle w:val="StyleUnderline"/>
          <w:rFonts w:asciiTheme="majorHAnsi" w:hAnsiTheme="majorHAnsi" w:cstheme="majorHAnsi"/>
        </w:rPr>
        <w:t>This is</w:t>
      </w:r>
      <w:r w:rsidRPr="00900E07">
        <w:rPr>
          <w:rFonts w:asciiTheme="majorHAnsi" w:hAnsiTheme="majorHAnsi" w:cstheme="majorHAnsi"/>
          <w:color w:val="000000"/>
          <w:sz w:val="16"/>
        </w:rPr>
        <w:t xml:space="preserve"> what Frank </w:t>
      </w:r>
      <w:proofErr w:type="spellStart"/>
      <w:r w:rsidRPr="00900E07">
        <w:rPr>
          <w:rFonts w:asciiTheme="majorHAnsi" w:hAnsiTheme="majorHAnsi" w:cstheme="majorHAnsi"/>
          <w:color w:val="000000"/>
          <w:sz w:val="16"/>
        </w:rPr>
        <w:t>Wilderson</w:t>
      </w:r>
      <w:proofErr w:type="spellEnd"/>
      <w:r w:rsidRPr="00900E07">
        <w:rPr>
          <w:rFonts w:asciiTheme="majorHAnsi" w:hAnsiTheme="majorHAnsi" w:cstheme="majorHAnsi"/>
          <w:color w:val="000000"/>
          <w:sz w:val="16"/>
        </w:rPr>
        <w:t xml:space="preserve"> terms </w:t>
      </w:r>
      <w:r w:rsidRPr="00900E07">
        <w:rPr>
          <w:rStyle w:val="StyleUnderline"/>
          <w:rFonts w:asciiTheme="majorHAnsi" w:hAnsiTheme="majorHAnsi" w:cstheme="majorHAnsi"/>
        </w:rPr>
        <w:t>the “</w:t>
      </w:r>
      <w:proofErr w:type="spellStart"/>
      <w:r w:rsidRPr="00900E07">
        <w:rPr>
          <w:rStyle w:val="StyleUnderline"/>
          <w:rFonts w:asciiTheme="majorHAnsi" w:hAnsiTheme="majorHAnsi" w:cstheme="majorHAnsi"/>
        </w:rPr>
        <w:t>deterritorialisation</w:t>
      </w:r>
      <w:proofErr w:type="spellEnd"/>
      <w:r w:rsidRPr="00900E07">
        <w:rPr>
          <w:rStyle w:val="StyleUnderline"/>
          <w:rFonts w:asciiTheme="majorHAnsi" w:hAnsiTheme="majorHAnsi" w:cstheme="majorHAnsi"/>
        </w:rPr>
        <w:t xml:space="preserve"> of Black space”</w:t>
      </w:r>
      <w:r w:rsidRPr="00900E07">
        <w:rPr>
          <w:rFonts w:asciiTheme="majorHAnsi" w:hAnsiTheme="majorHAnsi" w:cstheme="majorHAnsi"/>
          <w:color w:val="000000"/>
          <w:sz w:val="16"/>
        </w:rPr>
        <w:t xml:space="preserve"> (2003: 238) </w:t>
      </w:r>
      <w:r w:rsidRPr="00900E07">
        <w:rPr>
          <w:rStyle w:val="StyleUnderline"/>
          <w:rFonts w:asciiTheme="majorHAnsi" w:hAnsiTheme="majorHAnsi" w:cstheme="majorHAnsi"/>
        </w:rPr>
        <w:t>that is necessary for accumulating capital vis-a` -vis emerging political economic practices</w:t>
      </w:r>
      <w:r w:rsidRPr="00900E07">
        <w:rPr>
          <w:rFonts w:asciiTheme="majorHAnsi" w:hAnsiTheme="majorHAnsi" w:cstheme="majorHAnsi"/>
          <w:color w:val="000000"/>
          <w:sz w:val="16"/>
        </w:rPr>
        <w:t xml:space="preserve">. Katherine McKittrick similarly notes that Black geographies are cast as “the lands of no one” and “emptied out of life” in order that “suitable capitalist life-support systems” be put into place and globally prop- </w:t>
      </w:r>
      <w:proofErr w:type="spellStart"/>
      <w:r w:rsidRPr="00900E07">
        <w:rPr>
          <w:rFonts w:asciiTheme="majorHAnsi" w:hAnsiTheme="majorHAnsi" w:cstheme="majorHAnsi"/>
          <w:color w:val="000000"/>
          <w:sz w:val="16"/>
        </w:rPr>
        <w:t>agated</w:t>
      </w:r>
      <w:proofErr w:type="spellEnd"/>
      <w:r w:rsidRPr="00900E07">
        <w:rPr>
          <w:rFonts w:asciiTheme="majorHAnsi" w:hAnsiTheme="majorHAnsi" w:cstheme="majorHAnsi"/>
          <w:color w:val="000000"/>
          <w:sz w:val="16"/>
        </w:rPr>
        <w:t xml:space="preserve"> (McKittrick, 2013: 7). </w:t>
      </w:r>
      <w:r w:rsidRPr="00900E07">
        <w:rPr>
          <w:rStyle w:val="StyleUnderline"/>
          <w:rFonts w:asciiTheme="majorHAnsi" w:hAnsiTheme="majorHAnsi" w:cstheme="majorHAnsi"/>
        </w:rPr>
        <w:t xml:space="preserve">A number of present-day practices demonstrate the reliance of capital on this notion of empty, lifeless, Blackened spaces, such as capital disinvestment, white flight, gentrification, urban renewal, incarceration, and policing. These spatial arrangements identify Black </w:t>
      </w:r>
      <w:proofErr w:type="spellStart"/>
      <w:r w:rsidRPr="00900E07">
        <w:rPr>
          <w:rStyle w:val="StyleUnderline"/>
          <w:rFonts w:asciiTheme="majorHAnsi" w:hAnsiTheme="majorHAnsi" w:cstheme="majorHAnsi"/>
        </w:rPr>
        <w:t>peo</w:t>
      </w:r>
      <w:proofErr w:type="spellEnd"/>
      <w:r w:rsidRPr="00900E07">
        <w:rPr>
          <w:rStyle w:val="StyleUnderline"/>
          <w:rFonts w:asciiTheme="majorHAnsi" w:hAnsiTheme="majorHAnsi" w:cstheme="majorHAnsi"/>
        </w:rPr>
        <w:t xml:space="preserve">- </w:t>
      </w:r>
      <w:proofErr w:type="spellStart"/>
      <w:r w:rsidRPr="00900E07">
        <w:rPr>
          <w:rStyle w:val="StyleUnderline"/>
          <w:rFonts w:asciiTheme="majorHAnsi" w:hAnsiTheme="majorHAnsi" w:cstheme="majorHAnsi"/>
        </w:rPr>
        <w:t>ples</w:t>
      </w:r>
      <w:proofErr w:type="spellEnd"/>
      <w:r w:rsidRPr="00900E07">
        <w:rPr>
          <w:rStyle w:val="StyleUnderline"/>
          <w:rFonts w:asciiTheme="majorHAnsi" w:hAnsiTheme="majorHAnsi" w:cstheme="majorHAnsi"/>
        </w:rPr>
        <w:t xml:space="preserve"> as inhuman and locations associated with Black populations as lacking a legitimate form of occupation and usage.</w:t>
      </w:r>
      <w:r w:rsidRPr="00900E07">
        <w:rPr>
          <w:rFonts w:asciiTheme="majorHAnsi" w:hAnsiTheme="majorHAnsi" w:cstheme="majorHAnsi"/>
          <w:color w:val="000000"/>
          <w:sz w:val="16"/>
        </w:rPr>
        <w:t xml:space="preserve"> Such assumptions contribute to the subordination of Black populations and spaces to dominant notions of “appropriate” uses of space, while “illegitimate” spaces of Blackness remain under siege by purveyors of capital. As this occurs, new spaces of accumulation open in areas formerly peripheral to the capitalist agenda. At the same time that these new rounds of accumulation take place, sovereign expressions of power serve to forcibly remove Black people and ensure they remain </w:t>
      </w:r>
      <w:proofErr w:type="spellStart"/>
      <w:r w:rsidRPr="00900E07">
        <w:rPr>
          <w:rFonts w:asciiTheme="majorHAnsi" w:hAnsiTheme="majorHAnsi" w:cstheme="majorHAnsi"/>
          <w:color w:val="000000"/>
          <w:sz w:val="16"/>
        </w:rPr>
        <w:t>sepa</w:t>
      </w:r>
      <w:proofErr w:type="spellEnd"/>
      <w:r w:rsidRPr="00900E07">
        <w:rPr>
          <w:rFonts w:asciiTheme="majorHAnsi" w:hAnsiTheme="majorHAnsi" w:cstheme="majorHAnsi"/>
          <w:color w:val="000000"/>
          <w:sz w:val="16"/>
        </w:rPr>
        <w:t>- rated from these new spaces of accumulation. Subsequently, Black people are routinely harassed for existing in the communal spaces in which they have resided for generations.</w:t>
      </w:r>
      <w:r w:rsidRPr="00900E07">
        <w:rPr>
          <w:rFonts w:asciiTheme="majorHAnsi" w:hAnsiTheme="majorHAnsi" w:cstheme="majorHAnsi"/>
          <w:color w:val="000000"/>
          <w:position w:val="10"/>
          <w:sz w:val="16"/>
        </w:rPr>
        <w:t xml:space="preserve">1 </w:t>
      </w:r>
      <w:r w:rsidRPr="00900E07">
        <w:rPr>
          <w:rStyle w:val="StyleUnderline"/>
          <w:rFonts w:asciiTheme="majorHAnsi" w:hAnsiTheme="majorHAnsi" w:cstheme="majorHAnsi"/>
        </w:rPr>
        <w:t xml:space="preserve">Along with </w:t>
      </w:r>
      <w:r w:rsidRPr="00691FFF">
        <w:rPr>
          <w:rStyle w:val="StyleUnderline"/>
          <w:rFonts w:asciiTheme="majorHAnsi" w:hAnsiTheme="majorHAnsi" w:cstheme="majorHAnsi"/>
          <w:highlight w:val="green"/>
        </w:rPr>
        <w:t>public policy shifts</w:t>
      </w:r>
      <w:r w:rsidRPr="00900E07">
        <w:rPr>
          <w:rStyle w:val="StyleUnderline"/>
          <w:rFonts w:asciiTheme="majorHAnsi" w:hAnsiTheme="majorHAnsi" w:cstheme="majorHAnsi"/>
        </w:rPr>
        <w:t xml:space="preserve">, policing, </w:t>
      </w:r>
      <w:r w:rsidRPr="00691FFF">
        <w:rPr>
          <w:rStyle w:val="StyleUnderline"/>
          <w:rFonts w:asciiTheme="majorHAnsi" w:hAnsiTheme="majorHAnsi" w:cstheme="majorHAnsi"/>
          <w:highlight w:val="green"/>
        </w:rPr>
        <w:t>incarceration, and extrajudicial killings</w:t>
      </w:r>
      <w:r w:rsidRPr="00900E07">
        <w:rPr>
          <w:rStyle w:val="StyleUnderline"/>
          <w:rFonts w:asciiTheme="majorHAnsi" w:hAnsiTheme="majorHAnsi" w:cstheme="majorHAnsi"/>
        </w:rPr>
        <w:t xml:space="preserve"> simul- </w:t>
      </w:r>
      <w:proofErr w:type="spellStart"/>
      <w:r w:rsidRPr="00900E07">
        <w:rPr>
          <w:rStyle w:val="StyleUnderline"/>
          <w:rFonts w:asciiTheme="majorHAnsi" w:hAnsiTheme="majorHAnsi" w:cstheme="majorHAnsi"/>
        </w:rPr>
        <w:t>taneously</w:t>
      </w:r>
      <w:proofErr w:type="spellEnd"/>
      <w:r w:rsidRPr="00900E07">
        <w:rPr>
          <w:rStyle w:val="StyleUnderline"/>
          <w:rFonts w:asciiTheme="majorHAnsi" w:hAnsiTheme="majorHAnsi" w:cstheme="majorHAnsi"/>
        </w:rPr>
        <w:t xml:space="preserve"> </w:t>
      </w:r>
      <w:r w:rsidRPr="006806F5">
        <w:rPr>
          <w:rStyle w:val="StyleUnderline"/>
          <w:rFonts w:asciiTheme="majorHAnsi" w:hAnsiTheme="majorHAnsi" w:cstheme="majorHAnsi"/>
          <w:highlight w:val="green"/>
        </w:rPr>
        <w:t xml:space="preserve">disqualify Black spatial agency and remove Black </w:t>
      </w:r>
      <w:r w:rsidRPr="00691FFF">
        <w:rPr>
          <w:rStyle w:val="StyleUnderline"/>
          <w:rFonts w:asciiTheme="majorHAnsi" w:hAnsiTheme="majorHAnsi" w:cstheme="majorHAnsi"/>
          <w:highlight w:val="green"/>
        </w:rPr>
        <w:t>bodies from spaces</w:t>
      </w:r>
      <w:r w:rsidRPr="00900E07">
        <w:rPr>
          <w:rStyle w:val="StyleUnderline"/>
          <w:rFonts w:asciiTheme="majorHAnsi" w:hAnsiTheme="majorHAnsi" w:cstheme="majorHAnsi"/>
        </w:rPr>
        <w:t xml:space="preserve"> deemed </w:t>
      </w:r>
      <w:r w:rsidRPr="00691FFF">
        <w:rPr>
          <w:rStyle w:val="StyleUnderline"/>
          <w:rFonts w:asciiTheme="majorHAnsi" w:hAnsiTheme="majorHAnsi" w:cstheme="majorHAnsi"/>
          <w:highlight w:val="green"/>
        </w:rPr>
        <w:t>open for appropriation</w:t>
      </w:r>
      <w:r w:rsidRPr="00900E07">
        <w:rPr>
          <w:rStyle w:val="StyleUnderline"/>
          <w:rFonts w:asciiTheme="majorHAnsi" w:hAnsiTheme="majorHAnsi" w:cstheme="majorHAnsi"/>
        </w:rPr>
        <w:t xml:space="preserve"> by capitalism’s purveyors, thereby simultaneously </w:t>
      </w:r>
      <w:r w:rsidRPr="00691FFF">
        <w:rPr>
          <w:rStyle w:val="StyleUnderline"/>
          <w:rFonts w:asciiTheme="majorHAnsi" w:hAnsiTheme="majorHAnsi" w:cstheme="majorHAnsi"/>
          <w:highlight w:val="green"/>
        </w:rPr>
        <w:t>spatializing anti- Blackness and reproducing global capital</w:t>
      </w:r>
      <w:r w:rsidRPr="00900E07">
        <w:rPr>
          <w:rFonts w:asciiTheme="majorHAnsi" w:hAnsiTheme="majorHAnsi" w:cstheme="majorHAnsi"/>
          <w:color w:val="000000"/>
          <w:sz w:val="16"/>
        </w:rPr>
        <w:t xml:space="preserve">. </w:t>
      </w:r>
      <w:r w:rsidRPr="00900E07">
        <w:rPr>
          <w:rStyle w:val="StyleUnderline"/>
          <w:rFonts w:asciiTheme="majorHAnsi" w:hAnsiTheme="majorHAnsi" w:cstheme="majorHAnsi"/>
        </w:rPr>
        <w:t>The</w:t>
      </w:r>
      <w:r w:rsidRPr="00900E07">
        <w:rPr>
          <w:rFonts w:asciiTheme="majorHAnsi" w:hAnsiTheme="majorHAnsi" w:cstheme="majorHAnsi"/>
          <w:color w:val="000000"/>
          <w:sz w:val="16"/>
        </w:rPr>
        <w:t xml:space="preserve"> systemic </w:t>
      </w:r>
      <w:r w:rsidRPr="00900E07">
        <w:rPr>
          <w:rStyle w:val="StyleUnderline"/>
          <w:rFonts w:asciiTheme="majorHAnsi" w:hAnsiTheme="majorHAnsi" w:cstheme="majorHAnsi"/>
        </w:rPr>
        <w:t>casting of Black spaces as lifeless and open to appropriation for the continuation of capital breathes new life into “civil society’s political economy: [the Black body] kick-starts. . .capital at its genesis and rescues it from its over-accumulation crisis at its end—black death is its condition of possibility</w:t>
      </w:r>
      <w:r w:rsidRPr="00900E07">
        <w:rPr>
          <w:rFonts w:asciiTheme="majorHAnsi" w:hAnsiTheme="majorHAnsi" w:cstheme="majorHAnsi"/>
          <w:color w:val="000000"/>
          <w:sz w:val="16"/>
        </w:rPr>
        <w:t>” (</w:t>
      </w:r>
      <w:proofErr w:type="spellStart"/>
      <w:r w:rsidRPr="00900E07">
        <w:rPr>
          <w:rFonts w:asciiTheme="majorHAnsi" w:hAnsiTheme="majorHAnsi" w:cstheme="majorHAnsi"/>
          <w:color w:val="000000"/>
          <w:sz w:val="16"/>
        </w:rPr>
        <w:t>Wilderson</w:t>
      </w:r>
      <w:proofErr w:type="spellEnd"/>
      <w:r w:rsidRPr="00900E07">
        <w:rPr>
          <w:rFonts w:asciiTheme="majorHAnsi" w:hAnsiTheme="majorHAnsi" w:cstheme="majorHAnsi"/>
          <w:color w:val="000000"/>
          <w:sz w:val="16"/>
        </w:rPr>
        <w:t xml:space="preserve">, 2003: 238). Put simply, </w:t>
      </w:r>
      <w:r w:rsidRPr="00691FFF">
        <w:rPr>
          <w:rStyle w:val="StyleUnderline"/>
          <w:rFonts w:asciiTheme="majorHAnsi" w:hAnsiTheme="majorHAnsi" w:cstheme="majorHAnsi"/>
          <w:highlight w:val="green"/>
        </w:rPr>
        <w:t>the endless accumulation of capital</w:t>
      </w:r>
      <w:r w:rsidRPr="00900E07">
        <w:rPr>
          <w:rStyle w:val="StyleUnderline"/>
          <w:rFonts w:asciiTheme="majorHAnsi" w:hAnsiTheme="majorHAnsi" w:cstheme="majorHAnsi"/>
        </w:rPr>
        <w:t xml:space="preserve"> and its legitimating sovereign practices </w:t>
      </w:r>
      <w:r w:rsidRPr="00691FFF">
        <w:rPr>
          <w:rStyle w:val="StyleUnderline"/>
          <w:rFonts w:asciiTheme="majorHAnsi" w:hAnsiTheme="majorHAnsi" w:cstheme="majorHAnsi"/>
          <w:highlight w:val="green"/>
        </w:rPr>
        <w:t>are,</w:t>
      </w:r>
      <w:r w:rsidRPr="00900E07">
        <w:rPr>
          <w:rStyle w:val="StyleUnderline"/>
          <w:rFonts w:asciiTheme="majorHAnsi" w:hAnsiTheme="majorHAnsi" w:cstheme="majorHAnsi"/>
        </w:rPr>
        <w:t xml:space="preserve"> in part, </w:t>
      </w:r>
      <w:r w:rsidRPr="00691FFF">
        <w:rPr>
          <w:rStyle w:val="StyleUnderline"/>
          <w:rFonts w:asciiTheme="majorHAnsi" w:hAnsiTheme="majorHAnsi" w:cstheme="majorHAnsi"/>
          <w:highlight w:val="green"/>
        </w:rPr>
        <w:t>made possible through the continued</w:t>
      </w:r>
      <w:r w:rsidRPr="00900E07">
        <w:rPr>
          <w:rStyle w:val="StyleUnderline"/>
          <w:rFonts w:asciiTheme="majorHAnsi" w:hAnsiTheme="majorHAnsi" w:cstheme="majorHAnsi"/>
        </w:rPr>
        <w:t xml:space="preserve"> societal </w:t>
      </w:r>
      <w:r w:rsidRPr="00691FFF">
        <w:rPr>
          <w:rStyle w:val="StyleUnderline"/>
          <w:rFonts w:asciiTheme="majorHAnsi" w:hAnsiTheme="majorHAnsi" w:cstheme="majorHAnsi"/>
          <w:highlight w:val="green"/>
        </w:rPr>
        <w:t>insistence on</w:t>
      </w:r>
      <w:r w:rsidRPr="00900E07">
        <w:rPr>
          <w:rStyle w:val="StyleUnderline"/>
          <w:rFonts w:asciiTheme="majorHAnsi" w:hAnsiTheme="majorHAnsi" w:cstheme="majorHAnsi"/>
        </w:rPr>
        <w:t xml:space="preserve"> </w:t>
      </w:r>
      <w:r w:rsidRPr="00691FFF">
        <w:rPr>
          <w:rStyle w:val="StyleUnderline"/>
          <w:rFonts w:asciiTheme="majorHAnsi" w:hAnsiTheme="majorHAnsi" w:cstheme="majorHAnsi"/>
          <w:highlight w:val="green"/>
        </w:rPr>
        <w:t>Black inhumanity</w:t>
      </w:r>
      <w:r w:rsidRPr="00900E07">
        <w:rPr>
          <w:rStyle w:val="StyleUnderline"/>
          <w:rFonts w:asciiTheme="majorHAnsi" w:hAnsiTheme="majorHAnsi" w:cstheme="majorHAnsi"/>
        </w:rPr>
        <w:t xml:space="preserve"> and a Black lack of cartography, which casts Black spaces as empty. </w:t>
      </w:r>
      <w:r w:rsidRPr="00900E07">
        <w:rPr>
          <w:rFonts w:asciiTheme="majorHAnsi" w:hAnsiTheme="majorHAnsi" w:cstheme="majorHAnsi"/>
          <w:color w:val="000000"/>
          <w:sz w:val="16"/>
        </w:rPr>
        <w:t xml:space="preserve">Hence, there exists an unquestionable connection between the colonial logics inaugurated centuries ago and today’s capitalist agenda. The lack of recognition of Black humanity underpins both projects. </w:t>
      </w:r>
      <w:r w:rsidRPr="00900E07">
        <w:rPr>
          <w:rStyle w:val="StyleUnderline"/>
          <w:rFonts w:asciiTheme="majorHAnsi" w:hAnsiTheme="majorHAnsi" w:cstheme="majorHAnsi"/>
        </w:rPr>
        <w:t>Early capitalism flourished thanks to the relegation of enslaved Blacks to the ontological and legal condition of non-humans on the plantations, in the forests, and in the mines of the Americas, while slaveholders and early insurance companies made fortunes off their investments in the transatlantic slave trade</w:t>
      </w:r>
      <w:r w:rsidRPr="00900E07">
        <w:rPr>
          <w:rFonts w:asciiTheme="majorHAnsi" w:hAnsiTheme="majorHAnsi" w:cstheme="majorHAnsi"/>
          <w:color w:val="000000"/>
          <w:sz w:val="16"/>
        </w:rPr>
        <w:t xml:space="preserve">. Similarly, real estate speculation (Harvey, 2010), urban renewal (Perry, 2013), the roll-back of social wages (Wacquant, 2009), and the explosion of prisons (Gilmore, 2007)—all of which have allowed present-day capitalism to continue its agenda of accumulation—are only possible via the understanding of spaces inhabited by Black populations as empty and naming and treating those same populations as abject, inhuman beings. In this way, </w:t>
      </w:r>
      <w:r w:rsidRPr="00900E07">
        <w:rPr>
          <w:rStyle w:val="StyleUnderline"/>
          <w:rFonts w:asciiTheme="majorHAnsi" w:hAnsiTheme="majorHAnsi" w:cstheme="majorHAnsi"/>
        </w:rPr>
        <w:t>the anti-Blackness and assumed lack of Black being that originated in and defined the colonial epoch remains present with us today, despite the new material practices and justifications it takes on. Anti-Blackness remains an ever-present condition, defining the modern world</w:t>
      </w:r>
      <w:r w:rsidRPr="00900E07">
        <w:rPr>
          <w:rFonts w:asciiTheme="majorHAnsi" w:hAnsiTheme="majorHAnsi" w:cstheme="majorHAnsi"/>
          <w:color w:val="000000"/>
          <w:sz w:val="16"/>
        </w:rPr>
        <w:t xml:space="preserve">. </w:t>
      </w:r>
      <w:r w:rsidRPr="00900E07">
        <w:rPr>
          <w:rStyle w:val="StyleUnderline"/>
          <w:rFonts w:asciiTheme="majorHAnsi" w:hAnsiTheme="majorHAnsi" w:cstheme="majorHAnsi"/>
        </w:rPr>
        <w:t>Scholars</w:t>
      </w:r>
      <w:r w:rsidRPr="00900E07">
        <w:rPr>
          <w:rFonts w:asciiTheme="majorHAnsi" w:hAnsiTheme="majorHAnsi" w:cstheme="majorHAnsi"/>
          <w:color w:val="000000"/>
          <w:sz w:val="16"/>
        </w:rPr>
        <w:t xml:space="preserve"> can and </w:t>
      </w:r>
      <w:r w:rsidRPr="00900E07">
        <w:rPr>
          <w:rStyle w:val="StyleUnderline"/>
          <w:rFonts w:asciiTheme="majorHAnsi" w:hAnsiTheme="majorHAnsi" w:cstheme="majorHAnsi"/>
        </w:rPr>
        <w:t>should look to Black thinkers and activists to help make sense of the interrelated phenomena of anti-Blackness and global capital, as Black grassroots actors explicate the linkages between these phenomena</w:t>
      </w:r>
      <w:r w:rsidRPr="00900E07">
        <w:rPr>
          <w:rFonts w:asciiTheme="majorHAnsi" w:hAnsiTheme="majorHAnsi" w:cstheme="majorHAnsi"/>
          <w:color w:val="000000"/>
          <w:sz w:val="16"/>
        </w:rPr>
        <w:t xml:space="preserve"> (Burton, 2015). </w:t>
      </w:r>
    </w:p>
    <w:p w14:paraId="207A09B7" w14:textId="77777777" w:rsidR="00331F84" w:rsidRPr="00900E07" w:rsidRDefault="00331F84" w:rsidP="00331F84">
      <w:pPr>
        <w:pStyle w:val="Heading4"/>
        <w:rPr>
          <w:rFonts w:asciiTheme="majorHAnsi" w:hAnsiTheme="majorHAnsi" w:cstheme="majorHAnsi"/>
        </w:rPr>
      </w:pPr>
      <w:r w:rsidRPr="00900E07">
        <w:rPr>
          <w:rFonts w:asciiTheme="majorHAnsi" w:hAnsiTheme="majorHAnsi" w:cstheme="majorHAnsi"/>
        </w:rPr>
        <w:t xml:space="preserve">Perm can’t solve – the 1AC’s discussions of other types of oppression and crowds out discussions of a Black grammar of suffering and precludes radical movements.  </w:t>
      </w:r>
    </w:p>
    <w:p w14:paraId="04D37632" w14:textId="77777777" w:rsidR="00331F84" w:rsidRPr="00900E07" w:rsidRDefault="00331F84" w:rsidP="00331F84">
      <w:pPr>
        <w:rPr>
          <w:rFonts w:asciiTheme="majorHAnsi" w:hAnsiTheme="majorHAnsi" w:cstheme="majorHAnsi"/>
        </w:rPr>
      </w:pPr>
      <w:proofErr w:type="spellStart"/>
      <w:r w:rsidRPr="00900E07">
        <w:rPr>
          <w:rFonts w:asciiTheme="majorHAnsi" w:eastAsia="Times New Roman" w:hAnsiTheme="majorHAnsi" w:cstheme="majorHAnsi"/>
          <w:b/>
          <w:bCs/>
          <w:color w:val="000000"/>
          <w:sz w:val="26"/>
          <w:szCs w:val="26"/>
        </w:rPr>
        <w:t>Wilderson</w:t>
      </w:r>
      <w:proofErr w:type="spellEnd"/>
      <w:r w:rsidRPr="00900E07">
        <w:rPr>
          <w:rFonts w:asciiTheme="majorHAnsi" w:eastAsia="Times New Roman" w:hAnsiTheme="majorHAnsi" w:cstheme="majorHAnsi"/>
          <w:b/>
          <w:bCs/>
          <w:color w:val="000000"/>
          <w:sz w:val="26"/>
          <w:szCs w:val="26"/>
        </w:rPr>
        <w:t xml:space="preserve"> 20</w:t>
      </w:r>
      <w:r w:rsidRPr="00900E07">
        <w:rPr>
          <w:rFonts w:asciiTheme="majorHAnsi" w:eastAsia="Times New Roman" w:hAnsiTheme="majorHAnsi" w:cstheme="majorHAnsi"/>
          <w:color w:val="000000"/>
          <w:szCs w:val="22"/>
        </w:rPr>
        <w:t xml:space="preserve"> [Frank B. </w:t>
      </w:r>
      <w:proofErr w:type="spellStart"/>
      <w:r w:rsidRPr="00900E07">
        <w:rPr>
          <w:rFonts w:asciiTheme="majorHAnsi" w:eastAsia="Times New Roman" w:hAnsiTheme="majorHAnsi" w:cstheme="majorHAnsi"/>
          <w:color w:val="000000"/>
          <w:szCs w:val="22"/>
        </w:rPr>
        <w:t>Wilderson</w:t>
      </w:r>
      <w:proofErr w:type="spellEnd"/>
      <w:r w:rsidRPr="00900E07">
        <w:rPr>
          <w:rFonts w:asciiTheme="majorHAnsi" w:eastAsia="Times New Roman" w:hAnsiTheme="majorHAnsi" w:cstheme="majorHAnsi"/>
          <w:color w:val="000000"/>
          <w:szCs w:val="22"/>
        </w:rPr>
        <w:t xml:space="preserve"> is a professor of Drama and African American studies at the University of California, Irvine] “</w:t>
      </w:r>
      <w:proofErr w:type="spellStart"/>
      <w:r w:rsidRPr="00900E07">
        <w:rPr>
          <w:rFonts w:asciiTheme="majorHAnsi" w:eastAsia="Times New Roman" w:hAnsiTheme="majorHAnsi" w:cstheme="majorHAnsi"/>
          <w:color w:val="000000"/>
          <w:szCs w:val="22"/>
        </w:rPr>
        <w:t>Afropessissm</w:t>
      </w:r>
      <w:proofErr w:type="spellEnd"/>
      <w:r w:rsidRPr="00900E07">
        <w:rPr>
          <w:rFonts w:asciiTheme="majorHAnsi" w:eastAsia="Times New Roman" w:hAnsiTheme="majorHAnsi" w:cstheme="majorHAnsi"/>
          <w:color w:val="000000"/>
          <w:szCs w:val="22"/>
        </w:rPr>
        <w:t>”, Liveright Publishing Corporation, April 7, 2020. NT</w:t>
      </w:r>
    </w:p>
    <w:p w14:paraId="3F69FEEE" w14:textId="77777777" w:rsidR="00331F84" w:rsidRDefault="00331F84" w:rsidP="00331F84">
      <w:pPr>
        <w:rPr>
          <w:rFonts w:asciiTheme="majorHAnsi" w:hAnsiTheme="majorHAnsi" w:cstheme="majorHAnsi"/>
          <w:sz w:val="16"/>
        </w:rPr>
      </w:pPr>
      <w:r w:rsidRPr="00900E07">
        <w:rPr>
          <w:rFonts w:asciiTheme="majorHAnsi" w:hAnsiTheme="majorHAnsi" w:cstheme="majorHAnsi"/>
          <w:sz w:val="16"/>
        </w:rPr>
        <w:t xml:space="preserve">An Asian-Danish woman asked me, “If the violence of White supremacy and capitalist, patriarchal violence is what I, as an Asian woman, suffer, and if you’re suggesting White supremacy and anti-Blackness are not the same—in fact, I hear you saying that the people who suffer White supremacy are also the people who, along with Whites, perpetrate anti-Blackness—then my question is what does that mean . . . what does that do . . . maybe what I want to say is, how do we forge solidarity in multiracial coalitions such as </w:t>
      </w:r>
      <w:proofErr w:type="spellStart"/>
      <w:r w:rsidRPr="00900E07">
        <w:rPr>
          <w:rFonts w:asciiTheme="majorHAnsi" w:hAnsiTheme="majorHAnsi" w:cstheme="majorHAnsi"/>
          <w:sz w:val="16"/>
        </w:rPr>
        <w:t>Marronage</w:t>
      </w:r>
      <w:proofErr w:type="spellEnd"/>
      <w:r w:rsidRPr="00900E07">
        <w:rPr>
          <w:rFonts w:asciiTheme="majorHAnsi" w:hAnsiTheme="majorHAnsi" w:cstheme="majorHAnsi"/>
          <w:sz w:val="16"/>
        </w:rPr>
        <w:t xml:space="preserve">?” (I’d be asked the same question in two days’ time, in Berlin; but the tone and intent would be hostile, and I would say, “I don’t give a rat’s ass about solidarity.” Which wasn’t true; but the way I cared about solidarity wasn’t the way the mob that had packed its bags to meet me in Berlin cared about it.) “What we’re doing in this workshop is a form of solidarity,” I replied. “The important things </w:t>
      </w:r>
      <w:r w:rsidRPr="00900E07">
        <w:rPr>
          <w:rFonts w:asciiTheme="majorHAnsi" w:hAnsiTheme="majorHAnsi" w:cstheme="majorHAnsi"/>
          <w:b/>
          <w:bCs/>
          <w:highlight w:val="green"/>
          <w:u w:val="single"/>
        </w:rPr>
        <w:t>we need to understand are the ways non-Black people of color can crowd out discussions of a Black grammar of suffering by insisting that the coalition needs to focus on what we all have in common</w:t>
      </w:r>
      <w:r w:rsidRPr="00900E07">
        <w:rPr>
          <w:rFonts w:asciiTheme="majorHAnsi" w:hAnsiTheme="majorHAnsi" w:cstheme="majorHAnsi"/>
          <w:sz w:val="16"/>
        </w:rPr>
        <w:t xml:space="preserve">. It is true that we all suffer from police aggression; that we all suffer from capitalist domination. But we </w:t>
      </w:r>
      <w:r w:rsidRPr="00900E07">
        <w:rPr>
          <w:rFonts w:asciiTheme="majorHAnsi" w:hAnsiTheme="majorHAnsi" w:cstheme="majorHAnsi"/>
          <w:b/>
          <w:bCs/>
          <w:highlight w:val="green"/>
          <w:u w:val="single"/>
        </w:rPr>
        <w:t>should use the space opened up</w:t>
      </w:r>
      <w:r w:rsidRPr="00900E07">
        <w:rPr>
          <w:rFonts w:asciiTheme="majorHAnsi" w:hAnsiTheme="majorHAnsi" w:cstheme="majorHAnsi"/>
          <w:b/>
          <w:bCs/>
          <w:u w:val="single"/>
        </w:rPr>
        <w:t xml:space="preserve"> by political organizing which is geared toward reformist objectives—like stopping police brutality and ending racist immigration policies—</w:t>
      </w:r>
      <w:r w:rsidRPr="00900E07">
        <w:rPr>
          <w:rFonts w:asciiTheme="majorHAnsi" w:hAnsiTheme="majorHAnsi" w:cstheme="majorHAnsi"/>
          <w:b/>
          <w:bCs/>
          <w:highlight w:val="green"/>
          <w:u w:val="single"/>
        </w:rPr>
        <w:t>as an opportunity to explore</w:t>
      </w:r>
      <w:r w:rsidRPr="00900E07">
        <w:rPr>
          <w:rFonts w:asciiTheme="majorHAnsi" w:hAnsiTheme="majorHAnsi" w:cstheme="majorHAnsi"/>
          <w:b/>
          <w:bCs/>
          <w:u w:val="single"/>
        </w:rPr>
        <w:t xml:space="preserve"> problems for which there are no coherent solutions. </w:t>
      </w:r>
      <w:r w:rsidRPr="00900E07">
        <w:rPr>
          <w:rFonts w:asciiTheme="majorHAnsi" w:hAnsiTheme="majorHAnsi" w:cstheme="majorHAnsi"/>
          <w:b/>
          <w:bCs/>
          <w:highlight w:val="green"/>
          <w:u w:val="single"/>
        </w:rPr>
        <w:t>Anti-Black violence is a paradigm of oppression for which there is no coherent form of redress</w:t>
      </w:r>
      <w:r w:rsidRPr="00900E07">
        <w:rPr>
          <w:rFonts w:asciiTheme="majorHAnsi" w:hAnsiTheme="majorHAnsi" w:cstheme="majorHAnsi"/>
          <w:sz w:val="16"/>
        </w:rPr>
        <w:t xml:space="preserve">, other than Frantz Fanon’s ‘the end of the world.’ </w:t>
      </w:r>
      <w:r w:rsidRPr="00900E07">
        <w:rPr>
          <w:rFonts w:asciiTheme="majorHAnsi" w:hAnsiTheme="majorHAnsi" w:cstheme="majorHAnsi"/>
          <w:highlight w:val="green"/>
          <w:u w:val="single"/>
        </w:rPr>
        <w:t>Solidarity means not crowding out discussions of Black social death just because there is no coherent form of redress on the horizon.</w:t>
      </w:r>
      <w:r w:rsidRPr="00900E07">
        <w:rPr>
          <w:rFonts w:asciiTheme="majorHAnsi" w:hAnsiTheme="majorHAnsi" w:cstheme="majorHAnsi"/>
          <w:sz w:val="16"/>
        </w:rPr>
        <w:t xml:space="preserve"> I think that’s what we’ve done today. Your participation in this workshop with the Black people in </w:t>
      </w:r>
      <w:proofErr w:type="spellStart"/>
      <w:r w:rsidRPr="00900E07">
        <w:rPr>
          <w:rFonts w:asciiTheme="majorHAnsi" w:hAnsiTheme="majorHAnsi" w:cstheme="majorHAnsi"/>
          <w:sz w:val="16"/>
        </w:rPr>
        <w:t>Marronage</w:t>
      </w:r>
      <w:proofErr w:type="spellEnd"/>
      <w:r w:rsidRPr="00900E07">
        <w:rPr>
          <w:rFonts w:asciiTheme="majorHAnsi" w:hAnsiTheme="majorHAnsi" w:cstheme="majorHAnsi"/>
          <w:sz w:val="16"/>
        </w:rPr>
        <w:t xml:space="preserve"> is an act of solidarity.  </w:t>
      </w:r>
    </w:p>
    <w:p w14:paraId="1145E02C" w14:textId="77777777" w:rsidR="00331F84" w:rsidRDefault="00331F84" w:rsidP="00331F84">
      <w:pPr>
        <w:pStyle w:val="Heading4"/>
      </w:pPr>
      <w:r>
        <w:t>The right to strike gets utilized against black laborers, forcing them to be strikebreakers marshalling white workers while workers unions remain exclusive to non-blacks</w:t>
      </w:r>
    </w:p>
    <w:p w14:paraId="40B5A1DF" w14:textId="77777777" w:rsidR="00331F84" w:rsidRPr="00122A57" w:rsidRDefault="00331F84" w:rsidP="00331F84">
      <w:proofErr w:type="spellStart"/>
      <w:r w:rsidRPr="00122A57">
        <w:rPr>
          <w:rStyle w:val="Style13ptBold"/>
        </w:rPr>
        <w:t>Arnesen</w:t>
      </w:r>
      <w:proofErr w:type="spellEnd"/>
      <w:r w:rsidRPr="00122A57">
        <w:rPr>
          <w:rStyle w:val="Style13ptBold"/>
        </w:rPr>
        <w:t xml:space="preserve"> 03</w:t>
      </w:r>
      <w:r>
        <w:t xml:space="preserve"> (</w:t>
      </w:r>
      <w:r w:rsidRPr="00122A57">
        <w:t xml:space="preserve">Eric </w:t>
      </w:r>
      <w:proofErr w:type="spellStart"/>
      <w:r w:rsidRPr="00122A57">
        <w:t>Arnesen</w:t>
      </w:r>
      <w:proofErr w:type="spellEnd"/>
      <w:r w:rsidRPr="00122A57">
        <w:t xml:space="preserve"> is an American historian. He is currently the James R. Hoffa Professor of Modern American Labor History at George Washington University. He was a Fulbright Scholar, and is a member of the Organization of American Historians.</w:t>
      </w:r>
      <w:r>
        <w:t xml:space="preserve">), “Specter of the Black Strikebreaker: Race, Employment, and Labor Activism in the Industrial Era”, </w:t>
      </w:r>
      <w:r w:rsidRPr="00122A57">
        <w:t>Labor History, Vol. 44, No. 3, 2003</w:t>
      </w:r>
      <w:r>
        <w:t xml:space="preserve">, pg. 320-322,  </w:t>
      </w:r>
      <w:hyperlink r:id="rId10" w:history="1">
        <w:r w:rsidRPr="009712B9">
          <w:rPr>
            <w:rStyle w:val="Hyperlink"/>
          </w:rPr>
          <w:t>https://library.fes.de/libalt/journals/swetsfulltext/18650602.pdf</w:t>
        </w:r>
      </w:hyperlink>
      <w:r>
        <w:t xml:space="preserve"> NT</w:t>
      </w:r>
    </w:p>
    <w:p w14:paraId="3277216E" w14:textId="5BE35884" w:rsidR="00331F84" w:rsidRPr="00331F84" w:rsidRDefault="00331F84" w:rsidP="00331F84">
      <w:pPr>
        <w:rPr>
          <w:u w:val="single"/>
        </w:rPr>
      </w:pPr>
      <w:r w:rsidRPr="00FD2F59">
        <w:rPr>
          <w:u w:val="single"/>
        </w:rPr>
        <w:t>The image of the black male strikebreaker</w:t>
      </w:r>
      <w:r w:rsidRPr="006F16D3">
        <w:rPr>
          <w:sz w:val="16"/>
        </w:rPr>
        <w:t xml:space="preserve"> in the late 19th and early 20th centuries was a powerful and broadly provocative one,4 arousing the concern, albeit in opposing ways, of white trade unionists and black elites alike. </w:t>
      </w:r>
      <w:r w:rsidRPr="00FD2F59">
        <w:rPr>
          <w:u w:val="single"/>
        </w:rPr>
        <w:t>That image haunted organized white labor. The black strikebreaker appeared, alternately, ignorant and aggressive, manipulated and defiant, docile and violent</w:t>
      </w:r>
      <w:r w:rsidRPr="006F16D3">
        <w:rPr>
          <w:sz w:val="16"/>
        </w:rPr>
        <w:t xml:space="preserve">. In both their reflections and their policies, </w:t>
      </w:r>
      <w:r w:rsidRPr="00195222">
        <w:rPr>
          <w:b/>
          <w:bCs/>
          <w:highlight w:val="green"/>
          <w:u w:val="single"/>
        </w:rPr>
        <w:t>white trade unionists exaggerated black strikebreakers’ role and deemed them a greater threat to white labor’s</w:t>
      </w:r>
      <w:r w:rsidRPr="00FD2F59">
        <w:rPr>
          <w:b/>
          <w:bCs/>
          <w:u w:val="single"/>
        </w:rPr>
        <w:t xml:space="preserve"> </w:t>
      </w:r>
      <w:r w:rsidRPr="00195222">
        <w:rPr>
          <w:b/>
          <w:bCs/>
          <w:highlight w:val="green"/>
          <w:u w:val="single"/>
        </w:rPr>
        <w:t>interests</w:t>
      </w:r>
      <w:r w:rsidRPr="00FD2F59">
        <w:rPr>
          <w:b/>
          <w:bCs/>
          <w:u w:val="single"/>
        </w:rPr>
        <w:t xml:space="preserve"> than other groups of non-black strikebreakers.</w:t>
      </w:r>
      <w:r w:rsidRPr="006F16D3">
        <w:rPr>
          <w:sz w:val="16"/>
        </w:rPr>
        <w:t xml:space="preserve"> But over the closing decades of the 19th century, many, perhaps most, whites would scarcely have questioned the characterization of African Americans as a “scab race.” </w:t>
      </w:r>
      <w:r w:rsidRPr="00FD2F59">
        <w:rPr>
          <w:u w:val="single"/>
        </w:rPr>
        <w:t xml:space="preserve">After all, too many strikes in too many trades and industries—including mining, meat packing, longshoring, team driving, and even textile and iron and steel manufacturing—had been weakened, at times decisively, by employers’ deployment of black labor. </w:t>
      </w:r>
      <w:r w:rsidRPr="006F16D3">
        <w:rPr>
          <w:sz w:val="16"/>
        </w:rPr>
        <w:t>Although in reality blacks constituted only a small if ultimately undeterminable percentage of strikebreakers in the history of American industrial relations—white native-born and immigrant workers constituted a clear majority—</w:t>
      </w:r>
      <w:r w:rsidRPr="00195222">
        <w:rPr>
          <w:highlight w:val="green"/>
          <w:u w:val="single"/>
        </w:rPr>
        <w:t>white trade unionists</w:t>
      </w:r>
      <w:r w:rsidRPr="00FD2F59">
        <w:rPr>
          <w:u w:val="single"/>
        </w:rPr>
        <w:t xml:space="preserve"> and, indeed, much of American society </w:t>
      </w:r>
      <w:r w:rsidRPr="00195222">
        <w:rPr>
          <w:b/>
          <w:bCs/>
          <w:highlight w:val="green"/>
          <w:u w:val="single"/>
        </w:rPr>
        <w:t>would express little hesitation in hanging the charge,</w:t>
      </w:r>
      <w:r w:rsidRPr="00FD2F59">
        <w:rPr>
          <w:b/>
          <w:bCs/>
          <w:u w:val="single"/>
        </w:rPr>
        <w:t xml:space="preserve"> like a proverbial lynching rope, </w:t>
      </w:r>
      <w:r w:rsidRPr="00195222">
        <w:rPr>
          <w:b/>
          <w:bCs/>
          <w:highlight w:val="green"/>
          <w:u w:val="single"/>
        </w:rPr>
        <w:t>around the neck of the race</w:t>
      </w:r>
      <w:r w:rsidRPr="00FD2F59">
        <w:rPr>
          <w:u w:val="single"/>
        </w:rPr>
        <w:t>.</w:t>
      </w:r>
      <w:r w:rsidRPr="006F16D3">
        <w:rPr>
          <w:sz w:val="16"/>
        </w:rPr>
        <w:t xml:space="preserve">5 If white workers perceived African Americans as a threat to their economic </w:t>
      </w:r>
      <w:proofErr w:type="spellStart"/>
      <w:r w:rsidRPr="006F16D3">
        <w:rPr>
          <w:sz w:val="16"/>
        </w:rPr>
        <w:t>well being</w:t>
      </w:r>
      <w:proofErr w:type="spellEnd"/>
      <w:r w:rsidRPr="006F16D3">
        <w:rPr>
          <w:sz w:val="16"/>
        </w:rPr>
        <w:t xml:space="preserve">, they made little attempt to understand the motivations and goals of the black workers they confronted on the industrial battlefield. </w:t>
      </w:r>
      <w:r w:rsidRPr="00FD2F59">
        <w:rPr>
          <w:b/>
          <w:bCs/>
          <w:u w:val="single"/>
        </w:rPr>
        <w:t xml:space="preserve">Instead, </w:t>
      </w:r>
      <w:r w:rsidRPr="00195222">
        <w:rPr>
          <w:b/>
          <w:bCs/>
          <w:highlight w:val="green"/>
          <w:u w:val="single"/>
        </w:rPr>
        <w:t>they depicted black strikebreakers as depraved and dangerous threats to their livelihoods and collective power</w:t>
      </w:r>
      <w:r w:rsidRPr="006F16D3">
        <w:rPr>
          <w:sz w:val="16"/>
        </w:rPr>
        <w:t xml:space="preserve">. Viewing black workers as ignorant, depraved, largely unassimilable, and the dupes of capital, </w:t>
      </w:r>
      <w:r w:rsidRPr="00195222">
        <w:rPr>
          <w:highlight w:val="green"/>
          <w:u w:val="single"/>
        </w:rPr>
        <w:t>they drew the line at admitting blacks into membership in the labor movement with little apology</w:t>
      </w:r>
      <w:r w:rsidRPr="006F16D3">
        <w:rPr>
          <w:sz w:val="16"/>
        </w:rPr>
        <w:t xml:space="preserve">. Black strikebreakers, AFL official John Roach insisted in 1904, were “huge strapping fellows, ignorant and vicious, whose predominating trait was animalism.”6 In response to the arrival of southern black strikebreakers during the 1894 Chicago packinghouse strike white stockyard workers even hung the effigy of a black roustabout from a telegraph pole. “A black false face of hideous expression had been fixed upon the head of straw,” a Chicago white daily paper reported, “and a placard pinned upon the breast of the figure bore the skull and cross-bones with the word ‘nigger scab’ above and below in bold letters.”7 A decade later, another influx of southern black laborers—perhaps as many as 5800—was met by outrage and widespread racial violence on the part of white workers and their sympathizers in the teamsters’ conflict. “It was the niggers that whipped you in line,” the rabidly anti-black southern politician Ben Tillman informed white Chicago stockyard workers after the collapse of their strike. “They were the club with which your brains were beaten out.”8 </w:t>
      </w:r>
      <w:r w:rsidRPr="00FD2F59">
        <w:rPr>
          <w:u w:val="single"/>
        </w:rPr>
        <w:t xml:space="preserve">The number of examples could easily be expanded. </w:t>
      </w:r>
      <w:proofErr w:type="gramStart"/>
      <w:r w:rsidRPr="00FD2F59">
        <w:rPr>
          <w:u w:val="single"/>
        </w:rPr>
        <w:t>Again</w:t>
      </w:r>
      <w:proofErr w:type="gramEnd"/>
      <w:r w:rsidRPr="00FD2F59">
        <w:rPr>
          <w:u w:val="single"/>
        </w:rPr>
        <w:t xml:space="preserve"> and again, white workers drew similar connections between black strikebreakers and the failure of their strikes.</w:t>
      </w:r>
      <w:r w:rsidRPr="006F16D3">
        <w:rPr>
          <w:sz w:val="16"/>
        </w:rPr>
        <w:t xml:space="preserve"> At their most charitable, white workers tended to dismiss black strikebreakers as misguided, ill-informed pawns of capital. Had they inquired further into their opponents’ motives, many of their fears would have undoubtedly been confirmed. </w:t>
      </w:r>
      <w:proofErr w:type="gramStart"/>
      <w:r w:rsidRPr="006F16D3">
        <w:rPr>
          <w:sz w:val="16"/>
        </w:rPr>
        <w:t>Certainly</w:t>
      </w:r>
      <w:proofErr w:type="gramEnd"/>
      <w:r w:rsidRPr="006F16D3">
        <w:rPr>
          <w:sz w:val="16"/>
        </w:rPr>
        <w:t xml:space="preserve"> some </w:t>
      </w:r>
      <w:r w:rsidRPr="006F16D3">
        <w:rPr>
          <w:b/>
          <w:bCs/>
          <w:highlight w:val="green"/>
          <w:u w:val="single"/>
        </w:rPr>
        <w:t>black strikebreakers were recruited under false pretenses or</w:t>
      </w:r>
      <w:r w:rsidRPr="00FD2F59">
        <w:rPr>
          <w:b/>
          <w:bCs/>
          <w:u w:val="single"/>
        </w:rPr>
        <w:t xml:space="preserve"> were honestly </w:t>
      </w:r>
      <w:r w:rsidRPr="006F16D3">
        <w:rPr>
          <w:b/>
          <w:bCs/>
          <w:highlight w:val="green"/>
          <w:u w:val="single"/>
        </w:rPr>
        <w:t>unaware that they were</w:t>
      </w:r>
      <w:r w:rsidRPr="00FD2F59">
        <w:rPr>
          <w:b/>
          <w:bCs/>
          <w:u w:val="single"/>
        </w:rPr>
        <w:t xml:space="preserve"> being </w:t>
      </w:r>
      <w:r w:rsidRPr="006F16D3">
        <w:rPr>
          <w:b/>
          <w:bCs/>
          <w:highlight w:val="green"/>
          <w:u w:val="single"/>
        </w:rPr>
        <w:t>used as weapons against white labor</w:t>
      </w:r>
      <w:r w:rsidRPr="006F16D3">
        <w:rPr>
          <w:sz w:val="16"/>
        </w:rPr>
        <w:t xml:space="preserve">, as whites occasionally claimed. “The reason I left the camp,” explained black strikebreaker Daniel Webster during the 1891 Washington state mining strike, “was that matters had been misrepresented to us. We were told there was no strike, but that we were going to a new mine.”9 But others knew exactly what they were doing: </w:t>
      </w:r>
      <w:proofErr w:type="gramStart"/>
      <w:r w:rsidRPr="006F16D3">
        <w:rPr>
          <w:sz w:val="16"/>
        </w:rPr>
        <w:t>the</w:t>
      </w:r>
      <w:proofErr w:type="gramEnd"/>
      <w:r w:rsidRPr="006F16D3">
        <w:rPr>
          <w:sz w:val="16"/>
        </w:rPr>
        <w:t xml:space="preserve"> Negro “fairly aches for the opportunity to scab against whites,” one white union journal insisted.10 Daniel Webster was only one of a small handful of defectors from the ranks of black strikebreakers brought to the mines of Franklin, Washington; the vast majority, numbering as many as 600, clung to their new jobs despite white harassment and racial violence. </w:t>
      </w:r>
      <w:r w:rsidRPr="006F16D3">
        <w:rPr>
          <w:highlight w:val="green"/>
          <w:u w:val="single"/>
        </w:rPr>
        <w:t>Given the racially exclusionary barriers erected by</w:t>
      </w:r>
      <w:r w:rsidRPr="00FD2F59">
        <w:rPr>
          <w:u w:val="single"/>
        </w:rPr>
        <w:t xml:space="preserve"> many </w:t>
      </w:r>
      <w:r w:rsidRPr="006F16D3">
        <w:rPr>
          <w:highlight w:val="green"/>
          <w:u w:val="single"/>
        </w:rPr>
        <w:t>white unions and the racial division of labor that confined blacks to inferior positions, strikebreaking by African Americans could</w:t>
      </w:r>
      <w:r w:rsidRPr="00FD2F59">
        <w:rPr>
          <w:u w:val="single"/>
        </w:rPr>
        <w:t xml:space="preserve"> naturally </w:t>
      </w:r>
      <w:r w:rsidRPr="006F16D3">
        <w:rPr>
          <w:highlight w:val="green"/>
          <w:u w:val="single"/>
        </w:rPr>
        <w:t>serve as the threat white unionists perceived it to be</w:t>
      </w:r>
      <w:r w:rsidRPr="00FD2F59">
        <w:rPr>
          <w:u w:val="single"/>
        </w:rPr>
        <w:t>.</w:t>
      </w:r>
      <w:r w:rsidRPr="006F16D3">
        <w:rPr>
          <w:sz w:val="16"/>
        </w:rPr>
        <w:t xml:space="preserve"> It also represented something that most white workers, as well as black leaders, were scarcely prepared to </w:t>
      </w:r>
      <w:proofErr w:type="gramStart"/>
      <w:r w:rsidRPr="006F16D3">
        <w:rPr>
          <w:sz w:val="16"/>
        </w:rPr>
        <w:t>comprehend:</w:t>
      </w:r>
      <w:proofErr w:type="gramEnd"/>
      <w:r w:rsidRPr="006F16D3">
        <w:rPr>
          <w:sz w:val="16"/>
        </w:rPr>
        <w:t xml:space="preserve"> black strikebreaking was nothing less than a form of working-class activism designed to advance the interests of black workers and their families. In many instances a collective strategy as much as trade unionism, strikebreaking afforded black workers the means to enter realms of employment previously closed to them and to begin a long, slow climb up the economic ladder. As a strategy, of course, strikebreaking was not without its drawbacks, as many contemporaries, white and black, pointed out. The strikebreaking option was always a calculated risk. </w:t>
      </w:r>
      <w:r w:rsidRPr="006F16D3">
        <w:rPr>
          <w:b/>
          <w:bCs/>
          <w:highlight w:val="green"/>
          <w:u w:val="single"/>
        </w:rPr>
        <w:t>Black workers’ value to white employers rested largely on their ability to check the power of white workers; they remained highly vulnerable in the labor market</w:t>
      </w:r>
      <w:r w:rsidRPr="00FD2F59">
        <w:rPr>
          <w:b/>
          <w:bCs/>
          <w:u w:val="single"/>
        </w:rPr>
        <w:t>, often subject to the harsh—or even harsher—conditions that had prompted whites to organize in the first place</w:t>
      </w:r>
      <w:r w:rsidRPr="006F16D3">
        <w:rPr>
          <w:sz w:val="16"/>
        </w:rPr>
        <w:t xml:space="preserve">. They also exposed themselves to potential or real violence at the hands of strikers and their sympathizers, who bitterly resented their intrusion into local industrial conflicts. </w:t>
      </w:r>
      <w:r w:rsidRPr="00FD2F59">
        <w:rPr>
          <w:u w:val="single"/>
        </w:rPr>
        <w:t xml:space="preserve">Many </w:t>
      </w:r>
      <w:r w:rsidRPr="006F16D3">
        <w:rPr>
          <w:highlight w:val="green"/>
          <w:u w:val="single"/>
        </w:rPr>
        <w:t xml:space="preserve">white workers rejected </w:t>
      </w:r>
      <w:r w:rsidRPr="006F16D3">
        <w:rPr>
          <w:u w:val="single"/>
        </w:rPr>
        <w:t xml:space="preserve">outright </w:t>
      </w:r>
      <w:r w:rsidRPr="006F16D3">
        <w:rPr>
          <w:highlight w:val="green"/>
          <w:u w:val="single"/>
        </w:rPr>
        <w:t>the legitimacy of black workers’</w:t>
      </w:r>
      <w:r w:rsidRPr="00FD2F59">
        <w:rPr>
          <w:u w:val="single"/>
        </w:rPr>
        <w:t xml:space="preserve"> </w:t>
      </w:r>
      <w:r w:rsidRPr="006F16D3">
        <w:rPr>
          <w:highlight w:val="green"/>
          <w:u w:val="single"/>
        </w:rPr>
        <w:t>grievances about racial exclusion from unions</w:t>
      </w:r>
      <w:r w:rsidRPr="00FD2F59">
        <w:rPr>
          <w:u w:val="single"/>
        </w:rPr>
        <w:t xml:space="preserve"> and employment. </w:t>
      </w:r>
      <w:r w:rsidRPr="006F16D3">
        <w:rPr>
          <w:sz w:val="16"/>
        </w:rPr>
        <w:t xml:space="preserve">Choosing instead to blame the victim, they not only refused to see strikebreaking as a form of working-class activism, but often </w:t>
      </w:r>
      <w:r w:rsidRPr="00FD2F59">
        <w:rPr>
          <w:u w:val="single"/>
        </w:rPr>
        <w:t>proved resistant to recognizing or appreciating more familiar forms of activism—namely, labor organizing—in which black workers might engage.</w:t>
      </w:r>
      <w:r>
        <w:rPr>
          <w:u w:val="single"/>
        </w:rPr>
        <w:t xml:space="preserve"> </w:t>
      </w:r>
    </w:p>
    <w:sectPr w:rsidR="00331F84" w:rsidRPr="00331F8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LANTINGHEI TC HEAVY">
    <w:panose1 w:val="03000509000000000000"/>
    <w:charset w:val="88"/>
    <w:family w:val="script"/>
    <w:pitch w:val="variable"/>
    <w:sig w:usb0="00000001" w:usb1="080E0000" w:usb2="00000010" w:usb3="00000000" w:csb0="001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5957B0"/>
    <w:multiLevelType w:val="multilevel"/>
    <w:tmpl w:val="8506D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02"/>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1F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F84"/>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F28"/>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3C8"/>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0A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52E80"/>
  <w14:defaultImageDpi w14:val="300"/>
  <w15:docId w15:val="{A7726085-3C34-904D-AA4D-416261F78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1F8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31F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1F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1F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331F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1F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1F84"/>
  </w:style>
  <w:style w:type="character" w:customStyle="1" w:styleId="Heading1Char">
    <w:name w:val="Heading 1 Char"/>
    <w:aliases w:val="Pocket Char"/>
    <w:basedOn w:val="DefaultParagraphFont"/>
    <w:link w:val="Heading1"/>
    <w:uiPriority w:val="9"/>
    <w:rsid w:val="00331F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1F8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1F84"/>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ta Char"/>
    <w:basedOn w:val="DefaultParagraphFont"/>
    <w:link w:val="Heading4"/>
    <w:uiPriority w:val="9"/>
    <w:rsid w:val="00331F8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31F8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331F84"/>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331F8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31F8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3 Char1 Char1,T"/>
    <w:basedOn w:val="DefaultParagraphFont"/>
    <w:uiPriority w:val="99"/>
    <w:unhideWhenUsed/>
    <w:rsid w:val="00331F84"/>
    <w:rPr>
      <w:color w:val="auto"/>
      <w:u w:val="none"/>
    </w:rPr>
  </w:style>
  <w:style w:type="paragraph" w:styleId="DocumentMap">
    <w:name w:val="Document Map"/>
    <w:basedOn w:val="Normal"/>
    <w:link w:val="DocumentMapChar"/>
    <w:uiPriority w:val="99"/>
    <w:semiHidden/>
    <w:unhideWhenUsed/>
    <w:rsid w:val="00331F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1F84"/>
    <w:rPr>
      <w:rFonts w:ascii="Lucida Grande" w:hAnsi="Lucida Grande" w:cs="Lucida Grande"/>
    </w:rPr>
  </w:style>
  <w:style w:type="character" w:customStyle="1" w:styleId="authors">
    <w:name w:val="authors"/>
    <w:basedOn w:val="DefaultParagraphFont"/>
    <w:rsid w:val="00331F84"/>
  </w:style>
  <w:style w:type="character" w:customStyle="1" w:styleId="Date1">
    <w:name w:val="Date1"/>
    <w:basedOn w:val="DefaultParagraphFont"/>
    <w:rsid w:val="00331F84"/>
  </w:style>
  <w:style w:type="character" w:customStyle="1" w:styleId="arttitle">
    <w:name w:val="art_title"/>
    <w:basedOn w:val="DefaultParagraphFont"/>
    <w:rsid w:val="00331F84"/>
  </w:style>
  <w:style w:type="character" w:customStyle="1" w:styleId="serialtitle">
    <w:name w:val="serial_title"/>
    <w:basedOn w:val="DefaultParagraphFont"/>
    <w:rsid w:val="00331F84"/>
  </w:style>
  <w:style w:type="character" w:customStyle="1" w:styleId="volumeissue">
    <w:name w:val="volume_issue"/>
    <w:basedOn w:val="DefaultParagraphFont"/>
    <w:rsid w:val="00331F84"/>
  </w:style>
  <w:style w:type="character" w:customStyle="1" w:styleId="pagerange">
    <w:name w:val="page_range"/>
    <w:basedOn w:val="DefaultParagraphFont"/>
    <w:rsid w:val="00331F84"/>
  </w:style>
  <w:style w:type="character" w:customStyle="1" w:styleId="doilink">
    <w:name w:val="doi_link"/>
    <w:basedOn w:val="DefaultParagraphFont"/>
    <w:rsid w:val="00331F84"/>
  </w:style>
  <w:style w:type="paragraph" w:customStyle="1" w:styleId="textbold">
    <w:name w:val="text bold"/>
    <w:basedOn w:val="Normal"/>
    <w:link w:val="Emphasis"/>
    <w:uiPriority w:val="20"/>
    <w:qFormat/>
    <w:rsid w:val="00331F84"/>
    <w:pPr>
      <w:spacing w:after="0" w:line="240" w:lineRule="auto"/>
      <w:ind w:left="720"/>
      <w:jc w:val="both"/>
    </w:pPr>
    <w:rPr>
      <w:b/>
      <w:iCs/>
      <w:u w:val="single"/>
    </w:rPr>
  </w:style>
  <w:style w:type="paragraph" w:customStyle="1" w:styleId="Cards">
    <w:name w:val="Cards"/>
    <w:link w:val="CardsChar"/>
    <w:qFormat/>
    <w:rsid w:val="00331F84"/>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Underline">
    <w:name w:val="Debate Underline"/>
    <w:qFormat/>
    <w:rsid w:val="00331F84"/>
    <w:rPr>
      <w:rFonts w:ascii="Georgia" w:eastAsia="ヒラギノ角ゴ Pro W3" w:hAnsi="Georgia" w:hint="default"/>
      <w:b w:val="0"/>
      <w:bCs w:val="0"/>
      <w:i w:val="0"/>
      <w:iCs w:val="0"/>
      <w:color w:val="000000"/>
      <w:sz w:val="20"/>
      <w:u w:val="single"/>
    </w:rPr>
  </w:style>
  <w:style w:type="character" w:customStyle="1" w:styleId="CardsChar">
    <w:name w:val="Cards Char"/>
    <w:link w:val="Cards"/>
    <w:rsid w:val="00331F84"/>
    <w:rPr>
      <w:rFonts w:ascii="Georgia" w:eastAsia="ヒラギノ角ゴ Pro W3" w:hAnsi="Georgia" w:cs="Times New Roman"/>
      <w:color w:val="00000A"/>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library.fes.de/libalt/journals/swetsfulltext/18650602.pdf" TargetMode="External"/><Relationship Id="rId4" Type="http://schemas.openxmlformats.org/officeDocument/2006/relationships/customXml" Target="../customXml/item4.xml"/><Relationship Id="rId9" Type="http://schemas.openxmlformats.org/officeDocument/2006/relationships/hyperlink" Target="https://doi.org/10.1080/13504630320001015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14040</Words>
  <Characters>80033</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93886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2021-11-20T17:27:00Z</dcterms:created>
  <dcterms:modified xsi:type="dcterms:W3CDTF">2021-11-20T18:33:00Z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