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9AA9D" w14:textId="65B4EA6A" w:rsidR="006C324E" w:rsidRPr="001B1AD3" w:rsidRDefault="006C324E" w:rsidP="006C324E">
      <w:pPr>
        <w:pStyle w:val="Heading3"/>
        <w:rPr>
          <w:rFonts w:asciiTheme="majorHAnsi" w:hAnsiTheme="majorHAnsi" w:cstheme="majorHAnsi"/>
        </w:rPr>
      </w:pPr>
      <w:r w:rsidRPr="001B1AD3">
        <w:rPr>
          <w:rFonts w:asciiTheme="majorHAnsi" w:hAnsiTheme="majorHAnsi" w:cstheme="majorHAnsi"/>
        </w:rPr>
        <w:t>Plan</w:t>
      </w:r>
    </w:p>
    <w:p w14:paraId="7DE326FE"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0E5BD5F0" w14:textId="77777777" w:rsidR="006C324E" w:rsidRDefault="006C324E" w:rsidP="006C324E">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742B0ECF" w14:textId="77777777" w:rsidR="006C324E" w:rsidRDefault="006C324E" w:rsidP="006C324E">
      <w:pPr>
        <w:pStyle w:val="Heading4"/>
      </w:pPr>
      <w:r>
        <w:t xml:space="preserve">German workers unions are powerful, but membership is declining as companies undermine collective bargaining negotiations </w:t>
      </w:r>
    </w:p>
    <w:p w14:paraId="32E40500" w14:textId="77777777" w:rsidR="006C324E" w:rsidRPr="000608CA" w:rsidRDefault="006C324E" w:rsidP="006C324E">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masters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70A096C1" w14:textId="77777777" w:rsidR="006C324E" w:rsidRPr="006F6A9C" w:rsidRDefault="006C324E" w:rsidP="006C324E">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unions like IG Metall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Metall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Metall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works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5BC46E6F"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19CD9023" w14:textId="77777777" w:rsidR="006C324E" w:rsidRPr="001B1AD3" w:rsidRDefault="006C324E" w:rsidP="006C324E">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7E1F5332" w14:textId="77777777" w:rsidR="006C324E" w:rsidRPr="0034179D" w:rsidRDefault="006C324E" w:rsidP="006C324E">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The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r w:rsidRPr="0034179D">
        <w:rPr>
          <w:rFonts w:asciiTheme="majorHAnsi" w:eastAsia="Times New Roman" w:hAnsiTheme="majorHAnsi" w:cstheme="majorHAnsi"/>
          <w:sz w:val="16"/>
        </w:rPr>
        <w:t xml:space="preserve">. . . .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(Notdienstarbeiten),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The duty to insure</w:t>
      </w:r>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12C7A61E" w14:textId="77777777" w:rsidR="006C324E" w:rsidRDefault="006C324E" w:rsidP="006C324E"/>
    <w:p w14:paraId="103C979B"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7F90CC74" w14:textId="77777777" w:rsidR="006C324E" w:rsidRPr="001B1AD3" w:rsidRDefault="006C324E" w:rsidP="006C324E">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7100725A" w14:textId="77777777" w:rsidR="006C324E" w:rsidRPr="001B1AD3" w:rsidRDefault="006C324E" w:rsidP="006C324E">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392FDC69" w14:textId="77777777" w:rsidR="006C324E" w:rsidRPr="00D61653" w:rsidRDefault="006C324E" w:rsidP="006C324E">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They are demanding that more nursing personnel be hired, so they can actually take breaks and not work an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Ottweiler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Marienhaus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Quetting,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Ottweiler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and economical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r w:rsidRPr="00D61653">
        <w:rPr>
          <w:rFonts w:asciiTheme="majorHAnsi" w:hAnsiTheme="majorHAnsi" w:cstheme="majorHAnsi"/>
          <w:color w:val="000000" w:themeColor="text1"/>
          <w:sz w:val="22"/>
          <w:szCs w:val="22"/>
          <w:u w:val="single"/>
        </w:rPr>
        <w:t xml:space="preserve">The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This practice is not illegal, since churches in Germany have the right to self-determination and can hire whomever and however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lead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7C276967" w14:textId="77777777" w:rsidR="006C324E" w:rsidRPr="001B1AD3" w:rsidRDefault="006C324E" w:rsidP="006C324E">
      <w:pPr>
        <w:rPr>
          <w:rFonts w:asciiTheme="majorHAnsi" w:hAnsiTheme="majorHAnsi" w:cstheme="majorHAnsi"/>
        </w:rPr>
      </w:pPr>
    </w:p>
    <w:p w14:paraId="0F039CA4" w14:textId="77777777" w:rsidR="006C324E" w:rsidRPr="001B1AD3" w:rsidRDefault="006C324E" w:rsidP="006C324E">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189CFBC0" w14:textId="77777777" w:rsidR="006C324E" w:rsidRPr="001B1AD3" w:rsidRDefault="006C324E" w:rsidP="006C324E">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5972A2C1" w14:textId="77777777" w:rsidR="006C324E" w:rsidRPr="003161C1" w:rsidRDefault="006C324E" w:rsidP="006C324E">
      <w:pPr>
        <w:rPr>
          <w:rFonts w:asciiTheme="majorHAnsi" w:hAnsiTheme="majorHAnsi" w:cstheme="majorHAnsi"/>
          <w:sz w:val="16"/>
        </w:rPr>
      </w:pPr>
      <w:r w:rsidRPr="003161C1">
        <w:rPr>
          <w:rFonts w:asciiTheme="majorHAnsi" w:hAnsiTheme="majorHAnsi" w:cstheme="majorHAnsi"/>
          <w:sz w:val="16"/>
        </w:rPr>
        <w:t>For a long time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After 1995 there was a dramatic decline in union coverage in Germany, and</w:t>
      </w:r>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You might be asking: Why would the institutions representing workers’ interests agree to flexibilities for their employers that would end up reducing their workers’ hours, making them work more-flexible hours and slowing their pay growth, or even lowering their pay? And why do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1DDAB42F"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6A3F4264" w14:textId="77777777" w:rsidR="006C324E" w:rsidRPr="001B1AD3" w:rsidRDefault="006C324E" w:rsidP="006C324E">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17E2F5EF" w14:textId="77777777" w:rsidR="006C324E" w:rsidRPr="001B1AD3" w:rsidRDefault="006C324E" w:rsidP="006C324E">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7901921C" w14:textId="77777777" w:rsidR="006C324E" w:rsidRPr="001B1AD3" w:rsidRDefault="006C324E" w:rsidP="006C324E">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4C4F3688" w14:textId="77777777" w:rsidR="006C324E" w:rsidRDefault="006C324E" w:rsidP="006C324E">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Ayotzinapa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15EBCAB6" w14:textId="77777777" w:rsidR="006C324E" w:rsidRPr="001B1AD3" w:rsidRDefault="006C324E" w:rsidP="006C324E">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11CC70A7" w14:textId="77777777" w:rsidR="006C324E" w:rsidRPr="001B1AD3" w:rsidRDefault="006C324E" w:rsidP="006C324E">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6B0A638C" w14:textId="77777777" w:rsidR="006C324E" w:rsidRPr="00BB074E" w:rsidRDefault="006C324E" w:rsidP="006C324E">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0899EA7F" w14:textId="77777777" w:rsidR="006C324E" w:rsidRDefault="006C324E" w:rsidP="006C324E">
      <w:pPr>
        <w:pStyle w:val="Heading4"/>
      </w:pPr>
      <w:r>
        <w:t xml:space="preserve">Limitations on the right to strike constrain worker power too much and a coordinated approach for all workers is key – means PICs don’t solve the aff </w:t>
      </w:r>
    </w:p>
    <w:p w14:paraId="13C5CEB3" w14:textId="77777777" w:rsidR="006C324E" w:rsidRPr="00FB38C4" w:rsidRDefault="006C324E" w:rsidP="006C324E">
      <w:r w:rsidRPr="00FB38C4">
        <w:rPr>
          <w:rStyle w:val="Style13ptBold"/>
        </w:rPr>
        <w:t>Leyton 1</w:t>
      </w:r>
      <w:r>
        <w:rPr>
          <w:rStyle w:val="Style13ptBold"/>
        </w:rPr>
        <w:t>8</w:t>
      </w:r>
      <w:r>
        <w:t xml:space="preserve"> (Jorge Leyton, Doctorate of Philosophy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26976439" w14:textId="77777777" w:rsidR="006C324E" w:rsidRPr="00FB45B4" w:rsidRDefault="006C324E" w:rsidP="006C324E">
      <w:pPr>
        <w:rPr>
          <w:rStyle w:val="Emphasis"/>
          <w:b w:val="0"/>
          <w:iCs w:val="0"/>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as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18ECA538" w14:textId="77777777" w:rsidR="006C324E" w:rsidRPr="001B1AD3" w:rsidRDefault="006C324E" w:rsidP="006C324E">
      <w:pPr>
        <w:pStyle w:val="Heading3"/>
        <w:rPr>
          <w:rFonts w:asciiTheme="majorHAnsi" w:hAnsiTheme="majorHAnsi" w:cstheme="majorHAnsi"/>
        </w:rPr>
      </w:pPr>
      <w:r w:rsidRPr="001B1AD3">
        <w:rPr>
          <w:rFonts w:asciiTheme="majorHAnsi" w:hAnsiTheme="majorHAnsi" w:cstheme="majorHAnsi"/>
        </w:rPr>
        <w:t>Contention 2 – Green Work</w:t>
      </w:r>
    </w:p>
    <w:p w14:paraId="498B05E6"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756E1700" w14:textId="77777777" w:rsidR="006C324E" w:rsidRPr="001B1AD3" w:rsidRDefault="006C324E" w:rsidP="006C324E">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7"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1B756206" w14:textId="77777777" w:rsidR="006C324E" w:rsidRPr="001B1AD3" w:rsidRDefault="006C324E" w:rsidP="006C324E">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B25060">
        <w:rPr>
          <w:rFonts w:asciiTheme="majorHAnsi" w:hAnsiTheme="majorHAnsi" w:cstheme="majorHAnsi"/>
          <w:b/>
          <w:bCs/>
          <w:highlight w:val="green"/>
          <w:u w:val="single"/>
        </w:rPr>
        <w:t>mobilised €100 billion in investments</w:t>
      </w:r>
      <w:r w:rsidRPr="001B1AD3">
        <w:rPr>
          <w:rFonts w:asciiTheme="majorHAnsi" w:hAnsiTheme="majorHAnsi" w:cstheme="majorHAnsi"/>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B25060">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xml:space="preserve">. There is a "huge" need for education and training for the next generation of green jobs, Leterme warned as he presented the latest OECD report on 4 June – "The jobs potential of a shift towards a low carbon economy" .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In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On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programmes,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generated a lack of trust between professional organisations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013E3FF3"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4C27F07E" w14:textId="77777777" w:rsidR="006C324E" w:rsidRPr="001B1AD3" w:rsidRDefault="006C324E" w:rsidP="006C324E">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8"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3341F9DA" w14:textId="77777777" w:rsidR="006C324E" w:rsidRPr="005032BB" w:rsidRDefault="006C324E" w:rsidP="006C324E">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hills.His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seriously.“It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051AEA9A" w14:textId="77777777" w:rsidR="006C324E" w:rsidRDefault="006C324E" w:rsidP="006C324E">
      <w:pPr>
        <w:pStyle w:val="Heading4"/>
      </w:pPr>
      <w:r>
        <w:t xml:space="preserve">German trade unions are key to coordinate Germany’s green transition – but current labor law prevent political strikes </w:t>
      </w:r>
    </w:p>
    <w:p w14:paraId="74A6D794" w14:textId="77777777" w:rsidR="006C324E" w:rsidRPr="004C21CD" w:rsidRDefault="006C324E" w:rsidP="006C324E">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19" w:history="1">
        <w:r w:rsidRPr="009712B9">
          <w:rPr>
            <w:rStyle w:val="Hyperlink"/>
          </w:rPr>
          <w:t>https://www.jacobinmag.com/2019/08/german-unions-climate-environment-fridays-for-future</w:t>
        </w:r>
      </w:hyperlink>
      <w:r>
        <w:t xml:space="preserve"> NT</w:t>
      </w:r>
    </w:p>
    <w:p w14:paraId="3FA94D77" w14:textId="77777777" w:rsidR="006C324E" w:rsidRPr="00C82932" w:rsidRDefault="006C324E" w:rsidP="006C324E">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ver.di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ver.di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5D0D9C14"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6E29A0E7" w14:textId="77777777" w:rsidR="006C324E" w:rsidRPr="001B1AD3" w:rsidRDefault="006C324E" w:rsidP="006C324E">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4E0E9E80" w14:textId="77777777" w:rsidR="006C324E" w:rsidRPr="001B1AD3" w:rsidRDefault="006C324E" w:rsidP="006C324E">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Verba,Schlozman, &amp; Brady, 1995). At the same time, digital technologies have been found to facilitate the spread of variousforms of activism while they connect countries and cultures (Bennett, 2013; Theocharis, Vitoratou, &amp; Sajuria, 2017)</w:t>
      </w:r>
    </w:p>
    <w:p w14:paraId="21E37396" w14:textId="77777777" w:rsidR="006C324E" w:rsidRPr="001B1AD3" w:rsidRDefault="006C324E" w:rsidP="006C324E">
      <w:pPr>
        <w:rPr>
          <w:rFonts w:asciiTheme="majorHAnsi" w:hAnsiTheme="majorHAnsi" w:cstheme="majorHAnsi"/>
          <w:sz w:val="6"/>
          <w:szCs w:val="6"/>
        </w:rPr>
      </w:pPr>
      <w:r w:rsidRPr="001B1AD3">
        <w:rPr>
          <w:rFonts w:asciiTheme="majorHAnsi" w:hAnsiTheme="majorHAnsi" w:cstheme="majorHAnsi"/>
          <w:sz w:val="6"/>
          <w:szCs w:val="6"/>
        </w:rPr>
        <w:t>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At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At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2DD6083A" w14:textId="77777777" w:rsidR="006C324E" w:rsidRPr="001B1AD3" w:rsidRDefault="006C324E" w:rsidP="006C324E">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07065E88" w14:textId="77777777" w:rsidR="006C324E" w:rsidRPr="001B1AD3" w:rsidRDefault="006C324E" w:rsidP="006C324E">
      <w:pPr>
        <w:rPr>
          <w:rFonts w:asciiTheme="majorHAnsi" w:hAnsiTheme="majorHAnsi" w:cstheme="majorHAnsi"/>
          <w:sz w:val="16"/>
        </w:rPr>
      </w:pPr>
      <w:r w:rsidRPr="001B1AD3">
        <w:rPr>
          <w:rFonts w:asciiTheme="majorHAnsi" w:hAnsiTheme="majorHAnsi" w:cstheme="majorHAnsi"/>
          <w:sz w:val="16"/>
        </w:rPr>
        <w:t>4 | CLIMATE STRIKES AS A GROWING TACTIC</w:t>
      </w:r>
    </w:p>
    <w:p w14:paraId="1A65497F" w14:textId="77777777" w:rsidR="006C324E" w:rsidRPr="001B1AD3" w:rsidRDefault="006C324E" w:rsidP="006C324E">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3AC1488E" w14:textId="77777777" w:rsidR="006C324E" w:rsidRPr="001B1AD3" w:rsidRDefault="006C324E" w:rsidP="006C324E">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(Rosane,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24094B00" w14:textId="77777777" w:rsidR="006C324E" w:rsidRPr="00510031" w:rsidRDefault="006C324E" w:rsidP="006C324E">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138F098F" w14:textId="77777777" w:rsidR="006C324E" w:rsidRPr="001B1AD3" w:rsidRDefault="006C324E" w:rsidP="006C324E">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716E5C28" w14:textId="77777777" w:rsidR="006C324E" w:rsidRPr="006D2CD4" w:rsidRDefault="006C324E" w:rsidP="006C324E">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31D266FD" w14:textId="77777777" w:rsidR="006C324E" w:rsidRPr="006D2CD4" w:rsidRDefault="006C324E" w:rsidP="006C324E">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6FC5C682" w14:textId="77777777" w:rsidR="006C324E" w:rsidRPr="006D2CD4" w:rsidRDefault="006C324E" w:rsidP="006C324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115D57D3" w14:textId="77777777" w:rsidR="006C324E" w:rsidRPr="006D2CD4" w:rsidRDefault="006C324E" w:rsidP="006C324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44FEF106" w14:textId="77777777" w:rsidR="006C324E" w:rsidRPr="006D2CD4" w:rsidRDefault="006C324E" w:rsidP="006C324E">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037155F0" w14:textId="77777777" w:rsidR="006C324E" w:rsidRPr="006D2CD4" w:rsidRDefault="006C324E" w:rsidP="006C324E">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2DFA9B1A" w14:textId="77777777" w:rsidR="006C324E" w:rsidRPr="006D2CD4" w:rsidRDefault="006C324E" w:rsidP="006C324E">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021CEFCB" w14:textId="77777777" w:rsidR="006C324E" w:rsidRPr="006D2CD4" w:rsidRDefault="006C324E" w:rsidP="006C324E">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2B27ECD4" w14:textId="77777777" w:rsidR="006C324E" w:rsidRPr="006D2CD4" w:rsidRDefault="006C324E" w:rsidP="006C324E">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35B54FB2" w14:textId="77777777" w:rsidR="006C324E" w:rsidRPr="001B1AD3" w:rsidRDefault="006C324E" w:rsidP="006C324E">
      <w:pPr>
        <w:pStyle w:val="Heading3"/>
        <w:rPr>
          <w:rFonts w:asciiTheme="majorHAnsi" w:hAnsiTheme="majorHAnsi" w:cstheme="majorHAnsi"/>
        </w:rPr>
      </w:pPr>
      <w:r w:rsidRPr="001B1AD3">
        <w:rPr>
          <w:rFonts w:asciiTheme="majorHAnsi" w:hAnsiTheme="majorHAnsi" w:cstheme="majorHAnsi"/>
        </w:rPr>
        <w:t xml:space="preserve">Contention 3 – Framing </w:t>
      </w:r>
    </w:p>
    <w:p w14:paraId="07BF1F82"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4A286869" w14:textId="77777777" w:rsidR="006C324E" w:rsidRPr="001B1AD3" w:rsidRDefault="006C324E" w:rsidP="006C324E">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Zine  1/23/16, </w:t>
      </w:r>
      <w:hyperlink r:id="rId20"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0B3A681A" w14:textId="77777777" w:rsidR="006C324E" w:rsidRPr="00C07EF2" w:rsidRDefault="006C324E" w:rsidP="006C324E">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is that they think the political process is so corrupted that we have to completely refuse it</w:t>
      </w:r>
      <w:r w:rsidRPr="001B1AD3">
        <w:rPr>
          <w:rFonts w:asciiTheme="majorHAnsi" w:hAnsiTheme="majorHAnsi" w:cstheme="majorHAnsi"/>
          <w:sz w:val="8"/>
        </w:rPr>
        <w:t xml:space="preserve">, </w:t>
      </w:r>
      <w:r w:rsidRPr="001B1AD3">
        <w:rPr>
          <w:rStyle w:val="StyleUnderline"/>
          <w:rFonts w:asciiTheme="majorHAnsi" w:hAnsiTheme="majorHAnsi" w:cstheme="majorHAnsi"/>
        </w:rPr>
        <w:t>and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So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why not make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So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So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it’s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important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more, and fights politically through parties. Like Greece, for example—and we’ve seen the ups and downs with Syriza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useful, and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far left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Instead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real, or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So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So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live in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5AB86CC2" w14:textId="77777777" w:rsidR="006C324E" w:rsidRPr="001B1AD3" w:rsidRDefault="006C324E" w:rsidP="006C324E">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So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70313AF8" w14:textId="77777777" w:rsidR="006C324E" w:rsidRPr="001B1AD3" w:rsidRDefault="006C324E" w:rsidP="006C324E">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2BB03CE6" w14:textId="77777777" w:rsidR="006C324E" w:rsidRPr="001B1AD3" w:rsidRDefault="006C324E" w:rsidP="006C324E">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231D0053" w14:textId="77777777" w:rsidR="006C324E" w:rsidRPr="001B1AD3" w:rsidRDefault="006C324E" w:rsidP="006C324E">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2AA22F8B" w14:textId="77777777" w:rsidR="006C324E" w:rsidRPr="001B1AD3" w:rsidRDefault="006C324E" w:rsidP="006C324E">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Each commons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narrative ,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(Suvin,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end-point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1CBF6D8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ED6914"/>
    <w:multiLevelType w:val="multilevel"/>
    <w:tmpl w:val="DD08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96AE5"/>
    <w:multiLevelType w:val="multilevel"/>
    <w:tmpl w:val="29AA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1F4A0D"/>
    <w:multiLevelType w:val="multilevel"/>
    <w:tmpl w:val="0C7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C596F"/>
    <w:multiLevelType w:val="multilevel"/>
    <w:tmpl w:val="843C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C3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978"/>
    <w:rsid w:val="002502CF"/>
    <w:rsid w:val="00267EBB"/>
    <w:rsid w:val="0027023B"/>
    <w:rsid w:val="00272F3F"/>
    <w:rsid w:val="00274EDB"/>
    <w:rsid w:val="0027729E"/>
    <w:rsid w:val="002843B2"/>
    <w:rsid w:val="00284ED6"/>
    <w:rsid w:val="00290C5A"/>
    <w:rsid w:val="00290C92"/>
    <w:rsid w:val="0029647A"/>
    <w:rsid w:val="00296504"/>
    <w:rsid w:val="002B5511"/>
    <w:rsid w:val="002B6B49"/>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58E"/>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688"/>
    <w:rsid w:val="006529B9"/>
    <w:rsid w:val="00654695"/>
    <w:rsid w:val="0065500A"/>
    <w:rsid w:val="00655217"/>
    <w:rsid w:val="0065727C"/>
    <w:rsid w:val="00674A78"/>
    <w:rsid w:val="00696A16"/>
    <w:rsid w:val="006A4840"/>
    <w:rsid w:val="006A52A0"/>
    <w:rsid w:val="006A7E1D"/>
    <w:rsid w:val="006C324E"/>
    <w:rsid w:val="006C3A56"/>
    <w:rsid w:val="006D13F4"/>
    <w:rsid w:val="006D6AED"/>
    <w:rsid w:val="006E6D0B"/>
    <w:rsid w:val="006F126E"/>
    <w:rsid w:val="006F32C9"/>
    <w:rsid w:val="006F3834"/>
    <w:rsid w:val="006F5693"/>
    <w:rsid w:val="006F5D4C"/>
    <w:rsid w:val="00717B01"/>
    <w:rsid w:val="007227D9"/>
    <w:rsid w:val="007230E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DE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01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20F"/>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4F684F"/>
  <w14:defaultImageDpi w14:val="300"/>
  <w15:docId w15:val="{A6F74245-F788-C749-8031-1F75C3532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B0DE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B0D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B0D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B0D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9B0DE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B0D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0DE8"/>
  </w:style>
  <w:style w:type="character" w:customStyle="1" w:styleId="Heading1Char">
    <w:name w:val="Heading 1 Char"/>
    <w:aliases w:val="Pocket Char"/>
    <w:basedOn w:val="DefaultParagraphFont"/>
    <w:link w:val="Heading1"/>
    <w:uiPriority w:val="9"/>
    <w:rsid w:val="009B0DE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B0DE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B0DE8"/>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9B0DE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B0DE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9B0DE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9B0DE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B0DE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9B0DE8"/>
    <w:rPr>
      <w:color w:val="auto"/>
      <w:u w:val="none"/>
    </w:rPr>
  </w:style>
  <w:style w:type="paragraph" w:styleId="DocumentMap">
    <w:name w:val="Document Map"/>
    <w:basedOn w:val="Normal"/>
    <w:link w:val="DocumentMapChar"/>
    <w:uiPriority w:val="99"/>
    <w:semiHidden/>
    <w:unhideWhenUsed/>
    <w:rsid w:val="009B0D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B0DE8"/>
    <w:rPr>
      <w:rFonts w:ascii="Lucida Grande" w:hAnsi="Lucida Grande" w:cs="Lucida Grande"/>
    </w:rPr>
  </w:style>
  <w:style w:type="paragraph" w:customStyle="1" w:styleId="Emphasis1">
    <w:name w:val="Emphasis1"/>
    <w:basedOn w:val="Normal"/>
    <w:link w:val="Emphasis"/>
    <w:uiPriority w:val="20"/>
    <w:qFormat/>
    <w:rsid w:val="006C324E"/>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C324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6C324E"/>
    <w:rPr>
      <w:sz w:val="22"/>
      <w:u w:val="single"/>
    </w:rPr>
  </w:style>
  <w:style w:type="paragraph" w:styleId="NormalWeb">
    <w:name w:val="Normal (Web)"/>
    <w:basedOn w:val="Normal"/>
    <w:uiPriority w:val="99"/>
    <w:semiHidden/>
    <w:unhideWhenUsed/>
    <w:rsid w:val="006C324E"/>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6C324E"/>
    <w:rPr>
      <w:b/>
      <w:bCs/>
    </w:rPr>
  </w:style>
  <w:style w:type="paragraph" w:customStyle="1" w:styleId="textbold">
    <w:name w:val="text bold"/>
    <w:basedOn w:val="Normal"/>
    <w:uiPriority w:val="20"/>
    <w:qFormat/>
    <w:rsid w:val="006C324E"/>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6C324E"/>
    <w:pPr>
      <w:ind w:left="720"/>
      <w:contextualSpacing/>
    </w:pPr>
  </w:style>
  <w:style w:type="character" w:styleId="UnresolvedMention">
    <w:name w:val="Unresolved Mention"/>
    <w:basedOn w:val="DefaultParagraphFont"/>
    <w:uiPriority w:val="99"/>
    <w:semiHidden/>
    <w:unhideWhenUsed/>
    <w:rsid w:val="006C3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nbcnews.com/news/world/germany-global-warming-changing-just-climate-s-changing-politics-rcna357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euractiv.com/section/energy/news/german-workers-lead-eu-green-jobs-revolution/"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antidotezine.com/2016/01/23/for-a-new-communist-par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10" Type="http://schemas.openxmlformats.org/officeDocument/2006/relationships/hyperlink" Target="http://lawdigitalcommons.bc.edu/iclr/vol22/iss1/3" TargetMode="External"/><Relationship Id="rId19" Type="http://schemas.openxmlformats.org/officeDocument/2006/relationships/hyperlink" Target="https://www.jacobinmag.com/2019/08/german-unions-climate-environment-fridays-for-future"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25882</Words>
  <Characters>147528</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2021-11-21T20:33:00Z</dcterms:created>
  <dcterms:modified xsi:type="dcterms:W3CDTF">2021-11-21T20:33:00Z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