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59F7E" w14:textId="0B2D5BD6" w:rsidR="00A5371B" w:rsidRPr="001F1394" w:rsidRDefault="00A5371B">
      <w:pPr>
        <w:rPr>
          <w:b/>
          <w:bCs/>
          <w:sz w:val="28"/>
          <w:szCs w:val="28"/>
        </w:rPr>
      </w:pPr>
    </w:p>
    <w:p w14:paraId="6091E916" w14:textId="05088DC5" w:rsidR="00A5371B" w:rsidRPr="001F1394" w:rsidRDefault="00A5371B">
      <w:pPr>
        <w:rPr>
          <w:b/>
          <w:bCs/>
          <w:sz w:val="28"/>
          <w:szCs w:val="28"/>
        </w:rPr>
      </w:pPr>
    </w:p>
    <w:p w14:paraId="1B033A8D" w14:textId="01282380" w:rsidR="008479CF" w:rsidRPr="001F1394" w:rsidRDefault="001C6E55" w:rsidP="008479CF">
      <w:pPr>
        <w:pStyle w:val="NormalWeb"/>
        <w:spacing w:before="0" w:beforeAutospacing="0" w:after="0" w:afterAutospacing="0"/>
        <w:textAlignment w:val="baseline"/>
        <w:rPr>
          <w:b/>
          <w:bCs/>
          <w:sz w:val="28"/>
          <w:szCs w:val="28"/>
        </w:rPr>
      </w:pPr>
      <w:r w:rsidRPr="001F1394">
        <w:rPr>
          <w:b/>
          <w:bCs/>
          <w:sz w:val="28"/>
          <w:szCs w:val="28"/>
        </w:rPr>
        <w:t>I, AND THE STUDENTS AT GEFFIN, STAND RESOLVED</w:t>
      </w:r>
    </w:p>
    <w:p w14:paraId="076C31BC" w14:textId="77777777" w:rsidR="002F4B0E" w:rsidRPr="001F1394" w:rsidRDefault="002F4B0E" w:rsidP="008479CF">
      <w:pPr>
        <w:pStyle w:val="NormalWeb"/>
        <w:spacing w:before="0" w:beforeAutospacing="0" w:after="0" w:afterAutospacing="0"/>
        <w:textAlignment w:val="baseline"/>
        <w:rPr>
          <w:b/>
          <w:bCs/>
          <w:sz w:val="28"/>
          <w:szCs w:val="28"/>
        </w:rPr>
      </w:pPr>
    </w:p>
    <w:p w14:paraId="00BC90A4" w14:textId="46CF552B" w:rsidR="008479CF" w:rsidRPr="001F1394" w:rsidRDefault="008479CF" w:rsidP="008479CF">
      <w:pPr>
        <w:pStyle w:val="NormalWeb"/>
        <w:spacing w:before="0" w:beforeAutospacing="0" w:after="0" w:afterAutospacing="0"/>
        <w:textAlignment w:val="baseline"/>
        <w:rPr>
          <w:b/>
          <w:bCs/>
          <w:color w:val="5E514E"/>
          <w:sz w:val="28"/>
          <w:szCs w:val="28"/>
        </w:rPr>
      </w:pPr>
      <w:r w:rsidRPr="001F1394">
        <w:rPr>
          <w:b/>
          <w:bCs/>
          <w:color w:val="5E514E"/>
          <w:sz w:val="28"/>
          <w:szCs w:val="28"/>
          <w:bdr w:val="none" w:sz="0" w:space="0" w:color="auto" w:frame="1"/>
        </w:rPr>
        <w:t>Resolved: The appropriation of outer space by private entities is unjust.</w:t>
      </w:r>
    </w:p>
    <w:p w14:paraId="5D05890A" w14:textId="478C45DF" w:rsidR="008479CF" w:rsidRPr="001F1394" w:rsidRDefault="008479CF" w:rsidP="008479CF">
      <w:pPr>
        <w:rPr>
          <w:b/>
          <w:bCs/>
          <w:sz w:val="28"/>
          <w:szCs w:val="28"/>
        </w:rPr>
      </w:pPr>
    </w:p>
    <w:p w14:paraId="6B6144EA" w14:textId="4DB4BD36" w:rsidR="00452CAC" w:rsidRPr="001F1394" w:rsidRDefault="00452CAC" w:rsidP="008479CF">
      <w:pPr>
        <w:rPr>
          <w:b/>
          <w:bCs/>
          <w:sz w:val="28"/>
          <w:szCs w:val="28"/>
        </w:rPr>
      </w:pPr>
      <w:r w:rsidRPr="001F1394">
        <w:rPr>
          <w:b/>
          <w:bCs/>
          <w:sz w:val="28"/>
          <w:szCs w:val="28"/>
        </w:rPr>
        <w:t>For clarity</w:t>
      </w:r>
      <w:r w:rsidR="00781454" w:rsidRPr="001F1394">
        <w:rPr>
          <w:b/>
          <w:bCs/>
          <w:sz w:val="28"/>
          <w:szCs w:val="28"/>
        </w:rPr>
        <w:t xml:space="preserve"> …</w:t>
      </w:r>
    </w:p>
    <w:p w14:paraId="2F9A9C68" w14:textId="77777777" w:rsidR="00452CAC" w:rsidRPr="001F1394" w:rsidRDefault="00452CAC" w:rsidP="008479CF"/>
    <w:p w14:paraId="4A8442BB" w14:textId="4F3F46FD" w:rsidR="00452CAC" w:rsidRPr="001F1394" w:rsidRDefault="00452CAC" w:rsidP="008479CF">
      <w:pPr>
        <w:rPr>
          <w:b/>
          <w:bCs/>
          <w:sz w:val="28"/>
          <w:szCs w:val="28"/>
        </w:rPr>
      </w:pPr>
      <w:r w:rsidRPr="001F1394">
        <w:rPr>
          <w:b/>
          <w:bCs/>
          <w:sz w:val="28"/>
          <w:szCs w:val="28"/>
        </w:rPr>
        <w:t>OBSERVATION ONE: DEFINITIONS</w:t>
      </w:r>
    </w:p>
    <w:p w14:paraId="34336F59" w14:textId="1B656D93" w:rsidR="008479CF" w:rsidRPr="001F1394" w:rsidRDefault="008479CF">
      <w:pPr>
        <w:rPr>
          <w:b/>
          <w:bCs/>
          <w:sz w:val="28"/>
          <w:szCs w:val="28"/>
        </w:rPr>
      </w:pPr>
    </w:p>
    <w:p w14:paraId="1D296364" w14:textId="2FD52A0F" w:rsidR="00782C6D" w:rsidRPr="001F1394" w:rsidRDefault="005D63A9" w:rsidP="00782C6D">
      <w:pPr>
        <w:pStyle w:val="ListParagraph"/>
        <w:numPr>
          <w:ilvl w:val="0"/>
          <w:numId w:val="1"/>
        </w:numPr>
        <w:rPr>
          <w:rFonts w:ascii="Times New Roman" w:hAnsi="Times New Roman" w:cs="Times New Roman"/>
          <w:b/>
          <w:bCs/>
          <w:sz w:val="28"/>
          <w:szCs w:val="28"/>
        </w:rPr>
      </w:pPr>
      <w:r w:rsidRPr="001F1394">
        <w:rPr>
          <w:rFonts w:ascii="Times New Roman" w:hAnsi="Times New Roman" w:cs="Times New Roman"/>
          <w:b/>
          <w:bCs/>
          <w:sz w:val="28"/>
          <w:szCs w:val="28"/>
        </w:rPr>
        <w:t>A</w:t>
      </w:r>
      <w:r w:rsidR="001F1394" w:rsidRPr="001F1394">
        <w:rPr>
          <w:rFonts w:ascii="Times New Roman" w:hAnsi="Times New Roman" w:cs="Times New Roman"/>
          <w:b/>
          <w:bCs/>
          <w:sz w:val="28"/>
          <w:szCs w:val="28"/>
        </w:rPr>
        <w:t>PPROPRIATION</w:t>
      </w:r>
    </w:p>
    <w:p w14:paraId="209826B2" w14:textId="3A603C21" w:rsidR="00F258B1" w:rsidRPr="001F1394" w:rsidRDefault="00F258B1" w:rsidP="00F258B1">
      <w:pPr>
        <w:rPr>
          <w:sz w:val="20"/>
          <w:szCs w:val="20"/>
        </w:rPr>
      </w:pPr>
    </w:p>
    <w:p w14:paraId="678A7D11" w14:textId="0032B90B" w:rsidR="00F258B1" w:rsidRPr="001F1394" w:rsidRDefault="00F258B1" w:rsidP="00B95463">
      <w:pPr>
        <w:pStyle w:val="NormalWeb"/>
        <w:ind w:left="360"/>
        <w:rPr>
          <w:sz w:val="18"/>
          <w:szCs w:val="18"/>
        </w:rPr>
      </w:pPr>
      <w:r w:rsidRPr="001F1394">
        <w:rPr>
          <w:b/>
          <w:bCs/>
          <w:sz w:val="26"/>
          <w:szCs w:val="26"/>
        </w:rPr>
        <w:t>G</w:t>
      </w:r>
      <w:r w:rsidR="00781454" w:rsidRPr="001F1394">
        <w:rPr>
          <w:b/>
          <w:bCs/>
          <w:sz w:val="26"/>
          <w:szCs w:val="26"/>
        </w:rPr>
        <w:t xml:space="preserve">OROVE, </w:t>
      </w:r>
      <w:r w:rsidRPr="001F1394">
        <w:rPr>
          <w:b/>
          <w:bCs/>
          <w:sz w:val="26"/>
          <w:szCs w:val="26"/>
        </w:rPr>
        <w:t xml:space="preserve">69 </w:t>
      </w:r>
      <w:r w:rsidRPr="001F1394">
        <w:rPr>
          <w:sz w:val="18"/>
          <w:szCs w:val="18"/>
        </w:rPr>
        <w:t xml:space="preserve">[Stephen </w:t>
      </w:r>
      <w:proofErr w:type="spellStart"/>
      <w:r w:rsidRPr="001F1394">
        <w:rPr>
          <w:sz w:val="18"/>
          <w:szCs w:val="18"/>
        </w:rPr>
        <w:t>Gorove</w:t>
      </w:r>
      <w:proofErr w:type="spellEnd"/>
      <w:r w:rsidRPr="001F1394">
        <w:rPr>
          <w:sz w:val="18"/>
          <w:szCs w:val="18"/>
        </w:rPr>
        <w:t xml:space="preserve">, Chairman of the Graduate Program of the School of Law and Professor of Law University of Mississippi School of Law , 1969, “Interpreting Article II of the Outer Space Treat”, Fordham </w:t>
      </w:r>
      <w:proofErr w:type="spellStart"/>
      <w:r w:rsidRPr="001F1394">
        <w:rPr>
          <w:sz w:val="18"/>
          <w:szCs w:val="18"/>
        </w:rPr>
        <w:t>Lw</w:t>
      </w:r>
      <w:proofErr w:type="spellEnd"/>
      <w:r w:rsidRPr="001F1394">
        <w:rPr>
          <w:sz w:val="18"/>
          <w:szCs w:val="18"/>
        </w:rPr>
        <w:t xml:space="preserve"> Review Volume 37 Issue 3, https://ir.lawnet.fordham.edu/cgi/viewcontent.cgi?article=1966&amp;context=flr ] // Triumph Debate </w:t>
      </w:r>
    </w:p>
    <w:p w14:paraId="46ECE232" w14:textId="77777777" w:rsidR="00F258B1" w:rsidRPr="001F1394" w:rsidRDefault="00F258B1" w:rsidP="00B95463">
      <w:pPr>
        <w:pStyle w:val="NormalWeb"/>
        <w:spacing w:before="0" w:beforeAutospacing="0" w:after="0" w:afterAutospacing="0"/>
        <w:ind w:left="360"/>
        <w:rPr>
          <w:b/>
          <w:bCs/>
          <w:u w:val="single"/>
        </w:rPr>
      </w:pPr>
      <w:r w:rsidRPr="001F1394">
        <w:rPr>
          <w:sz w:val="16"/>
          <w:szCs w:val="16"/>
        </w:rPr>
        <w:t xml:space="preserve">With respect to the concept of appropriation </w:t>
      </w:r>
      <w:r w:rsidRPr="001F1394">
        <w:rPr>
          <w:b/>
          <w:bCs/>
          <w:sz w:val="22"/>
          <w:szCs w:val="22"/>
        </w:rPr>
        <w:t xml:space="preserve">the </w:t>
      </w:r>
      <w:r w:rsidRPr="001F1394">
        <w:rPr>
          <w:b/>
          <w:bCs/>
          <w:u w:val="single"/>
        </w:rPr>
        <w:t xml:space="preserve">basic question is what constitutes "appropriation," as used in the Treaty, especially in contradistinction to casual or temporary use. </w:t>
      </w:r>
    </w:p>
    <w:p w14:paraId="08AE7D05" w14:textId="77777777" w:rsidR="00F258B1" w:rsidRPr="001F1394" w:rsidRDefault="00F258B1" w:rsidP="00B95463">
      <w:pPr>
        <w:pStyle w:val="NormalWeb"/>
        <w:spacing w:before="0" w:beforeAutospacing="0" w:after="0" w:afterAutospacing="0"/>
        <w:ind w:left="360"/>
        <w:rPr>
          <w:b/>
          <w:bCs/>
          <w:u w:val="single"/>
        </w:rPr>
      </w:pPr>
      <w:r w:rsidRPr="001F1394">
        <w:rPr>
          <w:b/>
          <w:bCs/>
          <w:u w:val="single"/>
        </w:rPr>
        <w:t xml:space="preserve">Under such interpretation the establishment of a permanent settlement or the carrying </w:t>
      </w:r>
    </w:p>
    <w:p w14:paraId="28FEEF07" w14:textId="77777777" w:rsidR="00F258B1" w:rsidRPr="001F1394" w:rsidRDefault="00F258B1" w:rsidP="00B95463">
      <w:pPr>
        <w:pStyle w:val="NormalWeb"/>
        <w:spacing w:before="0" w:beforeAutospacing="0" w:after="0" w:afterAutospacing="0"/>
        <w:ind w:left="360"/>
      </w:pPr>
      <w:r w:rsidRPr="001F1394">
        <w:rPr>
          <w:b/>
          <w:bCs/>
          <w:u w:val="single"/>
        </w:rPr>
        <w:t>out of commercial activitie</w:t>
      </w:r>
      <w:r w:rsidRPr="001F1394">
        <w:rPr>
          <w:b/>
          <w:bCs/>
          <w:sz w:val="22"/>
          <w:szCs w:val="22"/>
        </w:rPr>
        <w:t xml:space="preserve">s </w:t>
      </w:r>
      <w:r w:rsidRPr="001F1394">
        <w:rPr>
          <w:sz w:val="16"/>
          <w:szCs w:val="16"/>
        </w:rPr>
        <w:t xml:space="preserve">by nationals of a country on a celestial body may </w:t>
      </w:r>
      <w:r w:rsidRPr="001F1394">
        <w:rPr>
          <w:b/>
          <w:bCs/>
          <w:u w:val="single"/>
        </w:rPr>
        <w:t>constitute</w:t>
      </w:r>
      <w:r w:rsidRPr="001F1394">
        <w:rPr>
          <w:b/>
          <w:bCs/>
          <w:sz w:val="22"/>
          <w:szCs w:val="22"/>
        </w:rPr>
        <w:t xml:space="preserve"> </w:t>
      </w:r>
      <w:r w:rsidRPr="001F1394">
        <w:rPr>
          <w:sz w:val="16"/>
          <w:szCs w:val="16"/>
        </w:rPr>
        <w:t xml:space="preserve">national </w:t>
      </w:r>
      <w:r w:rsidRPr="001F1394">
        <w:rPr>
          <w:b/>
          <w:bCs/>
          <w:u w:val="single"/>
        </w:rPr>
        <w:t>appropriation</w:t>
      </w:r>
      <w:r w:rsidRPr="001F1394">
        <w:rPr>
          <w:b/>
          <w:bCs/>
          <w:sz w:val="22"/>
          <w:szCs w:val="22"/>
        </w:rPr>
        <w:t xml:space="preserve"> </w:t>
      </w:r>
      <w:r w:rsidRPr="001F1394">
        <w:rPr>
          <w:sz w:val="16"/>
          <w:szCs w:val="16"/>
        </w:rPr>
        <w:t xml:space="preserve">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w:t>
      </w:r>
    </w:p>
    <w:p w14:paraId="57249A96" w14:textId="4CDEB3E8" w:rsidR="00F258B1" w:rsidRPr="001F1394" w:rsidRDefault="00F258B1" w:rsidP="00B95463">
      <w:pPr>
        <w:pStyle w:val="NormalWeb"/>
        <w:spacing w:before="0" w:beforeAutospacing="0" w:after="0" w:afterAutospacing="0"/>
        <w:ind w:left="360"/>
      </w:pPr>
      <w:r w:rsidRPr="001F1394">
        <w:rPr>
          <w:sz w:val="16"/>
          <w:szCs w:val="16"/>
        </w:rPr>
        <w:t xml:space="preserve">appropriations as cover-ups for their state's activities.5 In this connection, it should be emphasized that </w:t>
      </w:r>
      <w:r w:rsidRPr="001F1394">
        <w:rPr>
          <w:b/>
          <w:bCs/>
          <w:u w:val="single"/>
          <w:shd w:val="clear" w:color="auto" w:fill="00FF00"/>
        </w:rPr>
        <w:t xml:space="preserve">the word "appropriation" indicates a taking which involves something more than just a casual use. </w:t>
      </w:r>
      <w:proofErr w:type="spellStart"/>
      <w:r w:rsidR="00781454" w:rsidRPr="001F1394">
        <w:rPr>
          <w:sz w:val="16"/>
          <w:szCs w:val="16"/>
        </w:rPr>
        <w:t>h</w:t>
      </w:r>
      <w:r w:rsidRPr="001F1394">
        <w:rPr>
          <w:b/>
          <w:bCs/>
          <w:u w:val="single"/>
        </w:rPr>
        <w:t>T</w:t>
      </w:r>
      <w:r w:rsidR="00781454" w:rsidRPr="001F1394">
        <w:rPr>
          <w:sz w:val="16"/>
          <w:szCs w:val="16"/>
        </w:rPr>
        <w:t>Thu</w:t>
      </w:r>
      <w:r w:rsidRPr="001F1394">
        <w:rPr>
          <w:sz w:val="16"/>
          <w:szCs w:val="16"/>
        </w:rPr>
        <w:t>s</w:t>
      </w:r>
      <w:proofErr w:type="spellEnd"/>
      <w:r w:rsidRPr="001F1394">
        <w:rPr>
          <w:sz w:val="16"/>
          <w:szCs w:val="16"/>
        </w:rPr>
        <w:t xml:space="preserve"> a temporary occupation of a landing site or other area, just like the temporary or nonexclusive use of property, would not constitute appropriation. By the same token, </w:t>
      </w:r>
    </w:p>
    <w:p w14:paraId="051D1FCE" w14:textId="77777777" w:rsidR="00923D67" w:rsidRPr="001F1394" w:rsidRDefault="00923D67">
      <w:pPr>
        <w:rPr>
          <w:b/>
          <w:bCs/>
          <w:sz w:val="26"/>
          <w:szCs w:val="26"/>
        </w:rPr>
      </w:pPr>
      <w:r w:rsidRPr="001F1394">
        <w:rPr>
          <w:b/>
          <w:bCs/>
          <w:sz w:val="26"/>
          <w:szCs w:val="26"/>
        </w:rPr>
        <w:br w:type="page"/>
      </w:r>
    </w:p>
    <w:p w14:paraId="0E25D2C2" w14:textId="6BA11630" w:rsidR="0036047E" w:rsidRPr="001F1394" w:rsidRDefault="001F1394" w:rsidP="0036047E">
      <w:pPr>
        <w:pStyle w:val="ListParagraph"/>
        <w:numPr>
          <w:ilvl w:val="0"/>
          <w:numId w:val="1"/>
        </w:numPr>
        <w:rPr>
          <w:rFonts w:ascii="Times New Roman" w:hAnsi="Times New Roman" w:cs="Times New Roman"/>
          <w:b/>
          <w:bCs/>
          <w:sz w:val="28"/>
          <w:szCs w:val="28"/>
        </w:rPr>
      </w:pPr>
      <w:r w:rsidRPr="001F1394">
        <w:rPr>
          <w:rFonts w:ascii="Times New Roman" w:hAnsi="Times New Roman" w:cs="Times New Roman"/>
          <w:b/>
          <w:bCs/>
          <w:sz w:val="28"/>
          <w:szCs w:val="28"/>
        </w:rPr>
        <w:lastRenderedPageBreak/>
        <w:t>PRIVATE ENTITIES</w:t>
      </w:r>
    </w:p>
    <w:p w14:paraId="5BB37577" w14:textId="58B16ED8" w:rsidR="0036047E" w:rsidRPr="001F1394" w:rsidRDefault="0036047E" w:rsidP="0036047E"/>
    <w:p w14:paraId="5182D181" w14:textId="5BE9575E" w:rsidR="00B95463" w:rsidRPr="001F1394" w:rsidRDefault="0036047E" w:rsidP="0036047E">
      <w:pPr>
        <w:rPr>
          <w:sz w:val="18"/>
          <w:szCs w:val="18"/>
        </w:rPr>
      </w:pPr>
      <w:r w:rsidRPr="001F1394">
        <w:rPr>
          <w:b/>
          <w:bCs/>
        </w:rPr>
        <w:t xml:space="preserve">       </w:t>
      </w:r>
      <w:r w:rsidR="00B95463" w:rsidRPr="001F1394">
        <w:rPr>
          <w:b/>
          <w:bCs/>
        </w:rPr>
        <w:t xml:space="preserve">   </w:t>
      </w:r>
      <w:r w:rsidR="00595367" w:rsidRPr="001F1394">
        <w:rPr>
          <w:b/>
          <w:bCs/>
          <w:sz w:val="28"/>
          <w:szCs w:val="28"/>
        </w:rPr>
        <w:t>US CODE 1501</w:t>
      </w:r>
      <w:r w:rsidR="00595367" w:rsidRPr="001F1394">
        <w:rPr>
          <w:b/>
          <w:bCs/>
        </w:rPr>
        <w:t xml:space="preserve"> (</w:t>
      </w:r>
      <w:r w:rsidRPr="001F1394">
        <w:rPr>
          <w:b/>
          <w:bCs/>
        </w:rPr>
        <w:t xml:space="preserve"> </w:t>
      </w:r>
      <w:hyperlink r:id="rId8" w:anchor="15_A" w:history="1">
        <w:r w:rsidRPr="001F1394">
          <w:rPr>
            <w:rStyle w:val="Hyperlink"/>
            <w:color w:val="005C99"/>
            <w:sz w:val="18"/>
            <w:szCs w:val="18"/>
            <w:u w:val="none"/>
          </w:rPr>
          <w:t>6 USC § 1501(15)(A)</w:t>
        </w:r>
      </w:hyperlink>
      <w:r w:rsidR="00B95463" w:rsidRPr="001F1394">
        <w:rPr>
          <w:sz w:val="18"/>
          <w:szCs w:val="18"/>
        </w:rPr>
        <w:t xml:space="preserve">      </w:t>
      </w:r>
    </w:p>
    <w:p w14:paraId="2A7F3F4C" w14:textId="793B0B81" w:rsidR="0036047E" w:rsidRPr="001F1394" w:rsidRDefault="00B95463" w:rsidP="0036047E">
      <w:pPr>
        <w:rPr>
          <w:sz w:val="18"/>
          <w:szCs w:val="18"/>
        </w:rPr>
      </w:pPr>
      <w:r w:rsidRPr="001F1394">
        <w:rPr>
          <w:sz w:val="18"/>
          <w:szCs w:val="18"/>
        </w:rPr>
        <w:t xml:space="preserve">             </w:t>
      </w:r>
      <w:r w:rsidR="0036047E" w:rsidRPr="001F1394">
        <w:rPr>
          <w:sz w:val="18"/>
          <w:szCs w:val="18"/>
        </w:rPr>
        <w:t>https://uscode.house.gov/view.xhtml?req=(title:6%20section:1501%20edition:prelim)</w:t>
      </w:r>
    </w:p>
    <w:p w14:paraId="4B24CB34" w14:textId="77777777" w:rsidR="0036047E" w:rsidRPr="001F1394" w:rsidRDefault="0036047E" w:rsidP="00B95463">
      <w:pPr>
        <w:rPr>
          <w:sz w:val="20"/>
          <w:szCs w:val="20"/>
        </w:rPr>
      </w:pPr>
    </w:p>
    <w:p w14:paraId="0595A901" w14:textId="1DF077C8" w:rsidR="00B95463" w:rsidRPr="00EA78C3" w:rsidRDefault="00B95463" w:rsidP="00B95463">
      <w:pPr>
        <w:pStyle w:val="Heading4"/>
        <w:spacing w:before="105" w:after="45"/>
        <w:ind w:left="1260" w:hanging="480"/>
        <w:rPr>
          <w:rFonts w:ascii="Times New Roman" w:hAnsi="Times New Roman" w:cs="Times New Roman"/>
          <w:color w:val="000000"/>
          <w:sz w:val="18"/>
          <w:szCs w:val="18"/>
        </w:rPr>
      </w:pPr>
      <w:r w:rsidRPr="00EA78C3">
        <w:rPr>
          <w:rFonts w:ascii="Times New Roman" w:hAnsi="Times New Roman" w:cs="Times New Roman"/>
          <w:i w:val="0"/>
          <w:iCs w:val="0"/>
          <w:color w:val="000000"/>
          <w:sz w:val="18"/>
          <w:szCs w:val="18"/>
        </w:rPr>
        <w:t>(15)</w:t>
      </w:r>
      <w:r w:rsidR="000653BD" w:rsidRPr="00EA78C3">
        <w:rPr>
          <w:rFonts w:ascii="Times New Roman" w:hAnsi="Times New Roman" w:cs="Times New Roman"/>
          <w:color w:val="000000"/>
          <w:sz w:val="18"/>
          <w:szCs w:val="18"/>
        </w:rPr>
        <w:t xml:space="preserve"> </w:t>
      </w:r>
      <w:r w:rsidRPr="00EA78C3">
        <w:rPr>
          <w:rFonts w:ascii="Times New Roman" w:hAnsi="Times New Roman" w:cs="Times New Roman"/>
          <w:i w:val="0"/>
          <w:iCs w:val="0"/>
          <w:color w:val="000000"/>
          <w:sz w:val="18"/>
          <w:szCs w:val="18"/>
        </w:rPr>
        <w:t>Private entity</w:t>
      </w:r>
    </w:p>
    <w:p w14:paraId="598132A0" w14:textId="77777777" w:rsidR="00B95463" w:rsidRPr="00EA78C3" w:rsidRDefault="00B95463" w:rsidP="00B95463">
      <w:pPr>
        <w:pStyle w:val="Heading4"/>
        <w:spacing w:before="105" w:after="45"/>
        <w:ind w:left="1260" w:hanging="240"/>
        <w:rPr>
          <w:rFonts w:ascii="Times New Roman" w:hAnsi="Times New Roman" w:cs="Times New Roman"/>
          <w:i w:val="0"/>
          <w:iCs w:val="0"/>
          <w:color w:val="000000"/>
          <w:sz w:val="18"/>
          <w:szCs w:val="18"/>
        </w:rPr>
      </w:pPr>
      <w:bookmarkStart w:id="0" w:name="substructure-location_15_A"/>
      <w:bookmarkEnd w:id="0"/>
      <w:r w:rsidRPr="001F1394">
        <w:rPr>
          <w:rFonts w:ascii="Times New Roman" w:hAnsi="Times New Roman" w:cs="Times New Roman"/>
          <w:i w:val="0"/>
          <w:iCs w:val="0"/>
          <w:color w:val="000000"/>
          <w:sz w:val="18"/>
          <w:szCs w:val="18"/>
        </w:rPr>
        <w:t>(A) In general</w:t>
      </w:r>
    </w:p>
    <w:p w14:paraId="4C801BDA" w14:textId="77777777" w:rsidR="00B95463" w:rsidRPr="001F1394" w:rsidRDefault="00B95463" w:rsidP="00B95463">
      <w:pPr>
        <w:pStyle w:val="statutory-body-2em"/>
        <w:spacing w:before="0" w:beforeAutospacing="0" w:after="0" w:afterAutospacing="0"/>
        <w:ind w:left="1260" w:firstLine="240"/>
        <w:rPr>
          <w:b/>
          <w:bCs/>
          <w:color w:val="000000"/>
          <w:u w:val="single"/>
        </w:rPr>
      </w:pPr>
      <w:r w:rsidRPr="00EA78C3">
        <w:rPr>
          <w:color w:val="000000"/>
          <w:sz w:val="18"/>
          <w:szCs w:val="18"/>
        </w:rPr>
        <w:t>Except as otherwise provided in this paragraph,</w:t>
      </w:r>
      <w:r w:rsidRPr="001F1394">
        <w:rPr>
          <w:b/>
          <w:bCs/>
          <w:color w:val="000000"/>
          <w:u w:val="single"/>
        </w:rPr>
        <w:t xml:space="preserve"> the term "private entity" means any person or private group, organization, proprietorship, partnership, trust, cooperative, corporation, or other commercial or nonprofit entity, including an officer, employee, or agent thereof.</w:t>
      </w:r>
    </w:p>
    <w:p w14:paraId="69B94ECA" w14:textId="77777777" w:rsidR="00B95463" w:rsidRPr="001F1394" w:rsidRDefault="00B95463" w:rsidP="00B95463">
      <w:pPr>
        <w:pStyle w:val="Heading4"/>
        <w:spacing w:before="105" w:after="45"/>
        <w:ind w:left="1260" w:hanging="240"/>
        <w:rPr>
          <w:rFonts w:ascii="Times New Roman" w:hAnsi="Times New Roman" w:cs="Times New Roman"/>
          <w:color w:val="000000"/>
          <w:sz w:val="18"/>
          <w:szCs w:val="18"/>
        </w:rPr>
      </w:pPr>
      <w:bookmarkStart w:id="1" w:name="substructure-location_15_B"/>
      <w:bookmarkEnd w:id="1"/>
      <w:r w:rsidRPr="001F1394">
        <w:rPr>
          <w:rFonts w:ascii="Times New Roman" w:hAnsi="Times New Roman" w:cs="Times New Roman"/>
          <w:color w:val="000000"/>
          <w:sz w:val="18"/>
          <w:szCs w:val="18"/>
        </w:rPr>
        <w:t>(B) Inclusion</w:t>
      </w:r>
    </w:p>
    <w:p w14:paraId="05107800" w14:textId="77777777" w:rsidR="00B95463" w:rsidRPr="001F1394" w:rsidRDefault="00B95463" w:rsidP="00B95463">
      <w:pPr>
        <w:pStyle w:val="statutory-body-2em"/>
        <w:spacing w:before="0" w:beforeAutospacing="0" w:after="0" w:afterAutospacing="0"/>
        <w:ind w:left="1260" w:firstLine="240"/>
        <w:rPr>
          <w:color w:val="000000"/>
          <w:sz w:val="18"/>
          <w:szCs w:val="18"/>
        </w:rPr>
      </w:pPr>
      <w:r w:rsidRPr="001F1394">
        <w:rPr>
          <w:color w:val="000000"/>
          <w:sz w:val="18"/>
          <w:szCs w:val="18"/>
        </w:rPr>
        <w:t>The term "private entity" includes a State, tribal, or local government performing utility services, such as electric, natural gas, or water services.</w:t>
      </w:r>
    </w:p>
    <w:p w14:paraId="63D83898" w14:textId="77777777" w:rsidR="00B95463" w:rsidRPr="001F1394" w:rsidRDefault="00B95463" w:rsidP="00B95463">
      <w:pPr>
        <w:pStyle w:val="Heading4"/>
        <w:spacing w:before="105" w:after="45"/>
        <w:ind w:left="1260" w:hanging="240"/>
        <w:rPr>
          <w:rFonts w:ascii="Times New Roman" w:hAnsi="Times New Roman" w:cs="Times New Roman"/>
          <w:color w:val="000000"/>
          <w:sz w:val="18"/>
          <w:szCs w:val="18"/>
        </w:rPr>
      </w:pPr>
      <w:bookmarkStart w:id="2" w:name="substructure-location_15_C"/>
      <w:bookmarkEnd w:id="2"/>
      <w:r w:rsidRPr="001F1394">
        <w:rPr>
          <w:rFonts w:ascii="Times New Roman" w:hAnsi="Times New Roman" w:cs="Times New Roman"/>
          <w:color w:val="000000"/>
          <w:sz w:val="18"/>
          <w:szCs w:val="18"/>
        </w:rPr>
        <w:t>(C) Exclusion</w:t>
      </w:r>
    </w:p>
    <w:p w14:paraId="78FFF994" w14:textId="77777777" w:rsidR="00B95463" w:rsidRPr="001F1394" w:rsidRDefault="00B95463" w:rsidP="00B95463">
      <w:pPr>
        <w:pStyle w:val="statutory-body-2em"/>
        <w:spacing w:before="0" w:beforeAutospacing="0" w:after="0" w:afterAutospacing="0"/>
        <w:ind w:left="1260" w:firstLine="240"/>
        <w:rPr>
          <w:color w:val="000000"/>
          <w:sz w:val="18"/>
          <w:szCs w:val="18"/>
        </w:rPr>
      </w:pPr>
      <w:r w:rsidRPr="001F1394">
        <w:rPr>
          <w:color w:val="000000"/>
          <w:sz w:val="18"/>
          <w:szCs w:val="18"/>
        </w:rPr>
        <w:t>The term "private entity" does not include a foreign power as defined in</w:t>
      </w:r>
      <w:r w:rsidRPr="001F1394">
        <w:rPr>
          <w:rStyle w:val="apple-converted-space"/>
          <w:color w:val="000000"/>
          <w:sz w:val="18"/>
          <w:szCs w:val="18"/>
        </w:rPr>
        <w:t> </w:t>
      </w:r>
      <w:r w:rsidRPr="001F1394">
        <w:rPr>
          <w:rStyle w:val="stdref"/>
          <w:color w:val="0F0D61"/>
          <w:sz w:val="18"/>
          <w:szCs w:val="18"/>
        </w:rPr>
        <w:t>section 1801 of title 50</w:t>
      </w:r>
      <w:r w:rsidRPr="001F1394">
        <w:rPr>
          <w:color w:val="000000"/>
          <w:sz w:val="18"/>
          <w:szCs w:val="18"/>
        </w:rPr>
        <w:t>.</w:t>
      </w:r>
    </w:p>
    <w:p w14:paraId="7C083F55" w14:textId="77777777" w:rsidR="00EA78C3" w:rsidRDefault="00EA78C3">
      <w:pPr>
        <w:rPr>
          <w:b/>
          <w:bCs/>
          <w:sz w:val="28"/>
          <w:szCs w:val="28"/>
          <w:u w:val="single"/>
        </w:rPr>
      </w:pPr>
      <w:r>
        <w:rPr>
          <w:b/>
          <w:bCs/>
          <w:sz w:val="28"/>
          <w:szCs w:val="28"/>
          <w:u w:val="single"/>
        </w:rPr>
        <w:br w:type="page"/>
      </w:r>
    </w:p>
    <w:p w14:paraId="03C2B9A2" w14:textId="143979F4" w:rsidR="008E0FA8" w:rsidRPr="001F1394" w:rsidRDefault="000C3386" w:rsidP="008E0FA8">
      <w:pPr>
        <w:pStyle w:val="NormalWeb"/>
        <w:rPr>
          <w:b/>
          <w:bCs/>
          <w:sz w:val="28"/>
          <w:szCs w:val="28"/>
          <w:u w:val="single"/>
        </w:rPr>
      </w:pPr>
      <w:r w:rsidRPr="001F1394">
        <w:rPr>
          <w:b/>
          <w:bCs/>
          <w:sz w:val="28"/>
          <w:szCs w:val="28"/>
          <w:u w:val="single"/>
        </w:rPr>
        <w:lastRenderedPageBreak/>
        <w:t>OBSERVATION TWO: CRITERIA AND WEIGHING MECHANISM</w:t>
      </w:r>
    </w:p>
    <w:p w14:paraId="6FE4587E" w14:textId="71A59A2F" w:rsidR="00EA78C3" w:rsidRPr="001F1394" w:rsidRDefault="00EA78C3" w:rsidP="00F258B1">
      <w:pPr>
        <w:rPr>
          <w:b/>
          <w:bCs/>
        </w:rPr>
      </w:pPr>
      <w:r>
        <w:rPr>
          <w:b/>
          <w:bCs/>
        </w:rPr>
        <w:t>WE BEGIN BY DEFINING “UNJUST”</w:t>
      </w:r>
    </w:p>
    <w:p w14:paraId="267AE22C" w14:textId="77777777" w:rsidR="009B7C86" w:rsidRPr="001F1394" w:rsidRDefault="009B7C86" w:rsidP="00F258B1">
      <w:pPr>
        <w:rPr>
          <w:sz w:val="20"/>
          <w:szCs w:val="20"/>
        </w:rPr>
      </w:pPr>
    </w:p>
    <w:p w14:paraId="724096E2" w14:textId="20234456" w:rsidR="00F258B1" w:rsidRPr="001F1394" w:rsidRDefault="00F258B1" w:rsidP="00F258B1">
      <w:pPr>
        <w:textAlignment w:val="baseline"/>
        <w:rPr>
          <w:color w:val="555555"/>
          <w:sz w:val="16"/>
          <w:szCs w:val="16"/>
        </w:rPr>
      </w:pPr>
      <w:r w:rsidRPr="001F1394">
        <w:rPr>
          <w:b/>
          <w:bCs/>
          <w:color w:val="404040"/>
          <w:u w:val="single"/>
          <w:bdr w:val="none" w:sz="0" w:space="0" w:color="auto" w:frame="1"/>
        </w:rPr>
        <w:t xml:space="preserve">Black's Law Dictionary </w:t>
      </w:r>
      <w:r w:rsidRPr="00EA78C3">
        <w:rPr>
          <w:color w:val="404040"/>
          <w:sz w:val="18"/>
          <w:szCs w:val="18"/>
          <w:bdr w:val="none" w:sz="0" w:space="0" w:color="auto" w:frame="1"/>
        </w:rPr>
        <w:t xml:space="preserve">Free Online Legal Dictionary </w:t>
      </w:r>
      <w:r w:rsidRPr="001F1394">
        <w:rPr>
          <w:b/>
          <w:bCs/>
          <w:color w:val="404040"/>
          <w:u w:val="single"/>
          <w:bdr w:val="none" w:sz="0" w:space="0" w:color="auto" w:frame="1"/>
        </w:rPr>
        <w:t>2nd Ed.</w:t>
      </w:r>
      <w:r w:rsidRPr="001F1394">
        <w:rPr>
          <w:i/>
          <w:iCs/>
          <w:color w:val="404040"/>
          <w:bdr w:val="none" w:sz="0" w:space="0" w:color="auto" w:frame="1"/>
        </w:rPr>
        <w:t xml:space="preserve"> </w:t>
      </w:r>
      <w:r w:rsidRPr="001F1394">
        <w:rPr>
          <w:i/>
          <w:iCs/>
          <w:color w:val="404040"/>
          <w:sz w:val="16"/>
          <w:szCs w:val="16"/>
          <w:bdr w:val="none" w:sz="0" w:space="0" w:color="auto" w:frame="1"/>
        </w:rPr>
        <w:t>(</w:t>
      </w:r>
      <w:r w:rsidR="00A37DA2" w:rsidRPr="001F1394">
        <w:rPr>
          <w:i/>
          <w:iCs/>
          <w:color w:val="404040"/>
          <w:sz w:val="16"/>
          <w:szCs w:val="16"/>
          <w:bdr w:val="none" w:sz="0" w:space="0" w:color="auto" w:frame="1"/>
        </w:rPr>
        <w:t>“unjust”</w:t>
      </w:r>
      <w:r w:rsidRPr="001F1394">
        <w:rPr>
          <w:i/>
          <w:iCs/>
          <w:color w:val="404040"/>
          <w:sz w:val="16"/>
          <w:szCs w:val="16"/>
          <w:bdr w:val="none" w:sz="0" w:space="0" w:color="auto" w:frame="1"/>
        </w:rPr>
        <w:t>,</w:t>
      </w:r>
      <w:r w:rsidR="00A37DA2" w:rsidRPr="001F1394">
        <w:rPr>
          <w:sz w:val="16"/>
          <w:szCs w:val="16"/>
        </w:rPr>
        <w:t xml:space="preserve"> </w:t>
      </w:r>
      <w:r w:rsidR="00A37DA2" w:rsidRPr="001F1394">
        <w:rPr>
          <w:i/>
          <w:iCs/>
          <w:color w:val="404040"/>
          <w:sz w:val="16"/>
          <w:szCs w:val="16"/>
          <w:bdr w:val="none" w:sz="0" w:space="0" w:color="auto" w:frame="1"/>
        </w:rPr>
        <w:t xml:space="preserve">https://thelawdictionary.org/unjust/,  </w:t>
      </w:r>
      <w:r w:rsidRPr="001F1394">
        <w:rPr>
          <w:i/>
          <w:iCs/>
          <w:color w:val="404040"/>
          <w:sz w:val="16"/>
          <w:szCs w:val="16"/>
          <w:bdr w:val="none" w:sz="0" w:space="0" w:color="auto" w:frame="1"/>
        </w:rPr>
        <w:t>retrieved 1/11/22)</w:t>
      </w:r>
    </w:p>
    <w:p w14:paraId="1923F5C3" w14:textId="13980585" w:rsidR="00F258B1" w:rsidRPr="001F1394" w:rsidRDefault="00F258B1">
      <w:pPr>
        <w:rPr>
          <w:sz w:val="16"/>
          <w:szCs w:val="16"/>
        </w:rPr>
      </w:pPr>
    </w:p>
    <w:p w14:paraId="7804F985" w14:textId="77777777" w:rsidR="00F258B1" w:rsidRPr="001F1394" w:rsidRDefault="00F258B1" w:rsidP="00F258B1">
      <w:pPr>
        <w:pStyle w:val="Heading1"/>
        <w:spacing w:before="0" w:line="288" w:lineRule="atLeast"/>
        <w:textAlignment w:val="baseline"/>
        <w:rPr>
          <w:rFonts w:ascii="Times New Roman" w:hAnsi="Times New Roman" w:cs="Times New Roman"/>
          <w:color w:val="555555"/>
          <w:sz w:val="16"/>
          <w:szCs w:val="16"/>
        </w:rPr>
      </w:pPr>
      <w:r w:rsidRPr="001F1394">
        <w:rPr>
          <w:rFonts w:ascii="Times New Roman" w:hAnsi="Times New Roman" w:cs="Times New Roman"/>
          <w:color w:val="555555"/>
          <w:sz w:val="16"/>
          <w:szCs w:val="16"/>
        </w:rPr>
        <w:t>What is</w:t>
      </w:r>
      <w:r w:rsidRPr="001F1394">
        <w:rPr>
          <w:rStyle w:val="apple-converted-space"/>
          <w:rFonts w:ascii="Times New Roman" w:hAnsi="Times New Roman" w:cs="Times New Roman"/>
          <w:color w:val="555555"/>
          <w:sz w:val="16"/>
          <w:szCs w:val="16"/>
        </w:rPr>
        <w:t> </w:t>
      </w:r>
      <w:r w:rsidRPr="001F1394">
        <w:rPr>
          <w:rFonts w:ascii="Times New Roman" w:hAnsi="Times New Roman" w:cs="Times New Roman"/>
          <w:color w:val="555555"/>
          <w:sz w:val="16"/>
          <w:szCs w:val="16"/>
          <w:bdr w:val="none" w:sz="0" w:space="0" w:color="auto" w:frame="1"/>
        </w:rPr>
        <w:t>UNJUST</w:t>
      </w:r>
      <w:r w:rsidRPr="001F1394">
        <w:rPr>
          <w:rFonts w:ascii="Times New Roman" w:hAnsi="Times New Roman" w:cs="Times New Roman"/>
          <w:color w:val="555555"/>
          <w:sz w:val="16"/>
          <w:szCs w:val="16"/>
        </w:rPr>
        <w:t>?</w:t>
      </w:r>
    </w:p>
    <w:p w14:paraId="66B96F64" w14:textId="042900B6" w:rsidR="00473277" w:rsidRPr="001F1394" w:rsidRDefault="00F258B1" w:rsidP="001A6FF2">
      <w:pPr>
        <w:pStyle w:val="NormalWeb"/>
        <w:spacing w:before="0" w:beforeAutospacing="0" w:after="288" w:afterAutospacing="0" w:line="360" w:lineRule="atLeast"/>
        <w:textAlignment w:val="baseline"/>
        <w:rPr>
          <w:b/>
          <w:bCs/>
          <w:color w:val="555555"/>
          <w:u w:val="single"/>
        </w:rPr>
      </w:pPr>
      <w:r w:rsidRPr="001F1394">
        <w:rPr>
          <w:b/>
          <w:bCs/>
          <w:color w:val="555555"/>
          <w:u w:val="single"/>
        </w:rPr>
        <w:t>Contrary to right and justice, or to the enjoyment of his rights by another, or to the standards of conduct furnished by the laws.</w:t>
      </w:r>
    </w:p>
    <w:p w14:paraId="2CDFEE18" w14:textId="3E0941AB" w:rsidR="005417A1" w:rsidRPr="001F1394" w:rsidRDefault="00562668" w:rsidP="00F12685">
      <w:pPr>
        <w:rPr>
          <w:b/>
          <w:bCs/>
        </w:rPr>
      </w:pPr>
      <w:r w:rsidRPr="001F1394">
        <w:rPr>
          <w:b/>
          <w:bCs/>
        </w:rPr>
        <w:t xml:space="preserve">EVALUATIVE MECHANISM: </w:t>
      </w:r>
      <w:r w:rsidR="00F12685" w:rsidRPr="001F1394">
        <w:rPr>
          <w:b/>
          <w:bCs/>
        </w:rPr>
        <w:t>JUSTICE IS MANIFESTED AS FAIRNESS</w:t>
      </w:r>
    </w:p>
    <w:p w14:paraId="10568AD2" w14:textId="77777777" w:rsidR="005417A1" w:rsidRPr="001F1394" w:rsidRDefault="005417A1" w:rsidP="005417A1"/>
    <w:p w14:paraId="63184812" w14:textId="3F8B020C" w:rsidR="005417A1" w:rsidRPr="001F1394" w:rsidRDefault="005F5F7B" w:rsidP="008543EF">
      <w:pPr>
        <w:tabs>
          <w:tab w:val="left" w:pos="1080"/>
        </w:tabs>
        <w:rPr>
          <w:rStyle w:val="Emphasis"/>
          <w:i w:val="0"/>
          <w:iCs w:val="0"/>
          <w:sz w:val="18"/>
          <w:szCs w:val="18"/>
        </w:rPr>
      </w:pPr>
      <w:r w:rsidRPr="001F1394">
        <w:rPr>
          <w:rStyle w:val="Emphasis"/>
          <w:b/>
          <w:bCs/>
        </w:rPr>
        <w:t>CONSTITUTIONAL RIGHTS FOUNDATION</w:t>
      </w:r>
      <w:r w:rsidR="005417A1" w:rsidRPr="001F1394">
        <w:rPr>
          <w:rStyle w:val="Emphasis"/>
          <w:b/>
          <w:bCs/>
        </w:rPr>
        <w:t>, 20</w:t>
      </w:r>
      <w:r w:rsidRPr="001F1394">
        <w:rPr>
          <w:rStyle w:val="Emphasis"/>
          <w:b/>
          <w:bCs/>
        </w:rPr>
        <w:t>07</w:t>
      </w:r>
      <w:r w:rsidR="005417A1" w:rsidRPr="001F1394">
        <w:rPr>
          <w:rStyle w:val="Emphasis"/>
          <w:b/>
          <w:bCs/>
        </w:rPr>
        <w:t>.</w:t>
      </w:r>
      <w:r w:rsidR="005417A1" w:rsidRPr="001F1394">
        <w:rPr>
          <w:rStyle w:val="Emphasis"/>
          <w:b/>
          <w:bCs/>
          <w:sz w:val="20"/>
          <w:szCs w:val="20"/>
        </w:rPr>
        <w:t xml:space="preserve"> </w:t>
      </w:r>
      <w:r w:rsidR="005417A1" w:rsidRPr="001F1394">
        <w:rPr>
          <w:rStyle w:val="Emphasis"/>
          <w:i w:val="0"/>
          <w:iCs w:val="0"/>
          <w:sz w:val="18"/>
          <w:szCs w:val="18"/>
        </w:rPr>
        <w:t>(“</w:t>
      </w:r>
      <w:r w:rsidRPr="001F1394">
        <w:rPr>
          <w:rStyle w:val="Emphasis"/>
          <w:i w:val="0"/>
          <w:iCs w:val="0"/>
          <w:sz w:val="18"/>
          <w:szCs w:val="18"/>
        </w:rPr>
        <w:t>BRIA 23 3 c Justice as Fairness; John Rawls and His Theory of Justice</w:t>
      </w:r>
      <w:r w:rsidRPr="001F1394">
        <w:rPr>
          <w:rStyle w:val="Emphasis"/>
          <w:i w:val="0"/>
          <w:iCs w:val="0"/>
          <w:vanish/>
          <w:sz w:val="18"/>
          <w:szCs w:val="18"/>
        </w:rPr>
        <w:t>is Theory of JusticeHi</w:t>
      </w:r>
      <w:r w:rsidRPr="001F1394">
        <w:rPr>
          <w:rStyle w:val="Emphasis"/>
          <w:i w:val="0"/>
          <w:iCs w:val="0"/>
          <w:sz w:val="18"/>
          <w:szCs w:val="18"/>
        </w:rPr>
        <w:t xml:space="preserve"> </w:t>
      </w:r>
      <w:r w:rsidR="005417A1" w:rsidRPr="001F1394">
        <w:rPr>
          <w:rStyle w:val="Emphasis"/>
          <w:i w:val="0"/>
          <w:iCs w:val="0"/>
          <w:sz w:val="18"/>
          <w:szCs w:val="18"/>
        </w:rPr>
        <w:t>”, F</w:t>
      </w:r>
      <w:r w:rsidRPr="001F1394">
        <w:rPr>
          <w:rStyle w:val="Emphasis"/>
          <w:i w:val="0"/>
          <w:iCs w:val="0"/>
          <w:sz w:val="18"/>
          <w:szCs w:val="18"/>
        </w:rPr>
        <w:t>ALL</w:t>
      </w:r>
      <w:r w:rsidR="005417A1" w:rsidRPr="001F1394">
        <w:rPr>
          <w:rStyle w:val="Emphasis"/>
          <w:i w:val="0"/>
          <w:iCs w:val="0"/>
          <w:sz w:val="18"/>
          <w:szCs w:val="18"/>
        </w:rPr>
        <w:t xml:space="preserve"> 200</w:t>
      </w:r>
      <w:r w:rsidRPr="001F1394">
        <w:rPr>
          <w:rStyle w:val="Emphasis"/>
          <w:i w:val="0"/>
          <w:iCs w:val="0"/>
          <w:sz w:val="18"/>
          <w:szCs w:val="18"/>
        </w:rPr>
        <w:t>7</w:t>
      </w:r>
      <w:r w:rsidR="005417A1" w:rsidRPr="001F1394">
        <w:rPr>
          <w:rStyle w:val="Emphasis"/>
          <w:i w:val="0"/>
          <w:iCs w:val="0"/>
          <w:sz w:val="18"/>
          <w:szCs w:val="18"/>
        </w:rPr>
        <w:t xml:space="preserve">; </w:t>
      </w:r>
      <w:r w:rsidRPr="001F1394">
        <w:rPr>
          <w:rStyle w:val="Emphasis"/>
          <w:i w:val="0"/>
          <w:iCs w:val="0"/>
          <w:sz w:val="18"/>
          <w:szCs w:val="18"/>
        </w:rPr>
        <w:t xml:space="preserve">Vol. 23, no. </w:t>
      </w:r>
      <w:r w:rsidR="008543EF" w:rsidRPr="001F1394">
        <w:rPr>
          <w:rStyle w:val="Emphasis"/>
          <w:i w:val="0"/>
          <w:iCs w:val="0"/>
          <w:sz w:val="18"/>
          <w:szCs w:val="18"/>
        </w:rPr>
        <w:t>3</w:t>
      </w:r>
      <w:r w:rsidRPr="001F1394">
        <w:rPr>
          <w:rStyle w:val="Emphasis"/>
          <w:i w:val="0"/>
          <w:iCs w:val="0"/>
          <w:sz w:val="18"/>
          <w:szCs w:val="18"/>
        </w:rPr>
        <w:t>, https://www.crf-usa.org/bill-of-rights-i</w:t>
      </w:r>
      <w:r w:rsidR="005417A1" w:rsidRPr="001F1394">
        <w:rPr>
          <w:rStyle w:val="Emphasis"/>
          <w:i w:val="0"/>
          <w:iCs w:val="0"/>
          <w:sz w:val="18"/>
          <w:szCs w:val="18"/>
        </w:rPr>
        <w:t>)</w:t>
      </w:r>
    </w:p>
    <w:p w14:paraId="7F70400F" w14:textId="3591B3B4" w:rsidR="005417A1" w:rsidRPr="001F1394" w:rsidRDefault="005417A1" w:rsidP="00F12685">
      <w:pPr>
        <w:rPr>
          <w:b/>
          <w:bCs/>
          <w:sz w:val="18"/>
          <w:szCs w:val="18"/>
        </w:rPr>
      </w:pPr>
      <w:r w:rsidRPr="001F1394">
        <w:rPr>
          <w:b/>
          <w:bCs/>
          <w:sz w:val="18"/>
          <w:szCs w:val="18"/>
        </w:rPr>
        <w:t xml:space="preserve"> </w:t>
      </w:r>
    </w:p>
    <w:p w14:paraId="41AD5DA7" w14:textId="32EE9F18" w:rsidR="005417A1" w:rsidRPr="001F1394" w:rsidRDefault="005417A1" w:rsidP="00F12685">
      <w:pPr>
        <w:rPr>
          <w:b/>
          <w:bCs/>
        </w:rPr>
      </w:pPr>
    </w:p>
    <w:p w14:paraId="300AC25D" w14:textId="77777777" w:rsidR="005417A1" w:rsidRPr="001F1394" w:rsidRDefault="005417A1" w:rsidP="00473277">
      <w:pPr>
        <w:pStyle w:val="NormalWeb"/>
        <w:spacing w:before="0" w:beforeAutospacing="0" w:after="0" w:afterAutospacing="0"/>
        <w:rPr>
          <w:b/>
          <w:bCs/>
          <w:u w:val="single"/>
        </w:rPr>
      </w:pPr>
      <w:r w:rsidRPr="001F1394">
        <w:rPr>
          <w:b/>
          <w:bCs/>
          <w:u w:val="single"/>
        </w:rPr>
        <w:t>The</w:t>
      </w:r>
      <w:r w:rsidRPr="001F1394">
        <w:rPr>
          <w:rStyle w:val="apple-converted-space"/>
          <w:b/>
          <w:bCs/>
          <w:u w:val="single"/>
        </w:rPr>
        <w:t> </w:t>
      </w:r>
      <w:r w:rsidRPr="001F1394">
        <w:rPr>
          <w:b/>
          <w:bCs/>
          <w:u w:val="single"/>
        </w:rPr>
        <w:t>Second Principle</w:t>
      </w:r>
      <w:r w:rsidRPr="001F1394">
        <w:rPr>
          <w:rStyle w:val="apple-converted-space"/>
          <w:b/>
          <w:bCs/>
          <w:u w:val="single"/>
        </w:rPr>
        <w:t> </w:t>
      </w:r>
      <w:r w:rsidRPr="001F1394">
        <w:rPr>
          <w:b/>
          <w:bCs/>
          <w:u w:val="single"/>
        </w:rPr>
        <w:t>of social justice concerns social and economic institutions:</w:t>
      </w:r>
      <w:r w:rsidRPr="001F1394">
        <w:rPr>
          <w:rStyle w:val="apple-converted-space"/>
          <w:b/>
          <w:bCs/>
          <w:u w:val="single"/>
        </w:rPr>
        <w:t> </w:t>
      </w:r>
    </w:p>
    <w:p w14:paraId="27CF359D" w14:textId="77777777" w:rsidR="005417A1" w:rsidRPr="001F1394" w:rsidRDefault="005417A1" w:rsidP="00473277">
      <w:pPr>
        <w:pStyle w:val="NormalWeb"/>
        <w:spacing w:before="0" w:beforeAutospacing="0" w:after="0" w:afterAutospacing="0"/>
        <w:rPr>
          <w:b/>
          <w:bCs/>
          <w:i/>
          <w:iCs/>
          <w:sz w:val="18"/>
          <w:szCs w:val="18"/>
          <w:u w:val="single"/>
        </w:rPr>
      </w:pPr>
      <w:r w:rsidRPr="001F1394">
        <w:rPr>
          <w:b/>
          <w:bCs/>
          <w:i/>
          <w:iCs/>
          <w:u w:val="single"/>
        </w:rPr>
        <w:t>Social and economic inequalities are to satisfy two conditions:</w:t>
      </w:r>
      <w:r w:rsidRPr="001F1394">
        <w:rPr>
          <w:rStyle w:val="apple-converted-space"/>
          <w:b/>
          <w:bCs/>
          <w:i/>
          <w:iCs/>
          <w:u w:val="single"/>
        </w:rPr>
        <w:t> </w:t>
      </w:r>
    </w:p>
    <w:p w14:paraId="53489AFB" w14:textId="77777777" w:rsidR="005417A1" w:rsidRPr="001F1394" w:rsidRDefault="005417A1" w:rsidP="001F1394">
      <w:pPr>
        <w:pStyle w:val="NormalWeb"/>
        <w:spacing w:before="0" w:beforeAutospacing="0" w:after="0" w:afterAutospacing="0"/>
        <w:rPr>
          <w:sz w:val="18"/>
          <w:szCs w:val="18"/>
        </w:rPr>
      </w:pPr>
      <w:r w:rsidRPr="001F1394">
        <w:rPr>
          <w:sz w:val="18"/>
          <w:szCs w:val="18"/>
        </w:rPr>
        <w:t>first, they are to be attached to offices and positions open to all under conditions of fair equality of opportunity; and</w:t>
      </w:r>
      <w:r w:rsidRPr="001F1394">
        <w:rPr>
          <w:rStyle w:val="apple-converted-space"/>
          <w:sz w:val="18"/>
          <w:szCs w:val="18"/>
        </w:rPr>
        <w:t> </w:t>
      </w:r>
    </w:p>
    <w:p w14:paraId="236E6BF2" w14:textId="77777777" w:rsidR="005417A1" w:rsidRPr="001F1394" w:rsidRDefault="005417A1" w:rsidP="001F1394">
      <w:pPr>
        <w:pStyle w:val="NormalWeb"/>
        <w:spacing w:before="0" w:beforeAutospacing="0" w:after="0" w:afterAutospacing="0"/>
        <w:rPr>
          <w:i/>
          <w:iCs/>
          <w:sz w:val="18"/>
          <w:szCs w:val="18"/>
        </w:rPr>
      </w:pPr>
      <w:r w:rsidRPr="001F1394">
        <w:rPr>
          <w:sz w:val="18"/>
          <w:szCs w:val="18"/>
        </w:rPr>
        <w:t>second, they are to be to the greatest benefit of the least-advantaged members of society (the Difference Principle).</w:t>
      </w:r>
      <w:r w:rsidRPr="001F1394">
        <w:rPr>
          <w:rStyle w:val="apple-converted-space"/>
          <w:sz w:val="18"/>
          <w:szCs w:val="18"/>
        </w:rPr>
        <w:t> </w:t>
      </w:r>
    </w:p>
    <w:p w14:paraId="5E2FF7CE" w14:textId="77777777" w:rsidR="005417A1" w:rsidRPr="001F1394" w:rsidRDefault="005417A1" w:rsidP="005417A1">
      <w:pPr>
        <w:pStyle w:val="NormalWeb"/>
        <w:spacing w:before="0" w:beforeAutospacing="0"/>
        <w:rPr>
          <w:b/>
          <w:bCs/>
          <w:u w:val="single"/>
        </w:rPr>
      </w:pPr>
      <w:r w:rsidRPr="001F1394">
        <w:rPr>
          <w:b/>
          <w:bCs/>
          <w:u w:val="single"/>
        </w:rPr>
        <w:t>This Second Principle focused on equality. Rawls realized that a society could not avoid inequalities among its people. Inequalities result from such things as one's inherited characteristics, social class, personal motivation, and even luck. Even so, Rawls insisted that a just society should find ways to reduce inequalities in areas where it can act.</w:t>
      </w:r>
      <w:r w:rsidRPr="001F1394">
        <w:rPr>
          <w:rStyle w:val="apple-converted-space"/>
          <w:b/>
          <w:bCs/>
          <w:u w:val="single"/>
        </w:rPr>
        <w:t> </w:t>
      </w:r>
    </w:p>
    <w:p w14:paraId="71429251" w14:textId="77777777" w:rsidR="005417A1" w:rsidRPr="001F1394" w:rsidRDefault="005417A1" w:rsidP="005417A1">
      <w:pPr>
        <w:pStyle w:val="NormalWeb"/>
        <w:spacing w:before="0" w:beforeAutospacing="0"/>
        <w:rPr>
          <w:sz w:val="18"/>
          <w:szCs w:val="18"/>
        </w:rPr>
      </w:pPr>
      <w:r w:rsidRPr="001F1394">
        <w:rPr>
          <w:sz w:val="18"/>
          <w:szCs w:val="18"/>
        </w:rPr>
        <w:t>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w:t>
      </w:r>
      <w:r w:rsidRPr="001F1394">
        <w:rPr>
          <w:rStyle w:val="apple-converted-space"/>
          <w:sz w:val="18"/>
          <w:szCs w:val="18"/>
        </w:rPr>
        <w:t> </w:t>
      </w:r>
    </w:p>
    <w:p w14:paraId="21F430A1" w14:textId="77777777" w:rsidR="005417A1" w:rsidRPr="001F1394" w:rsidRDefault="005417A1" w:rsidP="005417A1">
      <w:pPr>
        <w:pStyle w:val="NormalWeb"/>
        <w:spacing w:before="0" w:beforeAutospacing="0"/>
        <w:rPr>
          <w:sz w:val="18"/>
          <w:szCs w:val="18"/>
        </w:rPr>
      </w:pPr>
      <w:r w:rsidRPr="001F1394">
        <w:rPr>
          <w:sz w:val="18"/>
          <w:szCs w:val="18"/>
        </w:rPr>
        <w:t>The most controversial element of his theory of social justice was his Difference Principle. He first defined it in a 1968 essay. "All differences in wealth and income, all social and economic inequalities," he wrote, "should work for the good of the least favored."</w:t>
      </w:r>
      <w:r w:rsidRPr="001F1394">
        <w:rPr>
          <w:rStyle w:val="apple-converted-space"/>
          <w:sz w:val="18"/>
          <w:szCs w:val="18"/>
        </w:rPr>
        <w:t> </w:t>
      </w:r>
    </w:p>
    <w:p w14:paraId="2FFA4610" w14:textId="77777777" w:rsidR="005417A1" w:rsidRPr="001F1394" w:rsidRDefault="005417A1" w:rsidP="005417A1">
      <w:pPr>
        <w:pStyle w:val="NormalWeb"/>
        <w:spacing w:before="0" w:beforeAutospacing="0"/>
        <w:rPr>
          <w:b/>
          <w:bCs/>
          <w:sz w:val="18"/>
          <w:szCs w:val="18"/>
        </w:rPr>
      </w:pPr>
      <w:r w:rsidRPr="001F1394">
        <w:rPr>
          <w:sz w:val="18"/>
          <w:szCs w:val="18"/>
        </w:rPr>
        <w:t>Later, when he wrote</w:t>
      </w:r>
      <w:r w:rsidRPr="001F1394">
        <w:rPr>
          <w:rStyle w:val="apple-converted-space"/>
          <w:sz w:val="18"/>
          <w:szCs w:val="18"/>
        </w:rPr>
        <w:t> </w:t>
      </w:r>
      <w:r w:rsidRPr="001F1394">
        <w:rPr>
          <w:i/>
          <w:iCs/>
          <w:sz w:val="18"/>
          <w:szCs w:val="18"/>
        </w:rPr>
        <w:t>A Theory of Justice,</w:t>
      </w:r>
      <w:r w:rsidRPr="001F1394">
        <w:rPr>
          <w:rStyle w:val="apple-converted-space"/>
          <w:i/>
          <w:iCs/>
          <w:sz w:val="18"/>
          <w:szCs w:val="18"/>
        </w:rPr>
        <w:t> </w:t>
      </w:r>
      <w:r w:rsidRPr="001F1394">
        <w:rPr>
          <w:sz w:val="18"/>
          <w:szCs w:val="18"/>
        </w:rPr>
        <w:t>he used the phrase, "least-advantaged members of society" to refer to those at the bottom of economic ladder. These might be unskilled individuals, earning the lowest wages in the society.</w:t>
      </w:r>
      <w:r w:rsidRPr="001F1394">
        <w:rPr>
          <w:rStyle w:val="apple-converted-space"/>
          <w:b/>
          <w:bCs/>
          <w:sz w:val="18"/>
          <w:szCs w:val="18"/>
        </w:rPr>
        <w:t> </w:t>
      </w:r>
    </w:p>
    <w:p w14:paraId="2F5EA8C8" w14:textId="77777777" w:rsidR="005417A1" w:rsidRPr="001F1394" w:rsidRDefault="005417A1" w:rsidP="005417A1">
      <w:pPr>
        <w:pStyle w:val="NormalWeb"/>
        <w:spacing w:before="0" w:beforeAutospacing="0"/>
        <w:rPr>
          <w:b/>
          <w:bCs/>
          <w:u w:val="single"/>
        </w:rPr>
      </w:pPr>
      <w:r w:rsidRPr="001F1394">
        <w:rPr>
          <w:b/>
          <w:bCs/>
          <w:u w:val="single"/>
        </w:rPr>
        <w:t>Under the Difference Principle, Rawls favored maximizing the improvement of the "least-advantaged" group in society. He would do this not only by providing "fair equality of opportunity," but also by such possible ways as a guaranteed minimum income or minimum wage (his preference). Rawls agreed that this Difference Principle gave his theory of social justice a liberal character.</w:t>
      </w:r>
      <w:r w:rsidRPr="001F1394">
        <w:rPr>
          <w:rStyle w:val="apple-converted-space"/>
          <w:b/>
          <w:bCs/>
          <w:u w:val="single"/>
        </w:rPr>
        <w:t> </w:t>
      </w:r>
    </w:p>
    <w:p w14:paraId="40174D1A" w14:textId="6E7F91C9" w:rsidR="008543EF" w:rsidRPr="001F1394" w:rsidRDefault="005417A1" w:rsidP="008543EF">
      <w:pPr>
        <w:pStyle w:val="NormalWeb"/>
        <w:spacing w:before="0" w:beforeAutospacing="0"/>
        <w:rPr>
          <w:sz w:val="18"/>
          <w:szCs w:val="18"/>
        </w:rPr>
      </w:pPr>
      <w:r w:rsidRPr="001F1394">
        <w:rPr>
          <w:sz w:val="18"/>
          <w:szCs w:val="18"/>
        </w:rPr>
        <w:t>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w:t>
      </w:r>
      <w:r w:rsidRPr="001F1394">
        <w:rPr>
          <w:rStyle w:val="apple-converted-space"/>
          <w:sz w:val="18"/>
          <w:szCs w:val="18"/>
        </w:rPr>
        <w:t> </w:t>
      </w:r>
    </w:p>
    <w:p w14:paraId="7B7EE744" w14:textId="148A79C0" w:rsidR="008543EF" w:rsidRPr="001F1394" w:rsidRDefault="008543EF" w:rsidP="008543EF">
      <w:pPr>
        <w:rPr>
          <w:sz w:val="20"/>
          <w:szCs w:val="20"/>
        </w:rPr>
      </w:pPr>
      <w:r w:rsidRPr="001F1394">
        <w:rPr>
          <w:sz w:val="20"/>
          <w:szCs w:val="20"/>
        </w:rPr>
        <w:br w:type="page"/>
      </w:r>
      <w:r w:rsidRPr="001F1394">
        <w:rPr>
          <w:b/>
          <w:bCs/>
        </w:rPr>
        <w:lastRenderedPageBreak/>
        <w:t>UTILITARIAN CRITERIA IS INFERIOR TO FAIRNESS</w:t>
      </w:r>
    </w:p>
    <w:p w14:paraId="4E7B1E14" w14:textId="77777777" w:rsidR="008543EF" w:rsidRPr="001F1394" w:rsidRDefault="008543EF" w:rsidP="008543EF"/>
    <w:p w14:paraId="643DC133" w14:textId="77777777" w:rsidR="008543EF" w:rsidRPr="001F1394" w:rsidRDefault="008543EF" w:rsidP="008543EF">
      <w:pPr>
        <w:rPr>
          <w:rStyle w:val="Emphasis"/>
          <w:sz w:val="20"/>
          <w:szCs w:val="20"/>
        </w:rPr>
      </w:pPr>
      <w:r w:rsidRPr="001F1394">
        <w:rPr>
          <w:rStyle w:val="Emphasis"/>
          <w:b/>
          <w:bCs/>
        </w:rPr>
        <w:t>STANFORD ENCYCLOPEDIA OF PHILOSOPHY, 2021.</w:t>
      </w:r>
      <w:r w:rsidRPr="001F1394">
        <w:rPr>
          <w:rStyle w:val="Emphasis"/>
          <w:b/>
          <w:bCs/>
          <w:sz w:val="20"/>
          <w:szCs w:val="20"/>
        </w:rPr>
        <w:t xml:space="preserve"> (“JOHN RAWLS”, </w:t>
      </w:r>
      <w:r w:rsidRPr="001F1394">
        <w:rPr>
          <w:rStyle w:val="Emphasis"/>
          <w:sz w:val="20"/>
          <w:szCs w:val="20"/>
        </w:rPr>
        <w:t xml:space="preserve">First published Tue Mar 25, 2008; substantive revision Mon Apr 12, 2021, </w:t>
      </w:r>
      <w:hyperlink r:id="rId9" w:anchor="TwoGuiIdeJusFai" w:history="1">
        <w:r w:rsidRPr="001F1394">
          <w:rPr>
            <w:rStyle w:val="Hyperlink"/>
            <w:sz w:val="20"/>
            <w:szCs w:val="20"/>
          </w:rPr>
          <w:t>https://plato.stanford.edu/entries/rawls/#TwoGuiIdeJusFai</w:t>
        </w:r>
      </w:hyperlink>
      <w:r w:rsidRPr="001F1394">
        <w:rPr>
          <w:rStyle w:val="Emphasis"/>
          <w:sz w:val="20"/>
          <w:szCs w:val="20"/>
        </w:rPr>
        <w:t>)</w:t>
      </w:r>
    </w:p>
    <w:p w14:paraId="3029BCDC" w14:textId="77777777" w:rsidR="008543EF" w:rsidRPr="001F1394" w:rsidRDefault="008543EF" w:rsidP="008543EF">
      <w:pPr>
        <w:jc w:val="both"/>
        <w:rPr>
          <w:b/>
          <w:bCs/>
          <w:sz w:val="20"/>
          <w:szCs w:val="20"/>
          <w:u w:val="single"/>
        </w:rPr>
      </w:pPr>
    </w:p>
    <w:p w14:paraId="4C3F1D03" w14:textId="77777777" w:rsidR="008543EF" w:rsidRPr="001F1394" w:rsidRDefault="008543EF" w:rsidP="008543EF">
      <w:pPr>
        <w:pStyle w:val="NormalWeb"/>
        <w:spacing w:before="0" w:beforeAutospacing="0" w:after="150" w:afterAutospacing="0"/>
        <w:jc w:val="both"/>
        <w:rPr>
          <w:b/>
          <w:bCs/>
          <w:color w:val="1A1A1A"/>
          <w:sz w:val="20"/>
          <w:szCs w:val="20"/>
          <w:u w:val="single"/>
        </w:rPr>
      </w:pPr>
      <w:r w:rsidRPr="001F1394">
        <w:rPr>
          <w:b/>
          <w:bCs/>
          <w:color w:val="1A1A1A"/>
          <w:sz w:val="20"/>
          <w:szCs w:val="20"/>
          <w:u w:val="single"/>
        </w:rPr>
        <w:t>Justice as fairness is Rawls’s theory of justice for a liberal society. As a member of the family of liberal political conceptions of justice it provides a framework for the legitimate use of political power. Yet legitimacy is only the minimal standard of moral acceptability; a political order can be legitimate without being just. Justice sets the maximal standard: the arrangement of social institutions that is morally best.</w:t>
      </w:r>
    </w:p>
    <w:p w14:paraId="7531EACE" w14:textId="77802BF0" w:rsidR="00F12685" w:rsidRPr="001F1394" w:rsidRDefault="008543EF" w:rsidP="001C6E55">
      <w:pPr>
        <w:pStyle w:val="NormalWeb"/>
        <w:spacing w:before="0" w:beforeAutospacing="0" w:after="150" w:afterAutospacing="0"/>
        <w:jc w:val="both"/>
      </w:pPr>
      <w:r w:rsidRPr="001F1394">
        <w:rPr>
          <w:b/>
          <w:bCs/>
          <w:color w:val="1A1A1A"/>
          <w:sz w:val="20"/>
          <w:szCs w:val="20"/>
          <w:u w:val="single"/>
        </w:rPr>
        <w:t>Rawls constructs justice as fairness around specific interpretations of the ideas that citizens are free and equal, and that society should be fair. He sees it as resolving the tensions between the ideas of freedom and equality</w:t>
      </w:r>
      <w:r w:rsidRPr="001F1394">
        <w:rPr>
          <w:b/>
          <w:bCs/>
          <w:color w:val="1A1A1A"/>
          <w:sz w:val="20"/>
          <w:szCs w:val="20"/>
        </w:rPr>
        <w:t>,</w:t>
      </w:r>
      <w:r w:rsidRPr="001F1394">
        <w:rPr>
          <w:color w:val="1A1A1A"/>
          <w:sz w:val="20"/>
          <w:szCs w:val="20"/>
        </w:rPr>
        <w:t xml:space="preserve"> which have been highlighted both by the socialist critique of liberal democracy and by the conservative critique of the modern welfare state. </w:t>
      </w:r>
      <w:r w:rsidRPr="001F1394">
        <w:rPr>
          <w:b/>
          <w:bCs/>
          <w:color w:val="1A1A1A"/>
          <w:sz w:val="20"/>
          <w:szCs w:val="20"/>
          <w:u w:val="single"/>
        </w:rPr>
        <w:t xml:space="preserve">Rawls also argues that justice as fairness is superior to the dominant tradition in modern political thought: </w:t>
      </w:r>
    </w:p>
    <w:p w14:paraId="1709C5D8" w14:textId="2F6DC8A5" w:rsidR="00F12685" w:rsidRPr="001F1394" w:rsidRDefault="00F12685" w:rsidP="00227ECE">
      <w:pPr>
        <w:tabs>
          <w:tab w:val="left" w:pos="960"/>
        </w:tabs>
        <w:spacing w:before="100" w:beforeAutospacing="1" w:after="100" w:afterAutospacing="1"/>
        <w:rPr>
          <w:b/>
          <w:bCs/>
          <w:color w:val="57595D"/>
          <w:sz w:val="27"/>
          <w:szCs w:val="27"/>
        </w:rPr>
      </w:pPr>
      <w:r w:rsidRPr="001F1394">
        <w:rPr>
          <w:b/>
          <w:bCs/>
          <w:color w:val="57595D"/>
          <w:sz w:val="27"/>
          <w:szCs w:val="27"/>
        </w:rPr>
        <w:t> </w:t>
      </w:r>
      <w:proofErr w:type="gramStart"/>
      <w:r w:rsidR="00227ECE" w:rsidRPr="001F1394">
        <w:rPr>
          <w:b/>
          <w:bCs/>
          <w:color w:val="57595D"/>
          <w:sz w:val="27"/>
          <w:szCs w:val="27"/>
        </w:rPr>
        <w:t>THEREFORE</w:t>
      </w:r>
      <w:proofErr w:type="gramEnd"/>
      <w:r w:rsidR="00227ECE" w:rsidRPr="001F1394">
        <w:rPr>
          <w:b/>
          <w:bCs/>
          <w:color w:val="57595D"/>
          <w:sz w:val="27"/>
          <w:szCs w:val="27"/>
        </w:rPr>
        <w:t xml:space="preserve"> APPROPRIATION IS UNJUST IF IT </w:t>
      </w:r>
    </w:p>
    <w:p w14:paraId="21B73749" w14:textId="13E0F2F7" w:rsidR="00227ECE" w:rsidRPr="001F1394" w:rsidRDefault="00227ECE" w:rsidP="00227ECE">
      <w:pPr>
        <w:pStyle w:val="ListParagraph"/>
        <w:numPr>
          <w:ilvl w:val="0"/>
          <w:numId w:val="2"/>
        </w:numPr>
        <w:tabs>
          <w:tab w:val="left" w:pos="960"/>
        </w:tabs>
        <w:spacing w:before="100" w:beforeAutospacing="1" w:after="100" w:afterAutospacing="1"/>
        <w:rPr>
          <w:rFonts w:ascii="Times New Roman" w:hAnsi="Times New Roman" w:cs="Times New Roman"/>
          <w:b/>
          <w:bCs/>
          <w:color w:val="57595D"/>
          <w:sz w:val="27"/>
          <w:szCs w:val="27"/>
        </w:rPr>
      </w:pPr>
      <w:r w:rsidRPr="001F1394">
        <w:rPr>
          <w:rFonts w:ascii="Times New Roman" w:hAnsi="Times New Roman" w:cs="Times New Roman"/>
          <w:b/>
          <w:bCs/>
          <w:color w:val="57595D"/>
          <w:sz w:val="27"/>
          <w:szCs w:val="27"/>
        </w:rPr>
        <w:t>VIOLATES FAIRNESS BY PROMOTING INEQUITY</w:t>
      </w:r>
    </w:p>
    <w:p w14:paraId="37D5ABD9" w14:textId="522619B6" w:rsidR="00227ECE" w:rsidRPr="001F1394" w:rsidRDefault="00227ECE" w:rsidP="00227ECE">
      <w:pPr>
        <w:pStyle w:val="ListParagraph"/>
        <w:numPr>
          <w:ilvl w:val="0"/>
          <w:numId w:val="2"/>
        </w:numPr>
        <w:tabs>
          <w:tab w:val="left" w:pos="960"/>
        </w:tabs>
        <w:spacing w:before="100" w:beforeAutospacing="1" w:after="100" w:afterAutospacing="1"/>
        <w:rPr>
          <w:rFonts w:ascii="Times New Roman" w:hAnsi="Times New Roman" w:cs="Times New Roman"/>
          <w:b/>
          <w:bCs/>
          <w:color w:val="57595D"/>
          <w:sz w:val="27"/>
          <w:szCs w:val="27"/>
        </w:rPr>
      </w:pPr>
      <w:r w:rsidRPr="001F1394">
        <w:rPr>
          <w:rFonts w:ascii="Times New Roman" w:hAnsi="Times New Roman" w:cs="Times New Roman"/>
          <w:b/>
          <w:bCs/>
          <w:color w:val="57595D"/>
          <w:sz w:val="27"/>
          <w:szCs w:val="27"/>
        </w:rPr>
        <w:t>VIOLATES MORAL STANDARDS MANIFESTED IN LAW</w:t>
      </w:r>
    </w:p>
    <w:p w14:paraId="19246ABC" w14:textId="3410F470" w:rsidR="00F12685" w:rsidRPr="001F1394" w:rsidRDefault="00227ECE" w:rsidP="00F12685">
      <w:pPr>
        <w:spacing w:before="100" w:beforeAutospacing="1" w:after="100" w:afterAutospacing="1"/>
        <w:rPr>
          <w:color w:val="57595D"/>
          <w:sz w:val="27"/>
          <w:szCs w:val="27"/>
        </w:rPr>
      </w:pPr>
      <w:r w:rsidRPr="001F1394">
        <w:rPr>
          <w:color w:val="57595D"/>
          <w:sz w:val="27"/>
          <w:szCs w:val="27"/>
        </w:rPr>
        <w:t xml:space="preserve"> </w:t>
      </w:r>
    </w:p>
    <w:p w14:paraId="251F77E1" w14:textId="4A773533" w:rsidR="00F12685" w:rsidRPr="001F1394" w:rsidRDefault="00F12685" w:rsidP="00F12685">
      <w:r w:rsidRPr="001F1394">
        <w:br/>
      </w:r>
    </w:p>
    <w:p w14:paraId="24141BC3" w14:textId="77777777" w:rsidR="00F12685" w:rsidRPr="001F1394" w:rsidRDefault="00F12685"/>
    <w:p w14:paraId="1C40DBD1" w14:textId="77777777" w:rsidR="00177DF8" w:rsidRPr="001F1394" w:rsidRDefault="00177DF8">
      <w:pPr>
        <w:rPr>
          <w:b/>
          <w:bCs/>
          <w:sz w:val="26"/>
          <w:szCs w:val="26"/>
        </w:rPr>
      </w:pPr>
      <w:r w:rsidRPr="001F1394">
        <w:rPr>
          <w:b/>
          <w:bCs/>
          <w:sz w:val="26"/>
          <w:szCs w:val="26"/>
        </w:rPr>
        <w:br w:type="page"/>
      </w:r>
    </w:p>
    <w:p w14:paraId="0A9F164E" w14:textId="77777777" w:rsidR="00176FF5" w:rsidRPr="001F1394" w:rsidRDefault="00840E37" w:rsidP="00F22759">
      <w:pPr>
        <w:pStyle w:val="NormalWeb"/>
        <w:tabs>
          <w:tab w:val="left" w:pos="4172"/>
        </w:tabs>
        <w:rPr>
          <w:b/>
          <w:bCs/>
          <w:sz w:val="26"/>
          <w:szCs w:val="26"/>
        </w:rPr>
      </w:pPr>
      <w:r w:rsidRPr="001F1394">
        <w:rPr>
          <w:b/>
          <w:bCs/>
          <w:sz w:val="26"/>
          <w:szCs w:val="26"/>
        </w:rPr>
        <w:lastRenderedPageBreak/>
        <w:t>CONTENTION ONE: O</w:t>
      </w:r>
      <w:r w:rsidR="00F22759" w:rsidRPr="001F1394">
        <w:rPr>
          <w:b/>
          <w:bCs/>
          <w:sz w:val="26"/>
          <w:szCs w:val="26"/>
        </w:rPr>
        <w:t xml:space="preserve">UTER </w:t>
      </w:r>
      <w:r w:rsidRPr="001F1394">
        <w:rPr>
          <w:b/>
          <w:bCs/>
          <w:sz w:val="26"/>
          <w:szCs w:val="26"/>
        </w:rPr>
        <w:t>S</w:t>
      </w:r>
      <w:r w:rsidR="00F22759" w:rsidRPr="001F1394">
        <w:rPr>
          <w:b/>
          <w:bCs/>
          <w:sz w:val="26"/>
          <w:szCs w:val="26"/>
        </w:rPr>
        <w:t xml:space="preserve">PACE </w:t>
      </w:r>
      <w:r w:rsidRPr="001F1394">
        <w:rPr>
          <w:b/>
          <w:bCs/>
          <w:sz w:val="26"/>
          <w:szCs w:val="26"/>
        </w:rPr>
        <w:t>T</w:t>
      </w:r>
      <w:r w:rsidR="00F22759" w:rsidRPr="001F1394">
        <w:rPr>
          <w:b/>
          <w:bCs/>
          <w:sz w:val="26"/>
          <w:szCs w:val="26"/>
        </w:rPr>
        <w:t>REATY (OST)</w:t>
      </w:r>
      <w:r w:rsidR="00176FF5" w:rsidRPr="001F1394">
        <w:rPr>
          <w:b/>
          <w:bCs/>
          <w:sz w:val="26"/>
          <w:szCs w:val="26"/>
        </w:rPr>
        <w:t xml:space="preserve"> ESTABLISHED MORAL RULES FOR CONDUCT</w:t>
      </w:r>
    </w:p>
    <w:p w14:paraId="7C2E2559" w14:textId="7FEEFF07" w:rsidR="000D4E0F" w:rsidRPr="001F1394" w:rsidRDefault="00176FF5" w:rsidP="00176FF5">
      <w:pPr>
        <w:pStyle w:val="NormalWeb"/>
        <w:tabs>
          <w:tab w:val="left" w:pos="4172"/>
        </w:tabs>
        <w:rPr>
          <w:b/>
          <w:bCs/>
          <w:sz w:val="26"/>
          <w:szCs w:val="26"/>
        </w:rPr>
      </w:pPr>
      <w:r w:rsidRPr="001F1394">
        <w:rPr>
          <w:b/>
          <w:bCs/>
          <w:sz w:val="26"/>
          <w:szCs w:val="26"/>
        </w:rPr>
        <w:t xml:space="preserve">OST </w:t>
      </w:r>
      <w:r w:rsidR="009534BD">
        <w:rPr>
          <w:b/>
          <w:bCs/>
          <w:sz w:val="26"/>
          <w:szCs w:val="26"/>
        </w:rPr>
        <w:t xml:space="preserve">ESTABLISHES PROPER </w:t>
      </w:r>
      <w:r w:rsidR="004C4C93">
        <w:rPr>
          <w:b/>
          <w:bCs/>
          <w:sz w:val="26"/>
          <w:szCs w:val="26"/>
        </w:rPr>
        <w:t>I</w:t>
      </w:r>
      <w:r w:rsidR="009534BD">
        <w:rPr>
          <w:b/>
          <w:bCs/>
          <w:sz w:val="26"/>
          <w:szCs w:val="26"/>
        </w:rPr>
        <w:t xml:space="preserve">NTERNATIONAL BEHAVIOR/VALUES </w:t>
      </w:r>
      <w:r w:rsidR="00F22759" w:rsidRPr="001F1394">
        <w:rPr>
          <w:b/>
          <w:bCs/>
          <w:sz w:val="26"/>
          <w:szCs w:val="26"/>
        </w:rPr>
        <w:tab/>
      </w:r>
    </w:p>
    <w:p w14:paraId="47E260AC" w14:textId="258AE371" w:rsidR="000D4E0F" w:rsidRPr="001F1394" w:rsidRDefault="000D4E0F" w:rsidP="00F22759">
      <w:r w:rsidRPr="001F1394">
        <w:rPr>
          <w:rStyle w:val="Author-Date"/>
        </w:rPr>
        <w:t>GRUSH 17</w:t>
      </w:r>
      <w:r w:rsidRPr="001F1394">
        <w:t xml:space="preserve"> (</w:t>
      </w:r>
      <w:r w:rsidRPr="001F1394">
        <w:rPr>
          <w:sz w:val="20"/>
          <w:szCs w:val="20"/>
        </w:rPr>
        <w:t xml:space="preserve">Loren </w:t>
      </w:r>
      <w:proofErr w:type="spellStart"/>
      <w:r w:rsidRPr="001F1394">
        <w:rPr>
          <w:sz w:val="20"/>
          <w:szCs w:val="20"/>
        </w:rPr>
        <w:t>Grush</w:t>
      </w:r>
      <w:proofErr w:type="spellEnd"/>
      <w:r w:rsidRPr="001F1394">
        <w:rPr>
          <w:sz w:val="20"/>
          <w:szCs w:val="20"/>
        </w:rPr>
        <w:t xml:space="preserve"> –</w:t>
      </w:r>
      <w:r w:rsidR="00F22759" w:rsidRPr="001F1394">
        <w:rPr>
          <w:color w:val="424242"/>
          <w:sz w:val="20"/>
          <w:szCs w:val="20"/>
          <w:shd w:val="clear" w:color="auto" w:fill="FFFFFF"/>
        </w:rPr>
        <w:t xml:space="preserve"> science reporter for The Verge, the technology and culture brand from Vox Media, where she specializes in all things space—from distant stars and planets to human space flight and the commercial space race.</w:t>
      </w:r>
      <w:r w:rsidRPr="001F1394">
        <w:rPr>
          <w:rStyle w:val="apple-style-span"/>
          <w:sz w:val="20"/>
          <w:szCs w:val="20"/>
        </w:rPr>
        <w:t xml:space="preserve"> “</w:t>
      </w:r>
      <w:r w:rsidR="00F22759" w:rsidRPr="001F1394">
        <w:rPr>
          <w:rStyle w:val="apple-style-span"/>
          <w:sz w:val="20"/>
          <w:szCs w:val="20"/>
        </w:rPr>
        <w:t xml:space="preserve">How an </w:t>
      </w:r>
      <w:proofErr w:type="gramStart"/>
      <w:r w:rsidR="00F22759" w:rsidRPr="001F1394">
        <w:rPr>
          <w:rStyle w:val="apple-style-span"/>
          <w:sz w:val="20"/>
          <w:szCs w:val="20"/>
        </w:rPr>
        <w:t>International</w:t>
      </w:r>
      <w:proofErr w:type="gramEnd"/>
      <w:r w:rsidR="00F22759" w:rsidRPr="001F1394">
        <w:rPr>
          <w:rStyle w:val="apple-style-span"/>
          <w:sz w:val="20"/>
          <w:szCs w:val="20"/>
        </w:rPr>
        <w:t xml:space="preserve"> treaty signed 50 years ago became the backbone for space law</w:t>
      </w:r>
      <w:r w:rsidRPr="001F1394">
        <w:rPr>
          <w:rStyle w:val="apple-style-span"/>
          <w:sz w:val="20"/>
          <w:szCs w:val="20"/>
        </w:rPr>
        <w:t>” Jan. 27</w:t>
      </w:r>
      <w:r w:rsidR="00F22759" w:rsidRPr="001F1394">
        <w:rPr>
          <w:rStyle w:val="apple-style-span"/>
          <w:sz w:val="20"/>
          <w:szCs w:val="20"/>
        </w:rPr>
        <w:t>,</w:t>
      </w:r>
      <w:r w:rsidRPr="001F1394">
        <w:rPr>
          <w:rStyle w:val="apple-style-span"/>
          <w:sz w:val="20"/>
          <w:szCs w:val="20"/>
        </w:rPr>
        <w:t xml:space="preserve"> 2017 .&lt;</w:t>
      </w:r>
      <w:r w:rsidR="00F22759" w:rsidRPr="001F1394">
        <w:rPr>
          <w:sz w:val="20"/>
          <w:szCs w:val="20"/>
        </w:rPr>
        <w:t xml:space="preserve"> </w:t>
      </w:r>
      <w:r w:rsidR="00F22759" w:rsidRPr="001F1394">
        <w:rPr>
          <w:rStyle w:val="apple-style-span"/>
          <w:sz w:val="20"/>
          <w:szCs w:val="20"/>
        </w:rPr>
        <w:t>https://www.theverge.com/2017/1/27/14398492/outer-space-treaty-50-anniversary-exploration-guidelines</w:t>
      </w:r>
      <w:r w:rsidRPr="001F1394">
        <w:rPr>
          <w:rStyle w:val="apple-style-span"/>
          <w:sz w:val="20"/>
          <w:szCs w:val="20"/>
        </w:rPr>
        <w:t>&gt;)</w:t>
      </w:r>
    </w:p>
    <w:p w14:paraId="5D550E20" w14:textId="77777777" w:rsidR="000D4E0F" w:rsidRPr="001F1394" w:rsidRDefault="000D4E0F" w:rsidP="000D4E0F">
      <w:pPr>
        <w:spacing w:beforeAutospacing="1" w:afterAutospacing="1"/>
        <w:rPr>
          <w:color w:val="424242"/>
        </w:rPr>
      </w:pPr>
      <w:r w:rsidRPr="001F1394">
        <w:rPr>
          <w:b/>
          <w:bCs/>
          <w:color w:val="424242"/>
        </w:rPr>
        <w:t>Fifty years ago today, the United States, the Soviet Union, and the United Kingdom opened a treaty for signature that would become the backbone for international space law.</w:t>
      </w:r>
      <w:r w:rsidRPr="001F1394">
        <w:rPr>
          <w:color w:val="424242"/>
          <w:sz w:val="20"/>
          <w:szCs w:val="20"/>
        </w:rPr>
        <w:t xml:space="preserve"> It was a United Nations-approved agreement called the Outer Space Treaty, and </w:t>
      </w:r>
      <w:hyperlink r:id="rId10" w:history="1">
        <w:r w:rsidRPr="001F1394">
          <w:rPr>
            <w:color w:val="E2127A"/>
            <w:sz w:val="20"/>
            <w:szCs w:val="20"/>
            <w:u w:val="single"/>
          </w:rPr>
          <w:t>104 nations have become parties to the document</w:t>
        </w:r>
      </w:hyperlink>
      <w:r w:rsidRPr="001F1394">
        <w:rPr>
          <w:color w:val="424242"/>
          <w:sz w:val="20"/>
          <w:szCs w:val="20"/>
        </w:rPr>
        <w:t> since it was signed and enacted in 1967. Since then,</w:t>
      </w:r>
      <w:r w:rsidRPr="001F1394">
        <w:rPr>
          <w:b/>
          <w:bCs/>
          <w:color w:val="424242"/>
          <w:sz w:val="20"/>
          <w:szCs w:val="20"/>
          <w:u w:val="single"/>
        </w:rPr>
        <w:t xml:space="preserve"> </w:t>
      </w:r>
      <w:r w:rsidRPr="001F1394">
        <w:rPr>
          <w:b/>
          <w:bCs/>
          <w:color w:val="424242"/>
          <w:u w:val="single"/>
        </w:rPr>
        <w:t>the treaty has helped ensure the peaceful exploration of space, as well as provide a lasting framework for how nations are supposed to behave in Earth orbit and beyond.</w:t>
      </w:r>
    </w:p>
    <w:p w14:paraId="230BC4FB" w14:textId="77777777" w:rsidR="000D4E0F" w:rsidRPr="001F1394" w:rsidRDefault="000D4E0F" w:rsidP="000D4E0F">
      <w:pPr>
        <w:rPr>
          <w:b/>
          <w:bCs/>
          <w:color w:val="424242"/>
          <w:u w:val="single"/>
        </w:rPr>
      </w:pPr>
      <w:r w:rsidRPr="001F1394">
        <w:rPr>
          <w:b/>
          <w:bCs/>
          <w:color w:val="424242"/>
          <w:u w:val="single"/>
        </w:rPr>
        <w:t>A LIST OF PRINCIPLES FOR WHAT NATIONS CAN AND CANNOT DO IN SPACE AND ON OTHER WORLDS</w:t>
      </w:r>
    </w:p>
    <w:p w14:paraId="2069BFCA" w14:textId="08F6FCFE" w:rsidR="00DA4CF5" w:rsidRPr="001F1394" w:rsidRDefault="000D4E0F" w:rsidP="00176FF5">
      <w:pPr>
        <w:spacing w:before="100" w:beforeAutospacing="1" w:after="100" w:afterAutospacing="1"/>
        <w:rPr>
          <w:b/>
          <w:bCs/>
          <w:color w:val="424242"/>
          <w:u w:val="single"/>
        </w:rPr>
      </w:pPr>
      <w:r w:rsidRPr="001F1394">
        <w:rPr>
          <w:b/>
          <w:bCs/>
          <w:color w:val="424242"/>
          <w:u w:val="single"/>
        </w:rPr>
        <w:t>In reality, the “Outer Space Treaty” is just a nickname. The document’s full title is the “Treaty on Principles Governing the Activities of States in the Exploration and Use of Outer Space, including the Moon and Other Celestial Bodies.” It’s a lengthy name, but it sums up the essence of the treaty well: it’s a list of principles for what nations can and cannot do in space and on other worlds. For example, nations can’t claim an asteroid as theirs, and they also should prevent contaminating foreign planets.</w:t>
      </w:r>
    </w:p>
    <w:p w14:paraId="6C3830F9" w14:textId="77777777" w:rsidR="00FE32DC" w:rsidRPr="001F1394" w:rsidRDefault="00FE32DC">
      <w:pPr>
        <w:rPr>
          <w:b/>
          <w:bCs/>
          <w:sz w:val="26"/>
          <w:szCs w:val="26"/>
        </w:rPr>
      </w:pPr>
      <w:r w:rsidRPr="001F1394">
        <w:rPr>
          <w:b/>
          <w:bCs/>
          <w:sz w:val="26"/>
          <w:szCs w:val="26"/>
        </w:rPr>
        <w:br w:type="page"/>
      </w:r>
    </w:p>
    <w:p w14:paraId="4684F020" w14:textId="0D7B0EB3" w:rsidR="004C4C93" w:rsidRPr="001F1394" w:rsidRDefault="004C4C93" w:rsidP="00840E37">
      <w:pPr>
        <w:pStyle w:val="NormalWeb"/>
      </w:pPr>
      <w:r>
        <w:rPr>
          <w:b/>
          <w:bCs/>
          <w:sz w:val="26"/>
          <w:szCs w:val="26"/>
        </w:rPr>
        <w:lastRenderedPageBreak/>
        <w:t>THE OUTER SPACE TREATY PROHIBITS PRIVATE APPROPRIATION OF SPACE</w:t>
      </w:r>
    </w:p>
    <w:p w14:paraId="64CBB102" w14:textId="458E0C48" w:rsidR="00840E37" w:rsidRPr="004C4C93" w:rsidRDefault="00840E37" w:rsidP="00840E37">
      <w:pPr>
        <w:pStyle w:val="NormalWeb"/>
        <w:rPr>
          <w:sz w:val="18"/>
          <w:szCs w:val="18"/>
        </w:rPr>
      </w:pPr>
      <w:r w:rsidRPr="001F1394">
        <w:rPr>
          <w:b/>
          <w:bCs/>
          <w:sz w:val="26"/>
          <w:szCs w:val="26"/>
        </w:rPr>
        <w:t>K</w:t>
      </w:r>
      <w:r w:rsidR="00D25A01">
        <w:rPr>
          <w:b/>
          <w:bCs/>
          <w:sz w:val="26"/>
          <w:szCs w:val="26"/>
        </w:rPr>
        <w:t>ELLY,</w:t>
      </w:r>
      <w:r w:rsidRPr="001F1394">
        <w:rPr>
          <w:b/>
          <w:bCs/>
          <w:sz w:val="26"/>
          <w:szCs w:val="26"/>
        </w:rPr>
        <w:t xml:space="preserve"> 04 </w:t>
      </w:r>
      <w:r w:rsidRPr="004C4C93">
        <w:rPr>
          <w:sz w:val="18"/>
          <w:szCs w:val="18"/>
        </w:rPr>
        <w:t>[Robert Kelly, 3</w:t>
      </w:r>
      <w:proofErr w:type="spellStart"/>
      <w:r w:rsidRPr="004C4C93">
        <w:rPr>
          <w:position w:val="8"/>
          <w:sz w:val="18"/>
          <w:szCs w:val="18"/>
        </w:rPr>
        <w:t>rd</w:t>
      </w:r>
      <w:proofErr w:type="spellEnd"/>
      <w:r w:rsidRPr="004C4C93">
        <w:rPr>
          <w:position w:val="8"/>
          <w:sz w:val="18"/>
          <w:szCs w:val="18"/>
        </w:rPr>
        <w:t xml:space="preserve"> </w:t>
      </w:r>
      <w:r w:rsidRPr="004C4C93">
        <w:rPr>
          <w:sz w:val="18"/>
          <w:szCs w:val="18"/>
        </w:rPr>
        <w:t xml:space="preserve">Year Law student at the University of Mississippi School of Law and Research Associate for the National Remote Sensing and Space Law Center, 2004, “Nimitz v. United Sates, A Case of First Impression: Appropriation, Private Property Rights and Space Law Before the Federal Courts of The United States”, Journal of Space Law, Vol. 30, https://heinonline.org/HOL/P?h=hein.journals/jrlsl30&amp;i=313 ] // Triumph Debate </w:t>
      </w:r>
    </w:p>
    <w:p w14:paraId="3C49D1DD" w14:textId="77777777" w:rsidR="009534BD" w:rsidRPr="00E34842" w:rsidRDefault="009534BD" w:rsidP="009534BD">
      <w:pPr>
        <w:rPr>
          <w:b/>
          <w:u w:val="single"/>
        </w:rPr>
      </w:pPr>
      <w:r w:rsidRPr="006C4A5F">
        <w:rPr>
          <w:sz w:val="16"/>
        </w:rPr>
        <w:t xml:space="preserve">The law on this issue is clear. The Appellant does not present a claim for which the District Court may provide relief. The Appellant presents no legal or factual evidence for the source of his "natural right" in Eros. He merely claims that this right lies within the unenumerated rights of the Ninth and Tenth Amendments. These Amendments have never been interpreted to create property rights. Thus, the Appellant's claim is without merit and cannot survive a Federal Rules of Civil Procedure Section 12(b)(6) motion to dismiss for failure to state a claim. The case does contain an interesting issue, but which was not raised by the parties and therefore which, regrettably, the court will not address: whether or not Article II and Article VI of the Outer Space Treaty allow for private ownership of lunar or celestial property. </w:t>
      </w:r>
      <w:r w:rsidRPr="006C4A5F">
        <w:rPr>
          <w:b/>
          <w:highlight w:val="green"/>
          <w:u w:val="single"/>
        </w:rPr>
        <w:t>Appropriation of lunar and celestial property by natural persons, corporations and non-governmental entities is prohibited by Article II and VI of the Outer Space Treaty for three reasons. First,</w:t>
      </w:r>
      <w:r w:rsidRPr="006C4A5F">
        <w:rPr>
          <w:sz w:val="16"/>
        </w:rPr>
        <w:t xml:space="preserve"> </w:t>
      </w:r>
      <w:r w:rsidRPr="006C4A5F">
        <w:rPr>
          <w:b/>
          <w:u w:val="single"/>
        </w:rPr>
        <w:t>natural persons, corporations and non-governmental entities may act in outer space only with the authorization and under the supervision of States.</w:t>
      </w:r>
      <w:r w:rsidRPr="006C4A5F">
        <w:rPr>
          <w:sz w:val="16"/>
        </w:rPr>
        <w:t xml:space="preserve"> </w:t>
      </w:r>
      <w:r w:rsidRPr="006C4A5F">
        <w:rPr>
          <w:b/>
          <w:highlight w:val="green"/>
          <w:u w:val="single"/>
        </w:rPr>
        <w:t>If a government was to recognize an appropriation made by one of them, it would constitute national appropriation "by any other means".</w:t>
      </w:r>
      <w:r w:rsidRPr="006C4A5F">
        <w:rPr>
          <w:sz w:val="16"/>
        </w:rPr>
        <w:t xml:space="preserve"> </w:t>
      </w:r>
      <w:r w:rsidRPr="006C4A5F">
        <w:rPr>
          <w:b/>
          <w:highlight w:val="green"/>
          <w:u w:val="single"/>
        </w:rPr>
        <w:t>Second, Article VI of the Outer Space Treaty defines "national" to include non-governmental entities such as natural persons and corporations.</w:t>
      </w:r>
      <w:r w:rsidRPr="006C4A5F">
        <w:rPr>
          <w:sz w:val="16"/>
        </w:rPr>
        <w:t xml:space="preserve"> If these actors are viewed as national then their appropriation is likewise national. </w:t>
      </w:r>
      <w:r w:rsidRPr="006C4A5F">
        <w:rPr>
          <w:b/>
          <w:highlight w:val="green"/>
          <w:u w:val="single"/>
        </w:rPr>
        <w:t>Third, if private actors were allowed to appropriate lunar and celestial property, then it would allow States to circumvent their treaty obligations merely by delegating authority to act in otherwise unauthorized manners to non-state actors.</w:t>
      </w:r>
      <w:r w:rsidRPr="006C4A5F">
        <w:rPr>
          <w:b/>
          <w:u w:val="single"/>
        </w:rPr>
        <w:t xml:space="preserve"> </w:t>
      </w:r>
      <w:r w:rsidRPr="006C4A5F">
        <w:rPr>
          <w:sz w:val="16"/>
        </w:rPr>
        <w:t xml:space="preserve">This is not to say that natural persons, corporations and non-governmental entities might not be able to acquire some types of property interests in lunar and celestial property or engage in some types of private activities. That is not the focus of this study. </w:t>
      </w:r>
      <w:r w:rsidRPr="006C4A5F">
        <w:rPr>
          <w:b/>
          <w:highlight w:val="green"/>
          <w:u w:val="single"/>
        </w:rPr>
        <w:t>This</w:t>
      </w:r>
      <w:r w:rsidRPr="006C4A5F">
        <w:rPr>
          <w:sz w:val="16"/>
        </w:rPr>
        <w:t xml:space="preserve"> merely </w:t>
      </w:r>
      <w:r w:rsidRPr="006C4A5F">
        <w:rPr>
          <w:b/>
          <w:highlight w:val="green"/>
          <w:u w:val="single"/>
        </w:rPr>
        <w:t>means that they are prohibited from appropriating lunar and celestial property.</w:t>
      </w:r>
    </w:p>
    <w:p w14:paraId="05738CA7" w14:textId="0EBA9EE4" w:rsidR="004A08C2" w:rsidRDefault="004A08C2" w:rsidP="003B1E75">
      <w:pPr>
        <w:spacing w:before="100" w:beforeAutospacing="1" w:after="100" w:afterAutospacing="1"/>
        <w:rPr>
          <w:rFonts w:ascii="Calibri" w:hAnsi="Calibri" w:cs="Calibri"/>
          <w:b/>
          <w:bCs/>
          <w:sz w:val="22"/>
          <w:szCs w:val="22"/>
        </w:rPr>
      </w:pPr>
    </w:p>
    <w:p w14:paraId="286E414F" w14:textId="3A0F281D" w:rsidR="004C4C93" w:rsidRPr="004C4C93" w:rsidRDefault="004C4C93" w:rsidP="003B1E75">
      <w:pPr>
        <w:spacing w:before="100" w:beforeAutospacing="1" w:after="100" w:afterAutospacing="1"/>
        <w:rPr>
          <w:b/>
          <w:bCs/>
          <w:sz w:val="28"/>
          <w:szCs w:val="28"/>
        </w:rPr>
      </w:pPr>
      <w:r w:rsidRPr="004C4C93">
        <w:rPr>
          <w:b/>
          <w:bCs/>
          <w:color w:val="000000" w:themeColor="text1"/>
          <w:sz w:val="28"/>
          <w:szCs w:val="28"/>
        </w:rPr>
        <w:t>THE COMMON HERITAGE PRINCIPLE PROHIBITS APROPRIATION</w:t>
      </w:r>
    </w:p>
    <w:p w14:paraId="006E0F7B" w14:textId="230B6813" w:rsidR="003B1E75" w:rsidRPr="003B1E75" w:rsidRDefault="003B1E75" w:rsidP="003B1E75">
      <w:pPr>
        <w:spacing w:before="100" w:beforeAutospacing="1" w:after="100" w:afterAutospacing="1"/>
        <w:rPr>
          <w:sz w:val="18"/>
          <w:szCs w:val="18"/>
        </w:rPr>
      </w:pPr>
      <w:r w:rsidRPr="003B1E75">
        <w:rPr>
          <w:b/>
          <w:bCs/>
        </w:rPr>
        <w:t>M</w:t>
      </w:r>
      <w:r w:rsidR="00D25A01">
        <w:rPr>
          <w:b/>
          <w:bCs/>
        </w:rPr>
        <w:t>IRZAEE,</w:t>
      </w:r>
      <w:r w:rsidRPr="003B1E75">
        <w:rPr>
          <w:b/>
          <w:bCs/>
        </w:rPr>
        <w:t xml:space="preserve"> 17 </w:t>
      </w:r>
      <w:r w:rsidRPr="003B1E75">
        <w:rPr>
          <w:sz w:val="18"/>
          <w:szCs w:val="18"/>
        </w:rPr>
        <w:t>[</w:t>
      </w:r>
      <w:proofErr w:type="spellStart"/>
      <w:r w:rsidRPr="003B1E75">
        <w:rPr>
          <w:sz w:val="18"/>
          <w:szCs w:val="18"/>
        </w:rPr>
        <w:t>Siavash</w:t>
      </w:r>
      <w:proofErr w:type="spellEnd"/>
      <w:r w:rsidRPr="003B1E75">
        <w:rPr>
          <w:sz w:val="18"/>
          <w:szCs w:val="18"/>
        </w:rPr>
        <w:t xml:space="preserve"> </w:t>
      </w:r>
      <w:proofErr w:type="spellStart"/>
      <w:r w:rsidRPr="003B1E75">
        <w:rPr>
          <w:sz w:val="18"/>
          <w:szCs w:val="18"/>
        </w:rPr>
        <w:t>Mirzaee</w:t>
      </w:r>
      <w:proofErr w:type="spellEnd"/>
      <w:r w:rsidRPr="003B1E75">
        <w:rPr>
          <w:sz w:val="18"/>
          <w:szCs w:val="18"/>
        </w:rPr>
        <w:t xml:space="preserve">, RUDN University Law Institute, 2017, “Outer Space and Common Heritage of Mankind: Challenges and Solutions”, RUDN Journal of Law, doi:10.22363/2313-2337-2017- 21-1-102-114 ] // Triumph debate </w:t>
      </w:r>
    </w:p>
    <w:p w14:paraId="1954905E" w14:textId="77777777" w:rsidR="003B1E75" w:rsidRPr="003B1E75" w:rsidRDefault="003B1E75" w:rsidP="003B1E75">
      <w:r w:rsidRPr="003B1E75">
        <w:rPr>
          <w:sz w:val="16"/>
          <w:szCs w:val="16"/>
        </w:rPr>
        <w:t xml:space="preserve">The doctrine of common heritage of mankind can be seen from the words of the great sixteenth/seventeenth century legal scholar Grotius who first defined the doctrine as “God himself says 'speaking through the voice of nature' inasmuch as it is not His will to have Nature supply every place with all the necessaries of life; He ordains that some nations excel in one art and others in another. So, by the decree of divine justice it </w:t>
      </w:r>
    </w:p>
    <w:p w14:paraId="74CC5C9B" w14:textId="4E83F24A" w:rsidR="003B1E75" w:rsidRPr="003B1E75" w:rsidRDefault="003B1E75" w:rsidP="003B1E75">
      <w:pPr>
        <w:rPr>
          <w:b/>
          <w:bCs/>
          <w:u w:val="single"/>
        </w:rPr>
      </w:pPr>
      <w:r w:rsidRPr="003B1E75">
        <w:rPr>
          <w:sz w:val="16"/>
          <w:szCs w:val="16"/>
        </w:rPr>
        <w:t>was brought about that one people should supply the needs of another” [4. Р. 309].</w:t>
      </w:r>
      <w:r w:rsidRPr="003B1E75">
        <w:rPr>
          <w:sz w:val="16"/>
          <w:szCs w:val="16"/>
        </w:rPr>
        <w:br/>
        <w:t xml:space="preserve">designated as part of the «common heritage of mankind», </w:t>
      </w:r>
      <w:r w:rsidRPr="003B1E75">
        <w:rPr>
          <w:b/>
          <w:bCs/>
          <w:sz w:val="22"/>
          <w:szCs w:val="22"/>
          <w:u w:val="single"/>
        </w:rPr>
        <w:t xml:space="preserve">appropriate treaties or norms of international law, </w:t>
      </w:r>
      <w:r w:rsidRPr="003B1E75">
        <w:rPr>
          <w:sz w:val="16"/>
          <w:szCs w:val="16"/>
        </w:rPr>
        <w:t>would</w:t>
      </w:r>
      <w:r w:rsidRPr="003B1E75">
        <w:rPr>
          <w:b/>
          <w:bCs/>
          <w:sz w:val="16"/>
          <w:szCs w:val="16"/>
          <w:u w:val="single"/>
        </w:rPr>
        <w:t xml:space="preserve"> </w:t>
      </w:r>
    </w:p>
    <w:p w14:paraId="10E6BA19" w14:textId="36F2F027" w:rsidR="003B1E75" w:rsidRPr="003B1E75" w:rsidRDefault="003B1E75" w:rsidP="003B1E75">
      <w:pPr>
        <w:rPr>
          <w:b/>
          <w:bCs/>
          <w:u w:val="single"/>
        </w:rPr>
      </w:pPr>
      <w:r w:rsidRPr="003B1E75">
        <w:rPr>
          <w:b/>
          <w:bCs/>
          <w:sz w:val="22"/>
          <w:szCs w:val="22"/>
          <w:u w:val="single"/>
        </w:rPr>
        <w:t xml:space="preserve">Under the common heritage of mankind principle, no one legally owns international areas </w:t>
      </w:r>
    </w:p>
    <w:p w14:paraId="3C9FAA48" w14:textId="4588A334" w:rsidR="003B1E75" w:rsidRPr="003B1E75" w:rsidRDefault="003B1E75" w:rsidP="003B1E75">
      <w:pPr>
        <w:rPr>
          <w:b/>
          <w:bCs/>
          <w:u w:val="single"/>
        </w:rPr>
      </w:pPr>
      <w:r w:rsidRPr="003B1E75">
        <w:rPr>
          <w:sz w:val="16"/>
          <w:szCs w:val="16"/>
        </w:rPr>
        <w:t>[5. P. 228].</w:t>
      </w:r>
      <w:r w:rsidRPr="003B1E75">
        <w:rPr>
          <w:b/>
          <w:bCs/>
          <w:sz w:val="16"/>
          <w:szCs w:val="16"/>
          <w:u w:val="single"/>
        </w:rPr>
        <w:t xml:space="preserve"> </w:t>
      </w:r>
      <w:r w:rsidRPr="003B1E75">
        <w:rPr>
          <w:b/>
          <w:bCs/>
          <w:sz w:val="22"/>
          <w:szCs w:val="22"/>
          <w:u w:val="single"/>
        </w:rPr>
        <w:t xml:space="preserve">though everyone manages the areas. National sovereignty does not exist, nor its attendant legal attributes and consequences. Under a common heritage of mankind regime, no state or group of </w:t>
      </w:r>
    </w:p>
    <w:p w14:paraId="466C2734" w14:textId="77777777" w:rsidR="003B1E75" w:rsidRPr="003B1E75" w:rsidRDefault="003B1E75" w:rsidP="003B1E75">
      <w:pPr>
        <w:rPr>
          <w:b/>
          <w:bCs/>
          <w:u w:val="single"/>
        </w:rPr>
      </w:pPr>
      <w:r w:rsidRPr="003B1E75">
        <w:rPr>
          <w:b/>
          <w:bCs/>
          <w:sz w:val="22"/>
          <w:szCs w:val="22"/>
          <w:u w:val="single"/>
        </w:rPr>
        <w:t xml:space="preserve">states could legally own any part of an international area. The international community, through </w:t>
      </w:r>
    </w:p>
    <w:p w14:paraId="56A2BD7E" w14:textId="4E34D03A" w:rsidR="003B1E75" w:rsidRPr="003B1E75" w:rsidRDefault="003B1E75" w:rsidP="003B1E75">
      <w:pPr>
        <w:rPr>
          <w:b/>
          <w:bCs/>
          <w:u w:val="single"/>
        </w:rPr>
      </w:pPr>
      <w:r w:rsidRPr="003B1E75">
        <w:rPr>
          <w:b/>
          <w:bCs/>
          <w:sz w:val="22"/>
          <w:szCs w:val="22"/>
          <w:u w:val="single"/>
        </w:rPr>
        <w:t>administer the area</w:t>
      </w:r>
      <w:r w:rsidR="007F0398" w:rsidRPr="001F1394">
        <w:rPr>
          <w:b/>
          <w:bCs/>
          <w:sz w:val="22"/>
          <w:szCs w:val="22"/>
          <w:u w:val="single"/>
        </w:rPr>
        <w:t>.</w:t>
      </w:r>
      <w:r w:rsidRPr="003B1E75">
        <w:rPr>
          <w:b/>
          <w:bCs/>
          <w:sz w:val="22"/>
          <w:szCs w:val="22"/>
          <w:u w:val="single"/>
        </w:rPr>
        <w:t xml:space="preserve"> There are five elements of the common heritage of mankind concept. First, the common heritage of mankind could not be appropriated; Second, it required a system of management in which all users have a right to share. Third, it implied an active sharing of benefits, not only financial but also benefits derived from shared management and transfer of technology, </w:t>
      </w:r>
    </w:p>
    <w:p w14:paraId="3C4C5CBF" w14:textId="77777777" w:rsidR="003B1E75" w:rsidRPr="003B1E75" w:rsidRDefault="003B1E75" w:rsidP="003B1E75">
      <w:pPr>
        <w:rPr>
          <w:b/>
          <w:bCs/>
          <w:u w:val="single"/>
        </w:rPr>
      </w:pPr>
      <w:r w:rsidRPr="003B1E75">
        <w:rPr>
          <w:b/>
          <w:bCs/>
          <w:sz w:val="22"/>
          <w:szCs w:val="22"/>
          <w:u w:val="single"/>
        </w:rPr>
        <w:t xml:space="preserve">Fourth, the concept of common heritage implied reservation for peaceful purposes, </w:t>
      </w:r>
    </w:p>
    <w:p w14:paraId="57BFD50C" w14:textId="46AC5A1A" w:rsidR="003B1E75" w:rsidRPr="003B1E75" w:rsidRDefault="003B1E75" w:rsidP="003B1E75">
      <w:r w:rsidRPr="003B1E75">
        <w:rPr>
          <w:b/>
          <w:bCs/>
          <w:sz w:val="22"/>
          <w:szCs w:val="22"/>
          <w:u w:val="single"/>
        </w:rPr>
        <w:t xml:space="preserve">and, fifth, it implied reservation for further generations, and thus had environmental </w:t>
      </w:r>
      <w:r w:rsidRPr="003B1E75">
        <w:rPr>
          <w:sz w:val="16"/>
          <w:szCs w:val="16"/>
        </w:rPr>
        <w:t xml:space="preserve">theoretically development aid.as politically achievable, </w:t>
      </w:r>
      <w:r w:rsidRPr="003B1E75">
        <w:rPr>
          <w:b/>
          <w:bCs/>
          <w:u w:val="single"/>
          <w:shd w:val="clear" w:color="auto" w:fill="00FF00"/>
        </w:rPr>
        <w:t>implications</w:t>
      </w:r>
      <w:r w:rsidRPr="003B1E75">
        <w:rPr>
          <w:b/>
          <w:bCs/>
          <w:sz w:val="22"/>
          <w:szCs w:val="22"/>
          <w:shd w:val="clear" w:color="auto" w:fill="00FF00"/>
        </w:rPr>
        <w:t xml:space="preserve"> </w:t>
      </w:r>
      <w:r w:rsidRPr="003B1E75">
        <w:rPr>
          <w:sz w:val="16"/>
          <w:szCs w:val="16"/>
        </w:rPr>
        <w:t xml:space="preserve">[6. P. 87]. it was open to use by the international community but was not owned by the international community. </w:t>
      </w:r>
      <w:proofErr w:type="gramStart"/>
      <w:r w:rsidRPr="003B1E75">
        <w:rPr>
          <w:sz w:val="16"/>
          <w:szCs w:val="16"/>
        </w:rPr>
        <w:t>thus</w:t>
      </w:r>
      <w:proofErr w:type="gramEnd"/>
      <w:r w:rsidRPr="003B1E75">
        <w:rPr>
          <w:sz w:val="16"/>
          <w:szCs w:val="16"/>
        </w:rPr>
        <w:t xml:space="preserve"> radically transforming the conventional relations </w:t>
      </w:r>
    </w:p>
    <w:p w14:paraId="4324B3B6" w14:textId="7EB237FB" w:rsidR="00D25A01" w:rsidRPr="00D25A01" w:rsidRDefault="00D25A01" w:rsidP="00D25A01">
      <w:pPr>
        <w:rPr>
          <w:b/>
          <w:bCs/>
          <w:color w:val="000000" w:themeColor="text1"/>
          <w:sz w:val="28"/>
          <w:szCs w:val="28"/>
        </w:rPr>
      </w:pPr>
      <w:r w:rsidRPr="00D25A01">
        <w:rPr>
          <w:b/>
          <w:bCs/>
          <w:color w:val="000000" w:themeColor="text1"/>
          <w:sz w:val="28"/>
          <w:szCs w:val="28"/>
        </w:rPr>
        <w:lastRenderedPageBreak/>
        <w:t>REFORMING THE OST IS MEANT FOR COMMODIFICATION OF PROPERTY</w:t>
      </w:r>
    </w:p>
    <w:p w14:paraId="54738559" w14:textId="77777777" w:rsidR="00761275" w:rsidRPr="001F1394" w:rsidRDefault="00761275" w:rsidP="00761275">
      <w:pPr>
        <w:pStyle w:val="Nothing"/>
      </w:pPr>
    </w:p>
    <w:p w14:paraId="6ECF93C0" w14:textId="5CC018EF" w:rsidR="00761275" w:rsidRPr="001F1394" w:rsidRDefault="00761275" w:rsidP="00761275">
      <w:pPr>
        <w:pStyle w:val="Cites"/>
        <w:rPr>
          <w:rStyle w:val="apple-style-span"/>
        </w:rPr>
      </w:pPr>
      <w:r w:rsidRPr="001F1394">
        <w:rPr>
          <w:rStyle w:val="Author-Date"/>
        </w:rPr>
        <w:t>D</w:t>
      </w:r>
      <w:r w:rsidR="00D25A01">
        <w:rPr>
          <w:rStyle w:val="Author-Date"/>
        </w:rPr>
        <w:t>ICKENS,</w:t>
      </w:r>
      <w:r w:rsidRPr="001F1394">
        <w:rPr>
          <w:rStyle w:val="Author-Date"/>
        </w:rPr>
        <w:t xml:space="preserve"> 10</w:t>
      </w:r>
      <w:r w:rsidRPr="001F1394">
        <w:t xml:space="preserve"> </w:t>
      </w:r>
      <w:r w:rsidRPr="00D25A01">
        <w:rPr>
          <w:sz w:val="18"/>
          <w:szCs w:val="18"/>
        </w:rPr>
        <w:t xml:space="preserve">(Peter Dickens– </w:t>
      </w:r>
      <w:r w:rsidRPr="00D25A01">
        <w:rPr>
          <w:rStyle w:val="apple-style-span"/>
          <w:sz w:val="18"/>
          <w:szCs w:val="18"/>
        </w:rPr>
        <w:t>Visiting Professor of Sociology at the University of Essex “The Humanization of the Cosmos – To What End?” November 2010 .&lt;</w:t>
      </w:r>
      <w:r w:rsidRPr="00D25A01">
        <w:rPr>
          <w:sz w:val="18"/>
          <w:szCs w:val="18"/>
        </w:rPr>
        <w:t xml:space="preserve"> </w:t>
      </w:r>
      <w:hyperlink r:id="rId11" w:history="1">
        <w:r w:rsidRPr="00D25A01">
          <w:rPr>
            <w:rStyle w:val="Hyperlink"/>
            <w:sz w:val="18"/>
            <w:szCs w:val="18"/>
          </w:rPr>
          <w:t>http://monthlyreview.org/2010/11/01/the-humanization-of-the-cosmos-to-what-end</w:t>
        </w:r>
      </w:hyperlink>
      <w:r w:rsidRPr="00D25A01">
        <w:rPr>
          <w:rStyle w:val="apple-style-span"/>
          <w:sz w:val="18"/>
          <w:szCs w:val="18"/>
        </w:rPr>
        <w:t>&gt; L.F.)</w:t>
      </w:r>
    </w:p>
    <w:p w14:paraId="2C642696" w14:textId="77777777" w:rsidR="00761275" w:rsidRPr="00624944" w:rsidRDefault="00761275" w:rsidP="00761275">
      <w:pPr>
        <w:pStyle w:val="Cards"/>
      </w:pPr>
    </w:p>
    <w:p w14:paraId="38CAD0F3" w14:textId="19290975" w:rsidR="00EB6322" w:rsidRPr="004F7F71" w:rsidRDefault="00761275" w:rsidP="00761275">
      <w:pPr>
        <w:pStyle w:val="Cards"/>
        <w:ind w:left="0"/>
        <w:rPr>
          <w:sz w:val="24"/>
          <w:szCs w:val="36"/>
        </w:rPr>
      </w:pPr>
      <w:r w:rsidRPr="00624944">
        <w:rPr>
          <w:rStyle w:val="DebateUnderline"/>
          <w:sz w:val="18"/>
          <w:szCs w:val="18"/>
          <w:u w:val="none"/>
        </w:rPr>
        <w:t>Space Law</w:t>
      </w:r>
      <w:r w:rsidRPr="00624944">
        <w:rPr>
          <w:rStyle w:val="DebateUnderline"/>
          <w:sz w:val="18"/>
          <w:szCs w:val="18"/>
          <w:u w:val="single"/>
        </w:rPr>
        <w:t>:</w:t>
      </w:r>
      <w:r w:rsidRPr="00624944">
        <w:rPr>
          <w:rStyle w:val="DebateUnderline"/>
          <w:sz w:val="18"/>
          <w:szCs w:val="18"/>
          <w:u w:val="none"/>
        </w:rPr>
        <w:t xml:space="preserve"> Making the Survival of Humankind Profitable</w:t>
      </w:r>
      <w:r w:rsidRPr="00624944">
        <w:rPr>
          <w:sz w:val="18"/>
          <w:szCs w:val="18"/>
        </w:rPr>
        <w:t xml:space="preserve"> Given the increased emphasis on</w:t>
      </w:r>
      <w:r w:rsidRPr="001F1394">
        <w:t xml:space="preserve"> </w:t>
      </w:r>
      <w:r w:rsidRPr="004F7F71">
        <w:rPr>
          <w:rStyle w:val="DebateUnderline"/>
          <w:sz w:val="24"/>
        </w:rPr>
        <w:t>the commercialization of outer space</w:t>
      </w:r>
      <w:r w:rsidRPr="004F7F71">
        <w:rPr>
          <w:sz w:val="24"/>
        </w:rPr>
        <w:t xml:space="preserve">, </w:t>
      </w:r>
      <w:r w:rsidRPr="004F7F71">
        <w:rPr>
          <w:rStyle w:val="DebateUnderline"/>
          <w:sz w:val="24"/>
        </w:rPr>
        <w:t>it comes as no surprise to find the question of private property in outer space opened up for debate</w:t>
      </w:r>
      <w:r w:rsidRPr="004F7F71">
        <w:rPr>
          <w:sz w:val="24"/>
          <w:u w:val="single"/>
        </w:rPr>
        <w:t>.</w:t>
      </w:r>
      <w:r w:rsidRPr="00624944">
        <w:rPr>
          <w:u w:val="single"/>
        </w:rPr>
        <w:t xml:space="preserve"> </w:t>
      </w:r>
      <w:r w:rsidRPr="00624944">
        <w:rPr>
          <w:rStyle w:val="DebateUnderline"/>
          <w:sz w:val="18"/>
          <w:szCs w:val="18"/>
          <w:u w:val="none"/>
        </w:rPr>
        <w:t>If capital is to undertake a space program and commodify nearby parts of the solar system, it needs reassurance that its investments will be protected by law.</w:t>
      </w:r>
      <w:r w:rsidRPr="00624944">
        <w:rPr>
          <w:sz w:val="18"/>
          <w:szCs w:val="18"/>
        </w:rPr>
        <w:t xml:space="preserve"> The issue is now being highlighted by an argument over the geostationary orbit (GEO). This is the 30 km-wide strip 35,786 km above the equator, one in which satellites can orbit at the same speed as the ground below them. With only three satellites in the GEO, a media conglomerate, a communications company, or a government surveillance agency can cover the whole world. No wonder it has been called “space’s most valuable real estate.”15 This raises the urgent question, one still not adequately resolved, of </w:t>
      </w:r>
      <w:r w:rsidRPr="004F7F71">
        <w:rPr>
          <w:rStyle w:val="DebateUnderline"/>
          <w:sz w:val="24"/>
          <w:szCs w:val="36"/>
        </w:rPr>
        <w:t>who actually owns this area of outer space</w:t>
      </w:r>
      <w:r w:rsidRPr="00624944">
        <w:rPr>
          <w:sz w:val="18"/>
          <w:szCs w:val="18"/>
        </w:rPr>
        <w:t xml:space="preserve">. Is it owned by the equatorial countries such as Colombia, Indonesia, and Kenya under this strip? Or is it jointly owned and managed by all states? The debate over the GEO is a microcosm of that concerning outer space as a whole. </w:t>
      </w:r>
      <w:r w:rsidRPr="004F7F71">
        <w:rPr>
          <w:rStyle w:val="DebateUnderline"/>
          <w:sz w:val="24"/>
          <w:szCs w:val="36"/>
        </w:rPr>
        <w:t>The present position is one in which the moon and other celestial bodies cannot be legally owned.</w:t>
      </w:r>
      <w:r w:rsidRPr="004F7F71">
        <w:rPr>
          <w:sz w:val="24"/>
          <w:szCs w:val="36"/>
        </w:rPr>
        <w:t xml:space="preserve"> </w:t>
      </w:r>
      <w:r w:rsidRPr="001F1394">
        <w:t>Under Article II of the 1967 United Nations Outer Space Treaty, the</w:t>
      </w:r>
      <w:r w:rsidRPr="001F1394">
        <w:rPr>
          <w:rStyle w:val="DebateUnderline"/>
        </w:rPr>
        <w:t xml:space="preserve"> </w:t>
      </w:r>
      <w:r w:rsidRPr="004F7F71">
        <w:rPr>
          <w:rStyle w:val="DebateUnderline"/>
          <w:sz w:val="24"/>
          <w:szCs w:val="36"/>
        </w:rPr>
        <w:t>whole of outer space “is not subject to national appropriation by claim of sovereignty, by means of use or occupation, or by any other means.</w:t>
      </w:r>
      <w:r w:rsidRPr="004F7F71">
        <w:rPr>
          <w:sz w:val="24"/>
          <w:szCs w:val="36"/>
        </w:rPr>
        <w:t>”</w:t>
      </w:r>
      <w:r w:rsidRPr="001F1394">
        <w:t xml:space="preserve">16 It </w:t>
      </w:r>
      <w:r w:rsidRPr="004F7F71">
        <w:rPr>
          <w:rStyle w:val="DebateUnderline"/>
          <w:sz w:val="24"/>
          <w:szCs w:val="36"/>
        </w:rPr>
        <w:t>seems clear that the intention here was to prevent ownership and commodification of outer space. But this is now being challenged</w:t>
      </w:r>
      <w:r w:rsidRPr="004F7F71">
        <w:rPr>
          <w:sz w:val="24"/>
          <w:szCs w:val="36"/>
        </w:rPr>
        <w:t>.</w:t>
      </w:r>
    </w:p>
    <w:p w14:paraId="1869AFFD" w14:textId="299149F0" w:rsidR="00761275" w:rsidRPr="004F7F71" w:rsidRDefault="00761275" w:rsidP="00761275">
      <w:pPr>
        <w:rPr>
          <w:sz w:val="36"/>
          <w:szCs w:val="36"/>
        </w:rPr>
      </w:pPr>
    </w:p>
    <w:p w14:paraId="20560491" w14:textId="1AE7558D" w:rsidR="00FE32DC" w:rsidRPr="001F1394" w:rsidRDefault="00FE32DC" w:rsidP="00FE32DC"/>
    <w:p w14:paraId="55F88301" w14:textId="77777777" w:rsidR="004C4C93" w:rsidRDefault="007172F4" w:rsidP="004C4C93">
      <w:pPr>
        <w:rPr>
          <w:b/>
          <w:bCs/>
        </w:rPr>
      </w:pPr>
      <w:r w:rsidRPr="001F1394">
        <w:rPr>
          <w:b/>
          <w:bCs/>
        </w:rPr>
        <w:t>S</w:t>
      </w:r>
      <w:r w:rsidR="004C4C93">
        <w:rPr>
          <w:b/>
          <w:bCs/>
        </w:rPr>
        <w:t>PECIFICALLY, APPROPRIATION OF OUTER SPACE CHALENGES THE GLOBAL COMMONS</w:t>
      </w:r>
    </w:p>
    <w:p w14:paraId="11560691" w14:textId="77777777" w:rsidR="004C4C93" w:rsidRPr="004C4C93" w:rsidRDefault="004C4C93" w:rsidP="004C4C93">
      <w:pPr>
        <w:rPr>
          <w:bCs/>
          <w:sz w:val="18"/>
          <w:szCs w:val="18"/>
        </w:rPr>
      </w:pPr>
    </w:p>
    <w:p w14:paraId="594EC252" w14:textId="0906C7C5" w:rsidR="007172F4" w:rsidRPr="004C4C93" w:rsidRDefault="004C4C93" w:rsidP="004C4C93">
      <w:pPr>
        <w:rPr>
          <w:bCs/>
          <w:sz w:val="18"/>
          <w:szCs w:val="18"/>
        </w:rPr>
      </w:pPr>
      <w:r w:rsidRPr="004C4C93">
        <w:rPr>
          <w:b/>
        </w:rPr>
        <w:t>DICKENS</w:t>
      </w:r>
      <w:r w:rsidR="00D25A01">
        <w:rPr>
          <w:b/>
        </w:rPr>
        <w:t xml:space="preserve"> AGAIN </w:t>
      </w:r>
      <w:r w:rsidRPr="004C4C93">
        <w:rPr>
          <w:b/>
        </w:rPr>
        <w:t>(</w:t>
      </w:r>
      <w:r w:rsidR="007172F4" w:rsidRPr="004C4C93">
        <w:rPr>
          <w:bCs/>
          <w:sz w:val="18"/>
          <w:szCs w:val="18"/>
        </w:rPr>
        <w:t xml:space="preserve">Peter </w:t>
      </w:r>
      <w:r w:rsidR="007172F4" w:rsidRPr="004C4C93">
        <w:rPr>
          <w:rStyle w:val="Author-Date"/>
          <w:b w:val="0"/>
          <w:sz w:val="18"/>
          <w:szCs w:val="18"/>
        </w:rPr>
        <w:t>Dickens</w:t>
      </w:r>
      <w:r w:rsidR="007172F4" w:rsidRPr="004C4C93">
        <w:rPr>
          <w:bCs/>
          <w:sz w:val="18"/>
          <w:szCs w:val="18"/>
        </w:rPr>
        <w:t>, “The Humanization of the Cosmos—To What End?”, 1 November 2</w:t>
      </w:r>
      <w:r>
        <w:rPr>
          <w:bCs/>
          <w:sz w:val="18"/>
          <w:szCs w:val="18"/>
        </w:rPr>
        <w:t>01</w:t>
      </w:r>
      <w:r w:rsidR="007172F4" w:rsidRPr="004C4C93">
        <w:rPr>
          <w:bCs/>
          <w:sz w:val="18"/>
          <w:szCs w:val="18"/>
        </w:rPr>
        <w:t xml:space="preserve">0, </w:t>
      </w:r>
      <w:r w:rsidR="007172F4" w:rsidRPr="004C4C93">
        <w:rPr>
          <w:bCs/>
          <w:i/>
          <w:iCs/>
          <w:sz w:val="18"/>
          <w:szCs w:val="18"/>
        </w:rPr>
        <w:t>Monthly Review</w:t>
      </w:r>
      <w:r w:rsidR="007172F4" w:rsidRPr="004C4C93">
        <w:rPr>
          <w:bCs/>
          <w:sz w:val="18"/>
          <w:szCs w:val="18"/>
        </w:rPr>
        <w:t xml:space="preserve">, </w:t>
      </w:r>
      <w:hyperlink r:id="rId12" w:history="1">
        <w:r w:rsidR="007172F4" w:rsidRPr="004C4C93">
          <w:rPr>
            <w:rStyle w:val="Hyperlink"/>
            <w:bCs/>
            <w:sz w:val="18"/>
            <w:szCs w:val="18"/>
          </w:rPr>
          <w:t>http://monthlyreview.org/2</w:t>
        </w:r>
        <w:r w:rsidR="007172F4" w:rsidRPr="004C4C93">
          <w:rPr>
            <w:rStyle w:val="Hyperlink"/>
            <w:bCs/>
            <w:sz w:val="18"/>
            <w:szCs w:val="18"/>
          </w:rPr>
          <w:t>0</w:t>
        </w:r>
        <w:r w:rsidR="007172F4" w:rsidRPr="004C4C93">
          <w:rPr>
            <w:rStyle w:val="Hyperlink"/>
            <w:bCs/>
            <w:sz w:val="18"/>
            <w:szCs w:val="18"/>
          </w:rPr>
          <w:t>10/11/01/the-humanization-of-the-cosmos-to-what-end</w:t>
        </w:r>
      </w:hyperlink>
      <w:r>
        <w:rPr>
          <w:rStyle w:val="Hyperlink"/>
          <w:bCs/>
          <w:sz w:val="18"/>
          <w:szCs w:val="18"/>
        </w:rPr>
        <w:t>)</w:t>
      </w:r>
    </w:p>
    <w:p w14:paraId="3D819BD5" w14:textId="77777777" w:rsidR="007172F4" w:rsidRPr="001F1394" w:rsidRDefault="007172F4" w:rsidP="007172F4">
      <w:pPr>
        <w:pStyle w:val="Cards"/>
        <w:ind w:left="0"/>
      </w:pPr>
    </w:p>
    <w:p w14:paraId="3043FE44" w14:textId="77777777" w:rsidR="007172F4" w:rsidRPr="001F1394" w:rsidRDefault="007172F4" w:rsidP="007172F4">
      <w:pPr>
        <w:pStyle w:val="Cards"/>
      </w:pPr>
      <w:r w:rsidRPr="001F1394">
        <w:t xml:space="preserve">The debate over the GEO is a microcosm of that concerning outer space as a whole. </w:t>
      </w:r>
      <w:r w:rsidRPr="004F7F71">
        <w:rPr>
          <w:rStyle w:val="DebateUnderline"/>
          <w:sz w:val="24"/>
          <w:szCs w:val="36"/>
        </w:rPr>
        <w:t>The present position is one in which the moon and other celestial bodies cannot be legally owned. Under</w:t>
      </w:r>
      <w:r w:rsidRPr="004F7F71">
        <w:rPr>
          <w:sz w:val="24"/>
          <w:szCs w:val="36"/>
        </w:rPr>
        <w:t xml:space="preserve"> </w:t>
      </w:r>
      <w:r w:rsidRPr="001F1394">
        <w:t xml:space="preserve">Article II of </w:t>
      </w:r>
      <w:r w:rsidRPr="004F7F71">
        <w:rPr>
          <w:rStyle w:val="DebateUnderline"/>
          <w:sz w:val="24"/>
          <w:szCs w:val="36"/>
        </w:rPr>
        <w:t>the 1967 United Nations Outer Space Treaty, the whole of outer space “is not subject to national appropriation by claim of sovereignty</w:t>
      </w:r>
      <w:r w:rsidRPr="001F1394">
        <w:t>, by means of use or occupation, or by any other means.”</w:t>
      </w:r>
      <w:hyperlink r:id="rId13" w:anchor="en70" w:history="1">
        <w:r w:rsidRPr="001F1394">
          <w:rPr>
            <w:rStyle w:val="Hyperlink"/>
            <w:sz w:val="17"/>
            <w:szCs w:val="17"/>
          </w:rPr>
          <w:t>16</w:t>
        </w:r>
      </w:hyperlink>
      <w:r w:rsidRPr="001F1394">
        <w:t xml:space="preserve"> </w:t>
      </w:r>
      <w:r w:rsidRPr="004F7F71">
        <w:rPr>
          <w:rStyle w:val="DebateUnderline"/>
          <w:sz w:val="24"/>
          <w:szCs w:val="36"/>
        </w:rPr>
        <w:t>It seems clear that the intention here was to prevent ownership and commodification of outer space. But this is now being challenged</w:t>
      </w:r>
      <w:r w:rsidRPr="001F1394">
        <w:rPr>
          <w:rStyle w:val="DebateUnderline"/>
        </w:rPr>
        <w:t>.</w:t>
      </w:r>
      <w:r w:rsidRPr="001F1394">
        <w:t xml:space="preserve"> Mirroring the perspective of the Space Renaissance Initiative</w:t>
      </w:r>
      <w:r w:rsidRPr="004F7F71">
        <w:rPr>
          <w:sz w:val="24"/>
          <w:szCs w:val="36"/>
        </w:rPr>
        <w:t xml:space="preserve">, </w:t>
      </w:r>
      <w:r w:rsidRPr="004F7F71">
        <w:rPr>
          <w:rStyle w:val="DebateUnderline"/>
          <w:sz w:val="24"/>
          <w:szCs w:val="36"/>
        </w:rPr>
        <w:t xml:space="preserve">lawyers promoting the extension of the private sector into outer space argue that the framers </w:t>
      </w:r>
      <w:r w:rsidRPr="001F1394">
        <w:t>of the UN Outer Space Treaty “</w:t>
      </w:r>
      <w:r w:rsidRPr="004F7F71">
        <w:rPr>
          <w:rStyle w:val="DebateUnderline"/>
          <w:sz w:val="24"/>
          <w:szCs w:val="36"/>
        </w:rPr>
        <w:t>were deliberately ambiguous about private property</w:t>
      </w:r>
      <w:r w:rsidRPr="004F7F71">
        <w:rPr>
          <w:sz w:val="24"/>
          <w:szCs w:val="36"/>
        </w:rPr>
        <w:t xml:space="preserve"> </w:t>
      </w:r>
      <w:r w:rsidRPr="001F1394">
        <w:t>as opposed to nationally owned property.”</w:t>
      </w:r>
      <w:hyperlink r:id="rId14" w:anchor="en69" w:history="1">
        <w:r w:rsidRPr="001F1394">
          <w:rPr>
            <w:rStyle w:val="Hyperlink"/>
            <w:sz w:val="17"/>
            <w:szCs w:val="17"/>
          </w:rPr>
          <w:t>17</w:t>
        </w:r>
      </w:hyperlink>
      <w:r w:rsidRPr="001F1394">
        <w:t xml:space="preserve"> </w:t>
      </w:r>
    </w:p>
    <w:p w14:paraId="3B7E3FE9" w14:textId="77777777" w:rsidR="007172F4" w:rsidRPr="001F1394" w:rsidRDefault="007172F4" w:rsidP="007172F4"/>
    <w:p w14:paraId="72977E07" w14:textId="756692E0" w:rsidR="00EB6322" w:rsidRPr="001F1394" w:rsidRDefault="00EB6322" w:rsidP="007172F4">
      <w:pPr>
        <w:pStyle w:val="Tags"/>
      </w:pPr>
    </w:p>
    <w:p w14:paraId="7B1D9548" w14:textId="38F4D960" w:rsidR="007172F4" w:rsidRPr="001F1394" w:rsidRDefault="007172F4" w:rsidP="007172F4"/>
    <w:p w14:paraId="24441935" w14:textId="6387DE38" w:rsidR="007172F4" w:rsidRPr="001F1394" w:rsidRDefault="007172F4" w:rsidP="007172F4"/>
    <w:p w14:paraId="6E64ED9F" w14:textId="30FCE074" w:rsidR="007172F4" w:rsidRPr="001F1394" w:rsidRDefault="007172F4" w:rsidP="007172F4"/>
    <w:p w14:paraId="703B86FF" w14:textId="36B6E211" w:rsidR="007172F4" w:rsidRPr="001F1394" w:rsidRDefault="007172F4" w:rsidP="007172F4"/>
    <w:p w14:paraId="210B82B7" w14:textId="51A26678" w:rsidR="007172F4" w:rsidRPr="001F1394" w:rsidRDefault="007172F4" w:rsidP="007172F4"/>
    <w:p w14:paraId="5E41E814" w14:textId="217122FB" w:rsidR="007172F4" w:rsidRPr="001F1394" w:rsidRDefault="007172F4" w:rsidP="007172F4"/>
    <w:p w14:paraId="2EBAAB3E" w14:textId="77777777" w:rsidR="00FE32DC" w:rsidRPr="001F1394" w:rsidRDefault="00FE32DC" w:rsidP="007172F4">
      <w:pPr>
        <w:pStyle w:val="Tags"/>
      </w:pPr>
    </w:p>
    <w:p w14:paraId="750C50D3" w14:textId="77777777" w:rsidR="00FE32DC" w:rsidRPr="001F1394" w:rsidRDefault="00FE32DC">
      <w:pPr>
        <w:rPr>
          <w:b/>
        </w:rPr>
      </w:pPr>
      <w:r w:rsidRPr="001F1394">
        <w:br w:type="page"/>
      </w:r>
    </w:p>
    <w:p w14:paraId="513AB33E" w14:textId="1EF9ED2B" w:rsidR="007172F4" w:rsidRPr="001F1394" w:rsidRDefault="007172F4" w:rsidP="007172F4">
      <w:pPr>
        <w:pStyle w:val="Tags"/>
      </w:pPr>
      <w:r w:rsidRPr="001F1394">
        <w:lastRenderedPageBreak/>
        <w:t>CONTENTION TWO: IDEOLOGICAL INJUSTICE</w:t>
      </w:r>
    </w:p>
    <w:p w14:paraId="642052F3" w14:textId="77777777" w:rsidR="007172F4" w:rsidRPr="001F1394" w:rsidRDefault="007172F4" w:rsidP="007172F4">
      <w:pPr>
        <w:pStyle w:val="Tags"/>
      </w:pPr>
    </w:p>
    <w:p w14:paraId="7733EE2D" w14:textId="7C47C57D" w:rsidR="007172F4" w:rsidRPr="001F1394" w:rsidRDefault="007172F4" w:rsidP="007172F4">
      <w:pPr>
        <w:pStyle w:val="Tags"/>
        <w:rPr>
          <w:sz w:val="20"/>
          <w:szCs w:val="20"/>
        </w:rPr>
      </w:pPr>
      <w:r w:rsidRPr="001F1394">
        <w:t xml:space="preserve">Specifically, appropriation of outer space </w:t>
      </w:r>
      <w:r w:rsidR="00485198" w:rsidRPr="001F1394">
        <w:t>extends a colonial ideology</w:t>
      </w:r>
    </w:p>
    <w:p w14:paraId="2D35AA5C" w14:textId="77777777" w:rsidR="00467650" w:rsidRPr="001F1394" w:rsidRDefault="00467650" w:rsidP="00467650">
      <w:pPr>
        <w:pStyle w:val="Cites"/>
        <w:rPr>
          <w:sz w:val="24"/>
        </w:rPr>
      </w:pPr>
    </w:p>
    <w:p w14:paraId="5E9C46CD" w14:textId="0B596F5D" w:rsidR="007172F4" w:rsidRPr="001F1394" w:rsidRDefault="00467650" w:rsidP="00467650">
      <w:pPr>
        <w:pStyle w:val="Cites"/>
        <w:rPr>
          <w:color w:val="000000" w:themeColor="text1"/>
          <w:sz w:val="24"/>
        </w:rPr>
      </w:pPr>
      <w:r w:rsidRPr="001F1394">
        <w:rPr>
          <w:b/>
          <w:bCs/>
          <w:sz w:val="24"/>
        </w:rPr>
        <w:t>ULTRATA,</w:t>
      </w:r>
      <w:r w:rsidR="00E95A1B" w:rsidRPr="001F1394">
        <w:rPr>
          <w:b/>
          <w:bCs/>
          <w:sz w:val="24"/>
        </w:rPr>
        <w:t xml:space="preserve"> </w:t>
      </w:r>
      <w:r w:rsidRPr="001F1394">
        <w:rPr>
          <w:sz w:val="18"/>
          <w:szCs w:val="18"/>
        </w:rPr>
        <w:t>Alina</w:t>
      </w:r>
      <w:r w:rsidRPr="001F1394">
        <w:rPr>
          <w:sz w:val="24"/>
        </w:rPr>
        <w:t xml:space="preserve"> </w:t>
      </w:r>
      <w:r w:rsidRPr="001F1394">
        <w:rPr>
          <w:b/>
          <w:bCs/>
          <w:sz w:val="24"/>
        </w:rPr>
        <w:t>2021</w:t>
      </w:r>
      <w:r w:rsidR="005119A9" w:rsidRPr="001F1394">
        <w:rPr>
          <w:szCs w:val="20"/>
        </w:rPr>
        <w:t>(</w:t>
      </w:r>
      <w:r w:rsidR="005119A9" w:rsidRPr="001F1394">
        <w:rPr>
          <w:color w:val="808080"/>
          <w:spacing w:val="-11"/>
          <w:szCs w:val="20"/>
          <w:shd w:val="clear" w:color="auto" w:fill="FFFFFF"/>
        </w:rPr>
        <w:t xml:space="preserve">PhD </w:t>
      </w:r>
      <w:r w:rsidR="005119A9" w:rsidRPr="001F1394">
        <w:rPr>
          <w:color w:val="000000" w:themeColor="text1"/>
          <w:spacing w:val="-11"/>
          <w:szCs w:val="20"/>
          <w:shd w:val="clear" w:color="auto" w:fill="FFFFFF"/>
        </w:rPr>
        <w:t xml:space="preserve">Candidate in the Department of Politics and International Studies at the University of Cambridge, and a Gates-Cambridge </w:t>
      </w:r>
      <w:r w:rsidR="007172F4" w:rsidRPr="001F1394">
        <w:rPr>
          <w:color w:val="000000" w:themeColor="text1"/>
          <w:szCs w:val="20"/>
        </w:rPr>
        <w:t>“</w:t>
      </w:r>
      <w:r w:rsidR="005119A9" w:rsidRPr="001F1394">
        <w:rPr>
          <w:color w:val="000000" w:themeColor="text1"/>
          <w:szCs w:val="20"/>
        </w:rPr>
        <w:t>Lost in Space”</w:t>
      </w:r>
      <w:r w:rsidR="007172F4" w:rsidRPr="001F1394">
        <w:rPr>
          <w:color w:val="000000" w:themeColor="text1"/>
          <w:szCs w:val="20"/>
        </w:rPr>
        <w:t xml:space="preserve">, 1 November </w:t>
      </w:r>
      <w:r w:rsidR="007172F4" w:rsidRPr="001F1394">
        <w:rPr>
          <w:color w:val="000000" w:themeColor="text1"/>
        </w:rPr>
        <w:t>20</w:t>
      </w:r>
      <w:r w:rsidR="00485198" w:rsidRPr="001F1394">
        <w:rPr>
          <w:color w:val="000000" w:themeColor="text1"/>
        </w:rPr>
        <w:t>21</w:t>
      </w:r>
      <w:r w:rsidR="007172F4" w:rsidRPr="001F1394">
        <w:rPr>
          <w:color w:val="000000" w:themeColor="text1"/>
          <w:szCs w:val="20"/>
        </w:rPr>
        <w:t>,</w:t>
      </w:r>
      <w:r w:rsidR="005119A9" w:rsidRPr="001F1394">
        <w:rPr>
          <w:color w:val="000000" w:themeColor="text1"/>
          <w:szCs w:val="20"/>
        </w:rPr>
        <w:t xml:space="preserve"> </w:t>
      </w:r>
      <w:r w:rsidR="005119A9" w:rsidRPr="001F1394">
        <w:rPr>
          <w:i/>
          <w:iCs/>
          <w:color w:val="000000" w:themeColor="text1"/>
          <w:szCs w:val="20"/>
        </w:rPr>
        <w:t>Boston</w:t>
      </w:r>
      <w:r w:rsidR="007172F4" w:rsidRPr="001F1394">
        <w:rPr>
          <w:i/>
          <w:iCs/>
          <w:color w:val="000000" w:themeColor="text1"/>
          <w:szCs w:val="20"/>
        </w:rPr>
        <w:t xml:space="preserve"> Review</w:t>
      </w:r>
      <w:r w:rsidR="007172F4" w:rsidRPr="001F1394">
        <w:rPr>
          <w:color w:val="000000" w:themeColor="text1"/>
          <w:szCs w:val="20"/>
        </w:rPr>
        <w:t xml:space="preserve">, </w:t>
      </w:r>
      <w:hyperlink r:id="rId15" w:history="1">
        <w:r w:rsidR="005119A9" w:rsidRPr="001F1394">
          <w:rPr>
            <w:rStyle w:val="Hyperlink"/>
            <w:color w:val="000000" w:themeColor="text1"/>
            <w:szCs w:val="20"/>
          </w:rPr>
          <w:t>https://bostonreview.net/articles/lost-in-space/</w:t>
        </w:r>
      </w:hyperlink>
    </w:p>
    <w:p w14:paraId="73513EF6" w14:textId="77777777" w:rsidR="005119A9" w:rsidRPr="001F1394" w:rsidRDefault="005119A9" w:rsidP="005119A9">
      <w:pPr>
        <w:pStyle w:val="Cards"/>
      </w:pPr>
    </w:p>
    <w:p w14:paraId="2C550808" w14:textId="77777777" w:rsidR="007172F4" w:rsidRPr="001F1394" w:rsidRDefault="007172F4" w:rsidP="007172F4">
      <w:pPr>
        <w:pStyle w:val="Cards"/>
        <w:ind w:left="0"/>
        <w:rPr>
          <w:b/>
          <w:bCs/>
          <w:sz w:val="24"/>
          <w:u w:val="single"/>
        </w:rPr>
      </w:pPr>
    </w:p>
    <w:p w14:paraId="6656A9EC" w14:textId="77777777" w:rsidR="007172F4" w:rsidRPr="001F1394" w:rsidRDefault="007172F4" w:rsidP="007172F4">
      <w:pPr>
        <w:pStyle w:val="NormalWeb"/>
        <w:spacing w:before="0" w:beforeAutospacing="0"/>
        <w:rPr>
          <w:b/>
          <w:bCs/>
          <w:color w:val="4D4D4D"/>
          <w:spacing w:val="-11"/>
          <w:u w:val="single"/>
        </w:rPr>
      </w:pPr>
      <w:r w:rsidRPr="00284A40">
        <w:rPr>
          <w:color w:val="4D4D4D"/>
          <w:spacing w:val="-11"/>
          <w:sz w:val="18"/>
          <w:szCs w:val="18"/>
        </w:rPr>
        <w:t>Musk and Bezos rely on the notion that colonizing space somehow differs from colonizing Earth. Implicit in their arguments is</w:t>
      </w:r>
      <w:r w:rsidRPr="001F1394">
        <w:rPr>
          <w:b/>
          <w:bCs/>
          <w:color w:val="4D4D4D"/>
          <w:spacing w:val="-11"/>
          <w:u w:val="single"/>
        </w:rPr>
        <w:t xml:space="preserve"> the belief that it was not the systems of colonial-capitalism, but rather the context surrounding their implementation, that wreaked havoc in the past. On this view, although previous colonization attempts often unleashed genocidal violence, that history cannot be repeated in space. After all, no one lives there</w:t>
      </w:r>
      <w:r w:rsidRPr="001F1394">
        <w:rPr>
          <w:color w:val="4D4D4D"/>
          <w:spacing w:val="-11"/>
          <w:sz w:val="20"/>
          <w:szCs w:val="20"/>
        </w:rPr>
        <w:t xml:space="preserve">. </w:t>
      </w:r>
      <w:r w:rsidRPr="001F1394">
        <w:rPr>
          <w:color w:val="4D4D4D"/>
          <w:spacing w:val="-11"/>
          <w:sz w:val="18"/>
          <w:szCs w:val="18"/>
        </w:rPr>
        <w:t>This perspective ignores the fact that colonial destruction was justified by a specific ideology that made a certain view of the world, and humanity’s role in it, appear natural and inevitable</w:t>
      </w:r>
      <w:r w:rsidRPr="001F1394">
        <w:rPr>
          <w:b/>
          <w:bCs/>
          <w:color w:val="4D4D4D"/>
          <w:spacing w:val="-11"/>
          <w:u w:val="single"/>
        </w:rPr>
        <w:t>. The idea that space is open for the taking simply because</w:t>
      </w:r>
      <w:r w:rsidRPr="001F1394">
        <w:rPr>
          <w:rStyle w:val="apple-converted-space"/>
          <w:b/>
          <w:bCs/>
          <w:color w:val="4D4D4D"/>
          <w:spacing w:val="-11"/>
          <w:u w:val="single"/>
        </w:rPr>
        <w:t> </w:t>
      </w:r>
      <w:r w:rsidRPr="001F1394">
        <w:rPr>
          <w:b/>
          <w:bCs/>
          <w:color w:val="4D4D4D"/>
          <w:spacing w:val="-11"/>
          <w:u w:val="single"/>
          <w:rtl/>
        </w:rPr>
        <w:t>“</w:t>
      </w:r>
      <w:r w:rsidRPr="001F1394">
        <w:rPr>
          <w:b/>
          <w:bCs/>
          <w:color w:val="4D4D4D"/>
          <w:spacing w:val="-11"/>
          <w:u w:val="single"/>
        </w:rPr>
        <w:t>no one is there” finds root in the exact colonial logics that have justified settler genocide for centuries: that only certain people, using resources in certain ways, have a claim to land and ownership. Imperialist conceptions of ownership thus transform space into an</w:t>
      </w:r>
      <w:r w:rsidRPr="001F1394">
        <w:rPr>
          <w:rStyle w:val="apple-converted-space"/>
          <w:b/>
          <w:bCs/>
          <w:color w:val="4D4D4D"/>
          <w:spacing w:val="-11"/>
          <w:u w:val="single"/>
        </w:rPr>
        <w:t> </w:t>
      </w:r>
      <w:r w:rsidRPr="001F1394">
        <w:rPr>
          <w:b/>
          <w:bCs/>
          <w:color w:val="4D4D4D"/>
          <w:spacing w:val="-11"/>
          <w:u w:val="single"/>
          <w:rtl/>
        </w:rPr>
        <w:t>“</w:t>
      </w:r>
      <w:r w:rsidRPr="001F1394">
        <w:rPr>
          <w:b/>
          <w:bCs/>
          <w:color w:val="4D4D4D"/>
          <w:spacing w:val="-11"/>
          <w:u w:val="single"/>
        </w:rPr>
        <w:t>empty frontier” where certain individuals can project their political dreams, whether they be extractive manufacturing industries or settler colonies.</w:t>
      </w:r>
    </w:p>
    <w:p w14:paraId="25C1B6F3" w14:textId="77777777" w:rsidR="007172F4" w:rsidRPr="001F1394" w:rsidRDefault="007172F4" w:rsidP="007172F4">
      <w:pPr>
        <w:pStyle w:val="NormalWeb"/>
        <w:spacing w:before="0" w:beforeAutospacing="0"/>
        <w:rPr>
          <w:color w:val="4D4D4D"/>
          <w:spacing w:val="-11"/>
          <w:sz w:val="20"/>
          <w:szCs w:val="20"/>
        </w:rPr>
      </w:pPr>
      <w:r w:rsidRPr="001F1394">
        <w:rPr>
          <w:color w:val="4D4D4D"/>
          <w:spacing w:val="-11"/>
          <w:sz w:val="20"/>
          <w:szCs w:val="20"/>
        </w:rPr>
        <w:t>In his recent</w:t>
      </w:r>
      <w:r w:rsidRPr="001F1394">
        <w:rPr>
          <w:rStyle w:val="apple-converted-space"/>
          <w:color w:val="4D4D4D"/>
          <w:spacing w:val="-11"/>
          <w:sz w:val="20"/>
          <w:szCs w:val="20"/>
        </w:rPr>
        <w:t> </w:t>
      </w:r>
      <w:hyperlink r:id="rId16" w:tgtFrame="_blank" w:history="1">
        <w:r w:rsidRPr="001F1394">
          <w:rPr>
            <w:rStyle w:val="Hyperlink"/>
            <w:b/>
            <w:bCs/>
            <w:spacing w:val="-11"/>
            <w:sz w:val="20"/>
            <w:szCs w:val="20"/>
          </w:rPr>
          <w:t>book</w:t>
        </w:r>
      </w:hyperlink>
      <w:r w:rsidRPr="001F1394">
        <w:rPr>
          <w:rStyle w:val="apple-converted-space"/>
          <w:color w:val="4D4D4D"/>
          <w:spacing w:val="-11"/>
          <w:sz w:val="20"/>
          <w:szCs w:val="20"/>
        </w:rPr>
        <w:t> </w:t>
      </w:r>
      <w:r w:rsidRPr="001F1394">
        <w:rPr>
          <w:rStyle w:val="Emphasis"/>
          <w:color w:val="4D4D4D"/>
          <w:spacing w:val="-11"/>
          <w:sz w:val="20"/>
          <w:szCs w:val="20"/>
        </w:rPr>
        <w:t>Theft is Property!</w:t>
      </w:r>
      <w:r w:rsidRPr="001F1394">
        <w:rPr>
          <w:rStyle w:val="apple-converted-space"/>
          <w:color w:val="4D4D4D"/>
          <w:spacing w:val="-11"/>
          <w:sz w:val="20"/>
          <w:szCs w:val="20"/>
        </w:rPr>
        <w:t> </w:t>
      </w:r>
      <w:r w:rsidRPr="001F1394">
        <w:rPr>
          <w:color w:val="4D4D4D"/>
          <w:spacing w:val="-11"/>
          <w:sz w:val="20"/>
          <w:szCs w:val="20"/>
        </w:rPr>
        <w:t>(2019)</w:t>
      </w:r>
      <w:r w:rsidRPr="001F1394">
        <w:rPr>
          <w:rStyle w:val="Emphasis"/>
          <w:color w:val="4D4D4D"/>
          <w:spacing w:val="-11"/>
          <w:sz w:val="20"/>
          <w:szCs w:val="20"/>
        </w:rPr>
        <w:t>,</w:t>
      </w:r>
      <w:r w:rsidRPr="001F1394">
        <w:rPr>
          <w:rStyle w:val="apple-converted-space"/>
          <w:color w:val="4D4D4D"/>
          <w:spacing w:val="-11"/>
          <w:sz w:val="20"/>
          <w:szCs w:val="20"/>
        </w:rPr>
        <w:t> </w:t>
      </w:r>
      <w:r w:rsidRPr="001F1394">
        <w:rPr>
          <w:color w:val="4D4D4D"/>
          <w:spacing w:val="-11"/>
          <w:sz w:val="20"/>
          <w:szCs w:val="20"/>
        </w:rPr>
        <w:t>Robert Nichols interrogates the recursive logic of colonial dispossession, which relies on the simultaneous processes of transformation and theft. As he puts it:</w:t>
      </w:r>
    </w:p>
    <w:p w14:paraId="1394578E" w14:textId="77777777" w:rsidR="007172F4" w:rsidRPr="001F1394" w:rsidRDefault="007172F4" w:rsidP="007172F4">
      <w:pPr>
        <w:pStyle w:val="NormalWeb"/>
        <w:spacing w:before="0" w:beforeAutospacing="0"/>
        <w:rPr>
          <w:color w:val="4D4D4D"/>
          <w:spacing w:val="-11"/>
          <w:sz w:val="20"/>
          <w:szCs w:val="20"/>
        </w:rPr>
      </w:pPr>
      <w:r w:rsidRPr="001F1394">
        <w:rPr>
          <w:color w:val="4D4D4D"/>
          <w:spacing w:val="-11"/>
          <w:sz w:val="20"/>
          <w:szCs w:val="20"/>
        </w:rPr>
        <w:t>Colonization entails the large-scale transfer of land that simultaneously recodes the object of exchange in question such that it appears retrospectively to be a form of theft in the ordinary sense. . . ‘dispossession’ may be coherently reconstructed to refer to a process in which new proprietary relations are generated but under structural conditions that demand their simultaneous negation.</w:t>
      </w:r>
    </w:p>
    <w:p w14:paraId="0E773AAD" w14:textId="77777777" w:rsidR="007172F4" w:rsidRPr="001F1394" w:rsidRDefault="007172F4" w:rsidP="007172F4"/>
    <w:p w14:paraId="0FD1766E" w14:textId="77777777" w:rsidR="007172F4" w:rsidRPr="001F1394" w:rsidRDefault="007172F4" w:rsidP="007172F4"/>
    <w:p w14:paraId="17216532" w14:textId="3C1AB1B8" w:rsidR="006332A4" w:rsidRPr="001F1394" w:rsidRDefault="006332A4">
      <w:r w:rsidRPr="001F1394">
        <w:br w:type="page"/>
      </w:r>
    </w:p>
    <w:p w14:paraId="0BA1934B" w14:textId="4BFD2EB5" w:rsidR="00FA2451" w:rsidRPr="001F1394" w:rsidRDefault="00FA2451" w:rsidP="006332A4">
      <w:pPr>
        <w:pStyle w:val="NormalWeb"/>
      </w:pPr>
      <w:r w:rsidRPr="001F1394">
        <w:rPr>
          <w:b/>
          <w:bCs/>
          <w:sz w:val="26"/>
          <w:szCs w:val="26"/>
        </w:rPr>
        <w:lastRenderedPageBreak/>
        <w:t>PRIVATE SPACE ENDEAVORS PERPETUATE INEQUALITY</w:t>
      </w:r>
    </w:p>
    <w:p w14:paraId="663FA081" w14:textId="7C79E480" w:rsidR="00F750FF" w:rsidRPr="00284A40" w:rsidRDefault="003A4B51" w:rsidP="005107FD">
      <w:pPr>
        <w:pStyle w:val="NormalWeb"/>
        <w:rPr>
          <w:sz w:val="18"/>
          <w:szCs w:val="18"/>
        </w:rPr>
      </w:pPr>
      <w:r w:rsidRPr="001F1394">
        <w:rPr>
          <w:b/>
          <w:bCs/>
        </w:rPr>
        <w:t>STOCKWELL,</w:t>
      </w:r>
      <w:r w:rsidR="006332A4" w:rsidRPr="001F1394">
        <w:rPr>
          <w:b/>
          <w:bCs/>
          <w:sz w:val="26"/>
          <w:szCs w:val="26"/>
        </w:rPr>
        <w:t xml:space="preserve"> </w:t>
      </w:r>
      <w:r w:rsidRPr="00284A40">
        <w:rPr>
          <w:b/>
          <w:bCs/>
          <w:sz w:val="18"/>
          <w:szCs w:val="18"/>
        </w:rPr>
        <w:t>20</w:t>
      </w:r>
      <w:r w:rsidR="006332A4" w:rsidRPr="00284A40">
        <w:rPr>
          <w:b/>
          <w:bCs/>
          <w:sz w:val="18"/>
          <w:szCs w:val="18"/>
        </w:rPr>
        <w:t xml:space="preserve"> </w:t>
      </w:r>
      <w:r w:rsidR="006332A4" w:rsidRPr="00284A40">
        <w:rPr>
          <w:sz w:val="18"/>
          <w:szCs w:val="18"/>
        </w:rPr>
        <w:t>[</w:t>
      </w:r>
      <w:r w:rsidR="008146F0" w:rsidRPr="00284A40">
        <w:rPr>
          <w:sz w:val="18"/>
          <w:szCs w:val="18"/>
        </w:rPr>
        <w:t xml:space="preserve">Samuel </w:t>
      </w:r>
      <w:proofErr w:type="spellStart"/>
      <w:r w:rsidR="008146F0" w:rsidRPr="00284A40">
        <w:rPr>
          <w:sz w:val="18"/>
          <w:szCs w:val="18"/>
        </w:rPr>
        <w:t>Stockwell</w:t>
      </w:r>
      <w:proofErr w:type="spellEnd"/>
      <w:r w:rsidR="006332A4" w:rsidRPr="00284A40">
        <w:rPr>
          <w:sz w:val="18"/>
          <w:szCs w:val="18"/>
        </w:rPr>
        <w:t xml:space="preserve">, student at </w:t>
      </w:r>
      <w:r w:rsidR="008146F0" w:rsidRPr="00284A40">
        <w:rPr>
          <w:sz w:val="18"/>
          <w:szCs w:val="18"/>
        </w:rPr>
        <w:t>King’s College</w:t>
      </w:r>
      <w:r w:rsidR="006332A4" w:rsidRPr="00284A40">
        <w:rPr>
          <w:sz w:val="18"/>
          <w:szCs w:val="18"/>
        </w:rPr>
        <w:t>, “</w:t>
      </w:r>
      <w:r w:rsidR="008146F0" w:rsidRPr="00284A40">
        <w:rPr>
          <w:sz w:val="18"/>
          <w:szCs w:val="18"/>
        </w:rPr>
        <w:t>Legal ‘Black Holes’ in Outer Space: The Regulation of Private Space Companies</w:t>
      </w:r>
      <w:r w:rsidR="006332A4" w:rsidRPr="00284A40">
        <w:rPr>
          <w:sz w:val="18"/>
          <w:szCs w:val="18"/>
        </w:rPr>
        <w:t xml:space="preserve">”, </w:t>
      </w:r>
      <w:r w:rsidR="005107FD" w:rsidRPr="00284A40">
        <w:rPr>
          <w:sz w:val="18"/>
          <w:szCs w:val="18"/>
        </w:rPr>
        <w:t>E-International Relations</w:t>
      </w:r>
      <w:r w:rsidR="006332A4" w:rsidRPr="00284A40">
        <w:rPr>
          <w:sz w:val="18"/>
          <w:szCs w:val="18"/>
        </w:rPr>
        <w:t xml:space="preserve">, </w:t>
      </w:r>
      <w:r w:rsidR="008146F0" w:rsidRPr="00284A40">
        <w:rPr>
          <w:color w:val="F9543F"/>
          <w:sz w:val="18"/>
          <w:szCs w:val="18"/>
        </w:rPr>
        <w:t xml:space="preserve">https://www.e-ir.info/2020/07/20/legal-black-holes-in-outer-space-the-regulation-of-private-space-companies/ </w:t>
      </w:r>
    </w:p>
    <w:p w14:paraId="494C7BB1" w14:textId="301E3796" w:rsidR="00F750FF" w:rsidRPr="001F1394" w:rsidRDefault="00F750FF" w:rsidP="00F750FF">
      <w:pPr>
        <w:pStyle w:val="NormalWeb"/>
        <w:rPr>
          <w:color w:val="000000"/>
          <w:sz w:val="20"/>
          <w:szCs w:val="20"/>
        </w:rPr>
      </w:pPr>
      <w:r w:rsidRPr="00284A40">
        <w:rPr>
          <w:color w:val="000000"/>
          <w:sz w:val="18"/>
          <w:szCs w:val="18"/>
        </w:rPr>
        <w:t>The US government’s</w:t>
      </w:r>
      <w:r w:rsidRPr="00284A40">
        <w:rPr>
          <w:b/>
          <w:bCs/>
          <w:color w:val="000000"/>
          <w:sz w:val="18"/>
          <w:szCs w:val="18"/>
          <w:u w:val="single"/>
        </w:rPr>
        <w:t xml:space="preserve"> </w:t>
      </w:r>
      <w:r w:rsidRPr="001F1394">
        <w:rPr>
          <w:b/>
          <w:bCs/>
          <w:color w:val="000000"/>
          <w:sz w:val="20"/>
          <w:szCs w:val="20"/>
          <w:u w:val="single"/>
        </w:rPr>
        <w:t xml:space="preserve">support for private space companies is also likely to lead to the reinforcement of Earth-bound wealth inequalities in space. Many </w:t>
      </w:r>
      <w:proofErr w:type="spellStart"/>
      <w:r w:rsidRPr="001F1394">
        <w:rPr>
          <w:b/>
          <w:bCs/>
          <w:color w:val="000000"/>
          <w:sz w:val="20"/>
          <w:szCs w:val="20"/>
          <w:u w:val="single"/>
        </w:rPr>
        <w:t>NewSpace</w:t>
      </w:r>
      <w:proofErr w:type="spellEnd"/>
      <w:r w:rsidRPr="001F1394">
        <w:rPr>
          <w:b/>
          <w:bCs/>
          <w:color w:val="000000"/>
          <w:sz w:val="20"/>
          <w:szCs w:val="20"/>
          <w:u w:val="single"/>
        </w:rPr>
        <w:t xml:space="preserve"> actors frame their long-term ambitions in space with strong anthropogenic undertones, by offering the salvation of the human race from impending extinction through off-world colonial developments</w:t>
      </w:r>
      <w:r w:rsidRPr="001F1394">
        <w:rPr>
          <w:color w:val="000000"/>
          <w:sz w:val="20"/>
          <w:szCs w:val="20"/>
        </w:rPr>
        <w:t xml:space="preserve"> (</w:t>
      </w:r>
      <w:proofErr w:type="spellStart"/>
      <w:r w:rsidRPr="001F1394">
        <w:rPr>
          <w:color w:val="000000"/>
          <w:sz w:val="20"/>
          <w:szCs w:val="20"/>
        </w:rPr>
        <w:t>Kearnes</w:t>
      </w:r>
      <w:proofErr w:type="spellEnd"/>
      <w:r w:rsidRPr="001F1394">
        <w:rPr>
          <w:color w:val="000000"/>
          <w:sz w:val="20"/>
          <w:szCs w:val="20"/>
        </w:rPr>
        <w:t xml:space="preserve"> &amp; </w:t>
      </w:r>
      <w:proofErr w:type="spellStart"/>
      <w:r w:rsidRPr="001F1394">
        <w:rPr>
          <w:color w:val="000000"/>
          <w:sz w:val="20"/>
          <w:szCs w:val="20"/>
        </w:rPr>
        <w:t>Dooren</w:t>
      </w:r>
      <w:proofErr w:type="spellEnd"/>
      <w:r w:rsidRPr="001F1394">
        <w:rPr>
          <w:color w:val="000000"/>
          <w:sz w:val="20"/>
          <w:szCs w:val="20"/>
        </w:rPr>
        <w:t>: 2017: 182)</w:t>
      </w:r>
      <w:r w:rsidRPr="00284A40">
        <w:rPr>
          <w:color w:val="000000"/>
          <w:sz w:val="18"/>
          <w:szCs w:val="18"/>
        </w:rPr>
        <w:t xml:space="preserve">. Yet, </w:t>
      </w:r>
      <w:r w:rsidRPr="001F1394">
        <w:rPr>
          <w:b/>
          <w:bCs/>
          <w:color w:val="000000"/>
          <w:sz w:val="20"/>
          <w:szCs w:val="20"/>
          <w:u w:val="single"/>
        </w:rPr>
        <w:t>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1F1394">
        <w:rPr>
          <w:color w:val="000000"/>
          <w:sz w:val="20"/>
          <w:szCs w:val="20"/>
        </w:rPr>
        <w:t xml:space="preserve"> – “founders of Amazon.com, Microsoft, Pay Pal… and a smattering of games designers and hotel magnates” (Parker, 2009: 91).</w:t>
      </w:r>
    </w:p>
    <w:p w14:paraId="62855ABA" w14:textId="665C4AC2" w:rsidR="00FA2451" w:rsidRPr="001F1394" w:rsidRDefault="003A4B51" w:rsidP="00923EC6">
      <w:pPr>
        <w:pStyle w:val="NormalWeb"/>
      </w:pPr>
      <w:r w:rsidRPr="001F1394">
        <w:rPr>
          <w:b/>
          <w:bCs/>
          <w:sz w:val="26"/>
          <w:szCs w:val="26"/>
        </w:rPr>
        <w:t>GLOBAL COMMONS VALUES USED TO FURTHER INEQUALITY</w:t>
      </w:r>
    </w:p>
    <w:p w14:paraId="7937D38E" w14:textId="3412FA3B" w:rsidR="003A4B51" w:rsidRPr="00284A40" w:rsidRDefault="003A4B51" w:rsidP="003A4B51">
      <w:pPr>
        <w:pStyle w:val="NormalWeb"/>
        <w:rPr>
          <w:sz w:val="18"/>
          <w:szCs w:val="18"/>
        </w:rPr>
      </w:pPr>
      <w:r w:rsidRPr="001F1394">
        <w:rPr>
          <w:b/>
          <w:bCs/>
        </w:rPr>
        <w:t>STOCKWELL</w:t>
      </w:r>
      <w:r w:rsidRPr="001F1394">
        <w:rPr>
          <w:b/>
          <w:bCs/>
        </w:rPr>
        <w:t xml:space="preserve"> CONTINUES</w:t>
      </w:r>
      <w:r w:rsidRPr="001F1394">
        <w:rPr>
          <w:b/>
          <w:bCs/>
          <w:sz w:val="26"/>
          <w:szCs w:val="26"/>
        </w:rPr>
        <w:t xml:space="preserve"> </w:t>
      </w:r>
      <w:r w:rsidRPr="00284A40">
        <w:rPr>
          <w:sz w:val="18"/>
          <w:szCs w:val="18"/>
        </w:rPr>
        <w:t xml:space="preserve">[Samuel </w:t>
      </w:r>
      <w:proofErr w:type="spellStart"/>
      <w:r w:rsidRPr="00284A40">
        <w:rPr>
          <w:sz w:val="18"/>
          <w:szCs w:val="18"/>
        </w:rPr>
        <w:t>Stockwell</w:t>
      </w:r>
      <w:proofErr w:type="spellEnd"/>
      <w:r w:rsidRPr="00284A40">
        <w:rPr>
          <w:sz w:val="18"/>
          <w:szCs w:val="18"/>
        </w:rPr>
        <w:t xml:space="preserve">, student at King’s College, “Legal ‘Black Holes’ in Outer Space: The Regulation of Private Space Companies”, E-International Relations, </w:t>
      </w:r>
      <w:r w:rsidRPr="00284A40">
        <w:rPr>
          <w:color w:val="F9543F"/>
          <w:sz w:val="18"/>
          <w:szCs w:val="18"/>
        </w:rPr>
        <w:t xml:space="preserve">https://www.e-ir.info/2020/07/20/legal-black-holes-in-outer-space-the-regulation-of-private-space-companies/ </w:t>
      </w:r>
    </w:p>
    <w:p w14:paraId="16320746" w14:textId="77777777" w:rsidR="00F750FF" w:rsidRPr="001F1394" w:rsidRDefault="00F750FF" w:rsidP="00F750FF">
      <w:pPr>
        <w:pStyle w:val="NormalWeb"/>
        <w:rPr>
          <w:color w:val="000000"/>
        </w:rPr>
      </w:pPr>
      <w:r w:rsidRPr="001F1394">
        <w:rPr>
          <w:color w:val="000000"/>
          <w:sz w:val="18"/>
          <w:szCs w:val="18"/>
        </w:rPr>
        <w:t xml:space="preserve">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1F1394">
        <w:rPr>
          <w:color w:val="000000"/>
          <w:sz w:val="18"/>
          <w:szCs w:val="18"/>
        </w:rPr>
        <w:t>EngadAsteroid</w:t>
      </w:r>
      <w:proofErr w:type="spellEnd"/>
      <w:r w:rsidRPr="001F1394">
        <w:rPr>
          <w:color w:val="000000"/>
          <w:sz w:val="18"/>
          <w:szCs w:val="18"/>
        </w:rPr>
        <w:t xml:space="preserve"> mining, who claimed that asteroid mining was “how [America is] going to move into space and develop the next Vegas Strip” (</w:t>
      </w:r>
      <w:proofErr w:type="spellStart"/>
      <w:r w:rsidRPr="001F1394">
        <w:rPr>
          <w:color w:val="000000"/>
          <w:sz w:val="18"/>
          <w:szCs w:val="18"/>
        </w:rPr>
        <w:t>Shaer</w:t>
      </w:r>
      <w:proofErr w:type="spellEnd"/>
      <w:r w:rsidRPr="001F1394">
        <w:rPr>
          <w:color w:val="000000"/>
          <w:sz w:val="18"/>
          <w:szCs w:val="18"/>
        </w:rPr>
        <w:t xml:space="preserve">, 2016: 50). Such comments highlight a form of what Beery (2016) defines as ‘scalar </w:t>
      </w:r>
      <w:proofErr w:type="gramStart"/>
      <w:r w:rsidRPr="001F1394">
        <w:rPr>
          <w:color w:val="000000"/>
          <w:sz w:val="18"/>
          <w:szCs w:val="18"/>
        </w:rPr>
        <w:t>politics’</w:t>
      </w:r>
      <w:proofErr w:type="gramEnd"/>
      <w:r w:rsidRPr="001F1394">
        <w:rPr>
          <w:color w:val="000000"/>
          <w:sz w:val="18"/>
          <w:szCs w:val="18"/>
        </w:rPr>
        <w:t>. In similar ways to the ‘scaling’ of unequal international relations that has constituted our relationship with outer space under the guise of the ‘global commons’ (Beery, 2016: 99),</w:t>
      </w:r>
      <w:r w:rsidRPr="001F1394">
        <w:rPr>
          <w:color w:val="000000"/>
          <w:sz w:val="20"/>
          <w:szCs w:val="20"/>
        </w:rPr>
        <w:t xml:space="preserve"> </w:t>
      </w:r>
      <w:r w:rsidRPr="001F1394">
        <w:rPr>
          <w:b/>
          <w:bCs/>
          <w:color w:val="000000"/>
          <w:u w:val="single"/>
        </w:rPr>
        <w:t xml:space="preserve">private companies – through their anthropogenic discourse – are scaling existing Earth-bound wealth inequalities and social relations into space by siphoning off extra-terrestrial resources. By constructing their </w:t>
      </w:r>
      <w:proofErr w:type="spellStart"/>
      <w:r w:rsidRPr="001F1394">
        <w:rPr>
          <w:b/>
          <w:bCs/>
          <w:color w:val="000000"/>
          <w:u w:val="single"/>
        </w:rPr>
        <w:t>endeavours</w:t>
      </w:r>
      <w:proofErr w:type="spellEnd"/>
      <w:r w:rsidRPr="001F1394">
        <w:rPr>
          <w:b/>
          <w:bCs/>
          <w:color w:val="000000"/>
          <w:u w:val="single"/>
        </w:rPr>
        <w:t xml:space="preserve"> in ways that appeal to the common good, </w:t>
      </w:r>
      <w:proofErr w:type="spellStart"/>
      <w:r w:rsidRPr="001F1394">
        <w:rPr>
          <w:b/>
          <w:bCs/>
          <w:color w:val="000000"/>
          <w:u w:val="single"/>
        </w:rPr>
        <w:t>NewSpace</w:t>
      </w:r>
      <w:proofErr w:type="spellEnd"/>
      <w:r w:rsidRPr="001F1394">
        <w:rPr>
          <w:b/>
          <w:bCs/>
          <w:color w:val="000000"/>
          <w:u w:val="single"/>
        </w:rPr>
        <w:t xml:space="preserve"> actors are therefore concealing the reality of how commercial resource extraction serves the exclusive interests of their private shareholders at the expense of the vast majority of the global population.</w:t>
      </w:r>
    </w:p>
    <w:p w14:paraId="5F1A118B" w14:textId="77777777" w:rsidR="00F750FF" w:rsidRPr="001F1394" w:rsidRDefault="00F750FF" w:rsidP="00F750FF">
      <w:pPr>
        <w:jc w:val="center"/>
      </w:pPr>
    </w:p>
    <w:sectPr w:rsidR="00F750FF" w:rsidRPr="001F1394" w:rsidSect="00C645B8">
      <w:headerReference w:type="even" r:id="rId17"/>
      <w:headerReference w:type="default" r:id="rId18"/>
      <w:pgSz w:w="12240" w:h="15840"/>
      <w:pgMar w:top="720"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BE703" w14:textId="77777777" w:rsidR="0027658C" w:rsidRDefault="0027658C" w:rsidP="005D4F00">
      <w:r>
        <w:separator/>
      </w:r>
    </w:p>
  </w:endnote>
  <w:endnote w:type="continuationSeparator" w:id="0">
    <w:p w14:paraId="7B4DFED5" w14:textId="77777777" w:rsidR="0027658C" w:rsidRDefault="0027658C" w:rsidP="005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DBC07" w14:textId="77777777" w:rsidR="0027658C" w:rsidRDefault="0027658C" w:rsidP="005D4F00">
      <w:r>
        <w:separator/>
      </w:r>
    </w:p>
  </w:footnote>
  <w:footnote w:type="continuationSeparator" w:id="0">
    <w:p w14:paraId="5243E057" w14:textId="77777777" w:rsidR="0027658C" w:rsidRDefault="0027658C" w:rsidP="005D4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0566928"/>
      <w:docPartObj>
        <w:docPartGallery w:val="Page Numbers (Top of Page)"/>
        <w:docPartUnique/>
      </w:docPartObj>
    </w:sdtPr>
    <w:sdtEndPr>
      <w:rPr>
        <w:rStyle w:val="PageNumber"/>
      </w:rPr>
    </w:sdtEndPr>
    <w:sdtContent>
      <w:p w14:paraId="3D897D63" w14:textId="23C6FBA6" w:rsidR="00FE32DC" w:rsidRDefault="00FE32DC"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053BB0" w14:textId="77777777" w:rsidR="00FE32DC" w:rsidRDefault="00FE32DC" w:rsidP="00FE32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6705531"/>
      <w:docPartObj>
        <w:docPartGallery w:val="Page Numbers (Top of Page)"/>
        <w:docPartUnique/>
      </w:docPartObj>
    </w:sdtPr>
    <w:sdtEndPr>
      <w:rPr>
        <w:rStyle w:val="PageNumber"/>
      </w:rPr>
    </w:sdtEndPr>
    <w:sdtContent>
      <w:p w14:paraId="254F61CA" w14:textId="4547682F" w:rsidR="00FE32DC" w:rsidRDefault="00FE32DC" w:rsidP="00EF601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3CEEA26A" w14:textId="10EA7EC3" w:rsidR="005D4F00" w:rsidRDefault="00624944" w:rsidP="00FE32DC">
    <w:pPr>
      <w:tabs>
        <w:tab w:val="left" w:pos="4500"/>
      </w:tabs>
      <w:ind w:right="360"/>
    </w:pPr>
    <w:r>
      <w:fldChar w:fldCharType="begin"/>
    </w:r>
    <w:r>
      <w:instrText xml:space="preserve"> INCLUDEPICTURE "/var/folders/jf/393j1xdd2g920w5ctsdjts_w0000gn/T/com.microsoft.Word/WebArchiveCopyPasteTempFiles/master-logo.png" \* MERGEFORMATINET </w:instrText>
    </w:r>
    <w:r>
      <w:fldChar w:fldCharType="separate"/>
    </w:r>
    <w:r>
      <w:rPr>
        <w:noProof/>
      </w:rPr>
      <w:drawing>
        <wp:inline distT="0" distB="0" distL="0" distR="0" wp14:anchorId="0F0DC74C" wp14:editId="1EA37AE4">
          <wp:extent cx="3012244" cy="691271"/>
          <wp:effectExtent l="0" t="0" r="0" b="0"/>
          <wp:docPr id="31" name="Picture 31" descr="Geffen Academy at UC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effen Academy at UC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220" cy="708248"/>
                  </a:xfrm>
                  <a:prstGeom prst="rect">
                    <a:avLst/>
                  </a:prstGeom>
                  <a:noFill/>
                  <a:ln>
                    <a:noFill/>
                  </a:ln>
                </pic:spPr>
              </pic:pic>
            </a:graphicData>
          </a:graphic>
        </wp:inline>
      </w:drawing>
    </w:r>
    <w:r>
      <w:fldChar w:fldCharType="end"/>
    </w:r>
  </w:p>
  <w:p w14:paraId="6897D5F7" w14:textId="77777777" w:rsidR="005D4F00" w:rsidRDefault="005D4F00">
    <w:pPr>
      <w:pStyle w:val="Header"/>
    </w:pPr>
  </w:p>
  <w:p w14:paraId="123BE725" w14:textId="17E7B872" w:rsidR="00FE32DC" w:rsidRPr="001C0916" w:rsidRDefault="001C0916">
    <w:pPr>
      <w:rPr>
        <w:b/>
        <w:bCs/>
      </w:rPr>
    </w:pPr>
    <w:r w:rsidRPr="001C0916">
      <w:rPr>
        <w:b/>
        <w:bCs/>
      </w:rPr>
      <w:t xml:space="preserve">AFFIRMATIVE – </w:t>
    </w:r>
    <w:r w:rsidR="00781454">
      <w:rPr>
        <w:b/>
        <w:bCs/>
      </w:rPr>
      <w:t>DELT</w:t>
    </w:r>
    <w:r w:rsidRPr="001C0916">
      <w:rPr>
        <w:b/>
        <w:bCs/>
      </w:rPr>
      <w:t>A</w:t>
    </w:r>
  </w:p>
  <w:p w14:paraId="093A10D9" w14:textId="77777777" w:rsidR="001C0916" w:rsidRDefault="001C09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D6D54"/>
    <w:multiLevelType w:val="hybridMultilevel"/>
    <w:tmpl w:val="FD8C9E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652D6B"/>
    <w:multiLevelType w:val="hybridMultilevel"/>
    <w:tmpl w:val="55C849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71B"/>
    <w:rsid w:val="000653BD"/>
    <w:rsid w:val="000C3386"/>
    <w:rsid w:val="000D2964"/>
    <w:rsid w:val="000D4E0F"/>
    <w:rsid w:val="00104E0B"/>
    <w:rsid w:val="001357FA"/>
    <w:rsid w:val="0016728E"/>
    <w:rsid w:val="00176FF5"/>
    <w:rsid w:val="00177DF8"/>
    <w:rsid w:val="001A6FF2"/>
    <w:rsid w:val="001C0916"/>
    <w:rsid w:val="001C6E55"/>
    <w:rsid w:val="001F1394"/>
    <w:rsid w:val="00227ECE"/>
    <w:rsid w:val="00250BA5"/>
    <w:rsid w:val="0027658C"/>
    <w:rsid w:val="00277D8D"/>
    <w:rsid w:val="00284A40"/>
    <w:rsid w:val="002B1500"/>
    <w:rsid w:val="002F4B0E"/>
    <w:rsid w:val="00335CEC"/>
    <w:rsid w:val="0036047E"/>
    <w:rsid w:val="003A4B51"/>
    <w:rsid w:val="003B1E75"/>
    <w:rsid w:val="00452CAC"/>
    <w:rsid w:val="00467650"/>
    <w:rsid w:val="00473277"/>
    <w:rsid w:val="00485198"/>
    <w:rsid w:val="00487DC0"/>
    <w:rsid w:val="004A08C2"/>
    <w:rsid w:val="004C4C93"/>
    <w:rsid w:val="004F7F71"/>
    <w:rsid w:val="005107FD"/>
    <w:rsid w:val="005119A9"/>
    <w:rsid w:val="005417A1"/>
    <w:rsid w:val="00562668"/>
    <w:rsid w:val="00595367"/>
    <w:rsid w:val="005D4F00"/>
    <w:rsid w:val="005D63A9"/>
    <w:rsid w:val="005F5F7B"/>
    <w:rsid w:val="00606425"/>
    <w:rsid w:val="00624944"/>
    <w:rsid w:val="006332A4"/>
    <w:rsid w:val="0066047B"/>
    <w:rsid w:val="006854CE"/>
    <w:rsid w:val="006C2976"/>
    <w:rsid w:val="007111DE"/>
    <w:rsid w:val="007172F4"/>
    <w:rsid w:val="00761275"/>
    <w:rsid w:val="00781454"/>
    <w:rsid w:val="00782C6D"/>
    <w:rsid w:val="007F0398"/>
    <w:rsid w:val="008146F0"/>
    <w:rsid w:val="00840E37"/>
    <w:rsid w:val="008479CF"/>
    <w:rsid w:val="008543EF"/>
    <w:rsid w:val="008E0FA8"/>
    <w:rsid w:val="00923D67"/>
    <w:rsid w:val="00923EC6"/>
    <w:rsid w:val="009534BD"/>
    <w:rsid w:val="009B7C86"/>
    <w:rsid w:val="009E7BC8"/>
    <w:rsid w:val="009F6912"/>
    <w:rsid w:val="00A37DA2"/>
    <w:rsid w:val="00A5371B"/>
    <w:rsid w:val="00B95463"/>
    <w:rsid w:val="00C26BC4"/>
    <w:rsid w:val="00C645B8"/>
    <w:rsid w:val="00D25A01"/>
    <w:rsid w:val="00D374A4"/>
    <w:rsid w:val="00D60905"/>
    <w:rsid w:val="00DA4CF5"/>
    <w:rsid w:val="00E03383"/>
    <w:rsid w:val="00E104BC"/>
    <w:rsid w:val="00E95A1B"/>
    <w:rsid w:val="00EA78C3"/>
    <w:rsid w:val="00EB27FB"/>
    <w:rsid w:val="00EB6322"/>
    <w:rsid w:val="00F12685"/>
    <w:rsid w:val="00F22759"/>
    <w:rsid w:val="00F258B1"/>
    <w:rsid w:val="00F750FF"/>
    <w:rsid w:val="00FA2451"/>
    <w:rsid w:val="00FB6D21"/>
    <w:rsid w:val="00FE3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FEEBD8"/>
  <w15:chartTrackingRefBased/>
  <w15:docId w15:val="{A7A7784E-2BB8-2C40-B990-0B13949C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E75"/>
    <w:rPr>
      <w:rFonts w:ascii="Times New Roman" w:eastAsia="Times New Roman" w:hAnsi="Times New Roman" w:cs="Times New Roman"/>
    </w:rPr>
  </w:style>
  <w:style w:type="paragraph" w:styleId="Heading1">
    <w:name w:val="heading 1"/>
    <w:basedOn w:val="Normal"/>
    <w:next w:val="Normal"/>
    <w:link w:val="Heading1Char"/>
    <w:uiPriority w:val="9"/>
    <w:qFormat/>
    <w:rsid w:val="00335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35CEC"/>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
    <w:semiHidden/>
    <w:unhideWhenUsed/>
    <w:qFormat/>
    <w:rsid w:val="00B9546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371B"/>
    <w:pPr>
      <w:spacing w:before="100" w:beforeAutospacing="1" w:after="100" w:afterAutospacing="1"/>
    </w:pPr>
  </w:style>
  <w:style w:type="character" w:customStyle="1" w:styleId="Heading2Char">
    <w:name w:val="Heading 2 Char"/>
    <w:basedOn w:val="DefaultParagraphFont"/>
    <w:link w:val="Heading2"/>
    <w:uiPriority w:val="9"/>
    <w:rsid w:val="00335CEC"/>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335CEC"/>
  </w:style>
  <w:style w:type="character" w:styleId="Strong">
    <w:name w:val="Strong"/>
    <w:basedOn w:val="DefaultParagraphFont"/>
    <w:uiPriority w:val="22"/>
    <w:qFormat/>
    <w:rsid w:val="00335CEC"/>
    <w:rPr>
      <w:b/>
      <w:bCs/>
    </w:rPr>
  </w:style>
  <w:style w:type="character" w:styleId="Hyperlink">
    <w:name w:val="Hyperlink"/>
    <w:basedOn w:val="DefaultParagraphFont"/>
    <w:uiPriority w:val="99"/>
    <w:unhideWhenUsed/>
    <w:rsid w:val="00335CEC"/>
    <w:rPr>
      <w:color w:val="0563C1" w:themeColor="hyperlink"/>
      <w:u w:val="single"/>
    </w:rPr>
  </w:style>
  <w:style w:type="character" w:styleId="UnresolvedMention">
    <w:name w:val="Unresolved Mention"/>
    <w:basedOn w:val="DefaultParagraphFont"/>
    <w:uiPriority w:val="99"/>
    <w:semiHidden/>
    <w:unhideWhenUsed/>
    <w:rsid w:val="00335CEC"/>
    <w:rPr>
      <w:color w:val="605E5C"/>
      <w:shd w:val="clear" w:color="auto" w:fill="E1DFDD"/>
    </w:rPr>
  </w:style>
  <w:style w:type="character" w:customStyle="1" w:styleId="Heading1Char">
    <w:name w:val="Heading 1 Char"/>
    <w:basedOn w:val="DefaultParagraphFont"/>
    <w:link w:val="Heading1"/>
    <w:uiPriority w:val="9"/>
    <w:rsid w:val="00335CEC"/>
    <w:rPr>
      <w:rFonts w:asciiTheme="majorHAnsi" w:eastAsiaTheme="majorEastAsia" w:hAnsiTheme="majorHAnsi" w:cstheme="majorBidi"/>
      <w:color w:val="2F5496" w:themeColor="accent1" w:themeShade="BF"/>
      <w:sz w:val="32"/>
      <w:szCs w:val="32"/>
    </w:rPr>
  </w:style>
  <w:style w:type="character" w:customStyle="1" w:styleId="site-description">
    <w:name w:val="site-description"/>
    <w:basedOn w:val="DefaultParagraphFont"/>
    <w:rsid w:val="008479CF"/>
  </w:style>
  <w:style w:type="paragraph" w:styleId="z-TopofForm">
    <w:name w:val="HTML Top of Form"/>
    <w:basedOn w:val="Normal"/>
    <w:next w:val="Normal"/>
    <w:link w:val="z-TopofFormChar"/>
    <w:hidden/>
    <w:uiPriority w:val="99"/>
    <w:semiHidden/>
    <w:unhideWhenUsed/>
    <w:rsid w:val="008479C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479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479C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479CF"/>
    <w:rPr>
      <w:rFonts w:ascii="Arial" w:eastAsia="Times New Roman" w:hAnsi="Arial" w:cs="Arial"/>
      <w:vanish/>
      <w:sz w:val="16"/>
      <w:szCs w:val="16"/>
    </w:rPr>
  </w:style>
  <w:style w:type="paragraph" w:styleId="ListParagraph">
    <w:name w:val="List Paragraph"/>
    <w:basedOn w:val="Normal"/>
    <w:uiPriority w:val="34"/>
    <w:qFormat/>
    <w:rsid w:val="00782C6D"/>
    <w:pPr>
      <w:ind w:left="720"/>
      <w:contextualSpacing/>
    </w:pPr>
    <w:rPr>
      <w:rFonts w:asciiTheme="minorHAnsi" w:eastAsiaTheme="minorHAnsi" w:hAnsiTheme="minorHAnsi" w:cstheme="minorBidi"/>
    </w:rPr>
  </w:style>
  <w:style w:type="character" w:customStyle="1" w:styleId="Heading4Char">
    <w:name w:val="Heading 4 Char"/>
    <w:basedOn w:val="DefaultParagraphFont"/>
    <w:link w:val="Heading4"/>
    <w:uiPriority w:val="9"/>
    <w:semiHidden/>
    <w:rsid w:val="00B95463"/>
    <w:rPr>
      <w:rFonts w:asciiTheme="majorHAnsi" w:eastAsiaTheme="majorEastAsia" w:hAnsiTheme="majorHAnsi" w:cstheme="majorBidi"/>
      <w:i/>
      <w:iCs/>
      <w:color w:val="2F5496" w:themeColor="accent1" w:themeShade="BF"/>
    </w:rPr>
  </w:style>
  <w:style w:type="paragraph" w:customStyle="1" w:styleId="statutory-body-2em">
    <w:name w:val="statutory-body-2em"/>
    <w:basedOn w:val="Normal"/>
    <w:rsid w:val="00B95463"/>
    <w:pPr>
      <w:spacing w:before="100" w:beforeAutospacing="1" w:after="100" w:afterAutospacing="1"/>
    </w:pPr>
  </w:style>
  <w:style w:type="character" w:customStyle="1" w:styleId="stdref">
    <w:name w:val="stdref"/>
    <w:basedOn w:val="DefaultParagraphFont"/>
    <w:rsid w:val="00B95463"/>
  </w:style>
  <w:style w:type="paragraph" w:customStyle="1" w:styleId="Cards">
    <w:name w:val="Cards"/>
    <w:next w:val="Normal"/>
    <w:link w:val="CardsChar"/>
    <w:rsid w:val="00EB6322"/>
    <w:pPr>
      <w:widowControl w:val="0"/>
      <w:ind w:left="432" w:right="432"/>
    </w:pPr>
    <w:rPr>
      <w:rFonts w:ascii="Times New Roman" w:eastAsia="Times New Roman" w:hAnsi="Times New Roman" w:cs="Times New Roman"/>
      <w:sz w:val="20"/>
    </w:rPr>
  </w:style>
  <w:style w:type="character" w:customStyle="1" w:styleId="DebateUnderline">
    <w:name w:val="Debate Underline"/>
    <w:rsid w:val="00EB6322"/>
    <w:rPr>
      <w:rFonts w:ascii="Times New Roman" w:hAnsi="Times New Roman"/>
      <w:sz w:val="20"/>
      <w:u w:val="thick"/>
    </w:rPr>
  </w:style>
  <w:style w:type="paragraph" w:customStyle="1" w:styleId="Cites">
    <w:name w:val="Cites"/>
    <w:next w:val="Cards"/>
    <w:link w:val="CitesChar"/>
    <w:rsid w:val="00EB6322"/>
    <w:pPr>
      <w:widowControl w:val="0"/>
      <w:outlineLvl w:val="2"/>
    </w:pPr>
    <w:rPr>
      <w:rFonts w:ascii="Times New Roman" w:eastAsia="Times New Roman" w:hAnsi="Times New Roman" w:cs="Times New Roman"/>
      <w:sz w:val="20"/>
    </w:rPr>
  </w:style>
  <w:style w:type="character" w:customStyle="1" w:styleId="Author-Date">
    <w:name w:val="Author-Date"/>
    <w:rsid w:val="00EB6322"/>
    <w:rPr>
      <w:b/>
      <w:sz w:val="24"/>
    </w:rPr>
  </w:style>
  <w:style w:type="paragraph" w:customStyle="1" w:styleId="Tags">
    <w:name w:val="Tags"/>
    <w:next w:val="Normal"/>
    <w:link w:val="TagsChar2"/>
    <w:rsid w:val="00EB6322"/>
    <w:pPr>
      <w:widowControl w:val="0"/>
      <w:outlineLvl w:val="1"/>
    </w:pPr>
    <w:rPr>
      <w:rFonts w:ascii="Times New Roman" w:eastAsia="Times New Roman" w:hAnsi="Times New Roman" w:cs="Times New Roman"/>
      <w:b/>
    </w:rPr>
  </w:style>
  <w:style w:type="character" w:styleId="Emphasis">
    <w:name w:val="Emphasis"/>
    <w:basedOn w:val="DefaultParagraphFont"/>
    <w:uiPriority w:val="20"/>
    <w:qFormat/>
    <w:rsid w:val="007172F4"/>
    <w:rPr>
      <w:i/>
      <w:iCs/>
    </w:rPr>
  </w:style>
  <w:style w:type="paragraph" w:customStyle="1" w:styleId="Nothing">
    <w:name w:val="Nothing"/>
    <w:link w:val="NothingChar"/>
    <w:rsid w:val="00761275"/>
    <w:pPr>
      <w:jc w:val="both"/>
    </w:pPr>
    <w:rPr>
      <w:rFonts w:ascii="Times New Roman" w:eastAsia="Times New Roman" w:hAnsi="Times New Roman" w:cs="Times New Roman"/>
      <w:sz w:val="20"/>
    </w:rPr>
  </w:style>
  <w:style w:type="character" w:customStyle="1" w:styleId="NothingChar">
    <w:name w:val="Nothing Char"/>
    <w:link w:val="Nothing"/>
    <w:rsid w:val="00761275"/>
    <w:rPr>
      <w:rFonts w:ascii="Times New Roman" w:eastAsia="Times New Roman" w:hAnsi="Times New Roman" w:cs="Times New Roman"/>
      <w:sz w:val="20"/>
    </w:rPr>
  </w:style>
  <w:style w:type="character" w:customStyle="1" w:styleId="apple-style-span">
    <w:name w:val="apple-style-span"/>
    <w:rsid w:val="00761275"/>
  </w:style>
  <w:style w:type="character" w:customStyle="1" w:styleId="CitesChar">
    <w:name w:val="Cites Char"/>
    <w:link w:val="Cites"/>
    <w:rsid w:val="00761275"/>
    <w:rPr>
      <w:rFonts w:ascii="Times New Roman" w:eastAsia="Times New Roman" w:hAnsi="Times New Roman" w:cs="Times New Roman"/>
      <w:sz w:val="20"/>
    </w:rPr>
  </w:style>
  <w:style w:type="character" w:customStyle="1" w:styleId="TagsChar2">
    <w:name w:val="Tags Char2"/>
    <w:link w:val="Tags"/>
    <w:rsid w:val="00761275"/>
    <w:rPr>
      <w:rFonts w:ascii="Times New Roman" w:eastAsia="Times New Roman" w:hAnsi="Times New Roman" w:cs="Times New Roman"/>
      <w:b/>
    </w:rPr>
  </w:style>
  <w:style w:type="character" w:customStyle="1" w:styleId="CardsChar">
    <w:name w:val="Cards Char"/>
    <w:link w:val="Cards"/>
    <w:rsid w:val="00761275"/>
    <w:rPr>
      <w:rFonts w:ascii="Times New Roman" w:eastAsia="Times New Roman" w:hAnsi="Times New Roman" w:cs="Times New Roman"/>
      <w:sz w:val="20"/>
    </w:rPr>
  </w:style>
  <w:style w:type="paragraph" w:styleId="Header">
    <w:name w:val="header"/>
    <w:basedOn w:val="Normal"/>
    <w:link w:val="HeaderChar"/>
    <w:uiPriority w:val="99"/>
    <w:unhideWhenUsed/>
    <w:rsid w:val="005D4F00"/>
    <w:pPr>
      <w:tabs>
        <w:tab w:val="center" w:pos="4680"/>
        <w:tab w:val="right" w:pos="9360"/>
      </w:tabs>
    </w:pPr>
  </w:style>
  <w:style w:type="character" w:customStyle="1" w:styleId="HeaderChar">
    <w:name w:val="Header Char"/>
    <w:basedOn w:val="DefaultParagraphFont"/>
    <w:link w:val="Header"/>
    <w:uiPriority w:val="99"/>
    <w:rsid w:val="005D4F00"/>
    <w:rPr>
      <w:rFonts w:ascii="Times New Roman" w:eastAsia="Times New Roman" w:hAnsi="Times New Roman" w:cs="Times New Roman"/>
    </w:rPr>
  </w:style>
  <w:style w:type="paragraph" w:styleId="Footer">
    <w:name w:val="footer"/>
    <w:basedOn w:val="Normal"/>
    <w:link w:val="FooterChar"/>
    <w:uiPriority w:val="99"/>
    <w:unhideWhenUsed/>
    <w:rsid w:val="005D4F00"/>
    <w:pPr>
      <w:tabs>
        <w:tab w:val="center" w:pos="4680"/>
        <w:tab w:val="right" w:pos="9360"/>
      </w:tabs>
    </w:pPr>
  </w:style>
  <w:style w:type="character" w:customStyle="1" w:styleId="FooterChar">
    <w:name w:val="Footer Char"/>
    <w:basedOn w:val="DefaultParagraphFont"/>
    <w:link w:val="Footer"/>
    <w:uiPriority w:val="99"/>
    <w:rsid w:val="005D4F0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F22759"/>
    <w:rPr>
      <w:color w:val="954F72" w:themeColor="followedHyperlink"/>
      <w:u w:val="single"/>
    </w:rPr>
  </w:style>
  <w:style w:type="character" w:styleId="PageNumber">
    <w:name w:val="page number"/>
    <w:basedOn w:val="DefaultParagraphFont"/>
    <w:uiPriority w:val="99"/>
    <w:semiHidden/>
    <w:unhideWhenUsed/>
    <w:rsid w:val="00FE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044">
      <w:bodyDiv w:val="1"/>
      <w:marLeft w:val="0"/>
      <w:marRight w:val="0"/>
      <w:marTop w:val="0"/>
      <w:marBottom w:val="0"/>
      <w:divBdr>
        <w:top w:val="none" w:sz="0" w:space="0" w:color="auto"/>
        <w:left w:val="none" w:sz="0" w:space="0" w:color="auto"/>
        <w:bottom w:val="none" w:sz="0" w:space="0" w:color="auto"/>
        <w:right w:val="none" w:sz="0" w:space="0" w:color="auto"/>
      </w:divBdr>
    </w:div>
    <w:div w:id="49618317">
      <w:bodyDiv w:val="1"/>
      <w:marLeft w:val="0"/>
      <w:marRight w:val="0"/>
      <w:marTop w:val="0"/>
      <w:marBottom w:val="0"/>
      <w:divBdr>
        <w:top w:val="none" w:sz="0" w:space="0" w:color="auto"/>
        <w:left w:val="none" w:sz="0" w:space="0" w:color="auto"/>
        <w:bottom w:val="none" w:sz="0" w:space="0" w:color="auto"/>
        <w:right w:val="none" w:sz="0" w:space="0" w:color="auto"/>
      </w:divBdr>
    </w:div>
    <w:div w:id="112217329">
      <w:bodyDiv w:val="1"/>
      <w:marLeft w:val="0"/>
      <w:marRight w:val="0"/>
      <w:marTop w:val="0"/>
      <w:marBottom w:val="0"/>
      <w:divBdr>
        <w:top w:val="none" w:sz="0" w:space="0" w:color="auto"/>
        <w:left w:val="none" w:sz="0" w:space="0" w:color="auto"/>
        <w:bottom w:val="none" w:sz="0" w:space="0" w:color="auto"/>
        <w:right w:val="none" w:sz="0" w:space="0" w:color="auto"/>
      </w:divBdr>
    </w:div>
    <w:div w:id="124275294">
      <w:bodyDiv w:val="1"/>
      <w:marLeft w:val="0"/>
      <w:marRight w:val="0"/>
      <w:marTop w:val="0"/>
      <w:marBottom w:val="0"/>
      <w:divBdr>
        <w:top w:val="none" w:sz="0" w:space="0" w:color="auto"/>
        <w:left w:val="none" w:sz="0" w:space="0" w:color="auto"/>
        <w:bottom w:val="none" w:sz="0" w:space="0" w:color="auto"/>
        <w:right w:val="none" w:sz="0" w:space="0" w:color="auto"/>
      </w:divBdr>
    </w:div>
    <w:div w:id="227811776">
      <w:bodyDiv w:val="1"/>
      <w:marLeft w:val="0"/>
      <w:marRight w:val="0"/>
      <w:marTop w:val="0"/>
      <w:marBottom w:val="0"/>
      <w:divBdr>
        <w:top w:val="none" w:sz="0" w:space="0" w:color="auto"/>
        <w:left w:val="none" w:sz="0" w:space="0" w:color="auto"/>
        <w:bottom w:val="none" w:sz="0" w:space="0" w:color="auto"/>
        <w:right w:val="none" w:sz="0" w:space="0" w:color="auto"/>
      </w:divBdr>
    </w:div>
    <w:div w:id="589394306">
      <w:bodyDiv w:val="1"/>
      <w:marLeft w:val="0"/>
      <w:marRight w:val="0"/>
      <w:marTop w:val="0"/>
      <w:marBottom w:val="0"/>
      <w:divBdr>
        <w:top w:val="none" w:sz="0" w:space="0" w:color="auto"/>
        <w:left w:val="none" w:sz="0" w:space="0" w:color="auto"/>
        <w:bottom w:val="none" w:sz="0" w:space="0" w:color="auto"/>
        <w:right w:val="none" w:sz="0" w:space="0" w:color="auto"/>
      </w:divBdr>
      <w:divsChild>
        <w:div w:id="1885143264">
          <w:marLeft w:val="0"/>
          <w:marRight w:val="0"/>
          <w:marTop w:val="0"/>
          <w:marBottom w:val="0"/>
          <w:divBdr>
            <w:top w:val="none" w:sz="0" w:space="0" w:color="auto"/>
            <w:left w:val="none" w:sz="0" w:space="0" w:color="auto"/>
            <w:bottom w:val="none" w:sz="0" w:space="0" w:color="auto"/>
            <w:right w:val="none" w:sz="0" w:space="0" w:color="auto"/>
          </w:divBdr>
          <w:divsChild>
            <w:div w:id="312562026">
              <w:marLeft w:val="0"/>
              <w:marRight w:val="0"/>
              <w:marTop w:val="0"/>
              <w:marBottom w:val="0"/>
              <w:divBdr>
                <w:top w:val="none" w:sz="0" w:space="0" w:color="auto"/>
                <w:left w:val="none" w:sz="0" w:space="0" w:color="auto"/>
                <w:bottom w:val="none" w:sz="0" w:space="0" w:color="auto"/>
                <w:right w:val="none" w:sz="0" w:space="0" w:color="auto"/>
              </w:divBdr>
              <w:divsChild>
                <w:div w:id="159747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85142">
      <w:bodyDiv w:val="1"/>
      <w:marLeft w:val="0"/>
      <w:marRight w:val="0"/>
      <w:marTop w:val="0"/>
      <w:marBottom w:val="0"/>
      <w:divBdr>
        <w:top w:val="none" w:sz="0" w:space="0" w:color="auto"/>
        <w:left w:val="none" w:sz="0" w:space="0" w:color="auto"/>
        <w:bottom w:val="none" w:sz="0" w:space="0" w:color="auto"/>
        <w:right w:val="none" w:sz="0" w:space="0" w:color="auto"/>
      </w:divBdr>
      <w:divsChild>
        <w:div w:id="850097922">
          <w:marLeft w:val="0"/>
          <w:marRight w:val="0"/>
          <w:marTop w:val="0"/>
          <w:marBottom w:val="0"/>
          <w:divBdr>
            <w:top w:val="none" w:sz="0" w:space="0" w:color="auto"/>
            <w:left w:val="none" w:sz="0" w:space="0" w:color="auto"/>
            <w:bottom w:val="none" w:sz="0" w:space="0" w:color="auto"/>
            <w:right w:val="none" w:sz="0" w:space="0" w:color="auto"/>
          </w:divBdr>
          <w:divsChild>
            <w:div w:id="959260256">
              <w:marLeft w:val="0"/>
              <w:marRight w:val="0"/>
              <w:marTop w:val="0"/>
              <w:marBottom w:val="0"/>
              <w:divBdr>
                <w:top w:val="none" w:sz="0" w:space="0" w:color="auto"/>
                <w:left w:val="none" w:sz="0" w:space="0" w:color="auto"/>
                <w:bottom w:val="none" w:sz="0" w:space="0" w:color="auto"/>
                <w:right w:val="none" w:sz="0" w:space="0" w:color="auto"/>
              </w:divBdr>
              <w:divsChild>
                <w:div w:id="89859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376">
      <w:bodyDiv w:val="1"/>
      <w:marLeft w:val="0"/>
      <w:marRight w:val="0"/>
      <w:marTop w:val="0"/>
      <w:marBottom w:val="0"/>
      <w:divBdr>
        <w:top w:val="none" w:sz="0" w:space="0" w:color="auto"/>
        <w:left w:val="none" w:sz="0" w:space="0" w:color="auto"/>
        <w:bottom w:val="none" w:sz="0" w:space="0" w:color="auto"/>
        <w:right w:val="none" w:sz="0" w:space="0" w:color="auto"/>
      </w:divBdr>
    </w:div>
    <w:div w:id="780955139">
      <w:bodyDiv w:val="1"/>
      <w:marLeft w:val="0"/>
      <w:marRight w:val="0"/>
      <w:marTop w:val="0"/>
      <w:marBottom w:val="0"/>
      <w:divBdr>
        <w:top w:val="none" w:sz="0" w:space="0" w:color="auto"/>
        <w:left w:val="none" w:sz="0" w:space="0" w:color="auto"/>
        <w:bottom w:val="none" w:sz="0" w:space="0" w:color="auto"/>
        <w:right w:val="none" w:sz="0" w:space="0" w:color="auto"/>
      </w:divBdr>
      <w:divsChild>
        <w:div w:id="972171672">
          <w:marLeft w:val="0"/>
          <w:marRight w:val="0"/>
          <w:marTop w:val="0"/>
          <w:marBottom w:val="0"/>
          <w:divBdr>
            <w:top w:val="none" w:sz="0" w:space="0" w:color="auto"/>
            <w:left w:val="none" w:sz="0" w:space="0" w:color="auto"/>
            <w:bottom w:val="none" w:sz="0" w:space="0" w:color="auto"/>
            <w:right w:val="none" w:sz="0" w:space="0" w:color="auto"/>
          </w:divBdr>
          <w:divsChild>
            <w:div w:id="1631939439">
              <w:marLeft w:val="0"/>
              <w:marRight w:val="0"/>
              <w:marTop w:val="0"/>
              <w:marBottom w:val="0"/>
              <w:divBdr>
                <w:top w:val="none" w:sz="0" w:space="0" w:color="auto"/>
                <w:left w:val="none" w:sz="0" w:space="0" w:color="auto"/>
                <w:bottom w:val="none" w:sz="0" w:space="0" w:color="auto"/>
                <w:right w:val="none" w:sz="0" w:space="0" w:color="auto"/>
              </w:divBdr>
              <w:divsChild>
                <w:div w:id="143663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311882">
      <w:bodyDiv w:val="1"/>
      <w:marLeft w:val="0"/>
      <w:marRight w:val="0"/>
      <w:marTop w:val="0"/>
      <w:marBottom w:val="0"/>
      <w:divBdr>
        <w:top w:val="none" w:sz="0" w:space="0" w:color="auto"/>
        <w:left w:val="none" w:sz="0" w:space="0" w:color="auto"/>
        <w:bottom w:val="none" w:sz="0" w:space="0" w:color="auto"/>
        <w:right w:val="none" w:sz="0" w:space="0" w:color="auto"/>
      </w:divBdr>
      <w:divsChild>
        <w:div w:id="664935591">
          <w:marLeft w:val="0"/>
          <w:marRight w:val="0"/>
          <w:marTop w:val="0"/>
          <w:marBottom w:val="240"/>
          <w:divBdr>
            <w:top w:val="none" w:sz="0" w:space="0" w:color="auto"/>
            <w:left w:val="none" w:sz="0" w:space="0" w:color="auto"/>
            <w:bottom w:val="none" w:sz="0" w:space="0" w:color="auto"/>
            <w:right w:val="none" w:sz="0" w:space="0" w:color="auto"/>
          </w:divBdr>
        </w:div>
        <w:div w:id="1319337777">
          <w:marLeft w:val="0"/>
          <w:marRight w:val="0"/>
          <w:marTop w:val="0"/>
          <w:marBottom w:val="0"/>
          <w:divBdr>
            <w:top w:val="none" w:sz="0" w:space="0" w:color="auto"/>
            <w:left w:val="none" w:sz="0" w:space="0" w:color="auto"/>
            <w:bottom w:val="none" w:sz="0" w:space="0" w:color="auto"/>
            <w:right w:val="none" w:sz="0" w:space="0" w:color="auto"/>
          </w:divBdr>
        </w:div>
      </w:divsChild>
    </w:div>
    <w:div w:id="831064460">
      <w:bodyDiv w:val="1"/>
      <w:marLeft w:val="0"/>
      <w:marRight w:val="0"/>
      <w:marTop w:val="0"/>
      <w:marBottom w:val="0"/>
      <w:divBdr>
        <w:top w:val="none" w:sz="0" w:space="0" w:color="auto"/>
        <w:left w:val="none" w:sz="0" w:space="0" w:color="auto"/>
        <w:bottom w:val="none" w:sz="0" w:space="0" w:color="auto"/>
        <w:right w:val="none" w:sz="0" w:space="0" w:color="auto"/>
      </w:divBdr>
      <w:divsChild>
        <w:div w:id="401758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0797388">
      <w:bodyDiv w:val="1"/>
      <w:marLeft w:val="0"/>
      <w:marRight w:val="0"/>
      <w:marTop w:val="0"/>
      <w:marBottom w:val="0"/>
      <w:divBdr>
        <w:top w:val="none" w:sz="0" w:space="0" w:color="auto"/>
        <w:left w:val="none" w:sz="0" w:space="0" w:color="auto"/>
        <w:bottom w:val="none" w:sz="0" w:space="0" w:color="auto"/>
        <w:right w:val="none" w:sz="0" w:space="0" w:color="auto"/>
      </w:divBdr>
    </w:div>
    <w:div w:id="1026294314">
      <w:bodyDiv w:val="1"/>
      <w:marLeft w:val="0"/>
      <w:marRight w:val="0"/>
      <w:marTop w:val="0"/>
      <w:marBottom w:val="0"/>
      <w:divBdr>
        <w:top w:val="none" w:sz="0" w:space="0" w:color="auto"/>
        <w:left w:val="none" w:sz="0" w:space="0" w:color="auto"/>
        <w:bottom w:val="none" w:sz="0" w:space="0" w:color="auto"/>
        <w:right w:val="none" w:sz="0" w:space="0" w:color="auto"/>
      </w:divBdr>
      <w:divsChild>
        <w:div w:id="185994135">
          <w:marLeft w:val="0"/>
          <w:marRight w:val="0"/>
          <w:marTop w:val="0"/>
          <w:marBottom w:val="0"/>
          <w:divBdr>
            <w:top w:val="none" w:sz="0" w:space="0" w:color="auto"/>
            <w:left w:val="none" w:sz="0" w:space="0" w:color="auto"/>
            <w:bottom w:val="none" w:sz="0" w:space="0" w:color="auto"/>
            <w:right w:val="none" w:sz="0" w:space="0" w:color="auto"/>
          </w:divBdr>
          <w:divsChild>
            <w:div w:id="2133203676">
              <w:marLeft w:val="0"/>
              <w:marRight w:val="0"/>
              <w:marTop w:val="0"/>
              <w:marBottom w:val="0"/>
              <w:divBdr>
                <w:top w:val="none" w:sz="0" w:space="0" w:color="auto"/>
                <w:left w:val="none" w:sz="0" w:space="0" w:color="auto"/>
                <w:bottom w:val="none" w:sz="0" w:space="0" w:color="auto"/>
                <w:right w:val="none" w:sz="0" w:space="0" w:color="auto"/>
              </w:divBdr>
              <w:divsChild>
                <w:div w:id="570118123">
                  <w:marLeft w:val="0"/>
                  <w:marRight w:val="0"/>
                  <w:marTop w:val="0"/>
                  <w:marBottom w:val="0"/>
                  <w:divBdr>
                    <w:top w:val="none" w:sz="0" w:space="0" w:color="auto"/>
                    <w:left w:val="none" w:sz="0" w:space="0" w:color="auto"/>
                    <w:bottom w:val="none" w:sz="0" w:space="0" w:color="auto"/>
                    <w:right w:val="none" w:sz="0" w:space="0" w:color="auto"/>
                  </w:divBdr>
                </w:div>
              </w:divsChild>
            </w:div>
            <w:div w:id="802694939">
              <w:marLeft w:val="0"/>
              <w:marRight w:val="0"/>
              <w:marTop w:val="0"/>
              <w:marBottom w:val="0"/>
              <w:divBdr>
                <w:top w:val="none" w:sz="0" w:space="0" w:color="auto"/>
                <w:left w:val="none" w:sz="0" w:space="0" w:color="auto"/>
                <w:bottom w:val="none" w:sz="0" w:space="0" w:color="auto"/>
                <w:right w:val="none" w:sz="0" w:space="0" w:color="auto"/>
              </w:divBdr>
              <w:divsChild>
                <w:div w:id="2052608408">
                  <w:marLeft w:val="0"/>
                  <w:marRight w:val="0"/>
                  <w:marTop w:val="0"/>
                  <w:marBottom w:val="0"/>
                  <w:divBdr>
                    <w:top w:val="none" w:sz="0" w:space="0" w:color="auto"/>
                    <w:left w:val="none" w:sz="0" w:space="0" w:color="auto"/>
                    <w:bottom w:val="none" w:sz="0" w:space="0" w:color="auto"/>
                    <w:right w:val="none" w:sz="0" w:space="0" w:color="auto"/>
                  </w:divBdr>
                  <w:divsChild>
                    <w:div w:id="2070960167">
                      <w:marLeft w:val="0"/>
                      <w:marRight w:val="0"/>
                      <w:marTop w:val="0"/>
                      <w:marBottom w:val="0"/>
                      <w:divBdr>
                        <w:top w:val="none" w:sz="0" w:space="0" w:color="auto"/>
                        <w:left w:val="none" w:sz="0" w:space="0" w:color="auto"/>
                        <w:bottom w:val="none" w:sz="0" w:space="0" w:color="auto"/>
                        <w:right w:val="none" w:sz="0" w:space="0" w:color="auto"/>
                      </w:divBdr>
                    </w:div>
                  </w:divsChild>
                </w:div>
                <w:div w:id="291519857">
                  <w:marLeft w:val="0"/>
                  <w:marRight w:val="0"/>
                  <w:marTop w:val="0"/>
                  <w:marBottom w:val="0"/>
                  <w:divBdr>
                    <w:top w:val="none" w:sz="0" w:space="0" w:color="auto"/>
                    <w:left w:val="none" w:sz="0" w:space="0" w:color="auto"/>
                    <w:bottom w:val="none" w:sz="0" w:space="0" w:color="auto"/>
                    <w:right w:val="none" w:sz="0" w:space="0" w:color="auto"/>
                  </w:divBdr>
                  <w:divsChild>
                    <w:div w:id="1132749838">
                      <w:marLeft w:val="0"/>
                      <w:marRight w:val="0"/>
                      <w:marTop w:val="0"/>
                      <w:marBottom w:val="0"/>
                      <w:divBdr>
                        <w:top w:val="none" w:sz="0" w:space="0" w:color="auto"/>
                        <w:left w:val="none" w:sz="0" w:space="0" w:color="auto"/>
                        <w:bottom w:val="none" w:sz="0" w:space="0" w:color="auto"/>
                        <w:right w:val="none" w:sz="0" w:space="0" w:color="auto"/>
                      </w:divBdr>
                    </w:div>
                  </w:divsChild>
                </w:div>
                <w:div w:id="2098094742">
                  <w:marLeft w:val="0"/>
                  <w:marRight w:val="0"/>
                  <w:marTop w:val="0"/>
                  <w:marBottom w:val="0"/>
                  <w:divBdr>
                    <w:top w:val="none" w:sz="0" w:space="0" w:color="auto"/>
                    <w:left w:val="none" w:sz="0" w:space="0" w:color="auto"/>
                    <w:bottom w:val="none" w:sz="0" w:space="0" w:color="auto"/>
                    <w:right w:val="none" w:sz="0" w:space="0" w:color="auto"/>
                  </w:divBdr>
                  <w:divsChild>
                    <w:div w:id="568344150">
                      <w:marLeft w:val="0"/>
                      <w:marRight w:val="0"/>
                      <w:marTop w:val="0"/>
                      <w:marBottom w:val="0"/>
                      <w:divBdr>
                        <w:top w:val="none" w:sz="0" w:space="0" w:color="auto"/>
                        <w:left w:val="none" w:sz="0" w:space="0" w:color="auto"/>
                        <w:bottom w:val="none" w:sz="0" w:space="0" w:color="auto"/>
                        <w:right w:val="none" w:sz="0" w:space="0" w:color="auto"/>
                      </w:divBdr>
                    </w:div>
                  </w:divsChild>
                </w:div>
                <w:div w:id="1207327876">
                  <w:marLeft w:val="0"/>
                  <w:marRight w:val="0"/>
                  <w:marTop w:val="0"/>
                  <w:marBottom w:val="0"/>
                  <w:divBdr>
                    <w:top w:val="none" w:sz="0" w:space="0" w:color="auto"/>
                    <w:left w:val="none" w:sz="0" w:space="0" w:color="auto"/>
                    <w:bottom w:val="none" w:sz="0" w:space="0" w:color="auto"/>
                    <w:right w:val="none" w:sz="0" w:space="0" w:color="auto"/>
                  </w:divBdr>
                  <w:divsChild>
                    <w:div w:id="802504690">
                      <w:marLeft w:val="0"/>
                      <w:marRight w:val="0"/>
                      <w:marTop w:val="0"/>
                      <w:marBottom w:val="0"/>
                      <w:divBdr>
                        <w:top w:val="none" w:sz="0" w:space="0" w:color="auto"/>
                        <w:left w:val="none" w:sz="0" w:space="0" w:color="auto"/>
                        <w:bottom w:val="none" w:sz="0" w:space="0" w:color="auto"/>
                        <w:right w:val="none" w:sz="0" w:space="0" w:color="auto"/>
                      </w:divBdr>
                    </w:div>
                  </w:divsChild>
                </w:div>
                <w:div w:id="1861115535">
                  <w:marLeft w:val="0"/>
                  <w:marRight w:val="0"/>
                  <w:marTop w:val="0"/>
                  <w:marBottom w:val="0"/>
                  <w:divBdr>
                    <w:top w:val="none" w:sz="0" w:space="0" w:color="auto"/>
                    <w:left w:val="none" w:sz="0" w:space="0" w:color="auto"/>
                    <w:bottom w:val="none" w:sz="0" w:space="0" w:color="auto"/>
                    <w:right w:val="none" w:sz="0" w:space="0" w:color="auto"/>
                  </w:divBdr>
                  <w:divsChild>
                    <w:div w:id="1216620583">
                      <w:marLeft w:val="0"/>
                      <w:marRight w:val="0"/>
                      <w:marTop w:val="0"/>
                      <w:marBottom w:val="0"/>
                      <w:divBdr>
                        <w:top w:val="none" w:sz="0" w:space="0" w:color="auto"/>
                        <w:left w:val="none" w:sz="0" w:space="0" w:color="auto"/>
                        <w:bottom w:val="none" w:sz="0" w:space="0" w:color="auto"/>
                        <w:right w:val="none" w:sz="0" w:space="0" w:color="auto"/>
                      </w:divBdr>
                    </w:div>
                  </w:divsChild>
                </w:div>
                <w:div w:id="1606301937">
                  <w:marLeft w:val="0"/>
                  <w:marRight w:val="0"/>
                  <w:marTop w:val="0"/>
                  <w:marBottom w:val="0"/>
                  <w:divBdr>
                    <w:top w:val="none" w:sz="0" w:space="0" w:color="auto"/>
                    <w:left w:val="none" w:sz="0" w:space="0" w:color="auto"/>
                    <w:bottom w:val="none" w:sz="0" w:space="0" w:color="auto"/>
                    <w:right w:val="none" w:sz="0" w:space="0" w:color="auto"/>
                  </w:divBdr>
                  <w:divsChild>
                    <w:div w:id="960503008">
                      <w:marLeft w:val="0"/>
                      <w:marRight w:val="0"/>
                      <w:marTop w:val="0"/>
                      <w:marBottom w:val="0"/>
                      <w:divBdr>
                        <w:top w:val="none" w:sz="0" w:space="0" w:color="auto"/>
                        <w:left w:val="none" w:sz="0" w:space="0" w:color="auto"/>
                        <w:bottom w:val="none" w:sz="0" w:space="0" w:color="auto"/>
                        <w:right w:val="none" w:sz="0" w:space="0" w:color="auto"/>
                      </w:divBdr>
                    </w:div>
                  </w:divsChild>
                </w:div>
                <w:div w:id="165362879">
                  <w:marLeft w:val="0"/>
                  <w:marRight w:val="0"/>
                  <w:marTop w:val="0"/>
                  <w:marBottom w:val="0"/>
                  <w:divBdr>
                    <w:top w:val="none" w:sz="0" w:space="0" w:color="auto"/>
                    <w:left w:val="none" w:sz="0" w:space="0" w:color="auto"/>
                    <w:bottom w:val="none" w:sz="0" w:space="0" w:color="auto"/>
                    <w:right w:val="none" w:sz="0" w:space="0" w:color="auto"/>
                  </w:divBdr>
                  <w:divsChild>
                    <w:div w:id="310640907">
                      <w:marLeft w:val="0"/>
                      <w:marRight w:val="0"/>
                      <w:marTop w:val="0"/>
                      <w:marBottom w:val="0"/>
                      <w:divBdr>
                        <w:top w:val="none" w:sz="0" w:space="0" w:color="auto"/>
                        <w:left w:val="none" w:sz="0" w:space="0" w:color="auto"/>
                        <w:bottom w:val="none" w:sz="0" w:space="0" w:color="auto"/>
                        <w:right w:val="none" w:sz="0" w:space="0" w:color="auto"/>
                      </w:divBdr>
                    </w:div>
                  </w:divsChild>
                </w:div>
                <w:div w:id="2115009612">
                  <w:marLeft w:val="0"/>
                  <w:marRight w:val="0"/>
                  <w:marTop w:val="0"/>
                  <w:marBottom w:val="0"/>
                  <w:divBdr>
                    <w:top w:val="none" w:sz="0" w:space="0" w:color="auto"/>
                    <w:left w:val="none" w:sz="0" w:space="0" w:color="auto"/>
                    <w:bottom w:val="none" w:sz="0" w:space="0" w:color="auto"/>
                    <w:right w:val="none" w:sz="0" w:space="0" w:color="auto"/>
                  </w:divBdr>
                  <w:divsChild>
                    <w:div w:id="128327652">
                      <w:marLeft w:val="0"/>
                      <w:marRight w:val="0"/>
                      <w:marTop w:val="0"/>
                      <w:marBottom w:val="0"/>
                      <w:divBdr>
                        <w:top w:val="none" w:sz="0" w:space="0" w:color="auto"/>
                        <w:left w:val="none" w:sz="0" w:space="0" w:color="auto"/>
                        <w:bottom w:val="none" w:sz="0" w:space="0" w:color="auto"/>
                        <w:right w:val="none" w:sz="0" w:space="0" w:color="auto"/>
                      </w:divBdr>
                    </w:div>
                  </w:divsChild>
                </w:div>
                <w:div w:id="283799">
                  <w:marLeft w:val="0"/>
                  <w:marRight w:val="0"/>
                  <w:marTop w:val="0"/>
                  <w:marBottom w:val="0"/>
                  <w:divBdr>
                    <w:top w:val="none" w:sz="0" w:space="0" w:color="auto"/>
                    <w:left w:val="none" w:sz="0" w:space="0" w:color="auto"/>
                    <w:bottom w:val="none" w:sz="0" w:space="0" w:color="auto"/>
                    <w:right w:val="none" w:sz="0" w:space="0" w:color="auto"/>
                  </w:divBdr>
                  <w:divsChild>
                    <w:div w:id="654987777">
                      <w:marLeft w:val="0"/>
                      <w:marRight w:val="0"/>
                      <w:marTop w:val="0"/>
                      <w:marBottom w:val="0"/>
                      <w:divBdr>
                        <w:top w:val="none" w:sz="0" w:space="0" w:color="auto"/>
                        <w:left w:val="none" w:sz="0" w:space="0" w:color="auto"/>
                        <w:bottom w:val="none" w:sz="0" w:space="0" w:color="auto"/>
                        <w:right w:val="none" w:sz="0" w:space="0" w:color="auto"/>
                      </w:divBdr>
                    </w:div>
                  </w:divsChild>
                </w:div>
                <w:div w:id="710542021">
                  <w:marLeft w:val="0"/>
                  <w:marRight w:val="0"/>
                  <w:marTop w:val="0"/>
                  <w:marBottom w:val="0"/>
                  <w:divBdr>
                    <w:top w:val="none" w:sz="0" w:space="0" w:color="auto"/>
                    <w:left w:val="none" w:sz="0" w:space="0" w:color="auto"/>
                    <w:bottom w:val="none" w:sz="0" w:space="0" w:color="auto"/>
                    <w:right w:val="none" w:sz="0" w:space="0" w:color="auto"/>
                  </w:divBdr>
                  <w:divsChild>
                    <w:div w:id="910387365">
                      <w:marLeft w:val="0"/>
                      <w:marRight w:val="0"/>
                      <w:marTop w:val="0"/>
                      <w:marBottom w:val="0"/>
                      <w:divBdr>
                        <w:top w:val="none" w:sz="0" w:space="0" w:color="auto"/>
                        <w:left w:val="none" w:sz="0" w:space="0" w:color="auto"/>
                        <w:bottom w:val="none" w:sz="0" w:space="0" w:color="auto"/>
                        <w:right w:val="none" w:sz="0" w:space="0" w:color="auto"/>
                      </w:divBdr>
                    </w:div>
                  </w:divsChild>
                </w:div>
                <w:div w:id="714622651">
                  <w:marLeft w:val="0"/>
                  <w:marRight w:val="0"/>
                  <w:marTop w:val="0"/>
                  <w:marBottom w:val="0"/>
                  <w:divBdr>
                    <w:top w:val="none" w:sz="0" w:space="0" w:color="auto"/>
                    <w:left w:val="none" w:sz="0" w:space="0" w:color="auto"/>
                    <w:bottom w:val="none" w:sz="0" w:space="0" w:color="auto"/>
                    <w:right w:val="none" w:sz="0" w:space="0" w:color="auto"/>
                  </w:divBdr>
                  <w:divsChild>
                    <w:div w:id="1432238922">
                      <w:marLeft w:val="0"/>
                      <w:marRight w:val="0"/>
                      <w:marTop w:val="0"/>
                      <w:marBottom w:val="0"/>
                      <w:divBdr>
                        <w:top w:val="none" w:sz="0" w:space="0" w:color="auto"/>
                        <w:left w:val="none" w:sz="0" w:space="0" w:color="auto"/>
                        <w:bottom w:val="none" w:sz="0" w:space="0" w:color="auto"/>
                        <w:right w:val="none" w:sz="0" w:space="0" w:color="auto"/>
                      </w:divBdr>
                    </w:div>
                  </w:divsChild>
                </w:div>
                <w:div w:id="1929464841">
                  <w:marLeft w:val="0"/>
                  <w:marRight w:val="0"/>
                  <w:marTop w:val="0"/>
                  <w:marBottom w:val="0"/>
                  <w:divBdr>
                    <w:top w:val="none" w:sz="0" w:space="0" w:color="auto"/>
                    <w:left w:val="none" w:sz="0" w:space="0" w:color="auto"/>
                    <w:bottom w:val="none" w:sz="0" w:space="0" w:color="auto"/>
                    <w:right w:val="none" w:sz="0" w:space="0" w:color="auto"/>
                  </w:divBdr>
                  <w:divsChild>
                    <w:div w:id="123352317">
                      <w:marLeft w:val="0"/>
                      <w:marRight w:val="0"/>
                      <w:marTop w:val="0"/>
                      <w:marBottom w:val="0"/>
                      <w:divBdr>
                        <w:top w:val="none" w:sz="0" w:space="0" w:color="auto"/>
                        <w:left w:val="none" w:sz="0" w:space="0" w:color="auto"/>
                        <w:bottom w:val="none" w:sz="0" w:space="0" w:color="auto"/>
                        <w:right w:val="none" w:sz="0" w:space="0" w:color="auto"/>
                      </w:divBdr>
                    </w:div>
                  </w:divsChild>
                </w:div>
                <w:div w:id="914969312">
                  <w:marLeft w:val="0"/>
                  <w:marRight w:val="0"/>
                  <w:marTop w:val="0"/>
                  <w:marBottom w:val="0"/>
                  <w:divBdr>
                    <w:top w:val="none" w:sz="0" w:space="0" w:color="auto"/>
                    <w:left w:val="none" w:sz="0" w:space="0" w:color="auto"/>
                    <w:bottom w:val="none" w:sz="0" w:space="0" w:color="auto"/>
                    <w:right w:val="none" w:sz="0" w:space="0" w:color="auto"/>
                  </w:divBdr>
                  <w:divsChild>
                    <w:div w:id="56050931">
                      <w:marLeft w:val="0"/>
                      <w:marRight w:val="0"/>
                      <w:marTop w:val="0"/>
                      <w:marBottom w:val="0"/>
                      <w:divBdr>
                        <w:top w:val="none" w:sz="0" w:space="0" w:color="auto"/>
                        <w:left w:val="none" w:sz="0" w:space="0" w:color="auto"/>
                        <w:bottom w:val="none" w:sz="0" w:space="0" w:color="auto"/>
                        <w:right w:val="none" w:sz="0" w:space="0" w:color="auto"/>
                      </w:divBdr>
                    </w:div>
                  </w:divsChild>
                </w:div>
                <w:div w:id="634726446">
                  <w:marLeft w:val="0"/>
                  <w:marRight w:val="0"/>
                  <w:marTop w:val="0"/>
                  <w:marBottom w:val="0"/>
                  <w:divBdr>
                    <w:top w:val="none" w:sz="0" w:space="0" w:color="auto"/>
                    <w:left w:val="none" w:sz="0" w:space="0" w:color="auto"/>
                    <w:bottom w:val="none" w:sz="0" w:space="0" w:color="auto"/>
                    <w:right w:val="none" w:sz="0" w:space="0" w:color="auto"/>
                  </w:divBdr>
                  <w:divsChild>
                    <w:div w:id="1914201593">
                      <w:marLeft w:val="0"/>
                      <w:marRight w:val="0"/>
                      <w:marTop w:val="0"/>
                      <w:marBottom w:val="0"/>
                      <w:divBdr>
                        <w:top w:val="none" w:sz="0" w:space="0" w:color="auto"/>
                        <w:left w:val="none" w:sz="0" w:space="0" w:color="auto"/>
                        <w:bottom w:val="none" w:sz="0" w:space="0" w:color="auto"/>
                        <w:right w:val="none" w:sz="0" w:space="0" w:color="auto"/>
                      </w:divBdr>
                    </w:div>
                  </w:divsChild>
                </w:div>
                <w:div w:id="951783314">
                  <w:marLeft w:val="0"/>
                  <w:marRight w:val="0"/>
                  <w:marTop w:val="0"/>
                  <w:marBottom w:val="0"/>
                  <w:divBdr>
                    <w:top w:val="none" w:sz="0" w:space="0" w:color="auto"/>
                    <w:left w:val="none" w:sz="0" w:space="0" w:color="auto"/>
                    <w:bottom w:val="none" w:sz="0" w:space="0" w:color="auto"/>
                    <w:right w:val="none" w:sz="0" w:space="0" w:color="auto"/>
                  </w:divBdr>
                  <w:divsChild>
                    <w:div w:id="110128017">
                      <w:marLeft w:val="0"/>
                      <w:marRight w:val="0"/>
                      <w:marTop w:val="0"/>
                      <w:marBottom w:val="0"/>
                      <w:divBdr>
                        <w:top w:val="none" w:sz="0" w:space="0" w:color="auto"/>
                        <w:left w:val="none" w:sz="0" w:space="0" w:color="auto"/>
                        <w:bottom w:val="none" w:sz="0" w:space="0" w:color="auto"/>
                        <w:right w:val="none" w:sz="0" w:space="0" w:color="auto"/>
                      </w:divBdr>
                    </w:div>
                  </w:divsChild>
                </w:div>
                <w:div w:id="1345979274">
                  <w:marLeft w:val="0"/>
                  <w:marRight w:val="0"/>
                  <w:marTop w:val="0"/>
                  <w:marBottom w:val="0"/>
                  <w:divBdr>
                    <w:top w:val="none" w:sz="0" w:space="0" w:color="auto"/>
                    <w:left w:val="none" w:sz="0" w:space="0" w:color="auto"/>
                    <w:bottom w:val="none" w:sz="0" w:space="0" w:color="auto"/>
                    <w:right w:val="none" w:sz="0" w:space="0" w:color="auto"/>
                  </w:divBdr>
                  <w:divsChild>
                    <w:div w:id="1510948977">
                      <w:marLeft w:val="0"/>
                      <w:marRight w:val="0"/>
                      <w:marTop w:val="0"/>
                      <w:marBottom w:val="0"/>
                      <w:divBdr>
                        <w:top w:val="none" w:sz="0" w:space="0" w:color="auto"/>
                        <w:left w:val="none" w:sz="0" w:space="0" w:color="auto"/>
                        <w:bottom w:val="none" w:sz="0" w:space="0" w:color="auto"/>
                        <w:right w:val="none" w:sz="0" w:space="0" w:color="auto"/>
                      </w:divBdr>
                    </w:div>
                  </w:divsChild>
                </w:div>
                <w:div w:id="1771470440">
                  <w:marLeft w:val="0"/>
                  <w:marRight w:val="0"/>
                  <w:marTop w:val="0"/>
                  <w:marBottom w:val="0"/>
                  <w:divBdr>
                    <w:top w:val="none" w:sz="0" w:space="0" w:color="auto"/>
                    <w:left w:val="none" w:sz="0" w:space="0" w:color="auto"/>
                    <w:bottom w:val="none" w:sz="0" w:space="0" w:color="auto"/>
                    <w:right w:val="none" w:sz="0" w:space="0" w:color="auto"/>
                  </w:divBdr>
                  <w:divsChild>
                    <w:div w:id="1197810676">
                      <w:marLeft w:val="0"/>
                      <w:marRight w:val="0"/>
                      <w:marTop w:val="0"/>
                      <w:marBottom w:val="0"/>
                      <w:divBdr>
                        <w:top w:val="none" w:sz="0" w:space="0" w:color="auto"/>
                        <w:left w:val="none" w:sz="0" w:space="0" w:color="auto"/>
                        <w:bottom w:val="none" w:sz="0" w:space="0" w:color="auto"/>
                        <w:right w:val="none" w:sz="0" w:space="0" w:color="auto"/>
                      </w:divBdr>
                    </w:div>
                  </w:divsChild>
                </w:div>
                <w:div w:id="1318803060">
                  <w:marLeft w:val="0"/>
                  <w:marRight w:val="0"/>
                  <w:marTop w:val="0"/>
                  <w:marBottom w:val="0"/>
                  <w:divBdr>
                    <w:top w:val="none" w:sz="0" w:space="0" w:color="auto"/>
                    <w:left w:val="none" w:sz="0" w:space="0" w:color="auto"/>
                    <w:bottom w:val="none" w:sz="0" w:space="0" w:color="auto"/>
                    <w:right w:val="none" w:sz="0" w:space="0" w:color="auto"/>
                  </w:divBdr>
                  <w:divsChild>
                    <w:div w:id="2019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09945">
              <w:marLeft w:val="0"/>
              <w:marRight w:val="0"/>
              <w:marTop w:val="0"/>
              <w:marBottom w:val="0"/>
              <w:divBdr>
                <w:top w:val="none" w:sz="0" w:space="0" w:color="auto"/>
                <w:left w:val="none" w:sz="0" w:space="0" w:color="auto"/>
                <w:bottom w:val="none" w:sz="0" w:space="0" w:color="auto"/>
                <w:right w:val="none" w:sz="0" w:space="0" w:color="auto"/>
              </w:divBdr>
              <w:divsChild>
                <w:div w:id="1249851346">
                  <w:marLeft w:val="0"/>
                  <w:marRight w:val="0"/>
                  <w:marTop w:val="0"/>
                  <w:marBottom w:val="0"/>
                  <w:divBdr>
                    <w:top w:val="none" w:sz="0" w:space="0" w:color="auto"/>
                    <w:left w:val="none" w:sz="0" w:space="0" w:color="auto"/>
                    <w:bottom w:val="none" w:sz="0" w:space="0" w:color="auto"/>
                    <w:right w:val="none" w:sz="0" w:space="0" w:color="auto"/>
                  </w:divBdr>
                </w:div>
              </w:divsChild>
            </w:div>
            <w:div w:id="1398167872">
              <w:marLeft w:val="0"/>
              <w:marRight w:val="0"/>
              <w:marTop w:val="0"/>
              <w:marBottom w:val="0"/>
              <w:divBdr>
                <w:top w:val="none" w:sz="0" w:space="0" w:color="auto"/>
                <w:left w:val="none" w:sz="0" w:space="0" w:color="auto"/>
                <w:bottom w:val="none" w:sz="0" w:space="0" w:color="auto"/>
                <w:right w:val="none" w:sz="0" w:space="0" w:color="auto"/>
              </w:divBdr>
              <w:divsChild>
                <w:div w:id="1210726675">
                  <w:marLeft w:val="0"/>
                  <w:marRight w:val="0"/>
                  <w:marTop w:val="0"/>
                  <w:marBottom w:val="0"/>
                  <w:divBdr>
                    <w:top w:val="none" w:sz="0" w:space="0" w:color="auto"/>
                    <w:left w:val="none" w:sz="0" w:space="0" w:color="auto"/>
                    <w:bottom w:val="none" w:sz="0" w:space="0" w:color="auto"/>
                    <w:right w:val="none" w:sz="0" w:space="0" w:color="auto"/>
                  </w:divBdr>
                </w:div>
                <w:div w:id="5503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4490">
      <w:bodyDiv w:val="1"/>
      <w:marLeft w:val="0"/>
      <w:marRight w:val="0"/>
      <w:marTop w:val="0"/>
      <w:marBottom w:val="0"/>
      <w:divBdr>
        <w:top w:val="none" w:sz="0" w:space="0" w:color="auto"/>
        <w:left w:val="none" w:sz="0" w:space="0" w:color="auto"/>
        <w:bottom w:val="none" w:sz="0" w:space="0" w:color="auto"/>
        <w:right w:val="none" w:sz="0" w:space="0" w:color="auto"/>
      </w:divBdr>
      <w:divsChild>
        <w:div w:id="1128935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074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0388998">
      <w:bodyDiv w:val="1"/>
      <w:marLeft w:val="0"/>
      <w:marRight w:val="0"/>
      <w:marTop w:val="0"/>
      <w:marBottom w:val="0"/>
      <w:divBdr>
        <w:top w:val="none" w:sz="0" w:space="0" w:color="auto"/>
        <w:left w:val="none" w:sz="0" w:space="0" w:color="auto"/>
        <w:bottom w:val="none" w:sz="0" w:space="0" w:color="auto"/>
        <w:right w:val="none" w:sz="0" w:space="0" w:color="auto"/>
      </w:divBdr>
    </w:div>
    <w:div w:id="1310355539">
      <w:bodyDiv w:val="1"/>
      <w:marLeft w:val="0"/>
      <w:marRight w:val="0"/>
      <w:marTop w:val="0"/>
      <w:marBottom w:val="0"/>
      <w:divBdr>
        <w:top w:val="none" w:sz="0" w:space="0" w:color="auto"/>
        <w:left w:val="none" w:sz="0" w:space="0" w:color="auto"/>
        <w:bottom w:val="none" w:sz="0" w:space="0" w:color="auto"/>
        <w:right w:val="none" w:sz="0" w:space="0" w:color="auto"/>
      </w:divBdr>
      <w:divsChild>
        <w:div w:id="694504946">
          <w:marLeft w:val="0"/>
          <w:marRight w:val="0"/>
          <w:marTop w:val="0"/>
          <w:marBottom w:val="0"/>
          <w:divBdr>
            <w:top w:val="none" w:sz="0" w:space="0" w:color="auto"/>
            <w:left w:val="none" w:sz="0" w:space="0" w:color="auto"/>
            <w:bottom w:val="none" w:sz="0" w:space="0" w:color="auto"/>
            <w:right w:val="none" w:sz="0" w:space="0" w:color="auto"/>
          </w:divBdr>
          <w:divsChild>
            <w:div w:id="717970082">
              <w:marLeft w:val="0"/>
              <w:marRight w:val="0"/>
              <w:marTop w:val="0"/>
              <w:marBottom w:val="0"/>
              <w:divBdr>
                <w:top w:val="none" w:sz="0" w:space="0" w:color="auto"/>
                <w:left w:val="none" w:sz="0" w:space="0" w:color="auto"/>
                <w:bottom w:val="none" w:sz="0" w:space="0" w:color="auto"/>
                <w:right w:val="none" w:sz="0" w:space="0" w:color="auto"/>
              </w:divBdr>
              <w:divsChild>
                <w:div w:id="42041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279536">
      <w:bodyDiv w:val="1"/>
      <w:marLeft w:val="0"/>
      <w:marRight w:val="0"/>
      <w:marTop w:val="0"/>
      <w:marBottom w:val="0"/>
      <w:divBdr>
        <w:top w:val="none" w:sz="0" w:space="0" w:color="auto"/>
        <w:left w:val="none" w:sz="0" w:space="0" w:color="auto"/>
        <w:bottom w:val="none" w:sz="0" w:space="0" w:color="auto"/>
        <w:right w:val="none" w:sz="0" w:space="0" w:color="auto"/>
      </w:divBdr>
    </w:div>
    <w:div w:id="1398285280">
      <w:bodyDiv w:val="1"/>
      <w:marLeft w:val="0"/>
      <w:marRight w:val="0"/>
      <w:marTop w:val="0"/>
      <w:marBottom w:val="0"/>
      <w:divBdr>
        <w:top w:val="none" w:sz="0" w:space="0" w:color="auto"/>
        <w:left w:val="none" w:sz="0" w:space="0" w:color="auto"/>
        <w:bottom w:val="none" w:sz="0" w:space="0" w:color="auto"/>
        <w:right w:val="none" w:sz="0" w:space="0" w:color="auto"/>
      </w:divBdr>
      <w:divsChild>
        <w:div w:id="2118401661">
          <w:marLeft w:val="0"/>
          <w:marRight w:val="0"/>
          <w:marTop w:val="0"/>
          <w:marBottom w:val="0"/>
          <w:divBdr>
            <w:top w:val="none" w:sz="0" w:space="0" w:color="auto"/>
            <w:left w:val="none" w:sz="0" w:space="0" w:color="auto"/>
            <w:bottom w:val="none" w:sz="0" w:space="0" w:color="auto"/>
            <w:right w:val="none" w:sz="0" w:space="0" w:color="auto"/>
          </w:divBdr>
          <w:divsChild>
            <w:div w:id="1105271677">
              <w:marLeft w:val="0"/>
              <w:marRight w:val="0"/>
              <w:marTop w:val="0"/>
              <w:marBottom w:val="0"/>
              <w:divBdr>
                <w:top w:val="none" w:sz="0" w:space="0" w:color="auto"/>
                <w:left w:val="none" w:sz="0" w:space="0" w:color="auto"/>
                <w:bottom w:val="none" w:sz="0" w:space="0" w:color="auto"/>
                <w:right w:val="none" w:sz="0" w:space="0" w:color="auto"/>
              </w:divBdr>
              <w:divsChild>
                <w:div w:id="580413372">
                  <w:marLeft w:val="0"/>
                  <w:marRight w:val="0"/>
                  <w:marTop w:val="0"/>
                  <w:marBottom w:val="0"/>
                  <w:divBdr>
                    <w:top w:val="none" w:sz="0" w:space="0" w:color="auto"/>
                    <w:left w:val="none" w:sz="0" w:space="0" w:color="auto"/>
                    <w:bottom w:val="none" w:sz="0" w:space="0" w:color="auto"/>
                    <w:right w:val="none" w:sz="0" w:space="0" w:color="auto"/>
                  </w:divBdr>
                </w:div>
              </w:divsChild>
            </w:div>
            <w:div w:id="467550920">
              <w:marLeft w:val="0"/>
              <w:marRight w:val="0"/>
              <w:marTop w:val="0"/>
              <w:marBottom w:val="0"/>
              <w:divBdr>
                <w:top w:val="none" w:sz="0" w:space="0" w:color="auto"/>
                <w:left w:val="none" w:sz="0" w:space="0" w:color="auto"/>
                <w:bottom w:val="none" w:sz="0" w:space="0" w:color="auto"/>
                <w:right w:val="none" w:sz="0" w:space="0" w:color="auto"/>
              </w:divBdr>
              <w:divsChild>
                <w:div w:id="364256879">
                  <w:marLeft w:val="0"/>
                  <w:marRight w:val="0"/>
                  <w:marTop w:val="0"/>
                  <w:marBottom w:val="0"/>
                  <w:divBdr>
                    <w:top w:val="none" w:sz="0" w:space="0" w:color="auto"/>
                    <w:left w:val="none" w:sz="0" w:space="0" w:color="auto"/>
                    <w:bottom w:val="none" w:sz="0" w:space="0" w:color="auto"/>
                    <w:right w:val="none" w:sz="0" w:space="0" w:color="auto"/>
                  </w:divBdr>
                </w:div>
              </w:divsChild>
            </w:div>
            <w:div w:id="1764649015">
              <w:marLeft w:val="0"/>
              <w:marRight w:val="0"/>
              <w:marTop w:val="0"/>
              <w:marBottom w:val="0"/>
              <w:divBdr>
                <w:top w:val="none" w:sz="0" w:space="0" w:color="auto"/>
                <w:left w:val="none" w:sz="0" w:space="0" w:color="auto"/>
                <w:bottom w:val="none" w:sz="0" w:space="0" w:color="auto"/>
                <w:right w:val="none" w:sz="0" w:space="0" w:color="auto"/>
              </w:divBdr>
              <w:divsChild>
                <w:div w:id="276526928">
                  <w:marLeft w:val="0"/>
                  <w:marRight w:val="0"/>
                  <w:marTop w:val="0"/>
                  <w:marBottom w:val="0"/>
                  <w:divBdr>
                    <w:top w:val="none" w:sz="0" w:space="0" w:color="auto"/>
                    <w:left w:val="none" w:sz="0" w:space="0" w:color="auto"/>
                    <w:bottom w:val="none" w:sz="0" w:space="0" w:color="auto"/>
                    <w:right w:val="none" w:sz="0" w:space="0" w:color="auto"/>
                  </w:divBdr>
                </w:div>
              </w:divsChild>
            </w:div>
            <w:div w:id="2136750390">
              <w:marLeft w:val="0"/>
              <w:marRight w:val="0"/>
              <w:marTop w:val="0"/>
              <w:marBottom w:val="0"/>
              <w:divBdr>
                <w:top w:val="none" w:sz="0" w:space="0" w:color="auto"/>
                <w:left w:val="none" w:sz="0" w:space="0" w:color="auto"/>
                <w:bottom w:val="none" w:sz="0" w:space="0" w:color="auto"/>
                <w:right w:val="none" w:sz="0" w:space="0" w:color="auto"/>
              </w:divBdr>
              <w:divsChild>
                <w:div w:id="509678513">
                  <w:marLeft w:val="0"/>
                  <w:marRight w:val="0"/>
                  <w:marTop w:val="0"/>
                  <w:marBottom w:val="0"/>
                  <w:divBdr>
                    <w:top w:val="none" w:sz="0" w:space="0" w:color="auto"/>
                    <w:left w:val="none" w:sz="0" w:space="0" w:color="auto"/>
                    <w:bottom w:val="none" w:sz="0" w:space="0" w:color="auto"/>
                    <w:right w:val="none" w:sz="0" w:space="0" w:color="auto"/>
                  </w:divBdr>
                </w:div>
              </w:divsChild>
            </w:div>
            <w:div w:id="1079134767">
              <w:marLeft w:val="0"/>
              <w:marRight w:val="0"/>
              <w:marTop w:val="0"/>
              <w:marBottom w:val="0"/>
              <w:divBdr>
                <w:top w:val="none" w:sz="0" w:space="0" w:color="auto"/>
                <w:left w:val="none" w:sz="0" w:space="0" w:color="auto"/>
                <w:bottom w:val="none" w:sz="0" w:space="0" w:color="auto"/>
                <w:right w:val="none" w:sz="0" w:space="0" w:color="auto"/>
              </w:divBdr>
              <w:divsChild>
                <w:div w:id="1237740000">
                  <w:marLeft w:val="0"/>
                  <w:marRight w:val="0"/>
                  <w:marTop w:val="0"/>
                  <w:marBottom w:val="0"/>
                  <w:divBdr>
                    <w:top w:val="none" w:sz="0" w:space="0" w:color="auto"/>
                    <w:left w:val="none" w:sz="0" w:space="0" w:color="auto"/>
                    <w:bottom w:val="none" w:sz="0" w:space="0" w:color="auto"/>
                    <w:right w:val="none" w:sz="0" w:space="0" w:color="auto"/>
                  </w:divBdr>
                  <w:divsChild>
                    <w:div w:id="1733651055">
                      <w:marLeft w:val="0"/>
                      <w:marRight w:val="0"/>
                      <w:marTop w:val="0"/>
                      <w:marBottom w:val="0"/>
                      <w:divBdr>
                        <w:top w:val="none" w:sz="0" w:space="0" w:color="auto"/>
                        <w:left w:val="none" w:sz="0" w:space="0" w:color="auto"/>
                        <w:bottom w:val="none" w:sz="0" w:space="0" w:color="auto"/>
                        <w:right w:val="none" w:sz="0" w:space="0" w:color="auto"/>
                      </w:divBdr>
                    </w:div>
                  </w:divsChild>
                </w:div>
                <w:div w:id="48186763">
                  <w:marLeft w:val="0"/>
                  <w:marRight w:val="0"/>
                  <w:marTop w:val="0"/>
                  <w:marBottom w:val="0"/>
                  <w:divBdr>
                    <w:top w:val="none" w:sz="0" w:space="0" w:color="auto"/>
                    <w:left w:val="none" w:sz="0" w:space="0" w:color="auto"/>
                    <w:bottom w:val="none" w:sz="0" w:space="0" w:color="auto"/>
                    <w:right w:val="none" w:sz="0" w:space="0" w:color="auto"/>
                  </w:divBdr>
                  <w:divsChild>
                    <w:div w:id="1635254936">
                      <w:marLeft w:val="0"/>
                      <w:marRight w:val="0"/>
                      <w:marTop w:val="0"/>
                      <w:marBottom w:val="0"/>
                      <w:divBdr>
                        <w:top w:val="none" w:sz="0" w:space="0" w:color="auto"/>
                        <w:left w:val="none" w:sz="0" w:space="0" w:color="auto"/>
                        <w:bottom w:val="none" w:sz="0" w:space="0" w:color="auto"/>
                        <w:right w:val="none" w:sz="0" w:space="0" w:color="auto"/>
                      </w:divBdr>
                    </w:div>
                  </w:divsChild>
                </w:div>
                <w:div w:id="126054234">
                  <w:marLeft w:val="0"/>
                  <w:marRight w:val="0"/>
                  <w:marTop w:val="0"/>
                  <w:marBottom w:val="0"/>
                  <w:divBdr>
                    <w:top w:val="none" w:sz="0" w:space="0" w:color="auto"/>
                    <w:left w:val="none" w:sz="0" w:space="0" w:color="auto"/>
                    <w:bottom w:val="none" w:sz="0" w:space="0" w:color="auto"/>
                    <w:right w:val="none" w:sz="0" w:space="0" w:color="auto"/>
                  </w:divBdr>
                  <w:divsChild>
                    <w:div w:id="33510089">
                      <w:marLeft w:val="0"/>
                      <w:marRight w:val="0"/>
                      <w:marTop w:val="0"/>
                      <w:marBottom w:val="0"/>
                      <w:divBdr>
                        <w:top w:val="none" w:sz="0" w:space="0" w:color="auto"/>
                        <w:left w:val="none" w:sz="0" w:space="0" w:color="auto"/>
                        <w:bottom w:val="none" w:sz="0" w:space="0" w:color="auto"/>
                        <w:right w:val="none" w:sz="0" w:space="0" w:color="auto"/>
                      </w:divBdr>
                    </w:div>
                  </w:divsChild>
                </w:div>
                <w:div w:id="1910463021">
                  <w:marLeft w:val="0"/>
                  <w:marRight w:val="0"/>
                  <w:marTop w:val="0"/>
                  <w:marBottom w:val="0"/>
                  <w:divBdr>
                    <w:top w:val="none" w:sz="0" w:space="0" w:color="auto"/>
                    <w:left w:val="none" w:sz="0" w:space="0" w:color="auto"/>
                    <w:bottom w:val="none" w:sz="0" w:space="0" w:color="auto"/>
                    <w:right w:val="none" w:sz="0" w:space="0" w:color="auto"/>
                  </w:divBdr>
                  <w:divsChild>
                    <w:div w:id="2073500493">
                      <w:marLeft w:val="0"/>
                      <w:marRight w:val="0"/>
                      <w:marTop w:val="0"/>
                      <w:marBottom w:val="0"/>
                      <w:divBdr>
                        <w:top w:val="none" w:sz="0" w:space="0" w:color="auto"/>
                        <w:left w:val="none" w:sz="0" w:space="0" w:color="auto"/>
                        <w:bottom w:val="none" w:sz="0" w:space="0" w:color="auto"/>
                        <w:right w:val="none" w:sz="0" w:space="0" w:color="auto"/>
                      </w:divBdr>
                    </w:div>
                  </w:divsChild>
                </w:div>
                <w:div w:id="530263742">
                  <w:marLeft w:val="0"/>
                  <w:marRight w:val="0"/>
                  <w:marTop w:val="0"/>
                  <w:marBottom w:val="0"/>
                  <w:divBdr>
                    <w:top w:val="none" w:sz="0" w:space="0" w:color="auto"/>
                    <w:left w:val="none" w:sz="0" w:space="0" w:color="auto"/>
                    <w:bottom w:val="none" w:sz="0" w:space="0" w:color="auto"/>
                    <w:right w:val="none" w:sz="0" w:space="0" w:color="auto"/>
                  </w:divBdr>
                  <w:divsChild>
                    <w:div w:id="4723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72040">
      <w:bodyDiv w:val="1"/>
      <w:marLeft w:val="0"/>
      <w:marRight w:val="0"/>
      <w:marTop w:val="0"/>
      <w:marBottom w:val="0"/>
      <w:divBdr>
        <w:top w:val="none" w:sz="0" w:space="0" w:color="auto"/>
        <w:left w:val="none" w:sz="0" w:space="0" w:color="auto"/>
        <w:bottom w:val="none" w:sz="0" w:space="0" w:color="auto"/>
        <w:right w:val="none" w:sz="0" w:space="0" w:color="auto"/>
      </w:divBdr>
      <w:divsChild>
        <w:div w:id="98067525">
          <w:marLeft w:val="0"/>
          <w:marRight w:val="0"/>
          <w:marTop w:val="0"/>
          <w:marBottom w:val="0"/>
          <w:divBdr>
            <w:top w:val="none" w:sz="0" w:space="0" w:color="auto"/>
            <w:left w:val="none" w:sz="0" w:space="0" w:color="auto"/>
            <w:bottom w:val="none" w:sz="0" w:space="0" w:color="auto"/>
            <w:right w:val="none" w:sz="0" w:space="0" w:color="auto"/>
          </w:divBdr>
          <w:divsChild>
            <w:div w:id="577985506">
              <w:marLeft w:val="0"/>
              <w:marRight w:val="0"/>
              <w:marTop w:val="0"/>
              <w:marBottom w:val="0"/>
              <w:divBdr>
                <w:top w:val="none" w:sz="0" w:space="0" w:color="auto"/>
                <w:left w:val="none" w:sz="0" w:space="0" w:color="auto"/>
                <w:bottom w:val="none" w:sz="0" w:space="0" w:color="auto"/>
                <w:right w:val="none" w:sz="0" w:space="0" w:color="auto"/>
              </w:divBdr>
              <w:divsChild>
                <w:div w:id="13083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60560">
      <w:bodyDiv w:val="1"/>
      <w:marLeft w:val="0"/>
      <w:marRight w:val="0"/>
      <w:marTop w:val="0"/>
      <w:marBottom w:val="0"/>
      <w:divBdr>
        <w:top w:val="none" w:sz="0" w:space="0" w:color="auto"/>
        <w:left w:val="none" w:sz="0" w:space="0" w:color="auto"/>
        <w:bottom w:val="none" w:sz="0" w:space="0" w:color="auto"/>
        <w:right w:val="none" w:sz="0" w:space="0" w:color="auto"/>
      </w:divBdr>
    </w:div>
    <w:div w:id="1591700126">
      <w:bodyDiv w:val="1"/>
      <w:marLeft w:val="0"/>
      <w:marRight w:val="0"/>
      <w:marTop w:val="0"/>
      <w:marBottom w:val="0"/>
      <w:divBdr>
        <w:top w:val="none" w:sz="0" w:space="0" w:color="auto"/>
        <w:left w:val="none" w:sz="0" w:space="0" w:color="auto"/>
        <w:bottom w:val="none" w:sz="0" w:space="0" w:color="auto"/>
        <w:right w:val="none" w:sz="0" w:space="0" w:color="auto"/>
      </w:divBdr>
      <w:divsChild>
        <w:div w:id="1460757647">
          <w:marLeft w:val="0"/>
          <w:marRight w:val="0"/>
          <w:marTop w:val="0"/>
          <w:marBottom w:val="0"/>
          <w:divBdr>
            <w:top w:val="none" w:sz="0" w:space="0" w:color="auto"/>
            <w:left w:val="none" w:sz="0" w:space="0" w:color="auto"/>
            <w:bottom w:val="none" w:sz="0" w:space="0" w:color="auto"/>
            <w:right w:val="none" w:sz="0" w:space="0" w:color="auto"/>
          </w:divBdr>
          <w:divsChild>
            <w:div w:id="970332368">
              <w:marLeft w:val="0"/>
              <w:marRight w:val="0"/>
              <w:marTop w:val="0"/>
              <w:marBottom w:val="0"/>
              <w:divBdr>
                <w:top w:val="none" w:sz="0" w:space="0" w:color="auto"/>
                <w:left w:val="none" w:sz="0" w:space="0" w:color="auto"/>
                <w:bottom w:val="none" w:sz="0" w:space="0" w:color="auto"/>
                <w:right w:val="none" w:sz="0" w:space="0" w:color="auto"/>
              </w:divBdr>
              <w:divsChild>
                <w:div w:id="782308728">
                  <w:marLeft w:val="0"/>
                  <w:marRight w:val="0"/>
                  <w:marTop w:val="0"/>
                  <w:marBottom w:val="0"/>
                  <w:divBdr>
                    <w:top w:val="none" w:sz="0" w:space="0" w:color="auto"/>
                    <w:left w:val="none" w:sz="0" w:space="0" w:color="auto"/>
                    <w:bottom w:val="none" w:sz="0" w:space="0" w:color="auto"/>
                    <w:right w:val="none" w:sz="0" w:space="0" w:color="auto"/>
                  </w:divBdr>
                </w:div>
              </w:divsChild>
            </w:div>
            <w:div w:id="733428857">
              <w:marLeft w:val="0"/>
              <w:marRight w:val="0"/>
              <w:marTop w:val="0"/>
              <w:marBottom w:val="0"/>
              <w:divBdr>
                <w:top w:val="none" w:sz="0" w:space="0" w:color="auto"/>
                <w:left w:val="none" w:sz="0" w:space="0" w:color="auto"/>
                <w:bottom w:val="none" w:sz="0" w:space="0" w:color="auto"/>
                <w:right w:val="none" w:sz="0" w:space="0" w:color="auto"/>
              </w:divBdr>
              <w:divsChild>
                <w:div w:id="1187719144">
                  <w:marLeft w:val="0"/>
                  <w:marRight w:val="0"/>
                  <w:marTop w:val="0"/>
                  <w:marBottom w:val="0"/>
                  <w:divBdr>
                    <w:top w:val="none" w:sz="0" w:space="0" w:color="auto"/>
                    <w:left w:val="none" w:sz="0" w:space="0" w:color="auto"/>
                    <w:bottom w:val="none" w:sz="0" w:space="0" w:color="auto"/>
                    <w:right w:val="none" w:sz="0" w:space="0" w:color="auto"/>
                  </w:divBdr>
                  <w:divsChild>
                    <w:div w:id="1869441804">
                      <w:marLeft w:val="0"/>
                      <w:marRight w:val="0"/>
                      <w:marTop w:val="0"/>
                      <w:marBottom w:val="0"/>
                      <w:divBdr>
                        <w:top w:val="none" w:sz="0" w:space="0" w:color="auto"/>
                        <w:left w:val="none" w:sz="0" w:space="0" w:color="auto"/>
                        <w:bottom w:val="none" w:sz="0" w:space="0" w:color="auto"/>
                        <w:right w:val="none" w:sz="0" w:space="0" w:color="auto"/>
                      </w:divBdr>
                    </w:div>
                  </w:divsChild>
                </w:div>
                <w:div w:id="1748309322">
                  <w:marLeft w:val="0"/>
                  <w:marRight w:val="0"/>
                  <w:marTop w:val="0"/>
                  <w:marBottom w:val="0"/>
                  <w:divBdr>
                    <w:top w:val="none" w:sz="0" w:space="0" w:color="auto"/>
                    <w:left w:val="none" w:sz="0" w:space="0" w:color="auto"/>
                    <w:bottom w:val="none" w:sz="0" w:space="0" w:color="auto"/>
                    <w:right w:val="none" w:sz="0" w:space="0" w:color="auto"/>
                  </w:divBdr>
                  <w:divsChild>
                    <w:div w:id="280233754">
                      <w:marLeft w:val="0"/>
                      <w:marRight w:val="0"/>
                      <w:marTop w:val="0"/>
                      <w:marBottom w:val="0"/>
                      <w:divBdr>
                        <w:top w:val="none" w:sz="0" w:space="0" w:color="auto"/>
                        <w:left w:val="none" w:sz="0" w:space="0" w:color="auto"/>
                        <w:bottom w:val="none" w:sz="0" w:space="0" w:color="auto"/>
                        <w:right w:val="none" w:sz="0" w:space="0" w:color="auto"/>
                      </w:divBdr>
                    </w:div>
                  </w:divsChild>
                </w:div>
                <w:div w:id="144901514">
                  <w:marLeft w:val="0"/>
                  <w:marRight w:val="0"/>
                  <w:marTop w:val="0"/>
                  <w:marBottom w:val="0"/>
                  <w:divBdr>
                    <w:top w:val="none" w:sz="0" w:space="0" w:color="auto"/>
                    <w:left w:val="none" w:sz="0" w:space="0" w:color="auto"/>
                    <w:bottom w:val="none" w:sz="0" w:space="0" w:color="auto"/>
                    <w:right w:val="none" w:sz="0" w:space="0" w:color="auto"/>
                  </w:divBdr>
                  <w:divsChild>
                    <w:div w:id="880291196">
                      <w:marLeft w:val="0"/>
                      <w:marRight w:val="0"/>
                      <w:marTop w:val="0"/>
                      <w:marBottom w:val="0"/>
                      <w:divBdr>
                        <w:top w:val="none" w:sz="0" w:space="0" w:color="auto"/>
                        <w:left w:val="none" w:sz="0" w:space="0" w:color="auto"/>
                        <w:bottom w:val="none" w:sz="0" w:space="0" w:color="auto"/>
                        <w:right w:val="none" w:sz="0" w:space="0" w:color="auto"/>
                      </w:divBdr>
                    </w:div>
                  </w:divsChild>
                </w:div>
                <w:div w:id="482739077">
                  <w:marLeft w:val="0"/>
                  <w:marRight w:val="0"/>
                  <w:marTop w:val="0"/>
                  <w:marBottom w:val="0"/>
                  <w:divBdr>
                    <w:top w:val="none" w:sz="0" w:space="0" w:color="auto"/>
                    <w:left w:val="none" w:sz="0" w:space="0" w:color="auto"/>
                    <w:bottom w:val="none" w:sz="0" w:space="0" w:color="auto"/>
                    <w:right w:val="none" w:sz="0" w:space="0" w:color="auto"/>
                  </w:divBdr>
                  <w:divsChild>
                    <w:div w:id="245042298">
                      <w:marLeft w:val="0"/>
                      <w:marRight w:val="0"/>
                      <w:marTop w:val="0"/>
                      <w:marBottom w:val="0"/>
                      <w:divBdr>
                        <w:top w:val="none" w:sz="0" w:space="0" w:color="auto"/>
                        <w:left w:val="none" w:sz="0" w:space="0" w:color="auto"/>
                        <w:bottom w:val="none" w:sz="0" w:space="0" w:color="auto"/>
                        <w:right w:val="none" w:sz="0" w:space="0" w:color="auto"/>
                      </w:divBdr>
                    </w:div>
                  </w:divsChild>
                </w:div>
                <w:div w:id="145436757">
                  <w:marLeft w:val="0"/>
                  <w:marRight w:val="0"/>
                  <w:marTop w:val="0"/>
                  <w:marBottom w:val="0"/>
                  <w:divBdr>
                    <w:top w:val="none" w:sz="0" w:space="0" w:color="auto"/>
                    <w:left w:val="none" w:sz="0" w:space="0" w:color="auto"/>
                    <w:bottom w:val="none" w:sz="0" w:space="0" w:color="auto"/>
                    <w:right w:val="none" w:sz="0" w:space="0" w:color="auto"/>
                  </w:divBdr>
                  <w:divsChild>
                    <w:div w:id="468521608">
                      <w:marLeft w:val="0"/>
                      <w:marRight w:val="0"/>
                      <w:marTop w:val="0"/>
                      <w:marBottom w:val="0"/>
                      <w:divBdr>
                        <w:top w:val="none" w:sz="0" w:space="0" w:color="auto"/>
                        <w:left w:val="none" w:sz="0" w:space="0" w:color="auto"/>
                        <w:bottom w:val="none" w:sz="0" w:space="0" w:color="auto"/>
                        <w:right w:val="none" w:sz="0" w:space="0" w:color="auto"/>
                      </w:divBdr>
                    </w:div>
                  </w:divsChild>
                </w:div>
                <w:div w:id="392121655">
                  <w:marLeft w:val="0"/>
                  <w:marRight w:val="0"/>
                  <w:marTop w:val="0"/>
                  <w:marBottom w:val="0"/>
                  <w:divBdr>
                    <w:top w:val="none" w:sz="0" w:space="0" w:color="auto"/>
                    <w:left w:val="none" w:sz="0" w:space="0" w:color="auto"/>
                    <w:bottom w:val="none" w:sz="0" w:space="0" w:color="auto"/>
                    <w:right w:val="none" w:sz="0" w:space="0" w:color="auto"/>
                  </w:divBdr>
                  <w:divsChild>
                    <w:div w:id="873661241">
                      <w:marLeft w:val="0"/>
                      <w:marRight w:val="0"/>
                      <w:marTop w:val="0"/>
                      <w:marBottom w:val="0"/>
                      <w:divBdr>
                        <w:top w:val="none" w:sz="0" w:space="0" w:color="auto"/>
                        <w:left w:val="none" w:sz="0" w:space="0" w:color="auto"/>
                        <w:bottom w:val="none" w:sz="0" w:space="0" w:color="auto"/>
                        <w:right w:val="none" w:sz="0" w:space="0" w:color="auto"/>
                      </w:divBdr>
                    </w:div>
                  </w:divsChild>
                </w:div>
                <w:div w:id="489757028">
                  <w:marLeft w:val="0"/>
                  <w:marRight w:val="0"/>
                  <w:marTop w:val="0"/>
                  <w:marBottom w:val="0"/>
                  <w:divBdr>
                    <w:top w:val="none" w:sz="0" w:space="0" w:color="auto"/>
                    <w:left w:val="none" w:sz="0" w:space="0" w:color="auto"/>
                    <w:bottom w:val="none" w:sz="0" w:space="0" w:color="auto"/>
                    <w:right w:val="none" w:sz="0" w:space="0" w:color="auto"/>
                  </w:divBdr>
                  <w:divsChild>
                    <w:div w:id="1241057151">
                      <w:marLeft w:val="0"/>
                      <w:marRight w:val="0"/>
                      <w:marTop w:val="0"/>
                      <w:marBottom w:val="0"/>
                      <w:divBdr>
                        <w:top w:val="none" w:sz="0" w:space="0" w:color="auto"/>
                        <w:left w:val="none" w:sz="0" w:space="0" w:color="auto"/>
                        <w:bottom w:val="none" w:sz="0" w:space="0" w:color="auto"/>
                        <w:right w:val="none" w:sz="0" w:space="0" w:color="auto"/>
                      </w:divBdr>
                    </w:div>
                  </w:divsChild>
                </w:div>
                <w:div w:id="725907692">
                  <w:marLeft w:val="0"/>
                  <w:marRight w:val="0"/>
                  <w:marTop w:val="0"/>
                  <w:marBottom w:val="0"/>
                  <w:divBdr>
                    <w:top w:val="none" w:sz="0" w:space="0" w:color="auto"/>
                    <w:left w:val="none" w:sz="0" w:space="0" w:color="auto"/>
                    <w:bottom w:val="none" w:sz="0" w:space="0" w:color="auto"/>
                    <w:right w:val="none" w:sz="0" w:space="0" w:color="auto"/>
                  </w:divBdr>
                  <w:divsChild>
                    <w:div w:id="802119094">
                      <w:marLeft w:val="0"/>
                      <w:marRight w:val="0"/>
                      <w:marTop w:val="0"/>
                      <w:marBottom w:val="0"/>
                      <w:divBdr>
                        <w:top w:val="none" w:sz="0" w:space="0" w:color="auto"/>
                        <w:left w:val="none" w:sz="0" w:space="0" w:color="auto"/>
                        <w:bottom w:val="none" w:sz="0" w:space="0" w:color="auto"/>
                        <w:right w:val="none" w:sz="0" w:space="0" w:color="auto"/>
                      </w:divBdr>
                    </w:div>
                  </w:divsChild>
                </w:div>
                <w:div w:id="900868581">
                  <w:marLeft w:val="0"/>
                  <w:marRight w:val="0"/>
                  <w:marTop w:val="0"/>
                  <w:marBottom w:val="0"/>
                  <w:divBdr>
                    <w:top w:val="none" w:sz="0" w:space="0" w:color="auto"/>
                    <w:left w:val="none" w:sz="0" w:space="0" w:color="auto"/>
                    <w:bottom w:val="none" w:sz="0" w:space="0" w:color="auto"/>
                    <w:right w:val="none" w:sz="0" w:space="0" w:color="auto"/>
                  </w:divBdr>
                  <w:divsChild>
                    <w:div w:id="584534416">
                      <w:marLeft w:val="0"/>
                      <w:marRight w:val="0"/>
                      <w:marTop w:val="0"/>
                      <w:marBottom w:val="0"/>
                      <w:divBdr>
                        <w:top w:val="none" w:sz="0" w:space="0" w:color="auto"/>
                        <w:left w:val="none" w:sz="0" w:space="0" w:color="auto"/>
                        <w:bottom w:val="none" w:sz="0" w:space="0" w:color="auto"/>
                        <w:right w:val="none" w:sz="0" w:space="0" w:color="auto"/>
                      </w:divBdr>
                    </w:div>
                  </w:divsChild>
                </w:div>
                <w:div w:id="811413393">
                  <w:marLeft w:val="0"/>
                  <w:marRight w:val="0"/>
                  <w:marTop w:val="0"/>
                  <w:marBottom w:val="0"/>
                  <w:divBdr>
                    <w:top w:val="none" w:sz="0" w:space="0" w:color="auto"/>
                    <w:left w:val="none" w:sz="0" w:space="0" w:color="auto"/>
                    <w:bottom w:val="none" w:sz="0" w:space="0" w:color="auto"/>
                    <w:right w:val="none" w:sz="0" w:space="0" w:color="auto"/>
                  </w:divBdr>
                  <w:divsChild>
                    <w:div w:id="1318411592">
                      <w:marLeft w:val="0"/>
                      <w:marRight w:val="0"/>
                      <w:marTop w:val="0"/>
                      <w:marBottom w:val="0"/>
                      <w:divBdr>
                        <w:top w:val="none" w:sz="0" w:space="0" w:color="auto"/>
                        <w:left w:val="none" w:sz="0" w:space="0" w:color="auto"/>
                        <w:bottom w:val="none" w:sz="0" w:space="0" w:color="auto"/>
                        <w:right w:val="none" w:sz="0" w:space="0" w:color="auto"/>
                      </w:divBdr>
                    </w:div>
                  </w:divsChild>
                </w:div>
                <w:div w:id="352540357">
                  <w:marLeft w:val="0"/>
                  <w:marRight w:val="0"/>
                  <w:marTop w:val="0"/>
                  <w:marBottom w:val="0"/>
                  <w:divBdr>
                    <w:top w:val="none" w:sz="0" w:space="0" w:color="auto"/>
                    <w:left w:val="none" w:sz="0" w:space="0" w:color="auto"/>
                    <w:bottom w:val="none" w:sz="0" w:space="0" w:color="auto"/>
                    <w:right w:val="none" w:sz="0" w:space="0" w:color="auto"/>
                  </w:divBdr>
                  <w:divsChild>
                    <w:div w:id="1992521166">
                      <w:marLeft w:val="0"/>
                      <w:marRight w:val="0"/>
                      <w:marTop w:val="0"/>
                      <w:marBottom w:val="0"/>
                      <w:divBdr>
                        <w:top w:val="none" w:sz="0" w:space="0" w:color="auto"/>
                        <w:left w:val="none" w:sz="0" w:space="0" w:color="auto"/>
                        <w:bottom w:val="none" w:sz="0" w:space="0" w:color="auto"/>
                        <w:right w:val="none" w:sz="0" w:space="0" w:color="auto"/>
                      </w:divBdr>
                    </w:div>
                  </w:divsChild>
                </w:div>
                <w:div w:id="970982992">
                  <w:marLeft w:val="0"/>
                  <w:marRight w:val="0"/>
                  <w:marTop w:val="0"/>
                  <w:marBottom w:val="0"/>
                  <w:divBdr>
                    <w:top w:val="none" w:sz="0" w:space="0" w:color="auto"/>
                    <w:left w:val="none" w:sz="0" w:space="0" w:color="auto"/>
                    <w:bottom w:val="none" w:sz="0" w:space="0" w:color="auto"/>
                    <w:right w:val="none" w:sz="0" w:space="0" w:color="auto"/>
                  </w:divBdr>
                  <w:divsChild>
                    <w:div w:id="1988625226">
                      <w:marLeft w:val="0"/>
                      <w:marRight w:val="0"/>
                      <w:marTop w:val="0"/>
                      <w:marBottom w:val="0"/>
                      <w:divBdr>
                        <w:top w:val="none" w:sz="0" w:space="0" w:color="auto"/>
                        <w:left w:val="none" w:sz="0" w:space="0" w:color="auto"/>
                        <w:bottom w:val="none" w:sz="0" w:space="0" w:color="auto"/>
                        <w:right w:val="none" w:sz="0" w:space="0" w:color="auto"/>
                      </w:divBdr>
                    </w:div>
                  </w:divsChild>
                </w:div>
                <w:div w:id="248512849">
                  <w:marLeft w:val="0"/>
                  <w:marRight w:val="0"/>
                  <w:marTop w:val="0"/>
                  <w:marBottom w:val="0"/>
                  <w:divBdr>
                    <w:top w:val="none" w:sz="0" w:space="0" w:color="auto"/>
                    <w:left w:val="none" w:sz="0" w:space="0" w:color="auto"/>
                    <w:bottom w:val="none" w:sz="0" w:space="0" w:color="auto"/>
                    <w:right w:val="none" w:sz="0" w:space="0" w:color="auto"/>
                  </w:divBdr>
                  <w:divsChild>
                    <w:div w:id="960846388">
                      <w:marLeft w:val="0"/>
                      <w:marRight w:val="0"/>
                      <w:marTop w:val="0"/>
                      <w:marBottom w:val="0"/>
                      <w:divBdr>
                        <w:top w:val="none" w:sz="0" w:space="0" w:color="auto"/>
                        <w:left w:val="none" w:sz="0" w:space="0" w:color="auto"/>
                        <w:bottom w:val="none" w:sz="0" w:space="0" w:color="auto"/>
                        <w:right w:val="none" w:sz="0" w:space="0" w:color="auto"/>
                      </w:divBdr>
                    </w:div>
                  </w:divsChild>
                </w:div>
                <w:div w:id="507257776">
                  <w:marLeft w:val="0"/>
                  <w:marRight w:val="0"/>
                  <w:marTop w:val="0"/>
                  <w:marBottom w:val="0"/>
                  <w:divBdr>
                    <w:top w:val="none" w:sz="0" w:space="0" w:color="auto"/>
                    <w:left w:val="none" w:sz="0" w:space="0" w:color="auto"/>
                    <w:bottom w:val="none" w:sz="0" w:space="0" w:color="auto"/>
                    <w:right w:val="none" w:sz="0" w:space="0" w:color="auto"/>
                  </w:divBdr>
                  <w:divsChild>
                    <w:div w:id="292103508">
                      <w:marLeft w:val="0"/>
                      <w:marRight w:val="0"/>
                      <w:marTop w:val="0"/>
                      <w:marBottom w:val="0"/>
                      <w:divBdr>
                        <w:top w:val="none" w:sz="0" w:space="0" w:color="auto"/>
                        <w:left w:val="none" w:sz="0" w:space="0" w:color="auto"/>
                        <w:bottom w:val="none" w:sz="0" w:space="0" w:color="auto"/>
                        <w:right w:val="none" w:sz="0" w:space="0" w:color="auto"/>
                      </w:divBdr>
                    </w:div>
                  </w:divsChild>
                </w:div>
                <w:div w:id="2753229">
                  <w:marLeft w:val="0"/>
                  <w:marRight w:val="0"/>
                  <w:marTop w:val="0"/>
                  <w:marBottom w:val="0"/>
                  <w:divBdr>
                    <w:top w:val="none" w:sz="0" w:space="0" w:color="auto"/>
                    <w:left w:val="none" w:sz="0" w:space="0" w:color="auto"/>
                    <w:bottom w:val="none" w:sz="0" w:space="0" w:color="auto"/>
                    <w:right w:val="none" w:sz="0" w:space="0" w:color="auto"/>
                  </w:divBdr>
                  <w:divsChild>
                    <w:div w:id="852644229">
                      <w:marLeft w:val="0"/>
                      <w:marRight w:val="0"/>
                      <w:marTop w:val="0"/>
                      <w:marBottom w:val="0"/>
                      <w:divBdr>
                        <w:top w:val="none" w:sz="0" w:space="0" w:color="auto"/>
                        <w:left w:val="none" w:sz="0" w:space="0" w:color="auto"/>
                        <w:bottom w:val="none" w:sz="0" w:space="0" w:color="auto"/>
                        <w:right w:val="none" w:sz="0" w:space="0" w:color="auto"/>
                      </w:divBdr>
                    </w:div>
                  </w:divsChild>
                </w:div>
                <w:div w:id="38631266">
                  <w:marLeft w:val="0"/>
                  <w:marRight w:val="0"/>
                  <w:marTop w:val="0"/>
                  <w:marBottom w:val="0"/>
                  <w:divBdr>
                    <w:top w:val="none" w:sz="0" w:space="0" w:color="auto"/>
                    <w:left w:val="none" w:sz="0" w:space="0" w:color="auto"/>
                    <w:bottom w:val="none" w:sz="0" w:space="0" w:color="auto"/>
                    <w:right w:val="none" w:sz="0" w:space="0" w:color="auto"/>
                  </w:divBdr>
                  <w:divsChild>
                    <w:div w:id="208952840">
                      <w:marLeft w:val="0"/>
                      <w:marRight w:val="0"/>
                      <w:marTop w:val="0"/>
                      <w:marBottom w:val="0"/>
                      <w:divBdr>
                        <w:top w:val="none" w:sz="0" w:space="0" w:color="auto"/>
                        <w:left w:val="none" w:sz="0" w:space="0" w:color="auto"/>
                        <w:bottom w:val="none" w:sz="0" w:space="0" w:color="auto"/>
                        <w:right w:val="none" w:sz="0" w:space="0" w:color="auto"/>
                      </w:divBdr>
                    </w:div>
                  </w:divsChild>
                </w:div>
                <w:div w:id="1091849731">
                  <w:marLeft w:val="0"/>
                  <w:marRight w:val="0"/>
                  <w:marTop w:val="0"/>
                  <w:marBottom w:val="0"/>
                  <w:divBdr>
                    <w:top w:val="none" w:sz="0" w:space="0" w:color="auto"/>
                    <w:left w:val="none" w:sz="0" w:space="0" w:color="auto"/>
                    <w:bottom w:val="none" w:sz="0" w:space="0" w:color="auto"/>
                    <w:right w:val="none" w:sz="0" w:space="0" w:color="auto"/>
                  </w:divBdr>
                  <w:divsChild>
                    <w:div w:id="561215364">
                      <w:marLeft w:val="0"/>
                      <w:marRight w:val="0"/>
                      <w:marTop w:val="0"/>
                      <w:marBottom w:val="0"/>
                      <w:divBdr>
                        <w:top w:val="none" w:sz="0" w:space="0" w:color="auto"/>
                        <w:left w:val="none" w:sz="0" w:space="0" w:color="auto"/>
                        <w:bottom w:val="none" w:sz="0" w:space="0" w:color="auto"/>
                        <w:right w:val="none" w:sz="0" w:space="0" w:color="auto"/>
                      </w:divBdr>
                    </w:div>
                  </w:divsChild>
                </w:div>
                <w:div w:id="1040864566">
                  <w:marLeft w:val="0"/>
                  <w:marRight w:val="0"/>
                  <w:marTop w:val="0"/>
                  <w:marBottom w:val="0"/>
                  <w:divBdr>
                    <w:top w:val="none" w:sz="0" w:space="0" w:color="auto"/>
                    <w:left w:val="none" w:sz="0" w:space="0" w:color="auto"/>
                    <w:bottom w:val="none" w:sz="0" w:space="0" w:color="auto"/>
                    <w:right w:val="none" w:sz="0" w:space="0" w:color="auto"/>
                  </w:divBdr>
                  <w:divsChild>
                    <w:div w:id="152227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00429">
              <w:marLeft w:val="0"/>
              <w:marRight w:val="0"/>
              <w:marTop w:val="0"/>
              <w:marBottom w:val="0"/>
              <w:divBdr>
                <w:top w:val="none" w:sz="0" w:space="0" w:color="auto"/>
                <w:left w:val="none" w:sz="0" w:space="0" w:color="auto"/>
                <w:bottom w:val="none" w:sz="0" w:space="0" w:color="auto"/>
                <w:right w:val="none" w:sz="0" w:space="0" w:color="auto"/>
              </w:divBdr>
              <w:divsChild>
                <w:div w:id="1991908480">
                  <w:marLeft w:val="0"/>
                  <w:marRight w:val="0"/>
                  <w:marTop w:val="0"/>
                  <w:marBottom w:val="0"/>
                  <w:divBdr>
                    <w:top w:val="none" w:sz="0" w:space="0" w:color="auto"/>
                    <w:left w:val="none" w:sz="0" w:space="0" w:color="auto"/>
                    <w:bottom w:val="none" w:sz="0" w:space="0" w:color="auto"/>
                    <w:right w:val="none" w:sz="0" w:space="0" w:color="auto"/>
                  </w:divBdr>
                </w:div>
              </w:divsChild>
            </w:div>
            <w:div w:id="1578707983">
              <w:marLeft w:val="0"/>
              <w:marRight w:val="0"/>
              <w:marTop w:val="0"/>
              <w:marBottom w:val="0"/>
              <w:divBdr>
                <w:top w:val="none" w:sz="0" w:space="0" w:color="auto"/>
                <w:left w:val="none" w:sz="0" w:space="0" w:color="auto"/>
                <w:bottom w:val="none" w:sz="0" w:space="0" w:color="auto"/>
                <w:right w:val="none" w:sz="0" w:space="0" w:color="auto"/>
              </w:divBdr>
              <w:divsChild>
                <w:div w:id="1004285130">
                  <w:marLeft w:val="0"/>
                  <w:marRight w:val="0"/>
                  <w:marTop w:val="0"/>
                  <w:marBottom w:val="0"/>
                  <w:divBdr>
                    <w:top w:val="none" w:sz="0" w:space="0" w:color="auto"/>
                    <w:left w:val="none" w:sz="0" w:space="0" w:color="auto"/>
                    <w:bottom w:val="none" w:sz="0" w:space="0" w:color="auto"/>
                    <w:right w:val="none" w:sz="0" w:space="0" w:color="auto"/>
                  </w:divBdr>
                </w:div>
                <w:div w:id="139573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552341">
      <w:bodyDiv w:val="1"/>
      <w:marLeft w:val="0"/>
      <w:marRight w:val="0"/>
      <w:marTop w:val="0"/>
      <w:marBottom w:val="0"/>
      <w:divBdr>
        <w:top w:val="none" w:sz="0" w:space="0" w:color="auto"/>
        <w:left w:val="none" w:sz="0" w:space="0" w:color="auto"/>
        <w:bottom w:val="none" w:sz="0" w:space="0" w:color="auto"/>
        <w:right w:val="none" w:sz="0" w:space="0" w:color="auto"/>
      </w:divBdr>
      <w:divsChild>
        <w:div w:id="1773550302">
          <w:marLeft w:val="0"/>
          <w:marRight w:val="0"/>
          <w:marTop w:val="0"/>
          <w:marBottom w:val="0"/>
          <w:divBdr>
            <w:top w:val="none" w:sz="0" w:space="0" w:color="auto"/>
            <w:left w:val="none" w:sz="0" w:space="0" w:color="auto"/>
            <w:bottom w:val="none" w:sz="0" w:space="0" w:color="auto"/>
            <w:right w:val="none" w:sz="0" w:space="0" w:color="auto"/>
          </w:divBdr>
          <w:divsChild>
            <w:div w:id="408235301">
              <w:marLeft w:val="0"/>
              <w:marRight w:val="0"/>
              <w:marTop w:val="0"/>
              <w:marBottom w:val="0"/>
              <w:divBdr>
                <w:top w:val="none" w:sz="0" w:space="0" w:color="auto"/>
                <w:left w:val="none" w:sz="0" w:space="0" w:color="auto"/>
                <w:bottom w:val="none" w:sz="0" w:space="0" w:color="auto"/>
                <w:right w:val="none" w:sz="0" w:space="0" w:color="auto"/>
              </w:divBdr>
              <w:divsChild>
                <w:div w:id="40122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244982">
      <w:bodyDiv w:val="1"/>
      <w:marLeft w:val="0"/>
      <w:marRight w:val="0"/>
      <w:marTop w:val="0"/>
      <w:marBottom w:val="0"/>
      <w:divBdr>
        <w:top w:val="none" w:sz="0" w:space="0" w:color="auto"/>
        <w:left w:val="none" w:sz="0" w:space="0" w:color="auto"/>
        <w:bottom w:val="none" w:sz="0" w:space="0" w:color="auto"/>
        <w:right w:val="none" w:sz="0" w:space="0" w:color="auto"/>
      </w:divBdr>
      <w:divsChild>
        <w:div w:id="1156722657">
          <w:marLeft w:val="555"/>
          <w:marRight w:val="0"/>
          <w:marTop w:val="0"/>
          <w:marBottom w:val="0"/>
          <w:divBdr>
            <w:top w:val="none" w:sz="0" w:space="0" w:color="auto"/>
            <w:left w:val="none" w:sz="0" w:space="0" w:color="auto"/>
            <w:bottom w:val="none" w:sz="0" w:space="0" w:color="auto"/>
            <w:right w:val="none" w:sz="0" w:space="0" w:color="auto"/>
          </w:divBdr>
        </w:div>
      </w:divsChild>
    </w:div>
    <w:div w:id="1980183951">
      <w:bodyDiv w:val="1"/>
      <w:marLeft w:val="0"/>
      <w:marRight w:val="0"/>
      <w:marTop w:val="0"/>
      <w:marBottom w:val="0"/>
      <w:divBdr>
        <w:top w:val="none" w:sz="0" w:space="0" w:color="auto"/>
        <w:left w:val="none" w:sz="0" w:space="0" w:color="auto"/>
        <w:bottom w:val="none" w:sz="0" w:space="0" w:color="auto"/>
        <w:right w:val="none" w:sz="0" w:space="0" w:color="auto"/>
      </w:divBdr>
    </w:div>
    <w:div w:id="1992514465">
      <w:bodyDiv w:val="1"/>
      <w:marLeft w:val="0"/>
      <w:marRight w:val="0"/>
      <w:marTop w:val="0"/>
      <w:marBottom w:val="0"/>
      <w:divBdr>
        <w:top w:val="none" w:sz="0" w:space="0" w:color="auto"/>
        <w:left w:val="none" w:sz="0" w:space="0" w:color="auto"/>
        <w:bottom w:val="none" w:sz="0" w:space="0" w:color="auto"/>
        <w:right w:val="none" w:sz="0" w:space="0" w:color="auto"/>
      </w:divBdr>
      <w:divsChild>
        <w:div w:id="1373186306">
          <w:marLeft w:val="0"/>
          <w:marRight w:val="0"/>
          <w:marTop w:val="0"/>
          <w:marBottom w:val="0"/>
          <w:divBdr>
            <w:top w:val="none" w:sz="0" w:space="0" w:color="auto"/>
            <w:left w:val="none" w:sz="0" w:space="0" w:color="auto"/>
            <w:bottom w:val="none" w:sz="0" w:space="0" w:color="auto"/>
            <w:right w:val="none" w:sz="0" w:space="0" w:color="auto"/>
          </w:divBdr>
          <w:divsChild>
            <w:div w:id="1812360565">
              <w:marLeft w:val="0"/>
              <w:marRight w:val="0"/>
              <w:marTop w:val="0"/>
              <w:marBottom w:val="0"/>
              <w:divBdr>
                <w:top w:val="none" w:sz="0" w:space="0" w:color="auto"/>
                <w:left w:val="none" w:sz="0" w:space="0" w:color="auto"/>
                <w:bottom w:val="none" w:sz="0" w:space="0" w:color="auto"/>
                <w:right w:val="none" w:sz="0" w:space="0" w:color="auto"/>
              </w:divBdr>
              <w:divsChild>
                <w:div w:id="1108506732">
                  <w:marLeft w:val="0"/>
                  <w:marRight w:val="0"/>
                  <w:marTop w:val="0"/>
                  <w:marBottom w:val="0"/>
                  <w:divBdr>
                    <w:top w:val="none" w:sz="0" w:space="0" w:color="auto"/>
                    <w:left w:val="none" w:sz="0" w:space="0" w:color="auto"/>
                    <w:bottom w:val="none" w:sz="0" w:space="0" w:color="auto"/>
                    <w:right w:val="none" w:sz="0" w:space="0" w:color="auto"/>
                  </w:divBdr>
                </w:div>
              </w:divsChild>
            </w:div>
            <w:div w:id="1659454545">
              <w:marLeft w:val="0"/>
              <w:marRight w:val="0"/>
              <w:marTop w:val="0"/>
              <w:marBottom w:val="0"/>
              <w:divBdr>
                <w:top w:val="none" w:sz="0" w:space="0" w:color="auto"/>
                <w:left w:val="none" w:sz="0" w:space="0" w:color="auto"/>
                <w:bottom w:val="none" w:sz="0" w:space="0" w:color="auto"/>
                <w:right w:val="none" w:sz="0" w:space="0" w:color="auto"/>
              </w:divBdr>
              <w:divsChild>
                <w:div w:id="1813712757">
                  <w:marLeft w:val="0"/>
                  <w:marRight w:val="0"/>
                  <w:marTop w:val="0"/>
                  <w:marBottom w:val="0"/>
                  <w:divBdr>
                    <w:top w:val="none" w:sz="0" w:space="0" w:color="auto"/>
                    <w:left w:val="none" w:sz="0" w:space="0" w:color="auto"/>
                    <w:bottom w:val="none" w:sz="0" w:space="0" w:color="auto"/>
                    <w:right w:val="none" w:sz="0" w:space="0" w:color="auto"/>
                  </w:divBdr>
                  <w:divsChild>
                    <w:div w:id="959147242">
                      <w:marLeft w:val="0"/>
                      <w:marRight w:val="0"/>
                      <w:marTop w:val="0"/>
                      <w:marBottom w:val="0"/>
                      <w:divBdr>
                        <w:top w:val="none" w:sz="0" w:space="0" w:color="auto"/>
                        <w:left w:val="none" w:sz="0" w:space="0" w:color="auto"/>
                        <w:bottom w:val="none" w:sz="0" w:space="0" w:color="auto"/>
                        <w:right w:val="none" w:sz="0" w:space="0" w:color="auto"/>
                      </w:divBdr>
                    </w:div>
                  </w:divsChild>
                </w:div>
                <w:div w:id="864365296">
                  <w:marLeft w:val="0"/>
                  <w:marRight w:val="0"/>
                  <w:marTop w:val="0"/>
                  <w:marBottom w:val="0"/>
                  <w:divBdr>
                    <w:top w:val="none" w:sz="0" w:space="0" w:color="auto"/>
                    <w:left w:val="none" w:sz="0" w:space="0" w:color="auto"/>
                    <w:bottom w:val="none" w:sz="0" w:space="0" w:color="auto"/>
                    <w:right w:val="none" w:sz="0" w:space="0" w:color="auto"/>
                  </w:divBdr>
                  <w:divsChild>
                    <w:div w:id="121505820">
                      <w:marLeft w:val="0"/>
                      <w:marRight w:val="0"/>
                      <w:marTop w:val="0"/>
                      <w:marBottom w:val="0"/>
                      <w:divBdr>
                        <w:top w:val="none" w:sz="0" w:space="0" w:color="auto"/>
                        <w:left w:val="none" w:sz="0" w:space="0" w:color="auto"/>
                        <w:bottom w:val="none" w:sz="0" w:space="0" w:color="auto"/>
                        <w:right w:val="none" w:sz="0" w:space="0" w:color="auto"/>
                      </w:divBdr>
                    </w:div>
                  </w:divsChild>
                </w:div>
                <w:div w:id="1704742531">
                  <w:marLeft w:val="0"/>
                  <w:marRight w:val="0"/>
                  <w:marTop w:val="0"/>
                  <w:marBottom w:val="0"/>
                  <w:divBdr>
                    <w:top w:val="none" w:sz="0" w:space="0" w:color="auto"/>
                    <w:left w:val="none" w:sz="0" w:space="0" w:color="auto"/>
                    <w:bottom w:val="none" w:sz="0" w:space="0" w:color="auto"/>
                    <w:right w:val="none" w:sz="0" w:space="0" w:color="auto"/>
                  </w:divBdr>
                  <w:divsChild>
                    <w:div w:id="1542859448">
                      <w:marLeft w:val="0"/>
                      <w:marRight w:val="0"/>
                      <w:marTop w:val="0"/>
                      <w:marBottom w:val="0"/>
                      <w:divBdr>
                        <w:top w:val="none" w:sz="0" w:space="0" w:color="auto"/>
                        <w:left w:val="none" w:sz="0" w:space="0" w:color="auto"/>
                        <w:bottom w:val="none" w:sz="0" w:space="0" w:color="auto"/>
                        <w:right w:val="none" w:sz="0" w:space="0" w:color="auto"/>
                      </w:divBdr>
                    </w:div>
                  </w:divsChild>
                </w:div>
                <w:div w:id="889415043">
                  <w:marLeft w:val="0"/>
                  <w:marRight w:val="0"/>
                  <w:marTop w:val="0"/>
                  <w:marBottom w:val="0"/>
                  <w:divBdr>
                    <w:top w:val="none" w:sz="0" w:space="0" w:color="auto"/>
                    <w:left w:val="none" w:sz="0" w:space="0" w:color="auto"/>
                    <w:bottom w:val="none" w:sz="0" w:space="0" w:color="auto"/>
                    <w:right w:val="none" w:sz="0" w:space="0" w:color="auto"/>
                  </w:divBdr>
                  <w:divsChild>
                    <w:div w:id="562639206">
                      <w:marLeft w:val="0"/>
                      <w:marRight w:val="0"/>
                      <w:marTop w:val="0"/>
                      <w:marBottom w:val="0"/>
                      <w:divBdr>
                        <w:top w:val="none" w:sz="0" w:space="0" w:color="auto"/>
                        <w:left w:val="none" w:sz="0" w:space="0" w:color="auto"/>
                        <w:bottom w:val="none" w:sz="0" w:space="0" w:color="auto"/>
                        <w:right w:val="none" w:sz="0" w:space="0" w:color="auto"/>
                      </w:divBdr>
                    </w:div>
                  </w:divsChild>
                </w:div>
                <w:div w:id="1444691809">
                  <w:marLeft w:val="0"/>
                  <w:marRight w:val="0"/>
                  <w:marTop w:val="0"/>
                  <w:marBottom w:val="0"/>
                  <w:divBdr>
                    <w:top w:val="none" w:sz="0" w:space="0" w:color="auto"/>
                    <w:left w:val="none" w:sz="0" w:space="0" w:color="auto"/>
                    <w:bottom w:val="none" w:sz="0" w:space="0" w:color="auto"/>
                    <w:right w:val="none" w:sz="0" w:space="0" w:color="auto"/>
                  </w:divBdr>
                  <w:divsChild>
                    <w:div w:id="1750031946">
                      <w:marLeft w:val="0"/>
                      <w:marRight w:val="0"/>
                      <w:marTop w:val="0"/>
                      <w:marBottom w:val="0"/>
                      <w:divBdr>
                        <w:top w:val="none" w:sz="0" w:space="0" w:color="auto"/>
                        <w:left w:val="none" w:sz="0" w:space="0" w:color="auto"/>
                        <w:bottom w:val="none" w:sz="0" w:space="0" w:color="auto"/>
                        <w:right w:val="none" w:sz="0" w:space="0" w:color="auto"/>
                      </w:divBdr>
                    </w:div>
                  </w:divsChild>
                </w:div>
                <w:div w:id="622805692">
                  <w:marLeft w:val="0"/>
                  <w:marRight w:val="0"/>
                  <w:marTop w:val="0"/>
                  <w:marBottom w:val="0"/>
                  <w:divBdr>
                    <w:top w:val="none" w:sz="0" w:space="0" w:color="auto"/>
                    <w:left w:val="none" w:sz="0" w:space="0" w:color="auto"/>
                    <w:bottom w:val="none" w:sz="0" w:space="0" w:color="auto"/>
                    <w:right w:val="none" w:sz="0" w:space="0" w:color="auto"/>
                  </w:divBdr>
                  <w:divsChild>
                    <w:div w:id="158424705">
                      <w:marLeft w:val="0"/>
                      <w:marRight w:val="0"/>
                      <w:marTop w:val="0"/>
                      <w:marBottom w:val="0"/>
                      <w:divBdr>
                        <w:top w:val="none" w:sz="0" w:space="0" w:color="auto"/>
                        <w:left w:val="none" w:sz="0" w:space="0" w:color="auto"/>
                        <w:bottom w:val="none" w:sz="0" w:space="0" w:color="auto"/>
                        <w:right w:val="none" w:sz="0" w:space="0" w:color="auto"/>
                      </w:divBdr>
                    </w:div>
                  </w:divsChild>
                </w:div>
                <w:div w:id="1373919147">
                  <w:marLeft w:val="0"/>
                  <w:marRight w:val="0"/>
                  <w:marTop w:val="0"/>
                  <w:marBottom w:val="0"/>
                  <w:divBdr>
                    <w:top w:val="none" w:sz="0" w:space="0" w:color="auto"/>
                    <w:left w:val="none" w:sz="0" w:space="0" w:color="auto"/>
                    <w:bottom w:val="none" w:sz="0" w:space="0" w:color="auto"/>
                    <w:right w:val="none" w:sz="0" w:space="0" w:color="auto"/>
                  </w:divBdr>
                  <w:divsChild>
                    <w:div w:id="954289780">
                      <w:marLeft w:val="0"/>
                      <w:marRight w:val="0"/>
                      <w:marTop w:val="0"/>
                      <w:marBottom w:val="0"/>
                      <w:divBdr>
                        <w:top w:val="none" w:sz="0" w:space="0" w:color="auto"/>
                        <w:left w:val="none" w:sz="0" w:space="0" w:color="auto"/>
                        <w:bottom w:val="none" w:sz="0" w:space="0" w:color="auto"/>
                        <w:right w:val="none" w:sz="0" w:space="0" w:color="auto"/>
                      </w:divBdr>
                    </w:div>
                  </w:divsChild>
                </w:div>
                <w:div w:id="1158305286">
                  <w:marLeft w:val="0"/>
                  <w:marRight w:val="0"/>
                  <w:marTop w:val="0"/>
                  <w:marBottom w:val="0"/>
                  <w:divBdr>
                    <w:top w:val="none" w:sz="0" w:space="0" w:color="auto"/>
                    <w:left w:val="none" w:sz="0" w:space="0" w:color="auto"/>
                    <w:bottom w:val="none" w:sz="0" w:space="0" w:color="auto"/>
                    <w:right w:val="none" w:sz="0" w:space="0" w:color="auto"/>
                  </w:divBdr>
                  <w:divsChild>
                    <w:div w:id="1744335815">
                      <w:marLeft w:val="0"/>
                      <w:marRight w:val="0"/>
                      <w:marTop w:val="0"/>
                      <w:marBottom w:val="0"/>
                      <w:divBdr>
                        <w:top w:val="none" w:sz="0" w:space="0" w:color="auto"/>
                        <w:left w:val="none" w:sz="0" w:space="0" w:color="auto"/>
                        <w:bottom w:val="none" w:sz="0" w:space="0" w:color="auto"/>
                        <w:right w:val="none" w:sz="0" w:space="0" w:color="auto"/>
                      </w:divBdr>
                    </w:div>
                  </w:divsChild>
                </w:div>
                <w:div w:id="1360738696">
                  <w:marLeft w:val="0"/>
                  <w:marRight w:val="0"/>
                  <w:marTop w:val="0"/>
                  <w:marBottom w:val="0"/>
                  <w:divBdr>
                    <w:top w:val="none" w:sz="0" w:space="0" w:color="auto"/>
                    <w:left w:val="none" w:sz="0" w:space="0" w:color="auto"/>
                    <w:bottom w:val="none" w:sz="0" w:space="0" w:color="auto"/>
                    <w:right w:val="none" w:sz="0" w:space="0" w:color="auto"/>
                  </w:divBdr>
                  <w:divsChild>
                    <w:div w:id="1095712004">
                      <w:marLeft w:val="0"/>
                      <w:marRight w:val="0"/>
                      <w:marTop w:val="0"/>
                      <w:marBottom w:val="0"/>
                      <w:divBdr>
                        <w:top w:val="none" w:sz="0" w:space="0" w:color="auto"/>
                        <w:left w:val="none" w:sz="0" w:space="0" w:color="auto"/>
                        <w:bottom w:val="none" w:sz="0" w:space="0" w:color="auto"/>
                        <w:right w:val="none" w:sz="0" w:space="0" w:color="auto"/>
                      </w:divBdr>
                    </w:div>
                  </w:divsChild>
                </w:div>
                <w:div w:id="475689422">
                  <w:marLeft w:val="0"/>
                  <w:marRight w:val="0"/>
                  <w:marTop w:val="0"/>
                  <w:marBottom w:val="0"/>
                  <w:divBdr>
                    <w:top w:val="none" w:sz="0" w:space="0" w:color="auto"/>
                    <w:left w:val="none" w:sz="0" w:space="0" w:color="auto"/>
                    <w:bottom w:val="none" w:sz="0" w:space="0" w:color="auto"/>
                    <w:right w:val="none" w:sz="0" w:space="0" w:color="auto"/>
                  </w:divBdr>
                  <w:divsChild>
                    <w:div w:id="1056316272">
                      <w:marLeft w:val="0"/>
                      <w:marRight w:val="0"/>
                      <w:marTop w:val="0"/>
                      <w:marBottom w:val="0"/>
                      <w:divBdr>
                        <w:top w:val="none" w:sz="0" w:space="0" w:color="auto"/>
                        <w:left w:val="none" w:sz="0" w:space="0" w:color="auto"/>
                        <w:bottom w:val="none" w:sz="0" w:space="0" w:color="auto"/>
                        <w:right w:val="none" w:sz="0" w:space="0" w:color="auto"/>
                      </w:divBdr>
                    </w:div>
                  </w:divsChild>
                </w:div>
                <w:div w:id="60837223">
                  <w:marLeft w:val="0"/>
                  <w:marRight w:val="0"/>
                  <w:marTop w:val="0"/>
                  <w:marBottom w:val="0"/>
                  <w:divBdr>
                    <w:top w:val="none" w:sz="0" w:space="0" w:color="auto"/>
                    <w:left w:val="none" w:sz="0" w:space="0" w:color="auto"/>
                    <w:bottom w:val="none" w:sz="0" w:space="0" w:color="auto"/>
                    <w:right w:val="none" w:sz="0" w:space="0" w:color="auto"/>
                  </w:divBdr>
                  <w:divsChild>
                    <w:div w:id="659191696">
                      <w:marLeft w:val="0"/>
                      <w:marRight w:val="0"/>
                      <w:marTop w:val="0"/>
                      <w:marBottom w:val="0"/>
                      <w:divBdr>
                        <w:top w:val="none" w:sz="0" w:space="0" w:color="auto"/>
                        <w:left w:val="none" w:sz="0" w:space="0" w:color="auto"/>
                        <w:bottom w:val="none" w:sz="0" w:space="0" w:color="auto"/>
                        <w:right w:val="none" w:sz="0" w:space="0" w:color="auto"/>
                      </w:divBdr>
                    </w:div>
                  </w:divsChild>
                </w:div>
                <w:div w:id="103500421">
                  <w:marLeft w:val="0"/>
                  <w:marRight w:val="0"/>
                  <w:marTop w:val="0"/>
                  <w:marBottom w:val="0"/>
                  <w:divBdr>
                    <w:top w:val="none" w:sz="0" w:space="0" w:color="auto"/>
                    <w:left w:val="none" w:sz="0" w:space="0" w:color="auto"/>
                    <w:bottom w:val="none" w:sz="0" w:space="0" w:color="auto"/>
                    <w:right w:val="none" w:sz="0" w:space="0" w:color="auto"/>
                  </w:divBdr>
                  <w:divsChild>
                    <w:div w:id="207381214">
                      <w:marLeft w:val="0"/>
                      <w:marRight w:val="0"/>
                      <w:marTop w:val="0"/>
                      <w:marBottom w:val="0"/>
                      <w:divBdr>
                        <w:top w:val="none" w:sz="0" w:space="0" w:color="auto"/>
                        <w:left w:val="none" w:sz="0" w:space="0" w:color="auto"/>
                        <w:bottom w:val="none" w:sz="0" w:space="0" w:color="auto"/>
                        <w:right w:val="none" w:sz="0" w:space="0" w:color="auto"/>
                      </w:divBdr>
                    </w:div>
                  </w:divsChild>
                </w:div>
                <w:div w:id="1495951143">
                  <w:marLeft w:val="0"/>
                  <w:marRight w:val="0"/>
                  <w:marTop w:val="0"/>
                  <w:marBottom w:val="0"/>
                  <w:divBdr>
                    <w:top w:val="none" w:sz="0" w:space="0" w:color="auto"/>
                    <w:left w:val="none" w:sz="0" w:space="0" w:color="auto"/>
                    <w:bottom w:val="none" w:sz="0" w:space="0" w:color="auto"/>
                    <w:right w:val="none" w:sz="0" w:space="0" w:color="auto"/>
                  </w:divBdr>
                  <w:divsChild>
                    <w:div w:id="1735540479">
                      <w:marLeft w:val="0"/>
                      <w:marRight w:val="0"/>
                      <w:marTop w:val="0"/>
                      <w:marBottom w:val="0"/>
                      <w:divBdr>
                        <w:top w:val="none" w:sz="0" w:space="0" w:color="auto"/>
                        <w:left w:val="none" w:sz="0" w:space="0" w:color="auto"/>
                        <w:bottom w:val="none" w:sz="0" w:space="0" w:color="auto"/>
                        <w:right w:val="none" w:sz="0" w:space="0" w:color="auto"/>
                      </w:divBdr>
                    </w:div>
                  </w:divsChild>
                </w:div>
                <w:div w:id="422458375">
                  <w:marLeft w:val="0"/>
                  <w:marRight w:val="0"/>
                  <w:marTop w:val="0"/>
                  <w:marBottom w:val="0"/>
                  <w:divBdr>
                    <w:top w:val="none" w:sz="0" w:space="0" w:color="auto"/>
                    <w:left w:val="none" w:sz="0" w:space="0" w:color="auto"/>
                    <w:bottom w:val="none" w:sz="0" w:space="0" w:color="auto"/>
                    <w:right w:val="none" w:sz="0" w:space="0" w:color="auto"/>
                  </w:divBdr>
                  <w:divsChild>
                    <w:div w:id="1638023413">
                      <w:marLeft w:val="0"/>
                      <w:marRight w:val="0"/>
                      <w:marTop w:val="0"/>
                      <w:marBottom w:val="0"/>
                      <w:divBdr>
                        <w:top w:val="none" w:sz="0" w:space="0" w:color="auto"/>
                        <w:left w:val="none" w:sz="0" w:space="0" w:color="auto"/>
                        <w:bottom w:val="none" w:sz="0" w:space="0" w:color="auto"/>
                        <w:right w:val="none" w:sz="0" w:space="0" w:color="auto"/>
                      </w:divBdr>
                    </w:div>
                  </w:divsChild>
                </w:div>
                <w:div w:id="1044255640">
                  <w:marLeft w:val="0"/>
                  <w:marRight w:val="0"/>
                  <w:marTop w:val="0"/>
                  <w:marBottom w:val="0"/>
                  <w:divBdr>
                    <w:top w:val="none" w:sz="0" w:space="0" w:color="auto"/>
                    <w:left w:val="none" w:sz="0" w:space="0" w:color="auto"/>
                    <w:bottom w:val="none" w:sz="0" w:space="0" w:color="auto"/>
                    <w:right w:val="none" w:sz="0" w:space="0" w:color="auto"/>
                  </w:divBdr>
                  <w:divsChild>
                    <w:div w:id="429857642">
                      <w:marLeft w:val="0"/>
                      <w:marRight w:val="0"/>
                      <w:marTop w:val="0"/>
                      <w:marBottom w:val="0"/>
                      <w:divBdr>
                        <w:top w:val="none" w:sz="0" w:space="0" w:color="auto"/>
                        <w:left w:val="none" w:sz="0" w:space="0" w:color="auto"/>
                        <w:bottom w:val="none" w:sz="0" w:space="0" w:color="auto"/>
                        <w:right w:val="none" w:sz="0" w:space="0" w:color="auto"/>
                      </w:divBdr>
                    </w:div>
                  </w:divsChild>
                </w:div>
                <w:div w:id="433474918">
                  <w:marLeft w:val="0"/>
                  <w:marRight w:val="0"/>
                  <w:marTop w:val="0"/>
                  <w:marBottom w:val="0"/>
                  <w:divBdr>
                    <w:top w:val="none" w:sz="0" w:space="0" w:color="auto"/>
                    <w:left w:val="none" w:sz="0" w:space="0" w:color="auto"/>
                    <w:bottom w:val="none" w:sz="0" w:space="0" w:color="auto"/>
                    <w:right w:val="none" w:sz="0" w:space="0" w:color="auto"/>
                  </w:divBdr>
                  <w:divsChild>
                    <w:div w:id="881864468">
                      <w:marLeft w:val="0"/>
                      <w:marRight w:val="0"/>
                      <w:marTop w:val="0"/>
                      <w:marBottom w:val="0"/>
                      <w:divBdr>
                        <w:top w:val="none" w:sz="0" w:space="0" w:color="auto"/>
                        <w:left w:val="none" w:sz="0" w:space="0" w:color="auto"/>
                        <w:bottom w:val="none" w:sz="0" w:space="0" w:color="auto"/>
                        <w:right w:val="none" w:sz="0" w:space="0" w:color="auto"/>
                      </w:divBdr>
                    </w:div>
                  </w:divsChild>
                </w:div>
                <w:div w:id="925379121">
                  <w:marLeft w:val="0"/>
                  <w:marRight w:val="0"/>
                  <w:marTop w:val="0"/>
                  <w:marBottom w:val="0"/>
                  <w:divBdr>
                    <w:top w:val="none" w:sz="0" w:space="0" w:color="auto"/>
                    <w:left w:val="none" w:sz="0" w:space="0" w:color="auto"/>
                    <w:bottom w:val="none" w:sz="0" w:space="0" w:color="auto"/>
                    <w:right w:val="none" w:sz="0" w:space="0" w:color="auto"/>
                  </w:divBdr>
                  <w:divsChild>
                    <w:div w:id="1564829728">
                      <w:marLeft w:val="0"/>
                      <w:marRight w:val="0"/>
                      <w:marTop w:val="0"/>
                      <w:marBottom w:val="0"/>
                      <w:divBdr>
                        <w:top w:val="none" w:sz="0" w:space="0" w:color="auto"/>
                        <w:left w:val="none" w:sz="0" w:space="0" w:color="auto"/>
                        <w:bottom w:val="none" w:sz="0" w:space="0" w:color="auto"/>
                        <w:right w:val="none" w:sz="0" w:space="0" w:color="auto"/>
                      </w:divBdr>
                    </w:div>
                  </w:divsChild>
                </w:div>
                <w:div w:id="130829612">
                  <w:marLeft w:val="0"/>
                  <w:marRight w:val="0"/>
                  <w:marTop w:val="0"/>
                  <w:marBottom w:val="0"/>
                  <w:divBdr>
                    <w:top w:val="none" w:sz="0" w:space="0" w:color="auto"/>
                    <w:left w:val="none" w:sz="0" w:space="0" w:color="auto"/>
                    <w:bottom w:val="none" w:sz="0" w:space="0" w:color="auto"/>
                    <w:right w:val="none" w:sz="0" w:space="0" w:color="auto"/>
                  </w:divBdr>
                  <w:divsChild>
                    <w:div w:id="487595050">
                      <w:marLeft w:val="0"/>
                      <w:marRight w:val="0"/>
                      <w:marTop w:val="0"/>
                      <w:marBottom w:val="0"/>
                      <w:divBdr>
                        <w:top w:val="none" w:sz="0" w:space="0" w:color="auto"/>
                        <w:left w:val="none" w:sz="0" w:space="0" w:color="auto"/>
                        <w:bottom w:val="none" w:sz="0" w:space="0" w:color="auto"/>
                        <w:right w:val="none" w:sz="0" w:space="0" w:color="auto"/>
                      </w:divBdr>
                    </w:div>
                  </w:divsChild>
                </w:div>
                <w:div w:id="863515951">
                  <w:marLeft w:val="0"/>
                  <w:marRight w:val="0"/>
                  <w:marTop w:val="0"/>
                  <w:marBottom w:val="0"/>
                  <w:divBdr>
                    <w:top w:val="none" w:sz="0" w:space="0" w:color="auto"/>
                    <w:left w:val="none" w:sz="0" w:space="0" w:color="auto"/>
                    <w:bottom w:val="none" w:sz="0" w:space="0" w:color="auto"/>
                    <w:right w:val="none" w:sz="0" w:space="0" w:color="auto"/>
                  </w:divBdr>
                  <w:divsChild>
                    <w:div w:id="54309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32792">
              <w:marLeft w:val="0"/>
              <w:marRight w:val="0"/>
              <w:marTop w:val="0"/>
              <w:marBottom w:val="0"/>
              <w:divBdr>
                <w:top w:val="none" w:sz="0" w:space="0" w:color="auto"/>
                <w:left w:val="none" w:sz="0" w:space="0" w:color="auto"/>
                <w:bottom w:val="none" w:sz="0" w:space="0" w:color="auto"/>
                <w:right w:val="none" w:sz="0" w:space="0" w:color="auto"/>
              </w:divBdr>
              <w:divsChild>
                <w:div w:id="1881432200">
                  <w:marLeft w:val="0"/>
                  <w:marRight w:val="0"/>
                  <w:marTop w:val="0"/>
                  <w:marBottom w:val="0"/>
                  <w:divBdr>
                    <w:top w:val="none" w:sz="0" w:space="0" w:color="auto"/>
                    <w:left w:val="none" w:sz="0" w:space="0" w:color="auto"/>
                    <w:bottom w:val="none" w:sz="0" w:space="0" w:color="auto"/>
                    <w:right w:val="none" w:sz="0" w:space="0" w:color="auto"/>
                  </w:divBdr>
                </w:div>
              </w:divsChild>
            </w:div>
            <w:div w:id="770317827">
              <w:marLeft w:val="0"/>
              <w:marRight w:val="0"/>
              <w:marTop w:val="0"/>
              <w:marBottom w:val="0"/>
              <w:divBdr>
                <w:top w:val="none" w:sz="0" w:space="0" w:color="auto"/>
                <w:left w:val="none" w:sz="0" w:space="0" w:color="auto"/>
                <w:bottom w:val="none" w:sz="0" w:space="0" w:color="auto"/>
                <w:right w:val="none" w:sz="0" w:space="0" w:color="auto"/>
              </w:divBdr>
              <w:divsChild>
                <w:div w:id="114105267">
                  <w:marLeft w:val="0"/>
                  <w:marRight w:val="0"/>
                  <w:marTop w:val="0"/>
                  <w:marBottom w:val="0"/>
                  <w:divBdr>
                    <w:top w:val="none" w:sz="0" w:space="0" w:color="auto"/>
                    <w:left w:val="none" w:sz="0" w:space="0" w:color="auto"/>
                    <w:bottom w:val="none" w:sz="0" w:space="0" w:color="auto"/>
                    <w:right w:val="none" w:sz="0" w:space="0" w:color="auto"/>
                  </w:divBdr>
                </w:div>
              </w:divsChild>
            </w:div>
            <w:div w:id="555707682">
              <w:marLeft w:val="0"/>
              <w:marRight w:val="0"/>
              <w:marTop w:val="0"/>
              <w:marBottom w:val="0"/>
              <w:divBdr>
                <w:top w:val="none" w:sz="0" w:space="0" w:color="auto"/>
                <w:left w:val="none" w:sz="0" w:space="0" w:color="auto"/>
                <w:bottom w:val="none" w:sz="0" w:space="0" w:color="auto"/>
                <w:right w:val="none" w:sz="0" w:space="0" w:color="auto"/>
              </w:divBdr>
              <w:divsChild>
                <w:div w:id="160394544">
                  <w:marLeft w:val="0"/>
                  <w:marRight w:val="0"/>
                  <w:marTop w:val="0"/>
                  <w:marBottom w:val="0"/>
                  <w:divBdr>
                    <w:top w:val="none" w:sz="0" w:space="0" w:color="auto"/>
                    <w:left w:val="none" w:sz="0" w:space="0" w:color="auto"/>
                    <w:bottom w:val="none" w:sz="0" w:space="0" w:color="auto"/>
                    <w:right w:val="none" w:sz="0" w:space="0" w:color="auto"/>
                  </w:divBdr>
                  <w:divsChild>
                    <w:div w:id="1741905556">
                      <w:marLeft w:val="0"/>
                      <w:marRight w:val="0"/>
                      <w:marTop w:val="0"/>
                      <w:marBottom w:val="0"/>
                      <w:divBdr>
                        <w:top w:val="none" w:sz="0" w:space="0" w:color="auto"/>
                        <w:left w:val="none" w:sz="0" w:space="0" w:color="auto"/>
                        <w:bottom w:val="none" w:sz="0" w:space="0" w:color="auto"/>
                        <w:right w:val="none" w:sz="0" w:space="0" w:color="auto"/>
                      </w:divBdr>
                    </w:div>
                  </w:divsChild>
                </w:div>
                <w:div w:id="449861635">
                  <w:marLeft w:val="0"/>
                  <w:marRight w:val="0"/>
                  <w:marTop w:val="0"/>
                  <w:marBottom w:val="0"/>
                  <w:divBdr>
                    <w:top w:val="none" w:sz="0" w:space="0" w:color="auto"/>
                    <w:left w:val="none" w:sz="0" w:space="0" w:color="auto"/>
                    <w:bottom w:val="none" w:sz="0" w:space="0" w:color="auto"/>
                    <w:right w:val="none" w:sz="0" w:space="0" w:color="auto"/>
                  </w:divBdr>
                  <w:divsChild>
                    <w:div w:id="1973435924">
                      <w:marLeft w:val="0"/>
                      <w:marRight w:val="0"/>
                      <w:marTop w:val="0"/>
                      <w:marBottom w:val="0"/>
                      <w:divBdr>
                        <w:top w:val="none" w:sz="0" w:space="0" w:color="auto"/>
                        <w:left w:val="none" w:sz="0" w:space="0" w:color="auto"/>
                        <w:bottom w:val="none" w:sz="0" w:space="0" w:color="auto"/>
                        <w:right w:val="none" w:sz="0" w:space="0" w:color="auto"/>
                      </w:divBdr>
                    </w:div>
                  </w:divsChild>
                </w:div>
                <w:div w:id="1504013089">
                  <w:marLeft w:val="0"/>
                  <w:marRight w:val="0"/>
                  <w:marTop w:val="0"/>
                  <w:marBottom w:val="0"/>
                  <w:divBdr>
                    <w:top w:val="none" w:sz="0" w:space="0" w:color="auto"/>
                    <w:left w:val="none" w:sz="0" w:space="0" w:color="auto"/>
                    <w:bottom w:val="none" w:sz="0" w:space="0" w:color="auto"/>
                    <w:right w:val="none" w:sz="0" w:space="0" w:color="auto"/>
                  </w:divBdr>
                  <w:divsChild>
                    <w:div w:id="506872585">
                      <w:marLeft w:val="0"/>
                      <w:marRight w:val="0"/>
                      <w:marTop w:val="0"/>
                      <w:marBottom w:val="0"/>
                      <w:divBdr>
                        <w:top w:val="none" w:sz="0" w:space="0" w:color="auto"/>
                        <w:left w:val="none" w:sz="0" w:space="0" w:color="auto"/>
                        <w:bottom w:val="none" w:sz="0" w:space="0" w:color="auto"/>
                        <w:right w:val="none" w:sz="0" w:space="0" w:color="auto"/>
                      </w:divBdr>
                    </w:div>
                  </w:divsChild>
                </w:div>
                <w:div w:id="1904635475">
                  <w:marLeft w:val="0"/>
                  <w:marRight w:val="0"/>
                  <w:marTop w:val="0"/>
                  <w:marBottom w:val="0"/>
                  <w:divBdr>
                    <w:top w:val="none" w:sz="0" w:space="0" w:color="auto"/>
                    <w:left w:val="none" w:sz="0" w:space="0" w:color="auto"/>
                    <w:bottom w:val="none" w:sz="0" w:space="0" w:color="auto"/>
                    <w:right w:val="none" w:sz="0" w:space="0" w:color="auto"/>
                  </w:divBdr>
                  <w:divsChild>
                    <w:div w:id="2106921171">
                      <w:marLeft w:val="0"/>
                      <w:marRight w:val="0"/>
                      <w:marTop w:val="0"/>
                      <w:marBottom w:val="0"/>
                      <w:divBdr>
                        <w:top w:val="none" w:sz="0" w:space="0" w:color="auto"/>
                        <w:left w:val="none" w:sz="0" w:space="0" w:color="auto"/>
                        <w:bottom w:val="none" w:sz="0" w:space="0" w:color="auto"/>
                        <w:right w:val="none" w:sz="0" w:space="0" w:color="auto"/>
                      </w:divBdr>
                    </w:div>
                  </w:divsChild>
                </w:div>
                <w:div w:id="421220737">
                  <w:marLeft w:val="0"/>
                  <w:marRight w:val="0"/>
                  <w:marTop w:val="0"/>
                  <w:marBottom w:val="0"/>
                  <w:divBdr>
                    <w:top w:val="none" w:sz="0" w:space="0" w:color="auto"/>
                    <w:left w:val="none" w:sz="0" w:space="0" w:color="auto"/>
                    <w:bottom w:val="none" w:sz="0" w:space="0" w:color="auto"/>
                    <w:right w:val="none" w:sz="0" w:space="0" w:color="auto"/>
                  </w:divBdr>
                  <w:divsChild>
                    <w:div w:id="47579340">
                      <w:marLeft w:val="0"/>
                      <w:marRight w:val="0"/>
                      <w:marTop w:val="0"/>
                      <w:marBottom w:val="0"/>
                      <w:divBdr>
                        <w:top w:val="none" w:sz="0" w:space="0" w:color="auto"/>
                        <w:left w:val="none" w:sz="0" w:space="0" w:color="auto"/>
                        <w:bottom w:val="none" w:sz="0" w:space="0" w:color="auto"/>
                        <w:right w:val="none" w:sz="0" w:space="0" w:color="auto"/>
                      </w:divBdr>
                    </w:div>
                  </w:divsChild>
                </w:div>
                <w:div w:id="967661124">
                  <w:marLeft w:val="0"/>
                  <w:marRight w:val="0"/>
                  <w:marTop w:val="0"/>
                  <w:marBottom w:val="0"/>
                  <w:divBdr>
                    <w:top w:val="none" w:sz="0" w:space="0" w:color="auto"/>
                    <w:left w:val="none" w:sz="0" w:space="0" w:color="auto"/>
                    <w:bottom w:val="none" w:sz="0" w:space="0" w:color="auto"/>
                    <w:right w:val="none" w:sz="0" w:space="0" w:color="auto"/>
                  </w:divBdr>
                  <w:divsChild>
                    <w:div w:id="1953852552">
                      <w:marLeft w:val="0"/>
                      <w:marRight w:val="0"/>
                      <w:marTop w:val="0"/>
                      <w:marBottom w:val="0"/>
                      <w:divBdr>
                        <w:top w:val="none" w:sz="0" w:space="0" w:color="auto"/>
                        <w:left w:val="none" w:sz="0" w:space="0" w:color="auto"/>
                        <w:bottom w:val="none" w:sz="0" w:space="0" w:color="auto"/>
                        <w:right w:val="none" w:sz="0" w:space="0" w:color="auto"/>
                      </w:divBdr>
                    </w:div>
                  </w:divsChild>
                </w:div>
                <w:div w:id="1287464871">
                  <w:marLeft w:val="0"/>
                  <w:marRight w:val="0"/>
                  <w:marTop w:val="0"/>
                  <w:marBottom w:val="0"/>
                  <w:divBdr>
                    <w:top w:val="none" w:sz="0" w:space="0" w:color="auto"/>
                    <w:left w:val="none" w:sz="0" w:space="0" w:color="auto"/>
                    <w:bottom w:val="none" w:sz="0" w:space="0" w:color="auto"/>
                    <w:right w:val="none" w:sz="0" w:space="0" w:color="auto"/>
                  </w:divBdr>
                  <w:divsChild>
                    <w:div w:id="460467615">
                      <w:marLeft w:val="0"/>
                      <w:marRight w:val="0"/>
                      <w:marTop w:val="0"/>
                      <w:marBottom w:val="0"/>
                      <w:divBdr>
                        <w:top w:val="none" w:sz="0" w:space="0" w:color="auto"/>
                        <w:left w:val="none" w:sz="0" w:space="0" w:color="auto"/>
                        <w:bottom w:val="none" w:sz="0" w:space="0" w:color="auto"/>
                        <w:right w:val="none" w:sz="0" w:space="0" w:color="auto"/>
                      </w:divBdr>
                    </w:div>
                  </w:divsChild>
                </w:div>
                <w:div w:id="737290350">
                  <w:marLeft w:val="0"/>
                  <w:marRight w:val="0"/>
                  <w:marTop w:val="0"/>
                  <w:marBottom w:val="0"/>
                  <w:divBdr>
                    <w:top w:val="none" w:sz="0" w:space="0" w:color="auto"/>
                    <w:left w:val="none" w:sz="0" w:space="0" w:color="auto"/>
                    <w:bottom w:val="none" w:sz="0" w:space="0" w:color="auto"/>
                    <w:right w:val="none" w:sz="0" w:space="0" w:color="auto"/>
                  </w:divBdr>
                  <w:divsChild>
                    <w:div w:id="1390495303">
                      <w:marLeft w:val="0"/>
                      <w:marRight w:val="0"/>
                      <w:marTop w:val="0"/>
                      <w:marBottom w:val="0"/>
                      <w:divBdr>
                        <w:top w:val="none" w:sz="0" w:space="0" w:color="auto"/>
                        <w:left w:val="none" w:sz="0" w:space="0" w:color="auto"/>
                        <w:bottom w:val="none" w:sz="0" w:space="0" w:color="auto"/>
                        <w:right w:val="none" w:sz="0" w:space="0" w:color="auto"/>
                      </w:divBdr>
                    </w:div>
                  </w:divsChild>
                </w:div>
                <w:div w:id="1256396996">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
                  </w:divsChild>
                </w:div>
                <w:div w:id="213078533">
                  <w:marLeft w:val="0"/>
                  <w:marRight w:val="0"/>
                  <w:marTop w:val="0"/>
                  <w:marBottom w:val="0"/>
                  <w:divBdr>
                    <w:top w:val="none" w:sz="0" w:space="0" w:color="auto"/>
                    <w:left w:val="none" w:sz="0" w:space="0" w:color="auto"/>
                    <w:bottom w:val="none" w:sz="0" w:space="0" w:color="auto"/>
                    <w:right w:val="none" w:sz="0" w:space="0" w:color="auto"/>
                  </w:divBdr>
                  <w:divsChild>
                    <w:div w:id="760418979">
                      <w:marLeft w:val="0"/>
                      <w:marRight w:val="0"/>
                      <w:marTop w:val="0"/>
                      <w:marBottom w:val="0"/>
                      <w:divBdr>
                        <w:top w:val="none" w:sz="0" w:space="0" w:color="auto"/>
                        <w:left w:val="none" w:sz="0" w:space="0" w:color="auto"/>
                        <w:bottom w:val="none" w:sz="0" w:space="0" w:color="auto"/>
                        <w:right w:val="none" w:sz="0" w:space="0" w:color="auto"/>
                      </w:divBdr>
                    </w:div>
                  </w:divsChild>
                </w:div>
                <w:div w:id="698774997">
                  <w:marLeft w:val="0"/>
                  <w:marRight w:val="0"/>
                  <w:marTop w:val="0"/>
                  <w:marBottom w:val="0"/>
                  <w:divBdr>
                    <w:top w:val="none" w:sz="0" w:space="0" w:color="auto"/>
                    <w:left w:val="none" w:sz="0" w:space="0" w:color="auto"/>
                    <w:bottom w:val="none" w:sz="0" w:space="0" w:color="auto"/>
                    <w:right w:val="none" w:sz="0" w:space="0" w:color="auto"/>
                  </w:divBdr>
                  <w:divsChild>
                    <w:div w:id="408692016">
                      <w:marLeft w:val="0"/>
                      <w:marRight w:val="0"/>
                      <w:marTop w:val="0"/>
                      <w:marBottom w:val="0"/>
                      <w:divBdr>
                        <w:top w:val="none" w:sz="0" w:space="0" w:color="auto"/>
                        <w:left w:val="none" w:sz="0" w:space="0" w:color="auto"/>
                        <w:bottom w:val="none" w:sz="0" w:space="0" w:color="auto"/>
                        <w:right w:val="none" w:sz="0" w:space="0" w:color="auto"/>
                      </w:divBdr>
                    </w:div>
                  </w:divsChild>
                </w:div>
                <w:div w:id="1745253896">
                  <w:marLeft w:val="0"/>
                  <w:marRight w:val="0"/>
                  <w:marTop w:val="0"/>
                  <w:marBottom w:val="0"/>
                  <w:divBdr>
                    <w:top w:val="none" w:sz="0" w:space="0" w:color="auto"/>
                    <w:left w:val="none" w:sz="0" w:space="0" w:color="auto"/>
                    <w:bottom w:val="none" w:sz="0" w:space="0" w:color="auto"/>
                    <w:right w:val="none" w:sz="0" w:space="0" w:color="auto"/>
                  </w:divBdr>
                  <w:divsChild>
                    <w:div w:id="351036035">
                      <w:marLeft w:val="0"/>
                      <w:marRight w:val="0"/>
                      <w:marTop w:val="0"/>
                      <w:marBottom w:val="0"/>
                      <w:divBdr>
                        <w:top w:val="none" w:sz="0" w:space="0" w:color="auto"/>
                        <w:left w:val="none" w:sz="0" w:space="0" w:color="auto"/>
                        <w:bottom w:val="none" w:sz="0" w:space="0" w:color="auto"/>
                        <w:right w:val="none" w:sz="0" w:space="0" w:color="auto"/>
                      </w:divBdr>
                    </w:div>
                  </w:divsChild>
                </w:div>
                <w:div w:id="1406029280">
                  <w:marLeft w:val="0"/>
                  <w:marRight w:val="0"/>
                  <w:marTop w:val="0"/>
                  <w:marBottom w:val="0"/>
                  <w:divBdr>
                    <w:top w:val="none" w:sz="0" w:space="0" w:color="auto"/>
                    <w:left w:val="none" w:sz="0" w:space="0" w:color="auto"/>
                    <w:bottom w:val="none" w:sz="0" w:space="0" w:color="auto"/>
                    <w:right w:val="none" w:sz="0" w:space="0" w:color="auto"/>
                  </w:divBdr>
                  <w:divsChild>
                    <w:div w:id="1086922720">
                      <w:marLeft w:val="0"/>
                      <w:marRight w:val="0"/>
                      <w:marTop w:val="0"/>
                      <w:marBottom w:val="0"/>
                      <w:divBdr>
                        <w:top w:val="none" w:sz="0" w:space="0" w:color="auto"/>
                        <w:left w:val="none" w:sz="0" w:space="0" w:color="auto"/>
                        <w:bottom w:val="none" w:sz="0" w:space="0" w:color="auto"/>
                        <w:right w:val="none" w:sz="0" w:space="0" w:color="auto"/>
                      </w:divBdr>
                    </w:div>
                  </w:divsChild>
                </w:div>
                <w:div w:id="723985387">
                  <w:marLeft w:val="0"/>
                  <w:marRight w:val="0"/>
                  <w:marTop w:val="0"/>
                  <w:marBottom w:val="0"/>
                  <w:divBdr>
                    <w:top w:val="none" w:sz="0" w:space="0" w:color="auto"/>
                    <w:left w:val="none" w:sz="0" w:space="0" w:color="auto"/>
                    <w:bottom w:val="none" w:sz="0" w:space="0" w:color="auto"/>
                    <w:right w:val="none" w:sz="0" w:space="0" w:color="auto"/>
                  </w:divBdr>
                  <w:divsChild>
                    <w:div w:id="773750107">
                      <w:marLeft w:val="0"/>
                      <w:marRight w:val="0"/>
                      <w:marTop w:val="0"/>
                      <w:marBottom w:val="0"/>
                      <w:divBdr>
                        <w:top w:val="none" w:sz="0" w:space="0" w:color="auto"/>
                        <w:left w:val="none" w:sz="0" w:space="0" w:color="auto"/>
                        <w:bottom w:val="none" w:sz="0" w:space="0" w:color="auto"/>
                        <w:right w:val="none" w:sz="0" w:space="0" w:color="auto"/>
                      </w:divBdr>
                    </w:div>
                  </w:divsChild>
                </w:div>
                <w:div w:id="2118213894">
                  <w:marLeft w:val="0"/>
                  <w:marRight w:val="0"/>
                  <w:marTop w:val="0"/>
                  <w:marBottom w:val="0"/>
                  <w:divBdr>
                    <w:top w:val="none" w:sz="0" w:space="0" w:color="auto"/>
                    <w:left w:val="none" w:sz="0" w:space="0" w:color="auto"/>
                    <w:bottom w:val="none" w:sz="0" w:space="0" w:color="auto"/>
                    <w:right w:val="none" w:sz="0" w:space="0" w:color="auto"/>
                  </w:divBdr>
                  <w:divsChild>
                    <w:div w:id="181865166">
                      <w:marLeft w:val="0"/>
                      <w:marRight w:val="0"/>
                      <w:marTop w:val="0"/>
                      <w:marBottom w:val="0"/>
                      <w:divBdr>
                        <w:top w:val="none" w:sz="0" w:space="0" w:color="auto"/>
                        <w:left w:val="none" w:sz="0" w:space="0" w:color="auto"/>
                        <w:bottom w:val="none" w:sz="0" w:space="0" w:color="auto"/>
                        <w:right w:val="none" w:sz="0" w:space="0" w:color="auto"/>
                      </w:divBdr>
                    </w:div>
                  </w:divsChild>
                </w:div>
                <w:div w:id="1525247482">
                  <w:marLeft w:val="0"/>
                  <w:marRight w:val="0"/>
                  <w:marTop w:val="0"/>
                  <w:marBottom w:val="0"/>
                  <w:divBdr>
                    <w:top w:val="none" w:sz="0" w:space="0" w:color="auto"/>
                    <w:left w:val="none" w:sz="0" w:space="0" w:color="auto"/>
                    <w:bottom w:val="none" w:sz="0" w:space="0" w:color="auto"/>
                    <w:right w:val="none" w:sz="0" w:space="0" w:color="auto"/>
                  </w:divBdr>
                  <w:divsChild>
                    <w:div w:id="981496195">
                      <w:marLeft w:val="0"/>
                      <w:marRight w:val="0"/>
                      <w:marTop w:val="0"/>
                      <w:marBottom w:val="0"/>
                      <w:divBdr>
                        <w:top w:val="none" w:sz="0" w:space="0" w:color="auto"/>
                        <w:left w:val="none" w:sz="0" w:space="0" w:color="auto"/>
                        <w:bottom w:val="none" w:sz="0" w:space="0" w:color="auto"/>
                        <w:right w:val="none" w:sz="0" w:space="0" w:color="auto"/>
                      </w:divBdr>
                    </w:div>
                  </w:divsChild>
                </w:div>
                <w:div w:id="858085864">
                  <w:marLeft w:val="0"/>
                  <w:marRight w:val="0"/>
                  <w:marTop w:val="0"/>
                  <w:marBottom w:val="0"/>
                  <w:divBdr>
                    <w:top w:val="none" w:sz="0" w:space="0" w:color="auto"/>
                    <w:left w:val="none" w:sz="0" w:space="0" w:color="auto"/>
                    <w:bottom w:val="none" w:sz="0" w:space="0" w:color="auto"/>
                    <w:right w:val="none" w:sz="0" w:space="0" w:color="auto"/>
                  </w:divBdr>
                  <w:divsChild>
                    <w:div w:id="1231237585">
                      <w:marLeft w:val="0"/>
                      <w:marRight w:val="0"/>
                      <w:marTop w:val="0"/>
                      <w:marBottom w:val="0"/>
                      <w:divBdr>
                        <w:top w:val="none" w:sz="0" w:space="0" w:color="auto"/>
                        <w:left w:val="none" w:sz="0" w:space="0" w:color="auto"/>
                        <w:bottom w:val="none" w:sz="0" w:space="0" w:color="auto"/>
                        <w:right w:val="none" w:sz="0" w:space="0" w:color="auto"/>
                      </w:divBdr>
                    </w:div>
                  </w:divsChild>
                </w:div>
                <w:div w:id="1356075800">
                  <w:marLeft w:val="0"/>
                  <w:marRight w:val="0"/>
                  <w:marTop w:val="0"/>
                  <w:marBottom w:val="0"/>
                  <w:divBdr>
                    <w:top w:val="none" w:sz="0" w:space="0" w:color="auto"/>
                    <w:left w:val="none" w:sz="0" w:space="0" w:color="auto"/>
                    <w:bottom w:val="none" w:sz="0" w:space="0" w:color="auto"/>
                    <w:right w:val="none" w:sz="0" w:space="0" w:color="auto"/>
                  </w:divBdr>
                  <w:divsChild>
                    <w:div w:id="1203177768">
                      <w:marLeft w:val="0"/>
                      <w:marRight w:val="0"/>
                      <w:marTop w:val="0"/>
                      <w:marBottom w:val="0"/>
                      <w:divBdr>
                        <w:top w:val="none" w:sz="0" w:space="0" w:color="auto"/>
                        <w:left w:val="none" w:sz="0" w:space="0" w:color="auto"/>
                        <w:bottom w:val="none" w:sz="0" w:space="0" w:color="auto"/>
                        <w:right w:val="none" w:sz="0" w:space="0" w:color="auto"/>
                      </w:divBdr>
                    </w:div>
                  </w:divsChild>
                </w:div>
                <w:div w:id="911619363">
                  <w:marLeft w:val="0"/>
                  <w:marRight w:val="0"/>
                  <w:marTop w:val="0"/>
                  <w:marBottom w:val="0"/>
                  <w:divBdr>
                    <w:top w:val="none" w:sz="0" w:space="0" w:color="auto"/>
                    <w:left w:val="none" w:sz="0" w:space="0" w:color="auto"/>
                    <w:bottom w:val="none" w:sz="0" w:space="0" w:color="auto"/>
                    <w:right w:val="none" w:sz="0" w:space="0" w:color="auto"/>
                  </w:divBdr>
                  <w:divsChild>
                    <w:div w:id="37928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5093">
          <w:marLeft w:val="0"/>
          <w:marRight w:val="0"/>
          <w:marTop w:val="0"/>
          <w:marBottom w:val="0"/>
          <w:divBdr>
            <w:top w:val="none" w:sz="0" w:space="0" w:color="auto"/>
            <w:left w:val="none" w:sz="0" w:space="0" w:color="auto"/>
            <w:bottom w:val="none" w:sz="0" w:space="0" w:color="auto"/>
            <w:right w:val="none" w:sz="0" w:space="0" w:color="auto"/>
          </w:divBdr>
          <w:divsChild>
            <w:div w:id="1800951261">
              <w:marLeft w:val="0"/>
              <w:marRight w:val="0"/>
              <w:marTop w:val="0"/>
              <w:marBottom w:val="0"/>
              <w:divBdr>
                <w:top w:val="none" w:sz="0" w:space="0" w:color="auto"/>
                <w:left w:val="none" w:sz="0" w:space="0" w:color="auto"/>
                <w:bottom w:val="none" w:sz="0" w:space="0" w:color="auto"/>
                <w:right w:val="none" w:sz="0" w:space="0" w:color="auto"/>
              </w:divBdr>
              <w:divsChild>
                <w:div w:id="1246647798">
                  <w:marLeft w:val="0"/>
                  <w:marRight w:val="0"/>
                  <w:marTop w:val="0"/>
                  <w:marBottom w:val="0"/>
                  <w:divBdr>
                    <w:top w:val="none" w:sz="0" w:space="0" w:color="auto"/>
                    <w:left w:val="none" w:sz="0" w:space="0" w:color="auto"/>
                    <w:bottom w:val="none" w:sz="0" w:space="0" w:color="auto"/>
                    <w:right w:val="none" w:sz="0" w:space="0" w:color="auto"/>
                  </w:divBdr>
                </w:div>
              </w:divsChild>
            </w:div>
            <w:div w:id="2073499331">
              <w:marLeft w:val="0"/>
              <w:marRight w:val="0"/>
              <w:marTop w:val="0"/>
              <w:marBottom w:val="0"/>
              <w:divBdr>
                <w:top w:val="none" w:sz="0" w:space="0" w:color="auto"/>
                <w:left w:val="none" w:sz="0" w:space="0" w:color="auto"/>
                <w:bottom w:val="none" w:sz="0" w:space="0" w:color="auto"/>
                <w:right w:val="none" w:sz="0" w:space="0" w:color="auto"/>
              </w:divBdr>
              <w:divsChild>
                <w:div w:id="263266060">
                  <w:marLeft w:val="0"/>
                  <w:marRight w:val="0"/>
                  <w:marTop w:val="0"/>
                  <w:marBottom w:val="0"/>
                  <w:divBdr>
                    <w:top w:val="none" w:sz="0" w:space="0" w:color="auto"/>
                    <w:left w:val="none" w:sz="0" w:space="0" w:color="auto"/>
                    <w:bottom w:val="none" w:sz="0" w:space="0" w:color="auto"/>
                    <w:right w:val="none" w:sz="0" w:space="0" w:color="auto"/>
                  </w:divBdr>
                  <w:divsChild>
                    <w:div w:id="392126371">
                      <w:marLeft w:val="0"/>
                      <w:marRight w:val="0"/>
                      <w:marTop w:val="0"/>
                      <w:marBottom w:val="0"/>
                      <w:divBdr>
                        <w:top w:val="none" w:sz="0" w:space="0" w:color="auto"/>
                        <w:left w:val="none" w:sz="0" w:space="0" w:color="auto"/>
                        <w:bottom w:val="none" w:sz="0" w:space="0" w:color="auto"/>
                        <w:right w:val="none" w:sz="0" w:space="0" w:color="auto"/>
                      </w:divBdr>
                    </w:div>
                  </w:divsChild>
                </w:div>
                <w:div w:id="1836646656">
                  <w:marLeft w:val="0"/>
                  <w:marRight w:val="0"/>
                  <w:marTop w:val="0"/>
                  <w:marBottom w:val="0"/>
                  <w:divBdr>
                    <w:top w:val="none" w:sz="0" w:space="0" w:color="auto"/>
                    <w:left w:val="none" w:sz="0" w:space="0" w:color="auto"/>
                    <w:bottom w:val="none" w:sz="0" w:space="0" w:color="auto"/>
                    <w:right w:val="none" w:sz="0" w:space="0" w:color="auto"/>
                  </w:divBdr>
                  <w:divsChild>
                    <w:div w:id="601456011">
                      <w:marLeft w:val="0"/>
                      <w:marRight w:val="0"/>
                      <w:marTop w:val="0"/>
                      <w:marBottom w:val="0"/>
                      <w:divBdr>
                        <w:top w:val="none" w:sz="0" w:space="0" w:color="auto"/>
                        <w:left w:val="none" w:sz="0" w:space="0" w:color="auto"/>
                        <w:bottom w:val="none" w:sz="0" w:space="0" w:color="auto"/>
                        <w:right w:val="none" w:sz="0" w:space="0" w:color="auto"/>
                      </w:divBdr>
                    </w:div>
                  </w:divsChild>
                </w:div>
                <w:div w:id="1229921558">
                  <w:marLeft w:val="0"/>
                  <w:marRight w:val="0"/>
                  <w:marTop w:val="0"/>
                  <w:marBottom w:val="0"/>
                  <w:divBdr>
                    <w:top w:val="none" w:sz="0" w:space="0" w:color="auto"/>
                    <w:left w:val="none" w:sz="0" w:space="0" w:color="auto"/>
                    <w:bottom w:val="none" w:sz="0" w:space="0" w:color="auto"/>
                    <w:right w:val="none" w:sz="0" w:space="0" w:color="auto"/>
                  </w:divBdr>
                  <w:divsChild>
                    <w:div w:id="1545630193">
                      <w:marLeft w:val="0"/>
                      <w:marRight w:val="0"/>
                      <w:marTop w:val="0"/>
                      <w:marBottom w:val="0"/>
                      <w:divBdr>
                        <w:top w:val="none" w:sz="0" w:space="0" w:color="auto"/>
                        <w:left w:val="none" w:sz="0" w:space="0" w:color="auto"/>
                        <w:bottom w:val="none" w:sz="0" w:space="0" w:color="auto"/>
                        <w:right w:val="none" w:sz="0" w:space="0" w:color="auto"/>
                      </w:divBdr>
                    </w:div>
                  </w:divsChild>
                </w:div>
                <w:div w:id="1832405134">
                  <w:marLeft w:val="0"/>
                  <w:marRight w:val="0"/>
                  <w:marTop w:val="0"/>
                  <w:marBottom w:val="0"/>
                  <w:divBdr>
                    <w:top w:val="none" w:sz="0" w:space="0" w:color="auto"/>
                    <w:left w:val="none" w:sz="0" w:space="0" w:color="auto"/>
                    <w:bottom w:val="none" w:sz="0" w:space="0" w:color="auto"/>
                    <w:right w:val="none" w:sz="0" w:space="0" w:color="auto"/>
                  </w:divBdr>
                  <w:divsChild>
                    <w:div w:id="1425109720">
                      <w:marLeft w:val="0"/>
                      <w:marRight w:val="0"/>
                      <w:marTop w:val="0"/>
                      <w:marBottom w:val="0"/>
                      <w:divBdr>
                        <w:top w:val="none" w:sz="0" w:space="0" w:color="auto"/>
                        <w:left w:val="none" w:sz="0" w:space="0" w:color="auto"/>
                        <w:bottom w:val="none" w:sz="0" w:space="0" w:color="auto"/>
                        <w:right w:val="none" w:sz="0" w:space="0" w:color="auto"/>
                      </w:divBdr>
                    </w:div>
                  </w:divsChild>
                </w:div>
                <w:div w:id="1279796085">
                  <w:marLeft w:val="0"/>
                  <w:marRight w:val="0"/>
                  <w:marTop w:val="0"/>
                  <w:marBottom w:val="0"/>
                  <w:divBdr>
                    <w:top w:val="none" w:sz="0" w:space="0" w:color="auto"/>
                    <w:left w:val="none" w:sz="0" w:space="0" w:color="auto"/>
                    <w:bottom w:val="none" w:sz="0" w:space="0" w:color="auto"/>
                    <w:right w:val="none" w:sz="0" w:space="0" w:color="auto"/>
                  </w:divBdr>
                  <w:divsChild>
                    <w:div w:id="2116555893">
                      <w:marLeft w:val="0"/>
                      <w:marRight w:val="0"/>
                      <w:marTop w:val="0"/>
                      <w:marBottom w:val="0"/>
                      <w:divBdr>
                        <w:top w:val="none" w:sz="0" w:space="0" w:color="auto"/>
                        <w:left w:val="none" w:sz="0" w:space="0" w:color="auto"/>
                        <w:bottom w:val="none" w:sz="0" w:space="0" w:color="auto"/>
                        <w:right w:val="none" w:sz="0" w:space="0" w:color="auto"/>
                      </w:divBdr>
                    </w:div>
                  </w:divsChild>
                </w:div>
                <w:div w:id="1507482291">
                  <w:marLeft w:val="0"/>
                  <w:marRight w:val="0"/>
                  <w:marTop w:val="0"/>
                  <w:marBottom w:val="0"/>
                  <w:divBdr>
                    <w:top w:val="none" w:sz="0" w:space="0" w:color="auto"/>
                    <w:left w:val="none" w:sz="0" w:space="0" w:color="auto"/>
                    <w:bottom w:val="none" w:sz="0" w:space="0" w:color="auto"/>
                    <w:right w:val="none" w:sz="0" w:space="0" w:color="auto"/>
                  </w:divBdr>
                  <w:divsChild>
                    <w:div w:id="1500727553">
                      <w:marLeft w:val="0"/>
                      <w:marRight w:val="0"/>
                      <w:marTop w:val="0"/>
                      <w:marBottom w:val="0"/>
                      <w:divBdr>
                        <w:top w:val="none" w:sz="0" w:space="0" w:color="auto"/>
                        <w:left w:val="none" w:sz="0" w:space="0" w:color="auto"/>
                        <w:bottom w:val="none" w:sz="0" w:space="0" w:color="auto"/>
                        <w:right w:val="none" w:sz="0" w:space="0" w:color="auto"/>
                      </w:divBdr>
                    </w:div>
                  </w:divsChild>
                </w:div>
                <w:div w:id="560334637">
                  <w:marLeft w:val="0"/>
                  <w:marRight w:val="0"/>
                  <w:marTop w:val="0"/>
                  <w:marBottom w:val="0"/>
                  <w:divBdr>
                    <w:top w:val="none" w:sz="0" w:space="0" w:color="auto"/>
                    <w:left w:val="none" w:sz="0" w:space="0" w:color="auto"/>
                    <w:bottom w:val="none" w:sz="0" w:space="0" w:color="auto"/>
                    <w:right w:val="none" w:sz="0" w:space="0" w:color="auto"/>
                  </w:divBdr>
                  <w:divsChild>
                    <w:div w:id="992031685">
                      <w:marLeft w:val="0"/>
                      <w:marRight w:val="0"/>
                      <w:marTop w:val="0"/>
                      <w:marBottom w:val="0"/>
                      <w:divBdr>
                        <w:top w:val="none" w:sz="0" w:space="0" w:color="auto"/>
                        <w:left w:val="none" w:sz="0" w:space="0" w:color="auto"/>
                        <w:bottom w:val="none" w:sz="0" w:space="0" w:color="auto"/>
                        <w:right w:val="none" w:sz="0" w:space="0" w:color="auto"/>
                      </w:divBdr>
                    </w:div>
                  </w:divsChild>
                </w:div>
                <w:div w:id="725838365">
                  <w:marLeft w:val="0"/>
                  <w:marRight w:val="0"/>
                  <w:marTop w:val="0"/>
                  <w:marBottom w:val="0"/>
                  <w:divBdr>
                    <w:top w:val="none" w:sz="0" w:space="0" w:color="auto"/>
                    <w:left w:val="none" w:sz="0" w:space="0" w:color="auto"/>
                    <w:bottom w:val="none" w:sz="0" w:space="0" w:color="auto"/>
                    <w:right w:val="none" w:sz="0" w:space="0" w:color="auto"/>
                  </w:divBdr>
                  <w:divsChild>
                    <w:div w:id="1481385451">
                      <w:marLeft w:val="0"/>
                      <w:marRight w:val="0"/>
                      <w:marTop w:val="0"/>
                      <w:marBottom w:val="0"/>
                      <w:divBdr>
                        <w:top w:val="none" w:sz="0" w:space="0" w:color="auto"/>
                        <w:left w:val="none" w:sz="0" w:space="0" w:color="auto"/>
                        <w:bottom w:val="none" w:sz="0" w:space="0" w:color="auto"/>
                        <w:right w:val="none" w:sz="0" w:space="0" w:color="auto"/>
                      </w:divBdr>
                    </w:div>
                  </w:divsChild>
                </w:div>
                <w:div w:id="825902156">
                  <w:marLeft w:val="0"/>
                  <w:marRight w:val="0"/>
                  <w:marTop w:val="0"/>
                  <w:marBottom w:val="0"/>
                  <w:divBdr>
                    <w:top w:val="none" w:sz="0" w:space="0" w:color="auto"/>
                    <w:left w:val="none" w:sz="0" w:space="0" w:color="auto"/>
                    <w:bottom w:val="none" w:sz="0" w:space="0" w:color="auto"/>
                    <w:right w:val="none" w:sz="0" w:space="0" w:color="auto"/>
                  </w:divBdr>
                  <w:divsChild>
                    <w:div w:id="273635512">
                      <w:marLeft w:val="0"/>
                      <w:marRight w:val="0"/>
                      <w:marTop w:val="0"/>
                      <w:marBottom w:val="0"/>
                      <w:divBdr>
                        <w:top w:val="none" w:sz="0" w:space="0" w:color="auto"/>
                        <w:left w:val="none" w:sz="0" w:space="0" w:color="auto"/>
                        <w:bottom w:val="none" w:sz="0" w:space="0" w:color="auto"/>
                        <w:right w:val="none" w:sz="0" w:space="0" w:color="auto"/>
                      </w:divBdr>
                    </w:div>
                  </w:divsChild>
                </w:div>
                <w:div w:id="831261642">
                  <w:marLeft w:val="0"/>
                  <w:marRight w:val="0"/>
                  <w:marTop w:val="0"/>
                  <w:marBottom w:val="0"/>
                  <w:divBdr>
                    <w:top w:val="none" w:sz="0" w:space="0" w:color="auto"/>
                    <w:left w:val="none" w:sz="0" w:space="0" w:color="auto"/>
                    <w:bottom w:val="none" w:sz="0" w:space="0" w:color="auto"/>
                    <w:right w:val="none" w:sz="0" w:space="0" w:color="auto"/>
                  </w:divBdr>
                  <w:divsChild>
                    <w:div w:id="565454715">
                      <w:marLeft w:val="0"/>
                      <w:marRight w:val="0"/>
                      <w:marTop w:val="0"/>
                      <w:marBottom w:val="0"/>
                      <w:divBdr>
                        <w:top w:val="none" w:sz="0" w:space="0" w:color="auto"/>
                        <w:left w:val="none" w:sz="0" w:space="0" w:color="auto"/>
                        <w:bottom w:val="none" w:sz="0" w:space="0" w:color="auto"/>
                        <w:right w:val="none" w:sz="0" w:space="0" w:color="auto"/>
                      </w:divBdr>
                    </w:div>
                  </w:divsChild>
                </w:div>
                <w:div w:id="1005019046">
                  <w:marLeft w:val="0"/>
                  <w:marRight w:val="0"/>
                  <w:marTop w:val="0"/>
                  <w:marBottom w:val="0"/>
                  <w:divBdr>
                    <w:top w:val="none" w:sz="0" w:space="0" w:color="auto"/>
                    <w:left w:val="none" w:sz="0" w:space="0" w:color="auto"/>
                    <w:bottom w:val="none" w:sz="0" w:space="0" w:color="auto"/>
                    <w:right w:val="none" w:sz="0" w:space="0" w:color="auto"/>
                  </w:divBdr>
                  <w:divsChild>
                    <w:div w:id="1398935041">
                      <w:marLeft w:val="0"/>
                      <w:marRight w:val="0"/>
                      <w:marTop w:val="0"/>
                      <w:marBottom w:val="0"/>
                      <w:divBdr>
                        <w:top w:val="none" w:sz="0" w:space="0" w:color="auto"/>
                        <w:left w:val="none" w:sz="0" w:space="0" w:color="auto"/>
                        <w:bottom w:val="none" w:sz="0" w:space="0" w:color="auto"/>
                        <w:right w:val="none" w:sz="0" w:space="0" w:color="auto"/>
                      </w:divBdr>
                    </w:div>
                  </w:divsChild>
                </w:div>
                <w:div w:id="1893105565">
                  <w:marLeft w:val="0"/>
                  <w:marRight w:val="0"/>
                  <w:marTop w:val="0"/>
                  <w:marBottom w:val="0"/>
                  <w:divBdr>
                    <w:top w:val="none" w:sz="0" w:space="0" w:color="auto"/>
                    <w:left w:val="none" w:sz="0" w:space="0" w:color="auto"/>
                    <w:bottom w:val="none" w:sz="0" w:space="0" w:color="auto"/>
                    <w:right w:val="none" w:sz="0" w:space="0" w:color="auto"/>
                  </w:divBdr>
                  <w:divsChild>
                    <w:div w:id="160852405">
                      <w:marLeft w:val="0"/>
                      <w:marRight w:val="0"/>
                      <w:marTop w:val="0"/>
                      <w:marBottom w:val="0"/>
                      <w:divBdr>
                        <w:top w:val="none" w:sz="0" w:space="0" w:color="auto"/>
                        <w:left w:val="none" w:sz="0" w:space="0" w:color="auto"/>
                        <w:bottom w:val="none" w:sz="0" w:space="0" w:color="auto"/>
                        <w:right w:val="none" w:sz="0" w:space="0" w:color="auto"/>
                      </w:divBdr>
                    </w:div>
                  </w:divsChild>
                </w:div>
                <w:div w:id="2128161907">
                  <w:marLeft w:val="0"/>
                  <w:marRight w:val="0"/>
                  <w:marTop w:val="0"/>
                  <w:marBottom w:val="0"/>
                  <w:divBdr>
                    <w:top w:val="none" w:sz="0" w:space="0" w:color="auto"/>
                    <w:left w:val="none" w:sz="0" w:space="0" w:color="auto"/>
                    <w:bottom w:val="none" w:sz="0" w:space="0" w:color="auto"/>
                    <w:right w:val="none" w:sz="0" w:space="0" w:color="auto"/>
                  </w:divBdr>
                  <w:divsChild>
                    <w:div w:id="1292052509">
                      <w:marLeft w:val="0"/>
                      <w:marRight w:val="0"/>
                      <w:marTop w:val="0"/>
                      <w:marBottom w:val="0"/>
                      <w:divBdr>
                        <w:top w:val="none" w:sz="0" w:space="0" w:color="auto"/>
                        <w:left w:val="none" w:sz="0" w:space="0" w:color="auto"/>
                        <w:bottom w:val="none" w:sz="0" w:space="0" w:color="auto"/>
                        <w:right w:val="none" w:sz="0" w:space="0" w:color="auto"/>
                      </w:divBdr>
                    </w:div>
                  </w:divsChild>
                </w:div>
                <w:div w:id="15736509">
                  <w:marLeft w:val="0"/>
                  <w:marRight w:val="0"/>
                  <w:marTop w:val="0"/>
                  <w:marBottom w:val="0"/>
                  <w:divBdr>
                    <w:top w:val="none" w:sz="0" w:space="0" w:color="auto"/>
                    <w:left w:val="none" w:sz="0" w:space="0" w:color="auto"/>
                    <w:bottom w:val="none" w:sz="0" w:space="0" w:color="auto"/>
                    <w:right w:val="none" w:sz="0" w:space="0" w:color="auto"/>
                  </w:divBdr>
                  <w:divsChild>
                    <w:div w:id="975795001">
                      <w:marLeft w:val="0"/>
                      <w:marRight w:val="0"/>
                      <w:marTop w:val="0"/>
                      <w:marBottom w:val="0"/>
                      <w:divBdr>
                        <w:top w:val="none" w:sz="0" w:space="0" w:color="auto"/>
                        <w:left w:val="none" w:sz="0" w:space="0" w:color="auto"/>
                        <w:bottom w:val="none" w:sz="0" w:space="0" w:color="auto"/>
                        <w:right w:val="none" w:sz="0" w:space="0" w:color="auto"/>
                      </w:divBdr>
                    </w:div>
                  </w:divsChild>
                </w:div>
                <w:div w:id="396781000">
                  <w:marLeft w:val="0"/>
                  <w:marRight w:val="0"/>
                  <w:marTop w:val="0"/>
                  <w:marBottom w:val="0"/>
                  <w:divBdr>
                    <w:top w:val="none" w:sz="0" w:space="0" w:color="auto"/>
                    <w:left w:val="none" w:sz="0" w:space="0" w:color="auto"/>
                    <w:bottom w:val="none" w:sz="0" w:space="0" w:color="auto"/>
                    <w:right w:val="none" w:sz="0" w:space="0" w:color="auto"/>
                  </w:divBdr>
                  <w:divsChild>
                    <w:div w:id="1442339076">
                      <w:marLeft w:val="0"/>
                      <w:marRight w:val="0"/>
                      <w:marTop w:val="0"/>
                      <w:marBottom w:val="0"/>
                      <w:divBdr>
                        <w:top w:val="none" w:sz="0" w:space="0" w:color="auto"/>
                        <w:left w:val="none" w:sz="0" w:space="0" w:color="auto"/>
                        <w:bottom w:val="none" w:sz="0" w:space="0" w:color="auto"/>
                        <w:right w:val="none" w:sz="0" w:space="0" w:color="auto"/>
                      </w:divBdr>
                    </w:div>
                  </w:divsChild>
                </w:div>
                <w:div w:id="1064990890">
                  <w:marLeft w:val="0"/>
                  <w:marRight w:val="0"/>
                  <w:marTop w:val="0"/>
                  <w:marBottom w:val="0"/>
                  <w:divBdr>
                    <w:top w:val="none" w:sz="0" w:space="0" w:color="auto"/>
                    <w:left w:val="none" w:sz="0" w:space="0" w:color="auto"/>
                    <w:bottom w:val="none" w:sz="0" w:space="0" w:color="auto"/>
                    <w:right w:val="none" w:sz="0" w:space="0" w:color="auto"/>
                  </w:divBdr>
                  <w:divsChild>
                    <w:div w:id="1130049704">
                      <w:marLeft w:val="0"/>
                      <w:marRight w:val="0"/>
                      <w:marTop w:val="0"/>
                      <w:marBottom w:val="0"/>
                      <w:divBdr>
                        <w:top w:val="none" w:sz="0" w:space="0" w:color="auto"/>
                        <w:left w:val="none" w:sz="0" w:space="0" w:color="auto"/>
                        <w:bottom w:val="none" w:sz="0" w:space="0" w:color="auto"/>
                        <w:right w:val="none" w:sz="0" w:space="0" w:color="auto"/>
                      </w:divBdr>
                    </w:div>
                  </w:divsChild>
                </w:div>
                <w:div w:id="1464158215">
                  <w:marLeft w:val="0"/>
                  <w:marRight w:val="0"/>
                  <w:marTop w:val="0"/>
                  <w:marBottom w:val="0"/>
                  <w:divBdr>
                    <w:top w:val="none" w:sz="0" w:space="0" w:color="auto"/>
                    <w:left w:val="none" w:sz="0" w:space="0" w:color="auto"/>
                    <w:bottom w:val="none" w:sz="0" w:space="0" w:color="auto"/>
                    <w:right w:val="none" w:sz="0" w:space="0" w:color="auto"/>
                  </w:divBdr>
                  <w:divsChild>
                    <w:div w:id="1019432481">
                      <w:marLeft w:val="0"/>
                      <w:marRight w:val="0"/>
                      <w:marTop w:val="0"/>
                      <w:marBottom w:val="0"/>
                      <w:divBdr>
                        <w:top w:val="none" w:sz="0" w:space="0" w:color="auto"/>
                        <w:left w:val="none" w:sz="0" w:space="0" w:color="auto"/>
                        <w:bottom w:val="none" w:sz="0" w:space="0" w:color="auto"/>
                        <w:right w:val="none" w:sz="0" w:space="0" w:color="auto"/>
                      </w:divBdr>
                    </w:div>
                  </w:divsChild>
                </w:div>
                <w:div w:id="261837901">
                  <w:marLeft w:val="0"/>
                  <w:marRight w:val="0"/>
                  <w:marTop w:val="0"/>
                  <w:marBottom w:val="0"/>
                  <w:divBdr>
                    <w:top w:val="none" w:sz="0" w:space="0" w:color="auto"/>
                    <w:left w:val="none" w:sz="0" w:space="0" w:color="auto"/>
                    <w:bottom w:val="none" w:sz="0" w:space="0" w:color="auto"/>
                    <w:right w:val="none" w:sz="0" w:space="0" w:color="auto"/>
                  </w:divBdr>
                  <w:divsChild>
                    <w:div w:id="1342590698">
                      <w:marLeft w:val="0"/>
                      <w:marRight w:val="0"/>
                      <w:marTop w:val="0"/>
                      <w:marBottom w:val="0"/>
                      <w:divBdr>
                        <w:top w:val="none" w:sz="0" w:space="0" w:color="auto"/>
                        <w:left w:val="none" w:sz="0" w:space="0" w:color="auto"/>
                        <w:bottom w:val="none" w:sz="0" w:space="0" w:color="auto"/>
                        <w:right w:val="none" w:sz="0" w:space="0" w:color="auto"/>
                      </w:divBdr>
                    </w:div>
                  </w:divsChild>
                </w:div>
                <w:div w:id="541483879">
                  <w:marLeft w:val="0"/>
                  <w:marRight w:val="0"/>
                  <w:marTop w:val="0"/>
                  <w:marBottom w:val="0"/>
                  <w:divBdr>
                    <w:top w:val="none" w:sz="0" w:space="0" w:color="auto"/>
                    <w:left w:val="none" w:sz="0" w:space="0" w:color="auto"/>
                    <w:bottom w:val="none" w:sz="0" w:space="0" w:color="auto"/>
                    <w:right w:val="none" w:sz="0" w:space="0" w:color="auto"/>
                  </w:divBdr>
                  <w:divsChild>
                    <w:div w:id="977104090">
                      <w:marLeft w:val="0"/>
                      <w:marRight w:val="0"/>
                      <w:marTop w:val="0"/>
                      <w:marBottom w:val="0"/>
                      <w:divBdr>
                        <w:top w:val="none" w:sz="0" w:space="0" w:color="auto"/>
                        <w:left w:val="none" w:sz="0" w:space="0" w:color="auto"/>
                        <w:bottom w:val="none" w:sz="0" w:space="0" w:color="auto"/>
                        <w:right w:val="none" w:sz="0" w:space="0" w:color="auto"/>
                      </w:divBdr>
                    </w:div>
                  </w:divsChild>
                </w:div>
                <w:div w:id="570698547">
                  <w:marLeft w:val="0"/>
                  <w:marRight w:val="0"/>
                  <w:marTop w:val="0"/>
                  <w:marBottom w:val="0"/>
                  <w:divBdr>
                    <w:top w:val="none" w:sz="0" w:space="0" w:color="auto"/>
                    <w:left w:val="none" w:sz="0" w:space="0" w:color="auto"/>
                    <w:bottom w:val="none" w:sz="0" w:space="0" w:color="auto"/>
                    <w:right w:val="none" w:sz="0" w:space="0" w:color="auto"/>
                  </w:divBdr>
                  <w:divsChild>
                    <w:div w:id="398751423">
                      <w:marLeft w:val="0"/>
                      <w:marRight w:val="0"/>
                      <w:marTop w:val="0"/>
                      <w:marBottom w:val="0"/>
                      <w:divBdr>
                        <w:top w:val="none" w:sz="0" w:space="0" w:color="auto"/>
                        <w:left w:val="none" w:sz="0" w:space="0" w:color="auto"/>
                        <w:bottom w:val="none" w:sz="0" w:space="0" w:color="auto"/>
                        <w:right w:val="none" w:sz="0" w:space="0" w:color="auto"/>
                      </w:divBdr>
                    </w:div>
                  </w:divsChild>
                </w:div>
                <w:div w:id="1830369484">
                  <w:marLeft w:val="0"/>
                  <w:marRight w:val="0"/>
                  <w:marTop w:val="0"/>
                  <w:marBottom w:val="0"/>
                  <w:divBdr>
                    <w:top w:val="none" w:sz="0" w:space="0" w:color="auto"/>
                    <w:left w:val="none" w:sz="0" w:space="0" w:color="auto"/>
                    <w:bottom w:val="none" w:sz="0" w:space="0" w:color="auto"/>
                    <w:right w:val="none" w:sz="0" w:space="0" w:color="auto"/>
                  </w:divBdr>
                  <w:divsChild>
                    <w:div w:id="16229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12930">
              <w:marLeft w:val="0"/>
              <w:marRight w:val="0"/>
              <w:marTop w:val="0"/>
              <w:marBottom w:val="0"/>
              <w:divBdr>
                <w:top w:val="none" w:sz="0" w:space="0" w:color="auto"/>
                <w:left w:val="none" w:sz="0" w:space="0" w:color="auto"/>
                <w:bottom w:val="none" w:sz="0" w:space="0" w:color="auto"/>
                <w:right w:val="none" w:sz="0" w:space="0" w:color="auto"/>
              </w:divBdr>
              <w:divsChild>
                <w:div w:id="2105032334">
                  <w:marLeft w:val="0"/>
                  <w:marRight w:val="0"/>
                  <w:marTop w:val="0"/>
                  <w:marBottom w:val="0"/>
                  <w:divBdr>
                    <w:top w:val="none" w:sz="0" w:space="0" w:color="auto"/>
                    <w:left w:val="none" w:sz="0" w:space="0" w:color="auto"/>
                    <w:bottom w:val="none" w:sz="0" w:space="0" w:color="auto"/>
                    <w:right w:val="none" w:sz="0" w:space="0" w:color="auto"/>
                  </w:divBdr>
                  <w:divsChild>
                    <w:div w:id="941643658">
                      <w:marLeft w:val="0"/>
                      <w:marRight w:val="0"/>
                      <w:marTop w:val="0"/>
                      <w:marBottom w:val="0"/>
                      <w:divBdr>
                        <w:top w:val="none" w:sz="0" w:space="0" w:color="auto"/>
                        <w:left w:val="none" w:sz="0" w:space="0" w:color="auto"/>
                        <w:bottom w:val="none" w:sz="0" w:space="0" w:color="auto"/>
                        <w:right w:val="none" w:sz="0" w:space="0" w:color="auto"/>
                      </w:divBdr>
                    </w:div>
                  </w:divsChild>
                </w:div>
                <w:div w:id="678580568">
                  <w:marLeft w:val="0"/>
                  <w:marRight w:val="0"/>
                  <w:marTop w:val="0"/>
                  <w:marBottom w:val="0"/>
                  <w:divBdr>
                    <w:top w:val="none" w:sz="0" w:space="0" w:color="auto"/>
                    <w:left w:val="none" w:sz="0" w:space="0" w:color="auto"/>
                    <w:bottom w:val="none" w:sz="0" w:space="0" w:color="auto"/>
                    <w:right w:val="none" w:sz="0" w:space="0" w:color="auto"/>
                  </w:divBdr>
                  <w:divsChild>
                    <w:div w:id="1539776338">
                      <w:marLeft w:val="0"/>
                      <w:marRight w:val="0"/>
                      <w:marTop w:val="0"/>
                      <w:marBottom w:val="0"/>
                      <w:divBdr>
                        <w:top w:val="none" w:sz="0" w:space="0" w:color="auto"/>
                        <w:left w:val="none" w:sz="0" w:space="0" w:color="auto"/>
                        <w:bottom w:val="none" w:sz="0" w:space="0" w:color="auto"/>
                        <w:right w:val="none" w:sz="0" w:space="0" w:color="auto"/>
                      </w:divBdr>
                    </w:div>
                  </w:divsChild>
                </w:div>
                <w:div w:id="105387338">
                  <w:marLeft w:val="0"/>
                  <w:marRight w:val="0"/>
                  <w:marTop w:val="0"/>
                  <w:marBottom w:val="0"/>
                  <w:divBdr>
                    <w:top w:val="none" w:sz="0" w:space="0" w:color="auto"/>
                    <w:left w:val="none" w:sz="0" w:space="0" w:color="auto"/>
                    <w:bottom w:val="none" w:sz="0" w:space="0" w:color="auto"/>
                    <w:right w:val="none" w:sz="0" w:space="0" w:color="auto"/>
                  </w:divBdr>
                  <w:divsChild>
                    <w:div w:id="755977001">
                      <w:marLeft w:val="0"/>
                      <w:marRight w:val="0"/>
                      <w:marTop w:val="0"/>
                      <w:marBottom w:val="0"/>
                      <w:divBdr>
                        <w:top w:val="none" w:sz="0" w:space="0" w:color="auto"/>
                        <w:left w:val="none" w:sz="0" w:space="0" w:color="auto"/>
                        <w:bottom w:val="none" w:sz="0" w:space="0" w:color="auto"/>
                        <w:right w:val="none" w:sz="0" w:space="0" w:color="auto"/>
                      </w:divBdr>
                    </w:div>
                  </w:divsChild>
                </w:div>
                <w:div w:id="29765365">
                  <w:marLeft w:val="0"/>
                  <w:marRight w:val="0"/>
                  <w:marTop w:val="0"/>
                  <w:marBottom w:val="0"/>
                  <w:divBdr>
                    <w:top w:val="none" w:sz="0" w:space="0" w:color="auto"/>
                    <w:left w:val="none" w:sz="0" w:space="0" w:color="auto"/>
                    <w:bottom w:val="none" w:sz="0" w:space="0" w:color="auto"/>
                    <w:right w:val="none" w:sz="0" w:space="0" w:color="auto"/>
                  </w:divBdr>
                  <w:divsChild>
                    <w:div w:id="973096484">
                      <w:marLeft w:val="0"/>
                      <w:marRight w:val="0"/>
                      <w:marTop w:val="0"/>
                      <w:marBottom w:val="0"/>
                      <w:divBdr>
                        <w:top w:val="none" w:sz="0" w:space="0" w:color="auto"/>
                        <w:left w:val="none" w:sz="0" w:space="0" w:color="auto"/>
                        <w:bottom w:val="none" w:sz="0" w:space="0" w:color="auto"/>
                        <w:right w:val="none" w:sz="0" w:space="0" w:color="auto"/>
                      </w:divBdr>
                    </w:div>
                  </w:divsChild>
                </w:div>
                <w:div w:id="666329317">
                  <w:marLeft w:val="0"/>
                  <w:marRight w:val="0"/>
                  <w:marTop w:val="0"/>
                  <w:marBottom w:val="0"/>
                  <w:divBdr>
                    <w:top w:val="none" w:sz="0" w:space="0" w:color="auto"/>
                    <w:left w:val="none" w:sz="0" w:space="0" w:color="auto"/>
                    <w:bottom w:val="none" w:sz="0" w:space="0" w:color="auto"/>
                    <w:right w:val="none" w:sz="0" w:space="0" w:color="auto"/>
                  </w:divBdr>
                  <w:divsChild>
                    <w:div w:id="3126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599514">
      <w:bodyDiv w:val="1"/>
      <w:marLeft w:val="0"/>
      <w:marRight w:val="0"/>
      <w:marTop w:val="0"/>
      <w:marBottom w:val="0"/>
      <w:divBdr>
        <w:top w:val="none" w:sz="0" w:space="0" w:color="auto"/>
        <w:left w:val="none" w:sz="0" w:space="0" w:color="auto"/>
        <w:bottom w:val="none" w:sz="0" w:space="0" w:color="auto"/>
        <w:right w:val="none" w:sz="0" w:space="0" w:color="auto"/>
      </w:divBdr>
      <w:divsChild>
        <w:div w:id="1959218634">
          <w:marLeft w:val="0"/>
          <w:marRight w:val="0"/>
          <w:marTop w:val="0"/>
          <w:marBottom w:val="0"/>
          <w:divBdr>
            <w:top w:val="none" w:sz="0" w:space="0" w:color="auto"/>
            <w:left w:val="none" w:sz="0" w:space="0" w:color="auto"/>
            <w:bottom w:val="none" w:sz="0" w:space="0" w:color="auto"/>
            <w:right w:val="none" w:sz="0" w:space="0" w:color="auto"/>
          </w:divBdr>
        </w:div>
        <w:div w:id="529728539">
          <w:marLeft w:val="0"/>
          <w:marRight w:val="0"/>
          <w:marTop w:val="0"/>
          <w:marBottom w:val="0"/>
          <w:divBdr>
            <w:top w:val="none" w:sz="0" w:space="0" w:color="auto"/>
            <w:left w:val="none" w:sz="0" w:space="0" w:color="auto"/>
            <w:bottom w:val="none" w:sz="0" w:space="0" w:color="auto"/>
            <w:right w:val="none" w:sz="0" w:space="0" w:color="auto"/>
          </w:divBdr>
          <w:divsChild>
            <w:div w:id="1670864199">
              <w:marLeft w:val="0"/>
              <w:marRight w:val="0"/>
              <w:marTop w:val="240"/>
              <w:marBottom w:val="360"/>
              <w:divBdr>
                <w:top w:val="single" w:sz="6" w:space="7" w:color="CCCCCC"/>
                <w:left w:val="single" w:sz="6" w:space="8" w:color="CCCCCC"/>
                <w:bottom w:val="single" w:sz="6" w:space="7" w:color="CCCCCC"/>
                <w:right w:val="single" w:sz="6" w:space="11" w:color="CCCCCC"/>
              </w:divBdr>
            </w:div>
          </w:divsChild>
        </w:div>
      </w:divsChild>
    </w:div>
    <w:div w:id="2001305060">
      <w:bodyDiv w:val="1"/>
      <w:marLeft w:val="0"/>
      <w:marRight w:val="0"/>
      <w:marTop w:val="0"/>
      <w:marBottom w:val="0"/>
      <w:divBdr>
        <w:top w:val="none" w:sz="0" w:space="0" w:color="auto"/>
        <w:left w:val="none" w:sz="0" w:space="0" w:color="auto"/>
        <w:bottom w:val="none" w:sz="0" w:space="0" w:color="auto"/>
        <w:right w:val="none" w:sz="0" w:space="0" w:color="auto"/>
      </w:divBdr>
    </w:div>
    <w:div w:id="2025203029">
      <w:bodyDiv w:val="1"/>
      <w:marLeft w:val="0"/>
      <w:marRight w:val="0"/>
      <w:marTop w:val="0"/>
      <w:marBottom w:val="0"/>
      <w:divBdr>
        <w:top w:val="none" w:sz="0" w:space="0" w:color="auto"/>
        <w:left w:val="none" w:sz="0" w:space="0" w:color="auto"/>
        <w:bottom w:val="none" w:sz="0" w:space="0" w:color="auto"/>
        <w:right w:val="none" w:sz="0" w:space="0" w:color="auto"/>
      </w:divBdr>
    </w:div>
    <w:div w:id="2061586354">
      <w:bodyDiv w:val="1"/>
      <w:marLeft w:val="0"/>
      <w:marRight w:val="0"/>
      <w:marTop w:val="0"/>
      <w:marBottom w:val="0"/>
      <w:divBdr>
        <w:top w:val="none" w:sz="0" w:space="0" w:color="auto"/>
        <w:left w:val="none" w:sz="0" w:space="0" w:color="auto"/>
        <w:bottom w:val="none" w:sz="0" w:space="0" w:color="auto"/>
        <w:right w:val="none" w:sz="0" w:space="0" w:color="auto"/>
      </w:divBdr>
    </w:div>
    <w:div w:id="212264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6/1501" TargetMode="External"/><Relationship Id="rId13" Type="http://schemas.openxmlformats.org/officeDocument/2006/relationships/hyperlink" Target="http://monthlyreview.org/2010/11/01/the-humanization-of-the-cosmos-to-what-end"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thlyreview.org/2010/11/01/the-humanization-of-the-cosmos-to-what-en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dukeupress.edu/theft-is-proper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nthlyreview.org/2010/11/01/the-humanization-of-the-cosmos-to-what-end" TargetMode="External"/><Relationship Id="rId5" Type="http://schemas.openxmlformats.org/officeDocument/2006/relationships/webSettings" Target="webSettings.xml"/><Relationship Id="rId15" Type="http://schemas.openxmlformats.org/officeDocument/2006/relationships/hyperlink" Target="https://bostonreview.net/articles/lost-in-space/" TargetMode="External"/><Relationship Id="rId10" Type="http://schemas.openxmlformats.org/officeDocument/2006/relationships/hyperlink" Target="http://disarmament.un.org/treaties/t/outer_spa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rawls/" TargetMode="External"/><Relationship Id="rId14" Type="http://schemas.openxmlformats.org/officeDocument/2006/relationships/hyperlink" Target="http://monthlyreview.org/2010/11/01/the-humanization-of-the-cosmos-to-what-en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73CD-87AA-F046-9B84-4874EDB4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Pages>
  <Words>3215</Words>
  <Characters>18328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Lee</dc:creator>
  <cp:keywords/>
  <dc:description/>
  <cp:lastModifiedBy>Kenneth Lee</cp:lastModifiedBy>
  <cp:revision>7</cp:revision>
  <cp:lastPrinted>2022-01-13T18:17:00Z</cp:lastPrinted>
  <dcterms:created xsi:type="dcterms:W3CDTF">2022-01-18T10:17:00Z</dcterms:created>
  <dcterms:modified xsi:type="dcterms:W3CDTF">2022-01-18T11:46:00Z</dcterms:modified>
</cp:coreProperties>
</file>