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F93AD" w14:textId="04F415B2" w:rsidR="009D66D1" w:rsidRDefault="004064E4" w:rsidP="009D66D1">
      <w:pPr>
        <w:pStyle w:val="Heading3"/>
      </w:pPr>
      <w:r>
        <w:t xml:space="preserve">cp- </w:t>
      </w:r>
      <w:r w:rsidR="009D66D1">
        <w:t>UBI</w:t>
      </w:r>
    </w:p>
    <w:p w14:paraId="22F0F4A1" w14:textId="191DF62C" w:rsidR="004064E4" w:rsidRPr="004064E4" w:rsidRDefault="004064E4" w:rsidP="004064E4">
      <w:pPr>
        <w:pStyle w:val="Heading4"/>
      </w:pPr>
      <w:r>
        <w:t xml:space="preserve">A just government should implement a universal basic income. </w:t>
      </w:r>
    </w:p>
    <w:p w14:paraId="72585D9C" w14:textId="77777777" w:rsidR="004064E4" w:rsidRDefault="004064E4" w:rsidP="004064E4">
      <w:pPr>
        <w:spacing w:line="240" w:lineRule="auto"/>
        <w:rPr>
          <w:rFonts w:eastAsia="NSimSun" w:cstheme="minorHAnsi"/>
          <w:b/>
          <w:bCs/>
          <w:kern w:val="2"/>
          <w:lang w:eastAsia="zh-CN" w:bidi="hi-IN"/>
        </w:rPr>
      </w:pPr>
      <w:r>
        <w:rPr>
          <w:rFonts w:eastAsia="NSimSun" w:cstheme="minorHAnsi"/>
          <w:b/>
          <w:bCs/>
          <w:kern w:val="2"/>
          <w:lang w:eastAsia="zh-CN" w:bidi="hi-IN"/>
        </w:rPr>
        <w:t>UBI solves for power imbalances between the workers and employers</w:t>
      </w:r>
    </w:p>
    <w:p w14:paraId="430C30B1" w14:textId="77777777" w:rsidR="004064E4" w:rsidRDefault="004064E4" w:rsidP="004064E4">
      <w:pPr>
        <w:spacing w:line="240" w:lineRule="auto"/>
        <w:rPr>
          <w:rFonts w:eastAsia="NSimSun" w:cstheme="minorHAnsi"/>
          <w:b/>
          <w:bCs/>
          <w:kern w:val="2"/>
          <w:lang w:eastAsia="zh-CN" w:bidi="hi-IN"/>
        </w:rPr>
      </w:pPr>
    </w:p>
    <w:p w14:paraId="45B4DC6E" w14:textId="77777777" w:rsidR="004064E4" w:rsidRPr="00F70255" w:rsidRDefault="004064E4" w:rsidP="004064E4">
      <w:pPr>
        <w:spacing w:line="240" w:lineRule="auto"/>
        <w:rPr>
          <w:rFonts w:eastAsia="NSimSun" w:cstheme="minorHAnsi"/>
          <w:kern w:val="2"/>
          <w:lang w:eastAsia="zh-CN" w:bidi="hi-IN"/>
        </w:rPr>
      </w:pPr>
      <w:r w:rsidRPr="00F70255">
        <w:rPr>
          <w:rFonts w:eastAsia="NSimSun" w:cstheme="minorHAnsi"/>
          <w:b/>
          <w:bCs/>
          <w:kern w:val="2"/>
          <w:lang w:eastAsia="zh-CN" w:bidi="hi-IN"/>
        </w:rPr>
        <w:t>Pettit 7</w:t>
      </w:r>
      <w:r w:rsidRPr="00F70255">
        <w:rPr>
          <w:rFonts w:eastAsia="NSimSun" w:cstheme="minorHAnsi"/>
          <w:kern w:val="2"/>
          <w:lang w:eastAsia="zh-CN" w:bidi="hi-IN"/>
        </w:rPr>
        <w:t xml:space="preserve"> </w:t>
      </w:r>
      <w:r w:rsidRPr="00F70255">
        <w:rPr>
          <w:rFonts w:eastAsia="NSimSun" w:cstheme="minorHAnsi"/>
          <w:kern w:val="2"/>
          <w:sz w:val="16"/>
          <w:lang w:eastAsia="zh-CN" w:bidi="hi-IN"/>
        </w:rPr>
        <w:t>Philip Pettit (Laurence S. Rockefeller University Professor of Politics and Human Values at Princeton University and Distinguished Professor of Philosophy at the Australian National University). “A Republican Right to Basic Income?” Basic Income Studies. Vol 2, Issue 2. December 2007. https://www.princeton.edu/~ppettit/papers/2008/A%20Republican%20Right%20to%20Basic%20Income.pdf</w:t>
      </w:r>
    </w:p>
    <w:p w14:paraId="4679318A" w14:textId="77777777" w:rsidR="004064E4" w:rsidRPr="00A42D55" w:rsidRDefault="004064E4" w:rsidP="004064E4">
      <w:pPr>
        <w:spacing w:line="240" w:lineRule="auto"/>
        <w:rPr>
          <w:rFonts w:eastAsia="NSimSun" w:cstheme="minorHAnsi"/>
          <w:kern w:val="2"/>
          <w:sz w:val="12"/>
          <w:szCs w:val="12"/>
          <w:lang w:eastAsia="zh-CN" w:bidi="hi-IN"/>
        </w:rPr>
      </w:pPr>
      <w:r w:rsidRPr="00F70255">
        <w:rPr>
          <w:rFonts w:eastAsia="NSimSun" w:cstheme="minorHAnsi"/>
          <w:kern w:val="2"/>
          <w:sz w:val="12"/>
          <w:szCs w:val="12"/>
          <w:lang w:eastAsia="zh-CN" w:bidi="hi-IN"/>
        </w:rPr>
        <w:t>The argument is straightforward.</w:t>
      </w:r>
      <w:r w:rsidRPr="00F70255">
        <w:rPr>
          <w:rFonts w:eastAsia="NSimSun" w:cstheme="minorHAnsi"/>
          <w:kern w:val="2"/>
          <w:sz w:val="16"/>
          <w:lang w:eastAsia="zh-CN" w:bidi="hi-IN"/>
        </w:rPr>
        <w:t xml:space="preserve"> </w:t>
      </w:r>
      <w:r w:rsidRPr="00F70255">
        <w:rPr>
          <w:rFonts w:eastAsia="NSimSun" w:cstheme="minorHAnsi"/>
          <w:kern w:val="2"/>
          <w:u w:val="single"/>
          <w:lang w:eastAsia="zh-CN" w:bidi="hi-IN"/>
        </w:rPr>
        <w:t>Others will control me</w:t>
      </w:r>
      <w:r w:rsidRPr="00F70255">
        <w:rPr>
          <w:rFonts w:eastAsia="NSimSun" w:cstheme="minorHAnsi"/>
          <w:kern w:val="2"/>
          <w:sz w:val="16"/>
          <w:lang w:eastAsia="zh-CN" w:bidi="hi-IN"/>
        </w:rPr>
        <w:t xml:space="preserve">, </w:t>
      </w:r>
      <w:r w:rsidRPr="00F70255">
        <w:rPr>
          <w:rFonts w:eastAsia="NSimSun" w:cstheme="minorHAnsi"/>
          <w:kern w:val="2"/>
          <w:sz w:val="12"/>
          <w:szCs w:val="12"/>
          <w:lang w:eastAsia="zh-CN" w:bidi="hi-IN"/>
        </w:rPr>
        <w:t xml:space="preserve">if only in the merely </w:t>
      </w:r>
      <w:proofErr w:type="spellStart"/>
      <w:r w:rsidRPr="00F70255">
        <w:rPr>
          <w:rFonts w:eastAsia="NSimSun" w:cstheme="minorHAnsi"/>
          <w:kern w:val="2"/>
          <w:sz w:val="12"/>
          <w:szCs w:val="12"/>
          <w:lang w:eastAsia="zh-CN" w:bidi="hi-IN"/>
        </w:rPr>
        <w:t>invigilatory</w:t>
      </w:r>
      <w:proofErr w:type="spellEnd"/>
      <w:r w:rsidRPr="00F70255">
        <w:rPr>
          <w:rFonts w:eastAsia="NSimSun" w:cstheme="minorHAnsi"/>
          <w:kern w:val="2"/>
          <w:sz w:val="12"/>
          <w:szCs w:val="12"/>
          <w:lang w:eastAsia="zh-CN" w:bidi="hi-IN"/>
        </w:rPr>
        <w:t xml:space="preserve"> fashion, only</w:t>
      </w:r>
      <w:r w:rsidRPr="00F70255">
        <w:rPr>
          <w:rFonts w:eastAsia="NSimSun" w:cstheme="minorHAnsi"/>
          <w:kern w:val="2"/>
          <w:sz w:val="16"/>
          <w:lang w:eastAsia="zh-CN" w:bidi="hi-IN"/>
        </w:rPr>
        <w:t xml:space="preserve"> </w:t>
      </w:r>
      <w:r w:rsidRPr="00F70255">
        <w:rPr>
          <w:rFonts w:eastAsia="NSimSun" w:cstheme="minorHAnsi"/>
          <w:kern w:val="2"/>
          <w:u w:val="single"/>
          <w:lang w:eastAsia="zh-CN" w:bidi="hi-IN"/>
        </w:rPr>
        <w:t xml:space="preserve">to the extent that </w:t>
      </w:r>
      <w:r w:rsidRPr="00F70255">
        <w:rPr>
          <w:rFonts w:eastAsia="NSimSun" w:cstheme="minorHAnsi"/>
          <w:kern w:val="2"/>
          <w:sz w:val="16"/>
          <w:lang w:eastAsia="zh-CN" w:bidi="hi-IN"/>
        </w:rPr>
        <w:t xml:space="preserve">the </w:t>
      </w:r>
      <w:r w:rsidRPr="00F70255">
        <w:rPr>
          <w:rFonts w:eastAsia="NSimSun" w:cstheme="minorHAnsi"/>
          <w:kern w:val="2"/>
          <w:u w:val="single"/>
          <w:lang w:eastAsia="zh-CN" w:bidi="hi-IN"/>
        </w:rPr>
        <w:t>division of power</w:t>
      </w:r>
      <w:r w:rsidRPr="00F70255">
        <w:rPr>
          <w:rFonts w:eastAsia="NSimSun" w:cstheme="minorHAnsi"/>
          <w:kern w:val="2"/>
          <w:sz w:val="16"/>
          <w:lang w:eastAsia="zh-CN" w:bidi="hi-IN"/>
        </w:rPr>
        <w:t xml:space="preserve">s </w:t>
      </w:r>
      <w:r w:rsidRPr="00F70255">
        <w:rPr>
          <w:rFonts w:eastAsia="NSimSun" w:cstheme="minorHAnsi"/>
          <w:kern w:val="2"/>
          <w:u w:val="single"/>
          <w:lang w:eastAsia="zh-CN" w:bidi="hi-IN"/>
        </w:rPr>
        <w:t xml:space="preserve">between us means that they can interfere with me at will </w:t>
      </w:r>
      <w:r w:rsidRPr="00F70255">
        <w:rPr>
          <w:rFonts w:eastAsia="NSimSun" w:cstheme="minorHAnsi"/>
          <w:kern w:val="2"/>
          <w:sz w:val="16"/>
          <w:lang w:eastAsia="zh-CN" w:bidi="hi-IN"/>
        </w:rPr>
        <w:t xml:space="preserve">– </w:t>
      </w:r>
      <w:r w:rsidRPr="00F70255">
        <w:rPr>
          <w:rFonts w:eastAsia="NSimSun" w:cstheme="minorHAnsi"/>
          <w:kern w:val="2"/>
          <w:sz w:val="12"/>
          <w:szCs w:val="12"/>
          <w:lang w:eastAsia="zh-CN" w:bidi="hi-IN"/>
        </w:rPr>
        <w:t xml:space="preserve">that is, without prevention – and at tolerable cost, </w:t>
      </w:r>
      <w:proofErr w:type="gramStart"/>
      <w:r w:rsidRPr="00F70255">
        <w:rPr>
          <w:rFonts w:eastAsia="NSimSun" w:cstheme="minorHAnsi"/>
          <w:kern w:val="2"/>
          <w:sz w:val="12"/>
          <w:szCs w:val="12"/>
          <w:lang w:eastAsia="zh-CN" w:bidi="hi-IN"/>
        </w:rPr>
        <w:t>i.e.</w:t>
      </w:r>
      <w:proofErr w:type="gramEnd"/>
      <w:r w:rsidRPr="00F70255">
        <w:rPr>
          <w:rFonts w:eastAsia="NSimSun" w:cstheme="minorHAnsi"/>
          <w:kern w:val="2"/>
          <w:sz w:val="12"/>
          <w:szCs w:val="12"/>
          <w:lang w:eastAsia="zh-CN" w:bidi="hi-IN"/>
        </w:rPr>
        <w:t xml:space="preserve"> with a degree of impunity.</w:t>
      </w:r>
      <w:r w:rsidRPr="00F70255">
        <w:rPr>
          <w:rFonts w:eastAsia="NSimSun" w:cstheme="minorHAnsi"/>
          <w:kern w:val="2"/>
          <w:sz w:val="16"/>
          <w:lang w:eastAsia="zh-CN" w:bidi="hi-IN"/>
        </w:rPr>
        <w:t xml:space="preserve"> </w:t>
      </w:r>
      <w:r w:rsidRPr="00F70255">
        <w:rPr>
          <w:rFonts w:eastAsia="NSimSun" w:cstheme="minorHAnsi"/>
          <w:kern w:val="2"/>
          <w:highlight w:val="green"/>
          <w:u w:val="single"/>
          <w:lang w:eastAsia="zh-CN" w:bidi="hi-IN"/>
        </w:rPr>
        <w:t>If I am not assured</w:t>
      </w:r>
      <w:r w:rsidRPr="00F70255">
        <w:rPr>
          <w:rFonts w:eastAsia="NSimSun" w:cstheme="minorHAnsi"/>
          <w:kern w:val="2"/>
          <w:sz w:val="16"/>
          <w:lang w:eastAsia="zh-CN" w:bidi="hi-IN"/>
        </w:rPr>
        <w:t xml:space="preserve"> a </w:t>
      </w:r>
      <w:r w:rsidRPr="00F70255">
        <w:rPr>
          <w:rFonts w:eastAsia="NSimSun" w:cstheme="minorHAnsi"/>
          <w:kern w:val="2"/>
          <w:highlight w:val="green"/>
          <w:u w:val="single"/>
          <w:lang w:eastAsia="zh-CN" w:bidi="hi-IN"/>
        </w:rPr>
        <w:t>basic income, there will be many areas where the wealthier could interfere with me</w:t>
      </w:r>
      <w:r w:rsidRPr="00F70255">
        <w:rPr>
          <w:rFonts w:eastAsia="NSimSun" w:cstheme="minorHAnsi"/>
          <w:kern w:val="2"/>
          <w:sz w:val="16"/>
          <w:lang w:eastAsia="zh-CN" w:bidi="hi-IN"/>
        </w:rPr>
        <w:t xml:space="preserve"> </w:t>
      </w:r>
      <w:r w:rsidRPr="00F70255">
        <w:rPr>
          <w:rFonts w:eastAsia="NSimSun" w:cstheme="minorHAnsi"/>
          <w:kern w:val="2"/>
          <w:sz w:val="12"/>
          <w:szCs w:val="12"/>
          <w:lang w:eastAsia="zh-CN" w:bidi="hi-IN"/>
        </w:rPr>
        <w:t xml:space="preserve">at tolerable cost, without their being confronted by legal prevention of that interference. Suppose there are just a few employers and many available employees, and that times are hard. In those conditions I and those who like me will not be able to command a decent wage: a wage that will enable us to function properly in society. And in those </w:t>
      </w:r>
      <w:proofErr w:type="gramStart"/>
      <w:r w:rsidRPr="00F70255">
        <w:rPr>
          <w:rFonts w:eastAsia="NSimSun" w:cstheme="minorHAnsi"/>
          <w:kern w:val="2"/>
          <w:sz w:val="12"/>
          <w:szCs w:val="12"/>
          <w:lang w:eastAsia="zh-CN" w:bidi="hi-IN"/>
        </w:rPr>
        <w:t>conditions</w:t>
      </w:r>
      <w:proofErr w:type="gramEnd"/>
      <w:r w:rsidRPr="00F70255">
        <w:rPr>
          <w:rFonts w:eastAsia="NSimSun" w:cstheme="minorHAnsi"/>
          <w:kern w:val="2"/>
          <w:sz w:val="12"/>
          <w:szCs w:val="12"/>
          <w:lang w:eastAsia="zh-CN" w:bidi="hi-IN"/>
        </w:rPr>
        <w:t xml:space="preserve"> it will be equally true that</w:t>
      </w:r>
      <w:r w:rsidRPr="00F70255">
        <w:rPr>
          <w:rFonts w:eastAsia="NSimSun" w:cstheme="minorHAnsi"/>
          <w:kern w:val="2"/>
          <w:sz w:val="16"/>
          <w:lang w:eastAsia="zh-CN" w:bidi="hi-IN"/>
        </w:rPr>
        <w:t xml:space="preserve"> </w:t>
      </w:r>
      <w:r w:rsidRPr="00F70255">
        <w:rPr>
          <w:rFonts w:eastAsia="NSimSun" w:cstheme="minorHAnsi"/>
          <w:kern w:val="2"/>
          <w:highlight w:val="green"/>
          <w:u w:val="single"/>
          <w:lang w:eastAsia="zh-CN" w:bidi="hi-IN"/>
        </w:rPr>
        <w:t>we would be defenseless against</w:t>
      </w:r>
      <w:r w:rsidRPr="00F70255">
        <w:rPr>
          <w:rFonts w:eastAsia="NSimSun" w:cstheme="minorHAnsi"/>
          <w:kern w:val="2"/>
          <w:sz w:val="16"/>
          <w:lang w:eastAsia="zh-CN" w:bidi="hi-IN"/>
        </w:rPr>
        <w:t xml:space="preserve"> </w:t>
      </w:r>
      <w:r w:rsidRPr="00F70255">
        <w:rPr>
          <w:rFonts w:eastAsia="NSimSun" w:cstheme="minorHAnsi"/>
          <w:kern w:val="2"/>
          <w:sz w:val="12"/>
          <w:szCs w:val="12"/>
          <w:lang w:eastAsia="zh-CN" w:bidi="hi-IN"/>
        </w:rPr>
        <w:t>our</w:t>
      </w:r>
      <w:r w:rsidRPr="00F70255">
        <w:rPr>
          <w:rFonts w:eastAsia="NSimSun" w:cstheme="minorHAnsi"/>
          <w:kern w:val="2"/>
          <w:sz w:val="16"/>
          <w:lang w:eastAsia="zh-CN" w:bidi="hi-IN"/>
        </w:rPr>
        <w:t xml:space="preserve"> </w:t>
      </w:r>
      <w:r w:rsidRPr="00F70255">
        <w:rPr>
          <w:rFonts w:eastAsia="NSimSun" w:cstheme="minorHAnsi"/>
          <w:kern w:val="2"/>
          <w:highlight w:val="green"/>
          <w:u w:val="single"/>
          <w:lang w:eastAsia="zh-CN" w:bidi="hi-IN"/>
        </w:rPr>
        <w:t>employers’ petty abuse or</w:t>
      </w:r>
      <w:r w:rsidRPr="00F70255">
        <w:rPr>
          <w:rFonts w:eastAsia="NSimSun" w:cstheme="minorHAnsi"/>
          <w:kern w:val="2"/>
          <w:sz w:val="16"/>
          <w:lang w:eastAsia="zh-CN" w:bidi="hi-IN"/>
        </w:rPr>
        <w:t xml:space="preserve"> </w:t>
      </w:r>
      <w:r w:rsidRPr="00F70255">
        <w:rPr>
          <w:rFonts w:eastAsia="NSimSun" w:cstheme="minorHAnsi"/>
          <w:kern w:val="2"/>
          <w:sz w:val="12"/>
          <w:szCs w:val="12"/>
          <w:lang w:eastAsia="zh-CN" w:bidi="hi-IN"/>
        </w:rPr>
        <w:t>their</w:t>
      </w:r>
      <w:r w:rsidRPr="00F70255">
        <w:rPr>
          <w:rFonts w:eastAsia="NSimSun" w:cstheme="minorHAnsi"/>
          <w:kern w:val="2"/>
          <w:sz w:val="16"/>
          <w:lang w:eastAsia="zh-CN" w:bidi="hi-IN"/>
        </w:rPr>
        <w:t xml:space="preserve"> </w:t>
      </w:r>
      <w:r w:rsidRPr="00F70255">
        <w:rPr>
          <w:rFonts w:eastAsia="NSimSun" w:cstheme="minorHAnsi"/>
          <w:kern w:val="2"/>
          <w:highlight w:val="green"/>
          <w:u w:val="single"/>
          <w:lang w:eastAsia="zh-CN" w:bidi="hi-IN"/>
        </w:rPr>
        <w:t>power to arbitrarily dismiss us</w:t>
      </w:r>
      <w:r w:rsidRPr="00F70255">
        <w:rPr>
          <w:rFonts w:eastAsia="NSimSun" w:cstheme="minorHAnsi"/>
          <w:kern w:val="2"/>
          <w:sz w:val="16"/>
          <w:lang w:eastAsia="zh-CN" w:bidi="hi-IN"/>
        </w:rPr>
        <w:t xml:space="preserve">. </w:t>
      </w:r>
      <w:r w:rsidRPr="00F70255">
        <w:rPr>
          <w:rFonts w:eastAsia="NSimSun" w:cstheme="minorHAnsi"/>
          <w:kern w:val="2"/>
          <w:sz w:val="12"/>
          <w:szCs w:val="12"/>
          <w:lang w:eastAsia="zh-CN" w:bidi="hi-IN"/>
        </w:rPr>
        <w:t>Other protections, such as those that strong trade unions might provide, are possible against such alien control. But</w:t>
      </w:r>
      <w:r w:rsidRPr="00F70255">
        <w:rPr>
          <w:rFonts w:eastAsia="NSimSun" w:cstheme="minorHAnsi"/>
          <w:kern w:val="2"/>
          <w:sz w:val="16"/>
          <w:lang w:eastAsia="zh-CN" w:bidi="hi-IN"/>
        </w:rPr>
        <w:t xml:space="preserve"> </w:t>
      </w:r>
      <w:r w:rsidRPr="00F70255">
        <w:rPr>
          <w:rFonts w:eastAsia="NSimSun" w:cstheme="minorHAnsi"/>
          <w:kern w:val="2"/>
          <w:highlight w:val="green"/>
          <w:u w:val="single"/>
          <w:bdr w:val="single" w:sz="18" w:space="0" w:color="000000"/>
          <w:lang w:eastAsia="zh-CN" w:bidi="hi-IN"/>
        </w:rPr>
        <w:t>the most effective of all protections</w:t>
      </w:r>
      <w:r w:rsidRPr="00F70255">
        <w:rPr>
          <w:rFonts w:eastAsia="NSimSun" w:cstheme="minorHAnsi"/>
          <w:kern w:val="2"/>
          <w:sz w:val="16"/>
          <w:lang w:eastAsia="zh-CN" w:bidi="hi-IN"/>
        </w:rPr>
        <w:t xml:space="preserve">, </w:t>
      </w:r>
      <w:r w:rsidRPr="00F70255">
        <w:rPr>
          <w:rFonts w:eastAsia="NSimSun" w:cstheme="minorHAnsi"/>
          <w:kern w:val="2"/>
          <w:sz w:val="12"/>
          <w:szCs w:val="12"/>
          <w:lang w:eastAsia="zh-CN" w:bidi="hi-IN"/>
        </w:rPr>
        <w:t>and one that should complement other measures available,</w:t>
      </w:r>
      <w:r w:rsidRPr="00F70255">
        <w:rPr>
          <w:rFonts w:eastAsia="NSimSun" w:cstheme="minorHAnsi"/>
          <w:kern w:val="2"/>
          <w:sz w:val="16"/>
          <w:lang w:eastAsia="zh-CN" w:bidi="hi-IN"/>
        </w:rPr>
        <w:t xml:space="preserve"> </w:t>
      </w:r>
      <w:r w:rsidRPr="00F70255">
        <w:rPr>
          <w:rFonts w:eastAsia="NSimSun" w:cstheme="minorHAnsi"/>
          <w:kern w:val="2"/>
          <w:highlight w:val="green"/>
          <w:u w:val="single"/>
          <w:lang w:eastAsia="zh-CN" w:bidi="hi-IN"/>
        </w:rPr>
        <w:t>would be one’s ability to leave employment and fall back on a basic wage</w:t>
      </w:r>
      <w:r w:rsidRPr="00F70255">
        <w:rPr>
          <w:rFonts w:eastAsia="NSimSun" w:cstheme="minorHAnsi"/>
          <w:kern w:val="2"/>
          <w:sz w:val="16"/>
          <w:lang w:eastAsia="zh-CN" w:bidi="hi-IN"/>
        </w:rPr>
        <w:t xml:space="preserve"> </w:t>
      </w:r>
      <w:r w:rsidRPr="00F70255">
        <w:rPr>
          <w:rFonts w:eastAsia="NSimSun" w:cstheme="minorHAnsi"/>
          <w:kern w:val="2"/>
          <w:sz w:val="12"/>
          <w:szCs w:val="12"/>
          <w:lang w:eastAsia="zh-CN" w:bidi="hi-IN"/>
        </w:rPr>
        <w:t>available unconditionally</w:t>
      </w:r>
      <w:r w:rsidRPr="00F70255">
        <w:rPr>
          <w:rFonts w:eastAsia="NSimSun" w:cstheme="minorHAnsi"/>
          <w:kern w:val="2"/>
          <w:u w:val="single"/>
          <w:lang w:eastAsia="zh-CN" w:bidi="hi-IN"/>
        </w:rPr>
        <w:t xml:space="preserve"> </w:t>
      </w:r>
      <w:r w:rsidRPr="00F70255">
        <w:rPr>
          <w:rFonts w:eastAsia="NSimSun" w:cstheme="minorHAnsi"/>
          <w:kern w:val="2"/>
          <w:highlight w:val="green"/>
          <w:u w:val="single"/>
          <w:lang w:eastAsia="zh-CN" w:bidi="hi-IN"/>
        </w:rPr>
        <w:t>from the state</w:t>
      </w:r>
      <w:r w:rsidRPr="00F70255">
        <w:rPr>
          <w:rFonts w:eastAsia="NSimSun" w:cstheme="minorHAnsi"/>
          <w:kern w:val="2"/>
          <w:sz w:val="16"/>
          <w:lang w:eastAsia="zh-CN" w:bidi="hi-IN"/>
        </w:rPr>
        <w:t xml:space="preserve">. </w:t>
      </w:r>
      <w:r w:rsidRPr="00F70255">
        <w:rPr>
          <w:rFonts w:eastAsia="NSimSun" w:cstheme="minorHAnsi"/>
          <w:kern w:val="2"/>
          <w:sz w:val="12"/>
          <w:szCs w:val="12"/>
          <w:lang w:eastAsia="zh-CN" w:bidi="hi-IN"/>
        </w:rPr>
        <w:t xml:space="preserve">Next suppose that you live in conditions where you, and perhaps your children, depend financially on your husband. In such conditions he is likely to control you, even though he never resorts to violence or other abuse. He may let you act as you please within certain limits, while being disposed to stop you – at the limit, by leaving you – if you breach those limits. You would live under your husband’s control, almost certainly straining to keep within his restrictions, unless there is an effective, financially viable alternative such as that which a basic income would provide. Other protections may be available here as in the first case – for example, he may be legally required to provide maintenance should you separate – but these are unlikely to be equally effective and in any </w:t>
      </w:r>
      <w:proofErr w:type="gramStart"/>
      <w:r w:rsidRPr="00F70255">
        <w:rPr>
          <w:rFonts w:eastAsia="NSimSun" w:cstheme="minorHAnsi"/>
          <w:kern w:val="2"/>
          <w:sz w:val="12"/>
          <w:szCs w:val="12"/>
          <w:lang w:eastAsia="zh-CN" w:bidi="hi-IN"/>
        </w:rPr>
        <w:t>case</w:t>
      </w:r>
      <w:proofErr w:type="gramEnd"/>
      <w:r w:rsidRPr="00F70255">
        <w:rPr>
          <w:rFonts w:eastAsia="NSimSun" w:cstheme="minorHAnsi"/>
          <w:kern w:val="2"/>
          <w:sz w:val="12"/>
          <w:szCs w:val="12"/>
          <w:lang w:eastAsia="zh-CN" w:bidi="hi-IN"/>
        </w:rPr>
        <w:t xml:space="preserve"> they will be powerfully supplemented by a basic income. Such examples show it to be entirely plausible that promoting the resilient, </w:t>
      </w:r>
      <w:r w:rsidRPr="00F70255">
        <w:rPr>
          <w:rFonts w:eastAsia="NSimSun" w:cstheme="minorHAnsi"/>
          <w:kern w:val="2"/>
          <w:u w:val="single"/>
          <w:lang w:eastAsia="zh-CN" w:bidi="hi-IN"/>
        </w:rPr>
        <w:t xml:space="preserve">republican </w:t>
      </w:r>
      <w:r w:rsidRPr="00F70255">
        <w:rPr>
          <w:rFonts w:eastAsia="NSimSun" w:cstheme="minorHAnsi"/>
          <w:kern w:val="2"/>
          <w:highlight w:val="green"/>
          <w:u w:val="single"/>
          <w:lang w:eastAsia="zh-CN" w:bidi="hi-IN"/>
        </w:rPr>
        <w:t>possession of basic liberties argues for</w:t>
      </w:r>
      <w:r w:rsidRPr="00F70255">
        <w:rPr>
          <w:rFonts w:eastAsia="NSimSun" w:cstheme="minorHAnsi"/>
          <w:kern w:val="2"/>
          <w:sz w:val="16"/>
          <w:highlight w:val="green"/>
          <w:lang w:eastAsia="zh-CN" w:bidi="hi-IN"/>
        </w:rPr>
        <w:t xml:space="preserve"> </w:t>
      </w:r>
      <w:r w:rsidRPr="00F70255">
        <w:rPr>
          <w:rFonts w:eastAsia="NSimSun" w:cstheme="minorHAnsi"/>
          <w:kern w:val="2"/>
          <w:sz w:val="12"/>
          <w:szCs w:val="12"/>
          <w:lang w:eastAsia="zh-CN" w:bidi="hi-IN"/>
        </w:rPr>
        <w:t>establishing</w:t>
      </w:r>
      <w:r w:rsidRPr="00F70255">
        <w:rPr>
          <w:rFonts w:eastAsia="NSimSun" w:cstheme="minorHAnsi"/>
          <w:kern w:val="2"/>
          <w:sz w:val="16"/>
          <w:highlight w:val="green"/>
          <w:lang w:eastAsia="zh-CN" w:bidi="hi-IN"/>
        </w:rPr>
        <w:t xml:space="preserve"> </w:t>
      </w:r>
      <w:r w:rsidRPr="00F70255">
        <w:rPr>
          <w:rFonts w:eastAsia="NSimSun" w:cstheme="minorHAnsi"/>
          <w:kern w:val="2"/>
          <w:highlight w:val="green"/>
          <w:u w:val="single"/>
          <w:bdr w:val="single" w:sz="18" w:space="0" w:color="000000"/>
          <w:lang w:eastAsia="zh-CN" w:bidi="hi-IN"/>
        </w:rPr>
        <w:t>a legal right to a basic income</w:t>
      </w:r>
      <w:r w:rsidRPr="00F70255">
        <w:rPr>
          <w:rFonts w:eastAsia="NSimSun" w:cstheme="minorHAnsi"/>
          <w:kern w:val="2"/>
          <w:sz w:val="16"/>
          <w:lang w:eastAsia="zh-CN" w:bidi="hi-IN"/>
        </w:rPr>
        <w:t xml:space="preserve">. </w:t>
      </w:r>
      <w:r w:rsidRPr="00F70255">
        <w:rPr>
          <w:rFonts w:eastAsia="NSimSun" w:cstheme="minorHAnsi"/>
          <w:kern w:val="2"/>
          <w:sz w:val="12"/>
          <w:szCs w:val="12"/>
          <w:lang w:eastAsia="zh-CN" w:bidi="hi-IN"/>
        </w:rPr>
        <w:t>Such a right would mean that people had adequate income for functioning properly in society. And that income would mean that</w:t>
      </w:r>
      <w:r w:rsidRPr="00F70255">
        <w:rPr>
          <w:rFonts w:eastAsia="NSimSun" w:cstheme="minorHAnsi"/>
          <w:kern w:val="2"/>
          <w:sz w:val="16"/>
          <w:lang w:eastAsia="zh-CN" w:bidi="hi-IN"/>
        </w:rPr>
        <w:t xml:space="preserve"> </w:t>
      </w:r>
      <w:r w:rsidRPr="00F70255">
        <w:rPr>
          <w:rFonts w:eastAsia="NSimSun" w:cstheme="minorHAnsi"/>
          <w:kern w:val="2"/>
          <w:highlight w:val="green"/>
          <w:u w:val="single"/>
          <w:lang w:eastAsia="zh-CN" w:bidi="hi-IN"/>
        </w:rPr>
        <w:t xml:space="preserve">people would not have to beg the </w:t>
      </w:r>
      <w:proofErr w:type="spellStart"/>
      <w:r w:rsidRPr="00F70255">
        <w:rPr>
          <w:rFonts w:eastAsia="NSimSun" w:cstheme="minorHAnsi"/>
          <w:kern w:val="2"/>
          <w:highlight w:val="green"/>
          <w:u w:val="single"/>
          <w:lang w:eastAsia="zh-CN" w:bidi="hi-IN"/>
        </w:rPr>
        <w:t>favour</w:t>
      </w:r>
      <w:proofErr w:type="spellEnd"/>
      <w:r w:rsidRPr="00F70255">
        <w:rPr>
          <w:rFonts w:eastAsia="NSimSun" w:cstheme="minorHAnsi"/>
          <w:kern w:val="2"/>
          <w:highlight w:val="green"/>
          <w:u w:val="single"/>
          <w:lang w:eastAsia="zh-CN" w:bidi="hi-IN"/>
        </w:rPr>
        <w:t xml:space="preserve"> of the powerful</w:t>
      </w:r>
      <w:r w:rsidRPr="00F70255">
        <w:rPr>
          <w:rFonts w:eastAsia="NSimSun" w:cstheme="minorHAnsi"/>
          <w:kern w:val="2"/>
          <w:sz w:val="16"/>
          <w:lang w:eastAsia="zh-CN" w:bidi="hi-IN"/>
        </w:rPr>
        <w:t xml:space="preserve">, </w:t>
      </w:r>
      <w:r w:rsidRPr="00F70255">
        <w:rPr>
          <w:rFonts w:eastAsia="NSimSun" w:cstheme="minorHAnsi"/>
          <w:kern w:val="2"/>
          <w:sz w:val="12"/>
          <w:szCs w:val="12"/>
          <w:lang w:eastAsia="zh-CN" w:bidi="hi-IN"/>
        </w:rPr>
        <w:t xml:space="preserve">or even of the counter-clerk. </w:t>
      </w:r>
    </w:p>
    <w:p w14:paraId="7E3AB09A" w14:textId="77777777" w:rsidR="004064E4" w:rsidRDefault="004064E4" w:rsidP="004064E4">
      <w:pPr>
        <w:spacing w:line="240" w:lineRule="auto"/>
        <w:rPr>
          <w:rFonts w:cstheme="minorHAnsi"/>
          <w:b/>
          <w:bCs/>
        </w:rPr>
      </w:pPr>
    </w:p>
    <w:p w14:paraId="2C95F2FE" w14:textId="77777777" w:rsidR="004064E4" w:rsidRDefault="004064E4" w:rsidP="004064E4">
      <w:pPr>
        <w:spacing w:line="240" w:lineRule="auto"/>
        <w:rPr>
          <w:rFonts w:cstheme="minorHAnsi"/>
          <w:b/>
          <w:bCs/>
        </w:rPr>
      </w:pPr>
      <w:r>
        <w:rPr>
          <w:rFonts w:cstheme="minorHAnsi"/>
          <w:b/>
          <w:bCs/>
        </w:rPr>
        <w:t>On the most basic income level, UBI leads to economic growth</w:t>
      </w:r>
    </w:p>
    <w:p w14:paraId="0F97B53F" w14:textId="77777777" w:rsidR="004064E4" w:rsidRPr="00A544A6" w:rsidRDefault="004064E4" w:rsidP="004064E4">
      <w:pPr>
        <w:spacing w:line="240" w:lineRule="auto"/>
        <w:rPr>
          <w:rFonts w:eastAsia="Times New Roman" w:cstheme="minorHAnsi"/>
          <w:color w:val="000000" w:themeColor="text1"/>
          <w:sz w:val="12"/>
          <w:szCs w:val="12"/>
        </w:rPr>
      </w:pPr>
      <w:r w:rsidRPr="00A544A6">
        <w:rPr>
          <w:rFonts w:eastAsia="Times New Roman" w:cstheme="minorHAnsi"/>
          <w:b/>
          <w:bCs/>
          <w:color w:val="000000" w:themeColor="text1"/>
        </w:rPr>
        <w:t>Matthews</w:t>
      </w:r>
      <w:r>
        <w:rPr>
          <w:rFonts w:eastAsia="Times New Roman" w:cstheme="minorHAnsi"/>
          <w:b/>
          <w:bCs/>
          <w:color w:val="000000" w:themeColor="text1"/>
        </w:rPr>
        <w:t xml:space="preserve"> 17 </w:t>
      </w:r>
      <w:r w:rsidRPr="00716C75">
        <w:rPr>
          <w:rFonts w:eastAsia="Times New Roman" w:cstheme="minorHAnsi"/>
          <w:color w:val="000000" w:themeColor="text1"/>
          <w:sz w:val="12"/>
          <w:szCs w:val="12"/>
        </w:rPr>
        <w:t>Dylan Matthews is a senior correspondent at Vox, which he joined at launch. He previously worked as a staff reporter focused on the Federal Reserve, the federal budget, and tax policy at the Washington Post. His work at Vox includes features on using gene editing to eradicate malaria, basic income experiments in Kenya, a Facebook cofounder’s multi-</w:t>
      </w:r>
      <w:proofErr w:type="gramStart"/>
      <w:r w:rsidRPr="00716C75">
        <w:rPr>
          <w:rFonts w:eastAsia="Times New Roman" w:cstheme="minorHAnsi"/>
          <w:color w:val="000000" w:themeColor="text1"/>
          <w:sz w:val="12"/>
          <w:szCs w:val="12"/>
        </w:rPr>
        <w:t>billion dollar</w:t>
      </w:r>
      <w:proofErr w:type="gramEnd"/>
      <w:r w:rsidRPr="00716C75">
        <w:rPr>
          <w:rFonts w:eastAsia="Times New Roman" w:cstheme="minorHAnsi"/>
          <w:color w:val="000000" w:themeColor="text1"/>
          <w:sz w:val="12"/>
          <w:szCs w:val="12"/>
        </w:rPr>
        <w:t xml:space="preserve"> effort to reinvent philanthropy, and deep dives on welfare reform, Social Security Disability Insurance, and the Clinton Foundation.</w:t>
      </w:r>
      <w:r>
        <w:rPr>
          <w:rFonts w:eastAsia="Times New Roman" w:cstheme="minorHAnsi"/>
          <w:color w:val="000000" w:themeColor="text1"/>
          <w:sz w:val="12"/>
          <w:szCs w:val="12"/>
        </w:rPr>
        <w:t xml:space="preserve"> </w:t>
      </w:r>
      <w:r w:rsidRPr="00C83DA5">
        <w:rPr>
          <w:rFonts w:eastAsia="Times New Roman" w:cstheme="minorHAnsi"/>
          <w:color w:val="000000" w:themeColor="text1"/>
          <w:sz w:val="12"/>
          <w:szCs w:val="12"/>
        </w:rPr>
        <w:t>https://www.vox.com/policy-and-politics/2017/8/30/16220134/universal-basic-income-roosevelt-institute-economic-growth</w:t>
      </w:r>
    </w:p>
    <w:p w14:paraId="4A10E37D" w14:textId="77777777" w:rsidR="004064E4" w:rsidRPr="00034AF6" w:rsidRDefault="004064E4" w:rsidP="004064E4">
      <w:pPr>
        <w:spacing w:before="100" w:beforeAutospacing="1" w:after="100" w:afterAutospacing="1" w:line="240" w:lineRule="auto"/>
        <w:rPr>
          <w:rFonts w:cstheme="minorHAnsi"/>
          <w:color w:val="1A1A1A" w:themeColor="background1" w:themeShade="1A"/>
        </w:rPr>
      </w:pPr>
      <w:r w:rsidRPr="003F1B48">
        <w:rPr>
          <w:rFonts w:cstheme="minorHAnsi"/>
          <w:color w:val="1A1A1A" w:themeColor="background1" w:themeShade="1A"/>
          <w:highlight w:val="green"/>
          <w:u w:val="single"/>
        </w:rPr>
        <w:t>The Roosevelt study,</w:t>
      </w:r>
      <w:r w:rsidRPr="003F1B48">
        <w:rPr>
          <w:rFonts w:cstheme="minorHAnsi"/>
          <w:color w:val="1A1A1A" w:themeColor="background1" w:themeShade="1A"/>
        </w:rPr>
        <w:t xml:space="preserve"> </w:t>
      </w:r>
      <w:r w:rsidRPr="003F1B48">
        <w:rPr>
          <w:rFonts w:cstheme="minorHAnsi"/>
          <w:color w:val="1A1A1A" w:themeColor="background1" w:themeShade="1A"/>
          <w:sz w:val="12"/>
          <w:szCs w:val="12"/>
        </w:rPr>
        <w:t xml:space="preserve">written by Roosevelt research director Marshall </w:t>
      </w:r>
      <w:proofErr w:type="spellStart"/>
      <w:r w:rsidRPr="003F1B48">
        <w:rPr>
          <w:rFonts w:cstheme="minorHAnsi"/>
          <w:color w:val="1A1A1A" w:themeColor="background1" w:themeShade="1A"/>
          <w:sz w:val="12"/>
          <w:szCs w:val="12"/>
        </w:rPr>
        <w:t>Steinbaum</w:t>
      </w:r>
      <w:proofErr w:type="spellEnd"/>
      <w:r w:rsidRPr="003F1B48">
        <w:rPr>
          <w:rFonts w:cstheme="minorHAnsi"/>
          <w:color w:val="1A1A1A" w:themeColor="background1" w:themeShade="1A"/>
          <w:sz w:val="12"/>
          <w:szCs w:val="12"/>
        </w:rPr>
        <w:t xml:space="preserve">, Michalis </w:t>
      </w:r>
      <w:proofErr w:type="spellStart"/>
      <w:r w:rsidRPr="003F1B48">
        <w:rPr>
          <w:rFonts w:cstheme="minorHAnsi"/>
          <w:color w:val="1A1A1A" w:themeColor="background1" w:themeShade="1A"/>
          <w:sz w:val="12"/>
          <w:szCs w:val="12"/>
        </w:rPr>
        <w:t>Nikiforos</w:t>
      </w:r>
      <w:proofErr w:type="spellEnd"/>
      <w:r w:rsidRPr="003F1B48">
        <w:rPr>
          <w:rFonts w:cstheme="minorHAnsi"/>
          <w:color w:val="1A1A1A" w:themeColor="background1" w:themeShade="1A"/>
          <w:sz w:val="12"/>
          <w:szCs w:val="12"/>
        </w:rPr>
        <w:t xml:space="preserve"> at Bard College's Levy Institute, and Gennaro </w:t>
      </w:r>
      <w:proofErr w:type="spellStart"/>
      <w:r w:rsidRPr="003F1B48">
        <w:rPr>
          <w:rFonts w:cstheme="minorHAnsi"/>
          <w:color w:val="1A1A1A" w:themeColor="background1" w:themeShade="1A"/>
          <w:sz w:val="12"/>
          <w:szCs w:val="12"/>
        </w:rPr>
        <w:t>Zezza</w:t>
      </w:r>
      <w:proofErr w:type="spellEnd"/>
      <w:r w:rsidRPr="003F1B48">
        <w:rPr>
          <w:rFonts w:cstheme="minorHAnsi"/>
          <w:color w:val="1A1A1A" w:themeColor="background1" w:themeShade="1A"/>
          <w:sz w:val="12"/>
          <w:szCs w:val="12"/>
        </w:rPr>
        <w:t xml:space="preserve"> at the University of Cassino and Southern Lazio in Italy, </w:t>
      </w:r>
      <w:r w:rsidRPr="003F1B48">
        <w:rPr>
          <w:rFonts w:cstheme="minorHAnsi"/>
          <w:color w:val="1A1A1A" w:themeColor="background1" w:themeShade="1A"/>
          <w:highlight w:val="green"/>
          <w:u w:val="single"/>
        </w:rPr>
        <w:t>comes to a</w:t>
      </w:r>
      <w:r w:rsidRPr="003F1B48">
        <w:rPr>
          <w:rFonts w:cstheme="minorHAnsi"/>
          <w:color w:val="1A1A1A" w:themeColor="background1" w:themeShade="1A"/>
        </w:rPr>
        <w:t xml:space="preserve"> </w:t>
      </w:r>
      <w:r w:rsidRPr="003F1B48">
        <w:rPr>
          <w:rFonts w:cstheme="minorHAnsi"/>
          <w:color w:val="1A1A1A" w:themeColor="background1" w:themeShade="1A"/>
          <w:sz w:val="12"/>
          <w:szCs w:val="12"/>
        </w:rPr>
        <w:t xml:space="preserve">dramatically different </w:t>
      </w:r>
      <w:r w:rsidRPr="003F1B48">
        <w:rPr>
          <w:rFonts w:cstheme="minorHAnsi"/>
          <w:color w:val="1A1A1A" w:themeColor="background1" w:themeShade="1A"/>
          <w:highlight w:val="green"/>
          <w:u w:val="single"/>
        </w:rPr>
        <w:t>conclusion</w:t>
      </w:r>
      <w:r w:rsidRPr="003F1B48">
        <w:rPr>
          <w:rFonts w:cstheme="minorHAnsi"/>
          <w:color w:val="1A1A1A" w:themeColor="background1" w:themeShade="1A"/>
        </w:rPr>
        <w:t xml:space="preserve">. </w:t>
      </w:r>
      <w:r w:rsidRPr="003F1B48">
        <w:rPr>
          <w:rFonts w:cstheme="minorHAnsi"/>
          <w:color w:val="1A1A1A" w:themeColor="background1" w:themeShade="1A"/>
          <w:sz w:val="12"/>
          <w:szCs w:val="12"/>
        </w:rPr>
        <w:t xml:space="preserve">And it does so </w:t>
      </w:r>
      <w:proofErr w:type="gramStart"/>
      <w:r w:rsidRPr="003F1B48">
        <w:rPr>
          <w:rFonts w:cstheme="minorHAnsi"/>
          <w:color w:val="1A1A1A" w:themeColor="background1" w:themeShade="1A"/>
          <w:sz w:val="12"/>
          <w:szCs w:val="12"/>
        </w:rPr>
        <w:t>using</w:t>
      </w:r>
      <w:proofErr w:type="gramEnd"/>
      <w:r w:rsidRPr="003F1B48">
        <w:rPr>
          <w:rFonts w:cstheme="minorHAnsi"/>
          <w:color w:val="1A1A1A" w:themeColor="background1" w:themeShade="1A"/>
          <w:sz w:val="12"/>
          <w:szCs w:val="12"/>
        </w:rPr>
        <w:t xml:space="preserve"> some notably rosy assumptions about the effects of large-scale increases to government spending, taxes, and deficits, assumptions that other analysts would dispute vociferously.</w:t>
      </w:r>
      <w:r w:rsidRPr="00670FF3">
        <w:rPr>
          <w:rFonts w:cstheme="minorHAnsi"/>
          <w:color w:val="1A1A1A" w:themeColor="background1" w:themeShade="1A"/>
          <w:sz w:val="12"/>
          <w:szCs w:val="12"/>
        </w:rPr>
        <w:t xml:space="preserve"> </w:t>
      </w:r>
      <w:r w:rsidRPr="003F1B48">
        <w:rPr>
          <w:rFonts w:cstheme="minorHAnsi"/>
          <w:color w:val="1A1A1A" w:themeColor="background1" w:themeShade="1A"/>
          <w:sz w:val="12"/>
          <w:szCs w:val="12"/>
        </w:rPr>
        <w:t>Their paper analyzes three different models for a universal basic income</w:t>
      </w:r>
      <w:r w:rsidRPr="00670FF3">
        <w:rPr>
          <w:rFonts w:cstheme="minorHAnsi"/>
          <w:color w:val="1A1A1A" w:themeColor="background1" w:themeShade="1A"/>
          <w:sz w:val="12"/>
          <w:szCs w:val="12"/>
        </w:rPr>
        <w:t xml:space="preserve">: </w:t>
      </w:r>
      <w:r w:rsidRPr="003F1B48">
        <w:rPr>
          <w:rFonts w:eastAsia="Times New Roman" w:cstheme="minorHAnsi"/>
          <w:color w:val="1A1A1A" w:themeColor="background1" w:themeShade="1A"/>
          <w:sz w:val="12"/>
          <w:szCs w:val="12"/>
        </w:rPr>
        <w:t>A full universal basic income, in which every adult gets $1,000 a month ($12,000 a year)</w:t>
      </w:r>
      <w:r w:rsidRPr="00670FF3">
        <w:rPr>
          <w:rFonts w:cstheme="minorHAnsi"/>
          <w:color w:val="1A1A1A" w:themeColor="background1" w:themeShade="1A"/>
          <w:sz w:val="12"/>
          <w:szCs w:val="12"/>
        </w:rPr>
        <w:t xml:space="preserve"> </w:t>
      </w:r>
      <w:r w:rsidRPr="003F1B48">
        <w:rPr>
          <w:rFonts w:eastAsia="Times New Roman" w:cstheme="minorHAnsi"/>
          <w:color w:val="1A1A1A" w:themeColor="background1" w:themeShade="1A"/>
          <w:sz w:val="12"/>
          <w:szCs w:val="12"/>
        </w:rPr>
        <w:t>A partial basic income, in which every adult gets $500 a month ($6,000 a year)</w:t>
      </w:r>
      <w:r w:rsidRPr="00670FF3">
        <w:rPr>
          <w:rFonts w:cstheme="minorHAnsi"/>
          <w:color w:val="1A1A1A" w:themeColor="background1" w:themeShade="1A"/>
          <w:sz w:val="12"/>
          <w:szCs w:val="12"/>
        </w:rPr>
        <w:t xml:space="preserve">. </w:t>
      </w:r>
      <w:r w:rsidRPr="003F1B48">
        <w:rPr>
          <w:rFonts w:eastAsia="Times New Roman" w:cstheme="minorHAnsi"/>
          <w:color w:val="1A1A1A" w:themeColor="background1" w:themeShade="1A"/>
          <w:sz w:val="12"/>
          <w:szCs w:val="12"/>
        </w:rPr>
        <w:t>A child allowance, in which every child gets $250 a month ($3,000 a year)</w:t>
      </w:r>
      <w:r w:rsidRPr="00670FF3">
        <w:rPr>
          <w:rFonts w:eastAsia="Times New Roman" w:cstheme="minorHAnsi"/>
          <w:color w:val="1A1A1A" w:themeColor="background1" w:themeShade="1A"/>
          <w:sz w:val="12"/>
          <w:szCs w:val="12"/>
        </w:rPr>
        <w:t xml:space="preserve">. </w:t>
      </w:r>
      <w:r w:rsidRPr="00034AF6">
        <w:rPr>
          <w:rFonts w:eastAsia="Times New Roman" w:cstheme="minorHAnsi"/>
          <w:color w:val="000000" w:themeColor="text1"/>
          <w:highlight w:val="green"/>
          <w:u w:val="single"/>
          <w:shd w:val="clear" w:color="auto" w:fill="FFFFFF"/>
        </w:rPr>
        <w:t>They find that enacting</w:t>
      </w:r>
      <w:r w:rsidRPr="00034AF6">
        <w:rPr>
          <w:rFonts w:eastAsia="Times New Roman" w:cstheme="minorHAnsi"/>
          <w:color w:val="000000" w:themeColor="text1"/>
          <w:u w:val="single"/>
          <w:shd w:val="clear" w:color="auto" w:fill="FFFFFF"/>
        </w:rPr>
        <w:t xml:space="preserve"> </w:t>
      </w:r>
      <w:r w:rsidRPr="00034AF6">
        <w:rPr>
          <w:rFonts w:eastAsia="Times New Roman" w:cstheme="minorHAnsi"/>
          <w:color w:val="000000" w:themeColor="text1"/>
          <w:sz w:val="12"/>
          <w:szCs w:val="12"/>
          <w:shd w:val="clear" w:color="auto" w:fill="FFFFFF"/>
        </w:rPr>
        <w:t xml:space="preserve">any of </w:t>
      </w:r>
      <w:r w:rsidRPr="00034AF6">
        <w:rPr>
          <w:rFonts w:eastAsia="Times New Roman" w:cstheme="minorHAnsi"/>
          <w:color w:val="000000" w:themeColor="text1"/>
          <w:highlight w:val="green"/>
          <w:u w:val="single"/>
          <w:shd w:val="clear" w:color="auto" w:fill="FFFFFF"/>
        </w:rPr>
        <w:t>these</w:t>
      </w:r>
      <w:r w:rsidRPr="00034AF6">
        <w:rPr>
          <w:rFonts w:eastAsia="Times New Roman" w:cstheme="minorHAnsi"/>
          <w:color w:val="000000" w:themeColor="text1"/>
          <w:sz w:val="12"/>
          <w:szCs w:val="12"/>
          <w:highlight w:val="green"/>
          <w:u w:val="single"/>
          <w:shd w:val="clear" w:color="auto" w:fill="FFFFFF"/>
        </w:rPr>
        <w:t xml:space="preserve"> </w:t>
      </w:r>
      <w:r w:rsidRPr="00034AF6">
        <w:rPr>
          <w:rFonts w:eastAsia="Times New Roman" w:cstheme="minorHAnsi"/>
          <w:color w:val="000000" w:themeColor="text1"/>
          <w:highlight w:val="green"/>
          <w:u w:val="single"/>
          <w:shd w:val="clear" w:color="auto" w:fill="FFFFFF"/>
        </w:rPr>
        <w:t>policies</w:t>
      </w:r>
      <w:r w:rsidRPr="00034AF6">
        <w:rPr>
          <w:rFonts w:eastAsia="Times New Roman" w:cstheme="minorHAnsi"/>
          <w:color w:val="000000" w:themeColor="text1"/>
          <w:u w:val="single"/>
          <w:shd w:val="clear" w:color="auto" w:fill="FFFFFF"/>
        </w:rPr>
        <w:t xml:space="preserve"> </w:t>
      </w:r>
      <w:r w:rsidRPr="00034AF6">
        <w:rPr>
          <w:rFonts w:eastAsia="Times New Roman" w:cstheme="minorHAnsi"/>
          <w:color w:val="000000" w:themeColor="text1"/>
          <w:sz w:val="14"/>
          <w:szCs w:val="14"/>
          <w:shd w:val="clear" w:color="auto" w:fill="FFFFFF"/>
        </w:rPr>
        <w:t>by</w:t>
      </w:r>
      <w:r w:rsidRPr="00034AF6">
        <w:rPr>
          <w:rFonts w:eastAsia="Times New Roman" w:cstheme="minorHAnsi"/>
          <w:color w:val="000000" w:themeColor="text1"/>
          <w:shd w:val="clear" w:color="auto" w:fill="FFFFFF"/>
        </w:rPr>
        <w:t xml:space="preserve"> </w:t>
      </w:r>
      <w:r w:rsidRPr="00034AF6">
        <w:rPr>
          <w:rFonts w:eastAsia="Times New Roman" w:cstheme="minorHAnsi"/>
          <w:color w:val="000000" w:themeColor="text1"/>
          <w:sz w:val="12"/>
          <w:szCs w:val="12"/>
          <w:shd w:val="clear" w:color="auto" w:fill="FFFFFF"/>
        </w:rPr>
        <w:t xml:space="preserve">growing the federal debt — that is, without raising taxes to pay for it — </w:t>
      </w:r>
      <w:r w:rsidRPr="00034AF6">
        <w:rPr>
          <w:rFonts w:eastAsia="Times New Roman" w:cstheme="minorHAnsi"/>
          <w:color w:val="000000" w:themeColor="text1"/>
          <w:highlight w:val="green"/>
          <w:u w:val="single"/>
          <w:shd w:val="clear" w:color="auto" w:fill="FFFFFF"/>
        </w:rPr>
        <w:t>would substantially grow the economy.</w:t>
      </w:r>
      <w:r w:rsidRPr="00034AF6">
        <w:rPr>
          <w:rFonts w:eastAsia="Times New Roman" w:cstheme="minorHAnsi"/>
          <w:color w:val="000000" w:themeColor="text1"/>
          <w:shd w:val="clear" w:color="auto" w:fill="FFFFFF"/>
        </w:rPr>
        <w:t xml:space="preserve"> </w:t>
      </w:r>
      <w:r w:rsidRPr="00034AF6">
        <w:rPr>
          <w:rFonts w:eastAsia="Times New Roman" w:cstheme="minorHAnsi"/>
          <w:color w:val="000000" w:themeColor="text1"/>
          <w:sz w:val="12"/>
          <w:szCs w:val="12"/>
          <w:shd w:val="clear" w:color="auto" w:fill="FFFFFF"/>
        </w:rPr>
        <w:t xml:space="preserve">The effect fades away within eight years, but </w:t>
      </w:r>
      <w:r w:rsidRPr="00034AF6">
        <w:rPr>
          <w:rFonts w:eastAsia="Times New Roman" w:cstheme="minorHAnsi"/>
          <w:color w:val="000000" w:themeColor="text1"/>
          <w:highlight w:val="green"/>
          <w:u w:val="single"/>
          <w:shd w:val="clear" w:color="auto" w:fill="FFFFFF"/>
        </w:rPr>
        <w:t>GDP is left permanently higher. The big, $12,000 per year per adult policy, they find, would permanently grow the economy by 12.56 to 13.10 percent — or </w:t>
      </w:r>
      <w:hyperlink r:id="rId6" w:anchor="9" w:history="1">
        <w:r w:rsidRPr="00034AF6">
          <w:rPr>
            <w:rFonts w:eastAsia="Times New Roman" w:cstheme="minorHAnsi"/>
            <w:color w:val="000000" w:themeColor="text1"/>
            <w:highlight w:val="green"/>
            <w:u w:val="single"/>
          </w:rPr>
          <w:t>about $2.5 trillion come 2025</w:t>
        </w:r>
      </w:hyperlink>
      <w:r w:rsidRPr="00034AF6">
        <w:rPr>
          <w:rFonts w:eastAsia="Times New Roman" w:cstheme="minorHAnsi"/>
          <w:color w:val="000000" w:themeColor="text1"/>
          <w:highlight w:val="green"/>
          <w:u w:val="single"/>
          <w:shd w:val="clear" w:color="auto" w:fill="FFFFFF"/>
        </w:rPr>
        <w:t xml:space="preserve">. </w:t>
      </w:r>
      <w:r w:rsidRPr="00983957">
        <w:t>It would also,</w:t>
      </w:r>
      <w:r w:rsidRPr="00034AF6">
        <w:rPr>
          <w:rFonts w:eastAsia="Times New Roman" w:cstheme="minorHAnsi"/>
          <w:color w:val="000000" w:themeColor="text1"/>
          <w:shd w:val="clear" w:color="auto" w:fill="FFFFFF"/>
        </w:rPr>
        <w:t xml:space="preserve"> </w:t>
      </w:r>
      <w:r w:rsidRPr="00034AF6">
        <w:rPr>
          <w:rFonts w:eastAsia="Times New Roman" w:cstheme="minorHAnsi"/>
          <w:color w:val="000000" w:themeColor="text1"/>
          <w:sz w:val="12"/>
          <w:szCs w:val="12"/>
          <w:shd w:val="clear" w:color="auto" w:fill="FFFFFF"/>
        </w:rPr>
        <w:t>they find, increase the percentage of Americans with jobs by about 2 percent, and expand the labor force to the tune of 4.5 to 4.7 million people.</w:t>
      </w:r>
    </w:p>
    <w:p w14:paraId="2B976DCF" w14:textId="088707B3" w:rsidR="009D66D1" w:rsidRDefault="009D66D1" w:rsidP="009D66D1"/>
    <w:p w14:paraId="7283A88A" w14:textId="77777777" w:rsidR="009D66D1" w:rsidRDefault="009D66D1" w:rsidP="009D66D1">
      <w:pPr>
        <w:pStyle w:val="Heading3"/>
      </w:pPr>
      <w:r>
        <w:t>da - econ</w:t>
      </w:r>
    </w:p>
    <w:p w14:paraId="3FE5B0DE" w14:textId="77777777" w:rsidR="009D66D1" w:rsidRPr="00E71691" w:rsidRDefault="009D66D1" w:rsidP="009D66D1">
      <w:pPr>
        <w:pStyle w:val="Heading4"/>
        <w:rPr>
          <w:rFonts w:cs="Arial"/>
        </w:rPr>
      </w:pPr>
      <w:r w:rsidRPr="00E71691">
        <w:rPr>
          <w:rFonts w:cs="Arial"/>
        </w:rPr>
        <w:t xml:space="preserve">Trade is </w:t>
      </w:r>
      <w:r w:rsidRPr="00E71691">
        <w:rPr>
          <w:rFonts w:cs="Arial"/>
          <w:u w:val="single"/>
        </w:rPr>
        <w:t>stable</w:t>
      </w:r>
      <w:r w:rsidRPr="00E71691">
        <w:rPr>
          <w:rFonts w:cs="Arial"/>
        </w:rPr>
        <w:t xml:space="preserve"> and </w:t>
      </w:r>
      <w:r w:rsidRPr="00E71691">
        <w:rPr>
          <w:rFonts w:cs="Arial"/>
          <w:u w:val="single"/>
        </w:rPr>
        <w:t>growing</w:t>
      </w:r>
      <w:r w:rsidRPr="00E71691">
        <w:rPr>
          <w:rFonts w:cs="Arial"/>
        </w:rPr>
        <w:t xml:space="preserve">---governments are </w:t>
      </w:r>
      <w:r w:rsidRPr="00E71691">
        <w:rPr>
          <w:rFonts w:cs="Arial"/>
          <w:u w:val="single"/>
        </w:rPr>
        <w:t>avoiding</w:t>
      </w:r>
      <w:r w:rsidRPr="00E71691">
        <w:rPr>
          <w:rFonts w:cs="Arial"/>
        </w:rPr>
        <w:t xml:space="preserve"> protectionism, the </w:t>
      </w:r>
      <w:r w:rsidRPr="00E71691">
        <w:rPr>
          <w:rFonts w:cs="Arial"/>
          <w:u w:val="single"/>
        </w:rPr>
        <w:t>key threat</w:t>
      </w:r>
    </w:p>
    <w:p w14:paraId="69BEFC81" w14:textId="77777777" w:rsidR="009D66D1" w:rsidRPr="00E71691" w:rsidRDefault="009D66D1" w:rsidP="009D66D1">
      <w:r w:rsidRPr="00E71691">
        <w:t xml:space="preserve">Dr. Daniel </w:t>
      </w:r>
      <w:r w:rsidRPr="00E71691">
        <w:rPr>
          <w:rStyle w:val="Style13ptBold"/>
        </w:rPr>
        <w:t>Gros 21</w:t>
      </w:r>
      <w:r w:rsidRPr="00E71691">
        <w:t>, Director of the Centre for European Policy Studies, Ph.D. in Economics from the University of Chicago, Fulbright Scholar, Former Visiting Professor at the University of California at Berkeley, BA in Economics from the University of Rome, Former Economic Advisor to the Directorate General II of the European Commission, “The Great Lockdown and Global Trade”, Project Syndicate, 6/8/2021, https://www.project-syndicate.org/commentary/how-globalization-and-trade-survived-the-pandemic-by-daniel-gros-2021-06?barrier=accesspay</w:t>
      </w:r>
    </w:p>
    <w:p w14:paraId="5EE9C21E" w14:textId="77777777" w:rsidR="009D66D1" w:rsidRPr="00E71691" w:rsidRDefault="009D66D1" w:rsidP="009D66D1">
      <w:pPr>
        <w:rPr>
          <w:sz w:val="16"/>
        </w:rPr>
      </w:pPr>
      <w:r w:rsidRPr="00E71691">
        <w:rPr>
          <w:rStyle w:val="StyleUnderline"/>
        </w:rPr>
        <w:t xml:space="preserve">Global </w:t>
      </w:r>
      <w:r w:rsidRPr="00E71691">
        <w:rPr>
          <w:rStyle w:val="StyleUnderline"/>
          <w:highlight w:val="cyan"/>
        </w:rPr>
        <w:t>supply chains</w:t>
      </w:r>
      <w:r w:rsidRPr="00E71691">
        <w:rPr>
          <w:rStyle w:val="StyleUnderline"/>
        </w:rPr>
        <w:t xml:space="preserve"> have </w:t>
      </w:r>
      <w:r w:rsidRPr="00E71691">
        <w:rPr>
          <w:rStyle w:val="Emphasis"/>
          <w:highlight w:val="cyan"/>
        </w:rPr>
        <w:t>weathered</w:t>
      </w:r>
      <w:r w:rsidRPr="00E71691">
        <w:rPr>
          <w:rStyle w:val="StyleUnderline"/>
        </w:rPr>
        <w:t xml:space="preserve"> the </w:t>
      </w:r>
      <w:r w:rsidRPr="00E71691">
        <w:rPr>
          <w:rStyle w:val="StyleUnderline"/>
          <w:highlight w:val="cyan"/>
        </w:rPr>
        <w:t xml:space="preserve">pandemic </w:t>
      </w:r>
      <w:r w:rsidRPr="00E71691">
        <w:rPr>
          <w:rStyle w:val="Emphasis"/>
          <w:highlight w:val="cyan"/>
        </w:rPr>
        <w:t>intact</w:t>
      </w:r>
      <w:r w:rsidRPr="00E71691">
        <w:rPr>
          <w:rStyle w:val="StyleUnderline"/>
        </w:rPr>
        <w:t xml:space="preserve">, and the deep </w:t>
      </w:r>
      <w:r w:rsidRPr="00E71691">
        <w:rPr>
          <w:rStyle w:val="StyleUnderline"/>
          <w:highlight w:val="cyan"/>
        </w:rPr>
        <w:t xml:space="preserve">recession has </w:t>
      </w:r>
      <w:r w:rsidRPr="00E71691">
        <w:rPr>
          <w:rStyle w:val="Emphasis"/>
          <w:highlight w:val="cyan"/>
        </w:rPr>
        <w:t>not</w:t>
      </w:r>
      <w:r w:rsidRPr="00E71691">
        <w:rPr>
          <w:rStyle w:val="StyleUnderline"/>
          <w:highlight w:val="cyan"/>
        </w:rPr>
        <w:t xml:space="preserve"> unleashed</w:t>
      </w:r>
      <w:r w:rsidRPr="00E71691">
        <w:rPr>
          <w:rStyle w:val="StyleUnderline"/>
        </w:rPr>
        <w:t xml:space="preserve"> a wave of </w:t>
      </w:r>
      <w:r w:rsidRPr="00E71691">
        <w:rPr>
          <w:rStyle w:val="StyleUnderline"/>
          <w:highlight w:val="cyan"/>
        </w:rPr>
        <w:t>protectionism</w:t>
      </w:r>
      <w:r w:rsidRPr="00E71691">
        <w:rPr>
          <w:rStyle w:val="StyleUnderline"/>
        </w:rPr>
        <w:t xml:space="preserve">. That is </w:t>
      </w:r>
      <w:r w:rsidRPr="00E71691">
        <w:rPr>
          <w:rStyle w:val="Emphasis"/>
        </w:rPr>
        <w:t>good for global trade</w:t>
      </w:r>
      <w:r w:rsidRPr="00E71691">
        <w:rPr>
          <w:sz w:val="16"/>
        </w:rPr>
        <w:t xml:space="preserve">, and probably for foreign direct investment, too, </w:t>
      </w:r>
      <w:r w:rsidRPr="00E71691">
        <w:rPr>
          <w:rStyle w:val="StyleUnderline"/>
        </w:rPr>
        <w:t xml:space="preserve">and suggests that </w:t>
      </w:r>
      <w:r w:rsidRPr="00E71691">
        <w:rPr>
          <w:rStyle w:val="Emphasis"/>
          <w:highlight w:val="cyan"/>
        </w:rPr>
        <w:t>predictions</w:t>
      </w:r>
      <w:r w:rsidRPr="00E71691">
        <w:rPr>
          <w:rStyle w:val="StyleUnderline"/>
          <w:highlight w:val="cyan"/>
        </w:rPr>
        <w:t xml:space="preserve"> of</w:t>
      </w:r>
      <w:r w:rsidRPr="00E71691">
        <w:rPr>
          <w:rStyle w:val="StyleUnderline"/>
        </w:rPr>
        <w:t xml:space="preserve"> globalization’s </w:t>
      </w:r>
      <w:r w:rsidRPr="00E71691">
        <w:rPr>
          <w:rStyle w:val="Emphasis"/>
          <w:highlight w:val="cyan"/>
        </w:rPr>
        <w:t>demise</w:t>
      </w:r>
      <w:r w:rsidRPr="00E71691">
        <w:rPr>
          <w:rStyle w:val="StyleUnderline"/>
          <w:highlight w:val="cyan"/>
        </w:rPr>
        <w:t xml:space="preserve"> were </w:t>
      </w:r>
      <w:r w:rsidRPr="00E71691">
        <w:rPr>
          <w:rStyle w:val="Emphasis"/>
          <w:highlight w:val="cyan"/>
        </w:rPr>
        <w:t>premature</w:t>
      </w:r>
      <w:r w:rsidRPr="00E71691">
        <w:rPr>
          <w:sz w:val="16"/>
        </w:rPr>
        <w:t>.</w:t>
      </w:r>
    </w:p>
    <w:p w14:paraId="48C8F042" w14:textId="77777777" w:rsidR="009D66D1" w:rsidRPr="00E71691" w:rsidRDefault="009D66D1" w:rsidP="009D66D1">
      <w:pPr>
        <w:rPr>
          <w:sz w:val="16"/>
        </w:rPr>
      </w:pPr>
      <w:r w:rsidRPr="00E71691">
        <w:rPr>
          <w:rStyle w:val="StyleUnderline"/>
        </w:rPr>
        <w:t xml:space="preserve">Trade is </w:t>
      </w:r>
      <w:r w:rsidRPr="00E71691">
        <w:rPr>
          <w:rStyle w:val="Emphasis"/>
          <w:highlight w:val="cyan"/>
        </w:rPr>
        <w:t>recovering robustly</w:t>
      </w:r>
      <w:r w:rsidRPr="00E71691">
        <w:rPr>
          <w:rStyle w:val="StyleUnderline"/>
        </w:rPr>
        <w:t xml:space="preserve"> alongside the upticks in growth in major economies</w:t>
      </w:r>
      <w:r w:rsidRPr="00E71691">
        <w:rPr>
          <w:sz w:val="16"/>
        </w:rPr>
        <w:t xml:space="preserve">. This good news deserves more attention. </w:t>
      </w:r>
      <w:r w:rsidRPr="00E71691">
        <w:rPr>
          <w:rStyle w:val="StyleUnderline"/>
        </w:rPr>
        <w:t xml:space="preserve">Less than </w:t>
      </w:r>
      <w:r w:rsidRPr="00E71691">
        <w:rPr>
          <w:rStyle w:val="StyleUnderline"/>
          <w:highlight w:val="cyan"/>
        </w:rPr>
        <w:t>12 months ago, many</w:t>
      </w:r>
      <w:r w:rsidRPr="00E71691">
        <w:rPr>
          <w:sz w:val="16"/>
        </w:rPr>
        <w:t xml:space="preserve"> observers </w:t>
      </w:r>
      <w:r w:rsidRPr="00E71691">
        <w:rPr>
          <w:rStyle w:val="StyleUnderline"/>
        </w:rPr>
        <w:t xml:space="preserve">were </w:t>
      </w:r>
      <w:r w:rsidRPr="00E71691">
        <w:rPr>
          <w:rStyle w:val="Emphasis"/>
          <w:highlight w:val="cyan"/>
        </w:rPr>
        <w:t>predict</w:t>
      </w:r>
      <w:r w:rsidRPr="00E71691">
        <w:rPr>
          <w:rStyle w:val="StyleUnderline"/>
        </w:rPr>
        <w:t xml:space="preserve">ing </w:t>
      </w:r>
      <w:r w:rsidRPr="00E71691">
        <w:rPr>
          <w:rStyle w:val="StyleUnderline"/>
          <w:highlight w:val="cyan"/>
        </w:rPr>
        <w:t xml:space="preserve">an </w:t>
      </w:r>
      <w:r w:rsidRPr="00E71691">
        <w:rPr>
          <w:rStyle w:val="Emphasis"/>
          <w:highlight w:val="cyan"/>
        </w:rPr>
        <w:t>end to globalization</w:t>
      </w:r>
      <w:r w:rsidRPr="00E71691">
        <w:rPr>
          <w:sz w:val="16"/>
        </w:rPr>
        <w:t>. The pandemic disrupted supply chains, and governments, suddenly confronted with the resulting vulnerabilities and dependencies, encouraged “reshoring” production of critical goods.</w:t>
      </w:r>
    </w:p>
    <w:p w14:paraId="5FB5FB60" w14:textId="77777777" w:rsidR="009D66D1" w:rsidRPr="00E71691" w:rsidRDefault="009D66D1" w:rsidP="009D66D1">
      <w:pPr>
        <w:rPr>
          <w:sz w:val="16"/>
        </w:rPr>
      </w:pPr>
      <w:r w:rsidRPr="00E71691">
        <w:rPr>
          <w:rStyle w:val="StyleUnderline"/>
          <w:highlight w:val="cyan"/>
        </w:rPr>
        <w:t>Today, the outlook is</w:t>
      </w:r>
      <w:r w:rsidRPr="00E71691">
        <w:rPr>
          <w:rStyle w:val="StyleUnderline"/>
        </w:rPr>
        <w:t xml:space="preserve"> </w:t>
      </w:r>
      <w:r w:rsidRPr="00E71691">
        <w:rPr>
          <w:rStyle w:val="Emphasis"/>
        </w:rPr>
        <w:t xml:space="preserve">much </w:t>
      </w:r>
      <w:r w:rsidRPr="00E71691">
        <w:rPr>
          <w:rStyle w:val="Emphasis"/>
          <w:highlight w:val="cyan"/>
        </w:rPr>
        <w:t>brighter</w:t>
      </w:r>
      <w:r w:rsidRPr="00E71691">
        <w:rPr>
          <w:rStyle w:val="StyleUnderline"/>
          <w:highlight w:val="cyan"/>
        </w:rPr>
        <w:t xml:space="preserve">. There is </w:t>
      </w:r>
      <w:r w:rsidRPr="00E71691">
        <w:rPr>
          <w:rStyle w:val="Emphasis"/>
          <w:highlight w:val="cyan"/>
        </w:rPr>
        <w:t>little indication</w:t>
      </w:r>
      <w:r w:rsidRPr="00E71691">
        <w:rPr>
          <w:rStyle w:val="StyleUnderline"/>
          <w:highlight w:val="cyan"/>
        </w:rPr>
        <w:t xml:space="preserve"> of</w:t>
      </w:r>
      <w:r w:rsidRPr="00E71691">
        <w:rPr>
          <w:rStyle w:val="StyleUnderline"/>
        </w:rPr>
        <w:t xml:space="preserve"> a </w:t>
      </w:r>
      <w:r w:rsidRPr="00E71691">
        <w:rPr>
          <w:rStyle w:val="Emphasis"/>
          <w:highlight w:val="cyan"/>
        </w:rPr>
        <w:t>sustained</w:t>
      </w:r>
      <w:r w:rsidRPr="00E71691">
        <w:rPr>
          <w:rStyle w:val="StyleUnderline"/>
          <w:highlight w:val="cyan"/>
        </w:rPr>
        <w:t xml:space="preserve"> movement</w:t>
      </w:r>
      <w:r w:rsidRPr="00E71691">
        <w:rPr>
          <w:rStyle w:val="StyleUnderline"/>
        </w:rPr>
        <w:t xml:space="preserve"> away </w:t>
      </w:r>
      <w:r w:rsidRPr="00E71691">
        <w:rPr>
          <w:rStyle w:val="StyleUnderline"/>
          <w:highlight w:val="cyan"/>
        </w:rPr>
        <w:t>from global</w:t>
      </w:r>
      <w:r w:rsidRPr="00E71691">
        <w:rPr>
          <w:rStyle w:val="StyleUnderline"/>
        </w:rPr>
        <w:t xml:space="preserve"> supply </w:t>
      </w:r>
      <w:r w:rsidRPr="00E71691">
        <w:rPr>
          <w:rStyle w:val="StyleUnderline"/>
          <w:highlight w:val="cyan"/>
        </w:rPr>
        <w:t>chains</w:t>
      </w:r>
      <w:r w:rsidRPr="00E71691">
        <w:rPr>
          <w:rStyle w:val="StyleUnderline"/>
        </w:rPr>
        <w:t>. And many governments</w:t>
      </w:r>
      <w:r w:rsidRPr="00E71691">
        <w:rPr>
          <w:sz w:val="16"/>
        </w:rPr>
        <w:t xml:space="preserve"> have </w:t>
      </w:r>
      <w:r w:rsidRPr="00E71691">
        <w:rPr>
          <w:rStyle w:val="StyleUnderline"/>
        </w:rPr>
        <w:t xml:space="preserve">realized that trade is </w:t>
      </w:r>
      <w:r w:rsidRPr="00E71691">
        <w:rPr>
          <w:rStyle w:val="Emphasis"/>
        </w:rPr>
        <w:t>more</w:t>
      </w:r>
      <w:r w:rsidRPr="00E71691">
        <w:rPr>
          <w:rStyle w:val="StyleUnderline"/>
        </w:rPr>
        <w:t xml:space="preserve"> of an </w:t>
      </w:r>
      <w:r w:rsidRPr="00E71691">
        <w:rPr>
          <w:rStyle w:val="Emphasis"/>
        </w:rPr>
        <w:t>opportunity</w:t>
      </w:r>
      <w:r w:rsidRPr="00E71691">
        <w:rPr>
          <w:rStyle w:val="StyleUnderline"/>
        </w:rPr>
        <w:t xml:space="preserve"> than a </w:t>
      </w:r>
      <w:r w:rsidRPr="00E71691">
        <w:rPr>
          <w:rStyle w:val="Emphasis"/>
        </w:rPr>
        <w:t>threat</w:t>
      </w:r>
      <w:r w:rsidRPr="00E71691">
        <w:rPr>
          <w:rStyle w:val="StyleUnderline"/>
        </w:rPr>
        <w:t xml:space="preserve"> to national sovereignty. As a result, the </w:t>
      </w:r>
      <w:r w:rsidRPr="00E71691">
        <w:rPr>
          <w:rStyle w:val="Emphasis"/>
          <w:highlight w:val="cyan"/>
        </w:rPr>
        <w:t>W</w:t>
      </w:r>
      <w:r w:rsidRPr="00E71691">
        <w:rPr>
          <w:sz w:val="16"/>
        </w:rPr>
        <w:t xml:space="preserve">orld </w:t>
      </w:r>
      <w:r w:rsidRPr="00E71691">
        <w:rPr>
          <w:rStyle w:val="Emphasis"/>
          <w:highlight w:val="cyan"/>
        </w:rPr>
        <w:t>T</w:t>
      </w:r>
      <w:r w:rsidRPr="00E71691">
        <w:rPr>
          <w:sz w:val="16"/>
        </w:rPr>
        <w:t xml:space="preserve">rade </w:t>
      </w:r>
      <w:r w:rsidRPr="00E71691">
        <w:rPr>
          <w:rStyle w:val="Emphasis"/>
          <w:highlight w:val="cyan"/>
        </w:rPr>
        <w:t>O</w:t>
      </w:r>
      <w:r w:rsidRPr="00E71691">
        <w:rPr>
          <w:sz w:val="16"/>
        </w:rPr>
        <w:t xml:space="preserve">rganization </w:t>
      </w:r>
      <w:r w:rsidRPr="00E71691">
        <w:rPr>
          <w:rStyle w:val="StyleUnderline"/>
          <w:highlight w:val="cyan"/>
        </w:rPr>
        <w:t>expects</w:t>
      </w:r>
      <w:r w:rsidRPr="00E71691">
        <w:rPr>
          <w:sz w:val="16"/>
        </w:rPr>
        <w:t xml:space="preserve"> the </w:t>
      </w:r>
      <w:r w:rsidRPr="00E71691">
        <w:rPr>
          <w:rStyle w:val="StyleUnderline"/>
        </w:rPr>
        <w:t>volume of</w:t>
      </w:r>
      <w:r w:rsidRPr="00E71691">
        <w:rPr>
          <w:sz w:val="16"/>
        </w:rPr>
        <w:t xml:space="preserve"> global </w:t>
      </w:r>
      <w:r w:rsidRPr="00E71691">
        <w:rPr>
          <w:rStyle w:val="StyleUnderline"/>
          <w:highlight w:val="cyan"/>
        </w:rPr>
        <w:t xml:space="preserve">trade to </w:t>
      </w:r>
      <w:r w:rsidRPr="00E71691">
        <w:rPr>
          <w:rStyle w:val="Emphasis"/>
          <w:highlight w:val="cyan"/>
        </w:rPr>
        <w:t>increase</w:t>
      </w:r>
      <w:r w:rsidRPr="00E71691">
        <w:rPr>
          <w:sz w:val="16"/>
        </w:rPr>
        <w:t xml:space="preserve"> by 8% in 2021, </w:t>
      </w:r>
      <w:r w:rsidRPr="00E71691">
        <w:rPr>
          <w:rStyle w:val="Emphasis"/>
        </w:rPr>
        <w:t xml:space="preserve">more than </w:t>
      </w:r>
      <w:r w:rsidRPr="00E71691">
        <w:rPr>
          <w:rStyle w:val="Emphasis"/>
          <w:highlight w:val="cyan"/>
        </w:rPr>
        <w:t>offsetting</w:t>
      </w:r>
      <w:r w:rsidRPr="00E71691">
        <w:rPr>
          <w:rStyle w:val="StyleUnderline"/>
          <w:highlight w:val="cyan"/>
        </w:rPr>
        <w:t xml:space="preserve"> last year’s</w:t>
      </w:r>
      <w:r w:rsidRPr="00E71691">
        <w:rPr>
          <w:sz w:val="16"/>
        </w:rPr>
        <w:t xml:space="preserve"> 5.3% </w:t>
      </w:r>
      <w:r w:rsidRPr="00E71691">
        <w:rPr>
          <w:rStyle w:val="StyleUnderline"/>
          <w:highlight w:val="cyan"/>
        </w:rPr>
        <w:t>decline</w:t>
      </w:r>
      <w:r w:rsidRPr="00E71691">
        <w:rPr>
          <w:sz w:val="16"/>
        </w:rPr>
        <w:t>.</w:t>
      </w:r>
    </w:p>
    <w:p w14:paraId="63798530" w14:textId="77777777" w:rsidR="009D66D1" w:rsidRPr="00E71691" w:rsidRDefault="009D66D1" w:rsidP="009D66D1">
      <w:pPr>
        <w:rPr>
          <w:sz w:val="16"/>
        </w:rPr>
      </w:pPr>
      <w:r w:rsidRPr="00E71691">
        <w:rPr>
          <w:sz w:val="16"/>
        </w:rPr>
        <w:t xml:space="preserve">True, foreign direct investment (FDI) still lags, having plummeted 42% in 2020. Europe </w:t>
      </w:r>
      <w:proofErr w:type="gramStart"/>
      <w:r w:rsidRPr="00E71691">
        <w:rPr>
          <w:sz w:val="16"/>
        </w:rPr>
        <w:t>actually recorded</w:t>
      </w:r>
      <w:proofErr w:type="gramEnd"/>
      <w:r w:rsidRPr="00E71691">
        <w:rPr>
          <w:sz w:val="16"/>
        </w:rPr>
        <w:t xml:space="preserve"> a negative flow. But the pandemic’s differential impact on trade and investment is not surprising. Transporting goods around the world requires little physical human interaction. Giant cranes, often remotely operated, load and unload containers, and supertankers pump oil ashore.</w:t>
      </w:r>
    </w:p>
    <w:p w14:paraId="47F7712E" w14:textId="77777777" w:rsidR="009D66D1" w:rsidRPr="00E71691" w:rsidRDefault="009D66D1" w:rsidP="009D66D1">
      <w:pPr>
        <w:rPr>
          <w:sz w:val="16"/>
        </w:rPr>
      </w:pPr>
      <w:r w:rsidRPr="00E71691">
        <w:rPr>
          <w:sz w:val="16"/>
        </w:rPr>
        <w:t>In contrast, acquiring a firm or establishing a new production facility in another country requires travel to meet potential partners, and in many cases close contact with foreign governments to obtain permits. Pandemic-induced border closures and travel restrictions obviously made this much more difficult.</w:t>
      </w:r>
    </w:p>
    <w:p w14:paraId="7ABDDD61" w14:textId="77777777" w:rsidR="009D66D1" w:rsidRPr="00E71691" w:rsidRDefault="009D66D1" w:rsidP="009D66D1">
      <w:pPr>
        <w:rPr>
          <w:sz w:val="16"/>
        </w:rPr>
      </w:pPr>
      <w:r w:rsidRPr="00E71691">
        <w:rPr>
          <w:sz w:val="16"/>
        </w:rPr>
        <w:t>But FDI is notoriously volatile, often plunging one year and recovering the next, so it could still bounce back strongly in 2021. In fact, the OECD has already detected signs of a recovery.</w:t>
      </w:r>
    </w:p>
    <w:p w14:paraId="60E2D31D" w14:textId="77777777" w:rsidR="009D66D1" w:rsidRPr="00E71691" w:rsidRDefault="009D66D1" w:rsidP="009D66D1">
      <w:pPr>
        <w:rPr>
          <w:sz w:val="16"/>
        </w:rPr>
      </w:pPr>
      <w:r w:rsidRPr="00E71691">
        <w:rPr>
          <w:sz w:val="16"/>
        </w:rPr>
        <w:t>Moreover, global supply chains have proved to be less vulnerable than many had feared. The notion of a “supply chain” conjures up an image of a fragile arrangement, with each enterprise depending on inputs from the adjacent link. And a chain is only as strong as its weakest link.</w:t>
      </w:r>
    </w:p>
    <w:p w14:paraId="78C9E98E" w14:textId="77777777" w:rsidR="009D66D1" w:rsidRPr="00E71691" w:rsidRDefault="009D66D1" w:rsidP="009D66D1">
      <w:pPr>
        <w:rPr>
          <w:sz w:val="16"/>
        </w:rPr>
      </w:pPr>
      <w:r w:rsidRPr="00E71691">
        <w:rPr>
          <w:sz w:val="16"/>
        </w:rPr>
        <w:t>The global trading system’s vulnerability to choke points seemed to be driven home in March, when a single large freighter blocked the Suez Canal, after sandstorms restricted visibility and transformed the huge stack of containers on board into sails. But this incident, which was resolved relatively quickly, is not representative of how global trade works.</w:t>
      </w:r>
    </w:p>
    <w:p w14:paraId="7511ED9C" w14:textId="77777777" w:rsidR="009D66D1" w:rsidRPr="00E71691" w:rsidRDefault="009D66D1" w:rsidP="009D66D1">
      <w:pPr>
        <w:rPr>
          <w:sz w:val="16"/>
        </w:rPr>
      </w:pPr>
      <w:r w:rsidRPr="00E71691">
        <w:rPr>
          <w:sz w:val="16"/>
        </w:rPr>
        <w:t>It is more accurate to talk of interrelated networks of suppliers than supply chains. Most enterprises have more than one supplier of key components, and multinational companies with operations in many countries source supplies from many other countries. The pandemic has reinforced multi-sourcing, rather than triggering a retrenchment from the division of labor.</w:t>
      </w:r>
    </w:p>
    <w:p w14:paraId="4BD571C8" w14:textId="77777777" w:rsidR="009D66D1" w:rsidRPr="00E71691" w:rsidRDefault="009D66D1" w:rsidP="009D66D1">
      <w:pPr>
        <w:rPr>
          <w:sz w:val="16"/>
        </w:rPr>
      </w:pPr>
      <w:r w:rsidRPr="00E71691">
        <w:rPr>
          <w:sz w:val="16"/>
        </w:rPr>
        <w:t xml:space="preserve">Yes, governments almost everywhere have interfered with trade during the pandemic to address acute shortages of key products, such as personal protective equipment in 2020 and COVID-19 vaccines during the first few months of 2021. But </w:t>
      </w:r>
      <w:proofErr w:type="gramStart"/>
      <w:r w:rsidRPr="00E71691">
        <w:rPr>
          <w:sz w:val="16"/>
        </w:rPr>
        <w:t>both of these</w:t>
      </w:r>
      <w:proofErr w:type="gramEnd"/>
      <w:r w:rsidRPr="00E71691">
        <w:rPr>
          <w:sz w:val="16"/>
        </w:rPr>
        <w:t xml:space="preserve"> products, while vital in the context of the pandemic, play only a marginal role in the wider economy. The rich countries could vaccinate the entire world for less than a dollar a week from each citizen.</w:t>
      </w:r>
    </w:p>
    <w:p w14:paraId="567AE617" w14:textId="77777777" w:rsidR="009D66D1" w:rsidRPr="00E71691" w:rsidRDefault="009D66D1" w:rsidP="009D66D1">
      <w:pPr>
        <w:rPr>
          <w:sz w:val="16"/>
        </w:rPr>
      </w:pPr>
      <w:r w:rsidRPr="00E71691">
        <w:rPr>
          <w:rStyle w:val="StyleUnderline"/>
          <w:highlight w:val="cyan"/>
        </w:rPr>
        <w:t xml:space="preserve">The </w:t>
      </w:r>
      <w:r w:rsidRPr="00E71691">
        <w:rPr>
          <w:rStyle w:val="Emphasis"/>
          <w:highlight w:val="cyan"/>
        </w:rPr>
        <w:t>main danger</w:t>
      </w:r>
      <w:r w:rsidRPr="00E71691">
        <w:rPr>
          <w:rStyle w:val="StyleUnderline"/>
          <w:highlight w:val="cyan"/>
        </w:rPr>
        <w:t xml:space="preserve"> is</w:t>
      </w:r>
      <w:r w:rsidRPr="00E71691">
        <w:rPr>
          <w:rStyle w:val="StyleUnderline"/>
        </w:rPr>
        <w:t xml:space="preserve"> that </w:t>
      </w:r>
      <w:r w:rsidRPr="00E71691">
        <w:rPr>
          <w:rStyle w:val="StyleUnderline"/>
          <w:highlight w:val="cyan"/>
        </w:rPr>
        <w:t>governments</w:t>
      </w:r>
      <w:r w:rsidRPr="00E71691">
        <w:rPr>
          <w:sz w:val="16"/>
        </w:rPr>
        <w:t xml:space="preserve">, fearing similar dependence on foreign suppliers for many other key products, </w:t>
      </w:r>
      <w:r w:rsidRPr="00E71691">
        <w:rPr>
          <w:rStyle w:val="StyleUnderline"/>
          <w:highlight w:val="cyan"/>
        </w:rPr>
        <w:t xml:space="preserve">introduce </w:t>
      </w:r>
      <w:r w:rsidRPr="00E71691">
        <w:rPr>
          <w:rStyle w:val="Emphasis"/>
          <w:highlight w:val="cyan"/>
        </w:rPr>
        <w:t>protectionist measures</w:t>
      </w:r>
      <w:r w:rsidRPr="00E71691">
        <w:rPr>
          <w:sz w:val="16"/>
        </w:rPr>
        <w:t xml:space="preserve">. Prompted by the EU’s concern that such </w:t>
      </w:r>
      <w:r w:rsidRPr="00E71691">
        <w:rPr>
          <w:rStyle w:val="StyleUnderline"/>
          <w:highlight w:val="cyan"/>
        </w:rPr>
        <w:t>dependence</w:t>
      </w:r>
      <w:r w:rsidRPr="00E71691">
        <w:rPr>
          <w:rStyle w:val="StyleUnderline"/>
        </w:rPr>
        <w:t xml:space="preserve"> could </w:t>
      </w:r>
      <w:r w:rsidRPr="00E71691">
        <w:rPr>
          <w:rStyle w:val="StyleUnderline"/>
          <w:highlight w:val="cyan"/>
        </w:rPr>
        <w:t>leave</w:t>
      </w:r>
      <w:r w:rsidRPr="00E71691">
        <w:rPr>
          <w:rStyle w:val="StyleUnderline"/>
        </w:rPr>
        <w:t xml:space="preserve"> the bloc </w:t>
      </w:r>
      <w:r w:rsidRPr="00E71691">
        <w:rPr>
          <w:rStyle w:val="Emphasis"/>
          <w:highlight w:val="cyan"/>
        </w:rPr>
        <w:t>vulnerable</w:t>
      </w:r>
      <w:r w:rsidRPr="00E71691">
        <w:rPr>
          <w:rStyle w:val="StyleUnderline"/>
          <w:highlight w:val="cyan"/>
        </w:rPr>
        <w:t xml:space="preserve"> to</w:t>
      </w:r>
      <w:r w:rsidRPr="00E71691">
        <w:rPr>
          <w:rStyle w:val="StyleUnderline"/>
        </w:rPr>
        <w:t xml:space="preserve"> </w:t>
      </w:r>
      <w:r w:rsidRPr="00E71691">
        <w:rPr>
          <w:rStyle w:val="Emphasis"/>
        </w:rPr>
        <w:t xml:space="preserve">political </w:t>
      </w:r>
      <w:r w:rsidRPr="00E71691">
        <w:rPr>
          <w:rStyle w:val="Emphasis"/>
          <w:highlight w:val="cyan"/>
        </w:rPr>
        <w:t>pressures</w:t>
      </w:r>
      <w:r w:rsidRPr="00E71691">
        <w:rPr>
          <w:sz w:val="16"/>
        </w:rPr>
        <w:t xml:space="preserve"> from hostile governments, the European Commission has recently completed a fascinating study of strategic dependencies and capacities.</w:t>
      </w:r>
    </w:p>
    <w:p w14:paraId="43D9D16E" w14:textId="77777777" w:rsidR="009D66D1" w:rsidRPr="00872129" w:rsidRDefault="009D66D1" w:rsidP="009D66D1"/>
    <w:p w14:paraId="164430F8" w14:textId="77777777" w:rsidR="009D66D1" w:rsidRPr="00E71691" w:rsidRDefault="009D66D1" w:rsidP="009D66D1">
      <w:pPr>
        <w:pStyle w:val="Heading4"/>
        <w:rPr>
          <w:rFonts w:cs="Arial"/>
        </w:rPr>
      </w:pPr>
      <w:bookmarkStart w:id="0" w:name="_Hlk82073283"/>
      <w:r w:rsidRPr="00E71691">
        <w:rPr>
          <w:rFonts w:cs="Arial"/>
        </w:rPr>
        <w:t xml:space="preserve">Unions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sidRPr="00E71691">
        <w:rPr>
          <w:rFonts w:cs="Arial"/>
        </w:rPr>
        <w:t xml:space="preserve"> </w:t>
      </w:r>
    </w:p>
    <w:p w14:paraId="511762EC" w14:textId="77777777" w:rsidR="009D66D1" w:rsidRPr="00E71691" w:rsidRDefault="009D66D1" w:rsidP="009D66D1">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093AE6DB" w14:textId="77777777" w:rsidR="009D66D1" w:rsidRPr="00E71691" w:rsidRDefault="009D66D1" w:rsidP="009D66D1">
      <w:pPr>
        <w:rPr>
          <w:sz w:val="16"/>
        </w:rPr>
      </w:pPr>
      <w:r w:rsidRPr="00E71691">
        <w:rPr>
          <w:sz w:val="16"/>
        </w:rPr>
        <w:t xml:space="preserve">This point explains why </w:t>
      </w:r>
      <w:r w:rsidRPr="00971263">
        <w:rPr>
          <w:rStyle w:val="StyleUnderline"/>
          <w:highlight w:val="cyan"/>
        </w:rPr>
        <w:t>the</w:t>
      </w:r>
      <w:r w:rsidRPr="00E71691">
        <w:rPr>
          <w:sz w:val="16"/>
        </w:rPr>
        <w:t xml:space="preserve"> American </w:t>
      </w:r>
      <w:r w:rsidRPr="00971263">
        <w:rPr>
          <w:rStyle w:val="Emphasis"/>
          <w:highlight w:val="cyan"/>
        </w:rPr>
        <w:t>labor movement</w:t>
      </w:r>
      <w:r w:rsidRPr="00971263">
        <w:rPr>
          <w:sz w:val="16"/>
          <w:highlight w:val="cyan"/>
        </w:rPr>
        <w:t xml:space="preserve"> </w:t>
      </w:r>
      <w:r w:rsidRPr="00971263">
        <w:rPr>
          <w:rStyle w:val="StyleUnderline"/>
          <w:highlight w:val="cyan"/>
        </w:rPr>
        <w:t>has</w:t>
      </w:r>
      <w:r w:rsidRPr="00E71691">
        <w:rPr>
          <w:rStyle w:val="StyleUnderline"/>
        </w:rPr>
        <w:t xml:space="preserve"> historically </w:t>
      </w:r>
      <w:r w:rsidRPr="00971263">
        <w:rPr>
          <w:rStyle w:val="Emphasis"/>
          <w:highlight w:val="cyan"/>
        </w:rPr>
        <w:t>opposed</w:t>
      </w:r>
      <w:r w:rsidRPr="00971263">
        <w:rPr>
          <w:rStyle w:val="StyleUnderline"/>
          <w:highlight w:val="cyan"/>
        </w:rPr>
        <w:t xml:space="preserve"> free</w:t>
      </w:r>
      <w:r w:rsidRPr="00971263">
        <w:rPr>
          <w:sz w:val="16"/>
          <w:highlight w:val="cyan"/>
        </w:rPr>
        <w:t xml:space="preserve"> </w:t>
      </w:r>
      <w:r w:rsidRPr="00971263">
        <w:rPr>
          <w:rStyle w:val="Emphasis"/>
          <w:highlight w:val="cyan"/>
        </w:rPr>
        <w:t>trade</w:t>
      </w:r>
      <w:r w:rsidRPr="00E71691">
        <w:rPr>
          <w:sz w:val="16"/>
        </w:rPr>
        <w:t xml:space="preserve">. </w:t>
      </w:r>
      <w:r w:rsidRPr="00971263">
        <w:rPr>
          <w:rStyle w:val="StyleUnderline"/>
          <w:highlight w:val="cyan"/>
        </w:rPr>
        <w:t>The essence of unionism is</w:t>
      </w:r>
      <w:r w:rsidRPr="00E71691">
        <w:rPr>
          <w:sz w:val="16"/>
        </w:rPr>
        <w:t xml:space="preserve">, and always will be, </w:t>
      </w:r>
      <w:r w:rsidRPr="00E71691">
        <w:rPr>
          <w:rStyle w:val="StyleUnderline"/>
        </w:rPr>
        <w:t xml:space="preserve">the acquisition of </w:t>
      </w:r>
      <w:r w:rsidRPr="00971263">
        <w:rPr>
          <w:rStyle w:val="Emphasis"/>
          <w:highlight w:val="cya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971263">
        <w:rPr>
          <w:rStyle w:val="StyleUnderline"/>
          <w:highlight w:val="cyan"/>
        </w:rPr>
        <w:t>private sector unions</w:t>
      </w:r>
      <w:r w:rsidRPr="00E71691">
        <w:rPr>
          <w:rStyle w:val="StyleUnderline"/>
        </w:rPr>
        <w:t xml:space="preserve"> and </w:t>
      </w:r>
      <w:r w:rsidRPr="00971263">
        <w:rPr>
          <w:rStyle w:val="StyleUnderline"/>
          <w:highlight w:val="cyan"/>
        </w:rPr>
        <w:t xml:space="preserve">imposed </w:t>
      </w:r>
      <w:r w:rsidRPr="00971263">
        <w:rPr>
          <w:rStyle w:val="Emphasis"/>
          <w:highlight w:val="cyan"/>
        </w:rPr>
        <w:t>inefficiencies</w:t>
      </w:r>
      <w:r w:rsidRPr="00971263">
        <w:rPr>
          <w:rStyle w:val="StyleUnderline"/>
          <w:highlight w:val="cyan"/>
        </w:rPr>
        <w:t xml:space="preserve"> on</w:t>
      </w:r>
      <w:r w:rsidRPr="00E71691">
        <w:rPr>
          <w:rStyle w:val="StyleUnderline"/>
        </w:rPr>
        <w:t xml:space="preserve"> unionized </w:t>
      </w:r>
      <w:r w:rsidRPr="00971263">
        <w:rPr>
          <w:rStyle w:val="StyleUnderline"/>
          <w:highlight w:val="cya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971263">
        <w:rPr>
          <w:rStyle w:val="StyleUnderline"/>
          <w:highlight w:val="cya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971263">
        <w:rPr>
          <w:rStyle w:val="StyleUnderline"/>
          <w:highlight w:val="cyan"/>
        </w:rPr>
        <w:t xml:space="preserve">pushed </w:t>
      </w:r>
      <w:r w:rsidRPr="00971263">
        <w:rPr>
          <w:rStyle w:val="Emphasis"/>
          <w:highlight w:val="cyan"/>
        </w:rPr>
        <w:t>hard on trade</w:t>
      </w:r>
      <w:r w:rsidRPr="00971263">
        <w:rPr>
          <w:rStyle w:val="StyleUnderline"/>
          <w:highlight w:val="cyan"/>
        </w:rPr>
        <w:t xml:space="preserve"> and </w:t>
      </w:r>
      <w:r w:rsidRPr="00971263">
        <w:rPr>
          <w:rStyle w:val="Emphasis"/>
          <w:highlight w:val="cyan"/>
        </w:rPr>
        <w:t>tariff barriers</w:t>
      </w:r>
      <w:r w:rsidRPr="00E71691">
        <w:rPr>
          <w:sz w:val="16"/>
        </w:rPr>
        <w:t xml:space="preserve"> </w:t>
      </w:r>
      <w:r w:rsidRPr="00E71691">
        <w:rPr>
          <w:rStyle w:val="StyleUnderline"/>
        </w:rPr>
        <w:t xml:space="preserve">to keep out foreign </w:t>
      </w:r>
      <w:proofErr w:type="gramStart"/>
      <w:r w:rsidRPr="00E71691">
        <w:rPr>
          <w:rStyle w:val="StyleUnderline"/>
        </w:rPr>
        <w:t xml:space="preserve">imports, </w:t>
      </w:r>
      <w:r w:rsidRPr="00971263">
        <w:rPr>
          <w:rStyle w:val="StyleUnderline"/>
          <w:highlight w:val="cyan"/>
        </w:rPr>
        <w:t>and</w:t>
      </w:r>
      <w:proofErr w:type="gramEnd"/>
      <w:r w:rsidRPr="00971263">
        <w:rPr>
          <w:rStyle w:val="StyleUnderline"/>
          <w:highlight w:val="cyan"/>
        </w:rPr>
        <w:t xml:space="preserve"> exerted</w:t>
      </w:r>
      <w:r w:rsidRPr="00E71691">
        <w:rPr>
          <w:rStyle w:val="StyleUnderline"/>
        </w:rPr>
        <w:t xml:space="preserve"> political </w:t>
      </w:r>
      <w:r w:rsidRPr="00971263">
        <w:rPr>
          <w:rStyle w:val="Emphasis"/>
          <w:highlight w:val="cyan"/>
        </w:rPr>
        <w:t>influence</w:t>
      </w:r>
      <w:r w:rsidRPr="00971263">
        <w:rPr>
          <w:rStyle w:val="StyleUnderline"/>
          <w:highlight w:val="cyan"/>
        </w:rPr>
        <w:t xml:space="preserve"> to encourage</w:t>
      </w:r>
      <w:r w:rsidRPr="00E71691">
        <w:rPr>
          <w:rStyle w:val="StyleUnderline"/>
        </w:rPr>
        <w:t xml:space="preserve"> local zoning </w:t>
      </w:r>
      <w:r w:rsidRPr="00971263">
        <w:rPr>
          <w:rStyle w:val="StyleUnderline"/>
          <w:highlight w:val="cyan"/>
        </w:rPr>
        <w:t xml:space="preserve">boards to </w:t>
      </w:r>
      <w:r w:rsidRPr="00971263">
        <w:rPr>
          <w:rStyle w:val="Emphasis"/>
          <w:highlight w:val="cyan"/>
        </w:rPr>
        <w:t>exclude</w:t>
      </w:r>
      <w:r w:rsidRPr="00E71691">
        <w:rPr>
          <w:rStyle w:val="StyleUnderline"/>
        </w:rPr>
        <w:t xml:space="preserve"> new </w:t>
      </w:r>
      <w:r w:rsidRPr="00971263">
        <w:rPr>
          <w:rStyle w:val="Emphasis"/>
          <w:highlight w:val="cya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971263">
        <w:rPr>
          <w:rStyle w:val="StyleUnderline"/>
          <w:highlight w:val="cyan"/>
        </w:rPr>
        <w:t xml:space="preserve">you construct a </w:t>
      </w:r>
      <w:r w:rsidRPr="00971263">
        <w:rPr>
          <w:rStyle w:val="Emphasis"/>
          <w:highlight w:val="cyan"/>
        </w:rPr>
        <w:t>regulatory fortress</w:t>
      </w:r>
      <w:r w:rsidRPr="00971263">
        <w:rPr>
          <w:sz w:val="16"/>
          <w:highlight w:val="cyan"/>
        </w:rPr>
        <w:t xml:space="preserve"> </w:t>
      </w:r>
      <w:r w:rsidRPr="00971263">
        <w:rPr>
          <w:rStyle w:val="StyleUnderline"/>
          <w:highlight w:val="cyan"/>
        </w:rPr>
        <w:t>that defeats</w:t>
      </w:r>
      <w:r w:rsidRPr="00E71691">
        <w:rPr>
          <w:rStyle w:val="StyleUnderline"/>
        </w:rPr>
        <w:t xml:space="preserve"> the corrective forces of </w:t>
      </w:r>
      <w:r w:rsidRPr="00971263">
        <w:rPr>
          <w:rStyle w:val="Emphasis"/>
          <w:highlight w:val="cyan"/>
        </w:rPr>
        <w:t>free trade</w:t>
      </w:r>
      <w:r w:rsidRPr="00971263">
        <w:rPr>
          <w:rStyle w:val="StyleUnderline"/>
          <w:highlight w:val="cyan"/>
        </w:rPr>
        <w:t xml:space="preserve"> and</w:t>
      </w:r>
      <w:r w:rsidRPr="00E71691">
        <w:rPr>
          <w:rStyle w:val="StyleUnderline"/>
        </w:rPr>
        <w:t xml:space="preserve"> </w:t>
      </w:r>
      <w:r w:rsidRPr="00971263">
        <w:rPr>
          <w:rStyle w:val="StyleUnderline"/>
          <w:highlight w:val="cyan"/>
        </w:rPr>
        <w:t>renders the nation less</w:t>
      </w:r>
      <w:r w:rsidRPr="00E71691">
        <w:rPr>
          <w:rStyle w:val="StyleUnderline"/>
        </w:rPr>
        <w:t xml:space="preserve"> economically </w:t>
      </w:r>
      <w:r w:rsidRPr="00971263">
        <w:rPr>
          <w:rStyle w:val="Emphasis"/>
          <w:highlight w:val="cyan"/>
        </w:rPr>
        <w:t>resilient</w:t>
      </w:r>
      <w:r w:rsidRPr="00971263">
        <w:rPr>
          <w:rStyle w:val="StyleUnderline"/>
          <w:highlight w:val="cyan"/>
        </w:rPr>
        <w:t xml:space="preserve"> and</w:t>
      </w:r>
      <w:r w:rsidRPr="00971263">
        <w:rPr>
          <w:sz w:val="16"/>
          <w:highlight w:val="cyan"/>
        </w:rPr>
        <w:t xml:space="preserve"> </w:t>
      </w:r>
      <w:r w:rsidRPr="00971263">
        <w:rPr>
          <w:rStyle w:val="Emphasis"/>
          <w:highlight w:val="cyan"/>
        </w:rPr>
        <w:t>productive</w:t>
      </w:r>
      <w:r w:rsidRPr="00E71691">
        <w:rPr>
          <w:sz w:val="16"/>
        </w:rPr>
        <w:t xml:space="preserve"> than before.</w:t>
      </w:r>
    </w:p>
    <w:p w14:paraId="33B72159" w14:textId="77777777" w:rsidR="009D66D1" w:rsidRPr="00E71691" w:rsidRDefault="009D66D1" w:rsidP="009D66D1">
      <w:pPr>
        <w:rPr>
          <w:sz w:val="16"/>
        </w:rPr>
      </w:pPr>
      <w:r w:rsidRPr="00E71691">
        <w:rPr>
          <w:sz w:val="16"/>
        </w:rPr>
        <w:t xml:space="preserve">It is easy to say that people are “screwed” by free trade if you only look at the stories of those individuals who lose their jobs. It is much more difficult to make that case after </w:t>
      </w:r>
      <w:proofErr w:type="gramStart"/>
      <w:r w:rsidRPr="00E71691">
        <w:rPr>
          <w:sz w:val="16"/>
        </w:rPr>
        <w:t>taking into account</w:t>
      </w:r>
      <w:proofErr w:type="gramEnd"/>
      <w:r w:rsidRPr="00E71691">
        <w:rPr>
          <w:sz w:val="16"/>
        </w:rPr>
        <w:t xml:space="preserve"> the simple but powerful truth that overall levels of profitability and wealth increase under free trade. </w:t>
      </w:r>
      <w:r w:rsidRPr="00971263">
        <w:rPr>
          <w:rStyle w:val="StyleUnderline"/>
          <w:highlight w:val="cyan"/>
        </w:rPr>
        <w:t>The</w:t>
      </w:r>
      <w:r w:rsidRPr="00E71691">
        <w:rPr>
          <w:rStyle w:val="StyleUnderline"/>
        </w:rPr>
        <w:t xml:space="preserve"> short-term </w:t>
      </w:r>
      <w:r w:rsidRPr="00971263">
        <w:rPr>
          <w:rStyle w:val="StyleUnderline"/>
          <w:highlight w:val="cyan"/>
        </w:rPr>
        <w:t>relief</w:t>
      </w:r>
      <w:r w:rsidRPr="00E71691">
        <w:rPr>
          <w:rStyle w:val="StyleUnderline"/>
        </w:rPr>
        <w:t xml:space="preserve"> that targeted </w:t>
      </w:r>
      <w:r w:rsidRPr="00971263">
        <w:rPr>
          <w:rStyle w:val="StyleUnderline"/>
          <w:highlight w:val="cyan"/>
        </w:rPr>
        <w:t xml:space="preserve">groups get from </w:t>
      </w:r>
      <w:r w:rsidRPr="00971263">
        <w:rPr>
          <w:rStyle w:val="Emphasis"/>
          <w:highlight w:val="cyan"/>
        </w:rPr>
        <w:t>protectionist</w:t>
      </w:r>
      <w:r w:rsidRPr="00E71691">
        <w:rPr>
          <w:rStyle w:val="StyleUnderline"/>
        </w:rPr>
        <w:t xml:space="preserve"> measures </w:t>
      </w:r>
      <w:r w:rsidRPr="00971263">
        <w:rPr>
          <w:rStyle w:val="StyleUnderline"/>
          <w:highlight w:val="cyan"/>
        </w:rPr>
        <w:t>mask</w:t>
      </w:r>
      <w:r w:rsidRPr="00E71691">
        <w:rPr>
          <w:rStyle w:val="StyleUnderline"/>
        </w:rPr>
        <w:t xml:space="preserve"> the larger </w:t>
      </w:r>
      <w:r w:rsidRPr="00971263">
        <w:rPr>
          <w:rStyle w:val="Emphasis"/>
          <w:highlight w:val="cyan"/>
        </w:rPr>
        <w:t>inefficiencies</w:t>
      </w:r>
      <w:r w:rsidRPr="00971263">
        <w:rPr>
          <w:rStyle w:val="StyleUnderline"/>
          <w:highlight w:val="cyan"/>
        </w:rPr>
        <w:t xml:space="preserve"> that </w:t>
      </w:r>
      <w:r w:rsidRPr="00971263">
        <w:rPr>
          <w:rStyle w:val="Emphasis"/>
          <w:highlight w:val="cyan"/>
        </w:rPr>
        <w:t>slow down</w:t>
      </w:r>
      <w:r w:rsidRPr="00E71691">
        <w:rPr>
          <w:rStyle w:val="StyleUnderline"/>
        </w:rPr>
        <w:t xml:space="preserve"> the rate of </w:t>
      </w:r>
      <w:r w:rsidRPr="00971263">
        <w:rPr>
          <w:rStyle w:val="Emphasis"/>
          <w:highlight w:val="cyan"/>
        </w:rPr>
        <w:t>growth</w:t>
      </w:r>
      <w:r w:rsidRPr="00E71691">
        <w:rPr>
          <w:sz w:val="16"/>
        </w:rPr>
        <w:t xml:space="preserve">. </w:t>
      </w:r>
      <w:r w:rsidRPr="00E71691">
        <w:rPr>
          <w:rStyle w:val="StyleUnderline"/>
        </w:rPr>
        <w:t xml:space="preserve">Despite what the Democrats think, transfer programs are no </w:t>
      </w:r>
      <w:r w:rsidRPr="00E71691">
        <w:rPr>
          <w:rStyle w:val="Emphasis"/>
        </w:rPr>
        <w:t>substitute for growth</w:t>
      </w:r>
      <w:r w:rsidRPr="00E71691">
        <w:rPr>
          <w:sz w:val="16"/>
        </w:rPr>
        <w:t>. Indeed, the imposition of new taxes without return benefits on the firms taxed only depresses the rate of return on investment further, which will necessarily compound the problem.</w:t>
      </w:r>
    </w:p>
    <w:p w14:paraId="1387193E" w14:textId="77777777" w:rsidR="009D66D1" w:rsidRPr="00E71691" w:rsidRDefault="009D66D1" w:rsidP="009D66D1">
      <w:pPr>
        <w:pStyle w:val="Heading4"/>
        <w:rPr>
          <w:rFonts w:cs="Arial"/>
        </w:rPr>
      </w:pPr>
      <w:r w:rsidRPr="00E71691">
        <w:rPr>
          <w:rFonts w:cs="Arial"/>
        </w:rPr>
        <w:t xml:space="preserve">New </w:t>
      </w:r>
      <w:r w:rsidRPr="00E71691">
        <w:rPr>
          <w:rFonts w:cs="Arial"/>
          <w:u w:val="single"/>
        </w:rPr>
        <w:t>trade conflicts</w:t>
      </w:r>
      <w:r w:rsidRPr="00E71691">
        <w:rPr>
          <w:rFonts w:cs="Arial"/>
        </w:rPr>
        <w:t xml:space="preserve"> cause global war and undermine </w:t>
      </w:r>
      <w:r w:rsidRPr="00E71691">
        <w:rPr>
          <w:rFonts w:cs="Arial"/>
          <w:u w:val="single"/>
        </w:rPr>
        <w:t>cooperation</w:t>
      </w:r>
      <w:r w:rsidRPr="00E71691">
        <w:rPr>
          <w:rFonts w:cs="Arial"/>
        </w:rPr>
        <w:t xml:space="preserve"> on collective action problems </w:t>
      </w:r>
    </w:p>
    <w:p w14:paraId="40E0250F" w14:textId="77777777" w:rsidR="009D66D1" w:rsidRPr="00E71691" w:rsidRDefault="009D66D1" w:rsidP="009D66D1">
      <w:r w:rsidRPr="00E71691">
        <w:t xml:space="preserve">Dr. Michael F. </w:t>
      </w:r>
      <w:r w:rsidRPr="00E71691">
        <w:rPr>
          <w:rStyle w:val="Style13ptBold"/>
        </w:rPr>
        <w:t>Oppenheimer 21</w:t>
      </w:r>
      <w:r w:rsidRPr="00E71691">
        <w:t xml:space="preserve">,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w:t>
      </w:r>
      <w:proofErr w:type="spellStart"/>
      <w:r w:rsidRPr="00E71691">
        <w:t>Ankersen</w:t>
      </w:r>
      <w:proofErr w:type="spellEnd"/>
      <w:r w:rsidRPr="00E71691">
        <w:t xml:space="preserve"> and Sidhu, p. 23-30</w:t>
      </w:r>
    </w:p>
    <w:p w14:paraId="71FA7980" w14:textId="77777777" w:rsidR="009D66D1" w:rsidRPr="00E71691" w:rsidRDefault="009D66D1" w:rsidP="009D66D1">
      <w:pPr>
        <w:rPr>
          <w:sz w:val="16"/>
        </w:rPr>
      </w:pPr>
      <w:r w:rsidRPr="00E71691">
        <w:rPr>
          <w:sz w:val="16"/>
        </w:rPr>
        <w:t xml:space="preserve">Four </w:t>
      </w:r>
      <w:r w:rsidRPr="00E71691">
        <w:rPr>
          <w:rStyle w:val="StyleUnderline"/>
        </w:rPr>
        <w:t xml:space="preserve">structural forces will shape the future of </w:t>
      </w:r>
      <w:r w:rsidRPr="00E71691">
        <w:rPr>
          <w:rStyle w:val="Emphasis"/>
        </w:rPr>
        <w:t>I</w:t>
      </w:r>
      <w:r w:rsidRPr="00E71691">
        <w:rPr>
          <w:sz w:val="16"/>
        </w:rPr>
        <w:t xml:space="preserve">nternational </w:t>
      </w:r>
      <w:r w:rsidRPr="00E71691">
        <w:rPr>
          <w:rStyle w:val="Emphasis"/>
        </w:rPr>
        <w:t>R</w:t>
      </w:r>
      <w:r w:rsidRPr="00E71691">
        <w:rPr>
          <w:sz w:val="16"/>
        </w:rPr>
        <w:t xml:space="preserve">elations: </w:t>
      </w:r>
      <w:r w:rsidRPr="00E71691">
        <w:rPr>
          <w:rStyle w:val="Emphasis"/>
        </w:rPr>
        <w:t>globalization</w:t>
      </w:r>
      <w:r w:rsidRPr="00E71691">
        <w:rPr>
          <w:sz w:val="16"/>
        </w:rPr>
        <w:t xml:space="preserve">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secular economic stagnation, a product of longer term global decline in birth rates combined with aging populations.4 These structural forces do not determine everything. </w:t>
      </w:r>
      <w:r w:rsidRPr="00E71691">
        <w:rPr>
          <w:rStyle w:val="Emphasis"/>
          <w:sz w:val="24"/>
          <w:szCs w:val="26"/>
          <w:highlight w:val="cyan"/>
        </w:rPr>
        <w:t>Environment</w:t>
      </w:r>
      <w:r w:rsidRPr="00E71691">
        <w:rPr>
          <w:rStyle w:val="StyleUnderline"/>
        </w:rPr>
        <w:t xml:space="preserve">al </w:t>
      </w:r>
      <w:r w:rsidRPr="00E71691">
        <w:rPr>
          <w:rStyle w:val="StyleUnderline"/>
          <w:highlight w:val="cyan"/>
        </w:rPr>
        <w:t>events</w:t>
      </w:r>
      <w:r w:rsidRPr="00E71691">
        <w:rPr>
          <w:rStyle w:val="StyleUnderline"/>
        </w:rPr>
        <w:t xml:space="preserve">, global </w:t>
      </w:r>
      <w:r w:rsidRPr="00E71691">
        <w:rPr>
          <w:rStyle w:val="Emphasis"/>
          <w:sz w:val="24"/>
          <w:szCs w:val="26"/>
          <w:highlight w:val="cyan"/>
        </w:rPr>
        <w:t>health</w:t>
      </w:r>
      <w:r w:rsidRPr="00E71691">
        <w:rPr>
          <w:rStyle w:val="StyleUnderline"/>
          <w:sz w:val="24"/>
          <w:szCs w:val="26"/>
        </w:rPr>
        <w:t xml:space="preserve"> </w:t>
      </w:r>
      <w:r w:rsidRPr="00E71691">
        <w:rPr>
          <w:rStyle w:val="StyleUnderline"/>
        </w:rPr>
        <w:t xml:space="preserve">challenges, </w:t>
      </w:r>
      <w:r w:rsidRPr="00E71691">
        <w:rPr>
          <w:rStyle w:val="Emphasis"/>
        </w:rPr>
        <w:t>internal political developments</w:t>
      </w:r>
      <w:r w:rsidRPr="00E71691">
        <w:rPr>
          <w:rStyle w:val="StyleUnderline"/>
        </w:rPr>
        <w:t xml:space="preserve">, policy mistakes, </w:t>
      </w:r>
      <w:r w:rsidRPr="00E71691">
        <w:rPr>
          <w:rStyle w:val="Emphasis"/>
          <w:sz w:val="24"/>
          <w:szCs w:val="26"/>
          <w:highlight w:val="cyan"/>
        </w:rPr>
        <w:t>tech</w:t>
      </w:r>
      <w:r w:rsidRPr="00E71691">
        <w:rPr>
          <w:rStyle w:val="Emphasis"/>
          <w:sz w:val="24"/>
          <w:szCs w:val="26"/>
        </w:rPr>
        <w:t xml:space="preserve">nology breakthroughs or </w:t>
      </w:r>
      <w:r w:rsidRPr="00E71691">
        <w:rPr>
          <w:rStyle w:val="Emphasis"/>
          <w:sz w:val="24"/>
          <w:szCs w:val="26"/>
          <w:highlight w:val="cyan"/>
        </w:rPr>
        <w:t>failures</w:t>
      </w:r>
      <w:r w:rsidRPr="00E71691">
        <w:rPr>
          <w:rStyle w:val="StyleUnderline"/>
        </w:rPr>
        <w:t xml:space="preserve">, will </w:t>
      </w:r>
      <w:r w:rsidRPr="00E71691">
        <w:rPr>
          <w:rStyle w:val="Emphasis"/>
        </w:rPr>
        <w:t>intersect</w:t>
      </w:r>
      <w:r w:rsidRPr="00E71691">
        <w:rPr>
          <w:rStyle w:val="StyleUnderline"/>
        </w:rPr>
        <w:t xml:space="preserve"> </w:t>
      </w:r>
      <w:r w:rsidRPr="00E71691">
        <w:rPr>
          <w:rStyle w:val="StyleUnderline"/>
          <w:highlight w:val="cyan"/>
        </w:rPr>
        <w:t>with</w:t>
      </w:r>
      <w:r w:rsidRPr="00E71691">
        <w:rPr>
          <w:rStyle w:val="StyleUnderline"/>
        </w:rPr>
        <w:t xml:space="preserve"> structure to </w:t>
      </w:r>
      <w:r w:rsidRPr="00E71691">
        <w:rPr>
          <w:rStyle w:val="Emphasis"/>
          <w:sz w:val="24"/>
          <w:szCs w:val="26"/>
          <w:highlight w:val="cyan"/>
        </w:rPr>
        <w:t>define our future</w:t>
      </w:r>
      <w:r w:rsidRPr="00E71691">
        <w:rPr>
          <w:rStyle w:val="StyleUnderline"/>
          <w:highlight w:val="cyan"/>
        </w:rPr>
        <w:t>. But</w:t>
      </w:r>
      <w:r w:rsidRPr="00E71691">
        <w:rPr>
          <w:sz w:val="16"/>
        </w:rPr>
        <w:t xml:space="preserve"> these four </w:t>
      </w:r>
      <w:r w:rsidRPr="00E71691">
        <w:rPr>
          <w:rStyle w:val="StyleUnderline"/>
          <w:highlight w:val="cyan"/>
        </w:rPr>
        <w:t>structural forces</w:t>
      </w:r>
      <w:r w:rsidRPr="00E71691">
        <w:rPr>
          <w:rStyle w:val="StyleUnderline"/>
        </w:rPr>
        <w:t xml:space="preserve"> will </w:t>
      </w:r>
      <w:r w:rsidRPr="00E71691">
        <w:rPr>
          <w:rStyle w:val="StyleUnderline"/>
          <w:highlight w:val="cyan"/>
        </w:rPr>
        <w:t>impact</w:t>
      </w:r>
      <w:r w:rsidRPr="00E71691">
        <w:rPr>
          <w:rStyle w:val="StyleUnderline"/>
        </w:rPr>
        <w:t xml:space="preserve"> the</w:t>
      </w:r>
      <w:r w:rsidRPr="00E71691">
        <w:rPr>
          <w:sz w:val="16"/>
        </w:rPr>
        <w:t xml:space="preserve"> way states behave, in </w:t>
      </w:r>
      <w:r w:rsidRPr="00E71691">
        <w:rPr>
          <w:rStyle w:val="StyleUnderline"/>
        </w:rPr>
        <w:t xml:space="preserve">the </w:t>
      </w:r>
      <w:r w:rsidRPr="00E71691">
        <w:rPr>
          <w:rStyle w:val="StyleUnderline"/>
          <w:highlight w:val="cyan"/>
        </w:rPr>
        <w:t>capacity of</w:t>
      </w:r>
      <w:r w:rsidRPr="00E71691">
        <w:rPr>
          <w:rStyle w:val="StyleUnderline"/>
        </w:rPr>
        <w:t xml:space="preserve"> great </w:t>
      </w:r>
      <w:r w:rsidRPr="00E71691">
        <w:rPr>
          <w:rStyle w:val="StyleUnderline"/>
          <w:highlight w:val="cyan"/>
        </w:rPr>
        <w:t>powers to</w:t>
      </w:r>
      <w:r w:rsidRPr="00E71691">
        <w:rPr>
          <w:rStyle w:val="StyleUnderline"/>
        </w:rPr>
        <w:t xml:space="preserve"> </w:t>
      </w:r>
      <w:r w:rsidRPr="00E71691">
        <w:rPr>
          <w:rStyle w:val="Emphasis"/>
        </w:rPr>
        <w:t>manage their differences</w:t>
      </w:r>
      <w:r w:rsidRPr="00E71691">
        <w:rPr>
          <w:rStyle w:val="StyleUnderline"/>
        </w:rPr>
        <w:t xml:space="preserve">, and to </w:t>
      </w:r>
      <w:r w:rsidRPr="00E71691">
        <w:rPr>
          <w:rStyle w:val="Emphasis"/>
        </w:rPr>
        <w:t>act collectively</w:t>
      </w:r>
      <w:r w:rsidRPr="00E71691">
        <w:rPr>
          <w:rStyle w:val="StyleUnderline"/>
        </w:rPr>
        <w:t xml:space="preserve"> to </w:t>
      </w:r>
      <w:r w:rsidRPr="00E71691">
        <w:rPr>
          <w:rStyle w:val="StyleUnderline"/>
          <w:highlight w:val="cyan"/>
        </w:rPr>
        <w:t>settle</w:t>
      </w:r>
      <w:r w:rsidRPr="00E71691">
        <w:rPr>
          <w:sz w:val="16"/>
        </w:rPr>
        <w:t xml:space="preserve">, rather than exploit, </w:t>
      </w:r>
      <w:r w:rsidRPr="00E71691">
        <w:rPr>
          <w:rStyle w:val="StyleUnderline"/>
        </w:rPr>
        <w:t xml:space="preserve">the </w:t>
      </w:r>
      <w:r w:rsidRPr="00E71691">
        <w:rPr>
          <w:rStyle w:val="Emphasis"/>
          <w:sz w:val="24"/>
          <w:szCs w:val="26"/>
          <w:highlight w:val="cyan"/>
        </w:rPr>
        <w:t>inevitable shocks</w:t>
      </w:r>
      <w:r w:rsidRPr="00E71691">
        <w:rPr>
          <w:rStyle w:val="StyleUnderline"/>
          <w:sz w:val="24"/>
          <w:szCs w:val="26"/>
        </w:rPr>
        <w:t xml:space="preserve"> </w:t>
      </w:r>
      <w:r w:rsidRPr="00E71691">
        <w:rPr>
          <w:rStyle w:val="StyleUnderline"/>
        </w:rPr>
        <w:t>of the next decade</w:t>
      </w:r>
      <w:r w:rsidRPr="00E71691">
        <w:rPr>
          <w:sz w:val="16"/>
        </w:rPr>
        <w:t>.</w:t>
      </w:r>
    </w:p>
    <w:p w14:paraId="31142786" w14:textId="77777777" w:rsidR="009D66D1" w:rsidRPr="00E71691" w:rsidRDefault="009D66D1" w:rsidP="009D66D1">
      <w:pPr>
        <w:rPr>
          <w:sz w:val="16"/>
        </w:rPr>
      </w:pPr>
      <w:r w:rsidRPr="00E71691">
        <w:rPr>
          <w:sz w:val="16"/>
        </w:rPr>
        <w:t xml:space="preserve">Some of </w:t>
      </w:r>
      <w:r w:rsidRPr="00E71691">
        <w:rPr>
          <w:rStyle w:val="StyleUnderline"/>
        </w:rPr>
        <w:t>these</w:t>
      </w:r>
      <w:r w:rsidRPr="00E71691">
        <w:rPr>
          <w:sz w:val="16"/>
        </w:rPr>
        <w:t xml:space="preserve"> structural forces </w:t>
      </w:r>
      <w:r w:rsidRPr="00E71691">
        <w:rPr>
          <w:rStyle w:val="StyleUnderline"/>
        </w:rPr>
        <w:t xml:space="preserve">could be managed to promote prosperity and </w:t>
      </w:r>
      <w:r w:rsidRPr="00E71691">
        <w:rPr>
          <w:rStyle w:val="Emphasis"/>
        </w:rPr>
        <w:t>avoid war</w:t>
      </w:r>
      <w:r w:rsidRPr="00E71691">
        <w:rPr>
          <w:sz w:val="16"/>
        </w:rPr>
        <w:t xml:space="preserve">. Multipolarity (inherently more prone to conflict than other configurations of power, given coordination problems)5 plus </w:t>
      </w:r>
      <w:r w:rsidRPr="00E71691">
        <w:rPr>
          <w:rStyle w:val="StyleUnderline"/>
        </w:rPr>
        <w:t xml:space="preserve">globalization can work in a world of prosperity, convergent values, and </w:t>
      </w:r>
      <w:r w:rsidRPr="00E71691">
        <w:rPr>
          <w:rStyle w:val="Emphasis"/>
        </w:rPr>
        <w:t>effective conflict management</w:t>
      </w:r>
      <w:r w:rsidRPr="00E71691">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w:t>
      </w:r>
      <w:proofErr w:type="spellStart"/>
      <w:r w:rsidRPr="00E71691">
        <w:rPr>
          <w:sz w:val="16"/>
        </w:rPr>
        <w:t>Ikenberry</w:t>
      </w:r>
      <w:proofErr w:type="spellEnd"/>
      <w:r w:rsidRPr="00E71691">
        <w:rPr>
          <w:sz w:val="16"/>
        </w:rPr>
        <w:t xml:space="preserve">,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E71691">
        <w:rPr>
          <w:rStyle w:val="StyleUnderline"/>
        </w:rPr>
        <w:t xml:space="preserve">a world envisioned by the advocates of </w:t>
      </w:r>
      <w:r w:rsidRPr="00E71691">
        <w:rPr>
          <w:rStyle w:val="Emphasis"/>
          <w:highlight w:val="cyan"/>
        </w:rPr>
        <w:t>decoupling</w:t>
      </w:r>
      <w:r w:rsidRPr="00E71691">
        <w:rPr>
          <w:sz w:val="16"/>
        </w:rPr>
        <w:t xml:space="preserve">,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w:t>
      </w:r>
      <w:proofErr w:type="spellStart"/>
      <w:r w:rsidRPr="00E71691">
        <w:rPr>
          <w:sz w:val="16"/>
        </w:rPr>
        <w:t>self insure</w:t>
      </w:r>
      <w:proofErr w:type="spellEnd"/>
      <w:r w:rsidRPr="00E71691">
        <w:rPr>
          <w:sz w:val="16"/>
        </w:rPr>
        <w:t xml:space="preserve"> against future financial crises.9</w:t>
      </w:r>
    </w:p>
    <w:p w14:paraId="6D3D1B9D" w14:textId="77777777" w:rsidR="009D66D1" w:rsidRPr="00E71691" w:rsidRDefault="009D66D1" w:rsidP="009D66D1">
      <w:pPr>
        <w:rPr>
          <w:sz w:val="16"/>
        </w:rPr>
      </w:pPr>
      <w:r w:rsidRPr="00E71691">
        <w:rPr>
          <w:sz w:val="16"/>
        </w:rPr>
        <w:t xml:space="preserve">But all four forces operating simultaneously </w:t>
      </w:r>
      <w:r w:rsidRPr="00E71691">
        <w:rPr>
          <w:rStyle w:val="StyleUnderline"/>
          <w:highlight w:val="cyan"/>
        </w:rPr>
        <w:t>will produce</w:t>
      </w:r>
      <w:r w:rsidRPr="00E71691">
        <w:rPr>
          <w:rStyle w:val="StyleUnderline"/>
        </w:rPr>
        <w:t xml:space="preserve"> a future of </w:t>
      </w:r>
      <w:r w:rsidRPr="00E71691">
        <w:rPr>
          <w:rStyle w:val="Emphasis"/>
          <w:highlight w:val="cyan"/>
        </w:rPr>
        <w:t>increasing</w:t>
      </w:r>
      <w:r w:rsidRPr="00E71691">
        <w:rPr>
          <w:rStyle w:val="Emphasis"/>
        </w:rPr>
        <w:t xml:space="preserve"> internal </w:t>
      </w:r>
      <w:r w:rsidRPr="00E71691">
        <w:rPr>
          <w:rStyle w:val="Emphasis"/>
          <w:highlight w:val="cyan"/>
        </w:rPr>
        <w:t>polarization</w:t>
      </w:r>
      <w:r w:rsidRPr="00E71691">
        <w:rPr>
          <w:rStyle w:val="StyleUnderline"/>
          <w:highlight w:val="cyan"/>
        </w:rPr>
        <w:t xml:space="preserve"> and</w:t>
      </w:r>
      <w:r w:rsidRPr="00E71691">
        <w:rPr>
          <w:rStyle w:val="StyleUnderline"/>
        </w:rPr>
        <w:t xml:space="preserve"> </w:t>
      </w:r>
      <w:r w:rsidRPr="00E71691">
        <w:rPr>
          <w:rStyle w:val="Emphasis"/>
        </w:rPr>
        <w:t xml:space="preserve">cross border </w:t>
      </w:r>
      <w:r w:rsidRPr="00E71691">
        <w:rPr>
          <w:rStyle w:val="Emphasis"/>
          <w:highlight w:val="cyan"/>
        </w:rPr>
        <w:t>conflict</w:t>
      </w:r>
      <w:r w:rsidRPr="00E71691">
        <w:rPr>
          <w:sz w:val="16"/>
        </w:rPr>
        <w:t xml:space="preserve">, diminished economic growth and poverty alleviation, </w:t>
      </w:r>
      <w:r w:rsidRPr="00E71691">
        <w:rPr>
          <w:rStyle w:val="StyleUnderline"/>
          <w:highlight w:val="cyan"/>
        </w:rPr>
        <w:t>weakened</w:t>
      </w:r>
      <w:r w:rsidRPr="00E71691">
        <w:rPr>
          <w:rStyle w:val="StyleUnderline"/>
        </w:rPr>
        <w:t xml:space="preserve"> global </w:t>
      </w:r>
      <w:r w:rsidRPr="00E71691">
        <w:rPr>
          <w:rStyle w:val="Emphasis"/>
          <w:highlight w:val="cyan"/>
        </w:rPr>
        <w:t>institutions</w:t>
      </w:r>
      <w:r w:rsidRPr="00E71691">
        <w:rPr>
          <w:rStyle w:val="StyleUnderline"/>
          <w:highlight w:val="cyan"/>
        </w:rPr>
        <w:t xml:space="preserve"> and </w:t>
      </w:r>
      <w:r w:rsidRPr="00E71691">
        <w:rPr>
          <w:rStyle w:val="Emphasis"/>
          <w:highlight w:val="cyan"/>
        </w:rPr>
        <w:t>norms</w:t>
      </w:r>
      <w:r w:rsidRPr="00E71691">
        <w:rPr>
          <w:rStyle w:val="Emphasis"/>
        </w:rPr>
        <w:t xml:space="preserve"> of behavior</w:t>
      </w:r>
      <w:r w:rsidRPr="00E71691">
        <w:rPr>
          <w:rStyle w:val="StyleUnderline"/>
        </w:rPr>
        <w:t xml:space="preserve">, </w:t>
      </w:r>
      <w:r w:rsidRPr="00E71691">
        <w:rPr>
          <w:rStyle w:val="StyleUnderline"/>
          <w:highlight w:val="cyan"/>
        </w:rPr>
        <w:t xml:space="preserve">and </w:t>
      </w:r>
      <w:r w:rsidRPr="00E71691">
        <w:rPr>
          <w:rStyle w:val="Emphasis"/>
          <w:highlight w:val="cyan"/>
        </w:rPr>
        <w:t>reduced</w:t>
      </w:r>
      <w:r w:rsidRPr="00E71691">
        <w:rPr>
          <w:rStyle w:val="Emphasis"/>
        </w:rPr>
        <w:t xml:space="preserve"> collective </w:t>
      </w:r>
      <w:r w:rsidRPr="00E71691">
        <w:rPr>
          <w:rStyle w:val="Emphasis"/>
          <w:highlight w:val="cyan"/>
        </w:rPr>
        <w:t>capacity</w:t>
      </w:r>
      <w:r w:rsidRPr="00E71691">
        <w:rPr>
          <w:rStyle w:val="StyleUnderline"/>
          <w:highlight w:val="cyan"/>
        </w:rPr>
        <w:t xml:space="preserve"> to confront</w:t>
      </w:r>
      <w:r w:rsidRPr="00E71691">
        <w:rPr>
          <w:rStyle w:val="StyleUnderline"/>
        </w:rPr>
        <w:t xml:space="preserve"> emerging challenges of global </w:t>
      </w:r>
      <w:r w:rsidRPr="00E71691">
        <w:rPr>
          <w:rStyle w:val="Emphasis"/>
          <w:highlight w:val="cyan"/>
        </w:rPr>
        <w:t>warming</w:t>
      </w:r>
      <w:r w:rsidRPr="00E71691">
        <w:rPr>
          <w:rStyle w:val="StyleUnderline"/>
        </w:rPr>
        <w:t xml:space="preserve">, accelerating </w:t>
      </w:r>
      <w:r w:rsidRPr="00E71691">
        <w:rPr>
          <w:rStyle w:val="Emphasis"/>
          <w:highlight w:val="cyan"/>
        </w:rPr>
        <w:t>tech</w:t>
      </w:r>
      <w:r w:rsidRPr="00E71691">
        <w:rPr>
          <w:rStyle w:val="Emphasis"/>
        </w:rPr>
        <w:t xml:space="preserve">nology </w:t>
      </w:r>
      <w:r w:rsidRPr="00E71691">
        <w:rPr>
          <w:rStyle w:val="Emphasis"/>
          <w:highlight w:val="cyan"/>
        </w:rPr>
        <w:t>change</w:t>
      </w:r>
      <w:r w:rsidRPr="00E71691">
        <w:rPr>
          <w:rStyle w:val="StyleUnderline"/>
          <w:highlight w:val="cyan"/>
        </w:rPr>
        <w:t xml:space="preserve">, </w:t>
      </w:r>
      <w:r w:rsidRPr="00E71691">
        <w:rPr>
          <w:rStyle w:val="Emphasis"/>
          <w:highlight w:val="cyan"/>
        </w:rPr>
        <w:t>nuclear weapons</w:t>
      </w:r>
      <w:r w:rsidRPr="00E71691">
        <w:rPr>
          <w:rStyle w:val="StyleUnderline"/>
        </w:rPr>
        <w:t xml:space="preserve"> </w:t>
      </w:r>
      <w:proofErr w:type="gramStart"/>
      <w:r w:rsidRPr="00E71691">
        <w:rPr>
          <w:rStyle w:val="StyleUnderline"/>
        </w:rPr>
        <w:t>innovation</w:t>
      </w:r>
      <w:proofErr w:type="gramEnd"/>
      <w:r w:rsidRPr="00E71691">
        <w:rPr>
          <w:rStyle w:val="StyleUnderline"/>
        </w:rPr>
        <w:t xml:space="preserve"> </w:t>
      </w:r>
      <w:r w:rsidRPr="00E71691">
        <w:rPr>
          <w:rStyle w:val="StyleUnderline"/>
          <w:highlight w:val="cyan"/>
        </w:rPr>
        <w:t xml:space="preserve">and </w:t>
      </w:r>
      <w:r w:rsidRPr="00E71691">
        <w:rPr>
          <w:rStyle w:val="Emphasis"/>
          <w:highlight w:val="cyan"/>
        </w:rPr>
        <w:t>prolif</w:t>
      </w:r>
      <w:r w:rsidRPr="00E71691">
        <w:rPr>
          <w:rStyle w:val="StyleUnderline"/>
        </w:rPr>
        <w:t>eration</w:t>
      </w:r>
      <w:r w:rsidRPr="00E71691">
        <w:rPr>
          <w:sz w:val="16"/>
        </w:rPr>
        <w:t>. As in any effective scenario, this future is clearly visible to any keen observer. We have only to abolish wishful thinking and believe our own eyes.10</w:t>
      </w:r>
    </w:p>
    <w:p w14:paraId="5C59515E" w14:textId="77777777" w:rsidR="009D66D1" w:rsidRPr="00E71691" w:rsidRDefault="009D66D1" w:rsidP="009D66D1">
      <w:pPr>
        <w:rPr>
          <w:sz w:val="8"/>
          <w:szCs w:val="14"/>
        </w:rPr>
      </w:pPr>
      <w:r w:rsidRPr="00E71691">
        <w:rPr>
          <w:sz w:val="8"/>
          <w:szCs w:val="14"/>
        </w:rPr>
        <w:t>Secular Stagnation</w:t>
      </w:r>
    </w:p>
    <w:p w14:paraId="69935C63" w14:textId="77777777" w:rsidR="009D66D1" w:rsidRPr="00E71691" w:rsidRDefault="009D66D1" w:rsidP="009D66D1">
      <w:pPr>
        <w:rPr>
          <w:sz w:val="8"/>
          <w:szCs w:val="14"/>
        </w:rPr>
      </w:pPr>
      <w:r w:rsidRPr="00E71691">
        <w:rPr>
          <w:sz w:val="8"/>
          <w:szCs w:val="14"/>
        </w:rPr>
        <w:t xml:space="preserve">This </w:t>
      </w:r>
      <w:proofErr w:type="spellStart"/>
      <w:r w:rsidRPr="00E71691">
        <w:rPr>
          <w:sz w:val="8"/>
          <w:szCs w:val="14"/>
        </w:rPr>
        <w:t>unbrave</w:t>
      </w:r>
      <w:proofErr w:type="spellEnd"/>
      <w:r w:rsidRPr="00E71691">
        <w:rPr>
          <w:sz w:val="8"/>
          <w:szCs w:val="14"/>
        </w:rPr>
        <w:t xml:space="preser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w:t>
      </w:r>
      <w:proofErr w:type="gramStart"/>
      <w:r w:rsidRPr="00E71691">
        <w:rPr>
          <w:sz w:val="8"/>
          <w:szCs w:val="14"/>
        </w:rPr>
        <w:t>Summers’</w:t>
      </w:r>
      <w:proofErr w:type="gramEnd"/>
      <w:r w:rsidRPr="00E71691">
        <w:rPr>
          <w:sz w:val="8"/>
          <w:szCs w:val="14"/>
        </w:rPr>
        <w:t xml:space="preserve"> ideas, explains:</w:t>
      </w:r>
    </w:p>
    <w:p w14:paraId="554C289E" w14:textId="77777777" w:rsidR="009D66D1" w:rsidRPr="00E71691" w:rsidRDefault="009D66D1" w:rsidP="009D66D1">
      <w:pPr>
        <w:ind w:left="720"/>
        <w:rPr>
          <w:sz w:val="8"/>
          <w:szCs w:val="14"/>
        </w:rPr>
      </w:pPr>
      <w:r w:rsidRPr="00E71691">
        <w:rPr>
          <w:sz w:val="8"/>
          <w:szCs w:val="14"/>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65BF0964" w14:textId="77777777" w:rsidR="009D66D1" w:rsidRPr="00E71691" w:rsidRDefault="009D66D1" w:rsidP="009D66D1">
      <w:pPr>
        <w:ind w:left="720"/>
        <w:rPr>
          <w:sz w:val="8"/>
          <w:szCs w:val="14"/>
        </w:rPr>
      </w:pPr>
      <w:r w:rsidRPr="00E71691">
        <w:rPr>
          <w:sz w:val="8"/>
          <w:szCs w:val="14"/>
        </w:rPr>
        <w:t>Other factors that make investors similarly pessimistic include rising global inequality and the slowdown in productivity growth…</w:t>
      </w:r>
    </w:p>
    <w:p w14:paraId="6CD832EB" w14:textId="77777777" w:rsidR="009D66D1" w:rsidRPr="00E71691" w:rsidRDefault="009D66D1" w:rsidP="009D66D1">
      <w:pPr>
        <w:ind w:left="720"/>
        <w:rPr>
          <w:sz w:val="8"/>
          <w:szCs w:val="14"/>
        </w:rPr>
      </w:pPr>
      <w:r w:rsidRPr="00E71691">
        <w:rPr>
          <w:sz w:val="8"/>
          <w:szCs w:val="14"/>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3D26494C" w14:textId="77777777" w:rsidR="009D66D1" w:rsidRPr="00E71691" w:rsidRDefault="009D66D1" w:rsidP="009D66D1">
      <w:pPr>
        <w:ind w:left="720"/>
        <w:rPr>
          <w:sz w:val="8"/>
          <w:szCs w:val="14"/>
        </w:rPr>
      </w:pPr>
      <w:r w:rsidRPr="00E71691">
        <w:rPr>
          <w:sz w:val="8"/>
          <w:szCs w:val="14"/>
        </w:rPr>
        <w:t xml:space="preserve">…in the long run, more immigration might be a vital part of curing secular stagnation. Summers also heavily prescribes increased government spending, arguing that it might </w:t>
      </w:r>
      <w:proofErr w:type="gramStart"/>
      <w:r w:rsidRPr="00E71691">
        <w:rPr>
          <w:sz w:val="8"/>
          <w:szCs w:val="14"/>
        </w:rPr>
        <w:t>actually be</w:t>
      </w:r>
      <w:proofErr w:type="gramEnd"/>
      <w:r w:rsidRPr="00E71691">
        <w:rPr>
          <w:sz w:val="8"/>
          <w:szCs w:val="14"/>
        </w:rPr>
        <w:t xml:space="preserve"> more prudent than cutting back – especially if the money is spent on infrastructure, education and research and development.</w:t>
      </w:r>
    </w:p>
    <w:p w14:paraId="00D6C00E" w14:textId="77777777" w:rsidR="009D66D1" w:rsidRPr="00E71691" w:rsidRDefault="009D66D1" w:rsidP="009D66D1">
      <w:pPr>
        <w:ind w:left="720"/>
        <w:rPr>
          <w:sz w:val="8"/>
          <w:szCs w:val="14"/>
        </w:rPr>
      </w:pPr>
      <w:r w:rsidRPr="00E71691">
        <w:rPr>
          <w:sz w:val="8"/>
          <w:szCs w:val="14"/>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49928B96" w14:textId="77777777" w:rsidR="009D66D1" w:rsidRPr="00E71691" w:rsidRDefault="009D66D1" w:rsidP="009D66D1">
      <w:pPr>
        <w:rPr>
          <w:sz w:val="8"/>
          <w:szCs w:val="14"/>
        </w:rPr>
      </w:pPr>
      <w:r w:rsidRPr="00E71691">
        <w:rPr>
          <w:sz w:val="8"/>
          <w:szCs w:val="14"/>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1601E3AB" w14:textId="77777777" w:rsidR="009D66D1" w:rsidRPr="00E71691" w:rsidRDefault="009D66D1" w:rsidP="009D66D1">
      <w:pPr>
        <w:rPr>
          <w:sz w:val="8"/>
          <w:szCs w:val="14"/>
        </w:rPr>
      </w:pPr>
      <w:r w:rsidRPr="00E71691">
        <w:rPr>
          <w:sz w:val="8"/>
          <w:szCs w:val="14"/>
        </w:rPr>
        <w:t>Illiberal Globalization</w:t>
      </w:r>
    </w:p>
    <w:p w14:paraId="6187E4D2" w14:textId="77777777" w:rsidR="009D66D1" w:rsidRPr="00E71691" w:rsidRDefault="009D66D1" w:rsidP="009D66D1">
      <w:pPr>
        <w:rPr>
          <w:sz w:val="8"/>
          <w:szCs w:val="14"/>
        </w:rPr>
      </w:pPr>
      <w:r w:rsidRPr="00E71691">
        <w:rPr>
          <w:sz w:val="8"/>
          <w:szCs w:val="14"/>
        </w:rPr>
        <w:t xml:space="preserve">Economic weakness and rising nationalism (along with multipolarity) will not end </w:t>
      </w:r>
      <w:proofErr w:type="gramStart"/>
      <w:r w:rsidRPr="00E71691">
        <w:rPr>
          <w:sz w:val="8"/>
          <w:szCs w:val="14"/>
        </w:rPr>
        <w:t>globalization, but</w:t>
      </w:r>
      <w:proofErr w:type="gramEnd"/>
      <w:r w:rsidRPr="00E71691">
        <w:rPr>
          <w:sz w:val="8"/>
          <w:szCs w:val="14"/>
        </w:rPr>
        <w:t xml:space="preserve">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w:t>
      </w:r>
      <w:proofErr w:type="gramStart"/>
      <w:r w:rsidRPr="00E71691">
        <w:rPr>
          <w:sz w:val="8"/>
          <w:szCs w:val="14"/>
        </w:rPr>
        <w:t>sustainability</w:t>
      </w:r>
      <w:proofErr w:type="gramEnd"/>
      <w:r w:rsidRPr="00E71691">
        <w:rPr>
          <w:sz w:val="8"/>
          <w:szCs w:val="14"/>
        </w:rPr>
        <w:t xml:space="preserve">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w:t>
      </w:r>
      <w:proofErr w:type="gramStart"/>
      <w:r w:rsidRPr="00E71691">
        <w:rPr>
          <w:sz w:val="8"/>
          <w:szCs w:val="14"/>
        </w:rPr>
        <w:t>It is clear that the</w:t>
      </w:r>
      <w:proofErr w:type="gramEnd"/>
      <w:r w:rsidRPr="00E71691">
        <w:rPr>
          <w:sz w:val="8"/>
          <w:szCs w:val="14"/>
        </w:rPr>
        <w:t xml:space="preserv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356233FE" w14:textId="77777777" w:rsidR="009D66D1" w:rsidRPr="00E71691" w:rsidRDefault="009D66D1" w:rsidP="009D66D1">
      <w:pPr>
        <w:rPr>
          <w:sz w:val="16"/>
          <w:szCs w:val="20"/>
        </w:rPr>
      </w:pPr>
      <w:r w:rsidRPr="00E71691">
        <w:rPr>
          <w:sz w:val="16"/>
          <w:szCs w:val="20"/>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E71691">
        <w:rPr>
          <w:rStyle w:val="StyleUnderline"/>
          <w:szCs w:val="20"/>
        </w:rPr>
        <w:t xml:space="preserve">The increasing interaction across national boundaries that globalization entails, now produces not </w:t>
      </w:r>
      <w:r w:rsidRPr="00E71691">
        <w:rPr>
          <w:rStyle w:val="Emphasis"/>
        </w:rPr>
        <w:t>harmonization</w:t>
      </w:r>
      <w:r w:rsidRPr="00E71691">
        <w:rPr>
          <w:rStyle w:val="StyleUnderline"/>
          <w:szCs w:val="20"/>
        </w:rPr>
        <w:t xml:space="preserve"> and cooperation, but </w:t>
      </w:r>
      <w:r w:rsidRPr="00E71691">
        <w:rPr>
          <w:rStyle w:val="Emphasis"/>
        </w:rPr>
        <w:t>friction</w:t>
      </w:r>
      <w:r w:rsidRPr="00E71691">
        <w:rPr>
          <w:rStyle w:val="StyleUnderline"/>
          <w:szCs w:val="20"/>
        </w:rPr>
        <w:t xml:space="preserve"> and </w:t>
      </w:r>
      <w:r w:rsidRPr="00E71691">
        <w:rPr>
          <w:rStyle w:val="Emphasis"/>
          <w:highlight w:val="cyan"/>
        </w:rPr>
        <w:t>escalating trade</w:t>
      </w:r>
      <w:r w:rsidRPr="00E71691">
        <w:rPr>
          <w:rStyle w:val="Emphasis"/>
        </w:rPr>
        <w:t xml:space="preserve"> and investment </w:t>
      </w:r>
      <w:r w:rsidRPr="00E71691">
        <w:rPr>
          <w:rStyle w:val="Emphasis"/>
          <w:highlight w:val="cyan"/>
        </w:rPr>
        <w:t>disputes</w:t>
      </w:r>
      <w:r w:rsidRPr="00E71691">
        <w:rPr>
          <w:sz w:val="16"/>
          <w:szCs w:val="20"/>
        </w:rPr>
        <w:t>.</w:t>
      </w:r>
      <w:r w:rsidRPr="00E71691">
        <w:rPr>
          <w:sz w:val="12"/>
          <w:szCs w:val="16"/>
        </w:rPr>
        <w:t xml:space="preserve">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w:t>
      </w:r>
      <w:proofErr w:type="gramStart"/>
      <w:r w:rsidRPr="00E71691">
        <w:rPr>
          <w:sz w:val="12"/>
          <w:szCs w:val="16"/>
        </w:rPr>
        <w:t>Of</w:t>
      </w:r>
      <w:proofErr w:type="gramEnd"/>
      <w:r w:rsidRPr="00E71691">
        <w:rPr>
          <w:sz w:val="12"/>
          <w:szCs w:val="16"/>
        </w:rPr>
        <w:t xml:space="preserve"> Action (JCPOA), is another example of the rule of law succumbing to geopolitical competition. Though more mercantilist in intent than geopolitical, US tariffs on steel and aluminum, and their threatened use in </w:t>
      </w:r>
      <w:proofErr w:type="spellStart"/>
      <w:r w:rsidRPr="00E71691">
        <w:rPr>
          <w:sz w:val="12"/>
          <w:szCs w:val="16"/>
        </w:rPr>
        <w:t>automotives</w:t>
      </w:r>
      <w:proofErr w:type="spellEnd"/>
      <w:r w:rsidRPr="00E71691">
        <w:rPr>
          <w:sz w:val="12"/>
          <w:szCs w:val="16"/>
        </w:rPr>
        <w:t>,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137159BD" w14:textId="77777777" w:rsidR="009D66D1" w:rsidRPr="00E71691" w:rsidRDefault="009D66D1" w:rsidP="009D66D1">
      <w:pPr>
        <w:rPr>
          <w:sz w:val="16"/>
        </w:rPr>
      </w:pPr>
      <w:r w:rsidRPr="00E71691">
        <w:rPr>
          <w:rStyle w:val="StyleUnderline"/>
        </w:rPr>
        <w:t xml:space="preserve">As such measures </w:t>
      </w:r>
      <w:r w:rsidRPr="00E71691">
        <w:rPr>
          <w:rStyle w:val="Emphasis"/>
        </w:rPr>
        <w:t>gain traction</w:t>
      </w:r>
      <w:r w:rsidRPr="00E71691">
        <w:rPr>
          <w:rStyle w:val="StyleUnderline"/>
        </w:rPr>
        <w:t xml:space="preserve">, it will </w:t>
      </w:r>
      <w:r w:rsidRPr="00E71691">
        <w:rPr>
          <w:rStyle w:val="Emphasis"/>
        </w:rPr>
        <w:t>become clear</w:t>
      </w:r>
      <w:r w:rsidRPr="00E71691">
        <w:rPr>
          <w:rStyle w:val="StyleUnderline"/>
        </w:rPr>
        <w:t xml:space="preserve"> to states</w:t>
      </w:r>
      <w:r w:rsidRPr="00E71691">
        <w:rPr>
          <w:sz w:val="16"/>
        </w:rPr>
        <w:t>—and to companies—</w:t>
      </w:r>
      <w:r w:rsidRPr="00E71691">
        <w:rPr>
          <w:rStyle w:val="StyleUnderline"/>
        </w:rPr>
        <w:t xml:space="preserve">that a global trading system more responsive to raw power than to law entails </w:t>
      </w:r>
      <w:r w:rsidRPr="00E71691">
        <w:rPr>
          <w:rStyle w:val="Emphasis"/>
        </w:rPr>
        <w:t>escalating risk</w:t>
      </w:r>
      <w:r w:rsidRPr="00E71691">
        <w:rPr>
          <w:rStyle w:val="StyleUnderline"/>
        </w:rPr>
        <w:t xml:space="preserve"> and diminishing benefits. This </w:t>
      </w:r>
      <w:r w:rsidRPr="00E71691">
        <w:rPr>
          <w:rStyle w:val="StyleUnderline"/>
          <w:highlight w:val="cyan"/>
        </w:rPr>
        <w:t>will</w:t>
      </w:r>
      <w:r w:rsidRPr="00E71691">
        <w:rPr>
          <w:rStyle w:val="StyleUnderline"/>
        </w:rPr>
        <w:t xml:space="preserve"> be the </w:t>
      </w:r>
      <w:r w:rsidRPr="00E71691">
        <w:rPr>
          <w:rStyle w:val="Emphasis"/>
          <w:highlight w:val="cyan"/>
        </w:rPr>
        <w:t>end</w:t>
      </w:r>
      <w:r w:rsidRPr="00E71691">
        <w:rPr>
          <w:rStyle w:val="Emphasis"/>
        </w:rPr>
        <w:t xml:space="preserve"> of economic </w:t>
      </w:r>
      <w:r w:rsidRPr="00E71691">
        <w:rPr>
          <w:rStyle w:val="Emphasis"/>
          <w:highlight w:val="cyan"/>
        </w:rPr>
        <w:t>globalization</w:t>
      </w:r>
      <w:r w:rsidRPr="00E71691">
        <w:rPr>
          <w:sz w:val="16"/>
        </w:rPr>
        <w:t xml:space="preserve">, and its many benefits, as we know it. </w:t>
      </w:r>
      <w:r w:rsidRPr="00E71691">
        <w:rPr>
          <w:rStyle w:val="StyleUnderline"/>
        </w:rPr>
        <w:t>It represents</w:t>
      </w:r>
      <w:r w:rsidRPr="00E71691">
        <w:rPr>
          <w:sz w:val="16"/>
        </w:rPr>
        <w:t xml:space="preserve"> nothing less than </w:t>
      </w:r>
      <w:r w:rsidRPr="00E71691">
        <w:rPr>
          <w:rStyle w:val="StyleUnderline"/>
        </w:rPr>
        <w:t>the subordination of economic globalization</w:t>
      </w:r>
      <w:r w:rsidRPr="00E71691">
        <w:rPr>
          <w:sz w:val="16"/>
        </w:rPr>
        <w:t xml:space="preserve">, a system which many thought obeyed its own logic, </w:t>
      </w:r>
      <w:r w:rsidRPr="00E71691">
        <w:rPr>
          <w:rStyle w:val="StyleUnderline"/>
        </w:rPr>
        <w:t xml:space="preserve">to an international politics of </w:t>
      </w:r>
      <w:r w:rsidRPr="00E71691">
        <w:rPr>
          <w:rStyle w:val="Emphasis"/>
        </w:rPr>
        <w:t>zero-sum power competition</w:t>
      </w:r>
      <w:r w:rsidRPr="00E71691">
        <w:rPr>
          <w:rStyle w:val="StyleUnderline"/>
        </w:rPr>
        <w:t xml:space="preserve"> among multiple actors with divergent interests and values</w:t>
      </w:r>
      <w:r w:rsidRPr="00E71691">
        <w:rPr>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7E8C5F8E" w14:textId="77777777" w:rsidR="009D66D1" w:rsidRPr="00E71691" w:rsidRDefault="009D66D1" w:rsidP="009D66D1">
      <w:pPr>
        <w:rPr>
          <w:sz w:val="16"/>
        </w:rPr>
      </w:pPr>
      <w:r w:rsidRPr="00E71691">
        <w:rPr>
          <w:sz w:val="16"/>
        </w:rPr>
        <w:t xml:space="preserve">Economies of scale will shrink, incentivizing less investment, increasing costs and prices, compromising growth, marginalizing countries whose growth and poverty reduction depended on participation in global supply chains. </w:t>
      </w:r>
      <w:r w:rsidRPr="00E71691">
        <w:rPr>
          <w:rStyle w:val="StyleUnderline"/>
          <w:highlight w:val="cyan"/>
        </w:rPr>
        <w:t>A world</w:t>
      </w:r>
      <w:r w:rsidRPr="00E71691">
        <w:rPr>
          <w:rStyle w:val="StyleUnderline"/>
        </w:rPr>
        <w:t xml:space="preserve"> already </w:t>
      </w:r>
      <w:r w:rsidRPr="00E71691">
        <w:rPr>
          <w:rStyle w:val="StyleUnderline"/>
          <w:highlight w:val="cyan"/>
        </w:rPr>
        <w:t>suffering from excess savings</w:t>
      </w:r>
      <w:r w:rsidRPr="00E71691">
        <w:rPr>
          <w:sz w:val="16"/>
        </w:rPr>
        <w:t xml:space="preserve"> (in the corporate sector, among mostly Asian countries) </w:t>
      </w:r>
      <w:r w:rsidRPr="00E71691">
        <w:rPr>
          <w:rStyle w:val="StyleUnderline"/>
          <w:highlight w:val="cyan"/>
        </w:rPr>
        <w:t xml:space="preserve">will </w:t>
      </w:r>
      <w:r w:rsidRPr="00E71691">
        <w:rPr>
          <w:rStyle w:val="Emphasis"/>
          <w:highlight w:val="cyan"/>
        </w:rPr>
        <w:t>respond</w:t>
      </w:r>
      <w:r w:rsidRPr="00E71691">
        <w:rPr>
          <w:rStyle w:val="StyleUnderline"/>
        </w:rPr>
        <w:t xml:space="preserve"> to heightened risk and uncertainty </w:t>
      </w:r>
      <w:r w:rsidRPr="00E71691">
        <w:rPr>
          <w:rStyle w:val="StyleUnderline"/>
          <w:highlight w:val="cyan"/>
        </w:rPr>
        <w:t>with</w:t>
      </w:r>
      <w:r w:rsidRPr="00E71691">
        <w:rPr>
          <w:rStyle w:val="StyleUnderline"/>
        </w:rPr>
        <w:t xml:space="preserve"> </w:t>
      </w:r>
      <w:r w:rsidRPr="00E71691">
        <w:rPr>
          <w:rStyle w:val="Emphasis"/>
        </w:rPr>
        <w:t xml:space="preserve">further </w:t>
      </w:r>
      <w:r w:rsidRPr="00E71691">
        <w:rPr>
          <w:rStyle w:val="Emphasis"/>
          <w:highlight w:val="cyan"/>
        </w:rPr>
        <w:t>retrenchment</w:t>
      </w:r>
      <w:r w:rsidRPr="00E71691">
        <w:rPr>
          <w:sz w:val="16"/>
        </w:rPr>
        <w:t>. The problem is perfectly captured by Tim Boyle, CEO of Columbia Sportswear, whose supply chain runs through China, reacting to yet another ratcheting up of US tariffs on Chinese imports, most recently on consumer goods:</w:t>
      </w:r>
    </w:p>
    <w:p w14:paraId="6A3AB7C1" w14:textId="77777777" w:rsidR="009D66D1" w:rsidRPr="00E71691" w:rsidRDefault="009D66D1" w:rsidP="009D66D1">
      <w:pPr>
        <w:ind w:left="720"/>
        <w:rPr>
          <w:sz w:val="16"/>
        </w:rPr>
      </w:pPr>
      <w:r w:rsidRPr="00E71691">
        <w:rPr>
          <w:sz w:val="16"/>
        </w:rPr>
        <w:t xml:space="preserve">We move stuff around to take advantage of inexpensive labor. That’s why we’re in Bangladesh. That’s why we’re looking at Africa. We’re putting investment capital to work, to get a return for our shareholders. So, when we make a wager on investment, this is not Vegas. We </w:t>
      </w:r>
      <w:proofErr w:type="gramStart"/>
      <w:r w:rsidRPr="00E71691">
        <w:rPr>
          <w:sz w:val="16"/>
        </w:rPr>
        <w:t>have to</w:t>
      </w:r>
      <w:proofErr w:type="gramEnd"/>
      <w:r w:rsidRPr="00E71691">
        <w:rPr>
          <w:sz w:val="16"/>
        </w:rPr>
        <w:t xml:space="preserve"> have a reasonable expectation we can get a return. That’s predicated on the rule of law: where can we expect the laws to be enforced, and for the foreseeable future, the rules will be in place? That’s what America used to be.20</w:t>
      </w:r>
    </w:p>
    <w:p w14:paraId="69A859FA" w14:textId="77777777" w:rsidR="009D66D1" w:rsidRPr="00E71691" w:rsidRDefault="009D66D1" w:rsidP="009D66D1">
      <w:pPr>
        <w:rPr>
          <w:sz w:val="16"/>
        </w:rPr>
      </w:pPr>
      <w:r w:rsidRPr="00E71691">
        <w:rPr>
          <w:rStyle w:val="StyleUnderline"/>
          <w:highlight w:val="cyan"/>
        </w:rPr>
        <w:t>The</w:t>
      </w:r>
      <w:r w:rsidRPr="00E71691">
        <w:rPr>
          <w:rStyle w:val="StyleUnderline"/>
        </w:rPr>
        <w:t xml:space="preserve"> </w:t>
      </w:r>
      <w:r w:rsidRPr="00E71691">
        <w:rPr>
          <w:rStyle w:val="Emphasis"/>
        </w:rPr>
        <w:t xml:space="preserve">international </w:t>
      </w:r>
      <w:r w:rsidRPr="00E71691">
        <w:rPr>
          <w:rStyle w:val="Emphasis"/>
          <w:highlight w:val="cyan"/>
        </w:rPr>
        <w:t>political effects</w:t>
      </w:r>
      <w:r w:rsidRPr="00E71691">
        <w:rPr>
          <w:rStyle w:val="StyleUnderline"/>
          <w:highlight w:val="cyan"/>
        </w:rPr>
        <w:t xml:space="preserve"> will be</w:t>
      </w:r>
      <w:r w:rsidRPr="00E71691">
        <w:rPr>
          <w:rStyle w:val="StyleUnderline"/>
        </w:rPr>
        <w:t xml:space="preserve"> equally </w:t>
      </w:r>
      <w:r w:rsidRPr="00E71691">
        <w:rPr>
          <w:rStyle w:val="Emphasis"/>
          <w:highlight w:val="cyan"/>
        </w:rPr>
        <w:t>damaging</w:t>
      </w:r>
      <w:r w:rsidRPr="00E71691">
        <w:rPr>
          <w:rStyle w:val="StyleUnderline"/>
        </w:rPr>
        <w:t>. The</w:t>
      </w:r>
      <w:r w:rsidRPr="00E71691">
        <w:rPr>
          <w:sz w:val="16"/>
        </w:rPr>
        <w:t xml:space="preserve"> four </w:t>
      </w:r>
      <w:r w:rsidRPr="00E71691">
        <w:rPr>
          <w:rStyle w:val="StyleUnderline"/>
        </w:rPr>
        <w:t xml:space="preserve">structural forces act on each other to produce the </w:t>
      </w:r>
      <w:r w:rsidRPr="00E71691">
        <w:rPr>
          <w:rStyle w:val="Emphasis"/>
        </w:rPr>
        <w:t>more dangerous</w:t>
      </w:r>
      <w:r w:rsidRPr="00E71691">
        <w:rPr>
          <w:sz w:val="16"/>
        </w:rPr>
        <w:t xml:space="preserve">, less prosperous </w:t>
      </w:r>
      <w:r w:rsidRPr="00E71691">
        <w:rPr>
          <w:rStyle w:val="Emphasis"/>
        </w:rPr>
        <w:t>world</w:t>
      </w:r>
      <w:r w:rsidRPr="00E71691">
        <w:rPr>
          <w:rStyle w:val="StyleUnderline"/>
        </w:rPr>
        <w:t xml:space="preserve"> projected here. Illiberal globalization represents geopolitical conflict by</w:t>
      </w:r>
      <w:r w:rsidRPr="00E71691">
        <w:rPr>
          <w:sz w:val="16"/>
        </w:rPr>
        <w:t xml:space="preserve"> (at first) </w:t>
      </w:r>
      <w:r w:rsidRPr="00E71691">
        <w:rPr>
          <w:rStyle w:val="StyleUnderline"/>
        </w:rPr>
        <w:t xml:space="preserve">physically non-kinetic means. </w:t>
      </w:r>
      <w:r w:rsidRPr="00E71691">
        <w:rPr>
          <w:rStyle w:val="StyleUnderline"/>
          <w:highlight w:val="cyan"/>
        </w:rPr>
        <w:t>It</w:t>
      </w:r>
      <w:r w:rsidRPr="00E71691">
        <w:rPr>
          <w:rStyle w:val="StyleUnderline"/>
        </w:rPr>
        <w:t xml:space="preserve"> arises from </w:t>
      </w:r>
      <w:r w:rsidRPr="00E71691">
        <w:rPr>
          <w:rStyle w:val="Emphasis"/>
        </w:rPr>
        <w:t>intensifying competition</w:t>
      </w:r>
      <w:r w:rsidRPr="00E71691">
        <w:rPr>
          <w:rStyle w:val="StyleUnderline"/>
        </w:rPr>
        <w:t xml:space="preserve"> among powerful states with divergent interests and identities</w:t>
      </w:r>
      <w:r w:rsidRPr="00E71691">
        <w:rPr>
          <w:sz w:val="16"/>
        </w:rPr>
        <w:t xml:space="preserve">, but in its effects drives down growth </w:t>
      </w:r>
      <w:r w:rsidRPr="00E71691">
        <w:rPr>
          <w:rStyle w:val="StyleUnderline"/>
        </w:rPr>
        <w:t xml:space="preserve">and </w:t>
      </w:r>
      <w:r w:rsidRPr="00E71691">
        <w:rPr>
          <w:rStyle w:val="Emphasis"/>
          <w:highlight w:val="cyan"/>
        </w:rPr>
        <w:t>fuels</w:t>
      </w:r>
      <w:r w:rsidRPr="00E71691">
        <w:rPr>
          <w:rStyle w:val="Emphasis"/>
        </w:rPr>
        <w:t xml:space="preserve"> increased </w:t>
      </w:r>
      <w:r w:rsidRPr="00E71691">
        <w:rPr>
          <w:rStyle w:val="Emphasis"/>
          <w:highlight w:val="cyan"/>
        </w:rPr>
        <w:t>nationalism</w:t>
      </w:r>
      <w:r w:rsidRPr="00E71691">
        <w:rPr>
          <w:rStyle w:val="Emphasis"/>
        </w:rPr>
        <w:t>/populism</w:t>
      </w:r>
      <w:r w:rsidRPr="00E71691">
        <w:rPr>
          <w:rStyle w:val="StyleUnderline"/>
        </w:rPr>
        <w:t xml:space="preserve">, </w:t>
      </w:r>
      <w:r w:rsidRPr="00E71691">
        <w:rPr>
          <w:rStyle w:val="StyleUnderline"/>
          <w:highlight w:val="cyan"/>
        </w:rPr>
        <w:t>which</w:t>
      </w:r>
      <w:r w:rsidRPr="00E71691">
        <w:rPr>
          <w:rStyle w:val="StyleUnderline"/>
        </w:rPr>
        <w:t xml:space="preserve"> further </w:t>
      </w:r>
      <w:r w:rsidRPr="00E71691">
        <w:rPr>
          <w:rStyle w:val="Emphasis"/>
          <w:highlight w:val="cyan"/>
        </w:rPr>
        <w:t>contributes to conflict</w:t>
      </w:r>
      <w:r w:rsidRPr="00E71691">
        <w:rPr>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w:t>
      </w:r>
      <w:proofErr w:type="spellStart"/>
      <w:r w:rsidRPr="00E71691">
        <w:rPr>
          <w:sz w:val="16"/>
        </w:rPr>
        <w:t>Drezner</w:t>
      </w:r>
      <w:proofErr w:type="spellEnd"/>
      <w:r w:rsidRPr="00E71691">
        <w:rPr>
          <w:sz w:val="16"/>
        </w:rPr>
        <w:t xml:space="preserve">, argued in an important May 2019 piece in Reason, titled “Will Today’s </w:t>
      </w:r>
      <w:r w:rsidRPr="00E71691">
        <w:rPr>
          <w:rStyle w:val="StyleUnderline"/>
        </w:rPr>
        <w:t xml:space="preserve">Global </w:t>
      </w:r>
      <w:r w:rsidRPr="00E71691">
        <w:rPr>
          <w:rStyle w:val="StyleUnderline"/>
          <w:highlight w:val="cyan"/>
        </w:rPr>
        <w:t xml:space="preserve">Trade Wars Lead to </w:t>
      </w:r>
      <w:r w:rsidRPr="00E71691">
        <w:rPr>
          <w:rStyle w:val="Emphasis"/>
          <w:sz w:val="24"/>
          <w:szCs w:val="26"/>
          <w:highlight w:val="cyan"/>
        </w:rPr>
        <w:t>World War Three</w:t>
      </w:r>
      <w:r w:rsidRPr="00E71691">
        <w:rPr>
          <w:sz w:val="16"/>
        </w:rPr>
        <w:t>,”21 which examines the pre- World War I period of heightened trade conflict, its contribution to the disaster that followed, and its parallels to the present:</w:t>
      </w:r>
    </w:p>
    <w:p w14:paraId="7A90B71D" w14:textId="77777777" w:rsidR="009D66D1" w:rsidRPr="00E71691" w:rsidRDefault="009D66D1" w:rsidP="009D66D1">
      <w:pPr>
        <w:ind w:left="720"/>
        <w:rPr>
          <w:sz w:val="16"/>
        </w:rPr>
      </w:pPr>
      <w:r w:rsidRPr="00E71691">
        <w:rPr>
          <w:rStyle w:val="StyleUnderline"/>
        </w:rPr>
        <w:t>Before the First World War started, powers</w:t>
      </w:r>
      <w:r w:rsidRPr="00E71691">
        <w:rPr>
          <w:sz w:val="16"/>
        </w:rPr>
        <w:t xml:space="preserve"> great and small </w:t>
      </w:r>
      <w:r w:rsidRPr="00E71691">
        <w:rPr>
          <w:rStyle w:val="StyleUnderline"/>
        </w:rPr>
        <w:t>took a variety of steps to thwart</w:t>
      </w:r>
      <w:r w:rsidRPr="00E71691">
        <w:rPr>
          <w:sz w:val="16"/>
        </w:rPr>
        <w:t xml:space="preserve"> the </w:t>
      </w:r>
      <w:r w:rsidRPr="00E71691">
        <w:rPr>
          <w:rStyle w:val="StyleUnderline"/>
        </w:rPr>
        <w:t>globalization</w:t>
      </w:r>
      <w:r w:rsidRPr="00E71691">
        <w:rPr>
          <w:sz w:val="16"/>
        </w:rPr>
        <w:t xml:space="preserve"> of the 19th century. Each of these steps made it easier for the key combatants to conceive of a general war. </w:t>
      </w:r>
      <w:r w:rsidRPr="00E71691">
        <w:rPr>
          <w:rStyle w:val="StyleUnderline"/>
        </w:rPr>
        <w:t xml:space="preserve">We are beginning to see a similar approach to the globalization of the 21st century. One by one, the </w:t>
      </w:r>
      <w:r w:rsidRPr="00E71691">
        <w:rPr>
          <w:rStyle w:val="Emphasis"/>
          <w:highlight w:val="cyan"/>
        </w:rPr>
        <w:t>economic constraints</w:t>
      </w:r>
      <w:r w:rsidRPr="00E71691">
        <w:rPr>
          <w:rStyle w:val="StyleUnderline"/>
          <w:highlight w:val="cyan"/>
        </w:rPr>
        <w:t xml:space="preserve"> on</w:t>
      </w:r>
      <w:r w:rsidRPr="00E71691">
        <w:rPr>
          <w:rStyle w:val="StyleUnderline"/>
        </w:rPr>
        <w:t xml:space="preserve"> </w:t>
      </w:r>
      <w:r w:rsidRPr="00E71691">
        <w:rPr>
          <w:rStyle w:val="Emphasis"/>
        </w:rPr>
        <w:t xml:space="preserve">military </w:t>
      </w:r>
      <w:r w:rsidRPr="00E71691">
        <w:rPr>
          <w:rStyle w:val="Emphasis"/>
          <w:highlight w:val="cyan"/>
        </w:rPr>
        <w:t>aggression</w:t>
      </w:r>
      <w:r w:rsidRPr="00E71691">
        <w:rPr>
          <w:rStyle w:val="StyleUnderline"/>
          <w:highlight w:val="cyan"/>
        </w:rPr>
        <w:t xml:space="preserve"> are </w:t>
      </w:r>
      <w:r w:rsidRPr="00E71691">
        <w:rPr>
          <w:rStyle w:val="Emphasis"/>
          <w:highlight w:val="cyan"/>
        </w:rPr>
        <w:t>eroding</w:t>
      </w:r>
      <w:r w:rsidRPr="00E71691">
        <w:rPr>
          <w:sz w:val="16"/>
        </w:rPr>
        <w:t>. And too many have forgotten—or never knew—how this played out a century ago.</w:t>
      </w:r>
    </w:p>
    <w:p w14:paraId="1CCDD7F0" w14:textId="77777777" w:rsidR="009D66D1" w:rsidRPr="00E71691" w:rsidRDefault="009D66D1" w:rsidP="009D66D1">
      <w:pPr>
        <w:ind w:left="720"/>
        <w:rPr>
          <w:sz w:val="16"/>
        </w:rPr>
      </w:pPr>
      <w:r w:rsidRPr="00E71691">
        <w:rPr>
          <w:sz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1FE1C42B" w14:textId="77777777" w:rsidR="009D66D1" w:rsidRPr="00E71691" w:rsidRDefault="009D66D1" w:rsidP="009D66D1">
      <w:pPr>
        <w:ind w:left="720"/>
        <w:rPr>
          <w:sz w:val="16"/>
        </w:rPr>
      </w:pPr>
      <w:r w:rsidRPr="00E71691">
        <w:rPr>
          <w:sz w:val="16"/>
        </w:rPr>
        <w:t xml:space="preserve">…The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 </w:t>
      </w:r>
      <w:r w:rsidRPr="00E71691">
        <w:rPr>
          <w:rStyle w:val="Emphasis"/>
          <w:highlight w:val="cyan"/>
        </w:rPr>
        <w:t>trade wars</w:t>
      </w:r>
      <w:r w:rsidRPr="00E71691">
        <w:rPr>
          <w:sz w:val="16"/>
        </w:rPr>
        <w:t xml:space="preserve">, and currency conflicts that preceded 1914 </w:t>
      </w:r>
      <w:r w:rsidRPr="00E71691">
        <w:rPr>
          <w:rStyle w:val="StyleUnderline"/>
        </w:rPr>
        <w:t xml:space="preserve">were </w:t>
      </w:r>
      <w:r w:rsidRPr="00E71691">
        <w:rPr>
          <w:rStyle w:val="Emphasis"/>
        </w:rPr>
        <w:t>harbingers</w:t>
      </w:r>
      <w:r w:rsidRPr="00E71691">
        <w:rPr>
          <w:rStyle w:val="StyleUnderline"/>
        </w:rPr>
        <w:t xml:space="preserve"> of</w:t>
      </w:r>
      <w:r w:rsidRPr="00E71691">
        <w:rPr>
          <w:sz w:val="16"/>
        </w:rPr>
        <w:t xml:space="preserve"> the </w:t>
      </w:r>
      <w:r w:rsidRPr="00E71691">
        <w:rPr>
          <w:rStyle w:val="StyleUnderline"/>
        </w:rPr>
        <w:t>devastation</w:t>
      </w:r>
      <w:r w:rsidRPr="00E71691">
        <w:rPr>
          <w:sz w:val="16"/>
        </w:rPr>
        <w:t xml:space="preserve"> to come. European governments did not necessarily want to ignite a war among the great powers. </w:t>
      </w:r>
      <w:r w:rsidRPr="00E71691">
        <w:rPr>
          <w:rStyle w:val="StyleUnderline"/>
          <w:highlight w:val="cyan"/>
        </w:rPr>
        <w:t>By reducing</w:t>
      </w:r>
      <w:r w:rsidRPr="00E71691">
        <w:rPr>
          <w:sz w:val="16"/>
        </w:rPr>
        <w:t xml:space="preserve"> their </w:t>
      </w:r>
      <w:r w:rsidRPr="00E71691">
        <w:rPr>
          <w:rStyle w:val="StyleUnderline"/>
          <w:highlight w:val="cyan"/>
        </w:rPr>
        <w:t>interdependence</w:t>
      </w:r>
      <w:r w:rsidRPr="00E71691">
        <w:rPr>
          <w:sz w:val="16"/>
        </w:rPr>
        <w:t xml:space="preserve">, however, </w:t>
      </w:r>
      <w:r w:rsidRPr="00E71691">
        <w:rPr>
          <w:rStyle w:val="StyleUnderline"/>
        </w:rPr>
        <w:t xml:space="preserve">they </w:t>
      </w:r>
      <w:r w:rsidRPr="00E71691">
        <w:rPr>
          <w:rStyle w:val="StyleUnderline"/>
          <w:highlight w:val="cyan"/>
        </w:rPr>
        <w:t>made that</w:t>
      </w:r>
      <w:r w:rsidRPr="00E71691">
        <w:rPr>
          <w:rStyle w:val="StyleUnderline"/>
        </w:rPr>
        <w:t xml:space="preserve"> option </w:t>
      </w:r>
      <w:r w:rsidRPr="00E71691">
        <w:rPr>
          <w:rStyle w:val="StyleUnderline"/>
          <w:highlight w:val="cyan"/>
        </w:rPr>
        <w:t>conceivable</w:t>
      </w:r>
      <w:r w:rsidRPr="00E71691">
        <w:rPr>
          <w:sz w:val="16"/>
        </w:rPr>
        <w:t>.</w:t>
      </w:r>
    </w:p>
    <w:p w14:paraId="332F5F04" w14:textId="77777777" w:rsidR="009D66D1" w:rsidRPr="00E71691" w:rsidRDefault="009D66D1" w:rsidP="009D66D1">
      <w:pPr>
        <w:ind w:left="720"/>
        <w:rPr>
          <w:sz w:val="16"/>
        </w:rPr>
      </w:pPr>
      <w:r w:rsidRPr="00E71691">
        <w:rPr>
          <w:sz w:val="16"/>
        </w:rPr>
        <w:t xml:space="preserve">…the backlash to globalization that preceded the Great War seems to be reprised in the current moment. Indeed, there are ways in which </w:t>
      </w:r>
      <w:r w:rsidRPr="00E71691">
        <w:rPr>
          <w:rStyle w:val="StyleUnderline"/>
          <w:highlight w:val="cyan"/>
        </w:rPr>
        <w:t xml:space="preserve">the </w:t>
      </w:r>
      <w:r w:rsidRPr="00E71691">
        <w:rPr>
          <w:rStyle w:val="Emphasis"/>
          <w:highlight w:val="cyan"/>
        </w:rPr>
        <w:t>current moment</w:t>
      </w:r>
      <w:r w:rsidRPr="00E71691">
        <w:rPr>
          <w:rStyle w:val="StyleUnderline"/>
          <w:highlight w:val="cyan"/>
        </w:rPr>
        <w:t xml:space="preserve"> is </w:t>
      </w:r>
      <w:r w:rsidRPr="00E71691">
        <w:rPr>
          <w:rStyle w:val="Emphasis"/>
          <w:highlight w:val="cyan"/>
        </w:rPr>
        <w:t>scarier</w:t>
      </w:r>
      <w:r w:rsidRPr="00E71691">
        <w:rPr>
          <w:rStyle w:val="StyleUnderline"/>
          <w:highlight w:val="cyan"/>
        </w:rPr>
        <w:t xml:space="preserve"> than</w:t>
      </w:r>
      <w:r w:rsidRPr="00E71691">
        <w:rPr>
          <w:rStyle w:val="StyleUnderline"/>
        </w:rPr>
        <w:t xml:space="preserve"> the </w:t>
      </w:r>
      <w:r w:rsidRPr="00E71691">
        <w:rPr>
          <w:rStyle w:val="Emphasis"/>
          <w:highlight w:val="cyan"/>
        </w:rPr>
        <w:t>pre-1914</w:t>
      </w:r>
      <w:r w:rsidRPr="00E71691">
        <w:rPr>
          <w:rStyle w:val="StyleUnderline"/>
        </w:rPr>
        <w:t xml:space="preserve"> era</w:t>
      </w:r>
      <w:r w:rsidRPr="00E71691">
        <w:rPr>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E71691">
        <w:rPr>
          <w:rStyle w:val="StyleUnderline"/>
          <w:highlight w:val="cyan"/>
        </w:rPr>
        <w:t>there are</w:t>
      </w:r>
      <w:r w:rsidRPr="00E71691">
        <w:rPr>
          <w:rStyle w:val="StyleUnderline"/>
        </w:rPr>
        <w:t xml:space="preserve"> far too </w:t>
      </w:r>
      <w:r w:rsidRPr="00E71691">
        <w:rPr>
          <w:rStyle w:val="StyleUnderline"/>
          <w:highlight w:val="cyan"/>
        </w:rPr>
        <w:t xml:space="preserve">many </w:t>
      </w:r>
      <w:r w:rsidRPr="00E71691">
        <w:rPr>
          <w:rStyle w:val="Emphasis"/>
          <w:sz w:val="24"/>
          <w:szCs w:val="26"/>
          <w:highlight w:val="cyan"/>
        </w:rPr>
        <w:t>hot spots</w:t>
      </w:r>
      <w:r w:rsidRPr="00E71691">
        <w:rPr>
          <w:sz w:val="16"/>
        </w:rPr>
        <w:t xml:space="preserve">—the </w:t>
      </w:r>
      <w:r w:rsidRPr="00E71691">
        <w:rPr>
          <w:rStyle w:val="Emphasis"/>
          <w:sz w:val="24"/>
          <w:szCs w:val="26"/>
          <w:highlight w:val="cyan"/>
        </w:rPr>
        <w:t>Korea</w:t>
      </w:r>
      <w:r w:rsidRPr="00E71691">
        <w:rPr>
          <w:sz w:val="16"/>
        </w:rPr>
        <w:t xml:space="preserve">n peninsula, </w:t>
      </w:r>
      <w:r w:rsidRPr="00E71691">
        <w:rPr>
          <w:rStyle w:val="StyleUnderline"/>
        </w:rPr>
        <w:t xml:space="preserve">the </w:t>
      </w:r>
      <w:r w:rsidRPr="00E71691">
        <w:rPr>
          <w:rStyle w:val="Emphasis"/>
          <w:sz w:val="24"/>
          <w:szCs w:val="26"/>
          <w:highlight w:val="cyan"/>
        </w:rPr>
        <w:t>S</w:t>
      </w:r>
      <w:r w:rsidRPr="00E71691">
        <w:rPr>
          <w:sz w:val="16"/>
        </w:rPr>
        <w:t xml:space="preserve">outh </w:t>
      </w:r>
      <w:r w:rsidRPr="00E71691">
        <w:rPr>
          <w:rStyle w:val="Emphasis"/>
          <w:sz w:val="24"/>
          <w:szCs w:val="26"/>
          <w:highlight w:val="cyan"/>
        </w:rPr>
        <w:t>C</w:t>
      </w:r>
      <w:r w:rsidRPr="00E71691">
        <w:rPr>
          <w:sz w:val="16"/>
        </w:rPr>
        <w:t xml:space="preserve">hina </w:t>
      </w:r>
      <w:r w:rsidRPr="00E71691">
        <w:rPr>
          <w:rStyle w:val="Emphasis"/>
          <w:sz w:val="24"/>
          <w:szCs w:val="26"/>
          <w:highlight w:val="cyan"/>
        </w:rPr>
        <w:t>S</w:t>
      </w:r>
      <w:r w:rsidRPr="00E71691">
        <w:rPr>
          <w:sz w:val="16"/>
        </w:rPr>
        <w:t xml:space="preserve">ea, </w:t>
      </w:r>
      <w:r w:rsidRPr="00E71691">
        <w:rPr>
          <w:rStyle w:val="Emphasis"/>
          <w:sz w:val="24"/>
          <w:szCs w:val="26"/>
          <w:highlight w:val="cyan"/>
        </w:rPr>
        <w:t>Taiwan</w:t>
      </w:r>
      <w:r w:rsidRPr="00E71691">
        <w:rPr>
          <w:rStyle w:val="StyleUnderline"/>
          <w:highlight w:val="cyan"/>
        </w:rPr>
        <w:t>—where</w:t>
      </w:r>
      <w:r w:rsidRPr="00E71691">
        <w:rPr>
          <w:rStyle w:val="StyleUnderline"/>
        </w:rPr>
        <w:t xml:space="preserve"> the </w:t>
      </w:r>
      <w:r w:rsidRPr="00E71691">
        <w:rPr>
          <w:rStyle w:val="Emphasis"/>
          <w:highlight w:val="cyan"/>
        </w:rPr>
        <w:t>kindling</w:t>
      </w:r>
      <w:r w:rsidRPr="00E71691">
        <w:rPr>
          <w:rStyle w:val="StyleUnderline"/>
          <w:highlight w:val="cyan"/>
        </w:rPr>
        <w:t xml:space="preserve"> seems</w:t>
      </w:r>
      <w:r w:rsidRPr="00E71691">
        <w:rPr>
          <w:rStyle w:val="StyleUnderline"/>
        </w:rPr>
        <w:t xml:space="preserve"> </w:t>
      </w:r>
      <w:r w:rsidRPr="00E71691">
        <w:rPr>
          <w:rStyle w:val="Emphasis"/>
        </w:rPr>
        <w:t xml:space="preserve">awfully </w:t>
      </w:r>
      <w:r w:rsidRPr="00E71691">
        <w:rPr>
          <w:rStyle w:val="Emphasis"/>
          <w:highlight w:val="cyan"/>
        </w:rPr>
        <w:t>dry</w:t>
      </w:r>
      <w:r w:rsidRPr="00E71691">
        <w:rPr>
          <w:sz w:val="16"/>
        </w:rPr>
        <w:t>.</w:t>
      </w:r>
      <w:bookmarkEnd w:id="0"/>
    </w:p>
    <w:p w14:paraId="3B5CFB8A" w14:textId="77777777" w:rsidR="009D66D1" w:rsidRPr="00DE6C78" w:rsidRDefault="009D66D1" w:rsidP="009D66D1">
      <w:pPr>
        <w:rPr>
          <w:sz w:val="16"/>
        </w:rPr>
      </w:pPr>
      <w:r w:rsidRPr="00DE6C78">
        <w:rPr>
          <w:rStyle w:val="StyleUnderline"/>
        </w:rPr>
        <w:t xml:space="preserve">Furthermore, powerful </w:t>
      </w:r>
      <w:r w:rsidRPr="00B072FB">
        <w:rPr>
          <w:rStyle w:val="Emphasis"/>
          <w:highlight w:val="cyan"/>
        </w:rPr>
        <w:t>structural forces</w:t>
      </w:r>
      <w:r w:rsidRPr="00B072FB">
        <w:rPr>
          <w:sz w:val="16"/>
          <w:highlight w:val="cyan"/>
        </w:rPr>
        <w:t xml:space="preserve"> </w:t>
      </w:r>
      <w:r w:rsidRPr="00B072FB">
        <w:rPr>
          <w:rStyle w:val="StyleUnderline"/>
          <w:highlight w:val="cyan"/>
        </w:rPr>
        <w:t xml:space="preserve">are working </w:t>
      </w:r>
      <w:r w:rsidRPr="00B072FB">
        <w:rPr>
          <w:rStyle w:val="Emphasis"/>
          <w:highlight w:val="cyan"/>
        </w:rPr>
        <w:t>against liberal hegemony</w:t>
      </w:r>
      <w:r w:rsidRPr="00DE6C78">
        <w:rPr>
          <w:sz w:val="16"/>
        </w:rPr>
        <w:t xml:space="preserve"> </w:t>
      </w:r>
      <w:r w:rsidRPr="00DE6C78">
        <w:rPr>
          <w:rStyle w:val="StyleUnderline"/>
        </w:rPr>
        <w:t xml:space="preserve">and in </w:t>
      </w:r>
      <w:r w:rsidRPr="00B072FB">
        <w:rPr>
          <w:rStyle w:val="StyleUnderline"/>
          <w:highlight w:val="cyan"/>
        </w:rPr>
        <w:t>favor of offshore balancing</w:t>
      </w:r>
      <w:r w:rsidRPr="00DE6C78">
        <w:rPr>
          <w:sz w:val="16"/>
        </w:rPr>
        <w:t xml:space="preserve">. </w:t>
      </w:r>
      <w:r w:rsidRPr="00B072FB">
        <w:rPr>
          <w:rStyle w:val="Emphasis"/>
          <w:highlight w:val="cyan"/>
        </w:rPr>
        <w:t>China’s rise</w:t>
      </w:r>
      <w:r w:rsidRPr="00B072FB">
        <w:rPr>
          <w:rStyle w:val="StyleUnderline"/>
          <w:highlight w:val="cyan"/>
        </w:rPr>
        <w:t xml:space="preserve"> and</w:t>
      </w:r>
      <w:r w:rsidRPr="00DE6C78">
        <w:rPr>
          <w:rStyle w:val="StyleUnderline"/>
        </w:rPr>
        <w:t xml:space="preserve"> the partial revival of </w:t>
      </w:r>
      <w:r w:rsidRPr="00B072FB">
        <w:rPr>
          <w:rStyle w:val="Emphasis"/>
          <w:highlight w:val="cyan"/>
        </w:rPr>
        <w:t>Russian power</w:t>
      </w:r>
      <w:r w:rsidRPr="00B072FB">
        <w:rPr>
          <w:sz w:val="16"/>
          <w:highlight w:val="cyan"/>
        </w:rPr>
        <w:t xml:space="preserve"> </w:t>
      </w:r>
      <w:r w:rsidRPr="00B072FB">
        <w:rPr>
          <w:rStyle w:val="StyleUnderline"/>
          <w:highlight w:val="cyan"/>
        </w:rPr>
        <w:t>are forcing the</w:t>
      </w:r>
      <w:r w:rsidRPr="00DE6C78">
        <w:rPr>
          <w:sz w:val="16"/>
        </w:rPr>
        <w:t xml:space="preserve"> </w:t>
      </w:r>
      <w:r w:rsidRPr="00B072FB">
        <w:rPr>
          <w:rStyle w:val="Emphasis"/>
          <w:highlight w:val="cyan"/>
        </w:rPr>
        <w:t>U</w:t>
      </w:r>
      <w:r w:rsidRPr="00DE6C78">
        <w:rPr>
          <w:sz w:val="16"/>
        </w:rPr>
        <w:t xml:space="preserve">nited </w:t>
      </w:r>
      <w:r w:rsidRPr="00B072FB">
        <w:rPr>
          <w:rStyle w:val="Emphasis"/>
          <w:highlight w:val="cyan"/>
        </w:rPr>
        <w:t>S</w:t>
      </w:r>
      <w:r w:rsidRPr="00DE6C78">
        <w:rPr>
          <w:sz w:val="16"/>
        </w:rPr>
        <w:t xml:space="preserve">tates </w:t>
      </w:r>
      <w:r w:rsidRPr="00B072FB">
        <w:rPr>
          <w:rStyle w:val="StyleUnderline"/>
          <w:highlight w:val="cyan"/>
        </w:rPr>
        <w:t>to pay</w:t>
      </w:r>
      <w:r w:rsidRPr="00DE6C78">
        <w:rPr>
          <w:rStyle w:val="StyleUnderline"/>
        </w:rPr>
        <w:t xml:space="preserve"> closer </w:t>
      </w:r>
      <w:r w:rsidRPr="00B072FB">
        <w:rPr>
          <w:rStyle w:val="StyleUnderline"/>
          <w:highlight w:val="cyan"/>
        </w:rPr>
        <w:t>attention to balance-of-power</w:t>
      </w:r>
      <w:r w:rsidRPr="00DE6C78">
        <w:rPr>
          <w:rStyle w:val="StyleUnderline"/>
        </w:rPr>
        <w:t xml:space="preserve"> </w:t>
      </w:r>
      <w:r w:rsidRPr="00DE6C78">
        <w:rPr>
          <w:sz w:val="16"/>
        </w:rPr>
        <w:t xml:space="preserve">politics, especially </w:t>
      </w:r>
      <w:r w:rsidRPr="00DE6C78">
        <w:rPr>
          <w:rStyle w:val="StyleUnderline"/>
        </w:rPr>
        <w:t xml:space="preserve">in Asia. The intractable problems of the Middle East will make future presidents reluctant to squander more blood and treasure there especially in chasing the </w:t>
      </w:r>
      <w:r w:rsidRPr="00DE6C78">
        <w:rPr>
          <w:rStyle w:val="Emphasis"/>
        </w:rPr>
        <w:t>siren song</w:t>
      </w:r>
      <w:r w:rsidRPr="00DE6C78">
        <w:rPr>
          <w:rStyle w:val="StyleUnderline"/>
        </w:rPr>
        <w:t xml:space="preserve"> of </w:t>
      </w:r>
      <w:r w:rsidRPr="00DE6C78">
        <w:rPr>
          <w:rStyle w:val="Emphasis"/>
        </w:rPr>
        <w:t>democracy promotion</w:t>
      </w:r>
      <w:r w:rsidRPr="00DE6C78">
        <w:rPr>
          <w:sz w:val="16"/>
        </w:rPr>
        <w:t xml:space="preserve">. </w:t>
      </w:r>
      <w:r w:rsidRPr="00B072FB">
        <w:rPr>
          <w:rStyle w:val="StyleUnderline"/>
          <w:highlight w:val="cyan"/>
        </w:rPr>
        <w:t>Pressure on the defense budget is unlikely to diminish</w:t>
      </w:r>
      <w:r w:rsidRPr="00DE6C78">
        <w:rPr>
          <w:rStyle w:val="StyleUnderline"/>
        </w:rPr>
        <w:t>, especially once the costs of</w:t>
      </w:r>
      <w:r w:rsidRPr="00DE6C78">
        <w:rPr>
          <w:sz w:val="16"/>
        </w:rPr>
        <w:t xml:space="preserve"> </w:t>
      </w:r>
      <w:r w:rsidRPr="00DE6C78">
        <w:rPr>
          <w:rStyle w:val="Emphasis"/>
        </w:rPr>
        <w:t>climate change</w:t>
      </w:r>
      <w:r w:rsidRPr="00DE6C78">
        <w:rPr>
          <w:sz w:val="16"/>
        </w:rPr>
        <w:t xml:space="preserve"> </w:t>
      </w:r>
      <w:r w:rsidRPr="00DE6C78">
        <w:rPr>
          <w:rStyle w:val="StyleUnderline"/>
        </w:rPr>
        <w:t xml:space="preserve">begin to bite, and because trillions of dollars' worth of domestic needs </w:t>
      </w:r>
      <w:r w:rsidRPr="00DE6C78">
        <w:rPr>
          <w:rStyle w:val="Emphasis"/>
        </w:rPr>
        <w:t>cry out for attention</w:t>
      </w:r>
      <w:r w:rsidRPr="00DE6C78">
        <w:rPr>
          <w:rStyle w:val="StyleUnderline"/>
        </w:rPr>
        <w:t>.</w:t>
      </w:r>
    </w:p>
    <w:p w14:paraId="792AA3DD" w14:textId="29A21802" w:rsidR="009D66D1" w:rsidRDefault="009D66D1" w:rsidP="009D66D1">
      <w:pPr>
        <w:rPr>
          <w:sz w:val="16"/>
        </w:rPr>
      </w:pPr>
      <w:r w:rsidRPr="00DE6C78">
        <w:rPr>
          <w:sz w:val="16"/>
        </w:rPr>
        <w:t xml:space="preserve">For these reasons, </w:t>
      </w:r>
      <w:r w:rsidRPr="00B072FB">
        <w:rPr>
          <w:rStyle w:val="StyleUnderline"/>
          <w:highlight w:val="cyan"/>
        </w:rPr>
        <w:t>the</w:t>
      </w:r>
      <w:r w:rsidRPr="00DE6C78">
        <w:rPr>
          <w:rStyle w:val="StyleUnderline"/>
        </w:rPr>
        <w:t xml:space="preserve"> foreign policy </w:t>
      </w:r>
      <w:r w:rsidRPr="00B072FB">
        <w:rPr>
          <w:rStyle w:val="StyleUnderline"/>
          <w:highlight w:val="cyan"/>
        </w:rPr>
        <w:t xml:space="preserve">elite will </w:t>
      </w:r>
      <w:r w:rsidRPr="00B072FB">
        <w:rPr>
          <w:rStyle w:val="Emphasis"/>
          <w:highlight w:val="cyan"/>
        </w:rPr>
        <w:t>eventually rediscover</w:t>
      </w:r>
      <w:r w:rsidRPr="00DE6C78">
        <w:rPr>
          <w:rStyle w:val="StyleUnderline"/>
        </w:rPr>
        <w:t xml:space="preserve"> the </w:t>
      </w:r>
      <w:r w:rsidRPr="00B072FB">
        <w:rPr>
          <w:rStyle w:val="Emphasis"/>
          <w:highlight w:val="cyan"/>
        </w:rPr>
        <w:t>grand strategy</w:t>
      </w:r>
      <w:r w:rsidRPr="00DE6C78">
        <w:rPr>
          <w:rStyle w:val="StyleUnderline"/>
        </w:rPr>
        <w:t xml:space="preserve"> that helped build and sustain American power over most of the </w:t>
      </w:r>
      <w:proofErr w:type="spellStart"/>
      <w:r w:rsidRPr="00DE6C78">
        <w:rPr>
          <w:rStyle w:val="StyleUnderline"/>
        </w:rPr>
        <w:t>nations</w:t>
      </w:r>
      <w:proofErr w:type="spellEnd"/>
      <w:r w:rsidRPr="00DE6C78">
        <w:rPr>
          <w:rStyle w:val="StyleUnderline"/>
        </w:rPr>
        <w:t xml:space="preserve"> history. </w:t>
      </w:r>
      <w:r w:rsidRPr="00B072FB">
        <w:rPr>
          <w:rStyle w:val="StyleUnderline"/>
          <w:highlight w:val="cyan"/>
        </w:rPr>
        <w:t>The</w:t>
      </w:r>
      <w:r w:rsidRPr="00DE6C78">
        <w:rPr>
          <w:rStyle w:val="StyleUnderline"/>
        </w:rPr>
        <w:t xml:space="preserve"> precise </w:t>
      </w:r>
      <w:r w:rsidRPr="00B072FB">
        <w:rPr>
          <w:rStyle w:val="StyleUnderline"/>
          <w:highlight w:val="cyan"/>
        </w:rPr>
        <w:t xml:space="preserve">path remains </w:t>
      </w:r>
      <w:r w:rsidRPr="00B072FB">
        <w:rPr>
          <w:rStyle w:val="Emphasis"/>
          <w:highlight w:val="cyan"/>
        </w:rPr>
        <w:t>uncertain</w:t>
      </w:r>
      <w:r w:rsidRPr="00B072FB">
        <w:rPr>
          <w:rStyle w:val="StyleUnderline"/>
          <w:highlight w:val="cyan"/>
        </w:rPr>
        <w:t>, and it will</w:t>
      </w:r>
      <w:r w:rsidRPr="00DE6C78">
        <w:rPr>
          <w:rStyle w:val="StyleUnderline"/>
        </w:rPr>
        <w:t xml:space="preserve"> probably </w:t>
      </w:r>
      <w:r w:rsidRPr="00B072FB">
        <w:rPr>
          <w:rStyle w:val="Emphasis"/>
          <w:highlight w:val="cyan"/>
        </w:rPr>
        <w:t>take longer to get there than it should</w:t>
      </w:r>
      <w:r w:rsidRPr="00B072FB">
        <w:rPr>
          <w:rStyle w:val="StyleUnderline"/>
          <w:highlight w:val="cyan"/>
        </w:rPr>
        <w:t>.</w:t>
      </w:r>
      <w:r w:rsidRPr="00DE6C78">
        <w:rPr>
          <w:rStyle w:val="StyleUnderline"/>
        </w:rPr>
        <w:t xml:space="preserve"> But </w:t>
      </w:r>
      <w:r w:rsidRPr="00B072FB">
        <w:rPr>
          <w:rStyle w:val="StyleUnderline"/>
          <w:highlight w:val="cyan"/>
        </w:rPr>
        <w:t xml:space="preserve">the </w:t>
      </w:r>
      <w:r w:rsidRPr="00B072FB">
        <w:rPr>
          <w:rStyle w:val="Emphasis"/>
          <w:highlight w:val="cyan"/>
        </w:rPr>
        <w:t>destination is clear</w:t>
      </w:r>
      <w:r w:rsidRPr="00DE6C78">
        <w:rPr>
          <w:sz w:val="16"/>
        </w:rPr>
        <w:t>. 5*'</w:t>
      </w:r>
    </w:p>
    <w:p w14:paraId="4A7FDD5E" w14:textId="31100E1C" w:rsidR="004064E4" w:rsidRPr="00DE6C78" w:rsidRDefault="004064E4" w:rsidP="004064E4">
      <w:pPr>
        <w:pStyle w:val="Heading4"/>
      </w:pPr>
      <w:r>
        <w:t xml:space="preserve">It meets their framework – if </w:t>
      </w:r>
      <w:proofErr w:type="spellStart"/>
      <w:r>
        <w:t>youre</w:t>
      </w:r>
      <w:proofErr w:type="spellEnd"/>
      <w:r>
        <w:t xml:space="preserve"> in a conflict and war causes tons of domination in every sector as governments crack down on their people – </w:t>
      </w:r>
      <w:proofErr w:type="spellStart"/>
      <w:r>
        <w:t>i.e</w:t>
      </w:r>
      <w:proofErr w:type="spellEnd"/>
      <w:r>
        <w:t xml:space="preserve"> forced conscription</w:t>
      </w:r>
    </w:p>
    <w:p w14:paraId="3F3F17DF" w14:textId="55102E9F" w:rsidR="009D66D1" w:rsidRDefault="009D66D1" w:rsidP="009D66D1">
      <w:pPr>
        <w:pStyle w:val="Heading3"/>
      </w:pPr>
      <w:r>
        <w:t>cp – ICJ</w:t>
      </w:r>
    </w:p>
    <w:p w14:paraId="7C3F702A" w14:textId="0A3F3443" w:rsidR="009D66D1" w:rsidRDefault="009D66D1" w:rsidP="009D66D1">
      <w:pPr>
        <w:pStyle w:val="Heading4"/>
      </w:pPr>
      <w:r>
        <w:t>CP: The United States federal government should request the International Court of Justice to issue an advisory opinion over whether they should establish an unconditional right to strike. All just governments abide by the outcome of the advisory opinion.</w:t>
      </w:r>
    </w:p>
    <w:p w14:paraId="28BEF3BF" w14:textId="77777777" w:rsidR="009D66D1" w:rsidRDefault="009D66D1" w:rsidP="009D66D1">
      <w:pPr>
        <w:pStyle w:val="Heading4"/>
      </w:pPr>
      <w:r>
        <w:t xml:space="preserve">Solves – the ICJ will </w:t>
      </w:r>
      <w:r>
        <w:rPr>
          <w:u w:val="single"/>
        </w:rPr>
        <w:t>rule in favor</w:t>
      </w:r>
      <w:r>
        <w:t xml:space="preserve"> of an unconditional right to strike.</w:t>
      </w:r>
    </w:p>
    <w:p w14:paraId="40999CDC" w14:textId="77777777" w:rsidR="009D66D1" w:rsidRPr="00F2442E" w:rsidRDefault="009D66D1" w:rsidP="009D66D1">
      <w:pPr>
        <w:rPr>
          <w:sz w:val="16"/>
        </w:rPr>
      </w:pPr>
      <w:r>
        <w:rPr>
          <w:rStyle w:val="Style13ptBold"/>
        </w:rPr>
        <w:t xml:space="preserve">Seifert ’18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60237FC8" w14:textId="77777777" w:rsidR="009D66D1" w:rsidRDefault="009D66D1" w:rsidP="009D66D1">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 xml:space="preserve">the most </w:t>
      </w:r>
      <w:r w:rsidRPr="00E20067">
        <w:rPr>
          <w:u w:val="single"/>
        </w:rPr>
        <w:t>controversial questions in international labor law</w:t>
      </w:r>
      <w:r w:rsidRPr="00E20067">
        <w:rPr>
          <w:sz w:val="16"/>
        </w:rPr>
        <w:t xml:space="preserve">. </w:t>
      </w:r>
      <w:r w:rsidRPr="00E20067">
        <w:rPr>
          <w:u w:val="single"/>
        </w:rPr>
        <w:t>Since the foundation of the ILO in the aftermath of World War I</w:t>
      </w:r>
      <w:r w:rsidRPr="00E20067">
        <w:rPr>
          <w:sz w:val="16"/>
        </w:rPr>
        <w:t>,</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w:t>
      </w:r>
      <w:r w:rsidRPr="00E20067">
        <w:rPr>
          <w:sz w:val="16"/>
        </w:rPr>
        <w:t xml:space="preserve">Communist Union Federation on international level and front organization of the Soviet Union2, </w:t>
      </w:r>
      <w:r w:rsidRPr="00E20067">
        <w:rPr>
          <w:u w:val="single"/>
        </w:rPr>
        <w:t>against the United Kingdom for having dissolved a strike in Jamaica by a police operation</w:t>
      </w:r>
      <w:r w:rsidRPr="00E20067">
        <w:rPr>
          <w:sz w:val="16"/>
        </w:rPr>
        <w:t xml:space="preserve">; since that time the controversy on the right to strike in the legal order of the ILO was also embedded in the wider context of the Cold War. </w:t>
      </w:r>
      <w:r w:rsidRPr="00E20067">
        <w:rPr>
          <w:u w:val="single"/>
        </w:rPr>
        <w:t xml:space="preserve">In the complaint procedure initiated by the WFTU, the CFA </w:t>
      </w:r>
      <w:r w:rsidRPr="00E20067">
        <w:rPr>
          <w:b/>
          <w:bCs/>
          <w:u w:val="single"/>
        </w:rPr>
        <w:t>recognized</w:t>
      </w:r>
      <w:r w:rsidRPr="00E20067">
        <w:rPr>
          <w:u w:val="single"/>
        </w:rPr>
        <w:t xml:space="preserve"> a </w:t>
      </w:r>
      <w:r w:rsidRPr="00E20067">
        <w:rPr>
          <w:b/>
          <w:bCs/>
          <w:u w:val="single"/>
        </w:rPr>
        <w:t>right to strike</w:t>
      </w:r>
      <w:r w:rsidRPr="00E20067">
        <w:rPr>
          <w:u w:val="single"/>
        </w:rPr>
        <w:t xml:space="preserve"> under Convention No. 87</w:t>
      </w:r>
      <w:r w:rsidRPr="00E20067">
        <w:rPr>
          <w:sz w:val="16"/>
        </w:rPr>
        <w:t xml:space="preserve"> but considered that the police operation in question was lawful. </w:t>
      </w:r>
      <w:r w:rsidRPr="00E20067">
        <w:rPr>
          <w:u w:val="single"/>
        </w:rPr>
        <w:t>In</w:t>
      </w:r>
      <w:r w:rsidRPr="00E20067">
        <w:rPr>
          <w:sz w:val="16"/>
        </w:rPr>
        <w:t xml:space="preserve"> </w:t>
      </w:r>
      <w:r w:rsidRPr="00E20067">
        <w:rPr>
          <w:u w:val="single"/>
        </w:rPr>
        <w:t>the</w:t>
      </w:r>
      <w:r w:rsidRPr="00E20067">
        <w:rPr>
          <w:sz w:val="16"/>
        </w:rPr>
        <w:t xml:space="preserve"> more than </w:t>
      </w:r>
      <w:r w:rsidRPr="00E20067">
        <w:rPr>
          <w:u w:val="single"/>
        </w:rPr>
        <w:t>six following decades, the CFA has elaborated</w:t>
      </w:r>
      <w:r w:rsidRPr="00F2442E">
        <w:rPr>
          <w:u w:val="single"/>
        </w:rPr>
        <w:t xml:space="preserve">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w:t>
      </w:r>
      <w:proofErr w:type="gramStart"/>
      <w:r w:rsidRPr="00F2442E">
        <w:rPr>
          <w:sz w:val="16"/>
        </w:rPr>
        <w:t>On the whole</w:t>
      </w:r>
      <w:proofErr w:type="gramEnd"/>
      <w:r w:rsidRPr="00F2442E">
        <w:rPr>
          <w:sz w:val="16"/>
        </w:rPr>
        <w:t xml:space="preserv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F2442E">
        <w:rPr>
          <w:sz w:val="16"/>
        </w:rPr>
        <w:t>have to</w:t>
      </w:r>
      <w:proofErr w:type="gramEnd"/>
      <w:r w:rsidRPr="00F2442E">
        <w:rPr>
          <w:sz w:val="16"/>
        </w:rPr>
        <w:t xml:space="preserve">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 xml:space="preserve">to decide </w:t>
      </w:r>
      <w:r w:rsidRPr="00E20067">
        <w:rPr>
          <w:u w:val="single"/>
        </w:rPr>
        <w:t xml:space="preserve">upon “any question or dispute relating to the </w:t>
      </w:r>
      <w:r w:rsidRPr="00E20067">
        <w:rPr>
          <w:b/>
          <w:bCs/>
          <w:u w:val="single"/>
        </w:rPr>
        <w:t xml:space="preserve">interpretation of </w:t>
      </w:r>
      <w:r w:rsidRPr="007173FD">
        <w:rPr>
          <w:b/>
          <w:bCs/>
          <w:highlight w:val="green"/>
          <w:u w:val="single"/>
        </w:rPr>
        <w:t>this Constitution</w:t>
      </w:r>
      <w:r w:rsidRPr="00F2442E">
        <w:rPr>
          <w:u w:val="single"/>
        </w:rPr>
        <w:t xml:space="preserve"> or of any </w:t>
      </w:r>
      <w:r w:rsidRPr="007E5800">
        <w:rPr>
          <w:u w:val="single"/>
        </w:rPr>
        <w:t>subsequent Convention concluded by the Members in pursuance of the provisions of this Constitution</w:t>
      </w:r>
      <w:r w:rsidRPr="007E5800">
        <w:rPr>
          <w:sz w:val="16"/>
        </w:rPr>
        <w:t xml:space="preserve">.” Furthermore, the ILC has not established yet under Article 37(2) of the ILO Constitution an ILO Tribunal, competent for an authentic interpretation of Conventions11. However, </w:t>
      </w:r>
      <w:r w:rsidRPr="007E5800">
        <w:rPr>
          <w:u w:val="single"/>
        </w:rPr>
        <w:t xml:space="preserve">it </w:t>
      </w:r>
      <w:r w:rsidRPr="007E5800">
        <w:rPr>
          <w:b/>
          <w:bCs/>
          <w:u w:val="single"/>
        </w:rPr>
        <w:t>cannot be denied</w:t>
      </w:r>
      <w:r w:rsidRPr="007E5800">
        <w:rPr>
          <w:u w:val="single"/>
        </w:rPr>
        <w:t xml:space="preserve"> that this constant interpretative work of CFA and CEACR possesses an </w:t>
      </w:r>
      <w:r w:rsidRPr="007E5800">
        <w:rPr>
          <w:b/>
          <w:bCs/>
          <w:u w:val="single"/>
        </w:rPr>
        <w:t>authoritative character</w:t>
      </w:r>
      <w:r w:rsidRPr="007E5800">
        <w:rPr>
          <w:sz w:val="16"/>
        </w:rPr>
        <w:t xml:space="preserve"> </w:t>
      </w:r>
      <w:r w:rsidRPr="007E5800">
        <w:rPr>
          <w:u w:val="single"/>
        </w:rPr>
        <w:t>given the high esteem the twenty members of the CEACR</w:t>
      </w:r>
      <w:r w:rsidRPr="007E5800">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7E5800">
        <w:rPr>
          <w:u w:val="single"/>
        </w:rPr>
        <w:t>this interpretative authority</w:t>
      </w:r>
      <w:r w:rsidRPr="00F2442E">
        <w:rPr>
          <w:u w:val="single"/>
        </w:rPr>
        <w:t xml:space="preserve">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proofErr w:type="gramStart"/>
      <w:r w:rsidRPr="00F2442E">
        <w:rPr>
          <w:sz w:val="16"/>
        </w:rPr>
        <w:t>ultérieure</w:t>
      </w:r>
      <w:proofErr w:type="spellEnd"/>
      <w:r w:rsidRPr="00F2442E">
        <w:rPr>
          <w:sz w:val="16"/>
        </w:rPr>
        <w:t>, since</w:t>
      </w:r>
      <w:proofErr w:type="gramEnd"/>
      <w:r w:rsidRPr="00F2442E">
        <w:rPr>
          <w:sz w:val="16"/>
        </w:rPr>
        <w:t xml:space="preserv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4CEA1005" w14:textId="77777777" w:rsidR="009D66D1" w:rsidRDefault="009D66D1" w:rsidP="009D66D1">
      <w:pPr>
        <w:pStyle w:val="Heading4"/>
      </w:pPr>
      <w:r>
        <w:rPr>
          <w:u w:val="single"/>
        </w:rPr>
        <w:t>C</w:t>
      </w:r>
      <w:r w:rsidRPr="00C36D7A">
        <w:rPr>
          <w:u w:val="single"/>
        </w:rPr>
        <w:t>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4A756D07" w14:textId="77777777" w:rsidR="009D66D1" w:rsidRPr="00F2442E" w:rsidRDefault="009D66D1" w:rsidP="009D66D1">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15E47DE3" w14:textId="77777777" w:rsidR="009D66D1" w:rsidRDefault="009D66D1" w:rsidP="009D66D1">
      <w:pPr>
        <w:rPr>
          <w:sz w:val="14"/>
          <w:szCs w:val="14"/>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w:t>
      </w:r>
      <w:r w:rsidRPr="00A5398D">
        <w:rPr>
          <w:u w:val="single"/>
        </w:rPr>
        <w:t>r all.</w:t>
      </w:r>
      <w:r w:rsidRPr="00A5398D">
        <w:rPr>
          <w:sz w:val="16"/>
        </w:rPr>
        <w:t xml:space="preserve"> </w:t>
      </w:r>
      <w:r w:rsidRPr="00A5398D">
        <w:rPr>
          <w:u w:val="single"/>
        </w:rPr>
        <w:t xml:space="preserve">Hawksley offers two recommendations for renewing </w:t>
      </w:r>
      <w:r w:rsidRPr="00A5398D">
        <w:rPr>
          <w:rStyle w:val="Emphasis"/>
        </w:rPr>
        <w:t>respect for international law</w:t>
      </w:r>
      <w:r w:rsidRPr="00A5398D">
        <w:rPr>
          <w:sz w:val="16"/>
        </w:rPr>
        <w:t xml:space="preserve">: </w:t>
      </w:r>
      <w:r w:rsidRPr="00A5398D">
        <w:rPr>
          <w:u w:val="single"/>
        </w:rPr>
        <w:t>intuitional overhaul</w:t>
      </w:r>
      <w:r w:rsidRPr="00A5398D">
        <w:rPr>
          <w:sz w:val="16"/>
        </w:rPr>
        <w:t xml:space="preserve"> </w:t>
      </w:r>
      <w:r w:rsidRPr="00A5398D">
        <w:rPr>
          <w:u w:val="single"/>
        </w:rPr>
        <w:t xml:space="preserve">so that </w:t>
      </w:r>
      <w:proofErr w:type="gramStart"/>
      <w:r w:rsidRPr="00A5398D">
        <w:rPr>
          <w:sz w:val="16"/>
        </w:rPr>
        <w:t xml:space="preserve">the </w:t>
      </w:r>
      <w:r w:rsidRPr="00A5398D">
        <w:rPr>
          <w:u w:val="single"/>
        </w:rPr>
        <w:t>all</w:t>
      </w:r>
      <w:proofErr w:type="gramEnd"/>
      <w:r w:rsidRPr="00A5398D">
        <w:rPr>
          <w:u w:val="single"/>
        </w:rPr>
        <w:t xml:space="preserve"> parties </w:t>
      </w:r>
      <w:r w:rsidRPr="00A5398D">
        <w:rPr>
          <w:rStyle w:val="Emphasis"/>
        </w:rPr>
        <w:t>recognize the courts</w:t>
      </w:r>
      <w:r w:rsidRPr="00A5398D">
        <w:rPr>
          <w:u w:val="single"/>
        </w:rPr>
        <w:t xml:space="preserve">, rejecting decisions </w:t>
      </w:r>
      <w:r w:rsidRPr="00A5398D">
        <w:rPr>
          <w:rStyle w:val="Emphasis"/>
        </w:rPr>
        <w:t>only as last resort</w:t>
      </w:r>
      <w:r w:rsidRPr="00A5398D">
        <w:rPr>
          <w:sz w:val="16"/>
        </w:rPr>
        <w:t>, and governments accepting the concept, taking a long-term view on balance of power even when rulings go against short</w:t>
      </w:r>
      <w:r w:rsidRPr="00FD53A3">
        <w:rPr>
          <w:sz w:val="16"/>
        </w:rPr>
        <w: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w:t>
      </w:r>
      <w:proofErr w:type="gramStart"/>
      <w:r w:rsidRPr="00FD53A3">
        <w:rPr>
          <w:sz w:val="16"/>
          <w:szCs w:val="16"/>
        </w:rPr>
        <w:t>diplomatic</w:t>
      </w:r>
      <w:proofErr w:type="gramEnd"/>
      <w:r w:rsidRPr="00FD53A3">
        <w:rPr>
          <w:sz w:val="16"/>
          <w:szCs w:val="16"/>
        </w:rPr>
        <w:t xml:space="preserve">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democracies</w:t>
      </w:r>
      <w:r w:rsidRPr="00A5398D">
        <w:rPr>
          <w:u w:val="single"/>
        </w:rPr>
        <w:t xml:space="preserve"> being challenged by </w:t>
      </w:r>
      <w:r w:rsidRPr="00A5398D">
        <w:rPr>
          <w:rStyle w:val="Emphasis"/>
        </w:rPr>
        <w:t>rising powers</w:t>
      </w:r>
      <w:r w:rsidRPr="00A5398D">
        <w:rPr>
          <w:u w:val="single"/>
        </w:rPr>
        <w:t xml:space="preserve"> have a </w:t>
      </w:r>
      <w:r w:rsidRPr="00A5398D">
        <w:rPr>
          <w:rStyle w:val="Emphasis"/>
        </w:rPr>
        <w:t>troubled history</w:t>
      </w:r>
      <w:r w:rsidRPr="00A5398D">
        <w:rPr>
          <w:sz w:val="16"/>
        </w:rPr>
        <w:t xml:space="preserve">. </w:t>
      </w:r>
      <w:r w:rsidRPr="00A5398D">
        <w:rPr>
          <w:u w:val="single"/>
        </w:rPr>
        <w:t xml:space="preserve">The </w:t>
      </w:r>
      <w:r w:rsidRPr="00A5398D">
        <w:rPr>
          <w:rStyle w:val="Emphasis"/>
        </w:rPr>
        <w:t>1930s rise of Germany and Japan</w:t>
      </w:r>
      <w:r w:rsidRPr="00A5398D">
        <w:rPr>
          <w:u w:val="single"/>
        </w:rPr>
        <w:t xml:space="preserve">; the </w:t>
      </w:r>
      <w:r w:rsidRPr="00A5398D">
        <w:rPr>
          <w:rStyle w:val="Emphasis"/>
        </w:rPr>
        <w:t>Cold War’s proxy theaters</w:t>
      </w:r>
      <w:r w:rsidRPr="00A5398D">
        <w:rPr>
          <w:u w:val="single"/>
        </w:rPr>
        <w:t xml:space="preserve"> in Vietnam</w:t>
      </w:r>
      <w:r w:rsidRPr="00A5398D">
        <w:rPr>
          <w:sz w:val="16"/>
        </w:rPr>
        <w:t xml:space="preserve">, Nicaragua and elsewhere; </w:t>
      </w:r>
      <w:r w:rsidRPr="00A5398D">
        <w:rPr>
          <w:u w:val="single"/>
        </w:rPr>
        <w:t>and the current</w:t>
      </w:r>
      <w:r w:rsidRPr="001C3A20">
        <w:rPr>
          <w:u w:val="single"/>
        </w:rPr>
        <w:t xml:space="preserve"> </w:t>
      </w:r>
      <w:r w:rsidRPr="007173F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06C523C5" w14:textId="501CC2FE" w:rsidR="009D66D1" w:rsidRDefault="004064E4" w:rsidP="004064E4">
      <w:pPr>
        <w:pStyle w:val="Heading3"/>
      </w:pPr>
      <w:r>
        <w:t xml:space="preserve">da – military </w:t>
      </w:r>
    </w:p>
    <w:p w14:paraId="6E3C7A1F" w14:textId="77777777" w:rsidR="004064E4" w:rsidRPr="005B5DEF" w:rsidRDefault="004064E4" w:rsidP="004064E4">
      <w:pPr>
        <w:pStyle w:val="Heading4"/>
      </w:pPr>
      <w:r w:rsidRPr="005B5DEF">
        <w:t>The right to strike undermines militaries.</w:t>
      </w:r>
    </w:p>
    <w:p w14:paraId="2125F837" w14:textId="77777777" w:rsidR="004064E4" w:rsidRDefault="004064E4" w:rsidP="004064E4">
      <w:r w:rsidRPr="005B5DEF">
        <w:t xml:space="preserve">LYNNETTE PETA TERRIE </w:t>
      </w:r>
      <w:r w:rsidRPr="005B5DEF">
        <w:rPr>
          <w:rStyle w:val="Style13ptBold"/>
        </w:rPr>
        <w:t>HEINECKEN 97</w:t>
      </w:r>
      <w:r w:rsidRPr="005B5DEF">
        <w:t xml:space="preserve"> </w:t>
      </w:r>
      <w:r>
        <w:t xml:space="preserve">[“THE SOLDIER AS EMPLOYEE: THE COMPATIBILITY OF LABOUR RIGHTS WITH MILITARY SERVICE” Dissertation presented to the Faculty of Social Science and Humanities in fulfilment for the degree of </w:t>
      </w:r>
      <w:proofErr w:type="gramStart"/>
      <w:r>
        <w:t>Masters in Social Science</w:t>
      </w:r>
      <w:proofErr w:type="gramEnd"/>
      <w:r>
        <w:t>, Department of Sociology, University of Cape Town. 1997]</w:t>
      </w:r>
    </w:p>
    <w:p w14:paraId="48B020AF" w14:textId="77777777" w:rsidR="004064E4" w:rsidRPr="005C4D81" w:rsidRDefault="004064E4" w:rsidP="004064E4">
      <w:pPr>
        <w:rPr>
          <w:sz w:val="12"/>
        </w:rPr>
      </w:pPr>
      <w:r w:rsidRPr="005C4D81">
        <w:rPr>
          <w:rStyle w:val="StyleUnderline"/>
          <w:highlight w:val="green"/>
        </w:rPr>
        <w:t>Given the structure and function of the armed forces,</w:t>
      </w:r>
      <w:r w:rsidRPr="005C4D81">
        <w:rPr>
          <w:sz w:val="12"/>
        </w:rPr>
        <w:t xml:space="preserve"> the transition to a pluralist approach to </w:t>
      </w:r>
      <w:proofErr w:type="spellStart"/>
      <w:r w:rsidRPr="005C4D81">
        <w:rPr>
          <w:sz w:val="12"/>
        </w:rPr>
        <w:t>labour</w:t>
      </w:r>
      <w:proofErr w:type="spellEnd"/>
      <w:r w:rsidRPr="005C4D81">
        <w:rPr>
          <w:sz w:val="12"/>
        </w:rPr>
        <w:t xml:space="preserve"> relations which implies the support for principles of freedom of association, collective </w:t>
      </w:r>
      <w:proofErr w:type="gramStart"/>
      <w:r w:rsidRPr="005C4D81">
        <w:rPr>
          <w:sz w:val="12"/>
        </w:rPr>
        <w:t>bargaining</w:t>
      </w:r>
      <w:proofErr w:type="gramEnd"/>
      <w:r w:rsidRPr="005C4D81">
        <w:rPr>
          <w:sz w:val="12"/>
        </w:rPr>
        <w:t xml:space="preserve"> and </w:t>
      </w:r>
      <w:r w:rsidRPr="005C4D81">
        <w:rPr>
          <w:rStyle w:val="StyleUnderline"/>
          <w:highlight w:val="green"/>
        </w:rPr>
        <w:t>the right to strike</w:t>
      </w:r>
      <w:r w:rsidRPr="005C4D81">
        <w:rPr>
          <w:sz w:val="12"/>
        </w:rPr>
        <w:t xml:space="preserve">, </w:t>
      </w:r>
      <w:r w:rsidRPr="005C4D81">
        <w:rPr>
          <w:rStyle w:val="StyleUnderline"/>
          <w:highlight w:val="green"/>
        </w:rPr>
        <w:t>is fraught with difficulties.</w:t>
      </w:r>
      <w:r w:rsidRPr="005C4D81">
        <w:rPr>
          <w:rStyle w:val="StyleUnderline"/>
        </w:rPr>
        <w:t xml:space="preserve"> </w:t>
      </w:r>
      <w:r w:rsidRPr="005C4D81">
        <w:rPr>
          <w:rStyle w:val="StyleUnderline"/>
          <w:highlight w:val="green"/>
        </w:rPr>
        <w:t>As a function of a union is to present an interest group</w:t>
      </w:r>
      <w:r w:rsidRPr="005C4D81">
        <w:rPr>
          <w:sz w:val="12"/>
        </w:rPr>
        <w:t xml:space="preserve"> (the bargaining unit) </w:t>
      </w:r>
      <w:r w:rsidRPr="005C4D81">
        <w:rPr>
          <w:rStyle w:val="StyleUnderline"/>
          <w:highlight w:val="green"/>
        </w:rPr>
        <w:t>in competition with</w:t>
      </w:r>
      <w:r w:rsidRPr="005C4D81">
        <w:rPr>
          <w:rStyle w:val="StyleUnderline"/>
        </w:rPr>
        <w:t xml:space="preserve"> the established authority (</w:t>
      </w:r>
      <w:r w:rsidRPr="005C4D81">
        <w:rPr>
          <w:rStyle w:val="StyleUnderline"/>
          <w:highlight w:val="green"/>
        </w:rPr>
        <w:t>management</w:t>
      </w:r>
      <w:r w:rsidRPr="005C4D81">
        <w:rPr>
          <w:rStyle w:val="StyleUnderline"/>
        </w:rPr>
        <w:t xml:space="preserve">), </w:t>
      </w:r>
      <w:r w:rsidRPr="005C4D81">
        <w:rPr>
          <w:rStyle w:val="StyleUnderline"/>
          <w:highlight w:val="green"/>
        </w:rPr>
        <w:t>it poses a problem to military leadership which requires cohesion amongst all levels</w:t>
      </w:r>
      <w:r w:rsidRPr="005C4D81">
        <w:rPr>
          <w:rStyle w:val="StyleUnderline"/>
        </w:rPr>
        <w:t xml:space="preserve"> within the armed forces. </w:t>
      </w:r>
      <w:r w:rsidRPr="005C4D81">
        <w:rPr>
          <w:rStyle w:val="StyleUnderline"/>
          <w:highlight w:val="green"/>
        </w:rPr>
        <w:t>Union membership also entails intent to</w:t>
      </w:r>
      <w:r w:rsidRPr="005C4D81">
        <w:rPr>
          <w:rStyle w:val="StyleUnderline"/>
        </w:rPr>
        <w:t xml:space="preserve"> challenge the decisions of management and to </w:t>
      </w:r>
      <w:r w:rsidRPr="005C4D81">
        <w:rPr>
          <w:rStyle w:val="StyleUnderline"/>
          <w:highlight w:val="green"/>
        </w:rPr>
        <w:t>challenge</w:t>
      </w:r>
      <w:r w:rsidRPr="005C4D81">
        <w:rPr>
          <w:rStyle w:val="StyleUnderline"/>
        </w:rPr>
        <w:t xml:space="preserve"> the </w:t>
      </w:r>
      <w:r w:rsidRPr="005C4D81">
        <w:rPr>
          <w:rStyle w:val="StyleUnderline"/>
          <w:highlight w:val="green"/>
        </w:rPr>
        <w:t>authority</w:t>
      </w:r>
      <w:r w:rsidRPr="005C4D81">
        <w:rPr>
          <w:rStyle w:val="StyleUnderline"/>
        </w:rPr>
        <w:t xml:space="preserve"> of management to make those decisions</w:t>
      </w:r>
      <w:r w:rsidRPr="005C4D81">
        <w:rPr>
          <w:sz w:val="12"/>
        </w:rPr>
        <w:t xml:space="preserve"> (</w:t>
      </w:r>
      <w:proofErr w:type="spellStart"/>
      <w:r w:rsidRPr="005C4D81">
        <w:rPr>
          <w:sz w:val="12"/>
        </w:rPr>
        <w:t>Hallenbeck</w:t>
      </w:r>
      <w:proofErr w:type="spellEnd"/>
      <w:r w:rsidRPr="005C4D81">
        <w:rPr>
          <w:sz w:val="12"/>
        </w:rPr>
        <w:t xml:space="preserve">, 1977:239). </w:t>
      </w:r>
      <w:r w:rsidRPr="005C4D81">
        <w:rPr>
          <w:rStyle w:val="StyleUnderline"/>
          <w:highlight w:val="green"/>
        </w:rPr>
        <w:t>Yet, one of the fundamental requirements of the military</w:t>
      </w:r>
      <w:r w:rsidRPr="005C4D81">
        <w:rPr>
          <w:rStyle w:val="StyleUnderline"/>
        </w:rPr>
        <w:t xml:space="preserve"> profession </w:t>
      </w:r>
      <w:r w:rsidRPr="005C4D81">
        <w:rPr>
          <w:rStyle w:val="StyleUnderline"/>
          <w:highlight w:val="green"/>
        </w:rPr>
        <w:t>is the need for discipline</w:t>
      </w:r>
      <w:r w:rsidRPr="005C4D81">
        <w:rPr>
          <w:sz w:val="12"/>
        </w:rPr>
        <w:t xml:space="preserve">, unquestioning </w:t>
      </w:r>
      <w:proofErr w:type="gramStart"/>
      <w:r w:rsidRPr="005C4D81">
        <w:rPr>
          <w:sz w:val="12"/>
        </w:rPr>
        <w:t>obedience</w:t>
      </w:r>
      <w:proofErr w:type="gramEnd"/>
      <w:r w:rsidRPr="005C4D81">
        <w:rPr>
          <w:sz w:val="12"/>
        </w:rPr>
        <w:t xml:space="preserve"> and the acceptance of authority.</w:t>
      </w:r>
    </w:p>
    <w:p w14:paraId="27E2B716" w14:textId="77777777" w:rsidR="004064E4" w:rsidRDefault="004064E4" w:rsidP="004064E4">
      <w:pPr>
        <w:pStyle w:val="Heading4"/>
      </w:pPr>
      <w:r>
        <w:t>Causes war – two internal links:</w:t>
      </w:r>
    </w:p>
    <w:p w14:paraId="3F9694D8" w14:textId="77777777" w:rsidR="004064E4" w:rsidRDefault="004064E4" w:rsidP="004064E4">
      <w:pPr>
        <w:pStyle w:val="Heading4"/>
      </w:pPr>
      <w:r>
        <w:t>A] Shifts in the balance of power lead to war – consensus of the lit</w:t>
      </w:r>
    </w:p>
    <w:p w14:paraId="0ED8F1BF" w14:textId="77777777" w:rsidR="004064E4" w:rsidRDefault="004064E4" w:rsidP="004064E4">
      <w:proofErr w:type="spellStart"/>
      <w:r w:rsidRPr="007350CD">
        <w:rPr>
          <w:rStyle w:val="Style13ptBold"/>
        </w:rPr>
        <w:t>Kroenig</w:t>
      </w:r>
      <w:proofErr w:type="spellEnd"/>
      <w:r w:rsidRPr="007350CD">
        <w:rPr>
          <w:rStyle w:val="Style13ptBold"/>
        </w:rPr>
        <w:t xml:space="preserve"> and </w:t>
      </w:r>
      <w:proofErr w:type="spellStart"/>
      <w:r w:rsidRPr="007350CD">
        <w:rPr>
          <w:rStyle w:val="Style13ptBold"/>
        </w:rPr>
        <w:t>Gopalaswamy</w:t>
      </w:r>
      <w:proofErr w:type="spellEnd"/>
      <w:r w:rsidRPr="007350CD">
        <w:rPr>
          <w:rStyle w:val="Style13ptBold"/>
        </w:rPr>
        <w:t xml:space="preserve"> 18</w:t>
      </w:r>
      <w:r w:rsidRPr="007350CD">
        <w:t xml:space="preserve"> [Matthew </w:t>
      </w:r>
      <w:proofErr w:type="spellStart"/>
      <w:r w:rsidRPr="007350CD">
        <w:t>Kroenig</w:t>
      </w:r>
      <w:proofErr w:type="spellEnd"/>
      <w:r w:rsidRPr="007350CD">
        <w:t xml:space="preserve"> is Associate Professor of Government and Foreign Service at Georgetown University and Deputy Director for Strategy in the Scowcroft Center for Strategy and Security at the Atlantic Council. His most recent book is The Logic of American Nuclear Strategy. Bharath </w:t>
      </w:r>
      <w:proofErr w:type="spellStart"/>
      <w:r w:rsidRPr="007350CD">
        <w:t>Gopalaswamy</w:t>
      </w:r>
      <w:proofErr w:type="spellEnd"/>
      <w:r w:rsidRPr="007350CD">
        <w:t xml:space="preserve"> is the director of the South Asia Center at the Atlantic Council. He holds a PhD in mechanical engineering with a specialization in numerical acoustics from Trinity College, Dublin. "Will disruptive technology cause nuclear war?" Bulletin of the Atomic Scientists, November 12, </w:t>
      </w:r>
      <w:proofErr w:type="gramStart"/>
      <w:r w:rsidRPr="007350CD">
        <w:t>2018</w:t>
      </w:r>
      <w:proofErr w:type="gramEnd"/>
      <w:r w:rsidRPr="007350CD">
        <w:t xml:space="preserve"> https://thebulletin.org/2018/11/will-disruptive-technology-cause-nuclear-war/]</w:t>
      </w:r>
    </w:p>
    <w:p w14:paraId="33BEE69B" w14:textId="77777777" w:rsidR="004064E4" w:rsidRPr="00551041" w:rsidRDefault="004064E4" w:rsidP="004064E4">
      <w:pPr>
        <w:rPr>
          <w:b/>
          <w:sz w:val="28"/>
          <w:u w:val="single"/>
        </w:rPr>
      </w:pPr>
      <w:r w:rsidRPr="007350CD">
        <w:rPr>
          <w:sz w:val="12"/>
        </w:rPr>
        <w:t xml:space="preserve">Rather, we should think more broadly about how new technology might affect global politics, and, for this, </w:t>
      </w:r>
      <w:r w:rsidRPr="007350CD">
        <w:rPr>
          <w:rStyle w:val="StyleUnderline"/>
        </w:rPr>
        <w:t xml:space="preserve">it is helpful to turn to scholarly international relations theory. </w:t>
      </w:r>
      <w:r w:rsidRPr="00B54AEA">
        <w:rPr>
          <w:rStyle w:val="StyleUnderline"/>
          <w:highlight w:val="green"/>
        </w:rPr>
        <w:t>The dominant theory of the causes of war</w:t>
      </w:r>
      <w:r w:rsidRPr="007350CD">
        <w:rPr>
          <w:rStyle w:val="StyleUnderline"/>
        </w:rPr>
        <w:t xml:space="preserve"> in the academy </w:t>
      </w:r>
      <w:r w:rsidRPr="00B54AEA">
        <w:rPr>
          <w:rStyle w:val="StyleUnderline"/>
          <w:highlight w:val="green"/>
        </w:rPr>
        <w:t>is the “bargaining model</w:t>
      </w:r>
      <w:r w:rsidRPr="007350CD">
        <w:rPr>
          <w:rStyle w:val="StyleUnderline"/>
        </w:rPr>
        <w:t xml:space="preserve"> of war.</w:t>
      </w:r>
      <w:r w:rsidRPr="00B54AEA">
        <w:rPr>
          <w:rStyle w:val="StyleUnderline"/>
          <w:highlight w:val="green"/>
        </w:rPr>
        <w:t>”</w:t>
      </w:r>
      <w:r w:rsidRPr="007350CD">
        <w:rPr>
          <w:rStyle w:val="StyleUnderline"/>
        </w:rPr>
        <w:t xml:space="preserve"> This theory</w:t>
      </w:r>
      <w:r>
        <w:rPr>
          <w:rStyle w:val="StyleUnderline"/>
        </w:rPr>
        <w:t xml:space="preserve"> </w:t>
      </w:r>
      <w:r w:rsidRPr="00B54AEA">
        <w:rPr>
          <w:rStyle w:val="StyleUnderline"/>
          <w:highlight w:val="green"/>
        </w:rPr>
        <w:t>[which] identifies rapid shifts in the balance of power as a primary cause of conflict. International politics</w:t>
      </w:r>
      <w:r w:rsidRPr="007350CD">
        <w:rPr>
          <w:rStyle w:val="StyleUnderline"/>
        </w:rPr>
        <w:t xml:space="preserve"> often </w:t>
      </w:r>
      <w:r w:rsidRPr="00B54AEA">
        <w:rPr>
          <w:rStyle w:val="StyleUnderline"/>
          <w:highlight w:val="green"/>
        </w:rPr>
        <w:t>presents states with conflicts that they can settle through peaceful bargaining, but when bargaining breaks down, war results.</w:t>
      </w:r>
      <w:r w:rsidRPr="007350CD">
        <w:rPr>
          <w:rStyle w:val="StyleUnderline"/>
        </w:rPr>
        <w:t xml:space="preserve"> Shifts in the balance of power are problematic because they undermine effective bargaining.</w:t>
      </w:r>
      <w:r w:rsidRPr="007350CD">
        <w:rPr>
          <w:sz w:val="12"/>
        </w:rPr>
        <w:t xml:space="preserve"> After all, </w:t>
      </w:r>
      <w:r w:rsidRPr="007350CD">
        <w:rPr>
          <w:rStyle w:val="StyleUnderline"/>
        </w:rPr>
        <w:t xml:space="preserve">why agree to a deal today if your bargaining position will be stronger tomorrow? </w:t>
      </w:r>
      <w:proofErr w:type="gramStart"/>
      <w:r w:rsidRPr="007350CD">
        <w:rPr>
          <w:rStyle w:val="StyleUnderline"/>
        </w:rPr>
        <w:t>And,</w:t>
      </w:r>
      <w:proofErr w:type="gramEnd"/>
      <w:r w:rsidRPr="007350CD">
        <w:rPr>
          <w:rStyle w:val="StyleUnderline"/>
        </w:rPr>
        <w:t xml:space="preserve"> a clear understanding of the military balance of power can contribute to peace.</w:t>
      </w:r>
      <w:r w:rsidRPr="007350CD">
        <w:rPr>
          <w:sz w:val="12"/>
        </w:rPr>
        <w:t xml:space="preserve"> (Why start a war you are likely to lose?) </w:t>
      </w:r>
      <w:r w:rsidRPr="007350CD">
        <w:rPr>
          <w:rStyle w:val="StyleUnderline"/>
        </w:rPr>
        <w:t xml:space="preserve">But </w:t>
      </w:r>
      <w:r w:rsidRPr="00B54AEA">
        <w:rPr>
          <w:rStyle w:val="StyleUnderline"/>
          <w:highlight w:val="green"/>
        </w:rPr>
        <w:t>shifts in the balance of power muddy understandings of which states have the advantage.</w:t>
      </w:r>
    </w:p>
    <w:p w14:paraId="3DA1A751" w14:textId="77777777" w:rsidR="004064E4" w:rsidRPr="000033B0" w:rsidRDefault="004064E4" w:rsidP="004064E4">
      <w:pPr>
        <w:pStyle w:val="Heading4"/>
      </w:pPr>
      <w:r>
        <w:t xml:space="preserve">B] </w:t>
      </w:r>
      <w:r w:rsidRPr="000033B0">
        <w:t>Military weakness leads to opportunistic invasions.</w:t>
      </w:r>
    </w:p>
    <w:p w14:paraId="7D9CB48D" w14:textId="77777777" w:rsidR="004064E4" w:rsidRDefault="004064E4" w:rsidP="004064E4">
      <w:r w:rsidRPr="000033B0">
        <w:t xml:space="preserve">Michael Edward </w:t>
      </w:r>
      <w:r w:rsidRPr="000033B0">
        <w:rPr>
          <w:rStyle w:val="Style13ptBold"/>
        </w:rPr>
        <w:t>Brown 96</w:t>
      </w:r>
      <w:r>
        <w:t xml:space="preserve"> [</w:t>
      </w:r>
      <w:r w:rsidRPr="000033B0">
        <w:t xml:space="preserve">Michael E. Brown is an American academic. He formerly served as Dean of the Elliott School of International Affairs of the George Washington University, where he currently serves as Professor of International Affairs, Political Science, and Gender Studies. </w:t>
      </w:r>
      <w:r w:rsidRPr="000033B0">
        <w:rPr>
          <w:u w:val="single"/>
        </w:rPr>
        <w:t>The international dimensions of internal conflict</w:t>
      </w:r>
      <w:r w:rsidRPr="000033B0">
        <w:t xml:space="preserve">. No. 10. </w:t>
      </w:r>
      <w:proofErr w:type="spellStart"/>
      <w:r w:rsidRPr="000033B0">
        <w:t>Mit</w:t>
      </w:r>
      <w:proofErr w:type="spellEnd"/>
      <w:r w:rsidRPr="000033B0">
        <w:t xml:space="preserve"> Press, 1996.</w:t>
      </w:r>
      <w:r>
        <w:t xml:space="preserve"> Pg. 598-599. Google Books.]</w:t>
      </w:r>
    </w:p>
    <w:p w14:paraId="7FC77529" w14:textId="77777777" w:rsidR="004064E4" w:rsidRPr="00551041" w:rsidRDefault="004064E4" w:rsidP="004064E4">
      <w:pPr>
        <w:rPr>
          <w:bCs/>
          <w:sz w:val="28"/>
        </w:rPr>
      </w:pPr>
      <w:r w:rsidRPr="000033B0">
        <w:rPr>
          <w:sz w:val="12"/>
        </w:rPr>
        <w:t xml:space="preserve">OPPORTUNISTIC INVASIONS. Fifth and last, </w:t>
      </w:r>
      <w:r w:rsidRPr="000033B0">
        <w:rPr>
          <w:rStyle w:val="StyleUnderline"/>
        </w:rPr>
        <w:t xml:space="preserve">neighboring </w:t>
      </w:r>
      <w:r w:rsidRPr="000033B0">
        <w:rPr>
          <w:rStyle w:val="StyleUnderline"/>
          <w:highlight w:val="green"/>
        </w:rPr>
        <w:t>states take advanta</w:t>
      </w:r>
      <w:r w:rsidRPr="005C4D81">
        <w:rPr>
          <w:rStyle w:val="StyleUnderline"/>
          <w:highlight w:val="green"/>
        </w:rPr>
        <w:t>ge of</w:t>
      </w:r>
      <w:r w:rsidRPr="005C4D81">
        <w:rPr>
          <w:sz w:val="12"/>
        </w:rPr>
        <w:t xml:space="preserve"> the </w:t>
      </w:r>
      <w:r w:rsidRPr="005C4D81">
        <w:rPr>
          <w:rStyle w:val="StyleUnderline"/>
        </w:rPr>
        <w:t xml:space="preserve">momentary </w:t>
      </w:r>
      <w:r w:rsidRPr="000033B0">
        <w:rPr>
          <w:rStyle w:val="StyleUnderline"/>
          <w:highlight w:val="green"/>
        </w:rPr>
        <w:t>weakness</w:t>
      </w:r>
      <w:r w:rsidRPr="000033B0">
        <w:rPr>
          <w:sz w:val="12"/>
        </w:rPr>
        <w:t xml:space="preserve"> caused by internal turmoil </w:t>
      </w:r>
      <w:r w:rsidRPr="000033B0">
        <w:rPr>
          <w:rStyle w:val="StyleUnderline"/>
          <w:highlight w:val="green"/>
        </w:rPr>
        <w:t>to launch an invasion of a rival. Internal conflicts create windows of opportunity for neighboring states, which they often exploit.</w:t>
      </w:r>
      <w:r w:rsidRPr="000033B0">
        <w:rPr>
          <w:sz w:val="12"/>
        </w:rPr>
        <w:t xml:space="preserve"> The difference between an "opportunistic intervention" and an "opportunistic invasion" is mainly a matter of degree and form: in the former, neighboring states support rebel forces and engage in proxy wars while trying to maintain an innocent public facade; in the latter, they launch full-scale military assaults using their own forces and make a less credible pretense about their intentions. </w:t>
      </w:r>
      <w:r w:rsidRPr="000033B0">
        <w:rPr>
          <w:rStyle w:val="StyleUnderline"/>
          <w:highlight w:val="green"/>
        </w:rPr>
        <w:t>Examples of opportunistic</w:t>
      </w:r>
      <w:r w:rsidRPr="000033B0">
        <w:rPr>
          <w:rStyle w:val="StyleUnderline"/>
        </w:rPr>
        <w:t xml:space="preserve"> inter-state </w:t>
      </w:r>
      <w:r w:rsidRPr="000033B0">
        <w:rPr>
          <w:rStyle w:val="StyleUnderline"/>
          <w:highlight w:val="green"/>
        </w:rPr>
        <w:t>invasions include the Syrian invasion of Jordan</w:t>
      </w:r>
      <w:r w:rsidRPr="000033B0">
        <w:rPr>
          <w:rStyle w:val="StyleUnderline"/>
        </w:rPr>
        <w:t xml:space="preserve"> during the latter's civil war in 1970. </w:t>
      </w:r>
      <w:r w:rsidRPr="000033B0">
        <w:rPr>
          <w:rStyle w:val="StyleUnderline"/>
          <w:highlight w:val="green"/>
        </w:rPr>
        <w:t>Vietnam's invasion of Cambodia</w:t>
      </w:r>
      <w:r w:rsidRPr="000033B0">
        <w:rPr>
          <w:rStyle w:val="StyleUnderline"/>
        </w:rPr>
        <w:t xml:space="preserve"> in 1978 had defensive and protective </w:t>
      </w:r>
      <w:proofErr w:type="gramStart"/>
      <w:r w:rsidRPr="000033B0">
        <w:rPr>
          <w:rStyle w:val="StyleUnderline"/>
        </w:rPr>
        <w:t>elements, but</w:t>
      </w:r>
      <w:proofErr w:type="gramEnd"/>
      <w:r w:rsidRPr="000033B0">
        <w:rPr>
          <w:rStyle w:val="StyleUnderline"/>
        </w:rPr>
        <w:t xml:space="preserve"> was also driven by opportunistic calculations. </w:t>
      </w:r>
      <w:r w:rsidRPr="000033B0">
        <w:rPr>
          <w:rStyle w:val="StyleUnderline"/>
          <w:highlight w:val="green"/>
        </w:rPr>
        <w:t>[and] The Iraqi invasion of Iran</w:t>
      </w:r>
      <w:r w:rsidRPr="000033B0">
        <w:rPr>
          <w:rStyle w:val="StyleUnderline"/>
        </w:rPr>
        <w:t xml:space="preserve"> in 1980, in the aftermath of the overthrow of the Shah, also fits into this category.</w:t>
      </w:r>
    </w:p>
    <w:p w14:paraId="21E6B47C" w14:textId="77777777" w:rsidR="004064E4" w:rsidRDefault="004064E4" w:rsidP="004064E4">
      <w:pPr>
        <w:pStyle w:val="Heading4"/>
      </w:pPr>
      <w:r>
        <w:t>There are two impacts:</w:t>
      </w:r>
    </w:p>
    <w:p w14:paraId="2AA6C600" w14:textId="77777777" w:rsidR="004064E4" w:rsidRDefault="004064E4" w:rsidP="004064E4">
      <w:pPr>
        <w:pStyle w:val="Heading4"/>
      </w:pPr>
      <w:r>
        <w:t>1] War increases existential risk.</w:t>
      </w:r>
    </w:p>
    <w:p w14:paraId="5B06B661" w14:textId="77777777" w:rsidR="004064E4" w:rsidRDefault="004064E4" w:rsidP="004064E4">
      <w:r w:rsidRPr="004C2E30">
        <w:rPr>
          <w:rStyle w:val="Style13ptBold"/>
        </w:rPr>
        <w:t xml:space="preserve">Schmidt and </w:t>
      </w:r>
      <w:proofErr w:type="spellStart"/>
      <w:r w:rsidRPr="004C2E30">
        <w:rPr>
          <w:rStyle w:val="Style13ptBold"/>
        </w:rPr>
        <w:t>Juijn</w:t>
      </w:r>
      <w:proofErr w:type="spellEnd"/>
      <w:r w:rsidRPr="004C2E30">
        <w:rPr>
          <w:rStyle w:val="Style13ptBold"/>
        </w:rPr>
        <w:t xml:space="preserve"> 21</w:t>
      </w:r>
      <w:r w:rsidRPr="004C2E30">
        <w:t xml:space="preserve"> [Andreas T. Schmidt, Faculty of Philosophy, Centre for PPE, University of Groningen; </w:t>
      </w:r>
      <w:proofErr w:type="spellStart"/>
      <w:r w:rsidRPr="004C2E30">
        <w:t>Daan</w:t>
      </w:r>
      <w:proofErr w:type="spellEnd"/>
      <w:r w:rsidRPr="004C2E30">
        <w:t xml:space="preserve"> </w:t>
      </w:r>
      <w:proofErr w:type="spellStart"/>
      <w:r w:rsidRPr="004C2E30">
        <w:t>Juijn</w:t>
      </w:r>
      <w:proofErr w:type="spellEnd"/>
      <w:r w:rsidRPr="004C2E30">
        <w:t>, CE Delft, Delft, the Netherlands “Economic inequality and the long-term future” Global Priorities Institute | May 2021 https://globalprioritiesinstitute.org/wp-content/uploads/Inequality-and-the-Long-Term-Future_Andreas-Schmidt-and-Daan-Juijn-reupload.pdf]</w:t>
      </w:r>
    </w:p>
    <w:p w14:paraId="2B8F92E9" w14:textId="77777777" w:rsidR="004064E4" w:rsidRPr="008510CF" w:rsidRDefault="004064E4" w:rsidP="004064E4">
      <w:pPr>
        <w:rPr>
          <w:sz w:val="12"/>
        </w:rPr>
      </w:pPr>
      <w:r w:rsidRPr="002D1989">
        <w:rPr>
          <w:sz w:val="12"/>
        </w:rPr>
        <w:t xml:space="preserve">So, good social and institutional conditions could help reduce existential risk. Consider next how, conversely, bad conditions might increase existential risk. </w:t>
      </w:r>
      <w:r w:rsidRPr="005B5DEF">
        <w:rPr>
          <w:rStyle w:val="StyleUnderline"/>
          <w:highlight w:val="green"/>
        </w:rPr>
        <w:t>A key driver of existential risk is conflict</w:t>
      </w:r>
      <w:r w:rsidRPr="002D1989">
        <w:rPr>
          <w:sz w:val="12"/>
        </w:rPr>
        <w:t xml:space="preserve">, both between and within nation-states (or what (Ord 2020, 175–79) calls a ‘risk factor’). </w:t>
      </w:r>
      <w:r w:rsidRPr="002D1989">
        <w:rPr>
          <w:rStyle w:val="StyleUnderline"/>
          <w:highlight w:val="green"/>
        </w:rPr>
        <w:t>Conflicts</w:t>
      </w:r>
      <w:r w:rsidRPr="002D1989">
        <w:rPr>
          <w:sz w:val="12"/>
        </w:rPr>
        <w:t xml:space="preserve"> and arms races </w:t>
      </w:r>
      <w:r w:rsidRPr="002D1989">
        <w:rPr>
          <w:rStyle w:val="StyleUnderline"/>
          <w:highlight w:val="green"/>
        </w:rPr>
        <w:t>raise</w:t>
      </w:r>
      <w:r w:rsidRPr="002D1989">
        <w:rPr>
          <w:rStyle w:val="StyleUnderline"/>
        </w:rPr>
        <w:t xml:space="preserve"> human-</w:t>
      </w:r>
      <w:r w:rsidRPr="005B5DEF">
        <w:rPr>
          <w:rStyle w:val="StyleUnderline"/>
        </w:rPr>
        <w:t xml:space="preserve">induced existential </w:t>
      </w:r>
      <w:r w:rsidRPr="002D1989">
        <w:rPr>
          <w:rStyle w:val="StyleUnderline"/>
          <w:highlight w:val="green"/>
        </w:rPr>
        <w:t>risks such as nuclear war, the outbreak of a bioengineered virus or the launch of misaligned artificial intelligence.</w:t>
      </w:r>
      <w:r w:rsidRPr="002D1989">
        <w:rPr>
          <w:rStyle w:val="StyleUnderline"/>
        </w:rPr>
        <w:t xml:space="preserve"> </w:t>
      </w:r>
      <w:r w:rsidRPr="002D1989">
        <w:rPr>
          <w:sz w:val="12"/>
        </w:rPr>
        <w:t xml:space="preserve">Note that </w:t>
      </w:r>
      <w:r w:rsidRPr="002D1989">
        <w:rPr>
          <w:rStyle w:val="StyleUnderline"/>
          <w:highlight w:val="green"/>
        </w:rPr>
        <w:t>an existential catastrophe could be set in motion either purposefully or accidentally. Both are more likely during conflict. Nuclear warheads, cyberweapons, and bioweapons could all be used</w:t>
      </w:r>
      <w:r w:rsidRPr="002D1989">
        <w:rPr>
          <w:rStyle w:val="StyleUnderline"/>
        </w:rPr>
        <w:t xml:space="preserve"> purposefully </w:t>
      </w:r>
      <w:r w:rsidRPr="002D1989">
        <w:rPr>
          <w:rStyle w:val="StyleUnderline"/>
          <w:highlight w:val="green"/>
        </w:rPr>
        <w:t>to attack enemy states, leading to potential global escalation.</w:t>
      </w:r>
      <w:r w:rsidRPr="002D1989">
        <w:rPr>
          <w:rStyle w:val="StyleUnderline"/>
        </w:rPr>
        <w:t xml:space="preserve"> But as past nuclear incidents and close calls during the Cold War show, arms races also increase the probability of accidental catastrophes</w:t>
      </w:r>
      <w:r w:rsidRPr="002D1989">
        <w:rPr>
          <w:sz w:val="12"/>
        </w:rPr>
        <w:t xml:space="preserve"> (Schlosser 2013).</w:t>
      </w:r>
    </w:p>
    <w:p w14:paraId="3E03CF29" w14:textId="77777777" w:rsidR="004064E4" w:rsidRDefault="004064E4" w:rsidP="004064E4">
      <w:pPr>
        <w:pStyle w:val="Heading4"/>
      </w:pPr>
      <w:r>
        <w:t xml:space="preserve">2] </w:t>
      </w:r>
      <w:r w:rsidRPr="00C35F9C">
        <w:t xml:space="preserve">War destroys civilization and </w:t>
      </w:r>
      <w:r>
        <w:t>causes massive structural violence</w:t>
      </w:r>
    </w:p>
    <w:p w14:paraId="332F1B8E" w14:textId="77777777" w:rsidR="004064E4" w:rsidRPr="008510CF" w:rsidRDefault="004064E4" w:rsidP="004064E4">
      <w:pPr>
        <w:rPr>
          <w:szCs w:val="28"/>
        </w:rPr>
      </w:pPr>
      <w:r>
        <w:rPr>
          <w:rFonts w:cs="Times New Roman"/>
          <w:b/>
          <w:bCs/>
          <w:szCs w:val="28"/>
        </w:rPr>
        <w:t xml:space="preserve">Barry </w:t>
      </w:r>
      <w:r>
        <w:rPr>
          <w:rFonts w:cs="Times New Roman"/>
          <w:b/>
          <w:bCs/>
          <w:szCs w:val="28"/>
          <w:highlight w:val="yellow"/>
        </w:rPr>
        <w:t>Levy and</w:t>
      </w:r>
      <w:r>
        <w:rPr>
          <w:rFonts w:cs="Times New Roman"/>
          <w:b/>
          <w:bCs/>
          <w:szCs w:val="28"/>
        </w:rPr>
        <w:t xml:space="preserve"> Victor </w:t>
      </w:r>
      <w:proofErr w:type="spellStart"/>
      <w:r>
        <w:rPr>
          <w:rFonts w:cs="Times New Roman"/>
          <w:b/>
          <w:bCs/>
          <w:szCs w:val="28"/>
          <w:highlight w:val="yellow"/>
        </w:rPr>
        <w:t>Sidel</w:t>
      </w:r>
      <w:proofErr w:type="spellEnd"/>
      <w:r>
        <w:rPr>
          <w:rFonts w:cs="Times New Roman"/>
          <w:b/>
          <w:bCs/>
          <w:szCs w:val="28"/>
        </w:rPr>
        <w:t xml:space="preserve">, professors of medicine, in </w:t>
      </w:r>
      <w:r>
        <w:rPr>
          <w:rFonts w:cs="Times New Roman"/>
          <w:b/>
          <w:bCs/>
          <w:szCs w:val="28"/>
          <w:u w:val="single"/>
        </w:rPr>
        <w:t>War and Public Health</w:t>
      </w:r>
      <w:r>
        <w:rPr>
          <w:rFonts w:cs="Times New Roman"/>
          <w:b/>
          <w:bCs/>
          <w:szCs w:val="28"/>
        </w:rPr>
        <w:t>, 20</w:t>
      </w:r>
      <w:r>
        <w:rPr>
          <w:rFonts w:cs="Times New Roman"/>
          <w:b/>
          <w:bCs/>
          <w:szCs w:val="28"/>
          <w:highlight w:val="yellow"/>
        </w:rPr>
        <w:t>07:</w:t>
      </w:r>
      <w:r>
        <w:rPr>
          <w:rFonts w:cs="Times New Roman"/>
          <w:b/>
          <w:bCs/>
          <w:sz w:val="16"/>
          <w:szCs w:val="16"/>
        </w:rPr>
        <w:t xml:space="preserve"> </w:t>
      </w:r>
      <w:r>
        <w:rPr>
          <w:rFonts w:cs="Times New Roman"/>
          <w:sz w:val="16"/>
          <w:szCs w:val="16"/>
        </w:rPr>
        <w:t xml:space="preserve">/Barry Levy and Victor </w:t>
      </w:r>
      <w:proofErr w:type="spellStart"/>
      <w:r>
        <w:rPr>
          <w:rFonts w:cs="Times New Roman"/>
          <w:sz w:val="16"/>
          <w:szCs w:val="16"/>
        </w:rPr>
        <w:t>Sidel</w:t>
      </w:r>
      <w:proofErr w:type="spellEnd"/>
      <w:r>
        <w:rPr>
          <w:rFonts w:cs="Times New Roman"/>
          <w:sz w:val="16"/>
          <w:szCs w:val="16"/>
        </w:rPr>
        <w:t xml:space="preserve"> 2007 (Adjunct </w:t>
      </w:r>
      <w:proofErr w:type="spellStart"/>
      <w:r>
        <w:rPr>
          <w:rFonts w:cs="Times New Roman"/>
          <w:sz w:val="16"/>
          <w:szCs w:val="16"/>
        </w:rPr>
        <w:t>proft</w:t>
      </w:r>
      <w:proofErr w:type="spellEnd"/>
      <w:r>
        <w:rPr>
          <w:rFonts w:cs="Times New Roman"/>
          <w:sz w:val="16"/>
          <w:szCs w:val="16"/>
        </w:rPr>
        <w:t xml:space="preserve"> @ Tufts and prof of social medicine at the Albert Einstein Medical College) “Preface” War and Public Health Edited by Barry Levy and Victor </w:t>
      </w:r>
      <w:proofErr w:type="spellStart"/>
      <w:r>
        <w:rPr>
          <w:rFonts w:cs="Times New Roman"/>
          <w:sz w:val="16"/>
          <w:szCs w:val="16"/>
        </w:rPr>
        <w:t>Sidel</w:t>
      </w:r>
      <w:proofErr w:type="spellEnd"/>
      <w:r>
        <w:rPr>
          <w:rFonts w:cs="Times New Roman"/>
          <w:sz w:val="16"/>
          <w:szCs w:val="16"/>
        </w:rPr>
        <w:t xml:space="preserve"> pg. ix/</w:t>
      </w:r>
    </w:p>
    <w:p w14:paraId="3140F140" w14:textId="77777777" w:rsidR="004064E4" w:rsidRDefault="004064E4" w:rsidP="004064E4">
      <w:pPr>
        <w:rPr>
          <w:szCs w:val="28"/>
          <w:u w:val="single"/>
        </w:rPr>
      </w:pPr>
      <w:r>
        <w:rPr>
          <w:rFonts w:cs="Times New Roman"/>
          <w:szCs w:val="28"/>
          <w:highlight w:val="yellow"/>
          <w:u w:val="single"/>
        </w:rPr>
        <w:t>War accounts for more death and disability than many major diseases combined. It destroys families, communities,</w:t>
      </w:r>
      <w:r>
        <w:rPr>
          <w:rFonts w:cs="Times New Roman"/>
          <w:szCs w:val="28"/>
          <w:u w:val="single"/>
        </w:rPr>
        <w:t xml:space="preserve"> and sometimes whole </w:t>
      </w:r>
      <w:r>
        <w:rPr>
          <w:rFonts w:cs="Times New Roman"/>
          <w:szCs w:val="28"/>
          <w:highlight w:val="yellow"/>
          <w:u w:val="single"/>
        </w:rPr>
        <w:t>cultures. It directs scarce resources away from</w:t>
      </w:r>
      <w:r>
        <w:rPr>
          <w:rFonts w:cs="Times New Roman"/>
          <w:szCs w:val="28"/>
          <w:u w:val="single"/>
        </w:rPr>
        <w:t xml:space="preserve"> protection and promotion of </w:t>
      </w:r>
      <w:r>
        <w:rPr>
          <w:rFonts w:cs="Times New Roman"/>
          <w:szCs w:val="28"/>
          <w:highlight w:val="yellow"/>
          <w:u w:val="single"/>
        </w:rPr>
        <w:t>health</w:t>
      </w:r>
      <w:r>
        <w:rPr>
          <w:rFonts w:cs="Times New Roman"/>
          <w:szCs w:val="28"/>
          <w:u w:val="single"/>
        </w:rPr>
        <w:t xml:space="preserve">, medical care, </w:t>
      </w:r>
      <w:r>
        <w:rPr>
          <w:rFonts w:cs="Times New Roman"/>
          <w:szCs w:val="28"/>
          <w:highlight w:val="yellow"/>
          <w:u w:val="single"/>
        </w:rPr>
        <w:t>and</w:t>
      </w:r>
      <w:r>
        <w:rPr>
          <w:rFonts w:cs="Times New Roman"/>
          <w:szCs w:val="28"/>
          <w:u w:val="single"/>
        </w:rPr>
        <w:t xml:space="preserve"> other </w:t>
      </w:r>
      <w:r>
        <w:rPr>
          <w:rFonts w:cs="Times New Roman"/>
          <w:szCs w:val="28"/>
          <w:highlight w:val="yellow"/>
          <w:u w:val="single"/>
        </w:rPr>
        <w:t>human services. It destroys</w:t>
      </w:r>
      <w:r>
        <w:rPr>
          <w:rFonts w:cs="Times New Roman"/>
          <w:szCs w:val="28"/>
          <w:u w:val="single"/>
        </w:rPr>
        <w:t xml:space="preserve"> the </w:t>
      </w:r>
      <w:r>
        <w:rPr>
          <w:rFonts w:cs="Times New Roman"/>
          <w:szCs w:val="28"/>
          <w:highlight w:val="yellow"/>
          <w:u w:val="single"/>
        </w:rPr>
        <w:t>infrastructure</w:t>
      </w:r>
      <w:r>
        <w:rPr>
          <w:rFonts w:cs="Times New Roman"/>
          <w:szCs w:val="28"/>
          <w:u w:val="single"/>
        </w:rPr>
        <w:t xml:space="preserve"> that supports health. It </w:t>
      </w:r>
      <w:r>
        <w:rPr>
          <w:rFonts w:cs="Times New Roman"/>
          <w:szCs w:val="28"/>
          <w:highlight w:val="yellow"/>
          <w:u w:val="single"/>
        </w:rPr>
        <w:t>limits human rights and contributes to social injustice.</w:t>
      </w:r>
      <w:r>
        <w:rPr>
          <w:rFonts w:cs="Times New Roman"/>
          <w:szCs w:val="28"/>
          <w:u w:val="single"/>
        </w:rPr>
        <w:t xml:space="preserve"> It leads many people to think that violence is the only way to resolve conflicts—a mindset that contributes to domestic violence, street crime, and other kinds of violence. And it </w:t>
      </w:r>
      <w:r>
        <w:rPr>
          <w:rFonts w:cs="Times New Roman"/>
          <w:szCs w:val="28"/>
          <w:highlight w:val="yellow"/>
          <w:u w:val="single"/>
        </w:rPr>
        <w:t>contributes to the destruction of the environment and overuse of nonrenewable resources.</w:t>
      </w:r>
      <w:r>
        <w:rPr>
          <w:rFonts w:cs="Times New Roman"/>
          <w:szCs w:val="28"/>
          <w:u w:val="single"/>
        </w:rPr>
        <w:t xml:space="preserve"> In sum, </w:t>
      </w:r>
      <w:r>
        <w:rPr>
          <w:rFonts w:cs="Times New Roman"/>
          <w:szCs w:val="28"/>
          <w:highlight w:val="yellow"/>
          <w:u w:val="single"/>
        </w:rPr>
        <w:t>war threatens</w:t>
      </w:r>
      <w:r>
        <w:rPr>
          <w:rFonts w:cs="Times New Roman"/>
          <w:szCs w:val="28"/>
          <w:u w:val="single"/>
        </w:rPr>
        <w:t xml:space="preserve"> much of </w:t>
      </w:r>
      <w:r>
        <w:rPr>
          <w:rFonts w:cs="Times New Roman"/>
          <w:szCs w:val="28"/>
          <w:highlight w:val="yellow"/>
          <w:u w:val="single"/>
        </w:rPr>
        <w:t>the fabric of</w:t>
      </w:r>
      <w:r>
        <w:rPr>
          <w:rFonts w:cs="Times New Roman"/>
          <w:szCs w:val="28"/>
          <w:u w:val="single"/>
        </w:rPr>
        <w:t xml:space="preserve"> our </w:t>
      </w:r>
      <w:r>
        <w:rPr>
          <w:rFonts w:cs="Times New Roman"/>
          <w:szCs w:val="28"/>
          <w:highlight w:val="yellow"/>
          <w:u w:val="single"/>
        </w:rPr>
        <w:t xml:space="preserve">civilization. </w:t>
      </w:r>
    </w:p>
    <w:p w14:paraId="7A717904" w14:textId="77777777" w:rsidR="004064E4" w:rsidRPr="004064E4" w:rsidRDefault="004064E4" w:rsidP="004064E4"/>
    <w:p w14:paraId="39E84B8F" w14:textId="77777777" w:rsidR="00643C1D" w:rsidRDefault="00643C1D" w:rsidP="00643C1D">
      <w:pPr>
        <w:pStyle w:val="Heading3"/>
      </w:pPr>
      <w:proofErr w:type="spellStart"/>
      <w:r>
        <w:t>fwrk</w:t>
      </w:r>
      <w:proofErr w:type="spellEnd"/>
    </w:p>
    <w:p w14:paraId="1FA78AFD" w14:textId="77777777" w:rsidR="00643C1D" w:rsidRDefault="00643C1D" w:rsidP="00643C1D">
      <w:pPr>
        <w:pStyle w:val="Heading4"/>
        <w:rPr>
          <w:rFonts w:cs="Calibri"/>
        </w:rPr>
      </w:pPr>
      <w:r w:rsidRPr="007B328F">
        <w:rPr>
          <w:rFonts w:cs="Calibri"/>
        </w:rPr>
        <w:t xml:space="preserve">The standard is </w:t>
      </w:r>
      <w:r>
        <w:rPr>
          <w:rFonts w:cs="Calibri"/>
        </w:rPr>
        <w:t xml:space="preserve">maximizing expected wellbeing. To clarify </w:t>
      </w:r>
      <w:proofErr w:type="spellStart"/>
      <w:r>
        <w:rPr>
          <w:rFonts w:cs="Calibri"/>
        </w:rPr>
        <w:t>hededonistic</w:t>
      </w:r>
      <w:proofErr w:type="spellEnd"/>
      <w:r>
        <w:rPr>
          <w:rFonts w:cs="Calibri"/>
        </w:rPr>
        <w:t xml:space="preserve"> act utilitarianism</w:t>
      </w:r>
    </w:p>
    <w:p w14:paraId="798BBDCF" w14:textId="77777777" w:rsidR="00643C1D" w:rsidRDefault="00643C1D" w:rsidP="00643C1D">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tradeoffs—takes out calc indicts since they are empirically denied.</w:t>
      </w:r>
    </w:p>
    <w:p w14:paraId="00FDAD5B" w14:textId="77777777" w:rsidR="00643C1D" w:rsidRDefault="00643C1D" w:rsidP="00643C1D">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1EF038FA" w14:textId="77777777" w:rsidR="00643C1D" w:rsidRPr="00611177" w:rsidRDefault="00643C1D" w:rsidP="00643C1D">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00C69C27" w14:textId="77777777" w:rsidR="00643C1D" w:rsidRPr="00611177" w:rsidRDefault="00643C1D" w:rsidP="00643C1D">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5E612E2A" w14:textId="77777777" w:rsidR="00643C1D" w:rsidRPr="00484031" w:rsidRDefault="00643C1D" w:rsidP="00643C1D">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w:t>
      </w:r>
      <w:r w:rsidRPr="004C344D">
        <w:rPr>
          <w:sz w:val="12"/>
        </w:rPr>
        <w:t xml:space="preserve">for </w:t>
      </w:r>
      <w:r w:rsidRPr="004C344D">
        <w:rPr>
          <w:rStyle w:val="TitleChar"/>
          <w:b/>
        </w:rPr>
        <w:t>there is something undeniably good about the way pleasure feels and something undeniably bad about the way pain feels</w:t>
      </w:r>
      <w:r w:rsidRPr="004C344D">
        <w:rPr>
          <w:sz w:val="12"/>
        </w:rPr>
        <w:t>, and neither the goodness of pleasure nor the badness of pain seems to be exhausted by</w:t>
      </w:r>
      <w:r w:rsidRPr="00611177">
        <w:rPr>
          <w:sz w:val="12"/>
        </w:rPr>
        <w:t xml:space="preserve">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5134E6F9" w14:textId="77777777" w:rsidR="00643C1D" w:rsidRDefault="00643C1D" w:rsidP="00643C1D">
      <w:pPr>
        <w:pStyle w:val="Heading4"/>
      </w:pPr>
      <w:r>
        <w:t>4] Extinction outweighs</w:t>
      </w:r>
    </w:p>
    <w:p w14:paraId="758DC6C1" w14:textId="77777777" w:rsidR="00643C1D" w:rsidRPr="00166CFF" w:rsidRDefault="00643C1D" w:rsidP="00643C1D">
      <w:r w:rsidRPr="00166CFF">
        <w:rPr>
          <w:rStyle w:val="Heading4Char"/>
        </w:rPr>
        <w:t>MacAskill 14</w:t>
      </w:r>
      <w:r w:rsidRPr="00166CFF">
        <w:t xml:space="preserve"> </w:t>
      </w:r>
      <w:r w:rsidRPr="00166CFF">
        <w:rPr>
          <w:sz w:val="16"/>
          <w:szCs w:val="16"/>
        </w:rPr>
        <w:t>[William, Oxford Philosopher and youngest tenured philosopher in the world, Normative Uncertainty, 2014]</w:t>
      </w:r>
    </w:p>
    <w:p w14:paraId="5B0ED452" w14:textId="77777777" w:rsidR="00643C1D" w:rsidRDefault="00643C1D" w:rsidP="00643C1D">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62F43184" w14:textId="77777777" w:rsidR="00643C1D" w:rsidRDefault="00643C1D" w:rsidP="00643C1D">
      <w:pPr>
        <w:rPr>
          <w:sz w:val="14"/>
          <w:szCs w:val="26"/>
        </w:rPr>
      </w:pPr>
    </w:p>
    <w:p w14:paraId="3A9C0DF1" w14:textId="3EAEF697" w:rsidR="00A95652" w:rsidRDefault="009D66D1" w:rsidP="009D66D1">
      <w:pPr>
        <w:pStyle w:val="Heading2"/>
      </w:pPr>
      <w:r>
        <w:t>Case</w:t>
      </w:r>
    </w:p>
    <w:p w14:paraId="6E8EF892" w14:textId="5C7C5A2D" w:rsidR="00643C1D" w:rsidRDefault="00643C1D" w:rsidP="004064E4">
      <w:pPr>
        <w:pStyle w:val="Heading3"/>
      </w:pPr>
      <w:proofErr w:type="spellStart"/>
      <w:r>
        <w:t>Fwrk</w:t>
      </w:r>
      <w:proofErr w:type="spellEnd"/>
    </w:p>
    <w:p w14:paraId="6BD9C4FA" w14:textId="77777777" w:rsidR="00643C1D" w:rsidRDefault="00643C1D" w:rsidP="00643C1D">
      <w:pPr>
        <w:pStyle w:val="Heading4"/>
        <w:rPr>
          <w:lang w:val="en"/>
        </w:rPr>
      </w:pPr>
      <w:r>
        <w:rPr>
          <w:lang w:val="en"/>
        </w:rPr>
        <w:t>1. Life is a prerequisite because people don't have any freedom if they're dead</w:t>
      </w:r>
    </w:p>
    <w:p w14:paraId="1C66A674" w14:textId="77777777" w:rsidR="00643C1D" w:rsidRDefault="00643C1D" w:rsidP="00643C1D">
      <w:pPr>
        <w:pStyle w:val="Heading4"/>
        <w:rPr>
          <w:lang w:val="en"/>
        </w:rPr>
      </w:pPr>
      <w:r>
        <w:rPr>
          <w:lang w:val="en"/>
        </w:rPr>
        <w:t>2. Threats to bodily security come first because they preclude people exercising effective agency</w:t>
      </w:r>
    </w:p>
    <w:p w14:paraId="290C7EE4" w14:textId="77777777" w:rsidR="00643C1D" w:rsidRDefault="00643C1D" w:rsidP="00643C1D">
      <w:pPr>
        <w:pStyle w:val="Heading4"/>
        <w:rPr>
          <w:lang w:val="en"/>
        </w:rPr>
      </w:pPr>
      <w:r>
        <w:rPr>
          <w:lang w:val="en"/>
        </w:rPr>
        <w:t xml:space="preserve">3. Not a lexical prerequisite: </w:t>
      </w:r>
      <w:proofErr w:type="gramStart"/>
      <w:r>
        <w:rPr>
          <w:lang w:val="en"/>
        </w:rPr>
        <w:t>all of</w:t>
      </w:r>
      <w:proofErr w:type="gramEnd"/>
      <w:r>
        <w:rPr>
          <w:lang w:val="en"/>
        </w:rPr>
        <w:t xml:space="preserve"> their arguments only show that we need freedom contingently in some circumstances not that it's a universal moral law</w:t>
      </w:r>
    </w:p>
    <w:p w14:paraId="5F6CC6FE" w14:textId="77777777" w:rsidR="00643C1D" w:rsidRDefault="00643C1D" w:rsidP="00643C1D">
      <w:pPr>
        <w:pStyle w:val="Heading4"/>
        <w:rPr>
          <w:lang w:val="en"/>
        </w:rPr>
      </w:pPr>
      <w:r>
        <w:rPr>
          <w:lang w:val="en"/>
        </w:rPr>
        <w:t>4. No reason freedom is intrinsically valuable: almost everyone would consent to give up some amount of freedom to save their own life or spare massive suffering</w:t>
      </w:r>
    </w:p>
    <w:p w14:paraId="6B1AFA21" w14:textId="77777777" w:rsidR="00643C1D" w:rsidRDefault="00643C1D" w:rsidP="00643C1D">
      <w:pPr>
        <w:pStyle w:val="Heading4"/>
        <w:rPr>
          <w:lang w:val="en"/>
        </w:rPr>
      </w:pPr>
      <w:r>
        <w:rPr>
          <w:lang w:val="en"/>
        </w:rPr>
        <w:t xml:space="preserve">5. It's not logically inescapable -- that just means we need some justification not that </w:t>
      </w:r>
      <w:proofErr w:type="gramStart"/>
      <w:r>
        <w:rPr>
          <w:lang w:val="en"/>
        </w:rPr>
        <w:t>we  must</w:t>
      </w:r>
      <w:proofErr w:type="gramEnd"/>
      <w:r>
        <w:rPr>
          <w:lang w:val="en"/>
        </w:rPr>
        <w:t xml:space="preserve"> accept a right to freedom</w:t>
      </w:r>
    </w:p>
    <w:p w14:paraId="04FAA77F" w14:textId="77777777" w:rsidR="00643C1D" w:rsidRDefault="00643C1D" w:rsidP="00643C1D">
      <w:pPr>
        <w:pStyle w:val="Heading4"/>
        <w:rPr>
          <w:lang w:val="en"/>
        </w:rPr>
      </w:pPr>
      <w:r>
        <w:rPr>
          <w:lang w:val="en"/>
        </w:rPr>
        <w:t>6. Extinction outweighs because it causes loss of all freedom</w:t>
      </w:r>
    </w:p>
    <w:p w14:paraId="1EF86F02" w14:textId="77777777" w:rsidR="00643C1D" w:rsidRDefault="00643C1D" w:rsidP="00643C1D">
      <w:pPr>
        <w:widowControl w:val="0"/>
        <w:autoSpaceDE w:val="0"/>
        <w:autoSpaceDN w:val="0"/>
        <w:adjustRightInd w:val="0"/>
        <w:spacing w:after="200" w:line="276" w:lineRule="auto"/>
        <w:rPr>
          <w:lang w:val="en"/>
        </w:rPr>
      </w:pPr>
    </w:p>
    <w:p w14:paraId="3BC75839" w14:textId="77777777" w:rsidR="00643C1D" w:rsidRDefault="00643C1D" w:rsidP="00643C1D">
      <w:pPr>
        <w:pStyle w:val="Heading4"/>
        <w:rPr>
          <w:lang w:val="en"/>
        </w:rPr>
      </w:pPr>
      <w:r>
        <w:rPr>
          <w:lang w:val="en"/>
        </w:rPr>
        <w:t>Off Pettit:</w:t>
      </w:r>
    </w:p>
    <w:p w14:paraId="69905AE5" w14:textId="77777777" w:rsidR="00643C1D" w:rsidRDefault="00643C1D" w:rsidP="00643C1D">
      <w:pPr>
        <w:pStyle w:val="Heading4"/>
        <w:rPr>
          <w:lang w:val="en"/>
        </w:rPr>
      </w:pPr>
      <w:r>
        <w:rPr>
          <w:lang w:val="en"/>
        </w:rPr>
        <w:t xml:space="preserve">1. No </w:t>
      </w:r>
      <w:proofErr w:type="spellStart"/>
      <w:r>
        <w:rPr>
          <w:lang w:val="en"/>
        </w:rPr>
        <w:t>brightline</w:t>
      </w:r>
      <w:proofErr w:type="spellEnd"/>
      <w:r>
        <w:rPr>
          <w:lang w:val="en"/>
        </w:rPr>
        <w:t xml:space="preserve"> for what counts as "arbitrary" interference, all laws are enforced by police officers who ultimately make discretionary choices</w:t>
      </w:r>
    </w:p>
    <w:p w14:paraId="61FBFB60" w14:textId="77777777" w:rsidR="00643C1D" w:rsidRDefault="00643C1D" w:rsidP="00643C1D">
      <w:pPr>
        <w:pStyle w:val="Heading4"/>
        <w:rPr>
          <w:lang w:val="en"/>
        </w:rPr>
      </w:pPr>
      <w:r>
        <w:rPr>
          <w:lang w:val="en"/>
        </w:rPr>
        <w:t>2. Util is more fundamental for state legitimacy because a government that allowed massive harms would be completely illegitimate as that is why citizens form states in the first place. Citizens would rather face some amount of domination than live through a mass casualty event.</w:t>
      </w:r>
    </w:p>
    <w:p w14:paraId="1AE77934" w14:textId="77777777" w:rsidR="00643C1D" w:rsidRDefault="00643C1D" w:rsidP="00643C1D">
      <w:pPr>
        <w:pStyle w:val="Heading4"/>
        <w:rPr>
          <w:lang w:val="en"/>
        </w:rPr>
      </w:pPr>
      <w:r>
        <w:rPr>
          <w:lang w:val="en"/>
        </w:rPr>
        <w:t>3. Domination is inevitable because policies will always benefit some at the expense of others which is a form of domination so the only way to resolve this is util weighing</w:t>
      </w:r>
    </w:p>
    <w:p w14:paraId="3D2185E0" w14:textId="77777777" w:rsidR="00643C1D" w:rsidRDefault="00643C1D" w:rsidP="00643C1D">
      <w:pPr>
        <w:pStyle w:val="Heading4"/>
        <w:rPr>
          <w:lang w:val="en"/>
        </w:rPr>
      </w:pPr>
      <w:r>
        <w:rPr>
          <w:lang w:val="en"/>
        </w:rPr>
        <w:t>4. Their argument is derived from Pettit who is literally a consequentialist which means I can weigh the DA.</w:t>
      </w:r>
    </w:p>
    <w:p w14:paraId="289B58EC" w14:textId="77777777" w:rsidR="00643C1D" w:rsidRDefault="00643C1D" w:rsidP="00643C1D">
      <w:pPr>
        <w:pStyle w:val="Heading4"/>
        <w:rPr>
          <w:lang w:val="en"/>
        </w:rPr>
      </w:pPr>
      <w:r>
        <w:rPr>
          <w:lang w:val="en"/>
        </w:rPr>
        <w:t xml:space="preserve">It's not a </w:t>
      </w:r>
      <w:proofErr w:type="spellStart"/>
      <w:r>
        <w:rPr>
          <w:lang w:val="en"/>
        </w:rPr>
        <w:t>prereq</w:t>
      </w:r>
      <w:proofErr w:type="spellEnd"/>
      <w:r>
        <w:rPr>
          <w:lang w:val="en"/>
        </w:rPr>
        <w:t xml:space="preserve"> to consequentialism -- that's just a weak internal link to my framework which you have to weigh against. </w:t>
      </w:r>
      <w:proofErr w:type="gramStart"/>
      <w:r>
        <w:rPr>
          <w:lang w:val="en"/>
        </w:rPr>
        <w:t>Obviously</w:t>
      </w:r>
      <w:proofErr w:type="gramEnd"/>
      <w:r>
        <w:rPr>
          <w:lang w:val="en"/>
        </w:rPr>
        <w:t xml:space="preserve"> extinction outweighs a tiny amount of domination.</w:t>
      </w:r>
    </w:p>
    <w:p w14:paraId="6AAF1293" w14:textId="77777777" w:rsidR="00643C1D" w:rsidRDefault="00643C1D" w:rsidP="00643C1D">
      <w:pPr>
        <w:pStyle w:val="Heading4"/>
        <w:rPr>
          <w:lang w:val="en"/>
        </w:rPr>
      </w:pPr>
      <w:r>
        <w:rPr>
          <w:lang w:val="en"/>
        </w:rPr>
        <w:t>Cross-apply my other answers to freedom as well</w:t>
      </w:r>
    </w:p>
    <w:p w14:paraId="680F3971" w14:textId="77777777" w:rsidR="00643C1D" w:rsidRPr="00643C1D" w:rsidRDefault="00643C1D" w:rsidP="00643C1D"/>
    <w:p w14:paraId="41CB8453" w14:textId="254F4ECE" w:rsidR="004064E4" w:rsidRDefault="004064E4" w:rsidP="004064E4">
      <w:pPr>
        <w:pStyle w:val="Heading3"/>
      </w:pPr>
      <w:proofErr w:type="spellStart"/>
      <w:r>
        <w:t>gourevitch</w:t>
      </w:r>
      <w:proofErr w:type="spellEnd"/>
    </w:p>
    <w:p w14:paraId="48B5566A" w14:textId="77777777" w:rsidR="009D66D1" w:rsidRDefault="009D66D1" w:rsidP="009D66D1">
      <w:pPr>
        <w:pStyle w:val="Heading4"/>
      </w:pPr>
      <w:r w:rsidRPr="0025252F">
        <w:t xml:space="preserve">A right and a freedom to strike </w:t>
      </w:r>
      <w:proofErr w:type="gramStart"/>
      <w:r w:rsidRPr="0025252F">
        <w:t>are</w:t>
      </w:r>
      <w:proofErr w:type="gramEnd"/>
      <w:r w:rsidRPr="0025252F">
        <w:t xml:space="preserve"> distinct; the former creates obligations on the employer</w:t>
      </w:r>
    </w:p>
    <w:p w14:paraId="6FC0ED75" w14:textId="77777777" w:rsidR="009D66D1" w:rsidRDefault="009D66D1" w:rsidP="009D66D1">
      <w:pPr>
        <w:rPr>
          <w:szCs w:val="24"/>
        </w:rPr>
      </w:pPr>
      <w:r w:rsidRPr="0025252F">
        <w:rPr>
          <w:szCs w:val="24"/>
        </w:rPr>
        <w:t xml:space="preserve">Emily </w:t>
      </w:r>
      <w:r w:rsidRPr="0025252F">
        <w:rPr>
          <w:rStyle w:val="Style13ptBold"/>
        </w:rPr>
        <w:t xml:space="preserve">O'Neill </w:t>
      </w:r>
      <w:r>
        <w:rPr>
          <w:rStyle w:val="Style13ptBold"/>
        </w:rPr>
        <w:t>11</w:t>
      </w:r>
      <w:r w:rsidRPr="0025252F">
        <w:rPr>
          <w:szCs w:val="24"/>
        </w:rPr>
        <w:t xml:space="preserve"> </w:t>
      </w:r>
      <w:r>
        <w:rPr>
          <w:szCs w:val="24"/>
        </w:rPr>
        <w:t>[</w:t>
      </w:r>
      <w:r w:rsidRPr="0025252F">
        <w:rPr>
          <w:szCs w:val="24"/>
        </w:rPr>
        <w:t>J.D., American University Washington College of Law</w:t>
      </w:r>
      <w:r>
        <w:rPr>
          <w:szCs w:val="24"/>
        </w:rPr>
        <w:t xml:space="preserve"> </w:t>
      </w:r>
      <w:r w:rsidRPr="0025252F">
        <w:rPr>
          <w:szCs w:val="24"/>
        </w:rPr>
        <w:t xml:space="preserve">"The Right to Strike: How the United States Reduces it to the Freedom to Strike and How International Framework Agreements </w:t>
      </w:r>
      <w:proofErr w:type="gramStart"/>
      <w:r w:rsidRPr="0025252F">
        <w:rPr>
          <w:szCs w:val="24"/>
        </w:rPr>
        <w:t>can</w:t>
      </w:r>
      <w:proofErr w:type="gramEnd"/>
      <w:r w:rsidRPr="0025252F">
        <w:rPr>
          <w:szCs w:val="24"/>
        </w:rPr>
        <w:t xml:space="preserve"> Redeem it." Am. U. Labor &amp; Emp. LF 2 (2011): </w:t>
      </w:r>
      <w:proofErr w:type="spellStart"/>
      <w:r w:rsidRPr="0025252F">
        <w:rPr>
          <w:szCs w:val="24"/>
        </w:rPr>
        <w:t>i</w:t>
      </w:r>
      <w:proofErr w:type="spellEnd"/>
      <w:r w:rsidRPr="0025252F">
        <w:rPr>
          <w:szCs w:val="24"/>
        </w:rPr>
        <w:t>.</w:t>
      </w:r>
      <w:r>
        <w:rPr>
          <w:szCs w:val="24"/>
        </w:rPr>
        <w:t xml:space="preserve"> </w:t>
      </w:r>
      <w:r w:rsidRPr="0025252F">
        <w:rPr>
          <w:szCs w:val="24"/>
        </w:rPr>
        <w:t>https://digitalcommons.wcl.american.edu/cgi/viewcontent.cgi?referer=https://scholar.google.com/&amp;httpsredir=1&amp;article=1047&amp;context=lelb</w:t>
      </w:r>
      <w:r>
        <w:rPr>
          <w:szCs w:val="24"/>
        </w:rPr>
        <w:t>]</w:t>
      </w:r>
    </w:p>
    <w:p w14:paraId="5762903F" w14:textId="77777777" w:rsidR="009D66D1" w:rsidRPr="0025252F" w:rsidRDefault="009D66D1" w:rsidP="009D66D1">
      <w:pPr>
        <w:rPr>
          <w:sz w:val="12"/>
          <w:szCs w:val="24"/>
        </w:rPr>
      </w:pPr>
      <w:r w:rsidRPr="00F8629C">
        <w:rPr>
          <w:rStyle w:val="StyleUnderline"/>
        </w:rPr>
        <w:t xml:space="preserve">The Mackay doctrine, </w:t>
      </w:r>
      <w:r w:rsidRPr="0025252F">
        <w:rPr>
          <w:rStyle w:val="StyleUnderline"/>
          <w:highlight w:val="green"/>
        </w:rPr>
        <w:t>permitting</w:t>
      </w:r>
      <w:r w:rsidRPr="00F8629C">
        <w:rPr>
          <w:rStyle w:val="StyleUnderline"/>
        </w:rPr>
        <w:t xml:space="preserve"> permanent </w:t>
      </w:r>
      <w:r w:rsidRPr="0025252F">
        <w:rPr>
          <w:rStyle w:val="StyleUnderline"/>
          <w:highlight w:val="green"/>
        </w:rPr>
        <w:t>replacement of strikers renders the right a mere privilege</w:t>
      </w:r>
      <w:r w:rsidRPr="00F8629C">
        <w:rPr>
          <w:rStyle w:val="StyleUnderline"/>
        </w:rPr>
        <w:t xml:space="preserve">, or freedom, </w:t>
      </w:r>
      <w:r w:rsidRPr="0025252F">
        <w:rPr>
          <w:rStyle w:val="StyleUnderline"/>
          <w:highlight w:val="green"/>
        </w:rPr>
        <w:t>because it removes</w:t>
      </w:r>
      <w:r w:rsidRPr="0025252F">
        <w:rPr>
          <w:sz w:val="12"/>
        </w:rPr>
        <w:t xml:space="preserve"> meaningful protection of the right by stripping </w:t>
      </w:r>
      <w:r w:rsidRPr="0025252F">
        <w:rPr>
          <w:rStyle w:val="StyleUnderline"/>
          <w:highlight w:val="green"/>
        </w:rPr>
        <w:t>employers</w:t>
      </w:r>
      <w:r w:rsidRPr="0025252F">
        <w:rPr>
          <w:sz w:val="12"/>
        </w:rPr>
        <w:t xml:space="preserve"> of a </w:t>
      </w:r>
      <w:r w:rsidRPr="0025252F">
        <w:rPr>
          <w:rStyle w:val="StyleUnderline"/>
          <w:highlight w:val="green"/>
        </w:rPr>
        <w:t>duty to refrain from interference</w:t>
      </w:r>
      <w:r w:rsidRPr="00F8629C">
        <w:rPr>
          <w:rStyle w:val="StyleUnderline"/>
        </w:rPr>
        <w:t xml:space="preserve"> with striking.</w:t>
      </w:r>
      <w:r w:rsidRPr="0025252F">
        <w:rPr>
          <w:sz w:val="12"/>
        </w:rPr>
        <w:t xml:space="preserve">125 </w:t>
      </w:r>
      <w:r w:rsidRPr="0025252F">
        <w:rPr>
          <w:rStyle w:val="StyleUnderline"/>
        </w:rPr>
        <w:t xml:space="preserve">Wesley </w:t>
      </w:r>
      <w:proofErr w:type="spellStart"/>
      <w:r w:rsidRPr="0025252F">
        <w:rPr>
          <w:rStyle w:val="StyleUnderline"/>
          <w:highlight w:val="green"/>
        </w:rPr>
        <w:t>Hohfeld’s</w:t>
      </w:r>
      <w:proofErr w:type="spellEnd"/>
      <w:r w:rsidRPr="0025252F">
        <w:rPr>
          <w:rStyle w:val="StyleUnderline"/>
        </w:rPr>
        <w:t xml:space="preserve"> famous </w:t>
      </w:r>
      <w:r w:rsidRPr="0025252F">
        <w:rPr>
          <w:rStyle w:val="StyleUnderline"/>
          <w:highlight w:val="green"/>
        </w:rPr>
        <w:t>account</w:t>
      </w:r>
      <w:r w:rsidRPr="00F8629C">
        <w:rPr>
          <w:rStyle w:val="StyleUnderline"/>
        </w:rPr>
        <w:t xml:space="preserve"> of legal rights provides a useful analytical framework</w:t>
      </w:r>
      <w:r w:rsidRPr="0025252F">
        <w:rPr>
          <w:sz w:val="12"/>
        </w:rPr>
        <w:t xml:space="preserve"> for distinguishing between the colloquial uses of the “rights” and their implications.126 Under this framework, </w:t>
      </w:r>
      <w:r w:rsidRPr="0025252F">
        <w:rPr>
          <w:rStyle w:val="StyleUnderline"/>
          <w:highlight w:val="green"/>
        </w:rPr>
        <w:t>rights are distinguished from</w:t>
      </w:r>
      <w:r w:rsidRPr="0025252F">
        <w:rPr>
          <w:sz w:val="12"/>
        </w:rPr>
        <w:t xml:space="preserve"> what he calls privileges, or </w:t>
      </w:r>
      <w:r w:rsidRPr="0025252F">
        <w:rPr>
          <w:rStyle w:val="StyleUnderline"/>
          <w:highlight w:val="green"/>
        </w:rPr>
        <w:t>freedoms</w:t>
      </w:r>
      <w:r w:rsidRPr="0025252F">
        <w:rPr>
          <w:sz w:val="12"/>
        </w:rPr>
        <w:t xml:space="preserve">, </w:t>
      </w:r>
      <w:r w:rsidRPr="0025252F">
        <w:rPr>
          <w:rStyle w:val="StyleUnderline"/>
          <w:highlight w:val="green"/>
        </w:rPr>
        <w:t>by the existence</w:t>
      </w:r>
      <w:r w:rsidRPr="00F8629C">
        <w:rPr>
          <w:rStyle w:val="StyleUnderline"/>
        </w:rPr>
        <w:t xml:space="preserve"> or inexistence </w:t>
      </w:r>
      <w:r w:rsidRPr="0025252F">
        <w:rPr>
          <w:rStyle w:val="StyleUnderline"/>
          <w:highlight w:val="green"/>
        </w:rPr>
        <w:t>of a corresponding duty.</w:t>
      </w:r>
      <w:r w:rsidRPr="00F8629C">
        <w:rPr>
          <w:rStyle w:val="StyleUnderline"/>
        </w:rPr>
        <w:t xml:space="preserve"> All rights have a corresponding</w:t>
      </w:r>
      <w:r w:rsidRPr="0025252F">
        <w:rPr>
          <w:sz w:val="12"/>
        </w:rPr>
        <w:t xml:space="preserve"> duty, or a </w:t>
      </w:r>
      <w:r w:rsidRPr="00F8629C">
        <w:rPr>
          <w:rStyle w:val="StyleUnderline"/>
        </w:rPr>
        <w:t>legal obligation</w:t>
      </w:r>
      <w:r w:rsidRPr="0025252F">
        <w:rPr>
          <w:sz w:val="12"/>
        </w:rPr>
        <w:t xml:space="preserve"> to respect the legal interest of the right-holder and refrain from interfering with it.127 </w:t>
      </w:r>
      <w:r w:rsidRPr="00F8629C">
        <w:rPr>
          <w:rStyle w:val="StyleUnderline"/>
        </w:rPr>
        <w:t xml:space="preserve">In the example of the </w:t>
      </w:r>
      <w:r w:rsidRPr="0025252F">
        <w:rPr>
          <w:rStyle w:val="StyleUnderline"/>
          <w:highlight w:val="green"/>
        </w:rPr>
        <w:t>right to strike</w:t>
      </w:r>
      <w:r w:rsidRPr="00F8629C">
        <w:rPr>
          <w:rStyle w:val="StyleUnderline"/>
        </w:rPr>
        <w:t xml:space="preserve">, </w:t>
      </w:r>
      <w:r w:rsidRPr="0025252F">
        <w:rPr>
          <w:rStyle w:val="StyleUnderline"/>
          <w:highlight w:val="green"/>
        </w:rPr>
        <w:t>the correlative is the employer’s duty to not interfere with the employees’ right.</w:t>
      </w:r>
      <w:r w:rsidRPr="0025252F">
        <w:rPr>
          <w:sz w:val="12"/>
        </w:rPr>
        <w:t xml:space="preserve">128 </w:t>
      </w:r>
      <w:r w:rsidRPr="0025252F">
        <w:rPr>
          <w:rStyle w:val="StyleUnderline"/>
        </w:rPr>
        <w:t xml:space="preserve">On the other hand, </w:t>
      </w:r>
      <w:r w:rsidRPr="0025252F">
        <w:rPr>
          <w:rStyle w:val="StyleUnderline"/>
          <w:highlight w:val="green"/>
        </w:rPr>
        <w:t>a ‘freedom’ is the liberty to act, but without the imposition of a duty upon others.</w:t>
      </w:r>
      <w:r w:rsidRPr="0025252F">
        <w:rPr>
          <w:sz w:val="12"/>
        </w:rPr>
        <w:t xml:space="preserve">129 When one has the freedom to act, others simply do not have a right to prevent her from acting.130 </w:t>
      </w:r>
      <w:r w:rsidRPr="0025252F">
        <w:rPr>
          <w:rStyle w:val="StyleUnderline"/>
          <w:highlight w:val="green"/>
        </w:rPr>
        <w:t>In the strike context, if employees enjoy the freedom to strike, an employer does not have the right to stop the employees from striking, but does not have a duty to not interfere</w:t>
      </w:r>
      <w:r w:rsidRPr="0025252F">
        <w:rPr>
          <w:rStyle w:val="StyleUnderline"/>
        </w:rPr>
        <w:t xml:space="preserve"> with the act of striking.</w:t>
      </w:r>
      <w:r w:rsidRPr="0025252F">
        <w:rPr>
          <w:sz w:val="12"/>
        </w:rPr>
        <w:t>131</w:t>
      </w:r>
    </w:p>
    <w:p w14:paraId="2C7F6021" w14:textId="77777777" w:rsidR="009D66D1" w:rsidRDefault="009D66D1" w:rsidP="009D66D1">
      <w:pPr>
        <w:pStyle w:val="Heading4"/>
      </w:pPr>
      <w:r>
        <w:t>Unconditional right to strike applies to all workers, specifically public sector workers.</w:t>
      </w:r>
    </w:p>
    <w:p w14:paraId="738D8BDC" w14:textId="77777777" w:rsidR="009D66D1" w:rsidRDefault="009D66D1" w:rsidP="009D66D1">
      <w:pPr>
        <w:pStyle w:val="Heading4"/>
      </w:pPr>
      <w:r>
        <w:t>That negates:</w:t>
      </w:r>
    </w:p>
    <w:p w14:paraId="183B64D8" w14:textId="77777777" w:rsidR="009D66D1" w:rsidRPr="00D40D71" w:rsidRDefault="009D66D1" w:rsidP="009D66D1">
      <w:pPr>
        <w:pStyle w:val="Heading4"/>
      </w:pPr>
      <w:r>
        <w:t>1] Strikes in the public sector don’t prevent exploitation – instead they create exploitation of the taxpayer</w:t>
      </w:r>
    </w:p>
    <w:p w14:paraId="399877EE" w14:textId="77777777" w:rsidR="009D66D1" w:rsidRPr="00D40D71" w:rsidRDefault="009D66D1" w:rsidP="009D66D1">
      <w:r w:rsidRPr="00D40D71">
        <w:t xml:space="preserve">Mark S. </w:t>
      </w:r>
      <w:r w:rsidRPr="00D40D71">
        <w:rPr>
          <w:rStyle w:val="Style13ptBold"/>
        </w:rPr>
        <w:t>Pulliam 19</w:t>
      </w:r>
      <w:r w:rsidRPr="00D40D71">
        <w:t xml:space="preserve"> [Mark S. Pulliam is a retired attorney who practiced labor and employment law for thirty years as a partner in a major law firm “The Exploitation of Labor and Other Union Myths” The Independent Review, v. 24, n. 3, Winter 2019/20, ISSN 1086–1653, Copyright © 2019, pp. 409–431.]</w:t>
      </w:r>
    </w:p>
    <w:p w14:paraId="37DBD401" w14:textId="77777777" w:rsidR="00934A38" w:rsidRDefault="009D66D1" w:rsidP="009D66D1">
      <w:pPr>
        <w:rPr>
          <w:rStyle w:val="StyleUnderline"/>
        </w:rPr>
      </w:pPr>
      <w:r w:rsidRPr="00D40D71">
        <w:rPr>
          <w:sz w:val="12"/>
        </w:rPr>
        <w:t xml:space="preserve">The final union myth is the most outlandish of all—and potentially the most destructive. As we have seen, collective bargaining was not legally required in the United States until the NLRA was enacted in 1935, </w:t>
      </w:r>
      <w:proofErr w:type="gramStart"/>
      <w:r w:rsidRPr="00D40D71">
        <w:rPr>
          <w:sz w:val="12"/>
        </w:rPr>
        <w:t>and,</w:t>
      </w:r>
      <w:proofErr w:type="gramEnd"/>
      <w:r w:rsidRPr="00D40D71">
        <w:rPr>
          <w:sz w:val="12"/>
        </w:rPr>
        <w:t xml:space="preserve"> even then it was limited to private-sector employees. Government employees were intentionally excluded—for a reason. Recall that the rationale for unions was to rectify the supposed “inequality of bargaining power” between employees and corporate employers—to level the playing field for capital and labor. Unions seek to obtain a “fair share” of the employer’s profits through labor negotiations. </w:t>
      </w:r>
      <w:r w:rsidRPr="00D40D71">
        <w:rPr>
          <w:rStyle w:val="StyleUnderline"/>
          <w:highlight w:val="green"/>
        </w:rPr>
        <w:t>The primary justification of collective bargaining is to remedy</w:t>
      </w:r>
      <w:r w:rsidRPr="00E7288F">
        <w:rPr>
          <w:rStyle w:val="StyleUnderline"/>
        </w:rPr>
        <w:t xml:space="preserve"> the supposed Marxian </w:t>
      </w:r>
      <w:r w:rsidRPr="00D40D71">
        <w:rPr>
          <w:rStyle w:val="StyleUnderline"/>
          <w:highlight w:val="green"/>
        </w:rPr>
        <w:t>“exploitation” of labor</w:t>
      </w:r>
      <w:r w:rsidRPr="00E7288F">
        <w:rPr>
          <w:rStyle w:val="StyleUnderline"/>
        </w:rPr>
        <w:t xml:space="preserve"> by profit-making businesses.</w:t>
      </w:r>
      <w:r w:rsidRPr="00D40D71">
        <w:rPr>
          <w:sz w:val="12"/>
        </w:rPr>
        <w:t xml:space="preserve"> At the time the NLRA was enacted, even New Deal liberals, such as Franklin D. Roosevelt, properly viewed government employees as a fundamentally different situation. Government employees were thought to be “public servants,” not part of an economic struggle. The New Dealers were right. It is highly ironic that even the architects of the administrative state, hostile to capitalism and enamored of central planning, had a clearer conception of government than today’s policy makers do. </w:t>
      </w:r>
      <w:r w:rsidRPr="00D40D71">
        <w:rPr>
          <w:rStyle w:val="StyleUnderline"/>
          <w:highlight w:val="green"/>
        </w:rPr>
        <w:t>The government represents the citizenry, not investors. The government does not generate a profit.</w:t>
      </w:r>
      <w:r w:rsidRPr="00E7288F">
        <w:rPr>
          <w:rStyle w:val="StyleUnderline"/>
        </w:rPr>
        <w:t xml:space="preserve"> The amount of </w:t>
      </w:r>
      <w:r w:rsidRPr="00D40D71">
        <w:rPr>
          <w:rStyle w:val="StyleUnderline"/>
          <w:highlight w:val="green"/>
        </w:rPr>
        <w:t>compensation paid to government workers is a political decision, not the product of economic competition. In a democracy, we elect representatives to allocate finite</w:t>
      </w:r>
    </w:p>
    <w:p w14:paraId="2D41CF37" w14:textId="77777777" w:rsidR="00934A38" w:rsidRDefault="00934A38" w:rsidP="009D66D1">
      <w:pPr>
        <w:rPr>
          <w:rStyle w:val="StyleUnderline"/>
        </w:rPr>
      </w:pPr>
    </w:p>
    <w:p w14:paraId="293DA78D" w14:textId="0760F273" w:rsidR="009D66D1" w:rsidRPr="00D40D71" w:rsidRDefault="009D66D1" w:rsidP="009D66D1">
      <w:pPr>
        <w:rPr>
          <w:sz w:val="12"/>
          <w:szCs w:val="28"/>
        </w:rPr>
      </w:pPr>
      <w:r w:rsidRPr="00E7288F">
        <w:rPr>
          <w:rStyle w:val="StyleUnderline"/>
        </w:rPr>
        <w:t xml:space="preserve"> taxpayer </w:t>
      </w:r>
      <w:r w:rsidRPr="00D40D71">
        <w:rPr>
          <w:rStyle w:val="StyleUnderline"/>
          <w:highlight w:val="green"/>
        </w:rPr>
        <w:t>resources</w:t>
      </w:r>
      <w:r w:rsidRPr="00E7288F">
        <w:rPr>
          <w:rStyle w:val="StyleUnderline"/>
        </w:rPr>
        <w:t xml:space="preserve"> among various needs</w:t>
      </w:r>
      <w:r w:rsidRPr="00D40D71">
        <w:rPr>
          <w:sz w:val="12"/>
        </w:rPr>
        <w:t xml:space="preserve">: public safety, roads, education, parks, and so on. </w:t>
      </w:r>
      <w:r w:rsidRPr="00D40D71">
        <w:rPr>
          <w:rStyle w:val="StyleUnderline"/>
          <w:highlight w:val="green"/>
        </w:rPr>
        <w:t>Unlike a market transaction, paying taxes is not optional.</w:t>
      </w:r>
      <w:r w:rsidRPr="00E7288F">
        <w:rPr>
          <w:rStyle w:val="StyleUnderline"/>
        </w:rPr>
        <w:t xml:space="preserve"> </w:t>
      </w:r>
      <w:r w:rsidRPr="00D40D71">
        <w:rPr>
          <w:rStyle w:val="StyleUnderline"/>
          <w:highlight w:val="green"/>
        </w:rPr>
        <w:t>Government entities are monopolies</w:t>
      </w:r>
      <w:r w:rsidRPr="00E7288F">
        <w:rPr>
          <w:rStyle w:val="StyleUnderline"/>
        </w:rPr>
        <w:t xml:space="preserve"> that do not depend on competition or consensual exchanges. FDR and other New Dealers rightly thought that </w:t>
      </w:r>
      <w:r w:rsidRPr="00D40D71">
        <w:rPr>
          <w:rStyle w:val="StyleUnderline"/>
          <w:highlight w:val="green"/>
        </w:rPr>
        <w:t>the right to strike</w:t>
      </w:r>
      <w:r w:rsidRPr="009D30B4">
        <w:rPr>
          <w:rStyle w:val="StyleUnderline"/>
        </w:rPr>
        <w:t xml:space="preserve"> was totally </w:t>
      </w:r>
      <w:r w:rsidRPr="00D40D71">
        <w:rPr>
          <w:rStyle w:val="StyleUnderline"/>
          <w:highlight w:val="green"/>
        </w:rPr>
        <w:t>incompatible with government employment</w:t>
      </w:r>
      <w:r w:rsidRPr="00E7288F">
        <w:rPr>
          <w:rStyle w:val="StyleUnderline"/>
        </w:rPr>
        <w:t>: “unthinkable and intolerable,” in FDR’s words.</w:t>
      </w:r>
      <w:r w:rsidRPr="00D40D71">
        <w:rPr>
          <w:sz w:val="12"/>
        </w:rPr>
        <w:t xml:space="preserve"> Public-sector unionization is indefensible.12 It is naked rent seeking, and nothing more. FDR’s wisdom regarding government workers has been lost. Even though the NLRA did not cover public employees—and still does not—beginning in the 1960s the growing number of government employees at the state and local level lobbied for and obtained collective-bargaining rights and in some cases the right to strike. Public-sector unionization is subject to state—not federal—law, and many states have permitted it. From a public-choice perspective, the explanation is clear. The growing number of government employees (especially at the state and local level) have organized as a faction and have sought to increase their compensation, benefits, and job security at the expense of taxpayers. The results are dramatic. </w:t>
      </w:r>
      <w:r w:rsidRPr="00D40D71">
        <w:rPr>
          <w:rStyle w:val="StyleUnderline"/>
        </w:rPr>
        <w:t xml:space="preserve">In contrast to organized labor’s steadily declining representation of </w:t>
      </w:r>
      <w:r w:rsidRPr="009D30B4">
        <w:rPr>
          <w:rStyle w:val="StyleUnderline"/>
        </w:rPr>
        <w:t>private-sector employees, public-sector unionization sharply increased until the 1990s</w:t>
      </w:r>
      <w:r w:rsidRPr="009D30B4">
        <w:rPr>
          <w:sz w:val="12"/>
        </w:rPr>
        <w:t xml:space="preserve"> (although it has subsequently declined a bit).13 Several factors account for the differential. </w:t>
      </w:r>
      <w:r w:rsidRPr="009D30B4">
        <w:rPr>
          <w:rStyle w:val="StyleUnderline"/>
        </w:rPr>
        <w:t>Because unionization in the private sector is constrained by economic competition among employers and even among different countries</w:t>
      </w:r>
      <w:r w:rsidRPr="009D30B4">
        <w:rPr>
          <w:sz w:val="12"/>
        </w:rPr>
        <w:t xml:space="preserve"> (witness the collapse of the U.S. automobile industry in the face of foreign competition, especially from Japan), </w:t>
      </w:r>
      <w:r w:rsidRPr="009D30B4">
        <w:rPr>
          <w:rStyle w:val="StyleUnderline"/>
        </w:rPr>
        <w:t>private sector employers have an economic incentive to strenuously resist union organization.</w:t>
      </w:r>
      <w:r w:rsidRPr="009D30B4">
        <w:rPr>
          <w:sz w:val="12"/>
        </w:rPr>
        <w:t xml:space="preserve"> When possible, auto manufacturers have moved production to right-to-work states that disfavor unionization and aggressively resist organizing efforts in those plants— frequently with success. Union avoidance is often regarded as a matter of economic survival in the private sector. Notwithstanding the one-sided rules governing representation elections— favoring unions—the global economy has steadily reduced the portion of the private sector workforce in the United States that is represented by a union. Union membership among private-sector employees has steadily declined since the mid-1950s, and the percentage of unionized employees in the private-sector workforce—6.4 percent—is now less than one-fifth of its peak of about 35 percent in 1954.14 In contrast, the public sector faces no such economic or market constraint. </w:t>
      </w:r>
      <w:r w:rsidRPr="009D30B4">
        <w:rPr>
          <w:rStyle w:val="StyleUnderline"/>
        </w:rPr>
        <w:t xml:space="preserve">Government employers have almost no economic incentive to resist union organizing and sometimes even encourage it. </w:t>
      </w:r>
      <w:r w:rsidRPr="00D40D71">
        <w:rPr>
          <w:rStyle w:val="StyleUnderline"/>
          <w:highlight w:val="green"/>
        </w:rPr>
        <w:t>Labor costs are simply passed through to taxpayers.</w:t>
      </w:r>
      <w:r w:rsidRPr="00D40D71">
        <w:rPr>
          <w:rStyle w:val="StyleUnderline"/>
        </w:rPr>
        <w:t xml:space="preserve"> Governments do not have to compete for customers or earn a profit. </w:t>
      </w:r>
      <w:r w:rsidRPr="00D40D71">
        <w:rPr>
          <w:rStyle w:val="StyleUnderline"/>
          <w:highlight w:val="green"/>
        </w:rPr>
        <w:t>Taxes are compulsory.</w:t>
      </w:r>
      <w:r w:rsidRPr="00D40D71">
        <w:rPr>
          <w:rStyle w:val="StyleUnderline"/>
        </w:rPr>
        <w:t xml:space="preserve"> Taxpayers have no choice whether to pay. </w:t>
      </w:r>
      <w:r w:rsidRPr="00D40D71">
        <w:rPr>
          <w:rStyle w:val="StyleUnderline"/>
          <w:highlight w:val="green"/>
        </w:rPr>
        <w:t>“Consumers” of government services at the state or local level have no</w:t>
      </w:r>
      <w:r w:rsidRPr="00D40D71">
        <w:rPr>
          <w:rStyle w:val="StyleUnderline"/>
        </w:rPr>
        <w:t xml:space="preserve"> marketplace </w:t>
      </w:r>
      <w:r w:rsidRPr="00D40D71">
        <w:rPr>
          <w:rStyle w:val="StyleUnderline"/>
          <w:highlight w:val="green"/>
        </w:rPr>
        <w:t>alternatives</w:t>
      </w:r>
      <w:r w:rsidRPr="00D40D71">
        <w:rPr>
          <w:rStyle w:val="StyleUnderline"/>
        </w:rPr>
        <w:t xml:space="preserve"> other than moving elsewhere. Taxpayers are captive “customers.” </w:t>
      </w:r>
      <w:r w:rsidRPr="00D40D71">
        <w:rPr>
          <w:rStyle w:val="StyleUnderline"/>
          <w:highlight w:val="green"/>
        </w:rPr>
        <w:t>The public is</w:t>
      </w:r>
      <w:r w:rsidRPr="00D40D71">
        <w:rPr>
          <w:rStyle w:val="StyleUnderline"/>
        </w:rPr>
        <w:t xml:space="preserve"> terribly </w:t>
      </w:r>
      <w:r w:rsidRPr="00D40D71">
        <w:rPr>
          <w:rStyle w:val="StyleUnderline"/>
          <w:highlight w:val="green"/>
        </w:rPr>
        <w:t>vulnerable to strikes by government employees, a weakness exploited by public-sector unions to extract</w:t>
      </w:r>
      <w:r w:rsidRPr="00D40D71">
        <w:rPr>
          <w:rStyle w:val="StyleUnderline"/>
        </w:rPr>
        <w:t xml:space="preserve"> absurdly </w:t>
      </w:r>
      <w:r w:rsidRPr="00D40D71">
        <w:rPr>
          <w:rStyle w:val="StyleUnderline"/>
          <w:highlight w:val="green"/>
        </w:rPr>
        <w:t>one-sided contract terms.</w:t>
      </w:r>
      <w:r w:rsidRPr="00D40D71">
        <w:rPr>
          <w:sz w:val="12"/>
        </w:rPr>
        <w:t xml:space="preserve"> As one might expect, for all the foregoing reasons, the rate of union membership in the public sector has grown considerably. Government employees now account for about half of the total union membership nationwide. </w:t>
      </w:r>
      <w:r w:rsidRPr="00D40D71">
        <w:rPr>
          <w:rStyle w:val="StyleUnderline"/>
        </w:rPr>
        <w:t xml:space="preserve">Public-employee unions undermine democracy by using union dues to help elect candidates to state and local office who will be sympathetic to their demands. </w:t>
      </w:r>
      <w:r w:rsidRPr="009D30B4">
        <w:rPr>
          <w:rStyle w:val="StyleUnderline"/>
        </w:rPr>
        <w:t>These candidates, once elected, sit across the bargaining table from the unions who helped elect them. The “negotiations” are a farce. The unions write their own ticket, and the taxpayers—having no one to represent their interests—foot the bill. The result is inflated government payrolls, excessive salaries, and public-employee pension benefits so generous—bordering on plunder—that many state and local governments are deeply in debt.</w:t>
      </w:r>
      <w:r w:rsidRPr="009D30B4">
        <w:rPr>
          <w:sz w:val="12"/>
        </w:rPr>
        <w:t xml:space="preserve"> It is now taken for granted that government workers—teachers, police officers, firefighters, and the rest—should have the same “rights” as their private-sector counterparts, without considering that </w:t>
      </w:r>
      <w:r w:rsidRPr="009D30B4">
        <w:rPr>
          <w:rStyle w:val="StyleUnderline"/>
        </w:rPr>
        <w:t>the “inequality of bargaining</w:t>
      </w:r>
      <w:r w:rsidRPr="00D40D71">
        <w:rPr>
          <w:rStyle w:val="StyleUnderline"/>
        </w:rPr>
        <w:t xml:space="preserve"> power” has no application to public servants.</w:t>
      </w:r>
      <w:r w:rsidRPr="00D40D71">
        <w:rPr>
          <w:sz w:val="12"/>
        </w:rPr>
        <w:t xml:space="preserve"> Even FDR knew better. States should disallow the folly of public-sector unionization.</w:t>
      </w:r>
    </w:p>
    <w:p w14:paraId="34D525C7" w14:textId="77777777" w:rsidR="009D66D1" w:rsidRPr="009D66D1" w:rsidRDefault="009D66D1" w:rsidP="009D66D1"/>
    <w:sectPr w:rsidR="009D66D1" w:rsidRPr="009D66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9D66D1"/>
    <w:rsid w:val="000139A3"/>
    <w:rsid w:val="00100833"/>
    <w:rsid w:val="00104529"/>
    <w:rsid w:val="00105942"/>
    <w:rsid w:val="00107396"/>
    <w:rsid w:val="00144A4C"/>
    <w:rsid w:val="00176AB0"/>
    <w:rsid w:val="00177B7D"/>
    <w:rsid w:val="0018322D"/>
    <w:rsid w:val="001B21EB"/>
    <w:rsid w:val="001B5776"/>
    <w:rsid w:val="001C0089"/>
    <w:rsid w:val="001E527A"/>
    <w:rsid w:val="001F78CE"/>
    <w:rsid w:val="002019EA"/>
    <w:rsid w:val="00251FC7"/>
    <w:rsid w:val="002855A7"/>
    <w:rsid w:val="00285649"/>
    <w:rsid w:val="002B146A"/>
    <w:rsid w:val="002B5E17"/>
    <w:rsid w:val="002F2119"/>
    <w:rsid w:val="00315690"/>
    <w:rsid w:val="00316B75"/>
    <w:rsid w:val="00325646"/>
    <w:rsid w:val="003460F2"/>
    <w:rsid w:val="0038158C"/>
    <w:rsid w:val="003902BA"/>
    <w:rsid w:val="003A09E2"/>
    <w:rsid w:val="004064E4"/>
    <w:rsid w:val="00407037"/>
    <w:rsid w:val="004605D6"/>
    <w:rsid w:val="004840F6"/>
    <w:rsid w:val="004C60E8"/>
    <w:rsid w:val="004E3579"/>
    <w:rsid w:val="004E728B"/>
    <w:rsid w:val="004F39E0"/>
    <w:rsid w:val="00537BD5"/>
    <w:rsid w:val="0057268A"/>
    <w:rsid w:val="005D2912"/>
    <w:rsid w:val="005D450E"/>
    <w:rsid w:val="006065BD"/>
    <w:rsid w:val="00643C1D"/>
    <w:rsid w:val="00645FA9"/>
    <w:rsid w:val="00647866"/>
    <w:rsid w:val="00663748"/>
    <w:rsid w:val="00665003"/>
    <w:rsid w:val="00695220"/>
    <w:rsid w:val="006A2AD0"/>
    <w:rsid w:val="006C2375"/>
    <w:rsid w:val="006D4ECC"/>
    <w:rsid w:val="00722258"/>
    <w:rsid w:val="007243E5"/>
    <w:rsid w:val="00766EA0"/>
    <w:rsid w:val="00792426"/>
    <w:rsid w:val="007A2226"/>
    <w:rsid w:val="007A5D04"/>
    <w:rsid w:val="007F5B66"/>
    <w:rsid w:val="00823A1C"/>
    <w:rsid w:val="00826902"/>
    <w:rsid w:val="00845B9D"/>
    <w:rsid w:val="00860984"/>
    <w:rsid w:val="008B3ECB"/>
    <w:rsid w:val="008B4E85"/>
    <w:rsid w:val="008C1B2E"/>
    <w:rsid w:val="0091627E"/>
    <w:rsid w:val="00934A38"/>
    <w:rsid w:val="0097032B"/>
    <w:rsid w:val="009B7898"/>
    <w:rsid w:val="009D2EAD"/>
    <w:rsid w:val="009D54B2"/>
    <w:rsid w:val="009D66D1"/>
    <w:rsid w:val="009E1922"/>
    <w:rsid w:val="009F7ED2"/>
    <w:rsid w:val="00A93661"/>
    <w:rsid w:val="00A95652"/>
    <w:rsid w:val="00AC0AB8"/>
    <w:rsid w:val="00B2604D"/>
    <w:rsid w:val="00B33C6D"/>
    <w:rsid w:val="00B4508F"/>
    <w:rsid w:val="00B55AD5"/>
    <w:rsid w:val="00B8057C"/>
    <w:rsid w:val="00BD6238"/>
    <w:rsid w:val="00BF593B"/>
    <w:rsid w:val="00BF773A"/>
    <w:rsid w:val="00BF7E81"/>
    <w:rsid w:val="00C13773"/>
    <w:rsid w:val="00C17CC8"/>
    <w:rsid w:val="00C83417"/>
    <w:rsid w:val="00C9604F"/>
    <w:rsid w:val="00CA19AA"/>
    <w:rsid w:val="00CB694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2C91"/>
    <w:rsid w:val="00EC7DC4"/>
    <w:rsid w:val="00ED30CF"/>
    <w:rsid w:val="00EF5FBB"/>
    <w:rsid w:val="00F176EF"/>
    <w:rsid w:val="00F45E10"/>
    <w:rsid w:val="00F6364A"/>
    <w:rsid w:val="00F9113A"/>
    <w:rsid w:val="00F9167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881E2"/>
  <w15:docId w15:val="{82915DCE-75E0-442F-A9FD-4307BFE0A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34A38"/>
    <w:rPr>
      <w:rFonts w:ascii="Calibri" w:hAnsi="Calibri" w:cs="Calibri"/>
      <w:sz w:val="24"/>
    </w:rPr>
  </w:style>
  <w:style w:type="paragraph" w:styleId="Heading1">
    <w:name w:val="heading 1"/>
    <w:aliases w:val="Pocket"/>
    <w:basedOn w:val="Normal"/>
    <w:next w:val="Normal"/>
    <w:link w:val="Heading1Char"/>
    <w:qFormat/>
    <w:rsid w:val="00934A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34A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34A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934A38"/>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934A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4A38"/>
  </w:style>
  <w:style w:type="character" w:customStyle="1" w:styleId="Heading1Char">
    <w:name w:val="Heading 1 Char"/>
    <w:aliases w:val="Pocket Char"/>
    <w:basedOn w:val="DefaultParagraphFont"/>
    <w:link w:val="Heading1"/>
    <w:rsid w:val="00934A3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34A3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34A3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34A38"/>
    <w:rPr>
      <w:rFonts w:ascii="Calibri" w:eastAsiaTheme="majorEastAsia" w:hAnsi="Calibri" w:cstheme="majorBidi"/>
      <w:b/>
      <w:iCs/>
      <w:sz w:val="40"/>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934A3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934A38"/>
    <w:rPr>
      <w:b/>
      <w:bCs/>
      <w:sz w:val="32"/>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934A38"/>
    <w:rPr>
      <w:b/>
      <w:sz w:val="28"/>
      <w:u w:val="single"/>
    </w:rPr>
  </w:style>
  <w:style w:type="character" w:styleId="Hyperlink">
    <w:name w:val="Hyperlink"/>
    <w:basedOn w:val="DefaultParagraphFont"/>
    <w:uiPriority w:val="99"/>
    <w:unhideWhenUsed/>
    <w:rsid w:val="00934A38"/>
    <w:rPr>
      <w:color w:val="auto"/>
      <w:u w:val="none"/>
    </w:rPr>
  </w:style>
  <w:style w:type="character" w:styleId="FollowedHyperlink">
    <w:name w:val="FollowedHyperlink"/>
    <w:basedOn w:val="DefaultParagraphFont"/>
    <w:uiPriority w:val="99"/>
    <w:semiHidden/>
    <w:unhideWhenUsed/>
    <w:rsid w:val="00934A38"/>
    <w:rPr>
      <w:color w:val="auto"/>
      <w:u w:val="none"/>
    </w:rPr>
  </w:style>
  <w:style w:type="character" w:customStyle="1" w:styleId="TitleChar">
    <w:name w:val="Title Char"/>
    <w:basedOn w:val="DefaultParagraphFont"/>
    <w:link w:val="Title"/>
    <w:uiPriority w:val="1"/>
    <w:qFormat/>
    <w:rsid w:val="009D66D1"/>
    <w:rPr>
      <w:u w:val="single"/>
    </w:rPr>
  </w:style>
  <w:style w:type="paragraph" w:styleId="Title">
    <w:name w:val="Title"/>
    <w:basedOn w:val="Normal"/>
    <w:link w:val="TitleChar"/>
    <w:uiPriority w:val="1"/>
    <w:qFormat/>
    <w:rsid w:val="009D66D1"/>
    <w:pPr>
      <w:spacing w:before="240" w:after="60"/>
      <w:ind w:left="432" w:right="432"/>
      <w:jc w:val="center"/>
      <w:outlineLvl w:val="0"/>
    </w:pPr>
    <w:rPr>
      <w:rFonts w:asciiTheme="minorHAnsi" w:hAnsiTheme="minorHAnsi" w:cstheme="minorBidi"/>
      <w:sz w:val="22"/>
      <w:u w:val="single"/>
    </w:rPr>
  </w:style>
  <w:style w:type="character" w:customStyle="1" w:styleId="TitleChar1">
    <w:name w:val="Title Char1"/>
    <w:basedOn w:val="DefaultParagraphFont"/>
    <w:uiPriority w:val="99"/>
    <w:rsid w:val="009D66D1"/>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7"/>
    <w:qFormat/>
    <w:rsid w:val="009D66D1"/>
    <w:pP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bo.gov/about/products/budget-economic-data"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11291</Words>
  <Characters>64363</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2</cp:revision>
  <dcterms:created xsi:type="dcterms:W3CDTF">2021-11-20T20:55:00Z</dcterms:created>
  <dcterms:modified xsi:type="dcterms:W3CDTF">2021-11-20T20:55:00Z</dcterms:modified>
</cp:coreProperties>
</file>