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BCB65" w14:textId="77777777" w:rsidR="00457025" w:rsidRPr="00273A1A" w:rsidRDefault="00457025" w:rsidP="001724AF">
      <w:pPr>
        <w:pStyle w:val="Heading3"/>
      </w:pPr>
      <w:r w:rsidRPr="00273A1A">
        <w:t>Theory</w:t>
      </w:r>
    </w:p>
    <w:p w14:paraId="4386B0BE" w14:textId="7B3E1C09" w:rsidR="00457025" w:rsidRPr="00273A1A" w:rsidRDefault="00457025" w:rsidP="00457025">
      <w:pPr>
        <w:pStyle w:val="Heading4"/>
        <w:rPr>
          <w:rFonts w:cs="Calibri"/>
        </w:rPr>
      </w:pPr>
      <w:proofErr w:type="spellStart"/>
      <w:r w:rsidRPr="00273A1A">
        <w:rPr>
          <w:rFonts w:cs="Calibri"/>
        </w:rPr>
        <w:t>Interp</w:t>
      </w:r>
      <w:proofErr w:type="spellEnd"/>
      <w:r w:rsidRPr="00273A1A">
        <w:rPr>
          <w:rFonts w:cs="Calibri"/>
        </w:rPr>
        <w:t>: The affirmative must disclose the plan text if they break new</w:t>
      </w:r>
      <w:r w:rsidR="001724AF">
        <w:rPr>
          <w:rFonts w:cs="Calibri"/>
        </w:rPr>
        <w:t xml:space="preserve"> 30 mins before the round</w:t>
      </w:r>
      <w:r w:rsidRPr="00273A1A">
        <w:rPr>
          <w:rFonts w:cs="Calibri"/>
        </w:rPr>
        <w:t>.</w:t>
      </w:r>
    </w:p>
    <w:p w14:paraId="213734B4" w14:textId="77777777" w:rsidR="00457025" w:rsidRPr="00273A1A" w:rsidRDefault="00457025" w:rsidP="00457025"/>
    <w:p w14:paraId="5DEDA266" w14:textId="77777777" w:rsidR="00457025" w:rsidRPr="00273A1A" w:rsidRDefault="00457025" w:rsidP="00457025">
      <w:pPr>
        <w:pStyle w:val="Heading4"/>
        <w:rPr>
          <w:rFonts w:cs="Calibri"/>
        </w:rPr>
      </w:pPr>
      <w:r w:rsidRPr="00273A1A">
        <w:rPr>
          <w:rFonts w:cs="Calibri"/>
        </w:rPr>
        <w:t>Violation screenshots in the doc.</w:t>
      </w:r>
    </w:p>
    <w:p w14:paraId="007C0810" w14:textId="767902F5" w:rsidR="00457025" w:rsidRPr="00273A1A" w:rsidRDefault="00844814" w:rsidP="00457025">
      <w:r>
        <w:rPr>
          <w:noProof/>
        </w:rPr>
        <w:drawing>
          <wp:inline distT="0" distB="0" distL="0" distR="0" wp14:anchorId="1B736286" wp14:editId="34743DD0">
            <wp:extent cx="5705475" cy="6290007"/>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6"/>
                    <a:srcRect t="19791" r="64413" b="19434"/>
                    <a:stretch/>
                  </pic:blipFill>
                  <pic:spPr bwMode="auto">
                    <a:xfrm>
                      <a:off x="0" y="0"/>
                      <a:ext cx="5706204" cy="6290811"/>
                    </a:xfrm>
                    <a:prstGeom prst="rect">
                      <a:avLst/>
                    </a:prstGeom>
                    <a:ln>
                      <a:noFill/>
                    </a:ln>
                    <a:extLst>
                      <a:ext uri="{53640926-AAD7-44D8-BBD7-CCE9431645EC}">
                        <a14:shadowObscured xmlns:a14="http://schemas.microsoft.com/office/drawing/2010/main"/>
                      </a:ext>
                    </a:extLst>
                  </pic:spPr>
                </pic:pic>
              </a:graphicData>
            </a:graphic>
          </wp:inline>
        </w:drawing>
      </w:r>
    </w:p>
    <w:p w14:paraId="314DFB98" w14:textId="07BE4E06" w:rsidR="00457025" w:rsidRPr="00273A1A" w:rsidRDefault="00457025" w:rsidP="00457025">
      <w:pPr>
        <w:pStyle w:val="Heading4"/>
        <w:rPr>
          <w:rFonts w:cs="Calibri"/>
        </w:rPr>
      </w:pPr>
      <w:r w:rsidRPr="00273A1A">
        <w:rPr>
          <w:rFonts w:cs="Calibri"/>
        </w:rPr>
        <w:t xml:space="preserve">1. Clash – having no idea what the debate will be about makes being neg impossible – the </w:t>
      </w:r>
      <w:proofErr w:type="spellStart"/>
      <w:r w:rsidRPr="00273A1A">
        <w:rPr>
          <w:rFonts w:cs="Calibri"/>
        </w:rPr>
        <w:t>aff</w:t>
      </w:r>
      <w:proofErr w:type="spellEnd"/>
      <w:r w:rsidRPr="00273A1A">
        <w:rPr>
          <w:rFonts w:cs="Calibri"/>
        </w:rPr>
        <w:t xml:space="preserve"> gets plan text choice and infinite prep to craft the most strategic case. No disclosure makes this impossible to overcome b/c it means the neg only gets 4 mins of prep to answer a strategy that the AFF ha</w:t>
      </w:r>
      <w:r w:rsidR="001724AF">
        <w:rPr>
          <w:rFonts w:cs="Calibri"/>
        </w:rPr>
        <w:t>s infinite prep time</w:t>
      </w:r>
      <w:r w:rsidRPr="00273A1A">
        <w:rPr>
          <w:rFonts w:cs="Calibri"/>
        </w:rPr>
        <w:t xml:space="preserve">. </w:t>
      </w:r>
    </w:p>
    <w:p w14:paraId="17B9CF63" w14:textId="4F11BFAD" w:rsidR="00457025" w:rsidRPr="00273A1A" w:rsidRDefault="00457025" w:rsidP="00457025">
      <w:pPr>
        <w:pStyle w:val="Heading4"/>
        <w:rPr>
          <w:rFonts w:cs="Calibri"/>
        </w:rPr>
      </w:pPr>
      <w:r w:rsidRPr="00273A1A">
        <w:rPr>
          <w:rFonts w:cs="Calibri"/>
        </w:rPr>
        <w:t>And, they’ll say generics, but their model of debate means the neg has no time to cut an update to their generics specific to the AFF and we’ll lose every debate</w:t>
      </w:r>
      <w:r w:rsidR="00EA30F3">
        <w:rPr>
          <w:rFonts w:cs="Calibri"/>
        </w:rPr>
        <w:t xml:space="preserve"> – this is compounded by a small individual country </w:t>
      </w:r>
      <w:proofErr w:type="spellStart"/>
      <w:r w:rsidR="00EA30F3">
        <w:rPr>
          <w:rFonts w:cs="Calibri"/>
        </w:rPr>
        <w:t>aff</w:t>
      </w:r>
      <w:proofErr w:type="spellEnd"/>
    </w:p>
    <w:p w14:paraId="4E55CDC9" w14:textId="77777777" w:rsidR="00457025" w:rsidRPr="00273A1A" w:rsidRDefault="00457025" w:rsidP="00457025"/>
    <w:p w14:paraId="4CC47EC9" w14:textId="77777777" w:rsidR="00457025" w:rsidRPr="00273A1A" w:rsidRDefault="00457025" w:rsidP="00457025">
      <w:pPr>
        <w:pStyle w:val="Heading4"/>
        <w:rPr>
          <w:rFonts w:cs="Calibri"/>
        </w:rPr>
      </w:pPr>
      <w:r w:rsidRPr="00273A1A">
        <w:rPr>
          <w:rFonts w:cs="Calibri"/>
        </w:rPr>
        <w:t xml:space="preserve">2. Discourages tricks – plan text disclosure discourages cheap shot </w:t>
      </w:r>
      <w:proofErr w:type="spellStart"/>
      <w:r w:rsidRPr="00273A1A">
        <w:rPr>
          <w:rFonts w:cs="Calibri"/>
        </w:rPr>
        <w:t>aff’s</w:t>
      </w:r>
      <w:proofErr w:type="spellEnd"/>
      <w:r w:rsidRPr="00273A1A">
        <w:rPr>
          <w:rFonts w:cs="Calibri"/>
        </w:rPr>
        <w:t xml:space="preserve">. If the </w:t>
      </w:r>
      <w:proofErr w:type="spellStart"/>
      <w:r w:rsidRPr="00273A1A">
        <w:rPr>
          <w:rFonts w:cs="Calibri"/>
        </w:rPr>
        <w:t>aff</w:t>
      </w:r>
      <w:proofErr w:type="spellEnd"/>
      <w:r w:rsidRPr="00273A1A">
        <w:rPr>
          <w:rFonts w:cs="Calibri"/>
        </w:rPr>
        <w:t xml:space="preserve"> isn’t inherent or easily defeated by 20 minutes of research, the case should lose. They had months – the neg is entitled to some research time to make sure the AFF is inherent, topical, and controversial. </w:t>
      </w:r>
      <w:proofErr w:type="gramStart"/>
      <w:r w:rsidRPr="00273A1A">
        <w:rPr>
          <w:rFonts w:cs="Calibri"/>
        </w:rPr>
        <w:t>Otherwise</w:t>
      </w:r>
      <w:proofErr w:type="gramEnd"/>
      <w:r w:rsidRPr="00273A1A">
        <w:rPr>
          <w:rFonts w:cs="Calibri"/>
        </w:rPr>
        <w:t xml:space="preserve"> bad AFF’s can win on purely surprise factor, which is a bad model b/c it encourages finding the most fringe surprising case possible instead of a </w:t>
      </w:r>
      <w:proofErr w:type="spellStart"/>
      <w:r w:rsidRPr="00273A1A">
        <w:rPr>
          <w:rFonts w:cs="Calibri"/>
        </w:rPr>
        <w:t>well researched</w:t>
      </w:r>
      <w:proofErr w:type="spellEnd"/>
      <w:r w:rsidRPr="00273A1A">
        <w:rPr>
          <w:rFonts w:cs="Calibri"/>
        </w:rPr>
        <w:t xml:space="preserve"> and defensible </w:t>
      </w:r>
      <w:proofErr w:type="spellStart"/>
      <w:r w:rsidRPr="00273A1A">
        <w:rPr>
          <w:rFonts w:cs="Calibri"/>
        </w:rPr>
        <w:t>aff</w:t>
      </w:r>
      <w:proofErr w:type="spellEnd"/>
      <w:r w:rsidRPr="00273A1A">
        <w:rPr>
          <w:rFonts w:cs="Calibri"/>
        </w:rPr>
        <w:t>.</w:t>
      </w:r>
    </w:p>
    <w:p w14:paraId="2940B040" w14:textId="77777777" w:rsidR="00457025" w:rsidRPr="00273A1A" w:rsidRDefault="00457025" w:rsidP="00457025"/>
    <w:p w14:paraId="0B96D23B" w14:textId="31B648D0" w:rsidR="00457025" w:rsidRDefault="00457025" w:rsidP="00457025">
      <w:r w:rsidRPr="00273A1A">
        <w:t xml:space="preserve">Competing </w:t>
      </w:r>
      <w:proofErr w:type="spellStart"/>
      <w:r w:rsidRPr="00273A1A">
        <w:t>interps</w:t>
      </w:r>
      <w:proofErr w:type="spellEnd"/>
      <w:r w:rsidRPr="00273A1A">
        <w:t xml:space="preserve"> since reasonability invites arbitrary judge intervention based on preference rather than argumentation and encourages a race to the bottom in which debaters exploit a judge’s tolerance for questionable argumentation.</w:t>
      </w:r>
    </w:p>
    <w:p w14:paraId="3042E57D" w14:textId="77777777" w:rsidR="00457025" w:rsidRPr="00457025" w:rsidRDefault="00457025" w:rsidP="00457025"/>
    <w:p w14:paraId="2B3CE391" w14:textId="0DA7F3A6" w:rsidR="00807D2C" w:rsidRDefault="00807D2C" w:rsidP="00807D2C">
      <w:pPr>
        <w:pStyle w:val="Heading3"/>
      </w:pPr>
      <w:r>
        <w:t>T – just government</w:t>
      </w:r>
    </w:p>
    <w:p w14:paraId="45BAC901" w14:textId="77777777" w:rsidR="00807D2C" w:rsidRDefault="00807D2C" w:rsidP="00807D2C">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29BDFF36" w14:textId="77777777" w:rsidR="00807D2C" w:rsidRDefault="00807D2C" w:rsidP="00807D2C">
      <w:pPr>
        <w:pStyle w:val="Heading4"/>
      </w:pPr>
      <w:r>
        <w:t xml:space="preserve">A is </w:t>
      </w:r>
      <w:proofErr w:type="gramStart"/>
      <w:r>
        <w:t>an</w:t>
      </w:r>
      <w:proofErr w:type="gramEnd"/>
      <w:r>
        <w:t xml:space="preserve"> generic indefinite singular. Cohen 01 </w:t>
      </w:r>
    </w:p>
    <w:p w14:paraId="78F477E8" w14:textId="77777777" w:rsidR="00807D2C" w:rsidRDefault="00807D2C" w:rsidP="00807D2C">
      <w:pPr>
        <w:rPr>
          <w:rStyle w:val="Style13ptBold"/>
        </w:rPr>
      </w:pPr>
      <w:r w:rsidRPr="00271F77">
        <w:rPr>
          <w:rStyle w:val="Style13ptBold"/>
        </w:rPr>
        <w:t xml:space="preserve">Ariel Cohen (Ben-Gurion University of the Negev), “On the Generic Use of Indefinite Singulars,” Journal of Semantics 18:3, 2001 </w:t>
      </w:r>
      <w:hyperlink r:id="rId7" w:history="1">
        <w:r w:rsidRPr="007723F6">
          <w:rPr>
            <w:rStyle w:val="Hyperlink"/>
            <w:sz w:val="16"/>
          </w:rPr>
          <w:t>https://core.ac.uk/download/pdf/188590876.pdf</w:t>
        </w:r>
      </w:hyperlink>
    </w:p>
    <w:p w14:paraId="55A8EF73" w14:textId="77777777" w:rsidR="00807D2C" w:rsidRPr="00271F77" w:rsidRDefault="00807D2C" w:rsidP="00807D2C">
      <w:pPr>
        <w:rPr>
          <w:rStyle w:val="Style13ptBold"/>
        </w:rPr>
      </w:pPr>
      <w:r>
        <w:rPr>
          <w:rStyle w:val="Style13ptBold"/>
        </w:rPr>
        <w:t xml:space="preserve">*IS generic = </w:t>
      </w:r>
      <w:r w:rsidRPr="00C972AA">
        <w:rPr>
          <w:rStyle w:val="Style13ptBold"/>
        </w:rPr>
        <w:t>Indefinite Singulars</w:t>
      </w:r>
    </w:p>
    <w:p w14:paraId="4CF6E578" w14:textId="77777777" w:rsidR="00807D2C" w:rsidRDefault="00807D2C" w:rsidP="00807D2C">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r>
        <w:t xml:space="preserve"> </w:t>
      </w:r>
    </w:p>
    <w:p w14:paraId="36CE0C81" w14:textId="77777777" w:rsidR="00807D2C" w:rsidRPr="003A22DC" w:rsidRDefault="00807D2C" w:rsidP="00807D2C">
      <w:pPr>
        <w:pStyle w:val="Heading4"/>
        <w:rPr>
          <w:highlight w:val="yellow"/>
          <w:u w:val="single"/>
        </w:rPr>
      </w:pPr>
      <w:r>
        <w:t xml:space="preserve">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19C27786" w14:textId="3564FB61" w:rsidR="00807D2C" w:rsidRDefault="00807D2C" w:rsidP="00807D2C">
      <w:pPr>
        <w:pStyle w:val="Heading4"/>
      </w:pPr>
      <w:r w:rsidRPr="00BC4B37">
        <w:t>Violation—</w:t>
      </w:r>
      <w:r>
        <w:t>they specified the U</w:t>
      </w:r>
      <w:r>
        <w:t>K</w:t>
      </w:r>
      <w:r>
        <w:t>—we’ve inserted a list of other potentially just governments in the doc – there are at least 96 countries that could count as “just governments” as a democracy, with more depending on their definition and metric.</w:t>
      </w:r>
    </w:p>
    <w:p w14:paraId="54700E2B" w14:textId="77777777" w:rsidR="00807D2C" w:rsidRDefault="00807D2C" w:rsidP="00807D2C">
      <w:r>
        <w:rPr>
          <w:noProof/>
        </w:rPr>
        <w:drawing>
          <wp:inline distT="0" distB="0" distL="0" distR="0" wp14:anchorId="6A9E093D" wp14:editId="4BD569F6">
            <wp:extent cx="7203186" cy="4206240"/>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8"/>
                    <a:stretch>
                      <a:fillRect/>
                    </a:stretch>
                  </pic:blipFill>
                  <pic:spPr>
                    <a:xfrm>
                      <a:off x="0" y="0"/>
                      <a:ext cx="7204316" cy="4206900"/>
                    </a:xfrm>
                    <a:prstGeom prst="rect">
                      <a:avLst/>
                    </a:prstGeom>
                  </pic:spPr>
                </pic:pic>
              </a:graphicData>
            </a:graphic>
          </wp:inline>
        </w:drawing>
      </w:r>
    </w:p>
    <w:p w14:paraId="69DC7431" w14:textId="77777777" w:rsidR="00807D2C" w:rsidRPr="00EF3EAD" w:rsidRDefault="00807D2C" w:rsidP="00807D2C"/>
    <w:p w14:paraId="49625D35" w14:textId="77777777" w:rsidR="00807D2C" w:rsidRDefault="00807D2C" w:rsidP="00807D2C">
      <w:pPr>
        <w:pStyle w:val="Heading4"/>
      </w:pPr>
      <w:r>
        <w:t>Vote neg:</w:t>
      </w:r>
    </w:p>
    <w:p w14:paraId="5D9E9930" w14:textId="77777777" w:rsidR="00807D2C" w:rsidRPr="003A22DC" w:rsidRDefault="00807D2C" w:rsidP="00807D2C">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867A599" w14:textId="77777777" w:rsidR="00807D2C" w:rsidRDefault="00807D2C" w:rsidP="00807D2C">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w:t>
      </w:r>
      <w:proofErr w:type="spellStart"/>
      <w:r>
        <w:t>aff</w:t>
      </w:r>
      <w:proofErr w:type="spellEnd"/>
      <w:r>
        <w:t xml:space="preserve"> specifies a country that we don’t have specific </w:t>
      </w:r>
      <w:proofErr w:type="spellStart"/>
      <w:r>
        <w:t>ev</w:t>
      </w:r>
      <w:proofErr w:type="spellEnd"/>
      <w:r>
        <w:t xml:space="preserve"> to.</w:t>
      </w:r>
    </w:p>
    <w:p w14:paraId="2B48AC49" w14:textId="77777777" w:rsidR="00807D2C" w:rsidRPr="003F64ED" w:rsidRDefault="00807D2C" w:rsidP="00807D2C">
      <w:pPr>
        <w:keepNext/>
        <w:keepLines/>
        <w:spacing w:before="40" w:after="0"/>
        <w:outlineLvl w:val="3"/>
        <w:rPr>
          <w:rFonts w:eastAsia="MS Gothic"/>
          <w:b/>
          <w:iCs/>
          <w:sz w:val="26"/>
        </w:rPr>
      </w:pPr>
      <w:r w:rsidRPr="00EE6D45">
        <w:rPr>
          <w:rFonts w:eastAsia="MS Gothic"/>
          <w:b/>
          <w:iCs/>
          <w:sz w:val="26"/>
        </w:rPr>
        <w:t xml:space="preserve">3] TVA solves – read the </w:t>
      </w:r>
      <w:proofErr w:type="spellStart"/>
      <w:r w:rsidRPr="00EE6D45">
        <w:rPr>
          <w:rFonts w:eastAsia="MS Gothic"/>
          <w:b/>
          <w:iCs/>
          <w:sz w:val="26"/>
        </w:rPr>
        <w:t>aff</w:t>
      </w:r>
      <w:proofErr w:type="spellEnd"/>
      <w:r w:rsidRPr="00EE6D45">
        <w:rPr>
          <w:rFonts w:eastAsia="MS Gothic"/>
          <w:b/>
          <w:iCs/>
          <w:sz w:val="26"/>
        </w:rPr>
        <w:t xml:space="preserve"> as advantage – most authors advocate </w:t>
      </w:r>
      <w:r>
        <w:rPr>
          <w:rFonts w:eastAsia="MS Gothic"/>
          <w:b/>
          <w:iCs/>
          <w:sz w:val="26"/>
        </w:rPr>
        <w:t>for a change in a strike writ large</w:t>
      </w:r>
    </w:p>
    <w:p w14:paraId="1E062DDC" w14:textId="77777777" w:rsidR="00807D2C" w:rsidRPr="003A22DC" w:rsidRDefault="00807D2C" w:rsidP="00807D2C">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6E1A1361" w14:textId="77777777" w:rsidR="00807D2C" w:rsidRDefault="00807D2C" w:rsidP="00807D2C">
      <w:pPr>
        <w:pStyle w:val="Heading4"/>
        <w:rPr>
          <w:rFonts w:eastAsia="Times New Roman"/>
        </w:rPr>
      </w:pPr>
      <w:r w:rsidRPr="00BC4B37">
        <w:rPr>
          <w:rFonts w:eastAsia="Times New Roman"/>
        </w:rPr>
        <w:t xml:space="preserve">No RVIs—it’s your burden to be topical. </w:t>
      </w:r>
    </w:p>
    <w:p w14:paraId="796674DC" w14:textId="77777777" w:rsidR="00807D2C" w:rsidRPr="009E0E36" w:rsidRDefault="00807D2C" w:rsidP="00807D2C">
      <w:r>
        <w:t xml:space="preserve">T before 1ar theory – </w:t>
      </w:r>
      <w:proofErr w:type="spellStart"/>
      <w:r>
        <w:t>normsetting</w:t>
      </w:r>
      <w:proofErr w:type="spellEnd"/>
      <w:r>
        <w:t xml:space="preserve"> – t norms specific to the topic but 1ar theory can be set anytime</w:t>
      </w:r>
    </w:p>
    <w:p w14:paraId="46AE60E0" w14:textId="1E4038F6" w:rsidR="005C3DF0" w:rsidRDefault="005C3DF0" w:rsidP="005C3DF0">
      <w:pPr>
        <w:pStyle w:val="Heading3"/>
      </w:pPr>
      <w:r>
        <w:t xml:space="preserve">cp - </w:t>
      </w:r>
      <w:r w:rsidR="00A942BD">
        <w:t>courts</w:t>
      </w:r>
    </w:p>
    <w:p w14:paraId="6FA6888A" w14:textId="771A4AA4" w:rsidR="005C3DF0" w:rsidRDefault="005C3DF0" w:rsidP="005C3DF0">
      <w:pPr>
        <w:pStyle w:val="Heading4"/>
      </w:pPr>
      <w:r>
        <w:t>CP: The United States federal government should request the International Court of Justice to issue an advisory opinion over whether they should establish an unconditional right to strike [plan text]. The United States federal government should abide by the outcome of the advisory opinion.</w:t>
      </w:r>
    </w:p>
    <w:p w14:paraId="62D0FC42" w14:textId="77777777" w:rsidR="005C3DF0" w:rsidRDefault="005C3DF0" w:rsidP="005C3DF0">
      <w:pPr>
        <w:pStyle w:val="Heading4"/>
      </w:pPr>
      <w:r>
        <w:t xml:space="preserve">Solves – the ICJ will </w:t>
      </w:r>
      <w:r>
        <w:rPr>
          <w:u w:val="single"/>
        </w:rPr>
        <w:t>rule in favor</w:t>
      </w:r>
      <w:r>
        <w:t xml:space="preserve"> of an unconditional right to strike.</w:t>
      </w:r>
    </w:p>
    <w:p w14:paraId="066A6000" w14:textId="77777777" w:rsidR="005C3DF0" w:rsidRPr="00F2442E" w:rsidRDefault="005C3DF0" w:rsidP="005C3DF0">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39F18251" w14:textId="77777777" w:rsidR="005C3DF0" w:rsidRDefault="005C3DF0" w:rsidP="005C3DF0">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 xml:space="preserve">the most </w:t>
      </w:r>
      <w:r w:rsidRPr="00E20067">
        <w:rPr>
          <w:u w:val="single"/>
        </w:rPr>
        <w:t>controversial questions in international labor law</w:t>
      </w:r>
      <w:r w:rsidRPr="00E20067">
        <w:rPr>
          <w:sz w:val="16"/>
        </w:rPr>
        <w:t xml:space="preserve">. </w:t>
      </w:r>
      <w:r w:rsidRPr="00E20067">
        <w:rPr>
          <w:u w:val="single"/>
        </w:rPr>
        <w:t>Since the foundation of the ILO in the aftermath of World War I</w:t>
      </w:r>
      <w:r w:rsidRPr="00E20067">
        <w:rPr>
          <w:sz w:val="16"/>
        </w:rPr>
        <w:t>,</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w:t>
      </w:r>
      <w:r w:rsidRPr="00E20067">
        <w:rPr>
          <w:sz w:val="16"/>
        </w:rPr>
        <w:t xml:space="preserve">Communist Union Federation on international level and front organization of the Soviet Union2, </w:t>
      </w:r>
      <w:r w:rsidRPr="00E20067">
        <w:rPr>
          <w:u w:val="single"/>
        </w:rPr>
        <w:t>against the United Kingdom for having dissolved a strike in Jamaica by a police operation</w:t>
      </w:r>
      <w:r w:rsidRPr="00E20067">
        <w:rPr>
          <w:sz w:val="16"/>
        </w:rPr>
        <w:t xml:space="preserve">; since that time the controversy on the right to strike in the legal order of the ILO was also embedded in the wider context of the Cold War. </w:t>
      </w:r>
      <w:r w:rsidRPr="00E20067">
        <w:rPr>
          <w:u w:val="single"/>
        </w:rPr>
        <w:t xml:space="preserve">In the complaint procedure initiated by the WFTU, the CFA </w:t>
      </w:r>
      <w:r w:rsidRPr="00E20067">
        <w:rPr>
          <w:b/>
          <w:bCs/>
          <w:u w:val="single"/>
        </w:rPr>
        <w:t>recognized</w:t>
      </w:r>
      <w:r w:rsidRPr="00E20067">
        <w:rPr>
          <w:u w:val="single"/>
        </w:rPr>
        <w:t xml:space="preserve"> a </w:t>
      </w:r>
      <w:r w:rsidRPr="00E20067">
        <w:rPr>
          <w:b/>
          <w:bCs/>
          <w:u w:val="single"/>
        </w:rPr>
        <w:t>right to strike</w:t>
      </w:r>
      <w:r w:rsidRPr="00E20067">
        <w:rPr>
          <w:u w:val="single"/>
        </w:rPr>
        <w:t xml:space="preserve"> under Convention No. 87</w:t>
      </w:r>
      <w:r w:rsidRPr="00E20067">
        <w:rPr>
          <w:sz w:val="16"/>
        </w:rPr>
        <w:t xml:space="preserve"> but considered that the police operation in question was lawful. </w:t>
      </w:r>
      <w:r w:rsidRPr="00E20067">
        <w:rPr>
          <w:u w:val="single"/>
        </w:rPr>
        <w:t>In</w:t>
      </w:r>
      <w:r w:rsidRPr="00E20067">
        <w:rPr>
          <w:sz w:val="16"/>
        </w:rPr>
        <w:t xml:space="preserve"> </w:t>
      </w:r>
      <w:r w:rsidRPr="00E20067">
        <w:rPr>
          <w:u w:val="single"/>
        </w:rPr>
        <w:t>the</w:t>
      </w:r>
      <w:r w:rsidRPr="00E20067">
        <w:rPr>
          <w:sz w:val="16"/>
        </w:rPr>
        <w:t xml:space="preserve"> more than </w:t>
      </w:r>
      <w:r w:rsidRPr="00E20067">
        <w:rPr>
          <w:u w:val="single"/>
        </w:rPr>
        <w:t>six following decades, the CFA has elaborated</w:t>
      </w:r>
      <w:r w:rsidRPr="00F2442E">
        <w:rPr>
          <w:u w:val="single"/>
        </w:rPr>
        <w:t xml:space="preserve">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 xml:space="preserve">to decide </w:t>
      </w:r>
      <w:r w:rsidRPr="00E20067">
        <w:rPr>
          <w:u w:val="single"/>
        </w:rPr>
        <w:t xml:space="preserve">upon “any question or dispute relating to the </w:t>
      </w:r>
      <w:r w:rsidRPr="00E20067">
        <w:rPr>
          <w:b/>
          <w:bCs/>
          <w:u w:val="single"/>
        </w:rPr>
        <w:t xml:space="preserve">interpretation of </w:t>
      </w:r>
      <w:r w:rsidRPr="007173FD">
        <w:rPr>
          <w:b/>
          <w:bCs/>
          <w:highlight w:val="green"/>
          <w:u w:val="single"/>
        </w:rPr>
        <w:t>this Constitution</w:t>
      </w:r>
      <w:r w:rsidRPr="00F2442E">
        <w:rPr>
          <w:u w:val="single"/>
        </w:rPr>
        <w:t xml:space="preserve"> or of any </w:t>
      </w:r>
      <w:r w:rsidRPr="007E5800">
        <w:rPr>
          <w:u w:val="single"/>
        </w:rPr>
        <w:t>subsequent Convention concluded by the Members in pursuance of the provisions of this Constitution</w:t>
      </w:r>
      <w:r w:rsidRPr="007E5800">
        <w:rPr>
          <w:sz w:val="16"/>
        </w:rPr>
        <w:t xml:space="preserve">.” Furthermore, the ILC has not established yet under Article 37(2) of the ILO Constitution an ILO Tribunal, competent for an authentic interpretation of Conventions11. However, </w:t>
      </w:r>
      <w:r w:rsidRPr="007E5800">
        <w:rPr>
          <w:u w:val="single"/>
        </w:rPr>
        <w:t xml:space="preserve">it </w:t>
      </w:r>
      <w:r w:rsidRPr="007E5800">
        <w:rPr>
          <w:b/>
          <w:bCs/>
          <w:u w:val="single"/>
        </w:rPr>
        <w:t>cannot be denied</w:t>
      </w:r>
      <w:r w:rsidRPr="007E5800">
        <w:rPr>
          <w:u w:val="single"/>
        </w:rPr>
        <w:t xml:space="preserve"> that this constant interpretative work of CFA and CEACR possesses an </w:t>
      </w:r>
      <w:r w:rsidRPr="007E5800">
        <w:rPr>
          <w:b/>
          <w:bCs/>
          <w:u w:val="single"/>
        </w:rPr>
        <w:t>authoritative character</w:t>
      </w:r>
      <w:r w:rsidRPr="007E5800">
        <w:rPr>
          <w:sz w:val="16"/>
        </w:rPr>
        <w:t xml:space="preserve"> </w:t>
      </w:r>
      <w:r w:rsidRPr="007E5800">
        <w:rPr>
          <w:u w:val="single"/>
        </w:rPr>
        <w:t>given the high esteem the twenty members of the CEACR</w:t>
      </w:r>
      <w:r w:rsidRPr="007E5800">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7E5800">
        <w:rPr>
          <w:u w:val="single"/>
        </w:rPr>
        <w:t>this interpretative authority</w:t>
      </w:r>
      <w:r w:rsidRPr="00F2442E">
        <w:rPr>
          <w:u w:val="single"/>
        </w:rPr>
        <w:t xml:space="preserve">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01213E9D" w14:textId="77777777" w:rsidR="005C3DF0" w:rsidRDefault="005C3DF0" w:rsidP="005C3DF0">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736BB0B3" w14:textId="77777777" w:rsidR="005C3DF0" w:rsidRPr="00F2442E" w:rsidRDefault="005C3DF0" w:rsidP="005C3DF0">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566AE8E" w14:textId="77777777" w:rsidR="005C3DF0" w:rsidRDefault="005C3DF0" w:rsidP="005C3DF0">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w:t>
      </w:r>
      <w:r w:rsidRPr="00A5398D">
        <w:rPr>
          <w:u w:val="single"/>
        </w:rPr>
        <w:t>r all.</w:t>
      </w:r>
      <w:r w:rsidRPr="00A5398D">
        <w:rPr>
          <w:sz w:val="16"/>
        </w:rPr>
        <w:t xml:space="preserve"> </w:t>
      </w:r>
      <w:r w:rsidRPr="00A5398D">
        <w:rPr>
          <w:u w:val="single"/>
        </w:rPr>
        <w:t xml:space="preserve">Hawksley offers two recommendations for renewing </w:t>
      </w:r>
      <w:r w:rsidRPr="00A5398D">
        <w:rPr>
          <w:rStyle w:val="Emphasis"/>
        </w:rPr>
        <w:t>respect for international law</w:t>
      </w:r>
      <w:r w:rsidRPr="00A5398D">
        <w:rPr>
          <w:sz w:val="16"/>
        </w:rPr>
        <w:t xml:space="preserve">: </w:t>
      </w:r>
      <w:r w:rsidRPr="00A5398D">
        <w:rPr>
          <w:u w:val="single"/>
        </w:rPr>
        <w:t>intuitional overhaul</w:t>
      </w:r>
      <w:r w:rsidRPr="00A5398D">
        <w:rPr>
          <w:sz w:val="16"/>
        </w:rPr>
        <w:t xml:space="preserve"> </w:t>
      </w:r>
      <w:r w:rsidRPr="00A5398D">
        <w:rPr>
          <w:u w:val="single"/>
        </w:rPr>
        <w:t xml:space="preserve">so that </w:t>
      </w:r>
      <w:proofErr w:type="gramStart"/>
      <w:r w:rsidRPr="00A5398D">
        <w:rPr>
          <w:sz w:val="16"/>
        </w:rPr>
        <w:t xml:space="preserve">the </w:t>
      </w:r>
      <w:r w:rsidRPr="00A5398D">
        <w:rPr>
          <w:u w:val="single"/>
        </w:rPr>
        <w:t>all</w:t>
      </w:r>
      <w:proofErr w:type="gramEnd"/>
      <w:r w:rsidRPr="00A5398D">
        <w:rPr>
          <w:u w:val="single"/>
        </w:rPr>
        <w:t xml:space="preserve"> parties </w:t>
      </w:r>
      <w:r w:rsidRPr="00A5398D">
        <w:rPr>
          <w:rStyle w:val="Emphasis"/>
        </w:rPr>
        <w:t>recognize the courts</w:t>
      </w:r>
      <w:r w:rsidRPr="00A5398D">
        <w:rPr>
          <w:u w:val="single"/>
        </w:rPr>
        <w:t xml:space="preserve">, rejecting decisions </w:t>
      </w:r>
      <w:r w:rsidRPr="00A5398D">
        <w:rPr>
          <w:rStyle w:val="Emphasis"/>
        </w:rPr>
        <w:t>only as last resort</w:t>
      </w:r>
      <w:r w:rsidRPr="00A5398D">
        <w:rPr>
          <w:sz w:val="16"/>
        </w:rPr>
        <w:t>, and governments accepting the concept, taking a long-term view on balance of power even when rulings go against short</w:t>
      </w:r>
      <w:r w:rsidRPr="00FD53A3">
        <w:rPr>
          <w:sz w:val="16"/>
        </w:rPr>
        <w: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democracies</w:t>
      </w:r>
      <w:r w:rsidRPr="00A5398D">
        <w:rPr>
          <w:u w:val="single"/>
        </w:rPr>
        <w:t xml:space="preserve"> being challenged by </w:t>
      </w:r>
      <w:r w:rsidRPr="00A5398D">
        <w:rPr>
          <w:rStyle w:val="Emphasis"/>
        </w:rPr>
        <w:t>rising powers</w:t>
      </w:r>
      <w:r w:rsidRPr="00A5398D">
        <w:rPr>
          <w:u w:val="single"/>
        </w:rPr>
        <w:t xml:space="preserve"> have a </w:t>
      </w:r>
      <w:r w:rsidRPr="00A5398D">
        <w:rPr>
          <w:rStyle w:val="Emphasis"/>
        </w:rPr>
        <w:t>troubled history</w:t>
      </w:r>
      <w:r w:rsidRPr="00A5398D">
        <w:rPr>
          <w:sz w:val="16"/>
        </w:rPr>
        <w:t xml:space="preserve">. </w:t>
      </w:r>
      <w:r w:rsidRPr="00A5398D">
        <w:rPr>
          <w:u w:val="single"/>
        </w:rPr>
        <w:t xml:space="preserve">The </w:t>
      </w:r>
      <w:r w:rsidRPr="00A5398D">
        <w:rPr>
          <w:rStyle w:val="Emphasis"/>
        </w:rPr>
        <w:t>1930s rise of Germany and Japan</w:t>
      </w:r>
      <w:r w:rsidRPr="00A5398D">
        <w:rPr>
          <w:u w:val="single"/>
        </w:rPr>
        <w:t xml:space="preserve">; the </w:t>
      </w:r>
      <w:r w:rsidRPr="00A5398D">
        <w:rPr>
          <w:rStyle w:val="Emphasis"/>
        </w:rPr>
        <w:t>Cold War’s proxy theaters</w:t>
      </w:r>
      <w:r w:rsidRPr="00A5398D">
        <w:rPr>
          <w:u w:val="single"/>
        </w:rPr>
        <w:t xml:space="preserve"> in Vietnam</w:t>
      </w:r>
      <w:r w:rsidRPr="00A5398D">
        <w:rPr>
          <w:sz w:val="16"/>
        </w:rPr>
        <w:t xml:space="preserve">, Nicaragua and elsewhere; </w:t>
      </w:r>
      <w:r w:rsidRPr="00A5398D">
        <w:rPr>
          <w:u w:val="single"/>
        </w:rPr>
        <w:t>and the current</w:t>
      </w:r>
      <w:r w:rsidRPr="001C3A20">
        <w:rPr>
          <w:u w:val="single"/>
        </w:rPr>
        <w:t xml:space="preserve">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1075670D" w14:textId="77777777" w:rsidR="006A1465" w:rsidRPr="00B55AD5" w:rsidRDefault="006A1465" w:rsidP="006A1465"/>
    <w:p w14:paraId="0E744D9C" w14:textId="77777777" w:rsidR="001724AF" w:rsidRPr="001724AF" w:rsidRDefault="001724AF" w:rsidP="001724AF"/>
    <w:p w14:paraId="19947C03" w14:textId="7513C9CC" w:rsidR="001724AF" w:rsidRDefault="001724AF" w:rsidP="001724AF">
      <w:pPr>
        <w:pStyle w:val="Heading3"/>
      </w:pPr>
      <w:r>
        <w:t>da - econ</w:t>
      </w:r>
    </w:p>
    <w:p w14:paraId="706633FD" w14:textId="77777777" w:rsidR="001724AF" w:rsidRPr="00E71691" w:rsidRDefault="001724AF" w:rsidP="001724AF">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1BE553E5" w14:textId="77777777" w:rsidR="001724AF" w:rsidRPr="00E71691" w:rsidRDefault="001724AF" w:rsidP="001724AF">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47D029B8" w14:textId="77777777" w:rsidR="001724AF" w:rsidRPr="00E71691" w:rsidRDefault="001724AF" w:rsidP="001724AF">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17DD5428" w14:textId="77777777" w:rsidR="001724AF" w:rsidRPr="00E71691" w:rsidRDefault="001724AF" w:rsidP="001724AF">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20F253FB" w14:textId="77777777" w:rsidR="001724AF" w:rsidRPr="00E71691" w:rsidRDefault="001724AF" w:rsidP="001724AF">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0B8C88AC" w14:textId="77777777" w:rsidR="001724AF" w:rsidRPr="00E71691" w:rsidRDefault="001724AF" w:rsidP="001724AF">
      <w:pPr>
        <w:rPr>
          <w:sz w:val="16"/>
        </w:rPr>
      </w:pPr>
      <w:r w:rsidRPr="00E71691">
        <w:rPr>
          <w:sz w:val="16"/>
        </w:rPr>
        <w:t xml:space="preserve">True, foreign direct investment (FDI) still lags, having plummeted 42% in 2020. Europe </w:t>
      </w:r>
      <w:proofErr w:type="gramStart"/>
      <w:r w:rsidRPr="00E71691">
        <w:rPr>
          <w:sz w:val="16"/>
        </w:rPr>
        <w:t>actually recorded</w:t>
      </w:r>
      <w:proofErr w:type="gramEnd"/>
      <w:r w:rsidRPr="00E71691">
        <w:rPr>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2963E2B6" w14:textId="77777777" w:rsidR="001724AF" w:rsidRPr="00E71691" w:rsidRDefault="001724AF" w:rsidP="001724AF">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77FD2ABE" w14:textId="77777777" w:rsidR="001724AF" w:rsidRPr="00E71691" w:rsidRDefault="001724AF" w:rsidP="001724AF">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465DB7EE" w14:textId="77777777" w:rsidR="001724AF" w:rsidRPr="00E71691" w:rsidRDefault="001724AF" w:rsidP="001724AF">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1465F783" w14:textId="77777777" w:rsidR="001724AF" w:rsidRPr="00E71691" w:rsidRDefault="001724AF" w:rsidP="001724AF">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26D50C19" w14:textId="77777777" w:rsidR="001724AF" w:rsidRPr="00E71691" w:rsidRDefault="001724AF" w:rsidP="001724AF">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563DD4B3" w14:textId="77777777" w:rsidR="001724AF" w:rsidRPr="00E71691" w:rsidRDefault="001724AF" w:rsidP="001724AF">
      <w:pPr>
        <w:rPr>
          <w:sz w:val="16"/>
        </w:rPr>
      </w:pPr>
      <w:r w:rsidRPr="00E71691">
        <w:rPr>
          <w:sz w:val="16"/>
        </w:rPr>
        <w:t xml:space="preserve">Yes, governments almost everywhere have interfered with trade during the pandemic to address acute shortages of key products, such as personal protective equipment in 2020 and COVID-19 vaccines during the first few months of 2021. But </w:t>
      </w:r>
      <w:proofErr w:type="gramStart"/>
      <w:r w:rsidRPr="00E71691">
        <w:rPr>
          <w:sz w:val="16"/>
        </w:rPr>
        <w:t>both of these</w:t>
      </w:r>
      <w:proofErr w:type="gramEnd"/>
      <w:r w:rsidRPr="00E71691">
        <w:rPr>
          <w:sz w:val="16"/>
        </w:rPr>
        <w:t xml:space="preserve"> products, while vital in the context of the pandemic, play only a marginal role in the wider economy. The rich countries could vaccinate the entire world for less than a dollar a week from each citizen.</w:t>
      </w:r>
    </w:p>
    <w:p w14:paraId="1D15CB05" w14:textId="77777777" w:rsidR="001724AF" w:rsidRPr="00E71691" w:rsidRDefault="001724AF" w:rsidP="001724AF">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681A392F" w14:textId="77777777" w:rsidR="001724AF" w:rsidRPr="00872129" w:rsidRDefault="001724AF" w:rsidP="001724AF"/>
    <w:p w14:paraId="5110AD05" w14:textId="77777777" w:rsidR="001724AF" w:rsidRPr="00E71691" w:rsidRDefault="001724AF" w:rsidP="001724AF">
      <w:pPr>
        <w:pStyle w:val="Heading4"/>
        <w:rPr>
          <w:rFonts w:cs="Arial"/>
        </w:rPr>
      </w:pPr>
      <w:bookmarkStart w:id="0" w:name="_Hlk82073283"/>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07CA76B5" w14:textId="77777777" w:rsidR="001724AF" w:rsidRPr="00E71691" w:rsidRDefault="001724AF" w:rsidP="001724AF">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7D38A1B7" w14:textId="77777777" w:rsidR="001724AF" w:rsidRPr="00E71691" w:rsidRDefault="001724AF" w:rsidP="001724AF">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00A0F0E1" w14:textId="77777777" w:rsidR="001724AF" w:rsidRPr="00E71691" w:rsidRDefault="001724AF" w:rsidP="001724AF">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3945A3E8" w14:textId="77777777" w:rsidR="001724AF" w:rsidRPr="00E71691" w:rsidRDefault="001724AF" w:rsidP="001724AF">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3FADCFA7" w14:textId="77777777" w:rsidR="001724AF" w:rsidRPr="00E71691" w:rsidRDefault="001724AF" w:rsidP="001724AF">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0A040CD8" w14:textId="77777777" w:rsidR="001724AF" w:rsidRPr="00E71691" w:rsidRDefault="001724AF" w:rsidP="001724AF">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586D5F68" w14:textId="77777777" w:rsidR="001724AF" w:rsidRPr="00E71691" w:rsidRDefault="001724AF" w:rsidP="001724AF">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76F207AC" w14:textId="77777777" w:rsidR="001724AF" w:rsidRPr="00E71691" w:rsidRDefault="001724AF" w:rsidP="001724AF">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3E1D4B18" w14:textId="77777777" w:rsidR="001724AF" w:rsidRPr="00E71691" w:rsidRDefault="001724AF" w:rsidP="001724AF">
      <w:pPr>
        <w:rPr>
          <w:sz w:val="8"/>
          <w:szCs w:val="14"/>
        </w:rPr>
      </w:pPr>
      <w:r w:rsidRPr="00E71691">
        <w:rPr>
          <w:sz w:val="8"/>
          <w:szCs w:val="14"/>
        </w:rPr>
        <w:t>Secular Stagnation</w:t>
      </w:r>
    </w:p>
    <w:p w14:paraId="04D6AA12" w14:textId="77777777" w:rsidR="001724AF" w:rsidRPr="00E71691" w:rsidRDefault="001724AF" w:rsidP="001724AF">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3A47198E" w14:textId="77777777" w:rsidR="001724AF" w:rsidRPr="00E71691" w:rsidRDefault="001724AF" w:rsidP="001724AF">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54AC2C15" w14:textId="77777777" w:rsidR="001724AF" w:rsidRPr="00E71691" w:rsidRDefault="001724AF" w:rsidP="001724AF">
      <w:pPr>
        <w:ind w:left="720"/>
        <w:rPr>
          <w:sz w:val="8"/>
          <w:szCs w:val="14"/>
        </w:rPr>
      </w:pPr>
      <w:r w:rsidRPr="00E71691">
        <w:rPr>
          <w:sz w:val="8"/>
          <w:szCs w:val="14"/>
        </w:rPr>
        <w:t>Other factors that make investors similarly pessimistic include rising global inequality and the slowdown in productivity growth…</w:t>
      </w:r>
    </w:p>
    <w:p w14:paraId="6C24171D" w14:textId="77777777" w:rsidR="001724AF" w:rsidRPr="00E71691" w:rsidRDefault="001724AF" w:rsidP="001724AF">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3F97AC8B" w14:textId="77777777" w:rsidR="001724AF" w:rsidRPr="00E71691" w:rsidRDefault="001724AF" w:rsidP="001724AF">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38C337D3" w14:textId="77777777" w:rsidR="001724AF" w:rsidRPr="00E71691" w:rsidRDefault="001724AF" w:rsidP="001724AF">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34415FA3" w14:textId="77777777" w:rsidR="001724AF" w:rsidRPr="00E71691" w:rsidRDefault="001724AF" w:rsidP="001724AF">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4AFEBCB7" w14:textId="77777777" w:rsidR="001724AF" w:rsidRPr="00E71691" w:rsidRDefault="001724AF" w:rsidP="001724AF">
      <w:pPr>
        <w:rPr>
          <w:sz w:val="8"/>
          <w:szCs w:val="14"/>
        </w:rPr>
      </w:pPr>
      <w:r w:rsidRPr="00E71691">
        <w:rPr>
          <w:sz w:val="8"/>
          <w:szCs w:val="14"/>
        </w:rPr>
        <w:t>Illiberal Globalization</w:t>
      </w:r>
    </w:p>
    <w:p w14:paraId="299AA3C8" w14:textId="77777777" w:rsidR="001724AF" w:rsidRPr="00E71691" w:rsidRDefault="001724AF" w:rsidP="001724AF">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2C89E754" w14:textId="77777777" w:rsidR="001724AF" w:rsidRPr="00E71691" w:rsidRDefault="001724AF" w:rsidP="001724AF">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417C59C8" w14:textId="77777777" w:rsidR="001724AF" w:rsidRPr="00E71691" w:rsidRDefault="001724AF" w:rsidP="001724AF">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5A8D2672" w14:textId="77777777" w:rsidR="001724AF" w:rsidRPr="00E71691" w:rsidRDefault="001724AF" w:rsidP="001724AF">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7408C69E" w14:textId="77777777" w:rsidR="001724AF" w:rsidRPr="00E71691" w:rsidRDefault="001724AF" w:rsidP="001724AF">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0FB8881F" w14:textId="77777777" w:rsidR="001724AF" w:rsidRPr="00E71691" w:rsidRDefault="001724AF" w:rsidP="001724AF">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354AD651" w14:textId="77777777" w:rsidR="001724AF" w:rsidRPr="00E71691" w:rsidRDefault="001724AF" w:rsidP="001724AF">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130CBF17" w14:textId="77777777" w:rsidR="001724AF" w:rsidRPr="00E71691" w:rsidRDefault="001724AF" w:rsidP="001724AF">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6B0B8AC7" w14:textId="77777777" w:rsidR="001724AF" w:rsidRPr="00E71691" w:rsidRDefault="001724AF" w:rsidP="001724AF">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34D7E1B0" w14:textId="77777777" w:rsidR="001724AF" w:rsidRPr="00E71691" w:rsidRDefault="001724AF" w:rsidP="001724AF">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58F9FE45" w14:textId="77777777" w:rsidR="001724AF" w:rsidRPr="00DE6C78" w:rsidRDefault="001724AF" w:rsidP="001724AF">
      <w:pPr>
        <w:rPr>
          <w:sz w:val="16"/>
        </w:rPr>
      </w:pPr>
      <w:r w:rsidRPr="00DE6C78">
        <w:rPr>
          <w:rStyle w:val="StyleUnderline"/>
        </w:rPr>
        <w:t xml:space="preserve">Furthermore, powerful </w:t>
      </w:r>
      <w:r w:rsidRPr="00B072FB">
        <w:rPr>
          <w:rStyle w:val="Emphasis"/>
          <w:highlight w:val="cyan"/>
        </w:rPr>
        <w:t>structural forces</w:t>
      </w:r>
      <w:r w:rsidRPr="00B072FB">
        <w:rPr>
          <w:sz w:val="16"/>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rPr>
          <w:sz w:val="16"/>
        </w:rPr>
        <w:t xml:space="preserve"> </w:t>
      </w:r>
      <w:r w:rsidRPr="00DE6C78">
        <w:rPr>
          <w:rStyle w:val="StyleUnderline"/>
        </w:rPr>
        <w:t xml:space="preserve">and in </w:t>
      </w:r>
      <w:r w:rsidRPr="00B072FB">
        <w:rPr>
          <w:rStyle w:val="StyleUnderline"/>
          <w:highlight w:val="cyan"/>
        </w:rPr>
        <w:t>favor of offshore balancing</w:t>
      </w:r>
      <w:r w:rsidRPr="00DE6C78">
        <w:rPr>
          <w:sz w:val="16"/>
        </w:rPr>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sz w:val="16"/>
          <w:highlight w:val="cyan"/>
        </w:rPr>
        <w:t xml:space="preserve"> </w:t>
      </w:r>
      <w:r w:rsidRPr="00B072FB">
        <w:rPr>
          <w:rStyle w:val="StyleUnderline"/>
          <w:highlight w:val="cyan"/>
        </w:rPr>
        <w:t>are forcing 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rPr>
          <w:sz w:val="16"/>
        </w:rPr>
        <w:t xml:space="preserve">politics, especially </w:t>
      </w:r>
      <w:r w:rsidRPr="00DE6C78">
        <w:rPr>
          <w:rStyle w:val="StyleUnderline"/>
        </w:rPr>
        <w:t xml:space="preserve">in Asia. The intractable problems of the Middle East will make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rPr>
          <w:sz w:val="16"/>
        </w:rPr>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rPr>
          <w:sz w:val="16"/>
        </w:rPr>
        <w:t xml:space="preserve"> </w:t>
      </w:r>
      <w:r w:rsidRPr="00DE6C78">
        <w:rPr>
          <w:rStyle w:val="Emphasis"/>
        </w:rPr>
        <w:t>climate change</w:t>
      </w:r>
      <w:r w:rsidRPr="00DE6C78">
        <w:rPr>
          <w:sz w:val="16"/>
        </w:rPr>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099C7509" w14:textId="77777777" w:rsidR="001724AF" w:rsidRPr="00DE6C78" w:rsidRDefault="001724AF" w:rsidP="001724AF">
      <w:pPr>
        <w:rPr>
          <w:sz w:val="16"/>
        </w:rPr>
      </w:pPr>
      <w:r w:rsidRPr="00DE6C78">
        <w:rPr>
          <w:sz w:val="16"/>
        </w:rPr>
        <w:t xml:space="preserve">For these reasons, </w:t>
      </w:r>
      <w:r w:rsidRPr="00B072FB">
        <w:rPr>
          <w:rStyle w:val="StyleUnderline"/>
          <w:highlight w:val="cyan"/>
        </w:rPr>
        <w:t>the</w:t>
      </w:r>
      <w:r w:rsidRPr="00DE6C78">
        <w:rPr>
          <w:rStyle w:val="StyleUnderline"/>
        </w:rPr>
        <w:t xml:space="preserve"> foreign policy </w:t>
      </w:r>
      <w:r w:rsidRPr="00B072FB">
        <w:rPr>
          <w:rStyle w:val="StyleUnderline"/>
          <w:highlight w:val="cyan"/>
        </w:rPr>
        <w:t xml:space="preserve">elite will </w:t>
      </w:r>
      <w:r w:rsidRPr="00B072FB">
        <w:rPr>
          <w:rStyle w:val="Emphasis"/>
          <w:highlight w:val="cyan"/>
        </w:rPr>
        <w:t>eventually rediscover</w:t>
      </w:r>
      <w:r w:rsidRPr="00DE6C78">
        <w:rPr>
          <w:rStyle w:val="StyleUnderline"/>
        </w:rPr>
        <w:t xml:space="preserve"> the </w:t>
      </w:r>
      <w:r w:rsidRPr="00B072FB">
        <w:rPr>
          <w:rStyle w:val="Emphasis"/>
          <w:highlight w:val="cyan"/>
        </w:rPr>
        <w:t>grand strategy</w:t>
      </w:r>
      <w:r w:rsidRPr="00DE6C78">
        <w:rPr>
          <w:rStyle w:val="StyleUnderline"/>
        </w:rPr>
        <w:t xml:space="preserve"> that helped build and sustain American power over most of the </w:t>
      </w:r>
      <w:proofErr w:type="spellStart"/>
      <w:r w:rsidRPr="00DE6C78">
        <w:rPr>
          <w:rStyle w:val="StyleUnderline"/>
        </w:rPr>
        <w:t>nations</w:t>
      </w:r>
      <w:proofErr w:type="spellEnd"/>
      <w:r w:rsidRPr="00DE6C78">
        <w:rPr>
          <w:rStyle w:val="StyleUnderline"/>
        </w:rPr>
        <w:t xml:space="preserve"> history. </w:t>
      </w:r>
      <w:r w:rsidRPr="00B072FB">
        <w:rPr>
          <w:rStyle w:val="StyleUnderline"/>
          <w:highlight w:val="cyan"/>
        </w:rPr>
        <w:t>The</w:t>
      </w:r>
      <w:r w:rsidRPr="00DE6C78">
        <w:rPr>
          <w:rStyle w:val="StyleUnderline"/>
        </w:rPr>
        <w:t xml:space="preserve"> precise </w:t>
      </w:r>
      <w:r w:rsidRPr="00B072FB">
        <w:rPr>
          <w:rStyle w:val="StyleUnderline"/>
          <w:highlight w:val="cyan"/>
        </w:rPr>
        <w:t xml:space="preserve">path remains </w:t>
      </w:r>
      <w:r w:rsidRPr="00B072FB">
        <w:rPr>
          <w:rStyle w:val="Emphasis"/>
          <w:highlight w:val="cyan"/>
        </w:rPr>
        <w:t>uncertain</w:t>
      </w:r>
      <w:r w:rsidRPr="00B072FB">
        <w:rPr>
          <w:rStyle w:val="StyleUnderline"/>
          <w:highlight w:val="cyan"/>
        </w:rPr>
        <w:t>, and it will</w:t>
      </w:r>
      <w:r w:rsidRPr="00DE6C78">
        <w:rPr>
          <w:rStyle w:val="StyleUnderline"/>
        </w:rPr>
        <w:t xml:space="preserve"> probably </w:t>
      </w:r>
      <w:r w:rsidRPr="00B072FB">
        <w:rPr>
          <w:rStyle w:val="Emphasis"/>
          <w:highlight w:val="cyan"/>
        </w:rPr>
        <w:t>take longer to get there than it should</w:t>
      </w:r>
      <w:r w:rsidRPr="00B072FB">
        <w:rPr>
          <w:rStyle w:val="StyleUnderline"/>
          <w:highlight w:val="cyan"/>
        </w:rPr>
        <w:t>.</w:t>
      </w:r>
      <w:r w:rsidRPr="00DE6C78">
        <w:rPr>
          <w:rStyle w:val="StyleUnderline"/>
        </w:rPr>
        <w:t xml:space="preserve"> But </w:t>
      </w:r>
      <w:r w:rsidRPr="00B072FB">
        <w:rPr>
          <w:rStyle w:val="StyleUnderline"/>
          <w:highlight w:val="cyan"/>
        </w:rPr>
        <w:t xml:space="preserve">the </w:t>
      </w:r>
      <w:r w:rsidRPr="00B072FB">
        <w:rPr>
          <w:rStyle w:val="Emphasis"/>
          <w:highlight w:val="cyan"/>
        </w:rPr>
        <w:t>destination is clear</w:t>
      </w:r>
      <w:r w:rsidRPr="00DE6C78">
        <w:rPr>
          <w:sz w:val="16"/>
        </w:rPr>
        <w:t>. 5*'</w:t>
      </w:r>
    </w:p>
    <w:p w14:paraId="2FEAD633" w14:textId="77777777" w:rsidR="000337A4" w:rsidRPr="000337A4" w:rsidRDefault="000337A4" w:rsidP="000337A4"/>
    <w:p w14:paraId="3CD63F0E" w14:textId="3B967DBA" w:rsidR="005C3DF0" w:rsidRDefault="000B31F3" w:rsidP="000B31F3">
      <w:pPr>
        <w:pStyle w:val="Heading2"/>
      </w:pPr>
      <w:r>
        <w:t>Case</w:t>
      </w:r>
    </w:p>
    <w:p w14:paraId="40614943" w14:textId="77777777" w:rsidR="00EA30F3" w:rsidRDefault="00EA30F3" w:rsidP="00EA30F3">
      <w:pPr>
        <w:pStyle w:val="Heading3"/>
      </w:pPr>
      <w:r>
        <w:t>Civil war</w:t>
      </w:r>
    </w:p>
    <w:p w14:paraId="6997557E" w14:textId="4CCC193D" w:rsidR="000565EC" w:rsidRDefault="00EA30F3" w:rsidP="000565EC">
      <w:pPr>
        <w:pStyle w:val="Heading4"/>
        <w:rPr>
          <w:rFonts w:eastAsia="Calibri"/>
        </w:rPr>
      </w:pPr>
      <w:r w:rsidRPr="5F6B49CC">
        <w:rPr>
          <w:rFonts w:eastAsia="Calibri"/>
        </w:rPr>
        <w:t xml:space="preserve"> </w:t>
      </w:r>
      <w:r w:rsidR="000565EC">
        <w:rPr>
          <w:rFonts w:eastAsia="Calibri"/>
        </w:rPr>
        <w:t xml:space="preserve">This is ludicrous – </w:t>
      </w:r>
      <w:proofErr w:type="spellStart"/>
      <w:r w:rsidR="000565EC">
        <w:rPr>
          <w:rFonts w:eastAsia="Calibri"/>
        </w:rPr>
        <w:t>theres</w:t>
      </w:r>
      <w:proofErr w:type="spellEnd"/>
      <w:r w:rsidR="000565EC">
        <w:rPr>
          <w:rFonts w:eastAsia="Calibri"/>
        </w:rPr>
        <w:t xml:space="preserve"> no impact to civil war in itself – you can engage in a civil war and still sign treaties – governments have plenty of people it can </w:t>
      </w:r>
      <w:proofErr w:type="spellStart"/>
      <w:r w:rsidR="000565EC">
        <w:rPr>
          <w:rFonts w:eastAsia="Calibri"/>
        </w:rPr>
        <w:t>mutlitask</w:t>
      </w:r>
      <w:proofErr w:type="spellEnd"/>
    </w:p>
    <w:p w14:paraId="4A9100F6" w14:textId="693D23E7" w:rsidR="00EA30F3" w:rsidRPr="00F565E0" w:rsidRDefault="00EA30F3" w:rsidP="00EA30F3">
      <w:pPr>
        <w:pStyle w:val="Heading4"/>
      </w:pPr>
      <w:r>
        <w:t xml:space="preserve">No Iran </w:t>
      </w:r>
      <w:proofErr w:type="gramStart"/>
      <w:r>
        <w:t>war</w:t>
      </w:r>
      <w:proofErr w:type="gramEnd"/>
      <w:r>
        <w:t xml:space="preserve">. </w:t>
      </w:r>
    </w:p>
    <w:p w14:paraId="37DEC119" w14:textId="77777777" w:rsidR="00EA30F3" w:rsidRDefault="00EA30F3" w:rsidP="00EA30F3">
      <w:r w:rsidRPr="00F565E0">
        <w:rPr>
          <w:rStyle w:val="Style13ptBold"/>
        </w:rPr>
        <w:t>Horowitz</w:t>
      </w:r>
      <w:r>
        <w:t xml:space="preserve"> &amp; Saunders </w:t>
      </w:r>
      <w:r w:rsidRPr="00F565E0">
        <w:rPr>
          <w:rStyle w:val="Style13ptBold"/>
        </w:rPr>
        <w:t>20</w:t>
      </w:r>
      <w:r>
        <w:t xml:space="preserve">, *Professor of Political Science and Interim Director - Perry World House, University of Pennsylvania. **Nonresident Senior Fellow, Foreign Policy, Project on International Order and Strategy, The Brookings Institution. (Michael C. and Elizabeth N., 1-10-2020, "War with Iran is still less likely than you think", </w:t>
      </w:r>
      <w:r w:rsidRPr="00F565E0">
        <w:rPr>
          <w:i/>
          <w:iCs/>
        </w:rPr>
        <w:t>Brookings</w:t>
      </w:r>
      <w:r>
        <w:t>, https://www.brookings.edu/blog/order-from-chaos/2020/01/10/war-with-iran-is-still-less-likely-than-you-think/)</w:t>
      </w:r>
    </w:p>
    <w:p w14:paraId="77A2ACDA" w14:textId="77777777" w:rsidR="00EA30F3" w:rsidRPr="00F565E0" w:rsidRDefault="00EA30F3" w:rsidP="00EA30F3">
      <w:r w:rsidRPr="0042009E">
        <w:rPr>
          <w:rStyle w:val="StyleUnderline"/>
          <w:highlight w:val="green"/>
        </w:rPr>
        <w:t>In the wake of</w:t>
      </w:r>
      <w:r>
        <w:t xml:space="preserve"> the U.S. attack that killed Maj. Gen. </w:t>
      </w:r>
      <w:proofErr w:type="spellStart"/>
      <w:r>
        <w:t>Qasem</w:t>
      </w:r>
      <w:proofErr w:type="spellEnd"/>
      <w:r>
        <w:t xml:space="preserve"> </w:t>
      </w:r>
      <w:r w:rsidRPr="0042009E">
        <w:rPr>
          <w:rStyle w:val="Emphasis"/>
          <w:highlight w:val="green"/>
        </w:rPr>
        <w:t>Soleimani</w:t>
      </w:r>
      <w:r>
        <w:t xml:space="preserve">, head of Iran’s </w:t>
      </w:r>
      <w:r w:rsidRPr="00F565E0">
        <w:t xml:space="preserve">Quds Force, </w:t>
      </w:r>
      <w:r w:rsidRPr="00F565E0">
        <w:rPr>
          <w:rStyle w:val="StyleUnderline"/>
        </w:rPr>
        <w:t>many are concerned yet again about the potential for escalation between the U</w:t>
      </w:r>
      <w:r w:rsidRPr="00F565E0">
        <w:t xml:space="preserve">nited </w:t>
      </w:r>
      <w:r w:rsidRPr="00F565E0">
        <w:rPr>
          <w:rStyle w:val="StyleUnderline"/>
        </w:rPr>
        <w:t>S</w:t>
      </w:r>
      <w:r w:rsidRPr="00F565E0">
        <w:t xml:space="preserve">tates </w:t>
      </w:r>
      <w:r w:rsidRPr="00F565E0">
        <w:rPr>
          <w:rStyle w:val="StyleUnderline"/>
        </w:rPr>
        <w:t xml:space="preserve">and Iran to a </w:t>
      </w:r>
      <w:r w:rsidRPr="00F565E0">
        <w:rPr>
          <w:rStyle w:val="Emphasis"/>
        </w:rPr>
        <w:t>general war</w:t>
      </w:r>
      <w:r w:rsidRPr="00F565E0">
        <w:t>. In June, after tensions spiked following attacks on two oil tankers in the Gulf of Oman that the United States blamed on Iran, we laid out the case for why the two countries were unlikely to fight a general</w:t>
      </w:r>
      <w:r>
        <w:t xml:space="preserve"> war. We drew on similar arguments in 2018, when we explained why war between the United States and North Korea was unlikely despite the fears of many analysts at the time. THE KILLING OF SOLEIMANI WAS DIFFERENT The U.S. killing of Soleimani, an attack on a high-ranking government official, is different from previous moments of international tension during the Trump administration. Soleimani was an important military officer in a sovereign state, rather than the leader of a stateless terrorist organization, like Islamic State leader Abu Bakr al-Baghdadi. In last summer’s oil tanker and drone-downing episodes, the stakes were lower, and there were elements of deniability or ambiguity that were not feasible in the case of killing Soleimani. The direct strike on one of Iran’s top military leaders has led many to conclude that Iran will strike back, possibly against U.S. targets in the Middle East. Such retaliation would be potentially costly, even if it does not lead to a general war. But as other analysts have noted, </w:t>
      </w:r>
      <w:r w:rsidRPr="0042009E">
        <w:rPr>
          <w:rStyle w:val="Emphasis"/>
          <w:highlight w:val="green"/>
        </w:rPr>
        <w:t>fears of World War III are overblown</w:t>
      </w:r>
      <w:r>
        <w:t xml:space="preserve">. </w:t>
      </w:r>
      <w:r w:rsidRPr="00F565E0">
        <w:rPr>
          <w:rStyle w:val="Emphasis"/>
        </w:rPr>
        <w:t>Even after this</w:t>
      </w:r>
      <w:r w:rsidRPr="00F565E0">
        <w:rPr>
          <w:rStyle w:val="StyleUnderline"/>
        </w:rPr>
        <w:t xml:space="preserve"> escalatory move, many </w:t>
      </w:r>
      <w:r w:rsidRPr="0042009E">
        <w:rPr>
          <w:rStyle w:val="StyleUnderline"/>
          <w:highlight w:val="green"/>
        </w:rPr>
        <w:t>factors that made war between the U</w:t>
      </w:r>
      <w:r>
        <w:t xml:space="preserve">nited </w:t>
      </w:r>
      <w:r w:rsidRPr="0042009E">
        <w:rPr>
          <w:rStyle w:val="StyleUnderline"/>
          <w:highlight w:val="green"/>
        </w:rPr>
        <w:t>S</w:t>
      </w:r>
      <w:r>
        <w:t xml:space="preserve">tates </w:t>
      </w:r>
      <w:r w:rsidRPr="0042009E">
        <w:rPr>
          <w:rStyle w:val="StyleUnderline"/>
          <w:highlight w:val="green"/>
        </w:rPr>
        <w:t>and Iran unlikely</w:t>
      </w:r>
      <w:r w:rsidRPr="00F565E0">
        <w:rPr>
          <w:rStyle w:val="StyleUnderline"/>
        </w:rPr>
        <w:t xml:space="preserve"> in June </w:t>
      </w:r>
      <w:r w:rsidRPr="0042009E">
        <w:rPr>
          <w:rStyle w:val="Emphasis"/>
          <w:highlight w:val="green"/>
        </w:rPr>
        <w:t>remain unchanged</w:t>
      </w:r>
      <w:r w:rsidRPr="00F565E0">
        <w:rPr>
          <w:rStyle w:val="StyleUnderline"/>
        </w:rPr>
        <w:t xml:space="preserve">. There will no doubt be consequences — but general war </w:t>
      </w:r>
      <w:r w:rsidRPr="00F565E0">
        <w:rPr>
          <w:rStyle w:val="Emphasis"/>
        </w:rPr>
        <w:t>remains unlikely</w:t>
      </w:r>
      <w:r w:rsidRPr="00F565E0">
        <w:rPr>
          <w:rStyle w:val="StyleUnderline"/>
        </w:rPr>
        <w:t>.</w:t>
      </w:r>
      <w:r>
        <w:rPr>
          <w:rStyle w:val="StyleUnderline"/>
        </w:rPr>
        <w:t xml:space="preserve"> </w:t>
      </w:r>
      <w:r>
        <w:t xml:space="preserve">BUT COULD THE UNITED STATES AND IRAN STUMBLE INTO WAR? Although the killing of Soleimani was a deliberate act by the United States, </w:t>
      </w:r>
      <w:r w:rsidRPr="00F565E0">
        <w:rPr>
          <w:rStyle w:val="StyleUnderline"/>
        </w:rPr>
        <w:t>much fear about escalation between the U</w:t>
      </w:r>
      <w:r>
        <w:t xml:space="preserve">nited </w:t>
      </w:r>
      <w:r w:rsidRPr="00F565E0">
        <w:rPr>
          <w:rStyle w:val="StyleUnderline"/>
        </w:rPr>
        <w:t xml:space="preserve">States and Iran surrounds the potential for a </w:t>
      </w:r>
      <w:r w:rsidRPr="00F565E0">
        <w:rPr>
          <w:rStyle w:val="Emphasis"/>
        </w:rPr>
        <w:t>conflict spiral</w:t>
      </w:r>
      <w:r w:rsidRPr="00F565E0">
        <w:rPr>
          <w:rStyle w:val="StyleUnderline"/>
        </w:rPr>
        <w:t xml:space="preserve"> through </w:t>
      </w:r>
      <w:r w:rsidRPr="0042009E">
        <w:rPr>
          <w:rStyle w:val="StyleUnderline"/>
          <w:highlight w:val="green"/>
        </w:rPr>
        <w:t>miscalc</w:t>
      </w:r>
      <w:r w:rsidRPr="00F565E0">
        <w:rPr>
          <w:rStyle w:val="StyleUnderline"/>
        </w:rPr>
        <w:t>ulation</w:t>
      </w:r>
      <w:r>
        <w:t xml:space="preserve">. Fortunately, </w:t>
      </w:r>
      <w:r w:rsidRPr="00F565E0">
        <w:rPr>
          <w:rStyle w:val="Emphasis"/>
        </w:rPr>
        <w:t xml:space="preserve">this type of escalation </w:t>
      </w:r>
      <w:r w:rsidRPr="0042009E">
        <w:rPr>
          <w:rStyle w:val="Emphasis"/>
          <w:highlight w:val="green"/>
        </w:rPr>
        <w:t>is rare</w:t>
      </w:r>
      <w:r>
        <w:t xml:space="preserve">. As Dan Reiter explained here at The Monkey Cage during a spike in tensions with North Korea two years ago, </w:t>
      </w:r>
      <w:r w:rsidRPr="00F565E0">
        <w:rPr>
          <w:rStyle w:val="StyleUnderline"/>
        </w:rPr>
        <w:t>“</w:t>
      </w:r>
      <w:r w:rsidRPr="0042009E">
        <w:rPr>
          <w:rStyle w:val="StyleUnderline"/>
          <w:highlight w:val="green"/>
        </w:rPr>
        <w:t>powder kegs</w:t>
      </w:r>
      <w:r w:rsidRPr="00F565E0">
        <w:rPr>
          <w:rStyle w:val="StyleUnderline"/>
        </w:rPr>
        <w:t xml:space="preserve">” </w:t>
      </w:r>
      <w:r w:rsidRPr="0042009E">
        <w:rPr>
          <w:rStyle w:val="Emphasis"/>
          <w:highlight w:val="green"/>
        </w:rPr>
        <w:t>rarely</w:t>
      </w:r>
      <w:r w:rsidRPr="0042009E">
        <w:rPr>
          <w:rStyle w:val="StyleUnderline"/>
          <w:highlight w:val="green"/>
        </w:rPr>
        <w:t xml:space="preserve"> explode</w:t>
      </w:r>
      <w:r w:rsidRPr="00F565E0">
        <w:rPr>
          <w:rStyle w:val="StyleUnderline"/>
        </w:rPr>
        <w:t xml:space="preserve"> into war </w:t>
      </w:r>
      <w:r w:rsidRPr="0042009E">
        <w:rPr>
          <w:rStyle w:val="StyleUnderline"/>
          <w:highlight w:val="green"/>
        </w:rPr>
        <w:t xml:space="preserve">by </w:t>
      </w:r>
      <w:r w:rsidRPr="0042009E">
        <w:rPr>
          <w:rStyle w:val="Emphasis"/>
          <w:highlight w:val="green"/>
        </w:rPr>
        <w:t>accident</w:t>
      </w:r>
      <w:r w:rsidRPr="00F565E0">
        <w:rPr>
          <w:rStyle w:val="StyleUnderline"/>
        </w:rPr>
        <w:t>.</w:t>
      </w:r>
      <w:r>
        <w:rPr>
          <w:rStyle w:val="StyleUnderline"/>
        </w:rPr>
        <w:t xml:space="preserve"> </w:t>
      </w:r>
      <w:r>
        <w:t xml:space="preserve">Those worried about accidental war may also point to reports that the Trump administration developed the plan to kill Soleimani in haste, suggesting there was insufficient effort to think about how Iran might respond. </w:t>
      </w:r>
      <w:r w:rsidRPr="00F565E0">
        <w:rPr>
          <w:rStyle w:val="StyleUnderline"/>
        </w:rPr>
        <w:t xml:space="preserve">But </w:t>
      </w:r>
      <w:proofErr w:type="gramStart"/>
      <w:r w:rsidRPr="00F565E0">
        <w:rPr>
          <w:rStyle w:val="StyleUnderline"/>
        </w:rPr>
        <w:t xml:space="preserve">if and </w:t>
      </w:r>
      <w:r w:rsidRPr="005D7130">
        <w:rPr>
          <w:rStyle w:val="StyleUnderline"/>
        </w:rPr>
        <w:t>when</w:t>
      </w:r>
      <w:proofErr w:type="gramEnd"/>
      <w:r w:rsidRPr="005D7130">
        <w:rPr>
          <w:rStyle w:val="StyleUnderline"/>
        </w:rPr>
        <w:t xml:space="preserve"> it does respond, </w:t>
      </w:r>
      <w:r w:rsidRPr="0042009E">
        <w:rPr>
          <w:rStyle w:val="StyleUnderline"/>
          <w:highlight w:val="green"/>
        </w:rPr>
        <w:t xml:space="preserve">Iran’s action is likely to be </w:t>
      </w:r>
      <w:r w:rsidRPr="0042009E">
        <w:rPr>
          <w:rStyle w:val="Emphasis"/>
          <w:highlight w:val="green"/>
        </w:rPr>
        <w:t>highly considered</w:t>
      </w:r>
      <w:r>
        <w:t xml:space="preserve">. This may be worrisome — but it’s not war by accident or miscalculation. If Iran’s leaders take an action in response that triggers a general war, it will probably be because they decided it was a risk worth taking. RETALIATION BY IRAN IS NOT THE SAME AS WAR It’s important not to move the goal posts for how we define war. At the same time, </w:t>
      </w:r>
      <w:r w:rsidRPr="00F565E0">
        <w:rPr>
          <w:rStyle w:val="StyleUnderline"/>
        </w:rPr>
        <w:t>it’s</w:t>
      </w:r>
      <w:r>
        <w:t xml:space="preserve"> also </w:t>
      </w:r>
      <w:r w:rsidRPr="00F565E0">
        <w:rPr>
          <w:rStyle w:val="StyleUnderline"/>
        </w:rPr>
        <w:t xml:space="preserve">key to </w:t>
      </w:r>
      <w:r w:rsidRPr="00F565E0">
        <w:rPr>
          <w:rStyle w:val="Emphasis"/>
        </w:rPr>
        <w:t>distinguish</w:t>
      </w:r>
      <w:r w:rsidRPr="00F565E0">
        <w:rPr>
          <w:rStyle w:val="StyleUnderline"/>
        </w:rPr>
        <w:t xml:space="preserve"> tit for tat between the U</w:t>
      </w:r>
      <w:r w:rsidRPr="00F565E0">
        <w:t xml:space="preserve">nited </w:t>
      </w:r>
      <w:r w:rsidRPr="00F565E0">
        <w:rPr>
          <w:rStyle w:val="StyleUnderline"/>
        </w:rPr>
        <w:t>S</w:t>
      </w:r>
      <w:r w:rsidRPr="00F565E0">
        <w:t xml:space="preserve">tates </w:t>
      </w:r>
      <w:r w:rsidRPr="00F565E0">
        <w:rPr>
          <w:rStyle w:val="StyleUnderline"/>
        </w:rPr>
        <w:t>and Iran from a general war involving ground troops.</w:t>
      </w:r>
      <w:r>
        <w:rPr>
          <w:rStyle w:val="StyleUnderline"/>
        </w:rPr>
        <w:t xml:space="preserve"> </w:t>
      </w:r>
      <w:r>
        <w:t xml:space="preserve">This is not to deny the risk of a damaging retaliatory move from Iran that may result in American casualties and lead to long-term complications for the United States in the region. But even </w:t>
      </w:r>
      <w:r w:rsidRPr="00F565E0">
        <w:rPr>
          <w:rStyle w:val="StyleUnderline"/>
        </w:rPr>
        <w:t xml:space="preserve">retaliation </w:t>
      </w:r>
      <w:r w:rsidRPr="00F565E0">
        <w:rPr>
          <w:rStyle w:val="Emphasis"/>
        </w:rPr>
        <w:t>may not come</w:t>
      </w:r>
      <w:r>
        <w:t xml:space="preserve"> right away. Suzanne Maloney of the Brookings Institution argues that </w:t>
      </w:r>
      <w:r w:rsidRPr="00F565E0">
        <w:rPr>
          <w:rStyle w:val="StyleUnderline"/>
        </w:rPr>
        <w:t>Iran is likely to “bide its time” despite anti-American protests in Iran during the widespread mourning for Soleimani</w:t>
      </w:r>
      <w:r>
        <w:t xml:space="preserve">. </w:t>
      </w:r>
      <w:r w:rsidRPr="0042009E">
        <w:rPr>
          <w:rStyle w:val="Emphasis"/>
          <w:highlight w:val="green"/>
        </w:rPr>
        <w:t>Domestic politics still act as a brake</w:t>
      </w:r>
      <w:r w:rsidRPr="00F565E0">
        <w:rPr>
          <w:rStyle w:val="StyleUnderline"/>
        </w:rPr>
        <w:t xml:space="preserve"> — in both the U</w:t>
      </w:r>
      <w:r>
        <w:t xml:space="preserve">nited </w:t>
      </w:r>
      <w:r w:rsidRPr="00F565E0">
        <w:rPr>
          <w:rStyle w:val="StyleUnderline"/>
        </w:rPr>
        <w:t>S</w:t>
      </w:r>
      <w:r>
        <w:t xml:space="preserve">tates </w:t>
      </w:r>
      <w:r w:rsidRPr="00F565E0">
        <w:rPr>
          <w:rStyle w:val="StyleUnderline"/>
        </w:rPr>
        <w:t>and Iran</w:t>
      </w:r>
      <w:r>
        <w:t xml:space="preserve"> </w:t>
      </w:r>
      <w:proofErr w:type="gramStart"/>
      <w:r>
        <w:t>As</w:t>
      </w:r>
      <w:proofErr w:type="gramEnd"/>
      <w:r>
        <w:t xml:space="preserve"> Monkey Cage editor Michael </w:t>
      </w:r>
      <w:proofErr w:type="spellStart"/>
      <w:r>
        <w:t>Tesler</w:t>
      </w:r>
      <w:proofErr w:type="spellEnd"/>
      <w:r>
        <w:t xml:space="preserve"> wrote over the weekend, </w:t>
      </w:r>
      <w:r w:rsidRPr="0042009E">
        <w:rPr>
          <w:rStyle w:val="StyleUnderline"/>
          <w:highlight w:val="green"/>
        </w:rPr>
        <w:t xml:space="preserve">war with Iran is </w:t>
      </w:r>
      <w:r w:rsidRPr="0042009E">
        <w:rPr>
          <w:rStyle w:val="Emphasis"/>
          <w:highlight w:val="green"/>
        </w:rPr>
        <w:t>unpopular</w:t>
      </w:r>
      <w:r w:rsidRPr="00F565E0">
        <w:rPr>
          <w:rStyle w:val="StyleUnderline"/>
        </w:rPr>
        <w:t xml:space="preserve"> in the U</w:t>
      </w:r>
      <w:r>
        <w:t xml:space="preserve">nited </w:t>
      </w:r>
      <w:r w:rsidRPr="00F565E0">
        <w:rPr>
          <w:rStyle w:val="StyleUnderline"/>
        </w:rPr>
        <w:t>S</w:t>
      </w:r>
      <w:r>
        <w:t xml:space="preserve">tates </w:t>
      </w:r>
      <w:r w:rsidRPr="0042009E">
        <w:rPr>
          <w:rStyle w:val="StyleUnderline"/>
          <w:highlight w:val="green"/>
        </w:rPr>
        <w:t xml:space="preserve">and is </w:t>
      </w:r>
      <w:r w:rsidRPr="0042009E">
        <w:rPr>
          <w:rStyle w:val="Emphasis"/>
          <w:highlight w:val="green"/>
        </w:rPr>
        <w:t>unlikely</w:t>
      </w:r>
      <w:r w:rsidRPr="0042009E">
        <w:rPr>
          <w:rStyle w:val="StyleUnderline"/>
          <w:highlight w:val="green"/>
        </w:rPr>
        <w:t xml:space="preserve"> to help Trump </w:t>
      </w:r>
      <w:r w:rsidRPr="0042009E">
        <w:rPr>
          <w:rStyle w:val="Emphasis"/>
          <w:highlight w:val="green"/>
        </w:rPr>
        <w:t>win reelection</w:t>
      </w:r>
      <w:r>
        <w:t xml:space="preserve">. And </w:t>
      </w:r>
      <w:r w:rsidRPr="00F565E0">
        <w:rPr>
          <w:rStyle w:val="StyleUnderline"/>
        </w:rPr>
        <w:t xml:space="preserve">Trump has </w:t>
      </w:r>
      <w:r w:rsidRPr="00F565E0">
        <w:rPr>
          <w:rStyle w:val="Emphasis"/>
        </w:rPr>
        <w:t>long said</w:t>
      </w:r>
      <w:r w:rsidRPr="00F565E0">
        <w:rPr>
          <w:rStyle w:val="StyleUnderline"/>
        </w:rPr>
        <w:t xml:space="preserve"> he doesn’t want a Middle East war.</w:t>
      </w:r>
      <w:r>
        <w:rPr>
          <w:rStyle w:val="StyleUnderline"/>
        </w:rPr>
        <w:t xml:space="preserve"> </w:t>
      </w:r>
      <w:r>
        <w:t xml:space="preserve">Similarly, </w:t>
      </w:r>
      <w:r w:rsidRPr="00F565E0">
        <w:rPr>
          <w:rStyle w:val="Emphasis"/>
        </w:rPr>
        <w:t>despite</w:t>
      </w:r>
      <w:r w:rsidRPr="00F565E0">
        <w:rPr>
          <w:rStyle w:val="StyleUnderline"/>
        </w:rPr>
        <w:t xml:space="preserve"> short-term domestic pressures to retaliate, </w:t>
      </w:r>
      <w:r w:rsidRPr="0042009E">
        <w:rPr>
          <w:rStyle w:val="StyleUnderline"/>
          <w:highlight w:val="green"/>
        </w:rPr>
        <w:t xml:space="preserve">Iran’s leaders </w:t>
      </w:r>
      <w:r w:rsidRPr="0042009E">
        <w:rPr>
          <w:rStyle w:val="Emphasis"/>
          <w:highlight w:val="green"/>
        </w:rPr>
        <w:t>want to stay in power</w:t>
      </w:r>
      <w:r w:rsidRPr="0042009E">
        <w:rPr>
          <w:rStyle w:val="StyleUnderline"/>
          <w:highlight w:val="green"/>
        </w:rPr>
        <w:t xml:space="preserve"> and </w:t>
      </w:r>
      <w:r w:rsidRPr="0042009E">
        <w:rPr>
          <w:rStyle w:val="Emphasis"/>
          <w:highlight w:val="green"/>
        </w:rPr>
        <w:t>do not want to risk their regime</w:t>
      </w:r>
      <w:r w:rsidRPr="00F565E0">
        <w:rPr>
          <w:rStyle w:val="StyleUnderline"/>
        </w:rPr>
        <w:t xml:space="preserve"> in a costly war</w:t>
      </w:r>
      <w:r>
        <w:t xml:space="preserve"> — and war between the United States and Iran would probably be very costly. SO HOW DID WE GET HERE, AND WHAT HAPPENS NEXT? Back in June, we wrote about one risk that could increase the odds of war: “if Trump’s hawkish advisers present an option that seems like it could be kept limited, but actually carries a strong likelihood of escalation.” According to news reports, Trump chose the option to kill Soleimani on short notice, surprising even some of his advisers and setting off a planning scramble. But we also noted that </w:t>
      </w:r>
      <w:r w:rsidRPr="00F565E0">
        <w:rPr>
          <w:rStyle w:val="StyleUnderline"/>
        </w:rPr>
        <w:t xml:space="preserve">Trump has </w:t>
      </w:r>
      <w:r w:rsidRPr="00F565E0">
        <w:rPr>
          <w:rStyle w:val="Emphasis"/>
        </w:rPr>
        <w:t>backed away</w:t>
      </w:r>
      <w:r w:rsidRPr="00F565E0">
        <w:rPr>
          <w:rStyle w:val="StyleUnderline"/>
        </w:rPr>
        <w:t xml:space="preserve"> from tough stances before</w:t>
      </w:r>
      <w:r>
        <w:t xml:space="preserve">. If the past is any guide, having now looked tough, </w:t>
      </w:r>
      <w:r w:rsidRPr="0042009E">
        <w:rPr>
          <w:rStyle w:val="StyleUnderline"/>
          <w:highlight w:val="green"/>
        </w:rPr>
        <w:t xml:space="preserve">Trump may seek an </w:t>
      </w:r>
      <w:r w:rsidRPr="0042009E">
        <w:rPr>
          <w:rStyle w:val="Emphasis"/>
          <w:highlight w:val="green"/>
        </w:rPr>
        <w:t>off-ramp</w:t>
      </w:r>
      <w:r>
        <w:t xml:space="preserve">. And as Sarah </w:t>
      </w:r>
      <w:proofErr w:type="spellStart"/>
      <w:r>
        <w:t>Croco</w:t>
      </w:r>
      <w:proofErr w:type="spellEnd"/>
      <w:r>
        <w:t xml:space="preserve">, Jared McDonald and Candace </w:t>
      </w:r>
      <w:proofErr w:type="spellStart"/>
      <w:r>
        <w:t>Turitto</w:t>
      </w:r>
      <w:proofErr w:type="spellEnd"/>
      <w:r>
        <w:t xml:space="preserve"> have pointed out here at TMC, </w:t>
      </w:r>
      <w:r w:rsidRPr="00F565E0">
        <w:rPr>
          <w:rStyle w:val="StyleUnderline"/>
        </w:rPr>
        <w:t xml:space="preserve">Trump is </w:t>
      </w:r>
      <w:r w:rsidRPr="00F565E0">
        <w:rPr>
          <w:rStyle w:val="Emphasis"/>
        </w:rPr>
        <w:t>unlikely</w:t>
      </w:r>
      <w:r w:rsidRPr="00F565E0">
        <w:rPr>
          <w:rStyle w:val="StyleUnderline"/>
        </w:rPr>
        <w:t xml:space="preserve"> to be punished if he flip-flops and backs down</w:t>
      </w:r>
      <w:r>
        <w:t xml:space="preserve">. And </w:t>
      </w:r>
      <w:r w:rsidRPr="0042009E">
        <w:rPr>
          <w:rStyle w:val="Emphasis"/>
          <w:highlight w:val="green"/>
        </w:rPr>
        <w:t>even if</w:t>
      </w:r>
      <w:r w:rsidRPr="0042009E">
        <w:rPr>
          <w:rStyle w:val="StyleUnderline"/>
          <w:highlight w:val="green"/>
        </w:rPr>
        <w:t xml:space="preserve"> Iran strikes back</w:t>
      </w:r>
      <w:r>
        <w:t xml:space="preserve"> — as it says it will — </w:t>
      </w:r>
      <w:r w:rsidRPr="0042009E">
        <w:rPr>
          <w:rStyle w:val="StyleUnderline"/>
          <w:highlight w:val="green"/>
        </w:rPr>
        <w:t>it</w:t>
      </w:r>
      <w:r w:rsidRPr="00F565E0">
        <w:rPr>
          <w:rStyle w:val="StyleUnderline"/>
        </w:rPr>
        <w:t xml:space="preserve"> </w:t>
      </w:r>
      <w:r w:rsidRPr="0042009E">
        <w:rPr>
          <w:rStyle w:val="StyleUnderline"/>
          <w:highlight w:val="green"/>
        </w:rPr>
        <w:t>is</w:t>
      </w:r>
      <w:r w:rsidRPr="00F565E0">
        <w:rPr>
          <w:rStyle w:val="StyleUnderline"/>
        </w:rPr>
        <w:t xml:space="preserve"> also </w:t>
      </w:r>
      <w:r w:rsidRPr="0042009E">
        <w:rPr>
          <w:rStyle w:val="StyleUnderline"/>
          <w:highlight w:val="green"/>
        </w:rPr>
        <w:t>likely</w:t>
      </w:r>
      <w:r w:rsidRPr="00F565E0">
        <w:rPr>
          <w:rStyle w:val="StyleUnderline"/>
        </w:rPr>
        <w:t xml:space="preserve"> to try </w:t>
      </w:r>
      <w:r w:rsidRPr="0042009E">
        <w:rPr>
          <w:rStyle w:val="StyleUnderline"/>
          <w:highlight w:val="green"/>
        </w:rPr>
        <w:t xml:space="preserve">to </w:t>
      </w:r>
      <w:r w:rsidRPr="0042009E">
        <w:rPr>
          <w:rStyle w:val="Emphasis"/>
          <w:highlight w:val="green"/>
        </w:rPr>
        <w:t>avoid escalating the conflict</w:t>
      </w:r>
      <w:r w:rsidRPr="00F565E0">
        <w:rPr>
          <w:rStyle w:val="StyleUnderline"/>
        </w:rPr>
        <w:t xml:space="preserve"> significantly</w:t>
      </w:r>
      <w:r>
        <w:t xml:space="preserve">. Finding such a finely calibrated option is, of course, a difficult problem, but </w:t>
      </w:r>
      <w:r w:rsidRPr="00F565E0">
        <w:rPr>
          <w:rStyle w:val="StyleUnderline"/>
        </w:rPr>
        <w:t xml:space="preserve">neither </w:t>
      </w:r>
      <w:r w:rsidRPr="00F565E0">
        <w:rPr>
          <w:rStyle w:val="Emphasis"/>
        </w:rPr>
        <w:t>miscalculation</w:t>
      </w:r>
      <w:r w:rsidRPr="00F565E0">
        <w:rPr>
          <w:rStyle w:val="StyleUnderline"/>
        </w:rPr>
        <w:t xml:space="preserve"> </w:t>
      </w:r>
      <w:r w:rsidRPr="00F565E0">
        <w:rPr>
          <w:rStyle w:val="Emphasis"/>
        </w:rPr>
        <w:t>nor domestic politics</w:t>
      </w:r>
      <w:r w:rsidRPr="00F565E0">
        <w:rPr>
          <w:rStyle w:val="StyleUnderline"/>
        </w:rPr>
        <w:t xml:space="preserve"> are the most likely drivers of further escalation in this case.</w:t>
      </w:r>
      <w:r>
        <w:t xml:space="preserve"> What might prevent the two sides from finding the off-ramps? One factor is if the administration, with Mike Pompeo at the understaffed State Department leading the hawkish charge, does not fully consider diplomatic options or engage in a robust set of invisible, back-channel consultations that would produce such options. THE STAKES ARE HIGH Another concern is that this crisis has higher stakes for Iran than last summer’s tanker or drone encounters. We know that war can occur even if both sides don’t want it when one side doesn’t believe the other’s commitment not to attack in the future. If Iran doesn’t believe the United States will really leave its regime alone, it might frame the stakes of the Soleimani killing in the strongest possible terms, planning for significant escalation. But that seems unlikely, given that </w:t>
      </w:r>
      <w:r w:rsidRPr="0042009E">
        <w:rPr>
          <w:rStyle w:val="StyleUnderline"/>
          <w:highlight w:val="green"/>
        </w:rPr>
        <w:t>the U</w:t>
      </w:r>
      <w:r>
        <w:t xml:space="preserve">nited </w:t>
      </w:r>
      <w:r w:rsidRPr="0042009E">
        <w:rPr>
          <w:rStyle w:val="StyleUnderline"/>
          <w:highlight w:val="green"/>
        </w:rPr>
        <w:t>S</w:t>
      </w:r>
      <w:r>
        <w:t xml:space="preserve">tates </w:t>
      </w:r>
      <w:r w:rsidRPr="0042009E">
        <w:rPr>
          <w:rStyle w:val="StyleUnderline"/>
          <w:highlight w:val="green"/>
        </w:rPr>
        <w:t xml:space="preserve">is </w:t>
      </w:r>
      <w:r w:rsidRPr="0042009E">
        <w:rPr>
          <w:rStyle w:val="Emphasis"/>
          <w:highlight w:val="green"/>
        </w:rPr>
        <w:t>far more powerful</w:t>
      </w:r>
      <w:r w:rsidRPr="00F565E0">
        <w:rPr>
          <w:rStyle w:val="Emphasis"/>
        </w:rPr>
        <w:t xml:space="preserve"> than Iran</w:t>
      </w:r>
      <w:r w:rsidRPr="00F565E0">
        <w:rPr>
          <w:rStyle w:val="StyleUnderline"/>
        </w:rPr>
        <w:t xml:space="preserve"> </w:t>
      </w:r>
      <w:r w:rsidRPr="0042009E">
        <w:rPr>
          <w:rStyle w:val="StyleUnderline"/>
          <w:highlight w:val="green"/>
        </w:rPr>
        <w:t>and</w:t>
      </w:r>
      <w:r w:rsidRPr="00F565E0">
        <w:rPr>
          <w:rStyle w:val="StyleUnderline"/>
        </w:rPr>
        <w:t xml:space="preserve"> a general </w:t>
      </w:r>
      <w:r w:rsidRPr="0042009E">
        <w:rPr>
          <w:rStyle w:val="StyleUnderline"/>
          <w:highlight w:val="green"/>
        </w:rPr>
        <w:t>war would</w:t>
      </w:r>
      <w:r w:rsidRPr="00F565E0">
        <w:rPr>
          <w:rStyle w:val="StyleUnderline"/>
        </w:rPr>
        <w:t xml:space="preserve"> probably </w:t>
      </w:r>
      <w:r w:rsidRPr="0042009E">
        <w:rPr>
          <w:rStyle w:val="StyleUnderline"/>
          <w:highlight w:val="green"/>
        </w:rPr>
        <w:t xml:space="preserve">mean the </w:t>
      </w:r>
      <w:r w:rsidRPr="0042009E">
        <w:rPr>
          <w:rStyle w:val="Emphasis"/>
          <w:highlight w:val="green"/>
        </w:rPr>
        <w:t>end of Iran’s regime</w:t>
      </w:r>
      <w:r w:rsidRPr="00F565E0">
        <w:rPr>
          <w:rStyle w:val="StyleUnderline"/>
        </w:rPr>
        <w:t>.</w:t>
      </w:r>
      <w:r>
        <w:t xml:space="preserve"> And </w:t>
      </w:r>
      <w:r w:rsidRPr="005D7130">
        <w:rPr>
          <w:rStyle w:val="StyleUnderline"/>
        </w:rPr>
        <w:t>Iran’s leaders</w:t>
      </w:r>
      <w:r>
        <w:t xml:space="preserve"> </w:t>
      </w:r>
      <w:r w:rsidRPr="005D7130">
        <w:rPr>
          <w:rStyle w:val="StyleUnderline"/>
        </w:rPr>
        <w:t>might</w:t>
      </w:r>
      <w:r>
        <w:t xml:space="preserve"> </w:t>
      </w:r>
      <w:r w:rsidRPr="005D7130">
        <w:t>alternatively</w:t>
      </w:r>
      <w:r>
        <w:t xml:space="preserve"> </w:t>
      </w:r>
      <w:r w:rsidRPr="005D7130">
        <w:rPr>
          <w:rStyle w:val="StyleUnderline"/>
        </w:rPr>
        <w:t xml:space="preserve">believe </w:t>
      </w:r>
      <w:r w:rsidRPr="0042009E">
        <w:rPr>
          <w:rStyle w:val="StyleUnderline"/>
          <w:highlight w:val="green"/>
        </w:rPr>
        <w:t>Trump</w:t>
      </w:r>
      <w:r w:rsidRPr="005D7130">
        <w:rPr>
          <w:rStyle w:val="StyleUnderline"/>
        </w:rPr>
        <w:t xml:space="preserve"> does not want a war, especially given his </w:t>
      </w:r>
      <w:r w:rsidRPr="0042009E">
        <w:rPr>
          <w:rStyle w:val="Emphasis"/>
          <w:highlight w:val="green"/>
        </w:rPr>
        <w:t>publicly stated interest</w:t>
      </w:r>
      <w:r w:rsidRPr="0042009E">
        <w:rPr>
          <w:rStyle w:val="StyleUnderline"/>
          <w:highlight w:val="green"/>
        </w:rPr>
        <w:t xml:space="preserve"> in reducing the U.S.</w:t>
      </w:r>
      <w:r w:rsidRPr="005D7130">
        <w:rPr>
          <w:rStyle w:val="StyleUnderline"/>
        </w:rPr>
        <w:t xml:space="preserve"> military</w:t>
      </w:r>
      <w:r w:rsidRPr="0042009E">
        <w:rPr>
          <w:rStyle w:val="StyleUnderline"/>
          <w:highlight w:val="green"/>
        </w:rPr>
        <w:t>’s</w:t>
      </w:r>
      <w:r w:rsidRPr="005D7130">
        <w:rPr>
          <w:rStyle w:val="StyleUnderline"/>
        </w:rPr>
        <w:t xml:space="preserve"> </w:t>
      </w:r>
      <w:r w:rsidRPr="0042009E">
        <w:rPr>
          <w:rStyle w:val="StyleUnderline"/>
          <w:highlight w:val="green"/>
        </w:rPr>
        <w:t xml:space="preserve">footprint in the </w:t>
      </w:r>
      <w:r w:rsidRPr="0042009E">
        <w:rPr>
          <w:rStyle w:val="Emphasis"/>
          <w:highlight w:val="green"/>
        </w:rPr>
        <w:t>Middle East</w:t>
      </w:r>
      <w:r>
        <w:t xml:space="preserve">. Indeed, a challenge for Iran’s leaders is that they may agree with commentators who have noted that Trump has not made clear what he wants. Blowback may be coming, and </w:t>
      </w:r>
      <w:r w:rsidRPr="00F565E0">
        <w:rPr>
          <w:rStyle w:val="StyleUnderline"/>
        </w:rPr>
        <w:t xml:space="preserve">the U.S. strike against Soleimani may increase the risk of bad outcomes </w:t>
      </w:r>
      <w:r w:rsidRPr="00F565E0">
        <w:rPr>
          <w:rStyle w:val="Emphasis"/>
        </w:rPr>
        <w:t>short</w:t>
      </w:r>
      <w:r w:rsidRPr="00F565E0">
        <w:rPr>
          <w:rStyle w:val="StyleUnderline"/>
        </w:rPr>
        <w:t xml:space="preserve"> of an all-out war</w:t>
      </w:r>
      <w:r>
        <w:t xml:space="preserve">. Those are reasons for concern. But </w:t>
      </w:r>
      <w:r w:rsidRPr="00F565E0">
        <w:rPr>
          <w:rStyle w:val="StyleUnderline"/>
        </w:rPr>
        <w:t xml:space="preserve">it’s critical to </w:t>
      </w:r>
      <w:r w:rsidRPr="00F565E0">
        <w:rPr>
          <w:rStyle w:val="Emphasis"/>
        </w:rPr>
        <w:t>distinguish</w:t>
      </w:r>
      <w:r w:rsidRPr="00F565E0">
        <w:rPr>
          <w:rStyle w:val="StyleUnderline"/>
        </w:rPr>
        <w:t xml:space="preserve"> such consequences from a general war</w:t>
      </w:r>
      <w:r>
        <w:t>.</w:t>
      </w:r>
    </w:p>
    <w:p w14:paraId="5575DCD3" w14:textId="77777777" w:rsidR="000565EC" w:rsidRPr="009238BF" w:rsidRDefault="000565EC" w:rsidP="000565EC">
      <w:pPr>
        <w:pStyle w:val="Heading4"/>
      </w:pPr>
      <w:r>
        <w:t xml:space="preserve">Iranian hegemony is impossible. </w:t>
      </w:r>
    </w:p>
    <w:p w14:paraId="25A56C36" w14:textId="77777777" w:rsidR="000565EC" w:rsidRPr="009238BF" w:rsidRDefault="000565EC" w:rsidP="000565EC">
      <w:r w:rsidRPr="008F2DE2">
        <w:rPr>
          <w:rStyle w:val="Style13ptBold"/>
        </w:rPr>
        <w:t>Blagden</w:t>
      </w:r>
      <w:r>
        <w:t xml:space="preserve"> &amp; Porter </w:t>
      </w:r>
      <w:r w:rsidRPr="008F2DE2">
        <w:rPr>
          <w:rStyle w:val="Style13ptBold"/>
        </w:rPr>
        <w:t>2-21</w:t>
      </w:r>
      <w:r>
        <w:t xml:space="preserve">-2021, *David, Senior Lecturer in International Security at the University of Exeter, **Patrick, Professor of International Security and Strategy at the University of Birmingham. (“Desert Shield of the Republic? A Realist Case for Abandoning the Middle East”, </w:t>
      </w:r>
      <w:r w:rsidRPr="008F2DE2">
        <w:rPr>
          <w:i/>
          <w:iCs/>
        </w:rPr>
        <w:t>Security Studies</w:t>
      </w:r>
      <w:r>
        <w:t>, DOI: 10.1080/09636412.2021.1885727, pg. 26-27)</w:t>
      </w:r>
    </w:p>
    <w:p w14:paraId="56352883" w14:textId="77777777" w:rsidR="000565EC" w:rsidRDefault="000565EC" w:rsidP="000565EC">
      <w:r w:rsidRPr="009238BF">
        <w:rPr>
          <w:rStyle w:val="StyleUnderline"/>
        </w:rPr>
        <w:t xml:space="preserve">The proposition of an </w:t>
      </w:r>
      <w:r w:rsidRPr="0042009E">
        <w:rPr>
          <w:rStyle w:val="Emphasis"/>
          <w:highlight w:val="green"/>
        </w:rPr>
        <w:t>Iranian hegemony</w:t>
      </w:r>
      <w:r>
        <w:t xml:space="preserve">, meanwhile, where an ascendant Iran seizes control of major oil terminals or even seizes whole state territories, </w:t>
      </w:r>
      <w:r w:rsidRPr="0042009E">
        <w:rPr>
          <w:rStyle w:val="StyleUnderline"/>
          <w:highlight w:val="green"/>
        </w:rPr>
        <w:t xml:space="preserve">is </w:t>
      </w:r>
      <w:r w:rsidRPr="0042009E">
        <w:rPr>
          <w:rStyle w:val="Emphasis"/>
          <w:highlight w:val="green"/>
        </w:rPr>
        <w:t>wildly exaggerated</w:t>
      </w:r>
      <w:r w:rsidRPr="0042009E">
        <w:rPr>
          <w:rStyle w:val="StyleUnderline"/>
          <w:highlight w:val="green"/>
        </w:rPr>
        <w:t>. Iran</w:t>
      </w:r>
      <w:r w:rsidRPr="009238BF">
        <w:rPr>
          <w:rStyle w:val="StyleUnderline"/>
        </w:rPr>
        <w:t xml:space="preserve"> simply </w:t>
      </w:r>
      <w:r w:rsidRPr="0042009E">
        <w:rPr>
          <w:rStyle w:val="Emphasis"/>
          <w:highlight w:val="green"/>
        </w:rPr>
        <w:t>lacks</w:t>
      </w:r>
      <w:r w:rsidRPr="009238BF">
        <w:rPr>
          <w:rStyle w:val="StyleUnderline"/>
        </w:rPr>
        <w:t xml:space="preserve"> </w:t>
      </w:r>
      <w:r w:rsidRPr="0042009E">
        <w:rPr>
          <w:rStyle w:val="StyleUnderline"/>
          <w:highlight w:val="green"/>
        </w:rPr>
        <w:t>the</w:t>
      </w:r>
      <w:r w:rsidRPr="009238BF">
        <w:rPr>
          <w:rStyle w:val="StyleUnderline"/>
        </w:rPr>
        <w:t xml:space="preserve"> economic/military </w:t>
      </w:r>
      <w:r w:rsidRPr="0042009E">
        <w:rPr>
          <w:rStyle w:val="StyleUnderline"/>
          <w:highlight w:val="green"/>
        </w:rPr>
        <w:t xml:space="preserve">capacity to </w:t>
      </w:r>
      <w:r w:rsidRPr="0042009E">
        <w:rPr>
          <w:rStyle w:val="Emphasis"/>
          <w:highlight w:val="green"/>
        </w:rPr>
        <w:t>dominate its region</w:t>
      </w:r>
      <w:r w:rsidRPr="0042009E">
        <w:rPr>
          <w:rStyle w:val="StyleUnderline"/>
          <w:highlight w:val="green"/>
        </w:rPr>
        <w:t>. Its GDP is</w:t>
      </w:r>
      <w:r w:rsidRPr="009238BF">
        <w:rPr>
          <w:rStyle w:val="StyleUnderline"/>
        </w:rPr>
        <w:t xml:space="preserve"> $</w:t>
      </w:r>
      <w:r w:rsidRPr="0042009E">
        <w:rPr>
          <w:rStyle w:val="StyleUnderline"/>
          <w:highlight w:val="green"/>
        </w:rPr>
        <w:t>439</w:t>
      </w:r>
      <w:r w:rsidRPr="009238BF">
        <w:rPr>
          <w:rStyle w:val="StyleUnderline"/>
        </w:rPr>
        <w:t xml:space="preserve">.51 </w:t>
      </w:r>
      <w:r w:rsidRPr="0042009E">
        <w:rPr>
          <w:rStyle w:val="StyleUnderline"/>
          <w:highlight w:val="green"/>
        </w:rPr>
        <w:t>billion</w:t>
      </w:r>
      <w:r w:rsidRPr="009238BF">
        <w:rPr>
          <w:rStyle w:val="StyleUnderline"/>
        </w:rPr>
        <w:t xml:space="preserve">, </w:t>
      </w:r>
      <w:r w:rsidRPr="0042009E">
        <w:rPr>
          <w:rStyle w:val="StyleUnderline"/>
          <w:highlight w:val="green"/>
        </w:rPr>
        <w:t>compared to</w:t>
      </w:r>
      <w:r w:rsidRPr="009238BF">
        <w:rPr>
          <w:rStyle w:val="StyleUnderline"/>
        </w:rPr>
        <w:t xml:space="preserve"> the combined $</w:t>
      </w:r>
      <w:r w:rsidRPr="0042009E">
        <w:rPr>
          <w:rStyle w:val="StyleUnderline"/>
          <w:highlight w:val="green"/>
        </w:rPr>
        <w:t>1.5</w:t>
      </w:r>
      <w:r w:rsidRPr="009238BF">
        <w:rPr>
          <w:rStyle w:val="StyleUnderline"/>
        </w:rPr>
        <w:t xml:space="preserve">05 </w:t>
      </w:r>
      <w:r w:rsidRPr="0042009E">
        <w:rPr>
          <w:rStyle w:val="Emphasis"/>
          <w:highlight w:val="green"/>
        </w:rPr>
        <w:t>trillion</w:t>
      </w:r>
      <w:r w:rsidRPr="009238BF">
        <w:rPr>
          <w:rStyle w:val="StyleUnderline"/>
        </w:rPr>
        <w:t xml:space="preserve"> GDP </w:t>
      </w:r>
      <w:r w:rsidRPr="0042009E">
        <w:rPr>
          <w:rStyle w:val="StyleUnderline"/>
          <w:highlight w:val="green"/>
        </w:rPr>
        <w:t>of</w:t>
      </w:r>
      <w:r w:rsidRPr="009238BF">
        <w:rPr>
          <w:rStyle w:val="StyleUnderline"/>
        </w:rPr>
        <w:t xml:space="preserve"> its </w:t>
      </w:r>
      <w:r w:rsidRPr="0042009E">
        <w:rPr>
          <w:rStyle w:val="Emphasis"/>
          <w:highlight w:val="green"/>
        </w:rPr>
        <w:t>GCC enemies</w:t>
      </w:r>
      <w:r w:rsidRPr="0042009E">
        <w:rPr>
          <w:rStyle w:val="StyleUnderline"/>
          <w:highlight w:val="green"/>
        </w:rPr>
        <w:t>. It devotes</w:t>
      </w:r>
      <w:r w:rsidRPr="005D7130">
        <w:rPr>
          <w:rStyle w:val="StyleUnderline"/>
        </w:rPr>
        <w:t xml:space="preserve"> just</w:t>
      </w:r>
      <w:r>
        <w:t xml:space="preserve"> “</w:t>
      </w:r>
      <w:r w:rsidRPr="0042009E">
        <w:rPr>
          <w:rStyle w:val="Emphasis"/>
          <w:highlight w:val="green"/>
        </w:rPr>
        <w:t>three percent</w:t>
      </w:r>
      <w:r w:rsidRPr="0042009E">
        <w:rPr>
          <w:highlight w:val="green"/>
        </w:rPr>
        <w:t xml:space="preserve"> </w:t>
      </w:r>
      <w:r w:rsidRPr="0042009E">
        <w:rPr>
          <w:rStyle w:val="StyleUnderline"/>
          <w:highlight w:val="green"/>
        </w:rPr>
        <w:t>of its GDP</w:t>
      </w:r>
      <w:r>
        <w:t xml:space="preserve"> [</w:t>
      </w:r>
      <w:r w:rsidRPr="0042009E">
        <w:rPr>
          <w:rStyle w:val="StyleUnderline"/>
          <w:highlight w:val="green"/>
        </w:rPr>
        <w:t>to</w:t>
      </w:r>
      <w:r w:rsidRPr="009238BF">
        <w:t>]</w:t>
      </w:r>
      <w:r>
        <w:t xml:space="preserve"> </w:t>
      </w:r>
      <w:r w:rsidRPr="0042009E">
        <w:rPr>
          <w:rStyle w:val="StyleUnderline"/>
          <w:highlight w:val="green"/>
        </w:rPr>
        <w:t>its military</w:t>
      </w:r>
      <w:r w:rsidRPr="009238BF">
        <w:rPr>
          <w:rStyle w:val="StyleUnderline"/>
        </w:rPr>
        <w:t xml:space="preserve">, </w:t>
      </w:r>
      <w:r w:rsidRPr="009238BF">
        <w:rPr>
          <w:rStyle w:val="Emphasis"/>
        </w:rPr>
        <w:t>less</w:t>
      </w:r>
      <w:r w:rsidRPr="009238BF">
        <w:t xml:space="preserve"> </w:t>
      </w:r>
      <w:r w:rsidRPr="009238BF">
        <w:rPr>
          <w:rStyle w:val="StyleUnderline"/>
        </w:rPr>
        <w:t>than</w:t>
      </w:r>
      <w:r w:rsidRPr="009238BF">
        <w:t xml:space="preserve"> the proportions</w:t>
      </w:r>
      <w:r>
        <w:t xml:space="preserve"> spent by </w:t>
      </w:r>
      <w:r w:rsidRPr="009238BF">
        <w:rPr>
          <w:rStyle w:val="Emphasis"/>
        </w:rPr>
        <w:t>Saudi</w:t>
      </w:r>
      <w:r>
        <w:t xml:space="preserve"> Arabia (10%), </w:t>
      </w:r>
      <w:r w:rsidRPr="009238BF">
        <w:rPr>
          <w:rStyle w:val="Emphasis"/>
        </w:rPr>
        <w:t>Israel</w:t>
      </w:r>
      <w:r>
        <w:t xml:space="preserve"> (6%), </w:t>
      </w:r>
      <w:r w:rsidRPr="009238BF">
        <w:rPr>
          <w:rStyle w:val="Emphasis"/>
        </w:rPr>
        <w:t>Iraq</w:t>
      </w:r>
      <w:r>
        <w:t xml:space="preserve"> (5%), </w:t>
      </w:r>
      <w:r w:rsidRPr="009238BF">
        <w:rPr>
          <w:rStyle w:val="StyleUnderline"/>
        </w:rPr>
        <w:t xml:space="preserve">and </w:t>
      </w:r>
      <w:r w:rsidRPr="009238BF">
        <w:rPr>
          <w:rStyle w:val="Emphasis"/>
        </w:rPr>
        <w:t>Jordan</w:t>
      </w:r>
      <w:r>
        <w:t xml:space="preserve"> (4%), </w:t>
      </w:r>
      <w:r w:rsidRPr="0042009E">
        <w:rPr>
          <w:rStyle w:val="StyleUnderline"/>
          <w:highlight w:val="green"/>
        </w:rPr>
        <w:t xml:space="preserve">putting Iran in </w:t>
      </w:r>
      <w:r w:rsidRPr="0042009E">
        <w:rPr>
          <w:rStyle w:val="Emphasis"/>
          <w:highlight w:val="green"/>
        </w:rPr>
        <w:t>eighth</w:t>
      </w:r>
      <w:r w:rsidRPr="009238BF">
        <w:rPr>
          <w:rStyle w:val="Emphasis"/>
        </w:rPr>
        <w:t xml:space="preserve"> place</w:t>
      </w:r>
      <w:r w:rsidRPr="009238BF">
        <w:rPr>
          <w:rStyle w:val="StyleUnderline"/>
        </w:rPr>
        <w:t xml:space="preserve"> in the Middle East in terms of defense spending</w:t>
      </w:r>
      <w:r>
        <w:t xml:space="preserve"> as a percentage of GDP. </w:t>
      </w:r>
      <w:r w:rsidRPr="009238BF">
        <w:rPr>
          <w:rStyle w:val="StyleUnderline"/>
        </w:rPr>
        <w:t xml:space="preserve">Iran’s spending also lags in </w:t>
      </w:r>
      <w:r w:rsidRPr="009238BF">
        <w:rPr>
          <w:rStyle w:val="Emphasis"/>
        </w:rPr>
        <w:t>absolute</w:t>
      </w:r>
      <w:r w:rsidRPr="009238BF">
        <w:rPr>
          <w:rStyle w:val="StyleUnderline"/>
        </w:rPr>
        <w:t xml:space="preserve"> terms</w:t>
      </w:r>
      <w:r>
        <w:t xml:space="preserve">. In 2016, for example, </w:t>
      </w:r>
      <w:r w:rsidRPr="0042009E">
        <w:rPr>
          <w:rStyle w:val="StyleUnderline"/>
          <w:highlight w:val="green"/>
        </w:rPr>
        <w:t>Saudi</w:t>
      </w:r>
      <w:r>
        <w:t xml:space="preserve"> Arabia </w:t>
      </w:r>
      <w:r w:rsidRPr="0042009E">
        <w:rPr>
          <w:rStyle w:val="StyleUnderline"/>
          <w:highlight w:val="green"/>
        </w:rPr>
        <w:t>spent</w:t>
      </w:r>
      <w:r w:rsidRPr="009238BF">
        <w:rPr>
          <w:rStyle w:val="StyleUnderline"/>
        </w:rPr>
        <w:t xml:space="preserve"> $63.7 billion on defense, </w:t>
      </w:r>
      <w:r w:rsidRPr="0042009E">
        <w:rPr>
          <w:rStyle w:val="Emphasis"/>
          <w:highlight w:val="green"/>
        </w:rPr>
        <w:t>five times</w:t>
      </w:r>
      <w:r w:rsidRPr="0042009E">
        <w:rPr>
          <w:rStyle w:val="StyleUnderline"/>
          <w:highlight w:val="green"/>
        </w:rPr>
        <w:t xml:space="preserve"> Iran</w:t>
      </w:r>
      <w:r w:rsidRPr="009238BF">
        <w:rPr>
          <w:rStyle w:val="StyleUnderline"/>
        </w:rPr>
        <w:t>’s $12.7 billion</w:t>
      </w:r>
      <w:r>
        <w:t>.” 92 As Anthony H. Cordesman notes, “</w:t>
      </w:r>
      <w:r w:rsidRPr="0042009E">
        <w:rPr>
          <w:rStyle w:val="StyleUnderline"/>
          <w:highlight w:val="green"/>
        </w:rPr>
        <w:t xml:space="preserve">Most trends </w:t>
      </w:r>
      <w:r w:rsidRPr="0042009E">
        <w:rPr>
          <w:rStyle w:val="Emphasis"/>
          <w:highlight w:val="green"/>
        </w:rPr>
        <w:t>sharply favor Arab states</w:t>
      </w:r>
      <w:r w:rsidRPr="009238BF">
        <w:rPr>
          <w:rStyle w:val="StyleUnderline"/>
        </w:rPr>
        <w:t xml:space="preserve"> even if US and European spending on power projection is ignored</w:t>
      </w:r>
      <w:r>
        <w:t xml:space="preserve">.” 93 </w:t>
      </w:r>
      <w:r w:rsidRPr="0042009E">
        <w:rPr>
          <w:rStyle w:val="Emphasis"/>
          <w:highlight w:val="green"/>
        </w:rPr>
        <w:t>Israel</w:t>
      </w:r>
      <w:r>
        <w:t xml:space="preserve">, </w:t>
      </w:r>
      <w:r w:rsidRPr="009238BF">
        <w:rPr>
          <w:rStyle w:val="StyleUnderline"/>
        </w:rPr>
        <w:t>too</w:t>
      </w:r>
      <w:r>
        <w:t xml:space="preserve">, </w:t>
      </w:r>
      <w:r w:rsidRPr="0042009E">
        <w:rPr>
          <w:rStyle w:val="StyleUnderline"/>
          <w:highlight w:val="green"/>
        </w:rPr>
        <w:t xml:space="preserve">is </w:t>
      </w:r>
      <w:r w:rsidRPr="0042009E">
        <w:rPr>
          <w:rStyle w:val="Emphasis"/>
          <w:highlight w:val="green"/>
        </w:rPr>
        <w:t>more than capable</w:t>
      </w:r>
      <w:r w:rsidRPr="0042009E">
        <w:rPr>
          <w:rStyle w:val="StyleUnderline"/>
          <w:highlight w:val="green"/>
        </w:rPr>
        <w:t xml:space="preserve"> of deterring</w:t>
      </w:r>
      <w:r w:rsidRPr="009238BF">
        <w:rPr>
          <w:rStyle w:val="StyleUnderline"/>
        </w:rPr>
        <w:t xml:space="preserve"> any </w:t>
      </w:r>
      <w:r w:rsidRPr="0042009E">
        <w:rPr>
          <w:rStyle w:val="Emphasis"/>
          <w:highlight w:val="green"/>
        </w:rPr>
        <w:t>Iran</w:t>
      </w:r>
      <w:r w:rsidRPr="00D2298B">
        <w:rPr>
          <w:rStyle w:val="Emphasis"/>
        </w:rPr>
        <w:t>ian aggression</w:t>
      </w:r>
      <w:r w:rsidRPr="00D2298B">
        <w:rPr>
          <w:rStyle w:val="StyleUnderline"/>
        </w:rPr>
        <w:t xml:space="preserve">, </w:t>
      </w:r>
      <w:r w:rsidRPr="0042009E">
        <w:rPr>
          <w:rStyle w:val="StyleUnderline"/>
          <w:highlight w:val="green"/>
        </w:rPr>
        <w:t>with a</w:t>
      </w:r>
      <w:r w:rsidRPr="009238BF">
        <w:rPr>
          <w:rStyle w:val="StyleUnderline"/>
        </w:rPr>
        <w:t xml:space="preserve">n </w:t>
      </w:r>
      <w:r w:rsidRPr="009238BF">
        <w:rPr>
          <w:rStyle w:val="Emphasis"/>
        </w:rPr>
        <w:t xml:space="preserve">adequately secure </w:t>
      </w:r>
      <w:r w:rsidRPr="0042009E">
        <w:rPr>
          <w:rStyle w:val="Emphasis"/>
          <w:highlight w:val="green"/>
        </w:rPr>
        <w:t>second-strike</w:t>
      </w:r>
      <w:r w:rsidRPr="009238BF">
        <w:rPr>
          <w:rStyle w:val="StyleUnderline"/>
        </w:rPr>
        <w:t xml:space="preserve"> nuclear capability, </w:t>
      </w:r>
      <w:r w:rsidRPr="0042009E">
        <w:rPr>
          <w:rStyle w:val="Emphasis"/>
          <w:highlight w:val="green"/>
        </w:rPr>
        <w:t>advanced</w:t>
      </w:r>
      <w:r w:rsidRPr="009238BF">
        <w:rPr>
          <w:rStyle w:val="Emphasis"/>
        </w:rPr>
        <w:t xml:space="preserve"> conventional </w:t>
      </w:r>
      <w:r w:rsidRPr="0042009E">
        <w:rPr>
          <w:rStyle w:val="Emphasis"/>
          <w:highlight w:val="green"/>
        </w:rPr>
        <w:t>forces</w:t>
      </w:r>
      <w:r w:rsidRPr="009238BF">
        <w:rPr>
          <w:rStyle w:val="StyleUnderline"/>
        </w:rPr>
        <w:t xml:space="preserve">, </w:t>
      </w:r>
      <w:r w:rsidRPr="0042009E">
        <w:rPr>
          <w:rStyle w:val="StyleUnderline"/>
          <w:highlight w:val="green"/>
        </w:rPr>
        <w:t xml:space="preserve">and a </w:t>
      </w:r>
      <w:r w:rsidRPr="0042009E">
        <w:rPr>
          <w:rStyle w:val="Emphasis"/>
          <w:highlight w:val="green"/>
        </w:rPr>
        <w:t>demonstrated capacity</w:t>
      </w:r>
      <w:r w:rsidRPr="0042009E">
        <w:rPr>
          <w:rStyle w:val="StyleUnderline"/>
          <w:highlight w:val="green"/>
        </w:rPr>
        <w:t xml:space="preserve"> to </w:t>
      </w:r>
      <w:r w:rsidRPr="0042009E">
        <w:rPr>
          <w:rStyle w:val="Emphasis"/>
          <w:highlight w:val="green"/>
        </w:rPr>
        <w:t>align</w:t>
      </w:r>
      <w:r w:rsidRPr="009238BF">
        <w:rPr>
          <w:rStyle w:val="StyleUnderline"/>
        </w:rPr>
        <w:t xml:space="preserve"> and bargain </w:t>
      </w:r>
      <w:r w:rsidRPr="0042009E">
        <w:rPr>
          <w:rStyle w:val="StyleUnderline"/>
          <w:highlight w:val="green"/>
        </w:rPr>
        <w:t xml:space="preserve">with </w:t>
      </w:r>
      <w:r w:rsidRPr="0042009E">
        <w:rPr>
          <w:rStyle w:val="Emphasis"/>
          <w:highlight w:val="green"/>
        </w:rPr>
        <w:t>Arab states</w:t>
      </w:r>
      <w:r>
        <w:t xml:space="preserve">. As things stand, </w:t>
      </w:r>
      <w:r w:rsidRPr="009238BF">
        <w:rPr>
          <w:rStyle w:val="StyleUnderline"/>
        </w:rPr>
        <w:t xml:space="preserve">Iran’s efforts to extend its presence and influence have </w:t>
      </w:r>
      <w:r w:rsidRPr="009238BF">
        <w:rPr>
          <w:rStyle w:val="Emphasis"/>
        </w:rPr>
        <w:t>already provoked counterbalancing</w:t>
      </w:r>
      <w:r w:rsidRPr="009238BF">
        <w:t xml:space="preserve"> by</w:t>
      </w:r>
      <w:r>
        <w:t xml:space="preserve"> an informal, but potent, GCC–Israeli coalition. Short of extreme GCC/Israeli incompetence, </w:t>
      </w:r>
      <w:r w:rsidRPr="0042009E">
        <w:rPr>
          <w:rStyle w:val="StyleUnderline"/>
          <w:highlight w:val="green"/>
        </w:rPr>
        <w:t>there is</w:t>
      </w:r>
      <w:r w:rsidRPr="009238BF">
        <w:rPr>
          <w:rStyle w:val="StyleUnderline"/>
        </w:rPr>
        <w:t xml:space="preserve"> thus </w:t>
      </w:r>
      <w:r w:rsidRPr="0042009E">
        <w:rPr>
          <w:rStyle w:val="Emphasis"/>
          <w:highlight w:val="green"/>
        </w:rPr>
        <w:t>no real possibility</w:t>
      </w:r>
      <w:r>
        <w:t xml:space="preserve"> in the decades </w:t>
      </w:r>
      <w:r w:rsidRPr="009238BF">
        <w:rPr>
          <w:rStyle w:val="StyleUnderline"/>
        </w:rPr>
        <w:t xml:space="preserve">ahead </w:t>
      </w:r>
      <w:r w:rsidRPr="0042009E">
        <w:rPr>
          <w:rStyle w:val="StyleUnderline"/>
          <w:highlight w:val="green"/>
        </w:rPr>
        <w:t>of</w:t>
      </w:r>
      <w:r w:rsidRPr="009238BF">
        <w:rPr>
          <w:rStyle w:val="StyleUnderline"/>
        </w:rPr>
        <w:t xml:space="preserve"> a </w:t>
      </w:r>
      <w:r w:rsidRPr="009238BF">
        <w:rPr>
          <w:rStyle w:val="Emphasis"/>
        </w:rPr>
        <w:t xml:space="preserve">successful </w:t>
      </w:r>
      <w:r w:rsidRPr="0042009E">
        <w:rPr>
          <w:rStyle w:val="Emphasis"/>
          <w:highlight w:val="green"/>
        </w:rPr>
        <w:t>Iranian</w:t>
      </w:r>
      <w:r w:rsidRPr="009238BF">
        <w:rPr>
          <w:rStyle w:val="Emphasis"/>
        </w:rPr>
        <w:t xml:space="preserve"> bid for </w:t>
      </w:r>
      <w:r w:rsidRPr="0042009E">
        <w:rPr>
          <w:rStyle w:val="Emphasis"/>
          <w:highlight w:val="green"/>
        </w:rPr>
        <w:t>heg</w:t>
      </w:r>
      <w:r w:rsidRPr="009238BF">
        <w:rPr>
          <w:rStyle w:val="Emphasis"/>
        </w:rPr>
        <w:t>emony</w:t>
      </w:r>
      <w:r>
        <w:t>. And Iran is also, incidentally, a major oil producer desperate for export opportunities, but one US sanctions currently stymie. As such, if Washington achieved a more disinterested relationship with the region, there is no reason in principle why a major additional source of price-stabilizing supply could not be reintegrated into global markets. Fundamentally, the best way to “secure” oil is to buy it from whoever sells it.</w:t>
      </w:r>
    </w:p>
    <w:p w14:paraId="6F446CFF" w14:textId="36CE200E" w:rsidR="00EA30F3" w:rsidRDefault="00EA30F3" w:rsidP="00EA30F3">
      <w:pPr>
        <w:spacing w:line="257" w:lineRule="auto"/>
      </w:pPr>
    </w:p>
    <w:p w14:paraId="69C74B6E" w14:textId="303B3F0D" w:rsidR="001724AF" w:rsidRPr="001724AF" w:rsidRDefault="00ED206C" w:rsidP="001724AF">
      <w:pPr>
        <w:pStyle w:val="Heading3"/>
      </w:pPr>
      <w:proofErr w:type="spellStart"/>
      <w:r>
        <w:t>USaid</w:t>
      </w:r>
      <w:proofErr w:type="spellEnd"/>
    </w:p>
    <w:p w14:paraId="3CF0208C" w14:textId="5F767DB5" w:rsidR="00EA30F3" w:rsidRDefault="00EA30F3" w:rsidP="00EA30F3">
      <w:pPr>
        <w:pStyle w:val="Heading4"/>
        <w:rPr>
          <w:rFonts w:asciiTheme="minorHAnsi" w:hAnsiTheme="minorHAnsi" w:cstheme="minorHAnsi"/>
        </w:rPr>
      </w:pPr>
      <w:r>
        <w:rPr>
          <w:rFonts w:asciiTheme="minorHAnsi" w:hAnsiTheme="minorHAnsi" w:cstheme="minorHAnsi"/>
        </w:rPr>
        <w:t xml:space="preserve">Their internal link </w:t>
      </w:r>
      <w:proofErr w:type="spellStart"/>
      <w:r>
        <w:rPr>
          <w:rFonts w:asciiTheme="minorHAnsi" w:hAnsiTheme="minorHAnsi" w:cstheme="minorHAnsi"/>
        </w:rPr>
        <w:t>ev</w:t>
      </w:r>
      <w:proofErr w:type="spellEnd"/>
      <w:r>
        <w:rPr>
          <w:rFonts w:asciiTheme="minorHAnsi" w:hAnsiTheme="minorHAnsi" w:cstheme="minorHAnsi"/>
        </w:rPr>
        <w:t xml:space="preserve"> is literally </w:t>
      </w:r>
      <w:proofErr w:type="spellStart"/>
      <w:r>
        <w:rPr>
          <w:rFonts w:asciiTheme="minorHAnsi" w:hAnsiTheme="minorHAnsi" w:cstheme="minorHAnsi"/>
        </w:rPr>
        <w:t>squo</w:t>
      </w:r>
      <w:proofErr w:type="spellEnd"/>
      <w:r>
        <w:rPr>
          <w:rFonts w:asciiTheme="minorHAnsi" w:hAnsiTheme="minorHAnsi" w:cstheme="minorHAnsi"/>
        </w:rPr>
        <w:t xml:space="preserve"> descriptive – </w:t>
      </w:r>
      <w:proofErr w:type="spellStart"/>
      <w:r>
        <w:rPr>
          <w:rFonts w:asciiTheme="minorHAnsi" w:hAnsiTheme="minorHAnsi" w:cstheme="minorHAnsi"/>
        </w:rPr>
        <w:t>its</w:t>
      </w:r>
      <w:proofErr w:type="spellEnd"/>
      <w:r>
        <w:rPr>
          <w:rFonts w:asciiTheme="minorHAnsi" w:hAnsiTheme="minorHAnsi" w:cstheme="minorHAnsi"/>
        </w:rPr>
        <w:t xml:space="preserve"> about how </w:t>
      </w:r>
      <w:proofErr w:type="spellStart"/>
      <w:r>
        <w:rPr>
          <w:rFonts w:asciiTheme="minorHAnsi" w:hAnsiTheme="minorHAnsi" w:cstheme="minorHAnsi"/>
        </w:rPr>
        <w:t>b</w:t>
      </w:r>
      <w:r w:rsidR="000565EC">
        <w:rPr>
          <w:rFonts w:asciiTheme="minorHAnsi" w:hAnsiTheme="minorHAnsi" w:cstheme="minorHAnsi"/>
        </w:rPr>
        <w:t>idens</w:t>
      </w:r>
      <w:proofErr w:type="spellEnd"/>
      <w:r w:rsidR="000565EC">
        <w:rPr>
          <w:rFonts w:asciiTheme="minorHAnsi" w:hAnsiTheme="minorHAnsi" w:cstheme="minorHAnsi"/>
        </w:rPr>
        <w:t xml:space="preserve"> already doing it now</w:t>
      </w:r>
    </w:p>
    <w:p w14:paraId="5FC16A4F" w14:textId="7D1B4208" w:rsidR="000565EC" w:rsidRPr="000565EC" w:rsidRDefault="000565EC" w:rsidP="000565EC">
      <w:pPr>
        <w:pStyle w:val="Heading4"/>
      </w:pPr>
      <w:proofErr w:type="spellStart"/>
      <w:r>
        <w:t>Theres</w:t>
      </w:r>
      <w:proofErr w:type="spellEnd"/>
      <w:r>
        <w:t xml:space="preserve"> no impact – their card is miscut – it says Russia wouldn’t and </w:t>
      </w:r>
      <w:proofErr w:type="spellStart"/>
      <w:r>
        <w:t>evans</w:t>
      </w:r>
      <w:proofErr w:type="spellEnd"/>
      <w:r>
        <w:t xml:space="preserve"> says that if there was a nuke war then it wouldn’t stay limited but Russia wont as per their </w:t>
      </w:r>
      <w:proofErr w:type="spellStart"/>
      <w:r>
        <w:t>ev</w:t>
      </w:r>
      <w:proofErr w:type="spellEnd"/>
    </w:p>
    <w:p w14:paraId="793A0937" w14:textId="1CB0927A" w:rsidR="00EA30F3" w:rsidRPr="00C142F2" w:rsidRDefault="00EA30F3" w:rsidP="00EA30F3">
      <w:pPr>
        <w:pStyle w:val="Heading4"/>
        <w:rPr>
          <w:rFonts w:asciiTheme="minorHAnsi" w:hAnsiTheme="minorHAnsi" w:cstheme="minorHAnsi"/>
          <w:u w:val="single"/>
        </w:rPr>
      </w:pPr>
      <w:r w:rsidRPr="00C142F2">
        <w:rPr>
          <w:rFonts w:asciiTheme="minorHAnsi" w:hAnsiTheme="minorHAnsi" w:cstheme="minorHAnsi"/>
        </w:rPr>
        <w:t>No U.S.-Russian wa</w:t>
      </w:r>
      <w:r>
        <w:rPr>
          <w:rFonts w:asciiTheme="minorHAnsi" w:hAnsiTheme="minorHAnsi" w:cstheme="minorHAnsi"/>
        </w:rPr>
        <w:t xml:space="preserve">r -- </w:t>
      </w:r>
      <w:r w:rsidRPr="00C142F2">
        <w:rPr>
          <w:rFonts w:asciiTheme="minorHAnsi" w:hAnsiTheme="minorHAnsi" w:cstheme="minorHAnsi"/>
        </w:rPr>
        <w:t xml:space="preserve">they’ll </w:t>
      </w:r>
      <w:r w:rsidRPr="00C142F2">
        <w:rPr>
          <w:rFonts w:asciiTheme="minorHAnsi" w:hAnsiTheme="minorHAnsi" w:cstheme="minorHAnsi"/>
          <w:u w:val="single"/>
        </w:rPr>
        <w:t>never risk it</w:t>
      </w:r>
    </w:p>
    <w:p w14:paraId="42807EFD" w14:textId="77777777" w:rsidR="00EA30F3" w:rsidRPr="00C142F2" w:rsidRDefault="00EA30F3" w:rsidP="00EA30F3">
      <w:pPr>
        <w:rPr>
          <w:rFonts w:asciiTheme="minorHAnsi" w:hAnsiTheme="minorHAnsi" w:cstheme="minorHAnsi"/>
        </w:rPr>
      </w:pPr>
      <w:r w:rsidRPr="00C142F2">
        <w:rPr>
          <w:rFonts w:asciiTheme="minorHAnsi" w:hAnsiTheme="minorHAnsi" w:cstheme="minorHAnsi"/>
        </w:rPr>
        <w:t xml:space="preserve">Ted Galen </w:t>
      </w:r>
      <w:r w:rsidRPr="00C142F2">
        <w:rPr>
          <w:rStyle w:val="Style13ptBold"/>
          <w:rFonts w:asciiTheme="minorHAnsi" w:hAnsiTheme="minorHAnsi" w:cstheme="minorHAnsi"/>
        </w:rPr>
        <w:t>Carpenter 18</w:t>
      </w:r>
      <w:r w:rsidRPr="00C142F2">
        <w:rPr>
          <w:rFonts w:asciiTheme="minorHAnsi" w:hAnsiTheme="minorHAnsi" w:cstheme="minorHAnsi"/>
        </w:rPr>
        <w:t>, senior fellow in defense and foreign policy studies at the Cato Institute, 7-28-2018, "Russia Is Not the Soviet Union," National Interest, https://nationalinterest.org/feature/russia-not-soviet-union-27041?page=0%2C1)</w:t>
      </w:r>
    </w:p>
    <w:p w14:paraId="569491FE" w14:textId="77777777" w:rsidR="00EA30F3" w:rsidRPr="00C142F2" w:rsidRDefault="00EA30F3" w:rsidP="00EA30F3">
      <w:pPr>
        <w:rPr>
          <w:rFonts w:asciiTheme="minorHAnsi" w:hAnsiTheme="minorHAnsi" w:cstheme="minorHAnsi"/>
          <w:sz w:val="12"/>
        </w:rPr>
      </w:pPr>
      <w:r w:rsidRPr="00C142F2">
        <w:rPr>
          <w:rFonts w:asciiTheme="minorHAnsi" w:hAnsiTheme="minorHAnsi" w:cstheme="minorHAnsi"/>
          <w:sz w:val="12"/>
        </w:rPr>
        <w:t xml:space="preserve">The problem with citing </w:t>
      </w:r>
      <w:r w:rsidRPr="00C142F2">
        <w:rPr>
          <w:rStyle w:val="StyleUnderline"/>
          <w:rFonts w:asciiTheme="minorHAnsi" w:hAnsiTheme="minorHAnsi" w:cstheme="minorHAnsi"/>
        </w:rPr>
        <w:t>such examples</w:t>
      </w:r>
      <w:r w:rsidRPr="00C142F2">
        <w:rPr>
          <w:rFonts w:asciiTheme="minorHAnsi" w:hAnsiTheme="minorHAnsi" w:cstheme="minorHAnsi"/>
          <w:sz w:val="12"/>
        </w:rPr>
        <w:t xml:space="preserve"> is that they </w:t>
      </w:r>
      <w:r w:rsidRPr="00C142F2">
        <w:rPr>
          <w:rStyle w:val="Emphasis"/>
          <w:rFonts w:asciiTheme="minorHAnsi" w:hAnsiTheme="minorHAnsi" w:cstheme="minorHAnsi"/>
        </w:rPr>
        <w:t>applied to a different country</w:t>
      </w:r>
      <w:r w:rsidRPr="00C142F2">
        <w:rPr>
          <w:rFonts w:asciiTheme="minorHAnsi" w:hAnsiTheme="minorHAnsi" w:cstheme="minorHAnsi"/>
          <w:sz w:val="12"/>
        </w:rPr>
        <w:t xml:space="preserve">: </w:t>
      </w:r>
      <w:r w:rsidRPr="00C142F2">
        <w:rPr>
          <w:rStyle w:val="StyleUnderline"/>
          <w:rFonts w:asciiTheme="minorHAnsi" w:hAnsiTheme="minorHAnsi" w:cstheme="minorHAnsi"/>
        </w:rPr>
        <w:t>the Soviet Union</w:t>
      </w:r>
      <w:r w:rsidRPr="00C142F2">
        <w:rPr>
          <w:rFonts w:asciiTheme="minorHAnsi" w:hAnsiTheme="minorHAnsi" w:cstheme="minorHAnsi"/>
          <w:sz w:val="12"/>
        </w:rPr>
        <w:t xml:space="preserve">. Too many Americans act as though there is no meaningful difference between that entity and Russia. Worse still, </w:t>
      </w:r>
      <w:r w:rsidRPr="00C142F2">
        <w:rPr>
          <w:rStyle w:val="StyleUnderline"/>
          <w:rFonts w:asciiTheme="minorHAnsi" w:hAnsiTheme="minorHAnsi" w:cstheme="minorHAnsi"/>
        </w:rPr>
        <w:t>U.S. leaders have embraced the same kind of uncompromising, hostile policies that Washington pursued to contain Soviet power</w:t>
      </w:r>
      <w:r w:rsidRPr="00C142F2">
        <w:rPr>
          <w:rFonts w:asciiTheme="minorHAnsi" w:hAnsiTheme="minorHAnsi" w:cstheme="minorHAnsi"/>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C142F2">
        <w:rPr>
          <w:rStyle w:val="StyleUnderline"/>
          <w:rFonts w:asciiTheme="minorHAnsi" w:hAnsiTheme="minorHAnsi" w:cstheme="minorHAnsi"/>
        </w:rPr>
        <w:t>the Soviet</w:t>
      </w:r>
      <w:r w:rsidRPr="00C142F2">
        <w:rPr>
          <w:rFonts w:asciiTheme="minorHAnsi" w:hAnsiTheme="minorHAnsi" w:cstheme="minorHAnsi"/>
          <w:sz w:val="12"/>
        </w:rPr>
        <w:t xml:space="preserve"> governing </w:t>
      </w:r>
      <w:r w:rsidRPr="00C142F2">
        <w:rPr>
          <w:rStyle w:val="StyleUnderline"/>
          <w:rFonts w:asciiTheme="minorHAnsi" w:hAnsiTheme="minorHAnsi" w:cstheme="minorHAnsi"/>
        </w:rPr>
        <w:t>elite embraced Marxism-Leninism and its objective of world revolution</w:t>
      </w:r>
      <w:r w:rsidRPr="00C142F2">
        <w:rPr>
          <w:rFonts w:asciiTheme="minorHAnsi" w:hAnsiTheme="minorHAnsi" w:cstheme="minorHAnsi"/>
          <w:sz w:val="12"/>
        </w:rPr>
        <w:t xml:space="preserve">. Today’s </w:t>
      </w:r>
      <w:r w:rsidRPr="004C78B5">
        <w:rPr>
          <w:rStyle w:val="Emphasis"/>
          <w:rFonts w:asciiTheme="minorHAnsi" w:hAnsiTheme="minorHAnsi" w:cstheme="minorHAnsi"/>
          <w:highlight w:val="green"/>
        </w:rPr>
        <w:t>Russia is not a messianic power</w:t>
      </w:r>
      <w:r w:rsidRPr="00C142F2">
        <w:rPr>
          <w:rFonts w:asciiTheme="minorHAnsi" w:hAnsiTheme="minorHAnsi" w:cstheme="minorHAnsi"/>
          <w:sz w:val="12"/>
        </w:rPr>
        <w:t xml:space="preserve">. </w:t>
      </w:r>
      <w:r w:rsidRPr="004C78B5">
        <w:rPr>
          <w:rStyle w:val="StyleUnderline"/>
          <w:rFonts w:asciiTheme="minorHAnsi" w:hAnsiTheme="minorHAnsi" w:cstheme="minorHAnsi"/>
          <w:highlight w:val="green"/>
        </w:rPr>
        <w:t>Its economic system is</w:t>
      </w:r>
      <w:r w:rsidRPr="00C142F2">
        <w:rPr>
          <w:rStyle w:val="StyleUnderline"/>
          <w:rFonts w:asciiTheme="minorHAnsi" w:hAnsiTheme="minorHAnsi" w:cstheme="minorHAnsi"/>
        </w:rPr>
        <w:t xml:space="preserve"> a rather mundane variety of corrupt </w:t>
      </w:r>
      <w:r w:rsidRPr="004C78B5">
        <w:rPr>
          <w:rStyle w:val="StyleUnderline"/>
          <w:rFonts w:asciiTheme="minorHAnsi" w:hAnsiTheme="minorHAnsi" w:cstheme="minorHAnsi"/>
          <w:highlight w:val="green"/>
        </w:rPr>
        <w:t xml:space="preserve">crony </w:t>
      </w:r>
      <w:r w:rsidRPr="003E2E7D">
        <w:rPr>
          <w:rStyle w:val="StyleUnderline"/>
          <w:rFonts w:asciiTheme="minorHAnsi" w:hAnsiTheme="minorHAnsi" w:cstheme="minorHAnsi"/>
        </w:rPr>
        <w:t>capitalism</w:t>
      </w:r>
      <w:r w:rsidRPr="003E2E7D">
        <w:rPr>
          <w:rFonts w:asciiTheme="minorHAnsi" w:hAnsiTheme="minorHAnsi" w:cstheme="minorHAnsi"/>
          <w:sz w:val="12"/>
        </w:rPr>
        <w:t xml:space="preserve">, </w:t>
      </w:r>
      <w:r w:rsidRPr="003E2E7D">
        <w:rPr>
          <w:rStyle w:val="Emphasis"/>
          <w:rFonts w:asciiTheme="minorHAnsi" w:hAnsiTheme="minorHAnsi" w:cstheme="minorHAnsi"/>
        </w:rPr>
        <w:t>not rigid state socialism</w:t>
      </w:r>
      <w:r w:rsidRPr="003E2E7D">
        <w:rPr>
          <w:rFonts w:asciiTheme="minorHAnsi" w:hAnsiTheme="minorHAnsi" w:cstheme="minorHAnsi"/>
          <w:sz w:val="12"/>
        </w:rPr>
        <w:t>.</w:t>
      </w:r>
      <w:r w:rsidRPr="00C142F2">
        <w:rPr>
          <w:rFonts w:asciiTheme="minorHAnsi" w:hAnsiTheme="minorHAnsi" w:cstheme="minorHAnsi"/>
          <w:sz w:val="12"/>
        </w:rPr>
        <w:t xml:space="preserve"> </w:t>
      </w:r>
      <w:r w:rsidRPr="003E2E7D">
        <w:rPr>
          <w:rStyle w:val="StyleUnderline"/>
          <w:rFonts w:asciiTheme="minorHAnsi" w:hAnsiTheme="minorHAnsi" w:cstheme="minorHAnsi"/>
        </w:rPr>
        <w:t>The political system is a conservative autocracy with aspects of a rigged democracy</w:t>
      </w:r>
      <w:r w:rsidRPr="003E2E7D">
        <w:rPr>
          <w:rFonts w:asciiTheme="minorHAnsi" w:hAnsiTheme="minorHAnsi" w:cstheme="minorHAnsi"/>
          <w:sz w:val="12"/>
        </w:rPr>
        <w:t xml:space="preserve">, </w:t>
      </w:r>
      <w:r w:rsidRPr="003E2E7D">
        <w:rPr>
          <w:rStyle w:val="Emphasis"/>
          <w:rFonts w:asciiTheme="minorHAnsi" w:hAnsiTheme="minorHAnsi" w:cstheme="minorHAnsi"/>
        </w:rPr>
        <w:t>not a one-party dictatorship</w:t>
      </w:r>
      <w:r w:rsidRPr="003E2E7D">
        <w:rPr>
          <w:rFonts w:asciiTheme="minorHAnsi" w:hAnsiTheme="minorHAnsi" w:cstheme="minorHAnsi"/>
          <w:sz w:val="12"/>
        </w:rPr>
        <w:t xml:space="preserve"> </w:t>
      </w:r>
      <w:r w:rsidRPr="003E2E7D">
        <w:rPr>
          <w:rStyle w:val="StyleUnderline"/>
          <w:rFonts w:asciiTheme="minorHAnsi" w:hAnsiTheme="minorHAnsi" w:cstheme="minorHAnsi"/>
        </w:rPr>
        <w:t>that brooks no dissent</w:t>
      </w:r>
      <w:r w:rsidRPr="00C142F2">
        <w:rPr>
          <w:rStyle w:val="StyleUnderline"/>
          <w:rFonts w:asciiTheme="minorHAnsi" w:hAnsiTheme="minorHAnsi" w:cstheme="minorHAnsi"/>
        </w:rPr>
        <w:t xml:space="preserve"> whatsoeve</w:t>
      </w:r>
      <w:r w:rsidRPr="00C142F2">
        <w:rPr>
          <w:rFonts w:asciiTheme="minorHAnsi" w:hAnsiTheme="minorHAnsi" w:cstheme="minorHAnsi"/>
          <w:sz w:val="12"/>
        </w:rPr>
        <w:t xml:space="preserve">r. </w:t>
      </w:r>
      <w:r w:rsidRPr="00C142F2">
        <w:rPr>
          <w:rStyle w:val="StyleUnderline"/>
          <w:rFonts w:asciiTheme="minorHAnsi" w:hAnsiTheme="minorHAnsi" w:cstheme="minorHAnsi"/>
        </w:rPr>
        <w:t>Russia is hardly a Western-style democracy, but neither is it a continuation of the Soviet Union’s horrifically brutal totalitarianism</w:t>
      </w:r>
      <w:r w:rsidRPr="00C142F2">
        <w:rPr>
          <w:rFonts w:asciiTheme="minorHAnsi" w:hAnsiTheme="minorHAnsi" w:cstheme="minorHAnsi"/>
          <w:sz w:val="12"/>
        </w:rPr>
        <w:t xml:space="preserve">. Indeed, </w:t>
      </w:r>
      <w:r w:rsidRPr="00C142F2">
        <w:rPr>
          <w:rStyle w:val="StyleUnderline"/>
          <w:rFonts w:asciiTheme="minorHAnsi" w:hAnsiTheme="minorHAnsi" w:cstheme="minorHAnsi"/>
        </w:rPr>
        <w:t xml:space="preserve">the country’s political and social philosophy is </w:t>
      </w:r>
      <w:r w:rsidRPr="00C142F2">
        <w:rPr>
          <w:rStyle w:val="Emphasis"/>
          <w:rFonts w:asciiTheme="minorHAnsi" w:hAnsiTheme="minorHAnsi" w:cstheme="minorHAnsi"/>
        </w:rPr>
        <w:t>quite different</w:t>
      </w:r>
      <w:r w:rsidRPr="00C142F2">
        <w:rPr>
          <w:rFonts w:asciiTheme="minorHAnsi" w:hAnsiTheme="minorHAnsi" w:cstheme="minorHAnsi"/>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w:t>
      </w:r>
      <w:r w:rsidRPr="003E2E7D">
        <w:rPr>
          <w:rFonts w:asciiTheme="minorHAnsi" w:hAnsiTheme="minorHAnsi" w:cstheme="minorHAnsi"/>
          <w:sz w:val="12"/>
        </w:rPr>
        <w:t xml:space="preserve">that </w:t>
      </w:r>
      <w:r w:rsidRPr="003E2E7D">
        <w:rPr>
          <w:rStyle w:val="StyleUnderline"/>
          <w:rFonts w:asciiTheme="minorHAnsi" w:hAnsiTheme="minorHAnsi" w:cstheme="minorHAnsi"/>
        </w:rPr>
        <w:t xml:space="preserve">Russia is a </w:t>
      </w:r>
      <w:r w:rsidRPr="003E2E7D">
        <w:rPr>
          <w:rStyle w:val="Emphasis"/>
          <w:rFonts w:asciiTheme="minorHAnsi" w:hAnsiTheme="minorHAnsi" w:cstheme="minorHAnsi"/>
        </w:rPr>
        <w:t>conventional</w:t>
      </w:r>
      <w:r w:rsidRPr="003E2E7D">
        <w:rPr>
          <w:rFonts w:asciiTheme="minorHAnsi" w:hAnsiTheme="minorHAnsi" w:cstheme="minorHAnsi"/>
          <w:sz w:val="12"/>
        </w:rPr>
        <w:t xml:space="preserve">, somewhat </w:t>
      </w:r>
      <w:r w:rsidRPr="003E2E7D">
        <w:rPr>
          <w:rStyle w:val="Emphasis"/>
          <w:rFonts w:asciiTheme="minorHAnsi" w:hAnsiTheme="minorHAnsi" w:cstheme="minorHAnsi"/>
        </w:rPr>
        <w:t>conservative</w:t>
      </w:r>
      <w:r w:rsidRPr="003E2E7D">
        <w:rPr>
          <w:rFonts w:asciiTheme="minorHAnsi" w:hAnsiTheme="minorHAnsi" w:cstheme="minorHAnsi"/>
          <w:sz w:val="12"/>
        </w:rPr>
        <w:t xml:space="preserve">, </w:t>
      </w:r>
      <w:r w:rsidRPr="003E2E7D">
        <w:rPr>
          <w:rStyle w:val="StyleUnderline"/>
          <w:rFonts w:asciiTheme="minorHAnsi" w:hAnsiTheme="minorHAnsi" w:cstheme="minorHAnsi"/>
        </w:rPr>
        <w:t>power</w:t>
      </w:r>
      <w:r w:rsidRPr="003E2E7D">
        <w:rPr>
          <w:rFonts w:asciiTheme="minorHAnsi" w:hAnsiTheme="minorHAnsi" w:cstheme="minorHAnsi"/>
          <w:sz w:val="12"/>
        </w:rPr>
        <w:t xml:space="preserve">, whereas the Soviet Union was a messianic, totalitarian power. </w:t>
      </w:r>
      <w:r w:rsidRPr="003E2E7D">
        <w:rPr>
          <w:rStyle w:val="StyleUnderline"/>
          <w:rFonts w:asciiTheme="minorHAnsi" w:hAnsiTheme="minorHAnsi" w:cstheme="minorHAnsi"/>
        </w:rPr>
        <w:t>That’s a rather large and significant difference, and U.S. policy needs to reflect that realization</w:t>
      </w:r>
      <w:r w:rsidRPr="003E2E7D">
        <w:rPr>
          <w:rFonts w:asciiTheme="minorHAnsi" w:hAnsiTheme="minorHAnsi" w:cstheme="minorHAnsi"/>
          <w:sz w:val="12"/>
        </w:rPr>
        <w:t>. An equally crucial difference is that the Soviet Union was a global power (and, for a time, arguably a superpower) with global ambitions and</w:t>
      </w:r>
      <w:r w:rsidRPr="00C142F2">
        <w:rPr>
          <w:rFonts w:asciiTheme="minorHAnsi" w:hAnsiTheme="minorHAnsi" w:cstheme="minorHAnsi"/>
          <w:sz w:val="12"/>
        </w:rPr>
        <w:t xml:space="preserve"> capabilities to match. It controlled an empire in Eastern Europe and cultivated allies and clients around the world, including in such far-flung places as Cuba, Vietnam, and Angola. The USSR also intensely contested the United States for influence in </w:t>
      </w:r>
      <w:proofErr w:type="gramStart"/>
      <w:r w:rsidRPr="00C142F2">
        <w:rPr>
          <w:rFonts w:asciiTheme="minorHAnsi" w:hAnsiTheme="minorHAnsi" w:cstheme="minorHAnsi"/>
          <w:sz w:val="12"/>
        </w:rPr>
        <w:t>all of</w:t>
      </w:r>
      <w:proofErr w:type="gramEnd"/>
      <w:r w:rsidRPr="00C142F2">
        <w:rPr>
          <w:rFonts w:asciiTheme="minorHAnsi" w:hAnsiTheme="minorHAnsi" w:cstheme="minorHAnsi"/>
          <w:sz w:val="12"/>
        </w:rPr>
        <w:t xml:space="preserve">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4C78B5">
        <w:rPr>
          <w:rStyle w:val="StyleUnderline"/>
          <w:rFonts w:asciiTheme="minorHAnsi" w:hAnsiTheme="minorHAnsi" w:cstheme="minorHAnsi"/>
          <w:highlight w:val="green"/>
        </w:rPr>
        <w:t xml:space="preserve">It would be </w:t>
      </w:r>
      <w:r w:rsidRPr="004C78B5">
        <w:rPr>
          <w:rStyle w:val="Emphasis"/>
          <w:rFonts w:asciiTheme="minorHAnsi" w:hAnsiTheme="minorHAnsi" w:cstheme="minorHAnsi"/>
          <w:highlight w:val="green"/>
        </w:rPr>
        <w:t>difficult</w:t>
      </w:r>
      <w:r w:rsidRPr="004C78B5">
        <w:rPr>
          <w:rStyle w:val="StyleUnderline"/>
          <w:rFonts w:asciiTheme="minorHAnsi" w:hAnsiTheme="minorHAnsi" w:cstheme="minorHAnsi"/>
          <w:highlight w:val="green"/>
        </w:rPr>
        <w:t xml:space="preserve"> for Russia to execute anything more than</w:t>
      </w:r>
      <w:r w:rsidRPr="00C142F2">
        <w:rPr>
          <w:rStyle w:val="StyleUnderline"/>
          <w:rFonts w:asciiTheme="minorHAnsi" w:hAnsiTheme="minorHAnsi" w:cstheme="minorHAnsi"/>
        </w:rPr>
        <w:t xml:space="preserve"> a very </w:t>
      </w:r>
      <w:r w:rsidRPr="004C78B5">
        <w:rPr>
          <w:rStyle w:val="Emphasis"/>
          <w:rFonts w:asciiTheme="minorHAnsi" w:hAnsiTheme="minorHAnsi" w:cstheme="minorHAnsi"/>
          <w:highlight w:val="green"/>
        </w:rPr>
        <w:t>geographically limited expansionist agenda</w:t>
      </w:r>
      <w:r w:rsidRPr="00C142F2">
        <w:rPr>
          <w:rFonts w:asciiTheme="minorHAnsi" w:hAnsiTheme="minorHAnsi" w:cstheme="minorHAnsi"/>
          <w:sz w:val="12"/>
        </w:rPr>
        <w:t xml:space="preserve">, even if it has one. The Soviet Union was the world’s number two economic power, second only to the United States. </w:t>
      </w:r>
      <w:r w:rsidRPr="004C78B5">
        <w:rPr>
          <w:rStyle w:val="StyleUnderline"/>
          <w:rFonts w:asciiTheme="minorHAnsi" w:hAnsiTheme="minorHAnsi" w:cstheme="minorHAnsi"/>
          <w:highlight w:val="green"/>
        </w:rPr>
        <w:t>Russia has an</w:t>
      </w:r>
      <w:r w:rsidRPr="00383FAF">
        <w:rPr>
          <w:rStyle w:val="StyleUnderline"/>
          <w:rFonts w:asciiTheme="minorHAnsi" w:hAnsiTheme="minorHAnsi" w:cstheme="minorHAnsi"/>
        </w:rPr>
        <w:t xml:space="preserve"> </w:t>
      </w:r>
      <w:r w:rsidRPr="004C78B5">
        <w:rPr>
          <w:rStyle w:val="StyleUnderline"/>
          <w:rFonts w:asciiTheme="minorHAnsi" w:hAnsiTheme="minorHAnsi" w:cstheme="minorHAnsi"/>
          <w:highlight w:val="green"/>
        </w:rPr>
        <w:t>economy</w:t>
      </w:r>
      <w:r w:rsidRPr="00C142F2">
        <w:rPr>
          <w:rStyle w:val="StyleUnderline"/>
          <w:rFonts w:asciiTheme="minorHAnsi" w:hAnsiTheme="minorHAnsi" w:cstheme="minorHAnsi"/>
        </w:rPr>
        <w:t xml:space="preserve"> roughly </w:t>
      </w:r>
      <w:r w:rsidRPr="004C78B5">
        <w:rPr>
          <w:rStyle w:val="StyleUnderline"/>
          <w:rFonts w:asciiTheme="minorHAnsi" w:hAnsiTheme="minorHAnsi" w:cstheme="minorHAnsi"/>
          <w:highlight w:val="green"/>
        </w:rPr>
        <w:t>the size of Canada’s</w:t>
      </w:r>
      <w:r w:rsidRPr="00C142F2">
        <w:rPr>
          <w:rStyle w:val="StyleUnderline"/>
          <w:rFonts w:asciiTheme="minorHAnsi" w:hAnsiTheme="minorHAnsi" w:cstheme="minorHAnsi"/>
        </w:rPr>
        <w:t xml:space="preserve"> and is no longer ranked even in the global top </w:t>
      </w:r>
      <w:proofErr w:type="gramStart"/>
      <w:r w:rsidRPr="00C142F2">
        <w:rPr>
          <w:rStyle w:val="StyleUnderline"/>
          <w:rFonts w:asciiTheme="minorHAnsi" w:hAnsiTheme="minorHAnsi" w:cstheme="minorHAnsi"/>
        </w:rPr>
        <w:t>ten</w:t>
      </w:r>
      <w:r w:rsidRPr="00C142F2">
        <w:rPr>
          <w:rFonts w:asciiTheme="minorHAnsi" w:hAnsiTheme="minorHAnsi" w:cstheme="minorHAnsi"/>
          <w:sz w:val="12"/>
        </w:rPr>
        <w:t xml:space="preserve"> .</w:t>
      </w:r>
      <w:proofErr w:type="gramEnd"/>
      <w:r w:rsidRPr="00C142F2">
        <w:rPr>
          <w:rFonts w:asciiTheme="minorHAnsi" w:hAnsiTheme="minorHAnsi" w:cstheme="minorHAnsi"/>
          <w:sz w:val="12"/>
        </w:rPr>
        <w:t xml:space="preserve"> </w:t>
      </w:r>
      <w:r w:rsidRPr="00383FAF">
        <w:rPr>
          <w:rStyle w:val="StyleUnderline"/>
          <w:rFonts w:asciiTheme="minorHAnsi" w:hAnsiTheme="minorHAnsi" w:cstheme="minorHAnsi"/>
        </w:rPr>
        <w:t>It</w:t>
      </w:r>
      <w:r w:rsidRPr="00383FAF">
        <w:rPr>
          <w:rFonts w:asciiTheme="minorHAnsi" w:hAnsiTheme="minorHAnsi" w:cstheme="minorHAnsi"/>
          <w:sz w:val="12"/>
        </w:rPr>
        <w:t xml:space="preserve"> also </w:t>
      </w:r>
      <w:r w:rsidRPr="00383FAF">
        <w:rPr>
          <w:rStyle w:val="StyleUnderline"/>
          <w:rFonts w:asciiTheme="minorHAnsi" w:hAnsiTheme="minorHAnsi" w:cstheme="minorHAnsi"/>
        </w:rPr>
        <w:t xml:space="preserve">has </w:t>
      </w:r>
      <w:r w:rsidRPr="00383FAF">
        <w:rPr>
          <w:rStyle w:val="Emphasis"/>
          <w:rFonts w:asciiTheme="minorHAnsi" w:hAnsiTheme="minorHAnsi" w:cstheme="minorHAnsi"/>
        </w:rPr>
        <w:t>only three-quarters</w:t>
      </w:r>
      <w:r w:rsidRPr="00383FAF">
        <w:rPr>
          <w:rStyle w:val="StyleUnderline"/>
          <w:rFonts w:asciiTheme="minorHAnsi" w:hAnsiTheme="minorHAnsi" w:cstheme="minorHAnsi"/>
        </w:rPr>
        <w:t xml:space="preserve"> of the Soviet Union’s territory</w:t>
      </w:r>
      <w:r w:rsidRPr="00383FAF">
        <w:rPr>
          <w:rFonts w:asciiTheme="minorHAnsi" w:hAnsiTheme="minorHAnsi" w:cstheme="minorHAnsi"/>
          <w:sz w:val="12"/>
        </w:rPr>
        <w:t xml:space="preserve"> (much of which is </w:t>
      </w:r>
      <w:proofErr w:type="gramStart"/>
      <w:r w:rsidRPr="00383FAF">
        <w:rPr>
          <w:rFonts w:asciiTheme="minorHAnsi" w:hAnsiTheme="minorHAnsi" w:cstheme="minorHAnsi"/>
          <w:sz w:val="12"/>
        </w:rPr>
        <w:t>nearly-empty</w:t>
      </w:r>
      <w:proofErr w:type="gramEnd"/>
      <w:r w:rsidRPr="00383FAF">
        <w:rPr>
          <w:rFonts w:asciiTheme="minorHAnsi" w:hAnsiTheme="minorHAnsi" w:cstheme="minorHAnsi"/>
          <w:sz w:val="12"/>
        </w:rPr>
        <w:t xml:space="preserve"> Siberia) </w:t>
      </w:r>
      <w:r w:rsidRPr="00383FAF">
        <w:rPr>
          <w:rStyle w:val="StyleUnderline"/>
          <w:rFonts w:asciiTheme="minorHAnsi" w:hAnsiTheme="minorHAnsi" w:cstheme="minorHAnsi"/>
        </w:rPr>
        <w:t xml:space="preserve">and barely </w:t>
      </w:r>
      <w:r w:rsidRPr="00383FAF">
        <w:rPr>
          <w:rStyle w:val="Emphasis"/>
          <w:rFonts w:asciiTheme="minorHAnsi" w:hAnsiTheme="minorHAnsi" w:cstheme="minorHAnsi"/>
        </w:rPr>
        <w:t>half the population</w:t>
      </w:r>
      <w:r w:rsidRPr="00383FAF">
        <w:rPr>
          <w:rStyle w:val="StyleUnderline"/>
          <w:rFonts w:asciiTheme="minorHAnsi" w:hAnsiTheme="minorHAnsi" w:cstheme="minorHAnsi"/>
        </w:rPr>
        <w:t xml:space="preserve"> of the old USSR</w:t>
      </w:r>
      <w:r w:rsidRPr="00383FAF">
        <w:rPr>
          <w:rFonts w:asciiTheme="minorHAnsi" w:hAnsiTheme="minorHAnsi" w:cstheme="minorHAnsi"/>
          <w:sz w:val="12"/>
        </w:rPr>
        <w:t>. If that were not</w:t>
      </w:r>
      <w:r w:rsidRPr="00C142F2">
        <w:rPr>
          <w:rFonts w:asciiTheme="minorHAnsi" w:hAnsiTheme="minorHAnsi" w:cstheme="minorHAnsi"/>
          <w:sz w:val="12"/>
        </w:rPr>
        <w:t xml:space="preserve"> enough, </w:t>
      </w:r>
      <w:r w:rsidRPr="004C78B5">
        <w:rPr>
          <w:rStyle w:val="StyleUnderline"/>
          <w:rFonts w:asciiTheme="minorHAnsi" w:hAnsiTheme="minorHAnsi" w:cstheme="minorHAnsi"/>
          <w:highlight w:val="green"/>
        </w:rPr>
        <w:t>that</w:t>
      </w:r>
      <w:r w:rsidRPr="00C142F2">
        <w:rPr>
          <w:rStyle w:val="StyleUnderline"/>
          <w:rFonts w:asciiTheme="minorHAnsi" w:hAnsiTheme="minorHAnsi" w:cstheme="minorHAnsi"/>
        </w:rPr>
        <w:t xml:space="preserve"> </w:t>
      </w:r>
      <w:r w:rsidRPr="004C78B5">
        <w:rPr>
          <w:rStyle w:val="Emphasis"/>
          <w:rFonts w:asciiTheme="minorHAnsi" w:hAnsiTheme="minorHAnsi" w:cstheme="minorHAnsi"/>
          <w:highlight w:val="green"/>
        </w:rPr>
        <w:t>population is shrinking</w:t>
      </w:r>
      <w:r w:rsidRPr="00C142F2">
        <w:rPr>
          <w:rStyle w:val="StyleUnderline"/>
          <w:rFonts w:asciiTheme="minorHAnsi" w:hAnsiTheme="minorHAnsi" w:cstheme="minorHAnsi"/>
        </w:rPr>
        <w:t xml:space="preserve"> </w:t>
      </w:r>
      <w:r w:rsidRPr="00383FAF">
        <w:rPr>
          <w:rStyle w:val="StyleUnderline"/>
          <w:rFonts w:asciiTheme="minorHAnsi" w:hAnsiTheme="minorHAnsi" w:cstheme="minorHAnsi"/>
        </w:rPr>
        <w:t xml:space="preserve">and is </w:t>
      </w:r>
      <w:r w:rsidRPr="00383FAF">
        <w:rPr>
          <w:rStyle w:val="Emphasis"/>
          <w:rFonts w:asciiTheme="minorHAnsi" w:hAnsiTheme="minorHAnsi" w:cstheme="minorHAnsi"/>
        </w:rPr>
        <w:t>afflicted with an assortment of public health problems</w:t>
      </w:r>
      <w:r w:rsidRPr="00383FAF">
        <w:rPr>
          <w:rFonts w:asciiTheme="minorHAnsi" w:hAnsiTheme="minorHAnsi" w:cstheme="minorHAnsi"/>
          <w:sz w:val="12"/>
        </w:rPr>
        <w:t xml:space="preserve"> (especially rampant</w:t>
      </w:r>
      <w:r w:rsidRPr="00C142F2">
        <w:rPr>
          <w:rFonts w:asciiTheme="minorHAnsi" w:hAnsiTheme="minorHAnsi" w:cstheme="minorHAnsi"/>
          <w:sz w:val="12"/>
        </w:rPr>
        <w:t xml:space="preserve"> alcoholism). All of these factors should make it evident that </w:t>
      </w:r>
      <w:r w:rsidRPr="004C78B5">
        <w:rPr>
          <w:rStyle w:val="Emphasis"/>
          <w:rFonts w:asciiTheme="minorHAnsi" w:hAnsiTheme="minorHAnsi" w:cstheme="minorHAnsi"/>
          <w:highlight w:val="green"/>
        </w:rPr>
        <w:t>Russia is not a credible rival</w:t>
      </w:r>
      <w:r w:rsidRPr="00C142F2">
        <w:rPr>
          <w:rFonts w:asciiTheme="minorHAnsi" w:hAnsiTheme="minorHAnsi" w:cstheme="minorHAnsi"/>
          <w:sz w:val="12"/>
        </w:rPr>
        <w:t xml:space="preserve">, </w:t>
      </w:r>
      <w:r w:rsidRPr="00383FAF">
        <w:rPr>
          <w:rStyle w:val="Emphasis"/>
          <w:rFonts w:asciiTheme="minorHAnsi" w:hAnsiTheme="minorHAnsi" w:cstheme="minorHAnsi"/>
        </w:rPr>
        <w:t>much less an existential threat</w:t>
      </w:r>
      <w:r w:rsidRPr="00383FAF">
        <w:rPr>
          <w:rFonts w:asciiTheme="minorHAnsi" w:hAnsiTheme="minorHAnsi" w:cstheme="minorHAnsi"/>
          <w:sz w:val="12"/>
        </w:rPr>
        <w:t xml:space="preserve">, to the United States and its democratic </w:t>
      </w:r>
      <w:proofErr w:type="gramStart"/>
      <w:r w:rsidRPr="00383FAF">
        <w:rPr>
          <w:rFonts w:asciiTheme="minorHAnsi" w:hAnsiTheme="minorHAnsi" w:cstheme="minorHAnsi"/>
          <w:sz w:val="12"/>
        </w:rPr>
        <w:t>system .</w:t>
      </w:r>
      <w:proofErr w:type="gramEnd"/>
      <w:r w:rsidRPr="00383FAF">
        <w:rPr>
          <w:rFonts w:asciiTheme="minorHAnsi" w:hAnsiTheme="minorHAnsi" w:cstheme="minorHAnsi"/>
          <w:sz w:val="12"/>
        </w:rPr>
        <w:t xml:space="preserve"> </w:t>
      </w:r>
      <w:r w:rsidRPr="00383FAF">
        <w:rPr>
          <w:rStyle w:val="StyleUnderline"/>
          <w:rFonts w:asciiTheme="minorHAnsi" w:hAnsiTheme="minorHAnsi" w:cstheme="minorHAnsi"/>
        </w:rPr>
        <w:t>Russia's</w:t>
      </w:r>
      <w:r w:rsidRPr="00C142F2">
        <w:rPr>
          <w:rStyle w:val="StyleUnderline"/>
          <w:rFonts w:asciiTheme="minorHAnsi" w:hAnsiTheme="minorHAnsi" w:cstheme="minorHAnsi"/>
        </w:rPr>
        <w:t xml:space="preserve"> power is a pale shadow of the Soviet Union's</w:t>
      </w:r>
      <w:r w:rsidRPr="00C142F2">
        <w:rPr>
          <w:rFonts w:asciiTheme="minorHAnsi" w:hAnsiTheme="minorHAnsi" w:cstheme="minorHAnsi"/>
          <w:sz w:val="12"/>
        </w:rPr>
        <w:t xml:space="preserve">. The only undiminished source of clout is the country's sizeable nuclear arsenal. But </w:t>
      </w:r>
      <w:r w:rsidRPr="00C142F2">
        <w:rPr>
          <w:rStyle w:val="StyleUnderline"/>
          <w:rFonts w:asciiTheme="minorHAnsi" w:hAnsiTheme="minorHAnsi" w:cstheme="minorHAnsi"/>
        </w:rPr>
        <w:t xml:space="preserve">while </w:t>
      </w:r>
      <w:r w:rsidRPr="004C78B5">
        <w:rPr>
          <w:rStyle w:val="StyleUnderline"/>
          <w:rFonts w:asciiTheme="minorHAnsi" w:hAnsiTheme="minorHAnsi" w:cstheme="minorHAnsi"/>
          <w:highlight w:val="green"/>
        </w:rPr>
        <w:t>nuclear weapons</w:t>
      </w:r>
      <w:r w:rsidRPr="00C142F2">
        <w:rPr>
          <w:rStyle w:val="StyleUnderline"/>
          <w:rFonts w:asciiTheme="minorHAnsi" w:hAnsiTheme="minorHAnsi" w:cstheme="minorHAnsi"/>
        </w:rPr>
        <w:t xml:space="preserve"> are the ultimate deterrent</w:t>
      </w:r>
      <w:r w:rsidRPr="00C142F2">
        <w:rPr>
          <w:rFonts w:asciiTheme="minorHAnsi" w:hAnsiTheme="minorHAnsi" w:cstheme="minorHAnsi"/>
          <w:sz w:val="12"/>
        </w:rPr>
        <w:t xml:space="preserve">, </w:t>
      </w:r>
      <w:r w:rsidRPr="00C142F2">
        <w:rPr>
          <w:rStyle w:val="StyleUnderline"/>
          <w:rFonts w:asciiTheme="minorHAnsi" w:hAnsiTheme="minorHAnsi" w:cstheme="minorHAnsi"/>
        </w:rPr>
        <w:t xml:space="preserve">they </w:t>
      </w:r>
      <w:r w:rsidRPr="004C78B5">
        <w:rPr>
          <w:rStyle w:val="StyleUnderline"/>
          <w:rFonts w:asciiTheme="minorHAnsi" w:hAnsiTheme="minorHAnsi" w:cstheme="minorHAnsi"/>
          <w:highlight w:val="green"/>
        </w:rPr>
        <w:t>are</w:t>
      </w:r>
      <w:r w:rsidRPr="00C142F2">
        <w:rPr>
          <w:rStyle w:val="StyleUnderline"/>
          <w:rFonts w:asciiTheme="minorHAnsi" w:hAnsiTheme="minorHAnsi" w:cstheme="minorHAnsi"/>
        </w:rPr>
        <w:t xml:space="preserve"> </w:t>
      </w:r>
      <w:r w:rsidRPr="004C78B5">
        <w:rPr>
          <w:rStyle w:val="Emphasis"/>
          <w:rFonts w:asciiTheme="minorHAnsi" w:hAnsiTheme="minorHAnsi" w:cstheme="minorHAnsi"/>
          <w:highlight w:val="green"/>
        </w:rPr>
        <w:t>not</w:t>
      </w:r>
      <w:r w:rsidRPr="00C142F2">
        <w:rPr>
          <w:rStyle w:val="Emphasis"/>
          <w:rFonts w:asciiTheme="minorHAnsi" w:hAnsiTheme="minorHAnsi" w:cstheme="minorHAnsi"/>
        </w:rPr>
        <w:t xml:space="preserve"> very </w:t>
      </w:r>
      <w:r w:rsidRPr="004C78B5">
        <w:rPr>
          <w:rStyle w:val="Emphasis"/>
          <w:rFonts w:asciiTheme="minorHAnsi" w:hAnsiTheme="minorHAnsi" w:cstheme="minorHAnsi"/>
          <w:highlight w:val="green"/>
        </w:rPr>
        <w:t>useful for power projection</w:t>
      </w:r>
      <w:r w:rsidRPr="00C142F2">
        <w:rPr>
          <w:rStyle w:val="StyleUnderline"/>
          <w:rFonts w:asciiTheme="minorHAnsi" w:hAnsiTheme="minorHAnsi" w:cstheme="minorHAnsi"/>
        </w:rPr>
        <w:t xml:space="preserve"> or warfighting</w:t>
      </w:r>
      <w:r w:rsidRPr="00C142F2">
        <w:rPr>
          <w:rFonts w:asciiTheme="minorHAnsi" w:hAnsiTheme="minorHAnsi" w:cstheme="minorHAnsi"/>
          <w:sz w:val="12"/>
        </w:rPr>
        <w:t xml:space="preserve">, </w:t>
      </w:r>
      <w:r w:rsidRPr="00C142F2">
        <w:rPr>
          <w:rStyle w:val="StyleUnderline"/>
          <w:rFonts w:asciiTheme="minorHAnsi" w:hAnsiTheme="minorHAnsi" w:cstheme="minorHAnsi"/>
        </w:rPr>
        <w:t xml:space="preserve">unless the political leadership wants to </w:t>
      </w:r>
      <w:r w:rsidRPr="00C142F2">
        <w:rPr>
          <w:rStyle w:val="Emphasis"/>
          <w:rFonts w:asciiTheme="minorHAnsi" w:hAnsiTheme="minorHAnsi" w:cstheme="minorHAnsi"/>
        </w:rPr>
        <w:t>risk national suicide</w:t>
      </w:r>
      <w:r w:rsidRPr="00C142F2">
        <w:rPr>
          <w:rFonts w:asciiTheme="minorHAnsi" w:hAnsiTheme="minorHAnsi" w:cstheme="minorHAnsi"/>
          <w:sz w:val="12"/>
        </w:rPr>
        <w:t xml:space="preserve">. And </w:t>
      </w:r>
      <w:r w:rsidRPr="004C78B5">
        <w:rPr>
          <w:rStyle w:val="StyleUnderline"/>
          <w:rFonts w:asciiTheme="minorHAnsi" w:hAnsiTheme="minorHAnsi" w:cstheme="minorHAnsi"/>
          <w:highlight w:val="green"/>
        </w:rPr>
        <w:t>there is</w:t>
      </w:r>
      <w:r w:rsidRPr="00C142F2">
        <w:rPr>
          <w:rStyle w:val="StyleUnderline"/>
          <w:rFonts w:asciiTheme="minorHAnsi" w:hAnsiTheme="minorHAnsi" w:cstheme="minorHAnsi"/>
        </w:rPr>
        <w:t xml:space="preserve"> </w:t>
      </w:r>
      <w:r w:rsidRPr="004C78B5">
        <w:rPr>
          <w:rStyle w:val="Emphasis"/>
          <w:rFonts w:asciiTheme="minorHAnsi" w:hAnsiTheme="minorHAnsi" w:cstheme="minorHAnsi"/>
          <w:highlight w:val="green"/>
        </w:rPr>
        <w:t>no evidence</w:t>
      </w:r>
      <w:r w:rsidRPr="00C142F2">
        <w:rPr>
          <w:rStyle w:val="StyleUnderline"/>
          <w:rFonts w:asciiTheme="minorHAnsi" w:hAnsiTheme="minorHAnsi" w:cstheme="minorHAnsi"/>
        </w:rPr>
        <w:t xml:space="preserve"> whatsoever that </w:t>
      </w:r>
      <w:r w:rsidRPr="004C78B5">
        <w:rPr>
          <w:rStyle w:val="StyleUnderline"/>
          <w:rFonts w:asciiTheme="minorHAnsi" w:hAnsiTheme="minorHAnsi" w:cstheme="minorHAnsi"/>
          <w:highlight w:val="green"/>
        </w:rPr>
        <w:t>Putin</w:t>
      </w:r>
      <w:r w:rsidRPr="00C142F2">
        <w:rPr>
          <w:rStyle w:val="StyleUnderline"/>
          <w:rFonts w:asciiTheme="minorHAnsi" w:hAnsiTheme="minorHAnsi" w:cstheme="minorHAnsi"/>
        </w:rPr>
        <w:t xml:space="preserve"> and his oligarch backers </w:t>
      </w:r>
      <w:r w:rsidRPr="004C78B5">
        <w:rPr>
          <w:rStyle w:val="StyleUnderline"/>
          <w:rFonts w:asciiTheme="minorHAnsi" w:hAnsiTheme="minorHAnsi" w:cstheme="minorHAnsi"/>
          <w:highlight w:val="green"/>
        </w:rPr>
        <w:t>are suicidal</w:t>
      </w:r>
      <w:r w:rsidRPr="00C142F2">
        <w:rPr>
          <w:rFonts w:asciiTheme="minorHAnsi" w:hAnsiTheme="minorHAnsi" w:cstheme="minorHAnsi"/>
          <w:sz w:val="12"/>
        </w:rPr>
        <w:t xml:space="preserve">. </w:t>
      </w:r>
      <w:r w:rsidRPr="00C142F2">
        <w:rPr>
          <w:rStyle w:val="StyleUnderline"/>
          <w:rFonts w:asciiTheme="minorHAnsi" w:hAnsiTheme="minorHAnsi" w:cstheme="minorHAnsi"/>
        </w:rPr>
        <w:t xml:space="preserve">Quite the contrary, </w:t>
      </w:r>
      <w:r w:rsidRPr="004C78B5">
        <w:rPr>
          <w:rStyle w:val="StyleUnderline"/>
          <w:rFonts w:asciiTheme="minorHAnsi" w:hAnsiTheme="minorHAnsi" w:cstheme="minorHAnsi"/>
          <w:highlight w:val="green"/>
        </w:rPr>
        <w:t>they seem</w:t>
      </w:r>
      <w:r w:rsidRPr="00C142F2">
        <w:rPr>
          <w:rStyle w:val="StyleUnderline"/>
          <w:rFonts w:asciiTheme="minorHAnsi" w:hAnsiTheme="minorHAnsi" w:cstheme="minorHAnsi"/>
        </w:rPr>
        <w:t xml:space="preserve"> </w:t>
      </w:r>
      <w:r w:rsidRPr="004C78B5">
        <w:rPr>
          <w:rStyle w:val="Emphasis"/>
          <w:rFonts w:asciiTheme="minorHAnsi" w:hAnsiTheme="minorHAnsi" w:cstheme="minorHAnsi"/>
          <w:highlight w:val="green"/>
        </w:rPr>
        <w:t xml:space="preserve">wedded to accumulating </w:t>
      </w:r>
      <w:r w:rsidRPr="00C142F2">
        <w:rPr>
          <w:rStyle w:val="Emphasis"/>
          <w:rFonts w:asciiTheme="minorHAnsi" w:hAnsiTheme="minorHAnsi" w:cstheme="minorHAnsi"/>
        </w:rPr>
        <w:t xml:space="preserve">ever greater </w:t>
      </w:r>
      <w:r w:rsidRPr="004C78B5">
        <w:rPr>
          <w:rStyle w:val="Emphasis"/>
          <w:rFonts w:asciiTheme="minorHAnsi" w:hAnsiTheme="minorHAnsi" w:cstheme="minorHAnsi"/>
          <w:highlight w:val="green"/>
        </w:rPr>
        <w:t>wealth</w:t>
      </w:r>
      <w:r w:rsidRPr="00C142F2">
        <w:rPr>
          <w:rStyle w:val="StyleUnderline"/>
          <w:rFonts w:asciiTheme="minorHAnsi" w:hAnsiTheme="minorHAnsi" w:cstheme="minorHAnsi"/>
        </w:rPr>
        <w:t xml:space="preserve"> and perks</w:t>
      </w:r>
      <w:r w:rsidRPr="00C142F2">
        <w:rPr>
          <w:rFonts w:asciiTheme="minorHAnsi" w:hAnsiTheme="minorHAnsi" w:cstheme="minorHAnsi"/>
          <w:sz w:val="12"/>
        </w:rPr>
        <w:t>.</w:t>
      </w:r>
    </w:p>
    <w:p w14:paraId="1CB18E33" w14:textId="77777777" w:rsidR="00EA30F3" w:rsidRPr="00C142F2" w:rsidRDefault="00EA30F3" w:rsidP="00EA30F3">
      <w:pPr>
        <w:pStyle w:val="Heading4"/>
        <w:rPr>
          <w:rFonts w:asciiTheme="minorHAnsi" w:hAnsiTheme="minorHAnsi" w:cstheme="minorHAnsi"/>
        </w:rPr>
      </w:pPr>
      <w:r w:rsidRPr="00C142F2">
        <w:rPr>
          <w:rFonts w:asciiTheme="minorHAnsi" w:hAnsiTheme="minorHAnsi" w:cstheme="minorHAnsi"/>
          <w:u w:val="single"/>
        </w:rPr>
        <w:t>Upheaval inevitable</w:t>
      </w:r>
    </w:p>
    <w:p w14:paraId="62A8F498" w14:textId="77777777" w:rsidR="00EA30F3" w:rsidRPr="00C142F2" w:rsidRDefault="00EA30F3" w:rsidP="00EA30F3">
      <w:pPr>
        <w:rPr>
          <w:rFonts w:asciiTheme="minorHAnsi" w:hAnsiTheme="minorHAnsi" w:cstheme="minorHAnsi"/>
        </w:rPr>
      </w:pPr>
      <w:r w:rsidRPr="00C142F2">
        <w:rPr>
          <w:rFonts w:asciiTheme="minorHAnsi" w:hAnsiTheme="minorHAnsi" w:cstheme="minorHAnsi"/>
        </w:rPr>
        <w:t xml:space="preserve">Robert </w:t>
      </w:r>
      <w:r w:rsidRPr="00C142F2">
        <w:rPr>
          <w:rStyle w:val="Style13ptBold"/>
          <w:rFonts w:asciiTheme="minorHAnsi" w:hAnsiTheme="minorHAnsi" w:cstheme="minorHAnsi"/>
        </w:rPr>
        <w:t>Coalson 20</w:t>
      </w:r>
      <w:r w:rsidRPr="00C142F2">
        <w:rPr>
          <w:rFonts w:asciiTheme="minorHAnsi" w:hAnsiTheme="minorHAnsi" w:cstheme="minorHAnsi"/>
        </w:rPr>
        <w:t>, M.A. in Russian History from Cornell, senior correspondent for RFE/RL who covers Russia, the Balkans, and Eastern Europe, “</w:t>
      </w:r>
      <w:r w:rsidRPr="00C142F2">
        <w:rPr>
          <w:rStyle w:val="Emphasis"/>
          <w:rFonts w:asciiTheme="minorHAnsi" w:hAnsiTheme="minorHAnsi" w:cstheme="minorHAnsi"/>
        </w:rPr>
        <w:t xml:space="preserve">Echoes </w:t>
      </w:r>
      <w:proofErr w:type="gramStart"/>
      <w:r w:rsidRPr="00C142F2">
        <w:rPr>
          <w:rStyle w:val="Emphasis"/>
          <w:rFonts w:asciiTheme="minorHAnsi" w:hAnsiTheme="minorHAnsi" w:cstheme="minorHAnsi"/>
        </w:rPr>
        <w:t>Of</w:t>
      </w:r>
      <w:proofErr w:type="gramEnd"/>
      <w:r w:rsidRPr="00C142F2">
        <w:rPr>
          <w:rStyle w:val="Emphasis"/>
          <w:rFonts w:asciiTheme="minorHAnsi" w:hAnsiTheme="minorHAnsi" w:cstheme="minorHAnsi"/>
        </w:rPr>
        <w:t xml:space="preserve"> War And Collapse</w:t>
      </w:r>
      <w:r w:rsidRPr="00C142F2">
        <w:rPr>
          <w:rFonts w:asciiTheme="minorHAnsi" w:hAnsiTheme="minorHAnsi" w:cstheme="minorHAnsi"/>
        </w:rPr>
        <w:t xml:space="preserve">: </w:t>
      </w:r>
      <w:r w:rsidRPr="00C142F2">
        <w:rPr>
          <w:rStyle w:val="StyleUnderline"/>
          <w:rFonts w:asciiTheme="minorHAnsi" w:hAnsiTheme="minorHAnsi" w:cstheme="minorHAnsi"/>
        </w:rPr>
        <w:t>Russia's Demographic Decline</w:t>
      </w:r>
      <w:r w:rsidRPr="00C142F2">
        <w:rPr>
          <w:rFonts w:asciiTheme="minorHAnsi" w:hAnsiTheme="minorHAnsi" w:cstheme="minorHAnsi"/>
        </w:rPr>
        <w:t xml:space="preserve"> As Small 1990s Generation Comes Of Age”, https://www.rferl.org/a/russia-demographic-data-dip-as-small-1990s-generation-comes-of-age/30373049.html</w:t>
      </w:r>
    </w:p>
    <w:p w14:paraId="06BC62A9" w14:textId="77777777" w:rsidR="00EA30F3" w:rsidRPr="00C142F2" w:rsidRDefault="00EA30F3" w:rsidP="00EA30F3">
      <w:pPr>
        <w:rPr>
          <w:rFonts w:asciiTheme="minorHAnsi" w:hAnsiTheme="minorHAnsi" w:cstheme="minorHAnsi"/>
          <w:sz w:val="12"/>
        </w:rPr>
      </w:pPr>
      <w:r w:rsidRPr="00C142F2">
        <w:rPr>
          <w:rFonts w:asciiTheme="minorHAnsi" w:hAnsiTheme="minorHAnsi" w:cstheme="minorHAnsi"/>
          <w:sz w:val="12"/>
        </w:rPr>
        <w:t xml:space="preserve">MOSCOW -- </w:t>
      </w:r>
      <w:r w:rsidRPr="004C78B5">
        <w:rPr>
          <w:rStyle w:val="Emphasis"/>
          <w:rFonts w:asciiTheme="minorHAnsi" w:hAnsiTheme="minorHAnsi" w:cstheme="minorHAnsi"/>
          <w:highlight w:val="green"/>
        </w:rPr>
        <w:t>Russia's demographic turbulence</w:t>
      </w:r>
      <w:r w:rsidRPr="00C142F2">
        <w:rPr>
          <w:rFonts w:asciiTheme="minorHAnsi" w:hAnsiTheme="minorHAnsi" w:cstheme="minorHAnsi"/>
          <w:sz w:val="12"/>
        </w:rPr>
        <w:t>, which stretched the length of the last century</w:t>
      </w:r>
      <w:r w:rsidRPr="00C142F2">
        <w:rPr>
          <w:rStyle w:val="StyleUnderline"/>
          <w:rFonts w:asciiTheme="minorHAnsi" w:hAnsiTheme="minorHAnsi" w:cstheme="minorHAnsi"/>
        </w:rPr>
        <w:t xml:space="preserve">, </w:t>
      </w:r>
      <w:r w:rsidRPr="004C78B5">
        <w:rPr>
          <w:rStyle w:val="StyleUnderline"/>
          <w:rFonts w:asciiTheme="minorHAnsi" w:hAnsiTheme="minorHAnsi" w:cstheme="minorHAnsi"/>
          <w:highlight w:val="green"/>
        </w:rPr>
        <w:t>is continuing</w:t>
      </w:r>
      <w:r w:rsidRPr="00C142F2">
        <w:rPr>
          <w:rStyle w:val="StyleUnderline"/>
          <w:rFonts w:asciiTheme="minorHAnsi" w:hAnsiTheme="minorHAnsi" w:cstheme="minorHAnsi"/>
        </w:rPr>
        <w:t xml:space="preserve"> into the third decade</w:t>
      </w:r>
      <w:r w:rsidRPr="00C142F2">
        <w:rPr>
          <w:rFonts w:asciiTheme="minorHAnsi" w:hAnsiTheme="minorHAnsi" w:cstheme="minorHAnsi"/>
          <w:sz w:val="12"/>
        </w:rPr>
        <w:t xml:space="preserve"> of this one. </w:t>
      </w:r>
      <w:r w:rsidRPr="00C142F2">
        <w:rPr>
          <w:rStyle w:val="StyleUnderline"/>
          <w:rFonts w:asciiTheme="minorHAnsi" w:hAnsiTheme="minorHAnsi" w:cstheme="minorHAnsi"/>
        </w:rPr>
        <w:t>The government's statistics agency</w:t>
      </w:r>
      <w:r w:rsidRPr="00C142F2">
        <w:rPr>
          <w:rFonts w:asciiTheme="minorHAnsi" w:hAnsiTheme="minorHAnsi" w:cstheme="minorHAnsi"/>
          <w:sz w:val="12"/>
        </w:rPr>
        <w:t xml:space="preserve">, </w:t>
      </w:r>
      <w:proofErr w:type="spellStart"/>
      <w:r w:rsidRPr="00C142F2">
        <w:rPr>
          <w:rFonts w:asciiTheme="minorHAnsi" w:hAnsiTheme="minorHAnsi" w:cstheme="minorHAnsi"/>
          <w:sz w:val="12"/>
        </w:rPr>
        <w:t>Rosstat</w:t>
      </w:r>
      <w:proofErr w:type="spellEnd"/>
      <w:r w:rsidRPr="00C142F2">
        <w:rPr>
          <w:rFonts w:asciiTheme="minorHAnsi" w:hAnsiTheme="minorHAnsi" w:cstheme="minorHAnsi"/>
          <w:sz w:val="12"/>
        </w:rPr>
        <w:t xml:space="preserve">, </w:t>
      </w:r>
      <w:r w:rsidRPr="00C142F2">
        <w:rPr>
          <w:rStyle w:val="StyleUnderline"/>
          <w:rFonts w:asciiTheme="minorHAnsi" w:hAnsiTheme="minorHAnsi" w:cstheme="minorHAnsi"/>
        </w:rPr>
        <w:t>released figures</w:t>
      </w:r>
      <w:r w:rsidRPr="00C142F2">
        <w:rPr>
          <w:rFonts w:asciiTheme="minorHAnsi" w:hAnsiTheme="minorHAnsi" w:cstheme="minorHAnsi"/>
          <w:sz w:val="12"/>
        </w:rPr>
        <w:t xml:space="preserve"> in December </w:t>
      </w:r>
      <w:r w:rsidRPr="00C142F2">
        <w:rPr>
          <w:rStyle w:val="StyleUnderline"/>
          <w:rFonts w:asciiTheme="minorHAnsi" w:hAnsiTheme="minorHAnsi" w:cstheme="minorHAnsi"/>
        </w:rPr>
        <w:t>showing a natural population decline of 259,600 in the first 10 months of 2019</w:t>
      </w:r>
      <w:r w:rsidRPr="00C142F2">
        <w:rPr>
          <w:rFonts w:asciiTheme="minorHAnsi" w:hAnsiTheme="minorHAnsi" w:cstheme="minorHAnsi"/>
          <w:sz w:val="12"/>
        </w:rPr>
        <w:t xml:space="preserve">. </w:t>
      </w:r>
      <w:r w:rsidRPr="00C142F2">
        <w:rPr>
          <w:rStyle w:val="StyleUnderline"/>
          <w:rFonts w:asciiTheme="minorHAnsi" w:hAnsiTheme="minorHAnsi" w:cstheme="minorHAnsi"/>
        </w:rPr>
        <w:t xml:space="preserve">The predicted decline for the whole year: </w:t>
      </w:r>
      <w:r w:rsidRPr="00C142F2">
        <w:rPr>
          <w:rStyle w:val="Emphasis"/>
          <w:rFonts w:asciiTheme="minorHAnsi" w:hAnsiTheme="minorHAnsi" w:cstheme="minorHAnsi"/>
        </w:rPr>
        <w:t>more than 300,000</w:t>
      </w:r>
      <w:r w:rsidRPr="00C142F2">
        <w:rPr>
          <w:rFonts w:asciiTheme="minorHAnsi" w:hAnsiTheme="minorHAnsi" w:cstheme="minorHAnsi"/>
          <w:sz w:val="12"/>
        </w:rPr>
        <w:t xml:space="preserve">, a loss three times greater than the year before. It marks </w:t>
      </w:r>
      <w:r w:rsidRPr="00C142F2">
        <w:rPr>
          <w:rStyle w:val="StyleUnderline"/>
          <w:rFonts w:asciiTheme="minorHAnsi" w:hAnsiTheme="minorHAnsi" w:cstheme="minorHAnsi"/>
        </w:rPr>
        <w:t>the third straight year of decline</w:t>
      </w:r>
      <w:r w:rsidRPr="00C142F2">
        <w:rPr>
          <w:rFonts w:asciiTheme="minorHAnsi" w:hAnsiTheme="minorHAnsi" w:cstheme="minorHAnsi"/>
          <w:sz w:val="12"/>
        </w:rPr>
        <w:t xml:space="preserve"> -- Russia lost about 19,000 people in 2017 and nearly 100,000 in 2018. In-migration was enough to overcome the 2017 natural population loss, but the 2019 figures mark the second straight year of overall population decline. The </w:t>
      </w:r>
      <w:r w:rsidRPr="00C142F2">
        <w:rPr>
          <w:rStyle w:val="Emphasis"/>
          <w:rFonts w:asciiTheme="minorHAnsi" w:hAnsiTheme="minorHAnsi" w:cstheme="minorHAnsi"/>
        </w:rPr>
        <w:t xml:space="preserve">sobering </w:t>
      </w:r>
      <w:r w:rsidRPr="004C78B5">
        <w:rPr>
          <w:rStyle w:val="Emphasis"/>
          <w:rFonts w:asciiTheme="minorHAnsi" w:hAnsiTheme="minorHAnsi" w:cstheme="minorHAnsi"/>
          <w:highlight w:val="green"/>
        </w:rPr>
        <w:t>figures</w:t>
      </w:r>
      <w:r w:rsidRPr="004C78B5">
        <w:rPr>
          <w:rFonts w:asciiTheme="minorHAnsi" w:hAnsiTheme="minorHAnsi" w:cstheme="minorHAnsi"/>
          <w:sz w:val="12"/>
          <w:highlight w:val="green"/>
        </w:rPr>
        <w:t xml:space="preserve"> </w:t>
      </w:r>
      <w:r w:rsidRPr="00C142F2">
        <w:rPr>
          <w:rFonts w:asciiTheme="minorHAnsi" w:hAnsiTheme="minorHAnsi" w:cstheme="minorHAnsi"/>
          <w:sz w:val="12"/>
        </w:rPr>
        <w:t xml:space="preserve">marked the end of nearly a decade of increases following the catastrophic demographic losses of the 1990s, a downward spiral that was only reversed in 2009. But experts have not been surprised by the numbers, which they say are echoes of demographic trends of previous generations. "First, this is about the relatively large generation that was born during the [post-World War II] period of rising birthrates reaching old age," says </w:t>
      </w:r>
      <w:proofErr w:type="spellStart"/>
      <w:r w:rsidRPr="00C142F2">
        <w:rPr>
          <w:rFonts w:asciiTheme="minorHAnsi" w:hAnsiTheme="minorHAnsi" w:cstheme="minorHAnsi"/>
          <w:sz w:val="12"/>
        </w:rPr>
        <w:t>Alla</w:t>
      </w:r>
      <w:proofErr w:type="spellEnd"/>
      <w:r w:rsidRPr="00C142F2">
        <w:rPr>
          <w:rFonts w:asciiTheme="minorHAnsi" w:hAnsiTheme="minorHAnsi" w:cstheme="minorHAnsi"/>
          <w:sz w:val="12"/>
        </w:rPr>
        <w:t xml:space="preserve"> Ivanova, head of the Department of Health at the Institute of Sociopolitical Research, part of the Russian Academy of Sciences. "Of course, this affects the increase in the death rate." "And birthrates are declining, primarily, because the relatively small generation of women born in the 1990s has reached reproductive age," Ivanova adds. "It is well-known that that period saw a very significant decrease in births." In other words: Fewer babies then, fewer babies now. Ivanova tells RFE/RL </w:t>
      </w:r>
      <w:r w:rsidRPr="00C142F2">
        <w:rPr>
          <w:rStyle w:val="StyleUnderline"/>
          <w:rFonts w:asciiTheme="minorHAnsi" w:hAnsiTheme="minorHAnsi" w:cstheme="minorHAnsi"/>
        </w:rPr>
        <w:t xml:space="preserve">the current trend seems likely to </w:t>
      </w:r>
      <w:r w:rsidRPr="004C78B5">
        <w:rPr>
          <w:rStyle w:val="StyleUnderline"/>
          <w:rFonts w:asciiTheme="minorHAnsi" w:hAnsiTheme="minorHAnsi" w:cstheme="minorHAnsi"/>
          <w:highlight w:val="green"/>
        </w:rPr>
        <w:t xml:space="preserve">continue </w:t>
      </w:r>
      <w:r w:rsidRPr="004C78B5">
        <w:rPr>
          <w:rStyle w:val="Emphasis"/>
          <w:rFonts w:asciiTheme="minorHAnsi" w:hAnsiTheme="minorHAnsi" w:cstheme="minorHAnsi"/>
          <w:highlight w:val="green"/>
        </w:rPr>
        <w:t>for</w:t>
      </w:r>
      <w:r w:rsidRPr="00C142F2">
        <w:rPr>
          <w:rStyle w:val="Emphasis"/>
          <w:rFonts w:asciiTheme="minorHAnsi" w:hAnsiTheme="minorHAnsi" w:cstheme="minorHAnsi"/>
        </w:rPr>
        <w:t xml:space="preserve"> the foreseeable </w:t>
      </w:r>
      <w:r w:rsidRPr="004C78B5">
        <w:rPr>
          <w:rStyle w:val="Emphasis"/>
          <w:rFonts w:asciiTheme="minorHAnsi" w:hAnsiTheme="minorHAnsi" w:cstheme="minorHAnsi"/>
          <w:highlight w:val="green"/>
        </w:rPr>
        <w:t>future</w:t>
      </w:r>
      <w:r w:rsidRPr="00C142F2">
        <w:rPr>
          <w:rStyle w:val="Emphasis"/>
          <w:rFonts w:asciiTheme="minorHAnsi" w:hAnsiTheme="minorHAnsi" w:cstheme="minorHAnsi"/>
        </w:rPr>
        <w:t>.</w:t>
      </w:r>
      <w:r w:rsidRPr="00C142F2">
        <w:rPr>
          <w:rFonts w:asciiTheme="minorHAnsi" w:hAnsiTheme="minorHAnsi" w:cstheme="minorHAnsi"/>
          <w:sz w:val="12"/>
        </w:rPr>
        <w:t xml:space="preserve"> "For the next 10 years </w:t>
      </w:r>
      <w:r w:rsidRPr="004C78B5">
        <w:rPr>
          <w:rStyle w:val="StyleUnderline"/>
          <w:rFonts w:asciiTheme="minorHAnsi" w:hAnsiTheme="minorHAnsi" w:cstheme="minorHAnsi"/>
          <w:highlight w:val="green"/>
        </w:rPr>
        <w:t>we will</w:t>
      </w:r>
      <w:r w:rsidRPr="00C142F2">
        <w:rPr>
          <w:rStyle w:val="StyleUnderline"/>
          <w:rFonts w:asciiTheme="minorHAnsi" w:hAnsiTheme="minorHAnsi" w:cstheme="minorHAnsi"/>
        </w:rPr>
        <w:t xml:space="preserve"> most likely </w:t>
      </w:r>
      <w:r w:rsidRPr="004C78B5">
        <w:rPr>
          <w:rStyle w:val="StyleUnderline"/>
          <w:rFonts w:asciiTheme="minorHAnsi" w:hAnsiTheme="minorHAnsi" w:cstheme="minorHAnsi"/>
          <w:highlight w:val="green"/>
        </w:rPr>
        <w:t>live in</w:t>
      </w:r>
      <w:r w:rsidRPr="00C142F2">
        <w:rPr>
          <w:rStyle w:val="StyleUnderline"/>
          <w:rFonts w:asciiTheme="minorHAnsi" w:hAnsiTheme="minorHAnsi" w:cstheme="minorHAnsi"/>
        </w:rPr>
        <w:t xml:space="preserve"> a period of </w:t>
      </w:r>
      <w:r w:rsidRPr="004C78B5">
        <w:rPr>
          <w:rStyle w:val="Emphasis"/>
          <w:rFonts w:asciiTheme="minorHAnsi" w:hAnsiTheme="minorHAnsi" w:cstheme="minorHAnsi"/>
          <w:highlight w:val="green"/>
        </w:rPr>
        <w:t>depopulation</w:t>
      </w:r>
      <w:r w:rsidRPr="00C142F2">
        <w:rPr>
          <w:rFonts w:asciiTheme="minorHAnsi" w:hAnsiTheme="minorHAnsi" w:cstheme="minorHAnsi"/>
          <w:sz w:val="12"/>
        </w:rPr>
        <w:t xml:space="preserve"> -- that is, a contraction of the population driven by natural decrease," she explains. "But the overall population might actually increase if migration can compensate for the natural decrease." 'Thin Generation' President Vladimir Putin, who made ensuring natural population growth a top priority when he started his current term in 2018, lamented the phenomenon in his annual press conference on December 19, saying that Russia was "haunted" by the 1990s birthrate collapse. "Every 20 years, a thin generation of those born in these years enters adulthood, the childbearing age, but by definition, there are few of them, both men and women," Putin said. The president then outlined "a system of measures" the government had implemented to support families with children, including a 450,000-ruble ($7,350) mortgage credit to families with three children. "I know this is not enough," he added. "We need to broadly increase living </w:t>
      </w:r>
      <w:proofErr w:type="gramStart"/>
      <w:r w:rsidRPr="00C142F2">
        <w:rPr>
          <w:rFonts w:asciiTheme="minorHAnsi" w:hAnsiTheme="minorHAnsi" w:cstheme="minorHAnsi"/>
          <w:sz w:val="12"/>
        </w:rPr>
        <w:t>standards as a whole, to</w:t>
      </w:r>
      <w:proofErr w:type="gramEnd"/>
      <w:r w:rsidRPr="00C142F2">
        <w:rPr>
          <w:rFonts w:asciiTheme="minorHAnsi" w:hAnsiTheme="minorHAnsi" w:cstheme="minorHAnsi"/>
          <w:sz w:val="12"/>
        </w:rPr>
        <w:t xml:space="preserve"> achieve growth in wages and people's real incomes. The general sentiment, family planning, and broader planning horizons will depend on the economy." </w:t>
      </w:r>
      <w:r w:rsidRPr="00C142F2">
        <w:rPr>
          <w:rStyle w:val="Emphasis"/>
          <w:rFonts w:asciiTheme="minorHAnsi" w:hAnsiTheme="minorHAnsi" w:cstheme="minorHAnsi"/>
        </w:rPr>
        <w:t>Former Prime Minister</w:t>
      </w:r>
      <w:r w:rsidRPr="00C142F2">
        <w:rPr>
          <w:rFonts w:asciiTheme="minorHAnsi" w:hAnsiTheme="minorHAnsi" w:cstheme="minorHAnsi"/>
          <w:sz w:val="12"/>
        </w:rPr>
        <w:t xml:space="preserve"> Mikhail </w:t>
      </w:r>
      <w:r w:rsidRPr="00C142F2">
        <w:rPr>
          <w:rStyle w:val="Emphasis"/>
          <w:rFonts w:asciiTheme="minorHAnsi" w:hAnsiTheme="minorHAnsi" w:cstheme="minorHAnsi"/>
        </w:rPr>
        <w:t>Kasyanov</w:t>
      </w:r>
      <w:r w:rsidRPr="00C142F2">
        <w:rPr>
          <w:rFonts w:asciiTheme="minorHAnsi" w:hAnsiTheme="minorHAnsi" w:cstheme="minorHAnsi"/>
          <w:sz w:val="12"/>
        </w:rPr>
        <w:t xml:space="preserve">, now an outspoken critic of Putin who lives in the United States, </w:t>
      </w:r>
      <w:r w:rsidRPr="00C142F2">
        <w:rPr>
          <w:rStyle w:val="StyleUnderline"/>
          <w:rFonts w:asciiTheme="minorHAnsi" w:hAnsiTheme="minorHAnsi" w:cstheme="minorHAnsi"/>
        </w:rPr>
        <w:t>is skeptical</w:t>
      </w:r>
      <w:r w:rsidRPr="00C142F2">
        <w:rPr>
          <w:rFonts w:asciiTheme="minorHAnsi" w:hAnsiTheme="minorHAnsi" w:cstheme="minorHAnsi"/>
          <w:sz w:val="12"/>
        </w:rPr>
        <w:t xml:space="preserve"> of such pronouncements, </w:t>
      </w:r>
      <w:r w:rsidRPr="00C142F2">
        <w:rPr>
          <w:rStyle w:val="StyleUnderline"/>
          <w:rFonts w:asciiTheme="minorHAnsi" w:hAnsiTheme="minorHAnsi" w:cstheme="minorHAnsi"/>
        </w:rPr>
        <w:t>accusing the Russian government of short-sightedness</w:t>
      </w:r>
      <w:r w:rsidRPr="00C142F2">
        <w:rPr>
          <w:rFonts w:asciiTheme="minorHAnsi" w:hAnsiTheme="minorHAnsi" w:cstheme="minorHAnsi"/>
          <w:sz w:val="12"/>
        </w:rPr>
        <w:t xml:space="preserve"> and of prioritizing political goals over demographic issues. "</w:t>
      </w:r>
      <w:r w:rsidRPr="00C142F2">
        <w:rPr>
          <w:rStyle w:val="StyleUnderline"/>
          <w:rFonts w:asciiTheme="minorHAnsi" w:hAnsiTheme="minorHAnsi" w:cstheme="minorHAnsi"/>
        </w:rPr>
        <w:t>The main thing that has disenchanted me</w:t>
      </w:r>
      <w:r w:rsidRPr="00C142F2">
        <w:rPr>
          <w:rFonts w:asciiTheme="minorHAnsi" w:hAnsiTheme="minorHAnsi" w:cstheme="minorHAnsi"/>
          <w:sz w:val="12"/>
        </w:rPr>
        <w:t xml:space="preserve"> [in 2019] </w:t>
      </w:r>
      <w:r w:rsidRPr="00C142F2">
        <w:rPr>
          <w:rStyle w:val="Emphasis"/>
          <w:rFonts w:asciiTheme="minorHAnsi" w:hAnsiTheme="minorHAnsi" w:cstheme="minorHAnsi"/>
        </w:rPr>
        <w:t>is the authorities' complacency</w:t>
      </w:r>
      <w:r w:rsidRPr="00C142F2">
        <w:rPr>
          <w:rFonts w:asciiTheme="minorHAnsi" w:hAnsiTheme="minorHAnsi" w:cstheme="minorHAnsi"/>
          <w:sz w:val="12"/>
        </w:rPr>
        <w:t xml:space="preserve"> </w:t>
      </w:r>
      <w:r w:rsidRPr="00C142F2">
        <w:rPr>
          <w:rStyle w:val="StyleUnderline"/>
          <w:rFonts w:asciiTheme="minorHAnsi" w:hAnsiTheme="minorHAnsi" w:cstheme="minorHAnsi"/>
        </w:rPr>
        <w:t>about everything</w:t>
      </w:r>
      <w:r w:rsidRPr="00C142F2">
        <w:rPr>
          <w:rFonts w:asciiTheme="minorHAnsi" w:hAnsiTheme="minorHAnsi" w:cstheme="minorHAnsi"/>
          <w:sz w:val="12"/>
        </w:rPr>
        <w:t>," Kasyanov tells RFE/RL. "</w:t>
      </w:r>
      <w:r w:rsidRPr="00C142F2">
        <w:rPr>
          <w:rStyle w:val="Emphasis"/>
          <w:rFonts w:asciiTheme="minorHAnsi" w:hAnsiTheme="minorHAnsi" w:cstheme="minorHAnsi"/>
        </w:rPr>
        <w:t xml:space="preserve">The </w:t>
      </w:r>
      <w:r w:rsidRPr="004C78B5">
        <w:rPr>
          <w:rStyle w:val="Emphasis"/>
          <w:rFonts w:asciiTheme="minorHAnsi" w:hAnsiTheme="minorHAnsi" w:cstheme="minorHAnsi"/>
          <w:highlight w:val="green"/>
        </w:rPr>
        <w:t xml:space="preserve">authorities do not want to change </w:t>
      </w:r>
      <w:r w:rsidRPr="00C142F2">
        <w:rPr>
          <w:rStyle w:val="Emphasis"/>
          <w:rFonts w:asciiTheme="minorHAnsi" w:hAnsiTheme="minorHAnsi" w:cstheme="minorHAnsi"/>
        </w:rPr>
        <w:t>anything</w:t>
      </w:r>
      <w:r w:rsidRPr="00C142F2">
        <w:rPr>
          <w:rFonts w:asciiTheme="minorHAnsi" w:hAnsiTheme="minorHAnsi" w:cstheme="minorHAnsi"/>
          <w:sz w:val="12"/>
        </w:rPr>
        <w:t xml:space="preserve">.... </w:t>
      </w:r>
      <w:r w:rsidRPr="00C142F2">
        <w:rPr>
          <w:rStyle w:val="StyleUnderline"/>
          <w:rFonts w:asciiTheme="minorHAnsi" w:hAnsiTheme="minorHAnsi" w:cstheme="minorHAnsi"/>
        </w:rPr>
        <w:t xml:space="preserve">They all admit that we have big </w:t>
      </w:r>
      <w:proofErr w:type="gramStart"/>
      <w:r w:rsidRPr="00C142F2">
        <w:rPr>
          <w:rStyle w:val="StyleUnderline"/>
          <w:rFonts w:asciiTheme="minorHAnsi" w:hAnsiTheme="minorHAnsi" w:cstheme="minorHAnsi"/>
        </w:rPr>
        <w:t>problems</w:t>
      </w:r>
      <w:proofErr w:type="gramEnd"/>
      <w:r w:rsidRPr="00C142F2">
        <w:rPr>
          <w:rStyle w:val="StyleUnderline"/>
          <w:rFonts w:asciiTheme="minorHAnsi" w:hAnsiTheme="minorHAnsi" w:cstheme="minorHAnsi"/>
        </w:rPr>
        <w:t xml:space="preserve"> but </w:t>
      </w:r>
      <w:r w:rsidRPr="004C78B5">
        <w:rPr>
          <w:rStyle w:val="Emphasis"/>
          <w:rFonts w:asciiTheme="minorHAnsi" w:hAnsiTheme="minorHAnsi" w:cstheme="minorHAnsi"/>
          <w:highlight w:val="green"/>
        </w:rPr>
        <w:t>no one can do anything</w:t>
      </w:r>
      <w:r w:rsidRPr="00C142F2">
        <w:rPr>
          <w:rStyle w:val="StyleUnderline"/>
          <w:rFonts w:asciiTheme="minorHAnsi" w:hAnsiTheme="minorHAnsi" w:cstheme="minorHAnsi"/>
        </w:rPr>
        <w:t xml:space="preserve"> about them</w:t>
      </w:r>
      <w:r w:rsidRPr="00C142F2">
        <w:rPr>
          <w:rFonts w:asciiTheme="minorHAnsi" w:hAnsiTheme="minorHAnsi" w:cstheme="minorHAnsi"/>
          <w:sz w:val="12"/>
        </w:rPr>
        <w:t xml:space="preserve"> because Putin cannot bring himself to change either domestic or foreign policy." Kasyanov says he believes </w:t>
      </w:r>
      <w:r w:rsidRPr="00C142F2">
        <w:rPr>
          <w:rStyle w:val="StyleUnderline"/>
          <w:rFonts w:asciiTheme="minorHAnsi" w:hAnsiTheme="minorHAnsi" w:cstheme="minorHAnsi"/>
        </w:rPr>
        <w:t>the</w:t>
      </w:r>
      <w:r w:rsidRPr="00C142F2">
        <w:rPr>
          <w:rFonts w:asciiTheme="minorHAnsi" w:hAnsiTheme="minorHAnsi" w:cstheme="minorHAnsi"/>
          <w:sz w:val="12"/>
        </w:rPr>
        <w:t xml:space="preserve"> </w:t>
      </w:r>
      <w:r w:rsidRPr="00C142F2">
        <w:rPr>
          <w:rStyle w:val="Emphasis"/>
          <w:rFonts w:asciiTheme="minorHAnsi" w:hAnsiTheme="minorHAnsi" w:cstheme="minorHAnsi"/>
        </w:rPr>
        <w:t>inevitable demographic trough</w:t>
      </w:r>
      <w:r w:rsidRPr="00C142F2">
        <w:rPr>
          <w:rFonts w:asciiTheme="minorHAnsi" w:hAnsiTheme="minorHAnsi" w:cstheme="minorHAnsi"/>
          <w:sz w:val="12"/>
        </w:rPr>
        <w:t xml:space="preserve"> that Russia is experiencing </w:t>
      </w:r>
      <w:r w:rsidRPr="00C142F2">
        <w:rPr>
          <w:rStyle w:val="StyleUnderline"/>
          <w:rFonts w:asciiTheme="minorHAnsi" w:hAnsiTheme="minorHAnsi" w:cstheme="minorHAnsi"/>
        </w:rPr>
        <w:t xml:space="preserve">is exacerbated by </w:t>
      </w:r>
      <w:proofErr w:type="gramStart"/>
      <w:r w:rsidRPr="004C78B5">
        <w:rPr>
          <w:rStyle w:val="StyleUnderline"/>
          <w:rFonts w:asciiTheme="minorHAnsi" w:hAnsiTheme="minorHAnsi" w:cstheme="minorHAnsi"/>
          <w:highlight w:val="green"/>
        </w:rPr>
        <w:t>a general public</w:t>
      </w:r>
      <w:proofErr w:type="gramEnd"/>
      <w:r w:rsidRPr="004C78B5">
        <w:rPr>
          <w:rStyle w:val="StyleUnderline"/>
          <w:rFonts w:asciiTheme="minorHAnsi" w:hAnsiTheme="minorHAnsi" w:cstheme="minorHAnsi"/>
          <w:highlight w:val="green"/>
        </w:rPr>
        <w:t xml:space="preserve"> mood of </w:t>
      </w:r>
      <w:r w:rsidRPr="004C78B5">
        <w:rPr>
          <w:rStyle w:val="Emphasis"/>
          <w:rFonts w:asciiTheme="minorHAnsi" w:hAnsiTheme="minorHAnsi" w:cstheme="minorHAnsi"/>
          <w:highlight w:val="green"/>
        </w:rPr>
        <w:t>despondency</w:t>
      </w:r>
      <w:r w:rsidRPr="00C142F2">
        <w:rPr>
          <w:rFonts w:asciiTheme="minorHAnsi" w:hAnsiTheme="minorHAnsi" w:cstheme="minorHAnsi"/>
          <w:sz w:val="12"/>
        </w:rPr>
        <w:t xml:space="preserve"> about the future. "[People] aren't thinking about or planning their lives five or 10 years in advance like they did in the early 2000s, when birthrates started rising again," he says. "Today we have returned to 1998, when there </w:t>
      </w:r>
      <w:proofErr w:type="gramStart"/>
      <w:r w:rsidRPr="00C142F2">
        <w:rPr>
          <w:rFonts w:asciiTheme="minorHAnsi" w:hAnsiTheme="minorHAnsi" w:cstheme="minorHAnsi"/>
          <w:sz w:val="12"/>
        </w:rPr>
        <w:t>was</w:t>
      </w:r>
      <w:proofErr w:type="gramEnd"/>
      <w:r w:rsidRPr="00C142F2">
        <w:rPr>
          <w:rFonts w:asciiTheme="minorHAnsi" w:hAnsiTheme="minorHAnsi" w:cstheme="minorHAnsi"/>
          <w:sz w:val="12"/>
        </w:rPr>
        <w:t xml:space="preserve"> </w:t>
      </w:r>
      <w:r w:rsidRPr="004C78B5">
        <w:rPr>
          <w:rStyle w:val="Emphasis"/>
          <w:rFonts w:asciiTheme="minorHAnsi" w:hAnsiTheme="minorHAnsi" w:cstheme="minorHAnsi"/>
          <w:highlight w:val="green"/>
        </w:rPr>
        <w:t>a crisis situation</w:t>
      </w:r>
      <w:r w:rsidRPr="00C142F2">
        <w:rPr>
          <w:rFonts w:asciiTheme="minorHAnsi" w:hAnsiTheme="minorHAnsi" w:cstheme="minorHAnsi"/>
          <w:sz w:val="12"/>
        </w:rPr>
        <w:t xml:space="preserve"> and people could only think about their lives day-to-day -- what should they do tomorrow? </w:t>
      </w:r>
      <w:r w:rsidRPr="00C142F2">
        <w:rPr>
          <w:rStyle w:val="StyleUnderline"/>
          <w:rFonts w:asciiTheme="minorHAnsi" w:hAnsiTheme="minorHAnsi" w:cstheme="minorHAnsi"/>
        </w:rPr>
        <w:t>The</w:t>
      </w:r>
      <w:r w:rsidRPr="00C142F2">
        <w:rPr>
          <w:rFonts w:asciiTheme="minorHAnsi" w:hAnsiTheme="minorHAnsi" w:cstheme="minorHAnsi"/>
          <w:sz w:val="12"/>
        </w:rPr>
        <w:t xml:space="preserve">ir </w:t>
      </w:r>
      <w:r w:rsidRPr="00C142F2">
        <w:rPr>
          <w:rStyle w:val="StyleUnderline"/>
          <w:rFonts w:asciiTheme="minorHAnsi" w:hAnsiTheme="minorHAnsi" w:cstheme="minorHAnsi"/>
        </w:rPr>
        <w:t xml:space="preserve">planning horizon is </w:t>
      </w:r>
      <w:r w:rsidRPr="00C142F2">
        <w:rPr>
          <w:rStyle w:val="Emphasis"/>
          <w:rFonts w:asciiTheme="minorHAnsi" w:hAnsiTheme="minorHAnsi" w:cstheme="minorHAnsi"/>
        </w:rPr>
        <w:t>no more than one year</w:t>
      </w:r>
      <w:r w:rsidRPr="00C142F2">
        <w:rPr>
          <w:rFonts w:asciiTheme="minorHAnsi" w:hAnsiTheme="minorHAnsi" w:cstheme="minorHAnsi"/>
          <w:sz w:val="12"/>
        </w:rPr>
        <w:t xml:space="preserve">." The government has also launched a plan to attract up to 10 million Russian-speaking migrants by 2025 as part of its National Projects program. But the results of that initiative so far have been inconclusive. Sociologist Ivanova says migration will have to be a crucial component of the government's response as the labor pool contracts, but she adds that the obstacles are formidable. "It is clear that considering our living standards and the development of the economy, highly qualified migrants are not rushing here in large numbers," she says. "But there are other methods that are being used, but not sufficiently." For example, she says, the government could do more to attract young people to study in Russia and create incentives for them to remain in the country after they graduate. "Such students gradually become integrated into the national, language, and cultural milieu where they study," she says, and that this makes it easier for them to acculturate for the long term. "The policy of student migration is actively encouraged by specialists, but there hasn't been much response so far," she says. Alcohol, Abortions </w:t>
      </w:r>
      <w:proofErr w:type="gramStart"/>
      <w:r w:rsidRPr="00C142F2">
        <w:rPr>
          <w:rFonts w:asciiTheme="minorHAnsi" w:hAnsiTheme="minorHAnsi" w:cstheme="minorHAnsi"/>
          <w:sz w:val="12"/>
        </w:rPr>
        <w:t>To</w:t>
      </w:r>
      <w:proofErr w:type="gramEnd"/>
      <w:r w:rsidRPr="00C142F2">
        <w:rPr>
          <w:rFonts w:asciiTheme="minorHAnsi" w:hAnsiTheme="minorHAnsi" w:cstheme="minorHAnsi"/>
          <w:sz w:val="12"/>
        </w:rPr>
        <w:t xml:space="preserve"> Blame? </w:t>
      </w:r>
      <w:r w:rsidRPr="00C142F2">
        <w:rPr>
          <w:rStyle w:val="StyleUnderline"/>
          <w:rFonts w:asciiTheme="minorHAnsi" w:hAnsiTheme="minorHAnsi" w:cstheme="minorHAnsi"/>
        </w:rPr>
        <w:t xml:space="preserve">Economist </w:t>
      </w:r>
      <w:proofErr w:type="spellStart"/>
      <w:r w:rsidRPr="00C142F2">
        <w:rPr>
          <w:rStyle w:val="StyleUnderline"/>
          <w:rFonts w:asciiTheme="minorHAnsi" w:hAnsiTheme="minorHAnsi" w:cstheme="minorHAnsi"/>
        </w:rPr>
        <w:t>Aleksei</w:t>
      </w:r>
      <w:proofErr w:type="spellEnd"/>
      <w:r w:rsidRPr="00C142F2">
        <w:rPr>
          <w:rStyle w:val="StyleUnderline"/>
          <w:rFonts w:asciiTheme="minorHAnsi" w:hAnsiTheme="minorHAnsi" w:cstheme="minorHAnsi"/>
        </w:rPr>
        <w:t xml:space="preserve"> Ulyanov</w:t>
      </w:r>
      <w:r w:rsidRPr="00C142F2">
        <w:rPr>
          <w:rFonts w:asciiTheme="minorHAnsi" w:hAnsiTheme="minorHAnsi" w:cstheme="minorHAnsi"/>
          <w:sz w:val="12"/>
        </w:rPr>
        <w:t xml:space="preserve">, </w:t>
      </w:r>
      <w:r w:rsidRPr="00C142F2">
        <w:rPr>
          <w:rStyle w:val="Emphasis"/>
          <w:rFonts w:asciiTheme="minorHAnsi" w:hAnsiTheme="minorHAnsi" w:cstheme="minorHAnsi"/>
        </w:rPr>
        <w:t xml:space="preserve">a member of the government's </w:t>
      </w:r>
      <w:r w:rsidRPr="004C78B5">
        <w:rPr>
          <w:rStyle w:val="Emphasis"/>
          <w:rFonts w:asciiTheme="minorHAnsi" w:hAnsiTheme="minorHAnsi" w:cstheme="minorHAnsi"/>
          <w:highlight w:val="green"/>
        </w:rPr>
        <w:t>advisory panel</w:t>
      </w:r>
      <w:r w:rsidRPr="004C78B5">
        <w:rPr>
          <w:rFonts w:asciiTheme="minorHAnsi" w:hAnsiTheme="minorHAnsi" w:cstheme="minorHAnsi"/>
          <w:sz w:val="12"/>
          <w:highlight w:val="green"/>
        </w:rPr>
        <w:t xml:space="preserve"> </w:t>
      </w:r>
      <w:r w:rsidRPr="004C78B5">
        <w:rPr>
          <w:rStyle w:val="StyleUnderline"/>
          <w:rFonts w:asciiTheme="minorHAnsi" w:hAnsiTheme="minorHAnsi" w:cstheme="minorHAnsi"/>
          <w:highlight w:val="green"/>
        </w:rPr>
        <w:t>on</w:t>
      </w:r>
      <w:r w:rsidRPr="004C78B5">
        <w:rPr>
          <w:rFonts w:asciiTheme="minorHAnsi" w:hAnsiTheme="minorHAnsi" w:cstheme="minorHAnsi"/>
          <w:sz w:val="12"/>
          <w:highlight w:val="green"/>
        </w:rPr>
        <w:t xml:space="preserve"> </w:t>
      </w:r>
      <w:r w:rsidRPr="004C78B5">
        <w:rPr>
          <w:rStyle w:val="Emphasis"/>
          <w:rFonts w:asciiTheme="minorHAnsi" w:hAnsiTheme="minorHAnsi" w:cstheme="minorHAnsi"/>
          <w:highlight w:val="green"/>
        </w:rPr>
        <w:t>demographics</w:t>
      </w:r>
      <w:r w:rsidRPr="00C142F2">
        <w:rPr>
          <w:rFonts w:asciiTheme="minorHAnsi" w:hAnsiTheme="minorHAnsi" w:cstheme="minorHAnsi"/>
          <w:sz w:val="12"/>
        </w:rPr>
        <w:t xml:space="preserve"> </w:t>
      </w:r>
      <w:r w:rsidRPr="00C142F2">
        <w:rPr>
          <w:rStyle w:val="StyleUnderline"/>
          <w:rFonts w:asciiTheme="minorHAnsi" w:hAnsiTheme="minorHAnsi" w:cstheme="minorHAnsi"/>
        </w:rPr>
        <w:t>and family policy</w:t>
      </w:r>
      <w:r w:rsidRPr="00C142F2">
        <w:rPr>
          <w:rFonts w:asciiTheme="minorHAnsi" w:hAnsiTheme="minorHAnsi" w:cstheme="minorHAnsi"/>
          <w:sz w:val="12"/>
        </w:rPr>
        <w:t xml:space="preserve">, </w:t>
      </w:r>
      <w:r w:rsidRPr="004C78B5">
        <w:rPr>
          <w:rStyle w:val="StyleUnderline"/>
          <w:rFonts w:asciiTheme="minorHAnsi" w:hAnsiTheme="minorHAnsi" w:cstheme="minorHAnsi"/>
          <w:highlight w:val="green"/>
        </w:rPr>
        <w:t>tells</w:t>
      </w:r>
      <w:r w:rsidRPr="00C142F2">
        <w:rPr>
          <w:rStyle w:val="StyleUnderline"/>
          <w:rFonts w:asciiTheme="minorHAnsi" w:hAnsiTheme="minorHAnsi" w:cstheme="minorHAnsi"/>
        </w:rPr>
        <w:t xml:space="preserve"> RFE/RL</w:t>
      </w:r>
      <w:r w:rsidRPr="00C142F2">
        <w:rPr>
          <w:rFonts w:asciiTheme="minorHAnsi" w:hAnsiTheme="minorHAnsi" w:cstheme="minorHAnsi"/>
          <w:sz w:val="12"/>
        </w:rPr>
        <w:t xml:space="preserve"> </w:t>
      </w:r>
      <w:r w:rsidRPr="004C78B5">
        <w:rPr>
          <w:rStyle w:val="StyleUnderline"/>
          <w:rFonts w:asciiTheme="minorHAnsi" w:hAnsiTheme="minorHAnsi" w:cstheme="minorHAnsi"/>
          <w:highlight w:val="green"/>
        </w:rPr>
        <w:t xml:space="preserve">that </w:t>
      </w:r>
      <w:r w:rsidRPr="004C78B5">
        <w:rPr>
          <w:rStyle w:val="Emphasis"/>
          <w:rFonts w:asciiTheme="minorHAnsi" w:hAnsiTheme="minorHAnsi" w:cstheme="minorHAnsi"/>
          <w:highlight w:val="green"/>
        </w:rPr>
        <w:t>Russia</w:t>
      </w:r>
      <w:r w:rsidRPr="004C78B5">
        <w:rPr>
          <w:rStyle w:val="StyleUnderline"/>
          <w:rFonts w:asciiTheme="minorHAnsi" w:hAnsiTheme="minorHAnsi" w:cstheme="minorHAnsi"/>
          <w:highlight w:val="green"/>
        </w:rPr>
        <w:t xml:space="preserve"> "</w:t>
      </w:r>
      <w:r w:rsidRPr="004C78B5">
        <w:rPr>
          <w:rStyle w:val="Emphasis"/>
          <w:rFonts w:asciiTheme="minorHAnsi" w:hAnsiTheme="minorHAnsi" w:cstheme="minorHAnsi"/>
          <w:szCs w:val="26"/>
          <w:highlight w:val="green"/>
        </w:rPr>
        <w:t>is on the brink of extinction</w:t>
      </w:r>
      <w:r w:rsidRPr="004C78B5">
        <w:rPr>
          <w:rFonts w:asciiTheme="minorHAnsi" w:hAnsiTheme="minorHAnsi" w:cstheme="minorHAnsi"/>
          <w:sz w:val="12"/>
          <w:highlight w:val="green"/>
        </w:rPr>
        <w:t>."</w:t>
      </w:r>
      <w:r w:rsidRPr="00C142F2">
        <w:rPr>
          <w:rFonts w:asciiTheme="minorHAnsi" w:hAnsiTheme="minorHAnsi" w:cstheme="minorHAnsi"/>
          <w:sz w:val="12"/>
        </w:rPr>
        <w:t xml:space="preserve"> He says the three main problems contributing to the demographic crisis, beyond the echoes of past demographic events, are abortion and the consumption of alcohol and tobacco. He is calling for direct or indirect restrictions on all three. As </w:t>
      </w:r>
      <w:r w:rsidRPr="00C142F2">
        <w:rPr>
          <w:rStyle w:val="Emphasis"/>
          <w:rFonts w:asciiTheme="minorHAnsi" w:hAnsiTheme="minorHAnsi" w:cstheme="minorHAnsi"/>
        </w:rPr>
        <w:t xml:space="preserve">most of </w:t>
      </w:r>
      <w:r w:rsidRPr="004C78B5">
        <w:rPr>
          <w:rStyle w:val="Emphasis"/>
          <w:rFonts w:asciiTheme="minorHAnsi" w:hAnsiTheme="minorHAnsi" w:cstheme="minorHAnsi"/>
          <w:highlight w:val="green"/>
        </w:rPr>
        <w:t>the country</w:t>
      </w:r>
      <w:r w:rsidRPr="004C78B5">
        <w:rPr>
          <w:rFonts w:asciiTheme="minorHAnsi" w:hAnsiTheme="minorHAnsi" w:cstheme="minorHAnsi"/>
          <w:sz w:val="12"/>
          <w:highlight w:val="green"/>
        </w:rPr>
        <w:t xml:space="preserve"> "</w:t>
      </w:r>
      <w:r w:rsidRPr="004C78B5">
        <w:rPr>
          <w:rStyle w:val="StyleUnderline"/>
          <w:rFonts w:asciiTheme="minorHAnsi" w:hAnsiTheme="minorHAnsi" w:cstheme="minorHAnsi"/>
          <w:highlight w:val="green"/>
        </w:rPr>
        <w:t xml:space="preserve">is </w:t>
      </w:r>
      <w:r w:rsidRPr="004C78B5">
        <w:rPr>
          <w:rStyle w:val="Emphasis"/>
          <w:rFonts w:asciiTheme="minorHAnsi" w:hAnsiTheme="minorHAnsi" w:cstheme="minorHAnsi"/>
          <w:highlight w:val="green"/>
        </w:rPr>
        <w:t>turning into a desert</w:t>
      </w:r>
      <w:r w:rsidRPr="00C142F2">
        <w:rPr>
          <w:rFonts w:asciiTheme="minorHAnsi" w:hAnsiTheme="minorHAnsi" w:cstheme="minorHAnsi"/>
          <w:sz w:val="12"/>
        </w:rPr>
        <w:t xml:space="preserve">, </w:t>
      </w:r>
      <w:r w:rsidRPr="00C142F2">
        <w:rPr>
          <w:rStyle w:val="StyleUnderline"/>
          <w:rFonts w:asciiTheme="minorHAnsi" w:hAnsiTheme="minorHAnsi" w:cstheme="minorHAnsi"/>
        </w:rPr>
        <w:t>the government is allocating money</w:t>
      </w:r>
      <w:r w:rsidRPr="00C142F2">
        <w:rPr>
          <w:rFonts w:asciiTheme="minorHAnsi" w:hAnsiTheme="minorHAnsi" w:cstheme="minorHAnsi"/>
          <w:sz w:val="12"/>
        </w:rPr>
        <w:t xml:space="preserve"> -- </w:t>
      </w:r>
      <w:r w:rsidRPr="00C142F2">
        <w:rPr>
          <w:rStyle w:val="Emphasis"/>
          <w:rFonts w:asciiTheme="minorHAnsi" w:hAnsiTheme="minorHAnsi" w:cstheme="minorHAnsi"/>
        </w:rPr>
        <w:t>despite the budgetary crisis</w:t>
      </w:r>
      <w:r w:rsidRPr="00C142F2">
        <w:rPr>
          <w:rFonts w:asciiTheme="minorHAnsi" w:hAnsiTheme="minorHAnsi" w:cstheme="minorHAnsi"/>
          <w:sz w:val="12"/>
        </w:rPr>
        <w:t xml:space="preserve"> -- for abortions," he says. Ivanova, however, warns against searching for magic cures. Reducing alcohol consumption, for instance, is a laudable goal but it entails changing the culture, not merely raising taxes or imposing bans. "We have already stepped on the rake a few times and there is no sense in doing it again," she says. According to the World Health Organization, alcohol consumption, while still a problem in Russia, fell 43 percent between 2003 and 2016, a result it attributed primarily to government policies adopted after 2000. Likewise, restricting access to abortions leads to numerous negative consequences, including "rising maternal mortality rate, underground abortions, increased criminality, and problems with women's health -- including reproductive health and sterility," Ivanova says. "Consulting, providing social, psychological, and economic help -- that is the path toward gradually reducing the number of abortions," she concludes. "The number of abortions in this country is going down -- substantially. And we will continue along that path." "But I repeat -- we simply don't need sharp policy changes and radical methods," Ivanova says. "Radical methods have never brought anything positive." At the end of December, </w:t>
      </w:r>
      <w:proofErr w:type="spellStart"/>
      <w:r w:rsidRPr="00C142F2">
        <w:rPr>
          <w:rFonts w:asciiTheme="minorHAnsi" w:hAnsiTheme="minorHAnsi" w:cstheme="minorHAnsi"/>
          <w:sz w:val="12"/>
        </w:rPr>
        <w:t>Rosstat</w:t>
      </w:r>
      <w:proofErr w:type="spellEnd"/>
      <w:r w:rsidRPr="00C142F2">
        <w:rPr>
          <w:rFonts w:asciiTheme="minorHAnsi" w:hAnsiTheme="minorHAnsi" w:cstheme="minorHAnsi"/>
          <w:sz w:val="12"/>
        </w:rPr>
        <w:t xml:space="preserve"> issued three possible demographic prognoses for the period to 2036. According to the optimistic prediction, which foresees successes improving birthrates and life expectancy as well as increasing migration, has the population rising to 150.13 million people by 2036. The conservative estimate puts the population at 143 million by 2036. The pessimistic version, which projects continued declining natural population declines and a failure of the migration policy, puts the population at 134.28 million by 2036. </w:t>
      </w:r>
      <w:r w:rsidRPr="00C142F2">
        <w:rPr>
          <w:rStyle w:val="StyleUnderline"/>
          <w:rFonts w:asciiTheme="minorHAnsi" w:hAnsiTheme="minorHAnsi" w:cstheme="minorHAnsi"/>
        </w:rPr>
        <w:t>United Nations forecasts for Russia are</w:t>
      </w:r>
      <w:r w:rsidRPr="00C142F2">
        <w:rPr>
          <w:rFonts w:asciiTheme="minorHAnsi" w:hAnsiTheme="minorHAnsi" w:cstheme="minorHAnsi"/>
          <w:sz w:val="12"/>
        </w:rPr>
        <w:t xml:space="preserve"> </w:t>
      </w:r>
      <w:r w:rsidRPr="00C142F2">
        <w:rPr>
          <w:rStyle w:val="Emphasis"/>
          <w:rFonts w:asciiTheme="minorHAnsi" w:hAnsiTheme="minorHAnsi" w:cstheme="minorHAnsi"/>
        </w:rPr>
        <w:t>even</w:t>
      </w:r>
      <w:r w:rsidRPr="00C142F2">
        <w:rPr>
          <w:rFonts w:asciiTheme="minorHAnsi" w:hAnsiTheme="minorHAnsi" w:cstheme="minorHAnsi"/>
          <w:sz w:val="12"/>
        </w:rPr>
        <w:t xml:space="preserve"> a bit </w:t>
      </w:r>
      <w:r w:rsidRPr="00C142F2">
        <w:rPr>
          <w:rStyle w:val="Emphasis"/>
          <w:rFonts w:asciiTheme="minorHAnsi" w:hAnsiTheme="minorHAnsi" w:cstheme="minorHAnsi"/>
        </w:rPr>
        <w:t>more dire.</w:t>
      </w:r>
      <w:r w:rsidRPr="00C142F2">
        <w:rPr>
          <w:rFonts w:asciiTheme="minorHAnsi" w:hAnsiTheme="minorHAnsi" w:cstheme="minorHAnsi"/>
          <w:sz w:val="12"/>
        </w:rPr>
        <w:t xml:space="preserve"> The "optimistic" variant puts Russia's population at 147.3 million in 2050. The conservative estimate is 135.8 million, while </w:t>
      </w:r>
      <w:r w:rsidRPr="00C142F2">
        <w:rPr>
          <w:rStyle w:val="StyleUnderline"/>
          <w:rFonts w:asciiTheme="minorHAnsi" w:hAnsiTheme="minorHAnsi" w:cstheme="minorHAnsi"/>
        </w:rPr>
        <w:t>the pessimistic prediction foresees a population of 124.6 million by the middle of this century</w:t>
      </w:r>
      <w:r w:rsidRPr="00C142F2">
        <w:rPr>
          <w:rFonts w:asciiTheme="minorHAnsi" w:hAnsiTheme="minorHAnsi" w:cstheme="minorHAnsi"/>
          <w:sz w:val="12"/>
        </w:rPr>
        <w:t>. The UN projected that pessimistic prediction even further, saying it is possible Russia's population could be just 83.7 million by 2100.</w:t>
      </w:r>
    </w:p>
    <w:p w14:paraId="783EBECA" w14:textId="6DB59724" w:rsidR="00844814" w:rsidRDefault="00844814" w:rsidP="00844814">
      <w:pPr>
        <w:spacing w:line="257" w:lineRule="auto"/>
      </w:pPr>
    </w:p>
    <w:p w14:paraId="62B5664B" w14:textId="77777777" w:rsidR="00844814" w:rsidRPr="00844814" w:rsidRDefault="00844814" w:rsidP="00844814"/>
    <w:sectPr w:rsidR="00844814" w:rsidRPr="00844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C662C7"/>
    <w:multiLevelType w:val="hybridMultilevel"/>
    <w:tmpl w:val="702E2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F3A78"/>
    <w:multiLevelType w:val="hybridMultilevel"/>
    <w:tmpl w:val="2A8A7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96A91"/>
    <w:multiLevelType w:val="hybridMultilevel"/>
    <w:tmpl w:val="0374C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1675C8"/>
    <w:multiLevelType w:val="hybridMultilevel"/>
    <w:tmpl w:val="7B54C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C855A1"/>
    <w:multiLevelType w:val="hybridMultilevel"/>
    <w:tmpl w:val="DE261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553284"/>
    <w:multiLevelType w:val="hybridMultilevel"/>
    <w:tmpl w:val="315C26BC"/>
    <w:lvl w:ilvl="0" w:tplc="2B54A21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19480D"/>
    <w:multiLevelType w:val="hybridMultilevel"/>
    <w:tmpl w:val="DE2617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BF654F2"/>
    <w:multiLevelType w:val="hybridMultilevel"/>
    <w:tmpl w:val="F66C3176"/>
    <w:lvl w:ilvl="0" w:tplc="E0A600BE">
      <w:start w:val="2"/>
      <w:numFmt w:val="decimal"/>
      <w:lvlText w:val="%1."/>
      <w:lvlJc w:val="left"/>
      <w:pPr>
        <w:ind w:left="720" w:hanging="360"/>
      </w:pPr>
      <w:rPr>
        <w:rFonts w:eastAsia="Calibri" w:cs="Calibr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5"/>
  </w:num>
  <w:num w:numId="14">
    <w:abstractNumId w:val="14"/>
  </w:num>
  <w:num w:numId="15">
    <w:abstractNumId w:val="16"/>
  </w:num>
  <w:num w:numId="16">
    <w:abstractNumId w:val="12"/>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5C3DF0"/>
    <w:rsid w:val="000139A3"/>
    <w:rsid w:val="000337A4"/>
    <w:rsid w:val="00054ECF"/>
    <w:rsid w:val="000565EC"/>
    <w:rsid w:val="000B31F3"/>
    <w:rsid w:val="00100833"/>
    <w:rsid w:val="00104529"/>
    <w:rsid w:val="00105942"/>
    <w:rsid w:val="00107396"/>
    <w:rsid w:val="00144A4C"/>
    <w:rsid w:val="001724AF"/>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57025"/>
    <w:rsid w:val="004605D6"/>
    <w:rsid w:val="004C60E8"/>
    <w:rsid w:val="004E3579"/>
    <w:rsid w:val="004E728B"/>
    <w:rsid w:val="004F39E0"/>
    <w:rsid w:val="00537BD5"/>
    <w:rsid w:val="0057268A"/>
    <w:rsid w:val="005C3DF0"/>
    <w:rsid w:val="005D2912"/>
    <w:rsid w:val="005D450E"/>
    <w:rsid w:val="006065BD"/>
    <w:rsid w:val="00645FA9"/>
    <w:rsid w:val="00647866"/>
    <w:rsid w:val="00663748"/>
    <w:rsid w:val="00665003"/>
    <w:rsid w:val="006A1465"/>
    <w:rsid w:val="006A2AD0"/>
    <w:rsid w:val="006C2375"/>
    <w:rsid w:val="006D4ECC"/>
    <w:rsid w:val="00722258"/>
    <w:rsid w:val="007243E5"/>
    <w:rsid w:val="00766EA0"/>
    <w:rsid w:val="00792426"/>
    <w:rsid w:val="007A2226"/>
    <w:rsid w:val="007A5D04"/>
    <w:rsid w:val="007F5B66"/>
    <w:rsid w:val="00807D2C"/>
    <w:rsid w:val="00823A1C"/>
    <w:rsid w:val="00826902"/>
    <w:rsid w:val="00844814"/>
    <w:rsid w:val="00845B9D"/>
    <w:rsid w:val="00860984"/>
    <w:rsid w:val="008B3ECB"/>
    <w:rsid w:val="008B4E85"/>
    <w:rsid w:val="008C1B2E"/>
    <w:rsid w:val="0091627E"/>
    <w:rsid w:val="0097032B"/>
    <w:rsid w:val="009B7898"/>
    <w:rsid w:val="009D2EAD"/>
    <w:rsid w:val="009D54B2"/>
    <w:rsid w:val="009E1922"/>
    <w:rsid w:val="009F7ED2"/>
    <w:rsid w:val="00A93661"/>
    <w:rsid w:val="00A942BD"/>
    <w:rsid w:val="00A95652"/>
    <w:rsid w:val="00AC0AB8"/>
    <w:rsid w:val="00B2604D"/>
    <w:rsid w:val="00B33C6D"/>
    <w:rsid w:val="00B4508F"/>
    <w:rsid w:val="00B55AD5"/>
    <w:rsid w:val="00B8057C"/>
    <w:rsid w:val="00BC180F"/>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52787"/>
    <w:rsid w:val="00D61409"/>
    <w:rsid w:val="00D6691E"/>
    <w:rsid w:val="00D71170"/>
    <w:rsid w:val="00DA1C92"/>
    <w:rsid w:val="00DA25D4"/>
    <w:rsid w:val="00DA6538"/>
    <w:rsid w:val="00E15E75"/>
    <w:rsid w:val="00E5262C"/>
    <w:rsid w:val="00E82C91"/>
    <w:rsid w:val="00EA30F3"/>
    <w:rsid w:val="00EC7DC4"/>
    <w:rsid w:val="00ED206C"/>
    <w:rsid w:val="00ED30CF"/>
    <w:rsid w:val="00EF5FBB"/>
    <w:rsid w:val="00F176EF"/>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62A50"/>
  <w15:docId w15:val="{FC5434C8-2AA3-459C-AC37-325AB52E2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3DF0"/>
    <w:rPr>
      <w:rFonts w:ascii="Calibri" w:hAnsi="Calibri" w:cs="Calibri"/>
      <w:sz w:val="24"/>
    </w:rPr>
  </w:style>
  <w:style w:type="paragraph" w:styleId="Heading1">
    <w:name w:val="heading 1"/>
    <w:aliases w:val="Pocket"/>
    <w:basedOn w:val="Normal"/>
    <w:next w:val="Normal"/>
    <w:link w:val="Heading1Char"/>
    <w:qFormat/>
    <w:rsid w:val="005C3D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3D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3D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1 Char Char,small text,No Spacing112,CD - Cite,No Spacing4,No Spacing11111,No Spacing5,TAG,ta,t,T,Tag1,No Spacing21,Ta, Ch,small space,Tags"/>
    <w:basedOn w:val="Normal"/>
    <w:next w:val="Normal"/>
    <w:link w:val="Heading4Char"/>
    <w:uiPriority w:val="3"/>
    <w:unhideWhenUsed/>
    <w:qFormat/>
    <w:rsid w:val="005C3DF0"/>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5C3D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DF0"/>
  </w:style>
  <w:style w:type="character" w:customStyle="1" w:styleId="Heading1Char">
    <w:name w:val="Heading 1 Char"/>
    <w:aliases w:val="Pocket Char"/>
    <w:basedOn w:val="DefaultParagraphFont"/>
    <w:link w:val="Heading1"/>
    <w:rsid w:val="005C3D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3D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3DF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1 Char Char Char,small text Char,No Spacing112 Char,CD - Cite Char,TAG Char,t Char"/>
    <w:basedOn w:val="DefaultParagraphFont"/>
    <w:link w:val="Heading4"/>
    <w:uiPriority w:val="3"/>
    <w:rsid w:val="005C3DF0"/>
    <w:rPr>
      <w:rFonts w:ascii="Calibri" w:eastAsiaTheme="majorEastAsia" w:hAnsi="Calibri" w:cstheme="majorBidi"/>
      <w:b/>
      <w:iCs/>
      <w:sz w:val="40"/>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5C3D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5C3DF0"/>
    <w:rPr>
      <w:b/>
      <w:bCs/>
      <w:sz w:val="3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6"/>
    <w:qFormat/>
    <w:rsid w:val="005C3DF0"/>
    <w:rPr>
      <w:b/>
      <w:sz w:val="28"/>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5C3DF0"/>
    <w:rPr>
      <w:color w:val="auto"/>
      <w:u w:val="none"/>
    </w:rPr>
  </w:style>
  <w:style w:type="character" w:styleId="FollowedHyperlink">
    <w:name w:val="FollowedHyperlink"/>
    <w:basedOn w:val="DefaultParagraphFont"/>
    <w:uiPriority w:val="99"/>
    <w:semiHidden/>
    <w:unhideWhenUsed/>
    <w:rsid w:val="005C3DF0"/>
    <w:rPr>
      <w:color w:val="auto"/>
      <w:u w:val="none"/>
    </w:rPr>
  </w:style>
  <w:style w:type="paragraph" w:customStyle="1" w:styleId="textbold">
    <w:name w:val="text bold"/>
    <w:basedOn w:val="Normal"/>
    <w:link w:val="Emphasis"/>
    <w:uiPriority w:val="7"/>
    <w:qFormat/>
    <w:rsid w:val="005C3DF0"/>
    <w:pPr>
      <w:ind w:left="720"/>
      <w:jc w:val="both"/>
    </w:pPr>
    <w:rPr>
      <w:b/>
      <w:iCs/>
      <w:sz w:val="22"/>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Dont use,tag"/>
    <w:basedOn w:val="Heading1"/>
    <w:link w:val="Hyperlink"/>
    <w:autoRedefine/>
    <w:uiPriority w:val="99"/>
    <w:qFormat/>
    <w:rsid w:val="005C3D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A942BD"/>
    <w:rPr>
      <w:u w:val="single"/>
    </w:rPr>
  </w:style>
  <w:style w:type="paragraph" w:styleId="Title">
    <w:name w:val="Title"/>
    <w:basedOn w:val="Normal"/>
    <w:link w:val="TitleChar"/>
    <w:uiPriority w:val="1"/>
    <w:qFormat/>
    <w:rsid w:val="00A942BD"/>
    <w:pPr>
      <w:spacing w:before="240" w:after="60"/>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rsid w:val="00A942BD"/>
    <w:rPr>
      <w:rFonts w:asciiTheme="majorHAnsi" w:eastAsiaTheme="majorEastAsia" w:hAnsiTheme="majorHAnsi" w:cstheme="majorBidi"/>
      <w:spacing w:val="-10"/>
      <w:kern w:val="28"/>
      <w:sz w:val="56"/>
      <w:szCs w:val="56"/>
    </w:rPr>
  </w:style>
  <w:style w:type="paragraph" w:styleId="ListParagraph">
    <w:name w:val="List Paragraph"/>
    <w:basedOn w:val="Normal"/>
    <w:uiPriority w:val="99"/>
    <w:qFormat/>
    <w:rsid w:val="00BC180F"/>
    <w:pPr>
      <w:ind w:left="720"/>
      <w:contextualSpacing/>
    </w:pPr>
  </w:style>
  <w:style w:type="paragraph" w:customStyle="1" w:styleId="Emphasis1">
    <w:name w:val="Emphasis1"/>
    <w:basedOn w:val="Normal"/>
    <w:autoRedefine/>
    <w:uiPriority w:val="7"/>
    <w:qFormat/>
    <w:rsid w:val="00EA30F3"/>
    <w:pPr>
      <w:widowControl w:val="0"/>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core.ac.uk/download/pdf/18859087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10057</Words>
  <Characters>57327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1</cp:revision>
  <dcterms:created xsi:type="dcterms:W3CDTF">2021-11-20T16:55:00Z</dcterms:created>
  <dcterms:modified xsi:type="dcterms:W3CDTF">2021-11-20T18:43:00Z</dcterms:modified>
</cp:coreProperties>
</file>