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96E7B" w14:textId="77777777" w:rsidR="00557DDC" w:rsidRPr="00557DDC" w:rsidRDefault="00557DDC" w:rsidP="00557DDC">
      <w:pPr>
        <w:pStyle w:val="Heading2"/>
        <w:rPr>
          <w:rFonts w:asciiTheme="minorHAnsi" w:hAnsiTheme="minorHAnsi" w:cstheme="minorHAnsi"/>
        </w:rPr>
      </w:pPr>
      <w:r w:rsidRPr="00557DDC">
        <w:rPr>
          <w:rFonts w:asciiTheme="minorHAnsi" w:hAnsiTheme="minorHAnsi" w:cstheme="minorHAnsi"/>
        </w:rPr>
        <w:t>1AC – Framing</w:t>
      </w:r>
    </w:p>
    <w:p w14:paraId="44F01D68" w14:textId="77777777" w:rsidR="00557DDC" w:rsidRPr="00557DDC" w:rsidRDefault="00557DDC" w:rsidP="00557DDC">
      <w:pPr>
        <w:pStyle w:val="Heading4"/>
        <w:rPr>
          <w:rFonts w:asciiTheme="minorHAnsi" w:hAnsiTheme="minorHAnsi" w:cstheme="minorHAnsi"/>
        </w:rPr>
      </w:pPr>
      <w:r w:rsidRPr="00557DDC">
        <w:rPr>
          <w:rFonts w:asciiTheme="minorHAnsi" w:hAnsiTheme="minorHAnsi" w:cstheme="minorHAnsi"/>
        </w:rPr>
        <w:t>Ethics must begin A priori:</w:t>
      </w:r>
    </w:p>
    <w:p w14:paraId="4AA4E583" w14:textId="77777777" w:rsidR="00557DDC" w:rsidRPr="00557DDC" w:rsidRDefault="00557DDC" w:rsidP="00557DDC">
      <w:pPr>
        <w:pStyle w:val="Heading4"/>
        <w:rPr>
          <w:rFonts w:asciiTheme="minorHAnsi" w:hAnsiTheme="minorHAnsi" w:cstheme="minorHAnsi"/>
        </w:rPr>
      </w:pPr>
      <w:r w:rsidRPr="00557DDC">
        <w:rPr>
          <w:rFonts w:asciiTheme="minorHAnsi" w:hAnsiTheme="minorHAnsi" w:cstheme="minorHAnsi"/>
        </w:rPr>
        <w:t xml:space="preserve">1. </w:t>
      </w:r>
      <w:r w:rsidRPr="00557DDC">
        <w:rPr>
          <w:rFonts w:asciiTheme="minorHAnsi" w:hAnsiTheme="minorHAnsi" w:cstheme="minorHAnsi"/>
          <w:u w:val="single"/>
        </w:rPr>
        <w:t>Is/Ought gap</w:t>
      </w:r>
      <w:r w:rsidRPr="00557DDC">
        <w:rPr>
          <w:rFonts w:asciiTheme="minorHAnsi" w:hAnsiTheme="minorHAnsi" w:cstheme="minorHAnsi"/>
        </w:rPr>
        <w:t xml:space="preserve"> – experience only tells us what is since we can only perceive what is, not what ought to be.  But it’s impossible to derive an ought from descriptive premises, so there needs to be additional a priori premises to make a moral theory.</w:t>
      </w:r>
    </w:p>
    <w:p w14:paraId="3305BE6A" w14:textId="77777777" w:rsidR="00557DDC" w:rsidRPr="00557DDC" w:rsidRDefault="00557DDC" w:rsidP="00557DDC">
      <w:pPr>
        <w:pStyle w:val="Heading4"/>
        <w:rPr>
          <w:rFonts w:asciiTheme="minorHAnsi" w:hAnsiTheme="minorHAnsi" w:cstheme="minorHAnsi"/>
        </w:rPr>
      </w:pPr>
      <w:r w:rsidRPr="00557DDC">
        <w:rPr>
          <w:rFonts w:asciiTheme="minorHAnsi" w:hAnsiTheme="minorHAnsi" w:cstheme="minorHAnsi"/>
        </w:rPr>
        <w:t xml:space="preserve">2. </w:t>
      </w:r>
      <w:r w:rsidRPr="00557DDC">
        <w:rPr>
          <w:rFonts w:asciiTheme="minorHAnsi" w:hAnsiTheme="minorHAnsi" w:cstheme="minorHAnsi"/>
          <w:u w:val="single"/>
        </w:rPr>
        <w:t>Empirical Uncertainty</w:t>
      </w:r>
      <w:r w:rsidRPr="00557DDC">
        <w:rPr>
          <w:rFonts w:asciiTheme="minorHAnsi" w:hAnsiTheme="minorHAnsi" w:cstheme="minorHAnsi"/>
        </w:rPr>
        <w:t xml:space="preserve"> – Evil demon deceiving us or inability to know others’ experience make empiricism/induction an unreliable basis for universal ethics.  Outweighs since it would be escapable since people could say they don’t experience the same. </w:t>
      </w:r>
    </w:p>
    <w:p w14:paraId="7E66AA97" w14:textId="77777777" w:rsidR="00557DDC" w:rsidRPr="00557DDC" w:rsidRDefault="00557DDC" w:rsidP="00557DDC">
      <w:pPr>
        <w:pStyle w:val="Heading4"/>
        <w:rPr>
          <w:rFonts w:asciiTheme="minorHAnsi" w:hAnsiTheme="minorHAnsi" w:cstheme="minorHAnsi"/>
        </w:rPr>
      </w:pPr>
      <w:r w:rsidRPr="00557DDC">
        <w:rPr>
          <w:rFonts w:asciiTheme="minorHAnsi" w:hAnsiTheme="minorHAnsi" w:cstheme="minorHAnsi"/>
        </w:rPr>
        <w:t xml:space="preserve">3. </w:t>
      </w:r>
      <w:r w:rsidRPr="00557DDC">
        <w:rPr>
          <w:rFonts w:asciiTheme="minorHAnsi" w:hAnsiTheme="minorHAnsi" w:cstheme="minorHAnsi"/>
          <w:u w:val="single"/>
        </w:rPr>
        <w:t>Circular</w:t>
      </w:r>
      <w:r w:rsidRPr="00557DDC">
        <w:rPr>
          <w:rFonts w:asciiTheme="minorHAnsi" w:hAnsiTheme="minorHAnsi" w:cstheme="minorHAnsi"/>
        </w:rPr>
        <w:t xml:space="preserve"> – Our judgements are authoritative and can’t only apply to ourselves, I can’t say 2+2=4 is true for me but not for you – that’s incoherent.</w:t>
      </w:r>
    </w:p>
    <w:p w14:paraId="43AB6B00" w14:textId="77777777" w:rsidR="00557DDC" w:rsidRPr="00557DDC" w:rsidRDefault="00557DDC" w:rsidP="00557DDC">
      <w:pPr>
        <w:rPr>
          <w:rFonts w:asciiTheme="minorHAnsi" w:hAnsiTheme="minorHAnsi" w:cstheme="minorHAnsi"/>
        </w:rPr>
      </w:pPr>
    </w:p>
    <w:p w14:paraId="2234BA7D" w14:textId="77777777" w:rsidR="00557DDC" w:rsidRPr="00557DDC" w:rsidRDefault="00557DDC" w:rsidP="00557DDC">
      <w:pPr>
        <w:pStyle w:val="Heading4"/>
        <w:rPr>
          <w:rFonts w:asciiTheme="minorHAnsi" w:hAnsiTheme="minorHAnsi" w:cstheme="minorHAnsi"/>
        </w:rPr>
      </w:pPr>
      <w:r w:rsidRPr="00557DDC">
        <w:rPr>
          <w:rFonts w:asciiTheme="minorHAnsi" w:hAnsiTheme="minorHAnsi" w:cstheme="minorHAnsi"/>
        </w:rPr>
        <w:t xml:space="preserve">That requires practical reason as the basis for ethics: </w:t>
      </w:r>
    </w:p>
    <w:p w14:paraId="5BE31EEE" w14:textId="77777777" w:rsidR="00557DDC" w:rsidRPr="00557DDC" w:rsidRDefault="00557DDC" w:rsidP="00557DDC">
      <w:pPr>
        <w:pStyle w:val="Heading4"/>
        <w:rPr>
          <w:rFonts w:asciiTheme="minorHAnsi" w:hAnsiTheme="minorHAnsi" w:cstheme="minorHAnsi"/>
        </w:rPr>
      </w:pPr>
      <w:r w:rsidRPr="00557DDC">
        <w:rPr>
          <w:rFonts w:asciiTheme="minorHAnsi" w:hAnsiTheme="minorHAnsi" w:cstheme="minorHAnsi"/>
        </w:rPr>
        <w:t xml:space="preserve">1. </w:t>
      </w:r>
      <w:r w:rsidRPr="00557DDC">
        <w:rPr>
          <w:rFonts w:asciiTheme="minorHAnsi" w:hAnsiTheme="minorHAnsi" w:cstheme="minorHAnsi"/>
          <w:u w:val="single"/>
        </w:rPr>
        <w:t>Inescapability</w:t>
      </w:r>
      <w:r w:rsidRPr="00557DDC">
        <w:rPr>
          <w:rFonts w:asciiTheme="minorHAnsi" w:hAnsiTheme="minorHAnsi" w:cstheme="minorHAnsi"/>
        </w:rPr>
        <w:t xml:space="preserve"> – Every agent intrinsically values practical reason when they go about setting and pursuing an end under a moral theory, as it presupposes that the end they are committing is an intrinsic good. That necessitates practical reason as a necessary means to follow through on any given end.</w:t>
      </w:r>
    </w:p>
    <w:p w14:paraId="33268247" w14:textId="77777777" w:rsidR="00557DDC" w:rsidRPr="00557DDC" w:rsidRDefault="00557DDC" w:rsidP="00557DDC">
      <w:pPr>
        <w:pStyle w:val="Heading4"/>
        <w:rPr>
          <w:rFonts w:asciiTheme="minorHAnsi" w:hAnsiTheme="minorHAnsi" w:cstheme="minorHAnsi"/>
        </w:rPr>
      </w:pPr>
      <w:r w:rsidRPr="00557DDC">
        <w:rPr>
          <w:rFonts w:asciiTheme="minorHAnsi" w:hAnsiTheme="minorHAnsi" w:cstheme="minorHAnsi"/>
        </w:rPr>
        <w:t xml:space="preserve">2. </w:t>
      </w:r>
      <w:r w:rsidRPr="00557DDC">
        <w:rPr>
          <w:rFonts w:asciiTheme="minorHAnsi" w:hAnsiTheme="minorHAnsi" w:cstheme="minorHAnsi"/>
          <w:u w:val="single"/>
        </w:rPr>
        <w:t>Enterprise</w:t>
      </w:r>
      <w:r w:rsidRPr="00557DDC">
        <w:rPr>
          <w:rFonts w:asciiTheme="minorHAnsi" w:hAnsiTheme="minorHAnsi" w:cstheme="minorHAnsi"/>
        </w:rPr>
        <w:t xml:space="preserve"> – Any moral rule faces the </w:t>
      </w:r>
      <w:r w:rsidRPr="00557DDC">
        <w:rPr>
          <w:rFonts w:asciiTheme="minorHAnsi" w:hAnsiTheme="minorHAnsi" w:cstheme="minorHAnsi"/>
          <w:u w:val="single"/>
        </w:rPr>
        <w:t>problem of regress</w:t>
      </w:r>
      <w:r w:rsidRPr="00557DDC">
        <w:rPr>
          <w:rFonts w:asciiTheme="minorHAnsi" w:hAnsiTheme="minorHAnsi" w:cstheme="minorHAnsi"/>
        </w:rPr>
        <w:t xml:space="preserve"> – </w:t>
      </w:r>
      <w:bookmarkStart w:id="0" w:name="_Hlk89995002"/>
      <w:r w:rsidRPr="00557DDC">
        <w:rPr>
          <w:rFonts w:asciiTheme="minorHAnsi" w:hAnsiTheme="minorHAnsi" w:cstheme="minorHAnsi"/>
        </w:rPr>
        <w:t xml:space="preserve">I can keep asking “why should I follow this.”  Regress collapses to skep since no one can generate obligations absent grounds for accepting them. Only reason solves since asking “why reason?” requires reason to do in the first place which concedes its authority. </w:t>
      </w:r>
    </w:p>
    <w:bookmarkEnd w:id="0"/>
    <w:p w14:paraId="6760B442" w14:textId="77777777" w:rsidR="00557DDC" w:rsidRPr="00557DDC" w:rsidRDefault="00557DDC" w:rsidP="00557DDC">
      <w:pPr>
        <w:pStyle w:val="Heading4"/>
        <w:rPr>
          <w:rFonts w:asciiTheme="minorHAnsi" w:hAnsiTheme="minorHAnsi" w:cstheme="minorHAnsi"/>
        </w:rPr>
      </w:pPr>
      <w:r w:rsidRPr="00557DDC">
        <w:rPr>
          <w:rFonts w:asciiTheme="minorHAnsi" w:hAnsiTheme="minorHAnsi" w:cstheme="minorHAnsi"/>
        </w:rPr>
        <w:t xml:space="preserve">3. </w:t>
      </w:r>
      <w:r w:rsidRPr="00557DDC">
        <w:rPr>
          <w:rFonts w:asciiTheme="minorHAnsi" w:hAnsiTheme="minorHAnsi" w:cstheme="minorHAnsi"/>
          <w:u w:val="single"/>
        </w:rPr>
        <w:t>Action theory</w:t>
      </w:r>
      <w:r w:rsidRPr="00557DDC">
        <w:rPr>
          <w:rFonts w:asciiTheme="minorHAnsi" w:hAnsiTheme="minorHAnsi" w:cstheme="minorHAnsi"/>
        </w:rPr>
        <w:t xml:space="preserve"> – only 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03F03959" w14:textId="77777777" w:rsidR="00557DDC" w:rsidRPr="00557DDC" w:rsidRDefault="00557DDC" w:rsidP="00557DDC">
      <w:pPr>
        <w:pStyle w:val="Heading4"/>
        <w:rPr>
          <w:rFonts w:asciiTheme="minorHAnsi" w:hAnsiTheme="minorHAnsi" w:cstheme="minorHAnsi"/>
        </w:rPr>
      </w:pPr>
      <w:r w:rsidRPr="00557DDC">
        <w:rPr>
          <w:rFonts w:asciiTheme="minorHAnsi" w:hAnsiTheme="minorHAnsi" w:cstheme="minorHAnsi"/>
        </w:rPr>
        <w:t xml:space="preserve">4. </w:t>
      </w:r>
      <w:r w:rsidRPr="00557DDC">
        <w:rPr>
          <w:rFonts w:asciiTheme="minorHAnsi" w:hAnsiTheme="minorHAnsi" w:cstheme="minorHAnsi"/>
          <w:u w:val="single"/>
        </w:rPr>
        <w:t>All arguments by definition appeal to reason</w:t>
      </w:r>
      <w:r w:rsidRPr="00557DDC">
        <w:rPr>
          <w:rFonts w:asciiTheme="minorHAnsi" w:hAnsiTheme="minorHAnsi" w:cstheme="minorHAnsi"/>
        </w:rPr>
        <w:t xml:space="preserve"> – otherwise you are conceding they have no warrant to structure them and are by definition baseless. Thus reason is an epistemic constraint on evaluating neg arguments.</w:t>
      </w:r>
    </w:p>
    <w:p w14:paraId="31D4B7FE" w14:textId="77777777" w:rsidR="00557DDC" w:rsidRPr="00557DDC" w:rsidRDefault="00557DDC" w:rsidP="00557DDC">
      <w:pPr>
        <w:rPr>
          <w:rFonts w:asciiTheme="minorHAnsi" w:hAnsiTheme="minorHAnsi" w:cstheme="minorHAnsi"/>
        </w:rPr>
      </w:pPr>
    </w:p>
    <w:p w14:paraId="48A348A4" w14:textId="77777777" w:rsidR="00557DDC" w:rsidRPr="00557DDC" w:rsidRDefault="00557DDC" w:rsidP="00557DDC">
      <w:pPr>
        <w:pStyle w:val="Heading4"/>
        <w:rPr>
          <w:rFonts w:asciiTheme="minorHAnsi" w:hAnsiTheme="minorHAnsi" w:cstheme="minorHAnsi"/>
        </w:rPr>
      </w:pPr>
      <w:r w:rsidRPr="00557DDC">
        <w:rPr>
          <w:rFonts w:asciiTheme="minorHAnsi" w:hAnsiTheme="minorHAnsi" w:cstheme="minorHAnsi"/>
        </w:rPr>
        <w:lastRenderedPageBreak/>
        <w:t xml:space="preserve">Since we value our ends, to ensure them, we must universalize them: </w:t>
      </w:r>
    </w:p>
    <w:p w14:paraId="3B268C5A" w14:textId="77777777" w:rsidR="00557DDC" w:rsidRPr="00557DDC" w:rsidRDefault="00557DDC" w:rsidP="00557DDC">
      <w:pPr>
        <w:pStyle w:val="Heading4"/>
        <w:rPr>
          <w:rFonts w:asciiTheme="minorHAnsi" w:hAnsiTheme="minorHAnsi" w:cstheme="minorHAnsi"/>
          <w:color w:val="000000" w:themeColor="text1"/>
        </w:rPr>
      </w:pPr>
      <w:r w:rsidRPr="00557DDC">
        <w:rPr>
          <w:rFonts w:asciiTheme="minorHAnsi" w:hAnsiTheme="minorHAnsi" w:cstheme="minorHAnsi"/>
        </w:rPr>
        <w:t xml:space="preserve">1] </w:t>
      </w:r>
      <w:r w:rsidRPr="00557DDC">
        <w:rPr>
          <w:rFonts w:asciiTheme="minorHAnsi" w:hAnsiTheme="minorHAnsi" w:cstheme="minorHAnsi"/>
          <w:u w:val="single"/>
        </w:rPr>
        <w:t>Reason</w:t>
      </w:r>
      <w:r w:rsidRPr="00557DDC">
        <w:rPr>
          <w:rFonts w:asciiTheme="minorHAnsi" w:hAnsiTheme="minorHAnsi" w:cstheme="minorHAnsi"/>
        </w:rPr>
        <w:t xml:space="preserve"> – A priori principles like reason definitionally apply to everyone since they are independent of human experience therefore ethics is universal. </w:t>
      </w:r>
    </w:p>
    <w:p w14:paraId="50E32B31" w14:textId="77777777" w:rsidR="00557DDC" w:rsidRPr="00557DDC" w:rsidRDefault="00557DDC" w:rsidP="00557DDC">
      <w:pPr>
        <w:pStyle w:val="Heading4"/>
        <w:rPr>
          <w:rFonts w:asciiTheme="minorHAnsi" w:hAnsiTheme="minorHAnsi" w:cstheme="minorHAnsi"/>
        </w:rPr>
      </w:pPr>
      <w:r w:rsidRPr="00557DDC">
        <w:rPr>
          <w:rFonts w:asciiTheme="minorHAnsi" w:hAnsiTheme="minorHAnsi" w:cstheme="minorHAnsi"/>
        </w:rPr>
        <w:t xml:space="preserve">2] </w:t>
      </w:r>
      <w:r w:rsidRPr="00557DDC">
        <w:rPr>
          <w:rFonts w:asciiTheme="minorHAnsi" w:hAnsiTheme="minorHAnsi" w:cstheme="minorHAnsi"/>
          <w:u w:val="single"/>
        </w:rPr>
        <w:t>Principle of equality</w:t>
      </w:r>
      <w:r w:rsidRPr="00557DDC">
        <w:rPr>
          <w:rFonts w:asciiTheme="minorHAnsi" w:hAnsiTheme="minorHAnsi" w:cstheme="minorHAnsi"/>
        </w:rPr>
        <w:t xml:space="preserve"> – There is nothing </w:t>
      </w:r>
      <w:proofErr w:type="spellStart"/>
      <w:r w:rsidRPr="00557DDC">
        <w:rPr>
          <w:rFonts w:asciiTheme="minorHAnsi" w:hAnsiTheme="minorHAnsi" w:cstheme="minorHAnsi"/>
        </w:rPr>
        <w:t>apriori</w:t>
      </w:r>
      <w:proofErr w:type="spellEnd"/>
      <w:r w:rsidRPr="00557DDC">
        <w:rPr>
          <w:rFonts w:asciiTheme="minorHAnsi" w:hAnsiTheme="minorHAnsi" w:cstheme="minorHAnsi"/>
        </w:rPr>
        <w:t xml:space="preserve"> distinct between agents thus our obligations should be equal, which means even if we aren’t bound to the categorical imperative, universality is still a side constraint on other frameworks.</w:t>
      </w:r>
    </w:p>
    <w:p w14:paraId="35FCD01E" w14:textId="77777777" w:rsidR="00557DDC" w:rsidRPr="00557DDC" w:rsidRDefault="00557DDC" w:rsidP="00557DDC">
      <w:pPr>
        <w:pStyle w:val="Heading4"/>
        <w:spacing w:line="276" w:lineRule="auto"/>
        <w:rPr>
          <w:rFonts w:asciiTheme="minorHAnsi" w:hAnsiTheme="minorHAnsi" w:cstheme="minorHAnsi"/>
          <w:color w:val="000000" w:themeColor="text1"/>
          <w:szCs w:val="16"/>
        </w:rPr>
      </w:pPr>
      <w:r w:rsidRPr="00557DDC">
        <w:rPr>
          <w:rFonts w:asciiTheme="minorHAnsi" w:hAnsiTheme="minorHAnsi" w:cstheme="minorHAnsi"/>
        </w:rPr>
        <w:t xml:space="preserve">3] </w:t>
      </w:r>
      <w:r w:rsidRPr="00557DDC">
        <w:rPr>
          <w:rFonts w:asciiTheme="minorHAnsi" w:hAnsiTheme="minorHAnsi" w:cstheme="minorHAnsi"/>
          <w:u w:val="single"/>
        </w:rPr>
        <w:t>Maxim Willing</w:t>
      </w:r>
      <w:r w:rsidRPr="00557DDC">
        <w:rPr>
          <w:rFonts w:asciiTheme="minorHAnsi" w:hAnsiTheme="minorHAnsi" w:cstheme="minorHAnsi"/>
        </w:rPr>
        <w:t xml:space="preserve"> – </w:t>
      </w:r>
      <w:r w:rsidRPr="00557DDC">
        <w:rPr>
          <w:rFonts w:asciiTheme="minorHAnsi" w:hAnsiTheme="minorHAnsi" w:cstheme="minorHAnsi"/>
          <w:color w:val="000000" w:themeColor="text1"/>
          <w:szCs w:val="16"/>
        </w:rPr>
        <w:t>Any non-universal norm is contradictory as it justifies someone’s ability to impede on your ends</w:t>
      </w:r>
    </w:p>
    <w:p w14:paraId="3EC8D628" w14:textId="77777777" w:rsidR="00557DDC" w:rsidRPr="00557DDC" w:rsidRDefault="00557DDC" w:rsidP="00557DDC">
      <w:pPr>
        <w:rPr>
          <w:rFonts w:asciiTheme="minorHAnsi" w:hAnsiTheme="minorHAnsi" w:cstheme="minorHAnsi"/>
        </w:rPr>
      </w:pPr>
    </w:p>
    <w:p w14:paraId="39CC8C68" w14:textId="77777777" w:rsidR="00557DDC" w:rsidRPr="00557DDC" w:rsidRDefault="00557DDC" w:rsidP="00557DDC">
      <w:pPr>
        <w:pStyle w:val="Heading4"/>
        <w:rPr>
          <w:rFonts w:asciiTheme="minorHAnsi" w:hAnsiTheme="minorHAnsi" w:cstheme="minorHAnsi"/>
        </w:rPr>
      </w:pPr>
      <w:r w:rsidRPr="00557DDC">
        <w:rPr>
          <w:rFonts w:asciiTheme="minorHAnsi" w:hAnsiTheme="minorHAnsi" w:cstheme="minorHAnsi"/>
        </w:rPr>
        <w:t xml:space="preserve">Thus, </w:t>
      </w:r>
      <w:r w:rsidRPr="00557DDC">
        <w:rPr>
          <w:rFonts w:asciiTheme="minorHAnsi" w:hAnsiTheme="minorHAnsi" w:cstheme="minorHAnsi"/>
          <w:u w:val="single"/>
        </w:rPr>
        <w:t>the standard is consistency with the categorical imperative</w:t>
      </w:r>
      <w:r w:rsidRPr="00557DDC">
        <w:rPr>
          <w:rFonts w:asciiTheme="minorHAnsi" w:hAnsiTheme="minorHAnsi" w:cstheme="minorHAnsi"/>
        </w:rPr>
        <w:t>.</w:t>
      </w:r>
    </w:p>
    <w:p w14:paraId="77333D61" w14:textId="77777777" w:rsidR="00557DDC" w:rsidRPr="00557DDC" w:rsidRDefault="00557DDC" w:rsidP="00557DDC">
      <w:pPr>
        <w:rPr>
          <w:rFonts w:asciiTheme="minorHAnsi" w:hAnsiTheme="minorHAnsi" w:cstheme="minorHAnsi"/>
        </w:rPr>
      </w:pPr>
    </w:p>
    <w:p w14:paraId="03C6BD02" w14:textId="77777777" w:rsidR="00557DDC" w:rsidRPr="00557DDC" w:rsidRDefault="00557DDC" w:rsidP="00557DDC">
      <w:pPr>
        <w:pStyle w:val="Heading4"/>
        <w:rPr>
          <w:rFonts w:asciiTheme="minorHAnsi" w:hAnsiTheme="minorHAnsi" w:cstheme="minorHAnsi"/>
        </w:rPr>
      </w:pPr>
      <w:r w:rsidRPr="00557DDC">
        <w:rPr>
          <w:rFonts w:asciiTheme="minorHAnsi" w:hAnsiTheme="minorHAnsi" w:cstheme="minorHAnsi"/>
        </w:rPr>
        <w:t>Prefer –</w:t>
      </w:r>
    </w:p>
    <w:p w14:paraId="7A4DB87C" w14:textId="77777777" w:rsidR="00557DDC" w:rsidRPr="00557DDC" w:rsidRDefault="00557DDC" w:rsidP="00557DDC">
      <w:pPr>
        <w:pStyle w:val="Heading4"/>
        <w:rPr>
          <w:rFonts w:asciiTheme="minorHAnsi" w:hAnsiTheme="minorHAnsi" w:cstheme="minorHAnsi"/>
        </w:rPr>
      </w:pPr>
      <w:r w:rsidRPr="00557DDC">
        <w:rPr>
          <w:rFonts w:asciiTheme="minorHAnsi" w:hAnsiTheme="minorHAnsi" w:cstheme="minorHAnsi"/>
        </w:rPr>
        <w:t xml:space="preserve">1. </w:t>
      </w:r>
      <w:r w:rsidRPr="00557DDC">
        <w:rPr>
          <w:rFonts w:asciiTheme="minorHAnsi" w:hAnsiTheme="minorHAnsi" w:cstheme="minorHAnsi"/>
          <w:u w:val="single"/>
        </w:rPr>
        <w:t>Performativity</w:t>
      </w:r>
      <w:r w:rsidRPr="00557DDC">
        <w:rPr>
          <w:rFonts w:asciiTheme="minorHAnsi" w:hAnsiTheme="minorHAnsi" w:cstheme="minorHAnsi"/>
        </w:rPr>
        <w:t xml:space="preserve"> — freedom is the key to the process of justification of arguments. Willing that we should abide by their ethical theory presupposes that we own ourselves in the first place.</w:t>
      </w:r>
    </w:p>
    <w:p w14:paraId="12AB672F" w14:textId="77777777" w:rsidR="00557DDC" w:rsidRPr="00557DDC" w:rsidRDefault="00557DDC" w:rsidP="00557DDC">
      <w:pPr>
        <w:pStyle w:val="Heading4"/>
        <w:rPr>
          <w:rFonts w:asciiTheme="minorHAnsi" w:hAnsiTheme="minorHAnsi" w:cstheme="minorHAnsi"/>
        </w:rPr>
      </w:pPr>
      <w:r w:rsidRPr="00557DDC">
        <w:rPr>
          <w:rFonts w:asciiTheme="minorHAnsi" w:hAnsiTheme="minorHAnsi" w:cstheme="minorHAnsi"/>
        </w:rPr>
        <w:t xml:space="preserve">2. </w:t>
      </w:r>
      <w:r w:rsidRPr="00557DDC">
        <w:rPr>
          <w:rFonts w:asciiTheme="minorHAnsi" w:hAnsiTheme="minorHAnsi" w:cstheme="minorHAnsi"/>
          <w:u w:val="single"/>
        </w:rPr>
        <w:t>Resource disparity</w:t>
      </w:r>
      <w:r w:rsidRPr="00557DDC">
        <w:rPr>
          <w:rFonts w:asciiTheme="minorHAnsi" w:hAnsiTheme="minorHAnsi" w:cstheme="minorHAnsi"/>
        </w:rPr>
        <w:t xml:space="preserve"> – a focus on evidence and statistics privileges debaters with the most preround prep which excludes lone-wolfs who lack huge evidence files. A Kantian debate can easily be won without any prep since only analytical arguments are required which o/w accessibility.</w:t>
      </w:r>
    </w:p>
    <w:p w14:paraId="54A22C8C" w14:textId="77777777" w:rsidR="00557DDC" w:rsidRPr="00557DDC" w:rsidRDefault="00557DDC" w:rsidP="00557DDC">
      <w:pPr>
        <w:pStyle w:val="Heading4"/>
        <w:spacing w:line="240" w:lineRule="auto"/>
        <w:rPr>
          <w:rFonts w:asciiTheme="minorHAnsi" w:hAnsiTheme="minorHAnsi" w:cstheme="minorHAnsi"/>
        </w:rPr>
      </w:pPr>
      <w:r w:rsidRPr="00557DDC">
        <w:rPr>
          <w:rFonts w:asciiTheme="minorHAnsi" w:hAnsiTheme="minorHAnsi" w:cstheme="minorHAnsi"/>
        </w:rPr>
        <w:t xml:space="preserve">3. </w:t>
      </w:r>
      <w:r w:rsidRPr="00557DDC">
        <w:rPr>
          <w:rFonts w:asciiTheme="minorHAnsi" w:hAnsiTheme="minorHAnsi" w:cstheme="minorHAnsi"/>
          <w:u w:val="single"/>
        </w:rPr>
        <w:t>Other frameworks collapse</w:t>
      </w:r>
      <w:r w:rsidRPr="00557DDC">
        <w:rPr>
          <w:rFonts w:asciiTheme="minorHAnsi" w:hAnsiTheme="minorHAnsi" w:cstheme="minorHAnsi"/>
        </w:rPr>
        <w:t xml:space="preserve"> – theories prescribe necessary actions based on objectively good ends, but those ends require something unconditionally good to serve as a condition of their goodness. Inclinations are insufficient because they are liable to change, whereas the rational nature of humanity is unconditionally valuable. Thus, obligations sourced in extrinsically good objects presuppose the goodness of a rational will to confer value upon them.</w:t>
      </w:r>
    </w:p>
    <w:p w14:paraId="6C93D2B8" w14:textId="77777777" w:rsidR="00557DDC" w:rsidRPr="00557DDC" w:rsidRDefault="00557DDC" w:rsidP="00557DDC">
      <w:pPr>
        <w:pStyle w:val="Heading4"/>
        <w:rPr>
          <w:rFonts w:asciiTheme="minorHAnsi" w:hAnsiTheme="minorHAnsi" w:cstheme="minorHAnsi"/>
        </w:rPr>
      </w:pPr>
      <w:r w:rsidRPr="00557DDC">
        <w:rPr>
          <w:rFonts w:asciiTheme="minorHAnsi" w:hAnsiTheme="minorHAnsi" w:cstheme="minorHAnsi"/>
        </w:rPr>
        <w:t xml:space="preserve">4. </w:t>
      </w:r>
      <w:r w:rsidRPr="00557DDC">
        <w:rPr>
          <w:rFonts w:asciiTheme="minorHAnsi" w:hAnsiTheme="minorHAnsi" w:cstheme="minorHAnsi"/>
          <w:u w:val="single"/>
        </w:rPr>
        <w:t>Consequences Fail</w:t>
      </w:r>
      <w:r w:rsidRPr="00557DDC">
        <w:rPr>
          <w:rFonts w:asciiTheme="minorHAnsi" w:hAnsiTheme="minorHAnsi" w:cstheme="minorHAnsi"/>
        </w:rPr>
        <w:t xml:space="preserve"> – [A] Every action has infinite stemming consequences, because every consequence can cause another consequence. [B] </w:t>
      </w:r>
      <w:r w:rsidRPr="00557DDC">
        <w:rPr>
          <w:rFonts w:asciiTheme="minorHAnsi" w:hAnsiTheme="minorHAnsi" w:cstheme="minorHAnsi"/>
          <w:u w:val="single"/>
        </w:rPr>
        <w:t>Induction is circular</w:t>
      </w:r>
      <w:r w:rsidRPr="00557DDC">
        <w:rPr>
          <w:rFonts w:asciiTheme="minorHAnsi" w:hAnsiTheme="minorHAnsi" w:cstheme="minorHAnsi"/>
        </w:rPr>
        <w:t xml:space="preserve"> because it relies on the assumption that nature will hold uniform and we could only reach that conclusion through inductive reasoning based on observation of past events. [C] </w:t>
      </w:r>
      <w:r w:rsidRPr="00557DDC">
        <w:rPr>
          <w:rFonts w:asciiTheme="minorHAnsi" w:hAnsiTheme="minorHAnsi" w:cstheme="minorHAnsi"/>
          <w:u w:val="single"/>
        </w:rPr>
        <w:t>Aggregation Fails</w:t>
      </w:r>
      <w:r w:rsidRPr="00557DDC">
        <w:rPr>
          <w:rFonts w:asciiTheme="minorHAnsi" w:hAnsiTheme="minorHAnsi" w:cstheme="minorHAnsi"/>
        </w:rPr>
        <w:t xml:space="preserve"> – suffering is not additive can’t compare between one migraine and 10 headaches [D] </w:t>
      </w:r>
      <w:r w:rsidRPr="00557DDC">
        <w:rPr>
          <w:rFonts w:asciiTheme="minorHAnsi" w:hAnsiTheme="minorHAnsi" w:cstheme="minorHAnsi"/>
          <w:u w:val="single"/>
        </w:rPr>
        <w:t>Predictions are impossible</w:t>
      </w:r>
      <w:r w:rsidRPr="00557DDC">
        <w:rPr>
          <w:rFonts w:asciiTheme="minorHAnsi" w:hAnsiTheme="minorHAnsi" w:cstheme="minorHAnsi"/>
        </w:rPr>
        <w:t xml:space="preserve"> because anything could lead to a butterfly effect of unexpected consequences i.e. sneezing becoming a tornado and killing thousands</w:t>
      </w:r>
    </w:p>
    <w:p w14:paraId="7E07D134" w14:textId="77777777" w:rsidR="00557DDC" w:rsidRPr="00557DDC" w:rsidRDefault="00557DDC" w:rsidP="00557DDC">
      <w:pPr>
        <w:pStyle w:val="Heading2"/>
        <w:rPr>
          <w:rFonts w:asciiTheme="minorHAnsi" w:hAnsiTheme="minorHAnsi" w:cstheme="minorHAnsi"/>
        </w:rPr>
      </w:pPr>
      <w:r w:rsidRPr="00557DDC">
        <w:rPr>
          <w:rFonts w:asciiTheme="minorHAnsi" w:hAnsiTheme="minorHAnsi" w:cstheme="minorHAnsi"/>
        </w:rPr>
        <w:lastRenderedPageBreak/>
        <w:t xml:space="preserve">1AC – Contention </w:t>
      </w:r>
    </w:p>
    <w:p w14:paraId="0CF1BB8B" w14:textId="77777777" w:rsidR="00557DDC" w:rsidRPr="00557DDC" w:rsidRDefault="00557DDC" w:rsidP="00557DDC">
      <w:pPr>
        <w:pStyle w:val="Heading4"/>
        <w:rPr>
          <w:rFonts w:asciiTheme="minorHAnsi" w:hAnsiTheme="minorHAnsi" w:cstheme="minorHAnsi"/>
        </w:rPr>
      </w:pPr>
      <w:r w:rsidRPr="00557DDC">
        <w:rPr>
          <w:rFonts w:asciiTheme="minorHAnsi" w:hAnsiTheme="minorHAnsi" w:cstheme="minorHAnsi"/>
        </w:rPr>
        <w:t>1] Out of the possibility of extraterrestrial reasoners, we have an obligation to respect their habitats and not interfere through exploration.</w:t>
      </w:r>
    </w:p>
    <w:p w14:paraId="30B47C85" w14:textId="77777777" w:rsidR="00557DDC" w:rsidRPr="00557DDC" w:rsidRDefault="00557DDC" w:rsidP="00557DDC">
      <w:pPr>
        <w:rPr>
          <w:rFonts w:asciiTheme="minorHAnsi" w:hAnsiTheme="minorHAnsi" w:cstheme="minorHAnsi"/>
        </w:rPr>
      </w:pPr>
      <w:r w:rsidRPr="00557DDC">
        <w:rPr>
          <w:rFonts w:asciiTheme="minorHAnsi" w:hAnsiTheme="minorHAnsi" w:cstheme="minorHAnsi"/>
        </w:rPr>
        <w:t xml:space="preserve">Brian Patrick </w:t>
      </w:r>
      <w:r w:rsidRPr="00557DDC">
        <w:rPr>
          <w:rStyle w:val="Style13ptBold"/>
          <w:rFonts w:asciiTheme="minorHAnsi" w:hAnsiTheme="minorHAnsi" w:cstheme="minorHAnsi"/>
        </w:rPr>
        <w:t>Green</w:t>
      </w:r>
      <w:r w:rsidRPr="00557DDC">
        <w:rPr>
          <w:rFonts w:asciiTheme="minorHAnsi" w:hAnsiTheme="minorHAnsi" w:cstheme="minorHAnsi"/>
        </w:rPr>
        <w:t xml:space="preserve"> 20</w:t>
      </w:r>
      <w:r w:rsidRPr="00557DDC">
        <w:rPr>
          <w:rStyle w:val="Style13ptBold"/>
          <w:rFonts w:asciiTheme="minorHAnsi" w:hAnsiTheme="minorHAnsi" w:cstheme="minorHAnsi"/>
        </w:rPr>
        <w:t>14</w:t>
      </w:r>
      <w:r w:rsidRPr="00557DDC">
        <w:rPr>
          <w:rFonts w:asciiTheme="minorHAnsi" w:hAnsiTheme="minorHAnsi" w:cstheme="minorHAnsi"/>
        </w:rPr>
        <w:t xml:space="preserve">, Santa Clara University, "Ethical Approaches to Astrobiology and Space Exploration: Comparing Kant, Mill, and Aristotle," Scholar Commons, </w:t>
      </w:r>
      <w:hyperlink r:id="rId6" w:history="1">
        <w:r w:rsidRPr="00557DDC">
          <w:rPr>
            <w:rStyle w:val="Hyperlink"/>
            <w:rFonts w:asciiTheme="minorHAnsi" w:hAnsiTheme="minorHAnsi" w:cstheme="minorHAnsi"/>
          </w:rPr>
          <w:t>https://scholarcommons.scu.edu/markkula/5/</w:t>
        </w:r>
      </w:hyperlink>
      <w:r w:rsidRPr="00557DDC">
        <w:rPr>
          <w:rFonts w:asciiTheme="minorHAnsi" w:hAnsiTheme="minorHAnsi" w:cstheme="minorHAnsi"/>
        </w:rPr>
        <w:t xml:space="preserve"> //Dulles VN</w:t>
      </w:r>
    </w:p>
    <w:p w14:paraId="1719B690" w14:textId="77777777" w:rsidR="00557DDC" w:rsidRPr="00557DDC" w:rsidRDefault="00557DDC" w:rsidP="00557DDC">
      <w:pPr>
        <w:rPr>
          <w:rStyle w:val="Emphasis"/>
          <w:rFonts w:asciiTheme="minorHAnsi" w:hAnsiTheme="minorHAnsi" w:cstheme="minorHAnsi"/>
        </w:rPr>
      </w:pPr>
      <w:r w:rsidRPr="00557DDC">
        <w:rPr>
          <w:rFonts w:asciiTheme="minorHAnsi" w:hAnsiTheme="minorHAnsi" w:cstheme="minorHAnsi"/>
          <w:sz w:val="12"/>
        </w:rPr>
        <w:t xml:space="preserve">But to assume that Kant has not considered these questions is an enormous mistake. In 1755, quite early in his career, Kant published the book Universal Natural History and Theory of the Heavens, where he described the solar nebular hypothesis (now the accepted theory for how the solar system formed).4 More than that, Kant not only allowed </w:t>
      </w:r>
      <w:r w:rsidRPr="00557DDC">
        <w:rPr>
          <w:rStyle w:val="Emphasis"/>
          <w:rFonts w:asciiTheme="minorHAnsi" w:hAnsiTheme="minorHAnsi" w:cstheme="minorHAnsi"/>
        </w:rPr>
        <w:t xml:space="preserve">that </w:t>
      </w:r>
      <w:r w:rsidRPr="00557DDC">
        <w:rPr>
          <w:rStyle w:val="Emphasis"/>
          <w:rFonts w:asciiTheme="minorHAnsi" w:hAnsiTheme="minorHAnsi" w:cstheme="minorHAnsi"/>
          <w:highlight w:val="green"/>
        </w:rPr>
        <w:t>extraterrestrial intelligences might exist</w:t>
      </w:r>
      <w:r w:rsidRPr="00557DDC">
        <w:rPr>
          <w:rStyle w:val="Emphasis"/>
          <w:rFonts w:asciiTheme="minorHAnsi" w:hAnsiTheme="minorHAnsi" w:cstheme="minorHAnsi"/>
        </w:rPr>
        <w:t xml:space="preserve">, he believed that if they did not yet exist, that </w:t>
      </w:r>
      <w:r w:rsidRPr="00557DDC">
        <w:rPr>
          <w:rStyle w:val="Emphasis"/>
          <w:rFonts w:asciiTheme="minorHAnsi" w:hAnsiTheme="minorHAnsi" w:cstheme="minorHAnsi"/>
          <w:highlight w:val="green"/>
        </w:rPr>
        <w:t>someday</w:t>
      </w:r>
      <w:r w:rsidRPr="00557DDC">
        <w:rPr>
          <w:rStyle w:val="Emphasis"/>
          <w:rFonts w:asciiTheme="minorHAnsi" w:hAnsiTheme="minorHAnsi" w:cstheme="minorHAnsi"/>
        </w:rPr>
        <w:t xml:space="preserve"> they would</w:t>
      </w:r>
      <w:r w:rsidRPr="00557DDC">
        <w:rPr>
          <w:rFonts w:asciiTheme="minorHAnsi" w:hAnsiTheme="minorHAnsi" w:cstheme="minorHAnsi"/>
          <w:sz w:val="12"/>
        </w:rPr>
        <w:t xml:space="preserve">,5 and that some of </w:t>
      </w:r>
      <w:r w:rsidRPr="00557DDC">
        <w:rPr>
          <w:rStyle w:val="Emphasis"/>
          <w:rFonts w:asciiTheme="minorHAnsi" w:hAnsiTheme="minorHAnsi" w:cstheme="minorHAnsi"/>
        </w:rPr>
        <w:t xml:space="preserve">these ETIs would be </w:t>
      </w:r>
      <w:r w:rsidRPr="00557DDC">
        <w:rPr>
          <w:rStyle w:val="Emphasis"/>
          <w:rFonts w:asciiTheme="minorHAnsi" w:hAnsiTheme="minorHAnsi" w:cstheme="minorHAnsi"/>
          <w:highlight w:val="green"/>
        </w:rPr>
        <w:t xml:space="preserve">inferior and </w:t>
      </w:r>
      <w:r w:rsidRPr="00557DDC">
        <w:rPr>
          <w:rStyle w:val="Emphasis"/>
          <w:rFonts w:asciiTheme="minorHAnsi" w:hAnsiTheme="minorHAnsi" w:cstheme="minorHAnsi"/>
        </w:rPr>
        <w:t xml:space="preserve">some </w:t>
      </w:r>
      <w:r w:rsidRPr="00557DDC">
        <w:rPr>
          <w:rStyle w:val="Emphasis"/>
          <w:rFonts w:asciiTheme="minorHAnsi" w:hAnsiTheme="minorHAnsi" w:cstheme="minorHAnsi"/>
          <w:highlight w:val="green"/>
        </w:rPr>
        <w:t>superior</w:t>
      </w:r>
      <w:r w:rsidRPr="00557DDC">
        <w:rPr>
          <w:rStyle w:val="Emphasis"/>
          <w:rFonts w:asciiTheme="minorHAnsi" w:hAnsiTheme="minorHAnsi" w:cstheme="minorHAnsi"/>
        </w:rPr>
        <w:t xml:space="preserve"> to humans </w:t>
      </w:r>
      <w:r w:rsidRPr="00557DDC">
        <w:rPr>
          <w:rStyle w:val="Emphasis"/>
          <w:rFonts w:asciiTheme="minorHAnsi" w:hAnsiTheme="minorHAnsi" w:cstheme="minorHAnsi"/>
          <w:highlight w:val="green"/>
        </w:rPr>
        <w:t>in intelligence</w:t>
      </w:r>
      <w:r w:rsidRPr="00557DDC">
        <w:rPr>
          <w:rFonts w:asciiTheme="minorHAnsi" w:hAnsiTheme="minorHAnsi" w:cstheme="minorHAnsi"/>
          <w:sz w:val="12"/>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557DDC">
        <w:rPr>
          <w:rStyle w:val="Emphasis"/>
          <w:rFonts w:asciiTheme="minorHAnsi" w:hAnsiTheme="minorHAnsi" w:cstheme="minorHAnsi"/>
        </w:rPr>
        <w:t>Kant is explicit – he is not just discussing humans, but “</w:t>
      </w:r>
      <w:r w:rsidRPr="00557DDC">
        <w:rPr>
          <w:rStyle w:val="Emphasis"/>
          <w:rFonts w:asciiTheme="minorHAnsi" w:hAnsiTheme="minorHAnsi" w:cstheme="minorHAnsi"/>
          <w:highlight w:val="green"/>
        </w:rPr>
        <w:t>all rational beings</w:t>
      </w:r>
      <w:r w:rsidRPr="00557DDC">
        <w:rPr>
          <w:rStyle w:val="Emphasis"/>
          <w:rFonts w:asciiTheme="minorHAnsi" w:hAnsiTheme="minorHAnsi" w:cstheme="minorHAnsi"/>
        </w:rPr>
        <w:t>.</w:t>
      </w:r>
      <w:r w:rsidRPr="00557DDC">
        <w:rPr>
          <w:rFonts w:asciiTheme="minorHAnsi" w:hAnsiTheme="minorHAnsi" w:cstheme="minorHAnsi"/>
          <w:sz w:val="12"/>
        </w:rPr>
        <w:t xml:space="preserve">” 7 So with respect deontology and extraterrestrial intelligent life, Case 1) on the chart, </w:t>
      </w:r>
      <w:r w:rsidRPr="00557DDC">
        <w:rPr>
          <w:rStyle w:val="Emphasis"/>
          <w:rFonts w:asciiTheme="minorHAnsi" w:hAnsiTheme="minorHAnsi" w:cstheme="minorHAnsi"/>
        </w:rPr>
        <w:t xml:space="preserve">Kant would </w:t>
      </w:r>
      <w:r w:rsidRPr="00557DDC">
        <w:rPr>
          <w:rStyle w:val="Emphasis"/>
          <w:rFonts w:asciiTheme="minorHAnsi" w:hAnsiTheme="minorHAnsi" w:cstheme="minorHAnsi"/>
          <w:highlight w:val="green"/>
        </w:rPr>
        <w:t>extend</w:t>
      </w:r>
      <w:r w:rsidRPr="00557DDC">
        <w:rPr>
          <w:rStyle w:val="Emphasis"/>
          <w:rFonts w:asciiTheme="minorHAnsi" w:hAnsiTheme="minorHAnsi" w:cstheme="minorHAnsi"/>
        </w:rPr>
        <w:t xml:space="preserve"> the same </w:t>
      </w:r>
      <w:r w:rsidRPr="00557DDC">
        <w:rPr>
          <w:rStyle w:val="Emphasis"/>
          <w:rFonts w:asciiTheme="minorHAnsi" w:hAnsiTheme="minorHAnsi" w:cstheme="minorHAnsi"/>
          <w:highlight w:val="green"/>
        </w:rPr>
        <w:t>full dignity</w:t>
      </w:r>
      <w:r w:rsidRPr="00557DDC">
        <w:rPr>
          <w:rStyle w:val="Emphasis"/>
          <w:rFonts w:asciiTheme="minorHAnsi" w:hAnsiTheme="minorHAnsi" w:cstheme="minorHAnsi"/>
        </w:rPr>
        <w:t xml:space="preserve"> and respect </w:t>
      </w:r>
      <w:r w:rsidRPr="00557DDC">
        <w:rPr>
          <w:rStyle w:val="Emphasis"/>
          <w:rFonts w:asciiTheme="minorHAnsi" w:hAnsiTheme="minorHAnsi" w:cstheme="minorHAnsi"/>
          <w:highlight w:val="green"/>
        </w:rPr>
        <w:t>to ETIs</w:t>
      </w:r>
      <w:r w:rsidRPr="00557DDC">
        <w:rPr>
          <w:rStyle w:val="Emphasis"/>
          <w:rFonts w:asciiTheme="minorHAnsi" w:hAnsiTheme="minorHAnsi" w:cstheme="minorHAnsi"/>
        </w:rPr>
        <w:t xml:space="preserve"> which humans owe to each other</w:t>
      </w:r>
      <w:r w:rsidRPr="00557DDC">
        <w:rPr>
          <w:rFonts w:asciiTheme="minorHAnsi" w:hAnsiTheme="minorHAnsi" w:cstheme="minorHAnsi"/>
          <w:sz w:val="12"/>
        </w:rPr>
        <w:t xml:space="preserve">, in accord with his categorical imperative, which requires the universalizability of moral norms8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w:t>
      </w:r>
      <w:proofErr w:type="spellStart"/>
      <w:r w:rsidRPr="00557DDC">
        <w:rPr>
          <w:rFonts w:asciiTheme="minorHAnsi" w:hAnsiTheme="minorHAnsi" w:cstheme="minorHAnsi"/>
          <w:sz w:val="12"/>
        </w:rPr>
        <w:t>then</w:t>
      </w:r>
      <w:proofErr w:type="spellEnd"/>
      <w:r w:rsidRPr="00557DDC">
        <w:rPr>
          <w:rFonts w:asciiTheme="minorHAnsi" w:hAnsiTheme="minorHAnsi" w:cstheme="minorHAnsi"/>
          <w:sz w:val="12"/>
        </w:rPr>
        <w:t xml:space="preserve">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there is an odd exception to this conclusion which is worth mentioning (and which I note with a star in the table). </w:t>
      </w:r>
      <w:r w:rsidRPr="00557DDC">
        <w:rPr>
          <w:rStyle w:val="Emphasis"/>
          <w:rFonts w:asciiTheme="minorHAnsi" w:hAnsiTheme="minorHAnsi" w:cstheme="minorHAnsi"/>
        </w:rPr>
        <w:t xml:space="preserve">Kant believed that </w:t>
      </w:r>
      <w:r w:rsidRPr="00557DDC">
        <w:rPr>
          <w:rStyle w:val="Emphasis"/>
          <w:rFonts w:asciiTheme="minorHAnsi" w:hAnsiTheme="minorHAnsi" w:cstheme="minorHAnsi"/>
          <w:highlight w:val="green"/>
        </w:rPr>
        <w:t>if other planets were not</w:t>
      </w:r>
      <w:r w:rsidRPr="00557DDC">
        <w:rPr>
          <w:rStyle w:val="Emphasis"/>
          <w:rFonts w:asciiTheme="minorHAnsi" w:hAnsiTheme="minorHAnsi" w:cstheme="minorHAnsi"/>
        </w:rPr>
        <w:t xml:space="preserve"> yet </w:t>
      </w:r>
      <w:r w:rsidRPr="00557DDC">
        <w:rPr>
          <w:rStyle w:val="Emphasis"/>
          <w:rFonts w:asciiTheme="minorHAnsi" w:hAnsiTheme="minorHAnsi" w:cstheme="minorHAnsi"/>
          <w:highlight w:val="green"/>
        </w:rPr>
        <w:t>inhabited, they someday would</w:t>
      </w:r>
      <w:r w:rsidRPr="00557DDC">
        <w:rPr>
          <w:rStyle w:val="Emphasis"/>
          <w:rFonts w:asciiTheme="minorHAnsi" w:hAnsiTheme="minorHAnsi" w:cstheme="minorHAnsi"/>
        </w:rPr>
        <w:t xml:space="preserve"> be. If this is the case, then what of planets currently without intelligent life but which may someday have it?</w:t>
      </w:r>
      <w:r w:rsidRPr="00557DDC">
        <w:rPr>
          <w:rFonts w:asciiTheme="minorHAnsi" w:hAnsiTheme="minorHAnsi" w:cstheme="minorHAnsi"/>
          <w:sz w:val="12"/>
        </w:rPr>
        <w:t xml:space="preserve"> </w:t>
      </w:r>
      <w:r w:rsidRPr="00557DDC">
        <w:rPr>
          <w:rStyle w:val="Emphasis"/>
          <w:rFonts w:asciiTheme="minorHAnsi" w:hAnsiTheme="minorHAnsi" w:cstheme="minorHAnsi"/>
          <w:highlight w:val="green"/>
        </w:rPr>
        <w:t>Ought we</w:t>
      </w:r>
      <w:r w:rsidRPr="00557DDC">
        <w:rPr>
          <w:rStyle w:val="Emphasis"/>
          <w:rFonts w:asciiTheme="minorHAnsi" w:hAnsiTheme="minorHAnsi" w:cstheme="minorHAnsi"/>
        </w:rPr>
        <w:t xml:space="preserve"> to </w:t>
      </w:r>
      <w:r w:rsidRPr="00557DDC">
        <w:rPr>
          <w:rStyle w:val="Emphasis"/>
          <w:rFonts w:asciiTheme="minorHAnsi" w:hAnsiTheme="minorHAnsi" w:cstheme="minorHAnsi"/>
          <w:highlight w:val="green"/>
        </w:rPr>
        <w:t>anticipate these intelligent creatures and therefore respect them proactively by respecting their prospective goods?</w:t>
      </w:r>
      <w:r w:rsidRPr="00557DDC">
        <w:rPr>
          <w:rStyle w:val="Emphasis"/>
          <w:rFonts w:asciiTheme="minorHAnsi" w:hAnsiTheme="minorHAnsi" w:cstheme="minorHAnsi"/>
        </w:rPr>
        <w:t xml:space="preserve"> </w:t>
      </w:r>
      <w:r w:rsidRPr="00557DDC">
        <w:rPr>
          <w:rFonts w:asciiTheme="minorHAnsi" w:hAnsiTheme="minorHAnsi" w:cstheme="minorHAnsi"/>
          <w:sz w:val="12"/>
        </w:rPr>
        <w:t xml:space="preserve">Kant does not say (perhaps because he was not interested in speculating or because humans were, in his time, far from being in a position to affect the futures of these planets). However, </w:t>
      </w:r>
      <w:r w:rsidRPr="00557DDC">
        <w:rPr>
          <w:rStyle w:val="Emphasis"/>
          <w:rFonts w:asciiTheme="minorHAnsi" w:hAnsiTheme="minorHAnsi" w:cstheme="minorHAnsi"/>
          <w:highlight w:val="green"/>
        </w:rPr>
        <w:t>given the importance of</w:t>
      </w:r>
      <w:r w:rsidRPr="00557DDC">
        <w:rPr>
          <w:rStyle w:val="Emphasis"/>
          <w:rFonts w:asciiTheme="minorHAnsi" w:hAnsiTheme="minorHAnsi" w:cstheme="minorHAnsi"/>
        </w:rPr>
        <w:t xml:space="preserve"> rational beings in Kant’s system (</w:t>
      </w:r>
      <w:r w:rsidRPr="00557DDC">
        <w:rPr>
          <w:rStyle w:val="Emphasis"/>
          <w:rFonts w:asciiTheme="minorHAnsi" w:hAnsiTheme="minorHAnsi" w:cstheme="minorHAnsi"/>
          <w:highlight w:val="green"/>
        </w:rPr>
        <w:t>rationality</w:t>
      </w:r>
      <w:r w:rsidRPr="00557DDC">
        <w:rPr>
          <w:rStyle w:val="Emphasis"/>
          <w:rFonts w:asciiTheme="minorHAnsi" w:hAnsiTheme="minorHAnsi" w:cstheme="minorHAnsi"/>
        </w:rPr>
        <w:t xml:space="preserve">, teleology, and morality are the purpose of universe) </w:t>
      </w:r>
      <w:r w:rsidRPr="00557DDC">
        <w:rPr>
          <w:rStyle w:val="Emphasis"/>
          <w:rFonts w:asciiTheme="minorHAnsi" w:hAnsiTheme="minorHAnsi" w:cstheme="minorHAnsi"/>
          <w:highlight w:val="green"/>
        </w:rPr>
        <w:t>the answer is</w:t>
      </w:r>
      <w:r w:rsidRPr="00557DDC">
        <w:rPr>
          <w:rStyle w:val="Emphasis"/>
          <w:rFonts w:asciiTheme="minorHAnsi" w:hAnsiTheme="minorHAnsi" w:cstheme="minorHAnsi"/>
        </w:rPr>
        <w:t xml:space="preserve"> possibly, or even probably, </w:t>
      </w:r>
      <w:r w:rsidRPr="00557DDC">
        <w:rPr>
          <w:rStyle w:val="Emphasis"/>
          <w:rFonts w:asciiTheme="minorHAnsi" w:hAnsiTheme="minorHAnsi" w:cstheme="minorHAnsi"/>
          <w:highlight w:val="green"/>
        </w:rPr>
        <w:t>yes</w:t>
      </w:r>
      <w:r w:rsidRPr="00557DDC">
        <w:rPr>
          <w:rStyle w:val="Emphasis"/>
          <w:rFonts w:asciiTheme="minorHAnsi" w:hAnsiTheme="minorHAnsi" w:cstheme="minorHAnsi"/>
        </w:rPr>
        <w:t>.</w:t>
      </w:r>
    </w:p>
    <w:p w14:paraId="507D6749" w14:textId="77777777" w:rsidR="00557DDC" w:rsidRPr="00557DDC" w:rsidRDefault="00557DDC" w:rsidP="00557DDC">
      <w:pPr>
        <w:rPr>
          <w:rFonts w:asciiTheme="minorHAnsi" w:hAnsiTheme="minorHAnsi" w:cstheme="minorHAnsi"/>
        </w:rPr>
      </w:pPr>
    </w:p>
    <w:p w14:paraId="75F04577" w14:textId="77777777" w:rsidR="00557DDC" w:rsidRPr="00557DDC" w:rsidRDefault="00557DDC" w:rsidP="00557DDC">
      <w:pPr>
        <w:pStyle w:val="Heading4"/>
        <w:rPr>
          <w:rFonts w:asciiTheme="minorHAnsi" w:hAnsiTheme="minorHAnsi" w:cstheme="minorHAnsi"/>
        </w:rPr>
      </w:pPr>
      <w:r w:rsidRPr="00557DDC">
        <w:rPr>
          <w:rFonts w:asciiTheme="minorHAnsi" w:hAnsiTheme="minorHAnsi" w:cstheme="minorHAnsi"/>
        </w:rPr>
        <w:t xml:space="preserve">2] Private entities are incapable of making </w:t>
      </w:r>
      <w:proofErr w:type="spellStart"/>
      <w:r w:rsidRPr="00557DDC">
        <w:rPr>
          <w:rFonts w:asciiTheme="minorHAnsi" w:hAnsiTheme="minorHAnsi" w:cstheme="minorHAnsi"/>
        </w:rPr>
        <w:t>omnilateral</w:t>
      </w:r>
      <w:proofErr w:type="spellEnd"/>
      <w:r w:rsidRPr="00557DDC">
        <w:rPr>
          <w:rFonts w:asciiTheme="minorHAnsi" w:hAnsiTheme="minorHAnsi" w:cstheme="minorHAnsi"/>
        </w:rPr>
        <w:t xml:space="preserve"> decisions as privatization entails that they withhold information which limits deliberation over making maxims.</w:t>
      </w:r>
    </w:p>
    <w:p w14:paraId="1DA5E04B" w14:textId="77777777" w:rsidR="00557DDC" w:rsidRPr="00557DDC" w:rsidRDefault="00557DDC" w:rsidP="00557DDC">
      <w:pPr>
        <w:rPr>
          <w:rFonts w:asciiTheme="minorHAnsi" w:hAnsiTheme="minorHAnsi" w:cstheme="minorHAnsi"/>
        </w:rPr>
      </w:pPr>
      <w:r w:rsidRPr="00557DDC">
        <w:rPr>
          <w:rFonts w:asciiTheme="minorHAnsi" w:hAnsiTheme="minorHAnsi" w:cstheme="minorHAnsi"/>
        </w:rPr>
        <w:t xml:space="preserve">Chiara </w:t>
      </w:r>
      <w:proofErr w:type="spellStart"/>
      <w:r w:rsidRPr="00557DDC">
        <w:rPr>
          <w:rStyle w:val="Style13ptBold"/>
          <w:rFonts w:asciiTheme="minorHAnsi" w:hAnsiTheme="minorHAnsi" w:cstheme="minorHAnsi"/>
        </w:rPr>
        <w:t>Cordelli</w:t>
      </w:r>
      <w:proofErr w:type="spellEnd"/>
      <w:r w:rsidRPr="00557DDC">
        <w:rPr>
          <w:rFonts w:asciiTheme="minorHAnsi" w:hAnsiTheme="minorHAnsi" w:cstheme="minorHAnsi"/>
        </w:rPr>
        <w:t xml:space="preserve"> 20</w:t>
      </w:r>
      <w:r w:rsidRPr="00557DDC">
        <w:rPr>
          <w:rStyle w:val="Style13ptBold"/>
          <w:rFonts w:asciiTheme="minorHAnsi" w:hAnsiTheme="minorHAnsi" w:cstheme="minorHAnsi"/>
        </w:rPr>
        <w:t>16</w:t>
      </w:r>
      <w:r w:rsidRPr="00557DDC">
        <w:rPr>
          <w:rFonts w:asciiTheme="minorHAnsi" w:hAnsiTheme="minorHAnsi" w:cstheme="minorHAnsi"/>
        </w:rPr>
        <w:t xml:space="preserve">, University of Chicago, Political Science &amp; the College </w:t>
      </w:r>
      <w:hyperlink r:id="rId7" w:history="1">
        <w:r w:rsidRPr="00557DDC">
          <w:rPr>
            <w:rStyle w:val="Hyperlink"/>
            <w:rFonts w:asciiTheme="minorHAnsi" w:hAnsiTheme="minorHAnsi" w:cstheme="minorHAnsi"/>
          </w:rPr>
          <w:t>cordelli@uchicago.edu</w:t>
        </w:r>
      </w:hyperlink>
      <w:r w:rsidRPr="00557DDC">
        <w:rPr>
          <w:rFonts w:asciiTheme="minorHAnsi" w:hAnsiTheme="minorHAnsi" w:cstheme="minorHAnsi"/>
        </w:rPr>
        <w:t xml:space="preserve"> </w:t>
      </w:r>
      <w:hyperlink r:id="rId8" w:history="1">
        <w:r w:rsidRPr="00557DDC">
          <w:rPr>
            <w:rStyle w:val="Hyperlink"/>
            <w:rFonts w:asciiTheme="minorHAnsi" w:hAnsiTheme="minorHAnsi" w:cstheme="minorHAnsi"/>
          </w:rPr>
          <w:t>https://www.law.berkeley.edu/wp-content/uploads/2016/01/What-is-Wrong-With-Privatization_UCB.pdf</w:t>
        </w:r>
      </w:hyperlink>
      <w:r w:rsidRPr="00557DDC">
        <w:rPr>
          <w:rFonts w:asciiTheme="minorHAnsi" w:hAnsiTheme="minorHAnsi" w:cstheme="minorHAnsi"/>
        </w:rPr>
        <w:t xml:space="preserve"> //Dulles VN</w:t>
      </w:r>
    </w:p>
    <w:p w14:paraId="7F9A4CAC" w14:textId="77777777" w:rsidR="00557DDC" w:rsidRPr="00557DDC" w:rsidRDefault="00557DDC" w:rsidP="00557DDC">
      <w:pPr>
        <w:rPr>
          <w:rFonts w:asciiTheme="minorHAnsi" w:hAnsiTheme="minorHAnsi" w:cstheme="minorHAnsi"/>
          <w:sz w:val="10"/>
        </w:rPr>
      </w:pPr>
      <w:r w:rsidRPr="00557DDC">
        <w:rPr>
          <w:rStyle w:val="Emphasis"/>
          <w:rFonts w:asciiTheme="minorHAnsi" w:hAnsiTheme="minorHAnsi" w:cstheme="minorHAnsi"/>
          <w:highlight w:val="green"/>
        </w:rPr>
        <w:t>The intrinsic wrong of privatization</w:t>
      </w:r>
      <w:r w:rsidRPr="00557DDC">
        <w:rPr>
          <w:rStyle w:val="Emphasis"/>
          <w:rFonts w:asciiTheme="minorHAnsi" w:hAnsiTheme="minorHAnsi" w:cstheme="minorHAnsi"/>
        </w:rPr>
        <w:t xml:space="preserve">, I will suggest, rather </w:t>
      </w:r>
      <w:r w:rsidRPr="00557DDC">
        <w:rPr>
          <w:rStyle w:val="Emphasis"/>
          <w:rFonts w:asciiTheme="minorHAnsi" w:hAnsiTheme="minorHAnsi" w:cstheme="minorHAnsi"/>
          <w:highlight w:val="green"/>
        </w:rPr>
        <w:t>consists in</w:t>
      </w:r>
      <w:r w:rsidRPr="00557DDC">
        <w:rPr>
          <w:rStyle w:val="Emphasis"/>
          <w:rFonts w:asciiTheme="minorHAnsi" w:hAnsiTheme="minorHAnsi" w:cstheme="minorHAnsi"/>
        </w:rPr>
        <w:t xml:space="preserve"> the creation of </w:t>
      </w:r>
      <w:r w:rsidRPr="00557DDC">
        <w:rPr>
          <w:rStyle w:val="Emphasis"/>
          <w:rFonts w:asciiTheme="minorHAnsi" w:hAnsiTheme="minorHAnsi" w:cstheme="minorHAnsi"/>
          <w:highlight w:val="green"/>
        </w:rPr>
        <w:t>an institutional arrangement that</w:t>
      </w:r>
      <w:r w:rsidRPr="00557DDC">
        <w:rPr>
          <w:rStyle w:val="Emphasis"/>
          <w:rFonts w:asciiTheme="minorHAnsi" w:hAnsiTheme="minorHAnsi" w:cstheme="minorHAnsi"/>
        </w:rPr>
        <w:t xml:space="preserve">, by its very constitution, </w:t>
      </w:r>
      <w:r w:rsidRPr="00557DDC">
        <w:rPr>
          <w:rStyle w:val="Emphasis"/>
          <w:rFonts w:asciiTheme="minorHAnsi" w:hAnsiTheme="minorHAnsi" w:cstheme="minorHAnsi"/>
          <w:highlight w:val="green"/>
        </w:rPr>
        <w:t>denies</w:t>
      </w:r>
      <w:r w:rsidRPr="00557DDC">
        <w:rPr>
          <w:rStyle w:val="Emphasis"/>
          <w:rFonts w:asciiTheme="minorHAnsi" w:hAnsiTheme="minorHAnsi" w:cstheme="minorHAnsi"/>
        </w:rPr>
        <w:t xml:space="preserve"> those who are subject to it </w:t>
      </w:r>
      <w:r w:rsidRPr="00557DDC">
        <w:rPr>
          <w:rStyle w:val="Emphasis"/>
          <w:rFonts w:asciiTheme="minorHAnsi" w:hAnsiTheme="minorHAnsi" w:cstheme="minorHAnsi"/>
          <w:highlight w:val="green"/>
        </w:rPr>
        <w:t>equal freedom</w:t>
      </w:r>
      <w:r w:rsidRPr="00557DDC">
        <w:rPr>
          <w:rFonts w:asciiTheme="minorHAnsi" w:hAnsiTheme="minorHAnsi" w:cstheme="minorHAnsi"/>
          <w:sz w:val="10"/>
        </w:rPr>
        <w:t xml:space="preserve">. I understand freedom as an interpersonal relationship of reciprocal independence. To be free is not to be subordinated to another person’s unilateral will. By building on an analytical reconstruction of </w:t>
      </w:r>
      <w:r w:rsidRPr="00557DDC">
        <w:rPr>
          <w:rStyle w:val="Emphasis"/>
          <w:rFonts w:asciiTheme="minorHAnsi" w:hAnsiTheme="minorHAnsi" w:cstheme="minorHAnsi"/>
        </w:rPr>
        <w:t xml:space="preserve">Kant’s Doctrine of Right, I will argue that current forms of </w:t>
      </w:r>
      <w:r w:rsidRPr="00557DDC">
        <w:rPr>
          <w:rStyle w:val="Emphasis"/>
          <w:rFonts w:asciiTheme="minorHAnsi" w:hAnsiTheme="minorHAnsi" w:cstheme="minorHAnsi"/>
          <w:highlight w:val="green"/>
        </w:rPr>
        <w:t>privatization reproduce</w:t>
      </w:r>
      <w:r w:rsidRPr="00557DDC">
        <w:rPr>
          <w:rStyle w:val="Emphasis"/>
          <w:rFonts w:asciiTheme="minorHAnsi" w:hAnsiTheme="minorHAnsi" w:cstheme="minorHAnsi"/>
        </w:rPr>
        <w:t xml:space="preserve"> </w:t>
      </w:r>
      <w:r w:rsidRPr="00557DDC">
        <w:rPr>
          <w:rFonts w:asciiTheme="minorHAnsi" w:hAnsiTheme="minorHAnsi" w:cstheme="minorHAnsi"/>
          <w:sz w:val="10"/>
        </w:rPr>
        <w:t xml:space="preserve">(to a different degree) within a civil condition the very same defects that Kant attributes to </w:t>
      </w:r>
      <w:r w:rsidRPr="00557DDC">
        <w:rPr>
          <w:rStyle w:val="Emphasis"/>
          <w:rFonts w:asciiTheme="minorHAnsi" w:hAnsiTheme="minorHAnsi" w:cstheme="minorHAnsi"/>
          <w:highlight w:val="green"/>
        </w:rPr>
        <w:t>the state of nature</w:t>
      </w:r>
      <w:r w:rsidRPr="00557DDC">
        <w:rPr>
          <w:rFonts w:asciiTheme="minorHAnsi" w:hAnsiTheme="minorHAnsi" w:cstheme="minorHAnsi"/>
          <w:sz w:val="10"/>
        </w:rPr>
        <w:t xml:space="preserve">, or to a pre-civil condition, thereby making a rightful condition of reciprocal independence impossible. Importantly, this is so even if private actors are publicly authorized through contract and subject to regulations, and even if they are committed to reason in accordance with the public good. The reason for this, as I will explain, derives from the fact that </w:t>
      </w:r>
      <w:r w:rsidRPr="00557DDC">
        <w:rPr>
          <w:rStyle w:val="Emphasis"/>
          <w:rFonts w:asciiTheme="minorHAnsi" w:hAnsiTheme="minorHAnsi" w:cstheme="minorHAnsi"/>
          <w:highlight w:val="green"/>
        </w:rPr>
        <w:t>private agents are</w:t>
      </w:r>
      <w:r w:rsidRPr="00557DDC">
        <w:rPr>
          <w:rStyle w:val="Emphasis"/>
          <w:rFonts w:asciiTheme="minorHAnsi" w:hAnsiTheme="minorHAnsi" w:cstheme="minorHAnsi"/>
        </w:rPr>
        <w:t xml:space="preserve"> constitutionally </w:t>
      </w:r>
      <w:r w:rsidRPr="00557DDC">
        <w:rPr>
          <w:rStyle w:val="Emphasis"/>
          <w:rFonts w:asciiTheme="minorHAnsi" w:hAnsiTheme="minorHAnsi" w:cstheme="minorHAnsi"/>
          <w:highlight w:val="green"/>
        </w:rPr>
        <w:t xml:space="preserve">incapable of acting </w:t>
      </w:r>
      <w:proofErr w:type="spellStart"/>
      <w:r w:rsidRPr="00557DDC">
        <w:rPr>
          <w:rStyle w:val="Emphasis"/>
          <w:rFonts w:asciiTheme="minorHAnsi" w:hAnsiTheme="minorHAnsi" w:cstheme="minorHAnsi"/>
          <w:highlight w:val="green"/>
        </w:rPr>
        <w:t>omnilaterally</w:t>
      </w:r>
      <w:proofErr w:type="spellEnd"/>
      <w:r w:rsidRPr="00557DDC">
        <w:rPr>
          <w:rStyle w:val="Emphasis"/>
          <w:rFonts w:asciiTheme="minorHAnsi" w:hAnsiTheme="minorHAnsi" w:cstheme="minorHAnsi"/>
        </w:rPr>
        <w:t xml:space="preserve">, </w:t>
      </w:r>
      <w:r w:rsidRPr="00557DDC">
        <w:rPr>
          <w:rStyle w:val="Emphasis"/>
          <w:rFonts w:asciiTheme="minorHAnsi" w:hAnsiTheme="minorHAnsi" w:cstheme="minorHAnsi"/>
          <w:highlight w:val="green"/>
        </w:rPr>
        <w:t>even if</w:t>
      </w:r>
      <w:r w:rsidRPr="00557DDC">
        <w:rPr>
          <w:rStyle w:val="Emphasis"/>
          <w:rFonts w:asciiTheme="minorHAnsi" w:hAnsiTheme="minorHAnsi" w:cstheme="minorHAnsi"/>
        </w:rPr>
        <w:t xml:space="preserve"> their actions are </w:t>
      </w:r>
      <w:proofErr w:type="spellStart"/>
      <w:r w:rsidRPr="00557DDC">
        <w:rPr>
          <w:rStyle w:val="Emphasis"/>
          <w:rFonts w:asciiTheme="minorHAnsi" w:hAnsiTheme="minorHAnsi" w:cstheme="minorHAnsi"/>
        </w:rPr>
        <w:t>omnilaterally</w:t>
      </w:r>
      <w:proofErr w:type="spellEnd"/>
      <w:r w:rsidRPr="00557DDC">
        <w:rPr>
          <w:rStyle w:val="Emphasis"/>
          <w:rFonts w:asciiTheme="minorHAnsi" w:hAnsiTheme="minorHAnsi" w:cstheme="minorHAnsi"/>
        </w:rPr>
        <w:t xml:space="preserve"> </w:t>
      </w:r>
      <w:r w:rsidRPr="00557DDC">
        <w:rPr>
          <w:rStyle w:val="Emphasis"/>
          <w:rFonts w:asciiTheme="minorHAnsi" w:hAnsiTheme="minorHAnsi" w:cstheme="minorHAnsi"/>
          <w:highlight w:val="green"/>
        </w:rPr>
        <w:t>authorized by government</w:t>
      </w:r>
      <w:r w:rsidRPr="00557DDC">
        <w:rPr>
          <w:rStyle w:val="Emphasis"/>
          <w:rFonts w:asciiTheme="minorHAnsi" w:hAnsiTheme="minorHAnsi" w:cstheme="minorHAnsi"/>
        </w:rPr>
        <w:t xml:space="preserve"> through some delegation mechanism</w:t>
      </w:r>
      <w:r w:rsidRPr="00557DDC">
        <w:rPr>
          <w:rFonts w:asciiTheme="minorHAnsi" w:hAnsiTheme="minorHAnsi" w:cstheme="minorHAnsi"/>
          <w:sz w:val="10"/>
        </w:rPr>
        <w:t xml:space="preserve">, e.g. a voluntary contract. </w:t>
      </w:r>
      <w:proofErr w:type="spellStart"/>
      <w:r w:rsidRPr="00557DDC">
        <w:rPr>
          <w:rFonts w:asciiTheme="minorHAnsi" w:hAnsiTheme="minorHAnsi" w:cstheme="minorHAnsi"/>
          <w:sz w:val="10"/>
        </w:rPr>
        <w:t>Omnilateralness</w:t>
      </w:r>
      <w:proofErr w:type="spellEnd"/>
      <w:r w:rsidRPr="00557DDC">
        <w:rPr>
          <w:rFonts w:asciiTheme="minorHAnsi" w:hAnsiTheme="minorHAnsi" w:cstheme="minorHAnsi"/>
          <w:sz w:val="10"/>
        </w:rPr>
        <w:t xml:space="preserve">,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w:t>
      </w:r>
      <w:r w:rsidRPr="00557DDC">
        <w:rPr>
          <w:rFonts w:asciiTheme="minorHAnsi" w:hAnsiTheme="minorHAnsi" w:cstheme="minorHAnsi"/>
          <w:sz w:val="10"/>
        </w:rPr>
        <w:lastRenderedPageBreak/>
        <w:t xml:space="preserve">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w:t>
      </w:r>
      <w:proofErr w:type="spellStart"/>
      <w:r w:rsidRPr="00557DDC">
        <w:rPr>
          <w:rFonts w:asciiTheme="minorHAnsi" w:hAnsiTheme="minorHAnsi" w:cstheme="minorHAnsi"/>
          <w:sz w:val="10"/>
        </w:rPr>
        <w:t>omnilateral</w:t>
      </w:r>
      <w:proofErr w:type="spellEnd"/>
      <w:r w:rsidRPr="00557DDC">
        <w:rPr>
          <w:rFonts w:asciiTheme="minorHAnsi" w:hAnsiTheme="minorHAnsi" w:cstheme="minorHAnsi"/>
          <w:sz w:val="10"/>
        </w:rPr>
        <w:t xml:space="preserve">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557DDC">
        <w:rPr>
          <w:rFonts w:asciiTheme="minorHAnsi" w:hAnsiTheme="minorHAnsi" w:cstheme="minorHAnsi"/>
          <w:sz w:val="10"/>
        </w:rPr>
        <w:t>omnilateral</w:t>
      </w:r>
      <w:proofErr w:type="spellEnd"/>
      <w:r w:rsidRPr="00557DDC">
        <w:rPr>
          <w:rFonts w:asciiTheme="minorHAnsi" w:hAnsiTheme="minorHAnsi" w:cstheme="minorHAnsi"/>
          <w:sz w:val="10"/>
        </w:rPr>
        <w:t xml:space="preserve"> will, as far as the execution of rules and the concrete definition of entitlements are concerned. Together, these two requirements are necessary, (whether they are also sufficient is a different question), to make an action the </w:t>
      </w:r>
      <w:proofErr w:type="spellStart"/>
      <w:r w:rsidRPr="00557DDC">
        <w:rPr>
          <w:rFonts w:asciiTheme="minorHAnsi" w:hAnsiTheme="minorHAnsi" w:cstheme="minorHAnsi"/>
          <w:sz w:val="10"/>
        </w:rPr>
        <w:t>omnilateral</w:t>
      </w:r>
      <w:proofErr w:type="spellEnd"/>
      <w:r w:rsidRPr="00557DDC">
        <w:rPr>
          <w:rFonts w:asciiTheme="minorHAnsi" w:hAnsiTheme="minorHAnsi" w:cstheme="minorHAnsi"/>
          <w:sz w:val="10"/>
        </w:rPr>
        <w:t xml:space="preserve">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557DDC">
        <w:rPr>
          <w:rStyle w:val="Emphasis"/>
          <w:rFonts w:asciiTheme="minorHAnsi" w:hAnsiTheme="minorHAnsi" w:cstheme="minorHAnsi"/>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557DDC">
        <w:rPr>
          <w:rStyle w:val="Emphasis"/>
          <w:rFonts w:asciiTheme="minorHAnsi" w:hAnsiTheme="minorHAnsi" w:cstheme="minorHAnsi"/>
          <w:highlight w:val="green"/>
        </w:rPr>
        <w:t>their decisions</w:t>
      </w:r>
      <w:r w:rsidRPr="00557DDC">
        <w:rPr>
          <w:rStyle w:val="Emphasis"/>
          <w:rFonts w:asciiTheme="minorHAnsi" w:hAnsiTheme="minorHAnsi" w:cstheme="minorHAnsi"/>
        </w:rPr>
        <w:t xml:space="preserve">, even if well intentioned and authorized through contract, </w:t>
      </w:r>
      <w:r w:rsidRPr="00557DDC">
        <w:rPr>
          <w:rStyle w:val="Emphasis"/>
          <w:rFonts w:asciiTheme="minorHAnsi" w:hAnsiTheme="minorHAnsi" w:cstheme="minorHAnsi"/>
          <w:highlight w:val="green"/>
        </w:rPr>
        <w:t xml:space="preserve">cannot count as </w:t>
      </w:r>
      <w:proofErr w:type="spellStart"/>
      <w:r w:rsidRPr="00557DDC">
        <w:rPr>
          <w:rStyle w:val="Emphasis"/>
          <w:rFonts w:asciiTheme="minorHAnsi" w:hAnsiTheme="minorHAnsi" w:cstheme="minorHAnsi"/>
          <w:highlight w:val="green"/>
        </w:rPr>
        <w:t>omnilateral</w:t>
      </w:r>
      <w:proofErr w:type="spellEnd"/>
      <w:r w:rsidRPr="00557DDC">
        <w:rPr>
          <w:rStyle w:val="Emphasis"/>
          <w:rFonts w:asciiTheme="minorHAnsi" w:hAnsiTheme="minorHAnsi" w:cstheme="minorHAnsi"/>
        </w:rPr>
        <w:t xml:space="preserve"> acts of the state.</w:t>
      </w:r>
      <w:r w:rsidRPr="00557DDC">
        <w:rPr>
          <w:rFonts w:asciiTheme="minorHAnsi" w:hAnsiTheme="minorHAnsi" w:cstheme="minorHAnsi"/>
          <w:sz w:val="10"/>
        </w:rPr>
        <w:t xml:space="preserve"> They rather and necessarily remain unilateral acts of men. Hence, I will conclude, for the very same reasons that </w:t>
      </w:r>
      <w:r w:rsidRPr="00557DDC">
        <w:rPr>
          <w:rStyle w:val="Emphasis"/>
          <w:rFonts w:asciiTheme="minorHAnsi" w:hAnsiTheme="minorHAnsi" w:cstheme="minorHAnsi"/>
          <w:highlight w:val="green"/>
        </w:rPr>
        <w:t>we have</w:t>
      </w:r>
      <w:r w:rsidRPr="00557DDC">
        <w:rPr>
          <w:rStyle w:val="Emphasis"/>
          <w:rFonts w:asciiTheme="minorHAnsi" w:hAnsiTheme="minorHAnsi" w:cstheme="minorHAnsi"/>
        </w:rPr>
        <w:t xml:space="preserve">, following Kant, </w:t>
      </w:r>
      <w:r w:rsidRPr="00557DDC">
        <w:rPr>
          <w:rStyle w:val="Emphasis"/>
          <w:rFonts w:asciiTheme="minorHAnsi" w:hAnsiTheme="minorHAnsi" w:cstheme="minorHAnsi"/>
          <w:highlight w:val="green"/>
        </w:rPr>
        <w:t>a duty to exit the state of nature</w:t>
      </w:r>
      <w:r w:rsidRPr="00557DDC">
        <w:rPr>
          <w:rFonts w:asciiTheme="minorHAnsi" w:hAnsiTheme="minorHAnsi" w:cstheme="minorHAnsi"/>
          <w:sz w:val="10"/>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w:t>
      </w:r>
      <w:proofErr w:type="spellStart"/>
      <w:r w:rsidRPr="00557DDC">
        <w:rPr>
          <w:rFonts w:asciiTheme="minorHAnsi" w:hAnsiTheme="minorHAnsi" w:cstheme="minorHAnsi"/>
          <w:sz w:val="10"/>
        </w:rPr>
        <w:t>Rorty’s</w:t>
      </w:r>
      <w:proofErr w:type="spellEnd"/>
      <w:r w:rsidRPr="00557DDC">
        <w:rPr>
          <w:rFonts w:asciiTheme="minorHAnsi" w:hAnsiTheme="minorHAnsi" w:cstheme="minorHAnsi"/>
          <w:sz w:val="10"/>
        </w:rPr>
        <w:t xml:space="preserve"> nonfoundational defense of bureaucracy as stated in the opening epigraph, since only agents who are appropriately embedded within a bureaucratic structure, properly understood, are, in many cases, capable of acting </w:t>
      </w:r>
      <w:proofErr w:type="spellStart"/>
      <w:r w:rsidRPr="00557DDC">
        <w:rPr>
          <w:rFonts w:asciiTheme="minorHAnsi" w:hAnsiTheme="minorHAnsi" w:cstheme="minorHAnsi"/>
          <w:sz w:val="10"/>
        </w:rPr>
        <w:t>omnilaterally</w:t>
      </w:r>
      <w:proofErr w:type="spellEnd"/>
      <w:r w:rsidRPr="00557DDC">
        <w:rPr>
          <w:rFonts w:asciiTheme="minorHAnsi" w:hAnsiTheme="minorHAnsi" w:cstheme="minorHAnsi"/>
          <w:sz w:val="10"/>
        </w:rPr>
        <w:t>. The “bosses” I am here concerned with are not primarily those who 5 can unilaterally impose their will on us in their capacity as private employers, but rather any private actor who acts unilaterally while in the garb of the state.</w:t>
      </w:r>
    </w:p>
    <w:p w14:paraId="5D7C61DC" w14:textId="77777777" w:rsidR="00557DDC" w:rsidRPr="00557DDC" w:rsidRDefault="00557DDC" w:rsidP="00557DDC">
      <w:pPr>
        <w:rPr>
          <w:rFonts w:asciiTheme="minorHAnsi" w:hAnsiTheme="minorHAnsi" w:cstheme="minorHAnsi"/>
        </w:rPr>
      </w:pPr>
    </w:p>
    <w:p w14:paraId="07C32D09" w14:textId="77777777" w:rsidR="00557DDC" w:rsidRPr="00557DDC" w:rsidRDefault="00557DDC" w:rsidP="00557DDC">
      <w:pPr>
        <w:pStyle w:val="Heading4"/>
        <w:rPr>
          <w:rFonts w:asciiTheme="minorHAnsi" w:hAnsiTheme="minorHAnsi" w:cstheme="minorHAnsi"/>
        </w:rPr>
      </w:pPr>
      <w:r w:rsidRPr="00557DDC">
        <w:rPr>
          <w:rFonts w:asciiTheme="minorHAnsi" w:hAnsiTheme="minorHAnsi" w:cstheme="minorHAnsi"/>
        </w:rPr>
        <w:t>3] Space Exploration is non universalizable -  a).  Entails that everyone leaves Earth which means that no one would be around to create the means to leave earth b). Assumes all agents have access to the resources to fund a space trip, and is thus exclusionary.</w:t>
      </w:r>
    </w:p>
    <w:p w14:paraId="65A36C43" w14:textId="77777777" w:rsidR="00557DDC" w:rsidRPr="00557DDC" w:rsidRDefault="00557DDC" w:rsidP="00557DDC">
      <w:pPr>
        <w:rPr>
          <w:rFonts w:asciiTheme="minorHAnsi" w:hAnsiTheme="minorHAnsi" w:cstheme="minorHAnsi"/>
        </w:rPr>
      </w:pPr>
      <w:r w:rsidRPr="00557DDC">
        <w:rPr>
          <w:rFonts w:asciiTheme="minorHAnsi" w:hAnsiTheme="minorHAnsi" w:cstheme="minorHAnsi"/>
        </w:rPr>
        <w:t xml:space="preserve">Benjamin </w:t>
      </w:r>
      <w:proofErr w:type="spellStart"/>
      <w:r w:rsidRPr="00557DDC">
        <w:rPr>
          <w:rStyle w:val="Style13ptBold"/>
          <w:rFonts w:asciiTheme="minorHAnsi" w:hAnsiTheme="minorHAnsi" w:cstheme="minorHAnsi"/>
        </w:rPr>
        <w:t>Segobaetso</w:t>
      </w:r>
      <w:proofErr w:type="spellEnd"/>
      <w:r w:rsidRPr="00557DDC">
        <w:rPr>
          <w:rFonts w:asciiTheme="minorHAnsi" w:hAnsiTheme="minorHAnsi" w:cstheme="minorHAnsi"/>
        </w:rPr>
        <w:t xml:space="preserve"> 20</w:t>
      </w:r>
      <w:r w:rsidRPr="00557DDC">
        <w:rPr>
          <w:rStyle w:val="Style13ptBold"/>
          <w:rFonts w:asciiTheme="minorHAnsi" w:hAnsiTheme="minorHAnsi" w:cstheme="minorHAnsi"/>
        </w:rPr>
        <w:t>18</w:t>
      </w:r>
      <w:r w:rsidRPr="00557DDC">
        <w:rPr>
          <w:rFonts w:asciiTheme="minorHAnsi" w:hAnsiTheme="minorHAnsi" w:cstheme="minorHAnsi"/>
        </w:rPr>
        <w:t>, Project Officer at United Nations Association in Canada “Ethical Implications of the Colonization, Privatization and Commercialization of Outer Space.” https://ruor.uottawa.ca/bitstream/10393/38318/1/Benjamin_Segobaetso_2018.pdf?fbclid=IwAR2yROoOf_np9HL97WmBB-xDUGSZnQrRPbvs2Gmo6V5NlyEFBoSLWxQFuV0 //Dulles VN</w:t>
      </w:r>
    </w:p>
    <w:p w14:paraId="497D36CF" w14:textId="77777777" w:rsidR="00557DDC" w:rsidRPr="00557DDC" w:rsidRDefault="00557DDC" w:rsidP="00557DDC">
      <w:pPr>
        <w:rPr>
          <w:rFonts w:asciiTheme="minorHAnsi" w:hAnsiTheme="minorHAnsi" w:cstheme="minorHAnsi"/>
          <w:sz w:val="12"/>
        </w:rPr>
      </w:pPr>
      <w:r w:rsidRPr="00557DDC">
        <w:rPr>
          <w:rFonts w:asciiTheme="minorHAnsi" w:hAnsiTheme="minorHAnsi" w:cstheme="minorHAnsi"/>
          <w:sz w:val="12"/>
        </w:rPr>
        <w:t xml:space="preserve">It can be argued through Kantian ethics that our record here on Earth paints a picture of neoliberal and capitalist policies with tendencies to </w:t>
      </w:r>
      <w:proofErr w:type="spellStart"/>
      <w:r w:rsidRPr="00557DDC">
        <w:rPr>
          <w:rFonts w:asciiTheme="minorHAnsi" w:hAnsiTheme="minorHAnsi" w:cstheme="minorHAnsi"/>
          <w:sz w:val="12"/>
        </w:rPr>
        <w:t>favour</w:t>
      </w:r>
      <w:proofErr w:type="spellEnd"/>
      <w:r w:rsidRPr="00557DDC">
        <w:rPr>
          <w:rFonts w:asciiTheme="minorHAnsi" w:hAnsiTheme="minorHAnsi" w:cstheme="minorHAnsi"/>
          <w:sz w:val="12"/>
        </w:rPr>
        <w:t xml:space="preserve"> the highest bidder at the exclusion of the under privileged and puts profit first at the expense of the environment. For Kantians, there are two questions that we must ask ourselves whenever we decide to act: (</w:t>
      </w:r>
      <w:proofErr w:type="spellStart"/>
      <w:r w:rsidRPr="00557DDC">
        <w:rPr>
          <w:rFonts w:asciiTheme="minorHAnsi" w:hAnsiTheme="minorHAnsi" w:cstheme="minorHAnsi"/>
          <w:sz w:val="12"/>
        </w:rPr>
        <w:t>i</w:t>
      </w:r>
      <w:proofErr w:type="spellEnd"/>
      <w:r w:rsidRPr="00557DDC">
        <w:rPr>
          <w:rFonts w:asciiTheme="minorHAnsi" w:hAnsiTheme="minorHAnsi" w:cstheme="minorHAnsi"/>
          <w:sz w:val="12"/>
        </w:rPr>
        <w:t xml:space="preserve">) Can I rationally will that everyone act as I propose to act? If the answer is no, then we must not perform the action. (ii) Does my action respect the goals of human beings? Again, if the answer is no, then we must not perform the action. </w:t>
      </w:r>
      <w:r w:rsidRPr="00557DDC">
        <w:rPr>
          <w:rStyle w:val="Emphasis"/>
          <w:rFonts w:asciiTheme="minorHAnsi" w:hAnsiTheme="minorHAnsi" w:cstheme="minorHAnsi"/>
          <w:highlight w:val="green"/>
        </w:rPr>
        <w:t>Kantian ethicists</w:t>
      </w:r>
      <w:r w:rsidRPr="00557DDC">
        <w:rPr>
          <w:rStyle w:val="Emphasis"/>
          <w:rFonts w:asciiTheme="minorHAnsi" w:hAnsiTheme="minorHAnsi" w:cstheme="minorHAnsi"/>
        </w:rPr>
        <w:t xml:space="preserve"> would </w:t>
      </w:r>
      <w:r w:rsidRPr="00557DDC">
        <w:rPr>
          <w:rStyle w:val="Emphasis"/>
          <w:rFonts w:asciiTheme="minorHAnsi" w:hAnsiTheme="minorHAnsi" w:cstheme="minorHAnsi"/>
          <w:highlight w:val="green"/>
        </w:rPr>
        <w:t>argue that extending</w:t>
      </w:r>
      <w:r w:rsidRPr="00557DDC">
        <w:rPr>
          <w:rStyle w:val="Emphasis"/>
          <w:rFonts w:asciiTheme="minorHAnsi" w:hAnsiTheme="minorHAnsi" w:cstheme="minorHAnsi"/>
        </w:rPr>
        <w:t xml:space="preserve"> to </w:t>
      </w:r>
      <w:r w:rsidRPr="00557DDC">
        <w:rPr>
          <w:rStyle w:val="Emphasis"/>
          <w:rFonts w:asciiTheme="minorHAnsi" w:hAnsiTheme="minorHAnsi" w:cstheme="minorHAnsi"/>
          <w:highlight w:val="green"/>
        </w:rPr>
        <w:t>space neoliberal and capitalist policies is immoral because these systems create economic disparities and life threatening environmental injustices</w:t>
      </w:r>
      <w:r w:rsidRPr="00557DDC">
        <w:rPr>
          <w:rStyle w:val="Emphasis"/>
          <w:rFonts w:asciiTheme="minorHAnsi" w:hAnsiTheme="minorHAnsi" w:cstheme="minorHAnsi"/>
        </w:rPr>
        <w:t xml:space="preserve">; therefore, they are set up in a way that </w:t>
      </w:r>
      <w:r w:rsidRPr="00557DDC">
        <w:rPr>
          <w:rStyle w:val="Emphasis"/>
          <w:rFonts w:asciiTheme="minorHAnsi" w:hAnsiTheme="minorHAnsi" w:cstheme="minorHAnsi"/>
          <w:highlight w:val="green"/>
        </w:rPr>
        <w:t>we could</w:t>
      </w:r>
      <w:r w:rsidRPr="00557DDC">
        <w:rPr>
          <w:rStyle w:val="Emphasis"/>
          <w:rFonts w:asciiTheme="minorHAnsi" w:hAnsiTheme="minorHAnsi" w:cstheme="minorHAnsi"/>
        </w:rPr>
        <w:t xml:space="preserve"> 16 </w:t>
      </w:r>
      <w:r w:rsidRPr="00557DDC">
        <w:rPr>
          <w:rStyle w:val="Emphasis"/>
          <w:rFonts w:asciiTheme="minorHAnsi" w:hAnsiTheme="minorHAnsi" w:cstheme="minorHAnsi"/>
          <w:highlight w:val="green"/>
        </w:rPr>
        <w:t xml:space="preserve">not rationally will everyone to act </w:t>
      </w:r>
      <w:r w:rsidRPr="00557DDC">
        <w:rPr>
          <w:rStyle w:val="Emphasis"/>
          <w:rFonts w:asciiTheme="minorHAnsi" w:hAnsiTheme="minorHAnsi" w:cstheme="minorHAnsi"/>
        </w:rPr>
        <w:t xml:space="preserve">the way they act either here on Earth or </w:t>
      </w:r>
      <w:r w:rsidRPr="00557DDC">
        <w:rPr>
          <w:rStyle w:val="Emphasis"/>
          <w:rFonts w:asciiTheme="minorHAnsi" w:hAnsiTheme="minorHAnsi" w:cstheme="minorHAnsi"/>
          <w:highlight w:val="green"/>
        </w:rPr>
        <w:t>in space</w:t>
      </w:r>
      <w:r w:rsidRPr="00557DDC">
        <w:rPr>
          <w:rStyle w:val="Emphasis"/>
          <w:rFonts w:asciiTheme="minorHAnsi" w:hAnsiTheme="minorHAnsi" w:cstheme="minorHAnsi"/>
        </w:rPr>
        <w:t>.</w:t>
      </w:r>
      <w:r w:rsidRPr="00557DDC">
        <w:rPr>
          <w:rFonts w:asciiTheme="minorHAnsi" w:hAnsiTheme="minorHAnsi" w:cstheme="minorHAnsi"/>
          <w:sz w:val="12"/>
        </w:rPr>
        <w:t xml:space="preserve"> Also, Kantian ethicists would </w:t>
      </w:r>
      <w:r w:rsidRPr="00557DDC">
        <w:rPr>
          <w:rStyle w:val="Emphasis"/>
          <w:rFonts w:asciiTheme="minorHAnsi" w:hAnsiTheme="minorHAnsi" w:cstheme="minorHAnsi"/>
          <w:highlight w:val="green"/>
        </w:rPr>
        <w:t>ask whether</w:t>
      </w:r>
      <w:r w:rsidRPr="00557DDC">
        <w:rPr>
          <w:rStyle w:val="Emphasis"/>
          <w:rFonts w:asciiTheme="minorHAnsi" w:hAnsiTheme="minorHAnsi" w:cstheme="minorHAnsi"/>
        </w:rPr>
        <w:t xml:space="preserve"> the action of </w:t>
      </w:r>
      <w:r w:rsidRPr="00557DDC">
        <w:rPr>
          <w:rStyle w:val="Emphasis"/>
          <w:rFonts w:asciiTheme="minorHAnsi" w:hAnsiTheme="minorHAnsi" w:cstheme="minorHAnsi"/>
          <w:highlight w:val="green"/>
        </w:rPr>
        <w:t>extending</w:t>
      </w:r>
      <w:r w:rsidRPr="00557DDC">
        <w:rPr>
          <w:rStyle w:val="Emphasis"/>
          <w:rFonts w:asciiTheme="minorHAnsi" w:hAnsiTheme="minorHAnsi" w:cstheme="minorHAnsi"/>
        </w:rPr>
        <w:t xml:space="preserve"> neoliberal and capitalist policies </w:t>
      </w:r>
      <w:r w:rsidRPr="00557DDC">
        <w:rPr>
          <w:rStyle w:val="Emphasis"/>
          <w:rFonts w:asciiTheme="minorHAnsi" w:hAnsiTheme="minorHAnsi" w:cstheme="minorHAnsi"/>
          <w:highlight w:val="green"/>
        </w:rPr>
        <w:t>to space would respect</w:t>
      </w:r>
      <w:r w:rsidRPr="00557DDC">
        <w:rPr>
          <w:rStyle w:val="Emphasis"/>
          <w:rFonts w:asciiTheme="minorHAnsi" w:hAnsiTheme="minorHAnsi" w:cstheme="minorHAnsi"/>
        </w:rPr>
        <w:t xml:space="preserve"> the goals of </w:t>
      </w:r>
      <w:r w:rsidRPr="00557DDC">
        <w:rPr>
          <w:rStyle w:val="Emphasis"/>
          <w:rFonts w:asciiTheme="minorHAnsi" w:hAnsiTheme="minorHAnsi" w:cstheme="minorHAnsi"/>
          <w:highlight w:val="green"/>
        </w:rPr>
        <w:t>e</w:t>
      </w:r>
      <w:r w:rsidRPr="00557DDC">
        <w:rPr>
          <w:rStyle w:val="Emphasis"/>
          <w:rFonts w:asciiTheme="minorHAnsi" w:hAnsiTheme="minorHAnsi" w:cstheme="minorHAnsi"/>
        </w:rPr>
        <w:t>xtra-</w:t>
      </w:r>
      <w:r w:rsidRPr="00557DDC">
        <w:rPr>
          <w:rStyle w:val="Emphasis"/>
          <w:rFonts w:asciiTheme="minorHAnsi" w:hAnsiTheme="minorHAnsi" w:cstheme="minorHAnsi"/>
          <w:highlight w:val="green"/>
        </w:rPr>
        <w:t>t</w:t>
      </w:r>
      <w:r w:rsidRPr="00557DDC">
        <w:rPr>
          <w:rStyle w:val="Emphasis"/>
          <w:rFonts w:asciiTheme="minorHAnsi" w:hAnsiTheme="minorHAnsi" w:cstheme="minorHAnsi"/>
        </w:rPr>
        <w:t xml:space="preserve">errestrial </w:t>
      </w:r>
      <w:r w:rsidRPr="00557DDC">
        <w:rPr>
          <w:rStyle w:val="Emphasis"/>
          <w:rFonts w:asciiTheme="minorHAnsi" w:hAnsiTheme="minorHAnsi" w:cstheme="minorHAnsi"/>
          <w:highlight w:val="green"/>
        </w:rPr>
        <w:t>i</w:t>
      </w:r>
      <w:r w:rsidRPr="00557DDC">
        <w:rPr>
          <w:rStyle w:val="Emphasis"/>
          <w:rFonts w:asciiTheme="minorHAnsi" w:hAnsiTheme="minorHAnsi" w:cstheme="minorHAnsi"/>
        </w:rPr>
        <w:t>ntelligent life if any rather than merely using them for humans’ own purposes</w:t>
      </w:r>
      <w:r w:rsidRPr="00557DDC">
        <w:rPr>
          <w:rFonts w:asciiTheme="minorHAnsi" w:hAnsiTheme="minorHAnsi" w:cstheme="minorHAnsi"/>
          <w:sz w:val="12"/>
        </w:rPr>
        <w:t xml:space="preserve">? If the answer is no, then the participating agent must not perform the action. Kant wrote on the possible existence of extra-terrestrial intelligent species in the final pages of the last book that he published, Anthropology from a Pragmatic Point of View [Anthropologie in </w:t>
      </w:r>
      <w:proofErr w:type="spellStart"/>
      <w:r w:rsidRPr="00557DDC">
        <w:rPr>
          <w:rFonts w:asciiTheme="minorHAnsi" w:hAnsiTheme="minorHAnsi" w:cstheme="minorHAnsi"/>
          <w:sz w:val="12"/>
        </w:rPr>
        <w:t>pragmatischer</w:t>
      </w:r>
      <w:proofErr w:type="spellEnd"/>
      <w:r w:rsidRPr="00557DDC">
        <w:rPr>
          <w:rFonts w:asciiTheme="minorHAnsi" w:hAnsiTheme="minorHAnsi" w:cstheme="minorHAnsi"/>
          <w:sz w:val="12"/>
        </w:rPr>
        <w:t xml:space="preserve"> </w:t>
      </w:r>
      <w:proofErr w:type="spellStart"/>
      <w:r w:rsidRPr="00557DDC">
        <w:rPr>
          <w:rFonts w:asciiTheme="minorHAnsi" w:hAnsiTheme="minorHAnsi" w:cstheme="minorHAnsi"/>
          <w:sz w:val="12"/>
        </w:rPr>
        <w:t>Hinsicht</w:t>
      </w:r>
      <w:proofErr w:type="spellEnd"/>
      <w:r w:rsidRPr="00557DDC">
        <w:rPr>
          <w:rFonts w:asciiTheme="minorHAnsi" w:hAnsiTheme="minorHAnsi" w:cstheme="minorHAnsi"/>
          <w:sz w:val="12"/>
        </w:rPr>
        <w:t>] (1978). In this publication, Kant hinted that the highest concept of the Alien species may be that of a terrestrial rational being [</w:t>
      </w:r>
      <w:proofErr w:type="spellStart"/>
      <w:r w:rsidRPr="00557DDC">
        <w:rPr>
          <w:rFonts w:asciiTheme="minorHAnsi" w:hAnsiTheme="minorHAnsi" w:cstheme="minorHAnsi"/>
          <w:sz w:val="12"/>
        </w:rPr>
        <w:t>eines</w:t>
      </w:r>
      <w:proofErr w:type="spellEnd"/>
      <w:r w:rsidRPr="00557DDC">
        <w:rPr>
          <w:rFonts w:asciiTheme="minorHAnsi" w:hAnsiTheme="minorHAnsi" w:cstheme="minorHAnsi"/>
          <w:sz w:val="12"/>
        </w:rPr>
        <w:t xml:space="preserve"> </w:t>
      </w:r>
      <w:proofErr w:type="spellStart"/>
      <w:r w:rsidRPr="00557DDC">
        <w:rPr>
          <w:rFonts w:asciiTheme="minorHAnsi" w:hAnsiTheme="minorHAnsi" w:cstheme="minorHAnsi"/>
          <w:sz w:val="12"/>
        </w:rPr>
        <w:t>irdischen</w:t>
      </w:r>
      <w:proofErr w:type="spellEnd"/>
      <w:r w:rsidRPr="00557DDC">
        <w:rPr>
          <w:rFonts w:asciiTheme="minorHAnsi" w:hAnsiTheme="minorHAnsi" w:cstheme="minorHAnsi"/>
          <w:sz w:val="12"/>
        </w:rPr>
        <w:t xml:space="preserve"> </w:t>
      </w:r>
      <w:proofErr w:type="spellStart"/>
      <w:r w:rsidRPr="00557DDC">
        <w:rPr>
          <w:rFonts w:asciiTheme="minorHAnsi" w:hAnsiTheme="minorHAnsi" w:cstheme="minorHAnsi"/>
          <w:sz w:val="12"/>
        </w:rPr>
        <w:t>vernünftigen</w:t>
      </w:r>
      <w:proofErr w:type="spellEnd"/>
      <w:r w:rsidRPr="00557DDC">
        <w:rPr>
          <w:rFonts w:asciiTheme="minorHAnsi" w:hAnsiTheme="minorHAnsi" w:cstheme="minorHAnsi"/>
          <w:sz w:val="12"/>
        </w:rPr>
        <w:t xml:space="preserve"> ]; however, he argued that it will be difficult to describe its characteristics because there is no knowledge available of a non-terrestrial rational being [</w:t>
      </w:r>
      <w:proofErr w:type="spellStart"/>
      <w:r w:rsidRPr="00557DDC">
        <w:rPr>
          <w:rFonts w:asciiTheme="minorHAnsi" w:hAnsiTheme="minorHAnsi" w:cstheme="minorHAnsi"/>
          <w:sz w:val="12"/>
        </w:rPr>
        <w:t>nicht</w:t>
      </w:r>
      <w:proofErr w:type="spellEnd"/>
      <w:r w:rsidRPr="00557DDC">
        <w:rPr>
          <w:rFonts w:asciiTheme="minorHAnsi" w:hAnsiTheme="minorHAnsi" w:cstheme="minorHAnsi"/>
          <w:sz w:val="12"/>
        </w:rPr>
        <w:t xml:space="preserve"> </w:t>
      </w:r>
      <w:proofErr w:type="spellStart"/>
      <w:r w:rsidRPr="00557DDC">
        <w:rPr>
          <w:rFonts w:asciiTheme="minorHAnsi" w:hAnsiTheme="minorHAnsi" w:cstheme="minorHAnsi"/>
          <w:sz w:val="12"/>
        </w:rPr>
        <w:t>irdischen</w:t>
      </w:r>
      <w:proofErr w:type="spellEnd"/>
      <w:r w:rsidRPr="00557DDC">
        <w:rPr>
          <w:rFonts w:asciiTheme="minorHAnsi" w:hAnsiTheme="minorHAnsi" w:cstheme="minorHAnsi"/>
          <w:sz w:val="12"/>
        </w:rPr>
        <w:t xml:space="preserve"> </w:t>
      </w:r>
      <w:proofErr w:type="spellStart"/>
      <w:r w:rsidRPr="00557DDC">
        <w:rPr>
          <w:rFonts w:asciiTheme="minorHAnsi" w:hAnsiTheme="minorHAnsi" w:cstheme="minorHAnsi"/>
          <w:sz w:val="12"/>
        </w:rPr>
        <w:t>Wesen</w:t>
      </w:r>
      <w:proofErr w:type="spellEnd"/>
      <w:r w:rsidRPr="00557DDC">
        <w:rPr>
          <w:rFonts w:asciiTheme="minorHAnsi" w:hAnsiTheme="minorHAnsi" w:cstheme="minorHAnsi"/>
          <w:sz w:val="12"/>
        </w:rPr>
        <w:t xml:space="preserve">] which could be used as a reference in regards to its properties and ultimately classify that terrestrial being as rational. </w:t>
      </w:r>
      <w:r w:rsidRPr="00557DDC">
        <w:rPr>
          <w:rStyle w:val="Emphasis"/>
          <w:rFonts w:asciiTheme="minorHAnsi" w:hAnsiTheme="minorHAnsi" w:cstheme="minorHAnsi"/>
          <w:highlight w:val="green"/>
        </w:rPr>
        <w:t>This dilemma will continue</w:t>
      </w:r>
      <w:r w:rsidRPr="00557DDC">
        <w:rPr>
          <w:rStyle w:val="Emphasis"/>
          <w:rFonts w:asciiTheme="minorHAnsi" w:hAnsiTheme="minorHAnsi" w:cstheme="minorHAnsi"/>
        </w:rPr>
        <w:t xml:space="preserve"> until extraterrestrial intelligent life is discovered because comparing two species of rational beings has to be on the basis of experience, but that experience has not been possible yet</w:t>
      </w:r>
      <w:r w:rsidRPr="00557DDC">
        <w:rPr>
          <w:rFonts w:asciiTheme="minorHAnsi" w:hAnsiTheme="minorHAnsi" w:cstheme="minorHAnsi"/>
          <w:sz w:val="12"/>
        </w:rPr>
        <w:t xml:space="preserve"> (Kant, 237-238).</w:t>
      </w:r>
    </w:p>
    <w:p w14:paraId="63AC6F53" w14:textId="77777777" w:rsidR="00557DDC" w:rsidRPr="00557DDC" w:rsidRDefault="00557DDC" w:rsidP="00557DDC">
      <w:pPr>
        <w:pStyle w:val="Heading4"/>
        <w:rPr>
          <w:rFonts w:asciiTheme="minorHAnsi" w:hAnsiTheme="minorHAnsi" w:cstheme="minorHAnsi"/>
        </w:rPr>
      </w:pPr>
      <w:r w:rsidRPr="00557DDC">
        <w:rPr>
          <w:rFonts w:asciiTheme="minorHAnsi" w:hAnsiTheme="minorHAnsi" w:cstheme="minorHAnsi"/>
        </w:rPr>
        <w:lastRenderedPageBreak/>
        <w:t>4] Space is not subject to property rights – a). It has no physical manifestation as space is by definition the absence of matter which means it cannot be measured, bordered, or divided, thus it cannot be owned b). Owning unexplored planets/space is incoherent –it can’t be deemed an agents property unless agents have a rational conception of it. C) The International Institute of Space Law proves</w:t>
      </w:r>
    </w:p>
    <w:p w14:paraId="6937B1F8" w14:textId="77777777" w:rsidR="00557DDC" w:rsidRPr="00557DDC" w:rsidRDefault="00557DDC" w:rsidP="00557DDC">
      <w:pPr>
        <w:rPr>
          <w:rFonts w:asciiTheme="minorHAnsi" w:hAnsiTheme="minorHAnsi" w:cstheme="minorHAnsi"/>
        </w:rPr>
      </w:pPr>
      <w:r w:rsidRPr="00557DDC">
        <w:rPr>
          <w:rFonts w:asciiTheme="minorHAnsi" w:hAnsiTheme="minorHAnsi" w:cstheme="minorHAnsi"/>
        </w:rPr>
        <w:t xml:space="preserve">Sean </w:t>
      </w:r>
      <w:r w:rsidRPr="00557DDC">
        <w:rPr>
          <w:rStyle w:val="Style13ptBold"/>
          <w:rFonts w:asciiTheme="minorHAnsi" w:hAnsiTheme="minorHAnsi" w:cstheme="minorHAnsi"/>
        </w:rPr>
        <w:t>Blair</w:t>
      </w:r>
      <w:r w:rsidRPr="00557DDC">
        <w:rPr>
          <w:rFonts w:asciiTheme="minorHAnsi" w:hAnsiTheme="minorHAnsi" w:cstheme="minorHAnsi"/>
        </w:rPr>
        <w:t xml:space="preserve"> 20</w:t>
      </w:r>
      <w:r w:rsidRPr="00557DDC">
        <w:rPr>
          <w:rStyle w:val="Style13ptBold"/>
          <w:rFonts w:asciiTheme="minorHAnsi" w:hAnsiTheme="minorHAnsi" w:cstheme="minorHAnsi"/>
        </w:rPr>
        <w:t>11</w:t>
      </w:r>
      <w:r w:rsidRPr="00557DDC">
        <w:rPr>
          <w:rFonts w:asciiTheme="minorHAnsi" w:hAnsiTheme="minorHAnsi" w:cstheme="minorHAnsi"/>
        </w:rPr>
        <w:t xml:space="preserve"> is a space journalist and is currently working for the European Space Agency, 08-01-2011, "Space property: who owns it?," BBC Science Focus Magazine, &lt;span class="skimlinks-unlinked"&gt;</w:t>
      </w:r>
      <w:hyperlink r:id="rId9" w:history="1">
        <w:r w:rsidRPr="00557DDC">
          <w:rPr>
            <w:rStyle w:val="Hyperlink"/>
            <w:rFonts w:asciiTheme="minorHAnsi" w:hAnsiTheme="minorHAnsi" w:cstheme="minorHAnsi"/>
          </w:rPr>
          <w:t>https://www.sciencefocus.com/space/space-property-who-owns-it&lt;/span&gt;/</w:t>
        </w:r>
      </w:hyperlink>
      <w:r w:rsidRPr="00557DDC">
        <w:rPr>
          <w:rFonts w:asciiTheme="minorHAnsi" w:hAnsiTheme="minorHAnsi" w:cstheme="minorHAnsi"/>
        </w:rPr>
        <w:t xml:space="preserve"> // Dulles VN</w:t>
      </w:r>
    </w:p>
    <w:p w14:paraId="18B369BD" w14:textId="77777777" w:rsidR="00557DDC" w:rsidRPr="00557DDC" w:rsidRDefault="00557DDC" w:rsidP="00557DDC">
      <w:pPr>
        <w:rPr>
          <w:rFonts w:asciiTheme="minorHAnsi" w:hAnsiTheme="minorHAnsi" w:cstheme="minorHAnsi"/>
          <w:sz w:val="14"/>
        </w:rPr>
      </w:pPr>
      <w:r w:rsidRPr="00557DDC">
        <w:rPr>
          <w:rFonts w:asciiTheme="minorHAnsi" w:hAnsiTheme="minorHAnsi" w:cstheme="minorHAnsi"/>
          <w:sz w:val="14"/>
        </w:rPr>
        <w:t xml:space="preserve">While the deep-sea salvage claim here on Earth appears to show that possession will be sufficient, we’re still to discover exactly what will happen when someone lands a craft on a celestial body with the intention of claiming it, or at least part of it. There are some who believe that </w:t>
      </w:r>
      <w:r w:rsidRPr="00557DDC">
        <w:rPr>
          <w:rStyle w:val="Emphasis"/>
          <w:rFonts w:asciiTheme="minorHAnsi" w:hAnsiTheme="minorHAnsi" w:cstheme="minorHAnsi"/>
          <w:highlight w:val="green"/>
        </w:rPr>
        <w:t>regardless of</w:t>
      </w:r>
      <w:r w:rsidRPr="00557DDC">
        <w:rPr>
          <w:rStyle w:val="Emphasis"/>
          <w:rFonts w:asciiTheme="minorHAnsi" w:hAnsiTheme="minorHAnsi" w:cstheme="minorHAnsi"/>
        </w:rPr>
        <w:t xml:space="preserve"> what’s happened on </w:t>
      </w:r>
      <w:r w:rsidRPr="00557DDC">
        <w:rPr>
          <w:rStyle w:val="Emphasis"/>
          <w:rFonts w:asciiTheme="minorHAnsi" w:hAnsiTheme="minorHAnsi" w:cstheme="minorHAnsi"/>
          <w:highlight w:val="green"/>
        </w:rPr>
        <w:t>Earth, you</w:t>
      </w:r>
      <w:r w:rsidRPr="00557DDC">
        <w:rPr>
          <w:rStyle w:val="Emphasis"/>
          <w:rFonts w:asciiTheme="minorHAnsi" w:hAnsiTheme="minorHAnsi" w:cstheme="minorHAnsi"/>
        </w:rPr>
        <w:t xml:space="preserve"> simply </w:t>
      </w:r>
      <w:r w:rsidRPr="00557DDC">
        <w:rPr>
          <w:rStyle w:val="Emphasis"/>
          <w:rFonts w:asciiTheme="minorHAnsi" w:hAnsiTheme="minorHAnsi" w:cstheme="minorHAnsi"/>
          <w:highlight w:val="green"/>
        </w:rPr>
        <w:t>can’t own something in space</w:t>
      </w:r>
      <w:r w:rsidRPr="00557DDC">
        <w:rPr>
          <w:rStyle w:val="Emphasis"/>
          <w:rFonts w:asciiTheme="minorHAnsi" w:hAnsiTheme="minorHAnsi" w:cstheme="minorHAnsi"/>
        </w:rPr>
        <w:t>.</w:t>
      </w:r>
      <w:r w:rsidRPr="00557DDC">
        <w:rPr>
          <w:rFonts w:asciiTheme="minorHAnsi" w:hAnsiTheme="minorHAnsi" w:cstheme="minorHAnsi"/>
          <w:sz w:val="14"/>
        </w:rPr>
        <w:t xml:space="preserve"> “For us </w:t>
      </w:r>
      <w:r w:rsidRPr="00557DDC">
        <w:rPr>
          <w:rStyle w:val="Emphasis"/>
          <w:rFonts w:asciiTheme="minorHAnsi" w:hAnsiTheme="minorHAnsi" w:cstheme="minorHAnsi"/>
        </w:rPr>
        <w:t xml:space="preserve">it is clear that </w:t>
      </w:r>
      <w:r w:rsidRPr="00557DDC">
        <w:rPr>
          <w:rStyle w:val="Emphasis"/>
          <w:rFonts w:asciiTheme="minorHAnsi" w:hAnsiTheme="minorHAnsi" w:cstheme="minorHAnsi"/>
          <w:highlight w:val="green"/>
        </w:rPr>
        <w:t>private property rights over parts of outer space are not permitted,” says Tanja Masson-Zwaan, President of the International Institute of Space Law.</w:t>
      </w:r>
      <w:r w:rsidRPr="00557DDC">
        <w:rPr>
          <w:rFonts w:asciiTheme="minorHAnsi" w:hAnsiTheme="minorHAnsi" w:cstheme="minorHAnsi"/>
          <w:sz w:val="14"/>
        </w:rPr>
        <w:t xml:space="preserve"> “There is no consensus on property rights in space, as there will always be people who continue to challenge what the law says.”</w:t>
      </w:r>
    </w:p>
    <w:p w14:paraId="35EC27B1" w14:textId="77777777" w:rsidR="00557DDC" w:rsidRPr="00557DDC" w:rsidRDefault="00557DDC" w:rsidP="00557DDC">
      <w:pPr>
        <w:rPr>
          <w:rFonts w:asciiTheme="minorHAnsi" w:hAnsiTheme="minorHAnsi" w:cstheme="minorHAnsi"/>
          <w:sz w:val="12"/>
        </w:rPr>
      </w:pPr>
    </w:p>
    <w:p w14:paraId="3FBB7556" w14:textId="77777777" w:rsidR="00557DDC" w:rsidRPr="00557DDC" w:rsidRDefault="00557DDC" w:rsidP="00557DDC">
      <w:pPr>
        <w:pStyle w:val="Heading4"/>
        <w:rPr>
          <w:rFonts w:asciiTheme="minorHAnsi" w:hAnsiTheme="minorHAnsi" w:cstheme="minorHAnsi"/>
        </w:rPr>
      </w:pPr>
      <w:r w:rsidRPr="00557DDC">
        <w:rPr>
          <w:rFonts w:asciiTheme="minorHAnsi" w:hAnsiTheme="minorHAnsi" w:cstheme="minorHAnsi"/>
        </w:rPr>
        <w:t>5] Libertarianism turns don’t apply:</w:t>
      </w:r>
    </w:p>
    <w:p w14:paraId="15913B63" w14:textId="77777777" w:rsidR="00557DDC" w:rsidRPr="00557DDC" w:rsidRDefault="00557DDC" w:rsidP="00557DDC">
      <w:pPr>
        <w:pStyle w:val="Heading4"/>
        <w:rPr>
          <w:rFonts w:asciiTheme="minorHAnsi" w:hAnsiTheme="minorHAnsi" w:cstheme="minorHAnsi"/>
        </w:rPr>
      </w:pPr>
      <w:r w:rsidRPr="00557DDC">
        <w:rPr>
          <w:rFonts w:asciiTheme="minorHAnsi" w:hAnsiTheme="minorHAnsi" w:cstheme="minorHAnsi"/>
        </w:rPr>
        <w:t>A] Privatization of space inherently relies on an anti-libertarian state-based model</w:t>
      </w:r>
    </w:p>
    <w:p w14:paraId="7FA001F4" w14:textId="77777777" w:rsidR="00557DDC" w:rsidRPr="00557DDC" w:rsidRDefault="00557DDC" w:rsidP="00557DDC">
      <w:pPr>
        <w:rPr>
          <w:rFonts w:asciiTheme="minorHAnsi" w:hAnsiTheme="minorHAnsi" w:cstheme="minorHAnsi"/>
        </w:rPr>
      </w:pPr>
      <w:r w:rsidRPr="00557DDC">
        <w:rPr>
          <w:rStyle w:val="StyleUnderline"/>
          <w:rFonts w:asciiTheme="minorHAnsi" w:hAnsiTheme="minorHAnsi" w:cstheme="minorHAnsi"/>
          <w:bCs/>
        </w:rPr>
        <w:t xml:space="preserve">Shammas and </w:t>
      </w:r>
      <w:proofErr w:type="spellStart"/>
      <w:r w:rsidRPr="00557DDC">
        <w:rPr>
          <w:rStyle w:val="StyleUnderline"/>
          <w:rFonts w:asciiTheme="minorHAnsi" w:hAnsiTheme="minorHAnsi" w:cstheme="minorHAnsi"/>
          <w:bCs/>
        </w:rPr>
        <w:t>Holen</w:t>
      </w:r>
      <w:proofErr w:type="spellEnd"/>
      <w:r w:rsidRPr="00557DDC">
        <w:rPr>
          <w:rStyle w:val="StyleUnderline"/>
          <w:rFonts w:asciiTheme="minorHAnsi" w:hAnsiTheme="minorHAnsi" w:cstheme="minorHAnsi"/>
          <w:bCs/>
        </w:rPr>
        <w:t xml:space="preserve"> 19</w:t>
      </w:r>
      <w:r w:rsidRPr="00557DDC">
        <w:rPr>
          <w:rFonts w:asciiTheme="minorHAnsi" w:hAnsiTheme="minorHAnsi" w:cstheme="minorHAnsi"/>
        </w:rPr>
        <w:t xml:space="preserve"> [(Victor L. Oslo Metropolitan University, Tomas B. Independent scholar) “One giant leap for </w:t>
      </w:r>
      <w:proofErr w:type="spellStart"/>
      <w:r w:rsidRPr="00557DDC">
        <w:rPr>
          <w:rFonts w:asciiTheme="minorHAnsi" w:hAnsiTheme="minorHAnsi" w:cstheme="minorHAnsi"/>
        </w:rPr>
        <w:t>capitalistkind</w:t>
      </w:r>
      <w:proofErr w:type="spellEnd"/>
      <w:r w:rsidRPr="00557DDC">
        <w:rPr>
          <w:rFonts w:asciiTheme="minorHAnsi" w:hAnsiTheme="minorHAnsi" w:cstheme="minorHAnsi"/>
        </w:rPr>
        <w:t>: private enterprise in outer space,” Palgrave Communications, 1-29-19, https://www.nature.com/articles/s41599-019-0218-9] TDI //recut Dulles VN</w:t>
      </w:r>
    </w:p>
    <w:p w14:paraId="3877E84D" w14:textId="77777777" w:rsidR="00557DDC" w:rsidRPr="00557DDC" w:rsidRDefault="00557DDC" w:rsidP="00557DDC">
      <w:pPr>
        <w:rPr>
          <w:rFonts w:asciiTheme="minorHAnsi" w:hAnsiTheme="minorHAnsi" w:cstheme="minorHAnsi"/>
          <w:sz w:val="10"/>
        </w:rPr>
      </w:pPr>
      <w:r w:rsidRPr="00557DDC">
        <w:rPr>
          <w:rStyle w:val="StyleUnderline"/>
          <w:rFonts w:asciiTheme="minorHAnsi" w:hAnsiTheme="minorHAnsi" w:cstheme="minorHAnsi"/>
        </w:rPr>
        <w:t xml:space="preserve">But the entrepreneurial </w:t>
      </w:r>
      <w:r w:rsidRPr="00557DDC">
        <w:rPr>
          <w:rStyle w:val="StyleUnderline"/>
          <w:rFonts w:asciiTheme="minorHAnsi" w:hAnsiTheme="minorHAnsi" w:cstheme="minorHAnsi"/>
          <w:highlight w:val="green"/>
        </w:rPr>
        <w:t>libertarianism</w:t>
      </w:r>
      <w:r w:rsidRPr="00557DDC">
        <w:rPr>
          <w:rStyle w:val="StyleUnderline"/>
          <w:rFonts w:asciiTheme="minorHAnsi" w:hAnsiTheme="minorHAnsi" w:cstheme="minorHAnsi"/>
        </w:rPr>
        <w:t xml:space="preserve"> of </w:t>
      </w:r>
      <w:proofErr w:type="spellStart"/>
      <w:r w:rsidRPr="00557DDC">
        <w:rPr>
          <w:rStyle w:val="StyleUnderline"/>
          <w:rFonts w:asciiTheme="minorHAnsi" w:hAnsiTheme="minorHAnsi" w:cstheme="minorHAnsi"/>
        </w:rPr>
        <w:t>capitalistkind</w:t>
      </w:r>
      <w:proofErr w:type="spellEnd"/>
      <w:r w:rsidRPr="00557DDC">
        <w:rPr>
          <w:rStyle w:val="StyleUnderline"/>
          <w:rFonts w:asciiTheme="minorHAnsi" w:hAnsiTheme="minorHAnsi" w:cstheme="minorHAnsi"/>
        </w:rPr>
        <w:t xml:space="preserve"> is </w:t>
      </w:r>
      <w:r w:rsidRPr="00557DDC">
        <w:rPr>
          <w:rStyle w:val="StyleUnderline"/>
          <w:rFonts w:asciiTheme="minorHAnsi" w:hAnsiTheme="minorHAnsi" w:cstheme="minorHAnsi"/>
          <w:highlight w:val="green"/>
        </w:rPr>
        <w:t xml:space="preserve">undermined by the reliance of </w:t>
      </w:r>
      <w:r w:rsidRPr="00557DDC">
        <w:rPr>
          <w:rStyle w:val="StyleUnderline"/>
          <w:rFonts w:asciiTheme="minorHAnsi" w:hAnsiTheme="minorHAnsi" w:cstheme="minorHAnsi"/>
        </w:rPr>
        <w:t xml:space="preserve">the entire </w:t>
      </w:r>
      <w:proofErr w:type="spellStart"/>
      <w:r w:rsidRPr="00557DDC">
        <w:rPr>
          <w:rStyle w:val="StyleUnderline"/>
          <w:rFonts w:asciiTheme="minorHAnsi" w:hAnsiTheme="minorHAnsi" w:cstheme="minorHAnsi"/>
          <w:highlight w:val="green"/>
        </w:rPr>
        <w:t>NewSpace</w:t>
      </w:r>
      <w:proofErr w:type="spellEnd"/>
      <w:r w:rsidRPr="00557DDC">
        <w:rPr>
          <w:rStyle w:val="StyleUnderline"/>
          <w:rFonts w:asciiTheme="minorHAnsi" w:hAnsiTheme="minorHAnsi" w:cstheme="minorHAnsi"/>
          <w:highlight w:val="green"/>
        </w:rPr>
        <w:t xml:space="preserve"> </w:t>
      </w:r>
      <w:r w:rsidRPr="00557DDC">
        <w:rPr>
          <w:rStyle w:val="StyleUnderline"/>
          <w:rFonts w:asciiTheme="minorHAnsi" w:hAnsiTheme="minorHAnsi" w:cstheme="minorHAnsi"/>
        </w:rPr>
        <w:t>complex</w:t>
      </w:r>
      <w:r w:rsidRPr="00557DDC">
        <w:rPr>
          <w:rStyle w:val="StyleUnderline"/>
          <w:rFonts w:asciiTheme="minorHAnsi" w:hAnsiTheme="minorHAnsi" w:cstheme="minorHAnsi"/>
          <w:highlight w:val="green"/>
        </w:rPr>
        <w:t xml:space="preserve"> on</w:t>
      </w:r>
      <w:r w:rsidRPr="00557DDC">
        <w:rPr>
          <w:rStyle w:val="StyleUnderline"/>
          <w:rFonts w:asciiTheme="minorHAnsi" w:hAnsiTheme="minorHAnsi" w:cstheme="minorHAnsi"/>
        </w:rPr>
        <w:t xml:space="preserve"> extensive support from </w:t>
      </w:r>
      <w:r w:rsidRPr="00557DDC">
        <w:rPr>
          <w:rStyle w:val="StyleUnderline"/>
          <w:rFonts w:asciiTheme="minorHAnsi" w:hAnsiTheme="minorHAnsi" w:cstheme="minorHAnsi"/>
          <w:highlight w:val="green"/>
        </w:rPr>
        <w:t>the state</w:t>
      </w:r>
      <w:r w:rsidRPr="00557DDC">
        <w:rPr>
          <w:rStyle w:val="StyleUnderline"/>
          <w:rFonts w:asciiTheme="minorHAnsi" w:hAnsiTheme="minorHAnsi" w:cstheme="minorHAnsi"/>
        </w:rPr>
        <w:t xml:space="preserve">, ‘a public-private financing model underpinning long-shot start-ups' that in the case of Musk’s three main companies (SpaceX, SolarCity Corp., and Tesla) has been </w:t>
      </w:r>
      <w:r w:rsidRPr="00557DDC">
        <w:rPr>
          <w:rStyle w:val="StyleUnderline"/>
          <w:rFonts w:asciiTheme="minorHAnsi" w:hAnsiTheme="minorHAnsi" w:cstheme="minorHAnsi"/>
          <w:highlight w:val="green"/>
        </w:rPr>
        <w:t>underpinned by</w:t>
      </w:r>
      <w:r w:rsidRPr="00557DDC">
        <w:rPr>
          <w:rStyle w:val="StyleUnderline"/>
          <w:rFonts w:asciiTheme="minorHAnsi" w:hAnsiTheme="minorHAnsi" w:cstheme="minorHAnsi"/>
        </w:rPr>
        <w:t xml:space="preserve"> $4.9 billion dollars in </w:t>
      </w:r>
      <w:r w:rsidRPr="00557DDC">
        <w:rPr>
          <w:rStyle w:val="StyleUnderline"/>
          <w:rFonts w:asciiTheme="minorHAnsi" w:hAnsiTheme="minorHAnsi" w:cstheme="minorHAnsi"/>
          <w:highlight w:val="green"/>
        </w:rPr>
        <w:t>government subsidies</w:t>
      </w:r>
      <w:r w:rsidRPr="00557DDC">
        <w:rPr>
          <w:rFonts w:asciiTheme="minorHAnsi" w:hAnsiTheme="minorHAnsi" w:cstheme="minorHAnsi"/>
          <w:sz w:val="10"/>
        </w:rPr>
        <w:t xml:space="preserve"> (Hirsch, 2015). In the nascent field of space tourism, Cohen (2017) argues that </w:t>
      </w:r>
      <w:r w:rsidRPr="00557DDC">
        <w:rPr>
          <w:rStyle w:val="StyleUnderline"/>
          <w:rFonts w:asciiTheme="minorHAnsi" w:hAnsiTheme="minorHAnsi" w:cstheme="minorHAnsi"/>
        </w:rPr>
        <w:t xml:space="preserve">what began as an almost entirely private venture quickly ground to a halt </w:t>
      </w:r>
      <w:r w:rsidRPr="00557DDC">
        <w:rPr>
          <w:rStyle w:val="StyleUnderline"/>
          <w:rFonts w:asciiTheme="minorHAnsi" w:hAnsiTheme="minorHAnsi" w:cstheme="minorHAnsi"/>
          <w:highlight w:val="green"/>
        </w:rPr>
        <w:t>in the face of insurmountable</w:t>
      </w:r>
      <w:r w:rsidRPr="00557DDC">
        <w:rPr>
          <w:rStyle w:val="StyleUnderline"/>
          <w:rFonts w:asciiTheme="minorHAnsi" w:hAnsiTheme="minorHAnsi" w:cstheme="minorHAnsi"/>
        </w:rPr>
        <w:t xml:space="preserve"> technical and financial </w:t>
      </w:r>
      <w:r w:rsidRPr="00557DDC">
        <w:rPr>
          <w:rStyle w:val="StyleUnderline"/>
          <w:rFonts w:asciiTheme="minorHAnsi" w:hAnsiTheme="minorHAnsi" w:cstheme="minorHAnsi"/>
          <w:highlight w:val="green"/>
        </w:rPr>
        <w:t>obstacles</w:t>
      </w:r>
      <w:r w:rsidRPr="00557DDC">
        <w:rPr>
          <w:rStyle w:val="StyleUnderline"/>
          <w:rFonts w:asciiTheme="minorHAnsi" w:hAnsiTheme="minorHAnsi" w:cstheme="minorHAnsi"/>
        </w:rPr>
        <w:t>, only solved by piggybacking on large state-run projects</w:t>
      </w:r>
      <w:r w:rsidRPr="00557DDC">
        <w:rPr>
          <w:rFonts w:asciiTheme="minorHAnsi" w:hAnsiTheme="minorHAnsi" w:cstheme="minorHAnsi"/>
          <w:sz w:val="10"/>
        </w:rPr>
        <w:t xml:space="preserve">, such as selling trips to the International Space Station, against the objections of NASA scientists. </w:t>
      </w:r>
      <w:r w:rsidRPr="00557DDC">
        <w:rPr>
          <w:rStyle w:val="StyleUnderline"/>
          <w:rFonts w:asciiTheme="minorHAnsi" w:hAnsiTheme="minorHAnsi" w:cstheme="minorHAnsi"/>
        </w:rPr>
        <w:t xml:space="preserve">The business model of </w:t>
      </w:r>
      <w:proofErr w:type="spellStart"/>
      <w:r w:rsidRPr="00557DDC">
        <w:rPr>
          <w:rStyle w:val="StyleUnderline"/>
          <w:rFonts w:asciiTheme="minorHAnsi" w:hAnsiTheme="minorHAnsi" w:cstheme="minorHAnsi"/>
        </w:rPr>
        <w:t>NewSpace</w:t>
      </w:r>
      <w:proofErr w:type="spellEnd"/>
      <w:r w:rsidRPr="00557DDC">
        <w:rPr>
          <w:rStyle w:val="StyleUnderline"/>
          <w:rFonts w:asciiTheme="minorHAnsi" w:hAnsiTheme="minorHAnsi" w:cstheme="minorHAnsi"/>
        </w:rPr>
        <w:t xml:space="preserve"> depends on the taxpayer’s dollar while making pretensions to individual self-reliance.</w:t>
      </w:r>
      <w:r w:rsidRPr="00557DDC">
        <w:rPr>
          <w:rFonts w:asciiTheme="minorHAnsi" w:hAnsiTheme="minorHAnsi" w:cstheme="minorHAnsi"/>
          <w:sz w:val="10"/>
        </w:rPr>
        <w:t xml:space="preserve"> The vast majority of present-day clients of private aerospace corporations are government clients, usually military in origin. Furthermore, the bulk of rocket launches in the United States take place on government property, usually operated by the US Air Force or NASA.Footnote13 </w:t>
      </w:r>
      <w:r w:rsidRPr="00557DDC">
        <w:rPr>
          <w:rStyle w:val="StyleUnderline"/>
          <w:rFonts w:asciiTheme="minorHAnsi" w:hAnsiTheme="minorHAnsi" w:cstheme="minorHAnsi"/>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557DDC">
        <w:rPr>
          <w:rFonts w:asciiTheme="minorHAnsi" w:hAnsiTheme="minorHAnsi" w:cstheme="minorHAnsi"/>
          <w:sz w:val="10"/>
        </w:rPr>
        <w:t xml:space="preserve"> (Wacquant, 2012). As Lazzarato writes, ‘To be able to be “laissez-faire”, it is necessary to intervene a great deal' (2017, p. 7). </w:t>
      </w:r>
      <w:r w:rsidRPr="00557DDC">
        <w:rPr>
          <w:rStyle w:val="StyleUnderline"/>
          <w:rFonts w:asciiTheme="minorHAnsi" w:hAnsiTheme="minorHAnsi" w:cstheme="minorHAnsi"/>
          <w:highlight w:val="green"/>
        </w:rPr>
        <w:t>Space libertarianism is libertarian in name only</w:t>
      </w:r>
      <w:r w:rsidRPr="00557DDC">
        <w:rPr>
          <w:rStyle w:val="StyleUnderline"/>
          <w:rFonts w:asciiTheme="minorHAnsi" w:hAnsiTheme="minorHAnsi" w:cstheme="minorHAnsi"/>
        </w:rPr>
        <w:t xml:space="preserve">: </w:t>
      </w:r>
      <w:r w:rsidRPr="00557DDC">
        <w:rPr>
          <w:rStyle w:val="StyleUnderline"/>
          <w:rFonts w:asciiTheme="minorHAnsi" w:hAnsiTheme="minorHAnsi" w:cstheme="minorHAnsi"/>
          <w:highlight w:val="green"/>
        </w:rPr>
        <w:t>behind every</w:t>
      </w:r>
      <w:r w:rsidRPr="00557DDC">
        <w:rPr>
          <w:rStyle w:val="StyleUnderline"/>
          <w:rFonts w:asciiTheme="minorHAnsi" w:hAnsiTheme="minorHAnsi" w:cstheme="minorHAnsi"/>
        </w:rPr>
        <w:t xml:space="preserve"> </w:t>
      </w:r>
      <w:proofErr w:type="spellStart"/>
      <w:r w:rsidRPr="00557DDC">
        <w:rPr>
          <w:rStyle w:val="StyleUnderline"/>
          <w:rFonts w:asciiTheme="minorHAnsi" w:hAnsiTheme="minorHAnsi" w:cstheme="minorHAnsi"/>
        </w:rPr>
        <w:t>New</w:t>
      </w:r>
      <w:r w:rsidRPr="00557DDC">
        <w:rPr>
          <w:rStyle w:val="StyleUnderline"/>
          <w:rFonts w:asciiTheme="minorHAnsi" w:hAnsiTheme="minorHAnsi" w:cstheme="minorHAnsi"/>
          <w:highlight w:val="green"/>
        </w:rPr>
        <w:t>Space</w:t>
      </w:r>
      <w:proofErr w:type="spellEnd"/>
      <w:r w:rsidRPr="00557DDC">
        <w:rPr>
          <w:rStyle w:val="StyleUnderline"/>
          <w:rFonts w:asciiTheme="minorHAnsi" w:hAnsiTheme="minorHAnsi" w:cstheme="minorHAnsi"/>
        </w:rPr>
        <w:t xml:space="preserve"> </w:t>
      </w:r>
      <w:r w:rsidRPr="00557DDC">
        <w:rPr>
          <w:rStyle w:val="StyleUnderline"/>
          <w:rFonts w:asciiTheme="minorHAnsi" w:hAnsiTheme="minorHAnsi" w:cstheme="minorHAnsi"/>
          <w:highlight w:val="green"/>
        </w:rPr>
        <w:t>venture looms</w:t>
      </w:r>
      <w:r w:rsidRPr="00557DDC">
        <w:rPr>
          <w:rStyle w:val="StyleUnderline"/>
          <w:rFonts w:asciiTheme="minorHAnsi" w:hAnsiTheme="minorHAnsi" w:cstheme="minorHAnsi"/>
        </w:rPr>
        <w:t xml:space="preserve"> a thick web of </w:t>
      </w:r>
      <w:r w:rsidRPr="00557DDC">
        <w:rPr>
          <w:rStyle w:val="StyleUnderline"/>
          <w:rFonts w:asciiTheme="minorHAnsi" w:hAnsiTheme="minorHAnsi" w:cstheme="minorHAnsi"/>
          <w:highlight w:val="green"/>
        </w:rPr>
        <w:t>government</w:t>
      </w:r>
      <w:r w:rsidRPr="00557DDC">
        <w:rPr>
          <w:rStyle w:val="StyleUnderline"/>
          <w:rFonts w:asciiTheme="minorHAnsi" w:hAnsiTheme="minorHAnsi" w:cstheme="minorHAnsi"/>
        </w:rPr>
        <w:t xml:space="preserve"> spending </w:t>
      </w:r>
      <w:r w:rsidRPr="00557DDC">
        <w:rPr>
          <w:rStyle w:val="StyleUnderline"/>
          <w:rFonts w:asciiTheme="minorHAnsi" w:hAnsiTheme="minorHAnsi" w:cstheme="minorHAnsi"/>
          <w:highlight w:val="green"/>
        </w:rPr>
        <w:t>programs</w:t>
      </w:r>
      <w:r w:rsidRPr="00557DDC">
        <w:rPr>
          <w:rStyle w:val="StyleUnderline"/>
          <w:rFonts w:asciiTheme="minorHAnsi" w:hAnsiTheme="minorHAnsi" w:cstheme="minorHAnsi"/>
        </w:rPr>
        <w:t>, regulatory agencies, public infrastructure, and universities bolstered by research grants from the state.</w:t>
      </w:r>
      <w:r w:rsidRPr="00557DDC">
        <w:rPr>
          <w:rFonts w:asciiTheme="minorHAnsi" w:hAnsiTheme="minorHAnsi" w:cstheme="minorHAnsi"/>
          <w:sz w:val="10"/>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6B1792C9" w14:textId="77777777" w:rsidR="00557DDC" w:rsidRPr="00557DDC" w:rsidRDefault="00557DDC" w:rsidP="00557DDC">
      <w:pPr>
        <w:pStyle w:val="Heading3"/>
        <w:rPr>
          <w:rFonts w:asciiTheme="minorHAnsi" w:hAnsiTheme="minorHAnsi" w:cstheme="minorHAnsi"/>
        </w:rPr>
      </w:pPr>
    </w:p>
    <w:p w14:paraId="0267076F" w14:textId="77777777" w:rsidR="00557DDC" w:rsidRPr="00557DDC" w:rsidRDefault="00557DDC" w:rsidP="00557DDC">
      <w:pPr>
        <w:pStyle w:val="Heading2"/>
        <w:rPr>
          <w:rFonts w:asciiTheme="minorHAnsi" w:hAnsiTheme="minorHAnsi" w:cstheme="minorHAnsi"/>
        </w:rPr>
      </w:pPr>
      <w:r w:rsidRPr="00557DDC">
        <w:rPr>
          <w:rFonts w:asciiTheme="minorHAnsi" w:hAnsiTheme="minorHAnsi" w:cstheme="minorHAnsi"/>
        </w:rPr>
        <w:lastRenderedPageBreak/>
        <w:t>1AC - Plan</w:t>
      </w:r>
    </w:p>
    <w:p w14:paraId="4594DBB4" w14:textId="77777777" w:rsidR="00557DDC" w:rsidRPr="00557DDC" w:rsidRDefault="00557DDC" w:rsidP="00557DDC">
      <w:pPr>
        <w:pStyle w:val="Heading4"/>
        <w:rPr>
          <w:rFonts w:asciiTheme="minorHAnsi" w:hAnsiTheme="minorHAnsi" w:cstheme="minorHAnsi"/>
        </w:rPr>
      </w:pPr>
      <w:r w:rsidRPr="00557DDC">
        <w:rPr>
          <w:rFonts w:asciiTheme="minorHAnsi" w:hAnsiTheme="minorHAnsi" w:cstheme="minorHAnsi"/>
        </w:rPr>
        <w:t>Text – Member nations of the Outer Space Treaty ought to rule that appropriation of outer space by private actors is unjust by explicitly applying Article II of the Outer Space Treaty to private actors.</w:t>
      </w:r>
    </w:p>
    <w:p w14:paraId="7ABD72F0" w14:textId="77777777" w:rsidR="00557DDC" w:rsidRPr="00557DDC" w:rsidRDefault="00557DDC" w:rsidP="00557DDC">
      <w:pPr>
        <w:pStyle w:val="Heading4"/>
        <w:rPr>
          <w:rFonts w:asciiTheme="minorHAnsi" w:hAnsiTheme="minorHAnsi" w:cstheme="minorHAnsi"/>
        </w:rPr>
      </w:pPr>
      <w:r w:rsidRPr="00557DDC">
        <w:rPr>
          <w:rFonts w:asciiTheme="minorHAnsi" w:hAnsiTheme="minorHAnsi" w:cstheme="minorHAnsi"/>
        </w:rPr>
        <w:t xml:space="preserve">To Clarify – this is a </w:t>
      </w:r>
      <w:r w:rsidRPr="00557DDC">
        <w:rPr>
          <w:rFonts w:asciiTheme="minorHAnsi" w:hAnsiTheme="minorHAnsi" w:cstheme="minorHAnsi"/>
          <w:u w:val="single"/>
        </w:rPr>
        <w:t>whole resolution</w:t>
      </w:r>
      <w:r w:rsidRPr="00557DDC">
        <w:rPr>
          <w:rFonts w:asciiTheme="minorHAnsi" w:hAnsiTheme="minorHAnsi" w:cstheme="minorHAnsi"/>
        </w:rPr>
        <w:t xml:space="preserve"> Affirmative that’s defends implementation through the Outer Space Treaty.</w:t>
      </w:r>
    </w:p>
    <w:p w14:paraId="50EF5D45" w14:textId="77777777" w:rsidR="00557DDC" w:rsidRPr="00557DDC" w:rsidRDefault="00557DDC" w:rsidP="00557DDC">
      <w:pPr>
        <w:pStyle w:val="Heading2"/>
        <w:rPr>
          <w:rFonts w:asciiTheme="minorHAnsi" w:hAnsiTheme="minorHAnsi" w:cstheme="minorHAnsi"/>
        </w:rPr>
      </w:pPr>
      <w:r w:rsidRPr="00557DDC">
        <w:rPr>
          <w:rFonts w:asciiTheme="minorHAnsi" w:hAnsiTheme="minorHAnsi" w:cstheme="minorHAnsi"/>
        </w:rPr>
        <w:lastRenderedPageBreak/>
        <w:t xml:space="preserve">1AC – Advantage </w:t>
      </w:r>
    </w:p>
    <w:p w14:paraId="09D9F21E" w14:textId="77777777" w:rsidR="00557DDC" w:rsidRPr="00557DDC" w:rsidRDefault="00557DDC" w:rsidP="00557DDC">
      <w:pPr>
        <w:pStyle w:val="Heading4"/>
        <w:rPr>
          <w:rFonts w:asciiTheme="minorHAnsi" w:hAnsiTheme="minorHAnsi" w:cstheme="minorHAnsi"/>
        </w:rPr>
      </w:pPr>
      <w:r w:rsidRPr="00557DDC">
        <w:rPr>
          <w:rFonts w:asciiTheme="minorHAnsi" w:hAnsiTheme="minorHAnsi" w:cstheme="minorHAnsi"/>
        </w:rPr>
        <w:t>Advantage 1 is the OST:</w:t>
      </w:r>
    </w:p>
    <w:p w14:paraId="092A1868" w14:textId="77777777" w:rsidR="00557DDC" w:rsidRPr="00557DDC" w:rsidRDefault="00557DDC" w:rsidP="00557DDC">
      <w:pPr>
        <w:pStyle w:val="Heading4"/>
        <w:rPr>
          <w:rFonts w:asciiTheme="minorHAnsi" w:hAnsiTheme="minorHAnsi" w:cstheme="minorHAnsi"/>
        </w:rPr>
      </w:pPr>
      <w:r w:rsidRPr="00557DDC">
        <w:rPr>
          <w:rFonts w:asciiTheme="minorHAnsi" w:hAnsiTheme="minorHAnsi" w:cstheme="minorHAnsi"/>
        </w:rPr>
        <w:t xml:space="preserve">Vagueness in the OST that </w:t>
      </w:r>
      <w:r w:rsidRPr="00557DDC">
        <w:rPr>
          <w:rFonts w:asciiTheme="minorHAnsi" w:hAnsiTheme="minorHAnsi" w:cstheme="minorHAnsi"/>
          <w:u w:val="single"/>
        </w:rPr>
        <w:t>reflect</w:t>
      </w:r>
      <w:r w:rsidRPr="00557DDC">
        <w:rPr>
          <w:rFonts w:asciiTheme="minorHAnsi" w:hAnsiTheme="minorHAnsi" w:cstheme="minorHAnsi"/>
        </w:rPr>
        <w:t xml:space="preserve"> democratized advances in Space cause </w:t>
      </w:r>
      <w:r w:rsidRPr="00557DDC">
        <w:rPr>
          <w:rFonts w:asciiTheme="minorHAnsi" w:hAnsiTheme="minorHAnsi" w:cstheme="minorHAnsi"/>
          <w:u w:val="single"/>
        </w:rPr>
        <w:t>ambiguity concerns</w:t>
      </w:r>
      <w:r w:rsidRPr="00557DDC">
        <w:rPr>
          <w:rFonts w:asciiTheme="minorHAnsi" w:hAnsiTheme="minorHAnsi" w:cstheme="minorHAnsi"/>
        </w:rPr>
        <w:t xml:space="preserve"> – risks rendering the OST </w:t>
      </w:r>
      <w:r w:rsidRPr="00557DDC">
        <w:rPr>
          <w:rFonts w:asciiTheme="minorHAnsi" w:hAnsiTheme="minorHAnsi" w:cstheme="minorHAnsi"/>
          <w:u w:val="single"/>
        </w:rPr>
        <w:t>extinct</w:t>
      </w:r>
      <w:r w:rsidRPr="00557DDC">
        <w:rPr>
          <w:rFonts w:asciiTheme="minorHAnsi" w:hAnsiTheme="minorHAnsi" w:cstheme="minorHAnsi"/>
        </w:rPr>
        <w:t>.</w:t>
      </w:r>
    </w:p>
    <w:p w14:paraId="2EF70767" w14:textId="77777777" w:rsidR="00557DDC" w:rsidRPr="00557DDC" w:rsidRDefault="00557DDC" w:rsidP="00557DDC">
      <w:pPr>
        <w:rPr>
          <w:rFonts w:asciiTheme="minorHAnsi" w:hAnsiTheme="minorHAnsi" w:cstheme="minorHAnsi"/>
        </w:rPr>
      </w:pPr>
      <w:r w:rsidRPr="00557DDC">
        <w:rPr>
          <w:rStyle w:val="Style13ptBold"/>
          <w:rFonts w:asciiTheme="minorHAnsi" w:hAnsiTheme="minorHAnsi" w:cstheme="minorHAnsi"/>
        </w:rPr>
        <w:t>CFR 17</w:t>
      </w:r>
      <w:r w:rsidRPr="00557DDC">
        <w:rPr>
          <w:rFonts w:asciiTheme="minorHAnsi" w:hAnsiTheme="minorHAnsi" w:cstheme="minorHAnsi"/>
        </w:rPr>
        <w:t xml:space="preserve"> 10-10-2017 "The Outer Space Treaty’s Midlife Funk" </w:t>
      </w:r>
      <w:hyperlink r:id="rId10" w:history="1">
        <w:r w:rsidRPr="00557DDC">
          <w:rPr>
            <w:rStyle w:val="Hyperlink"/>
            <w:rFonts w:asciiTheme="minorHAnsi" w:hAnsiTheme="minorHAnsi" w:cstheme="minorHAnsi"/>
          </w:rPr>
          <w:t>https://www.cfr.org/blog/outer-space-treatys-midlife-funk</w:t>
        </w:r>
      </w:hyperlink>
      <w:r w:rsidRPr="00557DDC">
        <w:rPr>
          <w:rFonts w:asciiTheme="minorHAnsi" w:hAnsiTheme="minorHAnsi" w:cstheme="minorHAnsi"/>
        </w:rPr>
        <w:t xml:space="preserve"> (Council of Foreign Relations)//Elmer </w:t>
      </w:r>
    </w:p>
    <w:p w14:paraId="55E3C80B" w14:textId="77777777" w:rsidR="00557DDC" w:rsidRPr="00557DDC" w:rsidRDefault="00557DDC" w:rsidP="00557DDC">
      <w:pPr>
        <w:rPr>
          <w:rStyle w:val="StyleUnderline"/>
          <w:rFonts w:asciiTheme="minorHAnsi" w:hAnsiTheme="minorHAnsi" w:cstheme="minorHAnsi"/>
        </w:rPr>
      </w:pPr>
      <w:r w:rsidRPr="00557DDC">
        <w:rPr>
          <w:rStyle w:val="StyleUnderline"/>
          <w:rFonts w:asciiTheme="minorHAnsi" w:hAnsiTheme="minorHAnsi" w:cstheme="minorHAnsi"/>
        </w:rPr>
        <w:t xml:space="preserve">Today marks the fiftieth anniversary of </w:t>
      </w:r>
      <w:r w:rsidRPr="00557DDC">
        <w:rPr>
          <w:rStyle w:val="Emphasis"/>
          <w:rFonts w:asciiTheme="minorHAnsi" w:hAnsiTheme="minorHAnsi" w:cstheme="minorHAnsi"/>
          <w:highlight w:val="green"/>
        </w:rPr>
        <w:t>the O</w:t>
      </w:r>
      <w:r w:rsidRPr="00557DDC">
        <w:rPr>
          <w:rStyle w:val="StyleUnderline"/>
          <w:rFonts w:asciiTheme="minorHAnsi" w:hAnsiTheme="minorHAnsi" w:cstheme="minorHAnsi"/>
        </w:rPr>
        <w:t xml:space="preserve">uter </w:t>
      </w:r>
      <w:r w:rsidRPr="00557DDC">
        <w:rPr>
          <w:rStyle w:val="Emphasis"/>
          <w:rFonts w:asciiTheme="minorHAnsi" w:hAnsiTheme="minorHAnsi" w:cstheme="minorHAnsi"/>
          <w:highlight w:val="green"/>
        </w:rPr>
        <w:t>S</w:t>
      </w:r>
      <w:r w:rsidRPr="00557DDC">
        <w:rPr>
          <w:rStyle w:val="StyleUnderline"/>
          <w:rFonts w:asciiTheme="minorHAnsi" w:hAnsiTheme="minorHAnsi" w:cstheme="minorHAnsi"/>
        </w:rPr>
        <w:t xml:space="preserve">pace </w:t>
      </w:r>
      <w:r w:rsidRPr="00557DDC">
        <w:rPr>
          <w:rStyle w:val="Emphasis"/>
          <w:rFonts w:asciiTheme="minorHAnsi" w:hAnsiTheme="minorHAnsi" w:cstheme="minorHAnsi"/>
          <w:highlight w:val="green"/>
        </w:rPr>
        <w:t>T</w:t>
      </w:r>
      <w:r w:rsidRPr="00557DDC">
        <w:rPr>
          <w:rStyle w:val="StyleUnderline"/>
          <w:rFonts w:asciiTheme="minorHAnsi" w:hAnsiTheme="minorHAnsi" w:cstheme="minorHAnsi"/>
        </w:rPr>
        <w:t xml:space="preserve">reaty’s </w:t>
      </w:r>
      <w:r w:rsidRPr="00557DDC">
        <w:rPr>
          <w:rStyle w:val="Emphasis"/>
          <w:rFonts w:asciiTheme="minorHAnsi" w:hAnsiTheme="minorHAnsi" w:cstheme="minorHAnsi"/>
          <w:highlight w:val="green"/>
        </w:rPr>
        <w:t>entry</w:t>
      </w:r>
      <w:r w:rsidRPr="00557DDC">
        <w:rPr>
          <w:rStyle w:val="StyleUnderline"/>
          <w:rFonts w:asciiTheme="minorHAnsi" w:hAnsiTheme="minorHAnsi" w:cstheme="minorHAnsi"/>
        </w:rPr>
        <w:t xml:space="preserve"> into force.</w:t>
      </w:r>
      <w:r w:rsidRPr="00557DDC">
        <w:rPr>
          <w:rFonts w:asciiTheme="minorHAnsi" w:hAnsiTheme="minorHAnsi" w:cstheme="minorHAnsi"/>
          <w:sz w:val="16"/>
        </w:rPr>
        <w:t xml:space="preserve"> The UN agreement, which took effect on October 10th, 1967, created a binding legal regime for the cosmos (Earth notwithstanding). </w:t>
      </w:r>
      <w:r w:rsidRPr="00557DDC">
        <w:rPr>
          <w:rStyle w:val="StyleUnderline"/>
          <w:rFonts w:asciiTheme="minorHAnsi" w:hAnsiTheme="minorHAnsi" w:cstheme="minorHAnsi"/>
        </w:rPr>
        <w:t xml:space="preserve">Declaring outer space to be the “province of all mankind” and dictating that it be used for peaceful purposes, the treaty eased U.S.-Soviet tensions, </w:t>
      </w:r>
      <w:r w:rsidRPr="00557DDC">
        <w:rPr>
          <w:rStyle w:val="Emphasis"/>
          <w:rFonts w:asciiTheme="minorHAnsi" w:hAnsiTheme="minorHAnsi" w:cstheme="minorHAnsi"/>
          <w:highlight w:val="green"/>
        </w:rPr>
        <w:t>helping</w:t>
      </w:r>
      <w:r w:rsidRPr="00557DDC">
        <w:rPr>
          <w:rStyle w:val="StyleUnderline"/>
          <w:rFonts w:asciiTheme="minorHAnsi" w:hAnsiTheme="minorHAnsi" w:cstheme="minorHAnsi"/>
        </w:rPr>
        <w:t xml:space="preserve"> to </w:t>
      </w:r>
      <w:r w:rsidRPr="00557DDC">
        <w:rPr>
          <w:rStyle w:val="Emphasis"/>
          <w:rFonts w:asciiTheme="minorHAnsi" w:hAnsiTheme="minorHAnsi" w:cstheme="minorHAnsi"/>
          <w:highlight w:val="green"/>
          <w:bdr w:val="single" w:sz="18" w:space="0" w:color="auto"/>
        </w:rPr>
        <w:t>lay the groundwork for the détente of the following decade</w:t>
      </w:r>
      <w:r w:rsidRPr="00557DDC">
        <w:rPr>
          <w:rStyle w:val="StyleUnderline"/>
          <w:rFonts w:asciiTheme="minorHAnsi" w:hAnsiTheme="minorHAnsi" w:cstheme="minorHAnsi"/>
        </w:rPr>
        <w:t>. The agreement was, in many respects, a triumph for multilateralism.</w:t>
      </w:r>
      <w:r w:rsidRPr="00557DDC">
        <w:rPr>
          <w:rFonts w:asciiTheme="minorHAnsi" w:hAnsiTheme="minorHAnsi" w:cstheme="minorHAnsi"/>
          <w:sz w:val="16"/>
        </w:rPr>
        <w:t xml:space="preserve"> More on: Space Global Commons Global Governance Technology and Innovation </w:t>
      </w:r>
      <w:r w:rsidRPr="00557DDC">
        <w:rPr>
          <w:rStyle w:val="StyleUnderline"/>
          <w:rFonts w:asciiTheme="minorHAnsi" w:hAnsiTheme="minorHAnsi" w:cstheme="minorHAnsi"/>
        </w:rPr>
        <w:t xml:space="preserve">Half a century later, however, the Outer Space Treaty has </w:t>
      </w:r>
      <w:r w:rsidRPr="00557DDC">
        <w:rPr>
          <w:rStyle w:val="Emphasis"/>
          <w:rFonts w:asciiTheme="minorHAnsi" w:hAnsiTheme="minorHAnsi" w:cstheme="minorHAnsi"/>
          <w:highlight w:val="green"/>
        </w:rPr>
        <w:t>entered</w:t>
      </w:r>
      <w:r w:rsidRPr="00557DDC">
        <w:rPr>
          <w:rStyle w:val="StyleUnderline"/>
          <w:rFonts w:asciiTheme="minorHAnsi" w:hAnsiTheme="minorHAnsi" w:cstheme="minorHAnsi"/>
        </w:rPr>
        <w:t xml:space="preserve"> something of </w:t>
      </w:r>
      <w:r w:rsidRPr="00557DDC">
        <w:rPr>
          <w:rStyle w:val="Emphasis"/>
          <w:rFonts w:asciiTheme="minorHAnsi" w:hAnsiTheme="minorHAnsi" w:cstheme="minorHAnsi"/>
          <w:highlight w:val="green"/>
        </w:rPr>
        <w:t>a funk</w:t>
      </w:r>
      <w:r w:rsidRPr="00557DDC">
        <w:rPr>
          <w:rFonts w:asciiTheme="minorHAnsi" w:hAnsiTheme="minorHAnsi" w:cstheme="minorHAnsi"/>
          <w:sz w:val="16"/>
        </w:rPr>
        <w:t xml:space="preserve">. Despite the universal aspirations of the UN Committee on the Peaceful Uses of Outer Space, which molded the document into its completed form, </w:t>
      </w:r>
      <w:r w:rsidRPr="00557DDC">
        <w:rPr>
          <w:rStyle w:val="Emphasis"/>
          <w:rFonts w:asciiTheme="minorHAnsi" w:hAnsiTheme="minorHAnsi" w:cstheme="minorHAnsi"/>
          <w:highlight w:val="green"/>
        </w:rPr>
        <w:t>many of the principles enshrined</w:t>
      </w:r>
      <w:r w:rsidRPr="00557DDC">
        <w:rPr>
          <w:rStyle w:val="StyleUnderline"/>
          <w:rFonts w:asciiTheme="minorHAnsi" w:hAnsiTheme="minorHAnsi" w:cstheme="minorHAnsi"/>
        </w:rPr>
        <w:t xml:space="preserve"> within the text are </w:t>
      </w:r>
      <w:r w:rsidRPr="00557DDC">
        <w:rPr>
          <w:rStyle w:val="Emphasis"/>
          <w:rFonts w:asciiTheme="minorHAnsi" w:hAnsiTheme="minorHAnsi" w:cstheme="minorHAnsi"/>
          <w:highlight w:val="green"/>
        </w:rPr>
        <w:t>less suited to the present</w:t>
      </w:r>
      <w:r w:rsidRPr="00557DDC">
        <w:rPr>
          <w:rStyle w:val="StyleUnderline"/>
          <w:rFonts w:asciiTheme="minorHAnsi" w:hAnsiTheme="minorHAnsi" w:cstheme="minorHAnsi"/>
        </w:rPr>
        <w:t xml:space="preserve"> than they were to their native Cold War milieu. While the anachronism has not reached crisis levels, </w:t>
      </w:r>
      <w:r w:rsidRPr="00557DDC">
        <w:rPr>
          <w:rStyle w:val="Emphasis"/>
          <w:rFonts w:asciiTheme="minorHAnsi" w:hAnsiTheme="minorHAnsi" w:cstheme="minorHAnsi"/>
          <w:highlight w:val="green"/>
        </w:rPr>
        <w:t>current and foreseeable developments</w:t>
      </w:r>
      <w:r w:rsidRPr="00557DDC">
        <w:rPr>
          <w:rStyle w:val="StyleUnderline"/>
          <w:rFonts w:asciiTheme="minorHAnsi" w:hAnsiTheme="minorHAnsi" w:cstheme="minorHAnsi"/>
        </w:rPr>
        <w:t xml:space="preserve"> do </w:t>
      </w:r>
      <w:r w:rsidRPr="00557DDC">
        <w:rPr>
          <w:rStyle w:val="Emphasis"/>
          <w:rFonts w:asciiTheme="minorHAnsi" w:hAnsiTheme="minorHAnsi" w:cstheme="minorHAnsi"/>
          <w:highlight w:val="green"/>
          <w:bdr w:val="single" w:sz="18" w:space="0" w:color="auto"/>
        </w:rPr>
        <w:t>present challenges for the treaty</w:t>
      </w:r>
      <w:r w:rsidRPr="00557DDC">
        <w:rPr>
          <w:rStyle w:val="StyleUnderline"/>
          <w:rFonts w:asciiTheme="minorHAnsi" w:hAnsiTheme="minorHAnsi" w:cstheme="minorHAnsi"/>
        </w:rPr>
        <w:t xml:space="preserve">, </w:t>
      </w:r>
      <w:r w:rsidRPr="00557DDC">
        <w:rPr>
          <w:rStyle w:val="Emphasis"/>
          <w:rFonts w:asciiTheme="minorHAnsi" w:hAnsiTheme="minorHAnsi" w:cstheme="minorHAnsi"/>
          <w:highlight w:val="green"/>
        </w:rPr>
        <w:t>heightening</w:t>
      </w:r>
      <w:r w:rsidRPr="00557DDC">
        <w:rPr>
          <w:rStyle w:val="StyleUnderline"/>
          <w:rFonts w:asciiTheme="minorHAnsi" w:hAnsiTheme="minorHAnsi" w:cstheme="minorHAnsi"/>
        </w:rPr>
        <w:t xml:space="preserve"> the potential for </w:t>
      </w:r>
      <w:r w:rsidRPr="00557DDC">
        <w:rPr>
          <w:rStyle w:val="Emphasis"/>
          <w:rFonts w:asciiTheme="minorHAnsi" w:hAnsiTheme="minorHAnsi" w:cstheme="minorHAnsi"/>
          <w:highlight w:val="green"/>
        </w:rPr>
        <w:t>disputes</w:t>
      </w:r>
      <w:r w:rsidRPr="00557DDC">
        <w:rPr>
          <w:rFonts w:asciiTheme="minorHAnsi" w:hAnsiTheme="minorHAnsi" w:cstheme="minorHAnsi"/>
          <w:sz w:val="16"/>
        </w:rPr>
        <w:t xml:space="preserve">. At the crux of the matter is the ongoing democratization of space. </w:t>
      </w:r>
      <w:r w:rsidRPr="00557DDC">
        <w:rPr>
          <w:rStyle w:val="Emphasis"/>
          <w:rFonts w:asciiTheme="minorHAnsi" w:hAnsiTheme="minorHAnsi" w:cstheme="minorHAnsi"/>
          <w:highlight w:val="green"/>
        </w:rPr>
        <w:t>During</w:t>
      </w:r>
      <w:r w:rsidRPr="00557DDC">
        <w:rPr>
          <w:rStyle w:val="StyleUnderline"/>
          <w:rFonts w:asciiTheme="minorHAnsi" w:hAnsiTheme="minorHAnsi" w:cstheme="minorHAnsi"/>
        </w:rPr>
        <w:t xml:space="preserve"> </w:t>
      </w:r>
      <w:r w:rsidRPr="00557DDC">
        <w:rPr>
          <w:rStyle w:val="Emphasis"/>
          <w:rFonts w:asciiTheme="minorHAnsi" w:hAnsiTheme="minorHAnsi" w:cstheme="minorHAnsi"/>
          <w:highlight w:val="green"/>
        </w:rPr>
        <w:t>the</w:t>
      </w:r>
      <w:r w:rsidRPr="00557DDC">
        <w:rPr>
          <w:rStyle w:val="StyleUnderline"/>
          <w:rFonts w:asciiTheme="minorHAnsi" w:hAnsiTheme="minorHAnsi" w:cstheme="minorHAnsi"/>
        </w:rPr>
        <w:t xml:space="preserve"> </w:t>
      </w:r>
      <w:r w:rsidRPr="00557DDC">
        <w:rPr>
          <w:rStyle w:val="Emphasis"/>
          <w:rFonts w:asciiTheme="minorHAnsi" w:hAnsiTheme="minorHAnsi" w:cstheme="minorHAnsi"/>
          <w:highlight w:val="green"/>
        </w:rPr>
        <w:t>1950s</w:t>
      </w:r>
      <w:r w:rsidRPr="00557DDC">
        <w:rPr>
          <w:rStyle w:val="StyleUnderline"/>
          <w:rFonts w:asciiTheme="minorHAnsi" w:hAnsiTheme="minorHAnsi" w:cstheme="minorHAnsi"/>
        </w:rPr>
        <w:t xml:space="preserve"> and ‘60s, when the fundamental principles of international space law took shape, </w:t>
      </w:r>
      <w:r w:rsidRPr="00557DDC">
        <w:rPr>
          <w:rStyle w:val="Emphasis"/>
          <w:rFonts w:asciiTheme="minorHAnsi" w:hAnsiTheme="minorHAnsi" w:cstheme="minorHAnsi"/>
          <w:highlight w:val="green"/>
        </w:rPr>
        <w:t>only</w:t>
      </w:r>
      <w:r w:rsidRPr="00557DDC">
        <w:rPr>
          <w:rStyle w:val="StyleUnderline"/>
          <w:rFonts w:asciiTheme="minorHAnsi" w:hAnsiTheme="minorHAnsi" w:cstheme="minorHAnsi"/>
        </w:rPr>
        <w:t xml:space="preserve"> </w:t>
      </w:r>
      <w:r w:rsidRPr="00557DDC">
        <w:rPr>
          <w:rStyle w:val="Emphasis"/>
          <w:rFonts w:asciiTheme="minorHAnsi" w:hAnsiTheme="minorHAnsi" w:cstheme="minorHAnsi"/>
          <w:highlight w:val="green"/>
        </w:rPr>
        <w:t>large national governments</w:t>
      </w:r>
      <w:r w:rsidRPr="00557DDC">
        <w:rPr>
          <w:rStyle w:val="StyleUnderline"/>
          <w:rFonts w:asciiTheme="minorHAnsi" w:hAnsiTheme="minorHAnsi" w:cstheme="minorHAnsi"/>
        </w:rPr>
        <w:t xml:space="preserve"> </w:t>
      </w:r>
      <w:r w:rsidRPr="00557DDC">
        <w:rPr>
          <w:rStyle w:val="Emphasis"/>
          <w:rFonts w:asciiTheme="minorHAnsi" w:hAnsiTheme="minorHAnsi" w:cstheme="minorHAnsi"/>
          <w:highlight w:val="green"/>
        </w:rPr>
        <w:t>could afford</w:t>
      </w:r>
      <w:r w:rsidRPr="00557DDC">
        <w:rPr>
          <w:rStyle w:val="StyleUnderline"/>
          <w:rFonts w:asciiTheme="minorHAnsi" w:hAnsiTheme="minorHAnsi" w:cstheme="minorHAnsi"/>
        </w:rPr>
        <w:t xml:space="preserve"> the enormous outlays required for creating and maintaining </w:t>
      </w:r>
      <w:r w:rsidRPr="00557DDC">
        <w:rPr>
          <w:rStyle w:val="Emphasis"/>
          <w:rFonts w:asciiTheme="minorHAnsi" w:hAnsiTheme="minorHAnsi" w:cstheme="minorHAnsi"/>
          <w:highlight w:val="green"/>
        </w:rPr>
        <w:t>a</w:t>
      </w:r>
      <w:r w:rsidRPr="00557DDC">
        <w:rPr>
          <w:rStyle w:val="StyleUnderline"/>
          <w:rFonts w:asciiTheme="minorHAnsi" w:hAnsiTheme="minorHAnsi" w:cstheme="minorHAnsi"/>
        </w:rPr>
        <w:t xml:space="preserve"> successful </w:t>
      </w:r>
      <w:r w:rsidRPr="00557DDC">
        <w:rPr>
          <w:rStyle w:val="Emphasis"/>
          <w:rFonts w:asciiTheme="minorHAnsi" w:hAnsiTheme="minorHAnsi" w:cstheme="minorHAnsi"/>
          <w:highlight w:val="green"/>
        </w:rPr>
        <w:t>space program</w:t>
      </w:r>
      <w:r w:rsidRPr="00557DDC">
        <w:rPr>
          <w:rStyle w:val="StyleUnderline"/>
          <w:rFonts w:asciiTheme="minorHAnsi" w:hAnsiTheme="minorHAnsi" w:cstheme="minorHAnsi"/>
        </w:rPr>
        <w:t xml:space="preserve">. </w:t>
      </w:r>
      <w:r w:rsidRPr="00557DDC">
        <w:rPr>
          <w:rStyle w:val="Emphasis"/>
          <w:rFonts w:asciiTheme="minorHAnsi" w:hAnsiTheme="minorHAnsi" w:cstheme="minorHAnsi"/>
          <w:highlight w:val="green"/>
        </w:rPr>
        <w:t>In</w:t>
      </w:r>
      <w:r w:rsidRPr="00557DDC">
        <w:rPr>
          <w:rStyle w:val="StyleUnderline"/>
          <w:rFonts w:asciiTheme="minorHAnsi" w:hAnsiTheme="minorHAnsi" w:cstheme="minorHAnsi"/>
        </w:rPr>
        <w:t xml:space="preserve"> more </w:t>
      </w:r>
      <w:r w:rsidRPr="00557DDC">
        <w:rPr>
          <w:rStyle w:val="Emphasis"/>
          <w:rFonts w:asciiTheme="minorHAnsi" w:hAnsiTheme="minorHAnsi" w:cstheme="minorHAnsi"/>
          <w:highlight w:val="green"/>
        </w:rPr>
        <w:t>recent decades</w:t>
      </w:r>
      <w:r w:rsidRPr="00557DDC">
        <w:rPr>
          <w:rStyle w:val="StyleUnderline"/>
          <w:rFonts w:asciiTheme="minorHAnsi" w:hAnsiTheme="minorHAnsi" w:cstheme="minorHAnsi"/>
        </w:rPr>
        <w:t xml:space="preserve">, technological </w:t>
      </w:r>
      <w:r w:rsidRPr="00557DDC">
        <w:rPr>
          <w:rStyle w:val="Emphasis"/>
          <w:rFonts w:asciiTheme="minorHAnsi" w:hAnsiTheme="minorHAnsi" w:cstheme="minorHAnsi"/>
          <w:highlight w:val="green"/>
        </w:rPr>
        <w:t>advances</w:t>
      </w:r>
      <w:r w:rsidRPr="00557DDC">
        <w:rPr>
          <w:rStyle w:val="StyleUnderline"/>
          <w:rFonts w:asciiTheme="minorHAnsi" w:hAnsiTheme="minorHAnsi" w:cstheme="minorHAnsi"/>
        </w:rPr>
        <w:t xml:space="preserve"> and new business models have </w:t>
      </w:r>
      <w:r w:rsidRPr="00557DDC">
        <w:rPr>
          <w:rStyle w:val="Emphasis"/>
          <w:rFonts w:asciiTheme="minorHAnsi" w:hAnsiTheme="minorHAnsi" w:cstheme="minorHAnsi"/>
          <w:highlight w:val="green"/>
        </w:rPr>
        <w:t>broadened</w:t>
      </w:r>
      <w:r w:rsidRPr="00557DDC">
        <w:rPr>
          <w:rStyle w:val="StyleUnderline"/>
          <w:rFonts w:asciiTheme="minorHAnsi" w:hAnsiTheme="minorHAnsi" w:cstheme="minorHAnsi"/>
        </w:rPr>
        <w:t xml:space="preserve"> the </w:t>
      </w:r>
      <w:r w:rsidRPr="00557DDC">
        <w:rPr>
          <w:rStyle w:val="Emphasis"/>
          <w:rFonts w:asciiTheme="minorHAnsi" w:hAnsiTheme="minorHAnsi" w:cstheme="minorHAnsi"/>
          <w:highlight w:val="green"/>
          <w:bdr w:val="single" w:sz="18" w:space="0" w:color="auto"/>
        </w:rPr>
        <w:t>range of spacefaring actors</w:t>
      </w:r>
      <w:r w:rsidRPr="00557DDC">
        <w:rPr>
          <w:rStyle w:val="StyleUnderline"/>
          <w:rFonts w:asciiTheme="minorHAnsi" w:hAnsiTheme="minorHAnsi" w:cstheme="minorHAnsi"/>
        </w:rPr>
        <w:t xml:space="preserve">. Thanks to innovations such as reusable rockets, micro- and nanosatellites, and inflatable space station modules, costs are decreasing and private companies are crowding into the sector. This flurry of activity, known as New Space, promises nothing less than </w:t>
      </w:r>
      <w:r w:rsidRPr="00557DDC">
        <w:rPr>
          <w:rStyle w:val="Emphasis"/>
          <w:rFonts w:asciiTheme="minorHAnsi" w:hAnsiTheme="minorHAnsi" w:cstheme="minorHAnsi"/>
          <w:highlight w:val="green"/>
        </w:rPr>
        <w:t>a complete transformation of</w:t>
      </w:r>
      <w:r w:rsidRPr="00557DDC">
        <w:rPr>
          <w:rStyle w:val="Emphasis"/>
          <w:rFonts w:asciiTheme="minorHAnsi" w:hAnsiTheme="minorHAnsi" w:cstheme="minorHAnsi"/>
        </w:rPr>
        <w:t xml:space="preserve"> </w:t>
      </w:r>
      <w:r w:rsidRPr="00557DDC">
        <w:rPr>
          <w:rStyle w:val="StyleUnderline"/>
          <w:rFonts w:asciiTheme="minorHAnsi" w:hAnsiTheme="minorHAnsi" w:cstheme="minorHAnsi"/>
        </w:rPr>
        <w:t xml:space="preserve">the </w:t>
      </w:r>
      <w:r w:rsidRPr="00557DDC">
        <w:rPr>
          <w:rStyle w:val="Emphasis"/>
          <w:rFonts w:asciiTheme="minorHAnsi" w:hAnsiTheme="minorHAnsi" w:cstheme="minorHAnsi"/>
          <w:highlight w:val="green"/>
        </w:rPr>
        <w:t>way</w:t>
      </w:r>
      <w:r w:rsidRPr="00557DDC">
        <w:rPr>
          <w:rStyle w:val="StyleUnderline"/>
          <w:rFonts w:asciiTheme="minorHAnsi" w:hAnsiTheme="minorHAnsi" w:cstheme="minorHAnsi"/>
        </w:rPr>
        <w:t xml:space="preserve"> that </w:t>
      </w:r>
      <w:r w:rsidRPr="00557DDC">
        <w:rPr>
          <w:rStyle w:val="Emphasis"/>
          <w:rFonts w:asciiTheme="minorHAnsi" w:hAnsiTheme="minorHAnsi" w:cstheme="minorHAnsi"/>
          <w:highlight w:val="green"/>
        </w:rPr>
        <w:t>humans interact with space</w:t>
      </w:r>
      <w:r w:rsidRPr="00557DDC">
        <w:rPr>
          <w:rFonts w:asciiTheme="minorHAnsi" w:hAnsiTheme="minorHAnsi" w:cstheme="minorHAnsi"/>
          <w:sz w:val="16"/>
        </w:rPr>
        <w:t xml:space="preserve">. Asteroid mining, for example, could eliminate the need to launch many essential materials from Earth, lowering logistical hurdles and enabling largescale in-space fabrication. Companies like Planetary Resources and Deep Space Industries, by extracting and selling useful resources in situ, could help to jumpstart a sustainable space economy. They might also profit from selling valuable commodities back on terra </w:t>
      </w:r>
      <w:proofErr w:type="spellStart"/>
      <w:r w:rsidRPr="00557DDC">
        <w:rPr>
          <w:rFonts w:asciiTheme="minorHAnsi" w:hAnsiTheme="minorHAnsi" w:cstheme="minorHAnsi"/>
          <w:sz w:val="16"/>
        </w:rPr>
        <w:t>firma</w:t>
      </w:r>
      <w:proofErr w:type="spellEnd"/>
      <w:r w:rsidRPr="00557DDC">
        <w:rPr>
          <w:rFonts w:asciiTheme="minorHAnsi" w:hAnsiTheme="minorHAnsi" w:cstheme="minorHAnsi"/>
          <w:sz w:val="16"/>
        </w:rPr>
        <w:t xml:space="preserve">. </w:t>
      </w:r>
      <w:r w:rsidRPr="00557DDC">
        <w:rPr>
          <w:rStyle w:val="StyleUnderline"/>
          <w:rFonts w:asciiTheme="minorHAnsi" w:hAnsiTheme="minorHAnsi" w:cstheme="minorHAnsi"/>
        </w:rPr>
        <w:t>As a recent (bullish) Goldman Sachs report noted, a single football-field-sized asteroid could contain $25 to $50 billion worth of platinum—enough to upend the terrestrial market. With astronomical sums at stake and the commercial sector kicking into high gear, legal questions are becoming a major concern</w:t>
      </w:r>
      <w:r w:rsidRPr="00557DDC">
        <w:rPr>
          <w:rFonts w:asciiTheme="minorHAnsi" w:hAnsiTheme="minorHAnsi" w:cstheme="minorHAnsi"/>
          <w:sz w:val="16"/>
        </w:rPr>
        <w:t xml:space="preserve">. </w:t>
      </w:r>
      <w:r w:rsidRPr="00557DDC">
        <w:rPr>
          <w:rStyle w:val="StyleUnderline"/>
          <w:rFonts w:asciiTheme="minorHAnsi" w:hAnsiTheme="minorHAnsi" w:cstheme="minorHAnsi"/>
        </w:rPr>
        <w:t xml:space="preserve">Many of these questions focus on </w:t>
      </w:r>
      <w:r w:rsidRPr="00557DDC">
        <w:rPr>
          <w:rStyle w:val="Emphasis"/>
          <w:rFonts w:asciiTheme="minorHAnsi" w:hAnsiTheme="minorHAnsi" w:cstheme="minorHAnsi"/>
          <w:highlight w:val="green"/>
        </w:rPr>
        <w:t>Article II of the O</w:t>
      </w:r>
      <w:r w:rsidRPr="00557DDC">
        <w:rPr>
          <w:rStyle w:val="StyleUnderline"/>
          <w:rFonts w:asciiTheme="minorHAnsi" w:hAnsiTheme="minorHAnsi" w:cstheme="minorHAnsi"/>
        </w:rPr>
        <w:t xml:space="preserve">uter </w:t>
      </w:r>
      <w:r w:rsidRPr="00557DDC">
        <w:rPr>
          <w:rStyle w:val="Emphasis"/>
          <w:rFonts w:asciiTheme="minorHAnsi" w:hAnsiTheme="minorHAnsi" w:cstheme="minorHAnsi"/>
          <w:highlight w:val="green"/>
        </w:rPr>
        <w:t>S</w:t>
      </w:r>
      <w:r w:rsidRPr="00557DDC">
        <w:rPr>
          <w:rStyle w:val="StyleUnderline"/>
          <w:rFonts w:asciiTheme="minorHAnsi" w:hAnsiTheme="minorHAnsi" w:cstheme="minorHAnsi"/>
        </w:rPr>
        <w:t xml:space="preserve">pace </w:t>
      </w:r>
      <w:r w:rsidRPr="00557DDC">
        <w:rPr>
          <w:rStyle w:val="Emphasis"/>
          <w:rFonts w:asciiTheme="minorHAnsi" w:hAnsiTheme="minorHAnsi" w:cstheme="minorHAnsi"/>
          <w:highlight w:val="green"/>
        </w:rPr>
        <w:t>T</w:t>
      </w:r>
      <w:r w:rsidRPr="00557DDC">
        <w:rPr>
          <w:rStyle w:val="StyleUnderline"/>
          <w:rFonts w:asciiTheme="minorHAnsi" w:hAnsiTheme="minorHAnsi" w:cstheme="minorHAnsi"/>
        </w:rPr>
        <w:t>reaty, which prohibits national appropriation of space and the celestial bodies</w:t>
      </w:r>
      <w:r w:rsidRPr="00557DDC">
        <w:rPr>
          <w:rFonts w:asciiTheme="minorHAnsi" w:hAnsiTheme="minorHAnsi" w:cstheme="minorHAnsi"/>
          <w:sz w:val="16"/>
        </w:rPr>
        <w:t xml:space="preserve">. Since another provision (Article VI) requires nongovernmental entities to operate under a national flag, some experts have suggested that asteroid mining, which would require a period of exclusive use, may violate the agreement. Others, however, contend that companies can claim ownership of extracted resources without claiming ownership of the asteroids themselves. They cite the lunar samples returned to Earth during the Apollo program as a precedent. Hoping to promote American space commerce, Congress formalized this more charitable legal interpretation in Title IV of the 2015 U.S. Commercial Space Launch Competitiveness Act. Luxembourg, which announced a €200 million asteroid mining fund last year, followed suit with its own law in August. </w:t>
      </w:r>
      <w:r w:rsidRPr="00557DDC">
        <w:rPr>
          <w:rStyle w:val="Emphasis"/>
          <w:rFonts w:asciiTheme="minorHAnsi" w:hAnsiTheme="minorHAnsi" w:cstheme="minorHAnsi"/>
          <w:highlight w:val="green"/>
        </w:rPr>
        <w:t>Controversies</w:t>
      </w:r>
      <w:r w:rsidRPr="00557DDC">
        <w:rPr>
          <w:rStyle w:val="StyleUnderline"/>
          <w:rFonts w:asciiTheme="minorHAnsi" w:hAnsiTheme="minorHAnsi" w:cstheme="minorHAnsi"/>
        </w:rPr>
        <w:t xml:space="preserve"> like the one surrounding asteroid mining are par for the course when it comes to the Outer Space Treaty. The agreement’s insistence that space be used “for peaceful purposes” has long been the </w:t>
      </w:r>
      <w:r w:rsidRPr="00557DDC">
        <w:rPr>
          <w:rStyle w:val="Emphasis"/>
          <w:rFonts w:asciiTheme="minorHAnsi" w:hAnsiTheme="minorHAnsi" w:cstheme="minorHAnsi"/>
          <w:highlight w:val="green"/>
        </w:rPr>
        <w:t>subject of intense debate</w:t>
      </w:r>
      <w:r w:rsidRPr="00557DDC">
        <w:rPr>
          <w:rStyle w:val="StyleUnderline"/>
          <w:rFonts w:asciiTheme="minorHAnsi" w:hAnsiTheme="minorHAnsi" w:cstheme="minorHAnsi"/>
        </w:rPr>
        <w:t xml:space="preserve">. During the treaty-making process, Soviet jurists argued that peaceful meant “non-military” and that spy satellites were illegal; Americans, who enjoyed an </w:t>
      </w:r>
      <w:r w:rsidRPr="00557DDC">
        <w:rPr>
          <w:rStyle w:val="StyleUnderline"/>
          <w:rFonts w:asciiTheme="minorHAnsi" w:hAnsiTheme="minorHAnsi" w:cstheme="minorHAnsi"/>
        </w:rPr>
        <w:lastRenderedPageBreak/>
        <w:t xml:space="preserve">early lead in orbital reconnaissance, interpreted peaceful to mean “non-aggressive” and came to the opposite conclusion. Decades later, the precise </w:t>
      </w:r>
      <w:r w:rsidRPr="00557DDC">
        <w:rPr>
          <w:rStyle w:val="Emphasis"/>
          <w:rFonts w:asciiTheme="minorHAnsi" w:hAnsiTheme="minorHAnsi" w:cstheme="minorHAnsi"/>
          <w:highlight w:val="green"/>
        </w:rPr>
        <w:t>meaning</w:t>
      </w:r>
      <w:r w:rsidRPr="00557DDC">
        <w:rPr>
          <w:rStyle w:val="StyleUnderline"/>
          <w:rFonts w:asciiTheme="minorHAnsi" w:hAnsiTheme="minorHAnsi" w:cstheme="minorHAnsi"/>
        </w:rPr>
        <w:t xml:space="preserve"> of the phrase </w:t>
      </w:r>
      <w:r w:rsidRPr="00557DDC">
        <w:rPr>
          <w:rStyle w:val="Emphasis"/>
          <w:rFonts w:asciiTheme="minorHAnsi" w:hAnsiTheme="minorHAnsi" w:cstheme="minorHAnsi"/>
          <w:highlight w:val="green"/>
          <w:bdr w:val="single" w:sz="18" w:space="0" w:color="auto"/>
        </w:rPr>
        <w:t>remains a matter of contention</w:t>
      </w:r>
      <w:r w:rsidRPr="00557DDC">
        <w:rPr>
          <w:rStyle w:val="StyleUnderline"/>
          <w:rFonts w:asciiTheme="minorHAnsi" w:hAnsiTheme="minorHAnsi" w:cstheme="minorHAnsi"/>
        </w:rPr>
        <w:t>.</w:t>
      </w:r>
    </w:p>
    <w:p w14:paraId="1E7E2EBB" w14:textId="77777777" w:rsidR="00557DDC" w:rsidRPr="00557DDC" w:rsidRDefault="00557DDC" w:rsidP="00557DDC">
      <w:pPr>
        <w:pStyle w:val="Heading4"/>
        <w:rPr>
          <w:rFonts w:asciiTheme="minorHAnsi" w:hAnsiTheme="minorHAnsi" w:cstheme="minorHAnsi"/>
        </w:rPr>
      </w:pPr>
      <w:r w:rsidRPr="00557DDC">
        <w:rPr>
          <w:rFonts w:asciiTheme="minorHAnsi" w:hAnsiTheme="minorHAnsi" w:cstheme="minorHAnsi"/>
        </w:rPr>
        <w:t xml:space="preserve">Legal Ambiguity </w:t>
      </w:r>
      <w:r w:rsidRPr="00557DDC">
        <w:rPr>
          <w:rFonts w:asciiTheme="minorHAnsi" w:hAnsiTheme="minorHAnsi" w:cstheme="minorHAnsi"/>
          <w:u w:val="single"/>
        </w:rPr>
        <w:t>collapses</w:t>
      </w:r>
      <w:r w:rsidRPr="00557DDC">
        <w:rPr>
          <w:rFonts w:asciiTheme="minorHAnsi" w:hAnsiTheme="minorHAnsi" w:cstheme="minorHAnsi"/>
        </w:rPr>
        <w:t xml:space="preserve"> OST Credibility – results in a space </w:t>
      </w:r>
      <w:r w:rsidRPr="00557DDC">
        <w:rPr>
          <w:rFonts w:asciiTheme="minorHAnsi" w:hAnsiTheme="minorHAnsi" w:cstheme="minorHAnsi"/>
          <w:u w:val="single"/>
        </w:rPr>
        <w:t>free-for-all</w:t>
      </w:r>
      <w:r w:rsidRPr="00557DDC">
        <w:rPr>
          <w:rFonts w:asciiTheme="minorHAnsi" w:hAnsiTheme="minorHAnsi" w:cstheme="minorHAnsi"/>
        </w:rPr>
        <w:t xml:space="preserve"> – clarification to prevent appropriation by Private Actors </w:t>
      </w:r>
      <w:r w:rsidRPr="00557DDC">
        <w:rPr>
          <w:rFonts w:asciiTheme="minorHAnsi" w:hAnsiTheme="minorHAnsi" w:cstheme="minorHAnsi"/>
          <w:u w:val="single"/>
        </w:rPr>
        <w:t>is key</w:t>
      </w:r>
      <w:r w:rsidRPr="00557DDC">
        <w:rPr>
          <w:rFonts w:asciiTheme="minorHAnsi" w:hAnsiTheme="minorHAnsi" w:cstheme="minorHAnsi"/>
        </w:rPr>
        <w:t xml:space="preserve"> to maintain relevance.</w:t>
      </w:r>
    </w:p>
    <w:p w14:paraId="69D38284" w14:textId="77777777" w:rsidR="00557DDC" w:rsidRPr="00557DDC" w:rsidRDefault="00557DDC" w:rsidP="00557DDC">
      <w:pPr>
        <w:rPr>
          <w:rFonts w:asciiTheme="minorHAnsi" w:hAnsiTheme="minorHAnsi" w:cstheme="minorHAnsi"/>
        </w:rPr>
      </w:pPr>
      <w:r w:rsidRPr="00557DDC">
        <w:rPr>
          <w:rStyle w:val="Style13ptBold"/>
          <w:rFonts w:asciiTheme="minorHAnsi" w:hAnsiTheme="minorHAnsi" w:cstheme="minorHAnsi"/>
        </w:rPr>
        <w:t>Davis 18</w:t>
      </w:r>
      <w:r w:rsidRPr="00557DDC">
        <w:rPr>
          <w:rFonts w:asciiTheme="minorHAnsi" w:hAnsiTheme="minorHAnsi" w:cstheme="minorHAnsi"/>
        </w:rPr>
        <w:t xml:space="preserve"> Malcolm Davis .16 Jul 2018. Avoiding a free-for-all: the Outer Space Treaty revisited. </w:t>
      </w:r>
      <w:hyperlink r:id="rId11" w:history="1">
        <w:r w:rsidRPr="00557DDC">
          <w:rPr>
            <w:rStyle w:val="Hyperlink"/>
            <w:rFonts w:asciiTheme="minorHAnsi" w:hAnsiTheme="minorHAnsi" w:cstheme="minorHAnsi"/>
          </w:rPr>
          <w:t>https://www.aspistrategist.org.au/avoiding-a-free-for-all-the-outer-space-treaty-revisited/</w:t>
        </w:r>
      </w:hyperlink>
      <w:r w:rsidRPr="00557DDC">
        <w:rPr>
          <w:rFonts w:asciiTheme="minorHAnsi" w:hAnsiTheme="minorHAnsi" w:cstheme="minorHAnsi"/>
        </w:rPr>
        <w:t xml:space="preserve"> [Malcolm Davis is a senior analyst at ASPI. Edited image courtesy of the European Space Agency] // CVHS SR</w:t>
      </w:r>
    </w:p>
    <w:p w14:paraId="7242DFD6" w14:textId="77777777" w:rsidR="00557DDC" w:rsidRPr="00557DDC" w:rsidRDefault="00557DDC" w:rsidP="00557DDC">
      <w:pPr>
        <w:rPr>
          <w:rStyle w:val="Emphasis"/>
          <w:rFonts w:asciiTheme="minorHAnsi" w:hAnsiTheme="minorHAnsi" w:cstheme="minorHAnsi"/>
        </w:rPr>
      </w:pPr>
      <w:r w:rsidRPr="00557DDC">
        <w:rPr>
          <w:rStyle w:val="StyleUnderline"/>
          <w:rFonts w:asciiTheme="minorHAnsi" w:hAnsiTheme="minorHAnsi" w:cstheme="minorHAnsi"/>
        </w:rPr>
        <w:t xml:space="preserve">One theme considered at ASPI’s recent annual Building Australia’s Strategy for Space conference was the growing importance of </w:t>
      </w:r>
      <w:r w:rsidRPr="00557DDC">
        <w:rPr>
          <w:rStyle w:val="Emphasis"/>
          <w:rFonts w:asciiTheme="minorHAnsi" w:hAnsiTheme="minorHAnsi" w:cstheme="minorHAnsi"/>
          <w:highlight w:val="green"/>
        </w:rPr>
        <w:t>space law</w:t>
      </w:r>
      <w:r w:rsidRPr="00557DDC">
        <w:rPr>
          <w:rStyle w:val="StyleUnderline"/>
          <w:rFonts w:asciiTheme="minorHAnsi" w:hAnsiTheme="minorHAnsi" w:cstheme="minorHAnsi"/>
        </w:rPr>
        <w:t xml:space="preserve"> as space </w:t>
      </w:r>
      <w:r w:rsidRPr="00557DDC">
        <w:rPr>
          <w:rStyle w:val="Emphasis"/>
          <w:rFonts w:asciiTheme="minorHAnsi" w:hAnsiTheme="minorHAnsi" w:cstheme="minorHAnsi"/>
          <w:highlight w:val="green"/>
        </w:rPr>
        <w:t>becomes more contested, congested and competitive</w:t>
      </w:r>
      <w:r w:rsidRPr="00557DDC">
        <w:rPr>
          <w:rFonts w:asciiTheme="minorHAnsi" w:hAnsiTheme="minorHAnsi" w:cstheme="minorHAnsi"/>
          <w:sz w:val="16"/>
        </w:rPr>
        <w:t xml:space="preserve">. The basis of space law remains the 1967 Outer Space Treaty (OST), but a lot has happened since it was signed. Perhaps it’s time to review and refresh the treaty. Article IV of the OST states that: States Parties to the Treaty undertake not to place in orbit around the Earth any objects carrying nuclear weapons or any other kinds of weapons of mass destruction, install such weapons on celestial bodies or station weapons in outer space in any other manner. The moon and other celestial bodies shall be used … exclusively for peaceful purposes. The establishment of military bases, installations and fortifications, the testing of any type of weapons and the conduct of military </w:t>
      </w:r>
      <w:proofErr w:type="spellStart"/>
      <w:r w:rsidRPr="00557DDC">
        <w:rPr>
          <w:rFonts w:asciiTheme="minorHAnsi" w:hAnsiTheme="minorHAnsi" w:cstheme="minorHAnsi"/>
          <w:sz w:val="16"/>
        </w:rPr>
        <w:t>manoeuvres</w:t>
      </w:r>
      <w:proofErr w:type="spellEnd"/>
      <w:r w:rsidRPr="00557DDC">
        <w:rPr>
          <w:rFonts w:asciiTheme="minorHAnsi" w:hAnsiTheme="minorHAnsi" w:cstheme="minorHAnsi"/>
          <w:sz w:val="16"/>
        </w:rPr>
        <w:t xml:space="preserve"> on celestial bodies shall be forbidden … Article IV doesn’t ban the </w:t>
      </w:r>
      <w:proofErr w:type="spellStart"/>
      <w:r w:rsidRPr="00557DDC">
        <w:rPr>
          <w:rFonts w:asciiTheme="minorHAnsi" w:hAnsiTheme="minorHAnsi" w:cstheme="minorHAnsi"/>
          <w:sz w:val="16"/>
        </w:rPr>
        <w:t>weaponisation</w:t>
      </w:r>
      <w:proofErr w:type="spellEnd"/>
      <w:r w:rsidRPr="00557DDC">
        <w:rPr>
          <w:rFonts w:asciiTheme="minorHAnsi" w:hAnsiTheme="minorHAnsi" w:cstheme="minorHAnsi"/>
          <w:sz w:val="16"/>
        </w:rPr>
        <w:t xml:space="preserve"> of space outright. Nor has there been any other legal agreement that bans such systems, despite ongoing international efforts in recent decades. US adversaries (including China and Russia) are developing a suite of sophisticated counter-space capabilities, including direct ascent and co-orbital ‘hard kill’ and ‘soft kill’ systems (see here and here). The US and its allies must respond seriously to these challenges and protect their critical space-based infrastructure. A ‘space Pearl Harbor’ could quickly remove the traditional information-based war-fighting advantage of Western liberal democracies, leaving the US and its partners deaf, dumb and blind at the outset of a conflict. Part of the solution is to bolster space deterrence, to dissuade the use of counter-space capabilities by adversaries. The US and its allies, including Australia, need to work together to achieve that objective. Strengthening the 1967 OST’s provision on space weapons is also a must, but it will be difficult to get other major space powers such as China and Russia to agree to new legal constraints on capabilities that they’re already developing and testing. It will also be difficult to get agreement on what a space weapon is and what constitutes a counter-space attack. Earth-based soft-kill systems—such as cyberattacks that could create scalable, reversible effects—offer deniability to the aggressor. Article IV bans the </w:t>
      </w:r>
      <w:proofErr w:type="spellStart"/>
      <w:r w:rsidRPr="00557DDC">
        <w:rPr>
          <w:rFonts w:asciiTheme="minorHAnsi" w:hAnsiTheme="minorHAnsi" w:cstheme="minorHAnsi"/>
          <w:sz w:val="16"/>
        </w:rPr>
        <w:t>militarisation</w:t>
      </w:r>
      <w:proofErr w:type="spellEnd"/>
      <w:r w:rsidRPr="00557DDC">
        <w:rPr>
          <w:rFonts w:asciiTheme="minorHAnsi" w:hAnsiTheme="minorHAnsi" w:cstheme="minorHAnsi"/>
          <w:sz w:val="16"/>
        </w:rPr>
        <w:t xml:space="preserve"> of the moon and other celestial bodies by states, but it has a weakness: it allows ‘use of military personnel for scientific research or for other peaceful purposes’ and includes a vague statement that ‘use of any equipment or facility necessary for peaceful exploration of the moon and other celestial bodies shall also not be prohibited’. Defining ‘peaceful purpose’ activities isn’t easy either, particularly when states such as China have space programs run by the military. As China looks towards crewed lunar missions by the 2030s, there’s a risk that it may exploit ‘grey zone’ phenomena on the high frontier in support of its national strategic ambitions, which include contesting the US advantage in space. </w:t>
      </w:r>
      <w:r w:rsidRPr="00557DDC">
        <w:rPr>
          <w:rStyle w:val="Emphasis"/>
          <w:rFonts w:asciiTheme="minorHAnsi" w:hAnsiTheme="minorHAnsi" w:cstheme="minorHAnsi"/>
          <w:highlight w:val="green"/>
        </w:rPr>
        <w:t xml:space="preserve">The OST was signed at a time when commercial space </w:t>
      </w:r>
      <w:r w:rsidRPr="00557DDC">
        <w:rPr>
          <w:rStyle w:val="Emphasis"/>
          <w:rFonts w:asciiTheme="minorHAnsi" w:hAnsiTheme="minorHAnsi" w:cstheme="minorHAnsi"/>
          <w:highlight w:val="green"/>
          <w:bdr w:val="single" w:sz="18" w:space="0" w:color="auto"/>
        </w:rPr>
        <w:t>actors simply didn’t exist</w:t>
      </w:r>
      <w:r w:rsidRPr="00557DDC">
        <w:rPr>
          <w:rStyle w:val="StyleUnderline"/>
          <w:rFonts w:asciiTheme="minorHAnsi" w:hAnsiTheme="minorHAnsi" w:cstheme="minorHAnsi"/>
        </w:rPr>
        <w:t xml:space="preserve">. However, Article VI implies the possibility of such actors: States Parties to </w:t>
      </w:r>
      <w:r w:rsidRPr="00557DDC">
        <w:rPr>
          <w:rStyle w:val="Emphasis"/>
          <w:rFonts w:asciiTheme="minorHAnsi" w:hAnsiTheme="minorHAnsi" w:cstheme="minorHAnsi"/>
          <w:highlight w:val="green"/>
        </w:rPr>
        <w:t>the Treaty</w:t>
      </w:r>
      <w:r w:rsidRPr="00557DDC">
        <w:rPr>
          <w:rStyle w:val="StyleUnderline"/>
          <w:rFonts w:asciiTheme="minorHAnsi" w:hAnsiTheme="minorHAnsi" w:cstheme="minorHAnsi"/>
        </w:rPr>
        <w:t xml:space="preserve"> shall bear international responsibility for national activities in outer space, including the moon and other celestial bodies, whether such activities are carried on by government agencies or by non-governmental entities, and for assuring that national activities are carried out in conformity with the provisions set forth in the present Treaty. Yet that </w:t>
      </w:r>
      <w:r w:rsidRPr="00557DDC">
        <w:rPr>
          <w:rStyle w:val="Emphasis"/>
          <w:rFonts w:asciiTheme="minorHAnsi" w:hAnsiTheme="minorHAnsi" w:cstheme="minorHAnsi"/>
          <w:highlight w:val="green"/>
        </w:rPr>
        <w:t>doesn’t address activities by commercial space corporations that are acting alone and independently of national guidance</w:t>
      </w:r>
      <w:r w:rsidRPr="00557DDC">
        <w:rPr>
          <w:rStyle w:val="StyleUnderline"/>
          <w:rFonts w:asciiTheme="minorHAnsi" w:hAnsiTheme="minorHAnsi" w:cstheme="minorHAnsi"/>
        </w:rPr>
        <w:t>—or at least those that declare that they’re doing so. For example, the potential resource wealth of the moon and near-Earth asteroids opens up the prospect for private space corporations to make vast profits from those resources.</w:t>
      </w:r>
      <w:r w:rsidRPr="00557DDC">
        <w:rPr>
          <w:rFonts w:asciiTheme="minorHAnsi" w:hAnsiTheme="minorHAnsi" w:cstheme="minorHAnsi"/>
          <w:sz w:val="16"/>
        </w:rPr>
        <w:t xml:space="preserve"> </w:t>
      </w:r>
      <w:r w:rsidRPr="00557DDC">
        <w:rPr>
          <w:rStyle w:val="Emphasis"/>
          <w:rFonts w:asciiTheme="minorHAnsi" w:hAnsiTheme="minorHAnsi" w:cstheme="minorHAnsi"/>
          <w:highlight w:val="green"/>
        </w:rPr>
        <w:t>Article II</w:t>
      </w:r>
      <w:r w:rsidRPr="00557DDC">
        <w:rPr>
          <w:rStyle w:val="StyleUnderline"/>
          <w:rFonts w:asciiTheme="minorHAnsi" w:hAnsiTheme="minorHAnsi" w:cstheme="minorHAnsi"/>
        </w:rPr>
        <w:t xml:space="preserve"> of the OST </w:t>
      </w:r>
      <w:r w:rsidRPr="00557DDC">
        <w:rPr>
          <w:rStyle w:val="Emphasis"/>
          <w:rFonts w:asciiTheme="minorHAnsi" w:hAnsiTheme="minorHAnsi" w:cstheme="minorHAnsi"/>
          <w:highlight w:val="green"/>
        </w:rPr>
        <w:t>says</w:t>
      </w:r>
      <w:r w:rsidRPr="00557DDC">
        <w:rPr>
          <w:rStyle w:val="StyleUnderline"/>
          <w:rFonts w:asciiTheme="minorHAnsi" w:hAnsiTheme="minorHAnsi" w:cstheme="minorHAnsi"/>
        </w:rPr>
        <w:t>, ‘</w:t>
      </w:r>
      <w:r w:rsidRPr="00557DDC">
        <w:rPr>
          <w:rStyle w:val="Emphasis"/>
          <w:rFonts w:asciiTheme="minorHAnsi" w:hAnsiTheme="minorHAnsi" w:cstheme="minorHAnsi"/>
          <w:highlight w:val="green"/>
        </w:rPr>
        <w:t>Outer space</w:t>
      </w:r>
      <w:r w:rsidRPr="00557DDC">
        <w:rPr>
          <w:rStyle w:val="StyleUnderline"/>
          <w:rFonts w:asciiTheme="minorHAnsi" w:hAnsiTheme="minorHAnsi" w:cstheme="minorHAnsi"/>
        </w:rPr>
        <w:t xml:space="preserve">, including the moon and other celestial bodies, is </w:t>
      </w:r>
      <w:r w:rsidRPr="00557DDC">
        <w:rPr>
          <w:rStyle w:val="Emphasis"/>
          <w:rFonts w:asciiTheme="minorHAnsi" w:hAnsiTheme="minorHAnsi" w:cstheme="minorHAnsi"/>
          <w:highlight w:val="green"/>
        </w:rPr>
        <w:t>not subject to national appropriation</w:t>
      </w:r>
      <w:r w:rsidRPr="00557DDC">
        <w:rPr>
          <w:rStyle w:val="Emphasis"/>
          <w:rFonts w:asciiTheme="minorHAnsi" w:hAnsiTheme="minorHAnsi" w:cstheme="minorHAnsi"/>
        </w:rPr>
        <w:t xml:space="preserve"> </w:t>
      </w:r>
      <w:r w:rsidRPr="00557DDC">
        <w:rPr>
          <w:rStyle w:val="StyleUnderline"/>
          <w:rFonts w:asciiTheme="minorHAnsi" w:hAnsiTheme="minorHAnsi" w:cstheme="minorHAnsi"/>
        </w:rPr>
        <w:t xml:space="preserve">by claim of sovereignty, by means of use or occupation, or by other means.’ </w:t>
      </w:r>
      <w:r w:rsidRPr="00557DDC">
        <w:rPr>
          <w:rStyle w:val="Emphasis"/>
          <w:rFonts w:asciiTheme="minorHAnsi" w:hAnsiTheme="minorHAnsi" w:cstheme="minorHAnsi"/>
          <w:highlight w:val="green"/>
        </w:rPr>
        <w:t>But what ab</w:t>
      </w:r>
      <w:r w:rsidRPr="00557DDC">
        <w:rPr>
          <w:rStyle w:val="StyleUnderline"/>
          <w:rFonts w:asciiTheme="minorHAnsi" w:hAnsiTheme="minorHAnsi" w:cstheme="minorHAnsi"/>
        </w:rPr>
        <w:t xml:space="preserve">out the </w:t>
      </w:r>
      <w:r w:rsidRPr="00557DDC">
        <w:rPr>
          <w:rStyle w:val="Emphasis"/>
          <w:rFonts w:asciiTheme="minorHAnsi" w:hAnsiTheme="minorHAnsi" w:cstheme="minorHAnsi"/>
          <w:highlight w:val="green"/>
        </w:rPr>
        <w:t>actions of private corporations</w:t>
      </w:r>
      <w:r w:rsidRPr="00557DDC">
        <w:rPr>
          <w:rStyle w:val="StyleUnderline"/>
          <w:rFonts w:asciiTheme="minorHAnsi" w:hAnsiTheme="minorHAnsi" w:cstheme="minorHAnsi"/>
        </w:rPr>
        <w:t xml:space="preserve">, perhaps supported by private </w:t>
      </w:r>
      <w:r w:rsidRPr="00557DDC">
        <w:rPr>
          <w:rStyle w:val="StyleUnderline"/>
          <w:rFonts w:asciiTheme="minorHAnsi" w:hAnsiTheme="minorHAnsi" w:cstheme="minorHAnsi"/>
        </w:rPr>
        <w:lastRenderedPageBreak/>
        <w:t xml:space="preserve">security contractors, that seek to safeguard a valuable resource claim? The OST </w:t>
      </w:r>
      <w:r w:rsidRPr="00557DDC">
        <w:rPr>
          <w:rStyle w:val="Emphasis"/>
          <w:rFonts w:asciiTheme="minorHAnsi" w:hAnsiTheme="minorHAnsi" w:cstheme="minorHAnsi"/>
          <w:highlight w:val="green"/>
          <w:bdr w:val="single" w:sz="18" w:space="0" w:color="auto"/>
        </w:rPr>
        <w:t>does nothing to regulate the actions of such entities</w:t>
      </w:r>
      <w:r w:rsidRPr="00557DDC">
        <w:rPr>
          <w:rStyle w:val="StyleUnderline"/>
          <w:rFonts w:asciiTheme="minorHAnsi" w:hAnsiTheme="minorHAnsi" w:cstheme="minorHAnsi"/>
        </w:rPr>
        <w:t xml:space="preserve">. </w:t>
      </w:r>
      <w:r w:rsidRPr="00557DDC">
        <w:rPr>
          <w:rStyle w:val="Emphasis"/>
          <w:rFonts w:asciiTheme="minorHAnsi" w:hAnsiTheme="minorHAnsi" w:cstheme="minorHAnsi"/>
          <w:highlight w:val="green"/>
        </w:rPr>
        <w:t>The</w:t>
      </w:r>
      <w:r w:rsidRPr="00557DDC">
        <w:rPr>
          <w:rStyle w:val="StyleUnderline"/>
          <w:rFonts w:asciiTheme="minorHAnsi" w:hAnsiTheme="minorHAnsi" w:cstheme="minorHAnsi"/>
        </w:rPr>
        <w:t xml:space="preserve"> US’s 2015 </w:t>
      </w:r>
      <w:r w:rsidRPr="00557DDC">
        <w:rPr>
          <w:rStyle w:val="Emphasis"/>
          <w:rFonts w:asciiTheme="minorHAnsi" w:hAnsiTheme="minorHAnsi" w:cstheme="minorHAnsi"/>
          <w:highlight w:val="green"/>
        </w:rPr>
        <w:t>Space Act</w:t>
      </w:r>
      <w:r w:rsidRPr="00557DDC">
        <w:rPr>
          <w:rStyle w:val="StyleUnderline"/>
          <w:rFonts w:asciiTheme="minorHAnsi" w:hAnsiTheme="minorHAnsi" w:cstheme="minorHAnsi"/>
        </w:rPr>
        <w:t xml:space="preserve"> </w:t>
      </w:r>
      <w:r w:rsidRPr="00557DDC">
        <w:rPr>
          <w:rStyle w:val="Emphasis"/>
          <w:rFonts w:asciiTheme="minorHAnsi" w:hAnsiTheme="minorHAnsi" w:cstheme="minorHAnsi"/>
          <w:highlight w:val="green"/>
        </w:rPr>
        <w:t>created</w:t>
      </w:r>
      <w:r w:rsidRPr="00557DDC">
        <w:rPr>
          <w:rStyle w:val="StyleUnderline"/>
          <w:rFonts w:asciiTheme="minorHAnsi" w:hAnsiTheme="minorHAnsi" w:cstheme="minorHAnsi"/>
        </w:rPr>
        <w:t xml:space="preserve"> opportunities for future lunar and asteroid mining by US commercial space companies, and US competitors aren’t likely to sit back and passively watch US companies gain an advantage. That implies </w:t>
      </w:r>
      <w:r w:rsidRPr="00557DDC">
        <w:rPr>
          <w:rStyle w:val="Emphasis"/>
          <w:rFonts w:asciiTheme="minorHAnsi" w:hAnsiTheme="minorHAnsi" w:cstheme="minorHAnsi"/>
          <w:highlight w:val="green"/>
        </w:rPr>
        <w:t>a challenge</w:t>
      </w:r>
      <w:r w:rsidRPr="00557DDC">
        <w:rPr>
          <w:rStyle w:val="StyleUnderline"/>
          <w:rFonts w:asciiTheme="minorHAnsi" w:hAnsiTheme="minorHAnsi" w:cstheme="minorHAnsi"/>
        </w:rPr>
        <w:t xml:space="preserve"> </w:t>
      </w:r>
      <w:r w:rsidRPr="00557DDC">
        <w:rPr>
          <w:rStyle w:val="Emphasis"/>
          <w:rFonts w:asciiTheme="minorHAnsi" w:hAnsiTheme="minorHAnsi" w:cstheme="minorHAnsi"/>
          <w:highlight w:val="green"/>
        </w:rPr>
        <w:t>to</w:t>
      </w:r>
      <w:r w:rsidRPr="00557DDC">
        <w:rPr>
          <w:rStyle w:val="StyleUnderline"/>
          <w:rFonts w:asciiTheme="minorHAnsi" w:hAnsiTheme="minorHAnsi" w:cstheme="minorHAnsi"/>
        </w:rPr>
        <w:t xml:space="preserve"> Article II of </w:t>
      </w:r>
      <w:r w:rsidRPr="00557DDC">
        <w:rPr>
          <w:rStyle w:val="Emphasis"/>
          <w:rFonts w:asciiTheme="minorHAnsi" w:hAnsiTheme="minorHAnsi" w:cstheme="minorHAnsi"/>
          <w:highlight w:val="green"/>
        </w:rPr>
        <w:t>the OS</w:t>
      </w:r>
      <w:r w:rsidRPr="00557DDC">
        <w:rPr>
          <w:rStyle w:val="StyleUnderline"/>
          <w:rFonts w:asciiTheme="minorHAnsi" w:hAnsiTheme="minorHAnsi" w:cstheme="minorHAnsi"/>
        </w:rPr>
        <w:t xml:space="preserve">T, because acquiring a resource and then selling it for profit implies ownership. </w:t>
      </w:r>
      <w:r w:rsidRPr="00557DDC">
        <w:rPr>
          <w:rStyle w:val="Emphasis"/>
          <w:rFonts w:asciiTheme="minorHAnsi" w:hAnsiTheme="minorHAnsi" w:cstheme="minorHAnsi"/>
          <w:highlight w:val="green"/>
        </w:rPr>
        <w:t xml:space="preserve">If Article II is weakened </w:t>
      </w:r>
      <w:r w:rsidRPr="00557DDC">
        <w:rPr>
          <w:rStyle w:val="Emphasis"/>
          <w:rFonts w:asciiTheme="minorHAnsi" w:hAnsiTheme="minorHAnsi" w:cstheme="minorHAnsi"/>
          <w:highlight w:val="green"/>
          <w:bdr w:val="single" w:sz="18" w:space="0" w:color="auto"/>
        </w:rPr>
        <w:t>indirectly through commercial activity</w:t>
      </w:r>
      <w:r w:rsidRPr="00557DDC">
        <w:rPr>
          <w:rStyle w:val="StyleUnderline"/>
          <w:rFonts w:asciiTheme="minorHAnsi" w:hAnsiTheme="minorHAnsi" w:cstheme="minorHAnsi"/>
        </w:rPr>
        <w:t xml:space="preserve">, competitors may see an opportunity to claim territory on the moon and other celestial bodies. The rationale might be control of a valuable resource or exploitation of high ground in </w:t>
      </w:r>
      <w:proofErr w:type="spellStart"/>
      <w:r w:rsidRPr="00557DDC">
        <w:rPr>
          <w:rStyle w:val="StyleUnderline"/>
          <w:rFonts w:asciiTheme="minorHAnsi" w:hAnsiTheme="minorHAnsi" w:cstheme="minorHAnsi"/>
        </w:rPr>
        <w:t>astrostrategic</w:t>
      </w:r>
      <w:proofErr w:type="spellEnd"/>
      <w:r w:rsidRPr="00557DDC">
        <w:rPr>
          <w:rStyle w:val="StyleUnderline"/>
          <w:rFonts w:asciiTheme="minorHAnsi" w:hAnsiTheme="minorHAnsi" w:cstheme="minorHAnsi"/>
        </w:rPr>
        <w:t xml:space="preserve"> terrain for military advantage. </w:t>
      </w:r>
      <w:r w:rsidRPr="00557DDC">
        <w:rPr>
          <w:rStyle w:val="Emphasis"/>
          <w:rFonts w:asciiTheme="minorHAnsi" w:hAnsiTheme="minorHAnsi" w:cstheme="minorHAnsi"/>
          <w:highlight w:val="green"/>
        </w:rPr>
        <w:t xml:space="preserve">That would </w:t>
      </w:r>
      <w:r w:rsidRPr="00557DDC">
        <w:rPr>
          <w:rStyle w:val="Emphasis"/>
          <w:rFonts w:asciiTheme="minorHAnsi" w:hAnsiTheme="minorHAnsi" w:cstheme="minorHAnsi"/>
          <w:highlight w:val="green"/>
          <w:bdr w:val="single" w:sz="18" w:space="0" w:color="auto"/>
        </w:rPr>
        <w:t>undermine the OST at its most fundamental level</w:t>
      </w:r>
      <w:r w:rsidRPr="00557DDC">
        <w:rPr>
          <w:rFonts w:asciiTheme="minorHAnsi" w:hAnsiTheme="minorHAnsi" w:cstheme="minorHAnsi"/>
          <w:sz w:val="16"/>
        </w:rPr>
        <w:t xml:space="preserve">. This isn’t a justification for imposing draconian governmental or international regulation on the rapidly growing commercial space sector. Such a step would smother innovation and reduce incentives for commercial space activities, slowing the growth of a future off-Earth space industry. Going back to Space 1.0 is entirely the wrong path. </w:t>
      </w:r>
      <w:r w:rsidRPr="00557DDC">
        <w:rPr>
          <w:rStyle w:val="StyleUnderline"/>
          <w:rFonts w:asciiTheme="minorHAnsi" w:hAnsiTheme="minorHAnsi" w:cstheme="minorHAnsi"/>
        </w:rPr>
        <w:t xml:space="preserve">The </w:t>
      </w:r>
      <w:r w:rsidRPr="00557DDC">
        <w:rPr>
          <w:rStyle w:val="StyleUnderline"/>
          <w:rFonts w:asciiTheme="minorHAnsi" w:hAnsiTheme="minorHAnsi" w:cstheme="minorHAnsi"/>
          <w:highlight w:val="green"/>
        </w:rPr>
        <w:t xml:space="preserve">OST </w:t>
      </w:r>
      <w:r w:rsidRPr="00557DDC">
        <w:rPr>
          <w:rStyle w:val="Emphasis"/>
          <w:rFonts w:asciiTheme="minorHAnsi" w:hAnsiTheme="minorHAnsi" w:cstheme="minorHAnsi"/>
          <w:highlight w:val="green"/>
          <w:bdr w:val="single" w:sz="18" w:space="0" w:color="auto"/>
        </w:rPr>
        <w:t>needs</w:t>
      </w:r>
      <w:r w:rsidRPr="00557DDC">
        <w:rPr>
          <w:rStyle w:val="Emphasis"/>
          <w:rFonts w:asciiTheme="minorHAnsi" w:hAnsiTheme="minorHAnsi" w:cstheme="minorHAnsi"/>
          <w:bdr w:val="single" w:sz="18" w:space="0" w:color="auto"/>
        </w:rPr>
        <w:t xml:space="preserve"> to be </w:t>
      </w:r>
      <w:r w:rsidRPr="00557DDC">
        <w:rPr>
          <w:rStyle w:val="Emphasis"/>
          <w:rFonts w:asciiTheme="minorHAnsi" w:hAnsiTheme="minorHAnsi" w:cstheme="minorHAnsi"/>
          <w:highlight w:val="green"/>
          <w:bdr w:val="single" w:sz="18" w:space="0" w:color="auto"/>
        </w:rPr>
        <w:t>update</w:t>
      </w:r>
      <w:r w:rsidRPr="00557DDC">
        <w:rPr>
          <w:rStyle w:val="Emphasis"/>
          <w:rFonts w:asciiTheme="minorHAnsi" w:hAnsiTheme="minorHAnsi" w:cstheme="minorHAnsi"/>
          <w:bdr w:val="single" w:sz="18" w:space="0" w:color="auto"/>
        </w:rPr>
        <w:t xml:space="preserve">d to </w:t>
      </w:r>
      <w:r w:rsidRPr="00557DDC">
        <w:rPr>
          <w:rStyle w:val="Emphasis"/>
          <w:rFonts w:asciiTheme="minorHAnsi" w:hAnsiTheme="minorHAnsi" w:cstheme="minorHAnsi"/>
          <w:highlight w:val="green"/>
          <w:bdr w:val="single" w:sz="18" w:space="0" w:color="auto"/>
        </w:rPr>
        <w:t>address some of the potential risks</w:t>
      </w:r>
      <w:r w:rsidRPr="00557DDC">
        <w:rPr>
          <w:rStyle w:val="StyleUnderline"/>
          <w:rFonts w:asciiTheme="minorHAnsi" w:hAnsiTheme="minorHAnsi" w:cstheme="minorHAnsi"/>
          <w:highlight w:val="green"/>
        </w:rPr>
        <w:t xml:space="preserve"> </w:t>
      </w:r>
      <w:r w:rsidRPr="00557DDC">
        <w:rPr>
          <w:rStyle w:val="StyleUnderline"/>
          <w:rFonts w:asciiTheme="minorHAnsi" w:hAnsiTheme="minorHAnsi" w:cstheme="minorHAnsi"/>
        </w:rPr>
        <w:t>in a more contested, congested and competitive space domain extending from low-Earth orbit out to cislunar space and beyond. That would make the treaty more relevant to the future Space 2.0 paradigm in which the fastest progress is led by the commercial sector, a significant portion of which is untethered by government direction</w:t>
      </w:r>
      <w:r w:rsidRPr="00557DDC">
        <w:rPr>
          <w:rFonts w:asciiTheme="minorHAnsi" w:hAnsiTheme="minorHAnsi" w:cstheme="minorHAnsi"/>
          <w:sz w:val="16"/>
        </w:rPr>
        <w:t xml:space="preserve">. In particular, </w:t>
      </w:r>
      <w:r w:rsidRPr="00557DDC">
        <w:rPr>
          <w:rStyle w:val="StyleUnderline"/>
          <w:rFonts w:asciiTheme="minorHAnsi" w:hAnsiTheme="minorHAnsi" w:cstheme="minorHAnsi"/>
          <w:highlight w:val="green"/>
        </w:rPr>
        <w:t>managing</w:t>
      </w:r>
      <w:r w:rsidRPr="00557DDC">
        <w:rPr>
          <w:rStyle w:val="StyleUnderline"/>
          <w:rFonts w:asciiTheme="minorHAnsi" w:hAnsiTheme="minorHAnsi" w:cstheme="minorHAnsi"/>
        </w:rPr>
        <w:t xml:space="preserve"> the impact of </w:t>
      </w:r>
      <w:r w:rsidRPr="00557DDC">
        <w:rPr>
          <w:rStyle w:val="StyleUnderline"/>
          <w:rFonts w:asciiTheme="minorHAnsi" w:hAnsiTheme="minorHAnsi" w:cstheme="minorHAnsi"/>
          <w:highlight w:val="green"/>
        </w:rPr>
        <w:t>new commercial space actors</w:t>
      </w:r>
      <w:r w:rsidRPr="00557DDC">
        <w:rPr>
          <w:rFonts w:asciiTheme="minorHAnsi" w:hAnsiTheme="minorHAnsi" w:cstheme="minorHAnsi"/>
          <w:sz w:val="16"/>
        </w:rPr>
        <w:t xml:space="preserve"> that will seek access to and profit from space resources should be a high priority if the OST is to remain relevant. The </w:t>
      </w:r>
      <w:r w:rsidRPr="00557DDC">
        <w:rPr>
          <w:rStyle w:val="StyleUnderline"/>
          <w:rFonts w:asciiTheme="minorHAnsi" w:hAnsiTheme="minorHAnsi" w:cstheme="minorHAnsi"/>
        </w:rPr>
        <w:t>1979 Moon Treaty sought to expand on the OST and address some of its shortcomings. It wasn’t ratified by the US, the Russian Federation or China, and so isn’t binding.</w:t>
      </w:r>
      <w:r w:rsidRPr="00557DDC">
        <w:rPr>
          <w:rFonts w:asciiTheme="minorHAnsi" w:hAnsiTheme="minorHAnsi" w:cstheme="minorHAnsi"/>
          <w:sz w:val="16"/>
        </w:rPr>
        <w:t xml:space="preserve"> </w:t>
      </w:r>
      <w:r w:rsidRPr="00557DDC">
        <w:rPr>
          <w:rStyle w:val="StyleUnderline"/>
          <w:rFonts w:asciiTheme="minorHAnsi" w:hAnsiTheme="minorHAnsi" w:cstheme="minorHAnsi"/>
        </w:rPr>
        <w:t xml:space="preserve">Alongside an updated OST, a new Moon Treaty that facilitates peaceful commercial activities on the moon and other celestial bodies would be a good step forward. But the updates need to address the shortcomings of both treaties. They should clearly delineate the boundaries between normal commercial activities in what should be a global commons and state or state-owned actors that could compete for national gain. </w:t>
      </w:r>
      <w:r w:rsidRPr="00557DDC">
        <w:rPr>
          <w:rStyle w:val="Emphasis"/>
          <w:rFonts w:asciiTheme="minorHAnsi" w:hAnsiTheme="minorHAnsi" w:cstheme="minorHAnsi"/>
        </w:rPr>
        <w:t xml:space="preserve">The </w:t>
      </w:r>
      <w:r w:rsidRPr="00557DDC">
        <w:rPr>
          <w:rStyle w:val="Emphasis"/>
          <w:rFonts w:asciiTheme="minorHAnsi" w:hAnsiTheme="minorHAnsi" w:cstheme="minorHAnsi"/>
          <w:highlight w:val="green"/>
        </w:rPr>
        <w:t>alternative is a free-for-all on the high frontier, with dangerous risks for major-power competition in a contested space environment.</w:t>
      </w:r>
    </w:p>
    <w:p w14:paraId="0A920570" w14:textId="77777777" w:rsidR="00557DDC" w:rsidRPr="00557DDC" w:rsidRDefault="00557DDC" w:rsidP="00557DDC">
      <w:pPr>
        <w:pStyle w:val="Heading4"/>
        <w:rPr>
          <w:rFonts w:asciiTheme="minorHAnsi" w:hAnsiTheme="minorHAnsi" w:cstheme="minorHAnsi"/>
        </w:rPr>
      </w:pPr>
      <w:r w:rsidRPr="00557DDC">
        <w:rPr>
          <w:rFonts w:asciiTheme="minorHAnsi" w:hAnsiTheme="minorHAnsi" w:cstheme="minorHAnsi"/>
        </w:rPr>
        <w:t xml:space="preserve">Loopholes that allow Commercial Appropriation </w:t>
      </w:r>
      <w:r w:rsidRPr="00557DDC">
        <w:rPr>
          <w:rFonts w:asciiTheme="minorHAnsi" w:hAnsiTheme="minorHAnsi" w:cstheme="minorHAnsi"/>
          <w:u w:val="single"/>
        </w:rPr>
        <w:t>are weaponized</w:t>
      </w:r>
      <w:r w:rsidRPr="00557DDC">
        <w:rPr>
          <w:rFonts w:asciiTheme="minorHAnsi" w:hAnsiTheme="minorHAnsi" w:cstheme="minorHAnsi"/>
        </w:rPr>
        <w:t xml:space="preserve"> to undermine Article II of the OST.</w:t>
      </w:r>
    </w:p>
    <w:p w14:paraId="1EE7545C" w14:textId="77777777" w:rsidR="00557DDC" w:rsidRPr="00557DDC" w:rsidRDefault="00557DDC" w:rsidP="00557DDC">
      <w:pPr>
        <w:rPr>
          <w:rFonts w:asciiTheme="minorHAnsi" w:hAnsiTheme="minorHAnsi" w:cstheme="minorHAnsi"/>
        </w:rPr>
      </w:pPr>
      <w:proofErr w:type="spellStart"/>
      <w:r w:rsidRPr="00557DDC">
        <w:rPr>
          <w:rStyle w:val="Style13ptBold"/>
          <w:rFonts w:asciiTheme="minorHAnsi" w:hAnsiTheme="minorHAnsi" w:cstheme="minorHAnsi"/>
        </w:rPr>
        <w:t>Stockwell</w:t>
      </w:r>
      <w:proofErr w:type="spellEnd"/>
      <w:r w:rsidRPr="00557DDC">
        <w:rPr>
          <w:rStyle w:val="Style13ptBold"/>
          <w:rFonts w:asciiTheme="minorHAnsi" w:hAnsiTheme="minorHAnsi" w:cstheme="minorHAnsi"/>
        </w:rPr>
        <w:t xml:space="preserve"> 20</w:t>
      </w:r>
      <w:r w:rsidRPr="00557DDC">
        <w:rPr>
          <w:rFonts w:asciiTheme="minorHAnsi" w:hAnsiTheme="minorHAnsi" w:cstheme="minorHAnsi"/>
        </w:rPr>
        <w:t xml:space="preserve"> Samuel </w:t>
      </w:r>
      <w:proofErr w:type="spellStart"/>
      <w:r w:rsidRPr="00557DDC">
        <w:rPr>
          <w:rFonts w:asciiTheme="minorHAnsi" w:hAnsiTheme="minorHAnsi" w:cstheme="minorHAnsi"/>
        </w:rPr>
        <w:t>Stockwell</w:t>
      </w:r>
      <w:proofErr w:type="spellEnd"/>
      <w:r w:rsidRPr="00557DDC">
        <w:rPr>
          <w:rFonts w:asciiTheme="minorHAnsi" w:hAnsiTheme="minorHAnsi" w:cstheme="minorHAnsi"/>
        </w:rPr>
        <w:t xml:space="preserve"> 7-20-2020 "Legal ‘Black Holes’ in Outer Space: The Regulation of Private Space Companies" </w:t>
      </w:r>
      <w:hyperlink r:id="rId12" w:history="1">
        <w:r w:rsidRPr="00557DDC">
          <w:rPr>
            <w:rStyle w:val="Hyperlink"/>
            <w:rFonts w:asciiTheme="minorHAnsi" w:hAnsiTheme="minorHAnsi" w:cstheme="minorHAnsi"/>
          </w:rPr>
          <w:t>https://www.e-ir.info/2020/07/20/legal-black-holes-in-outer-space-the-regulation-of-private-space-companies/</w:t>
        </w:r>
      </w:hyperlink>
      <w:r w:rsidRPr="00557DDC">
        <w:rPr>
          <w:rFonts w:asciiTheme="minorHAnsi" w:hAnsiTheme="minorHAnsi" w:cstheme="minorHAnsi"/>
        </w:rPr>
        <w:t xml:space="preserve"> (Writer at E-IR)//Elmer </w:t>
      </w:r>
    </w:p>
    <w:p w14:paraId="2B9C0984" w14:textId="77777777" w:rsidR="00557DDC" w:rsidRPr="00557DDC" w:rsidRDefault="00557DDC" w:rsidP="00557DDC">
      <w:pPr>
        <w:rPr>
          <w:rFonts w:asciiTheme="minorHAnsi" w:hAnsiTheme="minorHAnsi" w:cstheme="minorHAnsi"/>
          <w:sz w:val="16"/>
        </w:rPr>
      </w:pPr>
      <w:r w:rsidRPr="00557DDC">
        <w:rPr>
          <w:rFonts w:asciiTheme="minorHAnsi" w:hAnsiTheme="minorHAnsi" w:cstheme="minorHAnsi"/>
          <w:sz w:val="16"/>
        </w:rPr>
        <w:t xml:space="preserve">On 30th April 2020, NASA – the US government’s space agency ­– awarded three private space companies a joint-contract worth $967m to complete a lunar mission by 2024, in what was celebrated as “the last piece that [America] need[s] in order to get to the moon” by NASA administrator Jim </w:t>
      </w:r>
      <w:proofErr w:type="spellStart"/>
      <w:r w:rsidRPr="00557DDC">
        <w:rPr>
          <w:rFonts w:asciiTheme="minorHAnsi" w:hAnsiTheme="minorHAnsi" w:cstheme="minorHAnsi"/>
          <w:sz w:val="16"/>
        </w:rPr>
        <w:t>Brindestine</w:t>
      </w:r>
      <w:proofErr w:type="spellEnd"/>
      <w:r w:rsidRPr="00557DDC">
        <w:rPr>
          <w:rFonts w:asciiTheme="minorHAnsi" w:hAnsiTheme="minorHAnsi" w:cstheme="minorHAnsi"/>
          <w:sz w:val="16"/>
        </w:rPr>
        <w:t xml:space="preserve"> (The Telegraph, 2020). Yet, whilst this development was widely covered in the media</w:t>
      </w:r>
      <w:r w:rsidRPr="00557DDC">
        <w:rPr>
          <w:rStyle w:val="Emphasis"/>
          <w:rFonts w:asciiTheme="minorHAnsi" w:hAnsiTheme="minorHAnsi" w:cstheme="minorHAnsi"/>
          <w:highlight w:val="green"/>
        </w:rPr>
        <w:t>, less coverage</w:t>
      </w:r>
      <w:r w:rsidRPr="00557DDC">
        <w:rPr>
          <w:rStyle w:val="StyleUnderline"/>
          <w:rFonts w:asciiTheme="minorHAnsi" w:hAnsiTheme="minorHAnsi" w:cstheme="minorHAnsi"/>
        </w:rPr>
        <w:t xml:space="preserve"> has focused </w:t>
      </w:r>
      <w:r w:rsidRPr="00557DDC">
        <w:rPr>
          <w:rStyle w:val="Emphasis"/>
          <w:rFonts w:asciiTheme="minorHAnsi" w:hAnsiTheme="minorHAnsi" w:cstheme="minorHAnsi"/>
          <w:highlight w:val="green"/>
        </w:rPr>
        <w:t>on the extent to which existing</w:t>
      </w:r>
      <w:r w:rsidRPr="00557DDC">
        <w:rPr>
          <w:rStyle w:val="StyleUnderline"/>
          <w:rFonts w:asciiTheme="minorHAnsi" w:hAnsiTheme="minorHAnsi" w:cstheme="minorHAnsi"/>
        </w:rPr>
        <w:t xml:space="preserve"> international </w:t>
      </w:r>
      <w:r w:rsidRPr="00557DDC">
        <w:rPr>
          <w:rStyle w:val="Emphasis"/>
          <w:rFonts w:asciiTheme="minorHAnsi" w:hAnsiTheme="minorHAnsi" w:cstheme="minorHAnsi"/>
          <w:highlight w:val="green"/>
        </w:rPr>
        <w:t>legislation</w:t>
      </w:r>
      <w:r w:rsidRPr="00557DDC">
        <w:rPr>
          <w:rStyle w:val="StyleUnderline"/>
          <w:rFonts w:asciiTheme="minorHAnsi" w:hAnsiTheme="minorHAnsi" w:cstheme="minorHAnsi"/>
        </w:rPr>
        <w:t xml:space="preserve"> </w:t>
      </w:r>
      <w:r w:rsidRPr="00557DDC">
        <w:rPr>
          <w:rStyle w:val="Emphasis"/>
          <w:rFonts w:asciiTheme="minorHAnsi" w:hAnsiTheme="minorHAnsi" w:cstheme="minorHAnsi"/>
          <w:highlight w:val="green"/>
        </w:rPr>
        <w:t>surrounding</w:t>
      </w:r>
      <w:r w:rsidRPr="00557DDC">
        <w:rPr>
          <w:rStyle w:val="StyleUnderline"/>
          <w:rFonts w:asciiTheme="minorHAnsi" w:hAnsiTheme="minorHAnsi" w:cstheme="minorHAnsi"/>
        </w:rPr>
        <w:t xml:space="preserve"> outer </w:t>
      </w:r>
      <w:r w:rsidRPr="00557DDC">
        <w:rPr>
          <w:rStyle w:val="Emphasis"/>
          <w:rFonts w:asciiTheme="minorHAnsi" w:hAnsiTheme="minorHAnsi" w:cstheme="minorHAnsi"/>
          <w:highlight w:val="green"/>
        </w:rPr>
        <w:t>space</w:t>
      </w:r>
      <w:r w:rsidRPr="00557DDC">
        <w:rPr>
          <w:rStyle w:val="StyleUnderline"/>
          <w:rFonts w:asciiTheme="minorHAnsi" w:hAnsiTheme="minorHAnsi" w:cstheme="minorHAnsi"/>
        </w:rPr>
        <w:t xml:space="preserve"> </w:t>
      </w:r>
      <w:proofErr w:type="spellStart"/>
      <w:r w:rsidRPr="00557DDC">
        <w:rPr>
          <w:rStyle w:val="StyleUnderline"/>
          <w:rFonts w:asciiTheme="minorHAnsi" w:hAnsiTheme="minorHAnsi" w:cstheme="minorHAnsi"/>
        </w:rPr>
        <w:t>endeavours</w:t>
      </w:r>
      <w:proofErr w:type="spellEnd"/>
      <w:r w:rsidRPr="00557DDC">
        <w:rPr>
          <w:rStyle w:val="StyleUnderline"/>
          <w:rFonts w:asciiTheme="minorHAnsi" w:hAnsiTheme="minorHAnsi" w:cstheme="minorHAnsi"/>
        </w:rPr>
        <w:t xml:space="preserve"> appropriately </w:t>
      </w:r>
      <w:r w:rsidRPr="00557DDC">
        <w:rPr>
          <w:rStyle w:val="Emphasis"/>
          <w:rFonts w:asciiTheme="minorHAnsi" w:hAnsiTheme="minorHAnsi" w:cstheme="minorHAnsi"/>
          <w:highlight w:val="green"/>
        </w:rPr>
        <w:t>applies to private entities</w:t>
      </w:r>
      <w:r w:rsidRPr="00557DDC">
        <w:rPr>
          <w:rStyle w:val="StyleUnderline"/>
          <w:rFonts w:asciiTheme="minorHAnsi" w:hAnsiTheme="minorHAnsi" w:cstheme="minorHAnsi"/>
        </w:rPr>
        <w:t>. Indeed, the prospect of a corporate foothold within the extra-terrestrial domain has thrown up both a mixture of optimism and concern regarding the potential benefits of expanding capital projects into space (Adolph, 2006; Dickens &amp; Ormrod, 2007).</w:t>
      </w:r>
      <w:r w:rsidRPr="00557DDC">
        <w:rPr>
          <w:rFonts w:asciiTheme="minorHAnsi" w:hAnsiTheme="minorHAnsi" w:cstheme="minorHAnsi"/>
          <w:sz w:val="16"/>
        </w:rPr>
        <w:t xml:space="preserve"> By adopting the 1967 </w:t>
      </w:r>
      <w:r w:rsidRPr="00557DDC">
        <w:rPr>
          <w:rStyle w:val="StyleUnderline"/>
          <w:rFonts w:asciiTheme="minorHAnsi" w:hAnsiTheme="minorHAnsi" w:cstheme="minorHAnsi"/>
        </w:rPr>
        <w:t>UN Outer Space Treaty (OST) as an analytical framework in relation to the rise of the so-called US ‘</w:t>
      </w:r>
      <w:proofErr w:type="spellStart"/>
      <w:r w:rsidRPr="00557DDC">
        <w:rPr>
          <w:rStyle w:val="StyleUnderline"/>
          <w:rFonts w:asciiTheme="minorHAnsi" w:hAnsiTheme="minorHAnsi" w:cstheme="minorHAnsi"/>
        </w:rPr>
        <w:t>NewSpace</w:t>
      </w:r>
      <w:proofErr w:type="spellEnd"/>
      <w:r w:rsidRPr="00557DDC">
        <w:rPr>
          <w:rStyle w:val="StyleUnderline"/>
          <w:rFonts w:asciiTheme="minorHAnsi" w:hAnsiTheme="minorHAnsi" w:cstheme="minorHAnsi"/>
        </w:rPr>
        <w:t xml:space="preserve">’ actors, this essay argues that </w:t>
      </w:r>
      <w:r w:rsidRPr="00557DDC">
        <w:rPr>
          <w:rStyle w:val="Emphasis"/>
          <w:rFonts w:asciiTheme="minorHAnsi" w:hAnsiTheme="minorHAnsi" w:cstheme="minorHAnsi"/>
          <w:highlight w:val="green"/>
        </w:rPr>
        <w:t>there are</w:t>
      </w:r>
      <w:r w:rsidRPr="00557DDC">
        <w:rPr>
          <w:rStyle w:val="Emphasis"/>
          <w:rFonts w:asciiTheme="minorHAnsi" w:hAnsiTheme="minorHAnsi" w:cstheme="minorHAnsi"/>
        </w:rPr>
        <w:t xml:space="preserve"> </w:t>
      </w:r>
      <w:r w:rsidRPr="00557DDC">
        <w:rPr>
          <w:rStyle w:val="StyleUnderline"/>
          <w:rFonts w:asciiTheme="minorHAnsi" w:hAnsiTheme="minorHAnsi" w:cstheme="minorHAnsi"/>
        </w:rPr>
        <w:t xml:space="preserve">significant </w:t>
      </w:r>
      <w:r w:rsidRPr="00557DDC">
        <w:rPr>
          <w:rStyle w:val="Emphasis"/>
          <w:rFonts w:asciiTheme="minorHAnsi" w:hAnsiTheme="minorHAnsi" w:cstheme="minorHAnsi"/>
          <w:highlight w:val="green"/>
        </w:rPr>
        <w:t>legal ambiguities regarding</w:t>
      </w:r>
      <w:r w:rsidRPr="00557DDC">
        <w:rPr>
          <w:rStyle w:val="StyleUnderline"/>
          <w:rFonts w:asciiTheme="minorHAnsi" w:hAnsiTheme="minorHAnsi" w:cstheme="minorHAnsi"/>
        </w:rPr>
        <w:t xml:space="preserve"> the </w:t>
      </w:r>
      <w:r w:rsidRPr="00557DDC">
        <w:rPr>
          <w:rStyle w:val="Emphasis"/>
          <w:rFonts w:asciiTheme="minorHAnsi" w:hAnsiTheme="minorHAnsi" w:cstheme="minorHAnsi"/>
          <w:highlight w:val="green"/>
        </w:rPr>
        <w:t xml:space="preserve">status of private space </w:t>
      </w:r>
      <w:r w:rsidRPr="00557DDC">
        <w:rPr>
          <w:rStyle w:val="Emphasis"/>
          <w:rFonts w:asciiTheme="minorHAnsi" w:hAnsiTheme="minorHAnsi" w:cstheme="minorHAnsi"/>
          <w:highlight w:val="green"/>
        </w:rPr>
        <w:lastRenderedPageBreak/>
        <w:t>companies in orbital space</w:t>
      </w:r>
      <w:r w:rsidRPr="00557DDC">
        <w:rPr>
          <w:rStyle w:val="StyleUnderline"/>
          <w:rFonts w:asciiTheme="minorHAnsi" w:hAnsiTheme="minorHAnsi" w:cstheme="minorHAnsi"/>
        </w:rPr>
        <w:t xml:space="preserve">. Such </w:t>
      </w:r>
      <w:r w:rsidRPr="00557DDC">
        <w:rPr>
          <w:rStyle w:val="Emphasis"/>
          <w:rFonts w:asciiTheme="minorHAnsi" w:hAnsiTheme="minorHAnsi" w:cstheme="minorHAnsi"/>
          <w:highlight w:val="green"/>
        </w:rPr>
        <w:t xml:space="preserve">loopholes allow the US government to </w:t>
      </w:r>
      <w:r w:rsidRPr="00557DDC">
        <w:rPr>
          <w:rStyle w:val="Emphasis"/>
          <w:rFonts w:asciiTheme="minorHAnsi" w:hAnsiTheme="minorHAnsi" w:cstheme="minorHAnsi"/>
          <w:highlight w:val="green"/>
          <w:bdr w:val="single" w:sz="18" w:space="0" w:color="auto"/>
        </w:rPr>
        <w:t>circumvent its own obligations to the OST</w:t>
      </w:r>
      <w:r w:rsidRPr="00557DDC">
        <w:rPr>
          <w:rStyle w:val="StyleUnderline"/>
          <w:rFonts w:asciiTheme="minorHAnsi" w:hAnsiTheme="minorHAnsi" w:cstheme="minorHAnsi"/>
        </w:rPr>
        <w:t xml:space="preserve">, </w:t>
      </w:r>
      <w:r w:rsidRPr="00557DDC">
        <w:rPr>
          <w:rStyle w:val="Emphasis"/>
          <w:rFonts w:asciiTheme="minorHAnsi" w:hAnsiTheme="minorHAnsi" w:cstheme="minorHAnsi"/>
          <w:highlight w:val="green"/>
        </w:rPr>
        <w:t>whilst</w:t>
      </w:r>
      <w:r w:rsidRPr="00557DDC">
        <w:rPr>
          <w:rStyle w:val="StyleUnderline"/>
          <w:rFonts w:asciiTheme="minorHAnsi" w:hAnsiTheme="minorHAnsi" w:cstheme="minorHAnsi"/>
        </w:rPr>
        <w:t xml:space="preserve"> simultaneously </w:t>
      </w:r>
      <w:r w:rsidRPr="00557DDC">
        <w:rPr>
          <w:rStyle w:val="Emphasis"/>
          <w:rFonts w:asciiTheme="minorHAnsi" w:hAnsiTheme="minorHAnsi" w:cstheme="minorHAnsi"/>
          <w:highlight w:val="green"/>
        </w:rPr>
        <w:t>undermining the notion of space as a ‘global commons’</w:t>
      </w:r>
      <w:r w:rsidRPr="00557DDC">
        <w:rPr>
          <w:rStyle w:val="StyleUnderline"/>
          <w:rFonts w:asciiTheme="minorHAnsi" w:hAnsiTheme="minorHAnsi" w:cstheme="minorHAnsi"/>
        </w:rPr>
        <w:t xml:space="preserve"> through a commodification process</w:t>
      </w:r>
      <w:r w:rsidRPr="00557DDC">
        <w:rPr>
          <w:rFonts w:asciiTheme="minorHAnsi" w:hAnsiTheme="minorHAnsi" w:cstheme="minorHAnsi"/>
          <w:sz w:val="16"/>
        </w:rPr>
        <w:t xml:space="preserve">. </w:t>
      </w:r>
      <w:r w:rsidRPr="00557DDC">
        <w:rPr>
          <w:rStyle w:val="StyleUnderline"/>
          <w:rFonts w:asciiTheme="minorHAnsi" w:hAnsiTheme="minorHAnsi" w:cstheme="minorHAnsi"/>
        </w:rPr>
        <w:t xml:space="preserve">The </w:t>
      </w:r>
      <w:r w:rsidRPr="00557DDC">
        <w:rPr>
          <w:rStyle w:val="Emphasis"/>
          <w:rFonts w:asciiTheme="minorHAnsi" w:hAnsiTheme="minorHAnsi" w:cstheme="minorHAnsi"/>
        </w:rPr>
        <w:t xml:space="preserve">lack of specificity within the OST surrounding private property rights over extra-terrestrial resources risks the prospect of reinforcing Earth-bound wealth inequalities and US dominance in space, by restricting the potential economic benefits for the broader global citizenry in </w:t>
      </w:r>
      <w:proofErr w:type="spellStart"/>
      <w:r w:rsidRPr="00557DDC">
        <w:rPr>
          <w:rStyle w:val="Emphasis"/>
          <w:rFonts w:asciiTheme="minorHAnsi" w:hAnsiTheme="minorHAnsi" w:cstheme="minorHAnsi"/>
        </w:rPr>
        <w:t>favour</w:t>
      </w:r>
      <w:proofErr w:type="spellEnd"/>
      <w:r w:rsidRPr="00557DDC">
        <w:rPr>
          <w:rStyle w:val="Emphasis"/>
          <w:rFonts w:asciiTheme="minorHAnsi" w:hAnsiTheme="minorHAnsi" w:cstheme="minorHAnsi"/>
        </w:rPr>
        <w:t xml:space="preserve"> of a narrow class of wealthy American investors</w:t>
      </w:r>
      <w:r w:rsidRPr="00557DDC">
        <w:rPr>
          <w:rFonts w:asciiTheme="minorHAnsi" w:hAnsiTheme="minorHAnsi" w:cstheme="minorHAnsi"/>
          <w:sz w:val="16"/>
        </w:rPr>
        <w:t xml:space="preserve">. Moreover, the OST’s weak clause regarding the regulation of space surveillance risks the </w:t>
      </w:r>
      <w:proofErr w:type="spellStart"/>
      <w:r w:rsidRPr="00557DDC">
        <w:rPr>
          <w:rFonts w:asciiTheme="minorHAnsi" w:hAnsiTheme="minorHAnsi" w:cstheme="minorHAnsi"/>
          <w:sz w:val="16"/>
        </w:rPr>
        <w:t>incentivisation</w:t>
      </w:r>
      <w:proofErr w:type="spellEnd"/>
      <w:r w:rsidRPr="00557DDC">
        <w:rPr>
          <w:rFonts w:asciiTheme="minorHAnsi" w:hAnsiTheme="minorHAnsi" w:cstheme="minorHAnsi"/>
          <w:sz w:val="16"/>
        </w:rPr>
        <w:t xml:space="preserve"> of a ‘global panopticon’ network of US satellites. The rise of dual-use technology is blurring the boundaries between military and civilian observations, raising serious ethical concerns over the nature of US space-based data collection. Finally, 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w:t>
      </w:r>
    </w:p>
    <w:p w14:paraId="1C25DA5B" w14:textId="77777777" w:rsidR="00557DDC" w:rsidRPr="00557DDC" w:rsidRDefault="00557DDC" w:rsidP="00557DDC">
      <w:pPr>
        <w:pStyle w:val="Heading4"/>
        <w:rPr>
          <w:rFonts w:asciiTheme="minorHAnsi" w:hAnsiTheme="minorHAnsi" w:cstheme="minorHAnsi"/>
        </w:rPr>
      </w:pPr>
      <w:r w:rsidRPr="00557DDC">
        <w:rPr>
          <w:rFonts w:asciiTheme="minorHAnsi" w:hAnsiTheme="minorHAnsi" w:cstheme="minorHAnsi"/>
        </w:rPr>
        <w:t>Credible OST solves Space War.</w:t>
      </w:r>
    </w:p>
    <w:p w14:paraId="7336A0E2" w14:textId="77777777" w:rsidR="00557DDC" w:rsidRPr="00557DDC" w:rsidRDefault="00557DDC" w:rsidP="00557DDC">
      <w:pPr>
        <w:rPr>
          <w:rFonts w:asciiTheme="minorHAnsi" w:hAnsiTheme="minorHAnsi" w:cstheme="minorHAnsi"/>
        </w:rPr>
      </w:pPr>
      <w:r w:rsidRPr="00557DDC">
        <w:rPr>
          <w:rStyle w:val="Style13ptBold"/>
          <w:rFonts w:asciiTheme="minorHAnsi" w:hAnsiTheme="minorHAnsi" w:cstheme="minorHAnsi"/>
        </w:rPr>
        <w:t>Johnson 17</w:t>
      </w:r>
      <w:r w:rsidRPr="00557DDC">
        <w:rPr>
          <w:rFonts w:asciiTheme="minorHAnsi" w:hAnsiTheme="minorHAnsi" w:cstheme="minorHAnsi"/>
        </w:rPr>
        <w:t xml:space="preserve"> Christopher Johnson 1-23-2017 “The Outer Space Treaty at 50” , </w:t>
      </w:r>
      <w:hyperlink r:id="rId13" w:history="1">
        <w:r w:rsidRPr="00557DDC">
          <w:rPr>
            <w:rStyle w:val="Hyperlink"/>
            <w:rFonts w:asciiTheme="minorHAnsi" w:hAnsiTheme="minorHAnsi" w:cstheme="minorHAnsi"/>
          </w:rPr>
          <w:t>http://thespacereview.com/article/3155/1</w:t>
        </w:r>
      </w:hyperlink>
      <w:r w:rsidRPr="00557DDC">
        <w:rPr>
          <w:rFonts w:asciiTheme="minorHAnsi" w:hAnsiTheme="minorHAnsi" w:cstheme="minorHAnsi"/>
        </w:rPr>
        <w:t xml:space="preserve"> (graduate of Leiden University’s International Institute of Air and Space Law and the International Space University)//Elmer </w:t>
      </w:r>
    </w:p>
    <w:p w14:paraId="11C6F76A" w14:textId="77777777" w:rsidR="00557DDC" w:rsidRPr="00557DDC" w:rsidRDefault="00557DDC" w:rsidP="00557DDC">
      <w:pPr>
        <w:rPr>
          <w:rStyle w:val="StyleUnderline"/>
          <w:rFonts w:asciiTheme="minorHAnsi" w:hAnsiTheme="minorHAnsi" w:cstheme="minorHAnsi"/>
        </w:rPr>
      </w:pPr>
      <w:r w:rsidRPr="00557DDC">
        <w:rPr>
          <w:rFonts w:asciiTheme="minorHAnsi" w:hAnsiTheme="minorHAnsi" w:cstheme="minorHAnsi"/>
          <w:sz w:val="16"/>
        </w:rPr>
        <w:t>As mentioned, many of the provisions of the Outer Space Treaty were borrowed from previous UN General Assembly resolutions. But as resolutions alone, these documents were non-binding and did not require states to alter their behavior. And while UN General Assembly resolutions are not normally law-making exercises, they do record the commonly-held expression of intentions by the states in the General Assembly, and make political recommendations to UNGA Members (or to the UN Security Council). UNGA Resolutions can also set priorities and mold opinion for inclusion in subsequent treaties. The prohibition on the placement of nuclear weapons and other weapons of mass destruction in outer space or their installation on celestial bodies was taken from UNGA Resolution 1884 of 1963. The resolution: [s]</w:t>
      </w:r>
      <w:proofErr w:type="spellStart"/>
      <w:r w:rsidRPr="00557DDC">
        <w:rPr>
          <w:rFonts w:asciiTheme="minorHAnsi" w:hAnsiTheme="minorHAnsi" w:cstheme="minorHAnsi"/>
          <w:sz w:val="16"/>
        </w:rPr>
        <w:t>olemnly</w:t>
      </w:r>
      <w:proofErr w:type="spellEnd"/>
      <w:r w:rsidRPr="00557DDC">
        <w:rPr>
          <w:rFonts w:asciiTheme="minorHAnsi" w:hAnsiTheme="minorHAnsi" w:cstheme="minorHAnsi"/>
          <w:sz w:val="16"/>
        </w:rPr>
        <w:t xml:space="preserve"> calls upon all States… [t]o refrain from placing in orbit around the earth any objects carrying nuclear weapons or any other kinds of weapons of mass destruction, installing such weapons on celestial bodies, or stationing such weapons in outer space in any other manner. This prohibition was transferred to the Outer Space Treaty, and thereby remade into international treaty law. As President Johnson pointed out in his recommendation to Congress to ratify the Outer Space Treaty, “the realms of space should forever remain realms of peace.”5 He continued: We know the gains of cooperation. </w:t>
      </w:r>
      <w:r w:rsidRPr="00557DDC">
        <w:rPr>
          <w:rStyle w:val="StyleUnderline"/>
          <w:rFonts w:asciiTheme="minorHAnsi" w:hAnsiTheme="minorHAnsi" w:cstheme="minorHAnsi"/>
        </w:rPr>
        <w:t xml:space="preserve">We know the losses of the failure to cooperate. If we fail now to apply the lessons we have learned, or even if we delay their application, we know that the </w:t>
      </w:r>
      <w:r w:rsidRPr="00557DDC">
        <w:rPr>
          <w:rStyle w:val="Emphasis"/>
          <w:rFonts w:asciiTheme="minorHAnsi" w:hAnsiTheme="minorHAnsi" w:cstheme="minorHAnsi"/>
          <w:highlight w:val="green"/>
        </w:rPr>
        <w:t>advances into space</w:t>
      </w:r>
      <w:r w:rsidRPr="00557DDC">
        <w:rPr>
          <w:rStyle w:val="StyleUnderline"/>
          <w:rFonts w:asciiTheme="minorHAnsi" w:hAnsiTheme="minorHAnsi" w:cstheme="minorHAnsi"/>
        </w:rPr>
        <w:t xml:space="preserve"> may only </w:t>
      </w:r>
      <w:r w:rsidRPr="00557DDC">
        <w:rPr>
          <w:rStyle w:val="Emphasis"/>
          <w:rFonts w:asciiTheme="minorHAnsi" w:hAnsiTheme="minorHAnsi" w:cstheme="minorHAnsi"/>
          <w:highlight w:val="green"/>
        </w:rPr>
        <w:t>mean</w:t>
      </w:r>
      <w:r w:rsidRPr="00557DDC">
        <w:rPr>
          <w:rStyle w:val="StyleUnderline"/>
          <w:rFonts w:asciiTheme="minorHAnsi" w:hAnsiTheme="minorHAnsi" w:cstheme="minorHAnsi"/>
          <w:highlight w:val="green"/>
        </w:rPr>
        <w:t xml:space="preserve"> </w:t>
      </w:r>
      <w:r w:rsidRPr="00557DDC">
        <w:rPr>
          <w:rStyle w:val="StyleUnderline"/>
          <w:rFonts w:asciiTheme="minorHAnsi" w:hAnsiTheme="minorHAnsi" w:cstheme="minorHAnsi"/>
        </w:rPr>
        <w:t xml:space="preserve">adding </w:t>
      </w:r>
      <w:r w:rsidRPr="00557DDC">
        <w:rPr>
          <w:rStyle w:val="Emphasis"/>
          <w:rFonts w:asciiTheme="minorHAnsi" w:hAnsiTheme="minorHAnsi" w:cstheme="minorHAnsi"/>
          <w:highlight w:val="green"/>
          <w:bdr w:val="single" w:sz="18" w:space="0" w:color="auto"/>
        </w:rPr>
        <w:t>a new dimension to warfare</w:t>
      </w:r>
      <w:r w:rsidRPr="00557DDC">
        <w:rPr>
          <w:rStyle w:val="StyleUnderline"/>
          <w:rFonts w:asciiTheme="minorHAnsi" w:hAnsiTheme="minorHAnsi" w:cstheme="minorHAnsi"/>
        </w:rPr>
        <w:t>. If, however, we proceed along the orderly course of full cooperation we shall, by the very fact of cooperation, make the most substantial contribution toward perfecting peace.6</w:t>
      </w:r>
      <w:r w:rsidRPr="00557DDC">
        <w:rPr>
          <w:rFonts w:asciiTheme="minorHAnsi" w:hAnsiTheme="minorHAnsi" w:cstheme="minorHAnsi"/>
          <w:sz w:val="16"/>
        </w:rPr>
        <w:t xml:space="preserve"> The agreement contained in Article IV of the Outer Space Treaty reflects an agreement between the US and the USSR, as obligations restricting their freedom of action. Why would a state intentionally place a restriction on itself? </w:t>
      </w:r>
      <w:r w:rsidRPr="00557DDC">
        <w:rPr>
          <w:rStyle w:val="StyleUnderline"/>
          <w:rFonts w:asciiTheme="minorHAnsi" w:hAnsiTheme="minorHAnsi" w:cstheme="minorHAnsi"/>
        </w:rPr>
        <w:t xml:space="preserve">Isn’t it better to merely keep outer space as unregulated as possible? Since there were only two states then capable of venturing into outer space, why did either state agree to rules governing its actions? It may seem counterintuitive, but the deeper rationale behind </w:t>
      </w:r>
      <w:r w:rsidRPr="00557DDC">
        <w:rPr>
          <w:rStyle w:val="Emphasis"/>
          <w:rFonts w:asciiTheme="minorHAnsi" w:hAnsiTheme="minorHAnsi" w:cstheme="minorHAnsi"/>
          <w:highlight w:val="green"/>
        </w:rPr>
        <w:t>security arrangements</w:t>
      </w:r>
      <w:r w:rsidRPr="00557DDC">
        <w:rPr>
          <w:rStyle w:val="StyleUnderline"/>
          <w:rFonts w:asciiTheme="minorHAnsi" w:hAnsiTheme="minorHAnsi" w:cstheme="minorHAnsi"/>
        </w:rPr>
        <w:t xml:space="preserve"> like this is that the parties actually </w:t>
      </w:r>
      <w:r w:rsidRPr="00557DDC">
        <w:rPr>
          <w:rStyle w:val="Emphasis"/>
          <w:rFonts w:asciiTheme="minorHAnsi" w:hAnsiTheme="minorHAnsi" w:cstheme="minorHAnsi"/>
          <w:highlight w:val="green"/>
        </w:rPr>
        <w:t>benefit</w:t>
      </w:r>
      <w:r w:rsidRPr="00557DDC">
        <w:rPr>
          <w:rStyle w:val="StyleUnderline"/>
          <w:rFonts w:asciiTheme="minorHAnsi" w:hAnsiTheme="minorHAnsi" w:cstheme="minorHAnsi"/>
        </w:rPr>
        <w:t xml:space="preserve"> in the long-term </w:t>
      </w:r>
      <w:r w:rsidRPr="00557DDC">
        <w:rPr>
          <w:rStyle w:val="Emphasis"/>
          <w:rFonts w:asciiTheme="minorHAnsi" w:hAnsiTheme="minorHAnsi" w:cstheme="minorHAnsi"/>
          <w:highlight w:val="green"/>
          <w:bdr w:val="single" w:sz="18" w:space="0" w:color="auto"/>
        </w:rPr>
        <w:t>from placing mutual restrictions on their behavior.</w:t>
      </w:r>
      <w:r w:rsidRPr="00557DDC">
        <w:rPr>
          <w:rStyle w:val="StyleUnderline"/>
          <w:rFonts w:asciiTheme="minorHAnsi" w:hAnsiTheme="minorHAnsi" w:cstheme="minorHAnsi"/>
        </w:rPr>
        <w:t xml:space="preserve"> Agreeing to restrict your freedom of action has deep links to the usefulness or utility of law itself</w:t>
      </w:r>
      <w:r w:rsidRPr="00557DDC">
        <w:rPr>
          <w:rFonts w:asciiTheme="minorHAnsi" w:hAnsiTheme="minorHAnsi" w:cstheme="minorHAnsi"/>
          <w:sz w:val="16"/>
        </w:rPr>
        <w:t xml:space="preserve">. Consider driving a car: in order to get a license, you agree to observe certain rules, and the license signals your obligation to obey these rules. However, sometimes adhering to those rules is not only inconvenient (such as stopping at stop signs when there’s nobody else at the intersection), it is also against your short term-interests (you have an appointment or will otherwise suffer from observing the rules.) However, agreeing to operate within a system where your freedoms are sometimes restricted can have the effect of actually increasing your freedom over the long term. Wouldn’t you rather live in a state where traffic laws exist, and other drivers agree to observe them? Isn’t that system preferable to living in a state without traffic rules? Indeed, a system with traffic rules increases not just freedom in general, but overall safety and orderliness. </w:t>
      </w:r>
      <w:r w:rsidRPr="00557DDC">
        <w:rPr>
          <w:rStyle w:val="StyleUnderline"/>
          <w:rFonts w:asciiTheme="minorHAnsi" w:hAnsiTheme="minorHAnsi" w:cstheme="minorHAnsi"/>
        </w:rPr>
        <w:t xml:space="preserve">Consequently, because the system with rules is preferable to the system without rules, your willingness to use the roads allows you to travel with greater security and ease. You are </w:t>
      </w:r>
      <w:r w:rsidRPr="00557DDC">
        <w:rPr>
          <w:rStyle w:val="StyleUnderline"/>
          <w:rFonts w:asciiTheme="minorHAnsi" w:hAnsiTheme="minorHAnsi" w:cstheme="minorHAnsi"/>
        </w:rPr>
        <w:lastRenderedPageBreak/>
        <w:t xml:space="preserve">better assured of the likelihood that you will get to your intended destination without some other driver crashing into you. Knowing that safe travel is likely, you are more willing to take trips more often, and to farther destinations. Your freedom is actually increased over the long term because you are willing to suffer temporary, short-term restrictions such as inconvenient red lights. Long-term rationality warrants adherence to efficient systems of law. </w:t>
      </w:r>
      <w:r w:rsidRPr="00557DDC">
        <w:rPr>
          <w:rStyle w:val="Emphasis"/>
          <w:rFonts w:asciiTheme="minorHAnsi" w:hAnsiTheme="minorHAnsi" w:cstheme="minorHAnsi"/>
          <w:highlight w:val="green"/>
        </w:rPr>
        <w:t>Correctly-balanced rules help increase</w:t>
      </w:r>
      <w:r w:rsidRPr="00557DDC">
        <w:rPr>
          <w:rStyle w:val="StyleUnderline"/>
          <w:rFonts w:asciiTheme="minorHAnsi" w:hAnsiTheme="minorHAnsi" w:cstheme="minorHAnsi"/>
        </w:rPr>
        <w:t xml:space="preserve"> long-term benefits (like </w:t>
      </w:r>
      <w:r w:rsidRPr="00557DDC">
        <w:rPr>
          <w:rStyle w:val="Emphasis"/>
          <w:rFonts w:asciiTheme="minorHAnsi" w:hAnsiTheme="minorHAnsi" w:cstheme="minorHAnsi"/>
          <w:highlight w:val="green"/>
          <w:bdr w:val="single" w:sz="18" w:space="0" w:color="auto"/>
        </w:rPr>
        <w:t>safety and security</w:t>
      </w:r>
      <w:r w:rsidRPr="00557DDC">
        <w:rPr>
          <w:rStyle w:val="StyleUnderline"/>
          <w:rFonts w:asciiTheme="minorHAnsi" w:hAnsiTheme="minorHAnsi" w:cstheme="minorHAnsi"/>
        </w:rPr>
        <w:t xml:space="preserve">) that would otherwise be unattainable without a system of rules. It is </w:t>
      </w:r>
      <w:r w:rsidRPr="00557DDC">
        <w:rPr>
          <w:rStyle w:val="Emphasis"/>
          <w:rFonts w:asciiTheme="minorHAnsi" w:hAnsiTheme="minorHAnsi" w:cstheme="minorHAnsi"/>
          <w:highlight w:val="green"/>
        </w:rPr>
        <w:t>this rationale</w:t>
      </w:r>
      <w:r w:rsidRPr="00557DDC">
        <w:rPr>
          <w:rStyle w:val="Emphasis"/>
          <w:rFonts w:asciiTheme="minorHAnsi" w:hAnsiTheme="minorHAnsi" w:cstheme="minorHAnsi"/>
        </w:rPr>
        <w:t xml:space="preserve"> </w:t>
      </w:r>
      <w:r w:rsidRPr="00557DDC">
        <w:rPr>
          <w:rStyle w:val="StyleUnderline"/>
          <w:rFonts w:asciiTheme="minorHAnsi" w:hAnsiTheme="minorHAnsi" w:cstheme="minorHAnsi"/>
        </w:rPr>
        <w:t xml:space="preserve">that also </w:t>
      </w:r>
      <w:r w:rsidRPr="00557DDC">
        <w:rPr>
          <w:rStyle w:val="Emphasis"/>
          <w:rFonts w:asciiTheme="minorHAnsi" w:hAnsiTheme="minorHAnsi" w:cstheme="minorHAnsi"/>
          <w:highlight w:val="green"/>
        </w:rPr>
        <w:t>underpins</w:t>
      </w:r>
      <w:r w:rsidRPr="00557DDC">
        <w:rPr>
          <w:rStyle w:val="StyleUnderline"/>
          <w:rFonts w:asciiTheme="minorHAnsi" w:hAnsiTheme="minorHAnsi" w:cstheme="minorHAnsi"/>
          <w:highlight w:val="green"/>
        </w:rPr>
        <w:t xml:space="preserve"> </w:t>
      </w:r>
      <w:r w:rsidRPr="00557DDC">
        <w:rPr>
          <w:rStyle w:val="Emphasis"/>
          <w:rFonts w:asciiTheme="minorHAnsi" w:hAnsiTheme="minorHAnsi" w:cstheme="minorHAnsi"/>
          <w:highlight w:val="green"/>
          <w:bdr w:val="single" w:sz="18" w:space="0" w:color="auto"/>
        </w:rPr>
        <w:t>international treaty-making</w:t>
      </w:r>
      <w:r w:rsidRPr="00557DDC">
        <w:rPr>
          <w:rStyle w:val="StyleUnderline"/>
          <w:rFonts w:asciiTheme="minorHAnsi" w:hAnsiTheme="minorHAnsi" w:cstheme="minorHAnsi"/>
        </w:rPr>
        <w:t xml:space="preserve">. Today, the current </w:t>
      </w:r>
      <w:r w:rsidRPr="00557DDC">
        <w:rPr>
          <w:rStyle w:val="Emphasis"/>
          <w:rFonts w:asciiTheme="minorHAnsi" w:hAnsiTheme="minorHAnsi" w:cstheme="minorHAnsi"/>
          <w:highlight w:val="green"/>
        </w:rPr>
        <w:t>absence of nuclear weapons or</w:t>
      </w:r>
      <w:r w:rsidRPr="00557DDC">
        <w:rPr>
          <w:rStyle w:val="StyleUnderline"/>
          <w:rFonts w:asciiTheme="minorHAnsi" w:hAnsiTheme="minorHAnsi" w:cstheme="minorHAnsi"/>
        </w:rPr>
        <w:t xml:space="preserve"> other </w:t>
      </w:r>
      <w:r w:rsidRPr="00557DDC">
        <w:rPr>
          <w:rStyle w:val="Emphasis"/>
          <w:rFonts w:asciiTheme="minorHAnsi" w:hAnsiTheme="minorHAnsi" w:cstheme="minorHAnsi"/>
          <w:highlight w:val="green"/>
        </w:rPr>
        <w:t>w</w:t>
      </w:r>
      <w:r w:rsidRPr="00557DDC">
        <w:rPr>
          <w:rStyle w:val="StyleUnderline"/>
          <w:rFonts w:asciiTheme="minorHAnsi" w:hAnsiTheme="minorHAnsi" w:cstheme="minorHAnsi"/>
        </w:rPr>
        <w:t xml:space="preserve">eapons of </w:t>
      </w:r>
      <w:r w:rsidRPr="00557DDC">
        <w:rPr>
          <w:rStyle w:val="Emphasis"/>
          <w:rFonts w:asciiTheme="minorHAnsi" w:hAnsiTheme="minorHAnsi" w:cstheme="minorHAnsi"/>
          <w:highlight w:val="green"/>
        </w:rPr>
        <w:t>m</w:t>
      </w:r>
      <w:r w:rsidRPr="00557DDC">
        <w:rPr>
          <w:rStyle w:val="StyleUnderline"/>
          <w:rFonts w:asciiTheme="minorHAnsi" w:hAnsiTheme="minorHAnsi" w:cstheme="minorHAnsi"/>
        </w:rPr>
        <w:t xml:space="preserve">ass </w:t>
      </w:r>
      <w:r w:rsidRPr="00557DDC">
        <w:rPr>
          <w:rStyle w:val="Emphasis"/>
          <w:rFonts w:asciiTheme="minorHAnsi" w:hAnsiTheme="minorHAnsi" w:cstheme="minorHAnsi"/>
          <w:highlight w:val="green"/>
        </w:rPr>
        <w:t>d</w:t>
      </w:r>
      <w:r w:rsidRPr="00557DDC">
        <w:rPr>
          <w:rStyle w:val="StyleUnderline"/>
          <w:rFonts w:asciiTheme="minorHAnsi" w:hAnsiTheme="minorHAnsi" w:cstheme="minorHAnsi"/>
        </w:rPr>
        <w:t xml:space="preserve">estruction </w:t>
      </w:r>
      <w:r w:rsidRPr="00557DDC">
        <w:rPr>
          <w:rStyle w:val="Emphasis"/>
          <w:rFonts w:asciiTheme="minorHAnsi" w:hAnsiTheme="minorHAnsi" w:cstheme="minorHAnsi"/>
          <w:highlight w:val="green"/>
        </w:rPr>
        <w:t>in</w:t>
      </w:r>
      <w:r w:rsidRPr="00557DDC">
        <w:rPr>
          <w:rStyle w:val="StyleUnderline"/>
          <w:rFonts w:asciiTheme="minorHAnsi" w:hAnsiTheme="minorHAnsi" w:cstheme="minorHAnsi"/>
        </w:rPr>
        <w:t xml:space="preserve"> outer </w:t>
      </w:r>
      <w:r w:rsidRPr="00557DDC">
        <w:rPr>
          <w:rStyle w:val="Emphasis"/>
          <w:rFonts w:asciiTheme="minorHAnsi" w:hAnsiTheme="minorHAnsi" w:cstheme="minorHAnsi"/>
          <w:highlight w:val="green"/>
        </w:rPr>
        <w:t>space attests to</w:t>
      </w:r>
      <w:r w:rsidRPr="00557DDC">
        <w:rPr>
          <w:rStyle w:val="StyleUnderline"/>
          <w:rFonts w:asciiTheme="minorHAnsi" w:hAnsiTheme="minorHAnsi" w:cstheme="minorHAnsi"/>
        </w:rPr>
        <w:t xml:space="preserve"> the </w:t>
      </w:r>
      <w:r w:rsidRPr="00557DDC">
        <w:rPr>
          <w:rStyle w:val="Emphasis"/>
          <w:rFonts w:asciiTheme="minorHAnsi" w:hAnsiTheme="minorHAnsi" w:cstheme="minorHAnsi"/>
          <w:highlight w:val="green"/>
        </w:rPr>
        <w:t>bargain struck in the O</w:t>
      </w:r>
      <w:r w:rsidRPr="00557DDC">
        <w:rPr>
          <w:rStyle w:val="StyleUnderline"/>
          <w:rFonts w:asciiTheme="minorHAnsi" w:hAnsiTheme="minorHAnsi" w:cstheme="minorHAnsi"/>
        </w:rPr>
        <w:t xml:space="preserve">uter </w:t>
      </w:r>
      <w:r w:rsidRPr="00557DDC">
        <w:rPr>
          <w:rStyle w:val="Emphasis"/>
          <w:rFonts w:asciiTheme="minorHAnsi" w:hAnsiTheme="minorHAnsi" w:cstheme="minorHAnsi"/>
          <w:highlight w:val="green"/>
        </w:rPr>
        <w:t>S</w:t>
      </w:r>
      <w:r w:rsidRPr="00557DDC">
        <w:rPr>
          <w:rStyle w:val="StyleUnderline"/>
          <w:rFonts w:asciiTheme="minorHAnsi" w:hAnsiTheme="minorHAnsi" w:cstheme="minorHAnsi"/>
        </w:rPr>
        <w:t xml:space="preserve">pace </w:t>
      </w:r>
      <w:r w:rsidRPr="00557DDC">
        <w:rPr>
          <w:rStyle w:val="Emphasis"/>
          <w:rFonts w:asciiTheme="minorHAnsi" w:hAnsiTheme="minorHAnsi" w:cstheme="minorHAnsi"/>
          <w:highlight w:val="green"/>
        </w:rPr>
        <w:t>T</w:t>
      </w:r>
      <w:r w:rsidRPr="00557DDC">
        <w:rPr>
          <w:rStyle w:val="StyleUnderline"/>
          <w:rFonts w:asciiTheme="minorHAnsi" w:hAnsiTheme="minorHAnsi" w:cstheme="minorHAnsi"/>
        </w:rPr>
        <w:t xml:space="preserve">reaty </w:t>
      </w:r>
      <w:r w:rsidRPr="00557DDC">
        <w:rPr>
          <w:rStyle w:val="Emphasis"/>
          <w:rFonts w:asciiTheme="minorHAnsi" w:hAnsiTheme="minorHAnsi" w:cstheme="minorHAnsi"/>
          <w:highlight w:val="green"/>
        </w:rPr>
        <w:t>being</w:t>
      </w:r>
      <w:r w:rsidRPr="00557DDC">
        <w:rPr>
          <w:rStyle w:val="StyleUnderline"/>
          <w:rFonts w:asciiTheme="minorHAnsi" w:hAnsiTheme="minorHAnsi" w:cstheme="minorHAnsi"/>
        </w:rPr>
        <w:t xml:space="preserve"> a </w:t>
      </w:r>
      <w:r w:rsidRPr="00557DDC">
        <w:rPr>
          <w:rStyle w:val="Emphasis"/>
          <w:rFonts w:asciiTheme="minorHAnsi" w:hAnsiTheme="minorHAnsi" w:cstheme="minorHAnsi"/>
          <w:highlight w:val="green"/>
        </w:rPr>
        <w:t>successful</w:t>
      </w:r>
      <w:r w:rsidRPr="00557DDC">
        <w:rPr>
          <w:rStyle w:val="StyleUnderline"/>
          <w:rFonts w:asciiTheme="minorHAnsi" w:hAnsiTheme="minorHAnsi" w:cstheme="minorHAnsi"/>
        </w:rPr>
        <w:t xml:space="preserve"> one, where security (and the liberty and freedom possible with security) were furthered by the mutual exchange of restrictions that states placed upon themselves. The more than </w:t>
      </w:r>
      <w:r w:rsidRPr="00557DDC">
        <w:rPr>
          <w:rStyle w:val="Emphasis"/>
          <w:rFonts w:asciiTheme="minorHAnsi" w:hAnsiTheme="minorHAnsi" w:cstheme="minorHAnsi"/>
          <w:highlight w:val="green"/>
        </w:rPr>
        <w:t>50 years of peaceful</w:t>
      </w:r>
      <w:r w:rsidRPr="00557DDC">
        <w:rPr>
          <w:rStyle w:val="StyleUnderline"/>
          <w:rFonts w:asciiTheme="minorHAnsi" w:hAnsiTheme="minorHAnsi" w:cstheme="minorHAnsi"/>
        </w:rPr>
        <w:t xml:space="preserve"> </w:t>
      </w:r>
      <w:r w:rsidRPr="00557DDC">
        <w:rPr>
          <w:rStyle w:val="Emphasis"/>
          <w:rFonts w:asciiTheme="minorHAnsi" w:hAnsiTheme="minorHAnsi" w:cstheme="minorHAnsi"/>
          <w:highlight w:val="green"/>
        </w:rPr>
        <w:t>uses of</w:t>
      </w:r>
      <w:r w:rsidRPr="00557DDC">
        <w:rPr>
          <w:rStyle w:val="StyleUnderline"/>
          <w:rFonts w:asciiTheme="minorHAnsi" w:hAnsiTheme="minorHAnsi" w:cstheme="minorHAnsi"/>
        </w:rPr>
        <w:t xml:space="preserve"> outer </w:t>
      </w:r>
      <w:r w:rsidRPr="00557DDC">
        <w:rPr>
          <w:rStyle w:val="Emphasis"/>
          <w:rFonts w:asciiTheme="minorHAnsi" w:hAnsiTheme="minorHAnsi" w:cstheme="minorHAnsi"/>
          <w:highlight w:val="green"/>
        </w:rPr>
        <w:t>space</w:t>
      </w:r>
      <w:r w:rsidRPr="00557DDC">
        <w:rPr>
          <w:rStyle w:val="StyleUnderline"/>
          <w:rFonts w:asciiTheme="minorHAnsi" w:hAnsiTheme="minorHAnsi" w:cstheme="minorHAnsi"/>
        </w:rPr>
        <w:t xml:space="preserve">, </w:t>
      </w:r>
      <w:r w:rsidRPr="00557DDC">
        <w:rPr>
          <w:rStyle w:val="Emphasis"/>
          <w:rFonts w:asciiTheme="minorHAnsi" w:hAnsiTheme="minorHAnsi" w:cstheme="minorHAnsi"/>
          <w:highlight w:val="green"/>
          <w:bdr w:val="single" w:sz="18" w:space="0" w:color="auto"/>
        </w:rPr>
        <w:t>including cooperation between states who remain rivals</w:t>
      </w:r>
      <w:r w:rsidRPr="00557DDC">
        <w:rPr>
          <w:rStyle w:val="StyleUnderline"/>
          <w:rFonts w:asciiTheme="minorHAnsi" w:hAnsiTheme="minorHAnsi" w:cstheme="minorHAnsi"/>
        </w:rPr>
        <w:t xml:space="preserve"> elsewhere, are the rich long-term gains resulting from the Outer Space Treaty.</w:t>
      </w:r>
    </w:p>
    <w:p w14:paraId="190E53FC" w14:textId="77777777" w:rsidR="00557DDC" w:rsidRPr="00557DDC" w:rsidRDefault="00557DDC" w:rsidP="00557DDC">
      <w:pPr>
        <w:pStyle w:val="Heading4"/>
        <w:rPr>
          <w:rFonts w:asciiTheme="minorHAnsi" w:hAnsiTheme="minorHAnsi" w:cstheme="minorHAnsi"/>
        </w:rPr>
      </w:pPr>
      <w:bookmarkStart w:id="1" w:name="_Hlk90482519"/>
      <w:r w:rsidRPr="00557DDC">
        <w:rPr>
          <w:rFonts w:asciiTheme="minorHAnsi" w:hAnsiTheme="minorHAnsi" w:cstheme="minorHAnsi"/>
        </w:rPr>
        <w:t xml:space="preserve">Space War cause </w:t>
      </w:r>
      <w:r w:rsidRPr="00557DDC">
        <w:rPr>
          <w:rFonts w:asciiTheme="minorHAnsi" w:hAnsiTheme="minorHAnsi" w:cstheme="minorHAnsi"/>
          <w:u w:val="single"/>
        </w:rPr>
        <w:t>Nuclear War</w:t>
      </w:r>
      <w:r w:rsidRPr="00557DDC">
        <w:rPr>
          <w:rFonts w:asciiTheme="minorHAnsi" w:hAnsiTheme="minorHAnsi" w:cstheme="minorHAnsi"/>
        </w:rPr>
        <w:t>.</w:t>
      </w:r>
    </w:p>
    <w:p w14:paraId="55B8A00B" w14:textId="77777777" w:rsidR="00557DDC" w:rsidRPr="00557DDC" w:rsidRDefault="00557DDC" w:rsidP="00557DDC">
      <w:pPr>
        <w:rPr>
          <w:rFonts w:asciiTheme="minorHAnsi" w:hAnsiTheme="minorHAnsi" w:cstheme="minorHAnsi"/>
        </w:rPr>
      </w:pPr>
      <w:r w:rsidRPr="00557DDC">
        <w:rPr>
          <w:rStyle w:val="Style13ptBold"/>
          <w:rFonts w:asciiTheme="minorHAnsi" w:hAnsiTheme="minorHAnsi" w:cstheme="minorHAnsi"/>
        </w:rPr>
        <w:t>Gallagher 15</w:t>
      </w:r>
      <w:r w:rsidRPr="00557DDC">
        <w:rPr>
          <w:rFonts w:asciiTheme="minorHAnsi" w:hAnsiTheme="minorHAnsi" w:cstheme="minorHAnsi"/>
        </w:rPr>
        <w:t xml:space="preserve"> “Antisatellite warfare without nuclear risk: A mirage” </w:t>
      </w:r>
      <w:hyperlink r:id="rId14" w:history="1">
        <w:r w:rsidRPr="00557DDC">
          <w:rPr>
            <w:rStyle w:val="Hyperlink"/>
            <w:rFonts w:asciiTheme="minorHAnsi" w:hAnsiTheme="minorHAnsi" w:cstheme="minorHAnsi"/>
          </w:rPr>
          <w:t>http://thebulletin.org/space-weapons-and-risk-nuclear-exchanges8346</w:t>
        </w:r>
      </w:hyperlink>
      <w:r w:rsidRPr="00557DDC">
        <w:rPr>
          <w:rStyle w:val="Hyperlink"/>
          <w:rFonts w:asciiTheme="minorHAnsi" w:hAnsiTheme="minorHAnsi" w:cstheme="minorHAnsi"/>
        </w:rPr>
        <w:t xml:space="preserve"> (</w:t>
      </w:r>
      <w:r w:rsidRPr="00557DDC">
        <w:rPr>
          <w:rFonts w:asciiTheme="minorHAnsi" w:hAnsiTheme="minorHAnsi" w:cstheme="minorHAnsi"/>
        </w:rPr>
        <w:t xml:space="preserve">interim director of the Center for International and Security Studies in Maryland, previous Executive Director of the Clinton Administration’s  CTBT Treaty Committee, an arms control specialist at the State Dept., and a faculty member at Wesleyan)//Elmer </w:t>
      </w:r>
    </w:p>
    <w:p w14:paraId="26E0BA5D" w14:textId="77777777" w:rsidR="00557DDC" w:rsidRPr="00557DDC" w:rsidRDefault="00557DDC" w:rsidP="00557DDC">
      <w:pPr>
        <w:rPr>
          <w:rFonts w:asciiTheme="minorHAnsi" w:hAnsiTheme="minorHAnsi" w:cstheme="minorHAnsi"/>
          <w:sz w:val="16"/>
        </w:rPr>
      </w:pPr>
      <w:r w:rsidRPr="00557DDC">
        <w:rPr>
          <w:rStyle w:val="StyleUnderline"/>
          <w:rFonts w:asciiTheme="minorHAnsi" w:hAnsiTheme="minorHAnsi" w:cstheme="minorHAnsi"/>
        </w:rPr>
        <w:t xml:space="preserve">In recent decades, however, </w:t>
      </w:r>
      <w:r w:rsidRPr="00557DDC">
        <w:rPr>
          <w:rStyle w:val="Emphasis"/>
          <w:rFonts w:asciiTheme="minorHAnsi" w:hAnsiTheme="minorHAnsi" w:cstheme="minorHAnsi"/>
          <w:highlight w:val="green"/>
        </w:rPr>
        <w:t>as space-based</w:t>
      </w:r>
      <w:r w:rsidRPr="00557DDC">
        <w:rPr>
          <w:rStyle w:val="StyleUnderline"/>
          <w:rFonts w:asciiTheme="minorHAnsi" w:hAnsiTheme="minorHAnsi" w:cstheme="minorHAnsi"/>
        </w:rPr>
        <w:t xml:space="preserve"> reconnaissance, communication, and targeting </w:t>
      </w:r>
      <w:r w:rsidRPr="00557DDC">
        <w:rPr>
          <w:rStyle w:val="Emphasis"/>
          <w:rFonts w:asciiTheme="minorHAnsi" w:hAnsiTheme="minorHAnsi" w:cstheme="minorHAnsi"/>
          <w:highlight w:val="green"/>
        </w:rPr>
        <w:t>capabilities</w:t>
      </w:r>
      <w:r w:rsidRPr="00557DDC">
        <w:rPr>
          <w:rStyle w:val="StyleUnderline"/>
          <w:rFonts w:asciiTheme="minorHAnsi" w:hAnsiTheme="minorHAnsi" w:cstheme="minorHAnsi"/>
        </w:rPr>
        <w:t xml:space="preserve"> </w:t>
      </w:r>
      <w:r w:rsidRPr="00557DDC">
        <w:rPr>
          <w:rStyle w:val="Emphasis"/>
          <w:rFonts w:asciiTheme="minorHAnsi" w:hAnsiTheme="minorHAnsi" w:cstheme="minorHAnsi"/>
          <w:highlight w:val="green"/>
          <w:bdr w:val="single" w:sz="18" w:space="0" w:color="auto"/>
        </w:rPr>
        <w:t>have become integral</w:t>
      </w:r>
      <w:r w:rsidRPr="00557DDC">
        <w:rPr>
          <w:rStyle w:val="StyleUnderline"/>
          <w:rFonts w:asciiTheme="minorHAnsi" w:hAnsiTheme="minorHAnsi" w:cstheme="minorHAnsi"/>
        </w:rPr>
        <w:t xml:space="preserve"> </w:t>
      </w:r>
      <w:r w:rsidRPr="00557DDC">
        <w:rPr>
          <w:rStyle w:val="Emphasis"/>
          <w:rFonts w:asciiTheme="minorHAnsi" w:hAnsiTheme="minorHAnsi" w:cstheme="minorHAnsi"/>
          <w:highlight w:val="green"/>
        </w:rPr>
        <w:t>elements of modern military operations</w:t>
      </w:r>
      <w:r w:rsidRPr="00557DDC">
        <w:rPr>
          <w:rStyle w:val="StyleUnderline"/>
          <w:rFonts w:asciiTheme="minorHAnsi" w:hAnsiTheme="minorHAnsi" w:cstheme="minorHAnsi"/>
        </w:rPr>
        <w:t xml:space="preserve">, strategists and policy makers have </w:t>
      </w:r>
      <w:r w:rsidRPr="00557DDC">
        <w:rPr>
          <w:rStyle w:val="Emphasis"/>
          <w:rFonts w:asciiTheme="minorHAnsi" w:hAnsiTheme="minorHAnsi" w:cstheme="minorHAnsi"/>
          <w:highlight w:val="green"/>
        </w:rPr>
        <w:t>explored whether</w:t>
      </w:r>
      <w:r w:rsidRPr="00557DDC">
        <w:rPr>
          <w:rStyle w:val="StyleUnderline"/>
          <w:rFonts w:asciiTheme="minorHAnsi" w:hAnsiTheme="minorHAnsi" w:cstheme="minorHAnsi"/>
        </w:rPr>
        <w:t xml:space="preserve"> carrying out </w:t>
      </w:r>
      <w:r w:rsidRPr="00557DDC">
        <w:rPr>
          <w:rStyle w:val="Emphasis"/>
          <w:rFonts w:asciiTheme="minorHAnsi" w:hAnsiTheme="minorHAnsi" w:cstheme="minorHAnsi"/>
          <w:highlight w:val="green"/>
        </w:rPr>
        <w:t>antisatellite attacks</w:t>
      </w:r>
      <w:r w:rsidRPr="00557DDC">
        <w:rPr>
          <w:rStyle w:val="StyleUnderline"/>
          <w:rFonts w:asciiTheme="minorHAnsi" w:hAnsiTheme="minorHAnsi" w:cstheme="minorHAnsi"/>
        </w:rPr>
        <w:t xml:space="preserve"> </w:t>
      </w:r>
      <w:r w:rsidRPr="00557DDC">
        <w:rPr>
          <w:rStyle w:val="Emphasis"/>
          <w:rFonts w:asciiTheme="minorHAnsi" w:hAnsiTheme="minorHAnsi" w:cstheme="minorHAnsi"/>
          <w:highlight w:val="green"/>
        </w:rPr>
        <w:t>could confer</w:t>
      </w:r>
      <w:r w:rsidRPr="00557DDC">
        <w:rPr>
          <w:rStyle w:val="StyleUnderline"/>
          <w:rFonts w:asciiTheme="minorHAnsi" w:hAnsiTheme="minorHAnsi" w:cstheme="minorHAnsi"/>
        </w:rPr>
        <w:t xml:space="preserve"> major </w:t>
      </w:r>
      <w:r w:rsidRPr="00557DDC">
        <w:rPr>
          <w:rStyle w:val="Emphasis"/>
          <w:rFonts w:asciiTheme="minorHAnsi" w:hAnsiTheme="minorHAnsi" w:cstheme="minorHAnsi"/>
          <w:highlight w:val="green"/>
        </w:rPr>
        <w:t xml:space="preserve">military advantages without </w:t>
      </w:r>
      <w:r w:rsidRPr="00557DDC">
        <w:rPr>
          <w:rStyle w:val="Emphasis"/>
          <w:rFonts w:asciiTheme="minorHAnsi" w:hAnsiTheme="minorHAnsi" w:cstheme="minorHAnsi"/>
          <w:highlight w:val="green"/>
          <w:bdr w:val="single" w:sz="18" w:space="0" w:color="auto"/>
        </w:rPr>
        <w:t>increasing the risk of nuclear war</w:t>
      </w:r>
      <w:r w:rsidRPr="00557DDC">
        <w:rPr>
          <w:rFonts w:asciiTheme="minorHAnsi" w:hAnsiTheme="minorHAnsi" w:cstheme="minorHAnsi"/>
          <w:sz w:val="16"/>
          <w:bdr w:val="single" w:sz="18" w:space="0" w:color="auto"/>
        </w:rPr>
        <w:t>.</w:t>
      </w:r>
      <w:r w:rsidRPr="00557DDC">
        <w:rPr>
          <w:rFonts w:asciiTheme="minorHAnsi" w:hAnsiTheme="minorHAnsi" w:cstheme="minorHAnsi"/>
          <w:sz w:val="16"/>
        </w:rPr>
        <w:t xml:space="preserve"> In theory, the answer might be yes. </w:t>
      </w:r>
      <w:r w:rsidRPr="00557DDC">
        <w:rPr>
          <w:rStyle w:val="StyleUnderline"/>
          <w:rFonts w:asciiTheme="minorHAnsi" w:hAnsiTheme="minorHAnsi" w:cstheme="minorHAnsi"/>
        </w:rPr>
        <w:t xml:space="preserve">In practice, </w:t>
      </w:r>
      <w:r w:rsidRPr="00557DDC">
        <w:rPr>
          <w:rStyle w:val="Emphasis"/>
          <w:rFonts w:asciiTheme="minorHAnsi" w:hAnsiTheme="minorHAnsi" w:cstheme="minorHAnsi"/>
          <w:highlight w:val="green"/>
          <w:bdr w:val="single" w:sz="18" w:space="0" w:color="auto"/>
        </w:rPr>
        <w:t>it is almost certainly no</w:t>
      </w:r>
      <w:r w:rsidRPr="00557DDC">
        <w:rPr>
          <w:rStyle w:val="StyleUnderline"/>
          <w:rFonts w:asciiTheme="minorHAnsi" w:hAnsiTheme="minorHAnsi" w:cstheme="minorHAnsi"/>
        </w:rPr>
        <w:t>.</w:t>
      </w:r>
      <w:r w:rsidRPr="00557DDC">
        <w:rPr>
          <w:rFonts w:asciiTheme="minorHAnsi" w:hAnsiTheme="minorHAnsi" w:cstheme="minorHAnsi"/>
          <w:sz w:val="16"/>
        </w:rPr>
        <w:t xml:space="preserve"> Hyping threats. No country has ever deliberately and destructively attacked a satellite belonging to another country (though nations have sometimes interfered with satellites' radio transmissions). </w:t>
      </w:r>
      <w:r w:rsidRPr="00557DDC">
        <w:rPr>
          <w:rStyle w:val="StyleUnderline"/>
          <w:rFonts w:asciiTheme="minorHAnsi" w:hAnsiTheme="minorHAnsi" w:cstheme="minorHAnsi"/>
        </w:rPr>
        <w:t xml:space="preserve">But </w:t>
      </w:r>
      <w:r w:rsidRPr="00557DDC">
        <w:rPr>
          <w:rStyle w:val="Emphasis"/>
          <w:rFonts w:asciiTheme="minorHAnsi" w:hAnsiTheme="minorHAnsi" w:cstheme="minorHAnsi"/>
          <w:highlight w:val="green"/>
        </w:rPr>
        <w:t>the U</w:t>
      </w:r>
      <w:r w:rsidRPr="00557DDC">
        <w:rPr>
          <w:rStyle w:val="StyleUnderline"/>
          <w:rFonts w:asciiTheme="minorHAnsi" w:hAnsiTheme="minorHAnsi" w:cstheme="minorHAnsi"/>
        </w:rPr>
        <w:t xml:space="preserve">nited </w:t>
      </w:r>
      <w:r w:rsidRPr="00557DDC">
        <w:rPr>
          <w:rStyle w:val="Emphasis"/>
          <w:rFonts w:asciiTheme="minorHAnsi" w:hAnsiTheme="minorHAnsi" w:cstheme="minorHAnsi"/>
          <w:highlight w:val="green"/>
        </w:rPr>
        <w:t>S</w:t>
      </w:r>
      <w:r w:rsidRPr="00557DDC">
        <w:rPr>
          <w:rStyle w:val="StyleUnderline"/>
          <w:rFonts w:asciiTheme="minorHAnsi" w:hAnsiTheme="minorHAnsi" w:cstheme="minorHAnsi"/>
        </w:rPr>
        <w:t xml:space="preserve">tates, </w:t>
      </w:r>
      <w:r w:rsidRPr="00557DDC">
        <w:rPr>
          <w:rStyle w:val="Emphasis"/>
          <w:rFonts w:asciiTheme="minorHAnsi" w:hAnsiTheme="minorHAnsi" w:cstheme="minorHAnsi"/>
          <w:highlight w:val="green"/>
        </w:rPr>
        <w:t>Russia</w:t>
      </w:r>
      <w:r w:rsidRPr="00557DDC">
        <w:rPr>
          <w:rStyle w:val="StyleUnderline"/>
          <w:rFonts w:asciiTheme="minorHAnsi" w:hAnsiTheme="minorHAnsi" w:cstheme="minorHAnsi"/>
        </w:rPr>
        <w:t xml:space="preserve">, and </w:t>
      </w:r>
      <w:r w:rsidRPr="00557DDC">
        <w:rPr>
          <w:rStyle w:val="Emphasis"/>
          <w:rFonts w:asciiTheme="minorHAnsi" w:hAnsiTheme="minorHAnsi" w:cstheme="minorHAnsi"/>
          <w:highlight w:val="green"/>
        </w:rPr>
        <w:t>China</w:t>
      </w:r>
      <w:r w:rsidRPr="00557DDC">
        <w:rPr>
          <w:rStyle w:val="StyleUnderline"/>
          <w:rFonts w:asciiTheme="minorHAnsi" w:hAnsiTheme="minorHAnsi" w:cstheme="minorHAnsi"/>
        </w:rPr>
        <w:t xml:space="preserve"> </w:t>
      </w:r>
      <w:r w:rsidRPr="00557DDC">
        <w:rPr>
          <w:rStyle w:val="Emphasis"/>
          <w:rFonts w:asciiTheme="minorHAnsi" w:hAnsiTheme="minorHAnsi" w:cstheme="minorHAnsi"/>
          <w:highlight w:val="green"/>
        </w:rPr>
        <w:t>have</w:t>
      </w:r>
      <w:r w:rsidRPr="00557DDC">
        <w:rPr>
          <w:rStyle w:val="StyleUnderline"/>
          <w:rFonts w:asciiTheme="minorHAnsi" w:hAnsiTheme="minorHAnsi" w:cstheme="minorHAnsi"/>
        </w:rPr>
        <w:t xml:space="preserve"> all tested advanced </w:t>
      </w:r>
      <w:r w:rsidRPr="00557DDC">
        <w:rPr>
          <w:rStyle w:val="Emphasis"/>
          <w:rFonts w:asciiTheme="minorHAnsi" w:hAnsiTheme="minorHAnsi" w:cstheme="minorHAnsi"/>
          <w:highlight w:val="green"/>
        </w:rPr>
        <w:t>kinetic antisatellite weapons,</w:t>
      </w:r>
      <w:r w:rsidRPr="00557DDC">
        <w:rPr>
          <w:rStyle w:val="StyleUnderline"/>
          <w:rFonts w:asciiTheme="minorHAnsi" w:hAnsiTheme="minorHAnsi" w:cstheme="minorHAnsi"/>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557DDC">
        <w:rPr>
          <w:rStyle w:val="Emphasis"/>
          <w:rFonts w:asciiTheme="minorHAnsi" w:hAnsiTheme="minorHAnsi" w:cstheme="minorHAnsi"/>
          <w:highlight w:val="green"/>
        </w:rPr>
        <w:t>Because the U</w:t>
      </w:r>
      <w:r w:rsidRPr="00557DDC">
        <w:rPr>
          <w:rStyle w:val="StyleUnderline"/>
          <w:rFonts w:asciiTheme="minorHAnsi" w:hAnsiTheme="minorHAnsi" w:cstheme="minorHAnsi"/>
        </w:rPr>
        <w:t xml:space="preserve">nited </w:t>
      </w:r>
      <w:r w:rsidRPr="00557DDC">
        <w:rPr>
          <w:rStyle w:val="Emphasis"/>
          <w:rFonts w:asciiTheme="minorHAnsi" w:hAnsiTheme="minorHAnsi" w:cstheme="minorHAnsi"/>
          <w:highlight w:val="green"/>
        </w:rPr>
        <w:t>S</w:t>
      </w:r>
      <w:r w:rsidRPr="00557DDC">
        <w:rPr>
          <w:rStyle w:val="StyleUnderline"/>
          <w:rFonts w:asciiTheme="minorHAnsi" w:hAnsiTheme="minorHAnsi" w:cstheme="minorHAnsi"/>
        </w:rPr>
        <w:t xml:space="preserve">tates </w:t>
      </w:r>
      <w:r w:rsidRPr="00557DDC">
        <w:rPr>
          <w:rStyle w:val="Emphasis"/>
          <w:rFonts w:asciiTheme="minorHAnsi" w:hAnsiTheme="minorHAnsi" w:cstheme="minorHAnsi"/>
          <w:highlight w:val="green"/>
        </w:rPr>
        <w:t>depends heavily on space</w:t>
      </w:r>
      <w:r w:rsidRPr="00557DDC">
        <w:rPr>
          <w:rStyle w:val="StyleUnderline"/>
          <w:rFonts w:asciiTheme="minorHAnsi" w:hAnsiTheme="minorHAnsi" w:cstheme="minorHAnsi"/>
        </w:rPr>
        <w:t xml:space="preserve"> </w:t>
      </w:r>
      <w:r w:rsidRPr="00557DDC">
        <w:rPr>
          <w:rStyle w:val="Emphasis"/>
          <w:rFonts w:asciiTheme="minorHAnsi" w:hAnsiTheme="minorHAnsi" w:cstheme="minorHAnsi"/>
          <w:highlight w:val="green"/>
        </w:rPr>
        <w:t>for</w:t>
      </w:r>
      <w:r w:rsidRPr="00557DDC">
        <w:rPr>
          <w:rStyle w:val="StyleUnderline"/>
          <w:rFonts w:asciiTheme="minorHAnsi" w:hAnsiTheme="minorHAnsi" w:cstheme="minorHAnsi"/>
        </w:rPr>
        <w:t xml:space="preserve"> its terrestrial </w:t>
      </w:r>
      <w:r w:rsidRPr="00557DDC">
        <w:rPr>
          <w:rStyle w:val="Emphasis"/>
          <w:rFonts w:asciiTheme="minorHAnsi" w:hAnsiTheme="minorHAnsi" w:cstheme="minorHAnsi"/>
          <w:highlight w:val="green"/>
        </w:rPr>
        <w:t>military superiority</w:t>
      </w:r>
      <w:r w:rsidRPr="00557DDC">
        <w:rPr>
          <w:rStyle w:val="StyleUnderline"/>
          <w:rFonts w:asciiTheme="minorHAnsi" w:hAnsiTheme="minorHAnsi" w:cstheme="minorHAnsi"/>
        </w:rPr>
        <w:t xml:space="preserve">, some US strategists have predicted that potential </w:t>
      </w:r>
      <w:r w:rsidRPr="00557DDC">
        <w:rPr>
          <w:rStyle w:val="Emphasis"/>
          <w:rFonts w:asciiTheme="minorHAnsi" w:hAnsiTheme="minorHAnsi" w:cstheme="minorHAnsi"/>
          <w:highlight w:val="green"/>
        </w:rPr>
        <w:t>adversaries</w:t>
      </w:r>
      <w:r w:rsidRPr="00557DDC">
        <w:rPr>
          <w:rStyle w:val="StyleUnderline"/>
          <w:rFonts w:asciiTheme="minorHAnsi" w:hAnsiTheme="minorHAnsi" w:cstheme="minorHAnsi"/>
        </w:rPr>
        <w:t xml:space="preserve"> </w:t>
      </w:r>
      <w:r w:rsidRPr="00557DDC">
        <w:rPr>
          <w:rStyle w:val="Emphasis"/>
          <w:rFonts w:asciiTheme="minorHAnsi" w:hAnsiTheme="minorHAnsi" w:cstheme="minorHAnsi"/>
          <w:highlight w:val="green"/>
        </w:rPr>
        <w:t xml:space="preserve">will try to neutralize US advantages </w:t>
      </w:r>
      <w:r w:rsidRPr="00557DDC">
        <w:rPr>
          <w:rStyle w:val="Emphasis"/>
          <w:rFonts w:asciiTheme="minorHAnsi" w:hAnsiTheme="minorHAnsi" w:cstheme="minorHAnsi"/>
          <w:highlight w:val="green"/>
          <w:bdr w:val="single" w:sz="18" w:space="0" w:color="auto"/>
        </w:rPr>
        <w:t>by attacking satellites</w:t>
      </w:r>
      <w:r w:rsidRPr="00557DDC">
        <w:rPr>
          <w:rStyle w:val="StyleUnderline"/>
          <w:rFonts w:asciiTheme="minorHAnsi" w:hAnsiTheme="minorHAnsi" w:cstheme="minorHAnsi"/>
        </w:rPr>
        <w:t>.</w:t>
      </w:r>
      <w:r w:rsidRPr="00557DDC">
        <w:rPr>
          <w:rFonts w:asciiTheme="minorHAnsi" w:hAnsiTheme="minorHAnsi" w:cstheme="minorHAnsi"/>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557DDC">
        <w:rPr>
          <w:rStyle w:val="StyleUnderline"/>
          <w:rFonts w:asciiTheme="minorHAnsi" w:hAnsiTheme="minorHAnsi" w:cstheme="minorHAnsi"/>
        </w:rPr>
        <w:t>Nonetheless, some observers are once again advancing worst-case scenarios to support arguments for offensive counterspace capabilities. In some other countries, interest in space warfare may be increasing because of these arguments</w:t>
      </w:r>
      <w:r w:rsidRPr="00557DDC">
        <w:rPr>
          <w:rStyle w:val="Emphasis"/>
          <w:rFonts w:asciiTheme="minorHAnsi" w:hAnsiTheme="minorHAnsi" w:cstheme="minorHAnsi"/>
          <w:highlight w:val="green"/>
        </w:rPr>
        <w:t>. If any nation</w:t>
      </w:r>
      <w:r w:rsidRPr="00557DDC">
        <w:rPr>
          <w:rStyle w:val="StyleUnderline"/>
          <w:rFonts w:asciiTheme="minorHAnsi" w:hAnsiTheme="minorHAnsi" w:cstheme="minorHAnsi"/>
        </w:rPr>
        <w:t xml:space="preserve">, for whatever reason, </w:t>
      </w:r>
      <w:r w:rsidRPr="00557DDC">
        <w:rPr>
          <w:rStyle w:val="Emphasis"/>
          <w:rFonts w:asciiTheme="minorHAnsi" w:hAnsiTheme="minorHAnsi" w:cstheme="minorHAnsi"/>
          <w:highlight w:val="green"/>
        </w:rPr>
        <w:t>launched an attack on</w:t>
      </w:r>
      <w:r w:rsidRPr="00557DDC">
        <w:rPr>
          <w:rStyle w:val="StyleUnderline"/>
          <w:rFonts w:asciiTheme="minorHAnsi" w:hAnsiTheme="minorHAnsi" w:cstheme="minorHAnsi"/>
        </w:rPr>
        <w:t xml:space="preserve"> a second nation's </w:t>
      </w:r>
      <w:r w:rsidRPr="00557DDC">
        <w:rPr>
          <w:rStyle w:val="Emphasis"/>
          <w:rFonts w:asciiTheme="minorHAnsi" w:hAnsiTheme="minorHAnsi" w:cstheme="minorHAnsi"/>
          <w:highlight w:val="green"/>
        </w:rPr>
        <w:t>satellites</w:t>
      </w:r>
      <w:r w:rsidRPr="00557DDC">
        <w:rPr>
          <w:rStyle w:val="StyleUnderline"/>
          <w:rFonts w:asciiTheme="minorHAnsi" w:hAnsiTheme="minorHAnsi" w:cstheme="minorHAnsi"/>
        </w:rPr>
        <w:t xml:space="preserve">, </w:t>
      </w:r>
      <w:r w:rsidRPr="00557DDC">
        <w:rPr>
          <w:rStyle w:val="Emphasis"/>
          <w:rFonts w:asciiTheme="minorHAnsi" w:hAnsiTheme="minorHAnsi" w:cstheme="minorHAnsi"/>
          <w:highlight w:val="green"/>
        </w:rPr>
        <w:t>nuclear retaliation</w:t>
      </w:r>
      <w:r w:rsidRPr="00557DDC">
        <w:rPr>
          <w:rStyle w:val="StyleUnderline"/>
          <w:rFonts w:asciiTheme="minorHAnsi" w:hAnsiTheme="minorHAnsi" w:cstheme="minorHAnsi"/>
        </w:rPr>
        <w:t xml:space="preserve"> against terrestrial targets </w:t>
      </w:r>
      <w:r w:rsidRPr="00557DDC">
        <w:rPr>
          <w:rStyle w:val="Emphasis"/>
          <w:rFonts w:asciiTheme="minorHAnsi" w:hAnsiTheme="minorHAnsi" w:cstheme="minorHAnsi"/>
          <w:highlight w:val="green"/>
        </w:rPr>
        <w:t>would be</w:t>
      </w:r>
      <w:r w:rsidRPr="00557DDC">
        <w:rPr>
          <w:rStyle w:val="StyleUnderline"/>
          <w:rFonts w:asciiTheme="minorHAnsi" w:hAnsiTheme="minorHAnsi" w:cstheme="minorHAnsi"/>
        </w:rPr>
        <w:t xml:space="preserve"> an </w:t>
      </w:r>
      <w:r w:rsidRPr="00557DDC">
        <w:rPr>
          <w:rStyle w:val="Emphasis"/>
          <w:rFonts w:asciiTheme="minorHAnsi" w:hAnsiTheme="minorHAnsi" w:cstheme="minorHAnsi"/>
          <w:highlight w:val="green"/>
        </w:rPr>
        <w:t>irrational</w:t>
      </w:r>
      <w:r w:rsidRPr="00557DDC">
        <w:rPr>
          <w:rStyle w:val="StyleUnderline"/>
          <w:rFonts w:asciiTheme="minorHAnsi" w:hAnsiTheme="minorHAnsi" w:cstheme="minorHAnsi"/>
        </w:rPr>
        <w:t xml:space="preserve"> response.</w:t>
      </w:r>
      <w:r w:rsidRPr="00557DDC">
        <w:rPr>
          <w:rFonts w:asciiTheme="minorHAnsi" w:hAnsiTheme="minorHAnsi" w:cstheme="minorHAnsi"/>
          <w:sz w:val="16"/>
        </w:rPr>
        <w:t xml:space="preserve"> </w:t>
      </w:r>
      <w:r w:rsidRPr="00557DDC">
        <w:rPr>
          <w:rStyle w:val="Emphasis"/>
          <w:rFonts w:asciiTheme="minorHAnsi" w:hAnsiTheme="minorHAnsi" w:cstheme="minorHAnsi"/>
          <w:highlight w:val="green"/>
        </w:rPr>
        <w:t>But powerful countries</w:t>
      </w:r>
      <w:r w:rsidRPr="00557DDC">
        <w:rPr>
          <w:rStyle w:val="StyleUnderline"/>
          <w:rFonts w:asciiTheme="minorHAnsi" w:hAnsiTheme="minorHAnsi" w:cstheme="minorHAnsi"/>
        </w:rPr>
        <w:t xml:space="preserve"> do sometimes </w:t>
      </w:r>
      <w:r w:rsidRPr="00557DDC">
        <w:rPr>
          <w:rStyle w:val="Emphasis"/>
          <w:rFonts w:asciiTheme="minorHAnsi" w:hAnsiTheme="minorHAnsi" w:cstheme="minorHAnsi"/>
          <w:highlight w:val="green"/>
        </w:rPr>
        <w:t>respond irrationally when attacked</w:t>
      </w:r>
      <w:r w:rsidRPr="00557DDC">
        <w:rPr>
          <w:rStyle w:val="StyleUnderline"/>
          <w:rFonts w:asciiTheme="minorHAnsi" w:hAnsiTheme="minorHAnsi" w:cstheme="minorHAnsi"/>
        </w:rPr>
        <w:t xml:space="preserve">. Moreover, disproportionate retaliation </w:t>
      </w:r>
      <w:r w:rsidRPr="00557DDC">
        <w:rPr>
          <w:rStyle w:val="StyleUnderline"/>
          <w:rFonts w:asciiTheme="minorHAnsi" w:hAnsiTheme="minorHAnsi" w:cstheme="minorHAnsi"/>
        </w:rPr>
        <w:lastRenderedPageBreak/>
        <w:t xml:space="preserve">following a deliberate antisatellite attack is not the only way in which </w:t>
      </w:r>
      <w:r w:rsidRPr="00557DDC">
        <w:rPr>
          <w:rStyle w:val="Emphasis"/>
          <w:rFonts w:asciiTheme="minorHAnsi" w:hAnsiTheme="minorHAnsi" w:cstheme="minorHAnsi"/>
          <w:highlight w:val="green"/>
        </w:rPr>
        <w:t xml:space="preserve">antisatellite weapons </w:t>
      </w:r>
      <w:r w:rsidRPr="00557DDC">
        <w:rPr>
          <w:rStyle w:val="Emphasis"/>
          <w:rFonts w:asciiTheme="minorHAnsi" w:hAnsiTheme="minorHAnsi" w:cstheme="minorHAnsi"/>
          <w:highlight w:val="green"/>
          <w:bdr w:val="single" w:sz="18" w:space="0" w:color="auto"/>
        </w:rPr>
        <w:t>could contribute to nuclear war</w:t>
      </w:r>
      <w:r w:rsidRPr="00557DDC">
        <w:rPr>
          <w:rStyle w:val="Emphasis"/>
          <w:rFonts w:asciiTheme="minorHAnsi" w:hAnsiTheme="minorHAnsi" w:cstheme="minorHAnsi"/>
          <w:highlight w:val="green"/>
        </w:rPr>
        <w:t>.</w:t>
      </w:r>
      <w:r w:rsidRPr="00557DDC">
        <w:rPr>
          <w:rStyle w:val="StyleUnderline"/>
          <w:rFonts w:asciiTheme="minorHAnsi" w:hAnsiTheme="minorHAnsi" w:cstheme="minorHAnsi"/>
        </w:rPr>
        <w:t xml:space="preserve"> It is not even the likeliest way. As was clearly understood by the countries that negotiated the Outer Space Treaty, crisis management would become more difficult, and the risk of inadvertent </w:t>
      </w:r>
      <w:r w:rsidRPr="00557DDC">
        <w:rPr>
          <w:rStyle w:val="Emphasis"/>
          <w:rFonts w:asciiTheme="minorHAnsi" w:hAnsiTheme="minorHAnsi" w:cstheme="minorHAnsi"/>
          <w:highlight w:val="green"/>
        </w:rPr>
        <w:t>deterrence failure would increase</w:t>
      </w:r>
      <w:r w:rsidRPr="00557DDC">
        <w:rPr>
          <w:rStyle w:val="StyleUnderline"/>
          <w:rFonts w:asciiTheme="minorHAnsi" w:hAnsiTheme="minorHAnsi" w:cstheme="minorHAnsi"/>
        </w:rPr>
        <w:t>, if satellites used for reconnaissance and communication were disabled or destroyed</w:t>
      </w:r>
      <w:r w:rsidRPr="00557DDC">
        <w:rPr>
          <w:rFonts w:asciiTheme="minorHAnsi" w:hAnsiTheme="minorHAnsi" w:cstheme="minorHAnsi"/>
          <w:sz w:val="16"/>
        </w:rPr>
        <w:t xml:space="preserve">. But even if the norm against attacking another country’s satellites is never broken, developing and testing antisatellite weapons still increase the risk of nuclear war. </w:t>
      </w:r>
      <w:r w:rsidRPr="00557DDC">
        <w:rPr>
          <w:rStyle w:val="Emphasis"/>
          <w:rFonts w:asciiTheme="minorHAnsi" w:hAnsiTheme="minorHAnsi" w:cstheme="minorHAnsi"/>
          <w:highlight w:val="green"/>
        </w:rPr>
        <w:t>If</w:t>
      </w:r>
      <w:r w:rsidRPr="00557DDC">
        <w:rPr>
          <w:rStyle w:val="StyleUnderline"/>
          <w:rFonts w:asciiTheme="minorHAnsi" w:hAnsiTheme="minorHAnsi" w:cstheme="minorHAnsi"/>
        </w:rPr>
        <w:t xml:space="preserve">, for instance, </w:t>
      </w:r>
      <w:r w:rsidRPr="00557DDC">
        <w:rPr>
          <w:rStyle w:val="Emphasis"/>
          <w:rFonts w:asciiTheme="minorHAnsi" w:hAnsiTheme="minorHAnsi" w:cstheme="minorHAnsi"/>
          <w:highlight w:val="green"/>
        </w:rPr>
        <w:t>US</w:t>
      </w:r>
      <w:r w:rsidRPr="00557DDC">
        <w:rPr>
          <w:rStyle w:val="StyleUnderline"/>
          <w:rFonts w:asciiTheme="minorHAnsi" w:hAnsiTheme="minorHAnsi" w:cstheme="minorHAnsi"/>
        </w:rPr>
        <w:t xml:space="preserve"> military </w:t>
      </w:r>
      <w:r w:rsidRPr="00557DDC">
        <w:rPr>
          <w:rStyle w:val="Emphasis"/>
          <w:rFonts w:asciiTheme="minorHAnsi" w:hAnsiTheme="minorHAnsi" w:cstheme="minorHAnsi"/>
          <w:highlight w:val="green"/>
        </w:rPr>
        <w:t>leaders</w:t>
      </w:r>
      <w:r w:rsidRPr="00557DDC">
        <w:rPr>
          <w:rStyle w:val="StyleUnderline"/>
          <w:rFonts w:asciiTheme="minorHAnsi" w:hAnsiTheme="minorHAnsi" w:cstheme="minorHAnsi"/>
        </w:rPr>
        <w:t xml:space="preserve"> </w:t>
      </w:r>
      <w:r w:rsidRPr="00557DDC">
        <w:rPr>
          <w:rStyle w:val="Emphasis"/>
          <w:rFonts w:asciiTheme="minorHAnsi" w:hAnsiTheme="minorHAnsi" w:cstheme="minorHAnsi"/>
          <w:highlight w:val="green"/>
        </w:rPr>
        <w:t>became</w:t>
      </w:r>
      <w:r w:rsidRPr="00557DDC">
        <w:rPr>
          <w:rStyle w:val="StyleUnderline"/>
          <w:rFonts w:asciiTheme="minorHAnsi" w:hAnsiTheme="minorHAnsi" w:cstheme="minorHAnsi"/>
        </w:rPr>
        <w:t xml:space="preserve"> seriously </w:t>
      </w:r>
      <w:r w:rsidRPr="00557DDC">
        <w:rPr>
          <w:rStyle w:val="Emphasis"/>
          <w:rFonts w:asciiTheme="minorHAnsi" w:hAnsiTheme="minorHAnsi" w:cstheme="minorHAnsi"/>
          <w:highlight w:val="green"/>
        </w:rPr>
        <w:t>concerned that China or Russia were preparing an antisatellite attack, pressure could build for a pre-emptive attack</w:t>
      </w:r>
      <w:r w:rsidRPr="00557DDC">
        <w:rPr>
          <w:rStyle w:val="StyleUnderline"/>
          <w:rFonts w:asciiTheme="minorHAnsi" w:hAnsiTheme="minorHAnsi" w:cstheme="minorHAnsi"/>
        </w:rPr>
        <w:t xml:space="preserve"> against Chinese or Russian strategic forces. Should a satellite be struck by a piece of space debris during a crisis or a low-level terrestrial conflict, leaders might mistakenly assume that a space war had begun and retaliate before they knew what had actually happened. Such scenarios may seem improbable, but they are no more implausible than the scenarios that are used to justify the development and use of antisatellite weapons</w:t>
      </w:r>
      <w:r w:rsidRPr="00557DDC">
        <w:rPr>
          <w:rFonts w:asciiTheme="minorHAnsi" w:hAnsiTheme="minorHAnsi" w:cstheme="minorHAnsi"/>
          <w:sz w:val="16"/>
        </w:rPr>
        <w:t>.</w:t>
      </w:r>
    </w:p>
    <w:p w14:paraId="165A38A3" w14:textId="77777777" w:rsidR="00557DDC" w:rsidRPr="00557DDC" w:rsidRDefault="00557DDC" w:rsidP="00557DDC">
      <w:pPr>
        <w:pStyle w:val="Heading4"/>
        <w:rPr>
          <w:rFonts w:asciiTheme="minorHAnsi" w:hAnsiTheme="minorHAnsi" w:cstheme="minorHAnsi"/>
        </w:rPr>
      </w:pPr>
      <w:r w:rsidRPr="00557DDC">
        <w:rPr>
          <w:rFonts w:asciiTheme="minorHAnsi" w:hAnsiTheme="minorHAnsi" w:cstheme="minorHAnsi"/>
        </w:rPr>
        <w:t xml:space="preserve">Nuke war causes extinction AND outweighs </w:t>
      </w:r>
      <w:r w:rsidRPr="00557DDC">
        <w:rPr>
          <w:rFonts w:asciiTheme="minorHAnsi" w:hAnsiTheme="minorHAnsi" w:cstheme="minorHAnsi"/>
          <w:u w:val="single"/>
        </w:rPr>
        <w:t>other</w:t>
      </w:r>
      <w:r w:rsidRPr="00557DDC">
        <w:rPr>
          <w:rFonts w:asciiTheme="minorHAnsi" w:hAnsiTheme="minorHAnsi" w:cstheme="minorHAnsi"/>
        </w:rPr>
        <w:t xml:space="preserve"> existential risks</w:t>
      </w:r>
    </w:p>
    <w:p w14:paraId="1E3B7732" w14:textId="77777777" w:rsidR="00557DDC" w:rsidRPr="00557DDC" w:rsidRDefault="00557DDC" w:rsidP="00557DDC">
      <w:pPr>
        <w:pStyle w:val="ListParagraph"/>
        <w:numPr>
          <w:ilvl w:val="0"/>
          <w:numId w:val="11"/>
        </w:numPr>
        <w:rPr>
          <w:rFonts w:asciiTheme="minorHAnsi" w:hAnsiTheme="minorHAnsi" w:cstheme="minorHAnsi"/>
        </w:rPr>
      </w:pPr>
      <w:r w:rsidRPr="00557DDC">
        <w:rPr>
          <w:rFonts w:asciiTheme="minorHAnsi" w:hAnsiTheme="minorHAnsi" w:cstheme="minorHAnsi"/>
        </w:rPr>
        <w:t>Checked</w:t>
      </w:r>
    </w:p>
    <w:p w14:paraId="6A58728F" w14:textId="77777777" w:rsidR="00557DDC" w:rsidRPr="00557DDC" w:rsidRDefault="00557DDC" w:rsidP="00557DDC">
      <w:pPr>
        <w:rPr>
          <w:rFonts w:asciiTheme="minorHAnsi" w:hAnsiTheme="minorHAnsi" w:cstheme="minorHAnsi"/>
        </w:rPr>
      </w:pPr>
      <w:r w:rsidRPr="00557DDC">
        <w:rPr>
          <w:rStyle w:val="Style13ptBold"/>
          <w:rFonts w:asciiTheme="minorHAnsi" w:hAnsiTheme="minorHAnsi" w:cstheme="minorHAnsi"/>
        </w:rPr>
        <w:t>PND 16</w:t>
      </w:r>
      <w:r w:rsidRPr="00557DDC">
        <w:rPr>
          <w:rFonts w:asciiTheme="minorHAnsi" w:hAnsiTheme="minorHAnsi" w:cstheme="minorHAnsi"/>
        </w:rPr>
        <w:t xml:space="preserve">. internally citing Zbigniew Brzezinski, Council of Foreign Relations and former national security adviser to President Carter, Toon and </w:t>
      </w:r>
      <w:proofErr w:type="spellStart"/>
      <w:r w:rsidRPr="00557DDC">
        <w:rPr>
          <w:rFonts w:asciiTheme="minorHAnsi" w:hAnsiTheme="minorHAnsi" w:cstheme="minorHAnsi"/>
        </w:rPr>
        <w:t>Robock’s</w:t>
      </w:r>
      <w:proofErr w:type="spellEnd"/>
      <w:r w:rsidRPr="00557DDC">
        <w:rPr>
          <w:rFonts w:asciiTheme="minorHAnsi" w:hAnsiTheme="minorHAnsi" w:cstheme="minorHAnsi"/>
        </w:rPr>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5" w:history="1">
        <w:r w:rsidRPr="00557DDC">
          <w:rPr>
            <w:rStyle w:val="Hyperlink"/>
            <w:rFonts w:asciiTheme="minorHAnsi" w:hAnsiTheme="minorHAnsi" w:cstheme="minorHAnsi"/>
          </w:rPr>
          <w:t>http://www.reachingcriticalwill.org/images/documents/Disarmament-fora/OEWG/2016/Documents/NGO13.pdf</w:t>
        </w:r>
      </w:hyperlink>
      <w:r w:rsidRPr="00557DDC">
        <w:rPr>
          <w:rFonts w:asciiTheme="minorHAnsi" w:hAnsiTheme="minorHAnsi" w:cstheme="minorHAnsi"/>
        </w:rPr>
        <w:t xml:space="preserve"> //Re-cut by Elmer</w:t>
      </w:r>
    </w:p>
    <w:p w14:paraId="5E2FB708" w14:textId="77777777" w:rsidR="00557DDC" w:rsidRPr="00557DDC" w:rsidRDefault="00557DDC" w:rsidP="00557DDC">
      <w:pPr>
        <w:rPr>
          <w:rFonts w:asciiTheme="minorHAnsi" w:hAnsiTheme="minorHAnsi" w:cstheme="minorHAnsi"/>
          <w:sz w:val="16"/>
        </w:rPr>
      </w:pPr>
      <w:r w:rsidRPr="00557DDC">
        <w:rPr>
          <w:rFonts w:asciiTheme="minorHAnsi" w:hAnsiTheme="minorHAnsi" w:cstheme="minorHAnsi"/>
          <w:sz w:val="16"/>
        </w:rPr>
        <w:t xml:space="preserve">Consequences human survival 12. </w:t>
      </w:r>
      <w:r w:rsidRPr="00557DDC">
        <w:rPr>
          <w:rStyle w:val="StyleUnderline"/>
          <w:rFonts w:asciiTheme="minorHAnsi" w:hAnsiTheme="minorHAnsi" w:cstheme="minorHAnsi"/>
          <w:sz w:val="24"/>
          <w:highlight w:val="green"/>
        </w:rPr>
        <w:t>Even if the 'other'</w:t>
      </w:r>
      <w:r w:rsidRPr="00557DDC">
        <w:rPr>
          <w:rStyle w:val="StyleUnderline"/>
          <w:rFonts w:asciiTheme="minorHAnsi" w:hAnsiTheme="minorHAnsi" w:cstheme="minorHAnsi"/>
          <w:sz w:val="24"/>
        </w:rPr>
        <w:t xml:space="preserve"> side </w:t>
      </w:r>
      <w:r w:rsidRPr="00557DDC">
        <w:rPr>
          <w:rStyle w:val="StyleUnderline"/>
          <w:rFonts w:asciiTheme="minorHAnsi" w:hAnsiTheme="minorHAnsi" w:cstheme="minorHAnsi"/>
          <w:sz w:val="24"/>
          <w:highlight w:val="green"/>
        </w:rPr>
        <w:t>does NOT launch</w:t>
      </w:r>
      <w:r w:rsidRPr="00557DDC">
        <w:rPr>
          <w:rStyle w:val="StyleUnderline"/>
          <w:rFonts w:asciiTheme="minorHAnsi" w:hAnsiTheme="minorHAnsi" w:cstheme="minorHAnsi"/>
          <w:sz w:val="24"/>
        </w:rPr>
        <w:t xml:space="preserve"> in response the smoke</w:t>
      </w:r>
      <w:r w:rsidRPr="00557DDC">
        <w:rPr>
          <w:rFonts w:asciiTheme="minorHAnsi" w:hAnsiTheme="minorHAnsi" w:cstheme="minorHAnsi"/>
          <w:sz w:val="16"/>
        </w:rPr>
        <w:t xml:space="preserve"> from 'their' burning cities (incinerated by 'us') </w:t>
      </w:r>
      <w:r w:rsidRPr="00557DDC">
        <w:rPr>
          <w:rStyle w:val="StyleUnderline"/>
          <w:rFonts w:asciiTheme="minorHAnsi" w:hAnsiTheme="minorHAnsi" w:cstheme="minorHAnsi"/>
          <w:sz w:val="24"/>
          <w:highlight w:val="green"/>
        </w:rPr>
        <w:t>will still make</w:t>
      </w:r>
      <w:r w:rsidRPr="00557DDC">
        <w:rPr>
          <w:rFonts w:asciiTheme="minorHAnsi" w:hAnsiTheme="minorHAnsi" w:cstheme="minorHAnsi"/>
          <w:sz w:val="16"/>
        </w:rPr>
        <w:t xml:space="preserve"> 'our' country (and </w:t>
      </w:r>
      <w:r w:rsidRPr="00557DDC">
        <w:rPr>
          <w:rStyle w:val="StyleUnderline"/>
          <w:rFonts w:asciiTheme="minorHAnsi" w:hAnsiTheme="minorHAnsi" w:cstheme="minorHAnsi"/>
          <w:sz w:val="24"/>
        </w:rPr>
        <w:t xml:space="preserve">the rest of </w:t>
      </w:r>
      <w:r w:rsidRPr="00557DDC">
        <w:rPr>
          <w:rStyle w:val="StyleUnderline"/>
          <w:rFonts w:asciiTheme="minorHAnsi" w:hAnsiTheme="minorHAnsi" w:cstheme="minorHAnsi"/>
          <w:sz w:val="24"/>
          <w:highlight w:val="green"/>
        </w:rPr>
        <w:t>the world</w:t>
      </w:r>
      <w:r w:rsidRPr="00557DDC">
        <w:rPr>
          <w:rFonts w:asciiTheme="minorHAnsi" w:hAnsiTheme="minorHAnsi" w:cstheme="minorHAnsi"/>
          <w:sz w:val="16"/>
        </w:rPr>
        <w:t xml:space="preserve">) </w:t>
      </w:r>
      <w:r w:rsidRPr="00557DDC">
        <w:rPr>
          <w:rStyle w:val="Emphasis"/>
          <w:rFonts w:asciiTheme="minorHAnsi" w:hAnsiTheme="minorHAnsi" w:cstheme="minorHAnsi"/>
          <w:sz w:val="24"/>
          <w:highlight w:val="green"/>
        </w:rPr>
        <w:t>uninhabitable</w:t>
      </w:r>
      <w:r w:rsidRPr="00557DDC">
        <w:rPr>
          <w:rFonts w:asciiTheme="minorHAnsi" w:hAnsiTheme="minorHAnsi" w:cstheme="minorHAnsi"/>
          <w:sz w:val="16"/>
        </w:rPr>
        <w:t xml:space="preserve">, potentially </w:t>
      </w:r>
      <w:r w:rsidRPr="00557DDC">
        <w:rPr>
          <w:rStyle w:val="StyleUnderline"/>
          <w:rFonts w:asciiTheme="minorHAnsi" w:hAnsiTheme="minorHAnsi" w:cstheme="minorHAnsi"/>
          <w:sz w:val="24"/>
          <w:highlight w:val="green"/>
        </w:rPr>
        <w:t>inducing global famine lasting</w:t>
      </w:r>
      <w:r w:rsidRPr="00557DDC">
        <w:rPr>
          <w:rFonts w:asciiTheme="minorHAnsi" w:hAnsiTheme="minorHAnsi" w:cstheme="minorHAnsi"/>
          <w:sz w:val="16"/>
        </w:rPr>
        <w:t xml:space="preserve"> up to </w:t>
      </w:r>
      <w:r w:rsidRPr="00557DDC">
        <w:rPr>
          <w:rStyle w:val="Emphasis"/>
          <w:rFonts w:asciiTheme="minorHAnsi" w:hAnsiTheme="minorHAnsi" w:cstheme="minorHAnsi"/>
          <w:sz w:val="24"/>
          <w:highlight w:val="green"/>
        </w:rPr>
        <w:t>decades</w:t>
      </w:r>
      <w:r w:rsidRPr="00557DDC">
        <w:rPr>
          <w:rFonts w:asciiTheme="minorHAnsi" w:hAnsiTheme="minorHAnsi" w:cstheme="minorHAnsi"/>
          <w:sz w:val="16"/>
        </w:rPr>
        <w:t xml:space="preserve">. </w:t>
      </w:r>
      <w:r w:rsidRPr="00557DDC">
        <w:rPr>
          <w:rStyle w:val="Emphasis"/>
          <w:rFonts w:asciiTheme="minorHAnsi" w:hAnsiTheme="minorHAnsi" w:cstheme="minorHAnsi"/>
          <w:sz w:val="24"/>
        </w:rPr>
        <w:t xml:space="preserve">Toon and </w:t>
      </w:r>
      <w:proofErr w:type="spellStart"/>
      <w:r w:rsidRPr="00557DDC">
        <w:rPr>
          <w:rStyle w:val="Emphasis"/>
          <w:rFonts w:asciiTheme="minorHAnsi" w:hAnsiTheme="minorHAnsi" w:cstheme="minorHAnsi"/>
          <w:sz w:val="24"/>
        </w:rPr>
        <w:t>Robock</w:t>
      </w:r>
      <w:proofErr w:type="spellEnd"/>
      <w:r w:rsidRPr="00557DDC">
        <w:rPr>
          <w:rStyle w:val="StyleUnderline"/>
          <w:rFonts w:asciiTheme="minorHAnsi" w:hAnsiTheme="minorHAnsi" w:cstheme="minorHAnsi"/>
          <w:sz w:val="24"/>
        </w:rPr>
        <w:t xml:space="preserve"> note</w:t>
      </w:r>
      <w:r w:rsidRPr="00557DDC">
        <w:rPr>
          <w:rFonts w:asciiTheme="minorHAnsi" w:hAnsiTheme="minorHAnsi" w:cstheme="minorHAnsi"/>
          <w:sz w:val="16"/>
        </w:rPr>
        <w:t xml:space="preserve"> in ‘Self Assured Destruction’, in the Bulletin of Atomic Scientists 68/5, 2012, that: 13. “</w:t>
      </w:r>
      <w:r w:rsidRPr="00557DDC">
        <w:rPr>
          <w:rFonts w:asciiTheme="minorHAnsi" w:hAnsiTheme="minorHAnsi" w:cstheme="minorHAnsi"/>
          <w:highlight w:val="green"/>
          <w:u w:val="single"/>
        </w:rPr>
        <w:t xml:space="preserve">A nuclear war </w:t>
      </w:r>
      <w:r w:rsidRPr="00557DDC">
        <w:rPr>
          <w:rFonts w:asciiTheme="minorHAnsi" w:hAnsiTheme="minorHAnsi" w:cstheme="minorHAnsi"/>
          <w:u w:val="single"/>
        </w:rPr>
        <w:t xml:space="preserve">between Russia and the United States, even after the arsenal reductions planned under New START, </w:t>
      </w:r>
      <w:r w:rsidRPr="00557DDC">
        <w:rPr>
          <w:rFonts w:asciiTheme="minorHAnsi" w:hAnsiTheme="minorHAnsi" w:cstheme="minorHAnsi"/>
          <w:highlight w:val="green"/>
          <w:u w:val="single"/>
        </w:rPr>
        <w:t>could produce a nuclear winter</w:t>
      </w:r>
      <w:r w:rsidRPr="00557DDC">
        <w:rPr>
          <w:rFonts w:asciiTheme="minorHAnsi" w:hAnsiTheme="minorHAnsi" w:cstheme="minorHAnsi"/>
          <w:sz w:val="16"/>
        </w:rPr>
        <w:t xml:space="preserve">. Hence, an attack by either side could be suicidal, </w:t>
      </w:r>
      <w:r w:rsidRPr="00557DDC">
        <w:rPr>
          <w:rStyle w:val="StyleUnderline"/>
          <w:rFonts w:asciiTheme="minorHAnsi" w:hAnsiTheme="minorHAnsi" w:cstheme="minorHAnsi"/>
          <w:sz w:val="24"/>
          <w:highlight w:val="green"/>
        </w:rPr>
        <w:t xml:space="preserve">resulting in </w:t>
      </w:r>
      <w:proofErr w:type="spellStart"/>
      <w:r w:rsidRPr="00557DDC">
        <w:rPr>
          <w:rStyle w:val="Emphasis"/>
          <w:rFonts w:asciiTheme="minorHAnsi" w:hAnsiTheme="minorHAnsi" w:cstheme="minorHAnsi"/>
          <w:sz w:val="24"/>
          <w:highlight w:val="green"/>
        </w:rPr>
        <w:t>self assured</w:t>
      </w:r>
      <w:proofErr w:type="spellEnd"/>
      <w:r w:rsidRPr="00557DDC">
        <w:rPr>
          <w:rStyle w:val="Emphasis"/>
          <w:rFonts w:asciiTheme="minorHAnsi" w:hAnsiTheme="minorHAnsi" w:cstheme="minorHAnsi"/>
          <w:sz w:val="24"/>
          <w:highlight w:val="green"/>
        </w:rPr>
        <w:t xml:space="preserve"> destruction</w:t>
      </w:r>
      <w:r w:rsidRPr="00557DDC">
        <w:rPr>
          <w:rStyle w:val="StyleUnderline"/>
          <w:rFonts w:asciiTheme="minorHAnsi" w:hAnsiTheme="minorHAnsi" w:cstheme="minorHAnsi"/>
          <w:sz w:val="24"/>
          <w:highlight w:val="green"/>
        </w:rPr>
        <w:t xml:space="preserve">. </w:t>
      </w:r>
      <w:r w:rsidRPr="00557DDC">
        <w:rPr>
          <w:rStyle w:val="StyleUnderline"/>
          <w:rFonts w:asciiTheme="minorHAnsi" w:hAnsiTheme="minorHAnsi" w:cstheme="minorHAnsi"/>
          <w:sz w:val="24"/>
        </w:rPr>
        <w:t xml:space="preserve">Even </w:t>
      </w:r>
      <w:r w:rsidRPr="00557DDC">
        <w:rPr>
          <w:rStyle w:val="StyleUnderline"/>
          <w:rFonts w:asciiTheme="minorHAnsi" w:hAnsiTheme="minorHAnsi" w:cstheme="minorHAnsi"/>
          <w:sz w:val="24"/>
          <w:highlight w:val="green"/>
        </w:rPr>
        <w:t xml:space="preserve">a 'small' nuclear war </w:t>
      </w:r>
      <w:r w:rsidRPr="00557DDC">
        <w:rPr>
          <w:rFonts w:asciiTheme="minorHAnsi" w:hAnsiTheme="minorHAnsi" w:cstheme="minorHAnsi"/>
          <w:sz w:val="16"/>
        </w:rPr>
        <w:t xml:space="preserve">between India and Pakistan, with each country detonating 50 Hiroshima-size atom bombs--only about 0.03 percent of the global nuclear arsenal's explosive power--as air bursts in urban areas, </w:t>
      </w:r>
      <w:r w:rsidRPr="00557DDC">
        <w:rPr>
          <w:rStyle w:val="StyleUnderline"/>
          <w:rFonts w:asciiTheme="minorHAnsi" w:hAnsiTheme="minorHAnsi" w:cstheme="minorHAnsi"/>
          <w:sz w:val="24"/>
        </w:rPr>
        <w:t xml:space="preserve">could </w:t>
      </w:r>
      <w:r w:rsidRPr="00557DDC">
        <w:rPr>
          <w:rStyle w:val="StyleUnderline"/>
          <w:rFonts w:asciiTheme="minorHAnsi" w:hAnsiTheme="minorHAnsi" w:cstheme="minorHAnsi"/>
          <w:sz w:val="24"/>
          <w:highlight w:val="green"/>
        </w:rPr>
        <w:t>produce</w:t>
      </w:r>
      <w:r w:rsidRPr="00557DDC">
        <w:rPr>
          <w:rStyle w:val="StyleUnderline"/>
          <w:rFonts w:asciiTheme="minorHAnsi" w:hAnsiTheme="minorHAnsi" w:cstheme="minorHAnsi"/>
          <w:sz w:val="24"/>
        </w:rPr>
        <w:t xml:space="preserve"> so much </w:t>
      </w:r>
      <w:r w:rsidRPr="00557DDC">
        <w:rPr>
          <w:rStyle w:val="StyleUnderline"/>
          <w:rFonts w:asciiTheme="minorHAnsi" w:hAnsiTheme="minorHAnsi" w:cstheme="minorHAnsi"/>
          <w:sz w:val="24"/>
          <w:highlight w:val="green"/>
        </w:rPr>
        <w:t>smoke</w:t>
      </w:r>
      <w:r w:rsidRPr="00557DDC">
        <w:rPr>
          <w:rStyle w:val="StyleUnderline"/>
          <w:rFonts w:asciiTheme="minorHAnsi" w:hAnsiTheme="minorHAnsi" w:cstheme="minorHAnsi"/>
          <w:sz w:val="24"/>
        </w:rPr>
        <w:t xml:space="preserve"> that temperatures would fall below those </w:t>
      </w:r>
      <w:r w:rsidRPr="00557DDC">
        <w:rPr>
          <w:rStyle w:val="StyleUnderline"/>
          <w:rFonts w:asciiTheme="minorHAnsi" w:hAnsiTheme="minorHAnsi" w:cstheme="minorHAnsi"/>
          <w:sz w:val="24"/>
          <w:highlight w:val="green"/>
        </w:rPr>
        <w:t xml:space="preserve">of the </w:t>
      </w:r>
      <w:r w:rsidRPr="00557DDC">
        <w:rPr>
          <w:rStyle w:val="StyleUnderline"/>
          <w:rFonts w:asciiTheme="minorHAnsi" w:hAnsiTheme="minorHAnsi" w:cstheme="minorHAnsi"/>
          <w:sz w:val="24"/>
        </w:rPr>
        <w:t xml:space="preserve">Little </w:t>
      </w:r>
      <w:r w:rsidRPr="00557DDC">
        <w:rPr>
          <w:rStyle w:val="StyleUnderline"/>
          <w:rFonts w:asciiTheme="minorHAnsi" w:hAnsiTheme="minorHAnsi" w:cstheme="minorHAnsi"/>
          <w:sz w:val="24"/>
          <w:highlight w:val="green"/>
        </w:rPr>
        <w:t>Ice Age</w:t>
      </w:r>
      <w:r w:rsidRPr="00557DDC">
        <w:rPr>
          <w:rFonts w:asciiTheme="minorHAnsi" w:hAnsiTheme="minorHAnsi" w:cstheme="minorHAnsi"/>
          <w:sz w:val="16"/>
        </w:rPr>
        <w:t xml:space="preserve"> of the fourteenth to nineteenth centuries, </w:t>
      </w:r>
      <w:r w:rsidRPr="00557DDC">
        <w:rPr>
          <w:rStyle w:val="StyleUnderline"/>
          <w:rFonts w:asciiTheme="minorHAnsi" w:hAnsiTheme="minorHAnsi" w:cstheme="minorHAnsi"/>
          <w:sz w:val="24"/>
        </w:rPr>
        <w:t>shortening the growing season around the world and threatening the global food supply</w:t>
      </w:r>
      <w:r w:rsidRPr="00557DDC">
        <w:rPr>
          <w:rFonts w:asciiTheme="minorHAnsi" w:hAnsiTheme="minorHAnsi" w:cstheme="minorHAnsi"/>
          <w:sz w:val="16"/>
        </w:rPr>
        <w:t xml:space="preserve">. Furthermore, there would be </w:t>
      </w:r>
      <w:r w:rsidRPr="00557DDC">
        <w:rPr>
          <w:rStyle w:val="StyleUnderline"/>
          <w:rFonts w:asciiTheme="minorHAnsi" w:hAnsiTheme="minorHAnsi" w:cstheme="minorHAnsi"/>
          <w:sz w:val="24"/>
        </w:rPr>
        <w:t xml:space="preserve">massive ozone depletion, </w:t>
      </w:r>
      <w:r w:rsidRPr="00557DDC">
        <w:rPr>
          <w:rStyle w:val="StyleUnderline"/>
          <w:rFonts w:asciiTheme="minorHAnsi" w:hAnsiTheme="minorHAnsi" w:cstheme="minorHAnsi"/>
          <w:sz w:val="24"/>
          <w:highlight w:val="green"/>
        </w:rPr>
        <w:t xml:space="preserve">allowing </w:t>
      </w:r>
      <w:r w:rsidRPr="00557DDC">
        <w:rPr>
          <w:rStyle w:val="StyleUnderline"/>
          <w:rFonts w:asciiTheme="minorHAnsi" w:hAnsiTheme="minorHAnsi" w:cstheme="minorHAnsi"/>
          <w:sz w:val="24"/>
        </w:rPr>
        <w:t xml:space="preserve">more </w:t>
      </w:r>
      <w:r w:rsidRPr="00557DDC">
        <w:rPr>
          <w:rStyle w:val="Emphasis"/>
          <w:rFonts w:asciiTheme="minorHAnsi" w:hAnsiTheme="minorHAnsi" w:cstheme="minorHAnsi"/>
          <w:sz w:val="24"/>
          <w:highlight w:val="green"/>
        </w:rPr>
        <w:t>ultraviolet</w:t>
      </w:r>
      <w:r w:rsidRPr="00557DDC">
        <w:rPr>
          <w:rStyle w:val="StyleUnderline"/>
          <w:rFonts w:asciiTheme="minorHAnsi" w:hAnsiTheme="minorHAnsi" w:cstheme="minorHAnsi"/>
          <w:sz w:val="24"/>
        </w:rPr>
        <w:t xml:space="preserve"> </w:t>
      </w:r>
      <w:r w:rsidRPr="00557DDC">
        <w:rPr>
          <w:rStyle w:val="StyleUnderline"/>
          <w:rFonts w:asciiTheme="minorHAnsi" w:hAnsiTheme="minorHAnsi" w:cstheme="minorHAnsi"/>
          <w:sz w:val="24"/>
          <w:highlight w:val="green"/>
        </w:rPr>
        <w:t>radiation</w:t>
      </w:r>
      <w:r w:rsidRPr="00557DDC">
        <w:rPr>
          <w:rFonts w:asciiTheme="minorHAnsi" w:hAnsiTheme="minorHAnsi" w:cstheme="minorHAnsi"/>
          <w:sz w:val="16"/>
        </w:rPr>
        <w:t xml:space="preserve"> to reach Earth's surface. </w:t>
      </w:r>
      <w:r w:rsidRPr="00557DDC">
        <w:rPr>
          <w:rStyle w:val="Emphasis"/>
          <w:rFonts w:asciiTheme="minorHAnsi" w:hAnsiTheme="minorHAnsi" w:cstheme="minorHAnsi"/>
          <w:sz w:val="24"/>
        </w:rPr>
        <w:t xml:space="preserve">Recent </w:t>
      </w:r>
      <w:r w:rsidRPr="00557DDC">
        <w:rPr>
          <w:rStyle w:val="Emphasis"/>
          <w:rFonts w:asciiTheme="minorHAnsi" w:hAnsiTheme="minorHAnsi" w:cstheme="minorHAnsi"/>
          <w:sz w:val="24"/>
          <w:highlight w:val="green"/>
        </w:rPr>
        <w:t>studies</w:t>
      </w:r>
      <w:r w:rsidRPr="00557DDC">
        <w:rPr>
          <w:rStyle w:val="StyleUnderline"/>
          <w:rFonts w:asciiTheme="minorHAnsi" w:hAnsiTheme="minorHAnsi" w:cstheme="minorHAnsi"/>
          <w:sz w:val="24"/>
          <w:highlight w:val="green"/>
        </w:rPr>
        <w:t xml:space="preserve"> predict </w:t>
      </w:r>
      <w:r w:rsidRPr="00557DDC">
        <w:rPr>
          <w:rStyle w:val="StyleUnderline"/>
          <w:rFonts w:asciiTheme="minorHAnsi" w:hAnsiTheme="minorHAnsi" w:cstheme="minorHAnsi"/>
          <w:sz w:val="24"/>
        </w:rPr>
        <w:t xml:space="preserve">that </w:t>
      </w:r>
      <w:r w:rsidRPr="00557DDC">
        <w:rPr>
          <w:rStyle w:val="StyleUnderline"/>
          <w:rFonts w:asciiTheme="minorHAnsi" w:hAnsiTheme="minorHAnsi" w:cstheme="minorHAnsi"/>
          <w:sz w:val="24"/>
          <w:highlight w:val="green"/>
        </w:rPr>
        <w:t>agricultural production</w:t>
      </w:r>
      <w:r w:rsidRPr="00557DDC">
        <w:rPr>
          <w:rStyle w:val="StyleUnderline"/>
          <w:rFonts w:asciiTheme="minorHAnsi" w:hAnsiTheme="minorHAnsi" w:cstheme="minorHAnsi"/>
          <w:sz w:val="24"/>
        </w:rPr>
        <w:t xml:space="preserve"> in parts of the </w:t>
      </w:r>
      <w:r w:rsidRPr="00557DDC">
        <w:rPr>
          <w:rStyle w:val="Emphasis"/>
          <w:rFonts w:asciiTheme="minorHAnsi" w:hAnsiTheme="minorHAnsi" w:cstheme="minorHAnsi"/>
          <w:sz w:val="24"/>
        </w:rPr>
        <w:t>U</w:t>
      </w:r>
      <w:r w:rsidRPr="00557DDC">
        <w:rPr>
          <w:rFonts w:asciiTheme="minorHAnsi" w:hAnsiTheme="minorHAnsi" w:cstheme="minorHAnsi"/>
          <w:sz w:val="16"/>
        </w:rPr>
        <w:t xml:space="preserve">nited </w:t>
      </w:r>
      <w:r w:rsidRPr="00557DDC">
        <w:rPr>
          <w:rStyle w:val="Emphasis"/>
          <w:rFonts w:asciiTheme="minorHAnsi" w:hAnsiTheme="minorHAnsi" w:cstheme="minorHAnsi"/>
          <w:sz w:val="24"/>
        </w:rPr>
        <w:t>S</w:t>
      </w:r>
      <w:r w:rsidRPr="00557DDC">
        <w:rPr>
          <w:rFonts w:asciiTheme="minorHAnsi" w:hAnsiTheme="minorHAnsi" w:cstheme="minorHAnsi"/>
          <w:sz w:val="16"/>
        </w:rPr>
        <w:t xml:space="preserve">tates </w:t>
      </w:r>
      <w:r w:rsidRPr="00557DDC">
        <w:rPr>
          <w:rStyle w:val="StyleUnderline"/>
          <w:rFonts w:asciiTheme="minorHAnsi" w:hAnsiTheme="minorHAnsi" w:cstheme="minorHAnsi"/>
          <w:sz w:val="24"/>
        </w:rPr>
        <w:t xml:space="preserve">and </w:t>
      </w:r>
      <w:r w:rsidRPr="00557DDC">
        <w:rPr>
          <w:rStyle w:val="Emphasis"/>
          <w:rFonts w:asciiTheme="minorHAnsi" w:hAnsiTheme="minorHAnsi" w:cstheme="minorHAnsi"/>
          <w:sz w:val="24"/>
        </w:rPr>
        <w:t>China</w:t>
      </w:r>
      <w:r w:rsidRPr="00557DDC">
        <w:rPr>
          <w:rStyle w:val="StyleUnderline"/>
          <w:rFonts w:asciiTheme="minorHAnsi" w:hAnsiTheme="minorHAnsi" w:cstheme="minorHAnsi"/>
          <w:sz w:val="24"/>
        </w:rPr>
        <w:t xml:space="preserve"> </w:t>
      </w:r>
      <w:r w:rsidRPr="00557DDC">
        <w:rPr>
          <w:rStyle w:val="StyleUnderline"/>
          <w:rFonts w:asciiTheme="minorHAnsi" w:hAnsiTheme="minorHAnsi" w:cstheme="minorHAnsi"/>
          <w:sz w:val="24"/>
          <w:highlight w:val="green"/>
        </w:rPr>
        <w:t>would decline</w:t>
      </w:r>
      <w:r w:rsidRPr="00557DDC">
        <w:rPr>
          <w:rFonts w:asciiTheme="minorHAnsi" w:hAnsiTheme="minorHAnsi" w:cstheme="minorHAnsi"/>
          <w:u w:val="single"/>
        </w:rPr>
        <w:t xml:space="preserve"> </w:t>
      </w:r>
      <w:r w:rsidRPr="00557DDC">
        <w:rPr>
          <w:rFonts w:asciiTheme="minorHAnsi" w:hAnsiTheme="minorHAnsi" w:cstheme="minorHAnsi"/>
          <w:highlight w:val="green"/>
          <w:u w:val="single"/>
        </w:rPr>
        <w:t xml:space="preserve">by </w:t>
      </w:r>
      <w:r w:rsidRPr="00557DDC">
        <w:rPr>
          <w:rFonts w:asciiTheme="minorHAnsi" w:hAnsiTheme="minorHAnsi" w:cstheme="minorHAnsi"/>
          <w:u w:val="single"/>
        </w:rPr>
        <w:t xml:space="preserve">about </w:t>
      </w:r>
      <w:r w:rsidRPr="00557DDC">
        <w:rPr>
          <w:rFonts w:asciiTheme="minorHAnsi" w:hAnsiTheme="minorHAnsi" w:cstheme="minorHAnsi"/>
          <w:b/>
          <w:bCs/>
          <w:highlight w:val="green"/>
          <w:u w:val="single"/>
        </w:rPr>
        <w:t>20 percent</w:t>
      </w:r>
      <w:r w:rsidRPr="00557DDC">
        <w:rPr>
          <w:rFonts w:asciiTheme="minorHAnsi" w:hAnsiTheme="minorHAnsi" w:cstheme="minorHAnsi"/>
          <w:sz w:val="16"/>
        </w:rPr>
        <w:t xml:space="preserve"> for four years, and by 10 percent for a decade.” 14. A conflagration involving USA/NATO forces and those of Russian federation would </w:t>
      </w:r>
      <w:r w:rsidRPr="00557DDC">
        <w:rPr>
          <w:rStyle w:val="StyleUnderline"/>
          <w:rFonts w:asciiTheme="minorHAnsi" w:hAnsiTheme="minorHAnsi" w:cstheme="minorHAnsi"/>
          <w:sz w:val="24"/>
        </w:rPr>
        <w:t xml:space="preserve">most likely </w:t>
      </w:r>
      <w:r w:rsidRPr="00557DDC">
        <w:rPr>
          <w:rStyle w:val="StyleUnderline"/>
          <w:rFonts w:asciiTheme="minorHAnsi" w:hAnsiTheme="minorHAnsi" w:cstheme="minorHAnsi"/>
          <w:sz w:val="24"/>
          <w:highlight w:val="green"/>
        </w:rPr>
        <w:t>cause the deaths of</w:t>
      </w:r>
      <w:r w:rsidRPr="00557DDC">
        <w:rPr>
          <w:rStyle w:val="StyleUnderline"/>
          <w:rFonts w:asciiTheme="minorHAnsi" w:hAnsiTheme="minorHAnsi" w:cstheme="minorHAnsi"/>
          <w:sz w:val="24"/>
        </w:rPr>
        <w:t xml:space="preserve"> most/nearly all/</w:t>
      </w:r>
      <w:r w:rsidRPr="00557DDC">
        <w:rPr>
          <w:rStyle w:val="Emphasis"/>
          <w:rFonts w:asciiTheme="minorHAnsi" w:hAnsiTheme="minorHAnsi" w:cstheme="minorHAnsi"/>
          <w:sz w:val="24"/>
          <w:highlight w:val="green"/>
        </w:rPr>
        <w:t>all humans</w:t>
      </w:r>
      <w:r w:rsidRPr="00557DDC">
        <w:rPr>
          <w:rStyle w:val="StyleUnderline"/>
          <w:rFonts w:asciiTheme="minorHAnsi" w:hAnsiTheme="minorHAnsi" w:cstheme="minorHAnsi"/>
          <w:sz w:val="24"/>
        </w:rPr>
        <w:t xml:space="preserve"> (</w:t>
      </w:r>
      <w:r w:rsidRPr="00557DDC">
        <w:rPr>
          <w:rStyle w:val="StyleUnderline"/>
          <w:rFonts w:asciiTheme="minorHAnsi" w:hAnsiTheme="minorHAnsi" w:cstheme="minorHAnsi"/>
          <w:sz w:val="24"/>
          <w:highlight w:val="green"/>
        </w:rPr>
        <w:t>and</w:t>
      </w:r>
      <w:r w:rsidRPr="00557DDC">
        <w:rPr>
          <w:rStyle w:val="StyleUnderline"/>
          <w:rFonts w:asciiTheme="minorHAnsi" w:hAnsiTheme="minorHAnsi" w:cstheme="minorHAnsi"/>
          <w:sz w:val="24"/>
        </w:rPr>
        <w:t xml:space="preserve"> severely impact/extinguish </w:t>
      </w:r>
      <w:r w:rsidRPr="00557DDC">
        <w:rPr>
          <w:rStyle w:val="Emphasis"/>
          <w:rFonts w:asciiTheme="minorHAnsi" w:hAnsiTheme="minorHAnsi" w:cstheme="minorHAnsi"/>
          <w:sz w:val="24"/>
          <w:highlight w:val="green"/>
        </w:rPr>
        <w:t>other species</w:t>
      </w:r>
      <w:r w:rsidRPr="00557DDC">
        <w:rPr>
          <w:rStyle w:val="StyleUnderline"/>
          <w:rFonts w:asciiTheme="minorHAnsi" w:hAnsiTheme="minorHAnsi" w:cstheme="minorHAnsi"/>
          <w:sz w:val="24"/>
        </w:rPr>
        <w:t>) as well as destroying the delicate interwoven techno-</w:t>
      </w:r>
      <w:r w:rsidRPr="00557DDC">
        <w:rPr>
          <w:rStyle w:val="StyleUnderline"/>
          <w:rFonts w:asciiTheme="minorHAnsi" w:hAnsiTheme="minorHAnsi" w:cstheme="minorHAnsi"/>
          <w:sz w:val="24"/>
        </w:rPr>
        <w:lastRenderedPageBreak/>
        <w:t xml:space="preserve">structure on which latter-day 'civilization' has come to depend. Temperatures would drop to below those of the last ice-age for up to 30 years as a result of the lofting of up to 180 million </w:t>
      </w:r>
      <w:proofErr w:type="spellStart"/>
      <w:r w:rsidRPr="00557DDC">
        <w:rPr>
          <w:rStyle w:val="StyleUnderline"/>
          <w:rFonts w:asciiTheme="minorHAnsi" w:hAnsiTheme="minorHAnsi" w:cstheme="minorHAnsi"/>
          <w:sz w:val="24"/>
        </w:rPr>
        <w:t>tonnes</w:t>
      </w:r>
      <w:proofErr w:type="spellEnd"/>
      <w:r w:rsidRPr="00557DDC">
        <w:rPr>
          <w:rStyle w:val="StyleUnderline"/>
          <w:rFonts w:asciiTheme="minorHAnsi" w:hAnsiTheme="minorHAnsi" w:cstheme="minorHAnsi"/>
          <w:sz w:val="24"/>
        </w:rPr>
        <w:t xml:space="preserve"> of very black soot into the stratosphere where it would remain for decades</w:t>
      </w:r>
      <w:r w:rsidRPr="00557DDC">
        <w:rPr>
          <w:rFonts w:asciiTheme="minorHAnsi" w:hAnsiTheme="minorHAnsi" w:cstheme="minorHAnsi"/>
          <w:sz w:val="16"/>
        </w:rPr>
        <w:t xml:space="preserve">. 15. </w:t>
      </w:r>
      <w:r w:rsidRPr="00557DDC">
        <w:rPr>
          <w:rStyle w:val="StyleUnderline"/>
          <w:rFonts w:asciiTheme="minorHAnsi" w:hAnsiTheme="minorHAnsi" w:cstheme="minorHAnsi"/>
          <w:sz w:val="24"/>
        </w:rPr>
        <w:t>Though human ingenuity and resilience shouldn't be underestimated, human survival itself is arguably problematic</w:t>
      </w:r>
      <w:r w:rsidRPr="00557DDC">
        <w:rPr>
          <w:rFonts w:asciiTheme="minorHAnsi" w:hAnsiTheme="minorHAnsi" w:cstheme="minorHAnsi"/>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557DDC">
        <w:rPr>
          <w:rStyle w:val="Emphasis"/>
          <w:rFonts w:asciiTheme="minorHAnsi" w:hAnsiTheme="minorHAnsi" w:cstheme="minorHAnsi"/>
          <w:sz w:val="24"/>
        </w:rPr>
        <w:t>Gareth Evans</w:t>
      </w:r>
      <w:r w:rsidRPr="00557DDC">
        <w:rPr>
          <w:rStyle w:val="StyleUnderline"/>
          <w:rFonts w:asciiTheme="minorHAnsi" w:hAnsiTheme="minorHAnsi" w:cstheme="minorHAnsi"/>
          <w:sz w:val="24"/>
        </w:rPr>
        <w:t xml:space="preserve">’ ICNND (International Commission on Nuclear Non-proliferation and Disarmament) Report made it clear that it saw the threat posed by </w:t>
      </w:r>
      <w:r w:rsidRPr="00557DDC">
        <w:rPr>
          <w:rStyle w:val="StyleUnderline"/>
          <w:rFonts w:asciiTheme="minorHAnsi" w:hAnsiTheme="minorHAnsi" w:cstheme="minorHAnsi"/>
          <w:sz w:val="24"/>
          <w:highlight w:val="green"/>
        </w:rPr>
        <w:t>nuclear weapons use</w:t>
      </w:r>
      <w:r w:rsidRPr="00557DDC">
        <w:rPr>
          <w:rStyle w:val="StyleUnderline"/>
          <w:rFonts w:asciiTheme="minorHAnsi" w:hAnsiTheme="minorHAnsi" w:cstheme="minorHAnsi"/>
          <w:sz w:val="24"/>
        </w:rPr>
        <w:t xml:space="preserve"> as one that</w:t>
      </w:r>
      <w:r w:rsidRPr="00557DDC">
        <w:rPr>
          <w:rFonts w:asciiTheme="minorHAnsi" w:hAnsiTheme="minorHAnsi" w:cstheme="minorHAnsi"/>
          <w:sz w:val="16"/>
        </w:rPr>
        <w:t xml:space="preserve"> at least threatens what we now call 'civilization' and that potentially </w:t>
      </w:r>
      <w:r w:rsidRPr="00557DDC">
        <w:rPr>
          <w:rStyle w:val="Emphasis"/>
          <w:rFonts w:asciiTheme="minorHAnsi" w:hAnsiTheme="minorHAnsi" w:cstheme="minorHAnsi"/>
          <w:sz w:val="24"/>
          <w:highlight w:val="green"/>
        </w:rPr>
        <w:t>threatens human survival with an immediacy that even climate change does not</w:t>
      </w:r>
      <w:r w:rsidRPr="00557DDC">
        <w:rPr>
          <w:rFonts w:asciiTheme="minorHAnsi" w:hAnsiTheme="minorHAnsi" w:cstheme="minorHAnsi"/>
          <w:sz w:val="16"/>
        </w:rPr>
        <w:t xml:space="preserve">, though we can see the results of climate change here and now and of course the immediate post-nuclear results for Hiroshima and Nagasaki as well. </w:t>
      </w:r>
    </w:p>
    <w:bookmarkEnd w:id="1"/>
    <w:p w14:paraId="357FD40C" w14:textId="77777777" w:rsidR="00A95652" w:rsidRPr="00557DDC" w:rsidRDefault="00A95652" w:rsidP="00B55AD5">
      <w:pPr>
        <w:rPr>
          <w:rFonts w:asciiTheme="minorHAnsi" w:hAnsiTheme="minorHAnsi" w:cstheme="minorHAnsi"/>
        </w:rPr>
      </w:pPr>
    </w:p>
    <w:sectPr w:rsidR="00A95652" w:rsidRPr="00557DD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57DDC"/>
    <w:rsid w:val="000139A3"/>
    <w:rsid w:val="000B239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57DDC"/>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F3307"/>
  <w15:chartTrackingRefBased/>
  <w15:docId w15:val="{DFF01713-7FF5-4E88-997B-291917645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57DDC"/>
    <w:rPr>
      <w:rFonts w:ascii="Calibri" w:hAnsi="Calibri"/>
    </w:rPr>
  </w:style>
  <w:style w:type="paragraph" w:styleId="Heading1">
    <w:name w:val="heading 1"/>
    <w:aliases w:val="Pocket"/>
    <w:basedOn w:val="Normal"/>
    <w:next w:val="Normal"/>
    <w:link w:val="Heading1Char"/>
    <w:qFormat/>
    <w:rsid w:val="00557D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57DD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57DD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557DD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57D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7DDC"/>
  </w:style>
  <w:style w:type="character" w:customStyle="1" w:styleId="Heading1Char">
    <w:name w:val="Heading 1 Char"/>
    <w:aliases w:val="Pocket Char"/>
    <w:basedOn w:val="DefaultParagraphFont"/>
    <w:link w:val="Heading1"/>
    <w:rsid w:val="00557DD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57DD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57DD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557DD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B"/>
    <w:basedOn w:val="DefaultParagraphFont"/>
    <w:link w:val="textbold"/>
    <w:uiPriority w:val="7"/>
    <w:qFormat/>
    <w:rsid w:val="00557DD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57DDC"/>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557DDC"/>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No Spacing31 Char"/>
    <w:basedOn w:val="DefaultParagraphFont"/>
    <w:link w:val="NoSpacing"/>
    <w:uiPriority w:val="99"/>
    <w:unhideWhenUsed/>
    <w:rsid w:val="00557DDC"/>
    <w:rPr>
      <w:color w:val="auto"/>
      <w:u w:val="none"/>
    </w:rPr>
  </w:style>
  <w:style w:type="character" w:styleId="FollowedHyperlink">
    <w:name w:val="FollowedHyperlink"/>
    <w:basedOn w:val="DefaultParagraphFont"/>
    <w:uiPriority w:val="99"/>
    <w:semiHidden/>
    <w:unhideWhenUsed/>
    <w:rsid w:val="00557DDC"/>
    <w:rPr>
      <w:color w:val="auto"/>
      <w:u w:val="none"/>
    </w:rPr>
  </w:style>
  <w:style w:type="paragraph" w:customStyle="1" w:styleId="textbold">
    <w:name w:val="text bold"/>
    <w:basedOn w:val="Normal"/>
    <w:link w:val="Emphasis"/>
    <w:uiPriority w:val="7"/>
    <w:qFormat/>
    <w:rsid w:val="00557DDC"/>
    <w:pPr>
      <w:ind w:left="720"/>
      <w:jc w:val="both"/>
    </w:pPr>
    <w:rPr>
      <w:b/>
      <w:iCs/>
      <w:u w:val="single"/>
    </w:rPr>
  </w:style>
  <w:style w:type="paragraph" w:styleId="ListParagraph">
    <w:name w:val="List Paragraph"/>
    <w:aliases w:val="6 font,Colorful List - Accent 11"/>
    <w:basedOn w:val="Normal"/>
    <w:uiPriority w:val="99"/>
    <w:unhideWhenUsed/>
    <w:qFormat/>
    <w:rsid w:val="00557DDC"/>
    <w:pPr>
      <w:ind w:left="720"/>
      <w:contextualSpacing/>
    </w:pPr>
  </w:style>
  <w:style w:type="paragraph" w:styleId="NoSpacing">
    <w:name w:val="No Spacing"/>
    <w:aliases w:val="Note Level 2,Small Text,Card Format,Note Level 21,ClearFormatting,Clear,DDI Tag,Tag Title,No Spacing51,No Spacing11211,Card,card,Medium Grid 21,No Spacing31,No Spacing22,No Spacing3,tag,Dont use,No Spacing41,No Spacing111112,No Spacing2"/>
    <w:basedOn w:val="Heading1"/>
    <w:link w:val="Hyperlink"/>
    <w:autoRedefine/>
    <w:uiPriority w:val="99"/>
    <w:qFormat/>
    <w:rsid w:val="00557DD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berkeley.edu/wp-content/uploads/2016/01/What-is-Wrong-With-Privatization_UCB.pdf" TargetMode="External"/><Relationship Id="rId13" Type="http://schemas.openxmlformats.org/officeDocument/2006/relationships/hyperlink" Target="http://thespacereview.com/article/3155/1" TargetMode="External"/><Relationship Id="rId3" Type="http://schemas.openxmlformats.org/officeDocument/2006/relationships/styles" Target="styles.xml"/><Relationship Id="rId7" Type="http://schemas.openxmlformats.org/officeDocument/2006/relationships/hyperlink" Target="mailto:cordelli@uchicago.edu" TargetMode="External"/><Relationship Id="rId12" Type="http://schemas.openxmlformats.org/officeDocument/2006/relationships/hyperlink" Target="https://www.e-ir.info/2020/07/20/legal-black-holes-in-outer-space-the-regulation-of-private-space-companie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scholarcommons.scu.edu/markkula/5/" TargetMode="External"/><Relationship Id="rId11" Type="http://schemas.openxmlformats.org/officeDocument/2006/relationships/hyperlink" Target="https://www.aspistrategist.org.au/avoiding-a-free-for-all-the-outer-space-treaty-revisited/" TargetMode="External"/><Relationship Id="rId5" Type="http://schemas.openxmlformats.org/officeDocument/2006/relationships/webSettings" Target="webSettings.xml"/><Relationship Id="rId15" Type="http://schemas.openxmlformats.org/officeDocument/2006/relationships/hyperlink" Target="http://www.reachingcriticalwill.org/images/documents/Disarmament-fora/OEWG/2016/Documents/NGO13.pdf" TargetMode="External"/><Relationship Id="rId10" Type="http://schemas.openxmlformats.org/officeDocument/2006/relationships/hyperlink" Target="https://www.cfr.org/blog/outer-space-treatys-midlife-funk" TargetMode="External"/><Relationship Id="rId4" Type="http://schemas.openxmlformats.org/officeDocument/2006/relationships/settings" Target="settings.xml"/><Relationship Id="rId9" Type="http://schemas.openxmlformats.org/officeDocument/2006/relationships/hyperlink" Target="https://www.sciencefocus.com/space/space-property-who-owns-it%3c/span%3e/" TargetMode="External"/><Relationship Id="rId14" Type="http://schemas.openxmlformats.org/officeDocument/2006/relationships/hyperlink" Target="http://thebulletin.org/space-weapons-and-risk-nuclear-exchanges834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14</Pages>
  <Words>7048</Words>
  <Characters>40178</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1</cp:revision>
  <dcterms:created xsi:type="dcterms:W3CDTF">2022-01-15T03:49:00Z</dcterms:created>
  <dcterms:modified xsi:type="dcterms:W3CDTF">2022-01-15T03:49:00Z</dcterms:modified>
</cp:coreProperties>
</file>