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A7D3E" w14:textId="61B37CE0" w:rsidR="0006485B" w:rsidRDefault="0006485B" w:rsidP="0006485B"/>
    <w:p w14:paraId="3DCA96E9" w14:textId="200C33F3" w:rsidR="0006485B" w:rsidRDefault="0006485B" w:rsidP="0006485B"/>
    <w:p w14:paraId="0F31B9D0" w14:textId="77777777" w:rsidR="0006485B" w:rsidRPr="0006485B" w:rsidRDefault="0006485B" w:rsidP="0006485B"/>
    <w:p w14:paraId="20E2A8D6" w14:textId="7DCA22DE" w:rsidR="00E5155D" w:rsidRDefault="00E5155D" w:rsidP="00E5155D">
      <w:pPr>
        <w:pStyle w:val="Heading1"/>
      </w:pPr>
      <w:r>
        <w:lastRenderedPageBreak/>
        <w:t>1nc alta octos</w:t>
      </w:r>
    </w:p>
    <w:p w14:paraId="387151D5" w14:textId="16785D60" w:rsidR="00E5155D" w:rsidRDefault="00E5155D" w:rsidP="00E5155D"/>
    <w:p w14:paraId="5DCC8C74" w14:textId="77777777" w:rsidR="00761240" w:rsidRDefault="00761240" w:rsidP="00761240">
      <w:r>
        <w:t>c/I: debaters must do not need to disclose documents</w:t>
      </w:r>
    </w:p>
    <w:p w14:paraId="0B351463" w14:textId="77777777" w:rsidR="00761240" w:rsidRDefault="00761240" w:rsidP="00761240">
      <w:pPr>
        <w:pStyle w:val="ListParagraph"/>
        <w:numPr>
          <w:ilvl w:val="0"/>
          <w:numId w:val="14"/>
        </w:numPr>
      </w:pPr>
      <w:r>
        <w:t>1. It’s arbitrary – bad for debate bc can make arbitrary rules</w:t>
      </w:r>
    </w:p>
    <w:p w14:paraId="63622937" w14:textId="3C2240F0" w:rsidR="00761240" w:rsidRDefault="00761240" w:rsidP="00761240">
      <w:pPr>
        <w:pStyle w:val="ListParagraph"/>
        <w:numPr>
          <w:ilvl w:val="0"/>
          <w:numId w:val="14"/>
        </w:numPr>
      </w:pPr>
      <w:r>
        <w:t>2. Bro u literally didn’t even send me the aff before round – practice good disclosrue before running theory urself</w:t>
      </w:r>
    </w:p>
    <w:p w14:paraId="7349D532" w14:textId="2F8CF0F1" w:rsidR="00761240" w:rsidRDefault="00761240" w:rsidP="00761240"/>
    <w:p w14:paraId="4D042837" w14:textId="0921FFF3" w:rsidR="00761240" w:rsidRDefault="00761240" w:rsidP="00761240">
      <w:r>
        <w:t xml:space="preserve">Disclosure of 2 rds isnt going to change your research burden – phold them acc to proving this to you </w:t>
      </w:r>
    </w:p>
    <w:p w14:paraId="7864BFB3" w14:textId="4C6396F0" w:rsidR="00761240" w:rsidRDefault="00761240" w:rsidP="00761240"/>
    <w:p w14:paraId="7284C1C4" w14:textId="77777777" w:rsidR="00761240" w:rsidRDefault="00761240" w:rsidP="00761240">
      <w:r w:rsidRPr="00761240">
        <w:rPr>
          <w:b/>
          <w:bCs/>
        </w:rPr>
        <w:t xml:space="preserve">Drop the arg, not the debater </w:t>
      </w:r>
      <w:r>
        <w:t>– no warrant for dtd</w:t>
      </w:r>
    </w:p>
    <w:p w14:paraId="6A0A7DE7" w14:textId="77777777" w:rsidR="00761240" w:rsidRPr="006412BC" w:rsidRDefault="00761240" w:rsidP="00761240">
      <w:pPr>
        <w:pStyle w:val="ListParagraph"/>
        <w:numPr>
          <w:ilvl w:val="0"/>
          <w:numId w:val="14"/>
        </w:numPr>
      </w:pPr>
      <w:r>
        <w:t>Makes thoery too strategic, substance crowdout w competiting interps</w:t>
      </w:r>
    </w:p>
    <w:p w14:paraId="22A2E233" w14:textId="77777777" w:rsidR="00761240" w:rsidRPr="00E5155D" w:rsidRDefault="00761240" w:rsidP="00E5155D"/>
    <w:p w14:paraId="4E83F2DF" w14:textId="5CFFD207" w:rsidR="00E5155D" w:rsidRDefault="00761240" w:rsidP="00E5155D">
      <w:r>
        <w:t>#2 – c/I debaters do not need to disclose until after the flip</w:t>
      </w:r>
    </w:p>
    <w:p w14:paraId="5D293819" w14:textId="1E97AEB9" w:rsidR="00761240" w:rsidRDefault="00761240" w:rsidP="00761240">
      <w:pPr>
        <w:pStyle w:val="ListParagraph"/>
        <w:numPr>
          <w:ilvl w:val="0"/>
          <w:numId w:val="15"/>
        </w:numPr>
      </w:pPr>
      <w:r>
        <w:t>Didn’t even win the flip – arbitrary to say it makes a dif thing</w:t>
      </w:r>
    </w:p>
    <w:p w14:paraId="3C16AFF2" w14:textId="0A50AB10" w:rsidR="00761240" w:rsidRDefault="00761240" w:rsidP="00761240">
      <w:pPr>
        <w:pStyle w:val="ListParagraph"/>
        <w:numPr>
          <w:ilvl w:val="0"/>
          <w:numId w:val="15"/>
        </w:numPr>
      </w:pPr>
      <w:r>
        <w:t>Arbitrary to prep for side you’re not even going to be on</w:t>
      </w:r>
    </w:p>
    <w:p w14:paraId="53BF4CBE" w14:textId="054DD2CB" w:rsidR="004D6CA0" w:rsidRDefault="004D6CA0" w:rsidP="00761240">
      <w:pPr>
        <w:pStyle w:val="ListParagraph"/>
        <w:numPr>
          <w:ilvl w:val="0"/>
          <w:numId w:val="15"/>
        </w:numPr>
      </w:pPr>
      <w:r>
        <w:t>Rd was pushed up</w:t>
      </w:r>
    </w:p>
    <w:p w14:paraId="03D49943" w14:textId="392E34C5" w:rsidR="00761240" w:rsidRDefault="00761240" w:rsidP="00761240"/>
    <w:p w14:paraId="3CAB4820" w14:textId="5EFC50A4" w:rsidR="00761240" w:rsidRDefault="00761240" w:rsidP="00761240">
      <w:pPr>
        <w:pStyle w:val="Heading2"/>
      </w:pPr>
      <w:r>
        <w:lastRenderedPageBreak/>
        <w:t>1</w:t>
      </w:r>
    </w:p>
    <w:p w14:paraId="10AE8969" w14:textId="12DA2EDB" w:rsidR="00761240" w:rsidRDefault="00761240" w:rsidP="00761240"/>
    <w:p w14:paraId="08D2D57A" w14:textId="77777777" w:rsidR="00761240" w:rsidRDefault="00761240" w:rsidP="00761240">
      <w:pPr>
        <w:pStyle w:val="Heading4"/>
      </w:pPr>
      <w:r w:rsidRPr="00DA107E">
        <w:t>A just government ought to</w:t>
      </w:r>
    </w:p>
    <w:p w14:paraId="1B545E39" w14:textId="77777777" w:rsidR="00761240" w:rsidRPr="00C0708E" w:rsidRDefault="00761240" w:rsidP="00761240">
      <w:pPr>
        <w:pStyle w:val="ListParagraph"/>
        <w:numPr>
          <w:ilvl w:val="0"/>
          <w:numId w:val="16"/>
        </w:numPr>
      </w:pPr>
      <w:r>
        <w:t xml:space="preserve">Allocate necessary funding to develop high nutrient and water-use efficiency crops without yield penalty, including but not limited to mandating an increase in wages for agricultural laborers per the recommendations of the 1ac </w:t>
      </w:r>
      <w:r>
        <w:rPr>
          <w:bCs/>
        </w:rPr>
        <w:t>Reily</w:t>
      </w:r>
      <w:r w:rsidRPr="00DA107E">
        <w:rPr>
          <w:bCs/>
        </w:rPr>
        <w:t xml:space="preserve"> evidence</w:t>
      </w:r>
    </w:p>
    <w:p w14:paraId="0EAF6D54" w14:textId="77777777" w:rsidR="00761240" w:rsidRPr="00DA107E" w:rsidRDefault="00761240" w:rsidP="00761240">
      <w:pPr>
        <w:pStyle w:val="ListParagraph"/>
        <w:numPr>
          <w:ilvl w:val="0"/>
          <w:numId w:val="16"/>
        </w:numPr>
      </w:pPr>
      <w:r w:rsidRPr="00C0708E">
        <w:t>Increase research and funding for research related to energy production, pollution, remediation, and oceanic biodiversity</w:t>
      </w:r>
    </w:p>
    <w:p w14:paraId="7B01E0F7" w14:textId="77777777" w:rsidR="00761240" w:rsidRDefault="00761240" w:rsidP="00761240">
      <w:pPr>
        <w:pStyle w:val="ListParagraph"/>
        <w:numPr>
          <w:ilvl w:val="0"/>
          <w:numId w:val="16"/>
        </w:numPr>
      </w:pPr>
      <w:r>
        <w:t>Not convert/destroy tropical forests and wild lands into farm lands beyond a biodiversity threshold per the recommendations of the 1ac Tian and FP evidence</w:t>
      </w:r>
    </w:p>
    <w:p w14:paraId="12205F71" w14:textId="77777777" w:rsidR="00761240" w:rsidRPr="00DA107E" w:rsidRDefault="00761240" w:rsidP="00761240">
      <w:pPr>
        <w:pStyle w:val="ListParagraph"/>
        <w:numPr>
          <w:ilvl w:val="0"/>
          <w:numId w:val="16"/>
        </w:numPr>
      </w:pPr>
      <w:r>
        <w:t>Train agricultural laborers with IPPM techniques (using the FFS method) and require abiding by IPPM in all agricultural production</w:t>
      </w:r>
    </w:p>
    <w:p w14:paraId="7EFA2154" w14:textId="77777777" w:rsidR="00761240" w:rsidRDefault="00761240" w:rsidP="00761240">
      <w:pPr>
        <w:rPr>
          <w:b/>
          <w:highlight w:val="green"/>
          <w:u w:val="single"/>
        </w:rPr>
      </w:pPr>
    </w:p>
    <w:p w14:paraId="5CDD84F5" w14:textId="77777777" w:rsidR="00761240" w:rsidRPr="00DA107E" w:rsidRDefault="00761240" w:rsidP="00761240">
      <w:pPr>
        <w:pStyle w:val="Heading4"/>
      </w:pPr>
      <w:r w:rsidRPr="00DA107E">
        <w:t>That solves</w:t>
      </w:r>
      <w:r>
        <w:t xml:space="preserve"> without strikes – it increases yield which is their internal link to bioD</w:t>
      </w:r>
    </w:p>
    <w:p w14:paraId="39428525" w14:textId="77777777" w:rsidR="00761240" w:rsidRPr="00DA107E" w:rsidRDefault="00761240" w:rsidP="00761240">
      <w:r>
        <w:rPr>
          <w:b/>
        </w:rPr>
        <w:t xml:space="preserve">1ac </w:t>
      </w:r>
      <w:r w:rsidRPr="00001B4D">
        <w:rPr>
          <w:b/>
        </w:rPr>
        <w:t>Tian et al 21</w:t>
      </w:r>
      <w:r w:rsidRPr="00001B4D">
        <w:rPr>
          <w:rFonts w:eastAsia="Arial"/>
          <w:color w:val="222222"/>
          <w:sz w:val="20"/>
          <w:szCs w:val="20"/>
          <w:highlight w:val="white"/>
        </w:rPr>
        <w:t xml:space="preserve">-- </w:t>
      </w:r>
      <w:r w:rsidRPr="00001B4D">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47FAA3A0" w14:textId="77777777" w:rsidR="00761240" w:rsidRPr="00001B4D" w:rsidRDefault="00761240" w:rsidP="00761240">
      <w:pPr>
        <w:rPr>
          <w:b/>
          <w:u w:val="single"/>
        </w:rPr>
      </w:pPr>
      <w:r w:rsidRPr="00DA107E">
        <w:rPr>
          <w:b/>
          <w:u w:val="single"/>
        </w:rPr>
        <w:t>Increasing agricultural resource use efficiency. It was reported that ~17% of arable land has lost productivity since 1945</w:t>
      </w:r>
      <w:r w:rsidRPr="00001B4D">
        <w:rPr>
          <w:b/>
          <w:u w:val="single"/>
        </w:rPr>
        <w:t xml:space="preserve"> due to inappropriate agriculture management</w:t>
      </w:r>
      <w:r w:rsidRPr="00001B4D">
        <w:rPr>
          <w:szCs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DA107E">
        <w:rPr>
          <w:b/>
          <w:highlight w:val="green"/>
          <w:u w:val="single"/>
        </w:rPr>
        <w:t>Therefore, to reduce</w:t>
      </w:r>
      <w:r w:rsidRPr="00001B4D">
        <w:rPr>
          <w:b/>
          <w:u w:val="single"/>
        </w:rPr>
        <w:t xml:space="preserve"> agricultural inputs and </w:t>
      </w:r>
      <w:r w:rsidRPr="00DA107E">
        <w:rPr>
          <w:b/>
          <w:highlight w:val="green"/>
          <w:u w:val="single"/>
        </w:rPr>
        <w:t>environmental burdens</w:t>
      </w:r>
      <w:r w:rsidRPr="00001B4D">
        <w:rPr>
          <w:b/>
          <w:u w:val="single"/>
        </w:rPr>
        <w:t xml:space="preserve">, </w:t>
      </w:r>
      <w:r w:rsidRPr="00DA107E">
        <w:rPr>
          <w:b/>
          <w:highlight w:val="green"/>
          <w:u w:val="single"/>
        </w:rPr>
        <w:t>we should aim to</w:t>
      </w:r>
      <w:r w:rsidRPr="00001B4D">
        <w:rPr>
          <w:b/>
          <w:u w:val="single"/>
        </w:rPr>
        <w:t xml:space="preserve"> </w:t>
      </w:r>
      <w:r w:rsidRPr="00001B4D">
        <w:rPr>
          <w:b/>
          <w:highlight w:val="green"/>
          <w:u w:val="single"/>
        </w:rPr>
        <w:t>develop high nutrient and water-use efficiency crops without yield penalty.</w:t>
      </w:r>
    </w:p>
    <w:p w14:paraId="7563FA07" w14:textId="77777777" w:rsidR="00761240" w:rsidRDefault="00761240" w:rsidP="00761240"/>
    <w:p w14:paraId="177BD4A2" w14:textId="77777777" w:rsidR="00761240" w:rsidRPr="00BC7E0C" w:rsidRDefault="00761240" w:rsidP="00761240">
      <w:pPr>
        <w:pStyle w:val="Heading4"/>
      </w:pPr>
      <w:r>
        <w:t>2</w:t>
      </w:r>
      <w:r w:rsidRPr="00C0708E">
        <w:rPr>
          <w:vertAlign w:val="superscript"/>
        </w:rPr>
        <w:t>nd</w:t>
      </w:r>
      <w:r>
        <w:t xml:space="preserve"> plank Doubles the current global yield </w:t>
      </w:r>
    </w:p>
    <w:p w14:paraId="04990886" w14:textId="77777777" w:rsidR="00761240" w:rsidRPr="00CB1B2A" w:rsidRDefault="00761240" w:rsidP="00761240">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DE89C98" w14:textId="77777777" w:rsidR="00761240" w:rsidRDefault="00761240" w:rsidP="00761240">
      <w:pPr>
        <w:rPr>
          <w:u w:val="single"/>
        </w:rPr>
      </w:pPr>
      <w:r w:rsidRPr="00B36BF7">
        <w:rPr>
          <w:u w:val="single"/>
        </w:rPr>
        <w:t xml:space="preserve">Fostering Industries to Counter Global Problems The life sciences have applications in areas that range far beyond human health. Life-science based approaches could </w:t>
      </w:r>
      <w:r w:rsidRPr="00B36BF7">
        <w:rPr>
          <w:b/>
          <w:bCs/>
          <w:u w:val="single"/>
        </w:rPr>
        <w:t>contribute to advances in</w:t>
      </w:r>
      <w:r w:rsidRPr="00B36BF7">
        <w:rPr>
          <w:u w:val="single"/>
        </w:rPr>
        <w:t xml:space="preserve"> many industries, from </w:t>
      </w:r>
      <w:r w:rsidRPr="00B36BF7">
        <w:rPr>
          <w:rStyle w:val="Emphasis"/>
          <w:sz w:val="24"/>
          <w:highlight w:val="green"/>
        </w:rPr>
        <w:t>energy production</w:t>
      </w:r>
      <w:r w:rsidRPr="00B36BF7">
        <w:rPr>
          <w:u w:val="single"/>
        </w:rPr>
        <w:t xml:space="preserve"> and </w:t>
      </w:r>
      <w:r w:rsidRPr="00B36BF7">
        <w:rPr>
          <w:rStyle w:val="Emphasis"/>
          <w:sz w:val="24"/>
          <w:highlight w:val="green"/>
        </w:rPr>
        <w:t>pollution remediation</w:t>
      </w:r>
      <w:r w:rsidRPr="00B36BF7">
        <w:rPr>
          <w:u w:val="single"/>
        </w:rPr>
        <w:t>, to clean manufacturing and the production of new biologically inspired materials. In fact, biological systems could provide the basis for new products, services and industries that we cannot yet imagine</w:t>
      </w:r>
      <w:r w:rsidRPr="00B36BF7">
        <w:t xml:space="preserve">. Microbes are already producing biofuels and could, through further research, provide a </w:t>
      </w:r>
      <w:r w:rsidRPr="00B36BF7">
        <w:lastRenderedPageBreak/>
        <w:t xml:space="preserve">major component of future energy supplies. Marine and terrestrial organisms extract carbon dioxide from the atmosphere, which suggests that </w:t>
      </w:r>
      <w:r w:rsidRPr="00B36BF7">
        <w:rPr>
          <w:u w:val="single"/>
        </w:rPr>
        <w:t xml:space="preserve">biological systems could be used to </w:t>
      </w:r>
      <w:r w:rsidRPr="00B36BF7">
        <w:rPr>
          <w:rStyle w:val="Emphasis"/>
          <w:sz w:val="24"/>
        </w:rPr>
        <w:t>help manage climate change.</w:t>
      </w:r>
      <w:r w:rsidRPr="00B36BF7">
        <w:rPr>
          <w:u w:val="single"/>
        </w:rPr>
        <w:t xml:space="preserve"> </w:t>
      </w:r>
      <w:r w:rsidRPr="00B36BF7">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B36BF7">
        <w:rPr>
          <w:u w:val="single"/>
        </w:rPr>
        <w:t xml:space="preserve">Fraley said that </w:t>
      </w:r>
      <w:r w:rsidRPr="00B36BF7">
        <w:rPr>
          <w:rStyle w:val="Emphasis"/>
          <w:sz w:val="24"/>
        </w:rPr>
        <w:t xml:space="preserve">the </w:t>
      </w:r>
      <w:r w:rsidRPr="00B36BF7">
        <w:rPr>
          <w:rStyle w:val="Emphasis"/>
          <w:sz w:val="24"/>
          <w:highlight w:val="green"/>
        </w:rPr>
        <w:t>global agricultural system</w:t>
      </w:r>
      <w:r w:rsidRPr="00B36BF7">
        <w:rPr>
          <w:highlight w:val="green"/>
          <w:u w:val="single"/>
        </w:rPr>
        <w:t xml:space="preserve"> needs to</w:t>
      </w:r>
      <w:r w:rsidRPr="00B36BF7">
        <w:rPr>
          <w:u w:val="single"/>
        </w:rPr>
        <w:t xml:space="preserve"> adopt the goal of </w:t>
      </w:r>
      <w:r w:rsidRPr="00B36BF7">
        <w:rPr>
          <w:highlight w:val="green"/>
          <w:u w:val="single"/>
        </w:rPr>
        <w:t>doubl</w:t>
      </w:r>
      <w:r w:rsidRPr="00B36BF7">
        <w:rPr>
          <w:u w:val="single"/>
        </w:rPr>
        <w:t xml:space="preserve">ing </w:t>
      </w:r>
      <w:r w:rsidRPr="00B36BF7">
        <w:rPr>
          <w:highlight w:val="green"/>
          <w:u w:val="single"/>
        </w:rPr>
        <w:t xml:space="preserve">the current yield of </w:t>
      </w:r>
      <w:r w:rsidRPr="00B36BF7">
        <w:rPr>
          <w:b/>
          <w:bCs/>
          <w:highlight w:val="green"/>
          <w:u w:val="single"/>
        </w:rPr>
        <w:t>crops while</w:t>
      </w:r>
      <w:r w:rsidRPr="00B36BF7">
        <w:rPr>
          <w:b/>
          <w:bCs/>
          <w:u w:val="single"/>
        </w:rPr>
        <w:t xml:space="preserve"> reducing key inputs like pesticides, fertilizers, and water </w:t>
      </w:r>
      <w:r w:rsidRPr="00B36BF7">
        <w:rPr>
          <w:u w:val="single"/>
        </w:rPr>
        <w:t>by one third</w:t>
      </w:r>
      <w:r w:rsidRPr="00B36BF7">
        <w:t xml:space="preserve">. “It is more important than putting a man on the moon,” he said. Doubling agricultural yields would “change the world.” Another billion people will join the middle class over the next decade just in India and China as economies continue to grow. </w:t>
      </w:r>
      <w:r w:rsidRPr="00B36BF7">
        <w:rPr>
          <w:u w:val="single"/>
        </w:rPr>
        <w:t xml:space="preserve">And </w:t>
      </w:r>
      <w:r w:rsidRPr="00B36BF7">
        <w:rPr>
          <w:rStyle w:val="Emphasis"/>
          <w:sz w:val="24"/>
        </w:rPr>
        <w:t>all people need and deserve secure access to food supplies</w:t>
      </w:r>
      <w:r w:rsidRPr="00B36BF7">
        <w:rPr>
          <w:u w:val="single"/>
        </w:rPr>
        <w:t xml:space="preserve">. Continued progress will require both </w:t>
      </w:r>
      <w:r w:rsidRPr="00B36BF7">
        <w:rPr>
          <w:rStyle w:val="Emphasis"/>
          <w:sz w:val="24"/>
        </w:rPr>
        <w:t>basic and applied research</w:t>
      </w:r>
      <w:r w:rsidRPr="00B36BF7">
        <w:rPr>
          <w:u w:val="single"/>
        </w:rPr>
        <w:t xml:space="preserve">, </w:t>
      </w:r>
      <w:r w:rsidRPr="00B36BF7">
        <w:t xml:space="preserve">The evolution of life “put earth under new management,” Collins said. Understanding the future state of the planet will require understanding </w:t>
      </w:r>
      <w:r w:rsidRPr="00BC7E0C">
        <w:rPr>
          <w:rStyle w:val="StyleUnderline"/>
        </w:rPr>
        <w:t xml:space="preserve">the biological systems that have shaped the planet. Many of these </w:t>
      </w:r>
      <w:r w:rsidRPr="00BC7E0C">
        <w:rPr>
          <w:rStyle w:val="StyleUnderline"/>
          <w:highlight w:val="green"/>
        </w:rPr>
        <w:t>biological systems are found in the oceans</w:t>
      </w:r>
      <w:r w:rsidRPr="00B36BF7">
        <w:t xml:space="preserve">, which cover 70 percent of the earth’s surface and have a crucial impact on weather, climate, and the composition of the atmosphere. </w:t>
      </w:r>
      <w:r w:rsidRPr="00B36BF7">
        <w:rPr>
          <w:u w:val="single"/>
        </w:rPr>
        <w:t xml:space="preserve">In the past decade, new tools have become available to explore the microbial processes that drive the </w:t>
      </w:r>
      <w:r w:rsidRPr="00B36BF7">
        <w:rPr>
          <w:b/>
          <w:bCs/>
          <w:u w:val="single"/>
        </w:rPr>
        <w:t>chemistry of the oceans</w:t>
      </w:r>
      <w:r w:rsidRPr="00B36BF7">
        <w:rPr>
          <w:u w:val="single"/>
        </w:rPr>
        <w:t xml:space="preserve">, observed David Kingsbury, Chief Program Officer for Science at the Gordon and Betty Moore Foundation. These technologies have revealed that a large proportion of </w:t>
      </w:r>
      <w:r w:rsidRPr="00BC7E0C">
        <w:rPr>
          <w:rStyle w:val="Emphasis"/>
          <w:sz w:val="24"/>
          <w:highlight w:val="green"/>
        </w:rPr>
        <w:t xml:space="preserve">the </w:t>
      </w:r>
      <w:r w:rsidRPr="00BC7E0C">
        <w:rPr>
          <w:rStyle w:val="StyleUnderline"/>
          <w:highlight w:val="green"/>
        </w:rPr>
        <w:t>planet’s genetic diversity resides in the oceans</w:t>
      </w:r>
      <w:r w:rsidRPr="00B36BF7">
        <w:rPr>
          <w:u w:val="single"/>
        </w:rPr>
        <w:t>. In addition, many organisms in the oceans readily exchange genes, creating evolutionary forces that can have global effects. The oceans are currently under great stress</w:t>
      </w:r>
      <w:r w:rsidRPr="00B36BF7">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B36BF7">
        <w:rPr>
          <w:u w:val="single"/>
        </w:rPr>
        <w:t xml:space="preserve"> Exploitation of ocean resources is disrupting ecological balances that have formed over many millions of years. </w:t>
      </w:r>
      <w:r w:rsidRPr="00A405FA">
        <w:rPr>
          <w:rStyle w:val="StyleUnderline"/>
          <w:highlight w:val="green"/>
        </w:rPr>
        <w:t>Human-induced changes in the chemistry of the atmosphere</w:t>
      </w:r>
      <w:r w:rsidRPr="00A405FA">
        <w:rPr>
          <w:rStyle w:val="StyleUnderline"/>
        </w:rPr>
        <w:t xml:space="preserve"> are changing the chemistry of the oceans, </w:t>
      </w:r>
      <w:r w:rsidRPr="00A405FA">
        <w:rPr>
          <w:rStyle w:val="StyleUnderline"/>
          <w:highlight w:val="green"/>
        </w:rPr>
        <w:t>with</w:t>
      </w:r>
      <w:r w:rsidRPr="00A405FA">
        <w:rPr>
          <w:rStyle w:val="StyleUnderline"/>
        </w:rPr>
        <w:t xml:space="preserve"> potentially </w:t>
      </w:r>
      <w:r w:rsidRPr="00A405FA">
        <w:rPr>
          <w:rStyle w:val="StyleUnderline"/>
          <w:highlight w:val="green"/>
        </w:rPr>
        <w:t>catastrophic consequences</w:t>
      </w:r>
      <w:r w:rsidRPr="00B36BF7">
        <w:rPr>
          <w:u w:val="single"/>
        </w:rPr>
        <w:t>. “</w:t>
      </w:r>
      <w:r w:rsidRPr="00B36BF7">
        <w:rPr>
          <w:rStyle w:val="Emphasis"/>
          <w:sz w:val="24"/>
        </w:rPr>
        <w:t>If we are not careful, we are not going to have a sustainable planet to live on,</w:t>
      </w:r>
      <w:r w:rsidRPr="00B36BF7">
        <w:rPr>
          <w:u w:val="single"/>
        </w:rPr>
        <w:t xml:space="preserve">” said Kingsbury. </w:t>
      </w:r>
      <w:r w:rsidRPr="00BC0739">
        <w:rPr>
          <w:rStyle w:val="StyleUnderline"/>
        </w:rPr>
        <w:t>Only by understanding the basic biological processes at work in the oceans can humans live sustainably on earth</w:t>
      </w:r>
      <w:r w:rsidRPr="00B36BF7">
        <w:rPr>
          <w:u w:val="single"/>
        </w:rPr>
        <w:t>.</w:t>
      </w:r>
    </w:p>
    <w:p w14:paraId="5FCC81F5" w14:textId="77777777" w:rsidR="00761240" w:rsidRDefault="00761240" w:rsidP="00761240"/>
    <w:p w14:paraId="43A26EE4" w14:textId="77777777" w:rsidR="00761240" w:rsidRDefault="00761240" w:rsidP="00761240"/>
    <w:p w14:paraId="49850754" w14:textId="77777777" w:rsidR="00761240" w:rsidRDefault="00761240" w:rsidP="00761240"/>
    <w:p w14:paraId="0F770DF1" w14:textId="77777777" w:rsidR="00761240" w:rsidRDefault="00761240" w:rsidP="00761240">
      <w:pPr>
        <w:pStyle w:val="Heading4"/>
      </w:pPr>
      <w:r>
        <w:t>preventing forest clearing also solves their only internal link to biodiversity loss</w:t>
      </w:r>
    </w:p>
    <w:p w14:paraId="655E83A8" w14:textId="77777777" w:rsidR="00761240" w:rsidRDefault="00761240" w:rsidP="00761240">
      <w:r>
        <w:rPr>
          <w:b/>
        </w:rPr>
        <w:t xml:space="preserve">1ac </w:t>
      </w:r>
      <w:r w:rsidRPr="00001B4D">
        <w:rPr>
          <w:b/>
        </w:rPr>
        <w:t>Tian et al 21</w:t>
      </w:r>
      <w:r w:rsidRPr="00001B4D">
        <w:rPr>
          <w:rFonts w:eastAsia="Arial"/>
          <w:color w:val="222222"/>
          <w:sz w:val="20"/>
          <w:szCs w:val="20"/>
          <w:highlight w:val="white"/>
        </w:rPr>
        <w:t xml:space="preserve">-- </w:t>
      </w:r>
      <w:r w:rsidRPr="00001B4D">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75EDAB34" w14:textId="77777777" w:rsidR="00761240" w:rsidRDefault="00761240" w:rsidP="00761240">
      <w:pPr>
        <w:rPr>
          <w:szCs w:val="16"/>
        </w:rPr>
      </w:pPr>
      <w:r w:rsidRPr="00001B4D">
        <w:rPr>
          <w:b/>
          <w:highlight w:val="green"/>
          <w:u w:val="single"/>
        </w:rPr>
        <w:lastRenderedPageBreak/>
        <w:t>Clearing of forests will result in prohibitive ecological costs</w:t>
      </w:r>
      <w:r w:rsidRPr="00001B4D">
        <w:rPr>
          <w:b/>
          <w:u w:val="single"/>
        </w:rPr>
        <w:t xml:space="preserve">, such as loss of biodiversity </w:t>
      </w:r>
      <w:r w:rsidRPr="00001B4D">
        <w:rPr>
          <w:b/>
          <w:highlight w:val="green"/>
          <w:u w:val="single"/>
        </w:rPr>
        <w:t>and greenhouse gas emissions</w:t>
      </w:r>
      <w:r w:rsidRPr="00001B4D">
        <w:rPr>
          <w:b/>
          <w:u w:val="single"/>
        </w:rPr>
        <w:t>. It was reported that, due to agriculture expansion, ~</w:t>
      </w:r>
      <w:r w:rsidRPr="00001B4D">
        <w:rPr>
          <w:b/>
          <w:highlight w:val="green"/>
          <w:u w:val="single"/>
        </w:rPr>
        <w:t>30% of all plant species will become extinct</w:t>
      </w:r>
      <w:r w:rsidRPr="00001B4D">
        <w:rPr>
          <w:szCs w:val="16"/>
        </w:rPr>
        <w:t xml:space="preserve"> (Taiz, 2013). The destruction of tropical forests releases about 1.1 9 1012 tons of carbon per year, which accounts for 12% of total anthropogenic CO2 emissions (Friedlingstein et al., 2010).</w:t>
      </w:r>
    </w:p>
    <w:p w14:paraId="39CDEEAA" w14:textId="77777777" w:rsidR="00761240" w:rsidRDefault="00761240" w:rsidP="00761240">
      <w:pPr>
        <w:rPr>
          <w:szCs w:val="16"/>
        </w:rPr>
      </w:pPr>
    </w:p>
    <w:p w14:paraId="2C49C481" w14:textId="77777777" w:rsidR="00761240" w:rsidRPr="00001B4D" w:rsidRDefault="00761240" w:rsidP="00761240">
      <w:pPr>
        <w:pStyle w:val="Heading4"/>
      </w:pPr>
      <w:r>
        <w:t>Their adv 2 internal link says ag workers can use collective bargaining to enforce IPPM – but strikes aren’t key – the CP’s IPPM mandate would solve</w:t>
      </w:r>
    </w:p>
    <w:p w14:paraId="25044D0D" w14:textId="77777777" w:rsidR="00761240" w:rsidRDefault="00761240" w:rsidP="00761240">
      <w:r w:rsidRPr="00001B4D">
        <w:rPr>
          <w:b/>
        </w:rPr>
        <w:t>Hurst et. al, 07</w:t>
      </w:r>
      <w:r w:rsidRPr="00001B4D">
        <w:t xml:space="preserve">, </w:t>
      </w:r>
      <w:r w:rsidRPr="00001B4D">
        <w:rPr>
          <w:szCs w:val="16"/>
        </w:rPr>
        <w:t xml:space="preserve">“Agricultural Workers and Their Contribution to Sustainable Agriculture and Rural Development”, ILO, Peter Hurst is the IUF's Occupational Health and Safety Specialist, Paola Termine is the FAO's Rural Institutions and Rural Workers Officer, Marilee Karl is a consultant with the FAO's Rural Institutions and Participation Service.URL: </w:t>
      </w:r>
      <w:hyperlink r:id="rId9">
        <w:r w:rsidRPr="00001B4D">
          <w:rPr>
            <w:color w:val="000000"/>
            <w:szCs w:val="16"/>
          </w:rPr>
          <w:t>https://www.ilo.org/wcmsp5/groups/public/---ed_dialogue/---actrav/documents/publication/wcms_113732.pdf</w:t>
        </w:r>
      </w:hyperlink>
      <w:r w:rsidRPr="00001B4D">
        <w:rPr>
          <w:szCs w:val="16"/>
        </w:rPr>
        <w:t>, KR</w:t>
      </w:r>
    </w:p>
    <w:p w14:paraId="310CAA70" w14:textId="77777777" w:rsidR="00761240" w:rsidRPr="00001B4D" w:rsidRDefault="00761240" w:rsidP="00761240">
      <w:r w:rsidRPr="00001B4D">
        <w:rPr>
          <w:b/>
          <w:u w:val="single"/>
        </w:rPr>
        <w:t xml:space="preserve">The </w:t>
      </w:r>
      <w:r w:rsidRPr="00001B4D">
        <w:rPr>
          <w:b/>
          <w:highlight w:val="green"/>
          <w:u w:val="single"/>
        </w:rPr>
        <w:t>IUF</w:t>
      </w:r>
      <w:r w:rsidRPr="00001B4D">
        <w:rPr>
          <w:b/>
          <w:u w:val="single"/>
        </w:rPr>
        <w:t xml:space="preserve"> is now working with the Global IPM Facility </w:t>
      </w:r>
      <w:r w:rsidRPr="00001B4D">
        <w:rPr>
          <w:b/>
          <w:highlight w:val="green"/>
          <w:u w:val="single"/>
        </w:rPr>
        <w:t xml:space="preserve">to train agricultural </w:t>
      </w:r>
      <w:r w:rsidRPr="00355439">
        <w:rPr>
          <w:b/>
          <w:highlight w:val="green"/>
          <w:u w:val="single"/>
        </w:rPr>
        <w:t>workers in IPPM techniques</w:t>
      </w:r>
      <w:r w:rsidRPr="00355439">
        <w:rPr>
          <w:highlight w:val="green"/>
        </w:rPr>
        <w:t>, using the FFS method</w:t>
      </w:r>
      <w:r w:rsidRPr="00001B4D">
        <w:t>.</w:t>
      </w:r>
    </w:p>
    <w:p w14:paraId="4DF365CD" w14:textId="77777777" w:rsidR="00761240" w:rsidRPr="00001B4D" w:rsidRDefault="00761240" w:rsidP="00761240">
      <w:r w:rsidRPr="00001B4D">
        <w:t>Field Sch</w:t>
      </w:r>
      <w:r w:rsidRPr="00355439">
        <w:t xml:space="preserve">ools mean that </w:t>
      </w:r>
      <w:r w:rsidRPr="00355439">
        <w:rPr>
          <w:b/>
          <w:u w:val="single"/>
        </w:rPr>
        <w:t>workers, like farmers, go into a field to study how a crop grows, to learn to identify harmful insects, diseases and weeds, and to learn to identify how to protect and encourage beneficial insects.</w:t>
      </w:r>
      <w:r w:rsidRPr="00355439">
        <w:t xml:space="preserve"> The workers then draw</w:t>
      </w:r>
      <w:r w:rsidRPr="00001B4D">
        <w:t xml:space="preserve"> up their own agro-ecology plan for that particular crop and field, setting out how to grow a healthy crop and how to protect it from pest and disease attack and weed competition by non-chemical means.</w:t>
      </w:r>
    </w:p>
    <w:p w14:paraId="0D953E85" w14:textId="77777777" w:rsidR="00761240" w:rsidRDefault="00761240" w:rsidP="00761240">
      <w:pPr>
        <w:rPr>
          <w:b/>
          <w:u w:val="single"/>
        </w:rPr>
      </w:pPr>
      <w:r w:rsidRPr="00001B4D">
        <w:t xml:space="preserve">Equipped with this new knowledge, </w:t>
      </w:r>
      <w:r w:rsidRPr="00001B4D">
        <w:rPr>
          <w:b/>
          <w:highlight w:val="green"/>
          <w:u w:val="single"/>
        </w:rPr>
        <w:t xml:space="preserve">workers can then negotiate </w:t>
      </w:r>
      <w:r w:rsidRPr="00355439">
        <w:rPr>
          <w:b/>
          <w:u w:val="single"/>
        </w:rPr>
        <w:t>clauses</w:t>
      </w:r>
      <w:r w:rsidRPr="00001B4D">
        <w:rPr>
          <w:b/>
          <w:u w:val="single"/>
        </w:rPr>
        <w:t xml:space="preserve"> </w:t>
      </w:r>
      <w:r w:rsidRPr="00355439">
        <w:rPr>
          <w:b/>
          <w:highlight w:val="green"/>
          <w:u w:val="single"/>
        </w:rPr>
        <w:t>requiring</w:t>
      </w:r>
      <w:r w:rsidRPr="00001B4D">
        <w:rPr>
          <w:b/>
          <w:u w:val="single"/>
        </w:rPr>
        <w:t xml:space="preserve"> use of </w:t>
      </w:r>
      <w:r w:rsidRPr="00355439">
        <w:rPr>
          <w:b/>
          <w:highlight w:val="green"/>
          <w:u w:val="single"/>
        </w:rPr>
        <w:t>IPPM</w:t>
      </w:r>
      <w:r w:rsidRPr="00001B4D">
        <w:rPr>
          <w:b/>
          <w:u w:val="single"/>
        </w:rPr>
        <w:t xml:space="preserve"> </w:t>
      </w:r>
      <w:r w:rsidRPr="00355439">
        <w:rPr>
          <w:b/>
          <w:u w:val="single"/>
        </w:rPr>
        <w:t>programmes in collective bargaining agreements with employers</w:t>
      </w:r>
      <w:r w:rsidRPr="00001B4D">
        <w:rPr>
          <w:b/>
          <w:highlight w:val="green"/>
          <w:u w:val="single"/>
        </w:rPr>
        <w:t>. The aim is to give agricultural workers knowledge and skills</w:t>
      </w:r>
      <w:r w:rsidRPr="00001B4D">
        <w:rPr>
          <w:b/>
          <w:u w:val="single"/>
        </w:rPr>
        <w:t xml:space="preserve"> on IPPM so that when instructed by an employer or manager to use a toxic pesticide</w:t>
      </w:r>
      <w:r w:rsidRPr="00355439">
        <w:rPr>
          <w:b/>
          <w:u w:val="single"/>
        </w:rPr>
        <w:t>, they can point out that IPPM techniques provide a safer way of</w:t>
      </w:r>
      <w:r w:rsidRPr="00001B4D">
        <w:rPr>
          <w:b/>
          <w:u w:val="single"/>
        </w:rPr>
        <w:t xml:space="preserve"> controlling the weed, insects or dis- eases.</w:t>
      </w:r>
    </w:p>
    <w:p w14:paraId="318C2E03" w14:textId="77777777" w:rsidR="00761240" w:rsidRDefault="00761240" w:rsidP="00761240">
      <w:pPr>
        <w:rPr>
          <w:b/>
          <w:u w:val="single"/>
        </w:rPr>
      </w:pPr>
    </w:p>
    <w:p w14:paraId="69CDFDAF" w14:textId="77777777" w:rsidR="00761240" w:rsidRDefault="00761240" w:rsidP="00761240">
      <w:pPr>
        <w:pStyle w:val="Heading4"/>
      </w:pPr>
      <w:r>
        <w:t>1AC FP ev says preventing wild land conversion maintains biodiversity</w:t>
      </w:r>
    </w:p>
    <w:p w14:paraId="1E89FF30" w14:textId="77777777" w:rsidR="00761240" w:rsidRPr="00355439" w:rsidRDefault="00761240" w:rsidP="00761240">
      <w:r w:rsidRPr="00001B4D">
        <w:rPr>
          <w:b/>
        </w:rPr>
        <w:t>FP, 20</w:t>
      </w:r>
      <w:r w:rsidRPr="00001B4D">
        <w:t xml:space="preserve">, </w:t>
      </w:r>
      <w:r w:rsidRPr="00001B4D">
        <w:rPr>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10">
        <w:r w:rsidRPr="00001B4D">
          <w:rPr>
            <w:color w:val="000000"/>
            <w:szCs w:val="16"/>
          </w:rPr>
          <w:t>https://foodprint.org/issues/biodiversity-and-agriculture/</w:t>
        </w:r>
      </w:hyperlink>
      <w:r w:rsidRPr="00001B4D">
        <w:rPr>
          <w:szCs w:val="16"/>
        </w:rPr>
        <w:t>, 20+ since some citations are from 2020, KR</w:t>
      </w:r>
    </w:p>
    <w:p w14:paraId="2F0F9B65" w14:textId="77777777" w:rsidR="00761240" w:rsidRDefault="00761240" w:rsidP="00761240">
      <w:r w:rsidRPr="00001B4D">
        <w:t>Given that agriculture’s expanding footprint is responsible for so much habitat loss</w:t>
      </w:r>
      <w:r w:rsidRPr="00001B4D">
        <w:rPr>
          <w:highlight w:val="green"/>
        </w:rPr>
        <w:t xml:space="preserve">, </w:t>
      </w:r>
      <w:r w:rsidRPr="00001B4D">
        <w:rPr>
          <w:b/>
          <w:highlight w:val="green"/>
          <w:u w:val="single"/>
        </w:rPr>
        <w:t>preventing wild lands from being converted into farmland is critical to maintaining biodiversity.</w:t>
      </w:r>
    </w:p>
    <w:p w14:paraId="57443364" w14:textId="77777777" w:rsidR="00761240" w:rsidRPr="00761240" w:rsidRDefault="00761240" w:rsidP="00761240"/>
    <w:p w14:paraId="4AEB90FC" w14:textId="06EACB6A" w:rsidR="00E5155D" w:rsidRPr="0043164E" w:rsidRDefault="00E5155D" w:rsidP="00E5155D">
      <w:pPr>
        <w:pStyle w:val="Heading2"/>
      </w:pPr>
      <w:r>
        <w:lastRenderedPageBreak/>
        <w:t>2</w:t>
      </w:r>
    </w:p>
    <w:p w14:paraId="4A25E5BE" w14:textId="77777777" w:rsidR="00E5155D" w:rsidRPr="000028EE" w:rsidRDefault="00E5155D" w:rsidP="00E5155D">
      <w:pPr>
        <w:pStyle w:val="Heading4"/>
        <w:rPr>
          <w:rStyle w:val="Style13ptBold"/>
          <w:b/>
          <w:bCs w:val="0"/>
        </w:rPr>
      </w:pPr>
      <w:r w:rsidRPr="000028EE">
        <w:rPr>
          <w:rStyle w:val="Style13ptBold"/>
          <w:b/>
          <w:bCs w:val="0"/>
        </w:rPr>
        <w:t>Their legalistic discourse—valorizing legal rights and procedures, derived from technical rationality and utilitarian efficiency—creates an idealized fantasy of order and consensus. It legitimizes domination, ignores hierarchies of workplace domination and subordination, and represses alternative visions of social life, both as it is and might be.</w:t>
      </w:r>
    </w:p>
    <w:p w14:paraId="2AEB994B" w14:textId="77777777" w:rsidR="00E5155D" w:rsidRPr="0043164E" w:rsidRDefault="00E5155D" w:rsidP="00E5155D">
      <w:r w:rsidRPr="0043164E">
        <w:rPr>
          <w:rStyle w:val="Style13ptBold"/>
        </w:rPr>
        <w:t xml:space="preserve">Gordon 87 </w:t>
      </w:r>
      <w:r w:rsidRPr="0043164E">
        <w:t>- Robert W. Gordon, Professor of Law at Stanford University, 1987 [“Unfreezing Legal Reality: Critical Approaches To Law,” Florida State University Law Review (15 Fla. St. U.L. Rev. 195), Summer, Available Online to Subscribing Institutions via Lexis-Nexis]</w:t>
      </w:r>
      <w:r>
        <w:t xml:space="preserve"> LADI//</w:t>
      </w:r>
      <w:r w:rsidRPr="0043164E">
        <w:t>KK</w:t>
      </w:r>
    </w:p>
    <w:p w14:paraId="2B64A1F9" w14:textId="77777777" w:rsidR="00E5155D" w:rsidRPr="0043164E" w:rsidRDefault="00E5155D" w:rsidP="00E5155D">
      <w:r w:rsidRPr="0043164E">
        <w:rPr>
          <w:sz w:val="16"/>
        </w:rPr>
        <w:t>Now</w:t>
      </w:r>
      <w:r w:rsidRPr="001B30A6">
        <w:rPr>
          <w:sz w:val="16"/>
          <w:szCs w:val="16"/>
        </w:rPr>
        <w:t xml:space="preserve"> a central tenet of CLS work has been that </w:t>
      </w:r>
      <w:r w:rsidRPr="003652F6">
        <w:rPr>
          <w:rStyle w:val="StyleUnderline"/>
          <w:highlight w:val="green"/>
        </w:rPr>
        <w:t xml:space="preserve">the </w:t>
      </w:r>
      <w:r w:rsidRPr="003652F6">
        <w:rPr>
          <w:rStyle w:val="StyleUnderline"/>
        </w:rPr>
        <w:t xml:space="preserve">ordinary </w:t>
      </w:r>
      <w:r w:rsidRPr="003652F6">
        <w:rPr>
          <w:rStyle w:val="StyleUnderline"/>
          <w:highlight w:val="green"/>
        </w:rPr>
        <w:t>discourses</w:t>
      </w:r>
      <w:r w:rsidRPr="0043164E">
        <w:rPr>
          <w:rStyle w:val="StyleUnderline"/>
        </w:rPr>
        <w:t xml:space="preserve"> </w:t>
      </w:r>
      <w:r w:rsidRPr="003652F6">
        <w:rPr>
          <w:rStyle w:val="StyleUnderline"/>
          <w:highlight w:val="green"/>
        </w:rPr>
        <w:t>of</w:t>
      </w:r>
      <w:r w:rsidRPr="0043164E">
        <w:rPr>
          <w:rStyle w:val="StyleUnderline"/>
        </w:rPr>
        <w:t xml:space="preserve"> </w:t>
      </w:r>
      <w:r w:rsidRPr="003652F6">
        <w:rPr>
          <w:rStyle w:val="StyleUnderline"/>
          <w:highlight w:val="green"/>
        </w:rPr>
        <w:t>law</w:t>
      </w:r>
      <w:r w:rsidRPr="0043164E">
        <w:rPr>
          <w:rStyle w:val="StyleUnderline"/>
        </w:rPr>
        <w:t>—debates over legislation, legal arguments, administrative and court decisions, lawyers' discussions with clients, legal commentary and scholarship, etc.—</w:t>
      </w:r>
      <w:r w:rsidRPr="003652F6">
        <w:rPr>
          <w:rStyle w:val="StyleUnderline"/>
          <w:highlight w:val="green"/>
        </w:rPr>
        <w:t>all contribute to cementing</w:t>
      </w:r>
      <w:r w:rsidRPr="0043164E">
        <w:rPr>
          <w:rStyle w:val="StyleUnderline"/>
        </w:rPr>
        <w:t xml:space="preserve"> this feeling, at once despairing and complacent, </w:t>
      </w:r>
      <w:r w:rsidRPr="003652F6">
        <w:rPr>
          <w:rStyle w:val="Emphasis"/>
          <w:highlight w:val="green"/>
        </w:rPr>
        <w:t>that things</w:t>
      </w:r>
      <w:r w:rsidRPr="0043164E">
        <w:rPr>
          <w:rStyle w:val="Emphasis"/>
        </w:rPr>
        <w:t xml:space="preserve"> </w:t>
      </w:r>
      <w:r w:rsidRPr="003652F6">
        <w:rPr>
          <w:rStyle w:val="Emphasis"/>
          <w:highlight w:val="green"/>
        </w:rPr>
        <w:t>must be the way they are and that major changes</w:t>
      </w:r>
      <w:r w:rsidRPr="0043164E">
        <w:rPr>
          <w:rStyle w:val="Emphasis"/>
        </w:rPr>
        <w:t xml:space="preserve"> could </w:t>
      </w:r>
      <w:r w:rsidRPr="003652F6">
        <w:rPr>
          <w:rStyle w:val="Emphasis"/>
          <w:highlight w:val="green"/>
        </w:rPr>
        <w:t>only make them worse</w:t>
      </w:r>
      <w:r w:rsidRPr="0043164E">
        <w:rPr>
          <w:rStyle w:val="StyleUnderline"/>
        </w:rPr>
        <w:t xml:space="preserve">. </w:t>
      </w:r>
      <w:r w:rsidRPr="0043164E">
        <w:rPr>
          <w:sz w:val="16"/>
        </w:rPr>
        <w:t xml:space="preserve">Legal discourse accomplishes this in many ways. First by </w:t>
      </w:r>
      <w:r w:rsidRPr="0043164E">
        <w:rPr>
          <w:rStyle w:val="StyleUnderline"/>
        </w:rPr>
        <w:t xml:space="preserve">endlessly </w:t>
      </w:r>
      <w:r w:rsidRPr="003652F6">
        <w:rPr>
          <w:rStyle w:val="StyleUnderline"/>
          <w:highlight w:val="green"/>
        </w:rPr>
        <w:t>repeating</w:t>
      </w:r>
      <w:r w:rsidRPr="0043164E">
        <w:rPr>
          <w:rStyle w:val="StyleUnderline"/>
        </w:rPr>
        <w:t xml:space="preserve"> the </w:t>
      </w:r>
      <w:r w:rsidRPr="003652F6">
        <w:rPr>
          <w:rStyle w:val="StyleUnderline"/>
        </w:rPr>
        <w:t xml:space="preserve">claim </w:t>
      </w:r>
      <w:r w:rsidRPr="003652F6">
        <w:rPr>
          <w:rStyle w:val="StyleUnderline"/>
          <w:highlight w:val="green"/>
        </w:rPr>
        <w:t>that</w:t>
      </w:r>
      <w:r w:rsidRPr="003652F6">
        <w:rPr>
          <w:rStyle w:val="StyleUnderline"/>
        </w:rPr>
        <w:t xml:space="preserve"> law and the other policy </w:t>
      </w:r>
      <w:r w:rsidRPr="003652F6">
        <w:rPr>
          <w:rStyle w:val="StyleUnderline"/>
          <w:highlight w:val="green"/>
        </w:rPr>
        <w:t>sciences</w:t>
      </w:r>
      <w:r w:rsidRPr="003652F6">
        <w:rPr>
          <w:rStyle w:val="StyleUnderline"/>
        </w:rPr>
        <w:t xml:space="preserve"> have </w:t>
      </w:r>
      <w:r w:rsidRPr="003652F6">
        <w:rPr>
          <w:rStyle w:val="StyleUnderline"/>
          <w:highlight w:val="green"/>
        </w:rPr>
        <w:t xml:space="preserve">perfected </w:t>
      </w:r>
      <w:r w:rsidRPr="003652F6">
        <w:rPr>
          <w:rStyle w:val="StyleUnderline"/>
        </w:rPr>
        <w:t xml:space="preserve">a set of </w:t>
      </w:r>
      <w:r w:rsidRPr="003652F6">
        <w:rPr>
          <w:rStyle w:val="StyleUnderline"/>
          <w:highlight w:val="green"/>
        </w:rPr>
        <w:t>rational techniques</w:t>
      </w:r>
      <w:r w:rsidRPr="003652F6">
        <w:rPr>
          <w:sz w:val="16"/>
        </w:rPr>
        <w:t xml:space="preserve"> and institutions</w:t>
      </w:r>
      <w:r w:rsidRPr="0043164E">
        <w:rPr>
          <w:sz w:val="16"/>
        </w:rPr>
        <w:t xml:space="preserve"> that have come about as close as we are ever likely to get to solving the problem of domination in civil society. Put another way, </w:t>
      </w:r>
      <w:r w:rsidRPr="003652F6">
        <w:rPr>
          <w:rStyle w:val="StyleUnderline"/>
          <w:highlight w:val="green"/>
        </w:rPr>
        <w:t>l</w:t>
      </w:r>
      <w:r w:rsidRPr="003652F6">
        <w:rPr>
          <w:rStyle w:val="Emphasis"/>
          <w:highlight w:val="green"/>
        </w:rPr>
        <w:t xml:space="preserve">egal dis-course paints an idealized fantasy of order </w:t>
      </w:r>
      <w:r w:rsidRPr="003652F6">
        <w:rPr>
          <w:rStyle w:val="Emphasis"/>
        </w:rPr>
        <w:t xml:space="preserve">according to </w:t>
      </w:r>
      <w:r w:rsidRPr="003652F6">
        <w:rPr>
          <w:rStyle w:val="Emphasis"/>
          <w:highlight w:val="green"/>
        </w:rPr>
        <w:t>which legal rules</w:t>
      </w:r>
      <w:r w:rsidRPr="003652F6">
        <w:rPr>
          <w:rStyle w:val="Emphasis"/>
        </w:rPr>
        <w:t xml:space="preserve"> </w:t>
      </w:r>
      <w:r w:rsidRPr="003652F6">
        <w:rPr>
          <w:rStyle w:val="Emphasis"/>
          <w:highlight w:val="green"/>
        </w:rPr>
        <w:t>and</w:t>
      </w:r>
      <w:r w:rsidRPr="003652F6">
        <w:rPr>
          <w:rStyle w:val="Emphasis"/>
        </w:rPr>
        <w:t xml:space="preserve"> </w:t>
      </w:r>
      <w:r w:rsidRPr="003652F6">
        <w:rPr>
          <w:rStyle w:val="Emphasis"/>
          <w:highlight w:val="green"/>
        </w:rPr>
        <w:t xml:space="preserve">procedures have </w:t>
      </w:r>
      <w:r w:rsidRPr="003652F6">
        <w:rPr>
          <w:rStyle w:val="Emphasis"/>
        </w:rPr>
        <w:t xml:space="preserve">so </w:t>
      </w:r>
      <w:r w:rsidRPr="003652F6">
        <w:rPr>
          <w:rStyle w:val="Emphasis"/>
          <w:highlight w:val="green"/>
        </w:rPr>
        <w:t xml:space="preserve">structured relations among people that </w:t>
      </w:r>
      <w:r w:rsidRPr="003652F6">
        <w:rPr>
          <w:rStyle w:val="Emphasis"/>
        </w:rPr>
        <w:t xml:space="preserve">such </w:t>
      </w:r>
      <w:r w:rsidRPr="003652F6">
        <w:rPr>
          <w:rStyle w:val="Emphasis"/>
          <w:highlight w:val="green"/>
        </w:rPr>
        <w:t xml:space="preserve">relations </w:t>
      </w:r>
      <w:r w:rsidRPr="003652F6">
        <w:rPr>
          <w:rStyle w:val="Emphasis"/>
        </w:rPr>
        <w:t xml:space="preserve">may primarily be understood as </w:t>
      </w:r>
      <w:r w:rsidRPr="003652F6">
        <w:rPr>
          <w:rStyle w:val="Emphasis"/>
          <w:highlight w:val="green"/>
        </w:rPr>
        <w:t>instituted by their consent</w:t>
      </w:r>
      <w:r w:rsidRPr="0043164E">
        <w:rPr>
          <w:rStyle w:val="StyleUnderline"/>
        </w:rPr>
        <w:t>,</w:t>
      </w:r>
      <w:r w:rsidRPr="0043164E">
        <w:rPr>
          <w:sz w:val="16"/>
        </w:rPr>
        <w:t xml:space="preserve"> their free and rational choices. Such coercion as ap-parently remains may be explained as the result of neces-sity—either natural necessities (such as scarcity or the limited human capacity for altruism) or social necessities. </w:t>
      </w:r>
      <w:r w:rsidRPr="0043164E">
        <w:rPr>
          <w:rStyle w:val="StyleUnderline"/>
        </w:rPr>
        <w:t>For example, in a number of the prevailing discourses, the ordinary hierarchies of workplace domination and subordination are explained: (1) by ref-erence to the contractual agreement of the parties</w:t>
      </w:r>
      <w:r w:rsidRPr="0043164E">
        <w:rPr>
          <w:sz w:val="16"/>
        </w:rPr>
        <w:t xml:space="preserve"> and to their rel-ative preferences for responsibility versus leisure, or risk taking versus security; (2) by the natural distribution of differential tal-ents and skills (Larry Bird earns more as a basketball player be-cause he is better); and (3) by the demands of efficiency in produc-tion, which are said to require extensive hierarchy for the purposes of supervision and monitoring, centralization of investment deci-sions, and so forth. There are always some residues of clearly un-happy conditions—undeserved deprivation, exploitation, suffer-ing—that cannot be explained in any of these ways. </w:t>
      </w:r>
      <w:r w:rsidRPr="0043164E">
        <w:rPr>
          <w:rStyle w:val="StyleUnderline"/>
        </w:rPr>
        <w:t xml:space="preserve">The </w:t>
      </w:r>
      <w:r w:rsidRPr="003652F6">
        <w:rPr>
          <w:rStyle w:val="StyleUnderline"/>
          <w:highlight w:val="green"/>
        </w:rPr>
        <w:t>discourses of law</w:t>
      </w:r>
      <w:r w:rsidRPr="0043164E">
        <w:rPr>
          <w:rStyle w:val="StyleUnderline"/>
        </w:rPr>
        <w:t xml:space="preserve"> are perhaps most resourceful in dealing with these residues, </w:t>
      </w:r>
      <w:r w:rsidRPr="003652F6">
        <w:rPr>
          <w:rStyle w:val="StyleUnderline"/>
          <w:highlight w:val="green"/>
        </w:rPr>
        <w:t>treating them as</w:t>
      </w:r>
      <w:r w:rsidRPr="0043164E">
        <w:rPr>
          <w:rStyle w:val="StyleUnderline"/>
        </w:rPr>
        <w:t xml:space="preserve">, on the whole, readily </w:t>
      </w:r>
      <w:r w:rsidRPr="003652F6">
        <w:rPr>
          <w:rStyle w:val="StyleUnderline"/>
          <w:highlight w:val="green"/>
        </w:rPr>
        <w:t>reformable</w:t>
      </w:r>
      <w:r w:rsidRPr="0043164E">
        <w:rPr>
          <w:rStyle w:val="StyleUnderline"/>
        </w:rPr>
        <w:t xml:space="preserve"> </w:t>
      </w:r>
      <w:r w:rsidRPr="003652F6">
        <w:rPr>
          <w:rStyle w:val="StyleUnderline"/>
          <w:highlight w:val="green"/>
        </w:rPr>
        <w:t>within the pre-vailing political options</w:t>
      </w:r>
      <w:r w:rsidRPr="0043164E">
        <w:rPr>
          <w:rStyle w:val="StyleUnderline"/>
        </w:rPr>
        <w:t xml:space="preserve"> for </w:t>
      </w:r>
      <w:r w:rsidRPr="003652F6">
        <w:rPr>
          <w:rStyle w:val="StyleUnderline"/>
          <w:highlight w:val="green"/>
        </w:rPr>
        <w:t>adjusting the structures of ordinary practices</w:t>
      </w:r>
      <w:r w:rsidRPr="0043164E">
        <w:rPr>
          <w:rStyle w:val="StyleUnderline"/>
        </w:rPr>
        <w:t>—</w:t>
      </w:r>
      <w:r w:rsidRPr="003652F6">
        <w:rPr>
          <w:rStyle w:val="StyleUnderline"/>
          <w:highlight w:val="green"/>
        </w:rPr>
        <w:t>one need</w:t>
      </w:r>
      <w:r w:rsidRPr="0043164E">
        <w:rPr>
          <w:rStyle w:val="StyleUnderline"/>
        </w:rPr>
        <w:t xml:space="preserve"> merely </w:t>
      </w:r>
      <w:r w:rsidRPr="003652F6">
        <w:rPr>
          <w:rStyle w:val="StyleUnderline"/>
          <w:highlight w:val="green"/>
        </w:rPr>
        <w:t>fine tune</w:t>
      </w:r>
      <w:r w:rsidRPr="0043164E">
        <w:rPr>
          <w:rStyle w:val="StyleUnderline"/>
        </w:rPr>
        <w:t xml:space="preserve"> </w:t>
      </w:r>
      <w:r w:rsidRPr="003652F6">
        <w:rPr>
          <w:rStyle w:val="StyleUnderline"/>
          <w:highlight w:val="green"/>
        </w:rPr>
        <w:t xml:space="preserve">the </w:t>
      </w:r>
      <w:r w:rsidRPr="003652F6">
        <w:rPr>
          <w:rStyle w:val="StyleUnderline"/>
        </w:rPr>
        <w:t>scheme</w:t>
      </w:r>
      <w:r w:rsidRPr="0043164E">
        <w:rPr>
          <w:rStyle w:val="StyleUnderline"/>
        </w:rPr>
        <w:t xml:space="preserve"> of </w:t>
      </w:r>
      <w:r w:rsidRPr="003652F6">
        <w:rPr>
          <w:rStyle w:val="StyleUnderline"/>
          <w:highlight w:val="green"/>
        </w:rPr>
        <w:t>regulation</w:t>
      </w:r>
      <w:r w:rsidRPr="0043164E">
        <w:rPr>
          <w:rStyle w:val="StyleUnderline"/>
        </w:rPr>
        <w:t>, or deregulation, to correct them</w:t>
      </w:r>
      <w:r w:rsidRPr="0043164E">
        <w:rPr>
          <w:sz w:val="16"/>
        </w:rPr>
        <w:t xml:space="preserve">. But the prevailing discourse has its cynical and worldly side, and its tragic moments, to offset the gen-eral mood of complacency. In this mood it resignedly acknowledges that beyond the necessary minimum and the reformable residues of coercion and misery </w:t>
      </w:r>
      <w:r w:rsidRPr="0043164E">
        <w:rPr>
          <w:rStyle w:val="StyleUnderline"/>
        </w:rPr>
        <w:t>there is an irreducible, intractable remain-der—due to inherent limits on our capacity for achieving social knowledge, or for changing society through deliberate intervention, or for taking collective action against evil without suffering the greater evil of despotic power</w:t>
      </w:r>
      <w:r w:rsidRPr="0043164E">
        <w:rPr>
          <w:sz w:val="16"/>
        </w:rPr>
        <w:t xml:space="preserve">. </w:t>
      </w:r>
    </w:p>
    <w:p w14:paraId="4EA68B1F" w14:textId="77777777" w:rsidR="00E5155D" w:rsidRPr="0043164E" w:rsidRDefault="00E5155D" w:rsidP="00E5155D">
      <w:pPr>
        <w:rPr>
          <w:rStyle w:val="StyleUnderline"/>
        </w:rPr>
      </w:pPr>
      <w:r w:rsidRPr="003652F6">
        <w:rPr>
          <w:rStyle w:val="StyleUnderline"/>
          <w:highlight w:val="green"/>
        </w:rPr>
        <w:t>These discourses of lega</w:t>
      </w:r>
      <w:r w:rsidRPr="0043164E">
        <w:rPr>
          <w:rStyle w:val="StyleUnderline"/>
        </w:rPr>
        <w:t xml:space="preserve">l and technical rationality, of </w:t>
      </w:r>
      <w:r w:rsidRPr="003652F6">
        <w:rPr>
          <w:rStyle w:val="StyleUnderline"/>
          <w:highlight w:val="green"/>
        </w:rPr>
        <w:t>rights</w:t>
      </w:r>
      <w:r w:rsidRPr="0043164E">
        <w:rPr>
          <w:rStyle w:val="StyleUnderline"/>
        </w:rPr>
        <w:t xml:space="preserve">, con-sent, necessity, efficiency, and tragic limitation, </w:t>
      </w:r>
      <w:r w:rsidRPr="003652F6">
        <w:rPr>
          <w:rStyle w:val="StyleUnderline"/>
          <w:highlight w:val="green"/>
        </w:rPr>
        <w:t>are of course dis-courses of power</w:t>
      </w:r>
      <w:r w:rsidRPr="0043164E">
        <w:rPr>
          <w:sz w:val="16"/>
        </w:rPr>
        <w:t xml:space="preserve">—not only for the obvious reasons that law's com-mands are backed by force and its operations can inflict enormous pain, but because </w:t>
      </w:r>
      <w:r w:rsidRPr="003652F6">
        <w:rPr>
          <w:rStyle w:val="Emphasis"/>
          <w:highlight w:val="green"/>
        </w:rPr>
        <w:t>to have access to these discourses</w:t>
      </w:r>
      <w:r w:rsidRPr="0043164E">
        <w:rPr>
          <w:rStyle w:val="Emphasis"/>
        </w:rPr>
        <w:t xml:space="preserve">, </w:t>
      </w:r>
      <w:r w:rsidRPr="003652F6">
        <w:rPr>
          <w:rStyle w:val="Emphasis"/>
        </w:rPr>
        <w:t>to be able to use them</w:t>
      </w:r>
      <w:r w:rsidRPr="0043164E">
        <w:rPr>
          <w:rStyle w:val="Emphasis"/>
        </w:rPr>
        <w:t xml:space="preserve"> or pay others to use them on your behalf, </w:t>
      </w:r>
      <w:r w:rsidRPr="003652F6">
        <w:rPr>
          <w:rStyle w:val="Emphasis"/>
          <w:highlight w:val="green"/>
        </w:rPr>
        <w:t>is</w:t>
      </w:r>
      <w:r w:rsidRPr="0043164E">
        <w:rPr>
          <w:rStyle w:val="Emphasis"/>
        </w:rPr>
        <w:t xml:space="preserve"> a large part of </w:t>
      </w:r>
      <w:r w:rsidRPr="003652F6">
        <w:rPr>
          <w:rStyle w:val="Emphasis"/>
          <w:highlight w:val="green"/>
        </w:rPr>
        <w:t>what it means to possess power</w:t>
      </w:r>
      <w:r w:rsidRPr="0043164E">
        <w:rPr>
          <w:rStyle w:val="StyleUnderline"/>
        </w:rPr>
        <w:t>.</w:t>
      </w:r>
      <w:r w:rsidRPr="0043164E">
        <w:rPr>
          <w:sz w:val="16"/>
        </w:rPr>
        <w:t xml:space="preserve"> </w:t>
      </w:r>
      <w:r w:rsidRPr="0043164E">
        <w:rPr>
          <w:rStyle w:val="StyleUnderline"/>
        </w:rPr>
        <w:t xml:space="preserve">Further, </w:t>
      </w:r>
      <w:r w:rsidRPr="003652F6">
        <w:rPr>
          <w:rStyle w:val="StyleUnderline"/>
          <w:highlight w:val="green"/>
        </w:rPr>
        <w:t>they are discourses that</w:t>
      </w:r>
      <w:r w:rsidRPr="0043164E">
        <w:rPr>
          <w:rStyle w:val="StyleUnderline"/>
        </w:rPr>
        <w:t xml:space="preserve">—although often partially constructed, or </w:t>
      </w:r>
      <w:r w:rsidRPr="003652F6">
        <w:rPr>
          <w:rStyle w:val="StyleUnderline"/>
          <w:highlight w:val="green"/>
        </w:rPr>
        <w:t>extracted</w:t>
      </w:r>
      <w:r w:rsidRPr="0043164E">
        <w:rPr>
          <w:rStyle w:val="StyleUnderline"/>
        </w:rPr>
        <w:t xml:space="preserve"> </w:t>
      </w:r>
      <w:r w:rsidRPr="003652F6">
        <w:rPr>
          <w:rStyle w:val="StyleUnderline"/>
          <w:highlight w:val="green"/>
        </w:rPr>
        <w:t>as conces-sions</w:t>
      </w:r>
      <w:r w:rsidRPr="0043164E">
        <w:rPr>
          <w:rStyle w:val="StyleUnderline"/>
        </w:rPr>
        <w:t xml:space="preserve">, through the pressure of relatively less powerful groups strug-gling </w:t>
      </w:r>
      <w:r w:rsidRPr="0043164E">
        <w:rPr>
          <w:rStyle w:val="StyleUnderline"/>
        </w:rPr>
        <w:lastRenderedPageBreak/>
        <w:t>from below—in habitual practice tend to express the inter-ests and the perspectives of the powerful people who use them.</w:t>
      </w:r>
      <w:r w:rsidRPr="0043164E">
        <w:rPr>
          <w:sz w:val="16"/>
        </w:rPr>
        <w:t xml:space="preserve"> The discourses have some of the power they do because some of their claims sound very plausible, though many do not. The claim, for example, that workers in health-destroying factories voluntarily "choose," in any practical sense of the term, the risks of the work-place in return for a wage premium, is probably not believed by anyone save those few expensively trained out of the capacity to recognize what is going on around them. In addition, both the plausible and implausible claims are backed up in the cases of law and of economics and the policy sciences by a quite formidable-seeming technocratic apparatus of rational justifica-tion—suggesting that the miscellany of social practices we happen to have been born into in this historical moment is much more than a contingent miscellany. It has an order, even if sometimes an invisible one; it makes sense. </w:t>
      </w:r>
      <w:r w:rsidRPr="007F28BE">
        <w:rPr>
          <w:rStyle w:val="Emphasis"/>
          <w:highlight w:val="green"/>
        </w:rPr>
        <w:t>The array of lega</w:t>
      </w:r>
      <w:r w:rsidRPr="0043164E">
        <w:rPr>
          <w:rStyle w:val="Emphasis"/>
        </w:rPr>
        <w:t xml:space="preserve">l norms, </w:t>
      </w:r>
      <w:r w:rsidRPr="007F28BE">
        <w:rPr>
          <w:rStyle w:val="Emphasis"/>
          <w:highlight w:val="green"/>
        </w:rPr>
        <w:t>institu</w:t>
      </w:r>
      <w:r w:rsidRPr="0043164E">
        <w:rPr>
          <w:rStyle w:val="Emphasis"/>
        </w:rPr>
        <w:t>-</w:t>
      </w:r>
      <w:r w:rsidRPr="007F28BE">
        <w:rPr>
          <w:rStyle w:val="Emphasis"/>
          <w:highlight w:val="green"/>
        </w:rPr>
        <w:t>tions</w:t>
      </w:r>
      <w:r w:rsidRPr="0043164E">
        <w:rPr>
          <w:rStyle w:val="Emphasis"/>
        </w:rPr>
        <w:t xml:space="preserve">, procedures, and doctrines in force, </w:t>
      </w:r>
      <w:r w:rsidRPr="007F28BE">
        <w:rPr>
          <w:rStyle w:val="Emphasis"/>
          <w:highlight w:val="green"/>
        </w:rPr>
        <w:t>can b</w:t>
      </w:r>
      <w:r w:rsidRPr="0043164E">
        <w:rPr>
          <w:rStyle w:val="Emphasis"/>
        </w:rPr>
        <w:t xml:space="preserve">e rationally </w:t>
      </w:r>
      <w:r w:rsidRPr="007F28BE">
        <w:rPr>
          <w:rStyle w:val="Emphasis"/>
          <w:highlight w:val="green"/>
        </w:rPr>
        <w:t>derived</w:t>
      </w:r>
      <w:r w:rsidRPr="0043164E">
        <w:rPr>
          <w:rStyle w:val="Emphasis"/>
        </w:rPr>
        <w:t xml:space="preserve"> </w:t>
      </w:r>
      <w:r w:rsidRPr="007F28BE">
        <w:rPr>
          <w:rStyle w:val="Emphasis"/>
          <w:highlight w:val="green"/>
        </w:rPr>
        <w:t>from</w:t>
      </w:r>
      <w:r w:rsidRPr="0043164E">
        <w:rPr>
          <w:rStyle w:val="Emphasis"/>
        </w:rPr>
        <w:t xml:space="preserve"> the principles of </w:t>
      </w:r>
      <w:r w:rsidRPr="007F28BE">
        <w:rPr>
          <w:rStyle w:val="Emphasis"/>
          <w:highlight w:val="green"/>
        </w:rPr>
        <w:t>regard for individual autonomy</w:t>
      </w:r>
      <w:r w:rsidRPr="0043164E">
        <w:rPr>
          <w:rStyle w:val="Emphasis"/>
        </w:rPr>
        <w:t xml:space="preserve">, utilitarian efficiency or wealth creation, </w:t>
      </w:r>
      <w:r w:rsidRPr="007F28BE">
        <w:rPr>
          <w:rStyle w:val="Emphasis"/>
          <w:highlight w:val="green"/>
        </w:rPr>
        <w:t>the</w:t>
      </w:r>
      <w:r w:rsidRPr="0043164E">
        <w:rPr>
          <w:rStyle w:val="Emphasis"/>
        </w:rPr>
        <w:t xml:space="preserve"> functional </w:t>
      </w:r>
      <w:r w:rsidRPr="007F28BE">
        <w:rPr>
          <w:rStyle w:val="Emphasis"/>
          <w:highlight w:val="green"/>
        </w:rPr>
        <w:t>needs of social order</w:t>
      </w:r>
      <w:r w:rsidRPr="0043164E">
        <w:rPr>
          <w:rStyle w:val="Emphasis"/>
        </w:rPr>
        <w:t xml:space="preserve"> or economic prosperity, or the moral consensus and historical tradi-tions of the community. </w:t>
      </w:r>
      <w:r w:rsidRPr="0043164E">
        <w:rPr>
          <w:sz w:val="16"/>
        </w:rPr>
        <w:t xml:space="preserve">There are several general points CLS people have wanted to as-sert against these discourses of power. </w:t>
      </w:r>
      <w:r w:rsidRPr="0043164E">
        <w:rPr>
          <w:rStyle w:val="StyleUnderline"/>
        </w:rPr>
        <w:t xml:space="preserve">First, </w:t>
      </w:r>
      <w:r w:rsidRPr="007F28BE">
        <w:rPr>
          <w:rStyle w:val="Emphasis"/>
          <w:highlight w:val="green"/>
        </w:rPr>
        <w:t xml:space="preserve">the discourses </w:t>
      </w:r>
      <w:r w:rsidRPr="007F28BE">
        <w:rPr>
          <w:rStyle w:val="Emphasis"/>
        </w:rPr>
        <w:t>have helped to</w:t>
      </w:r>
      <w:r w:rsidRPr="007F28BE">
        <w:rPr>
          <w:rStyle w:val="Emphasis"/>
          <w:highlight w:val="green"/>
        </w:rPr>
        <w:t xml:space="preserve"> structure our ordinary perceptions of reality</w:t>
      </w:r>
      <w:r w:rsidRPr="0043164E">
        <w:rPr>
          <w:rStyle w:val="Emphasis"/>
        </w:rPr>
        <w:t xml:space="preserve"> so as </w:t>
      </w:r>
      <w:r w:rsidRPr="007F28BE">
        <w:rPr>
          <w:rStyle w:val="Emphasis"/>
          <w:highlight w:val="green"/>
        </w:rPr>
        <w:t>to</w:t>
      </w:r>
      <w:r w:rsidRPr="0043164E">
        <w:rPr>
          <w:rStyle w:val="Emphasis"/>
        </w:rPr>
        <w:t xml:space="preserve"> sys-tematically exclude or </w:t>
      </w:r>
      <w:r w:rsidRPr="007F28BE">
        <w:rPr>
          <w:rStyle w:val="Emphasis"/>
          <w:highlight w:val="green"/>
        </w:rPr>
        <w:t>repress alternative visions</w:t>
      </w:r>
      <w:r w:rsidRPr="0043164E">
        <w:rPr>
          <w:rStyle w:val="Emphasis"/>
        </w:rPr>
        <w:t xml:space="preserve"> </w:t>
      </w:r>
      <w:r w:rsidRPr="007F28BE">
        <w:rPr>
          <w:rStyle w:val="Emphasis"/>
          <w:highlight w:val="green"/>
        </w:rPr>
        <w:t>of</w:t>
      </w:r>
      <w:r w:rsidRPr="0043164E">
        <w:rPr>
          <w:rStyle w:val="Emphasis"/>
        </w:rPr>
        <w:t xml:space="preserve"> </w:t>
      </w:r>
      <w:r w:rsidRPr="007F28BE">
        <w:rPr>
          <w:rStyle w:val="Emphasis"/>
          <w:highlight w:val="green"/>
        </w:rPr>
        <w:t>social life,</w:t>
      </w:r>
      <w:r w:rsidRPr="0043164E">
        <w:rPr>
          <w:rStyle w:val="Emphasis"/>
        </w:rPr>
        <w:t xml:space="preserve"> both as it is and as it might be</w:t>
      </w:r>
      <w:r w:rsidRPr="0043164E">
        <w:rPr>
          <w:sz w:val="16"/>
        </w:rPr>
        <w:t>. One of the aims of CLS methods is to try to dredge up and give content to these suppressed alternative visions. Second, the discourses fail even on their own terms to sus-tain the case for their relentlessly apologetic conclusions. Carefully understood, they could all just as well be invoked to support a politics of social transformation instead.' Generally speaking, the CLS claims under this heading are that the rationalizing criteria appealed to (of autonomy, functional utility, efficiency, history, etc.) are far too indeterminate to justify any conclusions about the inevitability or desirability of particular current practices; such claims, when unpacked, again and again turn out to rest on some illegitimate rhetorical move or dubious intermediate premise or empirical assumption. Further, the categories, abstractions, con-ventional rhetorics, reasoning modes and empirical statements of our ordinary discourses in any case so often misdescribe social ex-perience as not to present any defensible pictures of the practices that they attempt to justify. Not to say of course that there could be such a thing as a single correct way of truthfully rendering so-cial life as people live it, or that CLS writers could claim to have discovered it. B</w:t>
      </w:r>
      <w:r w:rsidRPr="0043164E">
        <w:rPr>
          <w:rStyle w:val="StyleUnderline"/>
        </w:rPr>
        <w:t xml:space="preserve">ut the commonplace legal discourses often produce such seriously distorted representations of social life that their cat-egories regularly filter out complexity, variety, irrationality, unpre-dictability, disorder, cruelty, coercion, violence, suffering, solidarity and self-sacrifice. </w:t>
      </w:r>
    </w:p>
    <w:p w14:paraId="663410E8" w14:textId="77777777" w:rsidR="00E5155D" w:rsidRPr="0043164E" w:rsidRDefault="00E5155D" w:rsidP="00E5155D">
      <w:pPr>
        <w:pStyle w:val="Heading4"/>
      </w:pPr>
      <w:r w:rsidRPr="0043164E">
        <w:t xml:space="preserve">The aff’s portrayal of civil rights as the light at the end of the tunnel for progressive movements obscures the reality of these movements simply being co-opted into legal frameworks that regress progress. </w:t>
      </w:r>
      <w:r>
        <w:t>*reunderline</w:t>
      </w:r>
    </w:p>
    <w:p w14:paraId="76797CA7" w14:textId="77777777" w:rsidR="00E5155D" w:rsidRPr="0043164E" w:rsidRDefault="00E5155D" w:rsidP="00E5155D">
      <w:r w:rsidRPr="0043164E">
        <w:rPr>
          <w:rStyle w:val="Style13ptBold"/>
        </w:rPr>
        <w:t>Horwitz et al 17</w:t>
      </w:r>
      <w:r w:rsidRPr="0043164E">
        <w:t xml:space="preserve"> [Morton J. Horwitz is Charles Warren Professor at Harvard Law School, where he teaches Torts and American Legal History. Abram Chayes, William Fisher, Morton Horwitz, Frank Michelman, Martha Minow, Charles Nesson, Todd Rakoff Critical Perspectives on Rights. The Bridge. 7/2/17 </w:t>
      </w:r>
      <w:hyperlink r:id="rId11" w:history="1">
        <w:r w:rsidRPr="0043164E">
          <w:rPr>
            <w:rStyle w:val="Hyperlink"/>
          </w:rPr>
          <w:t>https://cyber.harvard.edu/bridge/CriticalTheory/rights.htm</w:t>
        </w:r>
      </w:hyperlink>
      <w:r>
        <w:t>] LADI 7</w:t>
      </w:r>
      <w:r w:rsidRPr="0043164E">
        <w:t xml:space="preserve">/29/17 </w:t>
      </w:r>
    </w:p>
    <w:p w14:paraId="2DB013D9" w14:textId="77777777" w:rsidR="00E5155D" w:rsidRPr="0043164E" w:rsidRDefault="00E5155D" w:rsidP="00E5155D">
      <w:r w:rsidRPr="007F28BE">
        <w:rPr>
          <w:rStyle w:val="Emphasis"/>
          <w:highlight w:val="green"/>
        </w:rPr>
        <w:t>Losing</w:t>
      </w:r>
      <w:r w:rsidRPr="0043164E">
        <w:t xml:space="preserve"> a case based on </w:t>
      </w:r>
      <w:r w:rsidRPr="0043164E">
        <w:rPr>
          <w:rStyle w:val="Emphasis"/>
        </w:rPr>
        <w:t xml:space="preserve">a </w:t>
      </w:r>
      <w:r w:rsidRPr="007F28BE">
        <w:rPr>
          <w:rStyle w:val="Emphasis"/>
          <w:highlight w:val="green"/>
        </w:rPr>
        <w:t>claim of rights</w:t>
      </w:r>
      <w:r w:rsidRPr="0043164E">
        <w:t xml:space="preserve"> may in some cases </w:t>
      </w:r>
      <w:r w:rsidRPr="007F28BE">
        <w:rPr>
          <w:rStyle w:val="Emphasis"/>
          <w:highlight w:val="green"/>
        </w:rPr>
        <w:t>lead the public to think</w:t>
      </w:r>
      <w:r w:rsidRPr="0043164E">
        <w:t xml:space="preserve"> that </w:t>
      </w:r>
      <w:r w:rsidRPr="007F28BE">
        <w:rPr>
          <w:rStyle w:val="Emphasis"/>
          <w:highlight w:val="green"/>
        </w:rPr>
        <w:t>the claims have no merit</w:t>
      </w:r>
      <w:r w:rsidRPr="007F28BE">
        <w:rPr>
          <w:highlight w:val="green"/>
        </w:rPr>
        <w:t xml:space="preserve"> </w:t>
      </w:r>
      <w:r w:rsidRPr="007F28BE">
        <w:t>and need not be given weight in policy debates.</w:t>
      </w:r>
    </w:p>
    <w:p w14:paraId="56F62500" w14:textId="77777777" w:rsidR="00E5155D" w:rsidRPr="0043164E" w:rsidRDefault="00E5155D" w:rsidP="00E5155D">
      <w:pPr>
        <w:rPr>
          <w:sz w:val="16"/>
        </w:rPr>
      </w:pPr>
      <w:r w:rsidRPr="0043164E">
        <w:rPr>
          <w:sz w:val="16"/>
        </w:rPr>
        <w:t xml:space="preserve">Robert Gordon similarly argues that </w:t>
      </w:r>
      <w:r w:rsidRPr="0043164E">
        <w:rPr>
          <w:rStyle w:val="Emphasis"/>
        </w:rPr>
        <w:t xml:space="preserve">even </w:t>
      </w:r>
      <w:r w:rsidRPr="007F28BE">
        <w:rPr>
          <w:rStyle w:val="Emphasis"/>
        </w:rPr>
        <w:t xml:space="preserve">noted </w:t>
      </w:r>
      <w:r w:rsidRPr="007F28BE">
        <w:rPr>
          <w:rStyle w:val="Emphasis"/>
          <w:highlight w:val="green"/>
        </w:rPr>
        <w:t>legal victories for</w:t>
      </w:r>
      <w:r w:rsidRPr="0043164E">
        <w:rPr>
          <w:sz w:val="16"/>
        </w:rPr>
        <w:t xml:space="preserve"> blacks, for </w:t>
      </w:r>
      <w:r w:rsidRPr="007F28BE">
        <w:rPr>
          <w:rStyle w:val="Emphasis"/>
          <w:highlight w:val="green"/>
        </w:rPr>
        <w:t>labor</w:t>
      </w:r>
      <w:r w:rsidRPr="0043164E">
        <w:rPr>
          <w:sz w:val="16"/>
        </w:rPr>
        <w:t xml:space="preserve">, for the poor, and for women </w:t>
      </w:r>
      <w:r w:rsidRPr="007F28BE">
        <w:rPr>
          <w:rStyle w:val="Emphasis"/>
          <w:highlight w:val="green"/>
        </w:rPr>
        <w:t>did not</w:t>
      </w:r>
      <w:r w:rsidRPr="0043164E">
        <w:rPr>
          <w:rStyle w:val="Emphasis"/>
        </w:rPr>
        <w:t xml:space="preserve"> </w:t>
      </w:r>
      <w:r w:rsidRPr="007F28BE">
        <w:rPr>
          <w:rStyle w:val="Emphasis"/>
          <w:highlight w:val="green"/>
        </w:rPr>
        <w:t>succeed in</w:t>
      </w:r>
      <w:r w:rsidRPr="0043164E">
        <w:rPr>
          <w:sz w:val="16"/>
        </w:rPr>
        <w:t xml:space="preserve"> fundamentally </w:t>
      </w:r>
      <w:r w:rsidRPr="007F28BE">
        <w:rPr>
          <w:rStyle w:val="Emphasis"/>
          <w:highlight w:val="green"/>
        </w:rPr>
        <w:t>altering the social power structure</w:t>
      </w:r>
      <w:r w:rsidRPr="0043164E">
        <w:rPr>
          <w:rStyle w:val="Emphasis"/>
        </w:rPr>
        <w:t>.</w:t>
      </w:r>
      <w:r w:rsidRPr="0043164E">
        <w:rPr>
          <w:sz w:val="16"/>
        </w:rPr>
        <w:t xml:space="preserve"> "</w:t>
      </w:r>
      <w:r w:rsidRPr="0043164E">
        <w:rPr>
          <w:rStyle w:val="Emphasis"/>
        </w:rPr>
        <w:t xml:space="preserve">The </w:t>
      </w:r>
      <w:r w:rsidRPr="007F28BE">
        <w:rPr>
          <w:rStyle w:val="Emphasis"/>
          <w:highlight w:val="green"/>
        </w:rPr>
        <w:t>labor</w:t>
      </w:r>
      <w:r w:rsidRPr="0043164E">
        <w:rPr>
          <w:rStyle w:val="Emphasis"/>
        </w:rPr>
        <w:t xml:space="preserve"> movement</w:t>
      </w:r>
      <w:r w:rsidRPr="0043164E">
        <w:rPr>
          <w:sz w:val="16"/>
        </w:rPr>
        <w:t xml:space="preserve"> </w:t>
      </w:r>
      <w:r w:rsidRPr="007F28BE">
        <w:rPr>
          <w:rStyle w:val="Emphasis"/>
          <w:highlight w:val="green"/>
        </w:rPr>
        <w:t>secure</w:t>
      </w:r>
      <w:r w:rsidRPr="007F28BE">
        <w:rPr>
          <w:rStyle w:val="Emphasis"/>
        </w:rPr>
        <w:t>d</w:t>
      </w:r>
      <w:r w:rsidRPr="007F28BE">
        <w:rPr>
          <w:rStyle w:val="Emphasis"/>
          <w:highlight w:val="green"/>
        </w:rPr>
        <w:t xml:space="preserve"> the</w:t>
      </w:r>
      <w:r w:rsidRPr="0043164E">
        <w:rPr>
          <w:sz w:val="16"/>
        </w:rPr>
        <w:t xml:space="preserve"> vitally </w:t>
      </w:r>
      <w:r w:rsidRPr="0043164E">
        <w:rPr>
          <w:rStyle w:val="Emphasis"/>
        </w:rPr>
        <w:t xml:space="preserve">important legal </w:t>
      </w:r>
      <w:r w:rsidRPr="007F28BE">
        <w:rPr>
          <w:rStyle w:val="Emphasis"/>
          <w:highlight w:val="green"/>
        </w:rPr>
        <w:t>right</w:t>
      </w:r>
      <w:r w:rsidRPr="0043164E">
        <w:rPr>
          <w:rStyle w:val="Emphasis"/>
        </w:rPr>
        <w:t xml:space="preserve"> </w:t>
      </w:r>
      <w:r w:rsidRPr="007F28BE">
        <w:rPr>
          <w:rStyle w:val="Emphasis"/>
          <w:highlight w:val="green"/>
        </w:rPr>
        <w:t>to</w:t>
      </w:r>
      <w:r w:rsidRPr="0043164E">
        <w:rPr>
          <w:rStyle w:val="Emphasis"/>
        </w:rPr>
        <w:t xml:space="preserve"> organize</w:t>
      </w:r>
      <w:r w:rsidRPr="0043164E">
        <w:rPr>
          <w:sz w:val="16"/>
        </w:rPr>
        <w:t xml:space="preserve"> and </w:t>
      </w:r>
      <w:r w:rsidRPr="007F28BE">
        <w:rPr>
          <w:sz w:val="16"/>
          <w:highlight w:val="green"/>
        </w:rPr>
        <w:t>strike</w:t>
      </w:r>
      <w:r w:rsidRPr="0043164E">
        <w:rPr>
          <w:sz w:val="16"/>
        </w:rPr>
        <w:t xml:space="preserve">, </w:t>
      </w:r>
      <w:r w:rsidRPr="007F28BE">
        <w:rPr>
          <w:rStyle w:val="Emphasis"/>
          <w:highlight w:val="green"/>
        </w:rPr>
        <w:t>at the cost of fitting</w:t>
      </w:r>
      <w:r w:rsidRPr="007F28BE">
        <w:rPr>
          <w:sz w:val="16"/>
          <w:highlight w:val="green"/>
        </w:rPr>
        <w:t xml:space="preserve"> </w:t>
      </w:r>
      <w:r w:rsidRPr="007F28BE">
        <w:rPr>
          <w:rStyle w:val="Emphasis"/>
          <w:highlight w:val="green"/>
        </w:rPr>
        <w:t>into a framework</w:t>
      </w:r>
      <w:r w:rsidRPr="0043164E">
        <w:rPr>
          <w:rStyle w:val="Emphasis"/>
        </w:rPr>
        <w:t xml:space="preserve"> </w:t>
      </w:r>
      <w:r w:rsidRPr="0043164E">
        <w:rPr>
          <w:sz w:val="16"/>
        </w:rPr>
        <w:t>of legal regulation</w:t>
      </w:r>
      <w:r w:rsidRPr="0043164E">
        <w:rPr>
          <w:rStyle w:val="Emphasis"/>
        </w:rPr>
        <w:t xml:space="preserve"> that </w:t>
      </w:r>
      <w:r w:rsidRPr="00EA24B6">
        <w:rPr>
          <w:rStyle w:val="Emphasis"/>
          <w:highlight w:val="green"/>
        </w:rPr>
        <w:t>certified</w:t>
      </w:r>
      <w:r w:rsidRPr="0043164E">
        <w:rPr>
          <w:sz w:val="16"/>
        </w:rPr>
        <w:t xml:space="preserve"> the legitimacy of </w:t>
      </w:r>
      <w:r w:rsidRPr="007F28BE">
        <w:rPr>
          <w:rStyle w:val="Emphasis"/>
          <w:highlight w:val="green"/>
        </w:rPr>
        <w:t>management</w:t>
      </w:r>
      <w:r w:rsidRPr="007F28BE">
        <w:rPr>
          <w:sz w:val="16"/>
          <w:highlight w:val="green"/>
        </w:rPr>
        <w:t>s</w:t>
      </w:r>
      <w:r w:rsidRPr="0043164E">
        <w:rPr>
          <w:sz w:val="16"/>
        </w:rPr>
        <w:t xml:space="preserve"> </w:t>
      </w:r>
      <w:r w:rsidRPr="007F28BE">
        <w:rPr>
          <w:rStyle w:val="Emphasis"/>
          <w:highlight w:val="green"/>
        </w:rPr>
        <w:t>making</w:t>
      </w:r>
      <w:r w:rsidRPr="0043164E">
        <w:rPr>
          <w:sz w:val="16"/>
        </w:rPr>
        <w:t xml:space="preserve"> most of the </w:t>
      </w:r>
      <w:r w:rsidRPr="007F28BE">
        <w:rPr>
          <w:rStyle w:val="Emphasis"/>
          <w:highlight w:val="green"/>
        </w:rPr>
        <w:t>important decisions</w:t>
      </w:r>
      <w:r w:rsidRPr="0043164E">
        <w:rPr>
          <w:rStyle w:val="Emphasis"/>
        </w:rPr>
        <w:t xml:space="preserve"> </w:t>
      </w:r>
      <w:r w:rsidRPr="00EA24B6">
        <w:rPr>
          <w:rStyle w:val="Emphasis"/>
          <w:highlight w:val="green"/>
        </w:rPr>
        <w:t xml:space="preserve">about </w:t>
      </w:r>
      <w:r w:rsidRPr="00EA24B6">
        <w:rPr>
          <w:rStyle w:val="Emphasis"/>
        </w:rPr>
        <w:t xml:space="preserve">the conditions of </w:t>
      </w:r>
      <w:r w:rsidRPr="007F28BE">
        <w:rPr>
          <w:rStyle w:val="Emphasis"/>
          <w:highlight w:val="green"/>
        </w:rPr>
        <w:t>work."</w:t>
      </w:r>
      <w:r w:rsidRPr="0043164E">
        <w:rPr>
          <w:sz w:val="16"/>
        </w:rPr>
        <w:t xml:space="preserve"> Robert Gordon, "Some Critical Theories of law and Their Critics," in The Politics of Law 647 (David Kairys ed., third edition, Basic Books: New York, 1998). Moreover, </w:t>
      </w:r>
      <w:r w:rsidRPr="007F28BE">
        <w:rPr>
          <w:rStyle w:val="Emphasis"/>
          <w:highlight w:val="green"/>
        </w:rPr>
        <w:t>rights are double-edged</w:t>
      </w:r>
      <w:r w:rsidRPr="0043164E">
        <w:rPr>
          <w:sz w:val="16"/>
        </w:rPr>
        <w:t>, as demonstrated in the content of civil rights. "Floor entitlements can be turned into ceilings (you</w:t>
      </w:r>
      <w:r w:rsidRPr="0043164E">
        <w:rPr>
          <w:rFonts w:eastAsia="Malgun Gothic" w:cs="Malgun Gothic"/>
          <w:sz w:val="16"/>
        </w:rPr>
        <w:t>’</w:t>
      </w:r>
      <w:r w:rsidRPr="0043164E">
        <w:rPr>
          <w:sz w:val="16"/>
        </w:rPr>
        <w:t>ve got your rights, but that</w:t>
      </w:r>
      <w:r w:rsidRPr="0043164E">
        <w:rPr>
          <w:rFonts w:eastAsia="Malgun Gothic" w:cs="Malgun Gothic"/>
          <w:sz w:val="16"/>
        </w:rPr>
        <w:t>’</w:t>
      </w:r>
      <w:r w:rsidRPr="0043164E">
        <w:rPr>
          <w:sz w:val="16"/>
        </w:rPr>
        <w:t>s all you</w:t>
      </w:r>
      <w:r w:rsidRPr="0043164E">
        <w:rPr>
          <w:rFonts w:eastAsia="Malgun Gothic" w:cs="Malgun Gothic"/>
          <w:sz w:val="16"/>
        </w:rPr>
        <w:t>’</w:t>
      </w:r>
      <w:r w:rsidRPr="0043164E">
        <w:rPr>
          <w:sz w:val="16"/>
        </w:rPr>
        <w:t xml:space="preserve">ll get). Formal rights </w:t>
      </w:r>
      <w:r w:rsidRPr="0043164E">
        <w:rPr>
          <w:rStyle w:val="Emphasis"/>
        </w:rPr>
        <w:lastRenderedPageBreak/>
        <w:t>without practical enforceable content are easily substituted for real benefits</w:t>
      </w:r>
      <w:r w:rsidRPr="0043164E">
        <w:rPr>
          <w:sz w:val="16"/>
        </w:rPr>
        <w:t xml:space="preserve">. Anyway, </w:t>
      </w:r>
      <w:r w:rsidRPr="0043164E">
        <w:rPr>
          <w:rStyle w:val="Emphasis"/>
        </w:rPr>
        <w:t>the powerful can always</w:t>
      </w:r>
      <w:r w:rsidRPr="0043164E">
        <w:rPr>
          <w:sz w:val="16"/>
        </w:rPr>
        <w:t xml:space="preserve"> </w:t>
      </w:r>
      <w:r w:rsidRPr="0043164E">
        <w:rPr>
          <w:rStyle w:val="Emphasis"/>
        </w:rPr>
        <w:t>assert counter-rights</w:t>
      </w:r>
      <w:r w:rsidRPr="0043164E">
        <w:rPr>
          <w:sz w:val="16"/>
        </w:rPr>
        <w:t xml:space="preserve"> (to vested property, to differential treatment according to "merit," to association with one</w:t>
      </w:r>
      <w:r w:rsidRPr="0043164E">
        <w:rPr>
          <w:rFonts w:eastAsia="Malgun Gothic" w:cs="Malgun Gothic"/>
          <w:sz w:val="16"/>
        </w:rPr>
        <w:t>’</w:t>
      </w:r>
      <w:r w:rsidRPr="0043164E">
        <w:rPr>
          <w:sz w:val="16"/>
        </w:rPr>
        <w:t>s own kind) to the rights of the disadvantaged. "Rights" conflict</w:t>
      </w:r>
      <w:r w:rsidRPr="0043164E">
        <w:rPr>
          <w:rFonts w:eastAsia="Malgun Gothic" w:cs="Malgun Gothic"/>
          <w:sz w:val="16"/>
        </w:rPr>
        <w:t xml:space="preserve"> </w:t>
      </w:r>
      <w:r w:rsidRPr="0043164E">
        <w:rPr>
          <w:sz w:val="16"/>
        </w:rPr>
        <w:t>and the conflict cannot be resolved by appeal to rights." Id., at 657-68.</w:t>
      </w:r>
    </w:p>
    <w:p w14:paraId="3BF6618B" w14:textId="77777777" w:rsidR="00E5155D" w:rsidRPr="0043164E" w:rsidRDefault="00E5155D" w:rsidP="00E5155D">
      <w:pPr>
        <w:ind w:firstLine="720"/>
        <w:rPr>
          <w:rStyle w:val="StyleUnderline"/>
          <w:b/>
          <w:sz w:val="16"/>
          <w:u w:val="none"/>
        </w:rPr>
      </w:pPr>
      <w:r w:rsidRPr="0043164E">
        <w:rPr>
          <w:sz w:val="16"/>
        </w:rPr>
        <w:t xml:space="preserve">The content of </w:t>
      </w:r>
      <w:r w:rsidRPr="0043164E">
        <w:rPr>
          <w:rStyle w:val="Emphasis"/>
        </w:rPr>
        <w:t>contemporary</w:t>
      </w:r>
      <w:r w:rsidRPr="0043164E">
        <w:rPr>
          <w:sz w:val="16"/>
        </w:rPr>
        <w:t xml:space="preserve"> American </w:t>
      </w:r>
      <w:r w:rsidRPr="0043164E">
        <w:rPr>
          <w:rStyle w:val="Emphasis"/>
        </w:rPr>
        <w:t>rights</w:t>
      </w:r>
      <w:r w:rsidRPr="0043164E">
        <w:rPr>
          <w:sz w:val="16"/>
        </w:rPr>
        <w:t xml:space="preserve"> in particular must be understood as </w:t>
      </w:r>
      <w:r w:rsidRPr="007F28BE">
        <w:rPr>
          <w:rStyle w:val="Emphasis"/>
          <w:highlight w:val="green"/>
        </w:rPr>
        <w:t>fai</w:t>
      </w:r>
      <w:r w:rsidRPr="007F28BE">
        <w:rPr>
          <w:rStyle w:val="Emphasis"/>
        </w:rPr>
        <w:t>l</w:t>
      </w:r>
      <w:r w:rsidRPr="007F28BE">
        <w:rPr>
          <w:sz w:val="16"/>
        </w:rPr>
        <w:t>ing</w:t>
      </w:r>
      <w:r w:rsidRPr="0043164E">
        <w:rPr>
          <w:sz w:val="16"/>
        </w:rPr>
        <w:t xml:space="preserve"> </w:t>
      </w:r>
      <w:r w:rsidRPr="007F28BE">
        <w:rPr>
          <w:rStyle w:val="Emphasis"/>
          <w:highlight w:val="green"/>
        </w:rPr>
        <w:t>to advance progressive causes</w:t>
      </w:r>
      <w:r w:rsidRPr="0043164E">
        <w:rPr>
          <w:sz w:val="16"/>
        </w:rPr>
        <w:t xml:space="preserve">. Current </w:t>
      </w:r>
      <w:r w:rsidRPr="0043164E">
        <w:rPr>
          <w:rStyle w:val="Emphasis"/>
        </w:rPr>
        <w:t xml:space="preserve">constitutional </w:t>
      </w:r>
      <w:r w:rsidRPr="007F28BE">
        <w:rPr>
          <w:rStyle w:val="Emphasis"/>
          <w:highlight w:val="green"/>
        </w:rPr>
        <w:t>doctrine</w:t>
      </w:r>
      <w:r w:rsidRPr="0043164E">
        <w:rPr>
          <w:sz w:val="16"/>
        </w:rPr>
        <w:t xml:space="preserve">, for example, </w:t>
      </w:r>
      <w:r w:rsidRPr="0043164E">
        <w:rPr>
          <w:rStyle w:val="Emphasis"/>
        </w:rPr>
        <w:t xml:space="preserve">heavily </w:t>
      </w:r>
      <w:r w:rsidRPr="007F28BE">
        <w:rPr>
          <w:rStyle w:val="Emphasis"/>
          <w:highlight w:val="green"/>
        </w:rPr>
        <w:t>favors</w:t>
      </w:r>
      <w:r w:rsidRPr="0043164E">
        <w:rPr>
          <w:sz w:val="16"/>
        </w:rPr>
        <w:t xml:space="preserve"> so-called </w:t>
      </w:r>
      <w:r w:rsidRPr="007F28BE">
        <w:rPr>
          <w:rStyle w:val="Emphasis"/>
          <w:highlight w:val="green"/>
        </w:rPr>
        <w:t>negative liberties</w:t>
      </w:r>
      <w:r w:rsidRPr="0043164E">
        <w:rPr>
          <w:sz w:val="16"/>
        </w:rPr>
        <w:t xml:space="preserve"> (entitlements to be free of government interference) over positive liberties (entitlements to government protection or aid) and thus reinforces the pernicious "public/private" distinction. </w:t>
      </w:r>
      <w:r w:rsidRPr="0043164E">
        <w:rPr>
          <w:rStyle w:val="Emphasis"/>
        </w:rPr>
        <w:t>That</w:t>
      </w:r>
      <w:r w:rsidRPr="0043164E">
        <w:rPr>
          <w:sz w:val="16"/>
        </w:rPr>
        <w:t xml:space="preserve"> distinction </w:t>
      </w:r>
      <w:r w:rsidRPr="0043164E">
        <w:rPr>
          <w:rStyle w:val="Emphasis"/>
        </w:rPr>
        <w:t>implies</w:t>
      </w:r>
      <w:r w:rsidRPr="0043164E">
        <w:rPr>
          <w:sz w:val="16"/>
        </w:rPr>
        <w:t xml:space="preserve"> that </w:t>
      </w:r>
      <w:r w:rsidRPr="0043164E">
        <w:rPr>
          <w:rStyle w:val="Emphasis"/>
        </w:rPr>
        <w:t>neither government nor society</w:t>
      </w:r>
      <w:r w:rsidRPr="0043164E">
        <w:rPr>
          <w:sz w:val="16"/>
        </w:rPr>
        <w:t xml:space="preserve"> </w:t>
      </w:r>
      <w:r w:rsidRPr="0043164E">
        <w:rPr>
          <w:rStyle w:val="Emphasis"/>
        </w:rPr>
        <w:t>as</w:t>
      </w:r>
      <w:r w:rsidRPr="0043164E">
        <w:rPr>
          <w:sz w:val="16"/>
        </w:rPr>
        <w:t xml:space="preserve"> a whole are </w:t>
      </w:r>
      <w:r w:rsidRPr="0043164E">
        <w:rPr>
          <w:rStyle w:val="Emphasis"/>
        </w:rPr>
        <w:t>responsible for providing persons with</w:t>
      </w:r>
      <w:r w:rsidRPr="0043164E">
        <w:rPr>
          <w:sz w:val="16"/>
        </w:rPr>
        <w:t xml:space="preserve"> the </w:t>
      </w:r>
      <w:r w:rsidRPr="0043164E">
        <w:rPr>
          <w:rStyle w:val="Emphasis"/>
        </w:rPr>
        <w:t>resources</w:t>
      </w:r>
      <w:r w:rsidRPr="0043164E">
        <w:rPr>
          <w:sz w:val="16"/>
        </w:rPr>
        <w:t xml:space="preserve"> they need </w:t>
      </w:r>
      <w:r w:rsidRPr="0043164E">
        <w:rPr>
          <w:rStyle w:val="Emphasis"/>
        </w:rPr>
        <w:t>to exercise their liberties,</w:t>
      </w:r>
      <w:r w:rsidRPr="0043164E">
        <w:rPr>
          <w:sz w:val="16"/>
        </w:rPr>
        <w:t xml:space="preserve"> and indeed, any governmental action risks violating private liberties. Current freedom of speech doctrine accords protection to commercial speech and pornography, limits governmental regulation of private contributions to political campaigns, and forbids sanctions for hate speech. Such rules operate in the often-stirring language of individual freedom, but their effect is more likely to be regressive than progressive.</w:t>
      </w:r>
    </w:p>
    <w:p w14:paraId="7608E497" w14:textId="77777777" w:rsidR="00E5155D" w:rsidRPr="0043164E" w:rsidRDefault="00E5155D" w:rsidP="00E5155D">
      <w:pPr>
        <w:pStyle w:val="Heading4"/>
      </w:pPr>
      <w:r w:rsidRPr="0043164E">
        <w:t>This legitimizes structures of injustice, racism, and dehumanization and turns case.</w:t>
      </w:r>
    </w:p>
    <w:p w14:paraId="4E365F8E" w14:textId="77777777" w:rsidR="00E5155D" w:rsidRPr="0043164E" w:rsidRDefault="00E5155D" w:rsidP="00E5155D">
      <w:r w:rsidRPr="0043164E">
        <w:rPr>
          <w:rStyle w:val="Style13ptBold"/>
        </w:rPr>
        <w:t>West 11</w:t>
      </w:r>
      <w:r w:rsidRPr="0043164E">
        <w:t xml:space="preserve"> [West, Robin L, Georgetown University Law Center "Tragic Rights: The Rights Critique in the Age of Obama." Wm. &amp; Mary L. Rev. 53 (2011): 713.]</w:t>
      </w:r>
    </w:p>
    <w:p w14:paraId="16FC973E" w14:textId="77777777" w:rsidR="00E5155D" w:rsidRPr="0043164E" w:rsidRDefault="00E5155D" w:rsidP="00E5155D">
      <w:pPr>
        <w:rPr>
          <w:sz w:val="14"/>
        </w:rPr>
      </w:pPr>
      <w:r w:rsidRPr="0043164E">
        <w:rPr>
          <w:sz w:val="14"/>
        </w:rPr>
        <w:t xml:space="preserve">Rights harm us, according to the Bill of Particulars put forward by the rights critics of the 1980s, in three distinct ways. First, even apparently </w:t>
      </w:r>
      <w:r w:rsidRPr="00EA24B6">
        <w:rPr>
          <w:rStyle w:val="Emphasis"/>
          <w:highlight w:val="green"/>
        </w:rPr>
        <w:t>liberating</w:t>
      </w:r>
      <w:r w:rsidRPr="0043164E">
        <w:rPr>
          <w:rStyle w:val="Emphasis"/>
        </w:rPr>
        <w:t xml:space="preserve"> </w:t>
      </w:r>
      <w:r w:rsidRPr="00EA24B6">
        <w:rPr>
          <w:rStyle w:val="Emphasis"/>
          <w:highlight w:val="green"/>
        </w:rPr>
        <w:t>rights that</w:t>
      </w:r>
      <w:r w:rsidRPr="00EA24B6">
        <w:rPr>
          <w:b/>
          <w:highlight w:val="green"/>
          <w:u w:val="single"/>
        </w:rPr>
        <w:t xml:space="preserve"> </w:t>
      </w:r>
      <w:r w:rsidRPr="00EA24B6">
        <w:rPr>
          <w:rStyle w:val="Emphasis"/>
          <w:highlight w:val="green"/>
        </w:rPr>
        <w:t>seemingly</w:t>
      </w:r>
      <w:r w:rsidRPr="0043164E">
        <w:rPr>
          <w:rStyle w:val="Emphasis"/>
        </w:rPr>
        <w:t xml:space="preserve"> </w:t>
      </w:r>
      <w:r w:rsidRPr="00EA24B6">
        <w:rPr>
          <w:rStyle w:val="Emphasis"/>
          <w:highlight w:val="green"/>
        </w:rPr>
        <w:t>expand</w:t>
      </w:r>
      <w:r w:rsidRPr="0043164E">
        <w:rPr>
          <w:rStyle w:val="Emphasis"/>
        </w:rPr>
        <w:t xml:space="preserve"> the sphere of individual </w:t>
      </w:r>
      <w:r w:rsidRPr="00EA24B6">
        <w:rPr>
          <w:rStyle w:val="Emphasis"/>
          <w:highlight w:val="green"/>
        </w:rPr>
        <w:t>liberty</w:t>
      </w:r>
      <w:r w:rsidRPr="0043164E">
        <w:rPr>
          <w:rStyle w:val="Emphasis"/>
        </w:rPr>
        <w:t xml:space="preserve"> </w:t>
      </w:r>
      <w:r w:rsidRPr="00EA24B6">
        <w:rPr>
          <w:rStyle w:val="Emphasis"/>
          <w:highlight w:val="green"/>
        </w:rPr>
        <w:t>also</w:t>
      </w:r>
      <w:r w:rsidRPr="0043164E">
        <w:rPr>
          <w:rStyle w:val="Emphasis"/>
        </w:rPr>
        <w:t xml:space="preserve"> </w:t>
      </w:r>
      <w:r w:rsidRPr="00EA24B6">
        <w:rPr>
          <w:rStyle w:val="Emphasis"/>
          <w:highlight w:val="green"/>
        </w:rPr>
        <w:t>subordinate</w:t>
      </w:r>
      <w:r w:rsidRPr="0043164E">
        <w:rPr>
          <w:rStyle w:val="Emphasis"/>
        </w:rPr>
        <w:t>,</w:t>
      </w:r>
      <w:r w:rsidRPr="0043164E">
        <w:rPr>
          <w:b/>
          <w:u w:val="single"/>
        </w:rPr>
        <w:t xml:space="preserve"> </w:t>
      </w:r>
      <w:r w:rsidRPr="0043164E">
        <w:rPr>
          <w:sz w:val="14"/>
        </w:rPr>
        <w:t>at least according to the first and perhaps the most important of the rights critics' charges.</w:t>
      </w:r>
      <w:r w:rsidRPr="0043164E">
        <w:rPr>
          <w:rStyle w:val="Emphasis"/>
        </w:rPr>
        <w:t xml:space="preserve"> Rights</w:t>
      </w:r>
      <w:r w:rsidRPr="0043164E">
        <w:rPr>
          <w:b/>
          <w:u w:val="single"/>
        </w:rPr>
        <w:t xml:space="preserve"> </w:t>
      </w:r>
      <w:r w:rsidRPr="0043164E">
        <w:rPr>
          <w:rStyle w:val="Emphasis"/>
        </w:rPr>
        <w:t xml:space="preserve">to privacy protect not only private decision making against the prying and moralistic eye of the state but also, even if inadvertently or indirectly, private subordination of vulnerable family members.' </w:t>
      </w:r>
      <w:r w:rsidRPr="00EA24B6">
        <w:rPr>
          <w:rStyle w:val="Emphasis"/>
        </w:rPr>
        <w:t>Rights to liberty</w:t>
      </w:r>
      <w:r w:rsidRPr="0043164E">
        <w:rPr>
          <w:rStyle w:val="Emphasis"/>
        </w:rPr>
        <w:t xml:space="preserve"> of contract </w:t>
      </w:r>
      <w:r w:rsidRPr="00EA24B6">
        <w:rPr>
          <w:rStyle w:val="Emphasis"/>
        </w:rPr>
        <w:t>protect</w:t>
      </w:r>
      <w:r w:rsidRPr="0043164E">
        <w:rPr>
          <w:rStyle w:val="Emphasis"/>
        </w:rPr>
        <w:t xml:space="preserve"> private </w:t>
      </w:r>
      <w:r w:rsidRPr="00EA24B6">
        <w:rPr>
          <w:rStyle w:val="Emphasis"/>
        </w:rPr>
        <w:t>choices</w:t>
      </w:r>
      <w:r w:rsidRPr="0043164E">
        <w:rPr>
          <w:rStyle w:val="Emphasis"/>
        </w:rPr>
        <w:t xml:space="preserve"> of individuals </w:t>
      </w:r>
      <w:r w:rsidRPr="00EA24B6">
        <w:rPr>
          <w:rStyle w:val="Emphasis"/>
        </w:rPr>
        <w:t>but also the economic subordination of laborers by employers</w:t>
      </w:r>
      <w:r w:rsidRPr="0043164E">
        <w:rPr>
          <w:rStyle w:val="Emphasis"/>
        </w:rPr>
        <w:t>,"</w:t>
      </w:r>
      <w:r w:rsidRPr="0043164E">
        <w:rPr>
          <w:sz w:val="14"/>
        </w:rPr>
        <w:t xml:space="preserve"> and rights to speech protect ideas but also, arguably, pornography and private verbal, racial, or sexual harassment.' Whatever else rights do, Horwitz, Tushnet, MacKinnon, and other critics argued, rights that protect spheres of privacy, liberty, or autonomy against state intervention also, and </w:t>
      </w:r>
      <w:r w:rsidRPr="00EA24B6">
        <w:rPr>
          <w:rStyle w:val="Emphasis"/>
          <w:highlight w:val="green"/>
        </w:rPr>
        <w:t>by virtue of that protection</w:t>
      </w:r>
      <w:r w:rsidRPr="0043164E">
        <w:rPr>
          <w:rStyle w:val="Emphasis"/>
        </w:rPr>
        <w:t xml:space="preserve">, </w:t>
      </w:r>
      <w:r w:rsidRPr="00EA24B6">
        <w:rPr>
          <w:rStyle w:val="Emphasis"/>
          <w:highlight w:val="green"/>
        </w:rPr>
        <w:t>facilitate the subordination of the weak by the strong</w:t>
      </w:r>
      <w:r w:rsidRPr="0043164E">
        <w:rPr>
          <w:b/>
          <w:u w:val="single"/>
        </w:rPr>
        <w:t>,</w:t>
      </w:r>
      <w:r w:rsidRPr="0043164E">
        <w:rPr>
          <w:sz w:val="14"/>
        </w:rPr>
        <w:t xml:space="preserve"> within whatever spheres of insularity, entitlement, and nonintervention from the government the particular right in question creates. Thus, the first charge: rights subordinate. </w:t>
      </w:r>
      <w:r w:rsidRPr="0043164E">
        <w:rPr>
          <w:rStyle w:val="Emphasis"/>
        </w:rPr>
        <w:t>Second,</w:t>
      </w:r>
      <w:r w:rsidRPr="0043164E">
        <w:rPr>
          <w:sz w:val="14"/>
        </w:rPr>
        <w:t xml:space="preserve"> by protecting against particularized but well-defined sorts of unfair relations in the private realm, even those </w:t>
      </w:r>
      <w:r w:rsidRPr="00EA24B6">
        <w:rPr>
          <w:rStyle w:val="Emphasis"/>
          <w:highlight w:val="green"/>
        </w:rPr>
        <w:t>rights</w:t>
      </w:r>
      <w:r w:rsidRPr="0043164E">
        <w:rPr>
          <w:rStyle w:val="Emphasis"/>
        </w:rPr>
        <w:t xml:space="preserve"> </w:t>
      </w:r>
      <w:r w:rsidRPr="0043164E">
        <w:rPr>
          <w:sz w:val="14"/>
        </w:rPr>
        <w:t xml:space="preserve">that do operate to specify </w:t>
      </w:r>
      <w:r w:rsidRPr="00EA24B6">
        <w:rPr>
          <w:rStyle w:val="Emphasis"/>
          <w:highlight w:val="green"/>
        </w:rPr>
        <w:t>limits on a generalized liberty</w:t>
      </w:r>
      <w:r w:rsidRPr="0043164E">
        <w:rPr>
          <w:rStyle w:val="Emphasis"/>
        </w:rPr>
        <w:t xml:space="preserve"> </w:t>
      </w:r>
      <w:r w:rsidRPr="00EA24B6">
        <w:rPr>
          <w:rStyle w:val="Emphasis"/>
          <w:highlight w:val="green"/>
        </w:rPr>
        <w:t>in</w:t>
      </w:r>
      <w:r w:rsidRPr="0043164E">
        <w:rPr>
          <w:rStyle w:val="Emphasis"/>
        </w:rPr>
        <w:t xml:space="preserve"> the interest of </w:t>
      </w:r>
      <w:r w:rsidRPr="00EA24B6">
        <w:rPr>
          <w:rStyle w:val="Emphasis"/>
          <w:highlight w:val="green"/>
        </w:rPr>
        <w:t>equality</w:t>
      </w:r>
      <w:r w:rsidRPr="0043164E">
        <w:rPr>
          <w:sz w:val="14"/>
        </w:rPr>
        <w:t>—such as limits on our liberty to intentionally discrimi-nate—</w:t>
      </w:r>
      <w:r w:rsidRPr="0043164E">
        <w:rPr>
          <w:rStyle w:val="Emphasis"/>
        </w:rPr>
        <w:t xml:space="preserve">also run the risk of </w:t>
      </w:r>
      <w:r w:rsidRPr="00EA24B6">
        <w:rPr>
          <w:rStyle w:val="Emphasis"/>
          <w:highlight w:val="green"/>
        </w:rPr>
        <w:t>legitimizing the larger unjust social</w:t>
      </w:r>
      <w:r w:rsidRPr="0043164E">
        <w:rPr>
          <w:rStyle w:val="Emphasis"/>
        </w:rPr>
        <w:t xml:space="preserve"> </w:t>
      </w:r>
      <w:r w:rsidRPr="00EA24B6">
        <w:rPr>
          <w:rStyle w:val="Emphasis"/>
          <w:highlight w:val="green"/>
        </w:rPr>
        <w:t>world</w:t>
      </w:r>
      <w:r w:rsidRPr="0043164E">
        <w:rPr>
          <w:rStyle w:val="Emphasis"/>
        </w:rPr>
        <w:t xml:space="preserve"> within which those particularized moments of injustice are framed.</w:t>
      </w:r>
      <w:r w:rsidRPr="0043164E">
        <w:rPr>
          <w:sz w:val="14"/>
        </w:rPr>
        <w:t xml:space="preserve"> The censure of the intentional discriminator, and our right to be free of him, for example, legitimates not only structural or unintentional racism but also an unjust classism. </w:t>
      </w:r>
      <w:r w:rsidRPr="0043164E">
        <w:rPr>
          <w:rStyle w:val="Emphasis"/>
        </w:rPr>
        <w:t xml:space="preserve">Our </w:t>
      </w:r>
      <w:r w:rsidRPr="00EA24B6">
        <w:rPr>
          <w:rStyle w:val="Emphasis"/>
          <w:highlight w:val="green"/>
        </w:rPr>
        <w:t>condemnation</w:t>
      </w:r>
      <w:r w:rsidRPr="0043164E">
        <w:rPr>
          <w:rStyle w:val="Emphasis"/>
        </w:rPr>
        <w:t xml:space="preserve"> </w:t>
      </w:r>
      <w:r w:rsidRPr="00EA24B6">
        <w:rPr>
          <w:rStyle w:val="Emphasis"/>
          <w:highlight w:val="green"/>
        </w:rPr>
        <w:t>of the errors in an error-ridden meritocracy legitimates the unjust</w:t>
      </w:r>
      <w:r w:rsidRPr="0043164E">
        <w:rPr>
          <w:rStyle w:val="Emphasis"/>
        </w:rPr>
        <w:t xml:space="preserve"> stinginess of the </w:t>
      </w:r>
      <w:r w:rsidRPr="00EA24B6">
        <w:rPr>
          <w:rStyle w:val="Emphasis"/>
          <w:highlight w:val="green"/>
        </w:rPr>
        <w:t>ways we construct merit and blame</w:t>
      </w:r>
      <w:r w:rsidRPr="0043164E">
        <w:rPr>
          <w:sz w:val="14"/>
        </w:rPr>
        <w:t xml:space="preserve">, and even a purified and idealized meritocracy legitimates our nonresponsiveness to human need.' </w:t>
      </w:r>
      <w:r w:rsidRPr="0043164E">
        <w:rPr>
          <w:rStyle w:val="Emphasis"/>
        </w:rPr>
        <w:t>Miranda rights</w:t>
      </w:r>
      <w:r w:rsidRPr="0043164E">
        <w:t xml:space="preserve">, </w:t>
      </w:r>
      <w:r w:rsidRPr="0043164E">
        <w:rPr>
          <w:sz w:val="14"/>
          <w:szCs w:val="14"/>
        </w:rPr>
        <w:t>critics argued, and more largely procedural protections in the criminal justice system</w:t>
      </w:r>
      <w:r w:rsidRPr="0043164E">
        <w:rPr>
          <w:rStyle w:val="Emphasis"/>
        </w:rPr>
        <w:t>, legitimate not only on-going interrogation abuses that they only partially address but an overly punitive and blatantly racist system of excessive incarcera-tion as well."</w:t>
      </w:r>
      <w:r w:rsidRPr="0043164E">
        <w:rPr>
          <w:sz w:val="14"/>
        </w:rPr>
        <w:t xml:space="preserve"> The targeting of gender-based "stereotypes" so as to free the nonconforming woman legitimate the belittling and cramped opportunities that attach to voluntarily assumed tradi-tional gender roles." </w:t>
      </w:r>
      <w:r w:rsidRPr="0043164E">
        <w:rPr>
          <w:rStyle w:val="Emphasis"/>
        </w:rPr>
        <w:t xml:space="preserve">Attempts to secure rights to a "minimum wage" render all the more difficult attempts to ensure a livable family wage—and so on.' </w:t>
      </w:r>
      <w:r w:rsidRPr="00212192">
        <w:rPr>
          <w:rStyle w:val="Emphasis"/>
          <w:highlight w:val="green"/>
        </w:rPr>
        <w:t>Rights harm</w:t>
      </w:r>
      <w:r w:rsidRPr="0043164E">
        <w:rPr>
          <w:rStyle w:val="Emphasis"/>
        </w:rPr>
        <w:t xml:space="preserve">, then, </w:t>
      </w:r>
      <w:r w:rsidRPr="00212192">
        <w:rPr>
          <w:rStyle w:val="Emphasis"/>
          <w:highlight w:val="green"/>
        </w:rPr>
        <w:t>not only because of the subordination they protect</w:t>
      </w:r>
      <w:r w:rsidRPr="0043164E">
        <w:rPr>
          <w:rStyle w:val="Emphasis"/>
        </w:rPr>
        <w:t xml:space="preserve"> and valorize </w:t>
      </w:r>
      <w:r w:rsidRPr="00212192">
        <w:rPr>
          <w:rStyle w:val="Emphasis"/>
          <w:highlight w:val="green"/>
        </w:rPr>
        <w:t>but also</w:t>
      </w:r>
      <w:r w:rsidRPr="00212192">
        <w:rPr>
          <w:rStyle w:val="Emphasis"/>
        </w:rPr>
        <w:t xml:space="preserve"> </w:t>
      </w:r>
      <w:r w:rsidRPr="00212192">
        <w:rPr>
          <w:rStyle w:val="Emphasis"/>
          <w:highlight w:val="green"/>
        </w:rPr>
        <w:t xml:space="preserve">because they distract our </w:t>
      </w:r>
      <w:r w:rsidRPr="00212192">
        <w:rPr>
          <w:rStyle w:val="Emphasis"/>
          <w:highlight w:val="green"/>
        </w:rPr>
        <w:lastRenderedPageBreak/>
        <w:t>critical gaze</w:t>
      </w:r>
      <w:r w:rsidRPr="0043164E">
        <w:rPr>
          <w:rStyle w:val="Emphasis"/>
        </w:rPr>
        <w:t xml:space="preserve">, thereby </w:t>
      </w:r>
      <w:r w:rsidRPr="00212192">
        <w:rPr>
          <w:rStyle w:val="Emphasis"/>
          <w:highlight w:val="green"/>
        </w:rPr>
        <w:t>legitimating larger injustices</w:t>
      </w:r>
      <w:r w:rsidRPr="0043164E">
        <w:rPr>
          <w:rStyle w:val="Emphasis"/>
        </w:rPr>
        <w:t xml:space="preserve">. </w:t>
      </w:r>
      <w:r w:rsidRPr="0043164E">
        <w:rPr>
          <w:sz w:val="14"/>
        </w:rPr>
        <w:t xml:space="preserve">In brief, rights legitimate.' </w:t>
      </w:r>
      <w:r w:rsidRPr="0043164E">
        <w:rPr>
          <w:rStyle w:val="Emphasis"/>
        </w:rPr>
        <w:t>Lastly</w:t>
      </w:r>
      <w:r w:rsidRPr="0043164E">
        <w:rPr>
          <w:sz w:val="14"/>
        </w:rPr>
        <w:t xml:space="preserve">, critics argued, </w:t>
      </w:r>
      <w:r w:rsidRPr="00212192">
        <w:rPr>
          <w:rStyle w:val="Emphasis"/>
          <w:highlight w:val="green"/>
        </w:rPr>
        <w:t>rights</w:t>
      </w:r>
      <w:r w:rsidRPr="0043164E">
        <w:rPr>
          <w:rStyle w:val="Emphasis"/>
        </w:rPr>
        <w:t xml:space="preserve"> </w:t>
      </w:r>
      <w:r w:rsidRPr="00212192">
        <w:rPr>
          <w:rStyle w:val="Emphasis"/>
          <w:highlight w:val="green"/>
        </w:rPr>
        <w:t>alienate</w:t>
      </w:r>
      <w:r w:rsidRPr="0043164E">
        <w:rPr>
          <w:sz w:val="14"/>
        </w:rPr>
        <w:t xml:space="preserve">, even those rights that seemingly empower the weakest of us in a hostile world. They alien-ate </w:t>
      </w:r>
      <w:r w:rsidRPr="00212192">
        <w:rPr>
          <w:rStyle w:val="Emphasis"/>
          <w:highlight w:val="green"/>
        </w:rPr>
        <w:t xml:space="preserve">us from </w:t>
      </w:r>
      <w:r w:rsidRPr="00212192">
        <w:rPr>
          <w:rStyle w:val="Emphasis"/>
        </w:rPr>
        <w:t>the dreaded other</w:t>
      </w:r>
      <w:r w:rsidRPr="0043164E">
        <w:rPr>
          <w:rStyle w:val="Emphasis"/>
        </w:rPr>
        <w:t xml:space="preserve"> from whom they claim to protect</w:t>
      </w:r>
      <w:r w:rsidRPr="0043164E">
        <w:rPr>
          <w:sz w:val="14"/>
        </w:rPr>
        <w:t xml:space="preserve"> us," from our communities,' </w:t>
      </w:r>
      <w:r w:rsidRPr="0043164E">
        <w:rPr>
          <w:rStyle w:val="Emphasis"/>
        </w:rPr>
        <w:t xml:space="preserve">and from a </w:t>
      </w:r>
      <w:r w:rsidRPr="00212192">
        <w:rPr>
          <w:rStyle w:val="Emphasis"/>
          <w:highlight w:val="green"/>
        </w:rPr>
        <w:t>recognition</w:t>
      </w:r>
      <w:r w:rsidRPr="0043164E">
        <w:rPr>
          <w:rStyle w:val="Emphasis"/>
        </w:rPr>
        <w:t xml:space="preserve"> </w:t>
      </w:r>
      <w:r w:rsidRPr="00212192">
        <w:rPr>
          <w:rStyle w:val="Emphasis"/>
          <w:highlight w:val="green"/>
        </w:rPr>
        <w:t>of</w:t>
      </w:r>
      <w:r w:rsidRPr="0043164E">
        <w:rPr>
          <w:rStyle w:val="Emphasis"/>
        </w:rPr>
        <w:t xml:space="preserve"> even t</w:t>
      </w:r>
      <w:r w:rsidRPr="00212192">
        <w:rPr>
          <w:rStyle w:val="Emphasis"/>
          <w:highlight w:val="green"/>
        </w:rPr>
        <w:t>he possibil-ity of unmediated human connectio</w:t>
      </w:r>
      <w:r w:rsidRPr="0043164E">
        <w:rPr>
          <w:rStyle w:val="Emphasis"/>
        </w:rPr>
        <w:t>n</w:t>
      </w:r>
      <w:r w:rsidRPr="0043164E">
        <w:rPr>
          <w:sz w:val="14"/>
        </w:rPr>
        <w:t xml:space="preserve">.' </w:t>
      </w:r>
      <w:r w:rsidRPr="0043164E">
        <w:rPr>
          <w:rStyle w:val="Emphasis"/>
        </w:rPr>
        <w:t>Ri</w:t>
      </w:r>
      <w:r w:rsidRPr="0043164E">
        <w:rPr>
          <w:sz w:val="14"/>
        </w:rPr>
        <w:t xml:space="preserve">ghts do have a function: they </w:t>
      </w:r>
      <w:r w:rsidRPr="0043164E">
        <w:rPr>
          <w:rStyle w:val="Emphasis"/>
        </w:rPr>
        <w:t>facilitate</w:t>
      </w:r>
      <w:r w:rsidRPr="0043164E">
        <w:rPr>
          <w:sz w:val="14"/>
        </w:rPr>
        <w:t xml:space="preserve"> essential trade between </w:t>
      </w:r>
      <w:r w:rsidRPr="0043164E">
        <w:rPr>
          <w:rStyle w:val="Emphasis"/>
        </w:rPr>
        <w:t>withdrawn selves,</w:t>
      </w:r>
      <w:r w:rsidRPr="0043164E">
        <w:rPr>
          <w:sz w:val="14"/>
        </w:rPr>
        <w:t xml:space="preserve"> as elu-cidated by Peter Gabel's artful description of us </w:t>
      </w:r>
      <w:r w:rsidRPr="0043164E">
        <w:rPr>
          <w:rStyle w:val="Emphasis"/>
        </w:rPr>
        <w:t>as deeply and paranoically fearful of others</w:t>
      </w:r>
      <w:r w:rsidRPr="0043164E">
        <w:rPr>
          <w:sz w:val="14"/>
        </w:rPr>
        <w:t xml:space="preserve">, the state, and human community." But by so doing, rights intensify the very withdrawal from human life to which they then offer their poison pill as a necessary reme-diation. In short: rights alienate. </w:t>
      </w:r>
    </w:p>
    <w:p w14:paraId="7342D207" w14:textId="77777777" w:rsidR="00E5155D" w:rsidRPr="0043164E" w:rsidRDefault="00E5155D" w:rsidP="00E5155D">
      <w:pPr>
        <w:pStyle w:val="Heading4"/>
      </w:pPr>
      <w:r w:rsidRPr="0043164E">
        <w:t xml:space="preserve">The alternative is a </w:t>
      </w:r>
      <w:r w:rsidRPr="009D687A">
        <w:rPr>
          <w:u w:val="single"/>
        </w:rPr>
        <w:t>non-essential legal pluralism</w:t>
      </w:r>
      <w:r w:rsidRPr="0043164E">
        <w:t>. Only a rejection of the aff’s fixed notions can liberate law from its self-referential ordering, allowing us to better analyze, describe, and utilize law’s sociology to line up with empirical realities.</w:t>
      </w:r>
    </w:p>
    <w:p w14:paraId="658052B2" w14:textId="77777777" w:rsidR="00E5155D" w:rsidRPr="0043164E" w:rsidRDefault="00E5155D" w:rsidP="00E5155D">
      <w:pPr>
        <w:rPr>
          <w:sz w:val="16"/>
        </w:rPr>
      </w:pPr>
      <w:r w:rsidRPr="0043164E">
        <w:rPr>
          <w:rStyle w:val="Style13ptBold"/>
        </w:rPr>
        <w:t>Walby ‘7</w:t>
      </w:r>
      <w:r w:rsidRPr="0043164E">
        <w:t xml:space="preserve"> </w:t>
      </w:r>
      <w:r w:rsidRPr="0043164E">
        <w:rPr>
          <w:sz w:val="20"/>
          <w:szCs w:val="20"/>
        </w:rPr>
        <w:t xml:space="preserve">(Kevin Walby, Associate Professor and Chancellor’s Research Chair in the Department of Criminal Justice at University of Winnipeg, “Contributions to a Post-Sovereigntist Understanding of Law: Foucault, Law as Governance, and Legal Pluralism,” SOIAL &amp; LEGAL STUDIES SAGE Publications, Vol. 16(4), 551–571, 12/1/7, </w:t>
      </w:r>
      <w:hyperlink r:id="rId12" w:history="1">
        <w:r w:rsidRPr="0043164E">
          <w:rPr>
            <w:rStyle w:val="Hyperlink"/>
            <w:sz w:val="20"/>
            <w:szCs w:val="20"/>
          </w:rPr>
          <w:t>http://journals.sagepub.com/doi/abs/10.1177/0964663907082735?legid=spsls%3B16%2F4%2F551&amp;patientinform-links=yes</w:t>
        </w:r>
      </w:hyperlink>
      <w:r w:rsidRPr="0043164E">
        <w:rPr>
          <w:sz w:val="20"/>
          <w:szCs w:val="20"/>
        </w:rPr>
        <w:t>)</w:t>
      </w:r>
      <w:r>
        <w:rPr>
          <w:sz w:val="20"/>
          <w:szCs w:val="20"/>
        </w:rPr>
        <w:t xml:space="preserve"> LADI//DS</w:t>
      </w:r>
    </w:p>
    <w:p w14:paraId="06F1761F" w14:textId="77777777" w:rsidR="00E5155D" w:rsidRPr="0043164E" w:rsidRDefault="00E5155D" w:rsidP="00E5155D">
      <w:pPr>
        <w:rPr>
          <w:rStyle w:val="StyleUnderline"/>
          <w:b/>
          <w:u w:val="none"/>
        </w:rPr>
      </w:pPr>
      <w:r w:rsidRPr="0043164E">
        <w:t xml:space="preserve">A number of </w:t>
      </w:r>
      <w:r w:rsidRPr="0043164E">
        <w:rPr>
          <w:rStyle w:val="StyleUnderline"/>
        </w:rPr>
        <w:t>conclusions</w:t>
      </w:r>
      <w:r w:rsidRPr="0043164E">
        <w:t xml:space="preserve"> useful for informing a post-sovereigntist understanding of law </w:t>
      </w:r>
      <w:r w:rsidRPr="0043164E">
        <w:rPr>
          <w:rStyle w:val="StyleUnderline"/>
        </w:rPr>
        <w:t>can be drawn from the foregoing analysis</w:t>
      </w:r>
      <w:r w:rsidRPr="0043164E">
        <w:t xml:space="preserve">. </w:t>
      </w:r>
      <w:r w:rsidRPr="0043164E">
        <w:rPr>
          <w:rStyle w:val="StyleUnderline"/>
        </w:rPr>
        <w:t>Law must always be seen as a process, or else analyses of law become self-referential.</w:t>
      </w:r>
      <w:r w:rsidRPr="0043164E">
        <w:t xml:space="preserve"> </w:t>
      </w:r>
      <w:r w:rsidRPr="0043164E">
        <w:rPr>
          <w:rStyle w:val="StyleUnderline"/>
        </w:rPr>
        <w:t>Typologies should</w:t>
      </w:r>
      <w:r w:rsidRPr="0043164E">
        <w:t xml:space="preserve"> retain the speciﬁcity of legal and normative ordering yet </w:t>
      </w:r>
      <w:r w:rsidRPr="0043164E">
        <w:rPr>
          <w:rStyle w:val="StyleUnderline"/>
        </w:rPr>
        <w:t>acknowledge interpenetrating tendencies</w:t>
      </w:r>
      <w:r w:rsidRPr="0043164E">
        <w:t xml:space="preserve">. </w:t>
      </w:r>
      <w:r w:rsidRPr="00212192">
        <w:rPr>
          <w:rStyle w:val="Emphasis"/>
          <w:highlight w:val="green"/>
        </w:rPr>
        <w:t>The ﬁction of law as a uniﬁed phenomenon</w:t>
      </w:r>
      <w:r w:rsidRPr="0043164E">
        <w:rPr>
          <w:rStyle w:val="Emphasis"/>
        </w:rPr>
        <w:t xml:space="preserve"> </w:t>
      </w:r>
      <w:r w:rsidRPr="00212192">
        <w:rPr>
          <w:rStyle w:val="Emphasis"/>
          <w:highlight w:val="green"/>
        </w:rPr>
        <w:t>subsidiary to the liberal</w:t>
      </w:r>
      <w:r w:rsidRPr="0043164E">
        <w:rPr>
          <w:rStyle w:val="Emphasis"/>
        </w:rPr>
        <w:t xml:space="preserve"> democratic </w:t>
      </w:r>
      <w:r w:rsidRPr="00212192">
        <w:rPr>
          <w:rStyle w:val="Emphasis"/>
          <w:highlight w:val="green"/>
        </w:rPr>
        <w:t>state does not correspond wit</w:t>
      </w:r>
      <w:r w:rsidRPr="0043164E">
        <w:rPr>
          <w:rStyle w:val="Emphasis"/>
        </w:rPr>
        <w:t xml:space="preserve">h </w:t>
      </w:r>
      <w:r w:rsidRPr="00212192">
        <w:rPr>
          <w:rStyle w:val="Emphasis"/>
        </w:rPr>
        <w:t>empirical</w:t>
      </w:r>
      <w:r w:rsidRPr="0043164E">
        <w:rPr>
          <w:rStyle w:val="Emphasis"/>
        </w:rPr>
        <w:t xml:space="preserve"> </w:t>
      </w:r>
      <w:r w:rsidRPr="00212192">
        <w:rPr>
          <w:rStyle w:val="Emphasis"/>
          <w:highlight w:val="green"/>
        </w:rPr>
        <w:t>reality</w:t>
      </w:r>
      <w:r w:rsidRPr="0043164E">
        <w:rPr>
          <w:rStyle w:val="Emphasis"/>
        </w:rPr>
        <w:t>.</w:t>
      </w:r>
      <w:r w:rsidRPr="0043164E">
        <w:t xml:space="preserve"> Knowledge in legal and normative ordering and the spilling of legal ordering into normative ordering must be a primary variable in future analyses. Social scientists ought to look for a plurality of legal and normative ordering strategies across social practices and not simply in, as Tamanaha (2000: 315) puts it, ‘self-regulated semi-autonomous social ﬁelds’. </w:t>
      </w:r>
      <w:r w:rsidRPr="00212192">
        <w:rPr>
          <w:rStyle w:val="StyleUnderline"/>
          <w:highlight w:val="green"/>
        </w:rPr>
        <w:t xml:space="preserve">Focus on </w:t>
      </w:r>
      <w:r w:rsidRPr="00212192">
        <w:rPr>
          <w:rStyle w:val="StyleUnderline"/>
        </w:rPr>
        <w:t xml:space="preserve">technologies and </w:t>
      </w:r>
      <w:r w:rsidRPr="00212192">
        <w:rPr>
          <w:rStyle w:val="StyleUnderline"/>
          <w:highlight w:val="green"/>
        </w:rPr>
        <w:t>techniques</w:t>
      </w:r>
      <w:r w:rsidRPr="0043164E">
        <w:rPr>
          <w:rStyle w:val="StyleUnderline"/>
        </w:rPr>
        <w:t xml:space="preserve"> </w:t>
      </w:r>
      <w:r w:rsidRPr="00212192">
        <w:rPr>
          <w:rStyle w:val="StyleUnderline"/>
          <w:highlight w:val="green"/>
        </w:rPr>
        <w:t>of governance</w:t>
      </w:r>
      <w:r w:rsidRPr="0043164E">
        <w:rPr>
          <w:rStyle w:val="StyleUnderline"/>
        </w:rPr>
        <w:t xml:space="preserve"> </w:t>
      </w:r>
      <w:r w:rsidRPr="00212192">
        <w:rPr>
          <w:rStyle w:val="StyleUnderline"/>
          <w:highlight w:val="green"/>
        </w:rPr>
        <w:t>provides</w:t>
      </w:r>
      <w:r w:rsidRPr="0043164E">
        <w:rPr>
          <w:rStyle w:val="StyleUnderline"/>
        </w:rPr>
        <w:t xml:space="preserve"> a </w:t>
      </w:r>
      <w:r w:rsidRPr="00212192">
        <w:rPr>
          <w:rStyle w:val="StyleUnderline"/>
          <w:highlight w:val="green"/>
        </w:rPr>
        <w:t>methodological sensitizing</w:t>
      </w:r>
      <w:r w:rsidRPr="0043164E">
        <w:rPr>
          <w:rStyle w:val="StyleUnderline"/>
        </w:rPr>
        <w:t xml:space="preserve"> device </w:t>
      </w:r>
      <w:r w:rsidRPr="00212192">
        <w:rPr>
          <w:rStyle w:val="StyleUnderline"/>
          <w:highlight w:val="green"/>
        </w:rPr>
        <w:t>useful for social scientiﬁc inquiry</w:t>
      </w:r>
      <w:r w:rsidRPr="0043164E">
        <w:t xml:space="preserve">. Finally, while continuing to recognize that </w:t>
      </w:r>
      <w:r w:rsidRPr="005E5A76">
        <w:rPr>
          <w:rStyle w:val="StyleUnderline"/>
          <w:highlight w:val="green"/>
        </w:rPr>
        <w:t>actors are active participants in all forms of ordering</w:t>
      </w:r>
      <w:r w:rsidRPr="0043164E">
        <w:rPr>
          <w:rStyle w:val="StyleUnderline"/>
        </w:rPr>
        <w:t>,</w:t>
      </w:r>
      <w:r w:rsidRPr="0043164E">
        <w:t xml:space="preserve"> examining the ‘plurality of resistances’ that are the counter-stroke of plural legal and normative ordering strategies should take priority in our academic practice. If, as Tamanaha hints, </w:t>
      </w:r>
      <w:r w:rsidRPr="0043164E">
        <w:rPr>
          <w:rStyle w:val="StyleUnderline"/>
        </w:rPr>
        <w:t>NELP is the only viable version</w:t>
      </w:r>
      <w:r w:rsidRPr="0043164E">
        <w:t xml:space="preserve"> of legal pluralism, the foregoing analysis has implications for the future of legal pluralism as an approach capable of standing on its own. Twining (2003) and Cotterrell (1995) </w:t>
      </w:r>
      <w:r w:rsidRPr="00212192">
        <w:rPr>
          <w:rStyle w:val="StyleUnderline"/>
          <w:highlight w:val="green"/>
        </w:rPr>
        <w:t>suggest we drop the language of legal pluralism</w:t>
      </w:r>
      <w:r w:rsidRPr="0043164E">
        <w:t xml:space="preserve">. </w:t>
      </w:r>
      <w:r w:rsidRPr="005E5A76">
        <w:rPr>
          <w:rStyle w:val="StyleUnderline"/>
        </w:rPr>
        <w:t>Little is gained, however, by announcing the death of legal pluralism, and the results of my critique</w:t>
      </w:r>
      <w:r w:rsidRPr="0043164E">
        <w:rPr>
          <w:rStyle w:val="StyleUnderline"/>
        </w:rPr>
        <w:t xml:space="preserve"> are not that devastating.</w:t>
      </w:r>
      <w:r w:rsidRPr="0043164E">
        <w:t xml:space="preserve"> As I have argued, NELP offers some insight if placed within the broader set of questions Foucault raised about power and government. The typology of law resulting from the reading of the LAG approach with NELP does not lose sight of the speciﬁcity of legal and normative modes of social ordering while acknowledging their interrelatedness. </w:t>
      </w:r>
      <w:r w:rsidRPr="00212192">
        <w:rPr>
          <w:rStyle w:val="StyleUnderline"/>
          <w:highlight w:val="green"/>
        </w:rPr>
        <w:t>Concentrating on what the law is doing</w:t>
      </w:r>
      <w:r w:rsidRPr="0043164E">
        <w:rPr>
          <w:rStyle w:val="StyleUnderline"/>
        </w:rPr>
        <w:t xml:space="preserve">, </w:t>
      </w:r>
      <w:r w:rsidRPr="00212192">
        <w:rPr>
          <w:rStyle w:val="StyleUnderline"/>
          <w:highlight w:val="green"/>
        </w:rPr>
        <w:t>as process, as verb, instead of as a ﬁxed set of rules</w:t>
      </w:r>
      <w:r w:rsidRPr="0043164E">
        <w:rPr>
          <w:rStyle w:val="StyleUnderline"/>
        </w:rPr>
        <w:t xml:space="preserve">, as constitutionalism, </w:t>
      </w:r>
      <w:r w:rsidRPr="00212192">
        <w:rPr>
          <w:rStyle w:val="StyleUnderline"/>
          <w:highlight w:val="green"/>
        </w:rPr>
        <w:t>as noun,</w:t>
      </w:r>
      <w:r w:rsidRPr="0043164E">
        <w:rPr>
          <w:rStyle w:val="StyleUnderline"/>
        </w:rPr>
        <w:t xml:space="preserve"> </w:t>
      </w:r>
      <w:r w:rsidRPr="00212192">
        <w:rPr>
          <w:rStyle w:val="StyleUnderline"/>
          <w:highlight w:val="green"/>
        </w:rPr>
        <w:t>is</w:t>
      </w:r>
      <w:r w:rsidRPr="00212192">
        <w:rPr>
          <w:rStyle w:val="StyleUnderline"/>
        </w:rPr>
        <w:t xml:space="preserve"> the progressive backdrop for </w:t>
      </w:r>
      <w:r w:rsidRPr="00212192">
        <w:rPr>
          <w:rStyle w:val="StyleUnderline"/>
          <w:highlight w:val="green"/>
        </w:rPr>
        <w:t>a new paradigm of</w:t>
      </w:r>
      <w:r w:rsidRPr="0043164E">
        <w:rPr>
          <w:rStyle w:val="StyleUnderline"/>
        </w:rPr>
        <w:t xml:space="preserve"> </w:t>
      </w:r>
      <w:r w:rsidRPr="00212192">
        <w:rPr>
          <w:rStyle w:val="StyleUnderline"/>
          <w:highlight w:val="green"/>
        </w:rPr>
        <w:t xml:space="preserve">sociologically-informed thought about </w:t>
      </w:r>
      <w:r w:rsidRPr="005E5A76">
        <w:rPr>
          <w:rStyle w:val="StyleUnderline"/>
        </w:rPr>
        <w:t xml:space="preserve">the carrying out of </w:t>
      </w:r>
      <w:r w:rsidRPr="00212192">
        <w:rPr>
          <w:rStyle w:val="StyleUnderline"/>
          <w:highlight w:val="green"/>
        </w:rPr>
        <w:t>law</w:t>
      </w:r>
      <w:r w:rsidRPr="0043164E">
        <w:rPr>
          <w:rStyle w:val="StyleUnderline"/>
        </w:rPr>
        <w:t xml:space="preserve"> in the everyday</w:t>
      </w:r>
      <w:r w:rsidRPr="0043164E">
        <w:t>.</w:t>
      </w:r>
    </w:p>
    <w:p w14:paraId="784D359C" w14:textId="77777777" w:rsidR="00E5155D" w:rsidRDefault="00E5155D" w:rsidP="00E5155D"/>
    <w:p w14:paraId="450EA446" w14:textId="77777777" w:rsidR="00E5155D" w:rsidRDefault="00E5155D" w:rsidP="00E5155D">
      <w:pPr>
        <w:pStyle w:val="Heading2"/>
        <w:rPr>
          <w:rFonts w:asciiTheme="majorHAnsi" w:hAnsiTheme="majorHAnsi" w:cstheme="majorHAnsi"/>
        </w:rPr>
      </w:pPr>
      <w:r>
        <w:rPr>
          <w:rFonts w:asciiTheme="majorHAnsi" w:hAnsiTheme="majorHAnsi" w:cstheme="majorHAnsi"/>
        </w:rPr>
        <w:lastRenderedPageBreak/>
        <w:t>3</w:t>
      </w:r>
    </w:p>
    <w:p w14:paraId="5DC0DBFB" w14:textId="77777777" w:rsidR="00E5155D" w:rsidRPr="00530B9D" w:rsidRDefault="00E5155D" w:rsidP="00E5155D"/>
    <w:p w14:paraId="4AC4221F" w14:textId="77777777" w:rsidR="00E5155D" w:rsidRPr="004244A6" w:rsidRDefault="00E5155D" w:rsidP="00E5155D">
      <w:pPr>
        <w:pStyle w:val="Heading4"/>
        <w:rPr>
          <w:rFonts w:asciiTheme="majorHAnsi" w:hAnsiTheme="majorHAnsi" w:cstheme="majorHAnsi"/>
        </w:rPr>
      </w:pPr>
      <w:r w:rsidRPr="004244A6">
        <w:rPr>
          <w:rFonts w:asciiTheme="majorHAnsi" w:hAnsiTheme="majorHAnsi" w:cstheme="majorHAnsi"/>
        </w:rPr>
        <w:t xml:space="preserve">Tech can solve infrastructure concerns but needs to be </w:t>
      </w:r>
      <w:r w:rsidRPr="004244A6">
        <w:rPr>
          <w:rFonts w:asciiTheme="majorHAnsi" w:hAnsiTheme="majorHAnsi" w:cstheme="majorHAnsi"/>
          <w:u w:val="single"/>
        </w:rPr>
        <w:t>integrated</w:t>
      </w:r>
      <w:r w:rsidRPr="004244A6">
        <w:rPr>
          <w:rFonts w:asciiTheme="majorHAnsi" w:hAnsiTheme="majorHAnsi" w:cstheme="majorHAnsi"/>
        </w:rPr>
        <w:t xml:space="preserve"> – operators are </w:t>
      </w:r>
      <w:r w:rsidRPr="004244A6">
        <w:rPr>
          <w:rFonts w:asciiTheme="majorHAnsi" w:hAnsiTheme="majorHAnsi" w:cstheme="majorHAnsi"/>
          <w:u w:val="single"/>
        </w:rPr>
        <w:t>key</w:t>
      </w:r>
      <w:r w:rsidRPr="004244A6">
        <w:rPr>
          <w:rFonts w:asciiTheme="majorHAnsi" w:hAnsiTheme="majorHAnsi" w:cstheme="majorHAnsi"/>
        </w:rPr>
        <w:t>.</w:t>
      </w:r>
    </w:p>
    <w:p w14:paraId="615DD55A" w14:textId="77777777" w:rsidR="00E5155D" w:rsidRPr="004244A6" w:rsidRDefault="00E5155D" w:rsidP="00E5155D">
      <w:pPr>
        <w:rPr>
          <w:rFonts w:asciiTheme="majorHAnsi" w:hAnsiTheme="majorHAnsi" w:cstheme="majorHAnsi"/>
        </w:rPr>
      </w:pPr>
      <w:r w:rsidRPr="004244A6">
        <w:rPr>
          <w:rStyle w:val="Style13ptBold"/>
          <w:rFonts w:asciiTheme="majorHAnsi" w:hAnsiTheme="majorHAnsi" w:cstheme="majorHAnsi"/>
        </w:rPr>
        <w:t>Jacobs 5/31</w:t>
      </w:r>
      <w:r w:rsidRPr="004244A6">
        <w:rPr>
          <w:rFonts w:asciiTheme="majorHAnsi" w:hAnsiTheme="majorHAnsi" w:cstheme="majorHAnsi"/>
        </w:rPr>
        <w:t xml:space="preserve"> [Lionel; Senior Security Architect in the Palo Alto Networks ICS and SCADA solutions team. Coming from the asset-owner side ,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large scale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 “Critical Infrastructure Protection: Physical and Cyber Security Both Matter,” eSecurity Planet; 5/31/21; https://www.esecurityplanet.com/networks/critical-infrastructure-protection-physical-cybersecurity/]//SJWen</w:t>
      </w:r>
    </w:p>
    <w:p w14:paraId="67CED295"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Segmentation based on business criteria</w:t>
      </w:r>
    </w:p>
    <w:p w14:paraId="047185C2" w14:textId="77777777" w:rsidR="00E5155D" w:rsidRPr="004244A6" w:rsidRDefault="00E5155D" w:rsidP="00E5155D">
      <w:pPr>
        <w:rPr>
          <w:rFonts w:asciiTheme="majorHAnsi" w:hAnsiTheme="majorHAnsi" w:cstheme="majorHAnsi"/>
          <w:u w:val="single"/>
        </w:rPr>
      </w:pPr>
      <w:r w:rsidRPr="004244A6">
        <w:rPr>
          <w:rFonts w:asciiTheme="majorHAnsi" w:hAnsiTheme="majorHAnsi" w:cstheme="majorHAnsi"/>
          <w:sz w:val="16"/>
        </w:rPr>
        <w:t xml:space="preserve">Segmentation is not just breaking apart the network based on the IP-Address space. True </w:t>
      </w:r>
      <w:r w:rsidRPr="004244A6">
        <w:rPr>
          <w:rFonts w:asciiTheme="majorHAnsi" w:hAnsiTheme="majorHAnsi" w:cstheme="majorHAnsi"/>
          <w:highlight w:val="cyan"/>
          <w:u w:val="single"/>
        </w:rPr>
        <w:t xml:space="preserve">segmentation requires </w:t>
      </w:r>
      <w:r w:rsidRPr="004244A6">
        <w:rPr>
          <w:rStyle w:val="Emphasis"/>
          <w:rFonts w:asciiTheme="majorHAnsi" w:hAnsiTheme="majorHAnsi" w:cstheme="majorHAnsi"/>
          <w:highlight w:val="cyan"/>
        </w:rPr>
        <w:t>identifying</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grouping</w:t>
      </w:r>
      <w:r w:rsidRPr="004244A6">
        <w:rPr>
          <w:rFonts w:asciiTheme="majorHAnsi" w:hAnsiTheme="majorHAnsi" w:cstheme="majorHAnsi"/>
          <w:highlight w:val="cyan"/>
          <w:u w:val="single"/>
        </w:rPr>
        <w:t xml:space="preserve"> devices</w:t>
      </w:r>
      <w:r w:rsidRPr="004244A6">
        <w:rPr>
          <w:rFonts w:asciiTheme="majorHAnsi" w:hAnsiTheme="majorHAnsi" w:cstheme="majorHAnsi"/>
          <w:u w:val="single"/>
        </w:rPr>
        <w:t xml:space="preserve"> into Zones or Enclaves based on </w:t>
      </w:r>
      <w:r w:rsidRPr="004244A6">
        <w:rPr>
          <w:rStyle w:val="Emphasis"/>
          <w:rFonts w:asciiTheme="majorHAnsi" w:hAnsiTheme="majorHAnsi" w:cstheme="majorHAnsi"/>
        </w:rPr>
        <w:t>meaningful business criteria</w:t>
      </w:r>
      <w:r w:rsidRPr="004244A6">
        <w:rPr>
          <w:rFonts w:asciiTheme="majorHAnsi" w:hAnsiTheme="majorHAnsi" w:cstheme="majorHAnsi"/>
          <w:u w:val="single"/>
        </w:rPr>
        <w:t xml:space="preserve"> to protect </w:t>
      </w:r>
      <w:r w:rsidRPr="004244A6">
        <w:rPr>
          <w:rStyle w:val="Emphasis"/>
          <w:rFonts w:asciiTheme="majorHAnsi" w:hAnsiTheme="majorHAnsi" w:cstheme="majorHAnsi"/>
        </w:rPr>
        <w:t>better vulnerable devices</w:t>
      </w:r>
      <w:r w:rsidRPr="004244A6">
        <w:rPr>
          <w:rFonts w:asciiTheme="majorHAnsi" w:hAnsiTheme="majorHAnsi" w:cstheme="majorHAnsi"/>
          <w:sz w:val="16"/>
        </w:rPr>
        <w:t xml:space="preserve"> found within the address space. </w:t>
      </w:r>
      <w:r w:rsidRPr="004244A6">
        <w:rPr>
          <w:rFonts w:asciiTheme="majorHAnsi" w:hAnsiTheme="majorHAnsi" w:cstheme="majorHAnsi"/>
          <w:highlight w:val="cyan"/>
          <w:u w:val="single"/>
        </w:rPr>
        <w:t>Access</w:t>
      </w:r>
      <w:r w:rsidRPr="004244A6">
        <w:rPr>
          <w:rFonts w:asciiTheme="majorHAnsi" w:hAnsiTheme="majorHAnsi" w:cstheme="majorHAnsi"/>
          <w:u w:val="single"/>
        </w:rPr>
        <w:t xml:space="preserve"> to devices in the zone </w:t>
      </w:r>
      <w:r w:rsidRPr="004244A6">
        <w:rPr>
          <w:rFonts w:asciiTheme="majorHAnsi" w:hAnsiTheme="majorHAnsi" w:cstheme="majorHAnsi"/>
          <w:highlight w:val="cyan"/>
          <w:u w:val="single"/>
        </w:rPr>
        <w:t xml:space="preserve">needs to be </w:t>
      </w:r>
      <w:r w:rsidRPr="004244A6">
        <w:rPr>
          <w:rStyle w:val="Emphasis"/>
          <w:rFonts w:asciiTheme="majorHAnsi" w:hAnsiTheme="majorHAnsi" w:cstheme="majorHAnsi"/>
          <w:highlight w:val="cyan"/>
        </w:rPr>
        <w:t>restricted</w:t>
      </w:r>
      <w:r w:rsidRPr="004244A6">
        <w:rPr>
          <w:rFonts w:asciiTheme="majorHAnsi" w:hAnsiTheme="majorHAnsi" w:cstheme="majorHAnsi"/>
          <w:u w:val="single"/>
        </w:rPr>
        <w:t xml:space="preserve"> by </w:t>
      </w:r>
      <w:r w:rsidRPr="004244A6">
        <w:rPr>
          <w:rStyle w:val="Emphasis"/>
          <w:rFonts w:asciiTheme="majorHAnsi" w:hAnsiTheme="majorHAnsi" w:cstheme="majorHAnsi"/>
        </w:rPr>
        <w:t>users</w:t>
      </w:r>
      <w:r w:rsidRPr="004244A6">
        <w:rPr>
          <w:rFonts w:asciiTheme="majorHAnsi" w:hAnsiTheme="majorHAnsi" w:cstheme="majorHAnsi"/>
          <w:u w:val="single"/>
        </w:rPr>
        <w:t xml:space="preserve">, </w:t>
      </w:r>
      <w:r w:rsidRPr="004244A6">
        <w:rPr>
          <w:rStyle w:val="Emphasis"/>
          <w:rFonts w:asciiTheme="majorHAnsi" w:hAnsiTheme="majorHAnsi" w:cstheme="majorHAnsi"/>
        </w:rPr>
        <w:t>groups</w:t>
      </w:r>
      <w:r w:rsidRPr="004244A6">
        <w:rPr>
          <w:rFonts w:asciiTheme="majorHAnsi" w:hAnsiTheme="majorHAnsi" w:cstheme="majorHAnsi"/>
          <w:u w:val="single"/>
        </w:rPr>
        <w:t xml:space="preserve">, </w:t>
      </w:r>
      <w:r w:rsidRPr="004244A6">
        <w:rPr>
          <w:rStyle w:val="Emphasis"/>
          <w:rFonts w:asciiTheme="majorHAnsi" w:hAnsiTheme="majorHAnsi" w:cstheme="majorHAnsi"/>
        </w:rPr>
        <w:t>protocols</w:t>
      </w:r>
      <w:r w:rsidRPr="004244A6">
        <w:rPr>
          <w:rFonts w:asciiTheme="majorHAnsi" w:hAnsiTheme="majorHAnsi" w:cstheme="majorHAnsi"/>
          <w:u w:val="single"/>
        </w:rPr>
        <w:t xml:space="preserve">, </w:t>
      </w:r>
      <w:r w:rsidRPr="004244A6">
        <w:rPr>
          <w:rStyle w:val="Emphasis"/>
          <w:rFonts w:asciiTheme="majorHAnsi" w:hAnsiTheme="majorHAnsi" w:cstheme="majorHAnsi"/>
        </w:rPr>
        <w:t>networks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In some instances, you may even consider </w:t>
      </w:r>
      <w:r w:rsidRPr="004244A6">
        <w:rPr>
          <w:rStyle w:val="Emphasis"/>
          <w:rFonts w:asciiTheme="majorHAnsi" w:hAnsiTheme="majorHAnsi" w:cstheme="majorHAnsi"/>
        </w:rPr>
        <w:t>restricting</w:t>
      </w:r>
      <w:r w:rsidRPr="004244A6">
        <w:rPr>
          <w:rFonts w:asciiTheme="majorHAnsi" w:hAnsiTheme="majorHAnsi" w:cstheme="majorHAnsi"/>
          <w:u w:val="single"/>
        </w:rPr>
        <w:t xml:space="preserve"> access by </w:t>
      </w:r>
      <w:r w:rsidRPr="004244A6">
        <w:rPr>
          <w:rStyle w:val="Emphasis"/>
          <w:rFonts w:asciiTheme="majorHAnsi" w:hAnsiTheme="majorHAnsi" w:cstheme="majorHAnsi"/>
        </w:rPr>
        <w:t>time of day</w:t>
      </w:r>
      <w:r w:rsidRPr="004244A6">
        <w:rPr>
          <w:rFonts w:asciiTheme="majorHAnsi" w:hAnsiTheme="majorHAnsi" w:cstheme="majorHAnsi"/>
          <w:u w:val="single"/>
        </w:rPr>
        <w:t>.</w:t>
      </w:r>
    </w:p>
    <w:p w14:paraId="12251EF9"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IoT/IIoT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So O&amp;G needs to have a definite plan on how they will address this growing trend, and a zero trust-based strategy offers the best means of doing this integration in a safe, secure, and, most important, reversible manner.</w:t>
      </w:r>
    </w:p>
    <w:p w14:paraId="3521F27A"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Camera and sensor security</w:t>
      </w:r>
    </w:p>
    <w:p w14:paraId="725FF8C0" w14:textId="77777777" w:rsidR="00E5155D" w:rsidRPr="004244A6" w:rsidRDefault="00E5155D" w:rsidP="00E5155D">
      <w:pPr>
        <w:rPr>
          <w:rFonts w:asciiTheme="majorHAnsi" w:hAnsiTheme="majorHAnsi" w:cstheme="majorHAnsi"/>
          <w:u w:val="single"/>
        </w:rPr>
      </w:pPr>
      <w:r w:rsidRPr="004244A6">
        <w:rPr>
          <w:rFonts w:asciiTheme="majorHAnsi" w:hAnsiTheme="majorHAnsi" w:cstheme="majorHAnsi"/>
          <w:sz w:val="16"/>
        </w:rPr>
        <w:t xml:space="preserve">Segmentation will also include the zoning of radio frequency (RF) technologies like Wi-Fi, Microwave, satellite, and cellular. ICS and SCADA systems </w:t>
      </w:r>
      <w:r w:rsidRPr="004244A6">
        <w:rPr>
          <w:rFonts w:asciiTheme="majorHAnsi" w:hAnsiTheme="majorHAnsi" w:cstheme="majorHAnsi"/>
          <w:highlight w:val="cyan"/>
          <w:u w:val="single"/>
        </w:rPr>
        <w:t xml:space="preserve">operators must remain </w:t>
      </w:r>
      <w:r w:rsidRPr="004244A6">
        <w:rPr>
          <w:rStyle w:val="Emphasis"/>
          <w:rFonts w:asciiTheme="majorHAnsi" w:hAnsiTheme="majorHAnsi" w:cstheme="majorHAnsi"/>
          <w:highlight w:val="cyan"/>
        </w:rPr>
        <w:t>mindful</w:t>
      </w:r>
      <w:r w:rsidRPr="004244A6">
        <w:rPr>
          <w:rFonts w:asciiTheme="majorHAnsi" w:hAnsiTheme="majorHAnsi" w:cstheme="majorHAnsi"/>
          <w:u w:val="single"/>
        </w:rPr>
        <w:t xml:space="preserve"> of the </w:t>
      </w:r>
      <w:r w:rsidRPr="004244A6">
        <w:rPr>
          <w:rStyle w:val="Emphasis"/>
          <w:rFonts w:asciiTheme="majorHAnsi" w:hAnsiTheme="majorHAnsi" w:cstheme="majorHAnsi"/>
        </w:rPr>
        <w:t>possibility</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of an </w:t>
      </w:r>
      <w:r w:rsidRPr="004244A6">
        <w:rPr>
          <w:rStyle w:val="Emphasis"/>
          <w:rFonts w:asciiTheme="majorHAnsi" w:hAnsiTheme="majorHAnsi" w:cstheme="majorHAnsi"/>
          <w:highlight w:val="cyan"/>
        </w:rPr>
        <w:t>upstream attack</w:t>
      </w:r>
      <w:r w:rsidRPr="004244A6">
        <w:rPr>
          <w:rFonts w:asciiTheme="majorHAnsi" w:hAnsiTheme="majorHAnsi" w:cstheme="majorHAnsi"/>
          <w:u w:val="single"/>
        </w:rPr>
        <w:t xml:space="preserve"> by threat actors who have managed to </w:t>
      </w:r>
      <w:r w:rsidRPr="004244A6">
        <w:rPr>
          <w:rStyle w:val="Emphasis"/>
          <w:rFonts w:asciiTheme="majorHAnsi" w:hAnsiTheme="majorHAnsi" w:cstheme="majorHAnsi"/>
        </w:rPr>
        <w:t>compromise</w:t>
      </w:r>
      <w:r w:rsidRPr="004244A6">
        <w:rPr>
          <w:rFonts w:asciiTheme="majorHAnsi" w:hAnsiTheme="majorHAnsi" w:cstheme="majorHAnsi"/>
          <w:u w:val="single"/>
        </w:rPr>
        <w:t xml:space="preserve"> their RF facilities</w:t>
      </w:r>
      <w:r w:rsidRPr="004244A6">
        <w:rPr>
          <w:rFonts w:asciiTheme="majorHAnsi" w:hAnsiTheme="majorHAnsi" w:cstheme="majorHAnsi"/>
          <w:sz w:val="16"/>
        </w:rPr>
        <w:t xml:space="preserve">. Remote </w:t>
      </w:r>
      <w:r w:rsidRPr="004244A6">
        <w:rPr>
          <w:rStyle w:val="Emphasis"/>
          <w:rFonts w:asciiTheme="majorHAnsi" w:hAnsiTheme="majorHAnsi" w:cstheme="majorHAnsi"/>
          <w:highlight w:val="cyan"/>
        </w:rPr>
        <w:t>facilities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often </w:t>
      </w:r>
      <w:r w:rsidRPr="004244A6">
        <w:rPr>
          <w:rFonts w:asciiTheme="majorHAnsi" w:hAnsiTheme="majorHAnsi" w:cstheme="majorHAnsi"/>
          <w:highlight w:val="cyan"/>
          <w:u w:val="single"/>
        </w:rPr>
        <w:t xml:space="preserve">have </w:t>
      </w:r>
      <w:r w:rsidRPr="004244A6">
        <w:rPr>
          <w:rStyle w:val="Emphasis"/>
          <w:rFonts w:asciiTheme="majorHAnsi" w:hAnsiTheme="majorHAnsi" w:cstheme="majorHAnsi"/>
          <w:highlight w:val="cyan"/>
        </w:rPr>
        <w:t>cameras</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sensors</w:t>
      </w:r>
      <w:r w:rsidRPr="004244A6">
        <w:rPr>
          <w:rFonts w:asciiTheme="majorHAnsi" w:hAnsiTheme="majorHAnsi" w:cstheme="majorHAnsi"/>
          <w:sz w:val="16"/>
        </w:rPr>
        <w:t xml:space="preserve"> to alert when a door has been opened. Still, because they are remote, </w:t>
      </w:r>
      <w:r w:rsidRPr="004244A6">
        <w:rPr>
          <w:rFonts w:asciiTheme="majorHAnsi" w:hAnsiTheme="majorHAnsi" w:cstheme="majorHAnsi"/>
          <w:highlight w:val="cyan"/>
          <w:u w:val="single"/>
        </w:rPr>
        <w:t xml:space="preserve">attackers have time to </w:t>
      </w:r>
      <w:r w:rsidRPr="004244A6">
        <w:rPr>
          <w:rStyle w:val="Emphasis"/>
          <w:rFonts w:asciiTheme="majorHAnsi" w:hAnsiTheme="majorHAnsi" w:cstheme="majorHAnsi"/>
          <w:highlight w:val="cyan"/>
        </w:rPr>
        <w:t>enter the facilities</w:t>
      </w:r>
      <w:r w:rsidRPr="004244A6">
        <w:rPr>
          <w:rFonts w:asciiTheme="majorHAnsi" w:hAnsiTheme="majorHAnsi" w:cstheme="majorHAnsi"/>
          <w:highlight w:val="cyan"/>
          <w:u w:val="single"/>
        </w:rPr>
        <w:t xml:space="preserve"> and plant a device</w:t>
      </w:r>
      <w:r w:rsidRPr="004244A6">
        <w:rPr>
          <w:rFonts w:asciiTheme="majorHAnsi" w:hAnsiTheme="majorHAnsi" w:cstheme="majorHAnsi"/>
          <w:u w:val="single"/>
        </w:rPr>
        <w:t xml:space="preserve"> that can go </w:t>
      </w:r>
      <w:r w:rsidRPr="004244A6">
        <w:rPr>
          <w:rStyle w:val="Emphasis"/>
          <w:rFonts w:asciiTheme="majorHAnsi" w:hAnsiTheme="majorHAnsi" w:cstheme="majorHAnsi"/>
        </w:rPr>
        <w:t>completely unnoticed</w:t>
      </w:r>
      <w:r w:rsidRPr="004244A6">
        <w:rPr>
          <w:rFonts w:asciiTheme="majorHAnsi" w:hAnsiTheme="majorHAnsi" w:cstheme="majorHAnsi"/>
          <w:u w:val="single"/>
        </w:rPr>
        <w:t>.</w:t>
      </w:r>
    </w:p>
    <w:p w14:paraId="66D6D40F"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 xml:space="preserve">Another option physical access affords them is the opportunity to compromise the runtime operating systems and/or OS of the devices they find. The only way you will find these would be to do a </w:t>
      </w:r>
      <w:r w:rsidRPr="004244A6">
        <w:rPr>
          <w:rStyle w:val="Emphasis"/>
          <w:rFonts w:asciiTheme="majorHAnsi" w:hAnsiTheme="majorHAnsi" w:cstheme="majorHAnsi"/>
          <w:highlight w:val="cyan"/>
        </w:rPr>
        <w:t>physical search</w:t>
      </w:r>
      <w:r w:rsidRPr="004244A6">
        <w:rPr>
          <w:rFonts w:asciiTheme="majorHAnsi" w:hAnsiTheme="majorHAnsi" w:cstheme="majorHAnsi"/>
          <w:u w:val="single"/>
        </w:rPr>
        <w:t xml:space="preserve"> of the facility or cabinet </w:t>
      </w:r>
      <w:r w:rsidRPr="004244A6">
        <w:rPr>
          <w:rFonts w:asciiTheme="majorHAnsi" w:hAnsiTheme="majorHAnsi" w:cstheme="majorHAnsi"/>
          <w:highlight w:val="cyan"/>
          <w:u w:val="single"/>
        </w:rPr>
        <w:t>and</w:t>
      </w:r>
      <w:r w:rsidRPr="004244A6">
        <w:rPr>
          <w:rFonts w:asciiTheme="majorHAnsi" w:hAnsiTheme="majorHAnsi" w:cstheme="majorHAnsi"/>
          <w:u w:val="single"/>
        </w:rPr>
        <w:t xml:space="preserve"> run an </w:t>
      </w:r>
      <w:r w:rsidRPr="004244A6">
        <w:rPr>
          <w:rStyle w:val="Emphasis"/>
          <w:rFonts w:asciiTheme="majorHAnsi" w:hAnsiTheme="majorHAnsi" w:cstheme="majorHAnsi"/>
          <w:highlight w:val="cyan"/>
        </w:rPr>
        <w:t>audit</w:t>
      </w:r>
      <w:r w:rsidRPr="004244A6">
        <w:rPr>
          <w:rFonts w:asciiTheme="majorHAnsi" w:hAnsiTheme="majorHAnsi" w:cstheme="majorHAnsi"/>
          <w:highlight w:val="cyan"/>
          <w:u w:val="single"/>
        </w:rPr>
        <w:t xml:space="preserve"> of the </w:t>
      </w:r>
      <w:r w:rsidRPr="004244A6">
        <w:rPr>
          <w:rStyle w:val="Emphasis"/>
          <w:rFonts w:asciiTheme="majorHAnsi" w:hAnsiTheme="majorHAnsi" w:cstheme="majorHAnsi"/>
          <w:highlight w:val="cyan"/>
        </w:rPr>
        <w:t>OS</w:t>
      </w:r>
      <w:r w:rsidRPr="004244A6">
        <w:rPr>
          <w:rFonts w:asciiTheme="majorHAnsi" w:hAnsiTheme="majorHAnsi" w:cstheme="majorHAnsi"/>
          <w:sz w:val="16"/>
        </w:rPr>
        <w:t xml:space="preserve"> to ensure nothing has been tainted.</w:t>
      </w:r>
    </w:p>
    <w:p w14:paraId="5A923C75"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Zoning limits damage</w:t>
      </w:r>
    </w:p>
    <w:p w14:paraId="37263BC2" w14:textId="77777777" w:rsidR="00E5155D" w:rsidRPr="004244A6" w:rsidRDefault="00E5155D" w:rsidP="00E5155D">
      <w:pPr>
        <w:rPr>
          <w:rFonts w:asciiTheme="majorHAnsi" w:hAnsiTheme="majorHAnsi" w:cstheme="majorHAnsi"/>
          <w:u w:val="single"/>
        </w:rPr>
      </w:pPr>
      <w:r w:rsidRPr="004244A6">
        <w:rPr>
          <w:rFonts w:asciiTheme="majorHAnsi" w:hAnsiTheme="majorHAnsi" w:cstheme="majorHAnsi"/>
          <w:sz w:val="16"/>
        </w:rPr>
        <w:lastRenderedPageBreak/>
        <w:t xml:space="preserve">So </w:t>
      </w:r>
      <w:r w:rsidRPr="004244A6">
        <w:rPr>
          <w:rFonts w:asciiTheme="majorHAnsi" w:hAnsiTheme="majorHAnsi" w:cstheme="majorHAnsi"/>
          <w:u w:val="single"/>
        </w:rPr>
        <w:t xml:space="preserve">the reason why the </w:t>
      </w:r>
      <w:r w:rsidRPr="004244A6">
        <w:rPr>
          <w:rStyle w:val="Emphasis"/>
          <w:rFonts w:asciiTheme="majorHAnsi" w:hAnsiTheme="majorHAnsi" w:cstheme="majorHAnsi"/>
        </w:rPr>
        <w:t>zone trust segmentation</w:t>
      </w:r>
      <w:r w:rsidRPr="004244A6">
        <w:rPr>
          <w:rFonts w:asciiTheme="majorHAnsi" w:hAnsiTheme="majorHAnsi" w:cstheme="majorHAnsi"/>
          <w:u w:val="single"/>
        </w:rPr>
        <w:t xml:space="preserve"> (zoning) is so important is if you don’t have the </w:t>
      </w:r>
      <w:r w:rsidRPr="004244A6">
        <w:rPr>
          <w:rStyle w:val="Emphasis"/>
          <w:rFonts w:asciiTheme="majorHAnsi" w:hAnsiTheme="majorHAnsi" w:cstheme="majorHAnsi"/>
        </w:rPr>
        <w:t>time</w:t>
      </w:r>
      <w:r w:rsidRPr="004244A6">
        <w:rPr>
          <w:rFonts w:asciiTheme="majorHAnsi" w:hAnsiTheme="majorHAnsi" w:cstheme="majorHAnsi"/>
          <w:u w:val="single"/>
        </w:rPr>
        <w:t xml:space="preserve"> to perform these acts to confirm that the site is </w:t>
      </w:r>
      <w:r w:rsidRPr="004244A6">
        <w:rPr>
          <w:rStyle w:val="Emphasis"/>
          <w:rFonts w:asciiTheme="majorHAnsi" w:hAnsiTheme="majorHAnsi" w:cstheme="majorHAnsi"/>
        </w:rPr>
        <w:t>not compromised</w:t>
      </w:r>
      <w:r w:rsidRPr="004244A6">
        <w:rPr>
          <w:rFonts w:asciiTheme="majorHAnsi" w:hAnsiTheme="majorHAnsi" w:cstheme="majorHAnsi"/>
          <w:u w:val="single"/>
        </w:rPr>
        <w:t xml:space="preserve">. With </w:t>
      </w:r>
      <w:r w:rsidRPr="004244A6">
        <w:rPr>
          <w:rStyle w:val="Emphasis"/>
          <w:rFonts w:asciiTheme="majorHAnsi" w:hAnsiTheme="majorHAnsi" w:cstheme="majorHAnsi"/>
          <w:highlight w:val="cyan"/>
        </w:rPr>
        <w:t>proper zoning</w:t>
      </w:r>
      <w:r w:rsidRPr="004244A6">
        <w:rPr>
          <w:rFonts w:asciiTheme="majorHAnsi" w:hAnsiTheme="majorHAnsi" w:cstheme="majorHAnsi"/>
          <w:highlight w:val="cyan"/>
          <w:u w:val="single"/>
        </w:rPr>
        <w:t xml:space="preserve"> enforcement</w:t>
      </w:r>
      <w:r w:rsidRPr="004244A6">
        <w:rPr>
          <w:rFonts w:asciiTheme="majorHAnsi" w:hAnsiTheme="majorHAnsi" w:cstheme="majorHAnsi"/>
          <w:u w:val="single"/>
        </w:rPr>
        <w:t xml:space="preserve">, you </w:t>
      </w:r>
      <w:r w:rsidRPr="004244A6">
        <w:rPr>
          <w:rFonts w:asciiTheme="majorHAnsi" w:hAnsiTheme="majorHAnsi" w:cstheme="majorHAnsi"/>
          <w:highlight w:val="cyan"/>
          <w:u w:val="single"/>
        </w:rPr>
        <w:t xml:space="preserve">can </w:t>
      </w:r>
      <w:r w:rsidRPr="004244A6">
        <w:rPr>
          <w:rStyle w:val="Emphasis"/>
          <w:rFonts w:asciiTheme="majorHAnsi" w:hAnsiTheme="majorHAnsi" w:cstheme="majorHAnsi"/>
          <w:highlight w:val="cyan"/>
        </w:rPr>
        <w:t>limit</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isolate</w:t>
      </w:r>
      <w:r w:rsidRPr="004244A6">
        <w:rPr>
          <w:rFonts w:asciiTheme="majorHAnsi" w:hAnsiTheme="majorHAnsi" w:cstheme="majorHAnsi"/>
          <w:highlight w:val="cyan"/>
          <w:u w:val="single"/>
        </w:rPr>
        <w:t xml:space="preserve"> the damage</w:t>
      </w:r>
      <w:r w:rsidRPr="004244A6">
        <w:rPr>
          <w:rFonts w:asciiTheme="majorHAnsi" w:hAnsiTheme="majorHAnsi" w:cstheme="majorHAnsi"/>
          <w:u w:val="single"/>
        </w:rPr>
        <w:t xml:space="preserve"> to a region or </w:t>
      </w:r>
      <w:r w:rsidRPr="004244A6">
        <w:rPr>
          <w:rStyle w:val="Emphasis"/>
          <w:rFonts w:asciiTheme="majorHAnsi" w:hAnsiTheme="majorHAnsi" w:cstheme="majorHAnsi"/>
        </w:rPr>
        <w:t>just that location</w:t>
      </w:r>
      <w:r w:rsidRPr="004244A6">
        <w:rPr>
          <w:rFonts w:asciiTheme="majorHAnsi" w:hAnsiTheme="majorHAnsi" w:cstheme="majorHAnsi"/>
          <w:u w:val="single"/>
        </w:rPr>
        <w:t>.</w:t>
      </w:r>
    </w:p>
    <w:p w14:paraId="50CF407E"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39E9F266"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transversing the network is free of a potential threat.</w:t>
      </w:r>
    </w:p>
    <w:p w14:paraId="5F04F79D" w14:textId="77777777" w:rsidR="00E5155D" w:rsidRPr="004244A6" w:rsidRDefault="00E5155D" w:rsidP="00E5155D">
      <w:pPr>
        <w:rPr>
          <w:rFonts w:asciiTheme="majorHAnsi" w:hAnsiTheme="majorHAnsi" w:cstheme="majorHAnsi"/>
        </w:rPr>
      </w:pPr>
    </w:p>
    <w:p w14:paraId="5C9C2397" w14:textId="77777777" w:rsidR="00E5155D" w:rsidRPr="004244A6" w:rsidRDefault="00E5155D" w:rsidP="00E5155D">
      <w:pPr>
        <w:pStyle w:val="Heading4"/>
        <w:rPr>
          <w:rFonts w:asciiTheme="majorHAnsi" w:hAnsiTheme="majorHAnsi" w:cstheme="majorHAnsi"/>
        </w:rPr>
      </w:pPr>
      <w:r w:rsidRPr="004244A6">
        <w:rPr>
          <w:rFonts w:asciiTheme="majorHAnsi" w:hAnsiTheme="majorHAnsi" w:cstheme="majorHAnsi"/>
        </w:rPr>
        <w:t xml:space="preserve">Increased strikes send a </w:t>
      </w:r>
      <w:r w:rsidRPr="004244A6">
        <w:rPr>
          <w:rFonts w:asciiTheme="majorHAnsi" w:hAnsiTheme="majorHAnsi" w:cstheme="majorHAnsi"/>
          <w:u w:val="single"/>
        </w:rPr>
        <w:t>clear signal to terrorists</w:t>
      </w:r>
      <w:r w:rsidRPr="004244A6">
        <w:rPr>
          <w:rFonts w:asciiTheme="majorHAnsi" w:hAnsiTheme="majorHAnsi" w:cstheme="majorHAnsi"/>
        </w:rPr>
        <w:t xml:space="preserve"> that critical US infrastructure is </w:t>
      </w:r>
      <w:r w:rsidRPr="004244A6">
        <w:rPr>
          <w:rFonts w:asciiTheme="majorHAnsi" w:hAnsiTheme="majorHAnsi" w:cstheme="majorHAnsi"/>
          <w:u w:val="single"/>
        </w:rPr>
        <w:t>vulnerable</w:t>
      </w:r>
      <w:r w:rsidRPr="004244A6">
        <w:rPr>
          <w:rFonts w:asciiTheme="majorHAnsi" w:hAnsiTheme="majorHAnsi" w:cstheme="majorHAnsi"/>
        </w:rPr>
        <w:t xml:space="preserve"> by </w:t>
      </w:r>
      <w:r w:rsidRPr="004244A6">
        <w:rPr>
          <w:rFonts w:asciiTheme="majorHAnsi" w:hAnsiTheme="majorHAnsi" w:cstheme="majorHAnsi"/>
          <w:u w:val="single"/>
        </w:rPr>
        <w:t>weakening organizations</w:t>
      </w:r>
      <w:r w:rsidRPr="004244A6">
        <w:rPr>
          <w:rFonts w:asciiTheme="majorHAnsi" w:hAnsiTheme="majorHAnsi" w:cstheme="majorHAnsi"/>
        </w:rPr>
        <w:t>.</w:t>
      </w:r>
    </w:p>
    <w:p w14:paraId="6D0E44B9" w14:textId="77777777" w:rsidR="00E5155D" w:rsidRPr="004244A6" w:rsidRDefault="00E5155D" w:rsidP="00E5155D">
      <w:pPr>
        <w:rPr>
          <w:rFonts w:asciiTheme="majorHAnsi" w:hAnsiTheme="majorHAnsi" w:cstheme="majorHAnsi"/>
        </w:rPr>
      </w:pPr>
      <w:r w:rsidRPr="004244A6">
        <w:rPr>
          <w:rStyle w:val="Style13ptBold"/>
          <w:rFonts w:asciiTheme="majorHAnsi" w:hAnsiTheme="majorHAnsi" w:cstheme="majorHAnsi"/>
        </w:rPr>
        <w:t>Davies 6</w:t>
      </w:r>
      <w:r w:rsidRPr="004244A6">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576F6A7C"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highlight w:val="cyan"/>
          <w:u w:val="single"/>
        </w:rPr>
        <w:t>Strikes</w:t>
      </w:r>
      <w:r w:rsidRPr="004244A6">
        <w:rPr>
          <w:rFonts w:asciiTheme="majorHAnsi" w:hAnsiTheme="majorHAnsi" w:cstheme="majorHAnsi"/>
          <w:sz w:val="16"/>
        </w:rPr>
        <w:t xml:space="preserve"> (and, to a lesser extent, lockouts) are painful but necessary parts of private-sector American labor-management relations. Even if they weren't - even if sound public policy called for their eradication - we couldn't stop them. They </w:t>
      </w:r>
      <w:r w:rsidRPr="004244A6">
        <w:rPr>
          <w:rFonts w:asciiTheme="majorHAnsi" w:hAnsiTheme="majorHAnsi" w:cstheme="majorHAnsi"/>
          <w:u w:val="single"/>
        </w:rPr>
        <w:t xml:space="preserve">are an </w:t>
      </w:r>
      <w:r w:rsidRPr="004244A6">
        <w:rPr>
          <w:rStyle w:val="Emphasis"/>
          <w:rFonts w:asciiTheme="majorHAnsi" w:hAnsiTheme="majorHAnsi" w:cstheme="majorHAnsi"/>
        </w:rPr>
        <w:t>inevitable byproduct</w:t>
      </w:r>
      <w:r w:rsidRPr="004244A6">
        <w:rPr>
          <w:rFonts w:asciiTheme="majorHAnsi" w:hAnsiTheme="majorHAnsi" w:cstheme="majorHAnsi"/>
          <w:u w:val="single"/>
        </w:rPr>
        <w:t xml:space="preserve"> of the conflicting interests and </w:t>
      </w:r>
      <w:r w:rsidRPr="004244A6">
        <w:rPr>
          <w:rStyle w:val="Emphasis"/>
          <w:rFonts w:asciiTheme="majorHAnsi" w:hAnsiTheme="majorHAnsi" w:cstheme="majorHAnsi"/>
        </w:rPr>
        <w:t>limited resources of organized workers</w:t>
      </w:r>
      <w:r w:rsidRPr="004244A6">
        <w:rPr>
          <w:rFonts w:asciiTheme="majorHAnsi" w:hAnsiTheme="majorHAnsi" w:cstheme="majorHAnsi"/>
          <w:u w:val="single"/>
        </w:rPr>
        <w:t xml:space="preserve"> and their employers. History shows that this is true even in times of warfare overseas or crisis at home</w:t>
      </w:r>
      <w:r w:rsidRPr="004244A6">
        <w:rPr>
          <w:rFonts w:asciiTheme="majorHAnsi" w:hAnsiTheme="majorHAnsi" w:cstheme="majorHAnsi"/>
          <w:sz w:val="16"/>
        </w:rPr>
        <w:t xml:space="preserve">: labor-management strife lessens at the beginning of a conflict and then bounces back. </w:t>
      </w:r>
      <w:r w:rsidRPr="004244A6">
        <w:rPr>
          <w:rFonts w:asciiTheme="majorHAnsi" w:hAnsiTheme="majorHAnsi" w:cstheme="majorHAnsi"/>
          <w:u w:val="single"/>
        </w:rPr>
        <w:t xml:space="preserve">Now, however, we are </w:t>
      </w:r>
      <w:r w:rsidRPr="004244A6">
        <w:rPr>
          <w:rFonts w:asciiTheme="majorHAnsi" w:hAnsiTheme="majorHAnsi" w:cstheme="majorHAnsi"/>
          <w:highlight w:val="cyan"/>
          <w:u w:val="single"/>
        </w:rPr>
        <w:t xml:space="preserve">confronted with </w:t>
      </w:r>
      <w:r w:rsidRPr="004244A6">
        <w:rPr>
          <w:rStyle w:val="Emphasis"/>
          <w:rFonts w:asciiTheme="majorHAnsi" w:hAnsiTheme="majorHAnsi" w:cstheme="majorHAnsi"/>
          <w:highlight w:val="cyan"/>
        </w:rPr>
        <w:t>warfare at home</w:t>
      </w:r>
      <w:r w:rsidRPr="004244A6">
        <w:rPr>
          <w:rFonts w:asciiTheme="majorHAnsi" w:hAnsiTheme="majorHAnsi" w:cstheme="majorHAnsi"/>
          <w:sz w:val="16"/>
        </w:rPr>
        <w:t>, a phenomenon that the United States has not had to deal with since the Civil War - before the rise of today's unprecedentedly large, complex, and interdependent economy and government.</w:t>
      </w:r>
    </w:p>
    <w:p w14:paraId="68550BDC"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 xml:space="preserve">And history is repeating itself again. </w:t>
      </w:r>
      <w:r w:rsidRPr="004244A6">
        <w:rPr>
          <w:rFonts w:asciiTheme="majorHAnsi" w:hAnsiTheme="majorHAnsi" w:cstheme="majorHAnsi"/>
          <w:u w:val="single"/>
        </w:rPr>
        <w:t xml:space="preserve">After a lull at the </w:t>
      </w:r>
      <w:r w:rsidRPr="004244A6">
        <w:rPr>
          <w:rStyle w:val="Emphasis"/>
          <w:rFonts w:asciiTheme="majorHAnsi" w:hAnsiTheme="majorHAnsi" w:cstheme="majorHAnsi"/>
        </w:rPr>
        <w:t>beginning</w:t>
      </w:r>
      <w:r w:rsidRPr="004244A6">
        <w:rPr>
          <w:rFonts w:asciiTheme="majorHAnsi" w:hAnsiTheme="majorHAnsi" w:cstheme="majorHAnsi"/>
          <w:u w:val="single"/>
        </w:rPr>
        <w:t xml:space="preserve"> of the war with terrorists</w:t>
      </w:r>
      <w:r w:rsidRPr="004244A6">
        <w:rPr>
          <w:rFonts w:asciiTheme="majorHAnsi" w:hAnsiTheme="majorHAnsi" w:cstheme="majorHAnsi"/>
          <w:sz w:val="16"/>
        </w:rPr>
        <w:t xml:space="preserve">, </w:t>
      </w:r>
      <w:r w:rsidRPr="004244A6">
        <w:rPr>
          <w:rFonts w:asciiTheme="majorHAnsi" w:hAnsiTheme="majorHAnsi" w:cstheme="majorHAnsi"/>
          <w:u w:val="single"/>
        </w:rPr>
        <w:t xml:space="preserve">work stoppages have </w:t>
      </w:r>
      <w:r w:rsidRPr="004244A6">
        <w:rPr>
          <w:rStyle w:val="Emphasis"/>
          <w:rFonts w:asciiTheme="majorHAnsi" w:hAnsiTheme="majorHAnsi" w:cstheme="majorHAnsi"/>
        </w:rPr>
        <w:t>returned to their pre-war levels</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overall rate of strike</w:t>
      </w:r>
      <w:r w:rsidRPr="004244A6">
        <w:rPr>
          <w:rFonts w:asciiTheme="majorHAnsi" w:hAnsiTheme="majorHAnsi" w:cstheme="majorHAnsi"/>
          <w:u w:val="single"/>
        </w:rPr>
        <w:t xml:space="preserve"> activity </w:t>
      </w:r>
      <w:r w:rsidRPr="004244A6">
        <w:rPr>
          <w:rFonts w:asciiTheme="majorHAnsi" w:hAnsiTheme="majorHAnsi" w:cstheme="majorHAnsi"/>
          <w:highlight w:val="cyan"/>
          <w:u w:val="single"/>
        </w:rPr>
        <w:t>is substantially lower</w:t>
      </w:r>
      <w:r w:rsidRPr="004244A6">
        <w:rPr>
          <w:rFonts w:asciiTheme="majorHAnsi" w:hAnsiTheme="majorHAnsi" w:cstheme="majorHAnsi"/>
          <w:u w:val="single"/>
        </w:rPr>
        <w:t xml:space="preserve"> than it was during previous wars</w:t>
      </w:r>
      <w:r w:rsidRPr="004244A6">
        <w:rPr>
          <w:rFonts w:asciiTheme="majorHAnsi" w:hAnsiTheme="majorHAnsi" w:cstheme="majorHAnsi"/>
          <w:sz w:val="16"/>
        </w:rPr>
        <w:t xml:space="preserve"> (it has been slowly declining, along with overall union membership in the private sector, for decades). </w:t>
      </w:r>
      <w:r w:rsidRPr="004244A6">
        <w:rPr>
          <w:rFonts w:asciiTheme="majorHAnsi" w:hAnsiTheme="majorHAnsi" w:cstheme="majorHAnsi"/>
          <w:u w:val="single"/>
        </w:rPr>
        <w:t>Today's war</w:t>
      </w:r>
      <w:r w:rsidRPr="004244A6">
        <w:rPr>
          <w:rFonts w:asciiTheme="majorHAnsi" w:hAnsiTheme="majorHAnsi" w:cstheme="majorHAnsi"/>
          <w:sz w:val="16"/>
        </w:rPr>
        <w:t xml:space="preserve">, however, </w:t>
      </w:r>
      <w:r w:rsidRPr="004244A6">
        <w:rPr>
          <w:rFonts w:asciiTheme="majorHAnsi" w:hAnsiTheme="majorHAnsi" w:cstheme="majorHAnsi"/>
          <w:u w:val="single"/>
        </w:rPr>
        <w:t xml:space="preserve">is being fought in </w:t>
      </w:r>
      <w:r w:rsidRPr="004244A6">
        <w:rPr>
          <w:rStyle w:val="Emphasis"/>
          <w:rFonts w:asciiTheme="majorHAnsi" w:hAnsiTheme="majorHAnsi" w:cstheme="majorHAnsi"/>
        </w:rPr>
        <w:t>part on American soil</w:t>
      </w:r>
      <w:r w:rsidRPr="004244A6">
        <w:rPr>
          <w:rFonts w:asciiTheme="majorHAnsi" w:hAnsiTheme="majorHAnsi" w:cstheme="majorHAnsi"/>
          <w:sz w:val="16"/>
        </w:rPr>
        <w:t xml:space="preserve">, and against enemies who operate worldwide, but whose attacks tend to be small and local, seeking advantage from the unpredictability and brutality of the damage they inflict rather than from its scale. Thus, </w:t>
      </w:r>
      <w:r w:rsidRPr="004244A6">
        <w:rPr>
          <w:rFonts w:asciiTheme="majorHAnsi" w:hAnsiTheme="majorHAnsi" w:cstheme="majorHAnsi"/>
          <w:u w:val="single"/>
        </w:rPr>
        <w:t xml:space="preserve">even small, localized, and </w:t>
      </w:r>
      <w:r w:rsidRPr="004244A6">
        <w:rPr>
          <w:rStyle w:val="Emphasis"/>
          <w:rFonts w:asciiTheme="majorHAnsi" w:hAnsiTheme="majorHAnsi" w:cstheme="majorHAnsi"/>
        </w:rPr>
        <w:t xml:space="preserve">occasional </w:t>
      </w:r>
      <w:r w:rsidRPr="004244A6">
        <w:rPr>
          <w:rStyle w:val="Emphasis"/>
          <w:rFonts w:asciiTheme="majorHAnsi" w:hAnsiTheme="majorHAnsi" w:cstheme="majorHAnsi"/>
          <w:highlight w:val="cyan"/>
        </w:rPr>
        <w:t>work stoppages</w:t>
      </w:r>
      <w:r w:rsidRPr="004244A6">
        <w:rPr>
          <w:rFonts w:asciiTheme="majorHAnsi" w:hAnsiTheme="majorHAnsi" w:cstheme="majorHAnsi"/>
          <w:sz w:val="16"/>
        </w:rPr>
        <w:t xml:space="preserve"> - </w:t>
      </w:r>
      <w:r w:rsidRPr="004244A6">
        <w:rPr>
          <w:rFonts w:asciiTheme="majorHAnsi" w:hAnsiTheme="majorHAnsi" w:cstheme="majorHAnsi"/>
          <w:u w:val="single"/>
        </w:rPr>
        <w:t xml:space="preserve">not just the </w:t>
      </w:r>
      <w:r w:rsidRPr="004244A6">
        <w:rPr>
          <w:rStyle w:val="Emphasis"/>
          <w:rFonts w:asciiTheme="majorHAnsi" w:hAnsiTheme="majorHAnsi" w:cstheme="majorHAnsi"/>
          <w:highlight w:val="cyan"/>
        </w:rPr>
        <w:t>large-scale strikes</w:t>
      </w:r>
      <w:r w:rsidRPr="004244A6">
        <w:rPr>
          <w:rFonts w:asciiTheme="majorHAnsi" w:hAnsiTheme="majorHAnsi" w:cstheme="majorHAnsi"/>
          <w:u w:val="single"/>
        </w:rPr>
        <w:t xml:space="preserve"> that arguably affected the </w:t>
      </w:r>
      <w:r w:rsidRPr="004244A6">
        <w:rPr>
          <w:rStyle w:val="Emphasis"/>
          <w:rFonts w:asciiTheme="majorHAnsi" w:hAnsiTheme="majorHAnsi" w:cstheme="majorHAnsi"/>
        </w:rPr>
        <w:t>military-industrial complex</w:t>
      </w:r>
      <w:r w:rsidRPr="004244A6">
        <w:rPr>
          <w:rFonts w:asciiTheme="majorHAnsi" w:hAnsiTheme="majorHAnsi" w:cstheme="majorHAnsi"/>
          <w:u w:val="single"/>
        </w:rPr>
        <w:t xml:space="preserve"> and thus the </w:t>
      </w:r>
      <w:r w:rsidRPr="004244A6">
        <w:rPr>
          <w:rStyle w:val="Emphasis"/>
          <w:rFonts w:asciiTheme="majorHAnsi" w:hAnsiTheme="majorHAnsi" w:cstheme="majorHAnsi"/>
        </w:rPr>
        <w:t>war efforts in the past</w:t>
      </w:r>
      <w:r w:rsidRPr="004244A6">
        <w:rPr>
          <w:rFonts w:asciiTheme="majorHAnsi" w:hAnsiTheme="majorHAnsi" w:cstheme="majorHAnsi"/>
          <w:sz w:val="16"/>
        </w:rPr>
        <w:t xml:space="preserve"> - </w:t>
      </w:r>
      <w:r w:rsidRPr="004244A6">
        <w:rPr>
          <w:rFonts w:asciiTheme="majorHAnsi" w:hAnsiTheme="majorHAnsi" w:cstheme="majorHAnsi"/>
          <w:u w:val="single"/>
        </w:rPr>
        <w:t xml:space="preserve">have the potential to </w:t>
      </w:r>
      <w:r w:rsidRPr="004244A6">
        <w:rPr>
          <w:rStyle w:val="Emphasis"/>
          <w:rFonts w:asciiTheme="majorHAnsi" w:hAnsiTheme="majorHAnsi" w:cstheme="majorHAnsi"/>
          <w:highlight w:val="cyan"/>
        </w:rPr>
        <w:t>increase risks to critical infrastructure</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public </w:t>
      </w:r>
      <w:r w:rsidRPr="004244A6">
        <w:rPr>
          <w:rFonts w:asciiTheme="majorHAnsi" w:hAnsiTheme="majorHAnsi" w:cstheme="majorHAnsi"/>
          <w:highlight w:val="cyan"/>
          <w:u w:val="single"/>
        </w:rPr>
        <w:t>safety</w:t>
      </w:r>
      <w:r w:rsidRPr="004244A6">
        <w:rPr>
          <w:rFonts w:asciiTheme="majorHAnsi" w:hAnsiTheme="majorHAnsi" w:cstheme="majorHAnsi"/>
          <w:u w:val="single"/>
        </w:rPr>
        <w:t xml:space="preserve"> during the war on terror</w:t>
      </w:r>
      <w:r w:rsidRPr="004244A6">
        <w:rPr>
          <w:rFonts w:asciiTheme="majorHAnsi" w:hAnsiTheme="majorHAnsi" w:cstheme="majorHAnsi"/>
          <w:sz w:val="16"/>
        </w:rPr>
        <w:t xml:space="preserve">. In other words, </w:t>
      </w:r>
      <w:r w:rsidRPr="004244A6">
        <w:rPr>
          <w:rFonts w:asciiTheme="majorHAnsi" w:hAnsiTheme="majorHAnsi" w:cstheme="majorHAnsi"/>
          <w:highlight w:val="cyan"/>
          <w:u w:val="single"/>
        </w:rPr>
        <w:t>persistent strike activity</w:t>
      </w:r>
      <w:r w:rsidRPr="004244A6">
        <w:rPr>
          <w:rFonts w:asciiTheme="majorHAnsi" w:hAnsiTheme="majorHAnsi" w:cstheme="majorHAnsi"/>
          <w:u w:val="single"/>
        </w:rPr>
        <w:t xml:space="preserve"> at current levels </w:t>
      </w:r>
      <w:r w:rsidRPr="004244A6">
        <w:rPr>
          <w:rFonts w:asciiTheme="majorHAnsi" w:hAnsiTheme="majorHAnsi" w:cstheme="majorHAnsi"/>
          <w:highlight w:val="cyan"/>
          <w:u w:val="single"/>
        </w:rPr>
        <w:t>poses risks of public harm</w:t>
      </w:r>
      <w:r w:rsidRPr="004244A6">
        <w:rPr>
          <w:rFonts w:asciiTheme="majorHAnsi" w:hAnsiTheme="majorHAnsi" w:cstheme="majorHAnsi"/>
          <w:sz w:val="16"/>
        </w:rPr>
        <w:t xml:space="preserve">, </w:t>
      </w:r>
      <w:r w:rsidRPr="004244A6">
        <w:rPr>
          <w:rFonts w:asciiTheme="majorHAnsi" w:hAnsiTheme="majorHAnsi" w:cstheme="majorHAnsi"/>
          <w:u w:val="single"/>
        </w:rPr>
        <w:t xml:space="preserve">albeit </w:t>
      </w:r>
      <w:r w:rsidRPr="004244A6">
        <w:rPr>
          <w:rFonts w:asciiTheme="majorHAnsi" w:hAnsiTheme="majorHAnsi" w:cstheme="majorHAnsi"/>
          <w:highlight w:val="cyan"/>
          <w:u w:val="single"/>
        </w:rPr>
        <w:t xml:space="preserve">risks that are </w:t>
      </w:r>
      <w:r w:rsidRPr="004244A6">
        <w:rPr>
          <w:rStyle w:val="Emphasis"/>
          <w:rFonts w:asciiTheme="majorHAnsi" w:hAnsiTheme="majorHAnsi" w:cstheme="majorHAnsi"/>
          <w:highlight w:val="cyan"/>
        </w:rPr>
        <w:t>difficult to anticipate</w:t>
      </w:r>
      <w:r w:rsidRPr="004244A6">
        <w:rPr>
          <w:rFonts w:asciiTheme="majorHAnsi" w:hAnsiTheme="majorHAnsi" w:cstheme="majorHAnsi"/>
          <w:u w:val="single"/>
        </w:rPr>
        <w:t xml:space="preserve"> with specificity in the absence of much </w:t>
      </w:r>
      <w:r w:rsidRPr="004244A6">
        <w:rPr>
          <w:rStyle w:val="Emphasis"/>
          <w:rFonts w:asciiTheme="majorHAnsi" w:hAnsiTheme="majorHAnsi" w:cstheme="majorHAnsi"/>
        </w:rPr>
        <w:t>experience or available data</w:t>
      </w:r>
      <w:r w:rsidRPr="004244A6">
        <w:rPr>
          <w:rFonts w:asciiTheme="majorHAnsi" w:hAnsiTheme="majorHAnsi" w:cstheme="majorHAnsi"/>
          <w:sz w:val="16"/>
        </w:rPr>
        <w:t>. This justifies taking some reasonable precautions, including the proposal made in this Article.</w:t>
      </w:r>
    </w:p>
    <w:p w14:paraId="21B4D795" w14:textId="77777777" w:rsidR="00E5155D" w:rsidRPr="004244A6" w:rsidRDefault="00E5155D" w:rsidP="00E5155D">
      <w:pPr>
        <w:rPr>
          <w:rFonts w:asciiTheme="majorHAnsi" w:hAnsiTheme="majorHAnsi" w:cstheme="majorHAnsi"/>
          <w:u w:val="single"/>
        </w:rPr>
      </w:pPr>
      <w:r w:rsidRPr="004244A6">
        <w:rPr>
          <w:rFonts w:asciiTheme="majorHAnsi" w:hAnsiTheme="majorHAnsi" w:cstheme="majorHAnsi"/>
          <w:sz w:val="16"/>
        </w:rPr>
        <w:t xml:space="preserve">By its very nature, </w:t>
      </w:r>
      <w:r w:rsidRPr="004244A6">
        <w:rPr>
          <w:rFonts w:asciiTheme="majorHAnsi" w:hAnsiTheme="majorHAnsi" w:cstheme="majorHAnsi"/>
          <w:u w:val="single"/>
        </w:rPr>
        <w:t xml:space="preserve">a </w:t>
      </w:r>
      <w:r w:rsidRPr="004244A6">
        <w:rPr>
          <w:rFonts w:asciiTheme="majorHAnsi" w:hAnsiTheme="majorHAnsi" w:cstheme="majorHAnsi"/>
          <w:highlight w:val="cyan"/>
          <w:u w:val="single"/>
        </w:rPr>
        <w:t>labor strike increases</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vulnerability of</w:t>
      </w:r>
      <w:r w:rsidRPr="004244A6">
        <w:rPr>
          <w:rStyle w:val="Emphasis"/>
          <w:rFonts w:asciiTheme="majorHAnsi" w:hAnsiTheme="majorHAnsi" w:cstheme="majorHAnsi"/>
        </w:rPr>
        <w:t xml:space="preserve"> that employer's </w:t>
      </w:r>
      <w:r w:rsidRPr="004244A6">
        <w:rPr>
          <w:rStyle w:val="Emphasis"/>
          <w:rFonts w:asciiTheme="majorHAnsi" w:hAnsiTheme="majorHAnsi" w:cstheme="majorHAnsi"/>
          <w:highlight w:val="cyan"/>
        </w:rPr>
        <w:t>operations</w:t>
      </w:r>
      <w:r w:rsidRPr="004244A6">
        <w:rPr>
          <w:rFonts w:asciiTheme="majorHAnsi" w:hAnsiTheme="majorHAnsi" w:cstheme="majorHAnsi"/>
          <w:highlight w:val="cyan"/>
          <w:u w:val="single"/>
        </w:rPr>
        <w:t xml:space="preserve"> to a </w:t>
      </w:r>
      <w:r w:rsidRPr="004244A6">
        <w:rPr>
          <w:rStyle w:val="Emphasis"/>
          <w:rFonts w:asciiTheme="majorHAnsi" w:hAnsiTheme="majorHAnsi" w:cstheme="majorHAnsi"/>
          <w:highlight w:val="cyan"/>
        </w:rPr>
        <w:t>terrorist attack</w:t>
      </w:r>
      <w:r w:rsidRPr="004244A6">
        <w:rPr>
          <w:rFonts w:asciiTheme="majorHAnsi" w:hAnsiTheme="majorHAnsi" w:cstheme="majorHAnsi"/>
          <w:highlight w:val="cyan"/>
          <w:u w:val="single"/>
        </w:rPr>
        <w:t>. A strike</w:t>
      </w:r>
      <w:r w:rsidRPr="004244A6">
        <w:rPr>
          <w:rFonts w:asciiTheme="majorHAnsi" w:hAnsiTheme="majorHAnsi" w:cstheme="majorHAnsi"/>
          <w:u w:val="single"/>
        </w:rPr>
        <w:t xml:space="preserve"> is an act </w:t>
      </w:r>
      <w:r w:rsidRPr="004244A6">
        <w:rPr>
          <w:rStyle w:val="Emphasis"/>
          <w:rFonts w:asciiTheme="majorHAnsi" w:hAnsiTheme="majorHAnsi" w:cstheme="majorHAnsi"/>
        </w:rPr>
        <w:t>specifically designed to</w:t>
      </w:r>
      <w:r w:rsidRPr="004244A6">
        <w:rPr>
          <w:rFonts w:asciiTheme="majorHAnsi" w:hAnsiTheme="majorHAnsi" w:cstheme="majorHAnsi"/>
          <w:u w:val="single"/>
        </w:rPr>
        <w:t xml:space="preserve"> disrupt and </w:t>
      </w:r>
      <w:r w:rsidRPr="004244A6">
        <w:rPr>
          <w:rFonts w:asciiTheme="majorHAnsi" w:hAnsiTheme="majorHAnsi" w:cstheme="majorHAnsi"/>
          <w:highlight w:val="cyan"/>
          <w:u w:val="single"/>
        </w:rPr>
        <w:t xml:space="preserve">weaken an </w:t>
      </w:r>
      <w:r w:rsidRPr="004244A6">
        <w:rPr>
          <w:rStyle w:val="Emphasis"/>
          <w:rFonts w:asciiTheme="majorHAnsi" w:hAnsiTheme="majorHAnsi" w:cstheme="majorHAnsi"/>
          <w:highlight w:val="cyan"/>
        </w:rPr>
        <w:t>employer's operations</w:t>
      </w:r>
      <w:r w:rsidRPr="004244A6">
        <w:rPr>
          <w:rFonts w:asciiTheme="majorHAnsi" w:hAnsiTheme="majorHAnsi" w:cstheme="majorHAnsi"/>
          <w:sz w:val="16"/>
        </w:rPr>
        <w:t xml:space="preserve">, for the (usually) perfectly lawful purpose of pressing for resolution of a dispute with management. </w:t>
      </w:r>
      <w:r w:rsidRPr="004244A6">
        <w:rPr>
          <w:rFonts w:asciiTheme="majorHAnsi" w:hAnsiTheme="majorHAnsi" w:cstheme="majorHAnsi"/>
          <w:u w:val="single"/>
        </w:rPr>
        <w:t xml:space="preserve">A </w:t>
      </w:r>
      <w:r w:rsidRPr="004244A6">
        <w:rPr>
          <w:rStyle w:val="Emphasis"/>
          <w:rFonts w:asciiTheme="majorHAnsi" w:hAnsiTheme="majorHAnsi" w:cstheme="majorHAnsi"/>
          <w:highlight w:val="cyan"/>
        </w:rPr>
        <w:t>weakened organization</w:t>
      </w:r>
      <w:r w:rsidRPr="004244A6">
        <w:rPr>
          <w:rFonts w:asciiTheme="majorHAnsi" w:hAnsiTheme="majorHAnsi" w:cstheme="majorHAnsi"/>
          <w:u w:val="single"/>
        </w:rPr>
        <w:t xml:space="preserve"> or other entity </w:t>
      </w:r>
      <w:r w:rsidRPr="004244A6">
        <w:rPr>
          <w:rFonts w:asciiTheme="majorHAnsi" w:hAnsiTheme="majorHAnsi" w:cstheme="majorHAnsi"/>
          <w:highlight w:val="cyan"/>
          <w:u w:val="single"/>
        </w:rPr>
        <w:t>is</w:t>
      </w:r>
      <w:r w:rsidRPr="004244A6">
        <w:rPr>
          <w:rFonts w:asciiTheme="majorHAnsi" w:hAnsiTheme="majorHAnsi" w:cstheme="majorHAnsi"/>
          <w:sz w:val="16"/>
        </w:rPr>
        <w:t xml:space="preserve">, of course, </w:t>
      </w:r>
      <w:r w:rsidRPr="004244A6">
        <w:rPr>
          <w:rStyle w:val="Emphasis"/>
          <w:rFonts w:asciiTheme="majorHAnsi" w:hAnsiTheme="majorHAnsi" w:cstheme="majorHAnsi"/>
          <w:highlight w:val="cyan"/>
        </w:rPr>
        <w:t>less capable of resisting</w:t>
      </w:r>
      <w:r w:rsidRPr="004244A6">
        <w:rPr>
          <w:rFonts w:asciiTheme="majorHAnsi" w:hAnsiTheme="majorHAnsi" w:cstheme="majorHAnsi"/>
          <w:u w:val="single"/>
        </w:rPr>
        <w:t xml:space="preserve"> and </w:t>
      </w:r>
      <w:r w:rsidRPr="004244A6">
        <w:rPr>
          <w:rStyle w:val="Emphasis"/>
          <w:rFonts w:asciiTheme="majorHAnsi" w:hAnsiTheme="majorHAnsi" w:cstheme="majorHAnsi"/>
        </w:rPr>
        <w:t xml:space="preserve">surviving </w:t>
      </w:r>
      <w:r w:rsidRPr="004244A6">
        <w:rPr>
          <w:rStyle w:val="Emphasis"/>
          <w:rFonts w:asciiTheme="majorHAnsi" w:hAnsiTheme="majorHAnsi" w:cstheme="majorHAnsi"/>
          <w:highlight w:val="cyan"/>
        </w:rPr>
        <w:lastRenderedPageBreak/>
        <w:t>exogenous shocks</w:t>
      </w:r>
      <w:r w:rsidRPr="004244A6">
        <w:rPr>
          <w:rFonts w:asciiTheme="majorHAnsi" w:hAnsiTheme="majorHAnsi" w:cstheme="majorHAnsi"/>
          <w:u w:val="single"/>
        </w:rPr>
        <w:t xml:space="preserve">, whether they be commercial competition </w:t>
      </w:r>
      <w:r w:rsidRPr="004244A6">
        <w:rPr>
          <w:rFonts w:asciiTheme="majorHAnsi" w:hAnsiTheme="majorHAnsi" w:cstheme="majorHAnsi"/>
          <w:highlight w:val="cyan"/>
          <w:u w:val="single"/>
        </w:rPr>
        <w:t xml:space="preserve">or </w:t>
      </w:r>
      <w:r w:rsidRPr="004244A6">
        <w:rPr>
          <w:rStyle w:val="Emphasis"/>
          <w:rFonts w:asciiTheme="majorHAnsi" w:hAnsiTheme="majorHAnsi" w:cstheme="majorHAnsi"/>
          <w:highlight w:val="cyan"/>
        </w:rPr>
        <w:t>terrorist attacks</w:t>
      </w:r>
      <w:r w:rsidRPr="004244A6">
        <w:rPr>
          <w:rFonts w:asciiTheme="majorHAnsi" w:hAnsiTheme="majorHAnsi" w:cstheme="majorHAnsi"/>
          <w:highlight w:val="cyan"/>
          <w:u w:val="single"/>
        </w:rPr>
        <w:t>.</w:t>
      </w:r>
      <w:r w:rsidRPr="004244A6">
        <w:rPr>
          <w:rFonts w:asciiTheme="majorHAnsi" w:hAnsiTheme="majorHAnsi" w:cstheme="majorHAnsi"/>
          <w:u w:val="single"/>
        </w:rPr>
        <w:t xml:space="preserve"> In the United States, </w:t>
      </w:r>
      <w:r w:rsidRPr="004244A6">
        <w:rPr>
          <w:rFonts w:asciiTheme="majorHAnsi" w:hAnsiTheme="majorHAnsi" w:cstheme="majorHAnsi"/>
          <w:highlight w:val="cyan"/>
          <w:u w:val="single"/>
        </w:rPr>
        <w:t>with</w:t>
      </w:r>
      <w:r w:rsidRPr="004244A6">
        <w:rPr>
          <w:rFonts w:asciiTheme="majorHAnsi" w:hAnsiTheme="majorHAnsi" w:cstheme="majorHAnsi"/>
          <w:sz w:val="16"/>
        </w:rPr>
        <w:t xml:space="preserve"> its fully </w:t>
      </w:r>
      <w:r w:rsidRPr="004244A6">
        <w:rPr>
          <w:rFonts w:asciiTheme="majorHAnsi" w:hAnsiTheme="majorHAnsi" w:cstheme="majorHAnsi"/>
          <w:u w:val="single"/>
        </w:rPr>
        <w:t xml:space="preserve">extended and </w:t>
      </w:r>
      <w:r w:rsidRPr="004244A6">
        <w:rPr>
          <w:rFonts w:asciiTheme="majorHAnsi" w:hAnsiTheme="majorHAnsi" w:cstheme="majorHAnsi"/>
          <w:highlight w:val="cyan"/>
          <w:u w:val="single"/>
        </w:rPr>
        <w:t xml:space="preserve">endlessly </w:t>
      </w:r>
      <w:r w:rsidRPr="004244A6">
        <w:rPr>
          <w:rStyle w:val="Emphasis"/>
          <w:rFonts w:asciiTheme="majorHAnsi" w:hAnsiTheme="majorHAnsi" w:cstheme="majorHAnsi"/>
          <w:highlight w:val="cyan"/>
        </w:rPr>
        <w:t>interconnected critical infrastructure</w:t>
      </w:r>
      <w:r w:rsidRPr="004244A6">
        <w:rPr>
          <w:rFonts w:asciiTheme="majorHAnsi" w:hAnsiTheme="majorHAnsi" w:cstheme="majorHAnsi"/>
          <w:u w:val="single"/>
        </w:rPr>
        <w:t xml:space="preserve"> that touches </w:t>
      </w:r>
      <w:r w:rsidRPr="004244A6">
        <w:rPr>
          <w:rStyle w:val="Emphasis"/>
          <w:rFonts w:asciiTheme="majorHAnsi" w:hAnsiTheme="majorHAnsi" w:cstheme="majorHAnsi"/>
        </w:rPr>
        <w:t>everything</w:t>
      </w:r>
      <w:r w:rsidRPr="004244A6">
        <w:rPr>
          <w:rFonts w:asciiTheme="majorHAnsi" w:hAnsiTheme="majorHAnsi" w:cstheme="majorHAnsi"/>
          <w:u w:val="single"/>
        </w:rPr>
        <w:t xml:space="preserve"> from food processing to energy distribution to water quality</w:t>
      </w:r>
      <w:r w:rsidRPr="004244A6">
        <w:rPr>
          <w:rFonts w:asciiTheme="majorHAnsi" w:hAnsiTheme="majorHAnsi" w:cstheme="majorHAnsi"/>
          <w:sz w:val="16"/>
        </w:rPr>
        <w:t xml:space="preserve">, </w:t>
      </w:r>
      <w:r w:rsidRPr="004244A6">
        <w:rPr>
          <w:rFonts w:asciiTheme="majorHAnsi" w:hAnsiTheme="majorHAnsi" w:cstheme="majorHAnsi"/>
          <w:highlight w:val="cyan"/>
          <w:u w:val="single"/>
        </w:rPr>
        <w:t xml:space="preserve">a strike in the </w:t>
      </w:r>
      <w:r w:rsidRPr="004244A6">
        <w:rPr>
          <w:rStyle w:val="Emphasis"/>
          <w:rFonts w:asciiTheme="majorHAnsi" w:hAnsiTheme="majorHAnsi" w:cstheme="majorHAnsi"/>
          <w:highlight w:val="cyan"/>
        </w:rPr>
        <w:t>wrong place</w:t>
      </w:r>
      <w:r w:rsidRPr="004244A6">
        <w:rPr>
          <w:rStyle w:val="Emphasis"/>
          <w:rFonts w:asciiTheme="majorHAnsi" w:hAnsiTheme="majorHAnsi" w:cstheme="majorHAnsi"/>
        </w:rPr>
        <w:t xml:space="preserve"> at the wrong time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that disrupts and weakens</w:t>
      </w:r>
      <w:r w:rsidRPr="004244A6">
        <w:rPr>
          <w:rFonts w:asciiTheme="majorHAnsi" w:hAnsiTheme="majorHAnsi" w:cstheme="majorHAnsi"/>
          <w:u w:val="single"/>
        </w:rPr>
        <w:t xml:space="preserve"> some part of that </w:t>
      </w:r>
      <w:r w:rsidRPr="004244A6">
        <w:rPr>
          <w:rFonts w:asciiTheme="majorHAnsi" w:hAnsiTheme="majorHAnsi" w:cstheme="majorHAnsi"/>
          <w:highlight w:val="cyan"/>
          <w:u w:val="single"/>
        </w:rPr>
        <w:t xml:space="preserve">infrastructure could be </w:t>
      </w:r>
      <w:r w:rsidRPr="004244A6">
        <w:rPr>
          <w:rStyle w:val="Emphasis"/>
          <w:rFonts w:asciiTheme="majorHAnsi" w:hAnsiTheme="majorHAnsi" w:cstheme="majorHAnsi"/>
          <w:highlight w:val="cyan"/>
        </w:rPr>
        <w:t>decisive in</w:t>
      </w:r>
      <w:r w:rsidRPr="004244A6">
        <w:rPr>
          <w:rStyle w:val="Emphasis"/>
          <w:rFonts w:asciiTheme="majorHAnsi" w:hAnsiTheme="majorHAnsi" w:cstheme="majorHAnsi"/>
        </w:rPr>
        <w:t xml:space="preserve"> the success or failure of a </w:t>
      </w:r>
      <w:r w:rsidRPr="004244A6">
        <w:rPr>
          <w:rStyle w:val="Emphasis"/>
          <w:rFonts w:asciiTheme="majorHAnsi" w:hAnsiTheme="majorHAnsi" w:cstheme="majorHAnsi"/>
          <w:highlight w:val="cyan"/>
        </w:rPr>
        <w:t>terrorist attack</w:t>
      </w:r>
      <w:r w:rsidRPr="004244A6">
        <w:rPr>
          <w:rFonts w:asciiTheme="majorHAnsi" w:hAnsiTheme="majorHAnsi" w:cstheme="majorHAnsi"/>
          <w:sz w:val="16"/>
        </w:rPr>
        <w:t xml:space="preserve"> of the small, local sort described above, </w:t>
      </w:r>
      <w:r w:rsidRPr="004244A6">
        <w:rPr>
          <w:rFonts w:asciiTheme="majorHAnsi" w:hAnsiTheme="majorHAnsi" w:cstheme="majorHAnsi"/>
          <w:u w:val="single"/>
        </w:rPr>
        <w:t>on such a weakened link in some infrastructural chain</w:t>
      </w:r>
      <w:r w:rsidRPr="004244A6">
        <w:rPr>
          <w:rFonts w:asciiTheme="majorHAnsi" w:hAnsiTheme="majorHAnsi" w:cstheme="majorHAnsi"/>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4244A6">
        <w:rPr>
          <w:rFonts w:asciiTheme="majorHAnsi" w:hAnsiTheme="majorHAnsi" w:cstheme="majorHAnsi"/>
          <w:u w:val="single"/>
        </w:rPr>
        <w:t xml:space="preserve">that innocent instigators or perpetuators of a </w:t>
      </w:r>
      <w:r w:rsidRPr="004244A6">
        <w:rPr>
          <w:rFonts w:asciiTheme="majorHAnsi" w:hAnsiTheme="majorHAnsi" w:cstheme="majorHAnsi"/>
          <w:highlight w:val="cyan"/>
          <w:u w:val="single"/>
        </w:rPr>
        <w:t>work stoppage</w:t>
      </w:r>
      <w:r w:rsidRPr="004244A6">
        <w:rPr>
          <w:rFonts w:asciiTheme="majorHAnsi" w:hAnsiTheme="majorHAnsi" w:cstheme="majorHAnsi"/>
          <w:u w:val="single"/>
        </w:rPr>
        <w:t xml:space="preserve"> might </w:t>
      </w:r>
      <w:r w:rsidRPr="004244A6">
        <w:rPr>
          <w:rStyle w:val="Emphasis"/>
          <w:rFonts w:asciiTheme="majorHAnsi" w:hAnsiTheme="majorHAnsi" w:cstheme="majorHAnsi"/>
        </w:rPr>
        <w:t xml:space="preserve">unwittingly </w:t>
      </w:r>
      <w:r w:rsidRPr="004244A6">
        <w:rPr>
          <w:rStyle w:val="Emphasis"/>
          <w:rFonts w:asciiTheme="majorHAnsi" w:hAnsiTheme="majorHAnsi" w:cstheme="majorHAnsi"/>
          <w:highlight w:val="cyan"/>
        </w:rPr>
        <w:t>facilitate a successful terrorist attack</w:t>
      </w:r>
      <w:r w:rsidRPr="004244A6">
        <w:rPr>
          <w:rFonts w:asciiTheme="majorHAnsi" w:hAnsiTheme="majorHAnsi" w:cstheme="majorHAnsi"/>
          <w:u w:val="single"/>
        </w:rPr>
        <w:t xml:space="preserve"> or aggravate its effects.</w:t>
      </w:r>
    </w:p>
    <w:p w14:paraId="31BF2EBF" w14:textId="77777777" w:rsidR="00E5155D" w:rsidRPr="004244A6" w:rsidRDefault="00E5155D" w:rsidP="00E5155D">
      <w:pPr>
        <w:rPr>
          <w:rFonts w:asciiTheme="majorHAnsi" w:hAnsiTheme="majorHAnsi" w:cstheme="majorHAnsi"/>
          <w:u w:val="single"/>
        </w:rPr>
      </w:pPr>
    </w:p>
    <w:p w14:paraId="0E711108" w14:textId="77777777" w:rsidR="00E5155D" w:rsidRPr="004244A6" w:rsidRDefault="00E5155D" w:rsidP="00E5155D">
      <w:pPr>
        <w:pStyle w:val="Heading4"/>
        <w:rPr>
          <w:rFonts w:asciiTheme="majorHAnsi" w:hAnsiTheme="majorHAnsi" w:cstheme="majorHAnsi"/>
        </w:rPr>
      </w:pPr>
      <w:r w:rsidRPr="004244A6">
        <w:rPr>
          <w:rFonts w:asciiTheme="majorHAnsi" w:hAnsiTheme="majorHAnsi" w:cstheme="majorHAnsi"/>
        </w:rPr>
        <w:t xml:space="preserve">Attacks on critical infrastructure </w:t>
      </w:r>
      <w:r w:rsidRPr="004244A6">
        <w:rPr>
          <w:rFonts w:asciiTheme="majorHAnsi" w:hAnsiTheme="majorHAnsi" w:cstheme="majorHAnsi"/>
          <w:u w:val="single"/>
        </w:rPr>
        <w:t>collapses the economy</w:t>
      </w:r>
      <w:r w:rsidRPr="004244A6">
        <w:rPr>
          <w:rFonts w:asciiTheme="majorHAnsi" w:hAnsiTheme="majorHAnsi" w:cstheme="majorHAnsi"/>
        </w:rPr>
        <w:t xml:space="preserve"> through </w:t>
      </w:r>
      <w:r w:rsidRPr="004244A6">
        <w:rPr>
          <w:rFonts w:asciiTheme="majorHAnsi" w:hAnsiTheme="majorHAnsi" w:cstheme="majorHAnsi"/>
          <w:u w:val="single"/>
        </w:rPr>
        <w:t>multiple avenues</w:t>
      </w:r>
      <w:r w:rsidRPr="004244A6">
        <w:rPr>
          <w:rFonts w:asciiTheme="majorHAnsi" w:hAnsiTheme="majorHAnsi" w:cstheme="majorHAnsi"/>
        </w:rPr>
        <w:t>.</w:t>
      </w:r>
    </w:p>
    <w:p w14:paraId="22A729DD" w14:textId="77777777" w:rsidR="00E5155D" w:rsidRPr="004244A6" w:rsidRDefault="00E5155D" w:rsidP="00E5155D">
      <w:pPr>
        <w:rPr>
          <w:rFonts w:asciiTheme="majorHAnsi" w:hAnsiTheme="majorHAnsi" w:cstheme="majorHAnsi"/>
        </w:rPr>
      </w:pPr>
      <w:r w:rsidRPr="004244A6">
        <w:rPr>
          <w:rStyle w:val="Style13ptBold"/>
          <w:rFonts w:asciiTheme="majorHAnsi" w:hAnsiTheme="majorHAnsi" w:cstheme="majorHAnsi"/>
        </w:rPr>
        <w:t>FAS 6</w:t>
      </w:r>
      <w:r w:rsidRPr="004244A6">
        <w:rPr>
          <w:rFonts w:asciiTheme="majorHAnsi" w:hAnsiTheme="majorHAnsi" w:cstheme="majorHAnsi"/>
        </w:rPr>
        <w:t xml:space="preserve"> [DCSINT Handbook  No. 1.02; Info directly from US army and Deputy Chief of Staff for Intelligence; “Critical Infrastructure Threats and Terrorism,” DCSINT/FAS; 8/10/6; https://fas.org/irp/threat/terrorism/sup2.pdf]//SJWen</w:t>
      </w:r>
    </w:p>
    <w:p w14:paraId="01FDC17B" w14:textId="77777777" w:rsidR="00E5155D" w:rsidRPr="004244A6" w:rsidRDefault="00E5155D" w:rsidP="00E5155D">
      <w:pPr>
        <w:rPr>
          <w:rFonts w:asciiTheme="majorHAnsi" w:hAnsiTheme="majorHAnsi" w:cstheme="majorHAnsi"/>
          <w:u w:val="single"/>
        </w:rPr>
      </w:pPr>
      <w:r w:rsidRPr="004244A6">
        <w:rPr>
          <w:rStyle w:val="Emphasis"/>
          <w:rFonts w:asciiTheme="majorHAnsi" w:hAnsiTheme="majorHAnsi" w:cstheme="majorHAnsi"/>
        </w:rPr>
        <w:t>Agriculture</w:t>
      </w:r>
      <w:r w:rsidRPr="004244A6">
        <w:rPr>
          <w:rFonts w:asciiTheme="majorHAnsi" w:hAnsiTheme="majorHAnsi" w:cstheme="majorHAnsi"/>
          <w:u w:val="single"/>
        </w:rPr>
        <w:t xml:space="preserve"> </w:t>
      </w:r>
    </w:p>
    <w:p w14:paraId="7EF43604"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 xml:space="preserve">In 1984, a cult </w:t>
      </w:r>
      <w:r w:rsidRPr="004244A6">
        <w:rPr>
          <w:rFonts w:asciiTheme="majorHAnsi" w:hAnsiTheme="majorHAnsi" w:cstheme="majorHAnsi"/>
          <w:highlight w:val="cyan"/>
          <w:u w:val="single"/>
        </w:rPr>
        <w:t xml:space="preserve">group </w:t>
      </w:r>
      <w:r w:rsidRPr="004244A6">
        <w:rPr>
          <w:rStyle w:val="Emphasis"/>
          <w:rFonts w:asciiTheme="majorHAnsi" w:hAnsiTheme="majorHAnsi" w:cstheme="majorHAnsi"/>
          <w:highlight w:val="cyan"/>
        </w:rPr>
        <w:t>poisoned salad bars</w:t>
      </w:r>
      <w:r w:rsidRPr="004244A6">
        <w:rPr>
          <w:rStyle w:val="Emphasis"/>
          <w:rFonts w:asciiTheme="majorHAnsi" w:hAnsiTheme="majorHAnsi" w:cstheme="majorHAnsi"/>
        </w:rPr>
        <w:t xml:space="preserve"> at several Oregon restaurants with Salmonella bacteria</w:t>
      </w:r>
      <w:r w:rsidRPr="004244A6">
        <w:rPr>
          <w:rFonts w:asciiTheme="majorHAnsi" w:hAnsiTheme="majorHAnsi" w:cstheme="majorHAnsi"/>
          <w:u w:val="single"/>
        </w:rPr>
        <w:t xml:space="preserve"> as</w:t>
      </w:r>
      <w:r w:rsidRPr="004244A6">
        <w:rPr>
          <w:rFonts w:asciiTheme="majorHAnsi" w:hAnsiTheme="majorHAnsi" w:cstheme="majorHAnsi"/>
          <w:sz w:val="16"/>
        </w:rPr>
        <w:t xml:space="preserve"> the </w:t>
      </w:r>
      <w:r w:rsidRPr="004244A6">
        <w:rPr>
          <w:rFonts w:asciiTheme="majorHAnsi" w:hAnsiTheme="majorHAnsi" w:cstheme="majorHAnsi"/>
          <w:highlight w:val="cyan"/>
          <w:u w:val="single"/>
        </w:rPr>
        <w:t xml:space="preserve">first recorded event of </w:t>
      </w:r>
      <w:r w:rsidRPr="004244A6">
        <w:rPr>
          <w:rStyle w:val="Emphasis"/>
          <w:rFonts w:asciiTheme="majorHAnsi" w:hAnsiTheme="majorHAnsi" w:cstheme="majorHAnsi"/>
          <w:highlight w:val="cyan"/>
        </w:rPr>
        <w:t>bioterrorism</w:t>
      </w:r>
      <w:r w:rsidRPr="004244A6">
        <w:rPr>
          <w:rFonts w:asciiTheme="majorHAnsi" w:hAnsiTheme="majorHAnsi" w:cstheme="majorHAnsi"/>
          <w:u w:val="single"/>
        </w:rPr>
        <w:t xml:space="preserve"> in the United States</w:t>
      </w:r>
      <w:r w:rsidRPr="004244A6">
        <w:rPr>
          <w:rFonts w:asciiTheme="majorHAnsi" w:hAnsiTheme="majorHAnsi" w:cstheme="majorHAnsi"/>
          <w:sz w:val="16"/>
        </w:rPr>
        <w:t xml:space="preserve">. This resulted in 750 people becoming sick.24 </w:t>
      </w:r>
      <w:r w:rsidRPr="004244A6">
        <w:rPr>
          <w:rFonts w:asciiTheme="majorHAnsi" w:hAnsiTheme="majorHAnsi" w:cstheme="majorHAnsi"/>
          <w:u w:val="single"/>
        </w:rPr>
        <w:t xml:space="preserve">A </w:t>
      </w:r>
      <w:r w:rsidRPr="004244A6">
        <w:rPr>
          <w:rStyle w:val="Emphasis"/>
          <w:rFonts w:asciiTheme="majorHAnsi" w:hAnsiTheme="majorHAnsi" w:cstheme="majorHAnsi"/>
        </w:rPr>
        <w:t>review</w:t>
      </w:r>
      <w:r w:rsidRPr="004244A6">
        <w:rPr>
          <w:rFonts w:asciiTheme="majorHAnsi" w:hAnsiTheme="majorHAnsi" w:cstheme="majorHAnsi"/>
          <w:u w:val="single"/>
        </w:rPr>
        <w:t xml:space="preserve"> of the </w:t>
      </w:r>
      <w:r w:rsidRPr="004244A6">
        <w:rPr>
          <w:rFonts w:asciiTheme="majorHAnsi" w:hAnsiTheme="majorHAnsi" w:cstheme="majorHAnsi"/>
          <w:highlight w:val="cyan"/>
          <w:u w:val="single"/>
        </w:rPr>
        <w:t>agriculture infrastructure</w:t>
      </w:r>
      <w:r w:rsidRPr="004244A6">
        <w:rPr>
          <w:rFonts w:asciiTheme="majorHAnsi" w:hAnsiTheme="majorHAnsi" w:cstheme="majorHAnsi"/>
          <w:u w:val="single"/>
        </w:rPr>
        <w:t xml:space="preserve"> results in </w:t>
      </w:r>
      <w:r w:rsidRPr="004244A6">
        <w:rPr>
          <w:rStyle w:val="Emphasis"/>
          <w:rFonts w:asciiTheme="majorHAnsi" w:hAnsiTheme="majorHAnsi" w:cstheme="majorHAnsi"/>
          <w:highlight w:val="cyan"/>
        </w:rPr>
        <w:t xml:space="preserve">vulnerable areas </w:t>
      </w:r>
      <w:r w:rsidRPr="004244A6">
        <w:rPr>
          <w:rStyle w:val="Emphasis"/>
          <w:rFonts w:asciiTheme="majorHAnsi" w:hAnsiTheme="majorHAnsi" w:cstheme="majorHAnsi"/>
        </w:rPr>
        <w:t>such as the high concentration</w:t>
      </w:r>
      <w:r w:rsidRPr="004244A6">
        <w:rPr>
          <w:rFonts w:asciiTheme="majorHAnsi" w:hAnsiTheme="majorHAnsi" w:cstheme="majorHAnsi"/>
          <w:u w:val="single"/>
        </w:rPr>
        <w:t xml:space="preserve"> of the </w:t>
      </w:r>
      <w:r w:rsidRPr="004244A6">
        <w:rPr>
          <w:rStyle w:val="Emphasis"/>
          <w:rFonts w:asciiTheme="majorHAnsi" w:hAnsiTheme="majorHAnsi" w:cstheme="majorHAnsi"/>
        </w:rPr>
        <w:t>livestock industry</w:t>
      </w:r>
      <w:r w:rsidRPr="004244A6">
        <w:rPr>
          <w:rFonts w:asciiTheme="majorHAnsi" w:hAnsiTheme="majorHAnsi" w:cstheme="majorHAnsi"/>
          <w:u w:val="single"/>
        </w:rPr>
        <w:t xml:space="preserve"> and the </w:t>
      </w:r>
      <w:r w:rsidRPr="004244A6">
        <w:rPr>
          <w:rStyle w:val="Emphasis"/>
          <w:rFonts w:asciiTheme="majorHAnsi" w:hAnsiTheme="majorHAnsi" w:cstheme="majorHAnsi"/>
        </w:rPr>
        <w:t>centralized nature</w:t>
      </w:r>
      <w:r w:rsidRPr="004244A6">
        <w:rPr>
          <w:rFonts w:asciiTheme="majorHAnsi" w:hAnsiTheme="majorHAnsi" w:cstheme="majorHAnsi"/>
          <w:u w:val="single"/>
        </w:rPr>
        <w:t xml:space="preserve"> of the </w:t>
      </w:r>
      <w:r w:rsidRPr="004244A6">
        <w:rPr>
          <w:rStyle w:val="Emphasis"/>
          <w:rFonts w:asciiTheme="majorHAnsi" w:hAnsiTheme="majorHAnsi" w:cstheme="majorHAnsi"/>
        </w:rPr>
        <w:t>food processing industry</w:t>
      </w:r>
      <w:r w:rsidRPr="004244A6">
        <w:rPr>
          <w:rFonts w:asciiTheme="majorHAnsi" w:hAnsiTheme="majorHAnsi" w:cstheme="majorHAnsi"/>
          <w:sz w:val="16"/>
        </w:rPr>
        <w:t xml:space="preserve">. The farm-to table chain contains various points into which an attack could be launched.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threat of attack would</w:t>
      </w:r>
      <w:r w:rsidRPr="004244A6">
        <w:rPr>
          <w:rFonts w:asciiTheme="majorHAnsi" w:hAnsiTheme="majorHAnsi" w:cstheme="majorHAnsi"/>
          <w:u w:val="single"/>
        </w:rPr>
        <w:t xml:space="preserve"> seriously </w:t>
      </w:r>
      <w:r w:rsidRPr="004244A6">
        <w:rPr>
          <w:rStyle w:val="Emphasis"/>
          <w:rFonts w:asciiTheme="majorHAnsi" w:hAnsiTheme="majorHAnsi" w:cstheme="majorHAnsi"/>
          <w:highlight w:val="cyan"/>
        </w:rPr>
        <w:t>damage consumer confidence</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undermine export markets</w:t>
      </w:r>
      <w:r w:rsidRPr="004244A6">
        <w:rPr>
          <w:rFonts w:asciiTheme="majorHAnsi" w:hAnsiTheme="majorHAnsi" w:cstheme="majorHAnsi"/>
          <w:sz w:val="16"/>
        </w:rPr>
        <w:t xml:space="preserve">. Understanding the goal of the threat points to the area most likely attacked. </w:t>
      </w:r>
      <w:r w:rsidRPr="004244A6">
        <w:rPr>
          <w:rFonts w:asciiTheme="majorHAnsi" w:hAnsiTheme="majorHAnsi" w:cstheme="majorHAnsi"/>
          <w:u w:val="single"/>
        </w:rPr>
        <w:t xml:space="preserve">If the intent was economic disruption the target would be </w:t>
      </w:r>
      <w:r w:rsidRPr="004244A6">
        <w:rPr>
          <w:rStyle w:val="Emphasis"/>
          <w:rFonts w:asciiTheme="majorHAnsi" w:hAnsiTheme="majorHAnsi" w:cstheme="majorHAnsi"/>
        </w:rPr>
        <w:t>livestock</w:t>
      </w:r>
      <w:r w:rsidRPr="004244A6">
        <w:rPr>
          <w:rFonts w:asciiTheme="majorHAnsi" w:hAnsiTheme="majorHAnsi" w:cstheme="majorHAnsi"/>
          <w:u w:val="single"/>
        </w:rPr>
        <w:t xml:space="preserve"> and </w:t>
      </w:r>
      <w:r w:rsidRPr="004244A6">
        <w:rPr>
          <w:rStyle w:val="Emphasis"/>
          <w:rFonts w:asciiTheme="majorHAnsi" w:hAnsiTheme="majorHAnsi" w:cstheme="majorHAnsi"/>
        </w:rPr>
        <w:t>crops</w:t>
      </w:r>
      <w:r w:rsidRPr="004244A6">
        <w:rPr>
          <w:rFonts w:asciiTheme="majorHAnsi" w:hAnsiTheme="majorHAnsi" w:cstheme="majorHAnsi"/>
          <w:u w:val="single"/>
        </w:rPr>
        <w:t>, but if the intent was mass casualties the point of attack would be contamination of finished food products</w:t>
      </w:r>
      <w:r w:rsidRPr="004244A6">
        <w:rPr>
          <w:rFonts w:asciiTheme="majorHAnsi" w:hAnsiTheme="majorHAnsi" w:cstheme="majorHAnsi"/>
          <w:sz w:val="16"/>
        </w:rPr>
        <w:t xml:space="preserve">. Damage to livestock could be very swift, the USDA calculated that foot-and mouth disease could spread to 25 states in 5 days.25 CDC is presently tracking and developing scenarios for the arrival of Avian Flu. </w:t>
      </w:r>
    </w:p>
    <w:p w14:paraId="79C92958" w14:textId="77777777" w:rsidR="00E5155D" w:rsidRPr="004244A6" w:rsidRDefault="00E5155D" w:rsidP="00E5155D">
      <w:pPr>
        <w:rPr>
          <w:rStyle w:val="Emphasis"/>
          <w:rFonts w:asciiTheme="majorHAnsi" w:hAnsiTheme="majorHAnsi" w:cstheme="majorHAnsi"/>
        </w:rPr>
      </w:pPr>
      <w:r w:rsidRPr="004244A6">
        <w:rPr>
          <w:rStyle w:val="Emphasis"/>
          <w:rFonts w:asciiTheme="majorHAnsi" w:hAnsiTheme="majorHAnsi" w:cstheme="majorHAnsi"/>
        </w:rPr>
        <w:t xml:space="preserve">Banking </w:t>
      </w:r>
    </w:p>
    <w:p w14:paraId="3544097C"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 xml:space="preserve">Prior to the destruction of the Twin Towers, </w:t>
      </w:r>
      <w:r w:rsidRPr="004244A6">
        <w:rPr>
          <w:rStyle w:val="Emphasis"/>
          <w:rFonts w:asciiTheme="majorHAnsi" w:hAnsiTheme="majorHAnsi" w:cstheme="majorHAnsi"/>
          <w:highlight w:val="cyan"/>
        </w:rPr>
        <w:t>physical</w:t>
      </w:r>
      <w:r w:rsidRPr="004244A6">
        <w:rPr>
          <w:rFonts w:asciiTheme="majorHAnsi" w:hAnsiTheme="majorHAnsi" w:cstheme="majorHAnsi"/>
          <w:highlight w:val="cyan"/>
          <w:u w:val="single"/>
        </w:rPr>
        <w:t xml:space="preserve"> </w:t>
      </w:r>
      <w:r w:rsidRPr="004244A6">
        <w:rPr>
          <w:rStyle w:val="Emphasis"/>
          <w:rFonts w:asciiTheme="majorHAnsi" w:hAnsiTheme="majorHAnsi" w:cstheme="majorHAnsi"/>
          <w:highlight w:val="cyan"/>
        </w:rPr>
        <w:t>attacks</w:t>
      </w:r>
      <w:r w:rsidRPr="004244A6">
        <w:rPr>
          <w:rFonts w:asciiTheme="majorHAnsi" w:hAnsiTheme="majorHAnsi" w:cstheme="majorHAnsi"/>
          <w:highlight w:val="cyan"/>
          <w:u w:val="single"/>
        </w:rPr>
        <w:t xml:space="preserve"> against</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banking</w:t>
      </w:r>
      <w:r w:rsidRPr="004244A6">
        <w:rPr>
          <w:rFonts w:asciiTheme="majorHAnsi" w:hAnsiTheme="majorHAnsi" w:cstheme="majorHAnsi"/>
          <w:u w:val="single"/>
        </w:rPr>
        <w:t xml:space="preserve"> industry, such as the </w:t>
      </w:r>
      <w:r w:rsidRPr="004244A6">
        <w:rPr>
          <w:rStyle w:val="Emphasis"/>
          <w:rFonts w:asciiTheme="majorHAnsi" w:hAnsiTheme="majorHAnsi" w:cstheme="majorHAnsi"/>
          <w:highlight w:val="cyan"/>
        </w:rPr>
        <w:t>destruction</w:t>
      </w:r>
      <w:r w:rsidRPr="004244A6">
        <w:rPr>
          <w:rFonts w:asciiTheme="majorHAnsi" w:hAnsiTheme="majorHAnsi" w:cstheme="majorHAnsi"/>
          <w:highlight w:val="cyan"/>
          <w:u w:val="single"/>
        </w:rPr>
        <w:t xml:space="preserve"> of facilities</w:t>
      </w:r>
      <w:r w:rsidRPr="004244A6">
        <w:rPr>
          <w:rFonts w:asciiTheme="majorHAnsi" w:hAnsiTheme="majorHAnsi" w:cstheme="majorHAnsi"/>
          <w:u w:val="single"/>
        </w:rPr>
        <w:t>, were rare</w:t>
      </w:r>
      <w:r w:rsidRPr="004244A6">
        <w:rPr>
          <w:rFonts w:asciiTheme="majorHAnsi" w:hAnsiTheme="majorHAnsi" w:cstheme="majorHAnsi"/>
          <w:sz w:val="16"/>
        </w:rPr>
        <w:t xml:space="preserve">. Unfortunately, </w:t>
      </w:r>
      <w:r w:rsidRPr="004244A6">
        <w:rPr>
          <w:rFonts w:asciiTheme="majorHAnsi" w:hAnsiTheme="majorHAnsi" w:cstheme="majorHAnsi"/>
          <w:u w:val="single"/>
        </w:rPr>
        <w:t xml:space="preserve">evidence indicates </w:t>
      </w:r>
      <w:r w:rsidRPr="004244A6">
        <w:rPr>
          <w:rStyle w:val="Emphasis"/>
          <w:rFonts w:asciiTheme="majorHAnsi" w:hAnsiTheme="majorHAnsi" w:cstheme="majorHAnsi"/>
        </w:rPr>
        <w:t>that may change</w:t>
      </w:r>
      <w:r w:rsidRPr="004244A6">
        <w:rPr>
          <w:rFonts w:asciiTheme="majorHAnsi" w:hAnsiTheme="majorHAnsi" w:cstheme="majorHAnsi"/>
          <w:sz w:val="16"/>
        </w:rPr>
        <w:t xml:space="preserve">, in March 2005 </w:t>
      </w:r>
      <w:r w:rsidRPr="004244A6">
        <w:rPr>
          <w:rFonts w:asciiTheme="majorHAnsi" w:hAnsiTheme="majorHAnsi" w:cstheme="majorHAnsi"/>
          <w:u w:val="single"/>
        </w:rPr>
        <w:t xml:space="preserve">three British </w:t>
      </w:r>
      <w:r w:rsidRPr="004244A6">
        <w:rPr>
          <w:rFonts w:asciiTheme="majorHAnsi" w:hAnsiTheme="majorHAnsi" w:cstheme="majorHAnsi"/>
          <w:highlight w:val="cyan"/>
          <w:u w:val="single"/>
        </w:rPr>
        <w:t>al-Qa’ida</w:t>
      </w:r>
      <w:r w:rsidRPr="004244A6">
        <w:rPr>
          <w:rFonts w:asciiTheme="majorHAnsi" w:hAnsiTheme="majorHAnsi" w:cstheme="majorHAnsi"/>
          <w:u w:val="single"/>
        </w:rPr>
        <w:t xml:space="preserve"> operatives were indicted by a U.S. federal court on charges of conducting </w:t>
      </w:r>
      <w:r w:rsidRPr="004244A6">
        <w:rPr>
          <w:rStyle w:val="Emphasis"/>
          <w:rFonts w:asciiTheme="majorHAnsi" w:hAnsiTheme="majorHAnsi" w:cstheme="majorHAnsi"/>
        </w:rPr>
        <w:t xml:space="preserve">detailed reconnaissance of </w:t>
      </w:r>
      <w:r w:rsidRPr="004244A6">
        <w:rPr>
          <w:rStyle w:val="Emphasis"/>
          <w:rFonts w:asciiTheme="majorHAnsi" w:hAnsiTheme="majorHAnsi" w:cstheme="majorHAnsi"/>
          <w:highlight w:val="cyan"/>
        </w:rPr>
        <w:t>financial targets</w:t>
      </w:r>
      <w:r w:rsidRPr="004244A6">
        <w:rPr>
          <w:rFonts w:asciiTheme="majorHAnsi" w:hAnsiTheme="majorHAnsi" w:cstheme="majorHAnsi"/>
          <w:sz w:val="16"/>
        </w:rPr>
        <w:t xml:space="preserve"> in lower Manhattan, Newark, New Jersey, and Washington, D.C. </w:t>
      </w:r>
      <w:r w:rsidRPr="004244A6">
        <w:rPr>
          <w:rFonts w:asciiTheme="majorHAnsi" w:hAnsiTheme="majorHAnsi" w:cstheme="majorHAnsi"/>
          <w:u w:val="single"/>
        </w:rPr>
        <w:t xml:space="preserve">In addition to video taping the </w:t>
      </w:r>
      <w:r w:rsidRPr="004244A6">
        <w:rPr>
          <w:rStyle w:val="Emphasis"/>
          <w:rFonts w:asciiTheme="majorHAnsi" w:hAnsiTheme="majorHAnsi" w:cstheme="majorHAnsi"/>
          <w:highlight w:val="cyan"/>
        </w:rPr>
        <w:t>Citigroup Center</w:t>
      </w:r>
      <w:r w:rsidRPr="004244A6">
        <w:rPr>
          <w:rFonts w:asciiTheme="majorHAnsi" w:hAnsiTheme="majorHAnsi" w:cstheme="majorHAnsi"/>
          <w:u w:val="single"/>
        </w:rPr>
        <w:t xml:space="preserve"> and the </w:t>
      </w:r>
      <w:r w:rsidRPr="004244A6">
        <w:rPr>
          <w:rStyle w:val="Emphasis"/>
          <w:rFonts w:asciiTheme="majorHAnsi" w:hAnsiTheme="majorHAnsi" w:cstheme="majorHAnsi"/>
          <w:highlight w:val="cyan"/>
        </w:rPr>
        <w:t>New York Stock Exchange</w:t>
      </w:r>
      <w:r w:rsidRPr="004244A6">
        <w:rPr>
          <w:rFonts w:asciiTheme="majorHAnsi" w:hAnsiTheme="majorHAnsi" w:cstheme="majorHAnsi"/>
          <w:u w:val="single"/>
        </w:rPr>
        <w:t xml:space="preserve"> in New York City, the </w:t>
      </w:r>
      <w:r w:rsidRPr="004244A6">
        <w:rPr>
          <w:rStyle w:val="Emphasis"/>
          <w:rFonts w:asciiTheme="majorHAnsi" w:hAnsiTheme="majorHAnsi" w:cstheme="majorHAnsi"/>
          <w:highlight w:val="cyan"/>
        </w:rPr>
        <w:t>Prudential Financial building</w:t>
      </w:r>
      <w:r w:rsidRPr="004244A6">
        <w:rPr>
          <w:rStyle w:val="Emphasis"/>
          <w:rFonts w:asciiTheme="majorHAnsi" w:hAnsiTheme="majorHAnsi" w:cstheme="majorHAnsi"/>
        </w:rPr>
        <w:t xml:space="preserve"> in Newark</w:t>
      </w:r>
      <w:r w:rsidRPr="004244A6">
        <w:rPr>
          <w:rFonts w:asciiTheme="majorHAnsi" w:hAnsiTheme="majorHAnsi" w:cstheme="majorHAnsi"/>
          <w:u w:val="single"/>
        </w:rPr>
        <w:t xml:space="preserve">, and the </w:t>
      </w:r>
      <w:r w:rsidRPr="004244A6">
        <w:rPr>
          <w:rStyle w:val="Emphasis"/>
          <w:rFonts w:asciiTheme="majorHAnsi" w:hAnsiTheme="majorHAnsi" w:cstheme="majorHAnsi"/>
        </w:rPr>
        <w:t>headquarters</w:t>
      </w:r>
      <w:r w:rsidRPr="004244A6">
        <w:rPr>
          <w:rFonts w:asciiTheme="majorHAnsi" w:hAnsiTheme="majorHAnsi" w:cstheme="majorHAnsi"/>
          <w:u w:val="single"/>
        </w:rPr>
        <w:t xml:space="preserve"> of the </w:t>
      </w:r>
      <w:r w:rsidRPr="004244A6">
        <w:rPr>
          <w:rStyle w:val="Emphasis"/>
          <w:rFonts w:asciiTheme="majorHAnsi" w:hAnsiTheme="majorHAnsi" w:cstheme="majorHAnsi"/>
          <w:highlight w:val="cyan"/>
        </w:rPr>
        <w:t>International Monetary Fund</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World Bank</w:t>
      </w:r>
      <w:r w:rsidRPr="004244A6">
        <w:rPr>
          <w:rFonts w:asciiTheme="majorHAnsi" w:hAnsiTheme="majorHAnsi" w:cstheme="majorHAnsi"/>
          <w:highlight w:val="cyan"/>
          <w:u w:val="single"/>
        </w:rPr>
        <w:t xml:space="preserve"> </w:t>
      </w:r>
      <w:r w:rsidRPr="004244A6">
        <w:rPr>
          <w:rFonts w:asciiTheme="majorHAnsi" w:hAnsiTheme="majorHAnsi" w:cstheme="majorHAnsi"/>
          <w:u w:val="single"/>
        </w:rPr>
        <w:t xml:space="preserve">in Washington D.C., the men </w:t>
      </w:r>
      <w:r w:rsidRPr="004244A6">
        <w:rPr>
          <w:rStyle w:val="Emphasis"/>
          <w:rFonts w:asciiTheme="majorHAnsi" w:hAnsiTheme="majorHAnsi" w:cstheme="majorHAnsi"/>
        </w:rPr>
        <w:t>amassed</w:t>
      </w:r>
      <w:r w:rsidRPr="004244A6">
        <w:rPr>
          <w:rFonts w:asciiTheme="majorHAnsi" w:hAnsiTheme="majorHAnsi" w:cstheme="majorHAnsi"/>
          <w:u w:val="single"/>
        </w:rPr>
        <w:t xml:space="preserve"> more than 500 photographs of the sites</w:t>
      </w:r>
      <w:r w:rsidRPr="004244A6">
        <w:rPr>
          <w:rFonts w:asciiTheme="majorHAnsi" w:hAnsiTheme="majorHAnsi" w:cstheme="majorHAnsi"/>
          <w:sz w:val="16"/>
        </w:rPr>
        <w:t xml:space="preserve">.26 </w:t>
      </w:r>
      <w:r w:rsidRPr="004244A6">
        <w:rPr>
          <w:rFonts w:asciiTheme="majorHAnsi" w:hAnsiTheme="majorHAnsi" w:cstheme="majorHAnsi"/>
          <w:u w:val="single"/>
        </w:rPr>
        <w:t xml:space="preserve">The Banking infrastructures primary </w:t>
      </w:r>
      <w:r w:rsidRPr="004244A6">
        <w:rPr>
          <w:rFonts w:asciiTheme="majorHAnsi" w:hAnsiTheme="majorHAnsi" w:cstheme="majorHAnsi"/>
          <w:highlight w:val="cyan"/>
          <w:u w:val="single"/>
        </w:rPr>
        <w:t>weakness is along</w:t>
      </w:r>
      <w:r w:rsidRPr="004244A6">
        <w:rPr>
          <w:rFonts w:asciiTheme="majorHAnsi" w:hAnsiTheme="majorHAnsi" w:cstheme="majorHAnsi"/>
          <w:u w:val="single"/>
        </w:rPr>
        <w:t xml:space="preserve"> its </w:t>
      </w:r>
      <w:r w:rsidRPr="004244A6">
        <w:rPr>
          <w:rStyle w:val="Emphasis"/>
          <w:rFonts w:asciiTheme="majorHAnsi" w:hAnsiTheme="majorHAnsi" w:cstheme="majorHAnsi"/>
          <w:highlight w:val="cyan"/>
        </w:rPr>
        <w:t>cyber axis</w:t>
      </w:r>
      <w:r w:rsidRPr="004244A6">
        <w:rPr>
          <w:rStyle w:val="Emphasis"/>
          <w:rFonts w:asciiTheme="majorHAnsi" w:hAnsiTheme="majorHAnsi" w:cstheme="majorHAnsi"/>
        </w:rPr>
        <w:t xml:space="preserve"> </w:t>
      </w:r>
      <w:r w:rsidRPr="004244A6">
        <w:rPr>
          <w:rStyle w:val="Emphasis"/>
          <w:rFonts w:asciiTheme="majorHAnsi" w:hAnsiTheme="majorHAnsi" w:cstheme="majorHAnsi"/>
        </w:rPr>
        <w:lastRenderedPageBreak/>
        <w:t>of attack</w:t>
      </w:r>
      <w:r w:rsidRPr="004244A6">
        <w:rPr>
          <w:rFonts w:asciiTheme="majorHAnsi" w:hAnsiTheme="majorHAnsi" w:cstheme="majorHAnsi"/>
          <w:sz w:val="16"/>
        </w:rPr>
        <w:t xml:space="preserve">. Through phishing and banking Trojan targeting specific financial institutions, </w:t>
      </w:r>
      <w:r w:rsidRPr="004244A6">
        <w:rPr>
          <w:rFonts w:asciiTheme="majorHAnsi" w:hAnsiTheme="majorHAnsi" w:cstheme="majorHAnsi"/>
          <w:u w:val="single"/>
        </w:rPr>
        <w:t xml:space="preserve">attackers </w:t>
      </w:r>
      <w:r w:rsidRPr="004244A6">
        <w:rPr>
          <w:rStyle w:val="Emphasis"/>
          <w:rFonts w:asciiTheme="majorHAnsi" w:hAnsiTheme="majorHAnsi" w:cstheme="majorHAnsi"/>
        </w:rPr>
        <w:t>reduce confidence</w:t>
      </w:r>
      <w:r w:rsidRPr="004244A6">
        <w:rPr>
          <w:rFonts w:asciiTheme="majorHAnsi" w:hAnsiTheme="majorHAnsi" w:cstheme="majorHAnsi"/>
          <w:u w:val="single"/>
        </w:rPr>
        <w:t xml:space="preserve"> among consumers</w:t>
      </w:r>
      <w:r w:rsidRPr="004244A6">
        <w:rPr>
          <w:rFonts w:asciiTheme="majorHAnsi" w:hAnsiTheme="majorHAnsi" w:cstheme="majorHAnsi"/>
          <w:sz w:val="16"/>
        </w:rPr>
        <w:t>. Recently American Express posted an alert online, including a screenshot of a pop-up that appeared when users log in to its secure site.27</w:t>
      </w:r>
    </w:p>
    <w:p w14:paraId="0E2C9EE9"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 xml:space="preserve">The </w:t>
      </w:r>
      <w:r w:rsidRPr="004244A6">
        <w:rPr>
          <w:rFonts w:asciiTheme="majorHAnsi" w:hAnsiTheme="majorHAnsi" w:cstheme="majorHAnsi"/>
          <w:u w:val="single"/>
        </w:rPr>
        <w:t xml:space="preserve">attack not only attempts to </w:t>
      </w:r>
      <w:r w:rsidRPr="004244A6">
        <w:rPr>
          <w:rStyle w:val="Emphasis"/>
          <w:rFonts w:asciiTheme="majorHAnsi" w:hAnsiTheme="majorHAnsi" w:cstheme="majorHAnsi"/>
        </w:rPr>
        <w:t>obtain personal information</w:t>
      </w:r>
      <w:r w:rsidRPr="004244A6">
        <w:rPr>
          <w:rFonts w:asciiTheme="majorHAnsi" w:hAnsiTheme="majorHAnsi" w:cstheme="majorHAnsi"/>
          <w:u w:val="single"/>
        </w:rPr>
        <w:t xml:space="preserve"> that can be used for </w:t>
      </w:r>
      <w:r w:rsidRPr="004244A6">
        <w:rPr>
          <w:rStyle w:val="Emphasis"/>
          <w:rFonts w:asciiTheme="majorHAnsi" w:hAnsiTheme="majorHAnsi" w:cstheme="majorHAnsi"/>
        </w:rPr>
        <w:t>various operations</w:t>
      </w:r>
      <w:r w:rsidRPr="004244A6">
        <w:rPr>
          <w:rFonts w:asciiTheme="majorHAnsi" w:hAnsiTheme="majorHAnsi" w:cstheme="majorHAnsi"/>
          <w:u w:val="single"/>
        </w:rPr>
        <w:t xml:space="preserve">, but also launches a </w:t>
      </w:r>
      <w:r w:rsidRPr="004244A6">
        <w:rPr>
          <w:rStyle w:val="Emphasis"/>
          <w:rFonts w:asciiTheme="majorHAnsi" w:hAnsiTheme="majorHAnsi" w:cstheme="majorHAnsi"/>
        </w:rPr>
        <w:t>virus</w:t>
      </w:r>
      <w:r w:rsidRPr="004244A6">
        <w:rPr>
          <w:rFonts w:asciiTheme="majorHAnsi" w:hAnsiTheme="majorHAnsi" w:cstheme="majorHAnsi"/>
          <w:u w:val="single"/>
        </w:rPr>
        <w:t xml:space="preserve"> into the user’s computer. CitiBank, and Chase Manhattan Bank have both been victim </w:t>
      </w:r>
      <w:r w:rsidRPr="004244A6">
        <w:rPr>
          <w:rFonts w:asciiTheme="majorHAnsi" w:hAnsiTheme="majorHAnsi" w:cstheme="majorHAnsi"/>
          <w:sz w:val="16"/>
        </w:rPr>
        <w:t>during 2005 and 2006 to phishing schemes misrepresenting their services to their clients.</w:t>
      </w:r>
    </w:p>
    <w:p w14:paraId="60D90159" w14:textId="77777777" w:rsidR="00E5155D" w:rsidRPr="004244A6" w:rsidRDefault="00E5155D" w:rsidP="00E5155D">
      <w:pPr>
        <w:rPr>
          <w:rFonts w:asciiTheme="majorHAnsi" w:hAnsiTheme="majorHAnsi" w:cstheme="majorHAnsi"/>
          <w:sz w:val="16"/>
        </w:rPr>
      </w:pPr>
      <w:r w:rsidRPr="004244A6">
        <w:rPr>
          <w:rStyle w:val="Emphasis"/>
          <w:rFonts w:asciiTheme="majorHAnsi" w:hAnsiTheme="majorHAnsi" w:cstheme="majorHAnsi"/>
        </w:rPr>
        <w:t>Energy</w:t>
      </w:r>
    </w:p>
    <w:p w14:paraId="00158FB9"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 xml:space="preserve">Recently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oil industry</w:t>
      </w:r>
      <w:r w:rsidRPr="004244A6">
        <w:rPr>
          <w:rFonts w:asciiTheme="majorHAnsi" w:hAnsiTheme="majorHAnsi" w:cstheme="majorHAnsi"/>
          <w:u w:val="single"/>
        </w:rPr>
        <w:t xml:space="preserve"> </w:t>
      </w:r>
      <w:r w:rsidRPr="004244A6">
        <w:rPr>
          <w:rStyle w:val="Emphasis"/>
          <w:rFonts w:asciiTheme="majorHAnsi" w:hAnsiTheme="majorHAnsi" w:cstheme="majorHAnsi"/>
        </w:rPr>
        <w:t>occupied the headlines,</w:t>
      </w:r>
      <w:r w:rsidRPr="004244A6">
        <w:rPr>
          <w:rFonts w:asciiTheme="majorHAnsi" w:hAnsiTheme="majorHAnsi" w:cstheme="majorHAnsi"/>
          <w:u w:val="single"/>
        </w:rPr>
        <w:t xml:space="preserve"> and the </w:t>
      </w:r>
      <w:r w:rsidRPr="004244A6">
        <w:rPr>
          <w:rFonts w:asciiTheme="majorHAnsi" w:hAnsiTheme="majorHAnsi" w:cstheme="majorHAnsi"/>
          <w:highlight w:val="cyan"/>
          <w:u w:val="single"/>
        </w:rPr>
        <w:t>criticality</w:t>
      </w:r>
      <w:r w:rsidRPr="004244A6">
        <w:rPr>
          <w:rFonts w:asciiTheme="majorHAnsi" w:hAnsiTheme="majorHAnsi" w:cstheme="majorHAnsi"/>
          <w:u w:val="single"/>
        </w:rPr>
        <w:t xml:space="preserve"> of this infrastructure </w:t>
      </w:r>
      <w:r w:rsidRPr="004244A6">
        <w:rPr>
          <w:rFonts w:asciiTheme="majorHAnsi" w:hAnsiTheme="majorHAnsi" w:cstheme="majorHAnsi"/>
          <w:highlight w:val="cyan"/>
          <w:u w:val="single"/>
        </w:rPr>
        <w:t xml:space="preserve">is </w:t>
      </w:r>
      <w:r w:rsidRPr="004244A6">
        <w:rPr>
          <w:rStyle w:val="Emphasis"/>
          <w:rFonts w:asciiTheme="majorHAnsi" w:hAnsiTheme="majorHAnsi" w:cstheme="majorHAnsi"/>
          <w:highlight w:val="cyan"/>
        </w:rPr>
        <w:t>not</w:t>
      </w:r>
      <w:r w:rsidRPr="004244A6">
        <w:rPr>
          <w:rFonts w:asciiTheme="majorHAnsi" w:hAnsiTheme="majorHAnsi" w:cstheme="majorHAnsi"/>
          <w:highlight w:val="cyan"/>
          <w:u w:val="single"/>
        </w:rPr>
        <w:t xml:space="preserve"> lost on terrorists</w:t>
      </w:r>
      <w:r w:rsidRPr="004244A6">
        <w:rPr>
          <w:rFonts w:asciiTheme="majorHAnsi" w:hAnsiTheme="majorHAnsi" w:cstheme="majorHAnsi"/>
          <w:sz w:val="16"/>
        </w:rPr>
        <w:t xml:space="preserve">. In mid-December 2004, </w:t>
      </w:r>
      <w:r w:rsidRPr="004244A6">
        <w:rPr>
          <w:rFonts w:asciiTheme="majorHAnsi" w:hAnsiTheme="majorHAnsi" w:cstheme="majorHAnsi"/>
          <w:highlight w:val="cyan"/>
          <w:u w:val="single"/>
        </w:rPr>
        <w:t>Arab television aired</w:t>
      </w:r>
      <w:r w:rsidRPr="004244A6">
        <w:rPr>
          <w:rFonts w:asciiTheme="majorHAnsi" w:hAnsiTheme="majorHAnsi" w:cstheme="majorHAnsi"/>
          <w:u w:val="single"/>
        </w:rPr>
        <w:t xml:space="preserve"> an </w:t>
      </w:r>
      <w:r w:rsidRPr="004244A6">
        <w:rPr>
          <w:rStyle w:val="Emphasis"/>
          <w:rFonts w:asciiTheme="majorHAnsi" w:hAnsiTheme="majorHAnsi" w:cstheme="majorHAnsi"/>
        </w:rPr>
        <w:t>alleged</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audiotape message</w:t>
      </w:r>
      <w:r w:rsidRPr="004244A6">
        <w:rPr>
          <w:rFonts w:asciiTheme="majorHAnsi" w:hAnsiTheme="majorHAnsi" w:cstheme="majorHAnsi"/>
          <w:u w:val="single"/>
        </w:rPr>
        <w:t xml:space="preserve"> by Usama bin </w:t>
      </w:r>
      <w:r w:rsidRPr="004244A6">
        <w:rPr>
          <w:rFonts w:asciiTheme="majorHAnsi" w:hAnsiTheme="majorHAnsi" w:cstheme="majorHAnsi"/>
          <w:highlight w:val="cyan"/>
          <w:u w:val="single"/>
        </w:rPr>
        <w:t>Laden in which he called</w:t>
      </w:r>
      <w:r w:rsidRPr="004244A6">
        <w:rPr>
          <w:rFonts w:asciiTheme="majorHAnsi" w:hAnsiTheme="majorHAnsi" w:cstheme="majorHAnsi"/>
          <w:u w:val="single"/>
        </w:rPr>
        <w:t xml:space="preserve"> upon </w:t>
      </w:r>
      <w:r w:rsidRPr="004244A6">
        <w:rPr>
          <w:rFonts w:asciiTheme="majorHAnsi" w:hAnsiTheme="majorHAnsi" w:cstheme="majorHAnsi"/>
          <w:highlight w:val="cyan"/>
          <w:u w:val="single"/>
        </w:rPr>
        <w:t xml:space="preserve">his followers to </w:t>
      </w:r>
      <w:r w:rsidRPr="004244A6">
        <w:rPr>
          <w:rStyle w:val="Emphasis"/>
          <w:rFonts w:asciiTheme="majorHAnsi" w:hAnsiTheme="majorHAnsi" w:cstheme="majorHAnsi"/>
          <w:highlight w:val="cyan"/>
        </w:rPr>
        <w:t>wreak havoc on</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 xml:space="preserve">U.S. and world economy by disrupting oil </w:t>
      </w:r>
      <w:r w:rsidRPr="004244A6">
        <w:rPr>
          <w:rStyle w:val="Emphasis"/>
          <w:rFonts w:asciiTheme="majorHAnsi" w:hAnsiTheme="majorHAnsi" w:cstheme="majorHAnsi"/>
        </w:rPr>
        <w:t>supplies</w:t>
      </w:r>
      <w:r w:rsidRPr="004244A6">
        <w:rPr>
          <w:rFonts w:asciiTheme="majorHAnsi" w:hAnsiTheme="majorHAnsi" w:cstheme="majorHAnsi"/>
          <w:sz w:val="16"/>
        </w:rPr>
        <w:t xml:space="preserve"> from the Persian Gulf to the United States.28 </w:t>
      </w:r>
      <w:r w:rsidRPr="004244A6">
        <w:rPr>
          <w:rFonts w:asciiTheme="majorHAnsi" w:hAnsiTheme="majorHAnsi" w:cstheme="majorHAnsi"/>
          <w:highlight w:val="cyan"/>
          <w:u w:val="single"/>
        </w:rPr>
        <w:t xml:space="preserve">The U.S. uses </w:t>
      </w:r>
      <w:r w:rsidRPr="004244A6">
        <w:rPr>
          <w:rStyle w:val="Emphasis"/>
          <w:rFonts w:asciiTheme="majorHAnsi" w:hAnsiTheme="majorHAnsi" w:cstheme="majorHAnsi"/>
          <w:highlight w:val="cyan"/>
        </w:rPr>
        <w:t>over</w:t>
      </w:r>
      <w:r w:rsidRPr="004244A6">
        <w:rPr>
          <w:rFonts w:asciiTheme="majorHAnsi" w:hAnsiTheme="majorHAnsi" w:cstheme="majorHAnsi"/>
          <w:highlight w:val="cyan"/>
          <w:u w:val="single"/>
        </w:rPr>
        <w:t xml:space="preserve"> 20.7 million barrels a day</w:t>
      </w:r>
      <w:r w:rsidRPr="004244A6">
        <w:rPr>
          <w:rFonts w:asciiTheme="majorHAnsi" w:hAnsiTheme="majorHAnsi" w:cstheme="majorHAnsi"/>
          <w:u w:val="single"/>
        </w:rPr>
        <w:t xml:space="preserve"> of crude oil and products and imports 58.4% of that requirement</w:t>
      </w:r>
      <w:r w:rsidRPr="004244A6">
        <w:rPr>
          <w:rFonts w:asciiTheme="majorHAnsi" w:hAnsiTheme="majorHAnsi" w:cstheme="majorHAnsi"/>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4244A6">
        <w:rPr>
          <w:rFonts w:asciiTheme="majorHAnsi" w:hAnsiTheme="majorHAnsi" w:cstheme="majorHAnsi"/>
          <w:u w:val="single"/>
        </w:rPr>
        <w:t xml:space="preserve">Terrorists conduct research as to the easiest point to </w:t>
      </w:r>
      <w:r w:rsidRPr="004244A6">
        <w:rPr>
          <w:rStyle w:val="Emphasis"/>
          <w:rFonts w:asciiTheme="majorHAnsi" w:hAnsiTheme="majorHAnsi" w:cstheme="majorHAnsi"/>
        </w:rPr>
        <w:t>damage the flow of oil or to the point where the most damage can be done</w:t>
      </w:r>
      <w:r w:rsidRPr="004244A6">
        <w:rPr>
          <w:rFonts w:asciiTheme="majorHAnsi" w:hAnsiTheme="majorHAnsi" w:cstheme="majorHAnsi"/>
          <w:sz w:val="16"/>
        </w:rPr>
        <w:t xml:space="preserve">. Scenarios involving the oil fields themselves, a jetliner crashing into the Ras Tanura facility in Saudi Arabia could remove 10 percent of the world’s energy imports in one act.31 </w:t>
      </w:r>
      <w:r w:rsidRPr="004244A6">
        <w:rPr>
          <w:rFonts w:asciiTheme="majorHAnsi" w:hAnsiTheme="majorHAnsi" w:cstheme="majorHAnsi"/>
          <w:u w:val="single"/>
        </w:rPr>
        <w:t xml:space="preserve">Maritime attacks are also </w:t>
      </w:r>
      <w:r w:rsidRPr="004244A6">
        <w:rPr>
          <w:rStyle w:val="Emphasis"/>
          <w:rFonts w:asciiTheme="majorHAnsi" w:hAnsiTheme="majorHAnsi" w:cstheme="majorHAnsi"/>
        </w:rPr>
        <w:t>option</w:t>
      </w:r>
      <w:r w:rsidRPr="004244A6">
        <w:rPr>
          <w:rFonts w:asciiTheme="majorHAnsi" w:hAnsiTheme="majorHAnsi" w:cstheme="majorHAnsi"/>
          <w:u w:val="single"/>
        </w:rPr>
        <w:t xml:space="preserve"> for terrorists</w:t>
      </w:r>
      <w:r w:rsidRPr="004244A6">
        <w:rPr>
          <w:rFonts w:asciiTheme="majorHAnsi" w:hAnsiTheme="majorHAnsi" w:cstheme="majorHAnsi"/>
          <w:sz w:val="16"/>
        </w:rPr>
        <w:t>; on October 6, 2002 a French tanker carrying 397,000 barrels of crude oil from Iran to Malaysia was rammed by an explosive laden boat off of the port of Ash Shihr,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56375E42" w14:textId="77777777" w:rsidR="00E5155D" w:rsidRPr="004244A6" w:rsidRDefault="00E5155D" w:rsidP="00E5155D">
      <w:pPr>
        <w:rPr>
          <w:rFonts w:asciiTheme="majorHAnsi" w:hAnsiTheme="majorHAnsi" w:cstheme="majorHAnsi"/>
          <w:sz w:val="16"/>
        </w:rPr>
      </w:pPr>
      <w:r w:rsidRPr="004244A6">
        <w:rPr>
          <w:rStyle w:val="Emphasis"/>
          <w:rFonts w:asciiTheme="majorHAnsi" w:hAnsiTheme="majorHAnsi" w:cstheme="majorHAnsi"/>
        </w:rPr>
        <w:t>Economy</w:t>
      </w:r>
    </w:p>
    <w:p w14:paraId="2527F0B5" w14:textId="77777777" w:rsidR="00E5155D" w:rsidRPr="004244A6" w:rsidRDefault="00E5155D" w:rsidP="00E5155D">
      <w:pPr>
        <w:rPr>
          <w:rStyle w:val="Emphasis"/>
          <w:rFonts w:asciiTheme="majorHAnsi" w:hAnsiTheme="majorHAnsi" w:cstheme="majorHAnsi"/>
        </w:rPr>
      </w:pPr>
      <w:r w:rsidRPr="004244A6">
        <w:rPr>
          <w:rFonts w:asciiTheme="majorHAnsi" w:hAnsiTheme="majorHAnsi" w:cstheme="majorHAnsi"/>
          <w:u w:val="single"/>
        </w:rPr>
        <w:t xml:space="preserve">The U.S. </w:t>
      </w:r>
      <w:r w:rsidRPr="004244A6">
        <w:rPr>
          <w:rFonts w:asciiTheme="majorHAnsi" w:hAnsiTheme="majorHAnsi" w:cstheme="majorHAnsi"/>
          <w:highlight w:val="cyan"/>
          <w:u w:val="single"/>
        </w:rPr>
        <w:t xml:space="preserve">economy is the </w:t>
      </w:r>
      <w:r w:rsidRPr="004244A6">
        <w:rPr>
          <w:rStyle w:val="Emphasis"/>
          <w:rFonts w:asciiTheme="majorHAnsi" w:hAnsiTheme="majorHAnsi" w:cstheme="majorHAnsi"/>
          <w:highlight w:val="cyan"/>
        </w:rPr>
        <w:t>end-state target of several terrorist groups</w:t>
      </w:r>
      <w:r w:rsidRPr="004244A6">
        <w:rPr>
          <w:rFonts w:asciiTheme="majorHAnsi" w:hAnsiTheme="majorHAnsi" w:cstheme="majorHAnsi"/>
          <w:u w:val="single"/>
        </w:rPr>
        <w:t xml:space="preserve"> as identified in the </w:t>
      </w:r>
      <w:r w:rsidRPr="004244A6">
        <w:rPr>
          <w:rStyle w:val="Emphasis"/>
          <w:rFonts w:asciiTheme="majorHAnsi" w:hAnsiTheme="majorHAnsi" w:cstheme="majorHAnsi"/>
        </w:rPr>
        <w:t>introduction quote</w:t>
      </w:r>
      <w:r w:rsidRPr="004244A6">
        <w:rPr>
          <w:rFonts w:asciiTheme="majorHAnsi" w:hAnsiTheme="majorHAnsi" w:cstheme="majorHAnsi"/>
          <w:sz w:val="16"/>
        </w:rPr>
        <w:t xml:space="preserve">. The means by which </w:t>
      </w:r>
      <w:r w:rsidRPr="004244A6">
        <w:rPr>
          <w:rFonts w:asciiTheme="majorHAnsi" w:hAnsiTheme="majorHAnsi" w:cstheme="majorHAnsi"/>
          <w:highlight w:val="cyan"/>
          <w:u w:val="single"/>
        </w:rPr>
        <w:t>terrorists</w:t>
      </w:r>
      <w:r w:rsidRPr="004244A6">
        <w:rPr>
          <w:rFonts w:asciiTheme="majorHAnsi" w:hAnsiTheme="majorHAnsi" w:cstheme="majorHAnsi"/>
          <w:u w:val="single"/>
        </w:rPr>
        <w:t xml:space="preserve"> and other threats </w:t>
      </w:r>
      <w:r w:rsidRPr="004244A6">
        <w:rPr>
          <w:rFonts w:asciiTheme="majorHAnsi" w:hAnsiTheme="majorHAnsi" w:cstheme="majorHAnsi"/>
          <w:highlight w:val="cyan"/>
          <w:u w:val="single"/>
        </w:rPr>
        <w:t xml:space="preserve">attempt to </w:t>
      </w:r>
      <w:r w:rsidRPr="004244A6">
        <w:rPr>
          <w:rStyle w:val="Emphasis"/>
          <w:rFonts w:asciiTheme="majorHAnsi" w:hAnsiTheme="majorHAnsi" w:cstheme="majorHAnsi"/>
          <w:highlight w:val="cyan"/>
        </w:rPr>
        <w:t>impact</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economic infrastructure</w:t>
      </w:r>
      <w:r w:rsidRPr="004244A6">
        <w:rPr>
          <w:rFonts w:asciiTheme="majorHAnsi" w:hAnsiTheme="majorHAnsi" w:cstheme="majorHAnsi"/>
          <w:u w:val="single"/>
        </w:rPr>
        <w:t xml:space="preserve"> is through it’s linkage to</w:t>
      </w:r>
      <w:r w:rsidRPr="004244A6">
        <w:rPr>
          <w:rFonts w:asciiTheme="majorHAnsi" w:hAnsiTheme="majorHAnsi" w:cstheme="majorHAnsi"/>
          <w:sz w:val="16"/>
        </w:rPr>
        <w:t xml:space="preserve"> the other </w:t>
      </w:r>
      <w:r w:rsidRPr="004244A6">
        <w:rPr>
          <w:rStyle w:val="Emphasis"/>
          <w:rFonts w:asciiTheme="majorHAnsi" w:hAnsiTheme="majorHAnsi" w:cstheme="majorHAnsi"/>
        </w:rPr>
        <w:t>infrastructures</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Attacks</w:t>
      </w:r>
      <w:r w:rsidRPr="004244A6">
        <w:rPr>
          <w:rFonts w:asciiTheme="majorHAnsi" w:hAnsiTheme="majorHAnsi" w:cstheme="majorHAnsi"/>
          <w:u w:val="single"/>
        </w:rPr>
        <w:t xml:space="preserve"> are launched at </w:t>
      </w:r>
      <w:r w:rsidRPr="004244A6">
        <w:rPr>
          <w:rStyle w:val="Emphasis"/>
          <w:rFonts w:asciiTheme="majorHAnsi" w:hAnsiTheme="majorHAnsi" w:cstheme="majorHAnsi"/>
        </w:rPr>
        <w:t>other infrastructures</w:t>
      </w:r>
      <w:r w:rsidRPr="004244A6">
        <w:rPr>
          <w:rFonts w:asciiTheme="majorHAnsi" w:hAnsiTheme="majorHAnsi" w:cstheme="majorHAnsi"/>
          <w:u w:val="single"/>
        </w:rPr>
        <w:t xml:space="preserve">, such as </w:t>
      </w:r>
      <w:r w:rsidRPr="004244A6">
        <w:rPr>
          <w:rStyle w:val="Emphasis"/>
          <w:rFonts w:asciiTheme="majorHAnsi" w:hAnsiTheme="majorHAnsi" w:cstheme="majorHAnsi"/>
        </w:rPr>
        <w:t>energy</w:t>
      </w:r>
      <w:r w:rsidRPr="004244A6">
        <w:rPr>
          <w:rFonts w:asciiTheme="majorHAnsi" w:hAnsiTheme="majorHAnsi" w:cstheme="majorHAnsi"/>
          <w:u w:val="single"/>
        </w:rPr>
        <w:t xml:space="preserve"> or the </w:t>
      </w:r>
      <w:r w:rsidRPr="004244A6">
        <w:rPr>
          <w:rStyle w:val="Emphasis"/>
          <w:rFonts w:asciiTheme="majorHAnsi" w:hAnsiTheme="majorHAnsi" w:cstheme="majorHAnsi"/>
        </w:rPr>
        <w:t>Defense Industrial Base</w:t>
      </w:r>
      <w:r w:rsidRPr="004244A6">
        <w:rPr>
          <w:rFonts w:asciiTheme="majorHAnsi" w:hAnsiTheme="majorHAnsi" w:cstheme="majorHAnsi"/>
          <w:u w:val="single"/>
        </w:rPr>
        <w:t xml:space="preserve"> in an effort to </w:t>
      </w:r>
      <w:r w:rsidRPr="004244A6">
        <w:rPr>
          <w:rFonts w:asciiTheme="majorHAnsi" w:hAnsiTheme="majorHAnsi" w:cstheme="majorHAnsi"/>
          <w:highlight w:val="cyan"/>
          <w:u w:val="single"/>
        </w:rPr>
        <w:t xml:space="preserve">achieve a </w:t>
      </w:r>
      <w:r w:rsidRPr="004244A6">
        <w:rPr>
          <w:rStyle w:val="Emphasis"/>
          <w:rFonts w:asciiTheme="majorHAnsi" w:hAnsiTheme="majorHAnsi" w:cstheme="majorHAnsi"/>
          <w:highlight w:val="cyan"/>
        </w:rPr>
        <w:t>“cascading” result</w:t>
      </w:r>
      <w:r w:rsidRPr="004244A6">
        <w:rPr>
          <w:rFonts w:asciiTheme="majorHAnsi" w:hAnsiTheme="majorHAnsi" w:cstheme="majorHAnsi"/>
          <w:sz w:val="16"/>
        </w:rPr>
        <w:t xml:space="preserve"> that impacts the economy. </w:t>
      </w:r>
      <w:r w:rsidRPr="004244A6">
        <w:rPr>
          <w:rFonts w:asciiTheme="majorHAnsi" w:hAnsiTheme="majorHAnsi" w:cstheme="majorHAnsi"/>
          <w:u w:val="single"/>
        </w:rPr>
        <w:t xml:space="preserve">Cyber attacks on Banking and Finance are another effort to indirectly impact the economy. The short term impacts of the 9/11 attacks on Lower Manhattan resulted in the </w:t>
      </w:r>
      <w:r w:rsidRPr="004244A6">
        <w:rPr>
          <w:rStyle w:val="Emphasis"/>
          <w:rFonts w:asciiTheme="majorHAnsi" w:hAnsiTheme="majorHAnsi" w:cstheme="majorHAnsi"/>
        </w:rPr>
        <w:t>loss of 30% of office space</w:t>
      </w:r>
      <w:r w:rsidRPr="004244A6">
        <w:rPr>
          <w:rFonts w:asciiTheme="majorHAnsi" w:hAnsiTheme="majorHAnsi" w:cstheme="majorHAnsi"/>
          <w:u w:val="single"/>
        </w:rPr>
        <w:t xml:space="preserve"> and a number of businesses </w:t>
      </w:r>
      <w:r w:rsidRPr="004244A6">
        <w:rPr>
          <w:rStyle w:val="Emphasis"/>
          <w:rFonts w:asciiTheme="majorHAnsi" w:hAnsiTheme="majorHAnsi" w:cstheme="majorHAnsi"/>
        </w:rPr>
        <w:t>simply ceased to exist</w:t>
      </w:r>
      <w:r w:rsidRPr="004244A6">
        <w:rPr>
          <w:rFonts w:asciiTheme="majorHAnsi" w:hAnsiTheme="majorHAnsi" w:cstheme="majorHAnsi"/>
          <w:sz w:val="16"/>
        </w:rPr>
        <w:t xml:space="preserve">. Close to </w:t>
      </w:r>
      <w:r w:rsidRPr="004244A6">
        <w:rPr>
          <w:rStyle w:val="Emphasis"/>
          <w:rFonts w:asciiTheme="majorHAnsi" w:hAnsiTheme="majorHAnsi" w:cstheme="majorHAnsi"/>
        </w:rPr>
        <w:t>200,000 jobs were destroyed</w:t>
      </w:r>
      <w:r w:rsidRPr="004244A6">
        <w:rPr>
          <w:rFonts w:asciiTheme="majorHAnsi" w:hAnsiTheme="majorHAnsi" w:cstheme="majorHAnsi"/>
          <w:u w:val="single"/>
        </w:rPr>
        <w:t xml:space="preserve"> or </w:t>
      </w:r>
      <w:r w:rsidRPr="004244A6">
        <w:rPr>
          <w:rStyle w:val="Emphasis"/>
          <w:rFonts w:asciiTheme="majorHAnsi" w:hAnsiTheme="majorHAnsi" w:cstheme="majorHAnsi"/>
        </w:rPr>
        <w:t>relocated</w:t>
      </w:r>
      <w:r w:rsidRPr="004244A6">
        <w:rPr>
          <w:rFonts w:asciiTheme="majorHAnsi" w:hAnsiTheme="majorHAnsi" w:cstheme="majorHAnsi"/>
          <w:u w:val="single"/>
        </w:rPr>
        <w:t xml:space="preserve"> out of New York City. The </w:t>
      </w:r>
      <w:r w:rsidRPr="004244A6">
        <w:rPr>
          <w:rStyle w:val="Emphasis"/>
          <w:rFonts w:asciiTheme="majorHAnsi" w:hAnsiTheme="majorHAnsi" w:cstheme="majorHAnsi"/>
        </w:rPr>
        <w:t>destruction of physical assets</w:t>
      </w:r>
      <w:r w:rsidRPr="004244A6">
        <w:rPr>
          <w:rFonts w:asciiTheme="majorHAnsi" w:hAnsiTheme="majorHAnsi" w:cstheme="majorHAnsi"/>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4244A6">
        <w:rPr>
          <w:rStyle w:val="Emphasis"/>
          <w:rFonts w:asciiTheme="majorHAnsi" w:hAnsiTheme="majorHAnsi" w:cstheme="majorHAnsi"/>
        </w:rPr>
        <w:t>least $11 billion for a total direct cost of $27.2 billion</w:t>
      </w:r>
      <w:r w:rsidRPr="004244A6">
        <w:rPr>
          <w:rFonts w:asciiTheme="majorHAnsi" w:hAnsiTheme="majorHAnsi" w:cstheme="majorHAnsi"/>
          <w:sz w:val="16"/>
        </w:rPr>
        <w:t xml:space="preserve">.33 The medium and long term effects cannot be accurately estimated but demonstrate the idea of cascading effects. The five main areas affected over a longer period were Insurance, Airlines, Tourism and other Service Industries, Shipping and Security and military spending. </w:t>
      </w:r>
      <w:r w:rsidRPr="004244A6">
        <w:rPr>
          <w:rFonts w:asciiTheme="majorHAnsi" w:hAnsiTheme="majorHAnsi" w:cstheme="majorHAnsi"/>
          <w:u w:val="single"/>
        </w:rPr>
        <w:t xml:space="preserve">At various times terrorist rhetoric has </w:t>
      </w:r>
      <w:r w:rsidRPr="004244A6">
        <w:rPr>
          <w:rStyle w:val="Emphasis"/>
          <w:rFonts w:asciiTheme="majorHAnsi" w:hAnsiTheme="majorHAnsi" w:cstheme="majorHAnsi"/>
        </w:rPr>
        <w:t>mentioned attacks</w:t>
      </w:r>
      <w:r w:rsidRPr="004244A6">
        <w:rPr>
          <w:rFonts w:asciiTheme="majorHAnsi" w:hAnsiTheme="majorHAnsi" w:cstheme="majorHAnsi"/>
          <w:u w:val="single"/>
        </w:rPr>
        <w:t xml:space="preserve"> against Wall Street proper, but the more </w:t>
      </w:r>
      <w:r w:rsidRPr="004244A6">
        <w:rPr>
          <w:rStyle w:val="Emphasis"/>
          <w:rFonts w:asciiTheme="majorHAnsi" w:hAnsiTheme="majorHAnsi" w:cstheme="majorHAnsi"/>
        </w:rPr>
        <w:t xml:space="preserve">realistic </w:t>
      </w:r>
      <w:r w:rsidRPr="004244A6">
        <w:rPr>
          <w:rStyle w:val="Emphasis"/>
          <w:rFonts w:asciiTheme="majorHAnsi" w:hAnsiTheme="majorHAnsi" w:cstheme="majorHAnsi"/>
          <w:highlight w:val="cyan"/>
        </w:rPr>
        <w:t xml:space="preserve">damage </w:t>
      </w:r>
      <w:r w:rsidRPr="004244A6">
        <w:rPr>
          <w:rFonts w:asciiTheme="majorHAnsi" w:hAnsiTheme="majorHAnsi" w:cstheme="majorHAnsi"/>
          <w:highlight w:val="cyan"/>
          <w:u w:val="single"/>
        </w:rPr>
        <w:t>to the economy will come through</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indirect</w:t>
      </w:r>
      <w:r w:rsidRPr="004244A6">
        <w:rPr>
          <w:rStyle w:val="Emphasis"/>
          <w:rFonts w:asciiTheme="majorHAnsi" w:hAnsiTheme="majorHAnsi" w:cstheme="majorHAnsi"/>
        </w:rPr>
        <w:t xml:space="preserve"> approach of </w:t>
      </w:r>
      <w:r w:rsidRPr="004244A6">
        <w:rPr>
          <w:rStyle w:val="Emphasis"/>
          <w:rFonts w:asciiTheme="majorHAnsi" w:hAnsiTheme="majorHAnsi" w:cstheme="majorHAnsi"/>
          <w:highlight w:val="cyan"/>
        </w:rPr>
        <w:t>cascading effects</w:t>
      </w:r>
      <w:r w:rsidRPr="004244A6">
        <w:rPr>
          <w:rStyle w:val="Emphasis"/>
          <w:rFonts w:asciiTheme="majorHAnsi" w:hAnsiTheme="majorHAnsi" w:cstheme="majorHAnsi"/>
        </w:rPr>
        <w:t>.</w:t>
      </w:r>
    </w:p>
    <w:p w14:paraId="084A11FF" w14:textId="77777777" w:rsidR="00E5155D" w:rsidRPr="004244A6" w:rsidRDefault="00E5155D" w:rsidP="00E5155D">
      <w:pPr>
        <w:rPr>
          <w:rFonts w:asciiTheme="majorHAnsi" w:hAnsiTheme="majorHAnsi" w:cstheme="majorHAnsi"/>
          <w:u w:val="single"/>
        </w:rPr>
      </w:pPr>
      <w:r w:rsidRPr="004244A6">
        <w:rPr>
          <w:rStyle w:val="Emphasis"/>
          <w:rFonts w:asciiTheme="majorHAnsi" w:hAnsiTheme="majorHAnsi" w:cstheme="majorHAnsi"/>
        </w:rPr>
        <w:lastRenderedPageBreak/>
        <w:t>Transportation</w:t>
      </w:r>
    </w:p>
    <w:p w14:paraId="1CA106A1"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688821A8"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 xml:space="preserve">MST caters to large volumes of people, crammed into narrow confined spaces </w:t>
      </w:r>
    </w:p>
    <w:p w14:paraId="49801BB2"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MST is designed to move large numbers of people quickly and efficiently, which is often counter to protective measure</w:t>
      </w:r>
    </w:p>
    <w:p w14:paraId="52B36A8F"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 xml:space="preserve">MST assets are enclosed, serving to amplify explosions </w:t>
      </w:r>
    </w:p>
    <w:p w14:paraId="480BC332"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MST attacks can result in “cascading effects” because communications and power conduits are usually collocated in proximity to their routes</w:t>
      </w:r>
    </w:p>
    <w:p w14:paraId="064C2770" w14:textId="77777777" w:rsidR="00E5155D" w:rsidRPr="004244A6" w:rsidRDefault="00E5155D" w:rsidP="00E5155D">
      <w:pPr>
        <w:rPr>
          <w:rFonts w:asciiTheme="majorHAnsi" w:hAnsiTheme="majorHAnsi" w:cstheme="majorHAnsi"/>
          <w:sz w:val="16"/>
        </w:rPr>
      </w:pPr>
      <w:r w:rsidRPr="004244A6">
        <w:rPr>
          <w:rFonts w:asciiTheme="majorHAnsi" w:hAnsiTheme="majorHAnsi" w:cstheme="majorHAnsi"/>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Iyman Faris, a 34 year old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4244A6">
        <w:rPr>
          <w:rFonts w:asciiTheme="majorHAnsi" w:hAnsiTheme="majorHAnsi" w:cstheme="majorHAnsi"/>
          <w:u w:val="single"/>
        </w:rPr>
        <w:t xml:space="preserve">An attack on the </w:t>
      </w:r>
      <w:r w:rsidRPr="004244A6">
        <w:rPr>
          <w:rStyle w:val="Emphasis"/>
          <w:rFonts w:asciiTheme="majorHAnsi" w:hAnsiTheme="majorHAnsi" w:cstheme="majorHAnsi"/>
        </w:rPr>
        <w:t>bridge</w:t>
      </w:r>
      <w:r w:rsidRPr="004244A6">
        <w:rPr>
          <w:rFonts w:asciiTheme="majorHAnsi" w:hAnsiTheme="majorHAnsi" w:cstheme="majorHAnsi"/>
          <w:u w:val="single"/>
        </w:rPr>
        <w:t xml:space="preserve"> would have not only damaged the </w:t>
      </w:r>
      <w:r w:rsidRPr="004244A6">
        <w:rPr>
          <w:rStyle w:val="Emphasis"/>
          <w:rFonts w:asciiTheme="majorHAnsi" w:hAnsiTheme="majorHAnsi" w:cstheme="majorHAnsi"/>
        </w:rPr>
        <w:t>transportation infrastructure</w:t>
      </w:r>
      <w:r w:rsidRPr="004244A6">
        <w:rPr>
          <w:rFonts w:asciiTheme="majorHAnsi" w:hAnsiTheme="majorHAnsi" w:cstheme="majorHAnsi"/>
          <w:u w:val="single"/>
        </w:rPr>
        <w:t xml:space="preserve">, but also a known </w:t>
      </w:r>
      <w:r w:rsidRPr="004244A6">
        <w:rPr>
          <w:rStyle w:val="Emphasis"/>
          <w:rFonts w:asciiTheme="majorHAnsi" w:hAnsiTheme="majorHAnsi" w:cstheme="majorHAnsi"/>
        </w:rPr>
        <w:t>American landmark</w:t>
      </w:r>
      <w:r w:rsidRPr="004244A6">
        <w:rPr>
          <w:rFonts w:asciiTheme="majorHAnsi" w:hAnsiTheme="majorHAnsi" w:cstheme="majorHAnsi"/>
          <w:sz w:val="16"/>
        </w:rPr>
        <w:t>. On 24 May 2006, a Pakistani immigrant was convicted on charges of plotting to blow up one of Manhattan’s busiest subway stations in retaliation for the U.S. actions at the Abu Ghraib prison.36</w:t>
      </w:r>
    </w:p>
    <w:p w14:paraId="3291B819" w14:textId="77777777" w:rsidR="00E5155D" w:rsidRPr="004244A6" w:rsidRDefault="00E5155D" w:rsidP="00E5155D">
      <w:pPr>
        <w:rPr>
          <w:rFonts w:asciiTheme="majorHAnsi" w:hAnsiTheme="majorHAnsi" w:cstheme="majorHAnsi"/>
          <w:sz w:val="16"/>
        </w:rPr>
      </w:pPr>
      <w:r w:rsidRPr="004244A6">
        <w:rPr>
          <w:rStyle w:val="Emphasis"/>
          <w:rFonts w:asciiTheme="majorHAnsi" w:hAnsiTheme="majorHAnsi" w:cstheme="majorHAnsi"/>
          <w:highlight w:val="cyan"/>
        </w:rPr>
        <w:t>Terrorist threats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transportation</w:t>
      </w:r>
      <w:r w:rsidRPr="004244A6">
        <w:rPr>
          <w:rStyle w:val="Emphasis"/>
          <w:rFonts w:asciiTheme="majorHAnsi" w:hAnsiTheme="majorHAnsi" w:cstheme="majorHAnsi"/>
        </w:rPr>
        <w:t xml:space="preserve"> infrastructure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extend </w:t>
      </w:r>
      <w:r w:rsidRPr="004244A6">
        <w:rPr>
          <w:rStyle w:val="Emphasis"/>
          <w:rFonts w:asciiTheme="majorHAnsi" w:hAnsiTheme="majorHAnsi" w:cstheme="majorHAnsi"/>
          <w:highlight w:val="cyan"/>
        </w:rPr>
        <w:t>beyond land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sea</w:t>
      </w:r>
      <w:r w:rsidRPr="004244A6">
        <w:rPr>
          <w:rFonts w:asciiTheme="majorHAnsi" w:hAnsiTheme="majorHAnsi" w:cstheme="majorHAnsi"/>
          <w:sz w:val="16"/>
        </w:rPr>
        <w:t xml:space="preserve">. Vice Admiral Jonathan Greenert, commander of the U.S. Seventh Fleet, said “one of my nightmares would be a maritime terrorism attack in the Strait of Malacca”.37 “There is a strain of al-Qaida in Southeast Asia, called Jemaah Islamiya. They are actively pursuing a maritime terrorism capability that includes diving and mining training.”38 </w:t>
      </w:r>
      <w:r w:rsidRPr="004244A6">
        <w:rPr>
          <w:rFonts w:asciiTheme="majorHAnsi" w:hAnsiTheme="majorHAnsi" w:cstheme="majorHAnsi"/>
          <w:u w:val="single"/>
        </w:rPr>
        <w:t xml:space="preserve">As how this </w:t>
      </w:r>
      <w:r w:rsidRPr="004244A6">
        <w:rPr>
          <w:rStyle w:val="Emphasis"/>
          <w:rFonts w:asciiTheme="majorHAnsi" w:hAnsiTheme="majorHAnsi" w:cstheme="majorHAnsi"/>
        </w:rPr>
        <w:t>might</w:t>
      </w:r>
      <w:r w:rsidRPr="004244A6">
        <w:rPr>
          <w:rFonts w:asciiTheme="majorHAnsi" w:hAnsiTheme="majorHAnsi" w:cstheme="majorHAnsi"/>
          <w:u w:val="single"/>
        </w:rPr>
        <w:t xml:space="preserve"> impact on the economy</w:t>
      </w:r>
      <w:r w:rsidRPr="004244A6">
        <w:rPr>
          <w:rStyle w:val="Emphasis"/>
          <w:rFonts w:asciiTheme="majorHAnsi" w:hAnsiTheme="majorHAnsi" w:cstheme="majorHAnsi"/>
        </w:rPr>
        <w:t xml:space="preserve">, </w:t>
      </w:r>
      <w:r w:rsidRPr="004244A6">
        <w:rPr>
          <w:rStyle w:val="Emphasis"/>
          <w:rFonts w:asciiTheme="majorHAnsi" w:hAnsiTheme="majorHAnsi" w:cstheme="majorHAnsi"/>
          <w:highlight w:val="cyan"/>
        </w:rPr>
        <w:t>$220 billion in trade comes through</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Seventh Fleet area of responsibility</w:t>
      </w:r>
      <w:r w:rsidRPr="004244A6">
        <w:rPr>
          <w:rFonts w:asciiTheme="majorHAnsi" w:hAnsiTheme="majorHAnsi" w:cstheme="majorHAnsi"/>
          <w:u w:val="single"/>
        </w:rPr>
        <w:t xml:space="preserve"> and </w:t>
      </w:r>
      <w:r w:rsidRPr="004244A6">
        <w:rPr>
          <w:rStyle w:val="Emphasis"/>
          <w:rFonts w:asciiTheme="majorHAnsi" w:hAnsiTheme="majorHAnsi" w:cstheme="majorHAnsi"/>
          <w:highlight w:val="cyan"/>
        </w:rPr>
        <w:t>98% of the commerce is moved by sea</w:t>
      </w:r>
      <w:r w:rsidRPr="004244A6">
        <w:rPr>
          <w:rFonts w:asciiTheme="majorHAnsi" w:hAnsiTheme="majorHAnsi" w:cstheme="majorHAnsi"/>
          <w:u w:val="single"/>
        </w:rPr>
        <w:t xml:space="preserve">. Just as ports can be viewed a SPOF within the maritime transport system, there are </w:t>
      </w:r>
      <w:r w:rsidRPr="004244A6">
        <w:rPr>
          <w:rStyle w:val="Emphasis"/>
          <w:rFonts w:asciiTheme="majorHAnsi" w:hAnsiTheme="majorHAnsi" w:cstheme="majorHAnsi"/>
        </w:rPr>
        <w:t>certain waterway</w:t>
      </w:r>
      <w:r w:rsidRPr="004244A6">
        <w:rPr>
          <w:rFonts w:asciiTheme="majorHAnsi" w:hAnsiTheme="majorHAnsi" w:cstheme="majorHAnsi"/>
          <w:u w:val="single"/>
        </w:rPr>
        <w:t xml:space="preserve"> </w:t>
      </w:r>
      <w:r w:rsidRPr="004244A6">
        <w:rPr>
          <w:rStyle w:val="Emphasis"/>
          <w:rFonts w:asciiTheme="majorHAnsi" w:hAnsiTheme="majorHAnsi" w:cstheme="majorHAnsi"/>
        </w:rPr>
        <w:t>chokepoints</w:t>
      </w:r>
      <w:r w:rsidRPr="004244A6">
        <w:rPr>
          <w:rFonts w:asciiTheme="majorHAnsi" w:hAnsiTheme="majorHAnsi" w:cstheme="majorHAnsi"/>
          <w:u w:val="single"/>
        </w:rPr>
        <w:t xml:space="preserve"> or </w:t>
      </w:r>
      <w:r w:rsidRPr="004244A6">
        <w:rPr>
          <w:rStyle w:val="Emphasis"/>
          <w:rFonts w:asciiTheme="majorHAnsi" w:hAnsiTheme="majorHAnsi" w:cstheme="majorHAnsi"/>
        </w:rPr>
        <w:t>heavily trafficked areas</w:t>
      </w:r>
      <w:r w:rsidRPr="004244A6">
        <w:rPr>
          <w:rFonts w:asciiTheme="majorHAnsi" w:hAnsiTheme="majorHAnsi" w:cstheme="majorHAnsi"/>
          <w:sz w:val="16"/>
        </w:rPr>
        <w:t xml:space="preserve"> that can be viewed as a high payoff target to a terrorist or result in catastrophic damage from a natural disaster.</w:t>
      </w:r>
    </w:p>
    <w:p w14:paraId="1B506AB4" w14:textId="77777777" w:rsidR="00E5155D" w:rsidRPr="004244A6" w:rsidRDefault="00E5155D" w:rsidP="00E5155D">
      <w:pPr>
        <w:rPr>
          <w:rFonts w:asciiTheme="majorHAnsi" w:hAnsiTheme="majorHAnsi" w:cstheme="majorHAnsi"/>
        </w:rPr>
      </w:pPr>
    </w:p>
    <w:p w14:paraId="771A4A23" w14:textId="77777777" w:rsidR="00E5155D" w:rsidRPr="004244A6" w:rsidRDefault="00E5155D" w:rsidP="00E5155D">
      <w:pPr>
        <w:pStyle w:val="Heading4"/>
        <w:rPr>
          <w:rFonts w:asciiTheme="majorHAnsi" w:hAnsiTheme="majorHAnsi" w:cstheme="majorHAnsi"/>
        </w:rPr>
      </w:pPr>
      <w:r w:rsidRPr="004244A6">
        <w:rPr>
          <w:rFonts w:asciiTheme="majorHAnsi" w:hAnsiTheme="majorHAnsi" w:cstheme="majorHAnsi"/>
          <w:u w:val="single"/>
        </w:rPr>
        <w:t>Extinction</w:t>
      </w:r>
      <w:r w:rsidRPr="004244A6">
        <w:rPr>
          <w:rFonts w:asciiTheme="majorHAnsi" w:hAnsiTheme="majorHAnsi" w:cstheme="majorHAnsi"/>
        </w:rPr>
        <w:t>.</w:t>
      </w:r>
    </w:p>
    <w:p w14:paraId="469B1D3F" w14:textId="77777777" w:rsidR="00E5155D" w:rsidRPr="004244A6" w:rsidRDefault="00E5155D" w:rsidP="00E5155D">
      <w:pPr>
        <w:rPr>
          <w:rFonts w:asciiTheme="majorHAnsi" w:hAnsiTheme="majorHAnsi" w:cstheme="majorHAnsi"/>
        </w:rPr>
      </w:pPr>
      <w:r w:rsidRPr="004244A6">
        <w:rPr>
          <w:rStyle w:val="Style13ptBold"/>
          <w:rFonts w:asciiTheme="majorHAnsi" w:hAnsiTheme="majorHAnsi" w:cstheme="majorHAnsi"/>
        </w:rPr>
        <w:t xml:space="preserve">Liu '18 </w:t>
      </w:r>
      <w:r w:rsidRPr="004244A6">
        <w:rPr>
          <w:rFonts w:asciiTheme="majorHAnsi" w:hAnsiTheme="majorHAnsi" w:cstheme="majorHAnsi"/>
        </w:rP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3" w:history="1">
        <w:r w:rsidRPr="004244A6">
          <w:rPr>
            <w:rStyle w:val="Hyperlink"/>
            <w:rFonts w:asciiTheme="majorHAnsi" w:hAnsiTheme="majorHAnsi" w:cstheme="majorHAnsi"/>
          </w:rPr>
          <w:t>https://www.weforum.org/agenda/2018/11/the-next-economic-crisis-could-cause-a-global-conflict-heres-why/</w:t>
        </w:r>
      </w:hyperlink>
      <w:r w:rsidRPr="004244A6">
        <w:rPr>
          <w:rFonts w:asciiTheme="majorHAnsi" w:hAnsiTheme="majorHAnsi" w:cstheme="majorHAnsi"/>
        </w:rPr>
        <w:t>] // Re-Cut SJWen</w:t>
      </w:r>
    </w:p>
    <w:p w14:paraId="47BDCF88" w14:textId="77777777" w:rsidR="00E5155D" w:rsidRDefault="00E5155D" w:rsidP="00E5155D">
      <w:pPr>
        <w:rPr>
          <w:rFonts w:asciiTheme="majorHAnsi" w:hAnsiTheme="majorHAnsi" w:cstheme="majorHAnsi"/>
        </w:rPr>
      </w:pPr>
      <w:r w:rsidRPr="004244A6">
        <w:rPr>
          <w:rFonts w:asciiTheme="majorHAnsi" w:hAnsiTheme="majorHAnsi" w:cstheme="majorHAnsi"/>
          <w:sz w:val="16"/>
        </w:rPr>
        <w:t xml:space="preserve">The next economic crisis is closer than you think. But what you should really worry about is what comes after: </w:t>
      </w:r>
      <w:r w:rsidRPr="004244A6">
        <w:rPr>
          <w:rStyle w:val="StyleUnderline"/>
          <w:rFonts w:asciiTheme="majorHAnsi" w:hAnsiTheme="majorHAnsi" w:cstheme="majorHAnsi"/>
          <w:highlight w:val="cyan"/>
        </w:rPr>
        <w:t>in the current</w:t>
      </w:r>
      <w:r w:rsidRPr="004244A6">
        <w:rPr>
          <w:rStyle w:val="StyleUnderline"/>
          <w:rFonts w:asciiTheme="majorHAnsi" w:hAnsiTheme="majorHAnsi" w:cstheme="majorHAnsi"/>
        </w:rPr>
        <w:t xml:space="preserve"> social, political, and technological </w:t>
      </w:r>
      <w:r w:rsidRPr="004244A6">
        <w:rPr>
          <w:rStyle w:val="StyleUnderline"/>
          <w:rFonts w:asciiTheme="majorHAnsi" w:hAnsiTheme="majorHAnsi" w:cstheme="majorHAnsi"/>
          <w:highlight w:val="cyan"/>
        </w:rPr>
        <w:t>landscape</w:t>
      </w:r>
      <w:r w:rsidRPr="004244A6">
        <w:rPr>
          <w:rStyle w:val="StyleUnderline"/>
          <w:rFonts w:asciiTheme="majorHAnsi" w:hAnsiTheme="majorHAnsi" w:cstheme="majorHAnsi"/>
        </w:rPr>
        <w:t xml:space="preserve">, a </w:t>
      </w:r>
      <w:r w:rsidRPr="004244A6">
        <w:rPr>
          <w:rStyle w:val="Emphasis"/>
          <w:rFonts w:asciiTheme="majorHAnsi" w:hAnsiTheme="majorHAnsi" w:cstheme="majorHAnsi"/>
        </w:rPr>
        <w:t xml:space="preserve">prolonged </w:t>
      </w:r>
      <w:r w:rsidRPr="004244A6">
        <w:rPr>
          <w:rStyle w:val="Emphasis"/>
          <w:rFonts w:asciiTheme="majorHAnsi" w:hAnsiTheme="majorHAnsi" w:cstheme="majorHAnsi"/>
          <w:highlight w:val="cyan"/>
        </w:rPr>
        <w:t>economic crisis</w:t>
      </w:r>
      <w:r w:rsidRPr="004244A6">
        <w:rPr>
          <w:rStyle w:val="StyleUnderline"/>
          <w:rFonts w:asciiTheme="majorHAnsi" w:hAnsiTheme="majorHAnsi" w:cstheme="majorHAnsi"/>
        </w:rPr>
        <w:t>, combined with rising</w:t>
      </w:r>
      <w:r w:rsidRPr="004244A6">
        <w:rPr>
          <w:rFonts w:asciiTheme="majorHAnsi" w:hAnsiTheme="majorHAnsi" w:cstheme="majorHAnsi"/>
          <w:sz w:val="16"/>
        </w:rPr>
        <w:t xml:space="preserve"> income </w:t>
      </w:r>
      <w:r w:rsidRPr="004244A6">
        <w:rPr>
          <w:rStyle w:val="StyleUnderline"/>
          <w:rFonts w:asciiTheme="majorHAnsi" w:hAnsiTheme="majorHAnsi" w:cstheme="majorHAnsi"/>
        </w:rPr>
        <w:t xml:space="preserve">inequality, </w:t>
      </w:r>
      <w:r w:rsidRPr="004244A6">
        <w:rPr>
          <w:rStyle w:val="StyleUnderline"/>
          <w:rFonts w:asciiTheme="majorHAnsi" w:hAnsiTheme="majorHAnsi" w:cstheme="majorHAnsi"/>
          <w:highlight w:val="cyan"/>
        </w:rPr>
        <w:t>could</w:t>
      </w:r>
      <w:r w:rsidRPr="004244A6">
        <w:rPr>
          <w:rFonts w:asciiTheme="majorHAnsi" w:hAnsiTheme="majorHAnsi" w:cstheme="majorHAnsi"/>
          <w:sz w:val="16"/>
        </w:rPr>
        <w:t xml:space="preserve"> well </w:t>
      </w:r>
      <w:r w:rsidRPr="004244A6">
        <w:rPr>
          <w:rStyle w:val="Emphasis"/>
          <w:rFonts w:asciiTheme="majorHAnsi" w:hAnsiTheme="majorHAnsi" w:cstheme="majorHAnsi"/>
          <w:highlight w:val="cyan"/>
        </w:rPr>
        <w:t xml:space="preserve">escalate </w:t>
      </w:r>
      <w:r w:rsidRPr="004244A6">
        <w:rPr>
          <w:rStyle w:val="Emphasis"/>
          <w:rFonts w:asciiTheme="majorHAnsi" w:hAnsiTheme="majorHAnsi" w:cstheme="majorHAnsi"/>
        </w:rPr>
        <w:t>into a major global military conflict</w:t>
      </w:r>
      <w:r w:rsidRPr="004244A6">
        <w:rPr>
          <w:rFonts w:asciiTheme="majorHAnsi" w:hAnsiTheme="majorHAnsi" w:cstheme="majorHAnsi"/>
          <w:sz w:val="16"/>
        </w:rPr>
        <w:t xml:space="preserve">. The </w:t>
      </w:r>
      <w:r w:rsidRPr="004244A6">
        <w:rPr>
          <w:rStyle w:val="StyleUnderline"/>
          <w:rFonts w:asciiTheme="majorHAnsi" w:hAnsiTheme="majorHAnsi" w:cstheme="majorHAnsi"/>
        </w:rPr>
        <w:t>20</w:t>
      </w:r>
      <w:r w:rsidRPr="004244A6">
        <w:rPr>
          <w:rStyle w:val="Emphasis"/>
          <w:rFonts w:asciiTheme="majorHAnsi" w:hAnsiTheme="majorHAnsi" w:cstheme="majorHAnsi"/>
          <w:highlight w:val="cyan"/>
        </w:rPr>
        <w:t>08</w:t>
      </w:r>
      <w:r w:rsidRPr="004244A6">
        <w:rPr>
          <w:rFonts w:asciiTheme="majorHAnsi" w:hAnsiTheme="majorHAnsi" w:cstheme="majorHAnsi"/>
          <w:sz w:val="16"/>
        </w:rPr>
        <w:t xml:space="preserve">-09 global financial crisis </w:t>
      </w:r>
      <w:r w:rsidRPr="004244A6">
        <w:rPr>
          <w:rStyle w:val="StyleUnderline"/>
          <w:rFonts w:asciiTheme="majorHAnsi" w:hAnsiTheme="majorHAnsi" w:cstheme="majorHAnsi"/>
          <w:highlight w:val="cyan"/>
        </w:rPr>
        <w:t>almost</w:t>
      </w:r>
      <w:r w:rsidRPr="004244A6">
        <w:rPr>
          <w:rFonts w:asciiTheme="majorHAnsi" w:hAnsiTheme="majorHAnsi" w:cstheme="majorHAnsi"/>
          <w:sz w:val="16"/>
        </w:rPr>
        <w:t xml:space="preserve"> bankrupted governments and </w:t>
      </w:r>
      <w:r w:rsidRPr="004244A6">
        <w:rPr>
          <w:rStyle w:val="StyleUnderline"/>
          <w:rFonts w:asciiTheme="majorHAnsi" w:hAnsiTheme="majorHAnsi" w:cstheme="majorHAnsi"/>
          <w:highlight w:val="cyan"/>
        </w:rPr>
        <w:t xml:space="preserve">caused </w:t>
      </w:r>
      <w:r w:rsidRPr="004244A6">
        <w:rPr>
          <w:rStyle w:val="Emphasis"/>
          <w:rFonts w:asciiTheme="majorHAnsi" w:hAnsiTheme="majorHAnsi" w:cstheme="majorHAnsi"/>
          <w:highlight w:val="cyan"/>
        </w:rPr>
        <w:t>systemic collapse</w:t>
      </w:r>
      <w:r w:rsidRPr="004244A6">
        <w:rPr>
          <w:rStyle w:val="StyleUnderline"/>
          <w:rFonts w:asciiTheme="majorHAnsi" w:hAnsiTheme="majorHAnsi" w:cstheme="majorHAnsi"/>
          <w:highlight w:val="cyan"/>
        </w:rPr>
        <w:t xml:space="preserve">. Policymakers </w:t>
      </w:r>
      <w:r w:rsidRPr="004244A6">
        <w:rPr>
          <w:rStyle w:val="StyleUnderline"/>
          <w:rFonts w:asciiTheme="majorHAnsi" w:hAnsiTheme="majorHAnsi" w:cstheme="majorHAnsi"/>
        </w:rPr>
        <w:t xml:space="preserve">managed to </w:t>
      </w:r>
      <w:r w:rsidRPr="004244A6">
        <w:rPr>
          <w:rStyle w:val="StyleUnderline"/>
          <w:rFonts w:asciiTheme="majorHAnsi" w:hAnsiTheme="majorHAnsi" w:cstheme="majorHAnsi"/>
          <w:highlight w:val="cyan"/>
        </w:rPr>
        <w:t>pull</w:t>
      </w:r>
      <w:r w:rsidRPr="004244A6">
        <w:rPr>
          <w:rStyle w:val="StyleUnderline"/>
          <w:rFonts w:asciiTheme="majorHAnsi" w:hAnsiTheme="majorHAnsi" w:cstheme="majorHAnsi"/>
        </w:rPr>
        <w:t xml:space="preserve"> the global economy back </w:t>
      </w:r>
      <w:r w:rsidRPr="004244A6">
        <w:rPr>
          <w:rStyle w:val="StyleUnderline"/>
          <w:rFonts w:asciiTheme="majorHAnsi" w:hAnsiTheme="majorHAnsi" w:cstheme="majorHAnsi"/>
          <w:highlight w:val="cyan"/>
        </w:rPr>
        <w:t xml:space="preserve">from the brink, using </w:t>
      </w:r>
      <w:r w:rsidRPr="004244A6">
        <w:rPr>
          <w:rStyle w:val="StyleUnderline"/>
          <w:rFonts w:asciiTheme="majorHAnsi" w:hAnsiTheme="majorHAnsi" w:cstheme="majorHAnsi"/>
        </w:rPr>
        <w:t xml:space="preserve">massive monetary </w:t>
      </w:r>
      <w:r w:rsidRPr="004244A6">
        <w:rPr>
          <w:rStyle w:val="StyleUnderline"/>
          <w:rFonts w:asciiTheme="majorHAnsi" w:hAnsiTheme="majorHAnsi" w:cstheme="majorHAnsi"/>
          <w:highlight w:val="cyan"/>
        </w:rPr>
        <w:t>stimulus</w:t>
      </w:r>
      <w:r w:rsidRPr="004244A6">
        <w:rPr>
          <w:rFonts w:asciiTheme="majorHAnsi" w:hAnsiTheme="majorHAnsi" w:cstheme="majorHAnsi"/>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w:t>
      </w:r>
      <w:r w:rsidRPr="004244A6">
        <w:rPr>
          <w:rFonts w:asciiTheme="majorHAnsi" w:hAnsiTheme="majorHAnsi" w:cstheme="majorHAnsi"/>
          <w:sz w:val="16"/>
        </w:rPr>
        <w:lastRenderedPageBreak/>
        <w:t xml:space="preserve">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sidRPr="004244A6">
        <w:rPr>
          <w:rStyle w:val="StyleUnderline"/>
          <w:rFonts w:asciiTheme="majorHAnsi" w:hAnsiTheme="majorHAnsi" w:cstheme="majorHAnsi"/>
          <w:highlight w:val="cyan"/>
        </w:rPr>
        <w:t>lack of structural reform</w:t>
      </w:r>
      <w:r w:rsidRPr="004244A6">
        <w:rPr>
          <w:rStyle w:val="StyleUnderline"/>
          <w:rFonts w:asciiTheme="majorHAnsi" w:hAnsiTheme="majorHAnsi" w:cstheme="majorHAnsi"/>
        </w:rPr>
        <w:t xml:space="preserve"> has </w:t>
      </w:r>
      <w:r w:rsidRPr="004244A6">
        <w:rPr>
          <w:rStyle w:val="StyleUnderline"/>
          <w:rFonts w:asciiTheme="majorHAnsi" w:hAnsiTheme="majorHAnsi" w:cstheme="majorHAnsi"/>
          <w:highlight w:val="cyan"/>
        </w:rPr>
        <w:t>meant</w:t>
      </w:r>
      <w:r w:rsidRPr="004244A6">
        <w:rPr>
          <w:rFonts w:asciiTheme="majorHAnsi" w:hAnsiTheme="majorHAnsi" w:cstheme="majorHAnsi"/>
          <w:sz w:val="16"/>
        </w:rPr>
        <w:t xml:space="preserve"> that the </w:t>
      </w:r>
      <w:r w:rsidRPr="004244A6">
        <w:rPr>
          <w:rStyle w:val="StyleUnderline"/>
          <w:rFonts w:asciiTheme="majorHAnsi" w:hAnsiTheme="majorHAnsi" w:cstheme="majorHAnsi"/>
        </w:rPr>
        <w:t xml:space="preserve">unprecedented </w:t>
      </w:r>
      <w:r w:rsidRPr="004244A6">
        <w:rPr>
          <w:rStyle w:val="StyleUnderline"/>
          <w:rFonts w:asciiTheme="majorHAnsi" w:hAnsiTheme="majorHAnsi" w:cstheme="majorHAnsi"/>
          <w:highlight w:val="cyan"/>
        </w:rPr>
        <w:t>excess liquidity</w:t>
      </w:r>
      <w:r w:rsidRPr="004244A6">
        <w:rPr>
          <w:rFonts w:asciiTheme="majorHAnsi" w:hAnsiTheme="majorHAnsi" w:cstheme="majorHAnsi"/>
          <w:sz w:val="16"/>
        </w:rPr>
        <w:t xml:space="preserve"> that central banks injected into their economies </w:t>
      </w:r>
      <w:r w:rsidRPr="004244A6">
        <w:rPr>
          <w:rStyle w:val="StyleUnderline"/>
          <w:rFonts w:asciiTheme="majorHAnsi" w:hAnsiTheme="majorHAnsi" w:cstheme="majorHAnsi"/>
        </w:rPr>
        <w:t xml:space="preserve">was not allocated to its most efficient uses. Instead, it </w:t>
      </w:r>
      <w:r w:rsidRPr="004244A6">
        <w:rPr>
          <w:rStyle w:val="StyleUnderline"/>
          <w:rFonts w:asciiTheme="majorHAnsi" w:hAnsiTheme="majorHAnsi" w:cstheme="majorHAnsi"/>
          <w:highlight w:val="cyan"/>
        </w:rPr>
        <w:t>raised global asset prices</w:t>
      </w:r>
      <w:r w:rsidRPr="004244A6">
        <w:rPr>
          <w:rStyle w:val="StyleUnderline"/>
          <w:rFonts w:asciiTheme="majorHAnsi" w:hAnsiTheme="majorHAnsi" w:cstheme="majorHAnsi"/>
        </w:rPr>
        <w:t xml:space="preserve"> to levels even higher than those prevailing before 2008</w:t>
      </w:r>
      <w:r w:rsidRPr="004244A6">
        <w:rPr>
          <w:rFonts w:asciiTheme="majorHAnsi" w:hAnsiTheme="majorHAnsi" w:cstheme="majorHAnsi"/>
          <w:sz w:val="16"/>
        </w:rPr>
        <w:t xml:space="preserve">.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4244A6">
        <w:rPr>
          <w:rStyle w:val="StyleUnderline"/>
          <w:rFonts w:asciiTheme="majorHAnsi" w:hAnsiTheme="majorHAnsi" w:cstheme="majorHAnsi"/>
          <w:highlight w:val="cyan"/>
        </w:rPr>
        <w:t>another</w:t>
      </w:r>
      <w:r w:rsidRPr="004244A6">
        <w:rPr>
          <w:rStyle w:val="StyleUnderline"/>
          <w:rFonts w:asciiTheme="majorHAnsi" w:hAnsiTheme="majorHAnsi" w:cstheme="majorHAnsi"/>
        </w:rPr>
        <w:t xml:space="preserve"> economic </w:t>
      </w:r>
      <w:r w:rsidRPr="004244A6">
        <w:rPr>
          <w:rStyle w:val="StyleUnderline"/>
          <w:rFonts w:asciiTheme="majorHAnsi" w:hAnsiTheme="majorHAnsi" w:cstheme="majorHAnsi"/>
          <w:highlight w:val="cyan"/>
        </w:rPr>
        <w:t>crisis</w:t>
      </w:r>
      <w:r w:rsidRPr="004244A6">
        <w:rPr>
          <w:rFonts w:asciiTheme="majorHAnsi" w:hAnsiTheme="majorHAnsi" w:cstheme="majorHAnsi"/>
          <w:sz w:val="16"/>
        </w:rPr>
        <w:t xml:space="preserve"> – one that </w:t>
      </w:r>
      <w:r w:rsidRPr="004244A6">
        <w:rPr>
          <w:rStyle w:val="StyleUnderline"/>
          <w:rFonts w:asciiTheme="majorHAnsi" w:hAnsiTheme="majorHAnsi" w:cstheme="majorHAnsi"/>
          <w:highlight w:val="cyan"/>
        </w:rPr>
        <w:t xml:space="preserve">could be </w:t>
      </w:r>
      <w:r w:rsidRPr="004244A6">
        <w:rPr>
          <w:rStyle w:val="Emphasis"/>
          <w:rFonts w:asciiTheme="majorHAnsi" w:hAnsiTheme="majorHAnsi" w:cstheme="majorHAnsi"/>
        </w:rPr>
        <w:t xml:space="preserve">even more </w:t>
      </w:r>
      <w:r w:rsidRPr="004244A6">
        <w:rPr>
          <w:rStyle w:val="Emphasis"/>
          <w:rFonts w:asciiTheme="majorHAnsi" w:hAnsiTheme="majorHAnsi" w:cstheme="majorHAnsi"/>
          <w:highlight w:val="cyan"/>
        </w:rPr>
        <w:t>severe</w:t>
      </w:r>
      <w:r w:rsidRPr="004244A6">
        <w:rPr>
          <w:rFonts w:asciiTheme="majorHAnsi" w:hAnsiTheme="majorHAnsi" w:cstheme="majorHAnsi"/>
          <w:sz w:val="16"/>
        </w:rPr>
        <w:t xml:space="preserve"> than the last, </w:t>
      </w:r>
      <w:r w:rsidRPr="004244A6">
        <w:rPr>
          <w:rStyle w:val="StyleUnderline"/>
          <w:rFonts w:asciiTheme="majorHAnsi" w:hAnsiTheme="majorHAnsi" w:cstheme="majorHAnsi"/>
        </w:rPr>
        <w:t xml:space="preserve">because we have built up a tolerance to our strongest macroeconomic medications. </w:t>
      </w:r>
      <w:r w:rsidRPr="004244A6">
        <w:rPr>
          <w:rStyle w:val="StyleUnderline"/>
          <w:rFonts w:asciiTheme="majorHAnsi" w:hAnsiTheme="majorHAnsi" w:cstheme="majorHAnsi"/>
          <w:highlight w:val="cyan"/>
        </w:rPr>
        <w:t>A decade of</w:t>
      </w:r>
      <w:r w:rsidRPr="004244A6">
        <w:rPr>
          <w:rFonts w:asciiTheme="majorHAnsi" w:hAnsiTheme="majorHAnsi" w:cstheme="majorHAnsi"/>
          <w:sz w:val="16"/>
        </w:rPr>
        <w:t xml:space="preserve"> regular adrenaline shots, in the form of ultra-low interest rates and </w:t>
      </w:r>
      <w:r w:rsidRPr="004244A6">
        <w:rPr>
          <w:rStyle w:val="StyleUnderline"/>
          <w:rFonts w:asciiTheme="majorHAnsi" w:hAnsiTheme="majorHAnsi" w:cstheme="majorHAnsi"/>
          <w:highlight w:val="cyan"/>
        </w:rPr>
        <w:t>unconventional monetary policies</w:t>
      </w:r>
      <w:r w:rsidRPr="004244A6">
        <w:rPr>
          <w:rStyle w:val="StyleUnderline"/>
          <w:rFonts w:asciiTheme="majorHAnsi" w:hAnsiTheme="majorHAnsi" w:cstheme="majorHAnsi"/>
        </w:rPr>
        <w:t xml:space="preserve">, has </w:t>
      </w:r>
      <w:r w:rsidRPr="004244A6">
        <w:rPr>
          <w:rStyle w:val="Emphasis"/>
          <w:rFonts w:asciiTheme="majorHAnsi" w:hAnsiTheme="majorHAnsi" w:cstheme="majorHAnsi"/>
        </w:rPr>
        <w:t xml:space="preserve">severely </w:t>
      </w:r>
      <w:r w:rsidRPr="004244A6">
        <w:rPr>
          <w:rStyle w:val="Emphasis"/>
          <w:rFonts w:asciiTheme="majorHAnsi" w:hAnsiTheme="majorHAnsi" w:cstheme="majorHAnsi"/>
          <w:highlight w:val="cyan"/>
        </w:rPr>
        <w:t>depleted their power to stabilize</w:t>
      </w:r>
      <w:r w:rsidRPr="004244A6">
        <w:rPr>
          <w:rStyle w:val="Emphasis"/>
          <w:rFonts w:asciiTheme="majorHAnsi" w:hAnsiTheme="majorHAnsi" w:cstheme="majorHAnsi"/>
        </w:rPr>
        <w:t xml:space="preserve"> and stimulate </w:t>
      </w:r>
      <w:r w:rsidRPr="004244A6">
        <w:rPr>
          <w:rStyle w:val="Emphasis"/>
          <w:rFonts w:asciiTheme="majorHAnsi" w:hAnsiTheme="majorHAnsi" w:cstheme="majorHAnsi"/>
          <w:highlight w:val="cyan"/>
        </w:rPr>
        <w:t>the economy</w:t>
      </w:r>
      <w:r w:rsidRPr="004244A6">
        <w:rPr>
          <w:rFonts w:asciiTheme="majorHAnsi" w:hAnsiTheme="majorHAnsi" w:cstheme="majorHAnsi"/>
          <w:sz w:val="16"/>
        </w:rPr>
        <w:t xml:space="preserve">. If history is any guide, the </w:t>
      </w:r>
      <w:r w:rsidRPr="004244A6">
        <w:rPr>
          <w:rStyle w:val="StyleUnderline"/>
          <w:rFonts w:asciiTheme="majorHAnsi" w:hAnsiTheme="majorHAnsi" w:cstheme="majorHAnsi"/>
        </w:rPr>
        <w:t>consequences</w:t>
      </w:r>
      <w:r w:rsidRPr="004244A6">
        <w:rPr>
          <w:rFonts w:asciiTheme="majorHAnsi" w:hAnsiTheme="majorHAnsi" w:cstheme="majorHAnsi"/>
          <w:sz w:val="16"/>
        </w:rPr>
        <w:t xml:space="preserve"> of this mistake </w:t>
      </w:r>
      <w:r w:rsidRPr="004244A6">
        <w:rPr>
          <w:rStyle w:val="StyleUnderline"/>
          <w:rFonts w:asciiTheme="majorHAnsi" w:hAnsiTheme="majorHAnsi" w:cstheme="majorHAnsi"/>
        </w:rPr>
        <w:t>could extend far beyond the economy</w:t>
      </w:r>
      <w:r w:rsidRPr="004244A6">
        <w:rPr>
          <w:rFonts w:asciiTheme="majorHAnsi" w:hAnsiTheme="majorHAnsi" w:cstheme="majorHAnsi"/>
          <w:sz w:val="16"/>
        </w:rPr>
        <w:t xml:space="preserve">. According to Harvard’s Benjamin Friedman, </w:t>
      </w:r>
      <w:r w:rsidRPr="004244A6">
        <w:rPr>
          <w:rStyle w:val="StyleUnderline"/>
          <w:rFonts w:asciiTheme="majorHAnsi" w:hAnsiTheme="majorHAnsi" w:cstheme="majorHAnsi"/>
          <w:highlight w:val="cyan"/>
        </w:rPr>
        <w:t>prolonged</w:t>
      </w:r>
      <w:r w:rsidRPr="004244A6">
        <w:rPr>
          <w:rFonts w:asciiTheme="majorHAnsi" w:hAnsiTheme="majorHAnsi" w:cstheme="majorHAnsi"/>
          <w:sz w:val="16"/>
        </w:rPr>
        <w:t xml:space="preserve"> periods of </w:t>
      </w:r>
      <w:r w:rsidRPr="004244A6">
        <w:rPr>
          <w:rStyle w:val="StyleUnderline"/>
          <w:rFonts w:asciiTheme="majorHAnsi" w:hAnsiTheme="majorHAnsi" w:cstheme="majorHAnsi"/>
          <w:highlight w:val="cyan"/>
        </w:rPr>
        <w:t>economic distress</w:t>
      </w:r>
      <w:r w:rsidRPr="004244A6">
        <w:rPr>
          <w:rStyle w:val="StyleUnderline"/>
          <w:rFonts w:asciiTheme="majorHAnsi" w:hAnsiTheme="majorHAnsi" w:cstheme="majorHAnsi"/>
        </w:rPr>
        <w:t xml:space="preserve"> have been characterized</w:t>
      </w:r>
      <w:r w:rsidRPr="004244A6">
        <w:rPr>
          <w:rFonts w:asciiTheme="majorHAnsi" w:hAnsiTheme="majorHAnsi" w:cstheme="majorHAnsi"/>
          <w:sz w:val="16"/>
        </w:rPr>
        <w:t xml:space="preserve"> also </w:t>
      </w:r>
      <w:r w:rsidRPr="004244A6">
        <w:rPr>
          <w:rStyle w:val="StyleUnderline"/>
          <w:rFonts w:asciiTheme="majorHAnsi" w:hAnsiTheme="majorHAnsi" w:cstheme="majorHAnsi"/>
        </w:rPr>
        <w:t>by</w:t>
      </w:r>
      <w:r w:rsidRPr="004244A6">
        <w:rPr>
          <w:rFonts w:asciiTheme="majorHAnsi" w:hAnsiTheme="majorHAnsi" w:cstheme="majorHAnsi"/>
          <w:sz w:val="16"/>
        </w:rPr>
        <w:t xml:space="preserve"> public </w:t>
      </w:r>
      <w:r w:rsidRPr="004244A6">
        <w:rPr>
          <w:rStyle w:val="StyleUnderline"/>
          <w:rFonts w:asciiTheme="majorHAnsi" w:hAnsiTheme="majorHAnsi" w:cstheme="majorHAnsi"/>
        </w:rPr>
        <w:t>antipathy toward</w:t>
      </w:r>
      <w:r w:rsidRPr="004244A6">
        <w:rPr>
          <w:rFonts w:asciiTheme="majorHAnsi" w:hAnsiTheme="majorHAnsi" w:cstheme="majorHAnsi"/>
          <w:sz w:val="16"/>
        </w:rPr>
        <w:t xml:space="preserve"> minority groups or </w:t>
      </w:r>
      <w:r w:rsidRPr="004244A6">
        <w:rPr>
          <w:rStyle w:val="StyleUnderline"/>
          <w:rFonts w:asciiTheme="majorHAnsi" w:hAnsiTheme="majorHAnsi" w:cstheme="majorHAnsi"/>
        </w:rPr>
        <w:t>foreign countries</w:t>
      </w:r>
      <w:r w:rsidRPr="004244A6">
        <w:rPr>
          <w:rFonts w:asciiTheme="majorHAnsi" w:hAnsiTheme="majorHAnsi" w:cstheme="majorHAnsi"/>
          <w:sz w:val="16"/>
        </w:rPr>
        <w:t xml:space="preserve"> – attitudes </w:t>
      </w:r>
      <w:r w:rsidRPr="004244A6">
        <w:rPr>
          <w:rStyle w:val="StyleUnderline"/>
          <w:rFonts w:asciiTheme="majorHAnsi" w:hAnsiTheme="majorHAnsi" w:cstheme="majorHAnsi"/>
        </w:rPr>
        <w:t xml:space="preserve">that </w:t>
      </w:r>
      <w:r w:rsidRPr="004244A6">
        <w:rPr>
          <w:rStyle w:val="StyleUnderline"/>
          <w:rFonts w:asciiTheme="majorHAnsi" w:hAnsiTheme="majorHAnsi" w:cstheme="majorHAnsi"/>
          <w:highlight w:val="cyan"/>
        </w:rPr>
        <w:t>can</w:t>
      </w:r>
      <w:r w:rsidRPr="004244A6">
        <w:rPr>
          <w:rFonts w:asciiTheme="majorHAnsi" w:hAnsiTheme="majorHAnsi" w:cstheme="majorHAnsi"/>
          <w:sz w:val="16"/>
        </w:rPr>
        <w:t xml:space="preserve"> help to </w:t>
      </w:r>
      <w:r w:rsidRPr="004244A6">
        <w:rPr>
          <w:rStyle w:val="StyleUnderline"/>
          <w:rFonts w:asciiTheme="majorHAnsi" w:hAnsiTheme="majorHAnsi" w:cstheme="majorHAnsi"/>
        </w:rPr>
        <w:t xml:space="preserve">fuel </w:t>
      </w:r>
      <w:r w:rsidRPr="004244A6">
        <w:rPr>
          <w:rStyle w:val="Emphasis"/>
          <w:rFonts w:asciiTheme="majorHAnsi" w:hAnsiTheme="majorHAnsi" w:cstheme="majorHAnsi"/>
          <w:highlight w:val="cyan"/>
        </w:rPr>
        <w:t>unrest</w:t>
      </w:r>
      <w:r w:rsidRPr="004244A6">
        <w:rPr>
          <w:rStyle w:val="StyleUnderline"/>
          <w:rFonts w:asciiTheme="majorHAnsi" w:hAnsiTheme="majorHAnsi" w:cstheme="majorHAnsi"/>
        </w:rPr>
        <w:t xml:space="preserve">, </w:t>
      </w:r>
      <w:r w:rsidRPr="004244A6">
        <w:rPr>
          <w:rStyle w:val="Emphasis"/>
          <w:rFonts w:asciiTheme="majorHAnsi" w:hAnsiTheme="majorHAnsi" w:cstheme="majorHAnsi"/>
          <w:highlight w:val="cyan"/>
        </w:rPr>
        <w:t>terrorism</w:t>
      </w:r>
      <w:r w:rsidRPr="004244A6">
        <w:rPr>
          <w:rStyle w:val="StyleUnderline"/>
          <w:rFonts w:asciiTheme="majorHAnsi" w:hAnsiTheme="majorHAnsi" w:cstheme="majorHAnsi"/>
        </w:rPr>
        <w:t xml:space="preserve">, or even </w:t>
      </w:r>
      <w:r w:rsidRPr="004244A6">
        <w:rPr>
          <w:rStyle w:val="Emphasis"/>
          <w:rFonts w:asciiTheme="majorHAnsi" w:hAnsiTheme="majorHAnsi" w:cstheme="majorHAnsi"/>
          <w:highlight w:val="cyan"/>
        </w:rPr>
        <w:t>war</w:t>
      </w:r>
      <w:r w:rsidRPr="004244A6">
        <w:rPr>
          <w:rFonts w:asciiTheme="majorHAnsi" w:hAnsiTheme="majorHAnsi" w:cstheme="majorHAnsi"/>
          <w:sz w:val="16"/>
        </w:rPr>
        <w:t xml:space="preserve">.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w:t>
      </w:r>
      <w:r w:rsidRPr="004244A6">
        <w:rPr>
          <w:rStyle w:val="StyleUnderline"/>
          <w:rFonts w:asciiTheme="majorHAnsi" w:hAnsiTheme="majorHAnsi" w:cstheme="majorHAnsi"/>
        </w:rPr>
        <w:t>there is no standard path to war. But</w:t>
      </w:r>
      <w:r w:rsidRPr="004244A6">
        <w:rPr>
          <w:rFonts w:asciiTheme="majorHAnsi" w:hAnsiTheme="majorHAnsi" w:cstheme="majorHAnsi"/>
          <w:sz w:val="16"/>
        </w:rPr>
        <w:t xml:space="preserve"> there is reason to believe that </w:t>
      </w:r>
      <w:r w:rsidRPr="004244A6">
        <w:rPr>
          <w:rStyle w:val="StyleUnderline"/>
          <w:rFonts w:asciiTheme="majorHAnsi" w:hAnsiTheme="majorHAnsi" w:cstheme="majorHAnsi"/>
        </w:rPr>
        <w:t>high</w:t>
      </w:r>
      <w:r w:rsidRPr="004244A6">
        <w:rPr>
          <w:rFonts w:asciiTheme="majorHAnsi" w:hAnsiTheme="majorHAnsi" w:cstheme="majorHAnsi"/>
          <w:sz w:val="16"/>
        </w:rPr>
        <w:t xml:space="preserve"> levels of </w:t>
      </w:r>
      <w:r w:rsidRPr="004244A6">
        <w:rPr>
          <w:rStyle w:val="StyleUnderline"/>
          <w:rFonts w:asciiTheme="majorHAnsi" w:hAnsiTheme="majorHAnsi" w:cstheme="majorHAnsi"/>
        </w:rPr>
        <w:t>inequality can play a significant role</w:t>
      </w:r>
      <w:r w:rsidRPr="004244A6">
        <w:rPr>
          <w:rFonts w:asciiTheme="majorHAnsi" w:hAnsiTheme="majorHAnsi" w:cstheme="majorHAnsi"/>
          <w:sz w:val="16"/>
        </w:rPr>
        <w:t xml:space="preserve"> in </w:t>
      </w:r>
      <w:r w:rsidRPr="004244A6">
        <w:rPr>
          <w:rStyle w:val="StyleUnderline"/>
          <w:rFonts w:asciiTheme="majorHAnsi" w:hAnsiTheme="majorHAnsi" w:cstheme="majorHAnsi"/>
        </w:rPr>
        <w:t>stoking conflict</w:t>
      </w:r>
      <w:r w:rsidRPr="004244A6">
        <w:rPr>
          <w:rFonts w:asciiTheme="majorHAnsi" w:hAnsiTheme="majorHAnsi" w:cstheme="majorHAnsi"/>
          <w:sz w:val="16"/>
        </w:rPr>
        <w:t xml:space="preserve">. According to research by the economist Thomas Piketty, a spike in income inequality is often followed by a great crisis. Income inequality then declines for a while, before rising again, until a new peak – and a new disaster. </w:t>
      </w:r>
      <w:r w:rsidRPr="004244A6">
        <w:rPr>
          <w:rStyle w:val="StyleUnderline"/>
          <w:rFonts w:asciiTheme="majorHAnsi" w:hAnsiTheme="majorHAnsi" w:cstheme="majorHAnsi"/>
        </w:rPr>
        <w:t>Though causality has yet to be proven, given the limited number of data points,</w:t>
      </w:r>
      <w:r w:rsidRPr="004244A6">
        <w:rPr>
          <w:rFonts w:asciiTheme="majorHAnsi" w:hAnsiTheme="majorHAnsi" w:cstheme="majorHAnsi"/>
          <w:sz w:val="16"/>
        </w:rPr>
        <w:t xml:space="preserve"> </w:t>
      </w:r>
      <w:r w:rsidRPr="004244A6">
        <w:rPr>
          <w:rStyle w:val="Emphasis"/>
          <w:rFonts w:asciiTheme="majorHAnsi" w:hAnsiTheme="majorHAnsi" w:cstheme="majorHAnsi"/>
        </w:rPr>
        <w:t xml:space="preserve">this </w:t>
      </w:r>
      <w:r w:rsidRPr="004244A6">
        <w:rPr>
          <w:rStyle w:val="Emphasis"/>
          <w:rFonts w:asciiTheme="majorHAnsi" w:hAnsiTheme="majorHAnsi" w:cstheme="majorHAnsi"/>
          <w:highlight w:val="cyan"/>
        </w:rPr>
        <w:t>correlation should not be taken lightly</w:t>
      </w:r>
      <w:r w:rsidRPr="004244A6">
        <w:rPr>
          <w:rFonts w:asciiTheme="majorHAnsi" w:hAnsiTheme="majorHAnsi" w:cstheme="majorHAnsi"/>
          <w:sz w:val="16"/>
        </w:rPr>
        <w:t xml:space="preserve">, especially with wealth and income inequality at historically high levels. This is </w:t>
      </w:r>
      <w:r w:rsidRPr="004244A6">
        <w:rPr>
          <w:rStyle w:val="StyleUnderline"/>
          <w:rFonts w:asciiTheme="majorHAnsi" w:hAnsiTheme="majorHAnsi" w:cstheme="majorHAnsi"/>
          <w:highlight w:val="cyan"/>
        </w:rPr>
        <w:t xml:space="preserve">all </w:t>
      </w:r>
      <w:r w:rsidRPr="004244A6">
        <w:rPr>
          <w:rStyle w:val="StyleUnderline"/>
          <w:rFonts w:asciiTheme="majorHAnsi" w:hAnsiTheme="majorHAnsi" w:cstheme="majorHAnsi"/>
        </w:rPr>
        <w:t>the more</w:t>
      </w:r>
      <w:r w:rsidRPr="004244A6">
        <w:rPr>
          <w:rFonts w:asciiTheme="majorHAnsi" w:hAnsiTheme="majorHAnsi" w:cstheme="majorHAnsi"/>
          <w:sz w:val="16"/>
        </w:rPr>
        <w:t xml:space="preserve"> worrying </w:t>
      </w:r>
      <w:r w:rsidRPr="004244A6">
        <w:rPr>
          <w:rStyle w:val="StyleUnderline"/>
          <w:rFonts w:asciiTheme="majorHAnsi" w:hAnsiTheme="majorHAnsi" w:cstheme="majorHAnsi"/>
        </w:rPr>
        <w:t>in view of</w:t>
      </w:r>
      <w:r w:rsidRPr="004244A6">
        <w:rPr>
          <w:rFonts w:asciiTheme="majorHAnsi" w:hAnsiTheme="majorHAnsi" w:cstheme="majorHAnsi"/>
          <w:sz w:val="16"/>
        </w:rPr>
        <w:t xml:space="preserve"> the </w:t>
      </w:r>
      <w:r w:rsidRPr="004244A6">
        <w:rPr>
          <w:rStyle w:val="StyleUnderline"/>
          <w:rFonts w:asciiTheme="majorHAnsi" w:hAnsiTheme="majorHAnsi" w:cstheme="majorHAnsi"/>
        </w:rPr>
        <w:t xml:space="preserve">numerous other </w:t>
      </w:r>
      <w:r w:rsidRPr="004244A6">
        <w:rPr>
          <w:rStyle w:val="StyleUnderline"/>
          <w:rFonts w:asciiTheme="majorHAnsi" w:hAnsiTheme="majorHAnsi" w:cstheme="majorHAnsi"/>
          <w:highlight w:val="cyan"/>
        </w:rPr>
        <w:t>factors stoking</w:t>
      </w:r>
      <w:r w:rsidRPr="004244A6">
        <w:rPr>
          <w:rStyle w:val="StyleUnderline"/>
          <w:rFonts w:asciiTheme="majorHAnsi" w:hAnsiTheme="majorHAnsi" w:cstheme="majorHAnsi"/>
        </w:rPr>
        <w:t xml:space="preserve"> social unrest and </w:t>
      </w:r>
      <w:r w:rsidRPr="004244A6">
        <w:rPr>
          <w:rStyle w:val="Emphasis"/>
          <w:rFonts w:asciiTheme="majorHAnsi" w:hAnsiTheme="majorHAnsi" w:cstheme="majorHAnsi"/>
          <w:highlight w:val="cyan"/>
        </w:rPr>
        <w:t>diplomatic tension</w:t>
      </w:r>
      <w:r w:rsidRPr="004244A6">
        <w:rPr>
          <w:rStyle w:val="StyleUnderline"/>
          <w:rFonts w:asciiTheme="majorHAnsi" w:hAnsiTheme="majorHAnsi" w:cstheme="majorHAnsi"/>
        </w:rPr>
        <w:t>, including technological disruption</w:t>
      </w:r>
      <w:r w:rsidRPr="004244A6">
        <w:rPr>
          <w:rFonts w:asciiTheme="majorHAnsi" w:hAnsiTheme="majorHAnsi" w:cstheme="majorHAnsi"/>
          <w:sz w:val="16"/>
        </w:rPr>
        <w:t xml:space="preserve">, a record-breaking </w:t>
      </w:r>
      <w:r w:rsidRPr="004244A6">
        <w:rPr>
          <w:rStyle w:val="StyleUnderline"/>
          <w:rFonts w:asciiTheme="majorHAnsi" w:hAnsiTheme="majorHAnsi" w:cstheme="majorHAnsi"/>
        </w:rPr>
        <w:t>migration</w:t>
      </w:r>
      <w:r w:rsidRPr="004244A6">
        <w:rPr>
          <w:rFonts w:asciiTheme="majorHAnsi" w:hAnsiTheme="majorHAnsi" w:cstheme="majorHAnsi"/>
          <w:sz w:val="16"/>
        </w:rPr>
        <w:t xml:space="preserve"> crisis, </w:t>
      </w:r>
      <w:r w:rsidRPr="004244A6">
        <w:rPr>
          <w:rStyle w:val="StyleUnderline"/>
          <w:rFonts w:asciiTheme="majorHAnsi" w:hAnsiTheme="majorHAnsi" w:cstheme="majorHAnsi"/>
        </w:rPr>
        <w:t>anxiety over globalization, political polarization, and</w:t>
      </w:r>
      <w:r w:rsidRPr="004244A6">
        <w:rPr>
          <w:rFonts w:asciiTheme="majorHAnsi" w:hAnsiTheme="majorHAnsi" w:cstheme="majorHAnsi"/>
          <w:sz w:val="16"/>
        </w:rPr>
        <w:t xml:space="preserve"> rising </w:t>
      </w:r>
      <w:r w:rsidRPr="004244A6">
        <w:rPr>
          <w:rStyle w:val="StyleUnderline"/>
          <w:rFonts w:asciiTheme="majorHAnsi" w:hAnsiTheme="majorHAnsi" w:cstheme="majorHAnsi"/>
        </w:rPr>
        <w:t>nationalism. All</w:t>
      </w:r>
      <w:r w:rsidRPr="004244A6">
        <w:rPr>
          <w:rFonts w:asciiTheme="majorHAnsi" w:hAnsiTheme="majorHAnsi" w:cstheme="majorHAnsi"/>
          <w:sz w:val="16"/>
        </w:rPr>
        <w:t xml:space="preserve"> are symptoms of failed policies that </w:t>
      </w:r>
      <w:r w:rsidRPr="004244A6">
        <w:rPr>
          <w:rStyle w:val="StyleUnderline"/>
          <w:rFonts w:asciiTheme="majorHAnsi" w:hAnsiTheme="majorHAnsi" w:cstheme="majorHAnsi"/>
        </w:rPr>
        <w:t>could</w:t>
      </w:r>
      <w:r w:rsidRPr="004244A6">
        <w:rPr>
          <w:rFonts w:asciiTheme="majorHAnsi" w:hAnsiTheme="majorHAnsi" w:cstheme="majorHAnsi"/>
          <w:sz w:val="16"/>
        </w:rPr>
        <w:t xml:space="preserve"> turn out to </w:t>
      </w:r>
      <w:r w:rsidRPr="004244A6">
        <w:rPr>
          <w:rStyle w:val="StyleUnderline"/>
          <w:rFonts w:asciiTheme="majorHAnsi" w:hAnsiTheme="majorHAnsi" w:cstheme="majorHAnsi"/>
        </w:rPr>
        <w:t xml:space="preserve">be </w:t>
      </w:r>
      <w:r w:rsidRPr="004244A6">
        <w:rPr>
          <w:rStyle w:val="Emphasis"/>
          <w:rFonts w:asciiTheme="majorHAnsi" w:hAnsiTheme="majorHAnsi" w:cstheme="majorHAnsi"/>
        </w:rPr>
        <w:t>trigger points for a future crisis</w:t>
      </w:r>
      <w:r w:rsidRPr="004244A6">
        <w:rPr>
          <w:rFonts w:asciiTheme="majorHAnsi" w:hAnsiTheme="majorHAnsi" w:cstheme="majorHAnsi"/>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4244A6">
        <w:rPr>
          <w:rStyle w:val="StyleUnderline"/>
          <w:rFonts w:asciiTheme="majorHAnsi" w:hAnsiTheme="majorHAnsi" w:cstheme="majorHAnsi"/>
        </w:rPr>
        <w:t>multilateralism is increasingly being eschewed, as countries</w:t>
      </w:r>
      <w:r w:rsidRPr="004244A6">
        <w:rPr>
          <w:rFonts w:asciiTheme="majorHAnsi" w:hAnsiTheme="majorHAnsi" w:cstheme="majorHAnsi"/>
          <w:sz w:val="16"/>
        </w:rPr>
        <w:t xml:space="preserve"> – most notably, Donald Trump’s US – </w:t>
      </w:r>
      <w:r w:rsidRPr="004244A6">
        <w:rPr>
          <w:rStyle w:val="StyleUnderline"/>
          <w:rFonts w:asciiTheme="majorHAnsi" w:hAnsiTheme="majorHAnsi" w:cstheme="majorHAnsi"/>
        </w:rPr>
        <w:t>pursue unilateral, isolationist policies</w:t>
      </w:r>
      <w:r w:rsidRPr="004244A6">
        <w:rPr>
          <w:rFonts w:asciiTheme="majorHAnsi" w:hAnsiTheme="majorHAnsi" w:cstheme="majorHAnsi"/>
          <w:sz w:val="16"/>
        </w:rPr>
        <w:t xml:space="preserve">. Meanwhile, proxy wars are raging in Syria and Yemen. </w:t>
      </w:r>
      <w:r w:rsidRPr="004244A6">
        <w:rPr>
          <w:rStyle w:val="StyleUnderline"/>
          <w:rFonts w:asciiTheme="majorHAnsi" w:hAnsiTheme="majorHAnsi" w:cstheme="majorHAnsi"/>
        </w:rPr>
        <w:t>Against this background</w:t>
      </w:r>
      <w:r w:rsidRPr="004244A6">
        <w:rPr>
          <w:rFonts w:asciiTheme="majorHAnsi" w:hAnsiTheme="majorHAnsi" w:cstheme="majorHAnsi"/>
          <w:sz w:val="16"/>
        </w:rPr>
        <w:t xml:space="preserve">, we must take seriously the possibility that </w:t>
      </w:r>
      <w:r w:rsidRPr="004244A6">
        <w:rPr>
          <w:rStyle w:val="Emphasis"/>
          <w:rFonts w:asciiTheme="majorHAnsi" w:hAnsiTheme="majorHAnsi" w:cstheme="majorHAnsi"/>
          <w:highlight w:val="cyan"/>
        </w:rPr>
        <w:t>the next</w:t>
      </w:r>
      <w:r w:rsidRPr="004244A6">
        <w:rPr>
          <w:rStyle w:val="Emphasis"/>
          <w:rFonts w:asciiTheme="majorHAnsi" w:hAnsiTheme="majorHAnsi" w:cstheme="majorHAnsi"/>
        </w:rPr>
        <w:t xml:space="preserve"> economic </w:t>
      </w:r>
      <w:r w:rsidRPr="004244A6">
        <w:rPr>
          <w:rStyle w:val="Emphasis"/>
          <w:rFonts w:asciiTheme="majorHAnsi" w:hAnsiTheme="majorHAnsi" w:cstheme="majorHAnsi"/>
          <w:highlight w:val="cyan"/>
        </w:rPr>
        <w:t>crisis could lead to</w:t>
      </w:r>
      <w:r w:rsidRPr="004244A6">
        <w:rPr>
          <w:rStyle w:val="Emphasis"/>
          <w:rFonts w:asciiTheme="majorHAnsi" w:hAnsiTheme="majorHAnsi" w:cstheme="majorHAnsi"/>
        </w:rPr>
        <w:t xml:space="preserve"> a large-scale </w:t>
      </w:r>
      <w:r w:rsidRPr="004244A6">
        <w:rPr>
          <w:rStyle w:val="Emphasis"/>
          <w:rFonts w:asciiTheme="majorHAnsi" w:hAnsiTheme="majorHAnsi" w:cstheme="majorHAnsi"/>
          <w:highlight w:val="cyan"/>
        </w:rPr>
        <w:t>military confrontation</w:t>
      </w:r>
      <w:r w:rsidRPr="004244A6">
        <w:rPr>
          <w:rFonts w:asciiTheme="majorHAnsi" w:hAnsiTheme="majorHAnsi" w:cstheme="majorHAnsi"/>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rsidRPr="004244A6">
        <w:rPr>
          <w:rFonts w:asciiTheme="majorHAnsi" w:hAnsiTheme="majorHAnsi" w:cstheme="majorHAnsi"/>
        </w:rPr>
        <w:t xml:space="preserve"> </w:t>
      </w:r>
    </w:p>
    <w:p w14:paraId="4664C075" w14:textId="67A28E9F" w:rsidR="00E42E4C" w:rsidRDefault="00E42E4C" w:rsidP="00F601E6"/>
    <w:p w14:paraId="624667DD" w14:textId="593BA404" w:rsidR="00761240" w:rsidRDefault="00761240" w:rsidP="00761240">
      <w:pPr>
        <w:pStyle w:val="Heading2"/>
      </w:pPr>
      <w:r>
        <w:lastRenderedPageBreak/>
        <w:t>4</w:t>
      </w:r>
    </w:p>
    <w:p w14:paraId="133D5D0C" w14:textId="77777777" w:rsidR="00761240" w:rsidRPr="00530B9D" w:rsidRDefault="00761240" w:rsidP="00761240"/>
    <w:p w14:paraId="342759D8" w14:textId="77777777" w:rsidR="00761240" w:rsidRPr="004244A6" w:rsidRDefault="00761240" w:rsidP="00761240">
      <w:pPr>
        <w:pStyle w:val="Heading4"/>
        <w:rPr>
          <w:rFonts w:asciiTheme="majorHAnsi" w:hAnsiTheme="majorHAnsi" w:cstheme="majorHAnsi"/>
        </w:rPr>
      </w:pPr>
      <w:r w:rsidRPr="004244A6">
        <w:rPr>
          <w:rFonts w:asciiTheme="majorHAnsi" w:hAnsiTheme="majorHAnsi" w:cstheme="majorHAnsi"/>
        </w:rPr>
        <w:t>Counterplan text: States ought to increase transparency measures between workers and employers to increase the opportunities of agreements before striking. If strikes were to occur, parties would be required to take appropriate precautions to decrease the risk of terrorist attacks.</w:t>
      </w:r>
    </w:p>
    <w:p w14:paraId="64AE8E0E" w14:textId="77777777" w:rsidR="00761240" w:rsidRPr="004244A6" w:rsidRDefault="00761240" w:rsidP="00761240">
      <w:pPr>
        <w:rPr>
          <w:rFonts w:asciiTheme="majorHAnsi" w:hAnsiTheme="majorHAnsi" w:cstheme="majorHAnsi"/>
        </w:rPr>
      </w:pPr>
      <w:r w:rsidRPr="004244A6">
        <w:rPr>
          <w:rStyle w:val="Style13ptBold"/>
          <w:rFonts w:asciiTheme="majorHAnsi" w:hAnsiTheme="majorHAnsi" w:cstheme="majorHAnsi"/>
        </w:rPr>
        <w:t>Davies 6</w:t>
      </w:r>
      <w:r w:rsidRPr="004244A6">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178CA015" w14:textId="77777777" w:rsidR="00761240" w:rsidRDefault="00761240" w:rsidP="00761240">
      <w:pPr>
        <w:rPr>
          <w:rFonts w:asciiTheme="majorHAnsi" w:hAnsiTheme="majorHAnsi" w:cstheme="majorHAnsi"/>
          <w:u w:val="single"/>
        </w:rPr>
      </w:pPr>
      <w:r w:rsidRPr="004244A6">
        <w:rPr>
          <w:rFonts w:asciiTheme="majorHAnsi" w:hAnsiTheme="majorHAnsi" w:cstheme="majorHAnsi"/>
          <w:sz w:val="16"/>
        </w:rPr>
        <w:t xml:space="preserve">Part I of this Article lays out the unique threat posed by strikes (and, to a lesser extent, by lockouts) in the age of terror. Using American experience during the world wars, Part II shows that there is no way to prevent strikes from happening, foreclosing any argument for a fruitless ban on strikes or for some sort of nostalgic and fictional Greatest-Generation-inspired, return to a patriotic war footing regulation of labor-management relations. Part III reviews the generally applicable labor laws currently in force and shows that both experience and precedent limit their prospects for effective regulation of labor-management conflict in the age of terror, with the notable exception of the 1974 health care amendments to the NLRA. Part IV describes a </w:t>
      </w:r>
      <w:r w:rsidRPr="004244A6">
        <w:rPr>
          <w:rStyle w:val="Emphasis"/>
          <w:rFonts w:asciiTheme="majorHAnsi" w:hAnsiTheme="majorHAnsi" w:cstheme="majorHAnsi"/>
        </w:rPr>
        <w:t xml:space="preserve">proposed </w:t>
      </w:r>
      <w:r w:rsidRPr="004244A6">
        <w:rPr>
          <w:rStyle w:val="Emphasis"/>
          <w:rFonts w:asciiTheme="majorHAnsi" w:hAnsiTheme="majorHAnsi" w:cstheme="majorHAnsi"/>
          <w:highlight w:val="cyan"/>
        </w:rPr>
        <w:t>extension</w:t>
      </w:r>
      <w:r w:rsidRPr="004244A6">
        <w:rPr>
          <w:rFonts w:asciiTheme="majorHAnsi" w:hAnsiTheme="majorHAnsi" w:cstheme="majorHAnsi"/>
          <w:highlight w:val="cyan"/>
          <w:u w:val="single"/>
        </w:rPr>
        <w:t xml:space="preserve"> of the 1974 amendments</w:t>
      </w:r>
      <w:r w:rsidRPr="004244A6">
        <w:rPr>
          <w:rFonts w:asciiTheme="majorHAnsi" w:hAnsiTheme="majorHAnsi" w:cstheme="majorHAnsi"/>
          <w:u w:val="single"/>
        </w:rPr>
        <w:t xml:space="preserve"> to cover </w:t>
      </w:r>
      <w:r w:rsidRPr="004244A6">
        <w:rPr>
          <w:rStyle w:val="Emphasis"/>
          <w:rFonts w:asciiTheme="majorHAnsi" w:hAnsiTheme="majorHAnsi" w:cstheme="majorHAnsi"/>
        </w:rPr>
        <w:t>critical</w:t>
      </w:r>
      <w:r w:rsidRPr="004244A6">
        <w:rPr>
          <w:rFonts w:asciiTheme="majorHAnsi" w:hAnsiTheme="majorHAnsi" w:cstheme="majorHAnsi"/>
          <w:u w:val="single"/>
        </w:rPr>
        <w:t xml:space="preserve"> infrastructure more </w:t>
      </w:r>
      <w:r w:rsidRPr="004244A6">
        <w:rPr>
          <w:rStyle w:val="Emphasis"/>
          <w:rFonts w:asciiTheme="majorHAnsi" w:hAnsiTheme="majorHAnsi" w:cstheme="majorHAnsi"/>
        </w:rPr>
        <w:t>generally</w:t>
      </w:r>
      <w:r w:rsidRPr="004244A6">
        <w:rPr>
          <w:rFonts w:asciiTheme="majorHAnsi" w:hAnsiTheme="majorHAnsi" w:cstheme="majorHAnsi"/>
          <w:u w:val="single"/>
        </w:rPr>
        <w:t xml:space="preserve"> and explains how and why it would serve </w:t>
      </w:r>
      <w:r w:rsidRPr="004244A6">
        <w:rPr>
          <w:rStyle w:val="Emphasis"/>
          <w:rFonts w:asciiTheme="majorHAnsi" w:hAnsiTheme="majorHAnsi" w:cstheme="majorHAnsi"/>
        </w:rPr>
        <w:t>labor</w:t>
      </w:r>
      <w:r w:rsidRPr="004244A6">
        <w:rPr>
          <w:rFonts w:asciiTheme="majorHAnsi" w:hAnsiTheme="majorHAnsi" w:cstheme="majorHAnsi"/>
          <w:u w:val="single"/>
        </w:rPr>
        <w:t xml:space="preserve">, </w:t>
      </w:r>
      <w:r w:rsidRPr="004244A6">
        <w:rPr>
          <w:rStyle w:val="Emphasis"/>
          <w:rFonts w:asciiTheme="majorHAnsi" w:hAnsiTheme="majorHAnsi" w:cstheme="majorHAnsi"/>
        </w:rPr>
        <w:t>management</w:t>
      </w:r>
      <w:r w:rsidRPr="004244A6">
        <w:rPr>
          <w:rFonts w:asciiTheme="majorHAnsi" w:hAnsiTheme="majorHAnsi" w:cstheme="majorHAnsi"/>
          <w:u w:val="single"/>
        </w:rPr>
        <w:t xml:space="preserve">, and the </w:t>
      </w:r>
      <w:r w:rsidRPr="004244A6">
        <w:rPr>
          <w:rStyle w:val="Emphasis"/>
          <w:rFonts w:asciiTheme="majorHAnsi" w:hAnsiTheme="majorHAnsi" w:cstheme="majorHAnsi"/>
        </w:rPr>
        <w:t>American people</w:t>
      </w:r>
      <w:r w:rsidRPr="004244A6">
        <w:rPr>
          <w:rFonts w:asciiTheme="majorHAnsi" w:hAnsiTheme="majorHAnsi" w:cstheme="majorHAnsi"/>
          <w:u w:val="single"/>
        </w:rPr>
        <w:t xml:space="preserve"> in the </w:t>
      </w:r>
      <w:r w:rsidRPr="004244A6">
        <w:rPr>
          <w:rStyle w:val="Emphasis"/>
          <w:rFonts w:asciiTheme="majorHAnsi" w:hAnsiTheme="majorHAnsi" w:cstheme="majorHAnsi"/>
        </w:rPr>
        <w:t>age</w:t>
      </w:r>
      <w:r w:rsidRPr="004244A6">
        <w:rPr>
          <w:rFonts w:asciiTheme="majorHAnsi" w:hAnsiTheme="majorHAnsi" w:cstheme="majorHAnsi"/>
          <w:u w:val="single"/>
        </w:rPr>
        <w:t xml:space="preserve"> of </w:t>
      </w:r>
      <w:r w:rsidRPr="004244A6">
        <w:rPr>
          <w:rStyle w:val="Emphasis"/>
          <w:rFonts w:asciiTheme="majorHAnsi" w:hAnsiTheme="majorHAnsi" w:cstheme="majorHAnsi"/>
        </w:rPr>
        <w:t>terror</w:t>
      </w:r>
      <w:r w:rsidRPr="004244A6">
        <w:rPr>
          <w:rFonts w:asciiTheme="majorHAnsi" w:hAnsiTheme="majorHAnsi" w:cstheme="majorHAnsi"/>
          <w:u w:val="single"/>
        </w:rPr>
        <w:t xml:space="preserve">. It would do so </w:t>
      </w:r>
      <w:r w:rsidRPr="004244A6">
        <w:rPr>
          <w:rStyle w:val="Emphasis"/>
          <w:rFonts w:asciiTheme="majorHAnsi" w:hAnsiTheme="majorHAnsi" w:cstheme="majorHAnsi"/>
        </w:rPr>
        <w:t>not by directly reducing strikes</w:t>
      </w:r>
      <w:r w:rsidRPr="004244A6">
        <w:rPr>
          <w:rFonts w:asciiTheme="majorHAnsi" w:hAnsiTheme="majorHAnsi" w:cstheme="majorHAnsi"/>
          <w:sz w:val="16"/>
        </w:rPr>
        <w:t xml:space="preserve">, lockouts, or the use of replacements (the three forms of risky work-stoppage-related behavior at which the proposed notice rule is directed), </w:t>
      </w:r>
      <w:r w:rsidRPr="004244A6">
        <w:rPr>
          <w:rFonts w:asciiTheme="majorHAnsi" w:hAnsiTheme="majorHAnsi" w:cstheme="majorHAnsi"/>
          <w:u w:val="single"/>
        </w:rPr>
        <w:t xml:space="preserve">but rather by </w:t>
      </w:r>
      <w:r w:rsidRPr="004244A6">
        <w:rPr>
          <w:rFonts w:asciiTheme="majorHAnsi" w:hAnsiTheme="majorHAnsi" w:cstheme="majorHAnsi"/>
          <w:highlight w:val="cyan"/>
          <w:u w:val="single"/>
        </w:rPr>
        <w:t xml:space="preserve">increasing </w:t>
      </w:r>
      <w:r w:rsidRPr="004244A6">
        <w:rPr>
          <w:rStyle w:val="Emphasis"/>
          <w:rFonts w:asciiTheme="majorHAnsi" w:hAnsiTheme="majorHAnsi" w:cstheme="majorHAnsi"/>
          <w:highlight w:val="cyan"/>
        </w:rPr>
        <w:t>transparency</w:t>
      </w:r>
      <w:r w:rsidRPr="004244A6">
        <w:rPr>
          <w:rFonts w:asciiTheme="majorHAnsi" w:hAnsiTheme="majorHAnsi" w:cstheme="majorHAnsi"/>
          <w:highlight w:val="cyan"/>
          <w:u w:val="single"/>
        </w:rPr>
        <w:t xml:space="preserve"> in</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use of</w:t>
      </w:r>
      <w:r w:rsidRPr="004244A6">
        <w:rPr>
          <w:rFonts w:asciiTheme="majorHAnsi" w:hAnsiTheme="majorHAnsi" w:cstheme="majorHAnsi"/>
          <w:u w:val="single"/>
        </w:rPr>
        <w:t xml:space="preserve"> those weapons of </w:t>
      </w:r>
      <w:r w:rsidRPr="004244A6">
        <w:rPr>
          <w:rStyle w:val="Emphasis"/>
          <w:rFonts w:asciiTheme="majorHAnsi" w:hAnsiTheme="majorHAnsi" w:cstheme="majorHAnsi"/>
          <w:highlight w:val="cyan"/>
        </w:rPr>
        <w:t>labor-management</w:t>
      </w:r>
      <w:r w:rsidRPr="004244A6">
        <w:rPr>
          <w:rFonts w:asciiTheme="majorHAnsi" w:hAnsiTheme="majorHAnsi" w:cstheme="majorHAnsi"/>
          <w:highlight w:val="cyan"/>
          <w:u w:val="single"/>
        </w:rPr>
        <w:t xml:space="preserve"> conflict</w:t>
      </w:r>
      <w:r w:rsidRPr="004244A6">
        <w:rPr>
          <w:rFonts w:asciiTheme="majorHAnsi" w:hAnsiTheme="majorHAnsi" w:cstheme="majorHAnsi"/>
          <w:u w:val="single"/>
        </w:rPr>
        <w:t xml:space="preserve"> and thus </w:t>
      </w:r>
      <w:r w:rsidRPr="004244A6">
        <w:rPr>
          <w:rStyle w:val="Emphasis"/>
          <w:rFonts w:asciiTheme="majorHAnsi" w:hAnsiTheme="majorHAnsi" w:cstheme="majorHAnsi"/>
          <w:highlight w:val="cyan"/>
        </w:rPr>
        <w:t>increasing</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 xml:space="preserve">opportunities for the </w:t>
      </w:r>
      <w:r w:rsidRPr="004244A6">
        <w:rPr>
          <w:rStyle w:val="Emphasis"/>
          <w:rFonts w:asciiTheme="majorHAnsi" w:hAnsiTheme="majorHAnsi" w:cstheme="majorHAnsi"/>
          <w:highlight w:val="cyan"/>
        </w:rPr>
        <w:t>parties</w:t>
      </w:r>
      <w:r w:rsidRPr="004244A6">
        <w:rPr>
          <w:rFonts w:asciiTheme="majorHAnsi" w:hAnsiTheme="majorHAnsi" w:cstheme="majorHAnsi"/>
          <w:sz w:val="16"/>
        </w:rPr>
        <w:t xml:space="preserve">, the </w:t>
      </w:r>
      <w:r w:rsidRPr="004244A6">
        <w:rPr>
          <w:rStyle w:val="Emphasis"/>
          <w:rFonts w:asciiTheme="majorHAnsi" w:hAnsiTheme="majorHAnsi" w:cstheme="majorHAnsi"/>
          <w:highlight w:val="cyan"/>
        </w:rPr>
        <w:t>government</w:t>
      </w:r>
      <w:r w:rsidRPr="004244A6">
        <w:rPr>
          <w:rFonts w:asciiTheme="majorHAnsi" w:hAnsiTheme="majorHAnsi" w:cstheme="majorHAnsi"/>
          <w:sz w:val="16"/>
        </w:rPr>
        <w:t xml:space="preserve">, </w:t>
      </w:r>
      <w:r w:rsidRPr="004244A6">
        <w:rPr>
          <w:rFonts w:asciiTheme="majorHAnsi" w:hAnsiTheme="majorHAnsi" w:cstheme="majorHAnsi"/>
          <w:highlight w:val="cyan"/>
          <w:u w:val="single"/>
        </w:rPr>
        <w:t xml:space="preserve">and the </w:t>
      </w:r>
      <w:r w:rsidRPr="004244A6">
        <w:rPr>
          <w:rStyle w:val="Emphasis"/>
          <w:rFonts w:asciiTheme="majorHAnsi" w:hAnsiTheme="majorHAnsi" w:cstheme="majorHAnsi"/>
          <w:highlight w:val="cyan"/>
        </w:rPr>
        <w:t>public</w:t>
      </w:r>
      <w:r w:rsidRPr="004244A6">
        <w:rPr>
          <w:rFonts w:asciiTheme="majorHAnsi" w:hAnsiTheme="majorHAnsi" w:cstheme="majorHAnsi"/>
          <w:highlight w:val="cyan"/>
          <w:u w:val="single"/>
        </w:rPr>
        <w:t xml:space="preserve"> to </w:t>
      </w:r>
      <w:r w:rsidRPr="004244A6">
        <w:rPr>
          <w:rStyle w:val="Emphasis"/>
          <w:rFonts w:asciiTheme="majorHAnsi" w:hAnsiTheme="majorHAnsi" w:cstheme="majorHAnsi"/>
          <w:highlight w:val="cyan"/>
        </w:rPr>
        <w:t>share info</w:t>
      </w:r>
      <w:r w:rsidRPr="004244A6">
        <w:rPr>
          <w:rStyle w:val="Emphasis"/>
          <w:rFonts w:asciiTheme="majorHAnsi" w:hAnsiTheme="majorHAnsi" w:cstheme="majorHAnsi"/>
        </w:rPr>
        <w:t>rmation</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and take </w:t>
      </w:r>
      <w:r w:rsidRPr="004244A6">
        <w:rPr>
          <w:rStyle w:val="Emphasis"/>
          <w:rFonts w:asciiTheme="majorHAnsi" w:hAnsiTheme="majorHAnsi" w:cstheme="majorHAnsi"/>
          <w:highlight w:val="cyan"/>
        </w:rPr>
        <w:t>appropriate</w:t>
      </w:r>
      <w:r w:rsidRPr="004244A6">
        <w:rPr>
          <w:rFonts w:asciiTheme="majorHAnsi" w:hAnsiTheme="majorHAnsi" w:cstheme="majorHAnsi"/>
          <w:highlight w:val="cyan"/>
          <w:u w:val="single"/>
        </w:rPr>
        <w:t xml:space="preserve"> </w:t>
      </w:r>
      <w:r w:rsidRPr="004244A6">
        <w:rPr>
          <w:rStyle w:val="Emphasis"/>
          <w:rFonts w:asciiTheme="majorHAnsi" w:hAnsiTheme="majorHAnsi" w:cstheme="majorHAnsi"/>
          <w:highlight w:val="cyan"/>
        </w:rPr>
        <w:t>precautions</w:t>
      </w:r>
      <w:r w:rsidRPr="004244A6">
        <w:rPr>
          <w:rFonts w:asciiTheme="majorHAnsi" w:hAnsiTheme="majorHAnsi" w:cstheme="majorHAnsi"/>
          <w:highlight w:val="cyan"/>
          <w:u w:val="single"/>
        </w:rPr>
        <w:t xml:space="preserve"> to avoid</w:t>
      </w:r>
      <w:r w:rsidRPr="004244A6">
        <w:rPr>
          <w:rFonts w:asciiTheme="majorHAnsi" w:hAnsiTheme="majorHAnsi" w:cstheme="majorHAnsi"/>
          <w:u w:val="single"/>
        </w:rPr>
        <w:t xml:space="preserve"> increased risks of </w:t>
      </w:r>
      <w:r w:rsidRPr="004244A6">
        <w:rPr>
          <w:rStyle w:val="Emphasis"/>
          <w:rFonts w:asciiTheme="majorHAnsi" w:hAnsiTheme="majorHAnsi" w:cstheme="majorHAnsi"/>
        </w:rPr>
        <w:t xml:space="preserve">effective </w:t>
      </w:r>
      <w:r w:rsidRPr="004244A6">
        <w:rPr>
          <w:rStyle w:val="Emphasis"/>
          <w:rFonts w:asciiTheme="majorHAnsi" w:hAnsiTheme="majorHAnsi" w:cstheme="majorHAnsi"/>
          <w:highlight w:val="cyan"/>
        </w:rPr>
        <w:t>terrorist attacks</w:t>
      </w:r>
      <w:r w:rsidRPr="004244A6">
        <w:rPr>
          <w:rFonts w:asciiTheme="majorHAnsi" w:hAnsiTheme="majorHAnsi" w:cstheme="majorHAnsi"/>
          <w:u w:val="single"/>
        </w:rPr>
        <w:t>.</w:t>
      </w:r>
      <w:r w:rsidRPr="004244A6">
        <w:rPr>
          <w:rFonts w:asciiTheme="majorHAnsi" w:hAnsiTheme="majorHAnsi" w:cstheme="majorHAnsi"/>
          <w:sz w:val="16"/>
        </w:rPr>
        <w:t xml:space="preserve"> The </w:t>
      </w:r>
      <w:r w:rsidRPr="004244A6">
        <w:rPr>
          <w:rFonts w:asciiTheme="majorHAnsi" w:hAnsiTheme="majorHAnsi" w:cstheme="majorHAnsi"/>
          <w:u w:val="single"/>
        </w:rPr>
        <w:t>adoption of the rule proposed here would alter slightly the armaments of both labor and management</w:t>
      </w:r>
      <w:r w:rsidRPr="004244A6">
        <w:rPr>
          <w:rFonts w:asciiTheme="majorHAnsi" w:hAnsiTheme="majorHAnsi" w:cstheme="majorHAnsi"/>
          <w:sz w:val="16"/>
        </w:rPr>
        <w:t xml:space="preserve">, </w:t>
      </w:r>
      <w:r w:rsidRPr="004244A6">
        <w:rPr>
          <w:rFonts w:asciiTheme="majorHAnsi" w:hAnsiTheme="majorHAnsi" w:cstheme="majorHAnsi"/>
          <w:u w:val="single"/>
        </w:rPr>
        <w:t>but in all likelihood it would do so without affecting the overall balance of power between them in any meaningful way.</w:t>
      </w:r>
    </w:p>
    <w:p w14:paraId="79332DD1" w14:textId="77777777" w:rsidR="00761240" w:rsidRPr="00761240" w:rsidRDefault="00761240" w:rsidP="00761240"/>
    <w:p w14:paraId="7574E2A5" w14:textId="77777777" w:rsidR="00E5155D" w:rsidRDefault="00E5155D" w:rsidP="00E5155D">
      <w:pPr>
        <w:pStyle w:val="Heading2"/>
      </w:pPr>
      <w:r>
        <w:lastRenderedPageBreak/>
        <w:t>Case</w:t>
      </w:r>
    </w:p>
    <w:p w14:paraId="6E59BED6" w14:textId="77777777" w:rsidR="00E5155D" w:rsidRPr="00D61C3C" w:rsidRDefault="00E5155D" w:rsidP="00E5155D"/>
    <w:p w14:paraId="5B2C73D5" w14:textId="03FB05D1" w:rsidR="00E5155D" w:rsidRDefault="00E5155D" w:rsidP="00E5155D">
      <w:pPr>
        <w:pStyle w:val="Heading3"/>
      </w:pPr>
      <w:r>
        <w:lastRenderedPageBreak/>
        <w:t>T/L</w:t>
      </w:r>
    </w:p>
    <w:p w14:paraId="501ACFF5" w14:textId="2FA8CA37" w:rsidR="00E5155D" w:rsidRDefault="00E5155D" w:rsidP="00E5155D"/>
    <w:p w14:paraId="77DC23AF" w14:textId="0EB40FA3" w:rsidR="00E5155D" w:rsidRPr="00E5155D" w:rsidRDefault="00E5155D" w:rsidP="00E5155D">
      <w:pPr>
        <w:pStyle w:val="ListParagraph"/>
        <w:numPr>
          <w:ilvl w:val="0"/>
          <w:numId w:val="13"/>
        </w:numPr>
      </w:pPr>
      <w:r w:rsidRPr="00E5155D">
        <w:t>Does the plan include people who are h2b and h2v visas? (temporary workers)</w:t>
      </w:r>
    </w:p>
    <w:p w14:paraId="5351DB1F" w14:textId="77777777" w:rsidR="00E5155D" w:rsidRPr="00E5155D" w:rsidRDefault="00E5155D" w:rsidP="00E5155D">
      <w:r w:rsidRPr="00E5155D">
        <w:t>Massive portion of the workers are on temp visas or undocumented</w:t>
      </w:r>
    </w:p>
    <w:p w14:paraId="0650197E" w14:textId="77777777" w:rsidR="00E5155D" w:rsidRPr="00E5155D" w:rsidRDefault="00E5155D" w:rsidP="00E5155D">
      <w:r w:rsidRPr="00E5155D">
        <w:t>Solv advocates says there’s exclusions on ag labor in the plan text</w:t>
      </w:r>
    </w:p>
    <w:p w14:paraId="79625C25" w14:textId="0CFB0502" w:rsidR="00E5155D" w:rsidRDefault="00E5155D" w:rsidP="00E5155D">
      <w:r w:rsidRPr="00E5155D">
        <w:t>Some are excluded from the statute</w:t>
      </w:r>
    </w:p>
    <w:p w14:paraId="63F343E7" w14:textId="0EA115A0" w:rsidR="00E5155D" w:rsidRPr="00E5155D" w:rsidRDefault="00E5155D" w:rsidP="00E5155D">
      <w:r>
        <w:t xml:space="preserve">NRLA </w:t>
      </w:r>
    </w:p>
    <w:p w14:paraId="53648613" w14:textId="2F91EDC9" w:rsidR="00E5155D" w:rsidRDefault="00E5155D" w:rsidP="00E5155D"/>
    <w:p w14:paraId="646E5CC3" w14:textId="77777777" w:rsidR="00E5155D" w:rsidRPr="00637DBB" w:rsidRDefault="00E5155D" w:rsidP="00E5155D">
      <w:pPr>
        <w:pStyle w:val="Heading4"/>
        <w:tabs>
          <w:tab w:val="left" w:pos="90"/>
        </w:tabs>
        <w:rPr>
          <w:rFonts w:cstheme="majorHAnsi"/>
        </w:rPr>
      </w:pPr>
      <w:r>
        <w:t xml:space="preserve"> </w:t>
      </w:r>
      <w:r w:rsidRPr="00637DBB">
        <w:rPr>
          <w:rFonts w:cstheme="majorHAnsi"/>
        </w:rPr>
        <w:t>No impact to ag collapse – no shortages or war</w:t>
      </w:r>
    </w:p>
    <w:p w14:paraId="78E99D3F" w14:textId="77777777" w:rsidR="00E5155D" w:rsidRPr="00637DBB" w:rsidRDefault="00E5155D" w:rsidP="00E5155D">
      <w:pPr>
        <w:rPr>
          <w:rFonts w:cstheme="majorHAnsi"/>
        </w:rPr>
      </w:pPr>
      <w:r w:rsidRPr="00637DBB">
        <w:rPr>
          <w:rStyle w:val="Style13ptBold"/>
          <w:rFonts w:cstheme="majorHAnsi"/>
        </w:rPr>
        <w:t>Allouche 11</w:t>
      </w:r>
      <w:r w:rsidRPr="00637DBB">
        <w:rPr>
          <w:rFonts w:cstheme="majorHAnsi"/>
        </w:rPr>
        <w:t>, research Fellow – water supply and sanitation @ Institute for Development Studies, frmr professor – MIT, ‘11</w:t>
      </w:r>
    </w:p>
    <w:p w14:paraId="35428195" w14:textId="77777777" w:rsidR="00E5155D" w:rsidRPr="00637DBB" w:rsidRDefault="00E5155D" w:rsidP="00E5155D">
      <w:pPr>
        <w:rPr>
          <w:rFonts w:cstheme="majorHAnsi"/>
        </w:rPr>
      </w:pPr>
      <w:r w:rsidRPr="00637DBB">
        <w:rPr>
          <w:rFonts w:cstheme="majorHAnsi"/>
        </w:rPr>
        <w:t>(Jeremy, “The sustainability and resilience of global water and food systems: Political analysis of the interplay between security, resource scarcity, political systems and global trade,” Food Policy, Vol. 36 Supplement 1, p. S3-S8, January)</w:t>
      </w:r>
    </w:p>
    <w:p w14:paraId="5372092B" w14:textId="77777777" w:rsidR="00E5155D" w:rsidRPr="00637DBB" w:rsidRDefault="00E5155D" w:rsidP="00E5155D">
      <w:pPr>
        <w:rPr>
          <w:rFonts w:cstheme="majorHAnsi"/>
        </w:rPr>
      </w:pPr>
    </w:p>
    <w:p w14:paraId="58D6A0DE" w14:textId="77777777" w:rsidR="00E5155D" w:rsidRPr="00637DBB" w:rsidRDefault="00E5155D" w:rsidP="00E5155D">
      <w:pPr>
        <w:pStyle w:val="NoSpacing"/>
        <w:rPr>
          <w:rFonts w:ascii="Georgia" w:hAnsi="Georgia" w:cstheme="majorHAnsi"/>
          <w:sz w:val="12"/>
        </w:rPr>
      </w:pPr>
      <w:r w:rsidRPr="00637DBB">
        <w:rPr>
          <w:rFonts w:ascii="Georgia" w:hAnsi="Georgia" w:cstheme="majorHAnsi"/>
          <w:sz w:val="12"/>
        </w:rPr>
        <w:t xml:space="preserve">The question of resource scarcity has led to many </w:t>
      </w:r>
      <w:r w:rsidRPr="00637DBB">
        <w:rPr>
          <w:rStyle w:val="StyleUnderline"/>
          <w:rFonts w:ascii="Georgia" w:hAnsi="Georgia" w:cstheme="majorHAnsi"/>
        </w:rPr>
        <w:t>debates on whether scarcity</w:t>
      </w:r>
      <w:r w:rsidRPr="00637DBB">
        <w:rPr>
          <w:rFonts w:ascii="Georgia" w:hAnsi="Georgia" w:cstheme="majorHAnsi"/>
          <w:sz w:val="12"/>
        </w:rPr>
        <w:t xml:space="preserve"> (whether </w:t>
      </w:r>
      <w:r w:rsidRPr="00637DBB">
        <w:rPr>
          <w:rStyle w:val="StyleUnderline"/>
          <w:rFonts w:ascii="Georgia" w:hAnsi="Georgia" w:cstheme="majorHAnsi"/>
        </w:rPr>
        <w:t>of food or water</w:t>
      </w:r>
      <w:r w:rsidRPr="00637DBB">
        <w:rPr>
          <w:rFonts w:ascii="Georgia" w:hAnsi="Georgia" w:cstheme="majorHAnsi"/>
          <w:sz w:val="12"/>
        </w:rPr>
        <w:t xml:space="preserve">) </w:t>
      </w:r>
      <w:r w:rsidRPr="00637DBB">
        <w:rPr>
          <w:rStyle w:val="StyleUnderline"/>
          <w:rFonts w:ascii="Georgia" w:hAnsi="Georgia" w:cstheme="majorHAnsi"/>
        </w:rPr>
        <w:t>will lead to conflict</w:t>
      </w:r>
      <w:r w:rsidRPr="00637DBB">
        <w:rPr>
          <w:rFonts w:ascii="Georgia" w:hAnsi="Georgia" w:cstheme="majorHAnsi"/>
          <w:sz w:val="12"/>
        </w:rPr>
        <w:t xml:space="preserve"> and war. The underlining reasoning behind most of these discourses over food and water wars </w:t>
      </w:r>
      <w:r w:rsidRPr="00637DBB">
        <w:rPr>
          <w:rStyle w:val="StyleUnderline"/>
          <w:rFonts w:ascii="Georgia" w:hAnsi="Georgia" w:cstheme="majorHAnsi"/>
        </w:rPr>
        <w:t>comes from the Malthusian belief that there is an imbalance between</w:t>
      </w:r>
      <w:r w:rsidRPr="00637DBB">
        <w:rPr>
          <w:rFonts w:ascii="Georgia" w:hAnsi="Georgia" w:cstheme="majorHAnsi"/>
          <w:sz w:val="12"/>
        </w:rPr>
        <w:t xml:space="preserve"> the economic availability of natural </w:t>
      </w:r>
      <w:r w:rsidRPr="00637DBB">
        <w:rPr>
          <w:rStyle w:val="StyleUnderline"/>
          <w:rFonts w:ascii="Georgia" w:hAnsi="Georgia" w:cstheme="majorHAnsi"/>
        </w:rPr>
        <w:t>resources and population growth</w:t>
      </w:r>
      <w:r w:rsidRPr="00637DBB">
        <w:rPr>
          <w:rFonts w:ascii="Georgia" w:hAnsi="Georgia" w:cstheme="majorHAnsi"/>
          <w:sz w:val="12"/>
        </w:rPr>
        <w:t xml:space="preserve"> since while food production grows linearly, population increases exponentially. Following this reasoning, neo-Malthusians claim that finite natural resources place a strict limit on the growth of human population and aggregate consumption; if these limits are exceeded, social breakdown, conflict and wars result. Nonetheless, it seems that </w:t>
      </w:r>
      <w:r w:rsidRPr="00637DBB">
        <w:rPr>
          <w:rStyle w:val="UnderlineBold"/>
          <w:rFonts w:ascii="Georgia" w:hAnsi="Georgia" w:cstheme="majorHAnsi"/>
        </w:rPr>
        <w:t xml:space="preserve">most </w:t>
      </w:r>
      <w:r w:rsidRPr="00637DBB">
        <w:rPr>
          <w:rStyle w:val="StyleUnderline"/>
          <w:rFonts w:ascii="Georgia" w:hAnsi="Georgia" w:cstheme="majorHAnsi"/>
          <w:highlight w:val="cyan"/>
        </w:rPr>
        <w:t>empirical studies do not support</w:t>
      </w:r>
      <w:r w:rsidRPr="00637DBB">
        <w:rPr>
          <w:rStyle w:val="StyleUnderline"/>
          <w:rFonts w:ascii="Georgia" w:hAnsi="Georgia" w:cstheme="majorHAnsi"/>
        </w:rPr>
        <w:t xml:space="preserve"> any of </w:t>
      </w:r>
      <w:r w:rsidRPr="00637DBB">
        <w:rPr>
          <w:rStyle w:val="StyleUnderline"/>
          <w:rFonts w:ascii="Georgia" w:hAnsi="Georgia" w:cstheme="majorHAnsi"/>
          <w:highlight w:val="cyan"/>
        </w:rPr>
        <w:t>these</w:t>
      </w:r>
      <w:r w:rsidRPr="00637DBB">
        <w:rPr>
          <w:rStyle w:val="StyleUnderline"/>
          <w:rFonts w:ascii="Georgia" w:hAnsi="Georgia" w:cstheme="majorHAnsi"/>
        </w:rPr>
        <w:t xml:space="preserve"> neo-Malthusian </w:t>
      </w:r>
      <w:r w:rsidRPr="00637DBB">
        <w:rPr>
          <w:rStyle w:val="StyleUnderline"/>
          <w:rFonts w:ascii="Georgia" w:hAnsi="Georgia" w:cstheme="majorHAnsi"/>
          <w:highlight w:val="cyan"/>
        </w:rPr>
        <w:t>arguments</w:t>
      </w:r>
      <w:r w:rsidRPr="00637DBB">
        <w:rPr>
          <w:rStyle w:val="StyleUnderline"/>
          <w:rFonts w:ascii="Georgia" w:hAnsi="Georgia" w:cstheme="majorHAnsi"/>
        </w:rPr>
        <w:t xml:space="preserve">. </w:t>
      </w:r>
      <w:r w:rsidRPr="00637DBB">
        <w:rPr>
          <w:rStyle w:val="StyleUnderline"/>
          <w:rFonts w:ascii="Georgia" w:hAnsi="Georgia" w:cstheme="majorHAnsi"/>
          <w:highlight w:val="cyan"/>
        </w:rPr>
        <w:t>Tech</w:t>
      </w:r>
      <w:r w:rsidRPr="00637DBB">
        <w:rPr>
          <w:rFonts w:ascii="Georgia" w:hAnsi="Georgia" w:cstheme="majorHAnsi"/>
          <w:sz w:val="12"/>
        </w:rPr>
        <w:t xml:space="preserve">nological change </w:t>
      </w:r>
      <w:r w:rsidRPr="00637DBB">
        <w:rPr>
          <w:rStyle w:val="StyleUnderline"/>
          <w:rFonts w:ascii="Georgia" w:hAnsi="Georgia" w:cstheme="majorHAnsi"/>
          <w:highlight w:val="cyan"/>
        </w:rPr>
        <w:t>and</w:t>
      </w:r>
      <w:r w:rsidRPr="00637DBB">
        <w:rPr>
          <w:rFonts w:ascii="Georgia" w:hAnsi="Georgia" w:cstheme="majorHAnsi"/>
          <w:sz w:val="12"/>
        </w:rPr>
        <w:t xml:space="preserve"> greater inputs of </w:t>
      </w:r>
      <w:r w:rsidRPr="00637DBB">
        <w:rPr>
          <w:rStyle w:val="StyleUnderline"/>
          <w:rFonts w:ascii="Georgia" w:hAnsi="Georgia" w:cstheme="majorHAnsi"/>
          <w:highlight w:val="cyan"/>
        </w:rPr>
        <w:t>capital have</w:t>
      </w:r>
      <w:r w:rsidRPr="00637DBB">
        <w:rPr>
          <w:rStyle w:val="StyleUnderline"/>
          <w:rFonts w:ascii="Georgia" w:hAnsi="Georgia" w:cstheme="majorHAnsi"/>
        </w:rPr>
        <w:t xml:space="preserve"> dramatically </w:t>
      </w:r>
      <w:r w:rsidRPr="00637DBB">
        <w:rPr>
          <w:rStyle w:val="StyleUnderline"/>
          <w:rFonts w:ascii="Georgia" w:hAnsi="Georgia" w:cstheme="majorHAnsi"/>
          <w:highlight w:val="cyan"/>
        </w:rPr>
        <w:t>increased</w:t>
      </w:r>
      <w:r w:rsidRPr="00637DBB">
        <w:rPr>
          <w:rFonts w:ascii="Georgia" w:hAnsi="Georgia" w:cstheme="majorHAnsi"/>
          <w:sz w:val="12"/>
        </w:rPr>
        <w:t xml:space="preserve"> labour </w:t>
      </w:r>
      <w:r w:rsidRPr="00637DBB">
        <w:rPr>
          <w:rStyle w:val="StyleUnderline"/>
          <w:rFonts w:ascii="Georgia" w:hAnsi="Georgia" w:cstheme="majorHAnsi"/>
          <w:highlight w:val="cyan"/>
        </w:rPr>
        <w:t>productivity</w:t>
      </w:r>
      <w:r w:rsidRPr="00637DBB">
        <w:rPr>
          <w:rFonts w:ascii="Georgia" w:hAnsi="Georgia" w:cstheme="majorHAnsi"/>
          <w:sz w:val="12"/>
        </w:rPr>
        <w:t xml:space="preserve"> in agriculture. More generally, </w:t>
      </w:r>
      <w:r w:rsidRPr="00637DBB">
        <w:rPr>
          <w:rStyle w:val="StyleUnderline"/>
          <w:rFonts w:ascii="Georgia" w:hAnsi="Georgia" w:cstheme="majorHAnsi"/>
        </w:rPr>
        <w:t>the neo-Malthusian view has suffered because</w:t>
      </w:r>
      <w:r w:rsidRPr="00637DBB">
        <w:rPr>
          <w:rFonts w:ascii="Georgia" w:hAnsi="Georgia" w:cstheme="majorHAnsi"/>
          <w:sz w:val="12"/>
        </w:rPr>
        <w:t xml:space="preserve"> during the last two centuries </w:t>
      </w:r>
      <w:r w:rsidRPr="00637DBB">
        <w:rPr>
          <w:rStyle w:val="StyleUnderline"/>
          <w:rFonts w:ascii="Georgia" w:hAnsi="Georgia" w:cstheme="majorHAnsi"/>
          <w:highlight w:val="cyan"/>
        </w:rPr>
        <w:t>humankind has breached</w:t>
      </w:r>
      <w:r w:rsidRPr="00637DBB">
        <w:rPr>
          <w:rFonts w:ascii="Georgia" w:hAnsi="Georgia" w:cstheme="majorHAnsi"/>
          <w:sz w:val="12"/>
        </w:rPr>
        <w:t xml:space="preserve"> many </w:t>
      </w:r>
      <w:r w:rsidRPr="00637DBB">
        <w:rPr>
          <w:rStyle w:val="StyleUnderline"/>
          <w:rFonts w:ascii="Georgia" w:hAnsi="Georgia" w:cstheme="majorHAnsi"/>
          <w:highlight w:val="cyan"/>
        </w:rPr>
        <w:t>resource barriers that seemed unchallengeable.</w:t>
      </w:r>
      <w:r w:rsidRPr="00637DBB">
        <w:rPr>
          <w:rStyle w:val="StyleUnderline"/>
          <w:rFonts w:ascii="Georgia" w:hAnsi="Georgia" w:cstheme="majorHAnsi"/>
        </w:rPr>
        <w:t xml:space="preserve"> </w:t>
      </w:r>
      <w:r w:rsidRPr="00637DBB">
        <w:rPr>
          <w:rFonts w:ascii="Georgia" w:hAnsi="Georgia" w:cstheme="majorHAnsi"/>
          <w:sz w:val="12"/>
        </w:rPr>
        <w:t xml:space="preserve">Lessons from history: alarmist scenarios, resource wars and international relations In a so-called age of uncertainty, a number of </w:t>
      </w:r>
      <w:r w:rsidRPr="00637DBB">
        <w:rPr>
          <w:rStyle w:val="StyleUnderline"/>
          <w:rFonts w:ascii="Georgia" w:hAnsi="Georgia" w:cstheme="majorHAnsi"/>
          <w:highlight w:val="cyan"/>
        </w:rPr>
        <w:t>alarmist scenarios</w:t>
      </w:r>
      <w:r w:rsidRPr="00637DBB">
        <w:rPr>
          <w:rFonts w:ascii="Georgia" w:hAnsi="Georgia" w:cstheme="majorHAnsi"/>
          <w:sz w:val="12"/>
        </w:rPr>
        <w:t xml:space="preserve"> have </w:t>
      </w:r>
      <w:r w:rsidRPr="00637DBB">
        <w:rPr>
          <w:rStyle w:val="StyleUnderline"/>
          <w:rFonts w:ascii="Georgia" w:hAnsi="Georgia" w:cstheme="majorHAnsi"/>
          <w:highlight w:val="cyan"/>
        </w:rPr>
        <w:t>linked</w:t>
      </w:r>
      <w:r w:rsidRPr="00637DBB">
        <w:rPr>
          <w:rFonts w:ascii="Georgia" w:hAnsi="Georgia" w:cstheme="majorHAnsi"/>
          <w:sz w:val="12"/>
        </w:rPr>
        <w:t xml:space="preserve"> the increasing </w:t>
      </w:r>
      <w:r w:rsidRPr="00637DBB">
        <w:rPr>
          <w:rStyle w:val="StyleUnderline"/>
          <w:rFonts w:ascii="Georgia" w:hAnsi="Georgia" w:cstheme="majorHAnsi"/>
        </w:rPr>
        <w:t xml:space="preserve">use of </w:t>
      </w:r>
      <w:r w:rsidRPr="00637DBB">
        <w:rPr>
          <w:rStyle w:val="StyleUnderline"/>
          <w:rFonts w:ascii="Georgia" w:hAnsi="Georgia" w:cstheme="majorHAnsi"/>
          <w:highlight w:val="cyan"/>
        </w:rPr>
        <w:t>water</w:t>
      </w:r>
      <w:r w:rsidRPr="00637DBB">
        <w:rPr>
          <w:rStyle w:val="StyleUnderline"/>
          <w:rFonts w:ascii="Georgia" w:hAnsi="Georgia" w:cstheme="majorHAnsi"/>
        </w:rPr>
        <w:t xml:space="preserve"> resources </w:t>
      </w:r>
      <w:r w:rsidRPr="00637DBB">
        <w:rPr>
          <w:rStyle w:val="StyleUnderline"/>
          <w:rFonts w:ascii="Georgia" w:hAnsi="Georgia" w:cstheme="majorHAnsi"/>
          <w:highlight w:val="cyan"/>
        </w:rPr>
        <w:t>and food insecurity with wars.</w:t>
      </w:r>
      <w:r w:rsidRPr="00637DBB">
        <w:rPr>
          <w:rFonts w:ascii="Georgia" w:hAnsi="Georgia" w:cstheme="majorHAnsi"/>
          <w:sz w:val="12"/>
        </w:rPr>
        <w:t xml:space="preserve"> The idea of water wars (perhaps more than food wars) is a dominant discourse in the media (see for example Smith, 2009), NGOs (International Alert, 2007) and within international organizations (UNEP, 2007). In 2007, UN Secretary General Ban Ki-moon declared that ‘water scarcity threatens economic and social gains and is a potent fuel for wars and conflict’ (Lewis, 2007). Of course, this type of discourse has an instrumental purpose; security and conflict are here used for raising water/food as key policy priorities at the international level. </w:t>
      </w:r>
      <w:r w:rsidRPr="00637DBB">
        <w:rPr>
          <w:rStyle w:val="StyleUnderline"/>
          <w:rFonts w:ascii="Georgia" w:hAnsi="Georgia" w:cstheme="majorHAnsi"/>
          <w:highlight w:val="cyan"/>
        </w:rPr>
        <w:t>In the Mid</w:t>
      </w:r>
      <w:r w:rsidRPr="00637DBB">
        <w:rPr>
          <w:rStyle w:val="StyleUnderline"/>
          <w:rFonts w:ascii="Georgia" w:hAnsi="Georgia" w:cstheme="majorHAnsi"/>
        </w:rPr>
        <w:t xml:space="preserve">dle </w:t>
      </w:r>
      <w:r w:rsidRPr="00637DBB">
        <w:rPr>
          <w:rStyle w:val="StyleUnderline"/>
          <w:rFonts w:ascii="Georgia" w:hAnsi="Georgia" w:cstheme="majorHAnsi"/>
          <w:highlight w:val="cyan"/>
        </w:rPr>
        <w:t>East</w:t>
      </w:r>
      <w:r w:rsidRPr="00637DBB">
        <w:rPr>
          <w:rFonts w:ascii="Georgia" w:hAnsi="Georgia" w:cstheme="majorHAnsi"/>
          <w:sz w:val="12"/>
        </w:rPr>
        <w:t xml:space="preserve">, presidents, prime ministers and </w:t>
      </w:r>
      <w:r w:rsidRPr="00637DBB">
        <w:rPr>
          <w:rStyle w:val="StyleUnderline"/>
          <w:rFonts w:ascii="Georgia" w:hAnsi="Georgia" w:cstheme="majorHAnsi"/>
          <w:highlight w:val="cyan"/>
        </w:rPr>
        <w:t>foreign ministers</w:t>
      </w:r>
      <w:r w:rsidRPr="00637DBB">
        <w:rPr>
          <w:rStyle w:val="StyleUnderline"/>
          <w:rFonts w:ascii="Georgia" w:hAnsi="Georgia" w:cstheme="majorHAnsi"/>
        </w:rPr>
        <w:t xml:space="preserve"> have</w:t>
      </w:r>
      <w:r w:rsidRPr="00637DBB">
        <w:rPr>
          <w:rFonts w:ascii="Georgia" w:hAnsi="Georgia" w:cstheme="majorHAnsi"/>
          <w:sz w:val="12"/>
        </w:rPr>
        <w:t xml:space="preserve"> also </w:t>
      </w:r>
      <w:r w:rsidRPr="00637DBB">
        <w:rPr>
          <w:rStyle w:val="StyleUnderline"/>
          <w:rFonts w:ascii="Georgia" w:hAnsi="Georgia" w:cstheme="majorHAnsi"/>
          <w:highlight w:val="cyan"/>
        </w:rPr>
        <w:t>used this</w:t>
      </w:r>
      <w:r w:rsidRPr="00637DBB">
        <w:rPr>
          <w:rStyle w:val="StyleUnderline"/>
          <w:rFonts w:ascii="Georgia" w:hAnsi="Georgia" w:cstheme="majorHAnsi"/>
        </w:rPr>
        <w:t xml:space="preserve"> bellicose </w:t>
      </w:r>
      <w:r w:rsidRPr="00637DBB">
        <w:rPr>
          <w:rStyle w:val="StyleUnderline"/>
          <w:rFonts w:ascii="Georgia" w:hAnsi="Georgia" w:cstheme="majorHAnsi"/>
          <w:highlight w:val="cyan"/>
        </w:rPr>
        <w:t>rhetoric.</w:t>
      </w:r>
      <w:r w:rsidRPr="00637DBB">
        <w:rPr>
          <w:rFonts w:ascii="Georgia" w:hAnsi="Georgia" w:cstheme="majorHAnsi"/>
          <w:sz w:val="12"/>
        </w:rPr>
        <w:t xml:space="preserve"> Boutrous Boutros-Gali said; ‘the next war in the Middle East will be over water, not politics’ (Boutros Boutros-Gali in Butts, 1997, p. 65). The question is not whether the sharing of transboundary water sparks political tension and alarmist declaration, but rather to what extent water has been a principal factor in international conflicts. </w:t>
      </w:r>
      <w:r w:rsidRPr="00637DBB">
        <w:rPr>
          <w:rStyle w:val="StyleUnderline"/>
          <w:rFonts w:ascii="Georgia" w:hAnsi="Georgia" w:cstheme="majorHAnsi"/>
        </w:rPr>
        <w:t>The evidence seems quite weak.</w:t>
      </w:r>
      <w:r w:rsidRPr="00637DBB">
        <w:rPr>
          <w:rFonts w:ascii="Georgia" w:hAnsi="Georgia" w:cstheme="majorHAnsi"/>
          <w:sz w:val="12"/>
        </w:rPr>
        <w:t xml:space="preserve"> Whether by president Sadat in Egypt or King Hussein in Jordan, </w:t>
      </w:r>
      <w:r w:rsidRPr="00637DBB">
        <w:rPr>
          <w:rStyle w:val="StyleUnderline"/>
          <w:rFonts w:ascii="Georgia" w:hAnsi="Georgia" w:cstheme="majorHAnsi"/>
        </w:rPr>
        <w:t xml:space="preserve">none of these declarations have been followed up by military action. </w:t>
      </w:r>
      <w:r w:rsidRPr="00637DBB">
        <w:rPr>
          <w:rFonts w:ascii="Georgia" w:hAnsi="Georgia" w:cstheme="majorHAnsi"/>
          <w:sz w:val="12"/>
        </w:rPr>
        <w:t xml:space="preserve">The governance of transboundary water has gained increased attention these last decades. This has a direct impact on the global food system as water allocation agreements determine the amount of water that can used for irrigated agriculture. The likelihood of conflicts over water is an important parameter to consider in assessing the stability, sustainability and resilience of global food systems. </w:t>
      </w:r>
      <w:r w:rsidRPr="00637DBB">
        <w:rPr>
          <w:rStyle w:val="StyleUnderline"/>
          <w:rFonts w:ascii="Georgia" w:hAnsi="Georgia" w:cstheme="majorHAnsi"/>
          <w:highlight w:val="cyan"/>
        </w:rPr>
        <w:t>None of the various and extensive databases on</w:t>
      </w:r>
      <w:r w:rsidRPr="00637DBB">
        <w:rPr>
          <w:rStyle w:val="StyleUnderline"/>
          <w:rFonts w:ascii="Georgia" w:hAnsi="Georgia" w:cstheme="majorHAnsi"/>
        </w:rPr>
        <w:t xml:space="preserve"> the </w:t>
      </w:r>
      <w:r w:rsidRPr="00637DBB">
        <w:rPr>
          <w:rStyle w:val="StyleUnderline"/>
          <w:rFonts w:ascii="Georgia" w:hAnsi="Georgia" w:cstheme="majorHAnsi"/>
          <w:highlight w:val="cyan"/>
        </w:rPr>
        <w:t>causes of war show water</w:t>
      </w:r>
      <w:r w:rsidRPr="00637DBB">
        <w:rPr>
          <w:rStyle w:val="StyleUnderline"/>
          <w:rFonts w:ascii="Georgia" w:hAnsi="Georgia" w:cstheme="majorHAnsi"/>
        </w:rPr>
        <w:t xml:space="preserve"> as a casus belli.</w:t>
      </w:r>
      <w:r w:rsidRPr="00637DBB">
        <w:rPr>
          <w:rFonts w:ascii="Georgia" w:hAnsi="Georgia" w:cstheme="majorHAnsi"/>
          <w:sz w:val="12"/>
        </w:rPr>
        <w:t xml:space="preserve"> Using the International Crisis Behavior (ICB) data set and supplementary data from the University of Alabama on water conflicts, </w:t>
      </w:r>
      <w:r w:rsidRPr="00637DBB">
        <w:rPr>
          <w:rStyle w:val="StyleUnderline"/>
          <w:rFonts w:ascii="Georgia" w:hAnsi="Georgia" w:cstheme="majorHAnsi"/>
        </w:rPr>
        <w:t>Hewitt, Wolf and Hammer found only seven disputes where water seems to have been at least a partial cause</w:t>
      </w:r>
      <w:r w:rsidRPr="00637DBB">
        <w:rPr>
          <w:rFonts w:ascii="Georgia" w:hAnsi="Georgia" w:cstheme="majorHAnsi"/>
          <w:sz w:val="12"/>
        </w:rPr>
        <w:t xml:space="preserve"> for conflict (Wolf, 1998, p. 251). In fact, about </w:t>
      </w:r>
      <w:r w:rsidRPr="00637DBB">
        <w:rPr>
          <w:rStyle w:val="StyleUnderline"/>
          <w:rFonts w:ascii="Georgia" w:hAnsi="Georgia" w:cstheme="majorHAnsi"/>
          <w:highlight w:val="cyan"/>
        </w:rPr>
        <w:t>80% of</w:t>
      </w:r>
      <w:r w:rsidRPr="00637DBB">
        <w:rPr>
          <w:rStyle w:val="StyleUnderline"/>
          <w:rFonts w:ascii="Georgia" w:hAnsi="Georgia" w:cstheme="majorHAnsi"/>
        </w:rPr>
        <w:t xml:space="preserve"> the </w:t>
      </w:r>
      <w:r w:rsidRPr="00637DBB">
        <w:rPr>
          <w:rStyle w:val="StyleUnderline"/>
          <w:rFonts w:ascii="Georgia" w:hAnsi="Georgia" w:cstheme="majorHAnsi"/>
          <w:highlight w:val="cyan"/>
        </w:rPr>
        <w:t>incidents</w:t>
      </w:r>
      <w:r w:rsidRPr="00637DBB">
        <w:rPr>
          <w:rStyle w:val="StyleUnderline"/>
          <w:rFonts w:ascii="Georgia" w:hAnsi="Georgia" w:cstheme="majorHAnsi"/>
        </w:rPr>
        <w:t xml:space="preserve"> relating to water </w:t>
      </w:r>
      <w:r w:rsidRPr="00637DBB">
        <w:rPr>
          <w:rStyle w:val="StyleUnderline"/>
          <w:rFonts w:ascii="Georgia" w:hAnsi="Georgia" w:cstheme="majorHAnsi"/>
          <w:highlight w:val="cyan"/>
        </w:rPr>
        <w:t>were limited</w:t>
      </w:r>
      <w:r w:rsidRPr="00637DBB">
        <w:rPr>
          <w:rFonts w:ascii="Georgia" w:hAnsi="Georgia" w:cstheme="majorHAnsi"/>
          <w:sz w:val="12"/>
        </w:rPr>
        <w:t xml:space="preserve"> purely </w:t>
      </w:r>
      <w:r w:rsidRPr="00637DBB">
        <w:rPr>
          <w:rStyle w:val="StyleUnderline"/>
          <w:rFonts w:ascii="Georgia" w:hAnsi="Georgia" w:cstheme="majorHAnsi"/>
          <w:highlight w:val="cyan"/>
        </w:rPr>
        <w:t>to</w:t>
      </w:r>
      <w:r w:rsidRPr="00637DBB">
        <w:rPr>
          <w:rStyle w:val="StyleUnderline"/>
          <w:rFonts w:ascii="Georgia" w:hAnsi="Georgia" w:cstheme="majorHAnsi"/>
        </w:rPr>
        <w:t xml:space="preserve"> governmental </w:t>
      </w:r>
      <w:r w:rsidRPr="00637DBB">
        <w:rPr>
          <w:rStyle w:val="StyleUnderline"/>
          <w:rFonts w:ascii="Georgia" w:hAnsi="Georgia" w:cstheme="majorHAnsi"/>
          <w:highlight w:val="cyan"/>
        </w:rPr>
        <w:t>rhetoric</w:t>
      </w:r>
      <w:r w:rsidRPr="00637DBB">
        <w:rPr>
          <w:rFonts w:ascii="Georgia" w:hAnsi="Georgia" w:cstheme="majorHAnsi"/>
          <w:sz w:val="12"/>
        </w:rPr>
        <w:t xml:space="preserve"> intended for the electorate (Otchet, 2001, p. 18). As shown in The Basins At Risk (BAR) water event database, </w:t>
      </w:r>
      <w:r w:rsidRPr="00637DBB">
        <w:rPr>
          <w:rStyle w:val="StyleUnderline"/>
          <w:rFonts w:ascii="Georgia" w:hAnsi="Georgia" w:cstheme="majorHAnsi"/>
        </w:rPr>
        <w:t xml:space="preserve">more than </w:t>
      </w:r>
      <w:r w:rsidRPr="00637DBB">
        <w:rPr>
          <w:rStyle w:val="StyleUnderline"/>
          <w:rFonts w:ascii="Georgia" w:hAnsi="Georgia" w:cstheme="majorHAnsi"/>
          <w:highlight w:val="cyan"/>
        </w:rPr>
        <w:t>two-thirds</w:t>
      </w:r>
      <w:r w:rsidRPr="00637DBB">
        <w:rPr>
          <w:rStyle w:val="StyleUnderline"/>
          <w:rFonts w:ascii="Georgia" w:hAnsi="Georgia" w:cstheme="majorHAnsi"/>
        </w:rPr>
        <w:t xml:space="preserve"> of</w:t>
      </w:r>
      <w:r w:rsidRPr="00637DBB">
        <w:rPr>
          <w:rFonts w:ascii="Georgia" w:hAnsi="Georgia" w:cstheme="majorHAnsi"/>
          <w:sz w:val="12"/>
        </w:rPr>
        <w:t xml:space="preserve"> over </w:t>
      </w:r>
      <w:r w:rsidRPr="00637DBB">
        <w:rPr>
          <w:rStyle w:val="StyleUnderline"/>
          <w:rFonts w:ascii="Georgia" w:hAnsi="Georgia" w:cstheme="majorHAnsi"/>
        </w:rPr>
        <w:t>1800 water</w:t>
      </w:r>
      <w:r w:rsidRPr="00637DBB">
        <w:rPr>
          <w:rFonts w:ascii="Georgia" w:hAnsi="Georgia" w:cstheme="majorHAnsi"/>
          <w:sz w:val="12"/>
        </w:rPr>
        <w:t>-related ‘</w:t>
      </w:r>
      <w:r w:rsidRPr="00637DBB">
        <w:rPr>
          <w:rStyle w:val="StyleUnderline"/>
          <w:rFonts w:ascii="Georgia" w:hAnsi="Georgia" w:cstheme="majorHAnsi"/>
        </w:rPr>
        <w:t xml:space="preserve">events’ </w:t>
      </w:r>
      <w:r w:rsidRPr="00637DBB">
        <w:rPr>
          <w:rStyle w:val="StyleUnderline"/>
          <w:rFonts w:ascii="Georgia" w:hAnsi="Georgia" w:cstheme="majorHAnsi"/>
          <w:highlight w:val="cyan"/>
        </w:rPr>
        <w:t>fall on the ‘cooperative’ scale</w:t>
      </w:r>
      <w:r w:rsidRPr="00637DBB">
        <w:rPr>
          <w:rFonts w:ascii="Georgia" w:hAnsi="Georgia" w:cstheme="majorHAnsi"/>
          <w:sz w:val="12"/>
        </w:rPr>
        <w:t xml:space="preserve"> (Yoffe et al., 2003). Indeed, if one takes into account a much longer period, the following figures clearly demonstrate this argument. According to studies by the United Nations Food and Agriculture Organization (FAO), </w:t>
      </w:r>
      <w:r w:rsidRPr="00637DBB">
        <w:rPr>
          <w:rStyle w:val="StyleUnderline"/>
          <w:rFonts w:ascii="Georgia" w:hAnsi="Georgia" w:cstheme="majorHAnsi"/>
        </w:rPr>
        <w:t>organized political bodies signed</w:t>
      </w:r>
      <w:r w:rsidRPr="00637DBB">
        <w:rPr>
          <w:rFonts w:ascii="Georgia" w:hAnsi="Georgia" w:cstheme="majorHAnsi"/>
          <w:sz w:val="12"/>
        </w:rPr>
        <w:t xml:space="preserve"> between the year 805 and 1984 </w:t>
      </w:r>
      <w:r w:rsidRPr="00637DBB">
        <w:rPr>
          <w:rStyle w:val="StyleUnderline"/>
          <w:rFonts w:ascii="Georgia" w:hAnsi="Georgia" w:cstheme="majorHAnsi"/>
        </w:rPr>
        <w:t>more than 3600 water-related treaties</w:t>
      </w:r>
      <w:r w:rsidRPr="00637DBB">
        <w:rPr>
          <w:rFonts w:ascii="Georgia" w:hAnsi="Georgia" w:cstheme="majorHAnsi"/>
          <w:sz w:val="12"/>
        </w:rPr>
        <w:t xml:space="preserve">, and approximately 300 treaties </w:t>
      </w:r>
      <w:r w:rsidRPr="00637DBB">
        <w:rPr>
          <w:rFonts w:ascii="Georgia" w:hAnsi="Georgia" w:cstheme="majorHAnsi"/>
          <w:sz w:val="12"/>
        </w:rPr>
        <w:lastRenderedPageBreak/>
        <w:t xml:space="preserve">dealing with water management or allocations in international basins have been negotiated since 1945 (FAO, 1978 and FAO, 1984). The fear around water wars have been driven by a Malthusian outlook which equates scarcity with violence, conflict and war. </w:t>
      </w:r>
      <w:r w:rsidRPr="00637DBB">
        <w:rPr>
          <w:rStyle w:val="StyleUnderline"/>
          <w:rFonts w:ascii="Georgia" w:hAnsi="Georgia" w:cstheme="majorHAnsi"/>
        </w:rPr>
        <w:t>There is however no direct correlation between water scarcity and transboundary conflict.</w:t>
      </w:r>
      <w:r w:rsidRPr="00637DBB">
        <w:rPr>
          <w:rStyle w:val="UnderlineBold"/>
          <w:rFonts w:ascii="Georgia" w:hAnsi="Georgia" w:cstheme="majorHAnsi"/>
        </w:rPr>
        <w:t xml:space="preserve"> </w:t>
      </w:r>
      <w:r w:rsidRPr="00637DBB">
        <w:rPr>
          <w:rFonts w:ascii="Georgia" w:hAnsi="Georgia" w:cstheme="majorHAnsi"/>
          <w:sz w:val="12"/>
        </w:rPr>
        <w:t xml:space="preserve">Most specialists now tend to agree that the major issue is not scarcity per se but rather the allocation of water resources between the different riparian states (see for example Allouche, 2005, Allouche, 2007 and [Rouyer, 2000] ). </w:t>
      </w:r>
      <w:r w:rsidRPr="00637DBB">
        <w:rPr>
          <w:rStyle w:val="StyleUnderline"/>
          <w:rFonts w:ascii="Georgia" w:hAnsi="Georgia" w:cstheme="majorHAnsi"/>
        </w:rPr>
        <w:t>Water rich countries have been involved in</w:t>
      </w:r>
      <w:r w:rsidRPr="00637DBB">
        <w:rPr>
          <w:rFonts w:ascii="Georgia" w:hAnsi="Georgia" w:cstheme="majorHAnsi"/>
          <w:sz w:val="12"/>
        </w:rPr>
        <w:t xml:space="preserve"> a number of </w:t>
      </w:r>
      <w:r w:rsidRPr="00637DBB">
        <w:rPr>
          <w:rStyle w:val="StyleUnderline"/>
          <w:rFonts w:ascii="Georgia" w:hAnsi="Georgia" w:cstheme="majorHAnsi"/>
        </w:rPr>
        <w:t>disputes with other</w:t>
      </w:r>
      <w:r w:rsidRPr="00637DBB">
        <w:rPr>
          <w:rFonts w:ascii="Georgia" w:hAnsi="Georgia" w:cstheme="majorHAnsi"/>
          <w:sz w:val="12"/>
        </w:rPr>
        <w:t xml:space="preserve"> relatively </w:t>
      </w:r>
      <w:r w:rsidRPr="00637DBB">
        <w:rPr>
          <w:rStyle w:val="StyleUnderline"/>
          <w:rFonts w:ascii="Georgia" w:hAnsi="Georgia" w:cstheme="majorHAnsi"/>
        </w:rPr>
        <w:t>water rich countries</w:t>
      </w:r>
      <w:r w:rsidRPr="00637DBB">
        <w:rPr>
          <w:rFonts w:ascii="Georgia" w:hAnsi="Georgia" w:cstheme="majorHAnsi"/>
          <w:sz w:val="12"/>
        </w:rPr>
        <w:t xml:space="preserve"> (see for example India/Pakistan or Brazil/Argentina). The perception of each state’s estimated water needs really constitutes the core issue in transboundary water relations. Indeed, whether this scarcity exists or not in reality, </w:t>
      </w:r>
      <w:r w:rsidRPr="00637DBB">
        <w:rPr>
          <w:rStyle w:val="StyleUnderline"/>
          <w:rFonts w:ascii="Georgia" w:hAnsi="Georgia" w:cstheme="majorHAnsi"/>
          <w:highlight w:val="cyan"/>
        </w:rPr>
        <w:t>perceptions of</w:t>
      </w:r>
      <w:r w:rsidRPr="00637DBB">
        <w:rPr>
          <w:rStyle w:val="StyleUnderline"/>
          <w:rFonts w:ascii="Georgia" w:hAnsi="Georgia" w:cstheme="majorHAnsi"/>
        </w:rPr>
        <w:t xml:space="preserve"> the amount of available </w:t>
      </w:r>
      <w:r w:rsidRPr="00637DBB">
        <w:rPr>
          <w:rStyle w:val="StyleUnderline"/>
          <w:rFonts w:ascii="Georgia" w:hAnsi="Georgia" w:cstheme="majorHAnsi"/>
          <w:highlight w:val="cyan"/>
        </w:rPr>
        <w:t>water</w:t>
      </w:r>
      <w:r w:rsidRPr="00637DBB">
        <w:rPr>
          <w:rFonts w:ascii="Georgia" w:hAnsi="Georgia" w:cstheme="majorHAnsi"/>
          <w:sz w:val="12"/>
        </w:rPr>
        <w:t xml:space="preserve"> shapes people’s attitude towards the environment (Ohlsson, 1999). In fact, some water experts have argued that scarcity </w:t>
      </w:r>
      <w:r w:rsidRPr="00637DBB">
        <w:rPr>
          <w:rStyle w:val="StyleUnderline"/>
          <w:rFonts w:ascii="Georgia" w:hAnsi="Georgia" w:cstheme="majorHAnsi"/>
          <w:highlight w:val="cyan"/>
        </w:rPr>
        <w:t>drives</w:t>
      </w:r>
      <w:r w:rsidRPr="00637DBB">
        <w:rPr>
          <w:rFonts w:ascii="Georgia" w:hAnsi="Georgia" w:cstheme="majorHAnsi"/>
          <w:sz w:val="12"/>
        </w:rPr>
        <w:t xml:space="preserve"> the process of </w:t>
      </w:r>
      <w:r w:rsidRPr="00637DBB">
        <w:rPr>
          <w:rStyle w:val="StyleUnderline"/>
          <w:rFonts w:ascii="Georgia" w:hAnsi="Georgia" w:cstheme="majorHAnsi"/>
          <w:highlight w:val="cyan"/>
        </w:rPr>
        <w:t>co-operation</w:t>
      </w:r>
      <w:r w:rsidRPr="00637DBB">
        <w:rPr>
          <w:rStyle w:val="StyleUnderline"/>
          <w:rFonts w:ascii="Georgia" w:hAnsi="Georgia" w:cstheme="majorHAnsi"/>
        </w:rPr>
        <w:t xml:space="preserve"> among riparians</w:t>
      </w:r>
      <w:r w:rsidRPr="00637DBB">
        <w:rPr>
          <w:rFonts w:ascii="Georgia" w:hAnsi="Georgia" w:cstheme="majorHAnsi"/>
          <w:sz w:val="12"/>
        </w:rPr>
        <w:t xml:space="preserve"> (Dinar and Dinar, 2005 and Brochmann and Gleditsch, 2006). In terms of international relations, </w:t>
      </w:r>
      <w:r w:rsidRPr="00637DBB">
        <w:rPr>
          <w:rStyle w:val="StyleUnderline"/>
          <w:rFonts w:ascii="Georgia" w:hAnsi="Georgia" w:cstheme="majorHAnsi"/>
        </w:rPr>
        <w:t xml:space="preserve">the </w:t>
      </w:r>
      <w:r w:rsidRPr="00637DBB">
        <w:rPr>
          <w:rStyle w:val="StyleUnderline"/>
          <w:rFonts w:ascii="Georgia" w:hAnsi="Georgia" w:cstheme="majorHAnsi"/>
          <w:highlight w:val="cyan"/>
        </w:rPr>
        <w:t>threat of water wars</w:t>
      </w:r>
      <w:r w:rsidRPr="00637DBB">
        <w:rPr>
          <w:rStyle w:val="StyleUnderline"/>
          <w:rFonts w:ascii="Georgia" w:hAnsi="Georgia" w:cstheme="majorHAnsi"/>
        </w:rPr>
        <w:t xml:space="preserve"> due to increasing scarcity </w:t>
      </w:r>
      <w:r w:rsidRPr="00637DBB">
        <w:rPr>
          <w:rStyle w:val="StyleUnderline"/>
          <w:rFonts w:ascii="Georgia" w:hAnsi="Georgia" w:cstheme="majorHAnsi"/>
          <w:highlight w:val="cyan"/>
        </w:rPr>
        <w:t>does not make</w:t>
      </w:r>
      <w:r w:rsidRPr="00637DBB">
        <w:rPr>
          <w:rStyle w:val="StyleUnderline"/>
          <w:rFonts w:ascii="Georgia" w:hAnsi="Georgia" w:cstheme="majorHAnsi"/>
        </w:rPr>
        <w:t xml:space="preserve"> much </w:t>
      </w:r>
      <w:r w:rsidRPr="00637DBB">
        <w:rPr>
          <w:rStyle w:val="StyleUnderline"/>
          <w:rFonts w:ascii="Georgia" w:hAnsi="Georgia" w:cstheme="majorHAnsi"/>
          <w:highlight w:val="cyan"/>
        </w:rPr>
        <w:t>sense in the light of the</w:t>
      </w:r>
      <w:r w:rsidRPr="00637DBB">
        <w:rPr>
          <w:rStyle w:val="StyleUnderline"/>
          <w:rFonts w:ascii="Georgia" w:hAnsi="Georgia" w:cstheme="majorHAnsi"/>
        </w:rPr>
        <w:t xml:space="preserve"> recent </w:t>
      </w:r>
      <w:r w:rsidRPr="00637DBB">
        <w:rPr>
          <w:rStyle w:val="StyleUnderline"/>
          <w:rFonts w:ascii="Georgia" w:hAnsi="Georgia" w:cstheme="majorHAnsi"/>
          <w:highlight w:val="cyan"/>
        </w:rPr>
        <w:t>historical record</w:t>
      </w:r>
      <w:r w:rsidRPr="00637DBB">
        <w:rPr>
          <w:rStyle w:val="UnderlineBold"/>
          <w:rFonts w:ascii="Georgia" w:hAnsi="Georgia" w:cstheme="majorHAnsi"/>
        </w:rPr>
        <w:t>.</w:t>
      </w:r>
      <w:r w:rsidRPr="00637DBB">
        <w:rPr>
          <w:rFonts w:ascii="Georgia" w:hAnsi="Georgia" w:cstheme="majorHAnsi"/>
          <w:sz w:val="12"/>
        </w:rPr>
        <w:t xml:space="preserve"> Overall, the water war rationale expects conflict to occur over water, and appears to suggest that violence is a viable means of securing national water supplies, an argument which is highly contestable. The </w:t>
      </w:r>
      <w:r w:rsidRPr="00637DBB">
        <w:rPr>
          <w:rStyle w:val="StyleUnderline"/>
          <w:rFonts w:ascii="Georgia" w:hAnsi="Georgia" w:cstheme="majorHAnsi"/>
        </w:rPr>
        <w:t>debates over</w:t>
      </w:r>
      <w:r w:rsidRPr="00637DBB">
        <w:rPr>
          <w:rFonts w:ascii="Georgia" w:hAnsi="Georgia" w:cstheme="majorHAnsi"/>
          <w:sz w:val="12"/>
        </w:rPr>
        <w:t xml:space="preserve"> the likely impacts of </w:t>
      </w:r>
      <w:r w:rsidRPr="00637DBB">
        <w:rPr>
          <w:rStyle w:val="StyleUnderline"/>
          <w:rFonts w:ascii="Georgia" w:hAnsi="Georgia" w:cstheme="majorHAnsi"/>
        </w:rPr>
        <w:t>climate change</w:t>
      </w:r>
      <w:r w:rsidRPr="00637DBB">
        <w:rPr>
          <w:rFonts w:ascii="Georgia" w:hAnsi="Georgia" w:cstheme="majorHAnsi"/>
          <w:sz w:val="12"/>
        </w:rPr>
        <w:t xml:space="preserve"> have again </w:t>
      </w:r>
      <w:r w:rsidRPr="00637DBB">
        <w:rPr>
          <w:rStyle w:val="StyleUnderline"/>
          <w:rFonts w:ascii="Georgia" w:hAnsi="Georgia" w:cstheme="majorHAnsi"/>
        </w:rPr>
        <w:t>popularised</w:t>
      </w:r>
      <w:r w:rsidRPr="00637DBB">
        <w:rPr>
          <w:rFonts w:ascii="Georgia" w:hAnsi="Georgia" w:cstheme="majorHAnsi"/>
          <w:sz w:val="12"/>
        </w:rPr>
        <w:t xml:space="preserve"> the idea of </w:t>
      </w:r>
      <w:r w:rsidRPr="00637DBB">
        <w:rPr>
          <w:rStyle w:val="StyleUnderline"/>
          <w:rFonts w:ascii="Georgia" w:hAnsi="Georgia" w:cstheme="majorHAnsi"/>
        </w:rPr>
        <w:t>water wars.</w:t>
      </w:r>
      <w:r w:rsidRPr="00637DBB">
        <w:rPr>
          <w:rFonts w:ascii="Georgia" w:hAnsi="Georgia" w:cstheme="majorHAnsi"/>
          <w:sz w:val="12"/>
        </w:rPr>
        <w:t xml:space="preserve"> The argument runs that climate change will precipitate worsening ecological conditions contributing to resource scarcities, social breakdown, institutional failure, mass migrations and in turn cause greater political instability and conflict (Brauch, 2002 and Pervis and Busby, 2004). In a report for the US Department of Defense, Schwartz and Randall (2003) speculate about the consequences of a worst-case climate change scenario arguing that water shortages will lead to aggressive wars (Schwartz and Randall, 2003, p. 15). </w:t>
      </w:r>
      <w:r w:rsidRPr="00637DBB">
        <w:rPr>
          <w:rStyle w:val="StyleUnderline"/>
          <w:rFonts w:ascii="Georgia" w:hAnsi="Georgia" w:cstheme="majorHAnsi"/>
        </w:rPr>
        <w:t>Despite growing concern that climate change will lead to instability and violent conflict, the evidence base to substantiate the connections is thin</w:t>
      </w:r>
      <w:r w:rsidRPr="00637DBB">
        <w:rPr>
          <w:rFonts w:ascii="Georgia" w:hAnsi="Georgia" w:cstheme="majorHAnsi"/>
          <w:sz w:val="12"/>
        </w:rPr>
        <w:t xml:space="preserve"> ( [Barnett and Adger, 2007] and Kevane and Gray, 2008). </w:t>
      </w:r>
    </w:p>
    <w:p w14:paraId="0C5BFED5" w14:textId="6B39AD93" w:rsidR="00E5155D" w:rsidRDefault="00E5155D" w:rsidP="00E5155D"/>
    <w:p w14:paraId="1EC4DA50" w14:textId="77777777" w:rsidR="00E5155D" w:rsidRPr="00E6458B" w:rsidRDefault="00E5155D" w:rsidP="00E5155D"/>
    <w:p w14:paraId="52785C9F" w14:textId="77777777" w:rsidR="00E5155D" w:rsidRPr="00AC2D62" w:rsidRDefault="00E5155D" w:rsidP="00E5155D">
      <w:pPr>
        <w:pStyle w:val="Heading4"/>
        <w:tabs>
          <w:tab w:val="left" w:pos="10359"/>
        </w:tabs>
        <w:rPr>
          <w:color w:val="000000" w:themeColor="text1"/>
        </w:rPr>
      </w:pPr>
      <w:r w:rsidRPr="00AC2D62">
        <w:rPr>
          <w:color w:val="000000" w:themeColor="text1"/>
        </w:rPr>
        <w:t xml:space="preserve">1] Strikes allows for domination by exercising </w:t>
      </w:r>
      <w:r w:rsidRPr="00AC2D62">
        <w:rPr>
          <w:color w:val="000000" w:themeColor="text1"/>
          <w:u w:val="single"/>
        </w:rPr>
        <w:t>coercion</w:t>
      </w:r>
      <w:r w:rsidRPr="00AC2D62">
        <w:rPr>
          <w:color w:val="000000" w:themeColor="text1"/>
        </w:rPr>
        <w:t>.</w:t>
      </w:r>
      <w:r w:rsidRPr="00AC2D62">
        <w:rPr>
          <w:color w:val="000000" w:themeColor="text1"/>
        </w:rPr>
        <w:tab/>
      </w:r>
    </w:p>
    <w:p w14:paraId="6E8611CE" w14:textId="77777777" w:rsidR="00E5155D" w:rsidRPr="00AC2D62" w:rsidRDefault="00E5155D" w:rsidP="00E5155D">
      <w:pPr>
        <w:rPr>
          <w:color w:val="000000" w:themeColor="text1"/>
        </w:rPr>
      </w:pPr>
      <w:r w:rsidRPr="00AC2D62">
        <w:rPr>
          <w:b/>
          <w:color w:val="000000" w:themeColor="text1"/>
          <w:sz w:val="26"/>
        </w:rPr>
        <w:t>Gourevitch 18</w:t>
      </w:r>
      <w:r w:rsidRPr="00AC2D62">
        <w:rPr>
          <w:color w:val="000000" w:themeColor="text1"/>
        </w:rPr>
        <w:t xml:space="preserve"> [Alex; Brown University; “The Right to Strike: A Radical View,” American Political Science Review; 2018; </w:t>
      </w:r>
      <w:hyperlink r:id="rId14">
        <w:r w:rsidRPr="00AC2D62">
          <w:rPr>
            <w:color w:val="000000" w:themeColor="text1"/>
          </w:rPr>
          <w:t>https://sci-hub.se/10.1017/s0003055418000321]</w:t>
        </w:r>
      </w:hyperlink>
      <w:r w:rsidRPr="00AC2D62">
        <w:rPr>
          <w:color w:val="000000" w:themeColor="text1"/>
        </w:rPr>
        <w:t xml:space="preserve"> Justin</w:t>
      </w:r>
    </w:p>
    <w:p w14:paraId="28660812" w14:textId="77777777" w:rsidR="00E5155D" w:rsidRPr="00AC2D62" w:rsidRDefault="00E5155D" w:rsidP="00E5155D">
      <w:pPr>
        <w:rPr>
          <w:color w:val="000000" w:themeColor="text1"/>
        </w:rPr>
      </w:pPr>
      <w:r w:rsidRPr="00AC2D62">
        <w:rPr>
          <w:color w:val="000000" w:themeColor="text1"/>
        </w:rPr>
        <w:t>**Edited for ableist language</w:t>
      </w:r>
    </w:p>
    <w:p w14:paraId="6D50544E" w14:textId="77777777" w:rsidR="00E5155D" w:rsidRPr="00AC2D62" w:rsidRDefault="00E5155D" w:rsidP="00E5155D">
      <w:pPr>
        <w:rPr>
          <w:color w:val="000000" w:themeColor="text1"/>
          <w:sz w:val="16"/>
          <w:szCs w:val="16"/>
        </w:rPr>
      </w:pPr>
      <w:r w:rsidRPr="00AC2D62">
        <w:rPr>
          <w:color w:val="000000" w:themeColor="text1"/>
          <w:sz w:val="16"/>
          <w:szCs w:val="16"/>
        </w:rPr>
        <w:t xml:space="preserve">Every </w:t>
      </w:r>
      <w:r w:rsidRPr="00AC2D62">
        <w:rPr>
          <w:color w:val="000000" w:themeColor="text1"/>
          <w:u w:val="single"/>
        </w:rPr>
        <w:t xml:space="preserve">liberal </w:t>
      </w:r>
      <w:r w:rsidRPr="00AC2D62">
        <w:rPr>
          <w:color w:val="000000" w:themeColor="text1"/>
          <w:highlight w:val="green"/>
          <w:u w:val="single"/>
        </w:rPr>
        <w:t xml:space="preserve">democracy </w:t>
      </w:r>
      <w:r w:rsidRPr="00AC2D62">
        <w:rPr>
          <w:b/>
          <w:color w:val="000000" w:themeColor="text1"/>
          <w:highlight w:val="green"/>
          <w:u w:val="single"/>
        </w:rPr>
        <w:t>recognizes</w:t>
      </w:r>
      <w:r w:rsidRPr="00AC2D62">
        <w:rPr>
          <w:color w:val="000000" w:themeColor="text1"/>
          <w:u w:val="single"/>
        </w:rPr>
        <w:t xml:space="preserve"> that workers have a </w:t>
      </w:r>
      <w:r w:rsidRPr="00AC2D62">
        <w:rPr>
          <w:b/>
          <w:color w:val="000000" w:themeColor="text1"/>
          <w:highlight w:val="green"/>
          <w:u w:val="single"/>
        </w:rPr>
        <w:t>right</w:t>
      </w:r>
      <w:r w:rsidRPr="00AC2D62">
        <w:rPr>
          <w:color w:val="000000" w:themeColor="text1"/>
          <w:highlight w:val="green"/>
          <w:u w:val="single"/>
        </w:rPr>
        <w:t xml:space="preserve"> to </w:t>
      </w:r>
      <w:r w:rsidRPr="00AC2D62">
        <w:rPr>
          <w:b/>
          <w:color w:val="000000" w:themeColor="text1"/>
          <w:highlight w:val="green"/>
          <w:u w:val="single"/>
        </w:rPr>
        <w:t>strike</w:t>
      </w:r>
      <w:r w:rsidRPr="00AC2D62">
        <w:rPr>
          <w:color w:val="000000" w:themeColor="text1"/>
          <w:sz w:val="16"/>
          <w:szCs w:val="16"/>
        </w:rPr>
        <w:t xml:space="preserve">. That right is protected in law, sometimes in the constitution itself. Yet </w:t>
      </w:r>
      <w:r w:rsidRPr="00AC2D62">
        <w:rPr>
          <w:color w:val="000000" w:themeColor="text1"/>
          <w:highlight w:val="green"/>
          <w:u w:val="single"/>
        </w:rPr>
        <w:t xml:space="preserve">strikes pose </w:t>
      </w:r>
      <w:r w:rsidRPr="00AC2D62">
        <w:rPr>
          <w:b/>
          <w:color w:val="000000" w:themeColor="text1"/>
          <w:highlight w:val="green"/>
          <w:u w:val="single"/>
        </w:rPr>
        <w:t>serious</w:t>
      </w:r>
      <w:r w:rsidRPr="00AC2D62">
        <w:rPr>
          <w:color w:val="000000" w:themeColor="text1"/>
          <w:highlight w:val="green"/>
          <w:u w:val="single"/>
        </w:rPr>
        <w:t xml:space="preserve"> </w:t>
      </w:r>
      <w:r w:rsidRPr="00AC2D62">
        <w:rPr>
          <w:b/>
          <w:color w:val="000000" w:themeColor="text1"/>
          <w:highlight w:val="green"/>
          <w:u w:val="single"/>
        </w:rPr>
        <w:t>problems</w:t>
      </w:r>
      <w:r w:rsidRPr="00AC2D62">
        <w:rPr>
          <w:color w:val="000000" w:themeColor="text1"/>
          <w:u w:val="single"/>
        </w:rPr>
        <w:t xml:space="preserve"> for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societies</w:t>
      </w:r>
      <w:r w:rsidRPr="00AC2D62">
        <w:rPr>
          <w:color w:val="000000" w:themeColor="text1"/>
          <w:u w:val="single"/>
        </w:rPr>
        <w:t xml:space="preserve">. They involve </w:t>
      </w:r>
      <w:r w:rsidRPr="00AC2D62">
        <w:rPr>
          <w:b/>
          <w:color w:val="000000" w:themeColor="text1"/>
          <w:u w:val="single"/>
        </w:rPr>
        <w:t>violence</w:t>
      </w:r>
      <w:r w:rsidRPr="00AC2D62">
        <w:rPr>
          <w:color w:val="000000" w:themeColor="text1"/>
          <w:u w:val="single"/>
        </w:rPr>
        <w:t xml:space="preserve"> and </w:t>
      </w:r>
      <w:r w:rsidRPr="00AC2D62">
        <w:rPr>
          <w:b/>
          <w:color w:val="000000" w:themeColor="text1"/>
          <w:highlight w:val="green"/>
          <w:u w:val="single"/>
        </w:rPr>
        <w:t>coercion</w:t>
      </w:r>
      <w:r w:rsidRPr="00AC2D62">
        <w:rPr>
          <w:color w:val="000000" w:themeColor="text1"/>
          <w:sz w:val="16"/>
          <w:szCs w:val="16"/>
        </w:rPr>
        <w:t xml:space="preserve">, they often </w:t>
      </w:r>
      <w:r w:rsidRPr="00AC2D62">
        <w:rPr>
          <w:color w:val="000000" w:themeColor="text1"/>
          <w:u w:val="single"/>
        </w:rPr>
        <w:t>violate</w:t>
      </w:r>
      <w:r w:rsidRPr="00AC2D62">
        <w:rPr>
          <w:color w:val="000000" w:themeColor="text1"/>
          <w:sz w:val="16"/>
          <w:szCs w:val="16"/>
        </w:rPr>
        <w:t xml:space="preserve"> some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liberties</w:t>
      </w:r>
      <w:r w:rsidRPr="00AC2D62">
        <w:rPr>
          <w:color w:val="000000" w:themeColor="text1"/>
          <w:u w:val="single"/>
        </w:rPr>
        <w:t xml:space="preserve">, they appear to </w:t>
      </w:r>
      <w:r w:rsidRPr="00AC2D62">
        <w:rPr>
          <w:b/>
          <w:color w:val="000000" w:themeColor="text1"/>
          <w:highlight w:val="green"/>
          <w:u w:val="single"/>
        </w:rPr>
        <w:t>involve</w:t>
      </w:r>
      <w:r w:rsidRPr="00AC2D62">
        <w:rPr>
          <w:color w:val="000000" w:themeColor="text1"/>
          <w:highlight w:val="green"/>
          <w:u w:val="single"/>
        </w:rPr>
        <w:t xml:space="preserve"> group </w:t>
      </w:r>
      <w:r w:rsidRPr="00AC2D62">
        <w:rPr>
          <w:color w:val="000000" w:themeColor="text1"/>
          <w:u w:val="single"/>
        </w:rPr>
        <w:t xml:space="preserve">rights </w:t>
      </w:r>
      <w:r w:rsidRPr="00AC2D62">
        <w:rPr>
          <w:color w:val="000000" w:themeColor="text1"/>
          <w:highlight w:val="green"/>
          <w:u w:val="single"/>
        </w:rPr>
        <w:t xml:space="preserve">having </w:t>
      </w:r>
      <w:r w:rsidRPr="00AC2D62">
        <w:rPr>
          <w:b/>
          <w:color w:val="000000" w:themeColor="text1"/>
          <w:highlight w:val="green"/>
          <w:u w:val="single"/>
        </w:rPr>
        <w:t>priority</w:t>
      </w:r>
      <w:r w:rsidRPr="00AC2D62">
        <w:rPr>
          <w:color w:val="000000" w:themeColor="text1"/>
          <w:u w:val="single"/>
        </w:rPr>
        <w:t xml:space="preserve"> over </w:t>
      </w:r>
      <w:r w:rsidRPr="00AC2D62">
        <w:rPr>
          <w:b/>
          <w:color w:val="000000" w:themeColor="text1"/>
          <w:u w:val="single"/>
        </w:rPr>
        <w:t>individual</w:t>
      </w:r>
      <w:r w:rsidRPr="00AC2D62">
        <w:rPr>
          <w:color w:val="000000" w:themeColor="text1"/>
          <w:u w:val="single"/>
        </w:rPr>
        <w:t xml:space="preserve"> </w:t>
      </w:r>
      <w:r w:rsidRPr="00AC2D62">
        <w:rPr>
          <w:b/>
          <w:color w:val="000000" w:themeColor="text1"/>
          <w:u w:val="single"/>
        </w:rPr>
        <w:t>ones</w:t>
      </w:r>
      <w:r w:rsidRPr="00AC2D62">
        <w:rPr>
          <w:color w:val="000000" w:themeColor="text1"/>
          <w:u w:val="single"/>
        </w:rPr>
        <w:t xml:space="preserve">, </w:t>
      </w:r>
      <w:r w:rsidRPr="00AC2D62">
        <w:rPr>
          <w:color w:val="000000" w:themeColor="text1"/>
          <w:highlight w:val="green"/>
          <w:u w:val="single"/>
        </w:rPr>
        <w:t>and</w:t>
      </w:r>
      <w:r w:rsidRPr="00AC2D62">
        <w:rPr>
          <w:color w:val="000000" w:themeColor="text1"/>
          <w:u w:val="single"/>
        </w:rPr>
        <w:t xml:space="preserve"> they can </w:t>
      </w:r>
      <w:r w:rsidRPr="00AC2D62">
        <w:rPr>
          <w:b/>
          <w:color w:val="000000" w:themeColor="text1"/>
          <w:highlight w:val="green"/>
          <w:u w:val="single"/>
        </w:rPr>
        <w:t>threaten</w:t>
      </w:r>
      <w:r w:rsidRPr="00AC2D62">
        <w:rPr>
          <w:color w:val="000000" w:themeColor="text1"/>
          <w:highlight w:val="green"/>
          <w:u w:val="single"/>
        </w:rPr>
        <w:t xml:space="preserve"> </w:t>
      </w:r>
      <w:r w:rsidRPr="00AC2D62">
        <w:rPr>
          <w:b/>
          <w:color w:val="000000" w:themeColor="text1"/>
          <w:highlight w:val="green"/>
          <w:u w:val="single"/>
        </w:rPr>
        <w:t>public</w:t>
      </w:r>
      <w:r w:rsidRPr="00AC2D62">
        <w:rPr>
          <w:color w:val="000000" w:themeColor="text1"/>
          <w:highlight w:val="green"/>
          <w:u w:val="single"/>
        </w:rPr>
        <w:t xml:space="preserve"> </w:t>
      </w:r>
      <w:r w:rsidRPr="00AC2D62">
        <w:rPr>
          <w:b/>
          <w:color w:val="000000" w:themeColor="text1"/>
          <w:highlight w:val="green"/>
          <w:u w:val="single"/>
        </w:rPr>
        <w:t>order</w:t>
      </w:r>
      <w:r w:rsidRPr="00AC2D62">
        <w:rPr>
          <w:color w:val="000000" w:themeColor="text1"/>
          <w:u w:val="single"/>
        </w:rPr>
        <w:t xml:space="preserve"> itself. </w:t>
      </w:r>
      <w:r w:rsidRPr="00AC2D62">
        <w:rPr>
          <w:color w:val="000000" w:themeColor="text1"/>
          <w:highlight w:val="green"/>
          <w:u w:val="single"/>
        </w:rPr>
        <w:t>Strikes are</w:t>
      </w:r>
      <w:r w:rsidRPr="00AC2D62">
        <w:rPr>
          <w:color w:val="000000" w:themeColor="text1"/>
          <w:u w:val="single"/>
        </w:rPr>
        <w:t xml:space="preserve"> also</w:t>
      </w:r>
      <w:r w:rsidRPr="00AC2D62">
        <w:rPr>
          <w:color w:val="000000" w:themeColor="text1"/>
          <w:sz w:val="16"/>
          <w:szCs w:val="16"/>
        </w:rPr>
        <w:t xml:space="preserve"> one of the most common forms of </w:t>
      </w:r>
      <w:r w:rsidRPr="00AC2D62">
        <w:rPr>
          <w:b/>
          <w:color w:val="000000" w:themeColor="text1"/>
          <w:highlight w:val="green"/>
          <w:u w:val="single"/>
        </w:rPr>
        <w:t>disruptive</w:t>
      </w:r>
      <w:r w:rsidRPr="00AC2D62">
        <w:rPr>
          <w:color w:val="000000" w:themeColor="text1"/>
          <w:u w:val="single"/>
        </w:rPr>
        <w:t xml:space="preserve"> </w:t>
      </w:r>
      <w:r w:rsidRPr="00AC2D62">
        <w:rPr>
          <w:b/>
          <w:color w:val="000000" w:themeColor="text1"/>
          <w:u w:val="single"/>
        </w:rPr>
        <w:t>collective</w:t>
      </w:r>
      <w:r w:rsidRPr="00AC2D62">
        <w:rPr>
          <w:color w:val="000000" w:themeColor="text1"/>
          <w:u w:val="single"/>
        </w:rPr>
        <w:t xml:space="preserve"> </w:t>
      </w:r>
      <w:r w:rsidRPr="00AC2D62">
        <w:rPr>
          <w:b/>
          <w:color w:val="000000" w:themeColor="text1"/>
          <w:u w:val="single"/>
        </w:rPr>
        <w:t>protest</w:t>
      </w:r>
      <w:r w:rsidRPr="00AC2D62">
        <w:rPr>
          <w:color w:val="000000" w:themeColor="text1"/>
          <w:sz w:val="16"/>
          <w:szCs w:val="16"/>
        </w:rPr>
        <w:t xml:space="preserve"> in modern history. Even given the dramatic decline in strike activity since its peak in the 1970s, they can play significant roles in our lives. For instance, just over the past few years in the United States, </w:t>
      </w:r>
      <w:r w:rsidRPr="00AC2D62">
        <w:rPr>
          <w:color w:val="000000" w:themeColor="text1"/>
          <w:u w:val="single"/>
        </w:rPr>
        <w:t xml:space="preserve">large illegal strikes by teachers </w:t>
      </w:r>
      <w:r w:rsidRPr="00AC2D62">
        <w:rPr>
          <w:strike/>
          <w:color w:val="000000" w:themeColor="text1"/>
          <w:u w:val="single"/>
        </w:rPr>
        <w:t>paralyzed</w:t>
      </w:r>
      <w:r w:rsidRPr="00AC2D62">
        <w:rPr>
          <w:color w:val="000000" w:themeColor="text1"/>
          <w:u w:val="single"/>
        </w:rPr>
        <w:t xml:space="preserve"> </w:t>
      </w:r>
      <w:r w:rsidRPr="00AC2D62">
        <w:rPr>
          <w:b/>
          <w:color w:val="000000" w:themeColor="text1"/>
          <w:u w:val="single"/>
        </w:rPr>
        <w:t>froze</w:t>
      </w:r>
      <w:r w:rsidRPr="00AC2D62">
        <w:rPr>
          <w:color w:val="000000" w:themeColor="text1"/>
          <w:u w:val="single"/>
        </w:rPr>
        <w:t xml:space="preserve"> major school districts in Chicago and Seattle, as well as </w:t>
      </w:r>
      <w:r w:rsidRPr="00AC2D62">
        <w:rPr>
          <w:b/>
          <w:color w:val="000000" w:themeColor="text1"/>
          <w:u w:val="single"/>
        </w:rPr>
        <w:t>statewide</w:t>
      </w:r>
      <w:r w:rsidRPr="00AC2D62">
        <w:rPr>
          <w:color w:val="000000" w:themeColor="text1"/>
          <w:u w:val="single"/>
        </w:rPr>
        <w:t xml:space="preserve"> in </w:t>
      </w:r>
      <w:r w:rsidRPr="00AC2D62">
        <w:rPr>
          <w:b/>
          <w:color w:val="000000" w:themeColor="text1"/>
          <w:u w:val="single"/>
        </w:rPr>
        <w:t>West</w:t>
      </w:r>
      <w:r w:rsidRPr="00AC2D62">
        <w:rPr>
          <w:color w:val="000000" w:themeColor="text1"/>
          <w:u w:val="single"/>
        </w:rPr>
        <w:t xml:space="preserve"> </w:t>
      </w:r>
      <w:r w:rsidRPr="00AC2D62">
        <w:rPr>
          <w:b/>
          <w:color w:val="000000" w:themeColor="text1"/>
          <w:u w:val="single"/>
        </w:rPr>
        <w:t>Virginia</w:t>
      </w:r>
      <w:r w:rsidRPr="00AC2D62">
        <w:rPr>
          <w:color w:val="000000" w:themeColor="text1"/>
          <w:u w:val="single"/>
        </w:rPr>
        <w:t xml:space="preserve">, </w:t>
      </w:r>
      <w:r w:rsidRPr="00AC2D62">
        <w:rPr>
          <w:b/>
          <w:color w:val="000000" w:themeColor="text1"/>
          <w:u w:val="single"/>
        </w:rPr>
        <w:t>Oklahoma</w:t>
      </w:r>
      <w:r w:rsidRPr="00AC2D62">
        <w:rPr>
          <w:color w:val="000000" w:themeColor="text1"/>
          <w:u w:val="single"/>
        </w:rPr>
        <w:t xml:space="preserve">, </w:t>
      </w:r>
      <w:r w:rsidRPr="00AC2D62">
        <w:rPr>
          <w:b/>
          <w:color w:val="000000" w:themeColor="text1"/>
          <w:u w:val="single"/>
        </w:rPr>
        <w:t>Arizona</w:t>
      </w:r>
      <w:r w:rsidRPr="00AC2D62">
        <w:rPr>
          <w:color w:val="000000" w:themeColor="text1"/>
          <w:u w:val="single"/>
        </w:rPr>
        <w:t xml:space="preserve">, and </w:t>
      </w:r>
      <w:r w:rsidRPr="00AC2D62">
        <w:rPr>
          <w:b/>
          <w:color w:val="000000" w:themeColor="text1"/>
          <w:u w:val="single"/>
        </w:rPr>
        <w:t>Colorado</w:t>
      </w:r>
      <w:r w:rsidRPr="00AC2D62">
        <w:rPr>
          <w:color w:val="000000" w:themeColor="text1"/>
          <w:sz w:val="16"/>
          <w:szCs w:val="16"/>
        </w:rPr>
        <w:t xml:space="preserve">; </w:t>
      </w:r>
      <w:r w:rsidRPr="00AC2D62">
        <w:rPr>
          <w:color w:val="000000" w:themeColor="text1"/>
          <w:u w:val="single"/>
        </w:rPr>
        <w:t xml:space="preserve">a </w:t>
      </w:r>
      <w:r w:rsidRPr="00AC2D62">
        <w:rPr>
          <w:b/>
          <w:color w:val="000000" w:themeColor="text1"/>
          <w:u w:val="single"/>
        </w:rPr>
        <w:t>strike</w:t>
      </w:r>
      <w:r w:rsidRPr="00AC2D62">
        <w:rPr>
          <w:color w:val="000000" w:themeColor="text1"/>
          <w:u w:val="single"/>
        </w:rPr>
        <w:t xml:space="preserve"> by taxi drivers played a </w:t>
      </w:r>
      <w:r w:rsidRPr="00AC2D62">
        <w:rPr>
          <w:b/>
          <w:color w:val="000000" w:themeColor="text1"/>
          <w:u w:val="single"/>
        </w:rPr>
        <w:t>major</w:t>
      </w:r>
      <w:r w:rsidRPr="00AC2D62">
        <w:rPr>
          <w:color w:val="000000" w:themeColor="text1"/>
          <w:u w:val="single"/>
        </w:rPr>
        <w:t xml:space="preserve"> role in debates and court decisions regarding </w:t>
      </w:r>
      <w:r w:rsidRPr="00AC2D62">
        <w:rPr>
          <w:b/>
          <w:color w:val="000000" w:themeColor="text1"/>
          <w:u w:val="single"/>
        </w:rPr>
        <w:t>immigration</w:t>
      </w:r>
      <w:r w:rsidRPr="00AC2D62">
        <w:rPr>
          <w:color w:val="000000" w:themeColor="text1"/>
          <w:sz w:val="16"/>
          <w:szCs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3DBF3643" w14:textId="77777777" w:rsidR="00E5155D" w:rsidRPr="00AC2D62" w:rsidRDefault="00E5155D" w:rsidP="00E5155D">
      <w:pPr>
        <w:rPr>
          <w:color w:val="000000" w:themeColor="text1"/>
          <w:sz w:val="16"/>
          <w:szCs w:val="16"/>
        </w:rPr>
      </w:pPr>
      <w:r w:rsidRPr="00AC2D62">
        <w:rPr>
          <w:color w:val="000000" w:themeColor="text1"/>
          <w:sz w:val="16"/>
          <w:szCs w:val="16"/>
        </w:rPr>
        <w:t xml:space="preserve">The </w:t>
      </w:r>
      <w:r w:rsidRPr="00AC2D62">
        <w:rPr>
          <w:color w:val="000000" w:themeColor="text1"/>
          <w:u w:val="single"/>
        </w:rPr>
        <w:t xml:space="preserve">right to strike raises </w:t>
      </w:r>
      <w:r w:rsidRPr="00AC2D62">
        <w:rPr>
          <w:b/>
          <w:color w:val="000000" w:themeColor="text1"/>
          <w:u w:val="single"/>
        </w:rPr>
        <w:t>far</w:t>
      </w:r>
      <w:r w:rsidRPr="00AC2D62">
        <w:rPr>
          <w:color w:val="000000" w:themeColor="text1"/>
          <w:u w:val="single"/>
        </w:rPr>
        <w:t xml:space="preserve"> more </w:t>
      </w:r>
      <w:r w:rsidRPr="00AC2D62">
        <w:rPr>
          <w:b/>
          <w:color w:val="000000" w:themeColor="text1"/>
          <w:u w:val="single"/>
        </w:rPr>
        <w:t>issues</w:t>
      </w:r>
      <w:r w:rsidRPr="00AC2D62">
        <w:rPr>
          <w:color w:val="000000" w:themeColor="text1"/>
          <w:u w:val="single"/>
        </w:rPr>
        <w:t xml:space="preserve"> than a </w:t>
      </w:r>
      <w:r w:rsidRPr="00AC2D62">
        <w:rPr>
          <w:b/>
          <w:color w:val="000000" w:themeColor="text1"/>
          <w:u w:val="single"/>
        </w:rPr>
        <w:t>single</w:t>
      </w:r>
      <w:r w:rsidRPr="00AC2D62">
        <w:rPr>
          <w:color w:val="000000" w:themeColor="text1"/>
          <w:u w:val="single"/>
        </w:rPr>
        <w:t xml:space="preserve"> </w:t>
      </w:r>
      <w:r w:rsidRPr="00AC2D62">
        <w:rPr>
          <w:b/>
          <w:color w:val="000000" w:themeColor="text1"/>
          <w:u w:val="single"/>
        </w:rPr>
        <w:t>essay</w:t>
      </w:r>
      <w:r w:rsidRPr="00AC2D62">
        <w:rPr>
          <w:color w:val="000000" w:themeColor="text1"/>
          <w:u w:val="single"/>
        </w:rPr>
        <w:t xml:space="preserve"> can handle</w:t>
      </w:r>
      <w:r w:rsidRPr="00AC2D62">
        <w:rPr>
          <w:color w:val="000000" w:themeColor="text1"/>
          <w:sz w:val="16"/>
          <w:szCs w:val="16"/>
        </w:rPr>
        <w:t xml:space="preserve">. In what follows, </w:t>
      </w:r>
      <w:r w:rsidRPr="00AC2D62">
        <w:rPr>
          <w:color w:val="000000" w:themeColor="text1"/>
          <w:u w:val="single"/>
        </w:rPr>
        <w:t xml:space="preserve">I address a particularly significant problem regarding the right to strike and its </w:t>
      </w:r>
      <w:r w:rsidRPr="00AC2D62">
        <w:rPr>
          <w:b/>
          <w:color w:val="000000" w:themeColor="text1"/>
          <w:u w:val="single"/>
        </w:rPr>
        <w:t>relation</w:t>
      </w:r>
      <w:r w:rsidRPr="00AC2D62">
        <w:rPr>
          <w:color w:val="000000" w:themeColor="text1"/>
          <w:u w:val="single"/>
        </w:rPr>
        <w:t xml:space="preserve"> to </w:t>
      </w:r>
      <w:r w:rsidRPr="00AC2D62">
        <w:rPr>
          <w:b/>
          <w:color w:val="000000" w:themeColor="text1"/>
          <w:u w:val="single"/>
        </w:rPr>
        <w:t>coercive</w:t>
      </w:r>
      <w:r w:rsidRPr="00AC2D62">
        <w:rPr>
          <w:color w:val="000000" w:themeColor="text1"/>
          <w:u w:val="single"/>
        </w:rPr>
        <w:t xml:space="preserve"> </w:t>
      </w:r>
      <w:r w:rsidRPr="00AC2D62">
        <w:rPr>
          <w:b/>
          <w:color w:val="000000" w:themeColor="text1"/>
          <w:u w:val="single"/>
        </w:rPr>
        <w:t>strike</w:t>
      </w:r>
      <w:r w:rsidRPr="00AC2D62">
        <w:rPr>
          <w:color w:val="000000" w:themeColor="text1"/>
          <w:u w:val="single"/>
        </w:rPr>
        <w:t xml:space="preserve"> </w:t>
      </w:r>
      <w:r w:rsidRPr="00AC2D62">
        <w:rPr>
          <w:b/>
          <w:color w:val="000000" w:themeColor="text1"/>
          <w:u w:val="single"/>
        </w:rPr>
        <w:t>tactics</w:t>
      </w:r>
      <w:r w:rsidRPr="00AC2D62">
        <w:rPr>
          <w:color w:val="000000" w:themeColor="text1"/>
          <w:sz w:val="16"/>
          <w:szCs w:val="16"/>
        </w:rPr>
        <w:t xml:space="preserve">. I argue that </w:t>
      </w:r>
      <w:r w:rsidRPr="00AC2D62">
        <w:rPr>
          <w:color w:val="000000" w:themeColor="text1"/>
          <w:u w:val="single"/>
        </w:rPr>
        <w:t xml:space="preserve">strikes present a </w:t>
      </w:r>
      <w:r w:rsidRPr="00AC2D62">
        <w:rPr>
          <w:b/>
          <w:color w:val="000000" w:themeColor="text1"/>
          <w:u w:val="single"/>
        </w:rPr>
        <w:t>dilemma</w:t>
      </w:r>
      <w:r w:rsidRPr="00AC2D62">
        <w:rPr>
          <w:color w:val="000000" w:themeColor="text1"/>
          <w:sz w:val="16"/>
          <w:szCs w:val="16"/>
        </w:rPr>
        <w:t xml:space="preserve"> for liberal societies </w:t>
      </w:r>
      <w:r w:rsidRPr="00AC2D62">
        <w:rPr>
          <w:color w:val="000000" w:themeColor="text1"/>
          <w:u w:val="single"/>
        </w:rPr>
        <w:t xml:space="preserve">because </w:t>
      </w:r>
      <w:r w:rsidRPr="00AC2D62">
        <w:rPr>
          <w:color w:val="000000" w:themeColor="text1"/>
          <w:highlight w:val="green"/>
          <w:u w:val="single"/>
        </w:rPr>
        <w:t xml:space="preserve">for </w:t>
      </w:r>
      <w:r w:rsidRPr="00AC2D62">
        <w:rPr>
          <w:b/>
          <w:color w:val="000000" w:themeColor="text1"/>
          <w:u w:val="single"/>
        </w:rPr>
        <w:t>most</w:t>
      </w:r>
      <w:r w:rsidRPr="00AC2D62">
        <w:rPr>
          <w:color w:val="000000" w:themeColor="text1"/>
          <w:u w:val="single"/>
        </w:rPr>
        <w:t xml:space="preserve"> </w:t>
      </w:r>
      <w:r w:rsidRPr="00AC2D62">
        <w:rPr>
          <w:b/>
          <w:color w:val="000000" w:themeColor="text1"/>
          <w:highlight w:val="green"/>
          <w:u w:val="single"/>
        </w:rPr>
        <w:t>workers</w:t>
      </w:r>
      <w:r w:rsidRPr="00AC2D62">
        <w:rPr>
          <w:color w:val="000000" w:themeColor="text1"/>
          <w:highlight w:val="green"/>
          <w:u w:val="single"/>
        </w:rPr>
        <w:t xml:space="preserve"> to have </w:t>
      </w:r>
      <w:r w:rsidRPr="00AC2D62">
        <w:rPr>
          <w:color w:val="000000" w:themeColor="text1"/>
          <w:u w:val="single"/>
        </w:rPr>
        <w:t xml:space="preserve">a reasonable chance of </w:t>
      </w:r>
      <w:r w:rsidRPr="00AC2D62">
        <w:rPr>
          <w:b/>
          <w:color w:val="000000" w:themeColor="text1"/>
          <w:highlight w:val="green"/>
          <w:u w:val="single"/>
        </w:rPr>
        <w:t>success</w:t>
      </w:r>
      <w:r w:rsidRPr="00AC2D62">
        <w:rPr>
          <w:color w:val="000000" w:themeColor="text1"/>
          <w:highlight w:val="green"/>
          <w:u w:val="single"/>
        </w:rPr>
        <w:t xml:space="preserve"> they need to use</w:t>
      </w:r>
      <w:r w:rsidRPr="00AC2D62">
        <w:rPr>
          <w:color w:val="000000" w:themeColor="text1"/>
          <w:u w:val="single"/>
        </w:rPr>
        <w:t xml:space="preserve"> some </w:t>
      </w:r>
      <w:r w:rsidRPr="00AC2D62">
        <w:rPr>
          <w:b/>
          <w:color w:val="000000" w:themeColor="text1"/>
          <w:highlight w:val="green"/>
          <w:u w:val="single"/>
        </w:rPr>
        <w:t>coercive</w:t>
      </w:r>
      <w:r w:rsidRPr="00AC2D62">
        <w:rPr>
          <w:color w:val="000000" w:themeColor="text1"/>
          <w:highlight w:val="green"/>
          <w:u w:val="single"/>
        </w:rPr>
        <w:t xml:space="preserve"> </w:t>
      </w:r>
      <w:r w:rsidRPr="00AC2D62">
        <w:rPr>
          <w:b/>
          <w:color w:val="000000" w:themeColor="text1"/>
          <w:highlight w:val="green"/>
          <w:u w:val="single"/>
        </w:rPr>
        <w:t>strike</w:t>
      </w:r>
      <w:r w:rsidRPr="00AC2D62">
        <w:rPr>
          <w:color w:val="000000" w:themeColor="text1"/>
          <w:highlight w:val="green"/>
          <w:u w:val="single"/>
        </w:rPr>
        <w:t xml:space="preserve"> </w:t>
      </w:r>
      <w:r w:rsidRPr="00AC2D62">
        <w:rPr>
          <w:b/>
          <w:color w:val="000000" w:themeColor="text1"/>
          <w:u w:val="single"/>
        </w:rPr>
        <w:t>tactics</w:t>
      </w:r>
      <w:r w:rsidRPr="00AC2D62">
        <w:rPr>
          <w:color w:val="000000" w:themeColor="text1"/>
          <w:u w:val="single"/>
        </w:rPr>
        <w:t xml:space="preserve">. But these </w:t>
      </w:r>
      <w:r w:rsidRPr="00AC2D62">
        <w:rPr>
          <w:color w:val="000000" w:themeColor="text1"/>
          <w:highlight w:val="green"/>
          <w:u w:val="single"/>
        </w:rPr>
        <w:t xml:space="preserve">coercive strike </w:t>
      </w:r>
      <w:r w:rsidRPr="00AC2D62">
        <w:rPr>
          <w:color w:val="000000" w:themeColor="text1"/>
          <w:u w:val="single"/>
        </w:rPr>
        <w:t xml:space="preserve">tactics both </w:t>
      </w:r>
      <w:r w:rsidRPr="00AC2D62">
        <w:rPr>
          <w:b/>
          <w:color w:val="000000" w:themeColor="text1"/>
          <w:highlight w:val="green"/>
          <w:u w:val="single"/>
        </w:rPr>
        <w:t>violate</w:t>
      </w:r>
      <w:r w:rsidRPr="00AC2D62">
        <w:rPr>
          <w:color w:val="000000" w:themeColor="text1"/>
          <w:u w:val="single"/>
        </w:rPr>
        <w:t xml:space="preserve"> the law and </w:t>
      </w:r>
      <w:r w:rsidRPr="00AC2D62">
        <w:rPr>
          <w:b/>
          <w:color w:val="000000" w:themeColor="text1"/>
          <w:u w:val="single"/>
        </w:rPr>
        <w:t>infringe</w:t>
      </w:r>
      <w:r w:rsidRPr="00AC2D62">
        <w:rPr>
          <w:color w:val="000000" w:themeColor="text1"/>
          <w:u w:val="single"/>
        </w:rPr>
        <w:t xml:space="preserve"> </w:t>
      </w:r>
      <w:r w:rsidRPr="00AC2D62">
        <w:rPr>
          <w:color w:val="000000" w:themeColor="text1"/>
          <w:highlight w:val="green"/>
          <w:u w:val="single"/>
        </w:rPr>
        <w:t>upon</w:t>
      </w:r>
      <w:r w:rsidRPr="00AC2D62">
        <w:rPr>
          <w:color w:val="000000" w:themeColor="text1"/>
          <w:u w:val="single"/>
        </w:rPr>
        <w:t xml:space="preserve"> what are widely held to be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highlight w:val="green"/>
          <w:u w:val="single"/>
        </w:rPr>
        <w:t>rights</w:t>
      </w:r>
      <w:r w:rsidRPr="00AC2D62">
        <w:rPr>
          <w:color w:val="000000" w:themeColor="text1"/>
          <w:sz w:val="16"/>
          <w:szCs w:val="16"/>
        </w:rPr>
        <w:t xml:space="preserve">. To resolve this dilemma, </w:t>
      </w:r>
      <w:r w:rsidRPr="00AC2D62">
        <w:rPr>
          <w:color w:val="000000" w:themeColor="text1"/>
          <w:u w:val="single"/>
        </w:rPr>
        <w:t xml:space="preserve">we have to know </w:t>
      </w:r>
      <w:r w:rsidRPr="00AC2D62">
        <w:rPr>
          <w:b/>
          <w:color w:val="000000" w:themeColor="text1"/>
          <w:u w:val="single"/>
        </w:rPr>
        <w:t>why</w:t>
      </w:r>
      <w:r w:rsidRPr="00AC2D62">
        <w:rPr>
          <w:color w:val="000000" w:themeColor="text1"/>
          <w:u w:val="single"/>
        </w:rPr>
        <w:t xml:space="preserve"> workers have the right to strike</w:t>
      </w:r>
      <w:r w:rsidRPr="00AC2D62">
        <w:rPr>
          <w:color w:val="000000" w:themeColor="text1"/>
          <w:sz w:val="16"/>
          <w:szCs w:val="16"/>
        </w:rPr>
        <w:t xml:space="preserve"> in the first place. I argue that </w:t>
      </w:r>
      <w:r w:rsidRPr="00AC2D62">
        <w:rPr>
          <w:color w:val="000000" w:themeColor="text1"/>
          <w:u w:val="single"/>
        </w:rPr>
        <w:t xml:space="preserve">the </w:t>
      </w:r>
      <w:r w:rsidRPr="00AC2D62">
        <w:rPr>
          <w:color w:val="000000" w:themeColor="text1"/>
          <w:highlight w:val="green"/>
          <w:u w:val="single"/>
        </w:rPr>
        <w:t xml:space="preserve">best way of </w:t>
      </w:r>
      <w:r w:rsidRPr="00AC2D62">
        <w:rPr>
          <w:b/>
          <w:color w:val="000000" w:themeColor="text1"/>
          <w:highlight w:val="green"/>
          <w:u w:val="single"/>
        </w:rPr>
        <w:t>understanding</w:t>
      </w:r>
      <w:r w:rsidRPr="00AC2D62">
        <w:rPr>
          <w:color w:val="000000" w:themeColor="text1"/>
          <w:highlight w:val="green"/>
          <w:u w:val="single"/>
        </w:rPr>
        <w:t xml:space="preserve"> </w:t>
      </w:r>
      <w:r w:rsidRPr="00AC2D62">
        <w:rPr>
          <w:color w:val="000000" w:themeColor="text1"/>
          <w:u w:val="single"/>
        </w:rPr>
        <w:t xml:space="preserve">the </w:t>
      </w:r>
      <w:r w:rsidRPr="00AC2D62">
        <w:rPr>
          <w:color w:val="000000" w:themeColor="text1"/>
          <w:highlight w:val="green"/>
          <w:u w:val="single"/>
        </w:rPr>
        <w:t>right to strike is</w:t>
      </w:r>
      <w:r w:rsidRPr="00AC2D62">
        <w:rPr>
          <w:color w:val="000000" w:themeColor="text1"/>
          <w:u w:val="single"/>
        </w:rPr>
        <w:t xml:space="preserve"> as </w:t>
      </w:r>
      <w:r w:rsidRPr="00AC2D62">
        <w:rPr>
          <w:color w:val="000000" w:themeColor="text1"/>
          <w:highlight w:val="green"/>
          <w:u w:val="single"/>
        </w:rPr>
        <w:t xml:space="preserve">a right to </w:t>
      </w:r>
      <w:r w:rsidRPr="00AC2D62">
        <w:rPr>
          <w:b/>
          <w:color w:val="000000" w:themeColor="text1"/>
          <w:highlight w:val="green"/>
          <w:u w:val="single"/>
        </w:rPr>
        <w:t>resist</w:t>
      </w:r>
      <w:r w:rsidRPr="00AC2D62">
        <w:rPr>
          <w:color w:val="000000" w:themeColor="text1"/>
          <w:u w:val="single"/>
        </w:rPr>
        <w:t xml:space="preserve"> the </w:t>
      </w:r>
      <w:r w:rsidRPr="00AC2D62">
        <w:rPr>
          <w:b/>
          <w:color w:val="000000" w:themeColor="text1"/>
          <w:highlight w:val="green"/>
          <w:u w:val="single"/>
        </w:rPr>
        <w:t>oppression</w:t>
      </w:r>
      <w:r w:rsidRPr="00AC2D62">
        <w:rPr>
          <w:color w:val="000000" w:themeColor="text1"/>
          <w:u w:val="single"/>
        </w:rPr>
        <w:t xml:space="preserve"> that workers face in the </w:t>
      </w:r>
      <w:r w:rsidRPr="00AC2D62">
        <w:rPr>
          <w:b/>
          <w:color w:val="000000" w:themeColor="text1"/>
          <w:u w:val="single"/>
        </w:rPr>
        <w:t>standard</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capitalist</w:t>
      </w:r>
      <w:r w:rsidRPr="00AC2D62">
        <w:rPr>
          <w:color w:val="000000" w:themeColor="text1"/>
          <w:u w:val="single"/>
        </w:rPr>
        <w:t xml:space="preserve"> </w:t>
      </w:r>
      <w:r w:rsidRPr="00AC2D62">
        <w:rPr>
          <w:b/>
          <w:color w:val="000000" w:themeColor="text1"/>
          <w:u w:val="single"/>
        </w:rPr>
        <w:t>economy</w:t>
      </w:r>
      <w:r w:rsidRPr="00AC2D62">
        <w:rPr>
          <w:color w:val="000000" w:themeColor="text1"/>
          <w:sz w:val="16"/>
          <w:szCs w:val="16"/>
        </w:rPr>
        <w:t xml:space="preserve">. This way of </w:t>
      </w:r>
      <w:r w:rsidRPr="00AC2D62">
        <w:rPr>
          <w:b/>
          <w:color w:val="000000" w:themeColor="text1"/>
          <w:highlight w:val="green"/>
          <w:u w:val="single"/>
        </w:rPr>
        <w:t>understanding</w:t>
      </w:r>
      <w:r w:rsidRPr="00AC2D62">
        <w:rPr>
          <w:color w:val="000000" w:themeColor="text1"/>
          <w:u w:val="single"/>
        </w:rPr>
        <w:t xml:space="preserve"> the right </w:t>
      </w:r>
      <w:r w:rsidRPr="00AC2D62">
        <w:rPr>
          <w:color w:val="000000" w:themeColor="text1"/>
          <w:highlight w:val="green"/>
          <w:u w:val="single"/>
        </w:rPr>
        <w:lastRenderedPageBreak/>
        <w:t xml:space="preserve">explains why </w:t>
      </w:r>
      <w:r w:rsidRPr="00AC2D62">
        <w:rPr>
          <w:color w:val="000000" w:themeColor="text1"/>
          <w:u w:val="single"/>
        </w:rPr>
        <w:t xml:space="preserve">the use of </w:t>
      </w:r>
      <w:r w:rsidRPr="00AC2D62">
        <w:rPr>
          <w:b/>
          <w:color w:val="000000" w:themeColor="text1"/>
          <w:highlight w:val="green"/>
          <w:u w:val="single"/>
        </w:rPr>
        <w:t>coercive</w:t>
      </w:r>
      <w:r w:rsidRPr="00AC2D62">
        <w:rPr>
          <w:color w:val="000000" w:themeColor="text1"/>
          <w:highlight w:val="green"/>
          <w:u w:val="single"/>
        </w:rPr>
        <w:t xml:space="preserve"> </w:t>
      </w:r>
      <w:r w:rsidRPr="00AC2D62">
        <w:rPr>
          <w:b/>
          <w:color w:val="000000" w:themeColor="text1"/>
          <w:highlight w:val="green"/>
          <w:u w:val="single"/>
        </w:rPr>
        <w:t>strike</w:t>
      </w:r>
      <w:r w:rsidRPr="00AC2D62">
        <w:rPr>
          <w:color w:val="000000" w:themeColor="text1"/>
          <w:highlight w:val="green"/>
          <w:u w:val="single"/>
        </w:rPr>
        <w:t xml:space="preserve"> </w:t>
      </w:r>
      <w:r w:rsidRPr="00AC2D62">
        <w:rPr>
          <w:b/>
          <w:color w:val="000000" w:themeColor="text1"/>
          <w:u w:val="single"/>
        </w:rPr>
        <w:t>tactics</w:t>
      </w:r>
      <w:r w:rsidRPr="00AC2D62">
        <w:rPr>
          <w:color w:val="000000" w:themeColor="text1"/>
          <w:u w:val="single"/>
        </w:rPr>
        <w:t xml:space="preserve"> </w:t>
      </w:r>
      <w:r w:rsidRPr="00AC2D62">
        <w:rPr>
          <w:color w:val="000000" w:themeColor="text1"/>
          <w:highlight w:val="green"/>
          <w:u w:val="single"/>
        </w:rPr>
        <w:t xml:space="preserve">is not morally </w:t>
      </w:r>
      <w:r w:rsidRPr="00AC2D62">
        <w:rPr>
          <w:b/>
          <w:color w:val="000000" w:themeColor="text1"/>
          <w:highlight w:val="green"/>
          <w:u w:val="single"/>
        </w:rPr>
        <w:t>constrained</w:t>
      </w:r>
      <w:r w:rsidRPr="00AC2D62">
        <w:rPr>
          <w:color w:val="000000" w:themeColor="text1"/>
          <w:u w:val="single"/>
        </w:rPr>
        <w:t xml:space="preserve"> by</w:t>
      </w:r>
      <w:r w:rsidRPr="00AC2D62">
        <w:rPr>
          <w:color w:val="000000" w:themeColor="text1"/>
          <w:sz w:val="16"/>
          <w:szCs w:val="16"/>
        </w:rPr>
        <w:t xml:space="preserve"> the </w:t>
      </w:r>
      <w:r w:rsidRPr="00AC2D62">
        <w:rPr>
          <w:color w:val="000000" w:themeColor="text1"/>
          <w:u w:val="single"/>
        </w:rPr>
        <w:t xml:space="preserve">requirement to respect the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liberties</w:t>
      </w:r>
      <w:r w:rsidRPr="00AC2D62">
        <w:rPr>
          <w:color w:val="000000" w:themeColor="text1"/>
          <w:sz w:val="16"/>
          <w:szCs w:val="16"/>
        </w:rPr>
        <w:t xml:space="preserve"> nor the related laws that strikers violate when using certain coercive tactics. </w:t>
      </w:r>
    </w:p>
    <w:p w14:paraId="6B9180FA" w14:textId="77777777" w:rsidR="00E5155D" w:rsidRPr="00AC2D62" w:rsidRDefault="00E5155D" w:rsidP="00E5155D">
      <w:pPr>
        <w:pStyle w:val="Heading4"/>
        <w:jc w:val="both"/>
        <w:rPr>
          <w:color w:val="000000" w:themeColor="text1"/>
        </w:rPr>
      </w:pPr>
      <w:bookmarkStart w:id="0" w:name="_heading=h.g7388oqyy3yg" w:colFirst="0" w:colLast="0"/>
      <w:bookmarkEnd w:id="0"/>
      <w:r w:rsidRPr="00AC2D62">
        <w:rPr>
          <w:color w:val="000000" w:themeColor="text1"/>
        </w:rPr>
        <w:t xml:space="preserve">2] No offense: Strikes </w:t>
      </w:r>
      <w:r w:rsidRPr="00AC2D62">
        <w:rPr>
          <w:color w:val="000000" w:themeColor="text1"/>
          <w:u w:val="single"/>
        </w:rPr>
        <w:t>quit working</w:t>
      </w:r>
      <w:r w:rsidRPr="00AC2D62">
        <w:rPr>
          <w:color w:val="000000" w:themeColor="text1"/>
        </w:rPr>
        <w:t xml:space="preserve">, not the </w:t>
      </w:r>
      <w:r w:rsidRPr="00AC2D62">
        <w:rPr>
          <w:color w:val="000000" w:themeColor="text1"/>
          <w:u w:val="single"/>
        </w:rPr>
        <w:t>job</w:t>
      </w:r>
      <w:r w:rsidRPr="00AC2D62">
        <w:rPr>
          <w:color w:val="000000" w:themeColor="text1"/>
        </w:rPr>
        <w:t xml:space="preserve"> which still allows for </w:t>
      </w:r>
      <w:r w:rsidRPr="00AC2D62">
        <w:rPr>
          <w:color w:val="000000" w:themeColor="text1"/>
          <w:u w:val="single"/>
        </w:rPr>
        <w:t>instances of domination</w:t>
      </w:r>
      <w:r w:rsidRPr="00AC2D62">
        <w:rPr>
          <w:color w:val="000000" w:themeColor="text1"/>
        </w:rPr>
        <w:t>.</w:t>
      </w:r>
    </w:p>
    <w:p w14:paraId="480DF274" w14:textId="77777777" w:rsidR="00E5155D" w:rsidRPr="00AC2D62" w:rsidRDefault="00E5155D" w:rsidP="00E5155D">
      <w:pPr>
        <w:rPr>
          <w:color w:val="000000" w:themeColor="text1"/>
        </w:rPr>
      </w:pPr>
      <w:r w:rsidRPr="00AC2D62">
        <w:rPr>
          <w:b/>
          <w:color w:val="000000" w:themeColor="text1"/>
          <w:sz w:val="26"/>
        </w:rPr>
        <w:t>Gourevitch 16</w:t>
      </w:r>
      <w:r w:rsidRPr="00AC2D62">
        <w:rPr>
          <w:color w:val="000000" w:themeColor="text1"/>
        </w:rPr>
        <w:t xml:space="preserve"> [Alex; Brown University; “Quitting Work but Not the Job: Liberty and the Right to Strike,” 2016; </w:t>
      </w:r>
      <w:hyperlink r:id="rId15">
        <w:r w:rsidRPr="00AC2D62">
          <w:rPr>
            <w:color w:val="000000" w:themeColor="text1"/>
          </w:rPr>
          <w:t>https://sci-hub.se/https://doi.org/10.1017/S1537592716000049]</w:t>
        </w:r>
      </w:hyperlink>
      <w:r w:rsidRPr="00AC2D62">
        <w:rPr>
          <w:color w:val="000000" w:themeColor="text1"/>
        </w:rPr>
        <w:t xml:space="preserve"> Justin</w:t>
      </w:r>
    </w:p>
    <w:p w14:paraId="5A1B1AE4" w14:textId="77777777" w:rsidR="00E5155D" w:rsidRPr="00AC2D62" w:rsidRDefault="00E5155D" w:rsidP="00E5155D">
      <w:pPr>
        <w:rPr>
          <w:color w:val="000000" w:themeColor="text1"/>
          <w:highlight w:val="green"/>
          <w:u w:val="single"/>
        </w:rPr>
      </w:pPr>
      <w:r w:rsidRPr="00AC2D62">
        <w:rPr>
          <w:color w:val="000000" w:themeColor="text1"/>
          <w:sz w:val="16"/>
          <w:szCs w:val="16"/>
        </w:rPr>
        <w:t xml:space="preserve">The further point is that, short of quasi-socialist redistribution or of giving everyone universal rights to ownership of capital, </w:t>
      </w:r>
      <w:r w:rsidRPr="00AC2D62">
        <w:rPr>
          <w:color w:val="000000" w:themeColor="text1"/>
          <w:highlight w:val="green"/>
          <w:u w:val="single"/>
        </w:rPr>
        <w:t>workers</w:t>
      </w:r>
      <w:r w:rsidRPr="00AC2D62">
        <w:rPr>
          <w:color w:val="000000" w:themeColor="text1"/>
          <w:u w:val="single"/>
        </w:rPr>
        <w:t xml:space="preserve"> are </w:t>
      </w:r>
      <w:r w:rsidRPr="00AC2D62">
        <w:rPr>
          <w:b/>
          <w:color w:val="000000" w:themeColor="text1"/>
          <w:u w:val="single"/>
        </w:rPr>
        <w:t>justified</w:t>
      </w:r>
      <w:r w:rsidRPr="00AC2D62">
        <w:rPr>
          <w:color w:val="000000" w:themeColor="text1"/>
          <w:u w:val="single"/>
        </w:rPr>
        <w:t xml:space="preserve"> in turning to some other way of </w:t>
      </w:r>
      <w:r w:rsidRPr="00AC2D62">
        <w:rPr>
          <w:color w:val="000000" w:themeColor="text1"/>
          <w:highlight w:val="green"/>
          <w:u w:val="single"/>
        </w:rPr>
        <w:t>resisting</w:t>
      </w:r>
      <w:r w:rsidRPr="00AC2D62">
        <w:rPr>
          <w:color w:val="000000" w:themeColor="text1"/>
          <w:u w:val="single"/>
        </w:rPr>
        <w:t xml:space="preserve"> their </w:t>
      </w:r>
      <w:r w:rsidRPr="00AC2D62">
        <w:rPr>
          <w:color w:val="000000" w:themeColor="text1"/>
          <w:highlight w:val="green"/>
          <w:u w:val="single"/>
        </w:rPr>
        <w:t>structural domination</w:t>
      </w:r>
      <w:r w:rsidRPr="00AC2D62">
        <w:rPr>
          <w:color w:val="000000" w:themeColor="text1"/>
          <w:sz w:val="16"/>
          <w:szCs w:val="16"/>
        </w:rPr>
        <w:t xml:space="preserve">. The legal fact of </w:t>
      </w:r>
      <w:r w:rsidRPr="00AC2D62">
        <w:rPr>
          <w:color w:val="000000" w:themeColor="text1"/>
          <w:highlight w:val="green"/>
          <w:u w:val="single"/>
        </w:rPr>
        <w:t xml:space="preserve">being able to quit a job is </w:t>
      </w:r>
      <w:r w:rsidRPr="00AC2D62">
        <w:rPr>
          <w:b/>
          <w:color w:val="000000" w:themeColor="text1"/>
          <w:highlight w:val="green"/>
          <w:u w:val="single"/>
        </w:rPr>
        <w:t>cold</w:t>
      </w:r>
      <w:r w:rsidRPr="00AC2D62">
        <w:rPr>
          <w:b/>
          <w:color w:val="000000" w:themeColor="text1"/>
          <w:u w:val="single"/>
        </w:rPr>
        <w:t xml:space="preserve"> comfort</w:t>
      </w:r>
      <w:r w:rsidRPr="00AC2D62">
        <w:rPr>
          <w:color w:val="000000" w:themeColor="text1"/>
          <w:u w:val="single"/>
        </w:rPr>
        <w:t xml:space="preserve"> </w:t>
      </w:r>
      <w:r w:rsidRPr="00AC2D62">
        <w:rPr>
          <w:color w:val="000000" w:themeColor="text1"/>
          <w:highlight w:val="green"/>
          <w:u w:val="single"/>
        </w:rPr>
        <w:t xml:space="preserve">because it allows workers to leave a </w:t>
      </w:r>
      <w:r w:rsidRPr="00AC2D62">
        <w:rPr>
          <w:b/>
          <w:color w:val="000000" w:themeColor="text1"/>
          <w:highlight w:val="green"/>
          <w:u w:val="single"/>
        </w:rPr>
        <w:t>specific boss</w:t>
      </w:r>
      <w:r w:rsidRPr="00AC2D62">
        <w:rPr>
          <w:color w:val="000000" w:themeColor="text1"/>
          <w:u w:val="single"/>
        </w:rPr>
        <w:t xml:space="preserve">, but </w:t>
      </w:r>
      <w:r w:rsidRPr="00AC2D62">
        <w:rPr>
          <w:color w:val="000000" w:themeColor="text1"/>
          <w:highlight w:val="green"/>
          <w:u w:val="single"/>
        </w:rPr>
        <w:t xml:space="preserve">not the </w:t>
      </w:r>
      <w:r w:rsidRPr="00AC2D62">
        <w:rPr>
          <w:b/>
          <w:color w:val="000000" w:themeColor="text1"/>
          <w:highlight w:val="green"/>
          <w:u w:val="single"/>
        </w:rPr>
        <w:t>labor market</w:t>
      </w:r>
      <w:r w:rsidRPr="00AC2D62">
        <w:rPr>
          <w:b/>
          <w:color w:val="000000" w:themeColor="text1"/>
          <w:u w:val="single"/>
        </w:rPr>
        <w:t xml:space="preserve"> itself.</w:t>
      </w:r>
      <w:r w:rsidRPr="00AC2D62">
        <w:rPr>
          <w:color w:val="000000" w:themeColor="text1"/>
          <w:sz w:val="16"/>
          <w:szCs w:val="16"/>
        </w:rPr>
        <w:t xml:space="preserve"> Insofar as </w:t>
      </w:r>
      <w:r w:rsidRPr="00AC2D62">
        <w:rPr>
          <w:color w:val="000000" w:themeColor="text1"/>
          <w:u w:val="single"/>
        </w:rPr>
        <w:t>workers are forced into contracts with employers, and into work associations with other workers, they can only resist their structural domination from within</w:t>
      </w:r>
      <w:r w:rsidRPr="00AC2D62">
        <w:rPr>
          <w:color w:val="000000" w:themeColor="text1"/>
          <w:sz w:val="16"/>
          <w:szCs w:val="16"/>
        </w:rPr>
        <w:t xml:space="preserve">. Here we have an insight into why </w:t>
      </w:r>
      <w:r w:rsidRPr="00AC2D62">
        <w:rPr>
          <w:color w:val="000000" w:themeColor="text1"/>
          <w:u w:val="single"/>
        </w:rPr>
        <w:t xml:space="preserve">the </w:t>
      </w:r>
      <w:r w:rsidRPr="00AC2D62">
        <w:rPr>
          <w:color w:val="000000" w:themeColor="text1"/>
          <w:highlight w:val="green"/>
          <w:u w:val="single"/>
        </w:rPr>
        <w:t xml:space="preserve">right to strike includes the </w:t>
      </w:r>
      <w:r w:rsidRPr="00AC2D62">
        <w:rPr>
          <w:b/>
          <w:color w:val="000000" w:themeColor="text1"/>
          <w:highlight w:val="green"/>
          <w:u w:val="single"/>
        </w:rPr>
        <w:t>perplexing claim</w:t>
      </w:r>
      <w:r w:rsidRPr="00AC2D62">
        <w:rPr>
          <w:b/>
          <w:color w:val="000000" w:themeColor="text1"/>
          <w:u w:val="single"/>
        </w:rPr>
        <w:t xml:space="preserve"> that </w:t>
      </w:r>
      <w:r w:rsidRPr="00AC2D62">
        <w:rPr>
          <w:b/>
          <w:color w:val="000000" w:themeColor="text1"/>
          <w:highlight w:val="green"/>
          <w:u w:val="single"/>
        </w:rPr>
        <w:t>workers refuse to work yet maintain a right to the job</w:t>
      </w:r>
      <w:r w:rsidRPr="00AC2D62">
        <w:rPr>
          <w:color w:val="000000" w:themeColor="text1"/>
          <w:u w:val="single"/>
        </w:rPr>
        <w:t>.</w:t>
      </w:r>
      <w:r w:rsidRPr="00AC2D62">
        <w:rPr>
          <w:color w:val="000000" w:themeColor="text1"/>
          <w:sz w:val="16"/>
          <w:szCs w:val="16"/>
        </w:rPr>
        <w:t xml:space="preserve"> The typical worker can quit the job, but she cannot quit the work. </w:t>
      </w:r>
      <w:r w:rsidRPr="00AC2D62">
        <w:rPr>
          <w:color w:val="000000" w:themeColor="text1"/>
          <w:u w:val="single"/>
        </w:rPr>
        <w:t xml:space="preserve">To avoid being exploited she turns the table: </w:t>
      </w:r>
      <w:r w:rsidRPr="00AC2D62">
        <w:rPr>
          <w:color w:val="000000" w:themeColor="text1"/>
          <w:highlight w:val="green"/>
          <w:u w:val="single"/>
        </w:rPr>
        <w:t xml:space="preserve">she quits working </w:t>
      </w:r>
      <w:r w:rsidRPr="00AC2D62">
        <w:rPr>
          <w:b/>
          <w:color w:val="000000" w:themeColor="text1"/>
          <w:highlight w:val="green"/>
          <w:u w:val="single"/>
        </w:rPr>
        <w:t>without</w:t>
      </w:r>
      <w:r w:rsidRPr="00AC2D62">
        <w:rPr>
          <w:color w:val="000000" w:themeColor="text1"/>
          <w:highlight w:val="green"/>
          <w:u w:val="single"/>
        </w:rPr>
        <w:t xml:space="preserve"> quitting the job.</w:t>
      </w:r>
    </w:p>
    <w:p w14:paraId="5CE372FF" w14:textId="77777777" w:rsidR="00E5155D" w:rsidRPr="00AC2D62" w:rsidRDefault="00E5155D" w:rsidP="00E5155D">
      <w:pPr>
        <w:pStyle w:val="Heading4"/>
        <w:rPr>
          <w:color w:val="000000" w:themeColor="text1"/>
        </w:rPr>
      </w:pPr>
      <w:bookmarkStart w:id="1" w:name="_heading=h.hfs29td2lfn" w:colFirst="0" w:colLast="0"/>
      <w:bookmarkEnd w:id="1"/>
      <w:r w:rsidRPr="00AC2D62">
        <w:rPr>
          <w:color w:val="000000" w:themeColor="text1"/>
        </w:rPr>
        <w:t xml:space="preserve">3] </w:t>
      </w:r>
      <w:r w:rsidRPr="00AC2D62">
        <w:rPr>
          <w:color w:val="000000" w:themeColor="text1"/>
          <w:u w:val="single"/>
        </w:rPr>
        <w:t>Free-riding</w:t>
      </w:r>
      <w:r w:rsidRPr="00AC2D62">
        <w:rPr>
          <w:color w:val="000000" w:themeColor="text1"/>
        </w:rPr>
        <w:t>: strikes are a form of free-riding since those who don’t participate still reap the benefits – that allows for instances of domination.</w:t>
      </w:r>
    </w:p>
    <w:p w14:paraId="1CBF7622" w14:textId="77777777" w:rsidR="00E5155D" w:rsidRPr="00AC2D62" w:rsidRDefault="00E5155D" w:rsidP="00E5155D">
      <w:pPr>
        <w:rPr>
          <w:color w:val="000000" w:themeColor="text1"/>
        </w:rPr>
      </w:pPr>
      <w:r w:rsidRPr="00AC2D62">
        <w:rPr>
          <w:b/>
          <w:color w:val="000000" w:themeColor="text1"/>
          <w:sz w:val="26"/>
        </w:rPr>
        <w:t>Dolsak and Prakash 19</w:t>
      </w:r>
      <w:r w:rsidRPr="00AC2D62">
        <w:rPr>
          <w:color w:val="000000" w:themeColor="text1"/>
        </w:rPr>
        <w:t xml:space="preserve"> [Nives and Aseem; We write on environmental issues, climate politics and NGOs; “Climate Strikes: What They Accomplish And How They Could Have More Impact,” 9/14/19; Forbes; </w:t>
      </w:r>
      <w:hyperlink r:id="rId16">
        <w:r w:rsidRPr="00AC2D62">
          <w:rPr>
            <w:color w:val="000000" w:themeColor="text1"/>
          </w:rPr>
          <w:t>https://www.forbes.com/sites/prakashdolsak/2019/09/14/climate-strikes-what-they-accomplish-and-how-they-could-have-more-impact/?sh=2244a9bd5eed</w:t>
        </w:r>
      </w:hyperlink>
      <w:r w:rsidRPr="00AC2D62">
        <w:rPr>
          <w:color w:val="000000" w:themeColor="text1"/>
        </w:rPr>
        <w:t>] Justin</w:t>
      </w:r>
    </w:p>
    <w:p w14:paraId="7823B37D" w14:textId="77777777" w:rsidR="00E5155D" w:rsidRPr="00AC2D62" w:rsidRDefault="00E5155D" w:rsidP="00E5155D">
      <w:pPr>
        <w:rPr>
          <w:color w:val="000000" w:themeColor="text1"/>
          <w:u w:val="single"/>
        </w:rPr>
      </w:pPr>
      <w:r w:rsidRPr="00AC2D62">
        <w:rPr>
          <w:color w:val="000000" w:themeColor="text1"/>
          <w:u w:val="single"/>
        </w:rPr>
        <w:t xml:space="preserve">While strikes and protests build </w:t>
      </w:r>
      <w:r w:rsidRPr="00AC2D62">
        <w:rPr>
          <w:b/>
          <w:color w:val="000000" w:themeColor="text1"/>
          <w:u w:val="single"/>
        </w:rPr>
        <w:t>solidarity</w:t>
      </w:r>
      <w:r w:rsidRPr="00AC2D62">
        <w:rPr>
          <w:color w:val="000000" w:themeColor="text1"/>
          <w:u w:val="single"/>
        </w:rPr>
        <w:t xml:space="preserve"> among their supporters, they are susceptible to </w:t>
      </w:r>
      <w:r w:rsidRPr="00AC2D62">
        <w:rPr>
          <w:b/>
          <w:color w:val="000000" w:themeColor="text1"/>
          <w:u w:val="single"/>
        </w:rPr>
        <w:t>collective action problems</w:t>
      </w:r>
      <w:r w:rsidRPr="00AC2D62">
        <w:rPr>
          <w:color w:val="000000" w:themeColor="text1"/>
          <w:u w:val="single"/>
        </w:rPr>
        <w:t xml:space="preserve">. This is </w:t>
      </w:r>
      <w:r w:rsidRPr="00AC2D62">
        <w:rPr>
          <w:b/>
          <w:color w:val="000000" w:themeColor="text1"/>
          <w:u w:val="single"/>
        </w:rPr>
        <w:t>because</w:t>
      </w:r>
      <w:r w:rsidRPr="00AC2D62">
        <w:rPr>
          <w:color w:val="000000" w:themeColor="text1"/>
          <w:u w:val="single"/>
        </w:rPr>
        <w:t xml:space="preserve"> </w:t>
      </w:r>
      <w:r w:rsidRPr="00AC2D62">
        <w:rPr>
          <w:b/>
          <w:color w:val="000000" w:themeColor="text1"/>
          <w:highlight w:val="green"/>
          <w:u w:val="single"/>
        </w:rPr>
        <w:t>the goals that strikers pursue tend to create non-excludable benefits</w:t>
      </w:r>
      <w:r w:rsidRPr="00AC2D62">
        <w:rPr>
          <w:color w:val="000000" w:themeColor="text1"/>
          <w:u w:val="single"/>
        </w:rPr>
        <w:t xml:space="preserve">. That is, </w:t>
      </w:r>
      <w:r w:rsidRPr="00AC2D62">
        <w:rPr>
          <w:color w:val="000000" w:themeColor="text1"/>
          <w:highlight w:val="green"/>
          <w:u w:val="single"/>
        </w:rPr>
        <w:t>benefits such as climate protection</w:t>
      </w:r>
      <w:r w:rsidRPr="00AC2D62">
        <w:rPr>
          <w:color w:val="000000" w:themeColor="text1"/>
          <w:u w:val="single"/>
        </w:rPr>
        <w:t xml:space="preserve"> can be </w:t>
      </w:r>
      <w:r w:rsidRPr="00AC2D62">
        <w:rPr>
          <w:b/>
          <w:color w:val="000000" w:themeColor="text1"/>
          <w:highlight w:val="green"/>
          <w:u w:val="single"/>
        </w:rPr>
        <w:t>enjoyed</w:t>
      </w:r>
      <w:r w:rsidRPr="00AC2D62">
        <w:rPr>
          <w:color w:val="000000" w:themeColor="text1"/>
          <w:highlight w:val="green"/>
          <w:u w:val="single"/>
        </w:rPr>
        <w:t xml:space="preserve"> by both </w:t>
      </w:r>
      <w:r w:rsidRPr="00AC2D62">
        <w:rPr>
          <w:b/>
          <w:color w:val="000000" w:themeColor="text1"/>
          <w:highlight w:val="green"/>
          <w:u w:val="single"/>
        </w:rPr>
        <w:t>strikers</w:t>
      </w:r>
      <w:r w:rsidRPr="00AC2D62">
        <w:rPr>
          <w:color w:val="000000" w:themeColor="text1"/>
          <w:highlight w:val="green"/>
          <w:u w:val="single"/>
        </w:rPr>
        <w:t xml:space="preserve"> and </w:t>
      </w:r>
      <w:r w:rsidRPr="00AC2D62">
        <w:rPr>
          <w:b/>
          <w:color w:val="000000" w:themeColor="text1"/>
          <w:highlight w:val="green"/>
          <w:u w:val="single"/>
        </w:rPr>
        <w:t>non</w:t>
      </w:r>
      <w:r w:rsidRPr="00AC2D62">
        <w:rPr>
          <w:color w:val="000000" w:themeColor="text1"/>
          <w:highlight w:val="green"/>
          <w:u w:val="single"/>
        </w:rPr>
        <w:t>-</w:t>
      </w:r>
      <w:r w:rsidRPr="00AC2D62">
        <w:rPr>
          <w:b/>
          <w:color w:val="000000" w:themeColor="text1"/>
          <w:highlight w:val="green"/>
          <w:u w:val="single"/>
        </w:rPr>
        <w:t>strikers</w:t>
      </w:r>
      <w:r w:rsidRPr="00AC2D62">
        <w:rPr>
          <w:color w:val="000000" w:themeColor="text1"/>
          <w:u w:val="single"/>
        </w:rPr>
        <w:t xml:space="preserve">. Thus, </w:t>
      </w:r>
      <w:r w:rsidRPr="00AC2D62">
        <w:rPr>
          <w:color w:val="000000" w:themeColor="text1"/>
          <w:highlight w:val="green"/>
          <w:u w:val="single"/>
        </w:rPr>
        <w:t>large participation</w:t>
      </w:r>
      <w:r w:rsidRPr="00AC2D62">
        <w:rPr>
          <w:color w:val="000000" w:themeColor="text1"/>
          <w:u w:val="single"/>
        </w:rPr>
        <w:t xml:space="preserve"> in climate strikes </w:t>
      </w:r>
      <w:r w:rsidRPr="00AC2D62">
        <w:rPr>
          <w:color w:val="000000" w:themeColor="text1"/>
          <w:highlight w:val="green"/>
          <w:u w:val="single"/>
        </w:rPr>
        <w:t>will reveal</w:t>
      </w:r>
      <w:r w:rsidRPr="00AC2D62">
        <w:rPr>
          <w:color w:val="000000" w:themeColor="text1"/>
          <w:u w:val="single"/>
        </w:rPr>
        <w:t xml:space="preserve"> that in spite of </w:t>
      </w:r>
      <w:r w:rsidRPr="00AC2D62">
        <w:rPr>
          <w:b/>
          <w:color w:val="000000" w:themeColor="text1"/>
          <w:highlight w:val="green"/>
          <w:u w:val="single"/>
        </w:rPr>
        <w:t>free-riding problems</w:t>
      </w:r>
      <w:r w:rsidRPr="00AC2D62">
        <w:rPr>
          <w:color w:val="000000" w:themeColor="text1"/>
          <w:u w:val="single"/>
        </w:rPr>
        <w:t>, a large number of people have a strong preference for climate action.</w:t>
      </w:r>
    </w:p>
    <w:p w14:paraId="0CA9CB02" w14:textId="77777777" w:rsidR="00E5155D" w:rsidRDefault="00E5155D" w:rsidP="00E5155D"/>
    <w:p w14:paraId="68DDC44C" w14:textId="77777777" w:rsidR="00E5155D" w:rsidRPr="00415B2B" w:rsidRDefault="00E5155D" w:rsidP="00E5155D">
      <w:pPr>
        <w:pStyle w:val="Heading4"/>
      </w:pPr>
      <w:r>
        <w:t>Government recognition doesn’t mean that the right to strike will actually be upheld, it just means they government says it exists – this is terminal defense to the aff’s solvency and outweighs on legal precision.</w:t>
      </w:r>
    </w:p>
    <w:p w14:paraId="1EC076C5" w14:textId="77777777" w:rsidR="00E5155D" w:rsidRPr="00255716" w:rsidRDefault="00E5155D" w:rsidP="00E5155D">
      <w:pPr>
        <w:rPr>
          <w:sz w:val="16"/>
          <w:szCs w:val="16"/>
        </w:rPr>
      </w:pPr>
      <w:r w:rsidRPr="001D620F">
        <w:rPr>
          <w:rStyle w:val="Style13ptBold"/>
        </w:rPr>
        <w:t>Law Dictionary ‘ND</w:t>
      </w:r>
      <w:r w:rsidRPr="00255716">
        <w:rPr>
          <w:sz w:val="16"/>
          <w:szCs w:val="16"/>
        </w:rPr>
        <w:t xml:space="preserve"> [The Law Dictionary; Featuring Black's Law Dictionary Free Online Legal Dictionary 2nd Ed.; No Date; “</w:t>
      </w:r>
      <w:r w:rsidRPr="00415B2B">
        <w:rPr>
          <w:rStyle w:val="StyleUnderline"/>
        </w:rPr>
        <w:t xml:space="preserve">What is </w:t>
      </w:r>
      <w:r w:rsidRPr="00415B2B">
        <w:rPr>
          <w:rStyle w:val="StyleUnderline"/>
          <w:highlight w:val="green"/>
        </w:rPr>
        <w:t>RECOGNIZE</w:t>
      </w:r>
      <w:r w:rsidRPr="00255716">
        <w:rPr>
          <w:sz w:val="16"/>
          <w:szCs w:val="16"/>
        </w:rPr>
        <w:t>?”; https://thelawdictionary.org/recognize/; Accessed 10-28-2021] AK</w:t>
      </w:r>
    </w:p>
    <w:p w14:paraId="58993144" w14:textId="77777777" w:rsidR="00E5155D" w:rsidRDefault="00E5155D" w:rsidP="00E5155D">
      <w:pPr>
        <w:rPr>
          <w:sz w:val="16"/>
        </w:rPr>
      </w:pPr>
      <w:r w:rsidRPr="00987934">
        <w:rPr>
          <w:sz w:val="16"/>
        </w:rPr>
        <w:t xml:space="preserve">To try; </w:t>
      </w:r>
      <w:r w:rsidRPr="00415B2B">
        <w:rPr>
          <w:rStyle w:val="StyleUnderline"/>
          <w:highlight w:val="green"/>
        </w:rPr>
        <w:t>to examine in order to determine the truth of a matter</w:t>
      </w:r>
      <w:r w:rsidRPr="00987934">
        <w:rPr>
          <w:sz w:val="16"/>
        </w:rPr>
        <w:t>. Also to enter into a recognizance.</w:t>
      </w:r>
    </w:p>
    <w:p w14:paraId="0803E568" w14:textId="77777777" w:rsidR="00E5155D" w:rsidRPr="00F601E6" w:rsidRDefault="00E5155D" w:rsidP="00E5155D"/>
    <w:p w14:paraId="1884893F" w14:textId="77777777" w:rsidR="00E5155D" w:rsidRPr="00F601E6" w:rsidRDefault="00E5155D" w:rsidP="00E5155D"/>
    <w:p w14:paraId="169BE38A" w14:textId="77777777" w:rsidR="00E5155D" w:rsidRPr="00F601E6" w:rsidRDefault="00E5155D" w:rsidP="00F601E6"/>
    <w:sectPr w:rsidR="00E5155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844B47"/>
    <w:multiLevelType w:val="hybridMultilevel"/>
    <w:tmpl w:val="F8323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C826DE"/>
    <w:multiLevelType w:val="hybridMultilevel"/>
    <w:tmpl w:val="57DCE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2154AD"/>
    <w:multiLevelType w:val="hybridMultilevel"/>
    <w:tmpl w:val="CA583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2B6DAF"/>
    <w:multiLevelType w:val="hybridMultilevel"/>
    <w:tmpl w:val="C43A7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487A1D"/>
    <w:multiLevelType w:val="hybridMultilevel"/>
    <w:tmpl w:val="64D0D5EA"/>
    <w:lvl w:ilvl="0" w:tplc="CEBA5F3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2B0F41"/>
    <w:multiLevelType w:val="hybridMultilevel"/>
    <w:tmpl w:val="716481C6"/>
    <w:lvl w:ilvl="0" w:tplc="E5DA5DFE">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F51ECD"/>
    <w:multiLevelType w:val="hybridMultilevel"/>
    <w:tmpl w:val="8042032A"/>
    <w:lvl w:ilvl="0" w:tplc="771E207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375117"/>
    <w:multiLevelType w:val="hybridMultilevel"/>
    <w:tmpl w:val="959633AE"/>
    <w:lvl w:ilvl="0" w:tplc="2E1C3A7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50766B"/>
    <w:multiLevelType w:val="hybridMultilevel"/>
    <w:tmpl w:val="852A1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7"/>
  </w:num>
  <w:num w:numId="15">
    <w:abstractNumId w:val="14"/>
  </w:num>
  <w:num w:numId="16">
    <w:abstractNumId w:val="16"/>
  </w:num>
  <w:num w:numId="17">
    <w:abstractNumId w:val="19"/>
  </w:num>
  <w:num w:numId="18">
    <w:abstractNumId w:val="11"/>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4D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85B"/>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139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944"/>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CA0"/>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A3B"/>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23B"/>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240"/>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AC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D4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4404"/>
    <w:rsid w:val="00E353A2"/>
    <w:rsid w:val="00E36881"/>
    <w:rsid w:val="00E42E4C"/>
    <w:rsid w:val="00E47013"/>
    <w:rsid w:val="00E5155D"/>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640"/>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906BAF"/>
  <w14:defaultImageDpi w14:val="300"/>
  <w15:docId w15:val="{8DEE3A94-6C60-B344-BE56-87ED55F70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223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322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22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322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6322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22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223B"/>
  </w:style>
  <w:style w:type="character" w:customStyle="1" w:styleId="Heading1Char">
    <w:name w:val="Heading 1 Char"/>
    <w:aliases w:val="Pocket Char"/>
    <w:basedOn w:val="DefaultParagraphFont"/>
    <w:link w:val="Heading1"/>
    <w:uiPriority w:val="9"/>
    <w:rsid w:val="006322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223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2,Underlines Char"/>
    <w:basedOn w:val="DefaultParagraphFont"/>
    <w:link w:val="Heading3"/>
    <w:uiPriority w:val="9"/>
    <w:rsid w:val="0063223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63223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223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1"/>
    <w:qFormat/>
    <w:rsid w:val="0063223B"/>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63223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3223B"/>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1 Char2"/>
    <w:basedOn w:val="DefaultParagraphFont"/>
    <w:link w:val="Card"/>
    <w:uiPriority w:val="99"/>
    <w:unhideWhenUsed/>
    <w:rsid w:val="0063223B"/>
    <w:rPr>
      <w:color w:val="auto"/>
      <w:u w:val="none"/>
    </w:rPr>
  </w:style>
  <w:style w:type="paragraph" w:styleId="DocumentMap">
    <w:name w:val="Document Map"/>
    <w:basedOn w:val="Normal"/>
    <w:link w:val="DocumentMapChar"/>
    <w:uiPriority w:val="99"/>
    <w:semiHidden/>
    <w:unhideWhenUsed/>
    <w:rsid w:val="006322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223B"/>
    <w:rPr>
      <w:rFonts w:ascii="Lucida Grande" w:hAnsi="Lucida Grande" w:cs="Lucida Grande"/>
    </w:rPr>
  </w:style>
  <w:style w:type="paragraph" w:customStyle="1" w:styleId="textbold">
    <w:name w:val="text bold"/>
    <w:basedOn w:val="Normal"/>
    <w:link w:val="Emphasis"/>
    <w:uiPriority w:val="20"/>
    <w:qFormat/>
    <w:rsid w:val="00E5155D"/>
    <w:pPr>
      <w:widowControl w:val="0"/>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Note Level 2,No Spacing41,No Spacing111111,Very Small Text,No Spacing31,No Spacing22,No Spacing3,Medium Grid 21,Tag and Cite"/>
    <w:basedOn w:val="Heading1"/>
    <w:link w:val="Hyperlink"/>
    <w:autoRedefine/>
    <w:uiPriority w:val="99"/>
    <w:qFormat/>
    <w:rsid w:val="00E515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Bold">
    <w:name w:val="Underline + Bold"/>
    <w:uiPriority w:val="1"/>
    <w:qFormat/>
    <w:rsid w:val="00E5155D"/>
    <w:rPr>
      <w:b/>
      <w:sz w:val="20"/>
      <w:u w:val="single"/>
    </w:rPr>
  </w:style>
  <w:style w:type="paragraph" w:styleId="NoSpacing">
    <w:name w:val="No Spacing"/>
    <w:aliases w:val="Small Text,Tags,tags,No Spacing21,No Spacing1111,No Spacing51,tag,No Spacing112,Card Format,Dont use"/>
    <w:link w:val="NoSpacingChar"/>
    <w:uiPriority w:val="99"/>
    <w:qFormat/>
    <w:rsid w:val="00E5155D"/>
  </w:style>
  <w:style w:type="character" w:customStyle="1" w:styleId="NoSpacingChar">
    <w:name w:val="No Spacing Char"/>
    <w:aliases w:val="Small Text Char,Tags Char,tags Char,No Spacing21 Char,No Spacing1111 Char,No Spacing51 Char,tag Char,No Spacing112 Char,Card Format Char,Dont use Char"/>
    <w:link w:val="NoSpacing"/>
    <w:uiPriority w:val="99"/>
    <w:qFormat/>
    <w:rsid w:val="00E5155D"/>
  </w:style>
  <w:style w:type="paragraph" w:styleId="ListParagraph">
    <w:name w:val="List Paragraph"/>
    <w:aliases w:val="6 font"/>
    <w:basedOn w:val="Normal"/>
    <w:uiPriority w:val="34"/>
    <w:qFormat/>
    <w:rsid w:val="00E515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18/11/the-next-economic-crisis-could-cause-a-global-conflict-heres-wh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journals.sagepub.com/doi/abs/10.1177/0964663907082735?legid=spsls%3B16%2F4%2F551&amp;patientinform-links=y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rbes.com/sites/prakashdolsak/2019/09/14/climate-strikes-what-they-accomplish-and-how-they-could-have-more-impact/?sh=2244a9bd5e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yber.harvard.edu/bridge/CriticalTheory/rights.htm" TargetMode="External"/><Relationship Id="rId5" Type="http://schemas.openxmlformats.org/officeDocument/2006/relationships/numbering" Target="numbering.xml"/><Relationship Id="rId15" Type="http://schemas.openxmlformats.org/officeDocument/2006/relationships/hyperlink" Target="https://sci-hub.se/https://doi.org/10.1017/S1537592716000049%5d" TargetMode="External"/><Relationship Id="rId10" Type="http://schemas.openxmlformats.org/officeDocument/2006/relationships/hyperlink" Target="https://foodprint.org/issues/biodiversity-and-agriculture/" TargetMode="External"/><Relationship Id="rId4" Type="http://schemas.openxmlformats.org/officeDocument/2006/relationships/customXml" Target="../customXml/item4.xml"/><Relationship Id="rId9" Type="http://schemas.openxmlformats.org/officeDocument/2006/relationships/hyperlink" Target="https://www.ilo.org/wcmsp5/groups/public/---ed_dialogue/---actrav/documents/publication/wcms_113732.pdf" TargetMode="External"/><Relationship Id="rId14" Type="http://schemas.openxmlformats.org/officeDocument/2006/relationships/hyperlink" Target="https://sci-hub.se/10.1017/s0003055418000321%5d//SJW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21</Pages>
  <Words>9573</Words>
  <Characters>54570</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64015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5</cp:revision>
  <dcterms:created xsi:type="dcterms:W3CDTF">2021-12-04T18:27:00Z</dcterms:created>
  <dcterms:modified xsi:type="dcterms:W3CDTF">2021-12-18T23:09:00Z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