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DC25" w14:textId="69069C8E" w:rsidR="002C0944" w:rsidRDefault="002C0944" w:rsidP="002C0944">
      <w:pPr>
        <w:pStyle w:val="Heading2"/>
      </w:pPr>
      <w:r>
        <w:t>1AC</w:t>
      </w:r>
    </w:p>
    <w:p w14:paraId="57E54883" w14:textId="77777777" w:rsidR="002C0944" w:rsidRDefault="002C0944" w:rsidP="002C0944">
      <w:pPr>
        <w:pStyle w:val="Heading3"/>
      </w:pPr>
      <w:r>
        <w:lastRenderedPageBreak/>
        <w:t>1AC: Plan</w:t>
      </w:r>
    </w:p>
    <w:p w14:paraId="121BB7F6" w14:textId="77777777" w:rsidR="002C0944" w:rsidRPr="007F3FA1" w:rsidRDefault="002C0944" w:rsidP="002C0944">
      <w:pPr>
        <w:pStyle w:val="Heading4"/>
      </w:pPr>
      <w:r>
        <w:t xml:space="preserve">Plan - </w:t>
      </w:r>
      <w:r w:rsidRPr="007F3FA1">
        <w:t>Private entities ought not appropriate lunar heritage sites</w:t>
      </w:r>
    </w:p>
    <w:p w14:paraId="4C6D2132" w14:textId="77777777" w:rsidR="002C0944" w:rsidRDefault="002C0944" w:rsidP="002C0944">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119F6A49" w14:textId="77777777" w:rsidR="002C0944" w:rsidRPr="0088535C" w:rsidRDefault="002C0944" w:rsidP="002C0944">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w:t>
      </w:r>
      <w:proofErr w:type="spellStart"/>
      <w:r w:rsidRPr="008532F8">
        <w:rPr>
          <w:sz w:val="16"/>
        </w:rPr>
        <w:t>Lunakhod</w:t>
      </w:r>
      <w:proofErr w:type="spellEnd"/>
      <w:r w:rsidRPr="008532F8">
        <w:rPr>
          <w:sz w:val="16"/>
        </w:rPr>
        <w:t xml:space="preserve">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2BBD344F" w14:textId="77777777" w:rsidR="002C0944" w:rsidRDefault="002C0944" w:rsidP="002C0944">
      <w:pPr>
        <w:pStyle w:val="Heading3"/>
      </w:pPr>
      <w:r>
        <w:lastRenderedPageBreak/>
        <w:t>1AC: Lunar Heritage</w:t>
      </w:r>
    </w:p>
    <w:p w14:paraId="148C809C" w14:textId="77777777" w:rsidR="002C0944" w:rsidRPr="00926B03" w:rsidRDefault="002C0944" w:rsidP="002C0944">
      <w:pPr>
        <w:pStyle w:val="Heading4"/>
      </w:pPr>
      <w:r>
        <w:t xml:space="preserve">The Advantage is </w:t>
      </w:r>
      <w:r>
        <w:rPr>
          <w:u w:val="single"/>
        </w:rPr>
        <w:t>Lunar Heritage</w:t>
      </w:r>
      <w:r>
        <w:t>:</w:t>
      </w:r>
    </w:p>
    <w:p w14:paraId="6D2EA634" w14:textId="77777777" w:rsidR="002C0944" w:rsidRDefault="002C0944" w:rsidP="002C0944">
      <w:pPr>
        <w:pStyle w:val="Heading4"/>
      </w:pPr>
      <w:r>
        <w:t xml:space="preserve">Global Moon Rush by </w:t>
      </w:r>
      <w:r>
        <w:rPr>
          <w:u w:val="single"/>
        </w:rPr>
        <w:t>private actors</w:t>
      </w:r>
      <w:r>
        <w:t xml:space="preserve"> is </w:t>
      </w:r>
      <w:r>
        <w:rPr>
          <w:u w:val="single"/>
        </w:rPr>
        <w:t>coming now</w:t>
      </w:r>
      <w:r>
        <w:t>.</w:t>
      </w:r>
    </w:p>
    <w:p w14:paraId="31AB084F" w14:textId="77777777" w:rsidR="002C0944" w:rsidRPr="00042143" w:rsidRDefault="002C0944" w:rsidP="002C0944">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096A9C70" w14:textId="77777777" w:rsidR="002C0944" w:rsidRDefault="002C0944" w:rsidP="002C0944">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w:t>
      </w:r>
      <w:proofErr w:type="spellStart"/>
      <w:r w:rsidRPr="00926B03">
        <w:rPr>
          <w:sz w:val="16"/>
        </w:rPr>
        <w:t>Organisation</w:t>
      </w:r>
      <w:proofErr w:type="spellEnd"/>
      <w:r w:rsidRPr="00926B03">
        <w:rPr>
          <w:sz w:val="16"/>
        </w:rPr>
        <w:t xml:space="preserve"> (</w:t>
      </w:r>
      <w:proofErr w:type="spellStart"/>
      <w:r w:rsidRPr="00926B03">
        <w:rPr>
          <w:sz w:val="16"/>
        </w:rPr>
        <w:t>Unesco</w:t>
      </w:r>
      <w:proofErr w:type="spellEnd"/>
      <w:r w:rsidRPr="00926B03">
        <w:rPr>
          <w:sz w:val="16"/>
        </w:rPr>
        <w:t xml:space="preserve">) decides what deserves world heritage status from nominations sent by countries that claim ownership of the sites. Different rules apply in space. The UN’s outer space treaty, a keystone of space law, states that all countries are free to explore and use </w:t>
      </w:r>
      <w:proofErr w:type="gramStart"/>
      <w:r w:rsidRPr="00926B03">
        <w:rPr>
          <w:sz w:val="16"/>
        </w:rPr>
        <w:t>space, but</w:t>
      </w:r>
      <w:proofErr w:type="gramEnd"/>
      <w:r w:rsidRPr="00926B03">
        <w:rPr>
          <w:sz w:val="16"/>
        </w:rPr>
        <w:t xml:space="preserve"> warns it “is not subject to national appropriation by claim of sovereignty”. In other words, space is for all and owned by none. </w:t>
      </w:r>
      <w:proofErr w:type="spellStart"/>
      <w:r w:rsidRPr="00926B03">
        <w:rPr>
          <w:sz w:val="16"/>
        </w:rPr>
        <w:t>Wörner</w:t>
      </w:r>
      <w:proofErr w:type="spellEnd"/>
      <w:r w:rsidRPr="00926B03">
        <w:rPr>
          <w:sz w:val="16"/>
        </w:rPr>
        <w:t xml:space="preserve"> is not put off and sees no need for troublesome regulations. “My hope is that humanity is smart enough not to go back to this type of earthly protection. Just protect it. That’s enough. Just protect it and have everybody agree,” he said. A no-go zone of 50 </w:t>
      </w:r>
      <w:proofErr w:type="spellStart"/>
      <w:r w:rsidRPr="00926B03">
        <w:rPr>
          <w:sz w:val="16"/>
        </w:rPr>
        <w:t>metres</w:t>
      </w:r>
      <w:proofErr w:type="spellEnd"/>
      <w:r w:rsidRPr="00926B03">
        <w:rPr>
          <w:sz w:val="16"/>
        </w:rPr>
        <w:t xml:space="preserve"> around Tranquility base should do the job, he added. Martin Rees, the Cambridge </w:t>
      </w:r>
      <w:proofErr w:type="gramStart"/>
      <w:r w:rsidRPr="00926B03">
        <w:rPr>
          <w:sz w:val="16"/>
        </w:rPr>
        <w:t>cosmologist</w:t>
      </w:r>
      <w:proofErr w:type="gramEnd"/>
      <w:r w:rsidRPr="00926B03">
        <w:rPr>
          <w:sz w:val="16"/>
        </w:rPr>
        <w:t xml:space="preserve">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w:t>
      </w:r>
      <w:proofErr w:type="gramStart"/>
      <w:r w:rsidRPr="00926B03">
        <w:rPr>
          <w:sz w:val="16"/>
        </w:rPr>
        <w:t>helium-3</w:t>
      </w:r>
      <w:proofErr w:type="gramEnd"/>
      <w:r w:rsidRPr="00926B03">
        <w:rPr>
          <w:sz w:val="16"/>
        </w:rPr>
        <w:t xml:space="preserve">,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t>
      </w:r>
      <w:proofErr w:type="spellStart"/>
      <w:r w:rsidRPr="00926B03">
        <w:rPr>
          <w:sz w:val="16"/>
        </w:rPr>
        <w:t>Wörner</w:t>
      </w:r>
      <w:proofErr w:type="spellEnd"/>
      <w:r w:rsidRPr="00926B03">
        <w:rPr>
          <w:sz w:val="16"/>
        </w:rPr>
        <w:t xml:space="preserve"> as a “bus stop to the moon and beyond”. His vision is for a “moon village”, but rather than a sprawl of domes, </w:t>
      </w:r>
      <w:proofErr w:type="gramStart"/>
      <w:r w:rsidRPr="00926B03">
        <w:rPr>
          <w:sz w:val="16"/>
        </w:rPr>
        <w:t>shops</w:t>
      </w:r>
      <w:proofErr w:type="gramEnd"/>
      <w:r w:rsidRPr="00926B03">
        <w:rPr>
          <w:sz w:val="16"/>
        </w:rPr>
        <w:t xml:space="preserve"> and a </w:t>
      </w:r>
      <w:proofErr w:type="spellStart"/>
      <w:r w:rsidRPr="00926B03">
        <w:rPr>
          <w:sz w:val="16"/>
        </w:rPr>
        <w:t>cosy</w:t>
      </w:r>
      <w:proofErr w:type="spellEnd"/>
      <w:r w:rsidRPr="00926B03">
        <w:rPr>
          <w:sz w:val="16"/>
        </w:rPr>
        <w:t xml:space="preserve">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xml:space="preserve">. Michelle Hanlon, a space lawyer at the University of Mississippi, co-founded the non-profit </w:t>
      </w:r>
      <w:proofErr w:type="spellStart"/>
      <w:r w:rsidRPr="00926B03">
        <w:rPr>
          <w:sz w:val="16"/>
        </w:rPr>
        <w:t>organisation</w:t>
      </w:r>
      <w:proofErr w:type="spellEnd"/>
      <w:r w:rsidRPr="00926B03">
        <w:rPr>
          <w:sz w:val="16"/>
        </w:rPr>
        <w:t xml:space="preserve"> </w:t>
      </w:r>
      <w:proofErr w:type="gramStart"/>
      <w:r w:rsidRPr="00926B03">
        <w:rPr>
          <w:sz w:val="16"/>
        </w:rPr>
        <w:t>For</w:t>
      </w:r>
      <w:proofErr w:type="gramEnd"/>
      <w:r w:rsidRPr="00926B03">
        <w:rPr>
          <w:sz w:val="16"/>
        </w:rPr>
        <w:t xml:space="preserve"> all </w:t>
      </w:r>
      <w:proofErr w:type="spellStart"/>
      <w:r w:rsidRPr="00926B03">
        <w:rPr>
          <w:sz w:val="16"/>
        </w:rPr>
        <w:t>Moonkind</w:t>
      </w:r>
      <w:proofErr w:type="spellEnd"/>
      <w:r w:rsidRPr="00926B03">
        <w:rPr>
          <w:sz w:val="16"/>
        </w:rPr>
        <w:t xml:space="preserve"> to protect, preserve and </w:t>
      </w:r>
      <w:proofErr w:type="spellStart"/>
      <w:r w:rsidRPr="00926B03">
        <w:rPr>
          <w:sz w:val="16"/>
        </w:rPr>
        <w:t>memorialise</w:t>
      </w:r>
      <w:proofErr w:type="spellEnd"/>
      <w:r w:rsidRPr="00926B03">
        <w:rPr>
          <w:sz w:val="16"/>
        </w:rPr>
        <w:t xml:space="preserve"> human heritage on the moon. While she conceded that not </w:t>
      </w:r>
      <w:proofErr w:type="gramStart"/>
      <w:r w:rsidRPr="00926B03">
        <w:rPr>
          <w:sz w:val="16"/>
        </w:rPr>
        <w:t>all of</w:t>
      </w:r>
      <w:proofErr w:type="gramEnd"/>
      <w:r w:rsidRPr="00926B03">
        <w:rPr>
          <w:sz w:val="16"/>
        </w:rPr>
        <w:t xml:space="preserve">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t>
      </w:r>
      <w:proofErr w:type="spellStart"/>
      <w:r w:rsidRPr="00926B03">
        <w:rPr>
          <w:sz w:val="16"/>
        </w:rPr>
        <w:t>Wörner</w:t>
      </w:r>
      <w:proofErr w:type="spellEnd"/>
      <w:r w:rsidRPr="00926B03">
        <w:rPr>
          <w:sz w:val="16"/>
        </w:rPr>
        <w:t xml:space="preserve">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 xml:space="preserve">y,” she said. The Soviet Luna </w:t>
      </w:r>
      <w:proofErr w:type="spellStart"/>
      <w:r w:rsidRPr="00926B03">
        <w:rPr>
          <w:sz w:val="16"/>
        </w:rPr>
        <w:t>programme</w:t>
      </w:r>
      <w:proofErr w:type="spellEnd"/>
      <w:r w:rsidRPr="00926B03">
        <w:rPr>
          <w:sz w:val="16"/>
        </w:rPr>
        <w:t xml:space="preserv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 xml:space="preserve">entities and nations headed back to the moon </w:t>
      </w:r>
      <w:proofErr w:type="gramStart"/>
      <w:r w:rsidRPr="00D961AA">
        <w:rPr>
          <w:rStyle w:val="StyleUnderline"/>
        </w:rPr>
        <w:t>in the near future</w:t>
      </w:r>
      <w:proofErr w:type="gramEnd"/>
      <w:r w:rsidRPr="00D961AA">
        <w:rPr>
          <w:rStyle w:val="StyleUnderline"/>
        </w:rPr>
        <w:t xml:space="preserv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proofErr w:type="gramStart"/>
      <w:r w:rsidRPr="00A50E06">
        <w:rPr>
          <w:rStyle w:val="Emphasis"/>
          <w:highlight w:val="green"/>
        </w:rPr>
        <w:t>have to</w:t>
      </w:r>
      <w:proofErr w:type="gramEnd"/>
      <w:r w:rsidRPr="00A50E06">
        <w:rPr>
          <w:rStyle w:val="Emphasis"/>
          <w:highlight w:val="green"/>
        </w:rPr>
        <w:t xml:space="preserve">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5A003114" w14:textId="77777777" w:rsidR="002C0944" w:rsidRDefault="002C0944" w:rsidP="002C0944">
      <w:pPr>
        <w:pStyle w:val="Heading4"/>
      </w:pPr>
      <w:r>
        <w:lastRenderedPageBreak/>
        <w:t xml:space="preserve">Corporate development, tourism, and looting will destroy </w:t>
      </w:r>
      <w:r w:rsidRPr="00D961AA">
        <w:rPr>
          <w:u w:val="single"/>
        </w:rPr>
        <w:t>scientifically rich</w:t>
      </w:r>
      <w:r>
        <w:t xml:space="preserve"> Tranquility base artifacts.</w:t>
      </w:r>
    </w:p>
    <w:p w14:paraId="5467B58A" w14:textId="77777777" w:rsidR="002C0944" w:rsidRPr="00380B2A" w:rsidRDefault="002C0944" w:rsidP="002C0944">
      <w:proofErr w:type="spellStart"/>
      <w:r w:rsidRPr="00FE7D12">
        <w:rPr>
          <w:rStyle w:val="Style13ptBold"/>
        </w:rPr>
        <w:t>Fessl</w:t>
      </w:r>
      <w:proofErr w:type="spellEnd"/>
      <w:r w:rsidRPr="00FE7D12">
        <w:rPr>
          <w:rStyle w:val="Style13ptBold"/>
        </w:rPr>
        <w:t xml:space="preserve"> 19</w:t>
      </w:r>
      <w:r>
        <w:t xml:space="preserve"> Sophie </w:t>
      </w:r>
      <w:proofErr w:type="spellStart"/>
      <w:r>
        <w:t>Fessl</w:t>
      </w:r>
      <w:proofErr w:type="spellEnd"/>
      <w:r>
        <w:t xml:space="preserve">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29AC50D7" w14:textId="77777777" w:rsidR="002C0944" w:rsidRDefault="002C0944" w:rsidP="002C0944">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w:t>
      </w:r>
      <w:proofErr w:type="spellStart"/>
      <w:r w:rsidRPr="00F857A5">
        <w:rPr>
          <w:sz w:val="14"/>
        </w:rPr>
        <w:t>Capelotti</w:t>
      </w:r>
      <w:proofErr w:type="spellEnd"/>
      <w:r w:rsidRPr="00F857A5">
        <w:rPr>
          <w:sz w:val="14"/>
        </w:rPr>
        <w:t xml:space="preserve">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F857A5">
        <w:rPr>
          <w:sz w:val="14"/>
        </w:rPr>
        <w:t>bootprints</w:t>
      </w:r>
      <w:proofErr w:type="spellEnd"/>
      <w:r w:rsidRPr="00F857A5">
        <w:rPr>
          <w:sz w:val="14"/>
        </w:rPr>
        <w:t xml:space="preserve"> will likely be on the moon for a long </w:t>
      </w:r>
      <w:proofErr w:type="gramStart"/>
      <w:r w:rsidRPr="00F857A5">
        <w:rPr>
          <w:sz w:val="14"/>
        </w:rPr>
        <w:t>time, and</w:t>
      </w:r>
      <w:proofErr w:type="gramEnd"/>
      <w:r w:rsidRPr="00F857A5">
        <w:rPr>
          <w:sz w:val="14"/>
        </w:rPr>
        <w:t xml:space="preserve"> will almost certainly still be there when humans next visit—unless, by tragic coincidence, a meteorite hits them first. Had </w:t>
      </w:r>
      <w:proofErr w:type="spellStart"/>
      <w:r w:rsidRPr="00F857A5">
        <w:rPr>
          <w:sz w:val="14"/>
        </w:rPr>
        <w:t>LunaCorp</w:t>
      </w:r>
      <w:proofErr w:type="spellEnd"/>
      <w:r w:rsidRPr="00F857A5">
        <w:rPr>
          <w:sz w:val="14"/>
        </w:rPr>
        <w:t xml:space="preserve">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2A61C8D" w14:textId="77777777" w:rsidR="002C0944" w:rsidRDefault="002C0944" w:rsidP="002C0944">
      <w:pPr>
        <w:pStyle w:val="Heading4"/>
      </w:pPr>
      <w:r>
        <w:t xml:space="preserve">Private entities are a </w:t>
      </w:r>
      <w:r>
        <w:rPr>
          <w:u w:val="single"/>
        </w:rPr>
        <w:t>unique threat</w:t>
      </w:r>
      <w:r>
        <w:t>---universal rules key.</w:t>
      </w:r>
    </w:p>
    <w:p w14:paraId="49A21BE6" w14:textId="77777777" w:rsidR="002C0944" w:rsidRPr="00D82DE1" w:rsidRDefault="002C0944" w:rsidP="002C0944">
      <w:pPr>
        <w:pStyle w:val="ListParagraph"/>
        <w:numPr>
          <w:ilvl w:val="0"/>
          <w:numId w:val="12"/>
        </w:numPr>
      </w:pPr>
      <w:r>
        <w:t>Private Key Card – AT: Alt Causes</w:t>
      </w:r>
    </w:p>
    <w:p w14:paraId="6B1515C0" w14:textId="77777777" w:rsidR="002C0944" w:rsidRDefault="002C0944" w:rsidP="002C0944">
      <w:pPr>
        <w:pStyle w:val="ListParagraph"/>
        <w:numPr>
          <w:ilvl w:val="0"/>
          <w:numId w:val="12"/>
        </w:numPr>
      </w:pPr>
      <w:r>
        <w:t xml:space="preserve">AT: </w:t>
      </w:r>
      <w:proofErr w:type="spellStart"/>
      <w:r>
        <w:t>Unilat</w:t>
      </w:r>
      <w:proofErr w:type="spellEnd"/>
      <w:r>
        <w:t xml:space="preserve"> CP</w:t>
      </w:r>
    </w:p>
    <w:p w14:paraId="22F066BB" w14:textId="77777777" w:rsidR="002C0944" w:rsidRDefault="002C0944" w:rsidP="002C0944">
      <w:pPr>
        <w:pStyle w:val="ListParagraph"/>
        <w:numPr>
          <w:ilvl w:val="0"/>
          <w:numId w:val="12"/>
        </w:numPr>
      </w:pPr>
      <w:r>
        <w:t>AT: Adv CP</w:t>
      </w:r>
    </w:p>
    <w:p w14:paraId="7BA1D0B2" w14:textId="77777777" w:rsidR="002C0944" w:rsidRDefault="002C0944" w:rsidP="002C0944">
      <w:pPr>
        <w:pStyle w:val="ListParagraph"/>
        <w:numPr>
          <w:ilvl w:val="0"/>
          <w:numId w:val="12"/>
        </w:numPr>
      </w:pPr>
      <w:r>
        <w:t>AT: Generic DA</w:t>
      </w:r>
    </w:p>
    <w:p w14:paraId="09D048C9" w14:textId="77777777" w:rsidR="002C0944" w:rsidRDefault="002C0944" w:rsidP="002C0944">
      <w:pPr>
        <w:pStyle w:val="ListParagraph"/>
        <w:numPr>
          <w:ilvl w:val="0"/>
          <w:numId w:val="12"/>
        </w:numPr>
      </w:pPr>
      <w:r>
        <w:t>AT: OST DA</w:t>
      </w:r>
    </w:p>
    <w:p w14:paraId="1684EDE9" w14:textId="77777777" w:rsidR="002C0944" w:rsidRDefault="002C0944" w:rsidP="002C0944">
      <w:pPr>
        <w:pStyle w:val="ListParagraph"/>
        <w:numPr>
          <w:ilvl w:val="0"/>
          <w:numId w:val="12"/>
        </w:numPr>
      </w:pPr>
      <w:r>
        <w:t>Solvency Advocate</w:t>
      </w:r>
    </w:p>
    <w:p w14:paraId="04A7C18A" w14:textId="77777777" w:rsidR="002C0944" w:rsidRPr="00BE44DC" w:rsidRDefault="002C0944" w:rsidP="002C0944">
      <w:pPr>
        <w:rPr>
          <w:sz w:val="20"/>
          <w:szCs w:val="20"/>
        </w:rPr>
      </w:pPr>
      <w:proofErr w:type="spellStart"/>
      <w:r w:rsidRPr="00BE44DC">
        <w:rPr>
          <w:rStyle w:val="Style13ptBold"/>
        </w:rPr>
        <w:lastRenderedPageBreak/>
        <w:t>Hertzfeld</w:t>
      </w:r>
      <w:proofErr w:type="spellEnd"/>
      <w:r>
        <w:rPr>
          <w:rStyle w:val="Style13ptBold"/>
        </w:rPr>
        <w:t xml:space="preserve"> and Pace 13 </w:t>
      </w:r>
      <w:r w:rsidRPr="00BE44DC">
        <w:rPr>
          <w:rStyle w:val="Style13ptBold"/>
          <w:b w:val="0"/>
          <w:sz w:val="16"/>
          <w:szCs w:val="12"/>
        </w:rPr>
        <w:t>(</w:t>
      </w:r>
      <w:r w:rsidRPr="00BE44DC">
        <w:rPr>
          <w:sz w:val="16"/>
          <w:szCs w:val="16"/>
        </w:rPr>
        <w:t xml:space="preserve">, H. and Pace, S., 2013. International Cooperation on Human Lunar Heritage. [online] Cpb-us-e1.wpmucdn.com. Available at: &lt;https://cpb-us-e1.wpmucdn.com/blogs.gwu.edu/dist/7/314/files/2018/10/Hertzfeld-and-Pace-International-Cooperation-on-Human-Lunar-Heritage-t984sx.pdf&gt; [Accessed 18 January 2022] Dr. </w:t>
      </w:r>
      <w:proofErr w:type="spellStart"/>
      <w:r w:rsidRPr="00BE44DC">
        <w:rPr>
          <w:sz w:val="16"/>
          <w:szCs w:val="16"/>
        </w:rPr>
        <w:t>Hertzfeld</w:t>
      </w:r>
      <w:proofErr w:type="spellEnd"/>
      <w:r w:rsidRPr="00BE44DC">
        <w:rPr>
          <w:sz w:val="16"/>
          <w:szCs w:val="16"/>
        </w:rPr>
        <w:t xml:space="preserve"> is an expert in the economic, legal, and policy issues of space and advanced technological development. Dr. </w:t>
      </w:r>
      <w:proofErr w:type="spellStart"/>
      <w:r w:rsidRPr="00BE44DC">
        <w:rPr>
          <w:sz w:val="16"/>
          <w:szCs w:val="16"/>
        </w:rPr>
        <w:t>Hertzfeld</w:t>
      </w:r>
      <w:proofErr w:type="spellEnd"/>
      <w:r w:rsidRPr="00BE44DC">
        <w:rPr>
          <w:sz w:val="16"/>
          <w:szCs w:val="16"/>
        </w:rPr>
        <w:t xml:space="preserve"> holds a B.A. from the University of Pennsylvania, an M.A. from Washington University, and a Ph.D. degree in economics from Temple University. He also holds a J.D. degree from the George Washington University and is a member of the Bar in Pennsylvania and the District of Columbia. Dr. </w:t>
      </w:r>
      <w:proofErr w:type="spellStart"/>
      <w:r w:rsidRPr="00BE44DC">
        <w:rPr>
          <w:sz w:val="16"/>
          <w:szCs w:val="16"/>
        </w:rPr>
        <w:t>Hertzfeld</w:t>
      </w:r>
      <w:proofErr w:type="spellEnd"/>
      <w:r w:rsidRPr="00BE44DC">
        <w:rPr>
          <w:sz w:val="16"/>
          <w:szCs w:val="16"/>
        </w:rPr>
        <w:t xml:space="preserve">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w:t>
      </w:r>
      <w:proofErr w:type="spellStart"/>
      <w:r w:rsidRPr="00BE44DC">
        <w:rPr>
          <w:sz w:val="16"/>
          <w:szCs w:val="16"/>
        </w:rPr>
        <w:t>Hertzfeld</w:t>
      </w:r>
      <w:proofErr w:type="spellEnd"/>
      <w:r w:rsidRPr="00BE44DC">
        <w:rPr>
          <w:sz w:val="16"/>
          <w:szCs w:val="16"/>
        </w:rPr>
        <w:t xml:space="preserve"> has served as a Senior Economist and Policy Analyst at both NASA and the National Science </w:t>
      </w:r>
      <w:proofErr w:type="gramStart"/>
      <w:r w:rsidRPr="00BE44DC">
        <w:rPr>
          <w:sz w:val="16"/>
          <w:szCs w:val="16"/>
        </w:rPr>
        <w:t>Foundation, and</w:t>
      </w:r>
      <w:proofErr w:type="gramEnd"/>
      <w:r w:rsidRPr="00BE44DC">
        <w:rPr>
          <w:sz w:val="16"/>
          <w:szCs w:val="16"/>
        </w:rPr>
        <w:t xml:space="preserve">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w:t>
      </w:r>
      <w:proofErr w:type="spellStart"/>
      <w:r w:rsidRPr="00BE44DC">
        <w:rPr>
          <w:sz w:val="16"/>
          <w:szCs w:val="16"/>
        </w:rPr>
        <w:t>Hertzfeld</w:t>
      </w:r>
      <w:proofErr w:type="spellEnd"/>
      <w:r w:rsidRPr="00BE44DC">
        <w:rPr>
          <w:sz w:val="16"/>
          <w:szCs w:val="16"/>
        </w:rPr>
        <w:t xml:space="preserve"> has also edited and prepared a new edition of the Study Guide and Case Book for Managerial Economics (Sixth Edition, W.W. Norton &amp; Co.). Dr. Scott N. Pace is the Deputy Assistant to the President and Executive Secretary of the National Space Council (</w:t>
      </w:r>
      <w:proofErr w:type="spellStart"/>
      <w:r w:rsidRPr="00BE44DC">
        <w:rPr>
          <w:sz w:val="16"/>
          <w:szCs w:val="16"/>
        </w:rPr>
        <w:t>NSpC</w:t>
      </w:r>
      <w:proofErr w:type="spellEnd"/>
      <w:r w:rsidRPr="00BE44DC">
        <w:rPr>
          <w:sz w:val="16"/>
          <w:szCs w:val="16"/>
        </w:rPr>
        <w:t xml:space="preserve">). He joined the </w:t>
      </w:r>
      <w:proofErr w:type="spellStart"/>
      <w:r w:rsidRPr="00BE44DC">
        <w:rPr>
          <w:sz w:val="16"/>
          <w:szCs w:val="16"/>
        </w:rPr>
        <w:t>NSpC</w:t>
      </w:r>
      <w:proofErr w:type="spellEnd"/>
      <w:r w:rsidRPr="00BE44DC">
        <w:rPr>
          <w:sz w:val="16"/>
          <w:szCs w:val="16"/>
        </w:rPr>
        <w:t xml:space="preserve">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w:t>
      </w:r>
      <w:proofErr w:type="gramStart"/>
      <w:r w:rsidRPr="00BE44DC">
        <w:rPr>
          <w:sz w:val="16"/>
          <w:szCs w:val="16"/>
        </w:rPr>
        <w:t>Masters</w:t>
      </w:r>
      <w:proofErr w:type="gramEnd"/>
      <w:r w:rsidRPr="00BE44DC">
        <w:rPr>
          <w:sz w:val="16"/>
          <w:szCs w:val="16"/>
        </w:rPr>
        <w:t xml:space="preserve"> degrees in Aeronautics &amp; Astronautics and Technology &amp; Policy from the Massachusetts Institute of Technology; and in 1989, a Doctorate in Policy Analysis from the RAND Graduate School.)-</w:t>
      </w:r>
      <w:proofErr w:type="spellStart"/>
      <w:r w:rsidRPr="00BE44DC">
        <w:rPr>
          <w:sz w:val="16"/>
          <w:szCs w:val="16"/>
        </w:rPr>
        <w:t>rahulpenu</w:t>
      </w:r>
      <w:proofErr w:type="spellEnd"/>
    </w:p>
    <w:p w14:paraId="32B87FF5" w14:textId="77777777" w:rsidR="002C0944" w:rsidRPr="00420B02" w:rsidRDefault="002C0944" w:rsidP="002C0944">
      <w:pPr>
        <w:rPr>
          <w:u w:val="single"/>
        </w:rPr>
      </w:pPr>
      <w:r w:rsidRPr="009F303A">
        <w:rPr>
          <w:sz w:val="16"/>
          <w:szCs w:val="16"/>
        </w:rPr>
        <w:t>International Cooperation on Human Lunar Heritage</w:t>
      </w:r>
      <w:r>
        <w:rPr>
          <w:sz w:val="16"/>
          <w:szCs w:val="16"/>
        </w:rPr>
        <w:t xml:space="preserve"> </w:t>
      </w:r>
      <w:proofErr w:type="gramStart"/>
      <w:r w:rsidRPr="009F303A">
        <w:rPr>
          <w:sz w:val="16"/>
        </w:rPr>
        <w:t>The</w:t>
      </w:r>
      <w:proofErr w:type="gramEnd"/>
      <w:r w:rsidRPr="009F303A">
        <w:rPr>
          <w:sz w:val="16"/>
        </w:rPr>
        <w:t xml:space="preserv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w:t>
      </w:r>
      <w:proofErr w:type="spellStart"/>
      <w:r w:rsidRPr="009F303A">
        <w:rPr>
          <w:sz w:val="16"/>
        </w:rPr>
        <w:t>scientifi</w:t>
      </w:r>
      <w:proofErr w:type="spellEnd"/>
      <w:r w:rsidRPr="009F303A">
        <w:rPr>
          <w:sz w:val="16"/>
        </w:rPr>
        <w:t xml:space="preserve"> c information. But </w:t>
      </w:r>
      <w:r w:rsidRPr="00CB35C6">
        <w:rPr>
          <w:u w:val="single"/>
        </w:rPr>
        <w:t>recent</w:t>
      </w:r>
      <w:r w:rsidRPr="009F303A">
        <w:rPr>
          <w:sz w:val="16"/>
        </w:rPr>
        <w:t xml:space="preserve"> government </w:t>
      </w:r>
      <w:r w:rsidRPr="002D21E1">
        <w:rPr>
          <w:sz w:val="16"/>
        </w:rPr>
        <w:t xml:space="preserve">and </w:t>
      </w:r>
      <w:proofErr w:type="gramStart"/>
      <w:r w:rsidRPr="002D21E1">
        <w:rPr>
          <w:b/>
          <w:bCs/>
          <w:highlight w:val="green"/>
          <w:u w:val="single"/>
        </w:rPr>
        <w:t>private</w:t>
      </w:r>
      <w:r w:rsidRPr="002D21E1">
        <w:rPr>
          <w:u w:val="single"/>
        </w:rPr>
        <w:t>-</w:t>
      </w:r>
      <w:r w:rsidRPr="002D21E1">
        <w:rPr>
          <w:b/>
          <w:bCs/>
          <w:u w:val="single"/>
        </w:rPr>
        <w:t>sector</w:t>
      </w:r>
      <w:proofErr w:type="gramEnd"/>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w:t>
      </w:r>
      <w:proofErr w:type="spellStart"/>
      <w:r w:rsidRPr="009F303A">
        <w:rPr>
          <w:sz w:val="16"/>
        </w:rPr>
        <w:t>rst</w:t>
      </w:r>
      <w:proofErr w:type="spellEnd"/>
      <w:r w:rsidRPr="009F303A">
        <w:rPr>
          <w:sz w:val="16"/>
        </w:rPr>
        <w:t xml:space="preserve"> footsteps on the lunar surface on 20 July 1969 (see the image</w:t>
      </w:r>
      <w:proofErr w:type="gramStart"/>
      <w:r w:rsidRPr="009F303A">
        <w:rPr>
          <w:sz w:val="16"/>
        </w:rPr>
        <w:t>) ,</w:t>
      </w:r>
      <w:proofErr w:type="gramEnd"/>
      <w:r w:rsidRPr="009F303A">
        <w:rPr>
          <w:sz w:val="16"/>
        </w:rPr>
        <w:t xml:space="preserve"> the United Nations Outer Space Treaty (OST) was drafted, </w:t>
      </w:r>
      <w:proofErr w:type="spellStart"/>
      <w:r w:rsidRPr="009F303A">
        <w:rPr>
          <w:sz w:val="16"/>
        </w:rPr>
        <w:t>ratifi</w:t>
      </w:r>
      <w:proofErr w:type="spellEnd"/>
      <w:r w:rsidRPr="009F303A">
        <w:rPr>
          <w:sz w:val="16"/>
        </w:rPr>
        <w:t xml:space="preserve">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w:t>
      </w:r>
      <w:proofErr w:type="gramStart"/>
      <w:r w:rsidRPr="00420B02">
        <w:rPr>
          <w:sz w:val="16"/>
        </w:rPr>
        <w:t>( 2</w:t>
      </w:r>
      <w:proofErr w:type="gramEnd"/>
      <w:r w:rsidRPr="00420B02">
        <w:rPr>
          <w:sz w:val="16"/>
        </w:rPr>
        <w:t xml:space="preserve">). H.R. 2617, The Apollo Lunar Landing Legacy Act, was introduced into the U.S. Congress on 8 July 2013 </w:t>
      </w:r>
      <w:proofErr w:type="gramStart"/>
      <w:r w:rsidRPr="00420B02">
        <w:rPr>
          <w:sz w:val="16"/>
        </w:rPr>
        <w:t>( 3</w:t>
      </w:r>
      <w:proofErr w:type="gramEnd"/>
      <w:r w:rsidRPr="00420B02">
        <w:rPr>
          <w:sz w:val="16"/>
        </w:rPr>
        <w:t xml:space="preserve">).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w:t>
      </w:r>
      <w:proofErr w:type="gramStart"/>
      <w:r w:rsidRPr="00420B02">
        <w:rPr>
          <w:sz w:val="16"/>
        </w:rPr>
        <w:t>( 4</w:t>
      </w:r>
      <w:proofErr w:type="gramEnd"/>
      <w:r w:rsidRPr="00420B02">
        <w:rPr>
          <w:sz w:val="16"/>
        </w:rPr>
        <w:t xml:space="preserve">). There is a better way for the United States to protect its historic artifacts and equipment on the Moon. The fi </w:t>
      </w:r>
      <w:proofErr w:type="spellStart"/>
      <w:r w:rsidRPr="00420B02">
        <w:rPr>
          <w:sz w:val="16"/>
        </w:rPr>
        <w:t>rst</w:t>
      </w:r>
      <w:proofErr w:type="spellEnd"/>
      <w:r w:rsidRPr="00420B02">
        <w:rPr>
          <w:sz w:val="16"/>
        </w:rPr>
        <w:t xml:space="preserve"> step is to clearly distinguish between U.S. artifacts left on the Moon, such as </w:t>
      </w:r>
      <w:proofErr w:type="spellStart"/>
      <w:r w:rsidRPr="00420B02">
        <w:rPr>
          <w:sz w:val="16"/>
        </w:rPr>
        <w:t>fl</w:t>
      </w:r>
      <w:proofErr w:type="spellEnd"/>
      <w:r w:rsidRPr="00420B02">
        <w:rPr>
          <w:sz w:val="16"/>
        </w:rPr>
        <w:t xml:space="preserve"> </w:t>
      </w:r>
      <w:proofErr w:type="spellStart"/>
      <w:r w:rsidRPr="00420B02">
        <w:rPr>
          <w:sz w:val="16"/>
        </w:rPr>
        <w:t>ags</w:t>
      </w:r>
      <w:proofErr w:type="spellEnd"/>
      <w:r w:rsidRPr="00420B02">
        <w:rPr>
          <w:sz w:val="16"/>
        </w:rPr>
        <w:t xml:space="preserve"> and </w:t>
      </w:r>
      <w:proofErr w:type="spellStart"/>
      <w:r w:rsidRPr="00420B02">
        <w:rPr>
          <w:sz w:val="16"/>
        </w:rPr>
        <w:t>scientifi</w:t>
      </w:r>
      <w:proofErr w:type="spellEnd"/>
      <w:r w:rsidRPr="00420B02">
        <w:rPr>
          <w:sz w:val="16"/>
        </w:rPr>
        <w:t xml:space="preserve">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w:t>
      </w:r>
      <w:proofErr w:type="spellStart"/>
      <w:r w:rsidRPr="009F303A">
        <w:rPr>
          <w:sz w:val="16"/>
        </w:rPr>
        <w:t>Chang’e</w:t>
      </w:r>
      <w:proofErr w:type="spellEnd"/>
      <w:r w:rsidRPr="009F303A">
        <w:rPr>
          <w:sz w:val="16"/>
        </w:rPr>
        <w:t xml:space="preserv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proofErr w:type="spellStart"/>
      <w:r w:rsidRPr="00420B02">
        <w:rPr>
          <w:b/>
          <w:bCs/>
          <w:u w:val="single"/>
        </w:rPr>
        <w:t>signifi</w:t>
      </w:r>
      <w:proofErr w:type="spellEnd"/>
      <w:r w:rsidRPr="00420B02">
        <w:rPr>
          <w:u w:val="single"/>
        </w:rPr>
        <w:t xml:space="preserve"> </w:t>
      </w:r>
      <w:r w:rsidRPr="00420B02">
        <w:rPr>
          <w:b/>
          <w:bCs/>
          <w:u w:val="single"/>
        </w:rPr>
        <w:t>-</w:t>
      </w:r>
      <w:r w:rsidRPr="00420B02">
        <w:rPr>
          <w:u w:val="single"/>
        </w:rPr>
        <w:t xml:space="preserve"> </w:t>
      </w:r>
      <w:proofErr w:type="spellStart"/>
      <w:r w:rsidRPr="00420B02">
        <w:rPr>
          <w:b/>
          <w:bCs/>
          <w:u w:val="single"/>
        </w:rPr>
        <w:t>cance</w:t>
      </w:r>
      <w:proofErr w:type="spellEnd"/>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 xml:space="preserve">This problem needs international legal </w:t>
      </w:r>
      <w:proofErr w:type="spellStart"/>
      <w:r w:rsidRPr="00420B02">
        <w:rPr>
          <w:u w:val="single"/>
        </w:rPr>
        <w:t>clarifi</w:t>
      </w:r>
      <w:proofErr w:type="spellEnd"/>
      <w:r w:rsidRPr="00420B02">
        <w:rPr>
          <w:u w:val="single"/>
        </w:rPr>
        <w:t xml:space="preserve"> cation</w:t>
      </w:r>
      <w:r w:rsidRPr="00420B02">
        <w:rPr>
          <w:sz w:val="16"/>
        </w:rPr>
        <w:t xml:space="preserve">, achievable via a formal agreement among those nations that have the technological ability to directly access the Moon </w:t>
      </w:r>
      <w:proofErr w:type="gramStart"/>
      <w:r w:rsidRPr="00420B02">
        <w:rPr>
          <w:sz w:val="16"/>
        </w:rPr>
        <w:t>( 5</w:t>
      </w:r>
      <w:proofErr w:type="gramEnd"/>
      <w:r w:rsidRPr="00420B02">
        <w:rPr>
          <w:sz w:val="16"/>
        </w:rPr>
        <w:t>).</w:t>
      </w:r>
      <w:r>
        <w:rPr>
          <w:sz w:val="16"/>
        </w:rPr>
        <w:t xml:space="preserve"> </w:t>
      </w:r>
      <w:r w:rsidRPr="00420B02">
        <w:rPr>
          <w:sz w:val="16"/>
          <w:szCs w:val="16"/>
        </w:rPr>
        <w:t xml:space="preserve">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w:t>
      </w:r>
      <w:proofErr w:type="spellStart"/>
      <w:r w:rsidRPr="00420B02">
        <w:rPr>
          <w:sz w:val="16"/>
          <w:szCs w:val="16"/>
        </w:rPr>
        <w:t>benefi</w:t>
      </w:r>
      <w:proofErr w:type="spellEnd"/>
      <w:r w:rsidRPr="00420B02">
        <w:rPr>
          <w:sz w:val="16"/>
          <w:szCs w:val="16"/>
        </w:rPr>
        <w:t xml:space="preserve"> t and inspiration of all the people of the United States” </w:t>
      </w:r>
      <w:proofErr w:type="gramStart"/>
      <w:r w:rsidRPr="00420B02">
        <w:rPr>
          <w:sz w:val="16"/>
          <w:szCs w:val="16"/>
        </w:rPr>
        <w:t>( 6</w:t>
      </w:r>
      <w:proofErr w:type="gramEnd"/>
      <w:r w:rsidRPr="00420B02">
        <w:rPr>
          <w:sz w:val="16"/>
          <w:szCs w:val="16"/>
        </w:rPr>
        <w:t xml:space="preserve">). The OST clearly emphasizes that the exploration and use of space by nations is to </w:t>
      </w:r>
      <w:proofErr w:type="spellStart"/>
      <w:r w:rsidRPr="00420B02">
        <w:rPr>
          <w:sz w:val="16"/>
          <w:szCs w:val="16"/>
        </w:rPr>
        <w:t>benefi</w:t>
      </w:r>
      <w:proofErr w:type="spellEnd"/>
      <w:r w:rsidRPr="00420B02">
        <w:rPr>
          <w:sz w:val="16"/>
          <w:szCs w:val="16"/>
        </w:rPr>
        <w:t xml:space="preserve"> t all peoples. The laws and space policies of the United States have always emphasized peaceful uses of space and the </w:t>
      </w:r>
      <w:proofErr w:type="spellStart"/>
      <w:r w:rsidRPr="00420B02">
        <w:rPr>
          <w:sz w:val="16"/>
          <w:szCs w:val="16"/>
        </w:rPr>
        <w:t>benefi</w:t>
      </w:r>
      <w:proofErr w:type="spellEnd"/>
      <w:r w:rsidRPr="00420B02">
        <w:rPr>
          <w:sz w:val="16"/>
          <w:szCs w:val="16"/>
        </w:rPr>
        <w:t xml:space="preserve"> </w:t>
      </w:r>
      <w:proofErr w:type="spellStart"/>
      <w:r w:rsidRPr="00420B02">
        <w:rPr>
          <w:sz w:val="16"/>
          <w:szCs w:val="16"/>
        </w:rPr>
        <w:t>ts</w:t>
      </w:r>
      <w:proofErr w:type="spellEnd"/>
      <w:r w:rsidRPr="00420B02">
        <w:rPr>
          <w:sz w:val="16"/>
          <w:szCs w:val="16"/>
        </w:rPr>
        <w:t xml:space="preserve">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 xml:space="preserve">the United Nations Educational, </w:t>
      </w:r>
      <w:proofErr w:type="spellStart"/>
      <w:r w:rsidRPr="009F303A">
        <w:rPr>
          <w:sz w:val="16"/>
        </w:rPr>
        <w:t>Scientifi</w:t>
      </w:r>
      <w:proofErr w:type="spellEnd"/>
      <w:r w:rsidRPr="009F303A">
        <w:rPr>
          <w:sz w:val="16"/>
        </w:rPr>
        <w:t xml:space="preserve">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xml:space="preserve">. All current World Heritage Sites are located on sovereign territory of nations. The only exception is a separate treaty that allows UNESCO to designate underwater sites (such as sunken ships) as protected cultural sites </w:t>
      </w:r>
      <w:proofErr w:type="gramStart"/>
      <w:r w:rsidRPr="009F303A">
        <w:rPr>
          <w:sz w:val="16"/>
        </w:rPr>
        <w:t>( 7</w:t>
      </w:r>
      <w:proofErr w:type="gramEnd"/>
      <w:r w:rsidRPr="009F303A">
        <w:rPr>
          <w:sz w:val="16"/>
        </w:rPr>
        <w:t xml:space="preserve">). These designations are very limited, and although the convention has been </w:t>
      </w:r>
      <w:proofErr w:type="spellStart"/>
      <w:r w:rsidRPr="009F303A">
        <w:rPr>
          <w:sz w:val="16"/>
        </w:rPr>
        <w:t>ratifi</w:t>
      </w:r>
      <w:proofErr w:type="spellEnd"/>
      <w:r w:rsidRPr="009F303A">
        <w:rPr>
          <w:sz w:val="16"/>
        </w:rPr>
        <w:t xml:space="preserve"> ed by 43 nations, the United States, Russia, and China are not among them. Thus, any new treaty of this type </w:t>
      </w:r>
      <w:proofErr w:type="spellStart"/>
      <w:r w:rsidRPr="009F303A">
        <w:rPr>
          <w:sz w:val="16"/>
        </w:rPr>
        <w:t>specifi</w:t>
      </w:r>
      <w:proofErr w:type="spellEnd"/>
      <w:r w:rsidRPr="009F303A">
        <w:rPr>
          <w:sz w:val="16"/>
        </w:rPr>
        <w:t xml:space="preserve"> </w:t>
      </w:r>
      <w:proofErr w:type="spellStart"/>
      <w:r w:rsidRPr="009F303A">
        <w:rPr>
          <w:sz w:val="16"/>
        </w:rPr>
        <w:t>cally</w:t>
      </w:r>
      <w:proofErr w:type="spellEnd"/>
      <w:r w:rsidRPr="009F303A">
        <w:rPr>
          <w:sz w:val="16"/>
        </w:rPr>
        <w:t xml:space="preserve"> for outer space would have little chance of being </w:t>
      </w:r>
      <w:proofErr w:type="spellStart"/>
      <w:r w:rsidRPr="009F303A">
        <w:rPr>
          <w:sz w:val="16"/>
        </w:rPr>
        <w:t>ratifi</w:t>
      </w:r>
      <w:proofErr w:type="spellEnd"/>
      <w:r w:rsidRPr="009F303A">
        <w:rPr>
          <w:sz w:val="16"/>
        </w:rPr>
        <w:t xml:space="preserve"> ed by the major space-faring nations.</w:t>
      </w:r>
      <w:r>
        <w:rPr>
          <w:sz w:val="16"/>
        </w:rPr>
        <w:t xml:space="preserve"> </w:t>
      </w:r>
      <w:r w:rsidRPr="009F303A">
        <w:rPr>
          <w:sz w:val="16"/>
          <w:szCs w:val="16"/>
        </w:rPr>
        <w:t xml:space="preserve">A Proposal to Protect Lunar Sites Although a new U.N. treaty for space artifacts of </w:t>
      </w:r>
      <w:proofErr w:type="spellStart"/>
      <w:r w:rsidRPr="009F303A">
        <w:rPr>
          <w:sz w:val="16"/>
          <w:szCs w:val="16"/>
        </w:rPr>
        <w:t>signifi</w:t>
      </w:r>
      <w:proofErr w:type="spellEnd"/>
      <w:r w:rsidRPr="009F303A">
        <w:rPr>
          <w:sz w:val="16"/>
          <w:szCs w:val="16"/>
        </w:rPr>
        <w:t xml:space="preserve"> </w:t>
      </w:r>
      <w:proofErr w:type="gramStart"/>
      <w:r w:rsidRPr="009F303A">
        <w:rPr>
          <w:sz w:val="16"/>
          <w:szCs w:val="16"/>
        </w:rPr>
        <w:t>cant</w:t>
      </w:r>
      <w:proofErr w:type="gramEnd"/>
      <w:r w:rsidRPr="009F303A">
        <w:rPr>
          <w:sz w:val="16"/>
          <w:szCs w:val="16"/>
        </w:rPr>
        <w:t xml:space="preserve"> cultural and historic importance may be reasonable someday, this would start a very long process with unknown outcomes. Such a treaty could be delayed to a point beyond the time when nations and/or companies may be active on the Moon </w:t>
      </w:r>
      <w:proofErr w:type="gramStart"/>
      <w:r w:rsidRPr="009F303A">
        <w:rPr>
          <w:sz w:val="16"/>
          <w:szCs w:val="16"/>
        </w:rPr>
        <w:t>( 8</w:t>
      </w:r>
      <w:proofErr w:type="gramEnd"/>
      <w:r w:rsidRPr="009F303A">
        <w:rPr>
          <w:sz w:val="16"/>
          <w:szCs w:val="16"/>
        </w:rPr>
        <w:t>).</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w:t>
      </w:r>
      <w:proofErr w:type="gramStart"/>
      <w:r w:rsidRPr="009F303A">
        <w:rPr>
          <w:sz w:val="16"/>
        </w:rPr>
        <w:t>In spite of</w:t>
      </w:r>
      <w:proofErr w:type="gramEnd"/>
      <w:r w:rsidRPr="009F303A">
        <w:rPr>
          <w:sz w:val="16"/>
        </w:rPr>
        <w:t xml:space="preserve">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w:t>
      </w:r>
      <w:proofErr w:type="spellStart"/>
      <w:r w:rsidRPr="00420B02">
        <w:rPr>
          <w:sz w:val="16"/>
        </w:rPr>
        <w:t>specifi</w:t>
      </w:r>
      <w:proofErr w:type="spellEnd"/>
      <w:r w:rsidRPr="00420B02">
        <w:rPr>
          <w:sz w:val="16"/>
        </w:rPr>
        <w:t xml:space="preserve"> </w:t>
      </w:r>
      <w:proofErr w:type="spellStart"/>
      <w:r w:rsidRPr="00420B02">
        <w:rPr>
          <w:sz w:val="16"/>
        </w:rPr>
        <w:t>cally</w:t>
      </w:r>
      <w:proofErr w:type="spellEnd"/>
      <w:r w:rsidRPr="00420B02">
        <w:rPr>
          <w:sz w:val="16"/>
        </w:rPr>
        <w:t xml:space="preserve">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 xml:space="preserve">has no </w:t>
      </w:r>
      <w:proofErr w:type="spellStart"/>
      <w:r w:rsidRPr="00420B02">
        <w:rPr>
          <w:u w:val="single"/>
        </w:rPr>
        <w:t>signifi</w:t>
      </w:r>
      <w:proofErr w:type="spellEnd"/>
      <w:r w:rsidRPr="00420B02">
        <w:rPr>
          <w:u w:val="single"/>
        </w:rPr>
        <w:t xml:space="preserve"> </w:t>
      </w:r>
      <w:proofErr w:type="gramStart"/>
      <w:r w:rsidRPr="00420B02">
        <w:rPr>
          <w:u w:val="single"/>
        </w:rPr>
        <w:t>cant</w:t>
      </w:r>
      <w:proofErr w:type="gramEnd"/>
      <w:r w:rsidRPr="00420B02">
        <w:rPr>
          <w:u w:val="single"/>
        </w:rPr>
        <w:t xml:space="preserve"> security, prestige, or technological impediments</w:t>
      </w:r>
      <w:r w:rsidRPr="00420B02">
        <w:rPr>
          <w:sz w:val="16"/>
        </w:rPr>
        <w:t xml:space="preserve">. It </w:t>
      </w:r>
      <w:r w:rsidRPr="00420B02">
        <w:rPr>
          <w:u w:val="single"/>
        </w:rPr>
        <w:t xml:space="preserve">reinforces the basic principles of the existing space treaties, avoids declarations of </w:t>
      </w:r>
      <w:proofErr w:type="spellStart"/>
      <w:r w:rsidRPr="00420B02">
        <w:rPr>
          <w:u w:val="single"/>
        </w:rPr>
        <w:t>sovereignity</w:t>
      </w:r>
      <w:proofErr w:type="spellEnd"/>
      <w:r w:rsidRPr="00420B02">
        <w:rPr>
          <w:u w:val="single"/>
        </w:rPr>
        <w:t xml:space="preserve">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w:t>
      </w:r>
      <w:proofErr w:type="gramStart"/>
      <w:r w:rsidRPr="009F303A">
        <w:rPr>
          <w:sz w:val="16"/>
          <w:szCs w:val="16"/>
        </w:rPr>
        <w:t>( 9</w:t>
      </w:r>
      <w:proofErr w:type="gramEnd"/>
      <w:r w:rsidRPr="009F303A">
        <w:rPr>
          <w:sz w:val="16"/>
          <w:szCs w:val="16"/>
        </w:rPr>
        <w:t>).</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w:t>
      </w:r>
      <w:proofErr w:type="gramStart"/>
      <w:r w:rsidRPr="00420B02">
        <w:rPr>
          <w:sz w:val="16"/>
        </w:rPr>
        <w:t>have the ability to</w:t>
      </w:r>
      <w:proofErr w:type="gramEnd"/>
      <w:r w:rsidRPr="00420B02">
        <w:rPr>
          <w:sz w:val="16"/>
        </w:rPr>
        <w:t xml:space="preserve">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B11B603" w14:textId="77777777" w:rsidR="002C0944" w:rsidRDefault="002C0944" w:rsidP="002C0944">
      <w:pPr>
        <w:pStyle w:val="Heading4"/>
      </w:pPr>
      <w:r>
        <w:t xml:space="preserve">Heritage Sites </w:t>
      </w:r>
      <w:r>
        <w:rPr>
          <w:u w:val="single"/>
        </w:rPr>
        <w:t>are critical</w:t>
      </w:r>
      <w:r>
        <w:t xml:space="preserve"> for </w:t>
      </w:r>
      <w:r>
        <w:rPr>
          <w:u w:val="single"/>
        </w:rPr>
        <w:t>science research</w:t>
      </w:r>
      <w:r>
        <w:t xml:space="preserve"> around Dust. </w:t>
      </w:r>
    </w:p>
    <w:p w14:paraId="21809364" w14:textId="77777777" w:rsidR="002C0944" w:rsidRPr="002C1327" w:rsidRDefault="002C0944" w:rsidP="002C0944">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5CA3385F" w14:textId="77777777" w:rsidR="002C0944" w:rsidRPr="00300410" w:rsidRDefault="002C0944" w:rsidP="002C0944">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w:t>
      </w:r>
      <w:proofErr w:type="gramStart"/>
      <w:r w:rsidRPr="00300410">
        <w:rPr>
          <w:sz w:val="16"/>
        </w:rPr>
        <w:t>sites</w:t>
      </w:r>
      <w:proofErr w:type="gramEnd"/>
      <w:r w:rsidRPr="00300410">
        <w:rPr>
          <w:sz w:val="16"/>
        </w:rPr>
        <w:t xml:space="preserve">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w:t>
      </w:r>
      <w:proofErr w:type="gramStart"/>
      <w:r w:rsidRPr="002C1327">
        <w:rPr>
          <w:rStyle w:val="StyleUnderline"/>
        </w:rPr>
        <w:t>active</w:t>
      </w:r>
      <w:proofErr w:type="gramEnd"/>
      <w:r w:rsidRPr="002C1327">
        <w:rPr>
          <w:rStyle w:val="StyleUnderline"/>
        </w:rPr>
        <w:t xml:space="preser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w:t>
      </w:r>
      <w:proofErr w:type="gramStart"/>
      <w:r w:rsidRPr="002D21E1">
        <w:rPr>
          <w:rStyle w:val="StyleUnderline"/>
        </w:rPr>
        <w:t>left behind,</w:t>
      </w:r>
      <w:proofErr w:type="gramEnd"/>
      <w:r w:rsidRPr="002D21E1">
        <w:rPr>
          <w:rStyle w:val="StyleUnderline"/>
        </w:rPr>
        <w:t xml:space="preserve">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7CB67491" w14:textId="77777777" w:rsidR="002C0944" w:rsidRDefault="002C0944" w:rsidP="002C0944">
      <w:pPr>
        <w:pStyle w:val="Heading4"/>
      </w:pPr>
      <w:r>
        <w:t xml:space="preserve">Moon Dust Research key to </w:t>
      </w:r>
      <w:r>
        <w:rPr>
          <w:u w:val="single"/>
        </w:rPr>
        <w:t>Moon Basing</w:t>
      </w:r>
      <w:r>
        <w:t>.</w:t>
      </w:r>
    </w:p>
    <w:p w14:paraId="7EA2D9A1" w14:textId="77777777" w:rsidR="002C0944" w:rsidRPr="00362E4C" w:rsidRDefault="002C0944" w:rsidP="002C0944">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4883F88A" w14:textId="77777777" w:rsidR="002C0944" w:rsidRPr="00322476" w:rsidRDefault="002C0944" w:rsidP="002C0944">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AA1107">
        <w:rPr>
          <w:sz w:val="14"/>
        </w:rPr>
        <w:t>Capelotti</w:t>
      </w:r>
      <w:proofErr w:type="spellEnd"/>
      <w:r w:rsidRPr="00AA1107">
        <w:rPr>
          <w:sz w:val="14"/>
        </w:rPr>
        <w:t xml:space="preserve"> said. "There's a lot of people out there who still don't believe it happened. "The stuff on the Moon is a testament to what we did and when we did it."</w:t>
      </w:r>
    </w:p>
    <w:p w14:paraId="09E29423" w14:textId="77777777" w:rsidR="002C0944" w:rsidRPr="00800925" w:rsidRDefault="002C0944" w:rsidP="002C0944">
      <w:pPr>
        <w:pStyle w:val="Heading4"/>
      </w:pPr>
      <w:r>
        <w:t xml:space="preserve">Scenario 1 – </w:t>
      </w:r>
      <w:r w:rsidRPr="00800925">
        <w:rPr>
          <w:u w:val="single"/>
        </w:rPr>
        <w:t>Warming</w:t>
      </w:r>
      <w:r>
        <w:t>:</w:t>
      </w:r>
    </w:p>
    <w:p w14:paraId="5459B990" w14:textId="77777777" w:rsidR="002C0944" w:rsidRDefault="002C0944" w:rsidP="002C0944">
      <w:pPr>
        <w:pStyle w:val="Heading4"/>
      </w:pPr>
      <w:r>
        <w:t>Lunar observatory solves warming adaptation.</w:t>
      </w:r>
    </w:p>
    <w:p w14:paraId="1130A1A8" w14:textId="77777777" w:rsidR="002C0944" w:rsidRPr="007B6F50" w:rsidRDefault="002C0944" w:rsidP="002C0944">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w:t>
      </w:r>
      <w:r w:rsidRPr="00FD54C2">
        <w:rPr>
          <w:sz w:val="20"/>
          <w:szCs w:val="20"/>
        </w:rPr>
        <w:lastRenderedPageBreak/>
        <w:t xml:space="preserve">&lt;https://www.tandfonline.com/doi/full/10.1080/17538947.2017.1356879&gt; [Accessed 22 January 2022] Yixing Ding - Institute of Remote Sensing and Digital Earth, Chinese Academy of Sciences, Beijing, People’s Republic of China </w:t>
      </w:r>
      <w:proofErr w:type="spellStart"/>
      <w:r w:rsidRPr="00FD54C2">
        <w:rPr>
          <w:sz w:val="20"/>
          <w:szCs w:val="20"/>
        </w:rPr>
        <w:t>Guang</w:t>
      </w:r>
      <w:proofErr w:type="spellEnd"/>
      <w:r w:rsidRPr="00FD54C2">
        <w:rPr>
          <w:sz w:val="20"/>
          <w:szCs w:val="20"/>
        </w:rPr>
        <w:t xml:space="preserve"> Liu - Institute of Remote Sensing and Digital Earth, Chinese Academy of Sciences, Beijing, People’s Republic of China Huadong Guo - Institute of Remote Sensing and Digital Earth, Chinese Academy of Sciences, Beijing, People’s Republic of China.)-</w:t>
      </w:r>
      <w:proofErr w:type="spellStart"/>
      <w:r w:rsidRPr="00FD54C2">
        <w:rPr>
          <w:sz w:val="20"/>
          <w:szCs w:val="20"/>
        </w:rPr>
        <w:t>rahulpenu</w:t>
      </w:r>
      <w:proofErr w:type="spellEnd"/>
    </w:p>
    <w:p w14:paraId="11B6636E" w14:textId="77777777" w:rsidR="002C0944" w:rsidRDefault="002C0944" w:rsidP="002C0944">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 xml:space="preserve">but these point-by-point methods are spatially limited to certain regions. Spaceborne </w:t>
      </w:r>
      <w:proofErr w:type="spellStart"/>
      <w:r w:rsidRPr="00100A74">
        <w:rPr>
          <w:rStyle w:val="StyleUnderline"/>
        </w:rPr>
        <w:t>InSAR</w:t>
      </w:r>
      <w:proofErr w:type="spellEnd"/>
      <w:r w:rsidRPr="00100A74">
        <w:rPr>
          <w:rStyle w:val="StyleUnderline"/>
        </w:rPr>
        <w:t xml:space="preserve">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 xml:space="preserve">easier to </w:t>
      </w:r>
      <w:proofErr w:type="gramStart"/>
      <w:r w:rsidRPr="00FD54C2">
        <w:rPr>
          <w:u w:val="single"/>
        </w:rPr>
        <w:t>predict</w:t>
      </w:r>
      <w:proofErr w:type="gramEnd"/>
      <w:r w:rsidRPr="00FD54C2">
        <w:rPr>
          <w:u w:val="single"/>
        </w:rPr>
        <w:t xml:space="preserve"> and the time interval of repeat-pass interferometry could be reduced to one day</w:t>
      </w:r>
      <w:r w:rsidRPr="006F05AA">
        <w:rPr>
          <w:sz w:val="14"/>
        </w:rPr>
        <w:t xml:space="preserve"> (</w:t>
      </w:r>
      <w:proofErr w:type="spellStart"/>
      <w:r w:rsidRPr="006F05AA">
        <w:rPr>
          <w:sz w:val="14"/>
        </w:rPr>
        <w:t>Fornaro</w:t>
      </w:r>
      <w:proofErr w:type="spellEnd"/>
      <w:r w:rsidRPr="006F05AA">
        <w:rPr>
          <w:sz w:val="14"/>
        </w:rPr>
        <w:t xml:space="preserve"> et al. 2010). In addition, the </w:t>
      </w:r>
      <w:r w:rsidRPr="00FD54C2">
        <w:rPr>
          <w:u w:val="single"/>
        </w:rPr>
        <w:t>Moon is one of the main sources of tides on the Earth</w:t>
      </w:r>
      <w:r w:rsidRPr="006F05AA">
        <w:rPr>
          <w:sz w:val="14"/>
        </w:rPr>
        <w:t xml:space="preserve">; </w:t>
      </w:r>
      <w:proofErr w:type="gramStart"/>
      <w:r w:rsidRPr="006F05AA">
        <w:rPr>
          <w:sz w:val="14"/>
        </w:rPr>
        <w:t>so</w:t>
      </w:r>
      <w:proofErr w:type="gramEnd"/>
      <w:r w:rsidRPr="006F05AA">
        <w:rPr>
          <w:sz w:val="14"/>
        </w:rPr>
        <w:t xml:space="preserve">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w:t>
      </w:r>
      <w:proofErr w:type="spellStart"/>
      <w:r w:rsidRPr="006F05AA">
        <w:rPr>
          <w:sz w:val="14"/>
          <w:szCs w:val="16"/>
        </w:rPr>
        <w:t>InSAR</w:t>
      </w:r>
      <w:proofErr w:type="spellEnd"/>
      <w:r w:rsidRPr="006F05AA">
        <w:rPr>
          <w:sz w:val="14"/>
          <w:szCs w:val="16"/>
        </w:rPr>
        <w:t xml:space="preserve"> system needs to be carefully designed. Except for the general SAR parameters, the critical baseline is a key factor that impacts its performance. The critical baseline </w:t>
      </w:r>
      <w:proofErr w:type="spellStart"/>
      <w:r w:rsidRPr="006F05AA">
        <w:rPr>
          <w:sz w:val="14"/>
          <w:szCs w:val="16"/>
        </w:rPr>
        <w:t>Bc</w:t>
      </w:r>
      <w:proofErr w:type="spellEnd"/>
      <w:r w:rsidRPr="006F05AA">
        <w:rPr>
          <w:sz w:val="14"/>
          <w:szCs w:val="16"/>
        </w:rPr>
        <w:t xml:space="preserve"> leading to a complete spatial decorrelation is given by </w:t>
      </w:r>
      <w:proofErr w:type="spellStart"/>
      <w:r w:rsidRPr="006F05AA">
        <w:rPr>
          <w:sz w:val="14"/>
          <w:szCs w:val="16"/>
        </w:rPr>
        <w:t>Bc</w:t>
      </w:r>
      <w:proofErr w:type="spellEnd"/>
      <w:r w:rsidRPr="006F05AA">
        <w:rPr>
          <w:sz w:val="14"/>
          <w:szCs w:val="16"/>
        </w:rPr>
        <w:t xml:space="preserve"> = </w:t>
      </w:r>
      <w:proofErr w:type="spellStart"/>
      <w:r w:rsidRPr="006F05AA">
        <w:rPr>
          <w:sz w:val="14"/>
          <w:szCs w:val="16"/>
        </w:rPr>
        <w:t>BlDem</w:t>
      </w:r>
      <w:proofErr w:type="spellEnd"/>
      <w:r w:rsidRPr="006F05AA">
        <w:rPr>
          <w:sz w:val="14"/>
          <w:szCs w:val="16"/>
        </w:rPr>
        <w:t xml:space="preserve"> tan </w:t>
      </w:r>
      <w:proofErr w:type="spellStart"/>
      <w:r w:rsidRPr="006F05AA">
        <w:rPr>
          <w:sz w:val="14"/>
          <w:szCs w:val="16"/>
        </w:rPr>
        <w:t>ui</w:t>
      </w:r>
      <w:proofErr w:type="spellEnd"/>
      <w:r w:rsidRPr="006F05AA">
        <w:rPr>
          <w:sz w:val="14"/>
          <w:szCs w:val="16"/>
        </w:rPr>
        <w:t xml:space="preserve"> </w:t>
      </w:r>
      <w:proofErr w:type="gramStart"/>
      <w:r w:rsidRPr="006F05AA">
        <w:rPr>
          <w:sz w:val="14"/>
          <w:szCs w:val="16"/>
        </w:rPr>
        <w:t>c .</w:t>
      </w:r>
      <w:proofErr w:type="gramEnd"/>
      <w:r w:rsidRPr="006F05AA">
        <w:rPr>
          <w:sz w:val="14"/>
          <w:szCs w:val="16"/>
        </w:rPr>
        <w:t xml:space="preserve"> (7) In this equation, the incidence angle </w:t>
      </w:r>
      <w:proofErr w:type="spellStart"/>
      <w:r w:rsidRPr="006F05AA">
        <w:rPr>
          <w:sz w:val="14"/>
          <w:szCs w:val="16"/>
        </w:rPr>
        <w:t>ui</w:t>
      </w:r>
      <w:proofErr w:type="spellEnd"/>
      <w:r w:rsidRPr="006F05AA">
        <w:rPr>
          <w:sz w:val="14"/>
          <w:szCs w:val="16"/>
        </w:rPr>
        <w:t xml:space="preserve"> is related to the observational geometry, while l and B are optional. When the bandwidth is 100 MHz and the incidence angle is 25°, the critical baselines are 14,000, 3300 and 1770 km at the L-band, C-</w:t>
      </w:r>
      <w:proofErr w:type="gramStart"/>
      <w:r w:rsidRPr="006F05AA">
        <w:rPr>
          <w:sz w:val="14"/>
          <w:szCs w:val="16"/>
        </w:rPr>
        <w:t>band</w:t>
      </w:r>
      <w:proofErr w:type="gramEnd"/>
      <w:r w:rsidRPr="006F05AA">
        <w:rPr>
          <w:sz w:val="14"/>
          <w:szCs w:val="16"/>
        </w:rPr>
        <w:t xml:space="preserve"> and X-band, respectively. </w:t>
      </w:r>
      <w:proofErr w:type="gramStart"/>
      <w:r w:rsidRPr="006F05AA">
        <w:rPr>
          <w:sz w:val="14"/>
          <w:szCs w:val="16"/>
        </w:rPr>
        <w:t>In order to</w:t>
      </w:r>
      <w:proofErr w:type="gramEnd"/>
      <w:r w:rsidRPr="006F05AA">
        <w:rPr>
          <w:sz w:val="14"/>
          <w:szCs w:val="16"/>
        </w:rPr>
        <w:t xml:space="preserve"> keep the correlation between two repeat passes, a practical baseline must be smaller than </w:t>
      </w:r>
      <w:proofErr w:type="spellStart"/>
      <w:r w:rsidRPr="006F05AA">
        <w:rPr>
          <w:sz w:val="14"/>
          <w:szCs w:val="16"/>
        </w:rPr>
        <w:t>Bc</w:t>
      </w:r>
      <w:proofErr w:type="spellEnd"/>
      <w:r w:rsidRPr="006F05AA">
        <w:rPr>
          <w:sz w:val="14"/>
          <w:szCs w:val="16"/>
        </w:rPr>
        <w:t xml:space="preserve">.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w:t>
      </w:r>
      <w:proofErr w:type="spellStart"/>
      <w:r w:rsidRPr="006F05AA">
        <w:rPr>
          <w:sz w:val="14"/>
        </w:rPr>
        <w:t>centimetres</w:t>
      </w:r>
      <w:proofErr w:type="spellEnd"/>
      <w:r w:rsidRPr="006F05AA">
        <w:rPr>
          <w:sz w:val="14"/>
        </w:rPr>
        <w:t xml:space="preserve"> in one day. A resolution of hundreds of </w:t>
      </w:r>
      <w:proofErr w:type="spellStart"/>
      <w:r w:rsidRPr="006F05AA">
        <w:rPr>
          <w:sz w:val="14"/>
        </w:rPr>
        <w:t>metres</w:t>
      </w:r>
      <w:proofErr w:type="spellEnd"/>
      <w:r w:rsidRPr="006F05AA">
        <w:rPr>
          <w:sz w:val="14"/>
        </w:rPr>
        <w:t xml:space="preserve">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w:t>
      </w:r>
      <w:proofErr w:type="spellStart"/>
      <w:r w:rsidRPr="006F05AA">
        <w:rPr>
          <w:sz w:val="14"/>
        </w:rPr>
        <w:t>programme</w:t>
      </w:r>
      <w:proofErr w:type="spellEnd"/>
      <w:r w:rsidRPr="006F05AA">
        <w:rPr>
          <w:sz w:val="14"/>
        </w:rPr>
        <w:t xml:space="preserve"> (ACRIM1, 1980–1989; ACRIM2, 1991–2001; ACRIM3, 2000–present), Earth Radiation Budget Experiment (ERBE, 1984–1994), Clouds and Earth’s Radiant Energy System (CERES, 1997–present), Solar Radiation and Climate Experiment (SORCE, 2003–present) and the French </w:t>
      </w:r>
      <w:proofErr w:type="spellStart"/>
      <w:r w:rsidRPr="006F05AA">
        <w:rPr>
          <w:sz w:val="14"/>
        </w:rPr>
        <w:t>Megha-Tropiques</w:t>
      </w:r>
      <w:proofErr w:type="spellEnd"/>
      <w:r w:rsidRPr="006F05AA">
        <w:rPr>
          <w:sz w:val="14"/>
        </w:rPr>
        <w:t xml:space="preserve"> satellite on the Scanner for Radiation Budget (</w:t>
      </w:r>
      <w:proofErr w:type="spellStart"/>
      <w:r w:rsidRPr="006F05AA">
        <w:rPr>
          <w:sz w:val="14"/>
        </w:rPr>
        <w:t>ScaRaB</w:t>
      </w:r>
      <w:proofErr w:type="spellEnd"/>
      <w:r w:rsidRPr="006F05AA">
        <w:rPr>
          <w:sz w:val="14"/>
        </w:rPr>
        <w:t xml:space="preserve">,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w:t>
      </w:r>
      <w:proofErr w:type="spellStart"/>
      <w:r w:rsidRPr="006F05AA">
        <w:rPr>
          <w:sz w:val="14"/>
        </w:rPr>
        <w:t>Lagrangian</w:t>
      </w:r>
      <w:proofErr w:type="spellEnd"/>
      <w:r w:rsidRPr="006F05AA">
        <w:rPr>
          <w:sz w:val="14"/>
        </w:rPr>
        <w:t xml:space="preserve"> point, has been designed to </w:t>
      </w:r>
      <w:r w:rsidRPr="006134B3">
        <w:rPr>
          <w:u w:val="single"/>
        </w:rPr>
        <w:t>measure the outgoing radiation of the sunlit Ea</w:t>
      </w:r>
      <w:r w:rsidRPr="00530535">
        <w:rPr>
          <w:u w:val="single"/>
        </w:rPr>
        <w:t>r</w:t>
      </w:r>
      <w:r w:rsidRPr="006134B3">
        <w:rPr>
          <w:u w:val="single"/>
        </w:rPr>
        <w:t>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w:t>
      </w:r>
      <w:r w:rsidRPr="002D267D">
        <w:rPr>
          <w:u w:val="single"/>
        </w:rPr>
        <w:lastRenderedPageBreak/>
        <w:t xml:space="preserve">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In a year, the time series 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w:t>
      </w:r>
      <w:proofErr w:type="spellStart"/>
      <w:r w:rsidRPr="006F05AA">
        <w:rPr>
          <w:sz w:val="14"/>
        </w:rPr>
        <w:t>Pallé</w:t>
      </w:r>
      <w:proofErr w:type="spellEnd"/>
      <w:r w:rsidRPr="006F05AA">
        <w:rPr>
          <w:sz w:val="14"/>
        </w:rPr>
        <w:t xml:space="preserve"> </w:t>
      </w:r>
      <w:r w:rsidRPr="00530535">
        <w:rPr>
          <w:sz w:val="14"/>
        </w:rPr>
        <w:t xml:space="preserve">and Goode 2009; </w:t>
      </w:r>
      <w:proofErr w:type="spellStart"/>
      <w:r w:rsidRPr="00530535">
        <w:rPr>
          <w:sz w:val="14"/>
        </w:rPr>
        <w:t>Karalidi</w:t>
      </w:r>
      <w:proofErr w:type="spellEnd"/>
      <w:r w:rsidRPr="00530535">
        <w:rPr>
          <w:sz w:val="14"/>
        </w:rPr>
        <w:t xml:space="preserve"> et al. 2012). The </w:t>
      </w:r>
      <w:r w:rsidRPr="00530535">
        <w:rPr>
          <w:u w:val="single"/>
        </w:rPr>
        <w:t xml:space="preserve">diversity of the </w:t>
      </w:r>
      <w:r w:rsidRPr="00530535">
        <w:rPr>
          <w:b/>
          <w:bCs/>
          <w:u w:val="single"/>
        </w:rPr>
        <w:t>surface</w:t>
      </w:r>
      <w:r w:rsidRPr="00530535">
        <w:rPr>
          <w:u w:val="single"/>
        </w:rPr>
        <w:t>-</w:t>
      </w:r>
      <w:proofErr w:type="spellStart"/>
      <w:r w:rsidRPr="00530535">
        <w:rPr>
          <w:b/>
          <w:bCs/>
          <w:u w:val="single"/>
        </w:rPr>
        <w:t>weatherphase</w:t>
      </w:r>
      <w:proofErr w:type="spellEnd"/>
      <w:r w:rsidRPr="00530535">
        <w:rPr>
          <w:u w:val="single"/>
        </w:rPr>
        <w:t xml:space="preserve"> combination is beneficial to improving</w:t>
      </w:r>
      <w:r w:rsidRPr="00530535">
        <w:rPr>
          <w:sz w:val="14"/>
        </w:rPr>
        <w:t xml:space="preserve"> the </w:t>
      </w:r>
      <w:r w:rsidRPr="00530535">
        <w:rPr>
          <w:rStyle w:val="Emphasis"/>
        </w:rPr>
        <w:t>quality of global energy</w:t>
      </w:r>
      <w:r w:rsidRPr="00530535">
        <w:rPr>
          <w:sz w:val="14"/>
        </w:rPr>
        <w:t xml:space="preserve"> budget data and to the </w:t>
      </w:r>
      <w:r w:rsidRPr="00530535">
        <w:rPr>
          <w:u w:val="single"/>
        </w:rPr>
        <w:t>study of regional energy redistribution</w:t>
      </w:r>
      <w:r w:rsidRPr="00530535">
        <w:rPr>
          <w:sz w:val="14"/>
        </w:rPr>
        <w:t xml:space="preserve"> and its </w:t>
      </w:r>
      <w:r w:rsidRPr="00530535">
        <w:rPr>
          <w:u w:val="single"/>
        </w:rPr>
        <w:t>multi-layer coupling effects.</w:t>
      </w:r>
      <w:r w:rsidRPr="00530535">
        <w:rPr>
          <w:sz w:val="14"/>
        </w:rPr>
        <w:t xml:space="preserve"> The </w:t>
      </w:r>
      <w:r w:rsidRPr="00530535">
        <w:rPr>
          <w:u w:val="single"/>
        </w:rPr>
        <w:t>Moon-based data</w:t>
      </w:r>
      <w:r w:rsidRPr="00530535">
        <w:rPr>
          <w:sz w:val="14"/>
        </w:rPr>
        <w:t xml:space="preserve"> </w:t>
      </w:r>
      <w:r w:rsidRPr="00530535">
        <w:rPr>
          <w:u w:val="single"/>
        </w:rPr>
        <w:t>will</w:t>
      </w:r>
      <w:r w:rsidRPr="00530535">
        <w:rPr>
          <w:sz w:val="14"/>
        </w:rPr>
        <w:t xml:space="preserve"> also </w:t>
      </w:r>
      <w:r w:rsidRPr="00530535">
        <w:rPr>
          <w:u w:val="single"/>
        </w:rPr>
        <w:t>provide a direct connection between the data from space technology and the data from ground-based 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w:t>
      </w:r>
      <w:proofErr w:type="gramStart"/>
      <w:r w:rsidRPr="006F05AA">
        <w:rPr>
          <w:sz w:val="14"/>
          <w:szCs w:val="16"/>
        </w:rPr>
        <w:t>account</w:t>
      </w:r>
      <w:proofErr w:type="gramEnd"/>
      <w:r w:rsidRPr="006F05AA">
        <w:rPr>
          <w:sz w:val="14"/>
          <w:szCs w:val="16"/>
        </w:rPr>
        <w:t xml:space="preserve">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w:t>
      </w:r>
      <w:proofErr w:type="spellStart"/>
      <w:r w:rsidRPr="003155A7">
        <w:rPr>
          <w:sz w:val="14"/>
        </w:rPr>
        <w:t>Jin</w:t>
      </w:r>
      <w:proofErr w:type="spellEnd"/>
      <w:r w:rsidRPr="003155A7">
        <w:rPr>
          <w:sz w:val="14"/>
        </w:rPr>
        <w:t xml:space="preserve">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proofErr w:type="gramStart"/>
      <w:r w:rsidRPr="003155A7">
        <w:rPr>
          <w:u w:val="single"/>
        </w:rPr>
        <w:t>SAR</w:t>
      </w:r>
      <w:proofErr w:type="gramEnd"/>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w:t>
      </w:r>
      <w:proofErr w:type="spellStart"/>
      <w:r w:rsidRPr="003155A7">
        <w:rPr>
          <w:sz w:val="14"/>
        </w:rPr>
        <w:t>Bonwit</w:t>
      </w:r>
      <w:proofErr w:type="spellEnd"/>
      <w:r w:rsidRPr="003155A7">
        <w:rPr>
          <w:sz w:val="14"/>
        </w:rPr>
        <w:t xml:space="preserve"> 1989) in heavy gradient area for SAR. Moon-based altimetry faces the same problems as LiDAR mentioned </w:t>
      </w:r>
      <w:proofErr w:type="gramStart"/>
      <w:r w:rsidRPr="003155A7">
        <w:rPr>
          <w:sz w:val="14"/>
        </w:rPr>
        <w:t>before, and</w:t>
      </w:r>
      <w:proofErr w:type="gramEnd"/>
      <w:r w:rsidRPr="003155A7">
        <w:rPr>
          <w:sz w:val="14"/>
        </w:rPr>
        <w:t xml:space="preserve">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w:t>
      </w:r>
      <w:proofErr w:type="spellStart"/>
      <w:r w:rsidRPr="006F05AA">
        <w:rPr>
          <w:sz w:val="14"/>
        </w:rPr>
        <w:t>Kyrola</w:t>
      </w:r>
      <w:proofErr w:type="spellEnd"/>
      <w:r w:rsidRPr="006F05AA">
        <w:rPr>
          <w:sz w:val="14"/>
        </w:rPr>
        <w:t xml:space="preserve"> et al. 2004). Moon-based occultation was proposed in Link (1969</w:t>
      </w:r>
      <w:proofErr w:type="gramStart"/>
      <w:r w:rsidRPr="006F05AA">
        <w:rPr>
          <w:sz w:val="14"/>
        </w:rPr>
        <w:t>), and</w:t>
      </w:r>
      <w:proofErr w:type="gramEnd"/>
      <w:r w:rsidRPr="006F05AA">
        <w:rPr>
          <w:sz w:val="14"/>
        </w:rPr>
        <w:t xml:space="preserve">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w:t>
      </w:r>
      <w:proofErr w:type="spellStart"/>
      <w:r w:rsidRPr="003155A7">
        <w:rPr>
          <w:sz w:val="14"/>
        </w:rPr>
        <w:t>Molniya</w:t>
      </w:r>
      <w:proofErr w:type="spellEnd"/>
      <w:r w:rsidRPr="003155A7">
        <w:rPr>
          <w:sz w:val="14"/>
        </w:rPr>
        <w:t xml:space="preserve"> orbit observations can help us construct the three-dimensional structure of the magnetosphere by X-ray and EUV remote imaging. Images in all meridian planes of the whole plasma layer have already been captured by the EUV camera on the </w:t>
      </w:r>
      <w:proofErr w:type="spellStart"/>
      <w:r w:rsidRPr="003155A7">
        <w:rPr>
          <w:sz w:val="14"/>
        </w:rPr>
        <w:t>Chang’e</w:t>
      </w:r>
      <w:proofErr w:type="spellEnd"/>
      <w:r w:rsidRPr="003155A7">
        <w:rPr>
          <w:sz w:val="14"/>
        </w:rPr>
        <w:t xml:space="preserve"> 3 lander. Some initial results reflect the basic features of the plasmasphere, </w:t>
      </w:r>
      <w:proofErr w:type="gramStart"/>
      <w:r w:rsidRPr="003155A7">
        <w:rPr>
          <w:sz w:val="14"/>
        </w:rPr>
        <w:t>and also</w:t>
      </w:r>
      <w:proofErr w:type="gramEnd"/>
      <w:r w:rsidRPr="003155A7">
        <w:rPr>
          <w:sz w:val="14"/>
        </w:rPr>
        <w:t xml:space="preserve">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xml:space="preserve">. The characteristics of a lunar platform, the sensors and the scientific objectives of Moon-based Earth observation are discussed in detail. A lunar platform could observe Earth in quite a different way, and give a long-lasting disk view, a stable </w:t>
      </w:r>
      <w:proofErr w:type="gramStart"/>
      <w:r w:rsidRPr="003155A7">
        <w:rPr>
          <w:sz w:val="14"/>
        </w:rPr>
        <w:t>baseline</w:t>
      </w:r>
      <w:proofErr w:type="gramEnd"/>
      <w:r w:rsidRPr="003155A7">
        <w:rPr>
          <w:sz w:val="14"/>
        </w:rPr>
        <w:t xml:space="preserve"> and a unique perspective. The proposed sensors include some optical sensors and SAR. LiDAR, altimeters and </w:t>
      </w:r>
      <w:proofErr w:type="spellStart"/>
      <w:r w:rsidRPr="003155A7">
        <w:rPr>
          <w:sz w:val="14"/>
        </w:rPr>
        <w:t>scatterometers</w:t>
      </w:r>
      <w:proofErr w:type="spellEnd"/>
      <w:r w:rsidRPr="003155A7">
        <w:rPr>
          <w:sz w:val="14"/>
        </w:rPr>
        <w:t xml:space="preserve">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w:t>
      </w:r>
      <w:r w:rsidRPr="006F05AA">
        <w:rPr>
          <w:sz w:val="14"/>
        </w:rPr>
        <w:lastRenderedPageBreak/>
        <w:t xml:space="preserve">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1D112BAF" w14:textId="77777777" w:rsidR="002C0944" w:rsidRDefault="002C0944" w:rsidP="002C0944">
      <w:pPr>
        <w:pStyle w:val="Heading4"/>
      </w:pPr>
      <w:r>
        <w:t xml:space="preserve">Adaptation </w:t>
      </w:r>
      <w:r>
        <w:rPr>
          <w:u w:val="single"/>
        </w:rPr>
        <w:t>solves</w:t>
      </w:r>
      <w:r>
        <w:t xml:space="preserve"> Climate Change’s worst effects – it’s the </w:t>
      </w:r>
      <w:r>
        <w:rPr>
          <w:u w:val="single"/>
        </w:rPr>
        <w:t>Silver Bullet</w:t>
      </w:r>
      <w:r>
        <w:t>.</w:t>
      </w:r>
    </w:p>
    <w:p w14:paraId="36C59F4F" w14:textId="77777777" w:rsidR="002C0944" w:rsidRPr="00A72CF3" w:rsidRDefault="002C0944" w:rsidP="002C0944">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567D5F28" w14:textId="77777777" w:rsidR="002C0944" w:rsidRPr="00732E55" w:rsidRDefault="002C0944" w:rsidP="002C0944">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 xml:space="preserve">Although adaptation can be carried out by individuals, it is better and certainly more equitable to plan on the larger scales of a community, a </w:t>
      </w:r>
      <w:proofErr w:type="gramStart"/>
      <w:r w:rsidRPr="00732E55">
        <w:rPr>
          <w:rStyle w:val="StyleUnderline"/>
        </w:rPr>
        <w:t>city</w:t>
      </w:r>
      <w:proofErr w:type="gramEnd"/>
      <w:r w:rsidRPr="00732E55">
        <w:rPr>
          <w:rStyle w:val="StyleUnderline"/>
        </w:rPr>
        <w:t xml:space="preserve">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w:t>
      </w:r>
      <w:proofErr w:type="gramStart"/>
      <w:r w:rsidRPr="00732E55">
        <w:rPr>
          <w:sz w:val="16"/>
        </w:rPr>
        <w:t>Indeed</w:t>
      </w:r>
      <w:proofErr w:type="gramEnd"/>
      <w:r w:rsidRPr="00732E55">
        <w:rPr>
          <w:sz w:val="16"/>
        </w:rPr>
        <w:t xml:space="preserve">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 xml:space="preserve">There have been those calling for </w:t>
      </w:r>
      <w:r w:rsidRPr="00732E55">
        <w:rPr>
          <w:rStyle w:val="StyleUnderline"/>
        </w:rPr>
        <w:lastRenderedPageBreak/>
        <w:t>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 xml:space="preserve">even if we were to meet </w:t>
      </w:r>
      <w:proofErr w:type="gramStart"/>
      <w:r w:rsidRPr="00732E55">
        <w:rPr>
          <w:rStyle w:val="Emphasis"/>
        </w:rPr>
        <w:t>all of</w:t>
      </w:r>
      <w:proofErr w:type="gramEnd"/>
      <w:r w:rsidRPr="00732E55">
        <w:rPr>
          <w:rStyle w:val="Emphasis"/>
        </w:rPr>
        <w:t xml:space="preserve">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22B869FC" w14:textId="77777777" w:rsidR="002C0944" w:rsidRDefault="002C0944" w:rsidP="002C0944">
      <w:pPr>
        <w:pStyle w:val="Heading4"/>
      </w:pPr>
      <w:r>
        <w:t xml:space="preserve">Missing Data </w:t>
      </w:r>
      <w:r w:rsidRPr="006269A6">
        <w:rPr>
          <w:u w:val="single"/>
        </w:rPr>
        <w:t>holds back</w:t>
      </w:r>
      <w:r>
        <w:t xml:space="preserve"> Adaptation efforts. </w:t>
      </w:r>
    </w:p>
    <w:p w14:paraId="17C6A3F8" w14:textId="77777777" w:rsidR="002C0944" w:rsidRPr="00800925" w:rsidRDefault="002C0944" w:rsidP="002C0944">
      <w:r w:rsidRPr="00800925">
        <w:rPr>
          <w:rStyle w:val="Style13ptBold"/>
        </w:rPr>
        <w:t>Barrios</w:t>
      </w:r>
      <w:r>
        <w:rPr>
          <w:rStyle w:val="Style13ptBold"/>
        </w:rPr>
        <w:t xml:space="preserve"> et Al 18</w:t>
      </w:r>
      <w:r w:rsidRPr="00800925">
        <w:t xml:space="preserve">, Alonso, Guillermo </w:t>
      </w:r>
      <w:proofErr w:type="spellStart"/>
      <w:r w:rsidRPr="00800925">
        <w:t>Trincado</w:t>
      </w:r>
      <w:proofErr w:type="spellEnd"/>
      <w:r w:rsidRPr="00800925">
        <w:t xml:space="preserve">, and René </w:t>
      </w:r>
      <w:proofErr w:type="spellStart"/>
      <w:r w:rsidRPr="00800925">
        <w:t>Garreaud</w:t>
      </w:r>
      <w:proofErr w:type="spellEnd"/>
      <w:r w:rsidRPr="00800925">
        <w:t>.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3A8D1625" w14:textId="77777777" w:rsidR="002C0944" w:rsidRPr="001C20CD" w:rsidRDefault="002C0944" w:rsidP="002C0944">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proofErr w:type="spellStart"/>
      <w:r w:rsidRPr="00800925">
        <w:rPr>
          <w:rStyle w:val="StyleUnderline"/>
        </w:rPr>
        <w:t>Cannell</w:t>
      </w:r>
      <w:proofErr w:type="spellEnd"/>
      <w:r w:rsidRPr="00800925">
        <w:rPr>
          <w:rStyle w:val="StyleUnderline"/>
        </w:rPr>
        <w:t xml:space="preserve">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w:t>
      </w:r>
      <w:proofErr w:type="spellStart"/>
      <w:r w:rsidRPr="002D267D">
        <w:rPr>
          <w:sz w:val="16"/>
        </w:rPr>
        <w:t>Trecaman</w:t>
      </w:r>
      <w:proofErr w:type="spellEnd"/>
      <w:r w:rsidRPr="002D267D">
        <w:rPr>
          <w:sz w:val="16"/>
        </w:rPr>
        <w:t xml:space="preserve">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w:t>
      </w:r>
      <w:proofErr w:type="spellStart"/>
      <w:r w:rsidRPr="002D267D">
        <w:rPr>
          <w:sz w:val="16"/>
        </w:rPr>
        <w:t>Ahumada</w:t>
      </w:r>
      <w:proofErr w:type="spellEnd"/>
      <w:r w:rsidRPr="002D267D">
        <w:rPr>
          <w:sz w:val="16"/>
        </w:rPr>
        <w:t xml:space="preserve"> et al. 2013). </w:t>
      </w:r>
      <w:r w:rsidRPr="002D267D">
        <w:rPr>
          <w:rStyle w:val="Emphasis"/>
        </w:rPr>
        <w:t xml:space="preserve">To perform these </w:t>
      </w:r>
      <w:r w:rsidRPr="00530535">
        <w:rPr>
          <w:rStyle w:val="Emphasis"/>
        </w:rPr>
        <w:t>studies</w:t>
      </w:r>
      <w:r w:rsidRPr="00530535">
        <w:rPr>
          <w:rStyle w:val="StyleUnderline"/>
        </w:rPr>
        <w:t xml:space="preserve">, </w:t>
      </w:r>
      <w:r w:rsidRPr="00530535">
        <w:rPr>
          <w:rStyle w:val="Emphasis"/>
          <w:bdr w:val="single" w:sz="18" w:space="0" w:color="auto"/>
        </w:rPr>
        <w:t>complete and homogenous climate data that covers a sufficiently long period of time is required</w:t>
      </w:r>
      <w:r w:rsidRPr="00530535">
        <w:rPr>
          <w:sz w:val="16"/>
        </w:rPr>
        <w:t xml:space="preserve"> (</w:t>
      </w:r>
      <w:proofErr w:type="spellStart"/>
      <w:r w:rsidRPr="00530535">
        <w:rPr>
          <w:sz w:val="16"/>
        </w:rPr>
        <w:t>Teegavarapu</w:t>
      </w:r>
      <w:proofErr w:type="spellEnd"/>
      <w:r w:rsidRPr="00800925">
        <w:rPr>
          <w:sz w:val="16"/>
        </w:rPr>
        <w:t xml:space="preserve"> 2012; </w:t>
      </w:r>
      <w:proofErr w:type="spellStart"/>
      <w:r w:rsidRPr="00800925">
        <w:rPr>
          <w:sz w:val="16"/>
        </w:rPr>
        <w:t>Khosravi</w:t>
      </w:r>
      <w:proofErr w:type="spellEnd"/>
      <w:r w:rsidRPr="00800925">
        <w:rPr>
          <w:sz w:val="16"/>
        </w:rPr>
        <w:t xml:space="preserve">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affects 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(Ramos-</w:t>
      </w:r>
      <w:proofErr w:type="spellStart"/>
      <w:r w:rsidRPr="00800925">
        <w:rPr>
          <w:sz w:val="16"/>
        </w:rPr>
        <w:t>Calzado</w:t>
      </w:r>
      <w:proofErr w:type="spellEnd"/>
      <w:r w:rsidRPr="00800925">
        <w:rPr>
          <w:sz w:val="16"/>
        </w:rPr>
        <w:t xml:space="preserve">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w:t>
      </w:r>
      <w:proofErr w:type="gramStart"/>
      <w:r w:rsidRPr="00800925">
        <w:rPr>
          <w:sz w:val="16"/>
        </w:rPr>
        <w:t>filled-in.</w:t>
      </w:r>
      <w:proofErr w:type="gramEnd"/>
      <w:r w:rsidRPr="00800925">
        <w:rPr>
          <w:sz w:val="16"/>
        </w:rPr>
        <w:t xml:space="preserve">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w:t>
      </w:r>
      <w:proofErr w:type="spellStart"/>
      <w:r w:rsidRPr="00800925">
        <w:rPr>
          <w:sz w:val="16"/>
        </w:rPr>
        <w:t>Khosravi</w:t>
      </w:r>
      <w:proofErr w:type="spellEnd"/>
      <w:r w:rsidRPr="00800925">
        <w:rPr>
          <w:sz w:val="16"/>
        </w:rPr>
        <w:t xml:space="preserve"> </w:t>
      </w:r>
      <w:r w:rsidRPr="002B5EF4">
        <w:rPr>
          <w:sz w:val="16"/>
        </w:rPr>
        <w:t xml:space="preserve">et al. 2015), </w:t>
      </w:r>
      <w:r w:rsidRPr="002B5EF4">
        <w:rPr>
          <w:rStyle w:val="Emphasis"/>
          <w:bdr w:val="single" w:sz="18" w:space="0" w:color="auto"/>
        </w:rPr>
        <w:t>which is not the case for annual mean temperatures or precipitation values</w:t>
      </w:r>
      <w:r w:rsidRPr="002B5EF4">
        <w:rPr>
          <w:sz w:val="16"/>
        </w:rPr>
        <w:t>. A more co</w:t>
      </w:r>
      <w:r w:rsidRPr="00800925">
        <w:rPr>
          <w:sz w:val="16"/>
        </w:rPr>
        <w:t>mmon approach to complete missing data is to use information from neighboring meteorological stations (</w:t>
      </w:r>
      <w:proofErr w:type="spellStart"/>
      <w:r w:rsidRPr="00800925">
        <w:rPr>
          <w:sz w:val="16"/>
        </w:rPr>
        <w:t>Vasiliev</w:t>
      </w:r>
      <w:proofErr w:type="spellEnd"/>
      <w:r w:rsidRPr="00800925">
        <w:rPr>
          <w:sz w:val="16"/>
        </w:rPr>
        <w:t xml:space="preserve"> 1996), using techniques such as inverse distance weighting (IDW). Nonetheless, horizontal distance is not a measure of spatial autocorrelation (e.g., Ahrens 2006; Ramos-</w:t>
      </w:r>
      <w:proofErr w:type="spellStart"/>
      <w:r w:rsidRPr="00800925">
        <w:rPr>
          <w:sz w:val="16"/>
        </w:rPr>
        <w:t>Calzado</w:t>
      </w:r>
      <w:proofErr w:type="spellEnd"/>
      <w:r w:rsidRPr="00800925">
        <w:rPr>
          <w:sz w:val="16"/>
        </w:rPr>
        <w:t xml:space="preserve">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w:t>
      </w:r>
      <w:proofErr w:type="spellStart"/>
      <w:r w:rsidRPr="00800925">
        <w:rPr>
          <w:sz w:val="16"/>
        </w:rPr>
        <w:t>Teegavarapu</w:t>
      </w:r>
      <w:proofErr w:type="spellEnd"/>
      <w:r w:rsidRPr="00800925">
        <w:rPr>
          <w:sz w:val="16"/>
        </w:rPr>
        <w:t xml:space="preserve"> and </w:t>
      </w:r>
      <w:proofErr w:type="spellStart"/>
      <w:r w:rsidRPr="00800925">
        <w:rPr>
          <w:sz w:val="16"/>
        </w:rPr>
        <w:t>Chandramouli</w:t>
      </w:r>
      <w:proofErr w:type="spellEnd"/>
      <w:r w:rsidRPr="00800925">
        <w:rPr>
          <w:sz w:val="16"/>
        </w:rPr>
        <w:t xml:space="preserve"> (2005) found that replacing distances with correlation coefficients as weights improved estimation of missing precipitation data. The resulting method is known as a coefficient of correlation weighting (CCW), reported by </w:t>
      </w:r>
      <w:proofErr w:type="spellStart"/>
      <w:r w:rsidRPr="00800925">
        <w:rPr>
          <w:sz w:val="16"/>
        </w:rPr>
        <w:t>Teegavarapu</w:t>
      </w:r>
      <w:proofErr w:type="spellEnd"/>
      <w:r w:rsidRPr="00800925">
        <w:rPr>
          <w:sz w:val="16"/>
        </w:rPr>
        <w:t xml:space="preserve"> (2009).</w:t>
      </w:r>
    </w:p>
    <w:p w14:paraId="519753FF" w14:textId="77777777" w:rsidR="002C0944" w:rsidRDefault="002C0944" w:rsidP="002C0944">
      <w:pPr>
        <w:pStyle w:val="Heading4"/>
      </w:pPr>
      <w:r>
        <w:lastRenderedPageBreak/>
        <w:t>That causes</w:t>
      </w:r>
      <w:r w:rsidRPr="00672307">
        <w:t xml:space="preserve"> </w:t>
      </w:r>
      <w:r>
        <w:rPr>
          <w:u w:val="single"/>
        </w:rPr>
        <w:t>e</w:t>
      </w:r>
      <w:r w:rsidRPr="00B84E85">
        <w:rPr>
          <w:u w:val="single"/>
        </w:rPr>
        <w:t>xtinction</w:t>
      </w:r>
      <w:r>
        <w:t>.</w:t>
      </w:r>
    </w:p>
    <w:p w14:paraId="357E2D36" w14:textId="77777777" w:rsidR="002C0944" w:rsidRPr="008723F8" w:rsidRDefault="002C0944" w:rsidP="002C0944">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xml:space="preserve">,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w:t>
      </w:r>
      <w:proofErr w:type="spellStart"/>
      <w:r w:rsidRPr="00017DEF">
        <w:rPr>
          <w:sz w:val="20"/>
          <w:szCs w:val="20"/>
        </w:rPr>
        <w:t>Américas</w:t>
      </w:r>
      <w:proofErr w:type="spellEnd"/>
      <w:r w:rsidRPr="00017DEF">
        <w:rPr>
          <w:sz w:val="20"/>
          <w:szCs w:val="20"/>
        </w:rPr>
        <w:t>,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w:t>
      </w:r>
      <w:proofErr w:type="spellStart"/>
      <w:r w:rsidRPr="00017DEF">
        <w:rPr>
          <w:sz w:val="20"/>
          <w:szCs w:val="20"/>
        </w:rPr>
        <w:t>rahulpenu</w:t>
      </w:r>
      <w:proofErr w:type="spellEnd"/>
    </w:p>
    <w:p w14:paraId="449946B6" w14:textId="77777777" w:rsidR="002C0944" w:rsidRPr="00A02D38" w:rsidRDefault="002C0944" w:rsidP="002C0944">
      <w:pPr>
        <w:rPr>
          <w:b/>
          <w:iCs/>
          <w:u w:val="single"/>
        </w:rPr>
      </w:pPr>
      <w:r w:rsidRPr="009127C2">
        <w:rPr>
          <w:sz w:val="16"/>
        </w:rPr>
        <w:t>Climate Change</w:t>
      </w:r>
      <w:r>
        <w:rPr>
          <w:sz w:val="16"/>
        </w:rPr>
        <w:t xml:space="preserve"> </w:t>
      </w:r>
      <w:r w:rsidRPr="00F72911">
        <w:rPr>
          <w:sz w:val="16"/>
        </w:rPr>
        <w:t>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w:t>
      </w:r>
      <w:proofErr w:type="spellStart"/>
      <w:r w:rsidRPr="00F72911">
        <w:rPr>
          <w:sz w:val="16"/>
        </w:rPr>
        <w:t>Rockstrom</w:t>
      </w:r>
      <w:proofErr w:type="spellEnd"/>
      <w:r w:rsidRPr="00F72911">
        <w:rPr>
          <w:sz w:val="16"/>
        </w:rPr>
        <w:t xml:space="preserve"> et al. 2009). </w:t>
      </w:r>
      <w:r w:rsidRPr="00F86273">
        <w:rPr>
          <w:rStyle w:val="StyleUnderline"/>
        </w:rPr>
        <w:t>Humanity has become one of the driving forces behind Earth’s climate system</w:t>
      </w:r>
      <w:r w:rsidRPr="00F72911">
        <w:rPr>
          <w:sz w:val="16"/>
        </w:rPr>
        <w:t xml:space="preserve"> (</w:t>
      </w:r>
      <w:proofErr w:type="spellStart"/>
      <w:r w:rsidRPr="00F72911">
        <w:rPr>
          <w:sz w:val="16"/>
        </w:rPr>
        <w:t>Crutzen</w:t>
      </w:r>
      <w:proofErr w:type="spellEnd"/>
      <w:r w:rsidRPr="00F72911">
        <w:rPr>
          <w:sz w:val="16"/>
        </w:rPr>
        <w:t xml:space="preserve">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w:t>
      </w:r>
      <w:proofErr w:type="spellStart"/>
      <w:r w:rsidRPr="00F72911">
        <w:rPr>
          <w:sz w:val="16"/>
        </w:rPr>
        <w:t>Kump</w:t>
      </w:r>
      <w:proofErr w:type="spellEnd"/>
      <w:r w:rsidRPr="00F72911">
        <w:rPr>
          <w:sz w:val="16"/>
        </w:rPr>
        <w:t xml:space="preserve">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w:t>
      </w:r>
      <w:proofErr w:type="spellStart"/>
      <w:r w:rsidRPr="00F72911">
        <w:rPr>
          <w:sz w:val="16"/>
        </w:rPr>
        <w:t>Engelke</w:t>
      </w:r>
      <w:proofErr w:type="spellEnd"/>
      <w:r w:rsidRPr="00F72911">
        <w:rPr>
          <w:sz w:val="16"/>
        </w:rPr>
        <w:t xml:space="preserv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w:t>
      </w:r>
      <w:proofErr w:type="gramStart"/>
      <w:r w:rsidRPr="00017DEF">
        <w:rPr>
          <w:rStyle w:val="StyleUnderline"/>
        </w:rPr>
        <w:t>possesses</w:t>
      </w:r>
      <w:proofErr w:type="gramEnd"/>
      <w:r w:rsidRPr="00017DEF">
        <w:rPr>
          <w:rStyle w:val="StyleUnderline"/>
        </w:rPr>
        <w:t xml:space="preserve">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w:t>
      </w:r>
      <w:proofErr w:type="spellStart"/>
      <w:r w:rsidRPr="00F72911">
        <w:rPr>
          <w:sz w:val="16"/>
        </w:rPr>
        <w:t>Allywood</w:t>
      </w:r>
      <w:proofErr w:type="spellEnd"/>
      <w:r w:rsidRPr="00F72911">
        <w:rPr>
          <w:sz w:val="16"/>
        </w:rPr>
        <w:t xml:space="preserve">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w:t>
      </w:r>
      <w:proofErr w:type="spellStart"/>
      <w:r w:rsidRPr="00F72911">
        <w:rPr>
          <w:sz w:val="16"/>
        </w:rPr>
        <w:t>Clapham</w:t>
      </w:r>
      <w:proofErr w:type="spellEnd"/>
      <w:r w:rsidRPr="00F72911">
        <w:rPr>
          <w:sz w:val="16"/>
        </w:rPr>
        <w:t xml:space="preserve">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F72911">
        <w:rPr>
          <w:sz w:val="16"/>
        </w:rPr>
        <w:t>Rockstrom</w:t>
      </w:r>
      <w:proofErr w:type="spellEnd"/>
      <w:r w:rsidRPr="00F72911">
        <w:rPr>
          <w:sz w:val="16"/>
        </w:rPr>
        <w:t xml:space="preserve"> et al. 2009</w:t>
      </w:r>
      <w:proofErr w:type="gramStart"/>
      <w:r w:rsidRPr="00F72911">
        <w:rPr>
          <w:sz w:val="16"/>
        </w:rPr>
        <w:t>; )</w:t>
      </w:r>
      <w:proofErr w:type="gramEnd"/>
      <w:r w:rsidRPr="00F72911">
        <w:rPr>
          <w:sz w:val="16"/>
        </w:rPr>
        <w:t xml:space="preserve">.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 xml:space="preserve">Arctic </w:t>
      </w:r>
      <w:r w:rsidRPr="002E74DF">
        <w:rPr>
          <w:rStyle w:val="Emphasis"/>
          <w:highlight w:val="cyan"/>
        </w:rPr>
        <w:lastRenderedPageBreak/>
        <w:t>“permafrost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w:t>
      </w:r>
      <w:proofErr w:type="gramStart"/>
      <w:r w:rsidRPr="00F72911">
        <w:rPr>
          <w:sz w:val="16"/>
        </w:rPr>
        <w:t>also</w:t>
      </w:r>
      <w:proofErr w:type="gramEnd"/>
      <w:r w:rsidRPr="00F72911">
        <w:rPr>
          <w:sz w:val="16"/>
        </w:rPr>
        <w:t xml:space="preserve"> IPCC 2018). Therefore, the analysis here takes the 2°C rise in global average temperatures as representing </w:t>
      </w:r>
      <w:r w:rsidRPr="00F86273">
        <w:rPr>
          <w:rStyle w:val="StyleUnderline"/>
        </w:rPr>
        <w:t xml:space="preserve">the </w:t>
      </w:r>
      <w:proofErr w:type="gramStart"/>
      <w:r w:rsidRPr="00F72911">
        <w:rPr>
          <w:rStyle w:val="Emphasis"/>
        </w:rPr>
        <w:t>lower-boundary</w:t>
      </w:r>
      <w:proofErr w:type="gramEnd"/>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473A82A4" w14:textId="77777777" w:rsidR="002C0944" w:rsidRDefault="002C0944" w:rsidP="002C0944">
      <w:pPr>
        <w:pStyle w:val="Heading4"/>
      </w:pPr>
      <w:r>
        <w:t xml:space="preserve">Scenario 2 – </w:t>
      </w:r>
      <w:r>
        <w:rPr>
          <w:u w:val="single"/>
        </w:rPr>
        <w:t>Neutrinos</w:t>
      </w:r>
      <w:r>
        <w:t>:</w:t>
      </w:r>
    </w:p>
    <w:p w14:paraId="2AB2B535" w14:textId="77777777" w:rsidR="002C0944" w:rsidRDefault="002C0944" w:rsidP="002C0944">
      <w:pPr>
        <w:pStyle w:val="Heading4"/>
      </w:pPr>
      <w:r>
        <w:t xml:space="preserve">Earth’s Atmosphere </w:t>
      </w:r>
      <w:r>
        <w:rPr>
          <w:u w:val="single"/>
        </w:rPr>
        <w:t>limits</w:t>
      </w:r>
      <w:r>
        <w:t xml:space="preserve"> Neutrino Research – only a Moon base </w:t>
      </w:r>
      <w:r>
        <w:rPr>
          <w:u w:val="single"/>
        </w:rPr>
        <w:t>solves</w:t>
      </w:r>
      <w:r>
        <w:t>.</w:t>
      </w:r>
    </w:p>
    <w:p w14:paraId="24DE6DC0" w14:textId="77777777" w:rsidR="002C0944" w:rsidRPr="006A60D6" w:rsidRDefault="002C0944" w:rsidP="002C0944">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04251AC6" w14:textId="77777777" w:rsidR="002C0944" w:rsidRPr="00AA4515" w:rsidRDefault="002C0944" w:rsidP="002C0944">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w:t>
      </w:r>
      <w:proofErr w:type="spellStart"/>
      <w:r w:rsidRPr="00AA4515">
        <w:rPr>
          <w:sz w:val="16"/>
        </w:rPr>
        <w:t>Livio</w:t>
      </w:r>
      <w:proofErr w:type="spellEnd"/>
      <w:r w:rsidRPr="00AA4515">
        <w:rPr>
          <w:sz w:val="16"/>
        </w:rPr>
        <w:t xml:space="preserve">, 2006; Crawford and </w:t>
      </w:r>
      <w:proofErr w:type="spellStart"/>
      <w:r w:rsidRPr="00AA4515">
        <w:rPr>
          <w:sz w:val="16"/>
        </w:rPr>
        <w:t>Zarnecki</w:t>
      </w:r>
      <w:proofErr w:type="spellEnd"/>
      <w:r w:rsidRPr="00AA4515">
        <w:rPr>
          <w:sz w:val="16"/>
        </w:rPr>
        <w:t xml:space="preserve">, 2008; Jester and </w:t>
      </w:r>
      <w:proofErr w:type="spellStart"/>
      <w:r w:rsidRPr="00AA4515">
        <w:rPr>
          <w:sz w:val="16"/>
        </w:rPr>
        <w:t>Falcke</w:t>
      </w:r>
      <w:proofErr w:type="spellEnd"/>
      <w:r w:rsidRPr="00AA4515">
        <w:rPr>
          <w:sz w:val="16"/>
        </w:rPr>
        <w:t xml:space="preserv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w:t>
      </w:r>
      <w:proofErr w:type="gramStart"/>
      <w:r w:rsidRPr="00004BE9">
        <w:rPr>
          <w:rStyle w:val="StyleUnderline"/>
        </w:rPr>
        <w:t>ever increasing</w:t>
      </w:r>
      <w:proofErr w:type="gramEnd"/>
      <w:r w:rsidRPr="00004BE9">
        <w:rPr>
          <w:rStyle w:val="StyleUnderline"/>
        </w:rPr>
        <w:t xml:space="preserve">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 xml:space="preserve">clouds and water </w:t>
      </w:r>
      <w:proofErr w:type="spellStart"/>
      <w:r w:rsidRPr="00A50E06">
        <w:rPr>
          <w:rStyle w:val="Emphasis"/>
          <w:highlight w:val="green"/>
        </w:rPr>
        <w:t>vapour</w:t>
      </w:r>
      <w:proofErr w:type="spellEnd"/>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w:t>
      </w:r>
      <w:r w:rsidRPr="002D267D">
        <w:rPr>
          <w:u w:val="single"/>
        </w:rPr>
        <w:t xml:space="preserve">• </w:t>
      </w:r>
      <w:r w:rsidRPr="002D267D">
        <w:rPr>
          <w:rStyle w:val="Emphasis"/>
        </w:rPr>
        <w:t>turbulence</w:t>
      </w:r>
      <w:r w:rsidRPr="002D267D">
        <w:rPr>
          <w:u w:val="single"/>
        </w:rPr>
        <w:t xml:space="preserve"> in the ionosphere or troposphere, </w:t>
      </w:r>
      <w:r w:rsidRPr="002D267D">
        <w:rPr>
          <w:rStyle w:val="Emphasis"/>
        </w:rPr>
        <w:t>which</w:t>
      </w:r>
      <w:r w:rsidRPr="002D267D">
        <w:rPr>
          <w:u w:val="single"/>
        </w:rPr>
        <w:t xml:space="preserve"> </w:t>
      </w:r>
      <w:r w:rsidRPr="002D267D">
        <w:rPr>
          <w:rStyle w:val="Emphasis"/>
        </w:rPr>
        <w:t>distorts</w:t>
      </w:r>
      <w:r w:rsidRPr="002D267D">
        <w:rPr>
          <w:u w:val="single"/>
        </w:rPr>
        <w:t xml:space="preserve"> </w:t>
      </w:r>
      <w:r w:rsidRPr="002D267D">
        <w:rPr>
          <w:rStyle w:val="Emphasis"/>
        </w:rPr>
        <w:t>radio or optical wave fronts</w:t>
      </w:r>
      <w:r w:rsidRPr="002D267D">
        <w:rPr>
          <w:u w:val="single"/>
        </w:rPr>
        <w:t>, thereby</w:t>
      </w:r>
      <w:r w:rsidRPr="00004BE9">
        <w:rPr>
          <w:u w:val="single"/>
        </w:rPr>
        <w:t xml:space="preserve">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w:t>
      </w:r>
      <w:proofErr w:type="gramStart"/>
      <w:r w:rsidRPr="00AA4515">
        <w:rPr>
          <w:sz w:val="16"/>
        </w:rPr>
        <w:t>Atacama desert</w:t>
      </w:r>
      <w:proofErr w:type="gramEnd"/>
      <w:r w:rsidRPr="00AA4515">
        <w:rPr>
          <w:sz w:val="16"/>
        </w:rPr>
        <w:t xml:space="preserve">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w:t>
      </w:r>
      <w:proofErr w:type="gramStart"/>
      <w:r w:rsidRPr="00AA4515">
        <w:rPr>
          <w:sz w:val="16"/>
        </w:rPr>
        <w:t xml:space="preserve">a </w:t>
      </w:r>
      <w:r w:rsidRPr="002D267D">
        <w:rPr>
          <w:sz w:val="16"/>
        </w:rPr>
        <w:t>number of</w:t>
      </w:r>
      <w:proofErr w:type="gramEnd"/>
      <w:r w:rsidRPr="002D267D">
        <w:rPr>
          <w:sz w:val="16"/>
        </w:rPr>
        <w:t xml:space="preserve"> somewhat smaller telescopes (e.g., the South Pole Telescope</w:t>
      </w:r>
      <w:r w:rsidRPr="00AA4515">
        <w:rPr>
          <w:sz w:val="16"/>
        </w:rPr>
        <w:t xml:space="preserve">, Carlstrom et al., 2011) as well as the giant </w:t>
      </w:r>
      <w:proofErr w:type="spellStart"/>
      <w:r w:rsidRPr="00AA4515">
        <w:rPr>
          <w:sz w:val="16"/>
        </w:rPr>
        <w:t>IceCube</w:t>
      </w:r>
      <w:proofErr w:type="spellEnd"/>
      <w:r w:rsidRPr="00AA4515">
        <w:rPr>
          <w:sz w:val="16"/>
        </w:rPr>
        <w:t xml:space="preserve"> detector. </w:t>
      </w:r>
      <w:proofErr w:type="spellStart"/>
      <w:r w:rsidRPr="00A50E06">
        <w:rPr>
          <w:rStyle w:val="Emphasis"/>
          <w:highlight w:val="green"/>
        </w:rPr>
        <w:t>IceCube</w:t>
      </w:r>
      <w:proofErr w:type="spellEnd"/>
      <w:r w:rsidRPr="00A50E06">
        <w:rPr>
          <w:rStyle w:val="Emphasis"/>
          <w:highlight w:val="green"/>
        </w:rPr>
        <w:t xml:space="preserve"> is the</w:t>
      </w:r>
      <w:r w:rsidRPr="00AA4515">
        <w:rPr>
          <w:sz w:val="16"/>
        </w:rPr>
        <w:t xml:space="preserve"> world’s </w:t>
      </w:r>
      <w:r w:rsidRPr="00A50E06">
        <w:rPr>
          <w:rStyle w:val="Emphasis"/>
          <w:highlight w:val="green"/>
        </w:rPr>
        <w:t xml:space="preserve">largest </w:t>
      </w:r>
      <w:r w:rsidRPr="00A50E06">
        <w:rPr>
          <w:rStyle w:val="Emphasis"/>
          <w:highlight w:val="green"/>
        </w:rPr>
        <w:lastRenderedPageBreak/>
        <w:t>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w:t>
      </w:r>
      <w:proofErr w:type="gramStart"/>
      <w:r w:rsidRPr="00AA4515">
        <w:rPr>
          <w:sz w:val="16"/>
        </w:rPr>
        <w:t>needless to say that</w:t>
      </w:r>
      <w:proofErr w:type="gramEnd"/>
      <w:r w:rsidRPr="00AA4515">
        <w:rPr>
          <w:sz w:val="16"/>
        </w:rPr>
        <w:t xml:space="preserve">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w:t>
      </w:r>
      <w:proofErr w:type="gramStart"/>
      <w:r w:rsidRPr="00320BF9">
        <w:rPr>
          <w:u w:val="single"/>
        </w:rPr>
        <w:t>has to</w:t>
      </w:r>
      <w:proofErr w:type="gramEnd"/>
      <w:r w:rsidRPr="00320BF9">
        <w:rPr>
          <w:u w:val="single"/>
        </w:rPr>
        <w:t xml:space="preserve">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 xml:space="preserve">for astronomy in the first place. After all, the International Space </w:t>
      </w:r>
      <w:r w:rsidRPr="002D267D">
        <w:rPr>
          <w:u w:val="single"/>
        </w:rPr>
        <w:t>Station (</w:t>
      </w:r>
      <w:r w:rsidRPr="002D267D">
        <w:rPr>
          <w:rStyle w:val="Emphasis"/>
        </w:rPr>
        <w:t>ISS</w:t>
      </w:r>
      <w:r w:rsidRPr="002D267D">
        <w:rPr>
          <w:u w:val="single"/>
        </w:rPr>
        <w:t xml:space="preserve">), while having a well-developed infrastructure available, </w:t>
      </w:r>
      <w:r w:rsidRPr="002D267D">
        <w:rPr>
          <w:rStyle w:val="Emphasis"/>
        </w:rPr>
        <w:t>is not used for telescopes</w:t>
      </w:r>
      <w:r w:rsidRPr="002D267D">
        <w:rPr>
          <w:u w:val="single"/>
        </w:rPr>
        <w:t xml:space="preserve">; its </w:t>
      </w:r>
      <w:r w:rsidRPr="002D267D">
        <w:rPr>
          <w:rStyle w:val="Emphasis"/>
        </w:rPr>
        <w:t>small</w:t>
      </w:r>
      <w:r w:rsidRPr="002D267D">
        <w:rPr>
          <w:u w:val="single"/>
        </w:rPr>
        <w:t xml:space="preserve">, relatively </w:t>
      </w:r>
      <w:r w:rsidRPr="002D267D">
        <w:rPr>
          <w:rStyle w:val="Emphasis"/>
        </w:rPr>
        <w:t>unstable</w:t>
      </w:r>
      <w:r w:rsidRPr="002D267D">
        <w:rPr>
          <w:u w:val="single"/>
        </w:rPr>
        <w:t xml:space="preserve"> platform in low</w:t>
      </w:r>
      <w:r w:rsidRPr="00320BF9">
        <w:rPr>
          <w:u w:val="single"/>
        </w:rPr>
        <w:t xml:space="preserve"> Earth orbit (LEO) is simply too poor a telescope site to be competitive</w:t>
      </w:r>
      <w:r w:rsidRPr="00AA4515">
        <w:rPr>
          <w:sz w:val="16"/>
        </w:rPr>
        <w:t xml:space="preserve">. Hence, </w:t>
      </w:r>
      <w:proofErr w:type="gramStart"/>
      <w:r w:rsidRPr="00AA4515">
        <w:rPr>
          <w:sz w:val="16"/>
        </w:rPr>
        <w:t>the vast majority of</w:t>
      </w:r>
      <w:proofErr w:type="gramEnd"/>
      <w:r w:rsidRPr="00AA4515">
        <w:rPr>
          <w:sz w:val="16"/>
        </w:rPr>
        <w:t xml:space="preserve">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w:t>
      </w:r>
      <w:proofErr w:type="spellStart"/>
      <w:r w:rsidRPr="00AA4515">
        <w:rPr>
          <w:sz w:val="16"/>
        </w:rPr>
        <w:t>Falcke</w:t>
      </w:r>
      <w:proofErr w:type="spellEnd"/>
      <w:r w:rsidRPr="00AA4515">
        <w:rPr>
          <w:sz w:val="16"/>
        </w:rPr>
        <w:t xml:space="preserve"> et al., 2006; </w:t>
      </w:r>
      <w:proofErr w:type="spellStart"/>
      <w:r w:rsidRPr="00AA4515">
        <w:rPr>
          <w:sz w:val="16"/>
        </w:rPr>
        <w:t>Livio</w:t>
      </w:r>
      <w:proofErr w:type="spellEnd"/>
      <w:r w:rsidRPr="00AA4515">
        <w:rPr>
          <w:sz w:val="16"/>
        </w:rPr>
        <w:t xml:space="preserve">, 2006; NRC, 2007; Crawford and </w:t>
      </w:r>
      <w:proofErr w:type="spellStart"/>
      <w:r w:rsidRPr="00AA4515">
        <w:rPr>
          <w:sz w:val="16"/>
        </w:rPr>
        <w:t>Zarnecki</w:t>
      </w:r>
      <w:proofErr w:type="spellEnd"/>
      <w:r w:rsidRPr="00AA4515">
        <w:rPr>
          <w:sz w:val="16"/>
        </w:rPr>
        <w:t xml:space="preserve">, 2008; Worms et al., 2009). In the following section we try to synthesize these findings. 4.2 Which astronomy? There is a </w:t>
      </w:r>
      <w:r w:rsidRPr="005E4166">
        <w:rPr>
          <w:rStyle w:val="Emphasis"/>
        </w:rPr>
        <w:t>wide consensus that</w:t>
      </w:r>
      <w:r w:rsidRPr="005E4166">
        <w:rPr>
          <w:sz w:val="16"/>
        </w:rPr>
        <w:t xml:space="preserve"> a </w:t>
      </w:r>
      <w:r w:rsidRPr="005E4166">
        <w:rPr>
          <w:rStyle w:val="Emphasis"/>
        </w:rPr>
        <w:t>low-frequency radio telescope</w:t>
      </w:r>
      <w:r w:rsidRPr="005E4166">
        <w:rPr>
          <w:sz w:val="16"/>
        </w:rPr>
        <w:t xml:space="preserve"> (</w:t>
      </w:r>
      <w:proofErr w:type="gramStart"/>
      <w:r w:rsidRPr="005E4166">
        <w:rPr>
          <w:sz w:val="16"/>
        </w:rPr>
        <w:t>i.e.</w:t>
      </w:r>
      <w:proofErr w:type="gramEnd"/>
      <w:r w:rsidRPr="005E4166">
        <w:rPr>
          <w:sz w:val="16"/>
        </w:rPr>
        <w:t xml:space="preserve"> a </w:t>
      </w:r>
      <w:r w:rsidRPr="005E4166">
        <w:rPr>
          <w:rStyle w:val="Emphasis"/>
        </w:rPr>
        <w:t>radio telescope operating at frequencies below 30-100 MHz</w:t>
      </w:r>
      <w:r w:rsidRPr="005E4166">
        <w:rPr>
          <w:sz w:val="16"/>
        </w:rPr>
        <w:t xml:space="preserve">) </w:t>
      </w:r>
      <w:r w:rsidRPr="005E4166">
        <w:rPr>
          <w:rStyle w:val="Emphasis"/>
          <w:bdr w:val="single" w:sz="18" w:space="0" w:color="auto"/>
        </w:rPr>
        <w:t>would be the highest priority</w:t>
      </w:r>
      <w:r w:rsidRPr="005E4166">
        <w:rPr>
          <w:sz w:val="16"/>
        </w:rPr>
        <w:t xml:space="preserve"> (e.g., Jester and </w:t>
      </w:r>
      <w:proofErr w:type="spellStart"/>
      <w:r w:rsidRPr="005E4166">
        <w:rPr>
          <w:sz w:val="16"/>
        </w:rPr>
        <w:t>Falcke</w:t>
      </w:r>
      <w:proofErr w:type="spellEnd"/>
      <w:r w:rsidRPr="005E4166">
        <w:rPr>
          <w:sz w:val="16"/>
        </w:rPr>
        <w:t xml:space="preserve">, 2009; Burns et al., 2009). Radio waves at these frequencies are seriously distorted by the </w:t>
      </w:r>
      <w:r w:rsidRPr="005E4166">
        <w:rPr>
          <w:rStyle w:val="Emphasis"/>
        </w:rPr>
        <w:t>Earth’s ionosphere</w:t>
      </w:r>
      <w:r w:rsidRPr="005E4166">
        <w:rPr>
          <w:sz w:val="16"/>
        </w:rPr>
        <w:t xml:space="preserve"> </w:t>
      </w:r>
      <w:r w:rsidRPr="005E4166">
        <w:rPr>
          <w:rStyle w:val="StyleUnderline"/>
        </w:rPr>
        <w:t>and</w:t>
      </w:r>
      <w:r w:rsidRPr="005E4166">
        <w:rPr>
          <w:sz w:val="16"/>
        </w:rPr>
        <w:t xml:space="preserve"> </w:t>
      </w:r>
      <w:r w:rsidRPr="005E4166">
        <w:rPr>
          <w:rStyle w:val="Emphasis"/>
        </w:rPr>
        <w:t>completely absorbed</w:t>
      </w:r>
      <w:r w:rsidRPr="005E4166">
        <w:rPr>
          <w:sz w:val="16"/>
        </w:rPr>
        <w:t xml:space="preserve"> </w:t>
      </w:r>
      <w:r w:rsidRPr="005E4166">
        <w:rPr>
          <w:rStyle w:val="StyleUnderline"/>
        </w:rPr>
        <w:t>or reflected at</w:t>
      </w:r>
      <w:r w:rsidRPr="005E4166">
        <w:rPr>
          <w:sz w:val="16"/>
        </w:rPr>
        <w:t xml:space="preserve"> </w:t>
      </w:r>
      <w:r w:rsidRPr="005E4166">
        <w:rPr>
          <w:rStyle w:val="Emphasis"/>
        </w:rPr>
        <w:t>frequencies</w:t>
      </w:r>
      <w:r w:rsidRPr="005E4166">
        <w:rPr>
          <w:sz w:val="16"/>
        </w:rPr>
        <w:t xml:space="preserve"> </w:t>
      </w:r>
      <w:r w:rsidRPr="005E4166">
        <w:rPr>
          <w:rStyle w:val="Emphasis"/>
          <w:bdr w:val="single" w:sz="18" w:space="0" w:color="auto"/>
        </w:rPr>
        <w:t xml:space="preserve">below 10-30 </w:t>
      </w:r>
      <w:proofErr w:type="spellStart"/>
      <w:r w:rsidRPr="005E4166">
        <w:rPr>
          <w:rStyle w:val="Emphasis"/>
          <w:bdr w:val="single" w:sz="18" w:space="0" w:color="auto"/>
        </w:rPr>
        <w:t>MHz</w:t>
      </w:r>
      <w:r w:rsidRPr="005E4166">
        <w:rPr>
          <w:sz w:val="16"/>
        </w:rPr>
        <w:t>.</w:t>
      </w:r>
      <w:proofErr w:type="spellEnd"/>
      <w:r w:rsidRPr="005E4166">
        <w:rPr>
          <w:sz w:val="16"/>
        </w:rPr>
        <w:t xml:space="preserve"> H</w:t>
      </w:r>
      <w:r w:rsidRPr="005E4166">
        <w:rPr>
          <w:rStyle w:val="StyleUnderline"/>
        </w:rPr>
        <w:t>ence, the low-frequency universe is the last uncharted part of the electromagnetic</w:t>
      </w:r>
      <w:r w:rsidRPr="00AA4515">
        <w:rPr>
          <w:rStyle w:val="StyleUnderline"/>
        </w:rPr>
        <w:t xml:space="preserve"> spectrum, and a </w:t>
      </w:r>
      <w:r w:rsidRPr="00A50E06">
        <w:rPr>
          <w:rStyle w:val="Emphasis"/>
          <w:highlight w:val="green"/>
          <w:bdr w:val="single" w:sz="18" w:space="0" w:color="auto"/>
        </w:rPr>
        <w:t>lunar infrastructure would greatly benefit its exploration</w:t>
      </w:r>
      <w:r w:rsidRPr="00AA4515">
        <w:rPr>
          <w:sz w:val="16"/>
        </w:rPr>
        <w:t xml:space="preserve">. Of </w:t>
      </w:r>
      <w:proofErr w:type="gramStart"/>
      <w:r w:rsidRPr="00AA4515">
        <w:rPr>
          <w:sz w:val="16"/>
        </w:rPr>
        <w:t>particular relevance</w:t>
      </w:r>
      <w:proofErr w:type="gramEnd"/>
      <w:r w:rsidRPr="00AA4515">
        <w:rPr>
          <w:sz w:val="16"/>
        </w:rPr>
        <w:t xml:space="preserv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 xml:space="preserve">This epoch contains still pristine information of the state of the big bang and can essentially only be observed through radio emission from atomic hydrogen red-shifted to several tens of </w:t>
      </w:r>
      <w:proofErr w:type="spellStart"/>
      <w:r w:rsidRPr="00AA4515">
        <w:rPr>
          <w:rStyle w:val="StyleUnderline"/>
        </w:rPr>
        <w:t>MHz.</w:t>
      </w:r>
      <w:proofErr w:type="spellEnd"/>
      <w:r w:rsidRPr="00AA4515">
        <w:rPr>
          <w:rStyle w:val="StyleUnderline"/>
        </w:rPr>
        <w:t xml:space="preserve"> The best location to study this treasure trove of cosmology (Loeb and </w:t>
      </w:r>
      <w:proofErr w:type="spellStart"/>
      <w:r w:rsidRPr="00AA4515">
        <w:rPr>
          <w:rStyle w:val="StyleUnderline"/>
        </w:rPr>
        <w:t>Zaldariaga</w:t>
      </w:r>
      <w:proofErr w:type="spellEnd"/>
      <w:r w:rsidRPr="00AA4515">
        <w:rPr>
          <w:rStyle w:val="StyleUnderline"/>
        </w:rPr>
        <w:t xml:space="preserve"> 2004) would indeed be on the lunar far-side.</w:t>
      </w:r>
    </w:p>
    <w:p w14:paraId="1E80BE00" w14:textId="77777777" w:rsidR="002C0944" w:rsidRDefault="002C0944" w:rsidP="002C0944">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4C05D5F3" w14:textId="77777777" w:rsidR="002C0944" w:rsidRPr="00DB6AEB" w:rsidRDefault="002C0944" w:rsidP="002C0944">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16ED9DDA" w14:textId="77777777" w:rsidR="002C0944" w:rsidRPr="001E4C04" w:rsidRDefault="002C0944" w:rsidP="002C0944">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xml:space="preserve">, provided its justification is a strong scientific initiative directed at taking advantage of the lower </w:t>
      </w:r>
      <w:r w:rsidRPr="00216297">
        <w:rPr>
          <w:rStyle w:val="StyleUnderline"/>
        </w:rPr>
        <w:lastRenderedPageBreak/>
        <w:t>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w:t>
      </w:r>
      <w:proofErr w:type="gramStart"/>
      <w:r w:rsidRPr="00216297">
        <w:rPr>
          <w:rStyle w:val="StyleUnderline"/>
        </w:rPr>
        <w:t>both of these</w:t>
      </w:r>
      <w:proofErr w:type="gramEnd"/>
      <w:r w:rsidRPr="00216297">
        <w:rPr>
          <w:rStyle w:val="StyleUnderline"/>
        </w:rPr>
        <w:t xml:space="preserv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7A65B9">
        <w:rPr>
          <w:rStyle w:val="StyleUnderline"/>
        </w:rPr>
        <w:t xml:space="preserve">fundamental </w:t>
      </w:r>
      <w:r w:rsidRPr="007A65B9">
        <w:rPr>
          <w:rStyle w:val="Emphasis"/>
        </w:rPr>
        <w:t>physics research in space</w:t>
      </w:r>
      <w:r w:rsidRPr="007A65B9">
        <w:rPr>
          <w:rStyle w:val="StyleUnderline"/>
        </w:rPr>
        <w:t xml:space="preserve">, </w:t>
      </w:r>
      <w:r w:rsidRPr="007A65B9">
        <w:rPr>
          <w:rStyle w:val="Emphasis"/>
          <w:bdr w:val="single" w:sz="18" w:space="0" w:color="auto"/>
        </w:rPr>
        <w:t>as a part of NASA's initiative</w:t>
      </w:r>
      <w:r w:rsidRPr="007A65B9">
        <w:rPr>
          <w:rStyle w:val="StyleUnderline"/>
        </w:rPr>
        <w:t xml:space="preserve"> </w:t>
      </w:r>
      <w:r w:rsidRPr="007A65B9">
        <w:rPr>
          <w:rStyle w:val="Emphasis"/>
        </w:rPr>
        <w:t>to re-establish</w:t>
      </w:r>
      <w:r w:rsidRPr="007A65B9">
        <w:rPr>
          <w:rStyle w:val="StyleUnderline"/>
        </w:rPr>
        <w:t xml:space="preserve"> </w:t>
      </w:r>
      <w:r w:rsidRPr="007A65B9">
        <w:rPr>
          <w:rStyle w:val="Emphasis"/>
          <w:bdr w:val="single" w:sz="18" w:space="0" w:color="auto"/>
        </w:rPr>
        <w:t>a permanent presence on the Moon.</w:t>
      </w:r>
      <w:r w:rsidRPr="007A65B9">
        <w:rPr>
          <w:sz w:val="16"/>
        </w:rPr>
        <w:t xml:space="preserve"> Such a </w:t>
      </w:r>
      <w:r w:rsidRPr="007A65B9">
        <w:rPr>
          <w:rStyle w:val="StyleUnderline"/>
        </w:rPr>
        <w:t xml:space="preserve">detector would </w:t>
      </w:r>
      <w:r w:rsidRPr="007A65B9">
        <w:rPr>
          <w:rStyle w:val="Emphasis"/>
        </w:rPr>
        <w:t>bolster</w:t>
      </w:r>
      <w:r w:rsidRPr="007A65B9">
        <w:rPr>
          <w:rStyle w:val="StyleUnderline"/>
        </w:rPr>
        <w:t xml:space="preserve"> not only the </w:t>
      </w:r>
      <w:r w:rsidRPr="007A65B9">
        <w:rPr>
          <w:rStyle w:val="Emphasis"/>
        </w:rPr>
        <w:t>science</w:t>
      </w:r>
      <w:r w:rsidRPr="007A65B9">
        <w:rPr>
          <w:rStyle w:val="StyleUnderline"/>
        </w:rPr>
        <w:t xml:space="preserve"> </w:t>
      </w:r>
      <w:r w:rsidRPr="007A65B9">
        <w:rPr>
          <w:rStyle w:val="Emphasis"/>
        </w:rPr>
        <w:t>of neutrino</w:t>
      </w:r>
      <w:r w:rsidRPr="007A65B9">
        <w:rPr>
          <w:rStyle w:val="StyleUnderline"/>
        </w:rPr>
        <w:t xml:space="preserve"> astronomy and its role in basic</w:t>
      </w:r>
      <w:r w:rsidRPr="002D267D">
        <w:rPr>
          <w:rStyle w:val="StyleUnderline"/>
        </w:rPr>
        <w:t xml:space="preserve"> astrophysics as a neutrino</w:t>
      </w:r>
      <w:r w:rsidRPr="00216297">
        <w:rPr>
          <w:rStyle w:val="StyleUnderline"/>
        </w:rPr>
        <w:t xml:space="preserve"> </w:t>
      </w:r>
      <w:proofErr w:type="gramStart"/>
      <w:r w:rsidRPr="00216297">
        <w:rPr>
          <w:rStyle w:val="StyleUnderline"/>
        </w:rPr>
        <w:t>telescope, but</w:t>
      </w:r>
      <w:proofErr w:type="gramEnd"/>
      <w:r w:rsidRPr="00216297">
        <w:rPr>
          <w:rStyle w:val="StyleUnderline"/>
        </w:rPr>
        <w:t xml:space="preserve"> would also enhance our fundamental understanding of </w:t>
      </w:r>
      <w:r w:rsidRPr="002D267D">
        <w:rPr>
          <w:rStyle w:val="StyleUnderline"/>
        </w:rPr>
        <w:t xml:space="preserve">the </w:t>
      </w:r>
      <w:r w:rsidRPr="002D267D">
        <w:rPr>
          <w:rStyle w:val="Emphasis"/>
        </w:rPr>
        <w:t>physics</w:t>
      </w:r>
      <w:r w:rsidRPr="002D267D">
        <w:rPr>
          <w:rStyle w:val="StyleUnderline"/>
        </w:rPr>
        <w:t xml:space="preserve"> of the</w:t>
      </w:r>
      <w:r w:rsidRPr="00216297">
        <w:rPr>
          <w:rStyle w:val="StyleUnderline"/>
        </w:rPr>
        <w:t xml:space="preserv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proofErr w:type="spellStart"/>
      <w:r w:rsidRPr="001E4C04">
        <w:rPr>
          <w:sz w:val="16"/>
        </w:rPr>
        <w:t>ll</w:t>
      </w:r>
      <w:proofErr w:type="spellEnd"/>
      <w:r w:rsidRPr="001E4C04">
        <w:rPr>
          <w:sz w:val="16"/>
        </w:rPr>
        <w:t xml:space="preserve">]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w:t>
      </w:r>
      <w:proofErr w:type="gramStart"/>
      <w:r w:rsidRPr="00216297">
        <w:rPr>
          <w:rStyle w:val="StyleUnderline"/>
        </w:rPr>
        <w:t>3,S</w:t>
      </w:r>
      <w:proofErr w:type="gramEnd"/>
      <w:r w:rsidRPr="00216297">
        <w:rPr>
          <w:rStyle w:val="StyleUnderline"/>
        </w:rPr>
        <w:t>], but the branching ratios have changed due to further refinement of Earth-based accelerator experiments and these analyses may require additional work.</w:t>
      </w:r>
      <w:r w:rsidRPr="001E4C04">
        <w:rPr>
          <w:sz w:val="16"/>
        </w:rPr>
        <w:t xml:space="preserve"> The charm production issue is particularly important because </w:t>
      </w:r>
      <w:proofErr w:type="gramStart"/>
      <w:r w:rsidRPr="001E4C04">
        <w:rPr>
          <w:sz w:val="16"/>
        </w:rPr>
        <w:t>it</w:t>
      </w:r>
      <w:proofErr w:type="gramEnd"/>
      <w:r w:rsidRPr="001E4C04">
        <w:rPr>
          <w:sz w:val="16"/>
        </w:rPr>
        <w:t xml:space="preserve">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w:t>
      </w:r>
      <w:proofErr w:type="gramStart"/>
      <w:r w:rsidRPr="001E4C04">
        <w:rPr>
          <w:sz w:val="16"/>
        </w:rPr>
        <w:t>overriding</w:t>
      </w:r>
      <w:proofErr w:type="gramEnd"/>
      <w:r w:rsidRPr="001E4C04">
        <w:rPr>
          <w:sz w:val="16"/>
        </w:rPr>
        <w:t xml:space="preserve"> significance. This view of the neutrino Universe from the surface of the Moon is important in the assessment and scientific justification for such a detector at a lunar base. The Earth has many advantages in neutrino astronomy because </w:t>
      </w:r>
      <w:r w:rsidRPr="007A65B9">
        <w:rPr>
          <w:sz w:val="16"/>
        </w:rPr>
        <w:t xml:space="preserve">grand-scale neutrino detectors are already in use there, such as in the ongoing radiochemical studies [16] of solar neutrinos. </w:t>
      </w:r>
      <w:r w:rsidRPr="007A65B9">
        <w:rPr>
          <w:rStyle w:val="StyleUnderline"/>
        </w:rPr>
        <w:t xml:space="preserve">The </w:t>
      </w:r>
      <w:r w:rsidRPr="007A65B9">
        <w:rPr>
          <w:rStyle w:val="Emphasis"/>
        </w:rPr>
        <w:t>Moon</w:t>
      </w:r>
      <w:r w:rsidRPr="007A65B9">
        <w:rPr>
          <w:rStyle w:val="StyleUnderline"/>
        </w:rPr>
        <w:t xml:space="preserve">, on the other hand, clearly </w:t>
      </w:r>
      <w:r w:rsidRPr="007A65B9">
        <w:rPr>
          <w:rStyle w:val="Emphasis"/>
        </w:rPr>
        <w:t>has advantages</w:t>
      </w:r>
      <w:r w:rsidRPr="007A65B9">
        <w:rPr>
          <w:rStyle w:val="StyleUnderline"/>
        </w:rPr>
        <w:t xml:space="preserve"> illustrated in Figure 1 due to the </w:t>
      </w:r>
      <w:r w:rsidRPr="007A65B9">
        <w:rPr>
          <w:rStyle w:val="Emphasis"/>
        </w:rPr>
        <w:t>lack of</w:t>
      </w:r>
      <w:r w:rsidRPr="007A65B9">
        <w:rPr>
          <w:rStyle w:val="StyleUnderline"/>
        </w:rPr>
        <w:t xml:space="preserve"> in situ </w:t>
      </w:r>
      <w:r w:rsidRPr="007A65B9">
        <w:rPr>
          <w:rStyle w:val="Emphasis"/>
        </w:rPr>
        <w:t>atmospheric neutrinos</w:t>
      </w:r>
      <w:r w:rsidRPr="007A65B9">
        <w:rPr>
          <w:rStyle w:val="StyleUnderline"/>
        </w:rPr>
        <w:t xml:space="preserve"> [6,9] and the </w:t>
      </w:r>
      <w:r w:rsidRPr="007A65B9">
        <w:rPr>
          <w:rStyle w:val="Emphasis"/>
        </w:rPr>
        <w:t>absence of nuclear reactor antineutrino</w:t>
      </w:r>
      <w:r w:rsidRPr="007A65B9">
        <w:rPr>
          <w:rStyle w:val="StyleUnderline"/>
        </w:rPr>
        <w:t xml:space="preserve"> fluxes which are beginning to complicate antineutrino astronomy's access on Earth to portions of supernovae spectra</w:t>
      </w:r>
      <w:r w:rsidRPr="00216297">
        <w:rPr>
          <w:rStyle w:val="StyleUnderline"/>
        </w:rPr>
        <w:t xml:space="preserve"> in astrophysics</w:t>
      </w:r>
      <w:r w:rsidRPr="001E4C04">
        <w:rPr>
          <w:sz w:val="16"/>
        </w:rPr>
        <w:t>. The recent study of active galactic nuclei (AGN) neutrinos [17, 181 as another interesting astrophysical source are not presented.</w:t>
      </w:r>
    </w:p>
    <w:p w14:paraId="34CD6E1E" w14:textId="77777777" w:rsidR="002C0944" w:rsidRPr="00F06024" w:rsidRDefault="002C0944" w:rsidP="002C0944">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48063809" w14:textId="77777777" w:rsidR="002C0944" w:rsidRPr="00D06C87" w:rsidRDefault="002C0944" w:rsidP="002C0944">
      <w:r w:rsidRPr="00F06024">
        <w:rPr>
          <w:rStyle w:val="Style13ptBold"/>
        </w:rPr>
        <w:t>Lee 20</w:t>
      </w:r>
      <w:r>
        <w:t xml:space="preserve"> Thomas Lee </w:t>
      </w:r>
      <w:r w:rsidRPr="00F06024">
        <w:t>"Can tiny, invisible particles help stop the spread of nuclear weapons?"</w:t>
      </w:r>
      <w:r>
        <w:t xml:space="preserve"> </w:t>
      </w:r>
      <w:hyperlink r:id="rId13"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31A08185" w14:textId="77777777" w:rsidR="002C0944" w:rsidRPr="00055F1F" w:rsidRDefault="002C0944" w:rsidP="002C0944">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2D267D">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w:t>
      </w:r>
      <w:r w:rsidRPr="002D267D">
        <w:rPr>
          <w:sz w:val="16"/>
        </w:rPr>
        <w:t xml:space="preserve">little bit of </w:t>
      </w:r>
      <w:r w:rsidRPr="002D267D">
        <w:rPr>
          <w:rStyle w:val="Emphasis"/>
          <w:bdr w:val="single" w:sz="18" w:space="0" w:color="auto"/>
        </w:rPr>
        <w:t>ghost hunting</w:t>
      </w:r>
      <w:r w:rsidRPr="002D267D">
        <w:rPr>
          <w:sz w:val="16"/>
        </w:rPr>
        <w:t>. Scientists</w:t>
      </w:r>
      <w:r w:rsidRPr="00055F1F">
        <w:rPr>
          <w:sz w:val="16"/>
        </w:rPr>
        <w:t xml:space="preserve">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xml:space="preserve">, a key </w:t>
      </w:r>
      <w:r w:rsidRPr="001E4C04">
        <w:rPr>
          <w:rStyle w:val="StyleUnderline"/>
        </w:rPr>
        <w:lastRenderedPageBreak/>
        <w:t>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w:t>
      </w:r>
      <w:proofErr w:type="gramStart"/>
      <w:r w:rsidRPr="00055F1F">
        <w:rPr>
          <w:sz w:val="16"/>
        </w:rPr>
        <w:t>Michigan</w:t>
      </w:r>
      <w:proofErr w:type="gramEnd"/>
      <w:r w:rsidRPr="00055F1F">
        <w:rPr>
          <w:sz w:val="16"/>
        </w:rPr>
        <w:t xml:space="preserve">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w:t>
      </w:r>
      <w:proofErr w:type="gramStart"/>
      <w:r w:rsidRPr="001E4C04">
        <w:rPr>
          <w:rStyle w:val="StyleUnderline"/>
        </w:rPr>
        <w:t>mass</w:t>
      </w:r>
      <w:proofErr w:type="gramEnd"/>
      <w:r w:rsidRPr="001E4C04">
        <w:rPr>
          <w:rStyle w:val="StyleUnderline"/>
        </w:rPr>
        <w:t xml:space="preserve">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 xml:space="preserve">is still </w:t>
      </w:r>
      <w:proofErr w:type="gramStart"/>
      <w:r w:rsidRPr="00A50E06">
        <w:rPr>
          <w:rStyle w:val="Emphasis"/>
          <w:highlight w:val="green"/>
          <w:bdr w:val="single" w:sz="18" w:space="0" w:color="auto"/>
        </w:rPr>
        <w:t>pretty hard</w:t>
      </w:r>
      <w:proofErr w:type="gramEnd"/>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w:t>
      </w:r>
      <w:r w:rsidRPr="00055F1F">
        <w:rPr>
          <w:sz w:val="16"/>
        </w:rPr>
        <w:lastRenderedPageBreak/>
        <w:t xml:space="preserve">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w:t>
      </w:r>
      <w:proofErr w:type="gramStart"/>
      <w:r w:rsidRPr="00055F1F">
        <w:rPr>
          <w:sz w:val="16"/>
        </w:rPr>
        <w:t>Nuclear Weapons</w:t>
      </w:r>
      <w:proofErr w:type="gramEnd"/>
      <w:r w:rsidRPr="00055F1F">
        <w:rPr>
          <w:sz w:val="16"/>
        </w:rPr>
        <w:t xml:space="preserve">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w:t>
      </w:r>
      <w:proofErr w:type="gramStart"/>
      <w:r w:rsidRPr="00055F1F">
        <w:rPr>
          <w:sz w:val="16"/>
        </w:rPr>
        <w:t>actually pretty</w:t>
      </w:r>
      <w:proofErr w:type="gramEnd"/>
      <w:r w:rsidRPr="00055F1F">
        <w:rPr>
          <w:sz w:val="16"/>
        </w:rPr>
        <w:t xml:space="preserve">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w:t>
      </w:r>
      <w:r w:rsidRPr="007A65B9">
        <w:rPr>
          <w:rStyle w:val="StyleUnderline"/>
        </w:rPr>
        <w:t>o</w:t>
      </w:r>
      <w:r w:rsidRPr="00B26A19">
        <w:rPr>
          <w:rStyle w:val="StyleUnderline"/>
        </w:rPr>
        <w:t xml:space="preserve">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proofErr w:type="gramStart"/>
      <w:r w:rsidRPr="00B26A19">
        <w:rPr>
          <w:rStyle w:val="Emphasis"/>
        </w:rPr>
        <w:t>So</w:t>
      </w:r>
      <w:proofErr w:type="gramEnd"/>
      <w:r w:rsidRPr="00B26A19">
        <w:rPr>
          <w:rStyle w:val="Emphasis"/>
        </w:rPr>
        <w:t xml:space="preserve"> if a country wants to operate a civilian nuclear power program, an antineutrino detector could provide an effective tool to continuously verify the reactor is only producing energy for peaceful purposes</w:t>
      </w:r>
      <w:r w:rsidRPr="007A65B9">
        <w:rPr>
          <w:rStyle w:val="StyleUnderline"/>
        </w:rPr>
        <w:t xml:space="preserve">. </w:t>
      </w:r>
      <w:r w:rsidRPr="007A65B9">
        <w:rPr>
          <w:rStyle w:val="Emphasis"/>
        </w:rPr>
        <w:t>For now</w:t>
      </w:r>
      <w:r w:rsidRPr="007A65B9">
        <w:rPr>
          <w:sz w:val="16"/>
        </w:rPr>
        <w:t xml:space="preserve">, </w:t>
      </w:r>
      <w:r w:rsidRPr="007A65B9">
        <w:rPr>
          <w:rStyle w:val="Emphasis"/>
        </w:rPr>
        <w:t>a detector must stay within tens of meters</w:t>
      </w:r>
      <w:r w:rsidRPr="007A65B9">
        <w:rPr>
          <w:sz w:val="16"/>
        </w:rPr>
        <w:t xml:space="preserve"> of the reactor to be effective. But </w:t>
      </w:r>
      <w:r w:rsidRPr="007A65B9">
        <w:rPr>
          <w:rStyle w:val="Emphasis"/>
        </w:rPr>
        <w:t>in the future</w:t>
      </w:r>
      <w:r w:rsidRPr="007A65B9">
        <w:rPr>
          <w:sz w:val="16"/>
        </w:rPr>
        <w:t xml:space="preserve">, </w:t>
      </w:r>
      <w:r w:rsidRPr="007A65B9">
        <w:rPr>
          <w:rStyle w:val="StyleUnderline"/>
        </w:rPr>
        <w:t xml:space="preserve">could such </w:t>
      </w:r>
      <w:r w:rsidRPr="007A65B9">
        <w:rPr>
          <w:rStyle w:val="Emphasis"/>
          <w:bdr w:val="single" w:sz="18" w:space="0" w:color="auto"/>
        </w:rPr>
        <w:t>technology</w:t>
      </w:r>
      <w:r w:rsidRPr="007A65B9">
        <w:rPr>
          <w:rStyle w:val="StyleUnderline"/>
          <w:bdr w:val="single" w:sz="18" w:space="0" w:color="auto"/>
        </w:rPr>
        <w:t xml:space="preserve"> </w:t>
      </w:r>
      <w:r w:rsidRPr="007A65B9">
        <w:rPr>
          <w:rStyle w:val="Emphasis"/>
          <w:bdr w:val="single" w:sz="18" w:space="0" w:color="auto"/>
        </w:rPr>
        <w:t>spot</w:t>
      </w:r>
      <w:r w:rsidRPr="007A65B9">
        <w:rPr>
          <w:rStyle w:val="StyleUnderline"/>
          <w:bdr w:val="single" w:sz="18" w:space="0" w:color="auto"/>
        </w:rPr>
        <w:t xml:space="preserve"> </w:t>
      </w:r>
      <w:r w:rsidRPr="007A65B9">
        <w:rPr>
          <w:rStyle w:val="Emphasis"/>
          <w:bdr w:val="single" w:sz="18" w:space="0" w:color="auto"/>
        </w:rPr>
        <w:t>antineutrinos from longer distances</w:t>
      </w:r>
      <w:r w:rsidRPr="007A65B9">
        <w:rPr>
          <w:rStyle w:val="StyleUnderline"/>
          <w:bdr w:val="single" w:sz="18" w:space="0" w:color="auto"/>
        </w:rPr>
        <w:t xml:space="preserve"> </w:t>
      </w:r>
      <w:r w:rsidRPr="007A65B9">
        <w:rPr>
          <w:rStyle w:val="Emphasis"/>
          <w:bdr w:val="single" w:sz="18" w:space="0" w:color="auto"/>
        </w:rPr>
        <w:t>and</w:t>
      </w:r>
      <w:r w:rsidRPr="007A65B9">
        <w:rPr>
          <w:rStyle w:val="StyleUnderline"/>
          <w:bdr w:val="single" w:sz="18" w:space="0" w:color="auto"/>
        </w:rPr>
        <w:t xml:space="preserve"> even </w:t>
      </w:r>
      <w:r w:rsidRPr="007A65B9">
        <w:rPr>
          <w:rStyle w:val="Emphasis"/>
          <w:bdr w:val="single" w:sz="18" w:space="0" w:color="auto"/>
        </w:rPr>
        <w:t>across borders</w:t>
      </w:r>
      <w:r w:rsidRPr="007A65B9">
        <w:rPr>
          <w:rStyle w:val="Emphasis"/>
        </w:rPr>
        <w:t>?</w:t>
      </w:r>
      <w:r w:rsidRPr="007A65B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A65B9">
        <w:rPr>
          <w:rStyle w:val="Emphasis"/>
        </w:rPr>
        <w:t>study</w:t>
      </w:r>
      <w:r w:rsidRPr="007A65B9">
        <w:rPr>
          <w:rStyle w:val="StyleUnderline"/>
        </w:rPr>
        <w:t xml:space="preserve"> of a range of possible </w:t>
      </w:r>
      <w:r w:rsidRPr="007A65B9">
        <w:rPr>
          <w:rStyle w:val="Emphasis"/>
        </w:rPr>
        <w:t>enhancements</w:t>
      </w:r>
      <w:r w:rsidRPr="007A65B9">
        <w:rPr>
          <w:rStyle w:val="StyleUnderline"/>
        </w:rPr>
        <w:t xml:space="preserve"> to improve</w:t>
      </w:r>
      <w:r w:rsidRPr="00B26A19">
        <w:rPr>
          <w:rStyle w:val="StyleUnderline"/>
        </w:rPr>
        <w:t xml:space="preserve"> standoff and overall sensitivity. And in any cas</w:t>
      </w:r>
      <w:r w:rsidRPr="002D267D">
        <w:rPr>
          <w:rStyle w:val="StyleUnderline"/>
        </w:rPr>
        <w:t>e</w:t>
      </w:r>
      <w:r w:rsidRPr="00B26A19">
        <w:rPr>
          <w:rStyle w:val="StyleUnderline"/>
        </w:rPr>
        <w:t xml:space="preserve">, </w:t>
      </w:r>
      <w:r w:rsidRPr="00A50E06">
        <w:rPr>
          <w:rStyle w:val="Emphasis"/>
          <w:highlight w:val="green"/>
        </w:rPr>
        <w:t xml:space="preserve">the mere knowledge </w:t>
      </w:r>
      <w:r w:rsidRPr="002D267D">
        <w:rPr>
          <w:rStyle w:val="Emphasis"/>
        </w:rPr>
        <w:t xml:space="preserve">that such </w:t>
      </w:r>
      <w:r w:rsidRPr="002D267D">
        <w:rPr>
          <w:rStyle w:val="Emphasis"/>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 xml:space="preserve">a powerful deterrent to nuclear </w:t>
      </w:r>
      <w:proofErr w:type="gramStart"/>
      <w:r w:rsidRPr="00A50E06">
        <w:rPr>
          <w:rStyle w:val="Emphasis"/>
          <w:highlight w:val="green"/>
          <w:bdr w:val="single" w:sz="18" w:space="0" w:color="auto"/>
        </w:rPr>
        <w:t>proliferation</w:t>
      </w:r>
      <w:r w:rsidRPr="00A50E06">
        <w:rPr>
          <w:rStyle w:val="Emphasis"/>
          <w:highlight w:val="green"/>
        </w:rPr>
        <w:t xml:space="preserve"> </w:t>
      </w:r>
      <w:r w:rsidRPr="00B26A19">
        <w:rPr>
          <w:rStyle w:val="StyleUnderline"/>
        </w:rPr>
        <w:t>in itself</w:t>
      </w:r>
      <w:proofErr w:type="gramEnd"/>
      <w:r w:rsidRPr="00B26A19">
        <w:rPr>
          <w:rStyle w:val="StyleUnderline"/>
        </w:rPr>
        <w:t>.</w:t>
      </w:r>
    </w:p>
    <w:p w14:paraId="75959365" w14:textId="77777777" w:rsidR="002C0944" w:rsidRPr="00216297" w:rsidRDefault="002C0944" w:rsidP="002C0944">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06447FDB" w14:textId="77777777" w:rsidR="002C0944" w:rsidRPr="00FE2CDD" w:rsidRDefault="002C0944" w:rsidP="002C0944">
      <w:pPr>
        <w:spacing w:line="240" w:lineRule="auto"/>
        <w:rPr>
          <w:sz w:val="16"/>
          <w:szCs w:val="16"/>
        </w:rPr>
      </w:pPr>
      <w:proofErr w:type="spellStart"/>
      <w:r w:rsidRPr="00FE2CDD">
        <w:rPr>
          <w:rStyle w:val="Style13ptBold"/>
        </w:rPr>
        <w:t>Kroenig</w:t>
      </w:r>
      <w:proofErr w:type="spellEnd"/>
      <w:r w:rsidRPr="00FE2CDD">
        <w:rPr>
          <w:rStyle w:val="Style13ptBold"/>
        </w:rPr>
        <w:t xml:space="preserve"> 15</w:t>
      </w:r>
      <w:r w:rsidRPr="00FE2CDD">
        <w:rPr>
          <w:b/>
          <w:sz w:val="26"/>
          <w:szCs w:val="26"/>
        </w:rPr>
        <w:t xml:space="preserve"> </w:t>
      </w:r>
      <w:r w:rsidRPr="00FE2CDD">
        <w:rPr>
          <w:sz w:val="16"/>
          <w:szCs w:val="16"/>
        </w:rPr>
        <w:t xml:space="preserve">(Matthew </w:t>
      </w:r>
      <w:proofErr w:type="spellStart"/>
      <w:r w:rsidRPr="00FE2CDD">
        <w:rPr>
          <w:sz w:val="16"/>
          <w:szCs w:val="16"/>
        </w:rPr>
        <w:t>Kroenig</w:t>
      </w:r>
      <w:proofErr w:type="spellEnd"/>
      <w:r w:rsidRPr="00FE2CDD">
        <w:rPr>
          <w:sz w:val="16"/>
          <w:szCs w:val="16"/>
        </w:rPr>
        <w:t xml:space="preserve">;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0CE9B945" w14:textId="77777777" w:rsidR="002C0944" w:rsidRDefault="002C0944" w:rsidP="002C0944">
      <w:pPr>
        <w:spacing w:line="240" w:lineRule="auto"/>
        <w:rPr>
          <w:rStyle w:val="StyleUnderline"/>
        </w:rPr>
      </w:pPr>
      <w:r w:rsidRPr="00A50E06">
        <w:rPr>
          <w:rStyle w:val="StyleUnderline"/>
          <w:highlight w:val="green"/>
        </w:rPr>
        <w:lastRenderedPageBreak/>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w:t>
      </w:r>
      <w:proofErr w:type="gramStart"/>
      <w:r w:rsidRPr="007C7FA5">
        <w:rPr>
          <w:sz w:val="14"/>
        </w:rPr>
        <w:t>Israeli–Iranian</w:t>
      </w:r>
      <w:proofErr w:type="gramEnd"/>
      <w:r w:rsidRPr="007C7FA5">
        <w:rPr>
          <w:sz w:val="14"/>
        </w:rPr>
        <w:t xml:space="preserve">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w:t>
      </w:r>
      <w:proofErr w:type="gramStart"/>
      <w:r w:rsidRPr="007C7FA5">
        <w:rPr>
          <w:sz w:val="14"/>
        </w:rPr>
        <w:t>fairly pragmatic</w:t>
      </w:r>
      <w:proofErr w:type="gramEnd"/>
      <w:r w:rsidRPr="007C7FA5">
        <w:rPr>
          <w:sz w:val="14"/>
        </w:rPr>
        <w:t xml:space="preserve">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w:t>
      </w:r>
      <w:proofErr w:type="gramStart"/>
      <w:r w:rsidRPr="007C7FA5">
        <w:rPr>
          <w:sz w:val="14"/>
        </w:rPr>
        <w:t>Nuclear weapons</w:t>
      </w:r>
      <w:proofErr w:type="gramEnd"/>
      <w:r w:rsidRPr="007C7FA5">
        <w:rPr>
          <w:sz w:val="14"/>
        </w:rPr>
        <w:t xml:space="preserve">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7C7FA5">
        <w:rPr>
          <w:sz w:val="14"/>
        </w:rPr>
        <w:t>as a way to</w:t>
      </w:r>
      <w:proofErr w:type="gramEnd"/>
      <w:r w:rsidRPr="007C7FA5">
        <w:rPr>
          <w:sz w:val="14"/>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w:t>
      </w:r>
      <w:proofErr w:type="gramStart"/>
      <w:r w:rsidRPr="00FE2CDD">
        <w:rPr>
          <w:rStyle w:val="StyleUnderline"/>
        </w:rPr>
        <w:t xml:space="preserve">in an attempt </w:t>
      </w:r>
      <w:r w:rsidRPr="00A50E06">
        <w:rPr>
          <w:rStyle w:val="Emphasis"/>
          <w:highlight w:val="green"/>
        </w:rPr>
        <w:t>to</w:t>
      </w:r>
      <w:proofErr w:type="gramEnd"/>
      <w:r w:rsidRPr="00A50E06">
        <w:rPr>
          <w:rStyle w:val="Emphasis"/>
          <w:highlight w:val="green"/>
        </w:rPr>
        <w:t xml:space="preserve">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t>
      </w:r>
      <w:r w:rsidRPr="00FE2CDD">
        <w:rPr>
          <w:rStyle w:val="StyleUnderline"/>
        </w:rPr>
        <w:lastRenderedPageBreak/>
        <w:t xml:space="preserve">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 xml:space="preserve">Laden declared it a ‘religious duty’ for Al- </w:t>
      </w:r>
      <w:proofErr w:type="spellStart"/>
      <w:r w:rsidRPr="00FE2CDD">
        <w:rPr>
          <w:rStyle w:val="StyleUnderline"/>
        </w:rPr>
        <w:t>Qa’eda</w:t>
      </w:r>
      <w:proofErr w:type="spellEnd"/>
      <w:r w:rsidRPr="00FE2CDD">
        <w:rPr>
          <w:rStyle w:val="StyleUnderline"/>
        </w:rPr>
        <w:t xml:space="preserve">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xml:space="preserve">, allowing terrorist groups or corrupt or </w:t>
      </w:r>
      <w:proofErr w:type="gramStart"/>
      <w:r w:rsidRPr="007C7FA5">
        <w:rPr>
          <w:rStyle w:val="StyleUnderline"/>
        </w:rPr>
        <w:t>ideologically-motivated</w:t>
      </w:r>
      <w:proofErr w:type="gramEnd"/>
      <w:r w:rsidRPr="007C7FA5">
        <w:rPr>
          <w:rStyle w:val="StyleUnderline"/>
        </w:rPr>
        <w:t xml:space="preserve"> insiders to transfer dangerous material to terrorists.</w:t>
      </w:r>
      <w:r w:rsidRPr="007C7FA5">
        <w:rPr>
          <w:sz w:val="14"/>
        </w:rPr>
        <w:t xml:space="preserve"> There is evidence, for example, that representatives from Pakistan’s atomic energy establishment met with Al-</w:t>
      </w:r>
      <w:proofErr w:type="spellStart"/>
      <w:r w:rsidRPr="007C7FA5">
        <w:rPr>
          <w:sz w:val="14"/>
        </w:rPr>
        <w:t>Qa’eda</w:t>
      </w:r>
      <w:proofErr w:type="spellEnd"/>
      <w:r w:rsidRPr="007C7FA5">
        <w:rPr>
          <w:sz w:val="14"/>
        </w:rPr>
        <w:t xml:space="preserve">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7C7FA5">
        <w:rPr>
          <w:sz w:val="14"/>
        </w:rPr>
        <w:t>actually become</w:t>
      </w:r>
      <w:proofErr w:type="gramEnd"/>
      <w:r w:rsidRPr="007C7FA5">
        <w:rPr>
          <w:sz w:val="14"/>
        </w:rPr>
        <w:t xml:space="preserv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 xml:space="preserve">nuclear-armed Iran would likely </w:t>
      </w:r>
      <w:proofErr w:type="gramStart"/>
      <w:r w:rsidRPr="00FE2CDD">
        <w:rPr>
          <w:rStyle w:val="StyleUnderline"/>
        </w:rPr>
        <w:t>step up</w:t>
      </w:r>
      <w:proofErr w:type="gramEnd"/>
      <w:r w:rsidRPr="00FE2CDD">
        <w:rPr>
          <w:rStyle w:val="StyleUnderline"/>
        </w:rPr>
        <w:t xml:space="preserve">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7D755531" w14:textId="77777777" w:rsidR="002C0944" w:rsidRDefault="002C0944" w:rsidP="002C0944">
      <w:pPr>
        <w:pStyle w:val="Heading4"/>
      </w:pPr>
      <w:r>
        <w:t xml:space="preserve">Nuke war causes extinction AND outweighs </w:t>
      </w:r>
      <w:r w:rsidRPr="00C339DB">
        <w:rPr>
          <w:u w:val="single"/>
        </w:rPr>
        <w:t>other</w:t>
      </w:r>
      <w:r>
        <w:t xml:space="preserve"> existential risks</w:t>
      </w:r>
    </w:p>
    <w:p w14:paraId="195243CC" w14:textId="77777777" w:rsidR="002C0944" w:rsidRPr="00E530E8" w:rsidRDefault="002C0944" w:rsidP="002C0944">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w:t>
      </w:r>
      <w:r w:rsidRPr="00EE4443">
        <w:lastRenderedPageBreak/>
        <w:t xml:space="preserve">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03FF9A7E" w14:textId="77777777" w:rsidR="002C0944" w:rsidRPr="00216297" w:rsidRDefault="002C0944" w:rsidP="002C0944">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proofErr w:type="spellStart"/>
      <w:r w:rsidRPr="00A50E06">
        <w:rPr>
          <w:rStyle w:val="Emphasis"/>
          <w:highlight w:val="green"/>
        </w:rPr>
        <w:t>self assured</w:t>
      </w:r>
      <w:proofErr w:type="spellEnd"/>
      <w:r w:rsidRPr="00A50E06">
        <w:rPr>
          <w:rStyle w:val="Emphasis"/>
          <w:highlight w:val="green"/>
        </w:rPr>
        <w:t xml:space="preserve"> destruction</w:t>
      </w:r>
      <w:r w:rsidRPr="00A50E06">
        <w:rPr>
          <w:rStyle w:val="StyleUnderline"/>
          <w:highlight w:val="green"/>
        </w:rPr>
        <w:t xml:space="preserve">. </w:t>
      </w:r>
      <w:r w:rsidRPr="00B86C9D">
        <w:rPr>
          <w:rStyle w:val="StyleUnderline"/>
        </w:rPr>
        <w:t xml:space="preserve">Even a 'small' nuclear war </w:t>
      </w:r>
      <w:r w:rsidRPr="00B86C9D">
        <w:rPr>
          <w:sz w:val="16"/>
        </w:rPr>
        <w:t xml:space="preserve">between India and Pakistan, with each country detonating 50 Hiroshima-size atom bombs--only about 0.03 percent of the global nuclear arsenal's explosive power--as air bursts in urban areas, </w:t>
      </w:r>
      <w:r w:rsidRPr="00B86C9D">
        <w:rPr>
          <w:rStyle w:val="StyleUnderline"/>
        </w:rPr>
        <w:t>could produce so much smoke that temperatures would fall below those of the Little Ice Age</w:t>
      </w:r>
      <w:r w:rsidRPr="00B86C9D">
        <w:rPr>
          <w:sz w:val="16"/>
        </w:rPr>
        <w:t xml:space="preserve"> of the fourteenth to nineteenth centuries, </w:t>
      </w:r>
      <w:r w:rsidRPr="00B86C9D">
        <w:rPr>
          <w:rStyle w:val="StyleUnderline"/>
        </w:rPr>
        <w:t>shortening the growing season around the world and threatening the global food supply</w:t>
      </w:r>
      <w:r w:rsidRPr="00B86C9D">
        <w:rPr>
          <w:sz w:val="16"/>
        </w:rPr>
        <w:t>. Furthermore,</w:t>
      </w:r>
      <w:r w:rsidRPr="00391E10">
        <w:rPr>
          <w:sz w:val="16"/>
        </w:rPr>
        <w:t xml:space="preserv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w:t>
      </w:r>
      <w:r w:rsidRPr="00B86C9D">
        <w:rPr>
          <w:rStyle w:val="StyleUnderline"/>
        </w:rPr>
        <w:t>threat posed by nuclear weapons use as one that</w:t>
      </w:r>
      <w:r w:rsidRPr="00B86C9D">
        <w:rPr>
          <w:sz w:val="16"/>
        </w:rPr>
        <w:t xml:space="preserve"> at least threatens what we now call 'civilization' and that potentially </w:t>
      </w:r>
      <w:r w:rsidRPr="00B86C9D">
        <w:rPr>
          <w:rStyle w:val="Emphasis"/>
        </w:rPr>
        <w:t>threatens human survival with an immediacy that even climate change does not</w:t>
      </w:r>
      <w:r w:rsidRPr="00B86C9D">
        <w:rPr>
          <w:sz w:val="16"/>
        </w:rPr>
        <w:t>, though we can see the results of climate change here and now and of course the immediate post-nuclear results for Hiroshima and Nagasaki as well</w:t>
      </w:r>
      <w:r w:rsidRPr="00055D8B">
        <w:rPr>
          <w:sz w:val="16"/>
        </w:rPr>
        <w:t xml:space="preserve">. </w:t>
      </w:r>
    </w:p>
    <w:p w14:paraId="7FD67BC8" w14:textId="77777777" w:rsidR="002C0944" w:rsidRPr="00317401" w:rsidRDefault="002C0944" w:rsidP="002C0944">
      <w:pPr>
        <w:pStyle w:val="Heading3"/>
      </w:pPr>
      <w:r w:rsidRPr="00317401">
        <w:lastRenderedPageBreak/>
        <w:t>1AC – Framework (Short)</w:t>
      </w:r>
    </w:p>
    <w:p w14:paraId="6257A7B5" w14:textId="77777777" w:rsidR="002C0944" w:rsidRPr="00317401" w:rsidRDefault="002C0944" w:rsidP="002C0944">
      <w:pPr>
        <w:pStyle w:val="Heading4"/>
      </w:pPr>
      <w:r>
        <w:t>T</w:t>
      </w:r>
      <w:r w:rsidRPr="00317401">
        <w:t>he standard is maximizing expected well-being or act hedonistic util. Prefer additionally –</w:t>
      </w:r>
    </w:p>
    <w:p w14:paraId="3CA974D4" w14:textId="77777777" w:rsidR="00CD174C" w:rsidRPr="00317401" w:rsidRDefault="00CD174C" w:rsidP="00CD174C">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4BF3B01F" w14:textId="77777777" w:rsidR="00CD174C" w:rsidRPr="00317401" w:rsidRDefault="00CD174C" w:rsidP="00CD174C">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702ED0B2" w14:textId="77777777" w:rsidR="002C0944" w:rsidRPr="00F601E6" w:rsidRDefault="002C0944" w:rsidP="002C0944"/>
    <w:p w14:paraId="4F092C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09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D8A"/>
    <w:rsid w:val="002502CF"/>
    <w:rsid w:val="00267EBB"/>
    <w:rsid w:val="0027023B"/>
    <w:rsid w:val="00272F3F"/>
    <w:rsid w:val="00274EDB"/>
    <w:rsid w:val="0027729E"/>
    <w:rsid w:val="002843B2"/>
    <w:rsid w:val="00284ED6"/>
    <w:rsid w:val="00290C5A"/>
    <w:rsid w:val="00290C92"/>
    <w:rsid w:val="0029647A"/>
    <w:rsid w:val="00296504"/>
    <w:rsid w:val="002B39C5"/>
    <w:rsid w:val="002B5511"/>
    <w:rsid w:val="002B7ACF"/>
    <w:rsid w:val="002C094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43"/>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7EC9"/>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249"/>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51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74C"/>
    <w:rsid w:val="00CD4C83"/>
    <w:rsid w:val="00CE40A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928"/>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204520"/>
  <w14:defaultImageDpi w14:val="300"/>
  <w15:docId w15:val="{4CD41E8E-F1A9-A040-BAF5-930FF1127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094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09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09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C09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2C09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09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0944"/>
  </w:style>
  <w:style w:type="character" w:customStyle="1" w:styleId="Heading1Char">
    <w:name w:val="Heading 1 Char"/>
    <w:aliases w:val="Pocket Char"/>
    <w:basedOn w:val="DefaultParagraphFont"/>
    <w:link w:val="Heading1"/>
    <w:uiPriority w:val="9"/>
    <w:rsid w:val="002C09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094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C0944"/>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2C09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C094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2C0944"/>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2C094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C094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C0944"/>
    <w:rPr>
      <w:color w:val="auto"/>
      <w:u w:val="none"/>
    </w:rPr>
  </w:style>
  <w:style w:type="paragraph" w:styleId="DocumentMap">
    <w:name w:val="Document Map"/>
    <w:basedOn w:val="Normal"/>
    <w:link w:val="DocumentMapChar"/>
    <w:uiPriority w:val="99"/>
    <w:semiHidden/>
    <w:unhideWhenUsed/>
    <w:rsid w:val="002C09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0944"/>
    <w:rPr>
      <w:rFonts w:ascii="Lucida Grande" w:hAnsi="Lucida Grande" w:cs="Lucida Grande"/>
    </w:rPr>
  </w:style>
  <w:style w:type="paragraph" w:customStyle="1" w:styleId="Emphasis1">
    <w:name w:val="Emphasis1"/>
    <w:basedOn w:val="Normal"/>
    <w:link w:val="Emphasis"/>
    <w:autoRedefine/>
    <w:uiPriority w:val="20"/>
    <w:qFormat/>
    <w:rsid w:val="002C094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2C0944"/>
    <w:rPr>
      <w:color w:val="605E5C"/>
      <w:shd w:val="clear" w:color="auto" w:fill="E1DFDD"/>
    </w:rPr>
  </w:style>
  <w:style w:type="paragraph" w:customStyle="1" w:styleId="textbold">
    <w:name w:val="text bold"/>
    <w:basedOn w:val="Normal"/>
    <w:autoRedefine/>
    <w:uiPriority w:val="20"/>
    <w:qFormat/>
    <w:rsid w:val="002C0944"/>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2C094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2C0944"/>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C09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2C0944"/>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2C0944"/>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2C094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2C0944"/>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berkeley.edu/news/2020/03/can-tiny-invisible-particles-help-stop-the-spread-of-nuclear-weap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26</Pages>
  <Words>14176</Words>
  <Characters>80807</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10</cp:revision>
  <dcterms:created xsi:type="dcterms:W3CDTF">2022-02-13T16:24:00Z</dcterms:created>
  <dcterms:modified xsi:type="dcterms:W3CDTF">2022-02-13T17:46:00Z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