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9196E" w14:textId="77777777" w:rsidR="009B4F88" w:rsidRPr="009B4F88" w:rsidRDefault="009B4F88" w:rsidP="009B4F88"/>
    <w:p w14:paraId="1D926E33" w14:textId="18073E96" w:rsidR="00933B16" w:rsidRDefault="00933B16" w:rsidP="00933B16">
      <w:pPr>
        <w:pStyle w:val="Heading2"/>
      </w:pPr>
      <w:r>
        <w:lastRenderedPageBreak/>
        <w:t>AFF</w:t>
      </w:r>
    </w:p>
    <w:p w14:paraId="159A60D0" w14:textId="77777777" w:rsidR="00933B16" w:rsidRDefault="00933B16" w:rsidP="00933B16">
      <w:pPr>
        <w:pStyle w:val="Heading3"/>
      </w:pPr>
      <w:r>
        <w:lastRenderedPageBreak/>
        <w:t>1AC: Plan</w:t>
      </w:r>
    </w:p>
    <w:p w14:paraId="5E80CD93" w14:textId="77777777" w:rsidR="00933B16" w:rsidRDefault="00933B16" w:rsidP="00933B16">
      <w:pPr>
        <w:pStyle w:val="Heading4"/>
      </w:pPr>
      <w:r>
        <w:t>Plan – States ought to expand the Public Trust Doctrine to reduce private actor appropriation of Outer Space.</w:t>
      </w:r>
    </w:p>
    <w:p w14:paraId="0E5B5B38" w14:textId="77777777" w:rsidR="00933B16" w:rsidRPr="00072948" w:rsidRDefault="00933B16" w:rsidP="00933B16">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1C72C83" w14:textId="77777777" w:rsidR="00933B16" w:rsidRDefault="00933B16" w:rsidP="00933B16">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31038E22" w14:textId="77777777" w:rsidR="00933B16" w:rsidRDefault="00933B16" w:rsidP="00933B16">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w:t>
      </w:r>
      <w:r w:rsidRPr="00182C42">
        <w:rPr>
          <w:sz w:val="16"/>
          <w:szCs w:val="16"/>
        </w:rPr>
        <w:lastRenderedPageBreak/>
        <w:t>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70708172" w14:textId="77777777" w:rsidR="00933B16" w:rsidRPr="00F2365A" w:rsidRDefault="00933B16" w:rsidP="00933B16">
      <w:pPr>
        <w:pStyle w:val="Heading4"/>
      </w:pPr>
      <w:r>
        <w:t xml:space="preserve">Exemptions </w:t>
      </w:r>
      <w:r>
        <w:rPr>
          <w:u w:val="single"/>
        </w:rPr>
        <w:t>devastate</w:t>
      </w:r>
      <w:r>
        <w:t xml:space="preserve"> Regulation Credibility – OST </w:t>
      </w:r>
      <w:r>
        <w:rPr>
          <w:u w:val="single"/>
        </w:rPr>
        <w:t>proves</w:t>
      </w:r>
      <w:r>
        <w:t>.</w:t>
      </w:r>
    </w:p>
    <w:p w14:paraId="2722DD1D" w14:textId="77777777" w:rsidR="00933B16" w:rsidRPr="00893DBD" w:rsidRDefault="00933B16" w:rsidP="00933B16">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F896E2F" w14:textId="77777777" w:rsidR="00933B16" w:rsidRPr="00893DBD" w:rsidRDefault="00933B16" w:rsidP="00933B16">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 xml:space="preserve">endangers the entire </w:t>
      </w:r>
      <w:r w:rsidRPr="00893DBD">
        <w:rPr>
          <w:rStyle w:val="Emphasis"/>
          <w:highlight w:val="green"/>
        </w:rPr>
        <w:lastRenderedPageBreak/>
        <w:t>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5654FA4F" w14:textId="77777777" w:rsidR="00933B16" w:rsidRPr="00F103DB" w:rsidRDefault="00933B16" w:rsidP="00933B16"/>
    <w:p w14:paraId="15137EA5" w14:textId="14A7E67D" w:rsidR="00933B16" w:rsidRDefault="00933B16" w:rsidP="00933B16">
      <w:pPr>
        <w:pStyle w:val="Heading3"/>
      </w:pPr>
      <w:r>
        <w:lastRenderedPageBreak/>
        <w:t>1AC: Sustainable Space Advantage</w:t>
      </w:r>
    </w:p>
    <w:p w14:paraId="6575AECF" w14:textId="77777777" w:rsidR="00981F4D" w:rsidRDefault="00981F4D" w:rsidP="00981F4D">
      <w:pPr>
        <w:pStyle w:val="Heading4"/>
      </w:pPr>
      <w:r>
        <w:t xml:space="preserve">The Advantage is </w:t>
      </w:r>
      <w:r>
        <w:rPr>
          <w:u w:val="single"/>
        </w:rPr>
        <w:t>Sustainable Space Development</w:t>
      </w:r>
      <w:r>
        <w:t>:</w:t>
      </w:r>
    </w:p>
    <w:p w14:paraId="6EC028D1" w14:textId="77777777" w:rsidR="00981F4D" w:rsidRPr="00CF6D80" w:rsidRDefault="00981F4D" w:rsidP="00981F4D">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CEAD029" w14:textId="77777777" w:rsidR="00981F4D" w:rsidRDefault="00981F4D" w:rsidP="00981F4D">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Team.)-rahulpenu</w:t>
      </w:r>
    </w:p>
    <w:p w14:paraId="3740A703" w14:textId="77777777" w:rsidR="00981F4D" w:rsidRPr="00A86525" w:rsidRDefault="00981F4D" w:rsidP="00981F4D">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 xml:space="preserve">perpetual </w:t>
      </w:r>
      <w:r w:rsidRPr="000F1281">
        <w:rPr>
          <w:highlight w:val="green"/>
          <w:u w:val="single"/>
        </w:rPr>
        <w:lastRenderedPageBreak/>
        <w:t>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4653EA11" w14:textId="77777777" w:rsidR="00981F4D" w:rsidRDefault="00981F4D" w:rsidP="00981F4D">
      <w:pPr>
        <w:pStyle w:val="Heading4"/>
      </w:pPr>
      <w:r>
        <w:lastRenderedPageBreak/>
        <w:t>Sustainable development embedded in law solves security, debris, traffic and SSA.</w:t>
      </w:r>
    </w:p>
    <w:p w14:paraId="1C476F10" w14:textId="77777777" w:rsidR="00981F4D" w:rsidRDefault="00981F4D" w:rsidP="00981F4D">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7B7C66F7" w14:textId="77777777" w:rsidR="00981F4D" w:rsidRDefault="00981F4D" w:rsidP="00981F4D">
      <w:pPr>
        <w:rPr>
          <w:sz w:val="18"/>
          <w:szCs w:val="18"/>
        </w:rPr>
      </w:pPr>
      <w:r>
        <w:rPr>
          <w:sz w:val="18"/>
          <w:szCs w:val="18"/>
        </w:rPr>
        <w:t>---Critique of status quo polices for space sustainability</w:t>
      </w:r>
    </w:p>
    <w:p w14:paraId="6E870DBC" w14:textId="77777777" w:rsidR="00981F4D" w:rsidRDefault="00981F4D" w:rsidP="00981F4D">
      <w:pPr>
        <w:rPr>
          <w:sz w:val="18"/>
          <w:szCs w:val="18"/>
        </w:rPr>
      </w:pPr>
      <w:r>
        <w:rPr>
          <w:sz w:val="18"/>
          <w:szCs w:val="18"/>
        </w:rPr>
        <w:t>---New regimes key</w:t>
      </w:r>
    </w:p>
    <w:p w14:paraId="4E26D6D0" w14:textId="77777777" w:rsidR="00981F4D" w:rsidRDefault="00981F4D" w:rsidP="00981F4D">
      <w:pPr>
        <w:rPr>
          <w:sz w:val="18"/>
          <w:szCs w:val="18"/>
        </w:rPr>
      </w:pPr>
      <w:r>
        <w:rPr>
          <w:sz w:val="18"/>
          <w:szCs w:val="18"/>
        </w:rPr>
        <w:t>---Sustainability needs to be in law</w:t>
      </w:r>
    </w:p>
    <w:p w14:paraId="430BCA98" w14:textId="77777777" w:rsidR="00981F4D" w:rsidRPr="00EE53B2" w:rsidRDefault="00981F4D" w:rsidP="00981F4D">
      <w:pPr>
        <w:rPr>
          <w:sz w:val="18"/>
          <w:szCs w:val="18"/>
        </w:rPr>
      </w:pPr>
      <w:r>
        <w:rPr>
          <w:sz w:val="18"/>
          <w:szCs w:val="18"/>
        </w:rPr>
        <w:t>---Perm VS Global South Ks</w:t>
      </w:r>
    </w:p>
    <w:p w14:paraId="36680BAD" w14:textId="77777777" w:rsidR="00981F4D" w:rsidRPr="00B57841" w:rsidRDefault="00981F4D" w:rsidP="00981F4D">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w:t>
      </w:r>
      <w:r w:rsidRPr="009A2B4E">
        <w:rPr>
          <w:sz w:val="16"/>
        </w:rPr>
        <w:lastRenderedPageBreak/>
        <w:t>electromagnetic and physical crowding and congestion, and space weather.... The second component is the political environment, and includes promoting stability and preventing conflict between nations.”50 Bearing this in mind and notwithstanding the potential confusion 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 xml:space="preserve">new institutional </w:t>
      </w:r>
      <w:r w:rsidRPr="00531C5A">
        <w:rPr>
          <w:rStyle w:val="Emphasis"/>
          <w:b w:val="0"/>
          <w:bCs/>
          <w:sz w:val="16"/>
          <w:szCs w:val="16"/>
        </w:rPr>
        <w:lastRenderedPageBreak/>
        <w:t>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5094B93F" w14:textId="77777777" w:rsidR="00981F4D" w:rsidRPr="009C412A" w:rsidRDefault="00981F4D" w:rsidP="00981F4D">
      <w:pPr>
        <w:pStyle w:val="Heading4"/>
      </w:pPr>
      <w:r>
        <w:t xml:space="preserve">Congestion creates </w:t>
      </w:r>
      <w:r>
        <w:rPr>
          <w:u w:val="single"/>
        </w:rPr>
        <w:t>rivalrous</w:t>
      </w:r>
      <w:r>
        <w:t xml:space="preserve"> orbits. </w:t>
      </w:r>
    </w:p>
    <w:p w14:paraId="74939813" w14:textId="77777777" w:rsidR="00981F4D" w:rsidRPr="006A7B40" w:rsidRDefault="00981F4D" w:rsidP="00981F4D">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5D3E0A36" w14:textId="77777777" w:rsidR="00981F4D" w:rsidRPr="00561197" w:rsidRDefault="00981F4D" w:rsidP="00981F4D">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 xml:space="preserve">ing </w:t>
      </w:r>
      <w:r w:rsidRPr="00561197">
        <w:rPr>
          <w:rStyle w:val="Emphasis"/>
        </w:rPr>
        <w:lastRenderedPageBreak/>
        <w:t>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301A9674" w14:textId="77777777" w:rsidR="00981F4D" w:rsidRPr="009C412A" w:rsidRDefault="00981F4D" w:rsidP="00981F4D">
      <w:pPr>
        <w:pStyle w:val="Heading4"/>
      </w:pPr>
      <w:r>
        <w:t xml:space="preserve">That triggers </w:t>
      </w:r>
      <w:r>
        <w:rPr>
          <w:u w:val="single"/>
        </w:rPr>
        <w:t>missile radars</w:t>
      </w:r>
      <w:r>
        <w:t xml:space="preserve">. </w:t>
      </w:r>
    </w:p>
    <w:p w14:paraId="070ABC02" w14:textId="77777777" w:rsidR="00981F4D" w:rsidRPr="001A09D0" w:rsidRDefault="00981F4D" w:rsidP="00981F4D">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41DB405D" w14:textId="77777777" w:rsidR="00981F4D" w:rsidRDefault="00981F4D" w:rsidP="00981F4D">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w:t>
      </w:r>
      <w:r w:rsidRPr="00561197">
        <w:rPr>
          <w:rStyle w:val="StyleUnderline"/>
        </w:rPr>
        <w:lastRenderedPageBreak/>
        <w:t xml:space="preserve">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w:t>
      </w:r>
      <w:r w:rsidRPr="00561197">
        <w:rPr>
          <w:sz w:val="16"/>
        </w:rPr>
        <w:lastRenderedPageBreak/>
        <w:t xml:space="preserve">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13410D00" w14:textId="77777777" w:rsidR="00981F4D" w:rsidRPr="00561197" w:rsidRDefault="00981F4D" w:rsidP="00981F4D">
      <w:pPr>
        <w:rPr>
          <w:sz w:val="16"/>
        </w:rPr>
      </w:pPr>
    </w:p>
    <w:p w14:paraId="419C6AFA" w14:textId="77777777" w:rsidR="00981F4D" w:rsidRDefault="00981F4D" w:rsidP="00981F4D">
      <w:pPr>
        <w:pStyle w:val="Heading4"/>
      </w:pPr>
      <w:r w:rsidRPr="00AD0655">
        <w:rPr>
          <w:u w:val="single"/>
        </w:rPr>
        <w:t>Nuclear war</w:t>
      </w:r>
      <w:r>
        <w:t xml:space="preserve">. </w:t>
      </w:r>
    </w:p>
    <w:p w14:paraId="28C0D895" w14:textId="77777777" w:rsidR="00981F4D" w:rsidRDefault="00981F4D" w:rsidP="00981F4D">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094184DA" w14:textId="77777777" w:rsidR="00981F4D" w:rsidRPr="00561197" w:rsidRDefault="00981F4D" w:rsidP="00981F4D">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319265EE" w14:textId="77777777" w:rsidR="00981F4D" w:rsidRDefault="00981F4D" w:rsidP="00981F4D"/>
    <w:p w14:paraId="585D20EB" w14:textId="77777777" w:rsidR="00981F4D" w:rsidRPr="001F4FB0" w:rsidRDefault="00981F4D" w:rsidP="00981F4D">
      <w:pPr>
        <w:pStyle w:val="Heading4"/>
        <w:rPr>
          <w:rFonts w:cs="Calibri"/>
        </w:rPr>
      </w:pPr>
      <w:r>
        <w:rPr>
          <w:rFonts w:cs="Calibri"/>
        </w:rPr>
        <w:lastRenderedPageBreak/>
        <w:t xml:space="preserve">Independently causes Russia War. </w:t>
      </w:r>
    </w:p>
    <w:p w14:paraId="07C4BFD3" w14:textId="77777777" w:rsidR="00981F4D" w:rsidRPr="001F4FB0" w:rsidRDefault="00981F4D" w:rsidP="00981F4D">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pg online @ www.cdi.org/PDFs/scenarios.pdf)</w:t>
      </w:r>
    </w:p>
    <w:p w14:paraId="21FFBD13" w14:textId="77777777" w:rsidR="00981F4D" w:rsidRDefault="00981F4D" w:rsidP="00981F4D">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 xml:space="preserve">Moscow would certainly have to worry that these ASATs could be used in </w:t>
      </w:r>
      <w:r w:rsidRPr="001F4FB0">
        <w:rPr>
          <w:rStyle w:val="StyleUnderline"/>
        </w:rPr>
        <w:lastRenderedPageBreak/>
        <w:t>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 xml:space="preserve">a debris </w:t>
      </w:r>
      <w:proofErr w:type="gramStart"/>
      <w:r w:rsidRPr="000F1281">
        <w:rPr>
          <w:rStyle w:val="StyleUnderline"/>
          <w:highlight w:val="green"/>
        </w:rPr>
        <w:t>strike</w:t>
      </w:r>
      <w:proofErr w:type="gramEnd"/>
      <w:r w:rsidRPr="000F1281">
        <w:rPr>
          <w:rStyle w:val="StyleUnderline"/>
          <w:highlight w:val="green"/>
        </w:rPr>
        <w:t xml:space="preserv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t>
      </w:r>
      <w:r w:rsidRPr="001F4FB0">
        <w:rPr>
          <w:sz w:val="16"/>
        </w:rPr>
        <w:lastRenderedPageBreak/>
        <w:t xml:space="preserve">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6B0536F3" w14:textId="77777777" w:rsidR="00981F4D" w:rsidRPr="00146222" w:rsidRDefault="00981F4D" w:rsidP="00981F4D">
      <w:pPr>
        <w:pStyle w:val="Heading4"/>
      </w:pPr>
      <w:r>
        <w:t xml:space="preserve">Unchecked Commercial Appropriation </w:t>
      </w:r>
      <w:r>
        <w:rPr>
          <w:u w:val="single"/>
        </w:rPr>
        <w:t>causes</w:t>
      </w:r>
      <w:r>
        <w:t xml:space="preserve"> Space Conflicts.</w:t>
      </w:r>
    </w:p>
    <w:p w14:paraId="4219F932" w14:textId="77777777" w:rsidR="00981F4D" w:rsidRPr="00BC2859" w:rsidRDefault="00981F4D" w:rsidP="00981F4D">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7979C2CF" w14:textId="77777777" w:rsidR="00981F4D" w:rsidRPr="00146222" w:rsidRDefault="00981F4D" w:rsidP="00981F4D">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w:t>
      </w:r>
      <w:r w:rsidRPr="000B7AC9">
        <w:rPr>
          <w:rStyle w:val="StyleUnderline"/>
        </w:rPr>
        <w:lastRenderedPageBreak/>
        <w:t xml:space="preserve">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w:t>
      </w:r>
      <w:r w:rsidRPr="00146222">
        <w:rPr>
          <w:sz w:val="12"/>
        </w:rPr>
        <w:lastRenderedPageBreak/>
        <w:t xml:space="preserve">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F33829F" w14:textId="77777777" w:rsidR="00981F4D" w:rsidRDefault="00981F4D" w:rsidP="00981F4D">
      <w:pPr>
        <w:pStyle w:val="Heading4"/>
      </w:pPr>
      <w:r>
        <w:t xml:space="preserve">Space War cause </w:t>
      </w:r>
      <w:r>
        <w:rPr>
          <w:u w:val="single"/>
        </w:rPr>
        <w:t>Nuclear War</w:t>
      </w:r>
      <w:r>
        <w:t>.</w:t>
      </w:r>
    </w:p>
    <w:p w14:paraId="0626FEAF" w14:textId="77777777" w:rsidR="00981F4D" w:rsidRPr="00B0356E" w:rsidRDefault="00981F4D" w:rsidP="00981F4D">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210528C9" w14:textId="25B8F07A" w:rsidR="00981F4D" w:rsidRDefault="00981F4D" w:rsidP="00981F4D">
      <w:pPr>
        <w:rPr>
          <w:sz w:val="16"/>
        </w:rPr>
      </w:pPr>
      <w:r w:rsidRPr="00F53651">
        <w:rPr>
          <w:rStyle w:val="StyleUnderline"/>
        </w:rPr>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w:t>
      </w:r>
      <w:r w:rsidRPr="00F53651">
        <w:rPr>
          <w:rStyle w:val="StyleUnderline"/>
        </w:rPr>
        <w:lastRenderedPageBreak/>
        <w:t xml:space="preserve">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46BC9B27" w14:textId="77777777" w:rsidR="00CD681D" w:rsidRDefault="00CD681D" w:rsidP="00CD681D">
      <w:pPr>
        <w:pStyle w:val="Heading4"/>
      </w:pPr>
      <w:r>
        <w:t xml:space="preserve">Russia war causes extinction </w:t>
      </w:r>
    </w:p>
    <w:p w14:paraId="4C98F398" w14:textId="77777777" w:rsidR="00CD681D" w:rsidRPr="00C165B1" w:rsidRDefault="00CD681D" w:rsidP="00CD681D">
      <w:r w:rsidRPr="00743912">
        <w:t>Cotton-</w:t>
      </w:r>
      <w:r w:rsidRPr="0079671E">
        <w:rPr>
          <w:rStyle w:val="Style13ptBold"/>
          <w:szCs w:val="26"/>
        </w:rPr>
        <w:t>Barratt 17</w:t>
      </w:r>
      <w:r w:rsidRPr="0079671E">
        <w:t xml:space="preserve"> [Owen Cotton-Barratt, et al, PhD in Pure Mathematics, Oxford, Lecturer in Mathematics at Oxford, Research Associate at the Future of Humanity Institute, 2/3/2017, Existential Risk: Diplomacy and Governance, https://</w:t>
      </w:r>
      <w:r w:rsidRPr="00C165B1">
        <w:t>www.fhi.ox.ac.uk/wp-content/uploads/Existential-Risks-2017-01-23.pdf]</w:t>
      </w:r>
    </w:p>
    <w:p w14:paraId="22C5F28D" w14:textId="77777777" w:rsidR="00CD681D" w:rsidRPr="00C165B1" w:rsidRDefault="00CD681D" w:rsidP="00CD681D">
      <w:pPr>
        <w:rPr>
          <w:sz w:val="16"/>
        </w:rPr>
      </w:pPr>
      <w:r w:rsidRPr="00C165B1">
        <w:rPr>
          <w:sz w:val="16"/>
        </w:rPr>
        <w:t xml:space="preserve">The bombings of Hiroshima and Nagasaki demonstrated the unprecedented destructive power of nuclear weapons. However, </w:t>
      </w:r>
      <w:r w:rsidRPr="00C165B1">
        <w:rPr>
          <w:rStyle w:val="StyleUnderline"/>
        </w:rPr>
        <w:t xml:space="preserve">even in an all-out nuclear war between the </w:t>
      </w:r>
      <w:r w:rsidRPr="00C165B1">
        <w:rPr>
          <w:rStyle w:val="Emphasis"/>
        </w:rPr>
        <w:t>U</w:t>
      </w:r>
      <w:r w:rsidRPr="00C165B1">
        <w:rPr>
          <w:sz w:val="16"/>
        </w:rPr>
        <w:t xml:space="preserve">nited </w:t>
      </w:r>
      <w:r w:rsidRPr="00C165B1">
        <w:rPr>
          <w:rStyle w:val="Emphasis"/>
        </w:rPr>
        <w:t>S</w:t>
      </w:r>
      <w:r w:rsidRPr="00C165B1">
        <w:rPr>
          <w:sz w:val="16"/>
        </w:rPr>
        <w:t xml:space="preserve">tates </w:t>
      </w:r>
      <w:r w:rsidRPr="00C165B1">
        <w:rPr>
          <w:rStyle w:val="StyleUnderline"/>
        </w:rPr>
        <w:t xml:space="preserve">and </w:t>
      </w:r>
      <w:r w:rsidRPr="00C165B1">
        <w:rPr>
          <w:rStyle w:val="Emphasis"/>
        </w:rPr>
        <w:t>Russia</w:t>
      </w:r>
      <w:r w:rsidRPr="00C165B1">
        <w:rPr>
          <w:sz w:val="16"/>
        </w:rPr>
        <w:t xml:space="preserve">, despite horrific casualties, </w:t>
      </w:r>
      <w:r w:rsidRPr="00C165B1">
        <w:rPr>
          <w:rStyle w:val="StyleUnderline"/>
        </w:rPr>
        <w:t xml:space="preserve">neither country’s population is likely to be </w:t>
      </w:r>
      <w:proofErr w:type="gramStart"/>
      <w:r w:rsidRPr="00C165B1">
        <w:rPr>
          <w:rStyle w:val="StyleUnderline"/>
        </w:rPr>
        <w:t>completely destroyed</w:t>
      </w:r>
      <w:proofErr w:type="gramEnd"/>
      <w:r w:rsidRPr="00C165B1">
        <w:rPr>
          <w:rStyle w:val="StyleUnderline"/>
        </w:rPr>
        <w:t xml:space="preserve"> </w:t>
      </w:r>
      <w:r w:rsidRPr="00C165B1">
        <w:rPr>
          <w:rStyle w:val="Emphasis"/>
        </w:rPr>
        <w:t>by the direct effects of the blast</w:t>
      </w:r>
      <w:r w:rsidRPr="00C165B1">
        <w:rPr>
          <w:sz w:val="16"/>
        </w:rPr>
        <w:t xml:space="preserve">, fire, and radiation.8 </w:t>
      </w:r>
      <w:r w:rsidRPr="00C165B1">
        <w:rPr>
          <w:rStyle w:val="StyleUnderline"/>
        </w:rPr>
        <w:t xml:space="preserve">The aftermath could be </w:t>
      </w:r>
      <w:r w:rsidRPr="00C165B1">
        <w:rPr>
          <w:rStyle w:val="Emphasis"/>
        </w:rPr>
        <w:t>much worse</w:t>
      </w:r>
      <w:r w:rsidRPr="00C165B1">
        <w:rPr>
          <w:sz w:val="16"/>
        </w:rPr>
        <w:t xml:space="preserve">: the </w:t>
      </w:r>
      <w:r w:rsidRPr="00C165B1">
        <w:rPr>
          <w:rStyle w:val="StyleUnderline"/>
        </w:rPr>
        <w:t>burning</w:t>
      </w:r>
      <w:r w:rsidRPr="00C165B1">
        <w:rPr>
          <w:sz w:val="16"/>
        </w:rPr>
        <w:t xml:space="preserve"> of </w:t>
      </w:r>
      <w:r w:rsidRPr="00C165B1">
        <w:rPr>
          <w:rStyle w:val="StyleUnderline"/>
        </w:rPr>
        <w:t>flammable materials could send massive amounts of smoke into the atmosphere</w:t>
      </w:r>
      <w:r w:rsidRPr="00C165B1">
        <w:rPr>
          <w:sz w:val="16"/>
        </w:rPr>
        <w:t xml:space="preserve">, which would absorb sunlight and cause sustained global cooling, severe ozone loss, and agricultural disruption – </w:t>
      </w:r>
      <w:r w:rsidRPr="00C165B1">
        <w:rPr>
          <w:rStyle w:val="Emphasis"/>
        </w:rPr>
        <w:t>a nuclear winter</w:t>
      </w:r>
      <w:r w:rsidRPr="00C165B1">
        <w:rPr>
          <w:sz w:val="16"/>
        </w:rPr>
        <w:t>.</w:t>
      </w:r>
    </w:p>
    <w:p w14:paraId="1EF6C705" w14:textId="77777777" w:rsidR="00CD681D" w:rsidRPr="003E48A4" w:rsidRDefault="00CD681D" w:rsidP="00CD681D">
      <w:pPr>
        <w:rPr>
          <w:sz w:val="16"/>
        </w:rPr>
      </w:pPr>
      <w:r w:rsidRPr="00C165B1">
        <w:rPr>
          <w:sz w:val="16"/>
        </w:rPr>
        <w:t xml:space="preserve">According to one model </w:t>
      </w:r>
      <w:proofErr w:type="gramStart"/>
      <w:r w:rsidRPr="00C165B1">
        <w:rPr>
          <w:sz w:val="16"/>
        </w:rPr>
        <w:t>9 ,</w:t>
      </w:r>
      <w:proofErr w:type="gramEnd"/>
      <w:r w:rsidRPr="00C165B1">
        <w:rPr>
          <w:sz w:val="16"/>
        </w:rPr>
        <w:t xml:space="preserve"> </w:t>
      </w:r>
      <w:r w:rsidRPr="00C165B1">
        <w:rPr>
          <w:rStyle w:val="StyleUnderline"/>
        </w:rPr>
        <w:t>an all-out exchange of 4,000 weapons</w:t>
      </w:r>
      <w:r w:rsidRPr="00C165B1">
        <w:rPr>
          <w:sz w:val="16"/>
        </w:rPr>
        <w:t xml:space="preserve">10 </w:t>
      </w:r>
      <w:r w:rsidRPr="00C165B1">
        <w:rPr>
          <w:rStyle w:val="StyleUnderline"/>
        </w:rPr>
        <w:t xml:space="preserve">could lead to a drop in global temperatures of around 8°C, making it </w:t>
      </w:r>
      <w:r w:rsidRPr="00C165B1">
        <w:rPr>
          <w:rStyle w:val="Emphasis"/>
        </w:rPr>
        <w:t>impossible to grow food for</w:t>
      </w:r>
      <w:r w:rsidRPr="00C165B1">
        <w:rPr>
          <w:sz w:val="16"/>
        </w:rPr>
        <w:t xml:space="preserve"> 4 to </w:t>
      </w:r>
      <w:r w:rsidRPr="00C165B1">
        <w:rPr>
          <w:rStyle w:val="Emphasis"/>
        </w:rPr>
        <w:t>5 years</w:t>
      </w:r>
      <w:r w:rsidRPr="00C165B1">
        <w:rPr>
          <w:rStyle w:val="StyleUnderline"/>
        </w:rPr>
        <w:t>. This could leave some survivors</w:t>
      </w:r>
      <w:r w:rsidRPr="00C165B1">
        <w:rPr>
          <w:sz w:val="16"/>
        </w:rPr>
        <w:t xml:space="preserve"> in parts of Australia and New Zealand, </w:t>
      </w:r>
      <w:r w:rsidRPr="00C165B1">
        <w:rPr>
          <w:rStyle w:val="StyleUnderline"/>
        </w:rPr>
        <w:t>but they would be in a very</w:t>
      </w:r>
      <w:r w:rsidRPr="003E48A4">
        <w:rPr>
          <w:rStyle w:val="StyleUnderline"/>
        </w:rPr>
        <w:t xml:space="preserve"> precarious situation and the </w:t>
      </w:r>
      <w:r w:rsidRPr="00740FEC">
        <w:rPr>
          <w:rStyle w:val="Emphasis"/>
          <w:highlight w:val="cyan"/>
        </w:rPr>
        <w:t xml:space="preserve">threat of extinction </w:t>
      </w:r>
      <w:r w:rsidRPr="003E48A4">
        <w:rPr>
          <w:rStyle w:val="Emphasis"/>
        </w:rPr>
        <w:t xml:space="preserve">from other sources </w:t>
      </w:r>
      <w:r w:rsidRPr="00537998">
        <w:rPr>
          <w:rStyle w:val="Emphasis"/>
        </w:rPr>
        <w:t xml:space="preserve">would be </w:t>
      </w:r>
      <w:r w:rsidRPr="00740FEC">
        <w:rPr>
          <w:rStyle w:val="Emphasis"/>
          <w:highlight w:val="cyan"/>
        </w:rPr>
        <w:t>great</w:t>
      </w:r>
      <w:r w:rsidRPr="003E48A4">
        <w:rPr>
          <w:rStyle w:val="StyleUnderline"/>
        </w:rPr>
        <w:t xml:space="preserve">. An </w:t>
      </w:r>
      <w:r w:rsidRPr="00740FEC">
        <w:rPr>
          <w:rStyle w:val="StyleUnderline"/>
          <w:highlight w:val="cyan"/>
        </w:rPr>
        <w:t xml:space="preserve">exchange </w:t>
      </w:r>
      <w:r w:rsidRPr="003E48A4">
        <w:rPr>
          <w:rStyle w:val="StyleUnderline"/>
        </w:rPr>
        <w:t>on this sc</w:t>
      </w:r>
      <w:r w:rsidRPr="00C165B1">
        <w:rPr>
          <w:rStyle w:val="StyleUnderline"/>
        </w:rPr>
        <w:t xml:space="preserve">ale is </w:t>
      </w:r>
      <w:r w:rsidRPr="00740FEC">
        <w:rPr>
          <w:rStyle w:val="Emphasis"/>
          <w:highlight w:val="cyan"/>
        </w:rPr>
        <w:t xml:space="preserve">only possible </w:t>
      </w:r>
      <w:r w:rsidRPr="00C165B1">
        <w:rPr>
          <w:rStyle w:val="Emphasis"/>
        </w:rPr>
        <w:t>between the US and Russia</w:t>
      </w:r>
      <w:r w:rsidRPr="00C165B1">
        <w:rPr>
          <w:rStyle w:val="StyleUnderline"/>
        </w:rPr>
        <w:t xml:space="preserve"> who have</w:t>
      </w:r>
      <w:r w:rsidRPr="003E48A4">
        <w:rPr>
          <w:rStyle w:val="StyleUnderline"/>
        </w:rPr>
        <w:t xml:space="preserve"> more than </w:t>
      </w:r>
      <w:r w:rsidRPr="00740FEC">
        <w:rPr>
          <w:rStyle w:val="StyleUnderline"/>
          <w:highlight w:val="cyan"/>
        </w:rPr>
        <w:t xml:space="preserve">90% of the world’s </w:t>
      </w:r>
      <w:r w:rsidRPr="003E48A4">
        <w:rPr>
          <w:rStyle w:val="StyleUnderline"/>
        </w:rPr>
        <w:t xml:space="preserve">nuclear </w:t>
      </w:r>
      <w:r w:rsidRPr="00740FEC">
        <w:rPr>
          <w:rStyle w:val="StyleUnderline"/>
          <w:highlight w:val="cyan"/>
        </w:rPr>
        <w:t>weapons</w:t>
      </w:r>
      <w:r w:rsidRPr="003E48A4">
        <w:rPr>
          <w:sz w:val="16"/>
        </w:rPr>
        <w:t xml:space="preserve">, with stockpiles of around 4,500 warheads each, although many are not operationally deployed.11 Some models suggest that even </w:t>
      </w:r>
      <w:r w:rsidRPr="003E48A4">
        <w:rPr>
          <w:rStyle w:val="StyleUnderline"/>
        </w:rPr>
        <w:t xml:space="preserve">a small </w:t>
      </w:r>
      <w:r w:rsidRPr="00740FEC">
        <w:rPr>
          <w:rStyle w:val="StyleUnderline"/>
          <w:highlight w:val="cyan"/>
        </w:rPr>
        <w:t>regional nuclear war</w:t>
      </w:r>
      <w:r w:rsidRPr="003E48A4">
        <w:rPr>
          <w:rStyle w:val="StyleUnderline"/>
        </w:rPr>
        <w:t xml:space="preserve"> involving 100 nuclear weapons would</w:t>
      </w:r>
      <w:r w:rsidRPr="003E48A4">
        <w:rPr>
          <w:sz w:val="16"/>
        </w:rPr>
        <w:t xml:space="preserve"> produce a nuclear winter serious enough to </w:t>
      </w:r>
      <w:r w:rsidRPr="003E48A4">
        <w:rPr>
          <w:rStyle w:val="StyleUnderline"/>
        </w:rPr>
        <w:t>put two billion</w:t>
      </w:r>
      <w:r w:rsidRPr="003E48A4">
        <w:rPr>
          <w:sz w:val="16"/>
        </w:rPr>
        <w:t xml:space="preserve"> people </w:t>
      </w:r>
      <w:r w:rsidRPr="003E48A4">
        <w:rPr>
          <w:rStyle w:val="StyleUnderline"/>
        </w:rPr>
        <w:t>at risk</w:t>
      </w:r>
      <w:r w:rsidRPr="003E48A4">
        <w:rPr>
          <w:sz w:val="16"/>
        </w:rPr>
        <w:t xml:space="preserve"> of starvation,12 </w:t>
      </w:r>
      <w:r w:rsidRPr="003E48A4">
        <w:rPr>
          <w:rStyle w:val="StyleUnderline"/>
        </w:rPr>
        <w:t>though this</w:t>
      </w:r>
      <w:r w:rsidRPr="003E48A4">
        <w:rPr>
          <w:sz w:val="16"/>
        </w:rPr>
        <w:t xml:space="preserve"> estimate </w:t>
      </w:r>
      <w:r w:rsidRPr="003E48A4">
        <w:rPr>
          <w:rStyle w:val="Emphasis"/>
        </w:rPr>
        <w:t>might be pessimistic</w:t>
      </w:r>
      <w:r w:rsidRPr="003E48A4">
        <w:rPr>
          <w:sz w:val="16"/>
        </w:rPr>
        <w:t xml:space="preserve">.13 </w:t>
      </w:r>
      <w:r w:rsidRPr="003E48A4">
        <w:rPr>
          <w:rStyle w:val="StyleUnderline"/>
        </w:rPr>
        <w:t xml:space="preserve">Wars on this scale </w:t>
      </w:r>
      <w:r w:rsidRPr="00740FEC">
        <w:rPr>
          <w:rStyle w:val="StyleUnderline"/>
          <w:highlight w:val="cyan"/>
        </w:rPr>
        <w:t xml:space="preserve">are </w:t>
      </w:r>
      <w:r w:rsidRPr="00740FEC">
        <w:rPr>
          <w:rStyle w:val="Emphasis"/>
          <w:highlight w:val="cyan"/>
        </w:rPr>
        <w:t>unlikely to lead to</w:t>
      </w:r>
      <w:r w:rsidRPr="003E48A4">
        <w:rPr>
          <w:sz w:val="16"/>
        </w:rPr>
        <w:t xml:space="preserve"> outright </w:t>
      </w:r>
      <w:r w:rsidRPr="003E48A4">
        <w:rPr>
          <w:rStyle w:val="Emphasis"/>
        </w:rPr>
        <w:t xml:space="preserve">human </w:t>
      </w:r>
      <w:r w:rsidRPr="00740FEC">
        <w:rPr>
          <w:rStyle w:val="Emphasis"/>
          <w:highlight w:val="cyan"/>
        </w:rPr>
        <w:t>extinction</w:t>
      </w:r>
      <w:r w:rsidRPr="003E48A4">
        <w:rPr>
          <w:sz w:val="16"/>
        </w:rPr>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42EE3038" w14:textId="41DB68DF" w:rsidR="00CD681D" w:rsidRDefault="00CD681D" w:rsidP="00981F4D">
      <w:pPr>
        <w:rPr>
          <w:sz w:val="16"/>
        </w:rPr>
      </w:pPr>
      <w:r w:rsidRPr="003E48A4">
        <w:rPr>
          <w:rStyle w:val="StyleUnderline"/>
        </w:rPr>
        <w:t>It is</w:t>
      </w:r>
      <w:r w:rsidRPr="003E48A4">
        <w:rPr>
          <w:sz w:val="16"/>
        </w:rPr>
        <w:t xml:space="preserve"> very </w:t>
      </w:r>
      <w:r w:rsidRPr="003E48A4">
        <w:rPr>
          <w:rStyle w:val="StyleUnderline"/>
        </w:rPr>
        <w:t xml:space="preserve">difficult to precisely estimate the probability of </w:t>
      </w:r>
      <w:r w:rsidRPr="003E48A4">
        <w:rPr>
          <w:rStyle w:val="Emphasis"/>
        </w:rPr>
        <w:t>existential risk from nuclear war</w:t>
      </w:r>
      <w:r w:rsidRPr="003E48A4">
        <w:rPr>
          <w:sz w:val="16"/>
        </w:rPr>
        <w:t xml:space="preserve"> over the next century, and existing attempts leave very large confidence intervals. According to many experts, </w:t>
      </w:r>
      <w:r w:rsidRPr="003E48A4">
        <w:rPr>
          <w:rStyle w:val="StyleUnderline"/>
        </w:rPr>
        <w:t xml:space="preserve">the most likely </w:t>
      </w:r>
      <w:r w:rsidRPr="003E48A4">
        <w:rPr>
          <w:rStyle w:val="StyleUnderline"/>
        </w:rPr>
        <w:lastRenderedPageBreak/>
        <w:t>nuclear war</w:t>
      </w:r>
      <w:r w:rsidRPr="003E48A4">
        <w:rPr>
          <w:sz w:val="16"/>
        </w:rPr>
        <w:t xml:space="preserve"> at present </w:t>
      </w:r>
      <w:r w:rsidRPr="003E48A4">
        <w:rPr>
          <w:rStyle w:val="StyleUnderline"/>
        </w:rPr>
        <w:t>is between India and Pakistan</w:t>
      </w:r>
      <w:r w:rsidRPr="003E48A4">
        <w:rPr>
          <w:sz w:val="16"/>
        </w:rPr>
        <w:t xml:space="preserve">.14 </w:t>
      </w:r>
      <w:r w:rsidRPr="003E48A4">
        <w:rPr>
          <w:rStyle w:val="StyleUnderline"/>
        </w:rPr>
        <w:t xml:space="preserve">However, given the relatively modest size of their arsenals, the risk of human </w:t>
      </w:r>
      <w:r w:rsidRPr="00740FEC">
        <w:rPr>
          <w:rStyle w:val="StyleUnderline"/>
          <w:highlight w:val="cyan"/>
        </w:rPr>
        <w:t xml:space="preserve">extinction is </w:t>
      </w:r>
      <w:r w:rsidRPr="00740FEC">
        <w:rPr>
          <w:rStyle w:val="Emphasis"/>
          <w:highlight w:val="cyan"/>
        </w:rPr>
        <w:t>plausibly greater</w:t>
      </w:r>
      <w:r w:rsidRPr="00740FEC">
        <w:rPr>
          <w:rStyle w:val="StyleUnderline"/>
        </w:rPr>
        <w:t xml:space="preserve"> </w:t>
      </w:r>
      <w:r w:rsidRPr="00740FEC">
        <w:rPr>
          <w:rStyle w:val="StyleUnderline"/>
          <w:highlight w:val="cyan"/>
        </w:rPr>
        <w:t>from</w:t>
      </w:r>
      <w:r w:rsidRPr="003E48A4">
        <w:rPr>
          <w:rStyle w:val="StyleUnderline"/>
        </w:rPr>
        <w:t xml:space="preserve"> a </w:t>
      </w:r>
      <w:r w:rsidRPr="00740FEC">
        <w:rPr>
          <w:rStyle w:val="StyleUnderline"/>
          <w:highlight w:val="cyan"/>
        </w:rPr>
        <w:t xml:space="preserve">conflict between the </w:t>
      </w:r>
      <w:r w:rsidRPr="00740FEC">
        <w:rPr>
          <w:rStyle w:val="Emphasis"/>
          <w:highlight w:val="cyan"/>
        </w:rPr>
        <w:t>U</w:t>
      </w:r>
      <w:r w:rsidRPr="00740FEC">
        <w:rPr>
          <w:sz w:val="16"/>
        </w:rPr>
        <w:t>nited</w:t>
      </w:r>
      <w:r w:rsidRPr="003E48A4">
        <w:rPr>
          <w:sz w:val="16"/>
        </w:rPr>
        <w:t xml:space="preserve"> </w:t>
      </w:r>
      <w:r w:rsidRPr="00740FEC">
        <w:rPr>
          <w:rStyle w:val="Emphasis"/>
          <w:highlight w:val="cyan"/>
        </w:rPr>
        <w:t>S</w:t>
      </w:r>
      <w:r w:rsidRPr="00740FEC">
        <w:rPr>
          <w:sz w:val="16"/>
        </w:rPr>
        <w:t>tates</w:t>
      </w:r>
      <w:r w:rsidRPr="003E48A4">
        <w:rPr>
          <w:sz w:val="16"/>
        </w:rPr>
        <w:t xml:space="preserve"> </w:t>
      </w:r>
      <w:r w:rsidRPr="00740FEC">
        <w:rPr>
          <w:rStyle w:val="StyleUnderline"/>
          <w:highlight w:val="cyan"/>
        </w:rPr>
        <w:t xml:space="preserve">and </w:t>
      </w:r>
      <w:r w:rsidRPr="00740FEC">
        <w:rPr>
          <w:rStyle w:val="Emphasis"/>
          <w:highlight w:val="cyan"/>
        </w:rPr>
        <w:t>Russia</w:t>
      </w:r>
      <w:r w:rsidRPr="003E48A4">
        <w:rPr>
          <w:sz w:val="16"/>
        </w:rPr>
        <w:t xml:space="preserve">. Tensions between these countries have increased in recent years and it seems unreasonable to rule out the possibility of them rising further in the future. </w:t>
      </w:r>
    </w:p>
    <w:p w14:paraId="5DFA7D1C" w14:textId="77777777" w:rsidR="00981F4D" w:rsidRDefault="00981F4D" w:rsidP="00981F4D">
      <w:pPr>
        <w:pStyle w:val="Heading4"/>
      </w:pPr>
      <w:r>
        <w:t xml:space="preserve">Nuke war causes extinction AND outweighs </w:t>
      </w:r>
      <w:r w:rsidRPr="00C339DB">
        <w:rPr>
          <w:u w:val="single"/>
        </w:rPr>
        <w:t>other</w:t>
      </w:r>
      <w:r>
        <w:t xml:space="preserve"> existential risks</w:t>
      </w:r>
    </w:p>
    <w:p w14:paraId="6D9E900F" w14:textId="77777777" w:rsidR="00981F4D" w:rsidRPr="005E50AE" w:rsidRDefault="00981F4D" w:rsidP="00981F4D">
      <w:pPr>
        <w:pStyle w:val="ListParagraph"/>
        <w:numPr>
          <w:ilvl w:val="0"/>
          <w:numId w:val="12"/>
        </w:numPr>
      </w:pPr>
      <w:r>
        <w:t>Checked</w:t>
      </w:r>
    </w:p>
    <w:p w14:paraId="77097712" w14:textId="77777777" w:rsidR="00981F4D" w:rsidRPr="00E530E8" w:rsidRDefault="00981F4D" w:rsidP="00981F4D">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129F5D5" w14:textId="77777777" w:rsidR="00981F4D" w:rsidRPr="00146222" w:rsidRDefault="00981F4D" w:rsidP="00981F4D">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r w:rsidRPr="000F1281">
        <w:rPr>
          <w:rStyle w:val="Emphasis"/>
          <w:sz w:val="24"/>
          <w:highlight w:val="green"/>
        </w:rPr>
        <w:t>self assured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ICNND (International Commission on Nuclear Non-</w:t>
      </w:r>
      <w:r w:rsidRPr="00391E10">
        <w:rPr>
          <w:rStyle w:val="StyleUnderline"/>
          <w:sz w:val="24"/>
        </w:rPr>
        <w:lastRenderedPageBreak/>
        <w:t xml:space="preserve">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0841F58C" w14:textId="77777777" w:rsidR="00981F4D" w:rsidRPr="00981F4D" w:rsidRDefault="00981F4D" w:rsidP="00981F4D"/>
    <w:p w14:paraId="6E371996" w14:textId="77777777" w:rsidR="00C75C5A" w:rsidRPr="00317401" w:rsidRDefault="00C75C5A" w:rsidP="00C75C5A">
      <w:pPr>
        <w:pStyle w:val="Heading3"/>
      </w:pPr>
      <w:r w:rsidRPr="00317401">
        <w:lastRenderedPageBreak/>
        <w:t>1AC – Framework (Short)</w:t>
      </w:r>
    </w:p>
    <w:p w14:paraId="3CCB4372" w14:textId="2C08E6BB" w:rsidR="00C75C5A" w:rsidRPr="00317401" w:rsidRDefault="00FF4CF5" w:rsidP="00C75C5A">
      <w:pPr>
        <w:pStyle w:val="Heading4"/>
      </w:pPr>
      <w:r>
        <w:t>The</w:t>
      </w:r>
      <w:r w:rsidR="00C75C5A" w:rsidRPr="00317401">
        <w:t xml:space="preserve"> standard is maximizing expected well-being or act hedonistic util. Prefer additionally –</w:t>
      </w:r>
    </w:p>
    <w:p w14:paraId="5CE73551" w14:textId="667F1FBF" w:rsidR="00C75C5A" w:rsidRPr="00317401" w:rsidRDefault="00C75C5A" w:rsidP="00C75C5A">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85AECFE" w14:textId="77777777" w:rsidR="000A0DF6" w:rsidRPr="00317401" w:rsidRDefault="000A0DF6" w:rsidP="000A0DF6">
      <w:pPr>
        <w:pStyle w:val="Heading3"/>
      </w:pPr>
      <w:r w:rsidRPr="00317401">
        <w:lastRenderedPageBreak/>
        <w:t>1AC – Underview</w:t>
      </w:r>
    </w:p>
    <w:p w14:paraId="6342B6F8" w14:textId="3BF1BC7C" w:rsidR="000A0DF6" w:rsidRPr="00317401" w:rsidRDefault="000A0DF6" w:rsidP="000A0DF6">
      <w:pPr>
        <w:pStyle w:val="Heading4"/>
      </w:pPr>
      <w:r w:rsidRPr="00317401">
        <w:t xml:space="preserve">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0EAE50A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810843"/>
    <w:multiLevelType w:val="hybridMultilevel"/>
    <w:tmpl w:val="0652E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8"/>
  </w:num>
  <w:num w:numId="16">
    <w:abstractNumId w:val="11"/>
  </w:num>
  <w:num w:numId="17">
    <w:abstractNumId w:val="14"/>
  </w:num>
  <w:num w:numId="18">
    <w:abstractNumId w:val="17"/>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6B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DF6"/>
    <w:rsid w:val="000A2D8A"/>
    <w:rsid w:val="000D26A6"/>
    <w:rsid w:val="000D2B90"/>
    <w:rsid w:val="000D6ED8"/>
    <w:rsid w:val="000D717B"/>
    <w:rsid w:val="00100B28"/>
    <w:rsid w:val="00117316"/>
    <w:rsid w:val="00117566"/>
    <w:rsid w:val="001209B4"/>
    <w:rsid w:val="001761FC"/>
    <w:rsid w:val="00182655"/>
    <w:rsid w:val="001840F2"/>
    <w:rsid w:val="00185134"/>
    <w:rsid w:val="001856C6"/>
    <w:rsid w:val="00191B5F"/>
    <w:rsid w:val="00192487"/>
    <w:rsid w:val="00193416"/>
    <w:rsid w:val="00195073"/>
    <w:rsid w:val="0019668D"/>
    <w:rsid w:val="001A25FD"/>
    <w:rsid w:val="001A5371"/>
    <w:rsid w:val="001A6A78"/>
    <w:rsid w:val="001A72C7"/>
    <w:rsid w:val="001B73E3"/>
    <w:rsid w:val="001C316D"/>
    <w:rsid w:val="001D1A0D"/>
    <w:rsid w:val="001D30D6"/>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810"/>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66BE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B16"/>
    <w:rsid w:val="009509D5"/>
    <w:rsid w:val="009538F5"/>
    <w:rsid w:val="00957187"/>
    <w:rsid w:val="00960255"/>
    <w:rsid w:val="009603E1"/>
    <w:rsid w:val="00961C9D"/>
    <w:rsid w:val="00963065"/>
    <w:rsid w:val="0097151F"/>
    <w:rsid w:val="00973777"/>
    <w:rsid w:val="00974E2E"/>
    <w:rsid w:val="00976E78"/>
    <w:rsid w:val="009775C0"/>
    <w:rsid w:val="00981F23"/>
    <w:rsid w:val="00981F4D"/>
    <w:rsid w:val="00990634"/>
    <w:rsid w:val="00991733"/>
    <w:rsid w:val="00992078"/>
    <w:rsid w:val="00992BE3"/>
    <w:rsid w:val="009A1467"/>
    <w:rsid w:val="009A6464"/>
    <w:rsid w:val="009B4F8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5C5A"/>
    <w:rsid w:val="00C81619"/>
    <w:rsid w:val="00CA013C"/>
    <w:rsid w:val="00CA6D6D"/>
    <w:rsid w:val="00CC7A4E"/>
    <w:rsid w:val="00CD1359"/>
    <w:rsid w:val="00CD4C83"/>
    <w:rsid w:val="00CD681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4CF5"/>
    <w:rsid w:val="00FF5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ADF87"/>
  <w14:defaultImageDpi w14:val="300"/>
  <w15:docId w15:val="{300AC49F-2462-244D-B950-E86EE2D8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A6A7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A6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1A6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A6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1A6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6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6A78"/>
  </w:style>
  <w:style w:type="character" w:customStyle="1" w:styleId="Heading1Char">
    <w:name w:val="Heading 1 Char"/>
    <w:aliases w:val="Pocket Char"/>
    <w:basedOn w:val="DefaultParagraphFont"/>
    <w:link w:val="Heading1"/>
    <w:uiPriority w:val="9"/>
    <w:rsid w:val="001A6A78"/>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1A6A7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A6A78"/>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1A6A7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A6A7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1A6A78"/>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1A6A7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A6A7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1A6A78"/>
    <w:rPr>
      <w:color w:val="auto"/>
      <w:u w:val="none"/>
    </w:rPr>
  </w:style>
  <w:style w:type="paragraph" w:styleId="DocumentMap">
    <w:name w:val="Document Map"/>
    <w:basedOn w:val="Normal"/>
    <w:link w:val="DocumentMapChar"/>
    <w:uiPriority w:val="99"/>
    <w:semiHidden/>
    <w:unhideWhenUsed/>
    <w:rsid w:val="001A6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6A78"/>
    <w:rPr>
      <w:rFonts w:ascii="Lucida Grande" w:hAnsi="Lucida Grande" w:cs="Lucida Grande"/>
    </w:rPr>
  </w:style>
  <w:style w:type="paragraph" w:customStyle="1" w:styleId="textbold">
    <w:name w:val="text bold"/>
    <w:basedOn w:val="Normal"/>
    <w:link w:val="Emphasis"/>
    <w:autoRedefine/>
    <w:uiPriority w:val="20"/>
    <w:qFormat/>
    <w:rsid w:val="00933B16"/>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C75C5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981F4D"/>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981F4D"/>
    <w:rPr>
      <w:rFonts w:ascii="Times New Roman" w:eastAsia="Times New Roman" w:hAnsi="Times New Roman" w:cs="Times New Roman"/>
    </w:rPr>
  </w:style>
  <w:style w:type="paragraph" w:customStyle="1" w:styleId="Emphasis1">
    <w:name w:val="Emphasis1"/>
    <w:basedOn w:val="Normal"/>
    <w:autoRedefine/>
    <w:uiPriority w:val="20"/>
    <w:qFormat/>
    <w:rsid w:val="00981F4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981F4D"/>
    <w:pPr>
      <w:ind w:left="720"/>
      <w:contextualSpacing/>
    </w:pPr>
  </w:style>
  <w:style w:type="character" w:styleId="UnresolvedMention">
    <w:name w:val="Unresolved Mention"/>
    <w:basedOn w:val="DefaultParagraphFont"/>
    <w:uiPriority w:val="99"/>
    <w:semiHidden/>
    <w:unhideWhenUsed/>
    <w:rsid w:val="00981F4D"/>
    <w:rPr>
      <w:color w:val="605E5C"/>
      <w:shd w:val="clear" w:color="auto" w:fill="E1DFDD"/>
    </w:rPr>
  </w:style>
  <w:style w:type="paragraph" w:styleId="Footer">
    <w:name w:val="footer"/>
    <w:basedOn w:val="Normal"/>
    <w:link w:val="FooterChar"/>
    <w:uiPriority w:val="99"/>
    <w:unhideWhenUsed/>
    <w:rsid w:val="00981F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F4D"/>
    <w:rPr>
      <w:rFonts w:ascii="Calibri" w:hAnsi="Calibri" w:cs="Calibri"/>
      <w:sz w:val="22"/>
    </w:rPr>
  </w:style>
  <w:style w:type="paragraph" w:styleId="Header">
    <w:name w:val="header"/>
    <w:basedOn w:val="Normal"/>
    <w:link w:val="HeaderChar"/>
    <w:uiPriority w:val="99"/>
    <w:unhideWhenUsed/>
    <w:rsid w:val="00981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F4D"/>
    <w:rPr>
      <w:rFonts w:ascii="Calibri" w:hAnsi="Calibri" w:cs="Calibri"/>
      <w:sz w:val="22"/>
    </w:rPr>
  </w:style>
  <w:style w:type="paragraph" w:customStyle="1" w:styleId="Emphasize">
    <w:name w:val="Emphasize"/>
    <w:basedOn w:val="Normal"/>
    <w:uiPriority w:val="7"/>
    <w:qFormat/>
    <w:rsid w:val="00981F4D"/>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981F4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12807</Words>
  <Characters>73003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cp:revision>
  <dcterms:created xsi:type="dcterms:W3CDTF">2022-01-17T18:50:00Z</dcterms:created>
  <dcterms:modified xsi:type="dcterms:W3CDTF">2022-01-18T18:37:00Z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