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D3CE1" w14:textId="77777777" w:rsidR="00CE2318" w:rsidRPr="009C083E" w:rsidRDefault="00CE2318" w:rsidP="00CE2318">
      <w:pPr>
        <w:spacing w:before="40"/>
        <w:jc w:val="center"/>
        <w:rPr>
          <w:rFonts w:ascii="Times New Roman" w:eastAsia="Times New Roman" w:hAnsi="Times New Roman" w:cs="Times New Roman"/>
        </w:rPr>
      </w:pPr>
      <w:r w:rsidRPr="009C083E">
        <w:rPr>
          <w:rFonts w:ascii="Arial" w:eastAsia="Times New Roman" w:hAnsi="Arial" w:cs="Arial"/>
          <w:b/>
          <w:bCs/>
          <w:color w:val="000000"/>
          <w:sz w:val="52"/>
          <w:szCs w:val="52"/>
          <w:u w:val="single"/>
        </w:rPr>
        <w:t> FW</w:t>
      </w:r>
    </w:p>
    <w:p w14:paraId="2AD55C4E" w14:textId="77777777" w:rsidR="00CE2318" w:rsidRPr="009C083E" w:rsidRDefault="00CE2318" w:rsidP="00CE2318">
      <w:pPr>
        <w:spacing w:after="160"/>
        <w:rPr>
          <w:rFonts w:ascii="Times New Roman" w:eastAsia="Times New Roman" w:hAnsi="Times New Roman" w:cs="Times New Roman"/>
        </w:rPr>
      </w:pPr>
      <w:r w:rsidRPr="009C083E">
        <w:rPr>
          <w:rFonts w:ascii="Calibri" w:eastAsia="Times New Roman" w:hAnsi="Calibri" w:cs="Calibri"/>
          <w:b/>
          <w:bCs/>
          <w:color w:val="000000"/>
          <w:sz w:val="26"/>
          <w:szCs w:val="26"/>
        </w:rPr>
        <w:t xml:space="preserve">My value is morality because the use of the word ought the resolution </w:t>
      </w:r>
      <w:proofErr w:type="gramStart"/>
      <w:r w:rsidRPr="009C083E">
        <w:rPr>
          <w:rFonts w:ascii="Calibri" w:eastAsia="Times New Roman" w:hAnsi="Calibri" w:cs="Calibri"/>
          <w:b/>
          <w:bCs/>
          <w:color w:val="000000"/>
          <w:sz w:val="26"/>
          <w:szCs w:val="26"/>
        </w:rPr>
        <w:t>implies</w:t>
      </w:r>
      <w:proofErr w:type="gramEnd"/>
      <w:r w:rsidRPr="009C083E">
        <w:rPr>
          <w:rFonts w:ascii="Calibri" w:eastAsia="Times New Roman" w:hAnsi="Calibri" w:cs="Calibri"/>
          <w:b/>
          <w:bCs/>
          <w:color w:val="000000"/>
          <w:sz w:val="26"/>
          <w:szCs w:val="26"/>
        </w:rPr>
        <w:t xml:space="preserve"> moral obligation   </w:t>
      </w:r>
    </w:p>
    <w:p w14:paraId="5642EAA3" w14:textId="77777777" w:rsidR="00CE2318" w:rsidRPr="009C083E" w:rsidRDefault="00CE2318" w:rsidP="00CE2318">
      <w:pPr>
        <w:spacing w:after="160"/>
        <w:rPr>
          <w:rFonts w:ascii="Times New Roman" w:eastAsia="Times New Roman" w:hAnsi="Times New Roman" w:cs="Times New Roman"/>
        </w:rPr>
      </w:pPr>
      <w:r w:rsidRPr="009C083E">
        <w:rPr>
          <w:rFonts w:ascii="Calibri" w:eastAsia="Times New Roman" w:hAnsi="Calibri" w:cs="Calibri"/>
          <w:b/>
          <w:bCs/>
          <w:color w:val="000000"/>
          <w:sz w:val="26"/>
          <w:szCs w:val="26"/>
        </w:rPr>
        <w:t>My standard is maximizing expected wellbeing.  </w:t>
      </w:r>
    </w:p>
    <w:p w14:paraId="603041EF" w14:textId="77777777" w:rsidR="00CE2318" w:rsidRPr="009C083E" w:rsidRDefault="00CE2318" w:rsidP="00CE2318">
      <w:pPr>
        <w:spacing w:after="160"/>
        <w:rPr>
          <w:rFonts w:ascii="Times New Roman" w:eastAsia="Times New Roman" w:hAnsi="Times New Roman" w:cs="Times New Roman"/>
        </w:rPr>
      </w:pPr>
      <w:r w:rsidRPr="009C083E">
        <w:rPr>
          <w:rFonts w:ascii="Calibri" w:eastAsia="Times New Roman" w:hAnsi="Calibri" w:cs="Calibri"/>
          <w:b/>
          <w:bCs/>
          <w:color w:val="000000"/>
          <w:sz w:val="26"/>
          <w:szCs w:val="26"/>
        </w:rPr>
        <w:t xml:space="preserve">Prefer it for … </w:t>
      </w:r>
      <w:r w:rsidRPr="009C083E">
        <w:rPr>
          <w:rFonts w:ascii="Times New Roman" w:eastAsia="Times New Roman" w:hAnsi="Times New Roman" w:cs="Times New Roman"/>
          <w:b/>
          <w:bCs/>
          <w:color w:val="000000"/>
          <w:sz w:val="26"/>
          <w:szCs w:val="26"/>
        </w:rPr>
        <w:t> </w:t>
      </w:r>
    </w:p>
    <w:p w14:paraId="365E5C0B" w14:textId="4AA4732E" w:rsidR="00CE2318" w:rsidRPr="009C083E" w:rsidRDefault="00CE2318" w:rsidP="00CE2318">
      <w:pPr>
        <w:spacing w:before="400" w:after="160"/>
        <w:outlineLvl w:val="0"/>
        <w:rPr>
          <w:rFonts w:ascii="Times New Roman" w:eastAsia="Times New Roman" w:hAnsi="Times New Roman" w:cs="Times New Roman"/>
          <w:b/>
          <w:bCs/>
          <w:kern w:val="36"/>
          <w:sz w:val="48"/>
          <w:szCs w:val="48"/>
        </w:rPr>
      </w:pPr>
      <w:r w:rsidRPr="009C083E">
        <w:rPr>
          <w:rFonts w:ascii="Arial" w:eastAsia="Times New Roman" w:hAnsi="Arial" w:cs="Arial"/>
          <w:b/>
          <w:bCs/>
          <w:color w:val="000000"/>
          <w:kern w:val="36"/>
          <w:u w:val="single"/>
        </w:rPr>
        <w:t>Actor specificity – governments and agents can only evaluate generalities </w:t>
      </w:r>
    </w:p>
    <w:p w14:paraId="5CFDF340" w14:textId="77777777" w:rsidR="00CE2318" w:rsidRPr="009C083E" w:rsidRDefault="00CE2318" w:rsidP="00CE2318">
      <w:pPr>
        <w:spacing w:after="160"/>
        <w:rPr>
          <w:rFonts w:ascii="Times New Roman" w:eastAsia="Times New Roman" w:hAnsi="Times New Roman" w:cs="Times New Roman"/>
        </w:rPr>
      </w:pPr>
      <w:proofErr w:type="spellStart"/>
      <w:r w:rsidRPr="009C083E">
        <w:rPr>
          <w:rFonts w:ascii="Calibri" w:eastAsia="Times New Roman" w:hAnsi="Calibri" w:cs="Calibri"/>
          <w:b/>
          <w:bCs/>
          <w:color w:val="000000"/>
          <w:sz w:val="26"/>
          <w:szCs w:val="26"/>
          <w:shd w:val="clear" w:color="auto" w:fill="99FF00"/>
        </w:rPr>
        <w:t>Goodin</w:t>
      </w:r>
      <w:proofErr w:type="spellEnd"/>
      <w:r w:rsidRPr="009C083E">
        <w:rPr>
          <w:rFonts w:ascii="Calibri" w:eastAsia="Times New Roman" w:hAnsi="Calibri" w:cs="Calibri"/>
          <w:b/>
          <w:bCs/>
          <w:color w:val="000000"/>
          <w:sz w:val="26"/>
          <w:szCs w:val="26"/>
          <w:shd w:val="clear" w:color="auto" w:fill="99FF00"/>
        </w:rPr>
        <w:t xml:space="preserve"> 90.</w:t>
      </w:r>
      <w:r w:rsidRPr="009C083E">
        <w:rPr>
          <w:rFonts w:ascii="Calibri" w:eastAsia="Times New Roman" w:hAnsi="Calibri" w:cs="Calibri"/>
          <w:color w:val="000000"/>
          <w:sz w:val="16"/>
          <w:szCs w:val="16"/>
          <w:shd w:val="clear" w:color="auto" w:fill="99FF00"/>
        </w:rPr>
        <w:t xml:space="preserve"> </w:t>
      </w:r>
      <w:r w:rsidRPr="009C083E">
        <w:rPr>
          <w:rFonts w:ascii="Calibri" w:eastAsia="Times New Roman" w:hAnsi="Calibri" w:cs="Calibri"/>
          <w:color w:val="000000"/>
          <w:sz w:val="16"/>
          <w:szCs w:val="16"/>
        </w:rPr>
        <w:t xml:space="preserve">Robert </w:t>
      </w:r>
      <w:proofErr w:type="spellStart"/>
      <w:r w:rsidRPr="009C083E">
        <w:rPr>
          <w:rFonts w:ascii="Calibri" w:eastAsia="Times New Roman" w:hAnsi="Calibri" w:cs="Calibri"/>
          <w:color w:val="000000"/>
          <w:sz w:val="16"/>
          <w:szCs w:val="16"/>
        </w:rPr>
        <w:t>Goodin</w:t>
      </w:r>
      <w:proofErr w:type="spellEnd"/>
      <w:r w:rsidRPr="009C083E">
        <w:rPr>
          <w:rFonts w:ascii="Calibri" w:eastAsia="Times New Roman" w:hAnsi="Calibri" w:cs="Calibri"/>
          <w:color w:val="000000"/>
          <w:sz w:val="16"/>
          <w:szCs w:val="16"/>
        </w:rPr>
        <w:t xml:space="preserve"> 90, [professor of philosophy at the Australian National University college of arts and social sciences], “The Utilitarian Response,” </w:t>
      </w:r>
      <w:proofErr w:type="spellStart"/>
      <w:r w:rsidRPr="009C083E">
        <w:rPr>
          <w:rFonts w:ascii="Calibri" w:eastAsia="Times New Roman" w:hAnsi="Calibri" w:cs="Calibri"/>
          <w:color w:val="000000"/>
          <w:sz w:val="16"/>
          <w:szCs w:val="16"/>
        </w:rPr>
        <w:t>pgs</w:t>
      </w:r>
      <w:proofErr w:type="spellEnd"/>
      <w:r w:rsidRPr="009C083E">
        <w:rPr>
          <w:rFonts w:ascii="Calibri" w:eastAsia="Times New Roman" w:hAnsi="Calibri" w:cs="Calibri"/>
          <w:color w:val="000000"/>
          <w:sz w:val="16"/>
          <w:szCs w:val="16"/>
        </w:rPr>
        <w:t xml:space="preserve"> 141-142 //RS </w:t>
      </w:r>
    </w:p>
    <w:p w14:paraId="1569D59D" w14:textId="1242CA76" w:rsidR="00CE2318" w:rsidRDefault="00CE2318" w:rsidP="00CE2318">
      <w:pPr>
        <w:spacing w:after="160"/>
        <w:rPr>
          <w:rFonts w:ascii="Calibri" w:eastAsia="Times New Roman" w:hAnsi="Calibri" w:cs="Calibri"/>
          <w:color w:val="000000"/>
          <w:sz w:val="16"/>
          <w:szCs w:val="16"/>
        </w:rPr>
      </w:pPr>
      <w:r w:rsidRPr="009C083E">
        <w:rPr>
          <w:rFonts w:ascii="Calibri" w:eastAsia="Times New Roman" w:hAnsi="Calibri" w:cs="Calibri"/>
          <w:color w:val="000000"/>
          <w:sz w:val="16"/>
          <w:szCs w:val="16"/>
        </w:rPr>
        <w:t xml:space="preserve">My larger argument turns on the proposition that </w:t>
      </w:r>
      <w:r w:rsidRPr="009C083E">
        <w:rPr>
          <w:rFonts w:ascii="Calibri" w:eastAsia="Times New Roman" w:hAnsi="Calibri" w:cs="Calibri"/>
          <w:color w:val="000000"/>
          <w:sz w:val="22"/>
          <w:szCs w:val="22"/>
          <w:u w:val="single"/>
        </w:rPr>
        <w:t>there is something special about the situation of public officials that makes utilitarianism more probable for them than private individuals.</w:t>
      </w:r>
      <w:r w:rsidRPr="009C083E">
        <w:rPr>
          <w:rFonts w:ascii="Calibri" w:eastAsia="Times New Roman" w:hAnsi="Calibri" w:cs="Calibri"/>
          <w:color w:val="000000"/>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C083E">
        <w:rPr>
          <w:rFonts w:ascii="Calibri" w:eastAsia="Times New Roman" w:hAnsi="Calibri" w:cs="Calibri"/>
          <w:color w:val="000000"/>
          <w:sz w:val="22"/>
          <w:szCs w:val="22"/>
          <w:u w:val="single"/>
          <w:shd w:val="clear" w:color="auto" w:fill="00FFFF"/>
        </w:rPr>
        <w:t>Public officials</w:t>
      </w:r>
      <w:r w:rsidRPr="009C083E">
        <w:rPr>
          <w:rFonts w:ascii="Calibri" w:eastAsia="Times New Roman" w:hAnsi="Calibri" w:cs="Calibri"/>
          <w:color w:val="000000"/>
          <w:sz w:val="22"/>
          <w:szCs w:val="22"/>
          <w:u w:val="single"/>
        </w:rPr>
        <w:t xml:space="preserve"> are obliged to </w:t>
      </w:r>
      <w:r w:rsidRPr="009C083E">
        <w:rPr>
          <w:rFonts w:ascii="Calibri" w:eastAsia="Times New Roman" w:hAnsi="Calibri" w:cs="Calibri"/>
          <w:color w:val="000000"/>
          <w:sz w:val="22"/>
          <w:szCs w:val="22"/>
          <w:u w:val="single"/>
          <w:shd w:val="clear" w:color="auto" w:fill="00FFFF"/>
        </w:rPr>
        <w:t>make</w:t>
      </w:r>
      <w:r w:rsidRPr="009C083E">
        <w:rPr>
          <w:rFonts w:ascii="Calibri" w:eastAsia="Times New Roman" w:hAnsi="Calibri" w:cs="Calibri"/>
          <w:color w:val="000000"/>
          <w:sz w:val="22"/>
          <w:szCs w:val="22"/>
          <w:u w:val="single"/>
        </w:rPr>
        <w:t xml:space="preserve"> their </w:t>
      </w:r>
      <w:r w:rsidRPr="009C083E">
        <w:rPr>
          <w:rFonts w:ascii="Calibri" w:eastAsia="Times New Roman" w:hAnsi="Calibri" w:cs="Calibri"/>
          <w:color w:val="000000"/>
          <w:sz w:val="22"/>
          <w:szCs w:val="22"/>
          <w:u w:val="single"/>
          <w:shd w:val="clear" w:color="auto" w:fill="00FFFF"/>
        </w:rPr>
        <w:t>choices under uncertainty</w:t>
      </w:r>
      <w:r w:rsidRPr="009C083E">
        <w:rPr>
          <w:rFonts w:ascii="Calibri" w:eastAsia="Times New Roman" w:hAnsi="Calibri" w:cs="Calibri"/>
          <w:color w:val="000000"/>
          <w:sz w:val="22"/>
          <w:szCs w:val="22"/>
          <w:u w:val="single"/>
        </w:rPr>
        <w:t xml:space="preserve">, and uncertainty of a very special sort at that. </w:t>
      </w:r>
      <w:r w:rsidRPr="009C083E">
        <w:rPr>
          <w:rFonts w:ascii="Calibri" w:eastAsia="Times New Roman" w:hAnsi="Calibri" w:cs="Calibri"/>
          <w:color w:val="000000"/>
          <w:sz w:val="16"/>
          <w:szCs w:val="16"/>
        </w:rPr>
        <w:t xml:space="preserve">All choices – public and private alike – are made under some degree of uncertainty, of course. But in the nature of things, </w:t>
      </w:r>
      <w:r w:rsidRPr="009C083E">
        <w:rPr>
          <w:rFonts w:ascii="Calibri" w:eastAsia="Times New Roman" w:hAnsi="Calibri" w:cs="Calibri"/>
          <w:color w:val="000000"/>
          <w:sz w:val="22"/>
          <w:szCs w:val="22"/>
          <w:u w:val="single"/>
        </w:rPr>
        <w:t xml:space="preserve">private individuals will usually have more complete information on the peculiarities of their own circumstances and on the ramifications that alternative possible choices might have for them. </w:t>
      </w:r>
      <w:r w:rsidRPr="009C083E">
        <w:rPr>
          <w:rFonts w:ascii="Calibri" w:eastAsia="Times New Roman" w:hAnsi="Calibri" w:cs="Calibri"/>
          <w:color w:val="000000"/>
          <w:sz w:val="22"/>
          <w:szCs w:val="22"/>
          <w:u w:val="single"/>
          <w:shd w:val="clear" w:color="auto" w:fill="00FFFF"/>
        </w:rPr>
        <w:t>Public officials</w:t>
      </w:r>
      <w:r w:rsidRPr="009C083E">
        <w:rPr>
          <w:rFonts w:ascii="Calibri" w:eastAsia="Times New Roman" w:hAnsi="Calibri" w:cs="Calibri"/>
          <w:color w:val="000000"/>
          <w:sz w:val="16"/>
          <w:szCs w:val="16"/>
        </w:rPr>
        <w:t xml:space="preserve">, in contrast, </w:t>
      </w:r>
      <w:r w:rsidRPr="009C083E">
        <w:rPr>
          <w:rFonts w:ascii="Calibri" w:eastAsia="Times New Roman" w:hAnsi="Calibri" w:cs="Calibri"/>
          <w:color w:val="000000"/>
          <w:sz w:val="22"/>
          <w:szCs w:val="22"/>
          <w:u w:val="single"/>
          <w:shd w:val="clear" w:color="auto" w:fill="00FFFF"/>
        </w:rPr>
        <w:t>are</w:t>
      </w:r>
      <w:r w:rsidRPr="009C083E">
        <w:rPr>
          <w:rFonts w:ascii="Calibri" w:eastAsia="Times New Roman" w:hAnsi="Calibri" w:cs="Calibri"/>
          <w:color w:val="000000"/>
          <w:sz w:val="22"/>
          <w:szCs w:val="22"/>
          <w:u w:val="single"/>
        </w:rPr>
        <w:t xml:space="preserve"> relatively </w:t>
      </w:r>
      <w:r w:rsidRPr="009C083E">
        <w:rPr>
          <w:rFonts w:ascii="Calibri" w:eastAsia="Times New Roman" w:hAnsi="Calibri" w:cs="Calibri"/>
          <w:color w:val="000000"/>
          <w:sz w:val="22"/>
          <w:szCs w:val="22"/>
          <w:u w:val="single"/>
          <w:shd w:val="clear" w:color="auto" w:fill="00FFFF"/>
        </w:rPr>
        <w:t>poorly informed as to the effects</w:t>
      </w:r>
      <w:r w:rsidRPr="009C083E">
        <w:rPr>
          <w:rFonts w:ascii="Calibri" w:eastAsia="Times New Roman" w:hAnsi="Calibri" w:cs="Calibri"/>
          <w:color w:val="000000"/>
          <w:sz w:val="22"/>
          <w:szCs w:val="22"/>
          <w:u w:val="single"/>
        </w:rPr>
        <w:t xml:space="preserve"> that </w:t>
      </w:r>
      <w:r w:rsidRPr="009C083E">
        <w:rPr>
          <w:rFonts w:ascii="Calibri" w:eastAsia="Times New Roman" w:hAnsi="Calibri" w:cs="Calibri"/>
          <w:color w:val="000000"/>
          <w:sz w:val="22"/>
          <w:szCs w:val="22"/>
          <w:u w:val="single"/>
          <w:shd w:val="clear" w:color="auto" w:fill="00FFFF"/>
        </w:rPr>
        <w:t>their choices will have on individuals</w:t>
      </w:r>
      <w:r w:rsidRPr="009C083E">
        <w:rPr>
          <w:rFonts w:ascii="Calibri" w:eastAsia="Times New Roman" w:hAnsi="Calibri" w:cs="Calibri"/>
          <w:color w:val="000000"/>
          <w:sz w:val="22"/>
          <w:szCs w:val="22"/>
          <w:u w:val="single"/>
        </w:rPr>
        <w:t xml:space="preserve">, one by one. What </w:t>
      </w:r>
      <w:r w:rsidRPr="009C083E">
        <w:rPr>
          <w:rFonts w:ascii="Calibri" w:eastAsia="Times New Roman" w:hAnsi="Calibri" w:cs="Calibri"/>
          <w:color w:val="000000"/>
          <w:sz w:val="22"/>
          <w:szCs w:val="22"/>
          <w:u w:val="single"/>
          <w:shd w:val="clear" w:color="auto" w:fill="00FFFF"/>
        </w:rPr>
        <w:t xml:space="preserve">they </w:t>
      </w:r>
      <w:r w:rsidRPr="009C083E">
        <w:rPr>
          <w:rFonts w:ascii="Calibri" w:eastAsia="Times New Roman" w:hAnsi="Calibri" w:cs="Calibri"/>
          <w:color w:val="000000"/>
          <w:sz w:val="22"/>
          <w:szCs w:val="22"/>
          <w:u w:val="single"/>
        </w:rPr>
        <w:t xml:space="preserve">typically do </w:t>
      </w:r>
      <w:r w:rsidRPr="009C083E">
        <w:rPr>
          <w:rFonts w:ascii="Calibri" w:eastAsia="Times New Roman" w:hAnsi="Calibri" w:cs="Calibri"/>
          <w:color w:val="000000"/>
          <w:sz w:val="22"/>
          <w:szCs w:val="22"/>
          <w:u w:val="single"/>
          <w:shd w:val="clear" w:color="auto" w:fill="00FFFF"/>
        </w:rPr>
        <w:t>know</w:t>
      </w:r>
      <w:r w:rsidRPr="009C083E">
        <w:rPr>
          <w:rFonts w:ascii="Calibri" w:eastAsia="Times New Roman" w:hAnsi="Calibri" w:cs="Calibri"/>
          <w:color w:val="000000"/>
          <w:sz w:val="22"/>
          <w:szCs w:val="22"/>
          <w:u w:val="single"/>
        </w:rPr>
        <w:t xml:space="preserve"> are </w:t>
      </w:r>
      <w:r w:rsidRPr="009C083E">
        <w:rPr>
          <w:rFonts w:ascii="Calibri" w:eastAsia="Times New Roman" w:hAnsi="Calibri" w:cs="Calibri"/>
          <w:color w:val="000000"/>
          <w:sz w:val="22"/>
          <w:szCs w:val="22"/>
          <w:u w:val="single"/>
          <w:shd w:val="clear" w:color="auto" w:fill="00FFFF"/>
        </w:rPr>
        <w:t>generalities:</w:t>
      </w:r>
      <w:r w:rsidRPr="009C083E">
        <w:rPr>
          <w:rFonts w:ascii="Calibri" w:eastAsia="Times New Roman" w:hAnsi="Calibri" w:cs="Calibri"/>
          <w:color w:val="000000"/>
          <w:sz w:val="22"/>
          <w:szCs w:val="22"/>
          <w:u w:val="single"/>
        </w:rPr>
        <w:t xml:space="preserve"> averages and aggregates.</w:t>
      </w:r>
      <w:r w:rsidRPr="009C083E">
        <w:rPr>
          <w:rFonts w:ascii="Calibri" w:eastAsia="Times New Roman" w:hAnsi="Calibri" w:cs="Calibri"/>
          <w:color w:val="000000"/>
          <w:sz w:val="16"/>
          <w:szCs w:val="16"/>
        </w:rPr>
        <w:t xml:space="preserve"> They know what will happen most often to most people as a result of their various possible choices, but that is all. </w:t>
      </w:r>
      <w:r w:rsidRPr="009C083E">
        <w:rPr>
          <w:rFonts w:ascii="Calibri" w:eastAsia="Times New Roman" w:hAnsi="Calibri" w:cs="Calibri"/>
          <w:color w:val="000000"/>
          <w:sz w:val="22"/>
          <w:szCs w:val="22"/>
          <w:u w:val="single"/>
          <w:shd w:val="clear" w:color="auto" w:fill="00FFFF"/>
        </w:rPr>
        <w:t>That is enough to</w:t>
      </w:r>
      <w:r w:rsidRPr="009C083E">
        <w:rPr>
          <w:rFonts w:ascii="Calibri" w:eastAsia="Times New Roman" w:hAnsi="Calibri" w:cs="Calibri"/>
          <w:color w:val="000000"/>
          <w:sz w:val="22"/>
          <w:szCs w:val="22"/>
          <w:u w:val="single"/>
        </w:rPr>
        <w:t xml:space="preserve"> allow public policy-makers to </w:t>
      </w:r>
      <w:r w:rsidRPr="009C083E">
        <w:rPr>
          <w:rFonts w:ascii="Calibri" w:eastAsia="Times New Roman" w:hAnsi="Calibri" w:cs="Calibri"/>
          <w:color w:val="000000"/>
          <w:sz w:val="22"/>
          <w:szCs w:val="22"/>
          <w:u w:val="single"/>
          <w:shd w:val="clear" w:color="auto" w:fill="00FFFF"/>
        </w:rPr>
        <w:t>use</w:t>
      </w:r>
      <w:r w:rsidRPr="009C083E">
        <w:rPr>
          <w:rFonts w:ascii="Calibri" w:eastAsia="Times New Roman" w:hAnsi="Calibri" w:cs="Calibri"/>
          <w:color w:val="000000"/>
          <w:sz w:val="22"/>
          <w:szCs w:val="22"/>
          <w:u w:val="single"/>
        </w:rPr>
        <w:t xml:space="preserve"> the </w:t>
      </w:r>
      <w:r w:rsidRPr="009C083E">
        <w:rPr>
          <w:rFonts w:ascii="Calibri" w:eastAsia="Times New Roman" w:hAnsi="Calibri" w:cs="Calibri"/>
          <w:color w:val="000000"/>
          <w:sz w:val="22"/>
          <w:szCs w:val="22"/>
          <w:u w:val="single"/>
          <w:shd w:val="clear" w:color="auto" w:fill="00FFFF"/>
        </w:rPr>
        <w:t>utilitarian calculus</w:t>
      </w:r>
      <w:r w:rsidRPr="009C083E">
        <w:rPr>
          <w:rFonts w:ascii="Calibri" w:eastAsia="Times New Roman" w:hAnsi="Calibri" w:cs="Calibri"/>
          <w:color w:val="000000"/>
          <w:sz w:val="16"/>
          <w:szCs w:val="16"/>
        </w:rPr>
        <w:t xml:space="preserve"> – assuming they want to use it at all – to choose general rules or conduct.  </w:t>
      </w:r>
    </w:p>
    <w:p w14:paraId="275DDA26" w14:textId="7E99294B" w:rsidR="00CE2318" w:rsidRPr="009C083E" w:rsidRDefault="00CE2318" w:rsidP="00CE2318">
      <w:pPr>
        <w:spacing w:after="160"/>
        <w:rPr>
          <w:rFonts w:ascii="Times New Roman" w:eastAsia="Times New Roman" w:hAnsi="Times New Roman" w:cs="Times New Roman"/>
          <w:b/>
          <w:bCs/>
        </w:rPr>
      </w:pPr>
      <w:r w:rsidRPr="00CE2318">
        <w:rPr>
          <w:rFonts w:ascii="Times New Roman" w:eastAsia="Times New Roman" w:hAnsi="Times New Roman" w:cs="Times New Roman"/>
          <w:b/>
          <w:bCs/>
        </w:rPr>
        <w:t>Resolved: The member nations of the World Trade Organization ought to reduce intellectual property protections for medicines.</w:t>
      </w:r>
    </w:p>
    <w:p w14:paraId="17F7D59D" w14:textId="77777777" w:rsidR="00CE2318" w:rsidRPr="009C083E" w:rsidRDefault="00CE2318" w:rsidP="00CE2318">
      <w:pPr>
        <w:spacing w:before="360" w:after="120"/>
        <w:jc w:val="center"/>
        <w:outlineLvl w:val="1"/>
        <w:rPr>
          <w:rFonts w:ascii="Times New Roman" w:eastAsia="Times New Roman" w:hAnsi="Times New Roman" w:cs="Times New Roman"/>
          <w:b/>
          <w:bCs/>
          <w:sz w:val="36"/>
          <w:szCs w:val="36"/>
        </w:rPr>
      </w:pPr>
      <w:r w:rsidRPr="009C083E">
        <w:rPr>
          <w:rFonts w:ascii="Calibri" w:eastAsia="Times New Roman" w:hAnsi="Calibri" w:cs="Calibri"/>
          <w:b/>
          <w:bCs/>
          <w:color w:val="000000"/>
          <w:sz w:val="44"/>
          <w:szCs w:val="44"/>
          <w:u w:val="single"/>
        </w:rPr>
        <w:t>Plan Text: </w:t>
      </w:r>
    </w:p>
    <w:p w14:paraId="19CA93A5" w14:textId="77777777" w:rsidR="00CE2318" w:rsidRPr="009C083E" w:rsidRDefault="00CE2318" w:rsidP="00CE2318">
      <w:pPr>
        <w:spacing w:after="60"/>
        <w:outlineLvl w:val="3"/>
        <w:rPr>
          <w:rFonts w:ascii="Times New Roman" w:eastAsia="Times New Roman" w:hAnsi="Times New Roman" w:cs="Times New Roman"/>
          <w:b/>
          <w:bCs/>
        </w:rPr>
      </w:pPr>
      <w:r w:rsidRPr="009C083E">
        <w:rPr>
          <w:rFonts w:ascii="Calibri" w:eastAsia="Times New Roman" w:hAnsi="Calibri" w:cs="Calibri"/>
          <w:b/>
          <w:bCs/>
          <w:color w:val="000000"/>
          <w:sz w:val="28"/>
          <w:szCs w:val="28"/>
        </w:rPr>
        <w:t>Drug Manufacturers should only be allowed to patent a drug once, regardless of any new additions made to the drug, aka “One and Done”</w:t>
      </w:r>
    </w:p>
    <w:p w14:paraId="0B8EEFD8" w14:textId="77777777" w:rsidR="00CE2318" w:rsidRPr="009C083E" w:rsidRDefault="00CE2318" w:rsidP="00CE2318">
      <w:pPr>
        <w:spacing w:before="40"/>
        <w:outlineLvl w:val="3"/>
        <w:rPr>
          <w:rFonts w:ascii="Times New Roman" w:eastAsia="Times New Roman" w:hAnsi="Times New Roman" w:cs="Times New Roman"/>
          <w:b/>
          <w:bCs/>
        </w:rPr>
      </w:pPr>
      <w:r w:rsidRPr="009C083E">
        <w:rPr>
          <w:rFonts w:ascii="Calibri" w:eastAsia="Times New Roman" w:hAnsi="Calibri" w:cs="Calibri"/>
          <w:b/>
          <w:bCs/>
          <w:color w:val="000000"/>
          <w:sz w:val="26"/>
          <w:szCs w:val="26"/>
        </w:rPr>
        <w:t xml:space="preserve">One and </w:t>
      </w:r>
      <w:proofErr w:type="gramStart"/>
      <w:r w:rsidRPr="009C083E">
        <w:rPr>
          <w:rFonts w:ascii="Calibri" w:eastAsia="Times New Roman" w:hAnsi="Calibri" w:cs="Calibri"/>
          <w:b/>
          <w:bCs/>
          <w:color w:val="000000"/>
          <w:sz w:val="26"/>
          <w:szCs w:val="26"/>
        </w:rPr>
        <w:t>Done</w:t>
      </w:r>
      <w:proofErr w:type="gramEnd"/>
      <w:r w:rsidRPr="009C083E">
        <w:rPr>
          <w:rFonts w:ascii="Calibri" w:eastAsia="Times New Roman" w:hAnsi="Calibri" w:cs="Calibri"/>
          <w:b/>
          <w:bCs/>
          <w:color w:val="000000"/>
          <w:sz w:val="26"/>
          <w:szCs w:val="26"/>
        </w:rPr>
        <w:t xml:space="preserve"> would structure medical patents differently instead of grouping it in with other tech</w:t>
      </w:r>
      <w:r w:rsidRPr="009C083E">
        <w:rPr>
          <w:rFonts w:ascii="Calibri" w:eastAsia="Times New Roman" w:hAnsi="Calibri" w:cs="Calibri"/>
          <w:b/>
          <w:bCs/>
          <w:color w:val="000000"/>
          <w:sz w:val="26"/>
          <w:szCs w:val="26"/>
        </w:rPr>
        <w:br/>
      </w:r>
      <w:r w:rsidRPr="009C083E">
        <w:rPr>
          <w:rFonts w:ascii="Arial" w:eastAsia="Times New Roman" w:hAnsi="Arial" w:cs="Arial"/>
          <w:b/>
          <w:bCs/>
          <w:color w:val="1C1C1C"/>
          <w:sz w:val="23"/>
          <w:szCs w:val="23"/>
          <w:shd w:val="clear" w:color="auto" w:fill="FFFFFF"/>
        </w:rPr>
        <w:t xml:space="preserve">Feldman, </w:t>
      </w:r>
      <w:r w:rsidRPr="009C083E">
        <w:rPr>
          <w:rFonts w:ascii="Arial" w:eastAsia="Times New Roman" w:hAnsi="Arial" w:cs="Arial"/>
          <w:b/>
          <w:bCs/>
          <w:color w:val="1C1C1C"/>
          <w:sz w:val="16"/>
          <w:szCs w:val="16"/>
        </w:rPr>
        <w:t>Robin</w:t>
      </w:r>
      <w:r w:rsidRPr="009C083E">
        <w:rPr>
          <w:rFonts w:ascii="Calibri" w:eastAsia="Times New Roman" w:hAnsi="Calibri" w:cs="Calibri"/>
          <w:color w:val="000000"/>
          <w:sz w:val="16"/>
          <w:szCs w:val="16"/>
        </w:rPr>
        <w:t xml:space="preserve">. “Drug Patent Protection: It’s Time for a ‘one-and-Done’ Approach.” </w:t>
      </w:r>
      <w:r w:rsidRPr="009C083E">
        <w:rPr>
          <w:rFonts w:ascii="Calibri" w:eastAsia="Times New Roman" w:hAnsi="Calibri" w:cs="Calibri"/>
          <w:i/>
          <w:iCs/>
          <w:color w:val="000000"/>
          <w:sz w:val="16"/>
          <w:szCs w:val="16"/>
        </w:rPr>
        <w:t>STAT</w:t>
      </w:r>
      <w:r w:rsidRPr="009C083E">
        <w:rPr>
          <w:rFonts w:ascii="Calibri" w:eastAsia="Times New Roman" w:hAnsi="Calibri" w:cs="Calibri"/>
          <w:color w:val="000000"/>
          <w:sz w:val="16"/>
          <w:szCs w:val="16"/>
        </w:rPr>
        <w:t xml:space="preserve">, 11 Feb. </w:t>
      </w:r>
      <w:r w:rsidRPr="009C083E">
        <w:rPr>
          <w:rFonts w:ascii="Calibri" w:eastAsia="Times New Roman" w:hAnsi="Calibri" w:cs="Calibri"/>
          <w:b/>
          <w:bCs/>
          <w:color w:val="000000"/>
        </w:rPr>
        <w:t>2019</w:t>
      </w:r>
      <w:r w:rsidRPr="009C083E">
        <w:rPr>
          <w:rFonts w:ascii="Calibri" w:eastAsia="Times New Roman" w:hAnsi="Calibri" w:cs="Calibri"/>
          <w:color w:val="000000"/>
          <w:sz w:val="16"/>
          <w:szCs w:val="16"/>
        </w:rPr>
        <w:t xml:space="preserve">, </w:t>
      </w:r>
      <w:r w:rsidRPr="009C083E">
        <w:rPr>
          <w:rFonts w:ascii="Arial" w:eastAsia="Times New Roman" w:hAnsi="Arial" w:cs="Arial"/>
          <w:b/>
          <w:bCs/>
          <w:color w:val="202122"/>
          <w:sz w:val="16"/>
          <w:szCs w:val="16"/>
          <w:shd w:val="clear" w:color="auto" w:fill="FFFFFF"/>
        </w:rPr>
        <w:t>Robin Feldman</w:t>
      </w:r>
      <w:r w:rsidRPr="009C083E">
        <w:rPr>
          <w:rFonts w:ascii="Arial" w:eastAsia="Times New Roman" w:hAnsi="Arial" w:cs="Arial"/>
          <w:color w:val="202122"/>
          <w:sz w:val="16"/>
          <w:szCs w:val="16"/>
          <w:shd w:val="clear" w:color="auto" w:fill="FFFFFF"/>
        </w:rPr>
        <w:t xml:space="preserve"> is a law professor, researcher, and author best known for her contributions to intellectual property and health care law. Feldman is the Arthur J. Goldberg Distinguished Professor of Law at the University of California, Hastings College of Law</w:t>
      </w:r>
      <w:r w:rsidRPr="009C083E">
        <w:rPr>
          <w:rFonts w:ascii="Arial" w:eastAsia="Times New Roman" w:hAnsi="Arial" w:cs="Arial"/>
          <w:color w:val="202122"/>
          <w:sz w:val="10"/>
          <w:szCs w:val="10"/>
          <w:shd w:val="clear" w:color="auto" w:fill="FFFFFF"/>
          <w:vertAlign w:val="superscript"/>
        </w:rPr>
        <w:t>[1]</w:t>
      </w:r>
      <w:r w:rsidRPr="009C083E">
        <w:rPr>
          <w:rFonts w:ascii="Arial" w:eastAsia="Times New Roman" w:hAnsi="Arial" w:cs="Arial"/>
          <w:color w:val="000000"/>
          <w:sz w:val="10"/>
          <w:szCs w:val="10"/>
          <w:shd w:val="clear" w:color="auto" w:fill="FFFFFF"/>
          <w:vertAlign w:val="superscript"/>
        </w:rPr>
        <w:t>[2]</w:t>
      </w:r>
      <w:r w:rsidRPr="009C083E">
        <w:rPr>
          <w:rFonts w:ascii="Arial" w:eastAsia="Times New Roman" w:hAnsi="Arial" w:cs="Arial"/>
          <w:color w:val="202122"/>
          <w:sz w:val="16"/>
          <w:szCs w:val="16"/>
          <w:shd w:val="clear" w:color="auto" w:fill="FFFFFF"/>
        </w:rPr>
        <w:t xml:space="preserve"> Feldman is a widely cited expert on intellectual property and health care law, particularly as it relates to the pharmaceutical industry, drug policy, and drug pricing</w:t>
      </w:r>
      <w:hyperlink r:id="rId4" w:history="1">
        <w:r w:rsidRPr="009C083E">
          <w:rPr>
            <w:rFonts w:ascii="Calibri" w:eastAsia="Times New Roman" w:hAnsi="Calibri" w:cs="Calibri"/>
            <w:color w:val="1155CC"/>
            <w:sz w:val="16"/>
            <w:szCs w:val="16"/>
            <w:u w:val="single"/>
          </w:rPr>
          <w:t>www.statnews.com/2019/02/11/drug-patent-protection-one-done.</w:t>
        </w:r>
      </w:hyperlink>
    </w:p>
    <w:p w14:paraId="0593EF37" w14:textId="7C1F098B" w:rsidR="00CE2318" w:rsidRPr="009C083E" w:rsidRDefault="00CE2318" w:rsidP="00CE2318">
      <w:pPr>
        <w:spacing w:after="160"/>
        <w:rPr>
          <w:rFonts w:ascii="Times New Roman" w:eastAsia="Times New Roman" w:hAnsi="Times New Roman" w:cs="Times New Roman"/>
        </w:rPr>
      </w:pPr>
      <w:r w:rsidRPr="009C083E">
        <w:rPr>
          <w:rFonts w:ascii="Calibri" w:eastAsia="Times New Roman" w:hAnsi="Calibri" w:cs="Calibri"/>
          <w:color w:val="000000"/>
          <w:sz w:val="22"/>
          <w:szCs w:val="22"/>
        </w:rPr>
        <w:t xml:space="preserve">I believe that </w:t>
      </w:r>
      <w:r w:rsidRPr="009C083E">
        <w:rPr>
          <w:rFonts w:ascii="Calibri" w:eastAsia="Times New Roman" w:hAnsi="Calibri" w:cs="Calibri"/>
          <w:b/>
          <w:bCs/>
          <w:color w:val="000000"/>
          <w:sz w:val="22"/>
          <w:szCs w:val="22"/>
          <w:u w:val="single"/>
          <w:shd w:val="clear" w:color="auto" w:fill="FFFF00"/>
        </w:rPr>
        <w:t>one period of protection should be enough</w:t>
      </w:r>
      <w:r w:rsidRPr="009C083E">
        <w:rPr>
          <w:rFonts w:ascii="Calibri" w:eastAsia="Times New Roman" w:hAnsi="Calibri" w:cs="Calibri"/>
          <w:color w:val="000000"/>
          <w:sz w:val="22"/>
          <w:szCs w:val="22"/>
        </w:rPr>
        <w:t xml:space="preserve">. We should make the legal changes necessary to prevent companies from building patent walls and piling up mountains of rights. </w:t>
      </w:r>
      <w:r w:rsidRPr="009C083E">
        <w:rPr>
          <w:rFonts w:ascii="Calibri" w:eastAsia="Times New Roman" w:hAnsi="Calibri" w:cs="Calibri"/>
          <w:b/>
          <w:bCs/>
          <w:color w:val="000000"/>
          <w:sz w:val="22"/>
          <w:szCs w:val="22"/>
          <w:u w:val="single"/>
          <w:shd w:val="clear" w:color="auto" w:fill="FFFF00"/>
        </w:rPr>
        <w:t>This could be accomplished by a “one-and-done” approach for patent protection.</w:t>
      </w:r>
      <w:r w:rsidRPr="009C083E">
        <w:rPr>
          <w:rFonts w:ascii="Calibri" w:eastAsia="Times New Roman" w:hAnsi="Calibri" w:cs="Calibri"/>
          <w:color w:val="000000"/>
          <w:sz w:val="22"/>
          <w:szCs w:val="22"/>
          <w:shd w:val="clear" w:color="auto" w:fill="FFFF00"/>
        </w:rPr>
        <w:t xml:space="preserve"> </w:t>
      </w:r>
      <w:r w:rsidRPr="009C083E">
        <w:rPr>
          <w:rFonts w:ascii="Calibri" w:eastAsia="Times New Roman" w:hAnsi="Calibri" w:cs="Calibri"/>
          <w:b/>
          <w:bCs/>
          <w:color w:val="000000"/>
          <w:sz w:val="22"/>
          <w:szCs w:val="22"/>
          <w:u w:val="single"/>
          <w:shd w:val="clear" w:color="auto" w:fill="FFFF00"/>
        </w:rPr>
        <w:t>Under it, a drug would receive just one period of exclusivity</w:t>
      </w:r>
      <w:r w:rsidRPr="009C083E">
        <w:rPr>
          <w:rFonts w:ascii="Calibri" w:eastAsia="Times New Roman" w:hAnsi="Calibri" w:cs="Calibri"/>
          <w:b/>
          <w:bCs/>
          <w:color w:val="000000"/>
          <w:sz w:val="22"/>
          <w:szCs w:val="22"/>
          <w:u w:val="single"/>
        </w:rPr>
        <w:t>, and no more.</w:t>
      </w:r>
      <w:r w:rsidRPr="009C083E">
        <w:rPr>
          <w:rFonts w:ascii="Calibri" w:eastAsia="Times New Roman" w:hAnsi="Calibri" w:cs="Calibri"/>
          <w:color w:val="000000"/>
          <w:sz w:val="22"/>
          <w:szCs w:val="22"/>
        </w:rPr>
        <w:t xml:space="preserve"> The choice of which “one” could be left entirely in the hands of the pharmaceutical company, with the election made when the FDA approves the drug. Perhaps development of the drug went swiftly and smoothly, so the remaining life of one of the drug’s patents is of greatest value. Perhaps development languished, so designation as an orphan drug or some </w:t>
      </w:r>
      <w:r w:rsidRPr="009C083E">
        <w:rPr>
          <w:rFonts w:ascii="Calibri" w:eastAsia="Times New Roman" w:hAnsi="Calibri" w:cs="Calibri"/>
          <w:color w:val="000000"/>
          <w:sz w:val="22"/>
          <w:szCs w:val="22"/>
        </w:rPr>
        <w:lastRenderedPageBreak/>
        <w:t xml:space="preserve">other benefit would bring greater reward. The choice would be up to the company itself, based on its own calculation of the maximum benefit. </w:t>
      </w:r>
      <w:r w:rsidRPr="009C083E">
        <w:rPr>
          <w:rFonts w:ascii="Calibri" w:eastAsia="Times New Roman" w:hAnsi="Calibri" w:cs="Calibri"/>
          <w:b/>
          <w:bCs/>
          <w:color w:val="000000"/>
          <w:sz w:val="22"/>
          <w:szCs w:val="22"/>
          <w:u w:val="single"/>
          <w:shd w:val="clear" w:color="auto" w:fill="FFFF00"/>
        </w:rPr>
        <w:t>The result</w:t>
      </w:r>
      <w:r w:rsidRPr="009C083E">
        <w:rPr>
          <w:rFonts w:ascii="Calibri" w:eastAsia="Times New Roman" w:hAnsi="Calibri" w:cs="Calibri"/>
          <w:b/>
          <w:bCs/>
          <w:color w:val="000000"/>
          <w:sz w:val="22"/>
          <w:szCs w:val="22"/>
          <w:u w:val="single"/>
        </w:rPr>
        <w:t>,</w:t>
      </w:r>
      <w:r w:rsidRPr="009C083E">
        <w:rPr>
          <w:rFonts w:ascii="Calibri" w:eastAsia="Times New Roman" w:hAnsi="Calibri" w:cs="Calibri"/>
          <w:color w:val="000000"/>
          <w:sz w:val="22"/>
          <w:szCs w:val="22"/>
        </w:rPr>
        <w:t xml:space="preserve"> however, </w:t>
      </w:r>
      <w:r w:rsidRPr="009C083E">
        <w:rPr>
          <w:rFonts w:ascii="Calibri" w:eastAsia="Times New Roman" w:hAnsi="Calibri" w:cs="Calibri"/>
          <w:b/>
          <w:bCs/>
          <w:color w:val="000000"/>
          <w:sz w:val="22"/>
          <w:szCs w:val="22"/>
          <w:u w:val="single"/>
          <w:shd w:val="clear" w:color="auto" w:fill="FFFF00"/>
        </w:rPr>
        <w:t>is that a pharmaceutical company chooses whether its period of exclusivity would be a patent, an orphan drug designation</w:t>
      </w:r>
      <w:r w:rsidRPr="009C083E">
        <w:rPr>
          <w:rFonts w:ascii="Calibri" w:eastAsia="Times New Roman" w:hAnsi="Calibri" w:cs="Calibri"/>
          <w:b/>
          <w:bCs/>
          <w:color w:val="000000"/>
          <w:sz w:val="22"/>
          <w:szCs w:val="22"/>
          <w:u w:val="single"/>
        </w:rPr>
        <w:t>, a period of data exclusivity</w:t>
      </w:r>
      <w:r w:rsidRPr="009C083E">
        <w:rPr>
          <w:rFonts w:ascii="Calibri" w:eastAsia="Times New Roman" w:hAnsi="Calibri" w:cs="Calibri"/>
          <w:color w:val="000000"/>
          <w:sz w:val="22"/>
          <w:szCs w:val="22"/>
        </w:rPr>
        <w:t xml:space="preserve"> (in which no generic is allowed to use the original drug’s safety and effectiveness data), </w:t>
      </w:r>
      <w:r w:rsidRPr="009C083E">
        <w:rPr>
          <w:rFonts w:ascii="Calibri" w:eastAsia="Times New Roman" w:hAnsi="Calibri" w:cs="Calibri"/>
          <w:b/>
          <w:bCs/>
          <w:color w:val="000000"/>
          <w:sz w:val="22"/>
          <w:szCs w:val="22"/>
          <w:u w:val="single"/>
          <w:shd w:val="clear" w:color="auto" w:fill="FFFF00"/>
        </w:rPr>
        <w:t>or something else</w:t>
      </w:r>
      <w:r w:rsidRPr="009C083E">
        <w:rPr>
          <w:rFonts w:ascii="Calibri" w:eastAsia="Times New Roman" w:hAnsi="Calibri" w:cs="Calibri"/>
          <w:color w:val="000000"/>
          <w:sz w:val="22"/>
          <w:szCs w:val="22"/>
        </w:rPr>
        <w:t xml:space="preserve"> — </w:t>
      </w:r>
      <w:r w:rsidRPr="009C083E">
        <w:rPr>
          <w:rFonts w:ascii="Calibri" w:eastAsia="Times New Roman" w:hAnsi="Calibri" w:cs="Calibri"/>
          <w:b/>
          <w:bCs/>
          <w:color w:val="000000"/>
          <w:sz w:val="22"/>
          <w:szCs w:val="22"/>
          <w:u w:val="single"/>
          <w:shd w:val="clear" w:color="auto" w:fill="FFFF00"/>
        </w:rPr>
        <w:t>but not all of the above</w:t>
      </w:r>
      <w:r w:rsidRPr="009C083E">
        <w:rPr>
          <w:rFonts w:ascii="Calibri" w:eastAsia="Times New Roman" w:hAnsi="Calibri" w:cs="Calibri"/>
          <w:b/>
          <w:bCs/>
          <w:color w:val="000000"/>
          <w:sz w:val="22"/>
          <w:szCs w:val="22"/>
          <w:u w:val="single"/>
        </w:rPr>
        <w:t xml:space="preserve"> and more.</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Consider Suboxone</w:t>
      </w:r>
      <w:r w:rsidRPr="009C083E">
        <w:rPr>
          <w:rFonts w:ascii="Calibri" w:eastAsia="Times New Roman" w:hAnsi="Calibri" w:cs="Calibri"/>
          <w:color w:val="000000"/>
          <w:sz w:val="22"/>
          <w:szCs w:val="22"/>
        </w:rPr>
        <w:t xml:space="preserve">, a combination of buprenorphine and naloxone for treating opioid addiction. </w:t>
      </w:r>
      <w:r w:rsidRPr="009C083E">
        <w:rPr>
          <w:rFonts w:ascii="Calibri" w:eastAsia="Times New Roman" w:hAnsi="Calibri" w:cs="Calibri"/>
          <w:b/>
          <w:bCs/>
          <w:color w:val="000000"/>
          <w:sz w:val="22"/>
          <w:szCs w:val="22"/>
          <w:u w:val="single"/>
          <w:shd w:val="clear" w:color="auto" w:fill="FFFF00"/>
        </w:rPr>
        <w:t>The drug’s maker has extended its protection</w:t>
      </w:r>
      <w:r w:rsidRPr="009C083E">
        <w:rPr>
          <w:rFonts w:ascii="Calibri" w:eastAsia="Times New Roman" w:hAnsi="Calibri" w:cs="Calibri"/>
          <w:b/>
          <w:bCs/>
          <w:color w:val="000000"/>
          <w:sz w:val="22"/>
          <w:szCs w:val="22"/>
          <w:u w:val="single"/>
        </w:rPr>
        <w:t xml:space="preserve"> cliff </w:t>
      </w:r>
      <w:r w:rsidRPr="009C083E">
        <w:rPr>
          <w:rFonts w:ascii="Calibri" w:eastAsia="Times New Roman" w:hAnsi="Calibri" w:cs="Calibri"/>
          <w:b/>
          <w:bCs/>
          <w:color w:val="000000"/>
          <w:sz w:val="22"/>
          <w:szCs w:val="22"/>
          <w:u w:val="single"/>
          <w:shd w:val="clear" w:color="auto" w:fill="FFFF00"/>
        </w:rPr>
        <w:t>eight times</w:t>
      </w:r>
      <w:r w:rsidRPr="009C083E">
        <w:rPr>
          <w:rFonts w:ascii="Calibri" w:eastAsia="Times New Roman" w:hAnsi="Calibri" w:cs="Calibri"/>
          <w:color w:val="000000"/>
          <w:sz w:val="22"/>
          <w:szCs w:val="22"/>
        </w:rPr>
        <w:t xml:space="preserve">, including obtaining an orphan drug designation, which is intended for drugs that serve only a small number of patients. </w:t>
      </w:r>
      <w:r w:rsidRPr="009C083E">
        <w:rPr>
          <w:rFonts w:ascii="Calibri" w:eastAsia="Times New Roman" w:hAnsi="Calibri" w:cs="Calibri"/>
          <w:b/>
          <w:bCs/>
          <w:color w:val="000000"/>
          <w:sz w:val="22"/>
          <w:szCs w:val="22"/>
          <w:u w:val="single"/>
          <w:shd w:val="clear" w:color="auto" w:fill="FFFF00"/>
        </w:rPr>
        <w:t>The</w:t>
      </w:r>
      <w:r w:rsidRPr="009C083E">
        <w:rPr>
          <w:rFonts w:ascii="Calibri" w:eastAsia="Times New Roman" w:hAnsi="Calibri" w:cs="Calibri"/>
          <w:b/>
          <w:bCs/>
          <w:color w:val="000000"/>
          <w:sz w:val="22"/>
          <w:szCs w:val="22"/>
          <w:u w:val="single"/>
        </w:rPr>
        <w:t xml:space="preserve"> drug’s </w:t>
      </w:r>
      <w:r w:rsidRPr="009C083E">
        <w:rPr>
          <w:rFonts w:ascii="Calibri" w:eastAsia="Times New Roman" w:hAnsi="Calibri" w:cs="Calibri"/>
          <w:b/>
          <w:bCs/>
          <w:color w:val="000000"/>
          <w:sz w:val="22"/>
          <w:szCs w:val="22"/>
          <w:u w:val="single"/>
          <w:shd w:val="clear" w:color="auto" w:fill="FFFF00"/>
        </w:rPr>
        <w:t>first period of exclusivity ended in</w:t>
      </w:r>
      <w:r w:rsidRPr="009C083E">
        <w:rPr>
          <w:rFonts w:ascii="Calibri" w:eastAsia="Times New Roman" w:hAnsi="Calibri" w:cs="Calibri"/>
          <w:b/>
          <w:bCs/>
          <w:color w:val="000000"/>
          <w:sz w:val="22"/>
          <w:szCs w:val="22"/>
          <w:u w:val="single"/>
        </w:rPr>
        <w:t xml:space="preserve"> 20</w:t>
      </w:r>
      <w:r w:rsidRPr="009C083E">
        <w:rPr>
          <w:rFonts w:ascii="Calibri" w:eastAsia="Times New Roman" w:hAnsi="Calibri" w:cs="Calibri"/>
          <w:b/>
          <w:bCs/>
          <w:color w:val="000000"/>
          <w:sz w:val="22"/>
          <w:szCs w:val="22"/>
          <w:u w:val="single"/>
          <w:shd w:val="clear" w:color="auto" w:fill="FFFF00"/>
        </w:rPr>
        <w:t>05</w:t>
      </w:r>
      <w:r w:rsidRPr="009C083E">
        <w:rPr>
          <w:rFonts w:ascii="Calibri" w:eastAsia="Times New Roman" w:hAnsi="Calibri" w:cs="Calibri"/>
          <w:b/>
          <w:bCs/>
          <w:color w:val="000000"/>
          <w:sz w:val="22"/>
          <w:szCs w:val="22"/>
          <w:u w:val="single"/>
        </w:rPr>
        <w:t xml:space="preserve">, </w:t>
      </w:r>
      <w:r w:rsidRPr="009C083E">
        <w:rPr>
          <w:rFonts w:ascii="Calibri" w:eastAsia="Times New Roman" w:hAnsi="Calibri" w:cs="Calibri"/>
          <w:b/>
          <w:bCs/>
          <w:color w:val="000000"/>
          <w:sz w:val="22"/>
          <w:szCs w:val="22"/>
          <w:u w:val="single"/>
          <w:shd w:val="clear" w:color="auto" w:fill="FFFF00"/>
        </w:rPr>
        <w:t>but with the additions</w:t>
      </w:r>
      <w:r w:rsidRPr="009C083E">
        <w:rPr>
          <w:rFonts w:ascii="Calibri" w:eastAsia="Times New Roman" w:hAnsi="Calibri" w:cs="Calibri"/>
          <w:b/>
          <w:bCs/>
          <w:color w:val="000000"/>
          <w:sz w:val="22"/>
          <w:szCs w:val="22"/>
          <w:u w:val="single"/>
        </w:rPr>
        <w:t xml:space="preserve"> </w:t>
      </w:r>
      <w:r w:rsidRPr="009C083E">
        <w:rPr>
          <w:rFonts w:ascii="Calibri" w:eastAsia="Times New Roman" w:hAnsi="Calibri" w:cs="Calibri"/>
          <w:b/>
          <w:bCs/>
          <w:color w:val="000000"/>
          <w:sz w:val="22"/>
          <w:szCs w:val="22"/>
          <w:u w:val="single"/>
          <w:shd w:val="clear" w:color="auto" w:fill="FFFF00"/>
        </w:rPr>
        <w:t>it</w:t>
      </w:r>
      <w:r w:rsidRPr="009C083E">
        <w:rPr>
          <w:rFonts w:ascii="Calibri" w:eastAsia="Times New Roman" w:hAnsi="Calibri" w:cs="Calibri"/>
          <w:b/>
          <w:bCs/>
          <w:color w:val="000000"/>
          <w:sz w:val="22"/>
          <w:szCs w:val="22"/>
          <w:u w:val="single"/>
        </w:rPr>
        <w:t xml:space="preserve">s protection </w:t>
      </w:r>
      <w:r w:rsidRPr="009C083E">
        <w:rPr>
          <w:rFonts w:ascii="Calibri" w:eastAsia="Times New Roman" w:hAnsi="Calibri" w:cs="Calibri"/>
          <w:b/>
          <w:bCs/>
          <w:color w:val="000000"/>
          <w:sz w:val="22"/>
          <w:szCs w:val="22"/>
          <w:u w:val="single"/>
          <w:shd w:val="clear" w:color="auto" w:fill="FFFF00"/>
        </w:rPr>
        <w:t>now lasts until</w:t>
      </w:r>
      <w:r w:rsidRPr="009C083E">
        <w:rPr>
          <w:rFonts w:ascii="Calibri" w:eastAsia="Times New Roman" w:hAnsi="Calibri" w:cs="Calibri"/>
          <w:b/>
          <w:bCs/>
          <w:color w:val="000000"/>
          <w:sz w:val="22"/>
          <w:szCs w:val="22"/>
          <w:u w:val="single"/>
        </w:rPr>
        <w:t xml:space="preserve"> 20</w:t>
      </w:r>
      <w:r w:rsidRPr="009C083E">
        <w:rPr>
          <w:rFonts w:ascii="Calibri" w:eastAsia="Times New Roman" w:hAnsi="Calibri" w:cs="Calibri"/>
          <w:b/>
          <w:bCs/>
          <w:color w:val="000000"/>
          <w:sz w:val="22"/>
          <w:szCs w:val="22"/>
          <w:u w:val="single"/>
          <w:shd w:val="clear" w:color="auto" w:fill="FFFF00"/>
        </w:rPr>
        <w:t>24</w:t>
      </w:r>
      <w:r w:rsidRPr="009C083E">
        <w:rPr>
          <w:rFonts w:ascii="Calibri" w:eastAsia="Times New Roman" w:hAnsi="Calibri" w:cs="Calibri"/>
          <w:b/>
          <w:bCs/>
          <w:color w:val="000000"/>
          <w:sz w:val="22"/>
          <w:szCs w:val="22"/>
          <w:u w:val="single"/>
        </w:rPr>
        <w:t>. That</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makes almost two additional decades</w:t>
      </w:r>
      <w:r w:rsidRPr="009C083E">
        <w:rPr>
          <w:rFonts w:ascii="Calibri" w:eastAsia="Times New Roman" w:hAnsi="Calibri" w:cs="Calibri"/>
          <w:color w:val="000000"/>
          <w:sz w:val="22"/>
          <w:szCs w:val="22"/>
        </w:rPr>
        <w:t xml:space="preserve"> in which the public has borne the burden of monopoly pricing, and access to the medicine may have been constrained. </w:t>
      </w:r>
      <w:r w:rsidRPr="009C083E">
        <w:rPr>
          <w:rFonts w:ascii="Calibri" w:eastAsia="Times New Roman" w:hAnsi="Calibri" w:cs="Calibri"/>
          <w:b/>
          <w:bCs/>
          <w:color w:val="000000"/>
          <w:sz w:val="22"/>
          <w:szCs w:val="22"/>
          <w:u w:val="single"/>
          <w:shd w:val="clear" w:color="auto" w:fill="FFFF00"/>
        </w:rPr>
        <w:t>Implementing a one-and-done approach in conjunction with FDA approval underscores the fact that these problems and solutions are designed for pharmaceuticals</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not for all</w:t>
      </w:r>
      <w:r w:rsidRPr="009C083E">
        <w:rPr>
          <w:rFonts w:ascii="Calibri" w:eastAsia="Times New Roman" w:hAnsi="Calibri" w:cs="Calibri"/>
          <w:b/>
          <w:bCs/>
          <w:color w:val="000000"/>
          <w:sz w:val="22"/>
          <w:szCs w:val="22"/>
          <w:u w:val="single"/>
        </w:rPr>
        <w:t xml:space="preserve"> types of </w:t>
      </w:r>
      <w:r w:rsidRPr="009C083E">
        <w:rPr>
          <w:rFonts w:ascii="Calibri" w:eastAsia="Times New Roman" w:hAnsi="Calibri" w:cs="Calibri"/>
          <w:b/>
          <w:bCs/>
          <w:color w:val="000000"/>
          <w:sz w:val="22"/>
          <w:szCs w:val="22"/>
          <w:u w:val="single"/>
          <w:shd w:val="clear" w:color="auto" w:fill="FFFF00"/>
        </w:rPr>
        <w:t>tech</w:t>
      </w:r>
      <w:r w:rsidRPr="009C083E">
        <w:rPr>
          <w:rFonts w:ascii="Calibri" w:eastAsia="Times New Roman" w:hAnsi="Calibri" w:cs="Calibri"/>
          <w:b/>
          <w:bCs/>
          <w:color w:val="000000"/>
          <w:sz w:val="22"/>
          <w:szCs w:val="22"/>
          <w:u w:val="single"/>
        </w:rPr>
        <w:t>nologies</w:t>
      </w:r>
      <w:r w:rsidRPr="009C083E">
        <w:rPr>
          <w:rFonts w:ascii="Calibri" w:eastAsia="Times New Roman" w:hAnsi="Calibri" w:cs="Calibri"/>
          <w:color w:val="000000"/>
          <w:sz w:val="22"/>
          <w:szCs w:val="22"/>
        </w:rPr>
        <w:t xml:space="preserve">. That way, </w:t>
      </w:r>
      <w:r w:rsidRPr="009C083E">
        <w:rPr>
          <w:rFonts w:ascii="Calibri" w:eastAsia="Times New Roman" w:hAnsi="Calibri" w:cs="Calibri"/>
          <w:b/>
          <w:bCs/>
          <w:color w:val="000000"/>
          <w:sz w:val="22"/>
          <w:szCs w:val="22"/>
          <w:u w:val="single"/>
          <w:shd w:val="clear" w:color="auto" w:fill="FFFF00"/>
        </w:rPr>
        <w:t>one-and-done could be implemented through</w:t>
      </w:r>
      <w:r w:rsidRPr="009C083E">
        <w:rPr>
          <w:rFonts w:ascii="Calibri" w:eastAsia="Times New Roman" w:hAnsi="Calibri" w:cs="Calibri"/>
          <w:b/>
          <w:bCs/>
          <w:color w:val="000000"/>
          <w:sz w:val="22"/>
          <w:szCs w:val="22"/>
          <w:u w:val="single"/>
        </w:rPr>
        <w:t xml:space="preserve"> legislative </w:t>
      </w:r>
      <w:r w:rsidRPr="009C083E">
        <w:rPr>
          <w:rFonts w:ascii="Calibri" w:eastAsia="Times New Roman" w:hAnsi="Calibri" w:cs="Calibri"/>
          <w:b/>
          <w:bCs/>
          <w:color w:val="000000"/>
          <w:sz w:val="22"/>
          <w:szCs w:val="22"/>
          <w:highlight w:val="yellow"/>
          <w:u w:val="single"/>
        </w:rPr>
        <w:t>changes to the</w:t>
      </w:r>
      <w:r w:rsidRPr="00CE2318">
        <w:rPr>
          <w:rFonts w:ascii="Calibri" w:eastAsia="Times New Roman" w:hAnsi="Calibri" w:cs="Calibri"/>
          <w:b/>
          <w:bCs/>
          <w:color w:val="000000"/>
          <w:sz w:val="22"/>
          <w:szCs w:val="22"/>
          <w:u w:val="single"/>
        </w:rPr>
        <w:t xml:space="preserve"> FDA’s </w:t>
      </w:r>
      <w:r w:rsidRPr="009C083E">
        <w:rPr>
          <w:rFonts w:ascii="Calibri" w:eastAsia="Times New Roman" w:hAnsi="Calibri" w:cs="Calibri"/>
          <w:b/>
          <w:bCs/>
          <w:color w:val="000000"/>
          <w:sz w:val="22"/>
          <w:szCs w:val="22"/>
          <w:u w:val="single"/>
          <w:shd w:val="clear" w:color="auto" w:fill="FFFF00"/>
        </w:rPr>
        <w:t>drug approval system</w:t>
      </w:r>
      <w:r w:rsidRPr="009C083E">
        <w:rPr>
          <w:rFonts w:ascii="Calibri" w:eastAsia="Times New Roman" w:hAnsi="Calibri" w:cs="Calibri"/>
          <w:color w:val="000000"/>
          <w:sz w:val="22"/>
          <w:szCs w:val="22"/>
          <w:shd w:val="clear" w:color="auto" w:fill="FFFF00"/>
        </w:rPr>
        <w:t>,</w:t>
      </w:r>
      <w:r w:rsidRPr="009C083E">
        <w:rPr>
          <w:rFonts w:ascii="Calibri" w:eastAsia="Times New Roman" w:hAnsi="Calibri" w:cs="Calibri"/>
          <w:color w:val="000000"/>
          <w:sz w:val="22"/>
          <w:szCs w:val="22"/>
        </w:rPr>
        <w:t xml:space="preserve"> and would apply to patents granted going forward. </w:t>
      </w:r>
    </w:p>
    <w:p w14:paraId="174CB7DF" w14:textId="77777777" w:rsidR="00CE2318" w:rsidRPr="009C083E" w:rsidRDefault="00CE2318" w:rsidP="00CE2318">
      <w:pPr>
        <w:spacing w:before="360" w:after="120"/>
        <w:jc w:val="center"/>
        <w:outlineLvl w:val="1"/>
        <w:rPr>
          <w:rFonts w:ascii="Times New Roman" w:eastAsia="Times New Roman" w:hAnsi="Times New Roman" w:cs="Times New Roman"/>
          <w:b/>
          <w:bCs/>
          <w:sz w:val="36"/>
          <w:szCs w:val="36"/>
        </w:rPr>
      </w:pPr>
      <w:r w:rsidRPr="009C083E">
        <w:rPr>
          <w:rFonts w:ascii="Calibri" w:eastAsia="Times New Roman" w:hAnsi="Calibri" w:cs="Calibri"/>
          <w:b/>
          <w:bCs/>
          <w:color w:val="000000"/>
          <w:sz w:val="44"/>
          <w:szCs w:val="44"/>
          <w:u w:val="single"/>
        </w:rPr>
        <w:t>Advantage 1 - Pricing</w:t>
      </w:r>
    </w:p>
    <w:p w14:paraId="7536A3E6" w14:textId="77777777" w:rsidR="00CE2318" w:rsidRPr="009C083E" w:rsidRDefault="00CE2318" w:rsidP="00CE2318">
      <w:pPr>
        <w:shd w:val="clear" w:color="auto" w:fill="FFFFFF"/>
        <w:rPr>
          <w:rFonts w:ascii="Times New Roman" w:eastAsia="Times New Roman" w:hAnsi="Times New Roman" w:cs="Times New Roman"/>
        </w:rPr>
      </w:pPr>
      <w:r w:rsidRPr="009C083E">
        <w:rPr>
          <w:rFonts w:ascii="Times New Roman" w:eastAsia="Times New Roman" w:hAnsi="Times New Roman" w:cs="Times New Roman"/>
        </w:rPr>
        <w:t> </w:t>
      </w:r>
    </w:p>
    <w:p w14:paraId="4C3AB01B" w14:textId="77777777" w:rsidR="00CE2318" w:rsidRPr="009C083E" w:rsidRDefault="00CE2318" w:rsidP="00CE2318">
      <w:pPr>
        <w:spacing w:after="160"/>
        <w:rPr>
          <w:rFonts w:ascii="Times New Roman" w:eastAsia="Times New Roman" w:hAnsi="Times New Roman" w:cs="Times New Roman"/>
        </w:rPr>
      </w:pPr>
      <w:r w:rsidRPr="009C083E">
        <w:rPr>
          <w:rFonts w:ascii="Calibri" w:eastAsia="Times New Roman" w:hAnsi="Calibri" w:cs="Calibri"/>
          <w:b/>
          <w:bCs/>
          <w:color w:val="000000"/>
          <w:sz w:val="26"/>
          <w:szCs w:val="26"/>
        </w:rPr>
        <w:t>Exclusive protection for new drugs combined with pharma exploits lead to high prices</w:t>
      </w:r>
      <w:r w:rsidRPr="009C083E">
        <w:rPr>
          <w:rFonts w:ascii="Calibri" w:eastAsia="Times New Roman" w:hAnsi="Calibri" w:cs="Calibri"/>
          <w:color w:val="000000"/>
          <w:sz w:val="22"/>
          <w:szCs w:val="22"/>
        </w:rPr>
        <w:t xml:space="preserve"> – </w:t>
      </w:r>
      <w:r w:rsidRPr="009C083E">
        <w:rPr>
          <w:rFonts w:ascii="Calibri" w:eastAsia="Times New Roman" w:hAnsi="Calibri" w:cs="Calibri"/>
          <w:color w:val="000000"/>
          <w:sz w:val="16"/>
          <w:szCs w:val="16"/>
        </w:rPr>
        <w:t>Erin</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6"/>
          <w:szCs w:val="26"/>
        </w:rPr>
        <w:t>Fox, 20</w:t>
      </w:r>
      <w:r w:rsidRPr="009C083E">
        <w:rPr>
          <w:rFonts w:ascii="Calibri" w:eastAsia="Times New Roman" w:hAnsi="Calibri" w:cs="Calibri"/>
          <w:b/>
          <w:bCs/>
          <w:color w:val="000000"/>
          <w:sz w:val="26"/>
          <w:szCs w:val="26"/>
          <w:shd w:val="clear" w:color="auto" w:fill="FFFF00"/>
        </w:rPr>
        <w:t>17</w:t>
      </w:r>
      <w:r w:rsidRPr="009C083E">
        <w:rPr>
          <w:rFonts w:ascii="Calibri" w:eastAsia="Times New Roman" w:hAnsi="Calibri" w:cs="Calibri"/>
          <w:b/>
          <w:bCs/>
          <w:color w:val="000000"/>
          <w:sz w:val="32"/>
          <w:szCs w:val="32"/>
        </w:rPr>
        <w:t xml:space="preserve"> </w:t>
      </w:r>
      <w:hyperlink r:id="rId5" w:history="1">
        <w:r w:rsidRPr="009C083E">
          <w:rPr>
            <w:rFonts w:ascii="Calibri" w:eastAsia="Times New Roman" w:hAnsi="Calibri" w:cs="Calibri"/>
            <w:color w:val="000000"/>
            <w:sz w:val="16"/>
            <w:szCs w:val="16"/>
            <w:u w:val="single"/>
          </w:rPr>
          <w:t>Erin Fox</w:t>
        </w:r>
      </w:hyperlink>
      <w:r w:rsidRPr="009C083E">
        <w:rPr>
          <w:rFonts w:ascii="Calibri" w:eastAsia="Times New Roman" w:hAnsi="Calibri" w:cs="Calibri"/>
          <w:color w:val="000000"/>
          <w:sz w:val="16"/>
          <w:szCs w:val="16"/>
        </w:rPr>
        <w:t> is the director of Drug Information at University of Utah Health. A teaching pharmacist, she tracks drug shortages for the American Society of Health-System Pharmacists. https://hbr.org/2017/04/how-pharma-companies-game-the-system-to-keep-drugs-expensive</w:t>
      </w:r>
    </w:p>
    <w:p w14:paraId="0282D7E6" w14:textId="77777777" w:rsidR="00CE2318" w:rsidRPr="009C083E" w:rsidRDefault="00CE2318" w:rsidP="00CE2318">
      <w:pPr>
        <w:spacing w:after="160"/>
        <w:rPr>
          <w:rFonts w:ascii="Times New Roman" w:eastAsia="Times New Roman" w:hAnsi="Times New Roman" w:cs="Times New Roman"/>
        </w:rPr>
      </w:pPr>
      <w:r w:rsidRPr="009C083E">
        <w:rPr>
          <w:rFonts w:ascii="Calibri" w:eastAsia="Times New Roman" w:hAnsi="Calibri" w:cs="Calibri"/>
          <w:color w:val="000000"/>
          <w:sz w:val="16"/>
          <w:szCs w:val="16"/>
        </w:rPr>
        <w:t xml:space="preserve">The 1984 </w:t>
      </w:r>
      <w:hyperlink r:id="rId6" w:history="1">
        <w:r w:rsidRPr="009C083E">
          <w:rPr>
            <w:rFonts w:ascii="Calibri" w:eastAsia="Times New Roman" w:hAnsi="Calibri" w:cs="Calibri"/>
            <w:color w:val="000000"/>
            <w:sz w:val="16"/>
            <w:szCs w:val="16"/>
            <w:u w:val="single"/>
          </w:rPr>
          <w:t>Drug Price Competition and Patent Term Restoration Act</w:t>
        </w:r>
      </w:hyperlink>
      <w:r w:rsidRPr="009C083E">
        <w:rPr>
          <w:rFonts w:ascii="Calibri" w:eastAsia="Times New Roman" w:hAnsi="Calibri" w:cs="Calibri"/>
          <w:color w:val="000000"/>
          <w:sz w:val="16"/>
          <w:szCs w:val="16"/>
        </w:rPr>
        <w:t xml:space="preserve"> </w:t>
      </w:r>
      <w:r w:rsidRPr="009C083E">
        <w:rPr>
          <w:rFonts w:ascii="Calibri" w:eastAsia="Times New Roman" w:hAnsi="Calibri" w:cs="Calibri"/>
          <w:b/>
          <w:bCs/>
          <w:color w:val="000000"/>
          <w:sz w:val="16"/>
          <w:szCs w:val="16"/>
        </w:rPr>
        <w:t xml:space="preserve">gave </w:t>
      </w:r>
      <w:r w:rsidRPr="009C083E">
        <w:rPr>
          <w:rFonts w:ascii="Calibri" w:eastAsia="Times New Roman" w:hAnsi="Calibri" w:cs="Calibri"/>
          <w:b/>
          <w:bCs/>
          <w:color w:val="000000"/>
          <w:sz w:val="22"/>
          <w:szCs w:val="22"/>
          <w:u w:val="single"/>
          <w:shd w:val="clear" w:color="auto" w:fill="FFFF00"/>
        </w:rPr>
        <w:t>pharmaceutical companies exclusive protections for</w:t>
      </w:r>
      <w:r w:rsidRPr="009C083E">
        <w:rPr>
          <w:rFonts w:ascii="Calibri" w:eastAsia="Times New Roman" w:hAnsi="Calibri" w:cs="Calibri"/>
          <w:color w:val="000000"/>
          <w:sz w:val="16"/>
          <w:szCs w:val="16"/>
        </w:rPr>
        <w:t xml:space="preserve"> innovating </w:t>
      </w:r>
      <w:r w:rsidRPr="009C083E">
        <w:rPr>
          <w:rFonts w:ascii="Calibri" w:eastAsia="Times New Roman" w:hAnsi="Calibri" w:cs="Calibri"/>
          <w:b/>
          <w:bCs/>
          <w:color w:val="000000"/>
          <w:sz w:val="22"/>
          <w:szCs w:val="22"/>
          <w:u w:val="single"/>
          <w:shd w:val="clear" w:color="auto" w:fill="FFFF00"/>
        </w:rPr>
        <w:t>a new drug</w:t>
      </w:r>
      <w:r w:rsidRPr="009C083E">
        <w:rPr>
          <w:rFonts w:ascii="Calibri" w:eastAsia="Times New Roman" w:hAnsi="Calibri" w:cs="Calibri"/>
          <w:color w:val="000000"/>
          <w:sz w:val="16"/>
          <w:szCs w:val="16"/>
        </w:rPr>
        <w:t>. If they brought a new therapy to life, they enjoyed patent protection</w:t>
      </w:r>
      <w:r w:rsidRPr="009C083E">
        <w:rPr>
          <w:rFonts w:ascii="Calibri" w:eastAsia="Times New Roman" w:hAnsi="Calibri" w:cs="Calibri"/>
          <w:b/>
          <w:bCs/>
          <w:color w:val="000000"/>
          <w:sz w:val="22"/>
          <w:szCs w:val="22"/>
          <w:u w:val="single"/>
          <w:shd w:val="clear" w:color="auto" w:fill="FFFF00"/>
        </w:rPr>
        <w:t xml:space="preserve"> to effectively monopolize the market</w:t>
      </w:r>
      <w:r w:rsidRPr="009C083E">
        <w:rPr>
          <w:rFonts w:ascii="Calibri" w:eastAsia="Times New Roman" w:hAnsi="Calibri" w:cs="Calibri"/>
          <w:color w:val="000000"/>
          <w:sz w:val="16"/>
          <w:szCs w:val="16"/>
        </w:rPr>
        <w:t xml:space="preserve">. </w:t>
      </w:r>
      <w:r w:rsidRPr="009C083E">
        <w:rPr>
          <w:rFonts w:ascii="Calibri" w:eastAsia="Times New Roman" w:hAnsi="Calibri" w:cs="Calibri"/>
          <w:b/>
          <w:bCs/>
          <w:color w:val="000000"/>
          <w:sz w:val="22"/>
          <w:szCs w:val="22"/>
          <w:u w:val="single"/>
          <w:shd w:val="clear" w:color="auto" w:fill="FFFF00"/>
        </w:rPr>
        <w:t>That was the payoff for shouldering</w:t>
      </w:r>
      <w:r w:rsidRPr="009C083E">
        <w:rPr>
          <w:rFonts w:ascii="Calibri" w:eastAsia="Times New Roman" w:hAnsi="Calibri" w:cs="Calibri"/>
          <w:color w:val="000000"/>
          <w:sz w:val="16"/>
          <w:szCs w:val="16"/>
        </w:rPr>
        <w:t xml:space="preserve"> </w:t>
      </w:r>
      <w:r w:rsidRPr="009C083E">
        <w:rPr>
          <w:rFonts w:ascii="Calibri" w:eastAsia="Times New Roman" w:hAnsi="Calibri" w:cs="Calibri"/>
          <w:b/>
          <w:bCs/>
          <w:color w:val="000000"/>
          <w:sz w:val="22"/>
          <w:szCs w:val="22"/>
          <w:u w:val="single"/>
          <w:shd w:val="clear" w:color="auto" w:fill="FFFF00"/>
        </w:rPr>
        <w:t>the</w:t>
      </w:r>
      <w:r w:rsidRPr="009C083E">
        <w:rPr>
          <w:rFonts w:ascii="Calibri" w:eastAsia="Times New Roman" w:hAnsi="Calibri" w:cs="Calibri"/>
          <w:color w:val="000000"/>
          <w:sz w:val="16"/>
          <w:szCs w:val="16"/>
        </w:rPr>
        <w:t xml:space="preserve"> high risk and high </w:t>
      </w:r>
      <w:r w:rsidRPr="009C083E">
        <w:rPr>
          <w:rFonts w:ascii="Calibri" w:eastAsia="Times New Roman" w:hAnsi="Calibri" w:cs="Calibri"/>
          <w:b/>
          <w:bCs/>
          <w:color w:val="000000"/>
          <w:sz w:val="22"/>
          <w:szCs w:val="22"/>
          <w:u w:val="single"/>
          <w:shd w:val="clear" w:color="auto" w:fill="FFFF00"/>
        </w:rPr>
        <w:t>costs</w:t>
      </w:r>
      <w:r w:rsidRPr="009C083E">
        <w:rPr>
          <w:rFonts w:ascii="Calibri" w:eastAsia="Times New Roman" w:hAnsi="Calibri" w:cs="Calibri"/>
          <w:color w:val="000000"/>
          <w:sz w:val="16"/>
          <w:szCs w:val="16"/>
        </w:rPr>
        <w:t xml:space="preserve"> </w:t>
      </w:r>
      <w:r w:rsidRPr="009C083E">
        <w:rPr>
          <w:rFonts w:ascii="Calibri" w:eastAsia="Times New Roman" w:hAnsi="Calibri" w:cs="Calibri"/>
          <w:b/>
          <w:bCs/>
          <w:color w:val="000000"/>
          <w:sz w:val="22"/>
          <w:szCs w:val="22"/>
          <w:u w:val="single"/>
          <w:shd w:val="clear" w:color="auto" w:fill="FFFF00"/>
        </w:rPr>
        <w:t>of developing new drugs</w:t>
      </w:r>
      <w:r w:rsidRPr="009C083E">
        <w:rPr>
          <w:rFonts w:ascii="Calibri" w:eastAsia="Times New Roman" w:hAnsi="Calibri" w:cs="Calibri"/>
          <w:color w:val="000000"/>
          <w:sz w:val="16"/>
          <w:szCs w:val="16"/>
        </w:rPr>
        <w:t xml:space="preserve">. But once the patent and the exclusive hold on the market expires, the legislation encouraged competition to benefit consumers. Any drug company would be able to manufacture non-brand name versions of the very same drug, so-called “generics.” And for a while, the system worked well. Not anymore. </w:t>
      </w:r>
      <w:r w:rsidRPr="009C083E">
        <w:rPr>
          <w:rFonts w:ascii="Calibri" w:eastAsia="Times New Roman" w:hAnsi="Calibri" w:cs="Calibri"/>
          <w:b/>
          <w:bCs/>
          <w:color w:val="000000"/>
          <w:sz w:val="22"/>
          <w:szCs w:val="22"/>
          <w:u w:val="single"/>
          <w:shd w:val="clear" w:color="auto" w:fill="FFFF00"/>
        </w:rPr>
        <w:t>The system intended to reward drug companies for their innovations, but eventually protect consumers</w:t>
      </w:r>
      <w:r w:rsidRPr="009C083E">
        <w:rPr>
          <w:rFonts w:ascii="Calibri" w:eastAsia="Times New Roman" w:hAnsi="Calibri" w:cs="Calibri"/>
          <w:color w:val="000000"/>
          <w:sz w:val="16"/>
          <w:szCs w:val="16"/>
        </w:rPr>
        <w:t xml:space="preserve">, </w:t>
      </w:r>
      <w:r w:rsidRPr="009C083E">
        <w:rPr>
          <w:rFonts w:ascii="Calibri" w:eastAsia="Times New Roman" w:hAnsi="Calibri" w:cs="Calibri"/>
          <w:b/>
          <w:bCs/>
          <w:color w:val="000000"/>
          <w:sz w:val="22"/>
          <w:szCs w:val="22"/>
          <w:u w:val="single"/>
          <w:shd w:val="clear" w:color="auto" w:fill="FFFF00"/>
        </w:rPr>
        <w:t>is systematically</w:t>
      </w:r>
      <w:r w:rsidRPr="009C083E">
        <w:rPr>
          <w:rFonts w:ascii="Calibri" w:eastAsia="Times New Roman" w:hAnsi="Calibri" w:cs="Calibri"/>
          <w:color w:val="000000"/>
          <w:sz w:val="16"/>
          <w:szCs w:val="16"/>
        </w:rPr>
        <w:t xml:space="preserve"> being </w:t>
      </w:r>
      <w:r w:rsidRPr="009C083E">
        <w:rPr>
          <w:rFonts w:ascii="Calibri" w:eastAsia="Times New Roman" w:hAnsi="Calibri" w:cs="Calibri"/>
          <w:b/>
          <w:bCs/>
          <w:color w:val="000000"/>
          <w:sz w:val="22"/>
          <w:szCs w:val="22"/>
          <w:u w:val="single"/>
          <w:shd w:val="clear" w:color="auto" w:fill="FFFF00"/>
        </w:rPr>
        <w:t>broken</w:t>
      </w:r>
      <w:r w:rsidRPr="009C083E">
        <w:rPr>
          <w:rFonts w:ascii="Calibri" w:eastAsia="Times New Roman" w:hAnsi="Calibri" w:cs="Calibri"/>
          <w:color w:val="000000"/>
          <w:sz w:val="16"/>
          <w:szCs w:val="16"/>
        </w:rPr>
        <w:t xml:space="preserve">. </w:t>
      </w:r>
      <w:r w:rsidRPr="009C083E">
        <w:rPr>
          <w:rFonts w:ascii="Calibri" w:eastAsia="Times New Roman" w:hAnsi="Calibri" w:cs="Calibri"/>
          <w:b/>
          <w:bCs/>
          <w:color w:val="000000"/>
          <w:sz w:val="22"/>
          <w:szCs w:val="22"/>
          <w:u w:val="single"/>
          <w:shd w:val="clear" w:color="auto" w:fill="FFFF00"/>
        </w:rPr>
        <w:t>Drug companies</w:t>
      </w:r>
      <w:r w:rsidRPr="009C083E">
        <w:rPr>
          <w:rFonts w:ascii="Calibri" w:eastAsia="Times New Roman" w:hAnsi="Calibri" w:cs="Calibri"/>
          <w:color w:val="000000"/>
          <w:sz w:val="16"/>
          <w:szCs w:val="16"/>
        </w:rPr>
        <w:t xml:space="preserve"> </w:t>
      </w:r>
      <w:r w:rsidRPr="009C083E">
        <w:rPr>
          <w:rFonts w:ascii="Calibri" w:eastAsia="Times New Roman" w:hAnsi="Calibri" w:cs="Calibri"/>
          <w:b/>
          <w:bCs/>
          <w:color w:val="000000"/>
          <w:sz w:val="22"/>
          <w:szCs w:val="22"/>
          <w:u w:val="single"/>
          <w:shd w:val="clear" w:color="auto" w:fill="FFFF00"/>
        </w:rPr>
        <w:t>are</w:t>
      </w:r>
      <w:r w:rsidRPr="009C083E">
        <w:rPr>
          <w:rFonts w:ascii="Calibri" w:eastAsia="Times New Roman" w:hAnsi="Calibri" w:cs="Calibri"/>
          <w:color w:val="000000"/>
          <w:sz w:val="16"/>
          <w:szCs w:val="16"/>
        </w:rPr>
        <w:t xml:space="preserve"> </w:t>
      </w:r>
      <w:r w:rsidRPr="009C083E">
        <w:rPr>
          <w:rFonts w:ascii="Calibri" w:eastAsia="Times New Roman" w:hAnsi="Calibri" w:cs="Calibri"/>
          <w:b/>
          <w:bCs/>
          <w:color w:val="000000"/>
          <w:sz w:val="22"/>
          <w:szCs w:val="22"/>
          <w:u w:val="single"/>
          <w:shd w:val="clear" w:color="auto" w:fill="FFFF00"/>
        </w:rPr>
        <w:t>thwarting</w:t>
      </w:r>
      <w:r w:rsidRPr="009C083E">
        <w:rPr>
          <w:rFonts w:ascii="Calibri" w:eastAsia="Times New Roman" w:hAnsi="Calibri" w:cs="Calibri"/>
          <w:color w:val="000000"/>
          <w:sz w:val="16"/>
          <w:szCs w:val="16"/>
        </w:rPr>
        <w:t xml:space="preserve"> competition </w:t>
      </w:r>
      <w:r w:rsidRPr="009C083E">
        <w:rPr>
          <w:rFonts w:ascii="Calibri" w:eastAsia="Times New Roman" w:hAnsi="Calibri" w:cs="Calibri"/>
          <w:b/>
          <w:bCs/>
          <w:color w:val="000000"/>
          <w:sz w:val="22"/>
          <w:szCs w:val="22"/>
          <w:u w:val="single"/>
          <w:shd w:val="clear" w:color="auto" w:fill="FFFF00"/>
        </w:rPr>
        <w:t>through</w:t>
      </w:r>
      <w:r w:rsidRPr="009C083E">
        <w:rPr>
          <w:rFonts w:ascii="Calibri" w:eastAsia="Times New Roman" w:hAnsi="Calibri" w:cs="Calibri"/>
          <w:color w:val="000000"/>
          <w:sz w:val="16"/>
          <w:szCs w:val="16"/>
        </w:rPr>
        <w:t xml:space="preserve"> </w:t>
      </w:r>
      <w:r w:rsidRPr="009C083E">
        <w:rPr>
          <w:rFonts w:ascii="Calibri" w:eastAsia="Times New Roman" w:hAnsi="Calibri" w:cs="Calibri"/>
          <w:b/>
          <w:bCs/>
          <w:color w:val="000000"/>
          <w:sz w:val="22"/>
          <w:szCs w:val="22"/>
          <w:u w:val="single"/>
          <w:shd w:val="clear" w:color="auto" w:fill="FFFF00"/>
        </w:rPr>
        <w:t>a number of tactics</w:t>
      </w:r>
      <w:r w:rsidRPr="009C083E">
        <w:rPr>
          <w:rFonts w:ascii="Calibri" w:eastAsia="Times New Roman" w:hAnsi="Calibri" w:cs="Calibri"/>
          <w:color w:val="000000"/>
          <w:sz w:val="16"/>
          <w:szCs w:val="16"/>
        </w:rPr>
        <w:t xml:space="preserve">, </w:t>
      </w:r>
      <w:r w:rsidRPr="009C083E">
        <w:rPr>
          <w:rFonts w:ascii="Calibri" w:eastAsia="Times New Roman" w:hAnsi="Calibri" w:cs="Calibri"/>
          <w:b/>
          <w:bCs/>
          <w:color w:val="000000"/>
          <w:sz w:val="22"/>
          <w:szCs w:val="22"/>
          <w:u w:val="single"/>
          <w:shd w:val="clear" w:color="auto" w:fill="FFFF00"/>
        </w:rPr>
        <w:t>and</w:t>
      </w:r>
      <w:r w:rsidRPr="009C083E">
        <w:rPr>
          <w:rFonts w:ascii="Calibri" w:eastAsia="Times New Roman" w:hAnsi="Calibri" w:cs="Calibri"/>
          <w:color w:val="000000"/>
          <w:sz w:val="16"/>
          <w:szCs w:val="16"/>
        </w:rPr>
        <w:t xml:space="preserve"> </w:t>
      </w:r>
      <w:r w:rsidRPr="009C083E">
        <w:rPr>
          <w:rFonts w:ascii="Calibri" w:eastAsia="Times New Roman" w:hAnsi="Calibri" w:cs="Calibri"/>
          <w:b/>
          <w:bCs/>
          <w:color w:val="000000"/>
          <w:sz w:val="22"/>
          <w:szCs w:val="22"/>
          <w:u w:val="single"/>
          <w:shd w:val="clear" w:color="auto" w:fill="FFFF00"/>
        </w:rPr>
        <w:t>the</w:t>
      </w:r>
      <w:r w:rsidRPr="009C083E">
        <w:rPr>
          <w:rFonts w:ascii="Calibri" w:eastAsia="Times New Roman" w:hAnsi="Calibri" w:cs="Calibri"/>
          <w:color w:val="000000"/>
          <w:sz w:val="16"/>
          <w:szCs w:val="16"/>
        </w:rPr>
        <w:t xml:space="preserve"> </w:t>
      </w:r>
      <w:r w:rsidRPr="009C083E">
        <w:rPr>
          <w:rFonts w:ascii="Calibri" w:eastAsia="Times New Roman" w:hAnsi="Calibri" w:cs="Calibri"/>
          <w:b/>
          <w:bCs/>
          <w:color w:val="000000"/>
          <w:sz w:val="22"/>
          <w:szCs w:val="22"/>
          <w:u w:val="single"/>
          <w:shd w:val="clear" w:color="auto" w:fill="FFFF00"/>
        </w:rPr>
        <w:t>result</w:t>
      </w:r>
      <w:r w:rsidRPr="009C083E">
        <w:rPr>
          <w:rFonts w:ascii="Calibri" w:eastAsia="Times New Roman" w:hAnsi="Calibri" w:cs="Calibri"/>
          <w:color w:val="000000"/>
          <w:sz w:val="16"/>
          <w:szCs w:val="16"/>
        </w:rPr>
        <w:t xml:space="preserve"> </w:t>
      </w:r>
      <w:r w:rsidRPr="009C083E">
        <w:rPr>
          <w:rFonts w:ascii="Calibri" w:eastAsia="Times New Roman" w:hAnsi="Calibri" w:cs="Calibri"/>
          <w:b/>
          <w:bCs/>
          <w:color w:val="000000"/>
          <w:sz w:val="22"/>
          <w:szCs w:val="22"/>
          <w:u w:val="single"/>
          <w:shd w:val="clear" w:color="auto" w:fill="FFFF00"/>
        </w:rPr>
        <w:t>is high prices</w:t>
      </w:r>
      <w:r w:rsidRPr="009C083E">
        <w:rPr>
          <w:rFonts w:ascii="Calibri" w:eastAsia="Times New Roman" w:hAnsi="Calibri" w:cs="Calibri"/>
          <w:color w:val="000000"/>
          <w:sz w:val="16"/>
          <w:szCs w:val="16"/>
        </w:rPr>
        <w:t>, little to no competition, and drug quality problems.er</w:t>
      </w:r>
    </w:p>
    <w:p w14:paraId="70A14F18" w14:textId="77777777" w:rsidR="00CE2318" w:rsidRPr="009C083E" w:rsidRDefault="00CE2318" w:rsidP="00CE2318">
      <w:pPr>
        <w:spacing w:before="40"/>
        <w:outlineLvl w:val="3"/>
        <w:rPr>
          <w:rFonts w:ascii="Times New Roman" w:eastAsia="Times New Roman" w:hAnsi="Times New Roman" w:cs="Times New Roman"/>
          <w:b/>
          <w:bCs/>
        </w:rPr>
      </w:pPr>
      <w:r w:rsidRPr="009C083E">
        <w:rPr>
          <w:rFonts w:ascii="Calibri" w:eastAsia="Times New Roman" w:hAnsi="Calibri" w:cs="Calibri"/>
          <w:b/>
          <w:bCs/>
          <w:color w:val="000000"/>
          <w:sz w:val="26"/>
          <w:szCs w:val="26"/>
        </w:rPr>
        <w:t>Patent Expiration allows for new generic manufacturers to enter the market.</w:t>
      </w:r>
    </w:p>
    <w:p w14:paraId="776442EE" w14:textId="77777777" w:rsidR="00CE2318" w:rsidRPr="009C083E" w:rsidRDefault="00CE2318" w:rsidP="00CE2318">
      <w:pPr>
        <w:spacing w:after="160"/>
        <w:rPr>
          <w:rFonts w:ascii="Times New Roman" w:eastAsia="Times New Roman" w:hAnsi="Times New Roman" w:cs="Times New Roman"/>
        </w:rPr>
      </w:pPr>
      <w:proofErr w:type="spellStart"/>
      <w:r w:rsidRPr="009C083E">
        <w:rPr>
          <w:rFonts w:ascii="Calibri" w:eastAsia="Times New Roman" w:hAnsi="Calibri" w:cs="Calibri"/>
          <w:b/>
          <w:bCs/>
          <w:color w:val="000000"/>
          <w:sz w:val="26"/>
          <w:szCs w:val="26"/>
        </w:rPr>
        <w:t>Pharmexec</w:t>
      </w:r>
      <w:proofErr w:type="spellEnd"/>
      <w:r w:rsidRPr="009C083E">
        <w:rPr>
          <w:rFonts w:ascii="Calibri" w:eastAsia="Times New Roman" w:hAnsi="Calibri" w:cs="Calibri"/>
          <w:color w:val="000000"/>
          <w:sz w:val="16"/>
          <w:szCs w:val="16"/>
        </w:rPr>
        <w:t xml:space="preserve"> 19</w:t>
      </w:r>
      <w:r w:rsidRPr="009C083E">
        <w:rPr>
          <w:rFonts w:ascii="Calibri" w:eastAsia="Times New Roman" w:hAnsi="Calibri" w:cs="Calibri"/>
          <w:b/>
          <w:bCs/>
          <w:color w:val="000000"/>
          <w:sz w:val="26"/>
          <w:szCs w:val="26"/>
        </w:rPr>
        <w:t>98</w:t>
      </w:r>
      <w:r w:rsidRPr="009C083E">
        <w:rPr>
          <w:rFonts w:ascii="Calibri" w:eastAsia="Times New Roman" w:hAnsi="Calibri" w:cs="Calibri"/>
          <w:color w:val="000000"/>
          <w:sz w:val="22"/>
          <w:szCs w:val="22"/>
        </w:rPr>
        <w:t xml:space="preserve"> </w:t>
      </w:r>
      <w:r w:rsidRPr="009C083E">
        <w:rPr>
          <w:rFonts w:ascii="Calibri" w:eastAsia="Times New Roman" w:hAnsi="Calibri" w:cs="Calibri"/>
          <w:color w:val="000000"/>
          <w:sz w:val="16"/>
          <w:szCs w:val="16"/>
        </w:rPr>
        <w:t>https://www.pharmexec.com/view/what-happens-when-product-loses-its-patent</w:t>
      </w:r>
    </w:p>
    <w:p w14:paraId="5C6894ED" w14:textId="77777777" w:rsidR="00CE2318" w:rsidRPr="009C083E" w:rsidRDefault="00CE2318" w:rsidP="00CE2318">
      <w:pPr>
        <w:spacing w:after="160"/>
        <w:rPr>
          <w:rFonts w:ascii="Times New Roman" w:eastAsia="Times New Roman" w:hAnsi="Times New Roman" w:cs="Times New Roman"/>
        </w:rPr>
      </w:pPr>
      <w:r w:rsidRPr="009C083E">
        <w:rPr>
          <w:rFonts w:ascii="Calibri" w:eastAsia="Times New Roman" w:hAnsi="Calibri" w:cs="Calibri"/>
          <w:b/>
          <w:bCs/>
          <w:color w:val="000000"/>
          <w:sz w:val="22"/>
          <w:szCs w:val="22"/>
          <w:u w:val="single"/>
          <w:shd w:val="clear" w:color="auto" w:fill="FFFF00"/>
        </w:rPr>
        <w:t>Losing patent protection on a prescription drug</w:t>
      </w:r>
      <w:r w:rsidRPr="009C083E">
        <w:rPr>
          <w:rFonts w:ascii="Calibri" w:eastAsia="Times New Roman" w:hAnsi="Calibri" w:cs="Calibri"/>
          <w:color w:val="000000"/>
          <w:sz w:val="16"/>
          <w:szCs w:val="16"/>
        </w:rPr>
        <w:t xml:space="preserve"> is one certainty in the constantly changing world of pharmaceuticals. Just as surely as a company patents its breakthrough product at the beginning of its development process, that patent will expire approximately 20 years down the road, </w:t>
      </w:r>
      <w:r w:rsidRPr="009C083E">
        <w:rPr>
          <w:rFonts w:ascii="Calibri" w:eastAsia="Times New Roman" w:hAnsi="Calibri" w:cs="Calibri"/>
          <w:b/>
          <w:bCs/>
          <w:color w:val="000000"/>
          <w:sz w:val="22"/>
          <w:szCs w:val="22"/>
          <w:u w:val="single"/>
          <w:shd w:val="clear" w:color="auto" w:fill="FFFF00"/>
        </w:rPr>
        <w:t>leav</w:t>
      </w:r>
      <w:r w:rsidRPr="009C083E">
        <w:rPr>
          <w:rFonts w:ascii="Calibri" w:eastAsia="Times New Roman" w:hAnsi="Calibri" w:cs="Calibri"/>
          <w:color w:val="000000"/>
          <w:sz w:val="16"/>
          <w:szCs w:val="16"/>
        </w:rPr>
        <w:t xml:space="preserve">ing </w:t>
      </w:r>
      <w:r w:rsidRPr="009C083E">
        <w:rPr>
          <w:rFonts w:ascii="Calibri" w:eastAsia="Times New Roman" w:hAnsi="Calibri" w:cs="Calibri"/>
          <w:b/>
          <w:bCs/>
          <w:color w:val="000000"/>
          <w:sz w:val="22"/>
          <w:szCs w:val="22"/>
          <w:u w:val="single"/>
          <w:shd w:val="clear" w:color="auto" w:fill="FFFF00"/>
        </w:rPr>
        <w:t>the door open for generic products to enter the market.</w:t>
      </w:r>
      <w:r w:rsidRPr="009C083E">
        <w:rPr>
          <w:rFonts w:ascii="Calibri" w:eastAsia="Times New Roman" w:hAnsi="Calibri" w:cs="Calibri"/>
          <w:color w:val="000000"/>
          <w:sz w:val="16"/>
          <w:szCs w:val="16"/>
        </w:rPr>
        <w:t xml:space="preserve"> And the end of a product's life cycle will affect all areas of a pharmaceutical company, including its sales force.er</w:t>
      </w:r>
    </w:p>
    <w:p w14:paraId="33263AAA" w14:textId="77777777" w:rsidR="00CE2318" w:rsidRPr="009C083E" w:rsidRDefault="00CE2318" w:rsidP="00CE2318">
      <w:pPr>
        <w:spacing w:before="40"/>
        <w:outlineLvl w:val="3"/>
        <w:rPr>
          <w:rFonts w:ascii="Times New Roman" w:eastAsia="Times New Roman" w:hAnsi="Times New Roman" w:cs="Times New Roman"/>
          <w:b/>
          <w:bCs/>
        </w:rPr>
      </w:pPr>
      <w:r w:rsidRPr="009C083E">
        <w:rPr>
          <w:rFonts w:ascii="Calibri" w:eastAsia="Times New Roman" w:hAnsi="Calibri" w:cs="Calibri"/>
          <w:b/>
          <w:bCs/>
          <w:color w:val="000000"/>
          <w:sz w:val="26"/>
          <w:szCs w:val="26"/>
        </w:rPr>
        <w:t>Generics reduce cost 85% through competition</w:t>
      </w:r>
    </w:p>
    <w:p w14:paraId="5CA55B2E" w14:textId="77777777" w:rsidR="00CE2318" w:rsidRPr="009C083E" w:rsidRDefault="00CE2318" w:rsidP="00CE2318">
      <w:pPr>
        <w:spacing w:after="160"/>
        <w:rPr>
          <w:rFonts w:ascii="Times New Roman" w:eastAsia="Times New Roman" w:hAnsi="Times New Roman" w:cs="Times New Roman"/>
        </w:rPr>
      </w:pPr>
      <w:r w:rsidRPr="009C083E">
        <w:rPr>
          <w:rFonts w:ascii="Calibri" w:eastAsia="Times New Roman" w:hAnsi="Calibri" w:cs="Calibri"/>
          <w:b/>
          <w:bCs/>
          <w:color w:val="000000"/>
          <w:sz w:val="26"/>
          <w:szCs w:val="26"/>
        </w:rPr>
        <w:t xml:space="preserve">FDA </w:t>
      </w:r>
      <w:r w:rsidRPr="009C083E">
        <w:rPr>
          <w:rFonts w:ascii="Calibri" w:eastAsia="Times New Roman" w:hAnsi="Calibri" w:cs="Calibri"/>
          <w:b/>
          <w:bCs/>
          <w:color w:val="000000"/>
          <w:sz w:val="16"/>
          <w:szCs w:val="16"/>
        </w:rPr>
        <w:t>20</w:t>
      </w:r>
      <w:r w:rsidRPr="009C083E">
        <w:rPr>
          <w:rFonts w:ascii="Calibri" w:eastAsia="Times New Roman" w:hAnsi="Calibri" w:cs="Calibri"/>
          <w:b/>
          <w:bCs/>
          <w:color w:val="000000"/>
          <w:sz w:val="26"/>
          <w:szCs w:val="26"/>
        </w:rPr>
        <w:t xml:space="preserve">18 </w:t>
      </w:r>
      <w:r w:rsidRPr="009C083E">
        <w:rPr>
          <w:rFonts w:ascii="Calibri" w:eastAsia="Times New Roman" w:hAnsi="Calibri" w:cs="Calibri"/>
          <w:b/>
          <w:bCs/>
          <w:color w:val="000000"/>
          <w:sz w:val="16"/>
          <w:szCs w:val="16"/>
        </w:rPr>
        <w:t>https://www.fda.gov/drugs/generic-drugs/generic-drug-facts</w:t>
      </w:r>
    </w:p>
    <w:p w14:paraId="4EA7E23B" w14:textId="77777777" w:rsidR="00CE2318" w:rsidRPr="009C083E" w:rsidRDefault="00CE2318" w:rsidP="00CE2318">
      <w:pPr>
        <w:spacing w:after="160"/>
        <w:rPr>
          <w:rFonts w:ascii="Times New Roman" w:eastAsia="Times New Roman" w:hAnsi="Times New Roman" w:cs="Times New Roman"/>
        </w:rPr>
      </w:pPr>
      <w:r w:rsidRPr="009C083E">
        <w:rPr>
          <w:rFonts w:ascii="Calibri" w:eastAsia="Times New Roman" w:hAnsi="Calibri" w:cs="Calibri"/>
          <w:b/>
          <w:bCs/>
          <w:color w:val="000000"/>
          <w:sz w:val="22"/>
          <w:szCs w:val="22"/>
          <w:u w:val="single"/>
          <w:shd w:val="clear" w:color="auto" w:fill="FFFF00"/>
        </w:rPr>
        <w:t>Generic medicines</w:t>
      </w:r>
      <w:r w:rsidRPr="009C083E">
        <w:rPr>
          <w:rFonts w:ascii="Calibri" w:eastAsia="Times New Roman" w:hAnsi="Calibri" w:cs="Calibri"/>
          <w:color w:val="000000"/>
          <w:sz w:val="22"/>
          <w:szCs w:val="22"/>
        </w:rPr>
        <w:t xml:space="preserve"> tend to </w:t>
      </w:r>
      <w:r w:rsidRPr="009C083E">
        <w:rPr>
          <w:rFonts w:ascii="Calibri" w:eastAsia="Times New Roman" w:hAnsi="Calibri" w:cs="Calibri"/>
          <w:b/>
          <w:bCs/>
          <w:color w:val="000000"/>
          <w:sz w:val="22"/>
          <w:szCs w:val="22"/>
          <w:u w:val="single"/>
          <w:shd w:val="clear" w:color="auto" w:fill="FFFF00"/>
        </w:rPr>
        <w:t>cost less than their brand-name counterparts</w:t>
      </w:r>
      <w:r w:rsidRPr="009C083E">
        <w:rPr>
          <w:rFonts w:ascii="Calibri" w:eastAsia="Times New Roman" w:hAnsi="Calibri" w:cs="Calibri"/>
          <w:color w:val="000000"/>
          <w:sz w:val="22"/>
          <w:szCs w:val="22"/>
        </w:rPr>
        <w:t xml:space="preserve"> because they do not have to repeat animal and clinical (human) studies that were required of the brand-name medicines to demonstrate safety and effectiveness. In addition, </w:t>
      </w:r>
      <w:r w:rsidRPr="009C083E">
        <w:rPr>
          <w:rFonts w:ascii="Calibri" w:eastAsia="Times New Roman" w:hAnsi="Calibri" w:cs="Calibri"/>
          <w:b/>
          <w:bCs/>
          <w:color w:val="000000"/>
          <w:sz w:val="22"/>
          <w:szCs w:val="22"/>
          <w:u w:val="single"/>
          <w:shd w:val="clear" w:color="auto" w:fill="FFFF00"/>
        </w:rPr>
        <w:t>multiple applications for generic drugs are often approved to market a single product</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this creates competition in the marketplace</w:t>
      </w:r>
      <w:r w:rsidRPr="009C083E">
        <w:rPr>
          <w:rFonts w:ascii="Calibri" w:eastAsia="Times New Roman" w:hAnsi="Calibri" w:cs="Calibri"/>
          <w:color w:val="000000"/>
          <w:sz w:val="22"/>
          <w:szCs w:val="22"/>
        </w:rPr>
        <w:t xml:space="preserve">, typically </w:t>
      </w:r>
      <w:r w:rsidRPr="009C083E">
        <w:rPr>
          <w:rFonts w:ascii="Calibri" w:eastAsia="Times New Roman" w:hAnsi="Calibri" w:cs="Calibri"/>
          <w:b/>
          <w:bCs/>
          <w:color w:val="000000"/>
          <w:sz w:val="22"/>
          <w:szCs w:val="22"/>
          <w:u w:val="single"/>
          <w:shd w:val="clear" w:color="auto" w:fill="FFFF00"/>
        </w:rPr>
        <w:t>resulting in lower prices. The reduction in upfront research costs means that</w:t>
      </w:r>
      <w:r w:rsidRPr="009C083E">
        <w:rPr>
          <w:rFonts w:ascii="Calibri" w:eastAsia="Times New Roman" w:hAnsi="Calibri" w:cs="Calibri"/>
          <w:color w:val="000000"/>
          <w:sz w:val="22"/>
          <w:szCs w:val="22"/>
        </w:rPr>
        <w:t xml:space="preserve">, although </w:t>
      </w:r>
      <w:r w:rsidRPr="009C083E">
        <w:rPr>
          <w:rFonts w:ascii="Calibri" w:eastAsia="Times New Roman" w:hAnsi="Calibri" w:cs="Calibri"/>
          <w:b/>
          <w:bCs/>
          <w:color w:val="000000"/>
          <w:sz w:val="22"/>
          <w:szCs w:val="22"/>
          <w:u w:val="single"/>
          <w:shd w:val="clear" w:color="auto" w:fill="FFFF00"/>
        </w:rPr>
        <w:t>generic medicines</w:t>
      </w:r>
      <w:r w:rsidRPr="009C083E">
        <w:rPr>
          <w:rFonts w:ascii="Calibri" w:eastAsia="Times New Roman" w:hAnsi="Calibri" w:cs="Calibri"/>
          <w:color w:val="000000"/>
          <w:sz w:val="22"/>
          <w:szCs w:val="22"/>
        </w:rPr>
        <w:t xml:space="preserve"> have the same therapeutic effect as their branded counterparts, they </w:t>
      </w:r>
      <w:r w:rsidRPr="009C083E">
        <w:rPr>
          <w:rFonts w:ascii="Calibri" w:eastAsia="Times New Roman" w:hAnsi="Calibri" w:cs="Calibri"/>
          <w:b/>
          <w:bCs/>
          <w:color w:val="000000"/>
          <w:sz w:val="22"/>
          <w:szCs w:val="22"/>
          <w:u w:val="single"/>
          <w:shd w:val="clear" w:color="auto" w:fill="FFFF00"/>
        </w:rPr>
        <w:t>are</w:t>
      </w:r>
      <w:r w:rsidRPr="009C083E">
        <w:rPr>
          <w:rFonts w:ascii="Calibri" w:eastAsia="Times New Roman" w:hAnsi="Calibri" w:cs="Calibri"/>
          <w:color w:val="000000"/>
          <w:sz w:val="22"/>
          <w:szCs w:val="22"/>
        </w:rPr>
        <w:t xml:space="preserve"> typically </w:t>
      </w:r>
      <w:r w:rsidRPr="009C083E">
        <w:rPr>
          <w:rFonts w:ascii="Calibri" w:eastAsia="Times New Roman" w:hAnsi="Calibri" w:cs="Calibri"/>
          <w:b/>
          <w:bCs/>
          <w:color w:val="000000"/>
          <w:sz w:val="22"/>
          <w:szCs w:val="22"/>
          <w:u w:val="single"/>
          <w:shd w:val="clear" w:color="auto" w:fill="FFFF00"/>
        </w:rPr>
        <w:t>sold at substantially lower costs</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 xml:space="preserve">When multiple generic companies market a single approved product, market competition </w:t>
      </w:r>
      <w:r w:rsidRPr="009C083E">
        <w:rPr>
          <w:rFonts w:ascii="Calibri" w:eastAsia="Times New Roman" w:hAnsi="Calibri" w:cs="Calibri"/>
          <w:b/>
          <w:bCs/>
          <w:color w:val="000000"/>
          <w:sz w:val="22"/>
          <w:szCs w:val="22"/>
          <w:u w:val="single"/>
          <w:shd w:val="clear" w:color="auto" w:fill="FFFF00"/>
        </w:rPr>
        <w:lastRenderedPageBreak/>
        <w:t>typically results in prices about 85% less</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than the brand-name</w:t>
      </w:r>
      <w:r w:rsidRPr="009C083E">
        <w:rPr>
          <w:rFonts w:ascii="Calibri" w:eastAsia="Times New Roman" w:hAnsi="Calibri" w:cs="Calibri"/>
          <w:color w:val="000000"/>
          <w:sz w:val="22"/>
          <w:szCs w:val="22"/>
        </w:rPr>
        <w:t xml:space="preserve">. According to the IMS Health Institute, </w:t>
      </w:r>
      <w:r w:rsidRPr="009C083E">
        <w:rPr>
          <w:rFonts w:ascii="Calibri" w:eastAsia="Times New Roman" w:hAnsi="Calibri" w:cs="Calibri"/>
          <w:b/>
          <w:bCs/>
          <w:color w:val="000000"/>
          <w:sz w:val="22"/>
          <w:szCs w:val="22"/>
          <w:u w:val="single"/>
          <w:shd w:val="clear" w:color="auto" w:fill="FFFF00"/>
        </w:rPr>
        <w:t>generic drugs saved the U.S. health care system $1.67 trillion</w:t>
      </w:r>
      <w:r w:rsidRPr="009C083E">
        <w:rPr>
          <w:rFonts w:ascii="Calibri" w:eastAsia="Times New Roman" w:hAnsi="Calibri" w:cs="Calibri"/>
          <w:color w:val="000000"/>
          <w:sz w:val="22"/>
          <w:szCs w:val="22"/>
        </w:rPr>
        <w:t xml:space="preserve"> from 2007 to 2016. </w:t>
      </w:r>
      <w:hyperlink r:id="rId7" w:anchor="f1" w:history="1">
        <w:r w:rsidRPr="009C083E">
          <w:rPr>
            <w:rFonts w:ascii="Calibri" w:eastAsia="Times New Roman" w:hAnsi="Calibri" w:cs="Calibri"/>
            <w:color w:val="000000"/>
            <w:sz w:val="22"/>
            <w:szCs w:val="22"/>
            <w:u w:val="single"/>
          </w:rPr>
          <w:t>[1]</w:t>
        </w:r>
      </w:hyperlink>
      <w:r w:rsidRPr="009C083E">
        <w:rPr>
          <w:rFonts w:ascii="Calibri" w:eastAsia="Times New Roman" w:hAnsi="Calibri" w:cs="Calibri"/>
          <w:color w:val="000000"/>
          <w:sz w:val="22"/>
          <w:szCs w:val="22"/>
        </w:rPr>
        <w:t>er</w:t>
      </w:r>
    </w:p>
    <w:p w14:paraId="199EC834" w14:textId="13008478" w:rsidR="00CE2318" w:rsidRPr="009C083E" w:rsidRDefault="00CE2318" w:rsidP="00CE2318">
      <w:pPr>
        <w:spacing w:before="40"/>
        <w:jc w:val="center"/>
        <w:outlineLvl w:val="2"/>
        <w:rPr>
          <w:rFonts w:ascii="Times New Roman" w:eastAsia="Times New Roman" w:hAnsi="Times New Roman" w:cs="Times New Roman"/>
          <w:b/>
          <w:bCs/>
          <w:sz w:val="27"/>
          <w:szCs w:val="27"/>
        </w:rPr>
      </w:pPr>
      <w:r w:rsidRPr="009C083E">
        <w:rPr>
          <w:rFonts w:ascii="Calibri" w:eastAsia="Times New Roman" w:hAnsi="Calibri" w:cs="Calibri"/>
          <w:b/>
          <w:bCs/>
          <w:color w:val="000000"/>
          <w:sz w:val="32"/>
          <w:szCs w:val="32"/>
          <w:u w:val="single"/>
        </w:rPr>
        <w:t xml:space="preserve">IMPACTS: </w:t>
      </w:r>
    </w:p>
    <w:p w14:paraId="308F0BA8" w14:textId="2BCD8B95" w:rsidR="00CE2318" w:rsidRPr="009C083E" w:rsidRDefault="004C7CEF" w:rsidP="00CE2318">
      <w:pPr>
        <w:spacing w:before="40"/>
        <w:outlineLvl w:val="3"/>
        <w:rPr>
          <w:rFonts w:ascii="Times New Roman" w:eastAsia="Times New Roman" w:hAnsi="Times New Roman" w:cs="Times New Roman"/>
          <w:b/>
          <w:bCs/>
        </w:rPr>
      </w:pPr>
      <w:r>
        <w:rPr>
          <w:rFonts w:ascii="Calibri" w:eastAsia="Times New Roman" w:hAnsi="Calibri" w:cs="Calibri"/>
          <w:b/>
          <w:bCs/>
          <w:color w:val="000000"/>
          <w:sz w:val="26"/>
          <w:szCs w:val="26"/>
        </w:rPr>
        <w:t>1</w:t>
      </w:r>
      <w:r w:rsidR="00CE2318">
        <w:rPr>
          <w:rFonts w:ascii="Calibri" w:eastAsia="Times New Roman" w:hAnsi="Calibri" w:cs="Calibri"/>
          <w:b/>
          <w:bCs/>
          <w:color w:val="000000"/>
          <w:sz w:val="26"/>
          <w:szCs w:val="26"/>
        </w:rPr>
        <w:t xml:space="preserve"> </w:t>
      </w:r>
      <w:r w:rsidR="00CE2318" w:rsidRPr="009C083E">
        <w:rPr>
          <w:rFonts w:ascii="Calibri" w:eastAsia="Times New Roman" w:hAnsi="Calibri" w:cs="Calibri"/>
          <w:b/>
          <w:bCs/>
          <w:color w:val="000000"/>
          <w:sz w:val="26"/>
          <w:szCs w:val="26"/>
        </w:rPr>
        <w:t xml:space="preserve">1.5 million US citizens are endangered by high insulin prices, </w:t>
      </w:r>
      <w:proofErr w:type="spellStart"/>
      <w:r w:rsidR="00CE2318" w:rsidRPr="009C083E">
        <w:rPr>
          <w:rFonts w:ascii="Calibri" w:eastAsia="Times New Roman" w:hAnsi="Calibri" w:cs="Calibri"/>
          <w:b/>
          <w:bCs/>
          <w:color w:val="000000"/>
          <w:sz w:val="26"/>
          <w:szCs w:val="26"/>
        </w:rPr>
        <w:t>aff</w:t>
      </w:r>
      <w:proofErr w:type="spellEnd"/>
      <w:r w:rsidR="00CE2318" w:rsidRPr="009C083E">
        <w:rPr>
          <w:rFonts w:ascii="Calibri" w:eastAsia="Times New Roman" w:hAnsi="Calibri" w:cs="Calibri"/>
          <w:b/>
          <w:bCs/>
          <w:color w:val="000000"/>
          <w:sz w:val="26"/>
          <w:szCs w:val="26"/>
        </w:rPr>
        <w:t xml:space="preserve"> solves.</w:t>
      </w:r>
    </w:p>
    <w:p w14:paraId="7ABEEEB7" w14:textId="77777777" w:rsidR="00CE2318" w:rsidRPr="009C083E" w:rsidRDefault="00CE2318" w:rsidP="00CE2318">
      <w:pPr>
        <w:spacing w:after="160"/>
        <w:rPr>
          <w:rFonts w:ascii="Times New Roman" w:eastAsia="Times New Roman" w:hAnsi="Times New Roman" w:cs="Times New Roman"/>
        </w:rPr>
      </w:pPr>
      <w:proofErr w:type="spellStart"/>
      <w:r w:rsidRPr="009C083E">
        <w:rPr>
          <w:rFonts w:ascii="Calibri" w:eastAsia="Times New Roman" w:hAnsi="Calibri" w:cs="Calibri"/>
          <w:b/>
          <w:bCs/>
          <w:color w:val="000000"/>
          <w:sz w:val="16"/>
          <w:szCs w:val="16"/>
        </w:rPr>
        <w:t>Irl</w:t>
      </w:r>
      <w:proofErr w:type="spellEnd"/>
      <w:r w:rsidRPr="009C083E">
        <w:rPr>
          <w:rFonts w:ascii="Calibri" w:eastAsia="Times New Roman" w:hAnsi="Calibri" w:cs="Calibri"/>
          <w:b/>
          <w:bCs/>
          <w:color w:val="000000"/>
          <w:sz w:val="16"/>
          <w:szCs w:val="16"/>
        </w:rPr>
        <w:t xml:space="preserve"> B.</w:t>
      </w:r>
      <w:r w:rsidRPr="009C083E">
        <w:rPr>
          <w:rFonts w:ascii="Calibri" w:eastAsia="Times New Roman" w:hAnsi="Calibri" w:cs="Calibri"/>
          <w:b/>
          <w:bCs/>
          <w:color w:val="000000"/>
          <w:sz w:val="26"/>
          <w:szCs w:val="26"/>
        </w:rPr>
        <w:t xml:space="preserve"> Hirsch </w:t>
      </w:r>
      <w:r w:rsidRPr="009C083E">
        <w:rPr>
          <w:rFonts w:ascii="Calibri" w:eastAsia="Times New Roman" w:hAnsi="Calibri" w:cs="Calibri"/>
          <w:b/>
          <w:bCs/>
          <w:color w:val="000000"/>
          <w:sz w:val="16"/>
          <w:szCs w:val="16"/>
        </w:rPr>
        <w:t>20</w:t>
      </w:r>
      <w:r w:rsidRPr="009C083E">
        <w:rPr>
          <w:rFonts w:ascii="Calibri" w:eastAsia="Times New Roman" w:hAnsi="Calibri" w:cs="Calibri"/>
          <w:b/>
          <w:bCs/>
          <w:color w:val="000000"/>
          <w:sz w:val="26"/>
          <w:szCs w:val="26"/>
        </w:rPr>
        <w:t xml:space="preserve">16 Aug 29 </w:t>
      </w:r>
      <w:hyperlink r:id="rId8" w:history="1">
        <w:r w:rsidRPr="009C083E">
          <w:rPr>
            <w:rFonts w:ascii="Calibri" w:eastAsia="Times New Roman" w:hAnsi="Calibri" w:cs="Calibri"/>
            <w:b/>
            <w:bCs/>
            <w:color w:val="000000"/>
            <w:sz w:val="16"/>
            <w:szCs w:val="16"/>
            <w:u w:val="single"/>
          </w:rPr>
          <w:t>https://www.ncbi.nlm.nih.gov/pmc/articles/PMC5001219/</w:t>
        </w:r>
      </w:hyperlink>
    </w:p>
    <w:p w14:paraId="09D8D5A6" w14:textId="77777777" w:rsidR="00CE2318" w:rsidRPr="009C083E" w:rsidRDefault="00CE2318" w:rsidP="00CE2318">
      <w:pPr>
        <w:rPr>
          <w:rFonts w:ascii="Times New Roman" w:eastAsia="Times New Roman" w:hAnsi="Times New Roman" w:cs="Times New Roman"/>
        </w:rPr>
      </w:pPr>
      <w:r w:rsidRPr="009C083E">
        <w:rPr>
          <w:rFonts w:ascii="Calibri" w:eastAsia="Times New Roman" w:hAnsi="Calibri" w:cs="Calibri"/>
          <w:color w:val="000000"/>
          <w:sz w:val="14"/>
          <w:szCs w:val="14"/>
        </w:rPr>
        <w:t xml:space="preserve">Because of the patient population in our hospital (a “disproportionate share” hospital), we had a 340B drug pricing program from the federal government. This had allowed my patients (with or without insurance) to obtain their insulin at extremely low prices. Through this program, patients paid less than their copayments for their insulin—often several hundred dollars less for a 3-month supply. However, we lost this program in early 2016, and now patients have to pay full retail prices. </w:t>
      </w:r>
      <w:r w:rsidRPr="009C083E">
        <w:rPr>
          <w:rFonts w:ascii="Calibri" w:eastAsia="Times New Roman" w:hAnsi="Calibri" w:cs="Calibri"/>
          <w:b/>
          <w:bCs/>
          <w:color w:val="000000"/>
          <w:sz w:val="22"/>
          <w:szCs w:val="22"/>
          <w:u w:val="single"/>
          <w:shd w:val="clear" w:color="auto" w:fill="FFFF00"/>
        </w:rPr>
        <w:t>One woman on an insulin pump noted after she went to pick up her insulin and had to pay the full retail price that “my insulin now costs more than my home mortgage.”</w:t>
      </w:r>
      <w:r w:rsidRPr="009C083E">
        <w:rPr>
          <w:rFonts w:ascii="Calibri" w:eastAsia="Times New Roman" w:hAnsi="Calibri" w:cs="Calibri"/>
          <w:color w:val="000000"/>
          <w:sz w:val="14"/>
          <w:szCs w:val="14"/>
        </w:rPr>
        <w:t xml:space="preserve"> This, to me, seems like a crisis. </w:t>
      </w:r>
      <w:r w:rsidRPr="009C083E">
        <w:rPr>
          <w:rFonts w:ascii="Calibri" w:eastAsia="Times New Roman" w:hAnsi="Calibri" w:cs="Calibri"/>
          <w:b/>
          <w:bCs/>
          <w:color w:val="000000"/>
          <w:sz w:val="22"/>
          <w:szCs w:val="22"/>
          <w:u w:val="single"/>
          <w:shd w:val="clear" w:color="auto" w:fill="FFFF00"/>
        </w:rPr>
        <w:t xml:space="preserve">Patients literally need to decide if they will pay for their insulin or for their housing and food. </w:t>
      </w:r>
      <w:r w:rsidRPr="009C083E">
        <w:rPr>
          <w:rFonts w:ascii="Calibri" w:eastAsia="Times New Roman" w:hAnsi="Calibri" w:cs="Calibri"/>
          <w:color w:val="000000"/>
          <w:sz w:val="14"/>
          <w:szCs w:val="14"/>
        </w:rPr>
        <w:t xml:space="preserve">And for patients with type 1 diabetes, there are not many options. Although I acknowledge that the various patient assistance programs can be helpful and are underutilized (but also add a major level of difficult bureaucracy to the system), wouldn’t it make more sense to make the pricing more reasonable in the first place? In early 2015, I was asked to give a talk about insulin pricing in the United States as part of a symposium at the American Diabetes Association (ADA) Scientific Sessions in Boston, Mass. Little could I have imagined the impact that single talk would make on everyone who heard it. The most interesting comment I heard repeatedly after the talk was how “brave” I was to give such a transparent talk against the insulin companies. In reality, at the time, I did not have a good understanding of how the various “middlemen” or “drug channel companies” (pharmacy benefit managers [PBMs], wholesalers, and chain pharmacies) could affect final prices to patients. An article written by Kasia </w:t>
      </w:r>
      <w:proofErr w:type="spellStart"/>
      <w:r w:rsidRPr="009C083E">
        <w:rPr>
          <w:rFonts w:ascii="Calibri" w:eastAsia="Times New Roman" w:hAnsi="Calibri" w:cs="Calibri"/>
          <w:color w:val="000000"/>
          <w:sz w:val="14"/>
          <w:szCs w:val="14"/>
        </w:rPr>
        <w:t>Lipska</w:t>
      </w:r>
      <w:proofErr w:type="spellEnd"/>
      <w:r w:rsidRPr="009C083E">
        <w:rPr>
          <w:rFonts w:ascii="Calibri" w:eastAsia="Times New Roman" w:hAnsi="Calibri" w:cs="Calibri"/>
          <w:color w:val="000000"/>
          <w:sz w:val="14"/>
          <w:szCs w:val="14"/>
        </w:rPr>
        <w:t xml:space="preserve"> and published in the New York Times earlier this year provides an important lesson about how PBMs work (7). Dr. </w:t>
      </w:r>
      <w:proofErr w:type="spellStart"/>
      <w:r w:rsidRPr="009C083E">
        <w:rPr>
          <w:rFonts w:ascii="Calibri" w:eastAsia="Times New Roman" w:hAnsi="Calibri" w:cs="Calibri"/>
          <w:color w:val="000000"/>
          <w:sz w:val="14"/>
          <w:szCs w:val="14"/>
        </w:rPr>
        <w:t>Lipska</w:t>
      </w:r>
      <w:proofErr w:type="spellEnd"/>
      <w:r w:rsidRPr="009C083E">
        <w:rPr>
          <w:rFonts w:ascii="Calibri" w:eastAsia="Times New Roman" w:hAnsi="Calibri" w:cs="Calibri"/>
          <w:color w:val="000000"/>
          <w:sz w:val="14"/>
          <w:szCs w:val="14"/>
        </w:rPr>
        <w:t xml:space="preserve"> noted that the three largest PBMs bring in more than $200 billion per year in revenue and further explained how the “rebates” from the drug companies “look suspiciously similar to kickbacks.” Another excellent review of this complex system was published recently in Diabetes Forecast, the ADA magazine for people with diabetes (8). So where does all of this leave us now? We were recently told that </w:t>
      </w:r>
      <w:r w:rsidRPr="009C083E">
        <w:rPr>
          <w:rFonts w:ascii="Calibri" w:eastAsia="Times New Roman" w:hAnsi="Calibri" w:cs="Calibri"/>
          <w:b/>
          <w:bCs/>
          <w:color w:val="000000"/>
          <w:sz w:val="22"/>
          <w:szCs w:val="22"/>
          <w:u w:val="single"/>
          <w:shd w:val="clear" w:color="auto" w:fill="FFFF00"/>
        </w:rPr>
        <w:t xml:space="preserve">insulin pricing increased threefold between 2002 and 2013 </w:t>
      </w:r>
      <w:r w:rsidRPr="009C083E">
        <w:rPr>
          <w:rFonts w:ascii="Calibri" w:eastAsia="Times New Roman" w:hAnsi="Calibri" w:cs="Calibri"/>
          <w:color w:val="000000"/>
          <w:sz w:val="14"/>
          <w:szCs w:val="14"/>
        </w:rPr>
        <w:t xml:space="preserve">and that the expenditure for insulin per patient in the United States was greater than for all other antihyperglycemic medications combined (9). </w:t>
      </w:r>
      <w:r w:rsidRPr="009C083E">
        <w:rPr>
          <w:rFonts w:ascii="Calibri" w:eastAsia="Times New Roman" w:hAnsi="Calibri" w:cs="Calibri"/>
          <w:b/>
          <w:bCs/>
          <w:color w:val="000000"/>
          <w:sz w:val="22"/>
          <w:szCs w:val="22"/>
          <w:u w:val="single"/>
          <w:shd w:val="clear" w:color="auto" w:fill="FFFF00"/>
        </w:rPr>
        <w:t xml:space="preserve">As a society, how do we rationalize the fact that this elixir, required for survival by </w:t>
      </w:r>
      <w:r w:rsidRPr="009C083E">
        <w:rPr>
          <w:rFonts w:ascii="Cambria Math" w:eastAsia="Times New Roman" w:hAnsi="Cambria Math" w:cs="Cambria Math"/>
          <w:b/>
          <w:bCs/>
          <w:color w:val="000000"/>
          <w:sz w:val="22"/>
          <w:szCs w:val="22"/>
          <w:u w:val="single"/>
          <w:shd w:val="clear" w:color="auto" w:fill="FFFF00"/>
        </w:rPr>
        <w:t>∼</w:t>
      </w:r>
      <w:r w:rsidRPr="009C083E">
        <w:rPr>
          <w:rFonts w:ascii="Calibri" w:eastAsia="Times New Roman" w:hAnsi="Calibri" w:cs="Calibri"/>
          <w:b/>
          <w:bCs/>
          <w:color w:val="000000"/>
          <w:sz w:val="22"/>
          <w:szCs w:val="22"/>
          <w:u w:val="single"/>
          <w:shd w:val="clear" w:color="auto" w:fill="FFFF00"/>
        </w:rPr>
        <w:t>1.5 million people and used by another 4.5 million in the United States, has become unaffordable for many?</w:t>
      </w:r>
      <w:r w:rsidRPr="009C083E">
        <w:rPr>
          <w:rFonts w:ascii="Calibri" w:eastAsia="Times New Roman" w:hAnsi="Calibri" w:cs="Calibri"/>
          <w:color w:val="000000"/>
          <w:sz w:val="14"/>
          <w:szCs w:val="14"/>
          <w:shd w:val="clear" w:color="auto" w:fill="FFFF00"/>
        </w:rPr>
        <w:t xml:space="preserve"> </w:t>
      </w:r>
      <w:r w:rsidRPr="009C083E">
        <w:rPr>
          <w:rFonts w:ascii="Calibri" w:eastAsia="Times New Roman" w:hAnsi="Calibri" w:cs="Calibri"/>
          <w:color w:val="000000"/>
          <w:sz w:val="14"/>
          <w:szCs w:val="14"/>
        </w:rPr>
        <w:t>Is this what the original group from the University of Toronto wanted in 1922? I know this was never the goal of Eli Lilly at that time (10).cs</w:t>
      </w:r>
    </w:p>
    <w:p w14:paraId="5E88FBD2" w14:textId="3661E550" w:rsidR="00CE2318" w:rsidRPr="009C083E" w:rsidRDefault="004C7CEF" w:rsidP="00CE2318">
      <w:pPr>
        <w:spacing w:before="40"/>
        <w:outlineLvl w:val="3"/>
        <w:rPr>
          <w:rFonts w:ascii="Times New Roman" w:eastAsia="Times New Roman" w:hAnsi="Times New Roman" w:cs="Times New Roman"/>
          <w:b/>
          <w:bCs/>
        </w:rPr>
      </w:pPr>
      <w:r>
        <w:rPr>
          <w:rFonts w:ascii="Calibri" w:eastAsia="Times New Roman" w:hAnsi="Calibri" w:cs="Calibri"/>
          <w:b/>
          <w:bCs/>
          <w:color w:val="000000"/>
          <w:sz w:val="26"/>
          <w:szCs w:val="26"/>
        </w:rPr>
        <w:t xml:space="preserve">2 </w:t>
      </w:r>
      <w:r w:rsidR="00CE2318" w:rsidRPr="009C083E">
        <w:rPr>
          <w:rFonts w:ascii="Calibri" w:eastAsia="Times New Roman" w:hAnsi="Calibri" w:cs="Calibri"/>
          <w:b/>
          <w:bCs/>
          <w:color w:val="000000"/>
          <w:sz w:val="26"/>
          <w:szCs w:val="26"/>
        </w:rPr>
        <w:t>Price is a major barrier to those wanting to receive HIV/AIDS treatment                   MSF</w:t>
      </w:r>
      <w:r w:rsidR="00CE2318" w:rsidRPr="009C083E">
        <w:rPr>
          <w:rFonts w:ascii="Calibri" w:eastAsia="Times New Roman" w:hAnsi="Calibri" w:cs="Calibri"/>
          <w:b/>
          <w:bCs/>
          <w:color w:val="000000"/>
          <w:sz w:val="16"/>
          <w:szCs w:val="16"/>
        </w:rPr>
        <w:t xml:space="preserve"> 1 May</w:t>
      </w:r>
      <w:r w:rsidR="00CE2318" w:rsidRPr="009C083E">
        <w:rPr>
          <w:rFonts w:ascii="Calibri" w:eastAsia="Times New Roman" w:hAnsi="Calibri" w:cs="Calibri"/>
          <w:b/>
          <w:bCs/>
          <w:color w:val="000000"/>
          <w:sz w:val="26"/>
          <w:szCs w:val="26"/>
        </w:rPr>
        <w:t xml:space="preserve"> </w:t>
      </w:r>
      <w:r w:rsidR="00CE2318" w:rsidRPr="009C083E">
        <w:rPr>
          <w:rFonts w:ascii="Calibri" w:eastAsia="Times New Roman" w:hAnsi="Calibri" w:cs="Calibri"/>
          <w:b/>
          <w:bCs/>
          <w:color w:val="000000"/>
          <w:sz w:val="16"/>
          <w:szCs w:val="16"/>
        </w:rPr>
        <w:t xml:space="preserve">20 </w:t>
      </w:r>
      <w:r w:rsidR="00CE2318" w:rsidRPr="009C083E">
        <w:rPr>
          <w:rFonts w:ascii="Calibri" w:eastAsia="Times New Roman" w:hAnsi="Calibri" w:cs="Calibri"/>
          <w:b/>
          <w:bCs/>
          <w:color w:val="000000"/>
          <w:sz w:val="26"/>
          <w:szCs w:val="26"/>
        </w:rPr>
        <w:t xml:space="preserve">02 </w:t>
      </w:r>
      <w:hyperlink r:id="rId9" w:history="1">
        <w:r w:rsidR="00CE2318" w:rsidRPr="009C083E">
          <w:rPr>
            <w:rFonts w:ascii="Calibri" w:eastAsia="Times New Roman" w:hAnsi="Calibri" w:cs="Calibri"/>
            <w:b/>
            <w:bCs/>
            <w:color w:val="000000"/>
            <w:sz w:val="26"/>
            <w:szCs w:val="26"/>
            <w:u w:val="single"/>
          </w:rPr>
          <w:t>https://www.msf.org/patents-prices-patients-example-hivaids</w:t>
        </w:r>
      </w:hyperlink>
    </w:p>
    <w:p w14:paraId="4831A22C" w14:textId="77777777" w:rsidR="00CE2318" w:rsidRPr="009C083E" w:rsidRDefault="00CE2318" w:rsidP="00CE2318">
      <w:pPr>
        <w:rPr>
          <w:rFonts w:ascii="Times New Roman" w:eastAsia="Times New Roman" w:hAnsi="Times New Roman" w:cs="Times New Roman"/>
        </w:rPr>
      </w:pPr>
      <w:r w:rsidRPr="009C083E">
        <w:rPr>
          <w:rFonts w:ascii="Calibri" w:eastAsia="Times New Roman" w:hAnsi="Calibri" w:cs="Calibri"/>
          <w:b/>
          <w:bCs/>
          <w:color w:val="000000"/>
          <w:sz w:val="22"/>
          <w:szCs w:val="22"/>
          <w:u w:val="single"/>
          <w:shd w:val="clear" w:color="auto" w:fill="FFFF00"/>
        </w:rPr>
        <w:t>In several Caribbean</w:t>
      </w:r>
      <w:r w:rsidRPr="009C083E">
        <w:rPr>
          <w:rFonts w:ascii="Calibri" w:eastAsia="Times New Roman" w:hAnsi="Calibri" w:cs="Calibri"/>
          <w:color w:val="000000"/>
          <w:sz w:val="16"/>
          <w:szCs w:val="16"/>
          <w:shd w:val="clear" w:color="auto" w:fill="FFFF00"/>
        </w:rPr>
        <w:t xml:space="preserve"> </w:t>
      </w:r>
      <w:r w:rsidRPr="009C083E">
        <w:rPr>
          <w:rFonts w:ascii="Calibri" w:eastAsia="Times New Roman" w:hAnsi="Calibri" w:cs="Calibri"/>
          <w:b/>
          <w:bCs/>
          <w:color w:val="000000"/>
          <w:sz w:val="22"/>
          <w:szCs w:val="22"/>
          <w:u w:val="single"/>
          <w:shd w:val="clear" w:color="auto" w:fill="FFFF00"/>
        </w:rPr>
        <w:t>countries, HIV/AIDS has become a leading cause of death</w:t>
      </w:r>
      <w:r w:rsidRPr="009C083E">
        <w:rPr>
          <w:rFonts w:ascii="Calibri" w:eastAsia="Times New Roman" w:hAnsi="Calibri" w:cs="Calibri"/>
          <w:color w:val="000000"/>
          <w:sz w:val="16"/>
          <w:szCs w:val="16"/>
        </w:rPr>
        <w:t xml:space="preserve">*. The AIDS epidemic is having major consequences for tropical infectious diseases in the region, such as Chagas disease (American trypanosomiasis) and tuberculosis. </w:t>
      </w:r>
      <w:r w:rsidRPr="009C083E">
        <w:rPr>
          <w:rFonts w:ascii="Calibri" w:eastAsia="Times New Roman" w:hAnsi="Calibri" w:cs="Calibri"/>
          <w:b/>
          <w:bCs/>
          <w:color w:val="000000"/>
          <w:sz w:val="22"/>
          <w:szCs w:val="22"/>
          <w:u w:val="single"/>
          <w:shd w:val="clear" w:color="auto" w:fill="FFFF00"/>
        </w:rPr>
        <w:t>Hundreds of thousands of people with HIV/AIDS in developing countries in the Americas do not have access to antiretroviral therapy</w:t>
      </w:r>
      <w:r w:rsidRPr="009C083E">
        <w:rPr>
          <w:rFonts w:ascii="Calibri" w:eastAsia="Times New Roman" w:hAnsi="Calibri" w:cs="Calibri"/>
          <w:color w:val="000000"/>
          <w:sz w:val="16"/>
          <w:szCs w:val="16"/>
        </w:rPr>
        <w:t xml:space="preserve"> which, in wealthy countries such as the U.S., has dramatically extended and improved the lives of people living with HIV/AIDS, reducing AIDS-related deaths by over 70%** —simply because they cannot afford it. </w:t>
      </w:r>
      <w:r w:rsidRPr="009C083E">
        <w:rPr>
          <w:rFonts w:ascii="Calibri" w:eastAsia="Times New Roman" w:hAnsi="Calibri" w:cs="Calibri"/>
          <w:b/>
          <w:bCs/>
          <w:color w:val="000000"/>
          <w:sz w:val="22"/>
          <w:szCs w:val="22"/>
          <w:u w:val="single"/>
          <w:shd w:val="clear" w:color="auto" w:fill="FFFF00"/>
        </w:rPr>
        <w:t>Price is</w:t>
      </w:r>
      <w:r w:rsidRPr="009C083E">
        <w:rPr>
          <w:rFonts w:ascii="Calibri" w:eastAsia="Times New Roman" w:hAnsi="Calibri" w:cs="Calibri"/>
          <w:color w:val="000000"/>
          <w:sz w:val="16"/>
          <w:szCs w:val="16"/>
        </w:rPr>
        <w:t xml:space="preserve"> not the only reason that people do not get the medicines they need, but it is </w:t>
      </w:r>
      <w:r w:rsidRPr="009C083E">
        <w:rPr>
          <w:rFonts w:ascii="Calibri" w:eastAsia="Times New Roman" w:hAnsi="Calibri" w:cs="Calibri"/>
          <w:b/>
          <w:bCs/>
          <w:color w:val="000000"/>
          <w:sz w:val="22"/>
          <w:szCs w:val="22"/>
          <w:u w:val="single"/>
          <w:shd w:val="clear" w:color="auto" w:fill="FFFF00"/>
        </w:rPr>
        <w:t>a major barrier</w:t>
      </w:r>
      <w:r w:rsidRPr="009C083E">
        <w:rPr>
          <w:rFonts w:ascii="Calibri" w:eastAsia="Times New Roman" w:hAnsi="Calibri" w:cs="Calibri"/>
          <w:color w:val="000000"/>
          <w:sz w:val="16"/>
          <w:szCs w:val="16"/>
          <w:shd w:val="clear" w:color="auto" w:fill="FFFF00"/>
        </w:rPr>
        <w:t xml:space="preserve">. </w:t>
      </w:r>
      <w:r w:rsidRPr="009C083E">
        <w:rPr>
          <w:rFonts w:ascii="Calibri" w:eastAsia="Times New Roman" w:hAnsi="Calibri" w:cs="Calibri"/>
          <w:color w:val="000000"/>
          <w:sz w:val="16"/>
          <w:szCs w:val="16"/>
        </w:rPr>
        <w:t xml:space="preserve">As MSF and other non-governmental organizations have been pointing out for over two years, the high cost of medicines is often linked to patents. </w:t>
      </w:r>
      <w:r w:rsidRPr="009C083E">
        <w:rPr>
          <w:rFonts w:ascii="Calibri" w:eastAsia="Times New Roman" w:hAnsi="Calibri" w:cs="Calibri"/>
          <w:b/>
          <w:bCs/>
          <w:color w:val="000000"/>
          <w:sz w:val="22"/>
          <w:szCs w:val="22"/>
          <w:u w:val="single"/>
          <w:shd w:val="clear" w:color="auto" w:fill="FFFF00"/>
        </w:rPr>
        <w:t xml:space="preserve">Patents give their owners a monopoly to </w:t>
      </w:r>
      <w:r w:rsidRPr="009C083E">
        <w:rPr>
          <w:rFonts w:ascii="Calibri" w:eastAsia="Times New Roman" w:hAnsi="Calibri" w:cs="Calibri"/>
          <w:b/>
          <w:bCs/>
          <w:color w:val="000000"/>
          <w:sz w:val="22"/>
          <w:szCs w:val="22"/>
          <w:u w:val="single"/>
        </w:rPr>
        <w:t xml:space="preserve">use, manufacture, </w:t>
      </w:r>
      <w:r w:rsidRPr="009C083E">
        <w:rPr>
          <w:rFonts w:ascii="Calibri" w:eastAsia="Times New Roman" w:hAnsi="Calibri" w:cs="Calibri"/>
          <w:b/>
          <w:bCs/>
          <w:color w:val="000000"/>
          <w:sz w:val="22"/>
          <w:szCs w:val="22"/>
          <w:u w:val="single"/>
          <w:shd w:val="clear" w:color="auto" w:fill="FFFF00"/>
        </w:rPr>
        <w:t xml:space="preserve">sell, and import the patented product and therefore to sell it at the most profitable price, which may not be the most equitable price in most </w:t>
      </w:r>
      <w:r w:rsidRPr="009C083E">
        <w:rPr>
          <w:rFonts w:ascii="Calibri" w:eastAsia="Times New Roman" w:hAnsi="Calibri" w:cs="Calibri"/>
          <w:b/>
          <w:bCs/>
          <w:color w:val="000000"/>
          <w:sz w:val="22"/>
          <w:szCs w:val="22"/>
          <w:u w:val="single"/>
        </w:rPr>
        <w:t xml:space="preserve">developing </w:t>
      </w:r>
      <w:r w:rsidRPr="009C083E">
        <w:rPr>
          <w:rFonts w:ascii="Calibri" w:eastAsia="Times New Roman" w:hAnsi="Calibri" w:cs="Calibri"/>
          <w:b/>
          <w:bCs/>
          <w:color w:val="000000"/>
          <w:sz w:val="22"/>
          <w:szCs w:val="22"/>
          <w:u w:val="single"/>
          <w:shd w:val="clear" w:color="auto" w:fill="FFFF00"/>
        </w:rPr>
        <w:t>countries. Generic competition is crucial to ensur</w:t>
      </w:r>
      <w:r w:rsidRPr="009C083E">
        <w:rPr>
          <w:rFonts w:ascii="Calibri" w:eastAsia="Times New Roman" w:hAnsi="Calibri" w:cs="Calibri"/>
          <w:b/>
          <w:bCs/>
          <w:color w:val="000000"/>
          <w:sz w:val="22"/>
          <w:szCs w:val="22"/>
          <w:u w:val="single"/>
        </w:rPr>
        <w:t>ing</w:t>
      </w:r>
      <w:r w:rsidRPr="009C083E">
        <w:rPr>
          <w:rFonts w:ascii="Calibri" w:eastAsia="Times New Roman" w:hAnsi="Calibri" w:cs="Calibri"/>
          <w:b/>
          <w:bCs/>
          <w:color w:val="000000"/>
          <w:sz w:val="22"/>
          <w:szCs w:val="22"/>
          <w:u w:val="single"/>
          <w:shd w:val="clear" w:color="auto" w:fill="FFFF00"/>
        </w:rPr>
        <w:t xml:space="preserve"> downward pressure on </w:t>
      </w:r>
      <w:r w:rsidRPr="009C083E">
        <w:rPr>
          <w:rFonts w:ascii="Calibri" w:eastAsia="Times New Roman" w:hAnsi="Calibri" w:cs="Calibri"/>
          <w:b/>
          <w:bCs/>
          <w:color w:val="000000"/>
          <w:sz w:val="22"/>
          <w:szCs w:val="22"/>
          <w:u w:val="single"/>
        </w:rPr>
        <w:t xml:space="preserve">drug </w:t>
      </w:r>
      <w:r w:rsidRPr="009C083E">
        <w:rPr>
          <w:rFonts w:ascii="Calibri" w:eastAsia="Times New Roman" w:hAnsi="Calibri" w:cs="Calibri"/>
          <w:b/>
          <w:bCs/>
          <w:color w:val="000000"/>
          <w:sz w:val="22"/>
          <w:szCs w:val="22"/>
          <w:u w:val="single"/>
          <w:shd w:val="clear" w:color="auto" w:fill="FFFF00"/>
        </w:rPr>
        <w:t>prices</w:t>
      </w:r>
      <w:r w:rsidRPr="009C083E">
        <w:rPr>
          <w:rFonts w:ascii="Calibri" w:eastAsia="Times New Roman" w:hAnsi="Calibri" w:cs="Calibri"/>
          <w:color w:val="000000"/>
          <w:sz w:val="16"/>
          <w:szCs w:val="16"/>
        </w:rPr>
        <w:t xml:space="preserve">—as we have witnessed in countless instances in the field, particularly with antiretrovirals for the treatment of HIV/AIDS. </w:t>
      </w:r>
      <w:r w:rsidRPr="009C083E">
        <w:rPr>
          <w:rFonts w:ascii="Calibri" w:eastAsia="Times New Roman" w:hAnsi="Calibri" w:cs="Calibri"/>
          <w:b/>
          <w:bCs/>
          <w:color w:val="000000"/>
          <w:sz w:val="22"/>
          <w:szCs w:val="22"/>
          <w:u w:val="single"/>
          <w:shd w:val="clear" w:color="auto" w:fill="FFFF00"/>
        </w:rPr>
        <w:t xml:space="preserve">Just two years ago, the average cost </w:t>
      </w:r>
      <w:r w:rsidRPr="009C083E">
        <w:rPr>
          <w:rFonts w:ascii="Calibri" w:eastAsia="Times New Roman" w:hAnsi="Calibri" w:cs="Calibri"/>
          <w:b/>
          <w:bCs/>
          <w:color w:val="000000"/>
          <w:sz w:val="22"/>
          <w:szCs w:val="22"/>
          <w:u w:val="single"/>
        </w:rPr>
        <w:t>of a triple combination of antiretrovirals</w:t>
      </w:r>
      <w:r w:rsidRPr="009C083E">
        <w:rPr>
          <w:rFonts w:ascii="Calibri" w:eastAsia="Times New Roman" w:hAnsi="Calibri" w:cs="Calibri"/>
          <w:b/>
          <w:bCs/>
          <w:color w:val="000000"/>
          <w:sz w:val="22"/>
          <w:szCs w:val="22"/>
          <w:u w:val="single"/>
          <w:shd w:val="clear" w:color="auto" w:fill="FFFF00"/>
        </w:rPr>
        <w:t xml:space="preserve"> was between $10,000-$15,000 per patient </w:t>
      </w:r>
      <w:r w:rsidRPr="009C083E">
        <w:rPr>
          <w:rFonts w:ascii="Calibri" w:eastAsia="Times New Roman" w:hAnsi="Calibri" w:cs="Calibri"/>
          <w:b/>
          <w:bCs/>
          <w:color w:val="000000"/>
          <w:sz w:val="22"/>
          <w:szCs w:val="22"/>
          <w:u w:val="single"/>
        </w:rPr>
        <w:t>per year</w:t>
      </w:r>
      <w:r w:rsidRPr="009C083E">
        <w:rPr>
          <w:rFonts w:ascii="Calibri" w:eastAsia="Times New Roman" w:hAnsi="Calibri" w:cs="Calibri"/>
          <w:b/>
          <w:bCs/>
          <w:color w:val="000000"/>
          <w:sz w:val="22"/>
          <w:szCs w:val="22"/>
          <w:u w:val="single"/>
          <w:shd w:val="clear" w:color="auto" w:fill="FFFF00"/>
        </w:rPr>
        <w:t xml:space="preserve">, and today it is available for as little as $300 per patient </w:t>
      </w:r>
      <w:r w:rsidRPr="009C083E">
        <w:rPr>
          <w:rFonts w:ascii="Calibri" w:eastAsia="Times New Roman" w:hAnsi="Calibri" w:cs="Calibri"/>
          <w:b/>
          <w:bCs/>
          <w:color w:val="000000"/>
          <w:sz w:val="22"/>
          <w:szCs w:val="22"/>
          <w:u w:val="single"/>
        </w:rPr>
        <w:t>per year</w:t>
      </w:r>
      <w:r w:rsidRPr="009C083E">
        <w:rPr>
          <w:rFonts w:ascii="Calibri" w:eastAsia="Times New Roman" w:hAnsi="Calibri" w:cs="Calibri"/>
          <w:b/>
          <w:bCs/>
          <w:color w:val="000000"/>
          <w:sz w:val="22"/>
          <w:szCs w:val="22"/>
          <w:u w:val="single"/>
          <w:shd w:val="clear" w:color="auto" w:fill="FFFF00"/>
        </w:rPr>
        <w:t xml:space="preserve">. These price reductions were the direct result of international </w:t>
      </w:r>
      <w:r w:rsidRPr="009C083E">
        <w:rPr>
          <w:rFonts w:ascii="Calibri" w:eastAsia="Times New Roman" w:hAnsi="Calibri" w:cs="Calibri"/>
          <w:b/>
          <w:bCs/>
          <w:color w:val="000000"/>
          <w:sz w:val="22"/>
          <w:szCs w:val="22"/>
          <w:u w:val="single"/>
        </w:rPr>
        <w:t xml:space="preserve">public </w:t>
      </w:r>
      <w:r w:rsidRPr="009C083E">
        <w:rPr>
          <w:rFonts w:ascii="Calibri" w:eastAsia="Times New Roman" w:hAnsi="Calibri" w:cs="Calibri"/>
          <w:b/>
          <w:bCs/>
          <w:color w:val="000000"/>
          <w:sz w:val="22"/>
          <w:szCs w:val="22"/>
          <w:u w:val="single"/>
          <w:shd w:val="clear" w:color="auto" w:fill="FFFF00"/>
        </w:rPr>
        <w:t xml:space="preserve">pressure and generic competition, </w:t>
      </w:r>
      <w:r w:rsidRPr="009C083E">
        <w:rPr>
          <w:rFonts w:ascii="Calibri" w:eastAsia="Times New Roman" w:hAnsi="Calibri" w:cs="Calibri"/>
          <w:b/>
          <w:bCs/>
          <w:color w:val="000000"/>
          <w:sz w:val="22"/>
          <w:szCs w:val="22"/>
          <w:u w:val="single"/>
        </w:rPr>
        <w:t>particularly from Indian and Brazilian manufacturers</w:t>
      </w:r>
      <w:r w:rsidRPr="009C083E">
        <w:rPr>
          <w:rFonts w:ascii="Calibri" w:eastAsia="Times New Roman" w:hAnsi="Calibri" w:cs="Calibri"/>
          <w:b/>
          <w:bCs/>
          <w:color w:val="000000"/>
          <w:sz w:val="22"/>
          <w:szCs w:val="22"/>
          <w:u w:val="single"/>
          <w:shd w:val="clear" w:color="auto" w:fill="FFFF00"/>
        </w:rPr>
        <w:t>. Generic competition was possible because of the lack of patent protection in those countries.</w:t>
      </w:r>
      <w:r w:rsidRPr="009C083E">
        <w:rPr>
          <w:rFonts w:ascii="Calibri" w:eastAsia="Times New Roman" w:hAnsi="Calibri" w:cs="Calibri"/>
          <w:color w:val="000000"/>
          <w:sz w:val="16"/>
          <w:szCs w:val="16"/>
        </w:rPr>
        <w:t xml:space="preserve"> In the coming years, such competition will not be possible due to the filing of patents on pharmaceuticals in key developing countries with manufacturing capacity, unless flexible conditions for granting compulsory licenses are available, as per the Doha Declaration, and compulsory licenses are routinely issued to address public health concerns. Compulsory licensing of pharmaceuticals is one of the most important policy tools for ensuring generic </w:t>
      </w:r>
      <w:proofErr w:type="spellStart"/>
      <w:r w:rsidRPr="009C083E">
        <w:rPr>
          <w:rFonts w:ascii="Calibri" w:eastAsia="Times New Roman" w:hAnsi="Calibri" w:cs="Calibri"/>
          <w:color w:val="000000"/>
          <w:sz w:val="16"/>
          <w:szCs w:val="16"/>
        </w:rPr>
        <w:t>competition.cs</w:t>
      </w:r>
      <w:proofErr w:type="spellEnd"/>
    </w:p>
    <w:p w14:paraId="14AFB2AB" w14:textId="7A078D69" w:rsidR="00CE2318" w:rsidRPr="009C083E" w:rsidRDefault="00CE2318" w:rsidP="00CE2318">
      <w:pPr>
        <w:spacing w:before="40"/>
        <w:outlineLvl w:val="3"/>
        <w:rPr>
          <w:rFonts w:ascii="Times New Roman" w:eastAsia="Times New Roman" w:hAnsi="Times New Roman" w:cs="Times New Roman"/>
          <w:b/>
          <w:bCs/>
        </w:rPr>
      </w:pPr>
      <w:r w:rsidRPr="009C083E">
        <w:rPr>
          <w:rFonts w:ascii="Myfont" w:eastAsia="Times New Roman" w:hAnsi="Myfont" w:cs="Times New Roman"/>
          <w:b/>
          <w:bCs/>
          <w:color w:val="000000"/>
          <w:sz w:val="26"/>
          <w:szCs w:val="26"/>
        </w:rPr>
        <w:t xml:space="preserve">Final card: solvency - </w:t>
      </w:r>
      <w:proofErr w:type="spellStart"/>
      <w:r w:rsidRPr="009C083E">
        <w:rPr>
          <w:rFonts w:ascii="Myfont" w:eastAsia="Times New Roman" w:hAnsi="Myfont" w:cs="Times New Roman"/>
          <w:b/>
          <w:bCs/>
          <w:color w:val="000000"/>
          <w:sz w:val="26"/>
          <w:szCs w:val="26"/>
        </w:rPr>
        <w:t>rAmin</w:t>
      </w:r>
      <w:proofErr w:type="spellEnd"/>
      <w:r w:rsidRPr="009C083E">
        <w:rPr>
          <w:rFonts w:ascii="Myfont" w:eastAsia="Times New Roman" w:hAnsi="Myfont" w:cs="Times New Roman"/>
          <w:b/>
          <w:bCs/>
          <w:color w:val="000000"/>
          <w:sz w:val="26"/>
          <w:szCs w:val="26"/>
        </w:rPr>
        <w:t xml:space="preserve"> 20 to prove that when we have these restrictions, prices go down. </w:t>
      </w:r>
    </w:p>
    <w:p w14:paraId="3366035E" w14:textId="77777777" w:rsidR="00CE2318" w:rsidRPr="009C083E" w:rsidRDefault="00CE2318" w:rsidP="00CE2318">
      <w:pPr>
        <w:rPr>
          <w:rFonts w:ascii="Times New Roman" w:eastAsia="Times New Roman" w:hAnsi="Times New Roman" w:cs="Times New Roman"/>
        </w:rPr>
      </w:pPr>
      <w:r w:rsidRPr="009C083E">
        <w:rPr>
          <w:rFonts w:ascii="Myfont" w:eastAsia="Times New Roman" w:hAnsi="Myfont" w:cs="Times New Roman"/>
          <w:color w:val="000000"/>
          <w:sz w:val="16"/>
          <w:szCs w:val="16"/>
        </w:rPr>
        <w:lastRenderedPageBreak/>
        <w:t>We Need to Take On Drug Companies</w:t>
      </w:r>
      <w:r w:rsidRPr="009C083E">
        <w:rPr>
          <w:rFonts w:ascii="Times New Roman" w:eastAsia="Times New Roman" w:hAnsi="Times New Roman" w:cs="Times New Roman"/>
          <w:color w:val="000000"/>
          <w:sz w:val="16"/>
          <w:szCs w:val="16"/>
        </w:rPr>
        <w:t>’</w:t>
      </w:r>
      <w:r w:rsidRPr="009C083E">
        <w:rPr>
          <w:rFonts w:ascii="Myfont" w:eastAsia="Times New Roman" w:hAnsi="Myfont" w:cs="Times New Roman"/>
          <w:color w:val="000000"/>
          <w:sz w:val="16"/>
          <w:szCs w:val="16"/>
        </w:rPr>
        <w:t xml:space="preserve"> Abuse of the Patent System,</w:t>
      </w:r>
      <w:r w:rsidRPr="009C083E">
        <w:rPr>
          <w:rFonts w:ascii="Myfont" w:eastAsia="Times New Roman" w:hAnsi="Myfont" w:cs="Times New Roman"/>
          <w:color w:val="000000"/>
          <w:sz w:val="20"/>
          <w:szCs w:val="20"/>
        </w:rPr>
        <w:t xml:space="preserve"> TAHIR</w:t>
      </w:r>
      <w:r w:rsidRPr="009C083E">
        <w:rPr>
          <w:rFonts w:ascii="Myfont" w:eastAsia="Times New Roman" w:hAnsi="Myfont" w:cs="Times New Roman"/>
          <w:b/>
          <w:bCs/>
          <w:color w:val="000000"/>
        </w:rPr>
        <w:t xml:space="preserve"> AMIN 20, </w:t>
      </w:r>
      <w:hyperlink r:id="rId10" w:history="1">
        <w:r w:rsidRPr="009C083E">
          <w:rPr>
            <w:rFonts w:ascii="Myfont" w:eastAsia="Times New Roman" w:hAnsi="Myfont" w:cs="Times New Roman"/>
            <w:color w:val="000000"/>
            <w:sz w:val="16"/>
            <w:szCs w:val="16"/>
            <w:u w:val="single"/>
          </w:rPr>
          <w:t>https://www.jacobinmag.com/2020/12/pharmeceutical-industry-patent-system-antitrust-law</w:t>
        </w:r>
      </w:hyperlink>
      <w:r w:rsidRPr="009C083E">
        <w:rPr>
          <w:rFonts w:ascii="Myfont" w:eastAsia="Times New Roman" w:hAnsi="Myfont" w:cs="Times New Roman"/>
          <w:color w:val="000000"/>
          <w:sz w:val="16"/>
          <w:szCs w:val="16"/>
        </w:rPr>
        <w:t xml:space="preserve"> Tahir Amin is the cofounder and co-executive director of I-MAK, a global nonprofit organization building a more just and equitable medicines system for all. /</w:t>
      </w:r>
      <w:proofErr w:type="spellStart"/>
      <w:proofErr w:type="gramStart"/>
      <w:r w:rsidRPr="009C083E">
        <w:rPr>
          <w:rFonts w:ascii="Myfont" w:eastAsia="Times New Roman" w:hAnsi="Myfont" w:cs="Times New Roman"/>
          <w:color w:val="000000"/>
          <w:sz w:val="16"/>
          <w:szCs w:val="16"/>
        </w:rPr>
        <w:t>chs</w:t>
      </w:r>
      <w:proofErr w:type="spellEnd"/>
      <w:proofErr w:type="gramEnd"/>
      <w:r w:rsidRPr="009C083E">
        <w:rPr>
          <w:rFonts w:ascii="Myfont" w:eastAsia="Times New Roman" w:hAnsi="Myfont" w:cs="Times New Roman"/>
          <w:color w:val="000000"/>
          <w:sz w:val="16"/>
          <w:szCs w:val="16"/>
        </w:rPr>
        <w:t xml:space="preserve"> </w:t>
      </w:r>
      <w:proofErr w:type="spellStart"/>
      <w:r w:rsidRPr="009C083E">
        <w:rPr>
          <w:rFonts w:ascii="Myfont" w:eastAsia="Times New Roman" w:hAnsi="Myfont" w:cs="Times New Roman"/>
          <w:color w:val="000000"/>
          <w:sz w:val="16"/>
          <w:szCs w:val="16"/>
        </w:rPr>
        <w:t>niv</w:t>
      </w:r>
      <w:proofErr w:type="spellEnd"/>
      <w:r w:rsidRPr="009C083E">
        <w:rPr>
          <w:rFonts w:ascii="Myfont" w:eastAsia="Times New Roman" w:hAnsi="Myfont" w:cs="Times New Roman"/>
          <w:color w:val="000000"/>
          <w:sz w:val="16"/>
          <w:szCs w:val="16"/>
        </w:rPr>
        <w:t xml:space="preserve"> + ear</w:t>
      </w:r>
    </w:p>
    <w:p w14:paraId="6B9BFE4B" w14:textId="77777777" w:rsidR="00CE2318" w:rsidRPr="009C083E" w:rsidRDefault="00CE2318" w:rsidP="00CE2318">
      <w:pPr>
        <w:spacing w:after="160"/>
        <w:rPr>
          <w:rFonts w:ascii="Times New Roman" w:eastAsia="Times New Roman" w:hAnsi="Times New Roman" w:cs="Times New Roman"/>
        </w:rPr>
      </w:pPr>
      <w:r w:rsidRPr="009C083E">
        <w:rPr>
          <w:rFonts w:ascii="Myfont" w:eastAsia="Times New Roman" w:hAnsi="Myfont" w:cs="Times New Roman"/>
          <w:color w:val="000000"/>
          <w:sz w:val="22"/>
          <w:szCs w:val="22"/>
        </w:rPr>
        <w:t xml:space="preserve">Tellingly, </w:t>
      </w:r>
      <w:r w:rsidRPr="009C083E">
        <w:rPr>
          <w:rFonts w:ascii="Myfont" w:eastAsia="Times New Roman" w:hAnsi="Myfont" w:cs="Times New Roman"/>
          <w:b/>
          <w:bCs/>
          <w:color w:val="000000"/>
          <w:sz w:val="22"/>
          <w:szCs w:val="22"/>
          <w:u w:val="single"/>
        </w:rPr>
        <w:t xml:space="preserve">the judge presiding over the case commented that </w:t>
      </w:r>
      <w:r w:rsidRPr="009C083E">
        <w:rPr>
          <w:rFonts w:ascii="Myfont" w:eastAsia="Times New Roman" w:hAnsi="Myfont" w:cs="Times New Roman"/>
          <w:b/>
          <w:bCs/>
          <w:color w:val="000000"/>
          <w:sz w:val="22"/>
          <w:szCs w:val="22"/>
          <w:u w:val="single"/>
          <w:shd w:val="clear" w:color="auto" w:fill="FFFF00"/>
        </w:rPr>
        <w:t>AbbVie</w:t>
      </w:r>
      <w:r w:rsidRPr="009C083E">
        <w:rPr>
          <w:rFonts w:ascii="Myfont" w:eastAsia="Times New Roman" w:hAnsi="Myfont" w:cs="Times New Roman"/>
          <w:color w:val="000000"/>
          <w:sz w:val="22"/>
          <w:szCs w:val="22"/>
          <w:shd w:val="clear" w:color="auto" w:fill="FFFF00"/>
        </w:rPr>
        <w:t xml:space="preserve"> </w:t>
      </w:r>
      <w:r w:rsidRPr="009C083E">
        <w:rPr>
          <w:rFonts w:ascii="Myfont" w:eastAsia="Times New Roman" w:hAnsi="Myfont" w:cs="Times New Roman"/>
          <w:b/>
          <w:bCs/>
          <w:color w:val="000000"/>
          <w:sz w:val="22"/>
          <w:szCs w:val="22"/>
          <w:u w:val="single"/>
          <w:shd w:val="clear" w:color="auto" w:fill="FFFF00"/>
        </w:rPr>
        <w:t>had exploited advantages</w:t>
      </w:r>
      <w:r w:rsidRPr="009C083E">
        <w:rPr>
          <w:rFonts w:ascii="Myfont" w:eastAsia="Times New Roman" w:hAnsi="Myfont" w:cs="Times New Roman"/>
          <w:b/>
          <w:bCs/>
          <w:color w:val="000000"/>
          <w:sz w:val="22"/>
          <w:szCs w:val="22"/>
          <w:u w:val="single"/>
        </w:rPr>
        <w:t xml:space="preserve"> </w:t>
      </w:r>
      <w:r w:rsidRPr="009C083E">
        <w:rPr>
          <w:rFonts w:ascii="Myfont" w:eastAsia="Times New Roman" w:hAnsi="Myfont" w:cs="Times New Roman"/>
          <w:b/>
          <w:bCs/>
          <w:color w:val="000000"/>
          <w:sz w:val="22"/>
          <w:szCs w:val="22"/>
          <w:u w:val="single"/>
          <w:shd w:val="clear" w:color="auto" w:fill="FFFF00"/>
        </w:rPr>
        <w:t>conferred on it through lawful practices permitted by the patent system</w:t>
      </w:r>
      <w:r w:rsidRPr="009C083E">
        <w:rPr>
          <w:rFonts w:ascii="Myfont" w:eastAsia="Times New Roman" w:hAnsi="Myfont" w:cs="Times New Roman"/>
          <w:color w:val="000000"/>
          <w:sz w:val="22"/>
          <w:szCs w:val="22"/>
        </w:rPr>
        <w:t xml:space="preserve">. He added that, </w:t>
      </w:r>
      <w:r w:rsidRPr="009C083E">
        <w:rPr>
          <w:rFonts w:ascii="Myfont" w:eastAsia="Times New Roman" w:hAnsi="Myfont" w:cs="Times New Roman"/>
          <w:b/>
          <w:bCs/>
          <w:color w:val="000000"/>
          <w:sz w:val="22"/>
          <w:szCs w:val="22"/>
          <w:u w:val="single"/>
        </w:rPr>
        <w:t>t</w:t>
      </w:r>
      <w:r w:rsidRPr="009C083E">
        <w:rPr>
          <w:rFonts w:ascii="Myfont" w:eastAsia="Times New Roman" w:hAnsi="Myfont" w:cs="Times New Roman"/>
          <w:b/>
          <w:bCs/>
          <w:color w:val="000000"/>
          <w:sz w:val="22"/>
          <w:szCs w:val="22"/>
          <w:u w:val="single"/>
          <w:shd w:val="clear" w:color="auto" w:fill="FFFF00"/>
        </w:rPr>
        <w:t>o the extent this had kept Humira prices high,</w:t>
      </w:r>
      <w:r w:rsidRPr="009C083E">
        <w:rPr>
          <w:rFonts w:ascii="Myfont" w:eastAsia="Times New Roman" w:hAnsi="Myfont" w:cs="Times New Roman"/>
          <w:b/>
          <w:bCs/>
          <w:color w:val="000000"/>
          <w:sz w:val="22"/>
          <w:szCs w:val="22"/>
          <w:u w:val="single"/>
        </w:rPr>
        <w:t xml:space="preserve"> existing antitrust doctrine does not prohibit it</w:t>
      </w:r>
      <w:r w:rsidRPr="009C083E">
        <w:rPr>
          <w:rFonts w:ascii="Myfont" w:eastAsia="Times New Roman" w:hAnsi="Myfont" w:cs="Times New Roman"/>
          <w:color w:val="000000"/>
          <w:sz w:val="22"/>
          <w:szCs w:val="22"/>
        </w:rPr>
        <w:t xml:space="preserve">. In other words, </w:t>
      </w:r>
      <w:r w:rsidRPr="009C083E">
        <w:rPr>
          <w:rFonts w:ascii="Myfont" w:eastAsia="Times New Roman" w:hAnsi="Myfont" w:cs="Times New Roman"/>
          <w:b/>
          <w:bCs/>
          <w:color w:val="000000"/>
          <w:sz w:val="22"/>
          <w:szCs w:val="22"/>
          <w:u w:val="single"/>
        </w:rPr>
        <w:t xml:space="preserve">abuse of the patent system is permitted by law. </w:t>
      </w:r>
      <w:r w:rsidRPr="009C083E">
        <w:rPr>
          <w:rFonts w:ascii="Myfont" w:eastAsia="Times New Roman" w:hAnsi="Myfont" w:cs="Times New Roman"/>
          <w:color w:val="000000"/>
          <w:sz w:val="22"/>
          <w:szCs w:val="22"/>
        </w:rPr>
        <w:t xml:space="preserve">The case is currently under appeal. Meanwhile, </w:t>
      </w:r>
      <w:r w:rsidRPr="009C083E">
        <w:rPr>
          <w:rFonts w:ascii="Myfont" w:eastAsia="Times New Roman" w:hAnsi="Myfont" w:cs="Times New Roman"/>
          <w:b/>
          <w:bCs/>
          <w:color w:val="000000"/>
          <w:sz w:val="22"/>
          <w:szCs w:val="22"/>
          <w:u w:val="single"/>
          <w:shd w:val="clear" w:color="auto" w:fill="FFFF00"/>
        </w:rPr>
        <w:t>Americans will have to wait until 2023 before competitive products can enter the market and bring prices down</w:t>
      </w:r>
      <w:r w:rsidRPr="009C083E">
        <w:rPr>
          <w:rFonts w:ascii="Myfont" w:eastAsia="Times New Roman" w:hAnsi="Myfont" w:cs="Times New Roman"/>
          <w:b/>
          <w:bCs/>
          <w:color w:val="000000"/>
          <w:sz w:val="22"/>
          <w:szCs w:val="22"/>
          <w:u w:val="single"/>
        </w:rPr>
        <w:t xml:space="preserve">. </w:t>
      </w:r>
      <w:r w:rsidRPr="009C083E">
        <w:rPr>
          <w:rFonts w:ascii="Myfont" w:eastAsia="Times New Roman" w:hAnsi="Myfont" w:cs="Times New Roman"/>
          <w:b/>
          <w:bCs/>
          <w:color w:val="000000"/>
          <w:sz w:val="22"/>
          <w:szCs w:val="22"/>
          <w:u w:val="single"/>
          <w:shd w:val="clear" w:color="auto" w:fill="FFFF00"/>
        </w:rPr>
        <w:t>In Europe, where AbbVie</w:t>
      </w:r>
      <w:r w:rsidRPr="009C083E">
        <w:rPr>
          <w:rFonts w:ascii="Times New Roman" w:eastAsia="Times New Roman" w:hAnsi="Times New Roman" w:cs="Times New Roman"/>
          <w:b/>
          <w:bCs/>
          <w:color w:val="000000"/>
          <w:sz w:val="22"/>
          <w:szCs w:val="22"/>
          <w:u w:val="single"/>
          <w:shd w:val="clear" w:color="auto" w:fill="FFFF00"/>
        </w:rPr>
        <w:t>’</w:t>
      </w:r>
      <w:r w:rsidRPr="009C083E">
        <w:rPr>
          <w:rFonts w:ascii="Myfont" w:eastAsia="Times New Roman" w:hAnsi="Myfont" w:cs="Times New Roman"/>
          <w:b/>
          <w:bCs/>
          <w:color w:val="000000"/>
          <w:sz w:val="22"/>
          <w:szCs w:val="22"/>
          <w:u w:val="single"/>
          <w:shd w:val="clear" w:color="auto" w:fill="FFFF00"/>
        </w:rPr>
        <w:t>s monopoly on Humira ended in 2018</w:t>
      </w:r>
      <w:r w:rsidRPr="009C083E">
        <w:rPr>
          <w:rFonts w:ascii="Myfont" w:eastAsia="Times New Roman" w:hAnsi="Myfont" w:cs="Times New Roman"/>
          <w:b/>
          <w:bCs/>
          <w:color w:val="000000"/>
          <w:sz w:val="22"/>
          <w:szCs w:val="22"/>
          <w:u w:val="single"/>
        </w:rPr>
        <w:t xml:space="preserve">, </w:t>
      </w:r>
      <w:r w:rsidRPr="009C083E">
        <w:rPr>
          <w:rFonts w:ascii="Myfont" w:eastAsia="Times New Roman" w:hAnsi="Myfont" w:cs="Times New Roman"/>
          <w:b/>
          <w:bCs/>
          <w:color w:val="000000"/>
          <w:sz w:val="22"/>
          <w:szCs w:val="22"/>
          <w:u w:val="single"/>
          <w:shd w:val="clear" w:color="auto" w:fill="FFFF00"/>
        </w:rPr>
        <w:t>prices</w:t>
      </w:r>
      <w:r w:rsidRPr="009C083E">
        <w:rPr>
          <w:rFonts w:ascii="Myfont" w:eastAsia="Times New Roman" w:hAnsi="Myfont" w:cs="Times New Roman"/>
          <w:b/>
          <w:bCs/>
          <w:color w:val="000000"/>
          <w:sz w:val="22"/>
          <w:szCs w:val="22"/>
          <w:u w:val="single"/>
        </w:rPr>
        <w:t xml:space="preserve"> have already </w:t>
      </w:r>
      <w:r w:rsidRPr="009C083E">
        <w:rPr>
          <w:rFonts w:ascii="Myfont" w:eastAsia="Times New Roman" w:hAnsi="Myfont" w:cs="Times New Roman"/>
          <w:b/>
          <w:bCs/>
          <w:color w:val="000000"/>
          <w:sz w:val="22"/>
          <w:szCs w:val="22"/>
          <w:u w:val="single"/>
          <w:shd w:val="clear" w:color="auto" w:fill="FFFF00"/>
        </w:rPr>
        <w:t>dropped by 70</w:t>
      </w:r>
      <w:r w:rsidRPr="009C083E">
        <w:rPr>
          <w:rFonts w:ascii="Myfont" w:eastAsia="Times New Roman" w:hAnsi="Myfont" w:cs="Times New Roman"/>
          <w:b/>
          <w:bCs/>
          <w:color w:val="000000"/>
          <w:sz w:val="22"/>
          <w:szCs w:val="22"/>
          <w:u w:val="single"/>
        </w:rPr>
        <w:t xml:space="preserve"> </w:t>
      </w:r>
      <w:r w:rsidRPr="009C083E">
        <w:rPr>
          <w:rFonts w:ascii="Myfont" w:eastAsia="Times New Roman" w:hAnsi="Myfont" w:cs="Times New Roman"/>
          <w:b/>
          <w:bCs/>
          <w:color w:val="000000"/>
          <w:sz w:val="22"/>
          <w:szCs w:val="22"/>
          <w:u w:val="single"/>
          <w:shd w:val="clear" w:color="auto" w:fill="FFFF00"/>
        </w:rPr>
        <w:t>percent</w:t>
      </w:r>
      <w:r w:rsidRPr="009C083E">
        <w:rPr>
          <w:rFonts w:ascii="Myfont" w:eastAsia="Times New Roman" w:hAnsi="Myfont" w:cs="Times New Roman"/>
          <w:color w:val="000000"/>
          <w:sz w:val="22"/>
          <w:szCs w:val="22"/>
        </w:rPr>
        <w:t xml:space="preserve">. Inaction on patent abuse is rooted in the fear that strong enforcement would harm </w:t>
      </w:r>
      <w:r w:rsidRPr="009C083E">
        <w:rPr>
          <w:rFonts w:ascii="Times New Roman" w:eastAsia="Times New Roman" w:hAnsi="Times New Roman" w:cs="Times New Roman"/>
          <w:color w:val="000000"/>
          <w:sz w:val="22"/>
          <w:szCs w:val="22"/>
        </w:rPr>
        <w:t>“</w:t>
      </w:r>
      <w:r w:rsidRPr="009C083E">
        <w:rPr>
          <w:rFonts w:ascii="Myfont" w:eastAsia="Times New Roman" w:hAnsi="Myfont" w:cs="Times New Roman"/>
          <w:color w:val="000000"/>
          <w:sz w:val="22"/>
          <w:szCs w:val="22"/>
        </w:rPr>
        <w:t>innovation.</w:t>
      </w:r>
      <w:r w:rsidRPr="009C083E">
        <w:rPr>
          <w:rFonts w:ascii="Times New Roman" w:eastAsia="Times New Roman" w:hAnsi="Times New Roman" w:cs="Times New Roman"/>
          <w:color w:val="000000"/>
          <w:sz w:val="22"/>
          <w:szCs w:val="22"/>
        </w:rPr>
        <w:t>”</w:t>
      </w:r>
      <w:r w:rsidRPr="009C083E">
        <w:rPr>
          <w:rFonts w:ascii="Myfont" w:eastAsia="Times New Roman" w:hAnsi="Myfont" w:cs="Times New Roman"/>
          <w:color w:val="000000"/>
          <w:sz w:val="22"/>
          <w:szCs w:val="22"/>
        </w:rPr>
        <w:t xml:space="preserve"> To that end, antitrust law has become deferential to patent law and also needs a reboot. </w:t>
      </w:r>
      <w:r w:rsidRPr="009C083E">
        <w:rPr>
          <w:rFonts w:ascii="Myfont" w:eastAsia="Times New Roman" w:hAnsi="Myfont" w:cs="Times New Roman"/>
          <w:b/>
          <w:bCs/>
          <w:color w:val="000000"/>
          <w:sz w:val="22"/>
          <w:szCs w:val="22"/>
          <w:u w:val="single"/>
          <w:shd w:val="clear" w:color="auto" w:fill="FFFF00"/>
        </w:rPr>
        <w:t>The</w:t>
      </w:r>
      <w:r w:rsidRPr="009C083E">
        <w:rPr>
          <w:rFonts w:ascii="Myfont" w:eastAsia="Times New Roman" w:hAnsi="Myfont" w:cs="Times New Roman"/>
          <w:b/>
          <w:bCs/>
          <w:color w:val="000000"/>
          <w:sz w:val="22"/>
          <w:szCs w:val="22"/>
          <w:u w:val="single"/>
        </w:rPr>
        <w:t xml:space="preserve"> </w:t>
      </w:r>
      <w:r w:rsidRPr="009C083E">
        <w:rPr>
          <w:rFonts w:ascii="Myfont" w:eastAsia="Times New Roman" w:hAnsi="Myfont" w:cs="Times New Roman"/>
          <w:b/>
          <w:bCs/>
          <w:color w:val="000000"/>
          <w:sz w:val="22"/>
          <w:szCs w:val="22"/>
          <w:u w:val="single"/>
          <w:shd w:val="clear" w:color="auto" w:fill="FFFF00"/>
        </w:rPr>
        <w:t>consequence for pharma</w:t>
      </w:r>
      <w:r w:rsidRPr="009C083E">
        <w:rPr>
          <w:rFonts w:ascii="Myfont" w:eastAsia="Times New Roman" w:hAnsi="Myfont" w:cs="Times New Roman"/>
          <w:b/>
          <w:bCs/>
          <w:color w:val="000000"/>
          <w:sz w:val="22"/>
          <w:szCs w:val="22"/>
          <w:u w:val="single"/>
        </w:rPr>
        <w:t xml:space="preserve">ceutical </w:t>
      </w:r>
      <w:r w:rsidRPr="009C083E">
        <w:rPr>
          <w:rFonts w:ascii="Myfont" w:eastAsia="Times New Roman" w:hAnsi="Myfont" w:cs="Times New Roman"/>
          <w:b/>
          <w:bCs/>
          <w:color w:val="000000"/>
          <w:sz w:val="22"/>
          <w:szCs w:val="22"/>
          <w:u w:val="single"/>
          <w:shd w:val="clear" w:color="auto" w:fill="FFFF00"/>
        </w:rPr>
        <w:t>companies</w:t>
      </w:r>
      <w:r w:rsidRPr="009C083E">
        <w:rPr>
          <w:rFonts w:ascii="Myfont" w:eastAsia="Times New Roman" w:hAnsi="Myfont" w:cs="Times New Roman"/>
          <w:b/>
          <w:bCs/>
          <w:color w:val="000000"/>
          <w:sz w:val="22"/>
          <w:szCs w:val="22"/>
          <w:u w:val="single"/>
        </w:rPr>
        <w:t xml:space="preserve"> </w:t>
      </w:r>
      <w:r w:rsidRPr="009C083E">
        <w:rPr>
          <w:rFonts w:ascii="Myfont" w:eastAsia="Times New Roman" w:hAnsi="Myfont" w:cs="Times New Roman"/>
          <w:b/>
          <w:bCs/>
          <w:color w:val="000000"/>
          <w:sz w:val="22"/>
          <w:szCs w:val="22"/>
          <w:u w:val="single"/>
          <w:shd w:val="clear" w:color="auto" w:fill="FFFF00"/>
        </w:rPr>
        <w:t>who behave anti-competitively</w:t>
      </w:r>
      <w:r w:rsidRPr="009C083E">
        <w:rPr>
          <w:rFonts w:ascii="Myfont" w:eastAsia="Times New Roman" w:hAnsi="Myfont" w:cs="Times New Roman"/>
          <w:b/>
          <w:bCs/>
          <w:color w:val="000000"/>
          <w:sz w:val="22"/>
          <w:szCs w:val="22"/>
          <w:u w:val="single"/>
        </w:rPr>
        <w:t>, if there are any</w:t>
      </w:r>
      <w:r w:rsidRPr="009C083E">
        <w:rPr>
          <w:rFonts w:ascii="Myfont" w:eastAsia="Times New Roman" w:hAnsi="Myfont" w:cs="Times New Roman"/>
          <w:b/>
          <w:bCs/>
          <w:color w:val="000000"/>
          <w:sz w:val="22"/>
          <w:szCs w:val="22"/>
          <w:u w:val="single"/>
          <w:shd w:val="clear" w:color="auto" w:fill="FFFF00"/>
        </w:rPr>
        <w:t>, is usually a fine</w:t>
      </w:r>
      <w:r w:rsidRPr="009C083E">
        <w:rPr>
          <w:rFonts w:ascii="Myfont" w:eastAsia="Times New Roman" w:hAnsi="Myfont" w:cs="Times New Roman"/>
          <w:color w:val="000000"/>
          <w:sz w:val="22"/>
          <w:szCs w:val="22"/>
          <w:shd w:val="clear" w:color="auto" w:fill="FFFF00"/>
        </w:rPr>
        <w:t>.</w:t>
      </w:r>
      <w:r w:rsidRPr="009C083E">
        <w:rPr>
          <w:rFonts w:ascii="Myfont" w:eastAsia="Times New Roman" w:hAnsi="Myfont" w:cs="Times New Roman"/>
          <w:color w:val="000000"/>
          <w:sz w:val="22"/>
          <w:szCs w:val="22"/>
        </w:rPr>
        <w:t xml:space="preserve"> </w:t>
      </w:r>
      <w:r w:rsidRPr="009C083E">
        <w:rPr>
          <w:rFonts w:ascii="Myfont" w:eastAsia="Times New Roman" w:hAnsi="Myfont" w:cs="Times New Roman"/>
          <w:b/>
          <w:bCs/>
          <w:color w:val="000000"/>
          <w:sz w:val="22"/>
          <w:szCs w:val="22"/>
          <w:u w:val="single"/>
          <w:shd w:val="clear" w:color="auto" w:fill="FFFF00"/>
        </w:rPr>
        <w:t>But the profits reaped</w:t>
      </w:r>
      <w:r w:rsidRPr="009C083E">
        <w:rPr>
          <w:rFonts w:ascii="Myfont" w:eastAsia="Times New Roman" w:hAnsi="Myfont" w:cs="Times New Roman"/>
          <w:b/>
          <w:bCs/>
          <w:color w:val="000000"/>
          <w:sz w:val="22"/>
          <w:szCs w:val="22"/>
          <w:u w:val="single"/>
        </w:rPr>
        <w:t xml:space="preserve"> through patent abuse </w:t>
      </w:r>
      <w:r w:rsidRPr="009C083E">
        <w:rPr>
          <w:rFonts w:ascii="Myfont" w:eastAsia="Times New Roman" w:hAnsi="Myfont" w:cs="Times New Roman"/>
          <w:b/>
          <w:bCs/>
          <w:color w:val="000000"/>
          <w:sz w:val="22"/>
          <w:szCs w:val="22"/>
          <w:u w:val="single"/>
          <w:shd w:val="clear" w:color="auto" w:fill="FFFF00"/>
        </w:rPr>
        <w:t>typically far exceed the</w:t>
      </w:r>
      <w:r w:rsidRPr="009C083E">
        <w:rPr>
          <w:rFonts w:ascii="Myfont" w:eastAsia="Times New Roman" w:hAnsi="Myfont" w:cs="Times New Roman"/>
          <w:b/>
          <w:bCs/>
          <w:color w:val="000000"/>
          <w:sz w:val="22"/>
          <w:szCs w:val="22"/>
          <w:u w:val="single"/>
        </w:rPr>
        <w:t xml:space="preserve"> amount of the </w:t>
      </w:r>
      <w:r w:rsidRPr="009C083E">
        <w:rPr>
          <w:rFonts w:ascii="Myfont" w:eastAsia="Times New Roman" w:hAnsi="Myfont" w:cs="Times New Roman"/>
          <w:b/>
          <w:bCs/>
          <w:color w:val="000000"/>
          <w:sz w:val="22"/>
          <w:szCs w:val="22"/>
          <w:u w:val="single"/>
          <w:shd w:val="clear" w:color="auto" w:fill="FFFF00"/>
        </w:rPr>
        <w:t>fine</w:t>
      </w:r>
      <w:r w:rsidRPr="009C083E">
        <w:rPr>
          <w:rFonts w:ascii="Myfont" w:eastAsia="Times New Roman" w:hAnsi="Myfont" w:cs="Times New Roman"/>
          <w:color w:val="000000"/>
          <w:sz w:val="22"/>
          <w:szCs w:val="22"/>
        </w:rPr>
        <w:t xml:space="preserve">. As a result, the threat of a fine does little to deter patent shenanigans. </w:t>
      </w:r>
      <w:r w:rsidRPr="009C083E">
        <w:rPr>
          <w:rFonts w:ascii="Myfont" w:eastAsia="Times New Roman" w:hAnsi="Myfont" w:cs="Times New Roman"/>
          <w:b/>
          <w:bCs/>
          <w:color w:val="000000"/>
          <w:sz w:val="22"/>
          <w:szCs w:val="22"/>
          <w:u w:val="single"/>
          <w:shd w:val="clear" w:color="auto" w:fill="FFFF00"/>
        </w:rPr>
        <w:t>Under our current system, it pays to get as many patents as possible</w:t>
      </w:r>
      <w:r w:rsidRPr="009C083E">
        <w:rPr>
          <w:rFonts w:ascii="Myfont" w:eastAsia="Times New Roman" w:hAnsi="Myfont" w:cs="Times New Roman"/>
          <w:b/>
          <w:bCs/>
          <w:color w:val="000000"/>
          <w:sz w:val="22"/>
          <w:szCs w:val="22"/>
          <w:u w:val="single"/>
        </w:rPr>
        <w:t xml:space="preserve"> and risk the possibility of a slap on the wrist.</w:t>
      </w:r>
    </w:p>
    <w:p w14:paraId="5A777895" w14:textId="77777777" w:rsidR="00CE2318" w:rsidRPr="009C083E" w:rsidRDefault="00CE2318" w:rsidP="00CE2318">
      <w:pPr>
        <w:spacing w:before="360" w:after="120"/>
        <w:jc w:val="center"/>
        <w:outlineLvl w:val="1"/>
        <w:rPr>
          <w:rFonts w:ascii="Times New Roman" w:eastAsia="Times New Roman" w:hAnsi="Times New Roman" w:cs="Times New Roman"/>
          <w:b/>
          <w:bCs/>
          <w:sz w:val="36"/>
          <w:szCs w:val="36"/>
        </w:rPr>
      </w:pPr>
      <w:r w:rsidRPr="009C083E">
        <w:rPr>
          <w:rFonts w:ascii="Calibri" w:eastAsia="Times New Roman" w:hAnsi="Calibri" w:cs="Calibri"/>
          <w:b/>
          <w:bCs/>
          <w:color w:val="000000"/>
          <w:sz w:val="44"/>
          <w:szCs w:val="44"/>
          <w:u w:val="single"/>
        </w:rPr>
        <w:t xml:space="preserve">Advantage </w:t>
      </w:r>
      <w:proofErr w:type="gramStart"/>
      <w:r w:rsidRPr="009C083E">
        <w:rPr>
          <w:rFonts w:ascii="Calibri" w:eastAsia="Times New Roman" w:hAnsi="Calibri" w:cs="Calibri"/>
          <w:b/>
          <w:bCs/>
          <w:color w:val="000000"/>
          <w:sz w:val="44"/>
          <w:szCs w:val="44"/>
          <w:u w:val="single"/>
        </w:rPr>
        <w:t>2  -</w:t>
      </w:r>
      <w:proofErr w:type="gramEnd"/>
      <w:r w:rsidRPr="009C083E">
        <w:rPr>
          <w:rFonts w:ascii="Calibri" w:eastAsia="Times New Roman" w:hAnsi="Calibri" w:cs="Calibri"/>
          <w:b/>
          <w:bCs/>
          <w:color w:val="000000"/>
          <w:sz w:val="44"/>
          <w:szCs w:val="44"/>
          <w:u w:val="single"/>
        </w:rPr>
        <w:t xml:space="preserve"> Innovation</w:t>
      </w:r>
    </w:p>
    <w:p w14:paraId="3459D75A" w14:textId="77777777" w:rsidR="00CE2318" w:rsidRPr="009C083E" w:rsidRDefault="00CE2318" w:rsidP="00CE2318">
      <w:pPr>
        <w:rPr>
          <w:rFonts w:ascii="Times New Roman" w:eastAsia="Times New Roman" w:hAnsi="Times New Roman" w:cs="Times New Roman"/>
        </w:rPr>
      </w:pPr>
    </w:p>
    <w:p w14:paraId="75A76EC2" w14:textId="77777777" w:rsidR="00CE2318" w:rsidRPr="009C083E" w:rsidRDefault="00CE2318" w:rsidP="00CE2318">
      <w:pPr>
        <w:spacing w:after="60"/>
        <w:outlineLvl w:val="3"/>
        <w:rPr>
          <w:rFonts w:ascii="Times New Roman" w:eastAsia="Times New Roman" w:hAnsi="Times New Roman" w:cs="Times New Roman"/>
          <w:b/>
          <w:bCs/>
        </w:rPr>
      </w:pPr>
      <w:r w:rsidRPr="009C083E">
        <w:rPr>
          <w:rFonts w:ascii="Calibri" w:eastAsia="Times New Roman" w:hAnsi="Calibri" w:cs="Calibri"/>
          <w:b/>
          <w:bCs/>
          <w:color w:val="000000"/>
          <w:sz w:val="26"/>
          <w:szCs w:val="26"/>
        </w:rPr>
        <w:t>Re-patenting drugs has destroyed market competition and innovation</w:t>
      </w:r>
    </w:p>
    <w:p w14:paraId="33510B3A" w14:textId="77777777" w:rsidR="00CE2318" w:rsidRPr="009C083E" w:rsidRDefault="00CE2318" w:rsidP="00CE2318">
      <w:pPr>
        <w:spacing w:after="160"/>
        <w:rPr>
          <w:rFonts w:ascii="Times New Roman" w:eastAsia="Times New Roman" w:hAnsi="Times New Roman" w:cs="Times New Roman"/>
        </w:rPr>
      </w:pPr>
      <w:r w:rsidRPr="009C083E">
        <w:rPr>
          <w:rFonts w:ascii="Arial" w:eastAsia="Times New Roman" w:hAnsi="Arial" w:cs="Arial"/>
          <w:b/>
          <w:bCs/>
          <w:color w:val="303030"/>
          <w:shd w:val="clear" w:color="auto" w:fill="FFFFFF"/>
        </w:rPr>
        <w:t>Feldman</w:t>
      </w:r>
      <w:r w:rsidRPr="009C083E">
        <w:rPr>
          <w:rFonts w:ascii="Arial" w:eastAsia="Times New Roman" w:hAnsi="Arial" w:cs="Arial"/>
          <w:color w:val="303030"/>
          <w:sz w:val="16"/>
          <w:szCs w:val="16"/>
          <w:shd w:val="clear" w:color="auto" w:fill="FFFFFF"/>
        </w:rPr>
        <w:t xml:space="preserve"> R. May your drug price be evergreen. </w:t>
      </w:r>
      <w:r w:rsidRPr="009C083E">
        <w:rPr>
          <w:rFonts w:ascii="Arial" w:eastAsia="Times New Roman" w:hAnsi="Arial" w:cs="Arial"/>
          <w:i/>
          <w:iCs/>
          <w:color w:val="303030"/>
          <w:sz w:val="16"/>
          <w:szCs w:val="16"/>
          <w:shd w:val="clear" w:color="auto" w:fill="FFFFFF"/>
        </w:rPr>
        <w:t xml:space="preserve">J Law </w:t>
      </w:r>
      <w:proofErr w:type="spellStart"/>
      <w:r w:rsidRPr="009C083E">
        <w:rPr>
          <w:rFonts w:ascii="Arial" w:eastAsia="Times New Roman" w:hAnsi="Arial" w:cs="Arial"/>
          <w:i/>
          <w:iCs/>
          <w:color w:val="303030"/>
          <w:sz w:val="16"/>
          <w:szCs w:val="16"/>
          <w:shd w:val="clear" w:color="auto" w:fill="FFFFFF"/>
        </w:rPr>
        <w:t>Biosci</w:t>
      </w:r>
      <w:proofErr w:type="spellEnd"/>
      <w:r w:rsidRPr="009C083E">
        <w:rPr>
          <w:rFonts w:ascii="Arial" w:eastAsia="Times New Roman" w:hAnsi="Arial" w:cs="Arial"/>
          <w:color w:val="303030"/>
          <w:sz w:val="16"/>
          <w:szCs w:val="16"/>
          <w:shd w:val="clear" w:color="auto" w:fill="FFFFFF"/>
        </w:rPr>
        <w:t>. 2018;5(3):590-647. Published 20</w:t>
      </w:r>
      <w:r w:rsidRPr="009C083E">
        <w:rPr>
          <w:rFonts w:ascii="Arial" w:eastAsia="Times New Roman" w:hAnsi="Arial" w:cs="Arial"/>
          <w:b/>
          <w:bCs/>
          <w:color w:val="303030"/>
          <w:shd w:val="clear" w:color="auto" w:fill="FFFFFF"/>
        </w:rPr>
        <w:t>18</w:t>
      </w:r>
      <w:r w:rsidRPr="009C083E">
        <w:rPr>
          <w:rFonts w:ascii="Arial" w:eastAsia="Times New Roman" w:hAnsi="Arial" w:cs="Arial"/>
          <w:color w:val="303030"/>
          <w:sz w:val="20"/>
          <w:szCs w:val="20"/>
          <w:shd w:val="clear" w:color="auto" w:fill="FFFFFF"/>
        </w:rPr>
        <w:t xml:space="preserve"> </w:t>
      </w:r>
      <w:r w:rsidRPr="009C083E">
        <w:rPr>
          <w:rFonts w:ascii="Arial" w:eastAsia="Times New Roman" w:hAnsi="Arial" w:cs="Arial"/>
          <w:color w:val="303030"/>
          <w:sz w:val="16"/>
          <w:szCs w:val="16"/>
          <w:shd w:val="clear" w:color="auto" w:fill="FFFFFF"/>
        </w:rPr>
        <w:t>Dec 7. doi:10.1093/</w:t>
      </w:r>
      <w:proofErr w:type="spellStart"/>
      <w:r w:rsidRPr="009C083E">
        <w:rPr>
          <w:rFonts w:ascii="Arial" w:eastAsia="Times New Roman" w:hAnsi="Arial" w:cs="Arial"/>
          <w:color w:val="303030"/>
          <w:sz w:val="16"/>
          <w:szCs w:val="16"/>
          <w:shd w:val="clear" w:color="auto" w:fill="FFFFFF"/>
        </w:rPr>
        <w:t>jlb</w:t>
      </w:r>
      <w:proofErr w:type="spellEnd"/>
      <w:r w:rsidRPr="009C083E">
        <w:rPr>
          <w:rFonts w:ascii="Arial" w:eastAsia="Times New Roman" w:hAnsi="Arial" w:cs="Arial"/>
          <w:color w:val="303030"/>
          <w:sz w:val="16"/>
          <w:szCs w:val="16"/>
          <w:shd w:val="clear" w:color="auto" w:fill="FFFFFF"/>
        </w:rPr>
        <w:t>/lsy022 /</w:t>
      </w:r>
      <w:proofErr w:type="spellStart"/>
      <w:r w:rsidRPr="009C083E">
        <w:rPr>
          <w:rFonts w:ascii="Arial" w:eastAsia="Times New Roman" w:hAnsi="Arial" w:cs="Arial"/>
          <w:color w:val="303030"/>
          <w:sz w:val="16"/>
          <w:szCs w:val="16"/>
          <w:shd w:val="clear" w:color="auto" w:fill="FFFFFF"/>
        </w:rPr>
        <w:t>chsear</w:t>
      </w:r>
      <w:proofErr w:type="spellEnd"/>
      <w:r w:rsidRPr="009C083E">
        <w:rPr>
          <w:rFonts w:ascii="Arial" w:eastAsia="Times New Roman" w:hAnsi="Arial" w:cs="Arial"/>
          <w:color w:val="303030"/>
          <w:sz w:val="16"/>
          <w:szCs w:val="16"/>
          <w:shd w:val="clear" w:color="auto" w:fill="FFFFFF"/>
        </w:rPr>
        <w:t xml:space="preserve"> </w:t>
      </w:r>
      <w:r w:rsidRPr="009C083E">
        <w:rPr>
          <w:rFonts w:ascii="Arial" w:eastAsia="Times New Roman" w:hAnsi="Arial" w:cs="Arial"/>
          <w:b/>
          <w:bCs/>
          <w:color w:val="202122"/>
          <w:sz w:val="16"/>
          <w:szCs w:val="16"/>
          <w:shd w:val="clear" w:color="auto" w:fill="FFFFFF"/>
        </w:rPr>
        <w:t>Robin Feldman</w:t>
      </w:r>
      <w:r w:rsidRPr="009C083E">
        <w:rPr>
          <w:rFonts w:ascii="Arial" w:eastAsia="Times New Roman" w:hAnsi="Arial" w:cs="Arial"/>
          <w:color w:val="202122"/>
          <w:sz w:val="16"/>
          <w:szCs w:val="16"/>
          <w:shd w:val="clear" w:color="auto" w:fill="FFFFFF"/>
        </w:rPr>
        <w:t xml:space="preserve"> is a law professor, researcher, and author best known for her contributions to intellectual property and health care law. Feldman is the Arthur J. Goldberg Distinguished Professor of Law at the University of California, Hastings College of </w:t>
      </w:r>
      <w:proofErr w:type="gramStart"/>
      <w:r w:rsidRPr="009C083E">
        <w:rPr>
          <w:rFonts w:ascii="Arial" w:eastAsia="Times New Roman" w:hAnsi="Arial" w:cs="Arial"/>
          <w:color w:val="202122"/>
          <w:sz w:val="16"/>
          <w:szCs w:val="16"/>
          <w:shd w:val="clear" w:color="auto" w:fill="FFFFFF"/>
        </w:rPr>
        <w:t>Law</w:t>
      </w:r>
      <w:r w:rsidRPr="009C083E">
        <w:rPr>
          <w:rFonts w:ascii="Arial" w:eastAsia="Times New Roman" w:hAnsi="Arial" w:cs="Arial"/>
          <w:color w:val="202122"/>
          <w:sz w:val="10"/>
          <w:szCs w:val="10"/>
          <w:shd w:val="clear" w:color="auto" w:fill="FFFFFF"/>
          <w:vertAlign w:val="superscript"/>
        </w:rPr>
        <w:t>[</w:t>
      </w:r>
      <w:proofErr w:type="gramEnd"/>
      <w:r w:rsidRPr="009C083E">
        <w:rPr>
          <w:rFonts w:ascii="Arial" w:eastAsia="Times New Roman" w:hAnsi="Arial" w:cs="Arial"/>
          <w:color w:val="202122"/>
          <w:sz w:val="10"/>
          <w:szCs w:val="10"/>
          <w:shd w:val="clear" w:color="auto" w:fill="FFFFFF"/>
          <w:vertAlign w:val="superscript"/>
        </w:rPr>
        <w:t>1]</w:t>
      </w:r>
      <w:r w:rsidRPr="009C083E">
        <w:rPr>
          <w:rFonts w:ascii="Arial" w:eastAsia="Times New Roman" w:hAnsi="Arial" w:cs="Arial"/>
          <w:color w:val="000000"/>
          <w:sz w:val="10"/>
          <w:szCs w:val="10"/>
          <w:shd w:val="clear" w:color="auto" w:fill="FFFFFF"/>
          <w:vertAlign w:val="superscript"/>
        </w:rPr>
        <w:t>[2]</w:t>
      </w:r>
      <w:r w:rsidRPr="009C083E">
        <w:rPr>
          <w:rFonts w:ascii="Arial" w:eastAsia="Times New Roman" w:hAnsi="Arial" w:cs="Arial"/>
          <w:color w:val="202122"/>
          <w:sz w:val="16"/>
          <w:szCs w:val="16"/>
          <w:shd w:val="clear" w:color="auto" w:fill="FFFFFF"/>
        </w:rPr>
        <w:t xml:space="preserve"> Feldman is a widely cited expert on intellectual property and health care law, particularly as it relates to the pharmaceutical industry, drug policy, and drug pricing</w:t>
      </w:r>
    </w:p>
    <w:p w14:paraId="4728888F" w14:textId="77777777" w:rsidR="00CE2318" w:rsidRPr="009C083E" w:rsidRDefault="00CE2318" w:rsidP="00CE2318">
      <w:pPr>
        <w:spacing w:after="160"/>
        <w:rPr>
          <w:rFonts w:ascii="Times New Roman" w:eastAsia="Times New Roman" w:hAnsi="Times New Roman" w:cs="Times New Roman"/>
        </w:rPr>
      </w:pPr>
      <w:r w:rsidRPr="009C083E">
        <w:rPr>
          <w:rFonts w:ascii="Calibri" w:eastAsia="Times New Roman" w:hAnsi="Calibri" w:cs="Calibri"/>
          <w:color w:val="000000"/>
          <w:sz w:val="22"/>
          <w:szCs w:val="22"/>
        </w:rPr>
        <w:t>As described in the opening of this article</w:t>
      </w:r>
      <w:r w:rsidRPr="009C083E">
        <w:rPr>
          <w:rFonts w:ascii="Calibri" w:eastAsia="Times New Roman" w:hAnsi="Calibri" w:cs="Calibri"/>
          <w:b/>
          <w:bCs/>
          <w:color w:val="000000"/>
          <w:sz w:val="22"/>
          <w:szCs w:val="22"/>
          <w:u w:val="single"/>
        </w:rPr>
        <w:t>, the intellectual property system in general and</w:t>
      </w:r>
      <w:r w:rsidRPr="009C083E">
        <w:rPr>
          <w:rFonts w:ascii="Calibri" w:eastAsia="Times New Roman" w:hAnsi="Calibri" w:cs="Calibri"/>
          <w:b/>
          <w:bCs/>
          <w:color w:val="000000"/>
          <w:sz w:val="22"/>
          <w:szCs w:val="22"/>
          <w:u w:val="single"/>
          <w:shd w:val="clear" w:color="auto" w:fill="FFFF00"/>
        </w:rPr>
        <w:t xml:space="preserve"> the patent system</w:t>
      </w:r>
      <w:r w:rsidRPr="009C083E">
        <w:rPr>
          <w:rFonts w:ascii="Calibri" w:eastAsia="Times New Roman" w:hAnsi="Calibri" w:cs="Calibri"/>
          <w:b/>
          <w:bCs/>
          <w:color w:val="000000"/>
          <w:sz w:val="22"/>
          <w:szCs w:val="22"/>
          <w:u w:val="single"/>
        </w:rPr>
        <w:t xml:space="preserve"> in particular</w:t>
      </w:r>
      <w:r w:rsidRPr="009C083E">
        <w:rPr>
          <w:rFonts w:ascii="Calibri" w:eastAsia="Times New Roman" w:hAnsi="Calibri" w:cs="Calibri"/>
          <w:b/>
          <w:bCs/>
          <w:color w:val="000000"/>
          <w:sz w:val="22"/>
          <w:szCs w:val="22"/>
          <w:u w:val="single"/>
          <w:shd w:val="clear" w:color="auto" w:fill="FFFF00"/>
        </w:rPr>
        <w:t xml:space="preserve"> are designed to provide an opportunity for innovators to garner a return</w:t>
      </w:r>
      <w:r w:rsidRPr="009C083E">
        <w:rPr>
          <w:rFonts w:ascii="Calibri" w:eastAsia="Times New Roman" w:hAnsi="Calibri" w:cs="Calibri"/>
          <w:color w:val="000000"/>
          <w:sz w:val="22"/>
          <w:szCs w:val="22"/>
        </w:rPr>
        <w:t xml:space="preserve">. Competition may be held in abeyance for a limited time, but those who receive the benefit must pay for the privilege by disclosing sufficient information that competitors will be able to step in. </w:t>
      </w:r>
      <w:r w:rsidRPr="009C083E">
        <w:rPr>
          <w:rFonts w:ascii="Calibri" w:eastAsia="Times New Roman" w:hAnsi="Calibri" w:cs="Calibri"/>
          <w:b/>
          <w:bCs/>
          <w:color w:val="000000"/>
          <w:sz w:val="22"/>
          <w:szCs w:val="22"/>
          <w:u w:val="single"/>
          <w:shd w:val="clear" w:color="auto" w:fill="FFFF00"/>
        </w:rPr>
        <w:t>This design reflects the deeply rooted notion that providing a period of exclusivity for inventors is intended to rebound to the benefit of society</w:t>
      </w:r>
      <w:r w:rsidRPr="009C083E">
        <w:rPr>
          <w:rFonts w:ascii="Calibri" w:eastAsia="Times New Roman" w:hAnsi="Calibri" w:cs="Calibri"/>
          <w:b/>
          <w:bCs/>
          <w:color w:val="000000"/>
          <w:sz w:val="22"/>
          <w:szCs w:val="22"/>
          <w:u w:val="single"/>
        </w:rPr>
        <w:t xml:space="preserve"> as a whole, </w:t>
      </w:r>
      <w:r w:rsidRPr="009C083E">
        <w:rPr>
          <w:rFonts w:ascii="Calibri" w:eastAsia="Times New Roman" w:hAnsi="Calibri" w:cs="Calibri"/>
          <w:color w:val="000000"/>
          <w:sz w:val="22"/>
          <w:szCs w:val="22"/>
        </w:rPr>
        <w:t xml:space="preserve">not simply to the benefit of the inventors. </w:t>
      </w:r>
      <w:r w:rsidRPr="009C083E">
        <w:rPr>
          <w:rFonts w:ascii="Calibri" w:eastAsia="Times New Roman" w:hAnsi="Calibri" w:cs="Calibri"/>
          <w:b/>
          <w:bCs/>
          <w:color w:val="000000"/>
          <w:sz w:val="22"/>
          <w:szCs w:val="22"/>
          <w:u w:val="single"/>
          <w:shd w:val="clear" w:color="auto" w:fill="FFFF00"/>
        </w:rPr>
        <w:t>The patent protection should end, returning the market to a competitive state</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This foundation</w:t>
      </w:r>
      <w:r w:rsidRPr="009C083E">
        <w:rPr>
          <w:rFonts w:ascii="Calibri" w:eastAsia="Times New Roman" w:hAnsi="Calibri" w:cs="Calibri"/>
          <w:b/>
          <w:bCs/>
          <w:color w:val="000000"/>
          <w:sz w:val="22"/>
          <w:szCs w:val="22"/>
          <w:u w:val="single"/>
        </w:rPr>
        <w:t xml:space="preserve">al structure </w:t>
      </w:r>
      <w:r w:rsidRPr="009C083E">
        <w:rPr>
          <w:rFonts w:ascii="Calibri" w:eastAsia="Times New Roman" w:hAnsi="Calibri" w:cs="Calibri"/>
          <w:b/>
          <w:bCs/>
          <w:color w:val="000000"/>
          <w:sz w:val="22"/>
          <w:szCs w:val="22"/>
          <w:u w:val="single"/>
          <w:shd w:val="clear" w:color="auto" w:fill="FFFF00"/>
        </w:rPr>
        <w:t>of the patent system</w:t>
      </w:r>
      <w:r w:rsidRPr="009C083E">
        <w:rPr>
          <w:rFonts w:ascii="Calibri" w:eastAsia="Times New Roman" w:hAnsi="Calibri" w:cs="Calibri"/>
          <w:color w:val="000000"/>
          <w:sz w:val="22"/>
          <w:szCs w:val="22"/>
        </w:rPr>
        <w:t>—one that delicately balances innovation and competition—</w:t>
      </w:r>
      <w:r w:rsidRPr="009C083E">
        <w:rPr>
          <w:rFonts w:ascii="Calibri" w:eastAsia="Times New Roman" w:hAnsi="Calibri" w:cs="Calibri"/>
          <w:b/>
          <w:bCs/>
          <w:color w:val="000000"/>
          <w:sz w:val="22"/>
          <w:szCs w:val="22"/>
          <w:u w:val="single"/>
          <w:shd w:val="clear" w:color="auto" w:fill="FFFF00"/>
        </w:rPr>
        <w:t>is crumbling, whittled away across time as one good idea after another creates a special carve-out</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Each carve-out</w:t>
      </w:r>
      <w:r w:rsidRPr="009C083E">
        <w:rPr>
          <w:rFonts w:ascii="Calibri" w:eastAsia="Times New Roman" w:hAnsi="Calibri" w:cs="Calibri"/>
          <w:color w:val="000000"/>
          <w:sz w:val="22"/>
          <w:szCs w:val="22"/>
        </w:rPr>
        <w:t xml:space="preserve">, standing on its own, </w:t>
      </w:r>
      <w:r w:rsidRPr="009C083E">
        <w:rPr>
          <w:rFonts w:ascii="Calibri" w:eastAsia="Times New Roman" w:hAnsi="Calibri" w:cs="Calibri"/>
          <w:b/>
          <w:bCs/>
          <w:color w:val="000000"/>
          <w:sz w:val="22"/>
          <w:szCs w:val="22"/>
          <w:u w:val="single"/>
          <w:shd w:val="clear" w:color="auto" w:fill="FFFF00"/>
        </w:rPr>
        <w:t>presents an appealing cause</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Together,</w:t>
      </w:r>
      <w:r w:rsidRPr="009C083E">
        <w:rPr>
          <w:rFonts w:ascii="Calibri" w:eastAsia="Times New Roman" w:hAnsi="Calibri" w:cs="Calibri"/>
          <w:color w:val="000000"/>
          <w:sz w:val="22"/>
          <w:szCs w:val="22"/>
        </w:rPr>
        <w:t xml:space="preserve"> however, </w:t>
      </w:r>
      <w:r w:rsidRPr="009C083E">
        <w:rPr>
          <w:rFonts w:ascii="Calibri" w:eastAsia="Times New Roman" w:hAnsi="Calibri" w:cs="Calibri"/>
          <w:b/>
          <w:bCs/>
          <w:color w:val="000000"/>
          <w:sz w:val="22"/>
          <w:szCs w:val="22"/>
          <w:u w:val="single"/>
          <w:shd w:val="clear" w:color="auto" w:fill="FFFF00"/>
        </w:rPr>
        <w:t>the result is a complete undermining of the system for pharmaceutical innovation</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 xml:space="preserve">as </w:t>
      </w:r>
      <w:r w:rsidRPr="009C083E">
        <w:rPr>
          <w:rFonts w:ascii="Calibri" w:eastAsia="Times New Roman" w:hAnsi="Calibri" w:cs="Calibri"/>
          <w:color w:val="000000"/>
          <w:sz w:val="22"/>
          <w:szCs w:val="22"/>
        </w:rPr>
        <w:t xml:space="preserve">the </w:t>
      </w:r>
      <w:r w:rsidRPr="009C083E">
        <w:rPr>
          <w:rFonts w:ascii="Calibri" w:eastAsia="Times New Roman" w:hAnsi="Calibri" w:cs="Calibri"/>
          <w:b/>
          <w:bCs/>
          <w:color w:val="000000"/>
          <w:sz w:val="22"/>
          <w:szCs w:val="22"/>
          <w:u w:val="single"/>
          <w:shd w:val="clear" w:color="auto" w:fill="FFFF00"/>
        </w:rPr>
        <w:t>repeated addition of protections</w:t>
      </w:r>
      <w:r w:rsidRPr="009C083E">
        <w:rPr>
          <w:rFonts w:ascii="Calibri" w:eastAsia="Times New Roman" w:hAnsi="Calibri" w:cs="Calibri"/>
          <w:color w:val="000000"/>
          <w:sz w:val="22"/>
          <w:szCs w:val="22"/>
        </w:rPr>
        <w:t xml:space="preserve">, one after another, </w:t>
      </w:r>
      <w:r w:rsidRPr="009C083E">
        <w:rPr>
          <w:rFonts w:ascii="Calibri" w:eastAsia="Times New Roman" w:hAnsi="Calibri" w:cs="Calibri"/>
          <w:b/>
          <w:bCs/>
          <w:color w:val="000000"/>
          <w:sz w:val="22"/>
          <w:szCs w:val="22"/>
          <w:u w:val="single"/>
          <w:shd w:val="clear" w:color="auto" w:fill="FFFF00"/>
        </w:rPr>
        <w:t>pushes competition further into the future</w:t>
      </w:r>
      <w:r w:rsidRPr="009C083E">
        <w:rPr>
          <w:rFonts w:ascii="Calibri" w:eastAsia="Times New Roman" w:hAnsi="Calibri" w:cs="Calibri"/>
          <w:color w:val="000000"/>
          <w:sz w:val="22"/>
          <w:szCs w:val="22"/>
          <w:shd w:val="clear" w:color="auto" w:fill="FFFF00"/>
        </w:rPr>
        <w:t xml:space="preserve">, </w:t>
      </w:r>
      <w:r w:rsidRPr="009C083E">
        <w:rPr>
          <w:rFonts w:ascii="Calibri" w:eastAsia="Times New Roman" w:hAnsi="Calibri" w:cs="Calibri"/>
          <w:b/>
          <w:bCs/>
          <w:color w:val="000000"/>
          <w:sz w:val="22"/>
          <w:szCs w:val="22"/>
          <w:u w:val="single"/>
          <w:shd w:val="clear" w:color="auto" w:fill="FFFF00"/>
        </w:rPr>
        <w:t>threatening innovation</w:t>
      </w:r>
      <w:r w:rsidRPr="009C083E">
        <w:rPr>
          <w:rFonts w:ascii="Calibri" w:eastAsia="Times New Roman" w:hAnsi="Calibri" w:cs="Calibri"/>
          <w:color w:val="000000"/>
          <w:sz w:val="22"/>
          <w:szCs w:val="22"/>
          <w:shd w:val="clear" w:color="auto" w:fill="FFFF00"/>
        </w:rPr>
        <w:t xml:space="preserve"> </w:t>
      </w:r>
      <w:r w:rsidRPr="009C083E">
        <w:rPr>
          <w:rFonts w:ascii="Calibri" w:eastAsia="Times New Roman" w:hAnsi="Calibri" w:cs="Calibri"/>
          <w:color w:val="000000"/>
          <w:sz w:val="22"/>
          <w:szCs w:val="22"/>
        </w:rPr>
        <w:t xml:space="preserve">in the process. The behavior is not limited to a few bad apples. Our research reveals that </w:t>
      </w:r>
      <w:r w:rsidRPr="009C083E">
        <w:rPr>
          <w:rFonts w:ascii="Calibri" w:eastAsia="Times New Roman" w:hAnsi="Calibri" w:cs="Calibri"/>
          <w:b/>
          <w:bCs/>
          <w:color w:val="000000"/>
          <w:sz w:val="22"/>
          <w:szCs w:val="22"/>
          <w:u w:val="single"/>
          <w:shd w:val="clear" w:color="auto" w:fill="FFFF00"/>
        </w:rPr>
        <w:t>it is endemic to the pharmaceutical industry</w:t>
      </w:r>
      <w:r w:rsidRPr="009C083E">
        <w:rPr>
          <w:rFonts w:ascii="Calibri" w:eastAsia="Times New Roman" w:hAnsi="Calibri" w:cs="Calibri"/>
          <w:color w:val="000000"/>
          <w:sz w:val="22"/>
          <w:szCs w:val="22"/>
        </w:rPr>
        <w:t xml:space="preserve">. In short, this is not an image of innovation and competitive entry. It is an image of a system that provides for repeated creation of competition-free zones, pushing a competitive market further and further out into the future. </w:t>
      </w:r>
      <w:r w:rsidRPr="009C083E">
        <w:rPr>
          <w:rFonts w:ascii="Calibri" w:eastAsia="Times New Roman" w:hAnsi="Calibri" w:cs="Calibri"/>
          <w:b/>
          <w:bCs/>
          <w:color w:val="000000"/>
          <w:sz w:val="22"/>
          <w:szCs w:val="22"/>
          <w:u w:val="single"/>
          <w:shd w:val="clear" w:color="auto" w:fill="FFFF00"/>
        </w:rPr>
        <w:t>The problem is not only pervasive</w:t>
      </w:r>
      <w:r w:rsidRPr="009C083E">
        <w:rPr>
          <w:rFonts w:ascii="Calibri" w:eastAsia="Times New Roman" w:hAnsi="Calibri" w:cs="Calibri"/>
          <w:b/>
          <w:bCs/>
          <w:color w:val="000000"/>
          <w:sz w:val="22"/>
          <w:szCs w:val="22"/>
          <w:u w:val="single"/>
        </w:rPr>
        <w:t xml:space="preserve"> and persistent, </w:t>
      </w:r>
      <w:r w:rsidRPr="009C083E">
        <w:rPr>
          <w:rFonts w:ascii="Calibri" w:eastAsia="Times New Roman" w:hAnsi="Calibri" w:cs="Calibri"/>
          <w:b/>
          <w:bCs/>
          <w:color w:val="000000"/>
          <w:sz w:val="22"/>
          <w:szCs w:val="22"/>
          <w:u w:val="single"/>
          <w:shd w:val="clear" w:color="auto" w:fill="FFFF00"/>
        </w:rPr>
        <w:t>but it is also growing across time</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The impact</w:t>
      </w:r>
      <w:r w:rsidRPr="009C083E">
        <w:rPr>
          <w:rFonts w:ascii="Calibri" w:eastAsia="Times New Roman" w:hAnsi="Calibri" w:cs="Calibri"/>
          <w:color w:val="000000"/>
          <w:sz w:val="22"/>
          <w:szCs w:val="22"/>
        </w:rPr>
        <w:t xml:space="preserve"> created by these repeated competition zones </w:t>
      </w:r>
      <w:r w:rsidRPr="009C083E">
        <w:rPr>
          <w:rFonts w:ascii="Calibri" w:eastAsia="Times New Roman" w:hAnsi="Calibri" w:cs="Calibri"/>
          <w:b/>
          <w:bCs/>
          <w:color w:val="000000"/>
          <w:sz w:val="22"/>
          <w:szCs w:val="22"/>
          <w:u w:val="single"/>
          <w:shd w:val="clear" w:color="auto" w:fill="FFFF00"/>
        </w:rPr>
        <w:t>is not some abstract problem that our grandchildren may face.</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Rather, the nation's pharmaceutical system is in crisis today,</w:t>
      </w:r>
      <w:r w:rsidRPr="009C083E">
        <w:rPr>
          <w:rFonts w:ascii="Calibri" w:eastAsia="Times New Roman" w:hAnsi="Calibri" w:cs="Calibri"/>
          <w:color w:val="000000"/>
          <w:sz w:val="22"/>
          <w:szCs w:val="22"/>
        </w:rPr>
        <w:t xml:space="preserve"> with prices soaring to heights that distort both individual and government budgets.</w:t>
      </w:r>
      <w:hyperlink r:id="rId11" w:anchor="fn151" w:history="1">
        <w:r w:rsidRPr="009C083E">
          <w:rPr>
            <w:rFonts w:ascii="Calibri" w:eastAsia="Times New Roman" w:hAnsi="Calibri" w:cs="Calibri"/>
            <w:color w:val="000000"/>
            <w:sz w:val="22"/>
            <w:szCs w:val="22"/>
            <w:u w:val="single"/>
          </w:rPr>
          <w:t>151</w:t>
        </w:r>
      </w:hyperlink>
      <w:r w:rsidRPr="009C083E">
        <w:rPr>
          <w:rFonts w:ascii="Calibri" w:eastAsia="Times New Roman" w:hAnsi="Calibri" w:cs="Calibri"/>
          <w:color w:val="000000"/>
          <w:sz w:val="22"/>
          <w:szCs w:val="22"/>
        </w:rPr>
        <w:t xml:space="preserve"> These dire circumstances bring calls for price controls, for government marching in to direct drug production, and for other strong measures.</w:t>
      </w:r>
      <w:hyperlink r:id="rId12" w:anchor="fn152" w:history="1">
        <w:r w:rsidRPr="009C083E">
          <w:rPr>
            <w:rFonts w:ascii="Calibri" w:eastAsia="Times New Roman" w:hAnsi="Calibri" w:cs="Calibri"/>
            <w:color w:val="000000"/>
            <w:sz w:val="22"/>
            <w:szCs w:val="22"/>
            <w:u w:val="single"/>
          </w:rPr>
          <w:t>152</w:t>
        </w:r>
      </w:hyperlink>
      <w:r w:rsidRPr="009C083E">
        <w:rPr>
          <w:rFonts w:ascii="Calibri" w:eastAsia="Times New Roman" w:hAnsi="Calibri" w:cs="Calibri"/>
          <w:color w:val="000000"/>
          <w:sz w:val="22"/>
          <w:szCs w:val="22"/>
        </w:rPr>
        <w:t xml:space="preserve"> The US Government's history of directly managing pharmaceutical innovation, however, has been disappointing. In fact, prior to the Bayh-Dole Act of 1980, the federal government took </w:t>
      </w:r>
      <w:r w:rsidRPr="009C083E">
        <w:rPr>
          <w:rFonts w:ascii="Calibri" w:eastAsia="Times New Roman" w:hAnsi="Calibri" w:cs="Calibri"/>
          <w:color w:val="000000"/>
          <w:sz w:val="22"/>
          <w:szCs w:val="22"/>
        </w:rPr>
        <w:lastRenderedPageBreak/>
        <w:t>responsibility for handing out licenses for innovation developed through government-funded research. Bayh-Dole shifted that responsibility from the federal government to universities, precisely because the government failed so miserably in this role. There is little reason to expect a different result this time.</w:t>
      </w:r>
      <w:hyperlink r:id="rId13" w:anchor="fn153" w:history="1">
        <w:r w:rsidRPr="009C083E">
          <w:rPr>
            <w:rFonts w:ascii="Calibri" w:eastAsia="Times New Roman" w:hAnsi="Calibri" w:cs="Calibri"/>
            <w:color w:val="000000"/>
            <w:sz w:val="22"/>
            <w:szCs w:val="22"/>
            <w:u w:val="single"/>
          </w:rPr>
          <w:t>153</w:t>
        </w:r>
      </w:hyperlink>
      <w:r w:rsidRPr="009C083E">
        <w:rPr>
          <w:rFonts w:ascii="Calibri" w:eastAsia="Times New Roman" w:hAnsi="Calibri" w:cs="Calibri"/>
          <w:color w:val="000000"/>
          <w:sz w:val="22"/>
          <w:szCs w:val="22"/>
        </w:rPr>
        <w:t> </w:t>
      </w:r>
    </w:p>
    <w:p w14:paraId="790BC3A4" w14:textId="77777777" w:rsidR="00CE2318" w:rsidRPr="009C083E" w:rsidRDefault="00CE2318" w:rsidP="00CE2318">
      <w:pPr>
        <w:spacing w:before="40"/>
        <w:outlineLvl w:val="3"/>
        <w:rPr>
          <w:rFonts w:ascii="Times New Roman" w:eastAsia="Times New Roman" w:hAnsi="Times New Roman" w:cs="Times New Roman"/>
          <w:b/>
          <w:bCs/>
        </w:rPr>
      </w:pPr>
      <w:r w:rsidRPr="009C083E">
        <w:rPr>
          <w:rFonts w:ascii="Calibri" w:eastAsia="Times New Roman" w:hAnsi="Calibri" w:cs="Calibri"/>
          <w:b/>
          <w:bCs/>
          <w:color w:val="000000"/>
          <w:sz w:val="26"/>
          <w:szCs w:val="26"/>
        </w:rPr>
        <w:t>One and done brings back pharma competition</w:t>
      </w:r>
    </w:p>
    <w:p w14:paraId="535D67C8" w14:textId="77777777" w:rsidR="00CE2318" w:rsidRPr="009C083E" w:rsidRDefault="00CE2318" w:rsidP="00CE2318">
      <w:pPr>
        <w:spacing w:after="160"/>
        <w:rPr>
          <w:rFonts w:ascii="Times New Roman" w:eastAsia="Times New Roman" w:hAnsi="Times New Roman" w:cs="Times New Roman"/>
        </w:rPr>
      </w:pPr>
      <w:r w:rsidRPr="009C083E">
        <w:rPr>
          <w:rFonts w:ascii="Arial" w:eastAsia="Times New Roman" w:hAnsi="Arial" w:cs="Arial"/>
          <w:b/>
          <w:bCs/>
          <w:color w:val="303030"/>
          <w:shd w:val="clear" w:color="auto" w:fill="FFFFFF"/>
        </w:rPr>
        <w:t>Feldman</w:t>
      </w:r>
      <w:r w:rsidRPr="009C083E">
        <w:rPr>
          <w:rFonts w:ascii="Arial" w:eastAsia="Times New Roman" w:hAnsi="Arial" w:cs="Arial"/>
          <w:color w:val="303030"/>
          <w:sz w:val="16"/>
          <w:szCs w:val="16"/>
          <w:shd w:val="clear" w:color="auto" w:fill="FFFFFF"/>
        </w:rPr>
        <w:t xml:space="preserve"> R. May your drug price be evergreen. </w:t>
      </w:r>
      <w:r w:rsidRPr="009C083E">
        <w:rPr>
          <w:rFonts w:ascii="Arial" w:eastAsia="Times New Roman" w:hAnsi="Arial" w:cs="Arial"/>
          <w:i/>
          <w:iCs/>
          <w:color w:val="303030"/>
          <w:sz w:val="16"/>
          <w:szCs w:val="16"/>
          <w:shd w:val="clear" w:color="auto" w:fill="FFFFFF"/>
        </w:rPr>
        <w:t xml:space="preserve">J Law </w:t>
      </w:r>
      <w:proofErr w:type="spellStart"/>
      <w:r w:rsidRPr="009C083E">
        <w:rPr>
          <w:rFonts w:ascii="Arial" w:eastAsia="Times New Roman" w:hAnsi="Arial" w:cs="Arial"/>
          <w:i/>
          <w:iCs/>
          <w:color w:val="303030"/>
          <w:sz w:val="16"/>
          <w:szCs w:val="16"/>
          <w:shd w:val="clear" w:color="auto" w:fill="FFFFFF"/>
        </w:rPr>
        <w:t>Biosci</w:t>
      </w:r>
      <w:proofErr w:type="spellEnd"/>
      <w:r w:rsidRPr="009C083E">
        <w:rPr>
          <w:rFonts w:ascii="Arial" w:eastAsia="Times New Roman" w:hAnsi="Arial" w:cs="Arial"/>
          <w:color w:val="303030"/>
          <w:sz w:val="16"/>
          <w:szCs w:val="16"/>
          <w:shd w:val="clear" w:color="auto" w:fill="FFFFFF"/>
        </w:rPr>
        <w:t>. 2018;5(3):590-647. Published 20</w:t>
      </w:r>
      <w:r w:rsidRPr="009C083E">
        <w:rPr>
          <w:rFonts w:ascii="Arial" w:eastAsia="Times New Roman" w:hAnsi="Arial" w:cs="Arial"/>
          <w:b/>
          <w:bCs/>
          <w:color w:val="303030"/>
          <w:shd w:val="clear" w:color="auto" w:fill="FFFFFF"/>
        </w:rPr>
        <w:t>18</w:t>
      </w:r>
      <w:r w:rsidRPr="009C083E">
        <w:rPr>
          <w:rFonts w:ascii="Arial" w:eastAsia="Times New Roman" w:hAnsi="Arial" w:cs="Arial"/>
          <w:color w:val="303030"/>
          <w:sz w:val="20"/>
          <w:szCs w:val="20"/>
          <w:shd w:val="clear" w:color="auto" w:fill="FFFFFF"/>
        </w:rPr>
        <w:t xml:space="preserve"> </w:t>
      </w:r>
      <w:r w:rsidRPr="009C083E">
        <w:rPr>
          <w:rFonts w:ascii="Arial" w:eastAsia="Times New Roman" w:hAnsi="Arial" w:cs="Arial"/>
          <w:color w:val="303030"/>
          <w:sz w:val="16"/>
          <w:szCs w:val="16"/>
          <w:shd w:val="clear" w:color="auto" w:fill="FFFFFF"/>
        </w:rPr>
        <w:t>Dec 7. doi:10.1093/</w:t>
      </w:r>
      <w:proofErr w:type="spellStart"/>
      <w:r w:rsidRPr="009C083E">
        <w:rPr>
          <w:rFonts w:ascii="Arial" w:eastAsia="Times New Roman" w:hAnsi="Arial" w:cs="Arial"/>
          <w:color w:val="303030"/>
          <w:sz w:val="16"/>
          <w:szCs w:val="16"/>
          <w:shd w:val="clear" w:color="auto" w:fill="FFFFFF"/>
        </w:rPr>
        <w:t>jlb</w:t>
      </w:r>
      <w:proofErr w:type="spellEnd"/>
      <w:r w:rsidRPr="009C083E">
        <w:rPr>
          <w:rFonts w:ascii="Arial" w:eastAsia="Times New Roman" w:hAnsi="Arial" w:cs="Arial"/>
          <w:color w:val="303030"/>
          <w:sz w:val="16"/>
          <w:szCs w:val="16"/>
          <w:shd w:val="clear" w:color="auto" w:fill="FFFFFF"/>
        </w:rPr>
        <w:t>/lsy022 /</w:t>
      </w:r>
      <w:proofErr w:type="spellStart"/>
      <w:r w:rsidRPr="009C083E">
        <w:rPr>
          <w:rFonts w:ascii="Arial" w:eastAsia="Times New Roman" w:hAnsi="Arial" w:cs="Arial"/>
          <w:color w:val="303030"/>
          <w:sz w:val="16"/>
          <w:szCs w:val="16"/>
          <w:shd w:val="clear" w:color="auto" w:fill="FFFFFF"/>
        </w:rPr>
        <w:t>chsear</w:t>
      </w:r>
      <w:proofErr w:type="spellEnd"/>
      <w:r w:rsidRPr="009C083E">
        <w:rPr>
          <w:rFonts w:ascii="Arial" w:eastAsia="Times New Roman" w:hAnsi="Arial" w:cs="Arial"/>
          <w:color w:val="303030"/>
          <w:sz w:val="16"/>
          <w:szCs w:val="16"/>
          <w:shd w:val="clear" w:color="auto" w:fill="FFFFFF"/>
        </w:rPr>
        <w:t xml:space="preserve"> </w:t>
      </w:r>
      <w:r w:rsidRPr="009C083E">
        <w:rPr>
          <w:rFonts w:ascii="Arial" w:eastAsia="Times New Roman" w:hAnsi="Arial" w:cs="Arial"/>
          <w:b/>
          <w:bCs/>
          <w:color w:val="202122"/>
          <w:sz w:val="16"/>
          <w:szCs w:val="16"/>
          <w:shd w:val="clear" w:color="auto" w:fill="FFFFFF"/>
        </w:rPr>
        <w:t>Robin Feldman</w:t>
      </w:r>
      <w:r w:rsidRPr="009C083E">
        <w:rPr>
          <w:rFonts w:ascii="Arial" w:eastAsia="Times New Roman" w:hAnsi="Arial" w:cs="Arial"/>
          <w:color w:val="202122"/>
          <w:sz w:val="16"/>
          <w:szCs w:val="16"/>
          <w:shd w:val="clear" w:color="auto" w:fill="FFFFFF"/>
        </w:rPr>
        <w:t xml:space="preserve"> is a law professor, researcher, and author best known for her contributions to intellectual property and health care law. Feldman is the Arthur J. Goldberg Distinguished Professor of Law at the University of California, Hastings College of </w:t>
      </w:r>
      <w:proofErr w:type="gramStart"/>
      <w:r w:rsidRPr="009C083E">
        <w:rPr>
          <w:rFonts w:ascii="Arial" w:eastAsia="Times New Roman" w:hAnsi="Arial" w:cs="Arial"/>
          <w:color w:val="202122"/>
          <w:sz w:val="16"/>
          <w:szCs w:val="16"/>
          <w:shd w:val="clear" w:color="auto" w:fill="FFFFFF"/>
        </w:rPr>
        <w:t>Law</w:t>
      </w:r>
      <w:r w:rsidRPr="009C083E">
        <w:rPr>
          <w:rFonts w:ascii="Arial" w:eastAsia="Times New Roman" w:hAnsi="Arial" w:cs="Arial"/>
          <w:color w:val="202122"/>
          <w:sz w:val="10"/>
          <w:szCs w:val="10"/>
          <w:shd w:val="clear" w:color="auto" w:fill="FFFFFF"/>
          <w:vertAlign w:val="superscript"/>
        </w:rPr>
        <w:t>[</w:t>
      </w:r>
      <w:proofErr w:type="gramEnd"/>
      <w:r w:rsidRPr="009C083E">
        <w:rPr>
          <w:rFonts w:ascii="Arial" w:eastAsia="Times New Roman" w:hAnsi="Arial" w:cs="Arial"/>
          <w:color w:val="202122"/>
          <w:sz w:val="10"/>
          <w:szCs w:val="10"/>
          <w:shd w:val="clear" w:color="auto" w:fill="FFFFFF"/>
          <w:vertAlign w:val="superscript"/>
        </w:rPr>
        <w:t>1]</w:t>
      </w:r>
      <w:r w:rsidRPr="009C083E">
        <w:rPr>
          <w:rFonts w:ascii="Arial" w:eastAsia="Times New Roman" w:hAnsi="Arial" w:cs="Arial"/>
          <w:color w:val="000000"/>
          <w:sz w:val="10"/>
          <w:szCs w:val="10"/>
          <w:shd w:val="clear" w:color="auto" w:fill="FFFFFF"/>
          <w:vertAlign w:val="superscript"/>
        </w:rPr>
        <w:t>[2]</w:t>
      </w:r>
      <w:r w:rsidRPr="009C083E">
        <w:rPr>
          <w:rFonts w:ascii="Arial" w:eastAsia="Times New Roman" w:hAnsi="Arial" w:cs="Arial"/>
          <w:color w:val="202122"/>
          <w:sz w:val="16"/>
          <w:szCs w:val="16"/>
          <w:shd w:val="clear" w:color="auto" w:fill="FFFFFF"/>
        </w:rPr>
        <w:t xml:space="preserve"> Feldman is a widely cited expert on intellectual property and health care law, particularly as it relates to the pharmaceutical industry, drug policy, and drug pricing</w:t>
      </w:r>
    </w:p>
    <w:p w14:paraId="41635194" w14:textId="77777777" w:rsidR="00CE2318" w:rsidRPr="009C083E" w:rsidRDefault="00CE2318" w:rsidP="00CE2318">
      <w:pPr>
        <w:spacing w:after="160"/>
        <w:rPr>
          <w:rFonts w:ascii="Times New Roman" w:eastAsia="Times New Roman" w:hAnsi="Times New Roman" w:cs="Times New Roman"/>
        </w:rPr>
      </w:pPr>
      <w:r w:rsidRPr="009C083E">
        <w:rPr>
          <w:rFonts w:ascii="Calibri" w:eastAsia="Times New Roman" w:hAnsi="Calibri" w:cs="Calibri"/>
          <w:b/>
          <w:bCs/>
          <w:color w:val="000000"/>
          <w:sz w:val="22"/>
          <w:szCs w:val="22"/>
          <w:u w:val="single"/>
          <w:shd w:val="clear" w:color="auto" w:fill="FFFF00"/>
        </w:rPr>
        <w:t>One-and-Done</w:t>
      </w:r>
      <w:r w:rsidRPr="009C083E">
        <w:rPr>
          <w:rFonts w:ascii="Calibri" w:eastAsia="Times New Roman" w:hAnsi="Calibri" w:cs="Calibri"/>
          <w:color w:val="000000"/>
          <w:sz w:val="22"/>
          <w:szCs w:val="22"/>
        </w:rPr>
        <w:t xml:space="preserve"> and Ruthless Simplification, </w:t>
      </w:r>
      <w:r w:rsidRPr="009C083E">
        <w:rPr>
          <w:rFonts w:ascii="Calibri" w:eastAsia="Times New Roman" w:hAnsi="Calibri" w:cs="Calibri"/>
          <w:b/>
          <w:bCs/>
          <w:color w:val="000000"/>
          <w:sz w:val="22"/>
          <w:szCs w:val="22"/>
          <w:u w:val="single"/>
          <w:shd w:val="clear" w:color="auto" w:fill="FFFF00"/>
        </w:rPr>
        <w:t>coupled with transparency measures</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 xml:space="preserve">could go a long way towards returning the system of pharmaceutical innovation to its </w:t>
      </w:r>
      <w:r w:rsidRPr="009C083E">
        <w:rPr>
          <w:rFonts w:ascii="Calibri" w:eastAsia="Times New Roman" w:hAnsi="Calibri" w:cs="Calibri"/>
          <w:b/>
          <w:bCs/>
          <w:color w:val="000000"/>
          <w:sz w:val="22"/>
          <w:szCs w:val="22"/>
          <w:u w:val="single"/>
        </w:rPr>
        <w:t xml:space="preserve">proper </w:t>
      </w:r>
      <w:r w:rsidRPr="009C083E">
        <w:rPr>
          <w:rFonts w:ascii="Calibri" w:eastAsia="Times New Roman" w:hAnsi="Calibri" w:cs="Calibri"/>
          <w:b/>
          <w:bCs/>
          <w:color w:val="000000"/>
          <w:sz w:val="22"/>
          <w:szCs w:val="22"/>
          <w:u w:val="single"/>
          <w:shd w:val="clear" w:color="auto" w:fill="FFFF00"/>
        </w:rPr>
        <w:t>competitive path</w:t>
      </w:r>
      <w:r w:rsidRPr="009C083E">
        <w:rPr>
          <w:rFonts w:ascii="Calibri" w:eastAsia="Times New Roman" w:hAnsi="Calibri" w:cs="Calibri"/>
          <w:b/>
          <w:bCs/>
          <w:color w:val="000000"/>
          <w:sz w:val="22"/>
          <w:szCs w:val="22"/>
          <w:u w:val="single"/>
        </w:rPr>
        <w:t>way</w:t>
      </w:r>
      <w:r w:rsidRPr="009C083E">
        <w:rPr>
          <w:rFonts w:ascii="Calibri" w:eastAsia="Times New Roman" w:hAnsi="Calibri" w:cs="Calibri"/>
          <w:color w:val="000000"/>
          <w:sz w:val="22"/>
          <w:szCs w:val="22"/>
        </w:rPr>
        <w:t xml:space="preserve">. There will, of course, be much wailing and gnashing of teeth. </w:t>
      </w:r>
      <w:r w:rsidRPr="009C083E">
        <w:rPr>
          <w:rFonts w:ascii="Calibri" w:eastAsia="Times New Roman" w:hAnsi="Calibri" w:cs="Calibri"/>
          <w:b/>
          <w:bCs/>
          <w:color w:val="000000"/>
          <w:sz w:val="22"/>
          <w:szCs w:val="22"/>
          <w:u w:val="single"/>
          <w:shd w:val="clear" w:color="auto" w:fill="FFFF00"/>
        </w:rPr>
        <w:t xml:space="preserve">The pharmaceutical industry has become </w:t>
      </w:r>
      <w:r w:rsidRPr="009C083E">
        <w:rPr>
          <w:rFonts w:ascii="Calibri" w:eastAsia="Times New Roman" w:hAnsi="Calibri" w:cs="Calibri"/>
          <w:b/>
          <w:bCs/>
          <w:color w:val="000000"/>
          <w:sz w:val="22"/>
          <w:szCs w:val="22"/>
          <w:u w:val="single"/>
        </w:rPr>
        <w:t xml:space="preserve">comfortably </w:t>
      </w:r>
      <w:r w:rsidRPr="009C083E">
        <w:rPr>
          <w:rFonts w:ascii="Calibri" w:eastAsia="Times New Roman" w:hAnsi="Calibri" w:cs="Calibri"/>
          <w:b/>
          <w:bCs/>
          <w:color w:val="000000"/>
          <w:sz w:val="22"/>
          <w:szCs w:val="22"/>
          <w:u w:val="single"/>
          <w:shd w:val="clear" w:color="auto" w:fill="FFFF00"/>
        </w:rPr>
        <w:t xml:space="preserve">accustomed to working with a system that provides space for </w:t>
      </w:r>
      <w:r w:rsidRPr="009C083E">
        <w:rPr>
          <w:rFonts w:ascii="Calibri" w:eastAsia="Times New Roman" w:hAnsi="Calibri" w:cs="Calibri"/>
          <w:b/>
          <w:bCs/>
          <w:color w:val="000000"/>
          <w:sz w:val="22"/>
          <w:szCs w:val="22"/>
          <w:u w:val="single"/>
        </w:rPr>
        <w:t xml:space="preserve">creating </w:t>
      </w:r>
      <w:r w:rsidRPr="009C083E">
        <w:rPr>
          <w:rFonts w:ascii="Calibri" w:eastAsia="Times New Roman" w:hAnsi="Calibri" w:cs="Calibri"/>
          <w:b/>
          <w:bCs/>
          <w:color w:val="000000"/>
          <w:sz w:val="22"/>
          <w:szCs w:val="22"/>
          <w:u w:val="single"/>
          <w:shd w:val="clear" w:color="auto" w:fill="FFFF00"/>
        </w:rPr>
        <w:t>non-competitive environments. The industry will not relinquish this</w:t>
      </w:r>
      <w:r w:rsidRPr="009C083E">
        <w:rPr>
          <w:rFonts w:ascii="Calibri" w:eastAsia="Times New Roman" w:hAnsi="Calibri" w:cs="Calibri"/>
          <w:b/>
          <w:bCs/>
          <w:color w:val="000000"/>
          <w:sz w:val="22"/>
          <w:szCs w:val="22"/>
          <w:u w:val="single"/>
        </w:rPr>
        <w:t xml:space="preserve"> environment</w:t>
      </w:r>
      <w:r w:rsidRPr="009C083E">
        <w:rPr>
          <w:rFonts w:ascii="Calibri" w:eastAsia="Times New Roman" w:hAnsi="Calibri" w:cs="Calibri"/>
          <w:b/>
          <w:bCs/>
          <w:color w:val="000000"/>
          <w:sz w:val="22"/>
          <w:szCs w:val="22"/>
          <w:u w:val="single"/>
          <w:shd w:val="clear" w:color="auto" w:fill="FFFF00"/>
        </w:rPr>
        <w:t xml:space="preserve"> with ease and grace</w:t>
      </w:r>
      <w:r w:rsidRPr="009C083E">
        <w:rPr>
          <w:rFonts w:ascii="Calibri" w:eastAsia="Times New Roman" w:hAnsi="Calibri" w:cs="Calibri"/>
          <w:color w:val="000000"/>
          <w:sz w:val="22"/>
          <w:szCs w:val="22"/>
        </w:rPr>
        <w:t>, and the nation is likely to hear impassioned pleading that pharmaceuticals cannot withstand any reform of the current system.</w:t>
      </w:r>
      <w:hyperlink r:id="rId14" w:anchor="fn187" w:history="1">
        <w:r w:rsidRPr="009C083E">
          <w:rPr>
            <w:rFonts w:ascii="Calibri" w:eastAsia="Times New Roman" w:hAnsi="Calibri" w:cs="Calibri"/>
            <w:color w:val="000000"/>
            <w:sz w:val="22"/>
            <w:szCs w:val="22"/>
            <w:u w:val="single"/>
          </w:rPr>
          <w:t>187</w:t>
        </w:r>
      </w:hyperlink>
      <w:r w:rsidRPr="009C083E">
        <w:rPr>
          <w:rFonts w:ascii="Calibri" w:eastAsia="Times New Roman" w:hAnsi="Calibri" w:cs="Calibri"/>
          <w:color w:val="000000"/>
          <w:sz w:val="22"/>
          <w:szCs w:val="22"/>
        </w:rPr>
        <w:t> Along similar lines, the CEO of the pharmaceutical company Allergan published a 2017 Op-Ed in the Wall Street Journal arguing that the 2011 patent reforms, which created a new post-grant review process for patents, left the company with no choice but to transfer their patents to Indian tribes to avoid having the patents reviewed.</w:t>
      </w:r>
    </w:p>
    <w:p w14:paraId="1A3D6027" w14:textId="77777777" w:rsidR="00CE2318" w:rsidRPr="009C083E" w:rsidRDefault="00CE2318" w:rsidP="00CE2318">
      <w:pPr>
        <w:spacing w:after="160"/>
        <w:rPr>
          <w:rFonts w:ascii="Times New Roman" w:eastAsia="Times New Roman" w:hAnsi="Times New Roman" w:cs="Times New Roman"/>
        </w:rPr>
      </w:pPr>
      <w:r w:rsidRPr="009C083E">
        <w:rPr>
          <w:rFonts w:ascii="Calibri" w:eastAsia="Times New Roman" w:hAnsi="Calibri" w:cs="Calibri"/>
          <w:b/>
          <w:bCs/>
          <w:color w:val="000000"/>
          <w:sz w:val="22"/>
          <w:szCs w:val="22"/>
          <w:u w:val="single"/>
          <w:shd w:val="clear" w:color="auto" w:fill="FFFF00"/>
        </w:rPr>
        <w:t xml:space="preserve">When companies plead </w:t>
      </w:r>
      <w:r w:rsidRPr="009C083E">
        <w:rPr>
          <w:rFonts w:ascii="Calibri" w:eastAsia="Times New Roman" w:hAnsi="Calibri" w:cs="Calibri"/>
          <w:b/>
          <w:bCs/>
          <w:color w:val="000000"/>
          <w:sz w:val="22"/>
          <w:szCs w:val="22"/>
          <w:u w:val="single"/>
        </w:rPr>
        <w:t>with government</w:t>
      </w:r>
      <w:r w:rsidRPr="009C083E">
        <w:rPr>
          <w:rFonts w:ascii="Calibri" w:eastAsia="Times New Roman" w:hAnsi="Calibri" w:cs="Calibri"/>
          <w:b/>
          <w:bCs/>
          <w:color w:val="000000"/>
          <w:sz w:val="22"/>
          <w:szCs w:val="22"/>
          <w:u w:val="single"/>
          <w:shd w:val="clear" w:color="auto" w:fill="FFFF00"/>
        </w:rPr>
        <w:t xml:space="preserve"> for benefits by arguing that they cannot withstand competition, one should be </w:t>
      </w:r>
      <w:r w:rsidRPr="009C083E">
        <w:rPr>
          <w:rFonts w:ascii="Calibri" w:eastAsia="Times New Roman" w:hAnsi="Calibri" w:cs="Calibri"/>
          <w:b/>
          <w:bCs/>
          <w:color w:val="000000"/>
          <w:sz w:val="22"/>
          <w:szCs w:val="22"/>
          <w:u w:val="single"/>
        </w:rPr>
        <w:t xml:space="preserve">deeply </w:t>
      </w:r>
      <w:r w:rsidRPr="009C083E">
        <w:rPr>
          <w:rFonts w:ascii="Calibri" w:eastAsia="Times New Roman" w:hAnsi="Calibri" w:cs="Calibri"/>
          <w:b/>
          <w:bCs/>
          <w:color w:val="000000"/>
          <w:sz w:val="22"/>
          <w:szCs w:val="22"/>
          <w:u w:val="single"/>
          <w:shd w:val="clear" w:color="auto" w:fill="FFFF00"/>
        </w:rPr>
        <w:t>skeptical. Our challenge as a society is to restore the balance provided by the patent system</w:t>
      </w:r>
      <w:r w:rsidRPr="009C083E">
        <w:rPr>
          <w:rFonts w:ascii="Calibri" w:eastAsia="Times New Roman" w:hAnsi="Calibri" w:cs="Calibri"/>
          <w:color w:val="000000"/>
          <w:sz w:val="22"/>
          <w:szCs w:val="22"/>
        </w:rPr>
        <w:t xml:space="preserve"> itself, </w:t>
      </w:r>
      <w:r w:rsidRPr="009C083E">
        <w:rPr>
          <w:rFonts w:ascii="Calibri" w:eastAsia="Times New Roman" w:hAnsi="Calibri" w:cs="Calibri"/>
          <w:b/>
          <w:bCs/>
          <w:color w:val="000000"/>
          <w:sz w:val="22"/>
          <w:szCs w:val="22"/>
          <w:u w:val="single"/>
          <w:shd w:val="clear" w:color="auto" w:fill="FFFF00"/>
        </w:rPr>
        <w:t>in which the inventor</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of a</w:t>
      </w:r>
      <w:r w:rsidRPr="009C083E">
        <w:rPr>
          <w:rFonts w:ascii="Calibri" w:eastAsia="Times New Roman" w:hAnsi="Calibri" w:cs="Calibri"/>
          <w:color w:val="000000"/>
          <w:sz w:val="22"/>
          <w:szCs w:val="22"/>
        </w:rPr>
        <w:t xml:space="preserve"> truly innovative </w:t>
      </w:r>
      <w:r w:rsidRPr="009C083E">
        <w:rPr>
          <w:rFonts w:ascii="Calibri" w:eastAsia="Times New Roman" w:hAnsi="Calibri" w:cs="Calibri"/>
          <w:b/>
          <w:bCs/>
          <w:color w:val="000000"/>
          <w:sz w:val="22"/>
          <w:szCs w:val="22"/>
          <w:u w:val="single"/>
          <w:shd w:val="clear" w:color="auto" w:fill="FFFF00"/>
        </w:rPr>
        <w:t>product</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 xml:space="preserve">receives </w:t>
      </w:r>
      <w:r w:rsidRPr="009C083E">
        <w:rPr>
          <w:rFonts w:ascii="Calibri" w:eastAsia="Times New Roman" w:hAnsi="Calibri" w:cs="Calibri"/>
          <w:color w:val="000000"/>
          <w:sz w:val="22"/>
          <w:szCs w:val="22"/>
        </w:rPr>
        <w:t xml:space="preserve">a </w:t>
      </w:r>
      <w:r w:rsidRPr="009C083E">
        <w:rPr>
          <w:rFonts w:ascii="Calibri" w:eastAsia="Times New Roman" w:hAnsi="Calibri" w:cs="Calibri"/>
          <w:b/>
          <w:bCs/>
          <w:color w:val="000000"/>
          <w:sz w:val="22"/>
          <w:szCs w:val="22"/>
          <w:u w:val="single"/>
          <w:shd w:val="clear" w:color="auto" w:fill="FFFF00"/>
        </w:rPr>
        <w:t xml:space="preserve">limited </w:t>
      </w:r>
      <w:r w:rsidRPr="009C083E">
        <w:rPr>
          <w:rFonts w:ascii="Calibri" w:eastAsia="Times New Roman" w:hAnsi="Calibri" w:cs="Calibri"/>
          <w:color w:val="000000"/>
          <w:sz w:val="22"/>
          <w:szCs w:val="22"/>
        </w:rPr>
        <w:t xml:space="preserve">period </w:t>
      </w:r>
      <w:r w:rsidRPr="009C083E">
        <w:rPr>
          <w:rFonts w:ascii="Calibri" w:eastAsia="Times New Roman" w:hAnsi="Calibri" w:cs="Calibri"/>
          <w:b/>
          <w:bCs/>
          <w:color w:val="000000"/>
          <w:sz w:val="22"/>
          <w:szCs w:val="22"/>
          <w:u w:val="single"/>
          <w:shd w:val="clear" w:color="auto" w:fill="FFFF00"/>
        </w:rPr>
        <w:t>time</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to</w:t>
      </w:r>
      <w:r w:rsidRPr="009C083E">
        <w:rPr>
          <w:rFonts w:ascii="Calibri" w:eastAsia="Times New Roman" w:hAnsi="Calibri" w:cs="Calibri"/>
          <w:color w:val="000000"/>
          <w:sz w:val="22"/>
          <w:szCs w:val="22"/>
        </w:rPr>
        <w:t xml:space="preserve"> attempt to </w:t>
      </w:r>
      <w:r w:rsidRPr="009C083E">
        <w:rPr>
          <w:rFonts w:ascii="Calibri" w:eastAsia="Times New Roman" w:hAnsi="Calibri" w:cs="Calibri"/>
          <w:b/>
          <w:bCs/>
          <w:color w:val="000000"/>
          <w:sz w:val="22"/>
          <w:szCs w:val="22"/>
          <w:u w:val="single"/>
          <w:shd w:val="clear" w:color="auto" w:fill="FFFF00"/>
        </w:rPr>
        <w:t>garner a return</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following which, open competition reigns supreme</w:t>
      </w:r>
      <w:r w:rsidRPr="009C083E">
        <w:rPr>
          <w:rFonts w:ascii="Calibri" w:eastAsia="Times New Roman" w:hAnsi="Calibri" w:cs="Calibri"/>
          <w:color w:val="000000"/>
          <w:sz w:val="22"/>
          <w:szCs w:val="22"/>
        </w:rPr>
        <w:t>. The system has strayed far from that ideal. </w:t>
      </w:r>
    </w:p>
    <w:p w14:paraId="3F9E7349" w14:textId="77777777" w:rsidR="00CE2318" w:rsidRPr="009C083E" w:rsidRDefault="00CE2318" w:rsidP="00CE2318">
      <w:pPr>
        <w:spacing w:before="40"/>
        <w:outlineLvl w:val="3"/>
        <w:rPr>
          <w:rFonts w:ascii="Times New Roman" w:eastAsia="Times New Roman" w:hAnsi="Times New Roman" w:cs="Times New Roman"/>
          <w:b/>
          <w:bCs/>
        </w:rPr>
      </w:pPr>
      <w:r w:rsidRPr="009C083E">
        <w:rPr>
          <w:rFonts w:ascii="Calibri" w:eastAsia="Times New Roman" w:hAnsi="Calibri" w:cs="Calibri"/>
          <w:b/>
          <w:bCs/>
          <w:color w:val="000000"/>
          <w:sz w:val="26"/>
          <w:szCs w:val="26"/>
        </w:rPr>
        <w:t>Medical Innovation Saves Lives</w:t>
      </w:r>
    </w:p>
    <w:p w14:paraId="3CB99D6C" w14:textId="77777777" w:rsidR="00CE2318" w:rsidRPr="009C083E" w:rsidRDefault="00CE2318" w:rsidP="00CE2318">
      <w:pPr>
        <w:spacing w:after="160"/>
        <w:rPr>
          <w:rFonts w:ascii="Times New Roman" w:eastAsia="Times New Roman" w:hAnsi="Times New Roman" w:cs="Times New Roman"/>
        </w:rPr>
      </w:pPr>
      <w:proofErr w:type="spellStart"/>
      <w:r w:rsidRPr="009C083E">
        <w:rPr>
          <w:rFonts w:ascii="Calibri" w:eastAsia="Times New Roman" w:hAnsi="Calibri" w:cs="Calibri"/>
          <w:b/>
          <w:bCs/>
          <w:color w:val="000000"/>
          <w:sz w:val="28"/>
          <w:szCs w:val="28"/>
        </w:rPr>
        <w:t>Paranicas</w:t>
      </w:r>
      <w:proofErr w:type="spellEnd"/>
      <w:r w:rsidRPr="009C083E">
        <w:rPr>
          <w:rFonts w:ascii="Calibri" w:eastAsia="Times New Roman" w:hAnsi="Calibri" w:cs="Calibri"/>
          <w:color w:val="000000"/>
          <w:sz w:val="28"/>
          <w:szCs w:val="28"/>
        </w:rPr>
        <w:t xml:space="preserve"> </w:t>
      </w:r>
      <w:r w:rsidRPr="009C083E">
        <w:rPr>
          <w:rFonts w:ascii="Calibri" w:eastAsia="Times New Roman" w:hAnsi="Calibri" w:cs="Calibri"/>
          <w:color w:val="000000"/>
          <w:sz w:val="16"/>
          <w:szCs w:val="16"/>
        </w:rPr>
        <w:t>New Brunswick, NJ, December 18, 20</w:t>
      </w:r>
      <w:r w:rsidRPr="009C083E">
        <w:rPr>
          <w:rFonts w:ascii="Calibri" w:eastAsia="Times New Roman" w:hAnsi="Calibri" w:cs="Calibri"/>
          <w:color w:val="000000"/>
          <w:sz w:val="26"/>
          <w:szCs w:val="26"/>
        </w:rPr>
        <w:t>1</w:t>
      </w:r>
      <w:r w:rsidRPr="009C083E">
        <w:rPr>
          <w:rFonts w:ascii="Calibri" w:eastAsia="Times New Roman" w:hAnsi="Calibri" w:cs="Calibri"/>
          <w:color w:val="000000"/>
          <w:sz w:val="26"/>
          <w:szCs w:val="26"/>
          <w:u w:val="single"/>
        </w:rPr>
        <w:t>4</w:t>
      </w:r>
      <w:r w:rsidRPr="009C083E">
        <w:rPr>
          <w:rFonts w:ascii="Calibri" w:eastAsia="Times New Roman" w:hAnsi="Calibri" w:cs="Calibri"/>
          <w:color w:val="000000"/>
          <w:sz w:val="16"/>
          <w:szCs w:val="16"/>
        </w:rPr>
        <w:t> ― </w:t>
      </w:r>
      <w:hyperlink r:id="rId15" w:history="1">
        <w:r w:rsidRPr="009C083E">
          <w:rPr>
            <w:rFonts w:ascii="Calibri" w:eastAsia="Times New Roman" w:hAnsi="Calibri" w:cs="Calibri"/>
            <w:color w:val="000000"/>
            <w:sz w:val="16"/>
            <w:szCs w:val="16"/>
            <w:u w:val="single"/>
          </w:rPr>
          <w:t>HealthCare Institute of New Jersey (HINJ)</w:t>
        </w:r>
      </w:hyperlink>
      <w:r w:rsidRPr="009C083E">
        <w:rPr>
          <w:rFonts w:ascii="Calibri" w:eastAsia="Times New Roman" w:hAnsi="Calibri" w:cs="Calibri"/>
          <w:color w:val="000000"/>
          <w:sz w:val="16"/>
          <w:szCs w:val="16"/>
        </w:rPr>
        <w:t xml:space="preserve"> President and Chief Executive Officer Dean J. has authored the following op-ed on the life sciences and the value of medical </w:t>
      </w:r>
      <w:proofErr w:type="gramStart"/>
      <w:r w:rsidRPr="009C083E">
        <w:rPr>
          <w:rFonts w:ascii="Calibri" w:eastAsia="Times New Roman" w:hAnsi="Calibri" w:cs="Calibri"/>
          <w:color w:val="000000"/>
          <w:sz w:val="16"/>
          <w:szCs w:val="16"/>
        </w:rPr>
        <w:t>innovation.https://hinj.org/the-value-of-medical-innovation-saving-lives-saving-money/</w:t>
      </w:r>
      <w:proofErr w:type="gramEnd"/>
      <w:r w:rsidRPr="009C083E">
        <w:rPr>
          <w:rFonts w:ascii="Calibri" w:eastAsia="Times New Roman" w:hAnsi="Calibri" w:cs="Calibri"/>
          <w:color w:val="000000"/>
          <w:sz w:val="16"/>
          <w:szCs w:val="16"/>
        </w:rPr>
        <w:t xml:space="preserve"> /</w:t>
      </w:r>
      <w:proofErr w:type="spellStart"/>
      <w:r w:rsidRPr="009C083E">
        <w:rPr>
          <w:rFonts w:ascii="Calibri" w:eastAsia="Times New Roman" w:hAnsi="Calibri" w:cs="Calibri"/>
          <w:color w:val="000000"/>
          <w:sz w:val="16"/>
          <w:szCs w:val="16"/>
        </w:rPr>
        <w:t>chsear</w:t>
      </w:r>
      <w:proofErr w:type="spellEnd"/>
    </w:p>
    <w:p w14:paraId="37D91346" w14:textId="77777777" w:rsidR="00CE2318" w:rsidRPr="009C083E" w:rsidRDefault="00CE2318" w:rsidP="00CE2318">
      <w:pPr>
        <w:spacing w:after="160"/>
        <w:rPr>
          <w:rFonts w:ascii="Times New Roman" w:eastAsia="Times New Roman" w:hAnsi="Times New Roman" w:cs="Times New Roman"/>
        </w:rPr>
      </w:pPr>
      <w:r w:rsidRPr="009C083E">
        <w:rPr>
          <w:rFonts w:ascii="Calibri" w:eastAsia="Times New Roman" w:hAnsi="Calibri" w:cs="Calibri"/>
          <w:b/>
          <w:bCs/>
          <w:color w:val="000000"/>
          <w:sz w:val="22"/>
          <w:szCs w:val="22"/>
          <w:u w:val="single"/>
          <w:shd w:val="clear" w:color="auto" w:fill="FFFF00"/>
        </w:rPr>
        <w:t>Medical innovations produced by American life sciences companies have vastly improved the human condition. Our pharmaceutical</w:t>
      </w:r>
      <w:r w:rsidRPr="009C083E">
        <w:rPr>
          <w:rFonts w:ascii="Calibri" w:eastAsia="Times New Roman" w:hAnsi="Calibri" w:cs="Calibri"/>
          <w:color w:val="000000"/>
          <w:sz w:val="22"/>
          <w:szCs w:val="22"/>
        </w:rPr>
        <w:t>, biotech, medical technology, device and diagnostics</w:t>
      </w:r>
      <w:r w:rsidRPr="009C083E">
        <w:rPr>
          <w:rFonts w:ascii="Calibri" w:eastAsia="Times New Roman" w:hAnsi="Calibri" w:cs="Calibri"/>
          <w:b/>
          <w:bCs/>
          <w:color w:val="000000"/>
          <w:sz w:val="22"/>
          <w:szCs w:val="22"/>
          <w:u w:val="single"/>
        </w:rPr>
        <w:t xml:space="preserve"> </w:t>
      </w:r>
      <w:r w:rsidRPr="009C083E">
        <w:rPr>
          <w:rFonts w:ascii="Calibri" w:eastAsia="Times New Roman" w:hAnsi="Calibri" w:cs="Calibri"/>
          <w:b/>
          <w:bCs/>
          <w:color w:val="000000"/>
          <w:sz w:val="22"/>
          <w:szCs w:val="22"/>
          <w:u w:val="single"/>
          <w:shd w:val="clear" w:color="auto" w:fill="FFFF00"/>
        </w:rPr>
        <w:t>companies have helped people live longer, with</w:t>
      </w:r>
      <w:r w:rsidRPr="009C083E">
        <w:rPr>
          <w:rFonts w:ascii="Calibri" w:eastAsia="Times New Roman" w:hAnsi="Calibri" w:cs="Calibri"/>
          <w:color w:val="000000"/>
          <w:sz w:val="22"/>
          <w:szCs w:val="22"/>
        </w:rPr>
        <w:t xml:space="preserve"> less pain and </w:t>
      </w:r>
      <w:r w:rsidRPr="009C083E">
        <w:rPr>
          <w:rFonts w:ascii="Calibri" w:eastAsia="Times New Roman" w:hAnsi="Calibri" w:cs="Calibri"/>
          <w:b/>
          <w:bCs/>
          <w:color w:val="000000"/>
          <w:sz w:val="22"/>
          <w:szCs w:val="22"/>
          <w:u w:val="single"/>
          <w:shd w:val="clear" w:color="auto" w:fill="FFFF00"/>
        </w:rPr>
        <w:t>greater quality of life.</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rPr>
        <w:t>Over the past century</w:t>
      </w:r>
      <w:r w:rsidRPr="009C083E">
        <w:rPr>
          <w:rFonts w:ascii="Calibri" w:eastAsia="Times New Roman" w:hAnsi="Calibri" w:cs="Calibri"/>
          <w:color w:val="000000"/>
          <w:sz w:val="22"/>
          <w:szCs w:val="22"/>
        </w:rPr>
        <w:t xml:space="preserve">, the life sciences </w:t>
      </w:r>
      <w:proofErr w:type="gramStart"/>
      <w:r w:rsidRPr="009C083E">
        <w:rPr>
          <w:rFonts w:ascii="Calibri" w:eastAsia="Times New Roman" w:hAnsi="Calibri" w:cs="Calibri"/>
          <w:b/>
          <w:bCs/>
          <w:color w:val="000000"/>
          <w:sz w:val="22"/>
          <w:szCs w:val="22"/>
          <w:u w:val="single"/>
        </w:rPr>
        <w:t>has</w:t>
      </w:r>
      <w:proofErr w:type="gramEnd"/>
      <w:r w:rsidRPr="009C083E">
        <w:rPr>
          <w:rFonts w:ascii="Calibri" w:eastAsia="Times New Roman" w:hAnsi="Calibri" w:cs="Calibri"/>
          <w:b/>
          <w:bCs/>
          <w:color w:val="000000"/>
          <w:sz w:val="22"/>
          <w:szCs w:val="22"/>
          <w:u w:val="single"/>
          <w:shd w:val="clear" w:color="auto" w:fill="FFFF00"/>
        </w:rPr>
        <w:t xml:space="preserve"> eradicated some of the world’s</w:t>
      </w:r>
      <w:r w:rsidRPr="009C083E">
        <w:rPr>
          <w:rFonts w:ascii="Calibri" w:eastAsia="Times New Roman" w:hAnsi="Calibri" w:cs="Calibri"/>
          <w:color w:val="000000"/>
          <w:sz w:val="22"/>
          <w:szCs w:val="22"/>
        </w:rPr>
        <w:t xml:space="preserve"> most dreaded </w:t>
      </w:r>
      <w:r w:rsidRPr="009C083E">
        <w:rPr>
          <w:rFonts w:ascii="Calibri" w:eastAsia="Times New Roman" w:hAnsi="Calibri" w:cs="Calibri"/>
          <w:b/>
          <w:bCs/>
          <w:color w:val="000000"/>
          <w:sz w:val="22"/>
          <w:szCs w:val="22"/>
          <w:u w:val="single"/>
          <w:shd w:val="clear" w:color="auto" w:fill="FFFF00"/>
        </w:rPr>
        <w:t>diseases</w:t>
      </w:r>
      <w:r w:rsidRPr="009C083E">
        <w:rPr>
          <w:rFonts w:ascii="Calibri" w:eastAsia="Times New Roman" w:hAnsi="Calibri" w:cs="Calibri"/>
          <w:color w:val="000000"/>
          <w:sz w:val="22"/>
          <w:szCs w:val="22"/>
        </w:rPr>
        <w:t xml:space="preserve"> </w:t>
      </w:r>
      <w:r w:rsidRPr="009C083E">
        <w:rPr>
          <w:rFonts w:ascii="Calibri" w:eastAsia="Times New Roman" w:hAnsi="Calibri" w:cs="Calibri"/>
          <w:b/>
          <w:bCs/>
          <w:color w:val="000000"/>
          <w:sz w:val="22"/>
          <w:szCs w:val="22"/>
          <w:u w:val="single"/>
          <w:shd w:val="clear" w:color="auto" w:fill="FFFF00"/>
        </w:rPr>
        <w:t>such as polio and smallpox</w:t>
      </w:r>
      <w:r w:rsidRPr="009C083E">
        <w:rPr>
          <w:rFonts w:ascii="Calibri" w:eastAsia="Times New Roman" w:hAnsi="Calibri" w:cs="Calibri"/>
          <w:color w:val="000000"/>
          <w:sz w:val="22"/>
          <w:szCs w:val="22"/>
        </w:rPr>
        <w:t xml:space="preserve">. More recently, the industry has made other diseases such as breast cancer, HIV/AIDS, heart disease and lung cancer no longer the death sentences that they once were. </w:t>
      </w:r>
      <w:r w:rsidRPr="009C083E">
        <w:rPr>
          <w:rFonts w:ascii="Calibri" w:eastAsia="Times New Roman" w:hAnsi="Calibri" w:cs="Calibri"/>
          <w:b/>
          <w:bCs/>
          <w:color w:val="000000"/>
          <w:sz w:val="22"/>
          <w:szCs w:val="22"/>
          <w:u w:val="single"/>
          <w:shd w:val="clear" w:color="auto" w:fill="FFFF00"/>
        </w:rPr>
        <w:t>Collectively, new therapies are the greatest contributors to increased life expectancy.</w:t>
      </w:r>
      <w:r w:rsidRPr="009C083E">
        <w:rPr>
          <w:rFonts w:ascii="Calibri" w:eastAsia="Times New Roman" w:hAnsi="Calibri" w:cs="Calibri"/>
          <w:color w:val="000000"/>
          <w:sz w:val="22"/>
          <w:szCs w:val="22"/>
        </w:rPr>
        <w:t xml:space="preserve"> According to the </w:t>
      </w:r>
      <w:hyperlink r:id="rId16" w:history="1">
        <w:r w:rsidRPr="009C083E">
          <w:rPr>
            <w:rFonts w:ascii="Calibri" w:eastAsia="Times New Roman" w:hAnsi="Calibri" w:cs="Calibri"/>
            <w:color w:val="000000"/>
            <w:sz w:val="22"/>
            <w:szCs w:val="22"/>
            <w:u w:val="single"/>
          </w:rPr>
          <w:t>National Bureau of Economic Research</w:t>
        </w:r>
      </w:hyperlink>
      <w:r w:rsidRPr="009C083E">
        <w:rPr>
          <w:rFonts w:ascii="Calibri" w:eastAsia="Times New Roman" w:hAnsi="Calibri" w:cs="Calibri"/>
          <w:color w:val="000000"/>
          <w:sz w:val="22"/>
          <w:szCs w:val="22"/>
        </w:rPr>
        <w:t xml:space="preserve"> (NBER), between 1960 and 1997, </w:t>
      </w:r>
      <w:r w:rsidRPr="009C083E">
        <w:rPr>
          <w:rFonts w:ascii="Calibri" w:eastAsia="Times New Roman" w:hAnsi="Calibri" w:cs="Calibri"/>
          <w:b/>
          <w:bCs/>
          <w:color w:val="000000"/>
          <w:sz w:val="22"/>
          <w:szCs w:val="22"/>
          <w:u w:val="single"/>
          <w:shd w:val="clear" w:color="auto" w:fill="FFFF00"/>
        </w:rPr>
        <w:t>new therapies accounted for 45 percent of the increase in life expectancy in 30</w:t>
      </w:r>
      <w:r w:rsidRPr="009C083E">
        <w:rPr>
          <w:rFonts w:ascii="Calibri" w:eastAsia="Times New Roman" w:hAnsi="Calibri" w:cs="Calibri"/>
          <w:b/>
          <w:bCs/>
          <w:color w:val="000000"/>
          <w:sz w:val="22"/>
          <w:szCs w:val="22"/>
          <w:u w:val="single"/>
        </w:rPr>
        <w:t xml:space="preserve"> developing and high-income</w:t>
      </w:r>
      <w:r w:rsidRPr="009C083E">
        <w:rPr>
          <w:rFonts w:ascii="Calibri" w:eastAsia="Times New Roman" w:hAnsi="Calibri" w:cs="Calibri"/>
          <w:b/>
          <w:bCs/>
          <w:color w:val="000000"/>
          <w:sz w:val="22"/>
          <w:szCs w:val="22"/>
          <w:u w:val="single"/>
          <w:shd w:val="clear" w:color="auto" w:fill="FFFF00"/>
        </w:rPr>
        <w:t xml:space="preserve"> countries</w:t>
      </w:r>
      <w:r w:rsidRPr="009C083E">
        <w:rPr>
          <w:rFonts w:ascii="Calibri" w:eastAsia="Times New Roman" w:hAnsi="Calibri" w:cs="Calibri"/>
          <w:color w:val="000000"/>
          <w:sz w:val="22"/>
          <w:szCs w:val="22"/>
        </w:rPr>
        <w:t>. Between 2000 and 2009, new therapies accounted for 73 percent of the increased life expectancy for these countries. Despite the dramatic life-saving advancements that the life sciences sector has made, our work is far from done. Diabetes, Alzheimer’s, Ebola, different types of cancers, and other formidable medical conditions demonstrate the compelling need for America’s medical innovation community to build upon its tremendous achievements to continue saving lives around the world. Toward that goal, every day, teams of scientists from New Jersey companies go to work to research and discover the next generation of medicines, therapies, devices, technologies and diagnostic tools that will alleviate even more of these life-threatening and life-altering diseases.</w:t>
      </w:r>
    </w:p>
    <w:p w14:paraId="05AB8F05" w14:textId="27556B42" w:rsidR="00252C37" w:rsidRPr="00CE2318" w:rsidRDefault="00CE2318" w:rsidP="00CE2318">
      <w:pPr>
        <w:spacing w:after="240"/>
        <w:rPr>
          <w:rFonts w:ascii="Times New Roman" w:eastAsia="Times New Roman" w:hAnsi="Times New Roman" w:cs="Times New Roman"/>
        </w:rPr>
      </w:pPr>
      <w:r w:rsidRPr="009C083E">
        <w:rPr>
          <w:rFonts w:ascii="Times New Roman" w:eastAsia="Times New Roman" w:hAnsi="Times New Roman" w:cs="Times New Roman"/>
        </w:rPr>
        <w:lastRenderedPageBreak/>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r w:rsidRPr="009C083E">
        <w:rPr>
          <w:rFonts w:ascii="Times New Roman" w:eastAsia="Times New Roman" w:hAnsi="Times New Roman" w:cs="Times New Roman"/>
        </w:rPr>
        <w:br/>
      </w:r>
    </w:p>
    <w:sectPr w:rsidR="00252C37" w:rsidRPr="00CE2318" w:rsidSect="005726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yfon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318"/>
    <w:rsid w:val="000C20C9"/>
    <w:rsid w:val="00252C37"/>
    <w:rsid w:val="00321F7F"/>
    <w:rsid w:val="004C7CEF"/>
    <w:rsid w:val="005726B2"/>
    <w:rsid w:val="00CE2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10A8DF"/>
  <w15:chartTrackingRefBased/>
  <w15:docId w15:val="{19BA5251-3B9D-F448-B81A-4A4807F3F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31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80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5001219/" TargetMode="External"/><Relationship Id="rId13" Type="http://schemas.openxmlformats.org/officeDocument/2006/relationships/hyperlink" Target="https://www.ncbi.nlm.nih.gov/pmc/articles/PMC653475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fda.gov/drugs/generic-drugs/generic-drug-facts" TargetMode="External"/><Relationship Id="rId12" Type="http://schemas.openxmlformats.org/officeDocument/2006/relationships/hyperlink" Target="https://www.ncbi.nlm.nih.gov/pmc/articles/PMC6534750/"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nber.org/papers/w18235" TargetMode="External"/><Relationship Id="rId1" Type="http://schemas.openxmlformats.org/officeDocument/2006/relationships/styles" Target="styles.xml"/><Relationship Id="rId6" Type="http://schemas.openxmlformats.org/officeDocument/2006/relationships/hyperlink" Target="https://blogs.fda.gov/fdavoice/index.php/tag/hatch-waxman-amendments/" TargetMode="External"/><Relationship Id="rId11" Type="http://schemas.openxmlformats.org/officeDocument/2006/relationships/hyperlink" Target="https://www.ncbi.nlm.nih.gov/pmc/articles/PMC6534750/" TargetMode="External"/><Relationship Id="rId5" Type="http://schemas.openxmlformats.org/officeDocument/2006/relationships/hyperlink" Target="https://hbr.org/search?term=erin%20fox&amp;search_type=search-all" TargetMode="External"/><Relationship Id="rId15" Type="http://schemas.openxmlformats.org/officeDocument/2006/relationships/hyperlink" Target="https://hinj.org/" TargetMode="External"/><Relationship Id="rId10" Type="http://schemas.openxmlformats.org/officeDocument/2006/relationships/hyperlink" Target="https://www.jacobinmag.com/2020/12/pharmeceutical-industry-patent-system-antitrust-law" TargetMode="External"/><Relationship Id="rId4" Type="http://schemas.openxmlformats.org/officeDocument/2006/relationships/hyperlink" Target="http://www.statnews.com/2019/02/11/drug-patent-protection-one-done." TargetMode="External"/><Relationship Id="rId9" Type="http://schemas.openxmlformats.org/officeDocument/2006/relationships/hyperlink" Target="https://www.msf.org/patents-prices-patients-example-hivaids" TargetMode="External"/><Relationship Id="rId14" Type="http://schemas.openxmlformats.org/officeDocument/2006/relationships/hyperlink" Target="https://www.ncbi.nlm.nih.gov/pmc/articles/PMC65347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3422</Words>
  <Characters>19507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Delgado</dc:creator>
  <cp:keywords/>
  <dc:description/>
  <cp:lastModifiedBy>Cameron Delgado</cp:lastModifiedBy>
  <cp:revision>1</cp:revision>
  <dcterms:created xsi:type="dcterms:W3CDTF">2021-10-08T22:54:00Z</dcterms:created>
  <dcterms:modified xsi:type="dcterms:W3CDTF">2021-10-08T23:35:00Z</dcterms:modified>
</cp:coreProperties>
</file>