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5E37F" w14:textId="77777777" w:rsidR="004C4F33" w:rsidRDefault="004C4F33" w:rsidP="004C4F33">
      <w:pPr>
        <w:pStyle w:val="Heading1"/>
      </w:pPr>
      <w:r>
        <w:t>1AC</w:t>
      </w:r>
    </w:p>
    <w:p w14:paraId="7F855D8B" w14:textId="77777777" w:rsidR="004C4F33" w:rsidRPr="003F5B52" w:rsidRDefault="004C4F33" w:rsidP="004C4F33">
      <w:pPr>
        <w:rPr>
          <w:rStyle w:val="Emphasis"/>
        </w:rPr>
      </w:pPr>
    </w:p>
    <w:p w14:paraId="3A62989B" w14:textId="77777777" w:rsidR="004C4F33" w:rsidRPr="003F5B52" w:rsidRDefault="004C4F33" w:rsidP="004C4F33">
      <w:pPr>
        <w:pStyle w:val="Heading3"/>
        <w:rPr>
          <w:rFonts w:cs="Calibri"/>
        </w:rPr>
      </w:pPr>
      <w:r>
        <w:rPr>
          <w:rFonts w:cs="Calibri"/>
        </w:rPr>
        <w:t xml:space="preserve">Adv- </w:t>
      </w:r>
      <w:r w:rsidRPr="003F5B52">
        <w:rPr>
          <w:rFonts w:cs="Calibri"/>
        </w:rPr>
        <w:t>Ozone</w:t>
      </w:r>
    </w:p>
    <w:p w14:paraId="73853691" w14:textId="77777777" w:rsidR="004C4F33" w:rsidRPr="003F5B52" w:rsidRDefault="004C4F33" w:rsidP="004C4F33">
      <w:pPr>
        <w:pStyle w:val="Heading4"/>
        <w:rPr>
          <w:rFonts w:cs="Calibri"/>
        </w:rPr>
      </w:pPr>
      <w:r w:rsidRPr="003F5B52">
        <w:rPr>
          <w:rFonts w:cs="Calibri"/>
        </w:rPr>
        <w:t xml:space="preserve">Ozone is recovering now, breakdown causes </w:t>
      </w:r>
      <w:r w:rsidRPr="003F5B52">
        <w:rPr>
          <w:rFonts w:cs="Calibri"/>
          <w:u w:val="single"/>
        </w:rPr>
        <w:t>existential environmental disaster</w:t>
      </w:r>
    </w:p>
    <w:p w14:paraId="588B44B9" w14:textId="77777777" w:rsidR="004C4F33" w:rsidRPr="003F5B52" w:rsidRDefault="004C4F33" w:rsidP="004C4F33">
      <w:r w:rsidRPr="003F5B52">
        <w:rPr>
          <w:rStyle w:val="Style13ptBold"/>
        </w:rPr>
        <w:t>WMO 21</w:t>
      </w:r>
      <w:r w:rsidRPr="003F5B52">
        <w:t xml:space="preserve"> [World Meteorological Organization; 2021; “Ozone layer recovery is an environmental success story,” </w:t>
      </w:r>
      <w:hyperlink r:id="rId9" w:history="1">
        <w:r w:rsidRPr="003F5B52">
          <w:rPr>
            <w:rStyle w:val="Hyperlink"/>
          </w:rPr>
          <w:t>https://public.wmo.int/en/media/news/ozone-layer-recovery-environmental-success-story</w:t>
        </w:r>
      </w:hyperlink>
      <w:r w:rsidRPr="003F5B52">
        <w:t>] brett</w:t>
      </w:r>
    </w:p>
    <w:p w14:paraId="71D84459" w14:textId="77777777" w:rsidR="004C4F33" w:rsidRPr="003F5B52" w:rsidRDefault="004C4F33" w:rsidP="004C4F33">
      <w:pPr>
        <w:rPr>
          <w:sz w:val="16"/>
        </w:rPr>
      </w:pPr>
      <w:r w:rsidRPr="003F5B52">
        <w:rPr>
          <w:sz w:val="16"/>
        </w:rPr>
        <w:t xml:space="preserve">The ozone layer in the upper atmosphere blocks ultraviolet (UV) radiation that harms living tissue, including humans and plants. </w:t>
      </w:r>
      <w:r w:rsidRPr="003F5B52">
        <w:rPr>
          <w:rStyle w:val="StyleUnderline"/>
        </w:rPr>
        <w:t>The ozone “hole,”</w:t>
      </w:r>
      <w:r w:rsidRPr="003F5B52">
        <w:rPr>
          <w:sz w:val="16"/>
        </w:rPr>
        <w:t xml:space="preserve"> which </w:t>
      </w:r>
      <w:r w:rsidRPr="003F5B52">
        <w:rPr>
          <w:rStyle w:val="StyleUnderline"/>
        </w:rPr>
        <w:t>was</w:t>
      </w:r>
      <w:r w:rsidRPr="003F5B52">
        <w:rPr>
          <w:sz w:val="16"/>
        </w:rPr>
        <w:t xml:space="preserve"> </w:t>
      </w:r>
      <w:r w:rsidRPr="003F5B52">
        <w:rPr>
          <w:rStyle w:val="Emphasis"/>
        </w:rPr>
        <w:t>discovered in 1985</w:t>
      </w:r>
      <w:r w:rsidRPr="003F5B52">
        <w:rPr>
          <w:sz w:val="16"/>
        </w:rPr>
        <w:t xml:space="preserve"> is </w:t>
      </w:r>
      <w:r w:rsidRPr="003F5B52">
        <w:rPr>
          <w:rStyle w:val="StyleUnderline"/>
        </w:rPr>
        <w:t>the result of human emited chlorofluorocarbons</w:t>
      </w:r>
      <w:r w:rsidRPr="003F5B52">
        <w:rPr>
          <w:sz w:val="16"/>
        </w:rPr>
        <w:t xml:space="preserve"> (</w:t>
      </w:r>
      <w:r w:rsidRPr="003F5B52">
        <w:rPr>
          <w:rStyle w:val="Emphasis"/>
        </w:rPr>
        <w:t>CFCs</w:t>
      </w:r>
      <w:r w:rsidRPr="003F5B52">
        <w:rPr>
          <w:sz w:val="16"/>
        </w:rPr>
        <w:t xml:space="preserve">), which are </w:t>
      </w:r>
      <w:r w:rsidRPr="003F5B52">
        <w:rPr>
          <w:rStyle w:val="StyleUnderline"/>
        </w:rPr>
        <w:t>ozone-depleting chemicals</w:t>
      </w:r>
      <w:r w:rsidRPr="003F5B52">
        <w:rPr>
          <w:sz w:val="16"/>
        </w:rPr>
        <w:t xml:space="preserve"> and greenhouse gases used as coolants in refrigerators and in aerosol spray. Nearly 200 countries signed </w:t>
      </w:r>
      <w:r w:rsidRPr="003F5B52">
        <w:rPr>
          <w:rStyle w:val="StyleUnderline"/>
        </w:rPr>
        <w:t xml:space="preserve">the </w:t>
      </w:r>
      <w:r w:rsidRPr="003F5B52">
        <w:rPr>
          <w:rStyle w:val="Emphasis"/>
        </w:rPr>
        <w:t>Montreal Protocol</w:t>
      </w:r>
      <w:r w:rsidRPr="003F5B52">
        <w:rPr>
          <w:rStyle w:val="StyleUnderline"/>
        </w:rPr>
        <w:t xml:space="preserve"> in 1987</w:t>
      </w:r>
      <w:r w:rsidRPr="003F5B52">
        <w:rPr>
          <w:sz w:val="16"/>
        </w:rPr>
        <w:t xml:space="preserve">, which </w:t>
      </w:r>
      <w:r w:rsidRPr="003F5B52">
        <w:rPr>
          <w:rStyle w:val="StyleUnderline"/>
        </w:rPr>
        <w:t>phased out</w:t>
      </w:r>
      <w:r w:rsidRPr="003F5B52">
        <w:rPr>
          <w:sz w:val="16"/>
        </w:rPr>
        <w:t xml:space="preserve"> the production and consumption of </w:t>
      </w:r>
      <w:r w:rsidRPr="003F5B52">
        <w:rPr>
          <w:rStyle w:val="StyleUnderline"/>
        </w:rPr>
        <w:t>CFCs</w:t>
      </w:r>
      <w:r w:rsidRPr="003F5B52">
        <w:rPr>
          <w:sz w:val="16"/>
        </w:rPr>
        <w:t>.</w:t>
      </w:r>
    </w:p>
    <w:p w14:paraId="10C2EDB1" w14:textId="77777777" w:rsidR="004C4F33" w:rsidRPr="003F5B52" w:rsidRDefault="004C4F33" w:rsidP="004C4F33">
      <w:pPr>
        <w:rPr>
          <w:sz w:val="16"/>
        </w:rPr>
      </w:pPr>
      <w:r w:rsidRPr="003F5B52">
        <w:rPr>
          <w:rStyle w:val="StyleUnderline"/>
          <w:highlight w:val="green"/>
        </w:rPr>
        <w:t>A new study</w:t>
      </w:r>
      <w:r w:rsidRPr="003F5B52">
        <w:rPr>
          <w:rStyle w:val="StyleUnderline"/>
        </w:rPr>
        <w:t xml:space="preserve"> in Nature </w:t>
      </w:r>
      <w:r w:rsidRPr="003F5B52">
        <w:rPr>
          <w:rStyle w:val="StyleUnderline"/>
          <w:highlight w:val="green"/>
        </w:rPr>
        <w:t>demonstrates</w:t>
      </w:r>
      <w:r w:rsidRPr="003F5B52">
        <w:rPr>
          <w:sz w:val="16"/>
        </w:rPr>
        <w:t xml:space="preserve"> that </w:t>
      </w:r>
      <w:r w:rsidRPr="003F5B52">
        <w:rPr>
          <w:rStyle w:val="StyleUnderline"/>
        </w:rPr>
        <w:t xml:space="preserve">by </w:t>
      </w:r>
      <w:r w:rsidRPr="003F5B52">
        <w:rPr>
          <w:rStyle w:val="Emphasis"/>
          <w:highlight w:val="green"/>
        </w:rPr>
        <w:t>protecting the ozone layer</w:t>
      </w:r>
      <w:r w:rsidRPr="003F5B52">
        <w:rPr>
          <w:rStyle w:val="StyleUnderline"/>
        </w:rPr>
        <w:t>, which blocks harmful UV radiation</w:t>
      </w:r>
      <w:r w:rsidRPr="003F5B52">
        <w:rPr>
          <w:sz w:val="16"/>
        </w:rPr>
        <w:t xml:space="preserve">, the Montreal Protocol also </w:t>
      </w:r>
      <w:r w:rsidRPr="003F5B52">
        <w:rPr>
          <w:rStyle w:val="Emphasis"/>
          <w:highlight w:val="green"/>
        </w:rPr>
        <w:t>protects plants</w:t>
      </w:r>
      <w:r w:rsidRPr="003F5B52">
        <w:rPr>
          <w:rStyle w:val="StyleUnderline"/>
        </w:rPr>
        <w:t xml:space="preserve"> </w:t>
      </w:r>
      <w:r w:rsidRPr="003F5B52">
        <w:rPr>
          <w:rStyle w:val="StyleUnderline"/>
          <w:highlight w:val="green"/>
        </w:rPr>
        <w:t xml:space="preserve">and their ability to </w:t>
      </w:r>
      <w:r w:rsidRPr="003F5B52">
        <w:rPr>
          <w:rStyle w:val="Emphasis"/>
          <w:highlight w:val="green"/>
        </w:rPr>
        <w:t>pull carbon</w:t>
      </w:r>
      <w:r w:rsidRPr="003F5B52">
        <w:rPr>
          <w:rStyle w:val="Emphasis"/>
        </w:rPr>
        <w:t xml:space="preserve"> from the atmosphere</w:t>
      </w:r>
      <w:r w:rsidRPr="003F5B52">
        <w:rPr>
          <w:sz w:val="16"/>
        </w:rPr>
        <w:t>.</w:t>
      </w:r>
    </w:p>
    <w:p w14:paraId="21254D62" w14:textId="77777777" w:rsidR="004C4F33" w:rsidRPr="003F5B52" w:rsidRDefault="004C4F33" w:rsidP="004C4F33">
      <w:pPr>
        <w:rPr>
          <w:sz w:val="16"/>
        </w:rPr>
      </w:pPr>
      <w:r w:rsidRPr="003F5B52">
        <w:rPr>
          <w:sz w:val="16"/>
        </w:rPr>
        <w:t>“</w:t>
      </w:r>
      <w:r w:rsidRPr="003F5B52">
        <w:rPr>
          <w:rStyle w:val="StyleUnderline"/>
          <w:highlight w:val="green"/>
        </w:rPr>
        <w:t xml:space="preserve">The </w:t>
      </w:r>
      <w:r w:rsidRPr="003F5B52">
        <w:rPr>
          <w:rStyle w:val="Emphasis"/>
          <w:highlight w:val="green"/>
        </w:rPr>
        <w:t>Montreal Protocol</w:t>
      </w:r>
      <w:r w:rsidRPr="003F5B52">
        <w:rPr>
          <w:rStyle w:val="StyleUnderline"/>
          <w:highlight w:val="green"/>
        </w:rPr>
        <w:t xml:space="preserve"> began</w:t>
      </w:r>
      <w:r w:rsidRPr="003F5B52">
        <w:rPr>
          <w:sz w:val="16"/>
        </w:rPr>
        <w:t xml:space="preserve"> life </w:t>
      </w:r>
      <w:r w:rsidRPr="003F5B52">
        <w:rPr>
          <w:rStyle w:val="StyleUnderline"/>
        </w:rPr>
        <w:t xml:space="preserve">as a mechanism </w:t>
      </w:r>
      <w:r w:rsidRPr="003F5B52">
        <w:rPr>
          <w:rStyle w:val="StyleUnderline"/>
          <w:highlight w:val="green"/>
        </w:rPr>
        <w:t>to</w:t>
      </w:r>
      <w:r w:rsidRPr="003F5B52">
        <w:rPr>
          <w:rStyle w:val="StyleUnderline"/>
        </w:rPr>
        <w:t xml:space="preserve"> protect and </w:t>
      </w:r>
      <w:r w:rsidRPr="003F5B52">
        <w:rPr>
          <w:rStyle w:val="StyleUnderline"/>
          <w:highlight w:val="green"/>
        </w:rPr>
        <w:t xml:space="preserve">heal the </w:t>
      </w:r>
      <w:r w:rsidRPr="003F5B52">
        <w:rPr>
          <w:rStyle w:val="Emphasis"/>
          <w:highlight w:val="green"/>
        </w:rPr>
        <w:t>ozone layer</w:t>
      </w:r>
      <w:r w:rsidRPr="003F5B52">
        <w:rPr>
          <w:sz w:val="16"/>
        </w:rPr>
        <w:t xml:space="preserve">. </w:t>
      </w:r>
      <w:r w:rsidRPr="003F5B52">
        <w:rPr>
          <w:rStyle w:val="StyleUnderline"/>
        </w:rPr>
        <w:t>It has done its job well over the past three decades</w:t>
      </w:r>
      <w:r w:rsidRPr="003F5B52">
        <w:rPr>
          <w:sz w:val="16"/>
        </w:rPr>
        <w:t xml:space="preserve">. </w:t>
      </w:r>
      <w:r w:rsidRPr="003F5B52">
        <w:rPr>
          <w:rStyle w:val="Emphasis"/>
        </w:rPr>
        <w:t xml:space="preserve">The ozone layer is </w:t>
      </w:r>
      <w:r w:rsidRPr="003F5B52">
        <w:rPr>
          <w:rStyle w:val="Emphasis"/>
          <w:highlight w:val="green"/>
        </w:rPr>
        <w:t>on the road to recovery</w:t>
      </w:r>
      <w:r w:rsidRPr="003F5B52">
        <w:rPr>
          <w:sz w:val="16"/>
        </w:rPr>
        <w:t xml:space="preserve">. The cooperation we have seen under the Montreal Protocol is exactly what is needed now to take on </w:t>
      </w:r>
      <w:r w:rsidRPr="003F5B52">
        <w:rPr>
          <w:rStyle w:val="StyleUnderline"/>
        </w:rPr>
        <w:t xml:space="preserve">climate change, </w:t>
      </w:r>
      <w:r w:rsidRPr="003F5B52">
        <w:rPr>
          <w:rStyle w:val="StyleUnderline"/>
          <w:highlight w:val="green"/>
        </w:rPr>
        <w:t>an</w:t>
      </w:r>
      <w:r w:rsidRPr="003F5B52">
        <w:rPr>
          <w:rStyle w:val="StyleUnderline"/>
        </w:rPr>
        <w:t xml:space="preserve"> equally </w:t>
      </w:r>
      <w:r w:rsidRPr="003F5B52">
        <w:rPr>
          <w:rStyle w:val="Emphasis"/>
          <w:highlight w:val="green"/>
        </w:rPr>
        <w:t>existential threat</w:t>
      </w:r>
      <w:r w:rsidRPr="003F5B52">
        <w:rPr>
          <w:rStyle w:val="StyleUnderline"/>
        </w:rPr>
        <w:t xml:space="preserve"> to our societies</w:t>
      </w:r>
      <w:r w:rsidRPr="003F5B52">
        <w:rPr>
          <w:sz w:val="16"/>
        </w:rPr>
        <w:t>,” said UN Secretary-General Antonio Guterres in a message.</w:t>
      </w:r>
    </w:p>
    <w:p w14:paraId="2F167747" w14:textId="77777777" w:rsidR="004C4F33" w:rsidRPr="003F5B52" w:rsidRDefault="004C4F33" w:rsidP="004C4F33">
      <w:pPr>
        <w:rPr>
          <w:sz w:val="16"/>
        </w:rPr>
      </w:pPr>
      <w:r w:rsidRPr="003F5B52">
        <w:rPr>
          <w:sz w:val="16"/>
        </w:rPr>
        <w:t xml:space="preserve">The most recent WMO /UN Environment Programme Scientific Assessment of Ozone Depletion, issued in 2018, concluded that the </w:t>
      </w:r>
      <w:r w:rsidRPr="003F5B52">
        <w:rPr>
          <w:rStyle w:val="StyleUnderline"/>
        </w:rPr>
        <w:t xml:space="preserve">measures under the protocol will lead to the ozone layer on the path of </w:t>
      </w:r>
      <w:r w:rsidRPr="003F5B52">
        <w:rPr>
          <w:rStyle w:val="Emphasis"/>
        </w:rPr>
        <w:t>recovery</w:t>
      </w:r>
      <w:r w:rsidRPr="003F5B52">
        <w:rPr>
          <w:rStyle w:val="StyleUnderline"/>
        </w:rPr>
        <w:t xml:space="preserve"> and to potential return of the ozone in the Arctic and Northern Hemisphere</w:t>
      </w:r>
      <w:r w:rsidRPr="003F5B52">
        <w:rPr>
          <w:sz w:val="16"/>
        </w:rPr>
        <w:t xml:space="preserve"> mid-latitude ozone </w:t>
      </w:r>
      <w:r w:rsidRPr="003F5B52">
        <w:rPr>
          <w:rStyle w:val="StyleUnderline"/>
        </w:rPr>
        <w:t>before</w:t>
      </w:r>
      <w:r w:rsidRPr="003F5B52">
        <w:rPr>
          <w:sz w:val="16"/>
        </w:rPr>
        <w:t xml:space="preserve"> the middle of the century (~</w:t>
      </w:r>
      <w:r w:rsidRPr="003F5B52">
        <w:rPr>
          <w:rStyle w:val="Emphasis"/>
        </w:rPr>
        <w:t>2035</w:t>
      </w:r>
      <w:r w:rsidRPr="003F5B52">
        <w:rPr>
          <w:sz w:val="16"/>
        </w:rPr>
        <w:t xml:space="preserve">) </w:t>
      </w:r>
      <w:r w:rsidRPr="003F5B52">
        <w:rPr>
          <w:rStyle w:val="StyleUnderline"/>
        </w:rPr>
        <w:t>followed by the Southern Hemisphere</w:t>
      </w:r>
      <w:r w:rsidRPr="003F5B52">
        <w:rPr>
          <w:sz w:val="16"/>
        </w:rPr>
        <w:t xml:space="preserve"> mid-latitude around mid-century, </w:t>
      </w:r>
      <w:r w:rsidRPr="003F5B52">
        <w:rPr>
          <w:rStyle w:val="StyleUnderline"/>
        </w:rPr>
        <w:t xml:space="preserve">and Antarctic region by </w:t>
      </w:r>
      <w:r w:rsidRPr="003F5B52">
        <w:rPr>
          <w:rStyle w:val="Emphasis"/>
        </w:rPr>
        <w:t>2060</w:t>
      </w:r>
      <w:r w:rsidRPr="003F5B52">
        <w:rPr>
          <w:sz w:val="16"/>
        </w:rPr>
        <w:t xml:space="preserve"> . </w:t>
      </w:r>
    </w:p>
    <w:p w14:paraId="0BEAADFF" w14:textId="77777777" w:rsidR="004C4F33" w:rsidRPr="003F5B52" w:rsidRDefault="004C4F33" w:rsidP="004C4F33">
      <w:pPr>
        <w:rPr>
          <w:sz w:val="12"/>
          <w:szCs w:val="12"/>
        </w:rPr>
      </w:pPr>
      <w:r w:rsidRPr="003F5B52">
        <w:rPr>
          <w:sz w:val="12"/>
          <w:szCs w:val="12"/>
        </w:rPr>
        <w:t>Although the use of halons and chlorofluorocarbons  has been discontinued, they will remain in the atmosphere for many decades. Even if there were no new emissions, there is still more than enough chlorine and bromine present in the atmosphere to destroy ozone at certain altitudes over Antarctica from August to December. The formation of the ozone hole is still expected to be an annual spring event. Its size and depth are governed to a large degree by the meteorological conditions particular for the year.</w:t>
      </w:r>
    </w:p>
    <w:p w14:paraId="4521C2E3" w14:textId="77777777" w:rsidR="004C4F33" w:rsidRPr="003F5B52" w:rsidRDefault="004C4F33" w:rsidP="004C4F33">
      <w:pPr>
        <w:rPr>
          <w:sz w:val="12"/>
          <w:szCs w:val="12"/>
        </w:rPr>
      </w:pPr>
      <w:r w:rsidRPr="003F5B52">
        <w:rPr>
          <w:sz w:val="12"/>
          <w:szCs w:val="12"/>
        </w:rPr>
        <w:t>As of the first week of August 2021, the ozone hole reappeared and is rapidly growing and has extended to 23 million square kilometers on 13 September which is above the average since the mid 1980s. The lowest ozone value in the during this seasons was around 140 DU. The hole fluctuates in size annually and it usually reaches its largest area during the coldest months in the southern hemisphere, from late September to early October.</w:t>
      </w:r>
    </w:p>
    <w:p w14:paraId="3B3E6198" w14:textId="77777777" w:rsidR="004C4F33" w:rsidRPr="003F5B52" w:rsidRDefault="004C4F33" w:rsidP="004C4F33">
      <w:pPr>
        <w:rPr>
          <w:sz w:val="12"/>
          <w:szCs w:val="12"/>
        </w:rPr>
      </w:pPr>
      <w:r w:rsidRPr="003F5B52">
        <w:rPr>
          <w:sz w:val="12"/>
          <w:szCs w:val="12"/>
        </w:rPr>
        <w:t>Its evolution is monitored by satellites and ground-based observing stations of WMO’s Global Atmosphere Watch Programme. Those observations are being combined with numerical modelling by different organizations and institutions (NASA, the Copernicus Atmospheric Monitoring Service implemented by ECMWF, ECCC, KNMI and others) to provide near -real time information and analyses on the ozone levels at different parts of the stratosphere, the location and dimensions of the ozone depleted area.</w:t>
      </w:r>
    </w:p>
    <w:p w14:paraId="6332E9F8" w14:textId="77777777" w:rsidR="004C4F33" w:rsidRPr="003F5B52" w:rsidRDefault="004C4F33" w:rsidP="004C4F33">
      <w:pPr>
        <w:rPr>
          <w:sz w:val="12"/>
          <w:szCs w:val="12"/>
        </w:rPr>
      </w:pPr>
      <w:r w:rsidRPr="003F5B52">
        <w:rPr>
          <w:sz w:val="12"/>
          <w:szCs w:val="12"/>
        </w:rPr>
        <w:t>In 2020, there were exceptionally large ozone holes over the Antarctic and Arctic, reflecting extreme meteorological conditions. Specific dynamic conditions in the stratosphere in 2019 led to the smallest Antarctic ozone hole since its discovery.  This shows the need for continued vigilance and observations.</w:t>
      </w:r>
    </w:p>
    <w:p w14:paraId="3346C28F" w14:textId="77777777" w:rsidR="004C4F33" w:rsidRPr="003F5B52" w:rsidRDefault="004C4F33" w:rsidP="004C4F33">
      <w:pPr>
        <w:rPr>
          <w:rStyle w:val="Emphasis"/>
        </w:rPr>
      </w:pPr>
      <w:r w:rsidRPr="003F5B52">
        <w:rPr>
          <w:rStyle w:val="Emphasis"/>
        </w:rPr>
        <w:t>Ozone and climate</w:t>
      </w:r>
    </w:p>
    <w:p w14:paraId="3CA2BE44" w14:textId="77777777" w:rsidR="004C4F33" w:rsidRPr="003F5B52" w:rsidRDefault="004C4F33" w:rsidP="004C4F33">
      <w:pPr>
        <w:rPr>
          <w:sz w:val="16"/>
          <w:szCs w:val="16"/>
        </w:rPr>
      </w:pPr>
      <w:r w:rsidRPr="003F5B52">
        <w:rPr>
          <w:sz w:val="16"/>
          <w:szCs w:val="16"/>
        </w:rPr>
        <w:t>The theme for this year is Montreal Protocol – keeping us, our food and vaccines cool.</w:t>
      </w:r>
    </w:p>
    <w:p w14:paraId="4A6A1A22" w14:textId="77777777" w:rsidR="004C4F33" w:rsidRPr="003F5B52" w:rsidRDefault="004C4F33" w:rsidP="004C4F33">
      <w:pPr>
        <w:rPr>
          <w:sz w:val="16"/>
        </w:rPr>
      </w:pPr>
      <w:r w:rsidRPr="003F5B52">
        <w:rPr>
          <w:rStyle w:val="StyleUnderline"/>
        </w:rPr>
        <w:t>Ozone depleting substances</w:t>
      </w:r>
      <w:r w:rsidRPr="003F5B52">
        <w:rPr>
          <w:sz w:val="16"/>
        </w:rPr>
        <w:t xml:space="preserve"> (</w:t>
      </w:r>
      <w:r w:rsidRPr="003F5B52">
        <w:rPr>
          <w:rStyle w:val="Emphasis"/>
        </w:rPr>
        <w:t>ODS</w:t>
      </w:r>
      <w:r w:rsidRPr="003F5B52">
        <w:rPr>
          <w:sz w:val="16"/>
        </w:rPr>
        <w:t>) are also greenhouse gases (GHG) and their abundance in atmosphere over the years has made an important contribution to the radiative forcing of climate.</w:t>
      </w:r>
    </w:p>
    <w:p w14:paraId="6379659D" w14:textId="77777777" w:rsidR="004C4F33" w:rsidRPr="003F5B52" w:rsidRDefault="004C4F33" w:rsidP="004C4F33">
      <w:pPr>
        <w:rPr>
          <w:sz w:val="16"/>
        </w:rPr>
      </w:pPr>
      <w:r w:rsidRPr="003F5B52">
        <w:rPr>
          <w:sz w:val="16"/>
        </w:rPr>
        <w:t xml:space="preserve">While ODS </w:t>
      </w:r>
      <w:r w:rsidRPr="003F5B52">
        <w:rPr>
          <w:rStyle w:val="StyleUnderline"/>
        </w:rPr>
        <w:t xml:space="preserve">concentrations are expected to </w:t>
      </w:r>
      <w:r w:rsidRPr="003F5B52">
        <w:rPr>
          <w:rStyle w:val="Emphasis"/>
        </w:rPr>
        <w:t>keep decreasing</w:t>
      </w:r>
      <w:r w:rsidRPr="003F5B52">
        <w:rPr>
          <w:sz w:val="16"/>
        </w:rPr>
        <w:t>, the concentrations of long-lived greenhouse gases have been increasing.</w:t>
      </w:r>
    </w:p>
    <w:p w14:paraId="433C1B04" w14:textId="77777777" w:rsidR="004C4F33" w:rsidRPr="003F5B52" w:rsidRDefault="004C4F33" w:rsidP="004C4F33">
      <w:pPr>
        <w:rPr>
          <w:sz w:val="12"/>
          <w:szCs w:val="12"/>
        </w:rPr>
      </w:pPr>
      <w:r w:rsidRPr="003F5B52">
        <w:rPr>
          <w:sz w:val="12"/>
          <w:szCs w:val="12"/>
        </w:rPr>
        <w:t>The distribution and amount of stratospheric ozone depends on temperature and circulation, so that changes in climate will affect the distribution of ozone. Long-lived greenhouse gases warm the troposphere, but cool the stratosphere, leading to changes of the global circulation, affecting the stability of the polar winter vortices, and changing weather patterns.</w:t>
      </w:r>
    </w:p>
    <w:p w14:paraId="73E54044" w14:textId="77777777" w:rsidR="004C4F33" w:rsidRPr="003F5B52" w:rsidRDefault="004C4F33" w:rsidP="004C4F33">
      <w:pPr>
        <w:rPr>
          <w:sz w:val="12"/>
          <w:szCs w:val="12"/>
        </w:rPr>
      </w:pPr>
      <w:r w:rsidRPr="003F5B52">
        <w:rPr>
          <w:sz w:val="12"/>
          <w:szCs w:val="12"/>
        </w:rPr>
        <w:t>Therefore, the future evolution of the ozone layer will be influenced by the concentrations of these long-lived greenhouse gases, and by climate change.</w:t>
      </w:r>
    </w:p>
    <w:p w14:paraId="3CDF6C69" w14:textId="77777777" w:rsidR="004C4F33" w:rsidRPr="003F5B52" w:rsidRDefault="004C4F33" w:rsidP="004C4F33">
      <w:pPr>
        <w:rPr>
          <w:sz w:val="16"/>
        </w:rPr>
      </w:pPr>
      <w:r w:rsidRPr="003F5B52">
        <w:rPr>
          <w:sz w:val="16"/>
        </w:rPr>
        <w:t xml:space="preserve">The Montreal Protocol has led to </w:t>
      </w:r>
      <w:r w:rsidRPr="003F5B52">
        <w:rPr>
          <w:rStyle w:val="Emphasis"/>
          <w:highlight w:val="green"/>
        </w:rPr>
        <w:t>very significant avoided warming</w:t>
      </w:r>
      <w:r w:rsidRPr="003F5B52">
        <w:rPr>
          <w:sz w:val="16"/>
        </w:rPr>
        <w:t xml:space="preserve"> and the Kigali amendment which regulates the hydrofluorocarbons (HFCs), CFCs and hydrochlorofluorocarbons (HCFCs) replacement gases, adds </w:t>
      </w:r>
      <w:r w:rsidRPr="003F5B52">
        <w:rPr>
          <w:rStyle w:val="StyleUnderline"/>
        </w:rPr>
        <w:t>a</w:t>
      </w:r>
      <w:r w:rsidRPr="003F5B52">
        <w:rPr>
          <w:sz w:val="16"/>
        </w:rPr>
        <w:t xml:space="preserve"> further </w:t>
      </w:r>
      <w:r w:rsidRPr="003F5B52">
        <w:rPr>
          <w:rStyle w:val="StyleUnderline"/>
        </w:rPr>
        <w:t xml:space="preserve">layer of </w:t>
      </w:r>
      <w:r w:rsidRPr="003F5B52">
        <w:rPr>
          <w:rStyle w:val="Emphasis"/>
        </w:rPr>
        <w:t>important climate protection</w:t>
      </w:r>
      <w:r w:rsidRPr="003F5B52">
        <w:rPr>
          <w:sz w:val="16"/>
        </w:rPr>
        <w:t>. The avoided ultraviolet radiation and climate change also have co-benefits for plants and their capacity to store carbon through photosynthesis.</w:t>
      </w:r>
    </w:p>
    <w:p w14:paraId="624ECDC9" w14:textId="77777777" w:rsidR="004C4F33" w:rsidRPr="003F5B52" w:rsidRDefault="004C4F33" w:rsidP="004C4F33">
      <w:pPr>
        <w:rPr>
          <w:sz w:val="16"/>
          <w:szCs w:val="16"/>
        </w:rPr>
      </w:pPr>
      <w:r w:rsidRPr="003F5B52">
        <w:rPr>
          <w:sz w:val="16"/>
          <w:szCs w:val="16"/>
        </w:rPr>
        <w:t>Some recent scientific findings point that the ozone depletion in the Arctic polar vortex could intensify by the end of the century unless global greenhouse gases are rapidly and systematically reduced. In the future, this could also mean more UV radiation exposure in Europe, North America and Asia when parts of the polar vortex drift south.</w:t>
      </w:r>
    </w:p>
    <w:p w14:paraId="04398977" w14:textId="77777777" w:rsidR="004C4F33" w:rsidRPr="003F5B52" w:rsidRDefault="004C4F33" w:rsidP="004C4F33">
      <w:pPr>
        <w:rPr>
          <w:sz w:val="16"/>
          <w:szCs w:val="16"/>
        </w:rPr>
      </w:pPr>
      <w:r w:rsidRPr="003F5B52">
        <w:rPr>
          <w:sz w:val="16"/>
          <w:szCs w:val="16"/>
        </w:rPr>
        <w:t xml:space="preserve">Scientists are monitoring the extent to which climate change is leading to stratospheric cooling, which enhances the possibilities for observing temperatures under -78°C especially in the Arctic where there is evidence that the coldest stratospheric winters are becoming colder. Those temperatures are needed for the polar stratospheric cloud formation where the destruction of the ozone takes place.  </w:t>
      </w:r>
    </w:p>
    <w:p w14:paraId="2E5B4DDC" w14:textId="77777777" w:rsidR="004C4F33" w:rsidRPr="003F5B52" w:rsidRDefault="004C4F33" w:rsidP="004C4F33">
      <w:pPr>
        <w:rPr>
          <w:rStyle w:val="Emphasis"/>
        </w:rPr>
      </w:pPr>
      <w:r w:rsidRPr="003F5B52">
        <w:rPr>
          <w:rStyle w:val="Emphasis"/>
        </w:rPr>
        <w:t>UV Radiation</w:t>
      </w:r>
    </w:p>
    <w:p w14:paraId="7FC6AA2A" w14:textId="77777777" w:rsidR="004C4F33" w:rsidRPr="003F5B52" w:rsidRDefault="004C4F33" w:rsidP="004C4F33">
      <w:pPr>
        <w:rPr>
          <w:sz w:val="16"/>
        </w:rPr>
      </w:pPr>
      <w:r w:rsidRPr="003F5B52">
        <w:rPr>
          <w:rStyle w:val="Emphasis"/>
        </w:rPr>
        <w:t>Several feedbacks to climate change</w:t>
      </w:r>
      <w:r w:rsidRPr="003F5B52">
        <w:rPr>
          <w:sz w:val="16"/>
        </w:rPr>
        <w:t xml:space="preserve"> </w:t>
      </w:r>
      <w:r w:rsidRPr="003F5B52">
        <w:rPr>
          <w:rStyle w:val="StyleUnderline"/>
        </w:rPr>
        <w:t>occur from the effects of UV radiation on the biosphere</w:t>
      </w:r>
      <w:r w:rsidRPr="003F5B52">
        <w:rPr>
          <w:sz w:val="16"/>
        </w:rPr>
        <w:t xml:space="preserve">. For example, the </w:t>
      </w:r>
      <w:r w:rsidRPr="003F5B52">
        <w:rPr>
          <w:rStyle w:val="Emphasis"/>
          <w:highlight w:val="green"/>
        </w:rPr>
        <w:t>breakdown</w:t>
      </w:r>
      <w:r w:rsidRPr="003F5B52">
        <w:rPr>
          <w:sz w:val="16"/>
        </w:rPr>
        <w:t xml:space="preserve"> or photodegradation </w:t>
      </w:r>
      <w:r w:rsidRPr="003F5B52">
        <w:rPr>
          <w:rStyle w:val="StyleUnderline"/>
          <w:highlight w:val="green"/>
        </w:rPr>
        <w:t>of</w:t>
      </w:r>
      <w:r w:rsidRPr="003F5B52">
        <w:rPr>
          <w:rStyle w:val="StyleUnderline"/>
        </w:rPr>
        <w:t xml:space="preserve"> dead </w:t>
      </w:r>
      <w:r w:rsidRPr="003F5B52">
        <w:rPr>
          <w:rStyle w:val="StyleUnderline"/>
          <w:highlight w:val="green"/>
        </w:rPr>
        <w:t>plant material</w:t>
      </w:r>
      <w:r w:rsidRPr="003F5B52">
        <w:rPr>
          <w:rStyle w:val="StyleUnderline"/>
        </w:rPr>
        <w:t xml:space="preserve"> releases carbon to the atmosphere, increasing</w:t>
      </w:r>
      <w:r w:rsidRPr="003F5B52">
        <w:rPr>
          <w:sz w:val="16"/>
        </w:rPr>
        <w:t xml:space="preserve"> the amount of </w:t>
      </w:r>
      <w:r w:rsidRPr="003F5B52">
        <w:rPr>
          <w:rStyle w:val="Emphasis"/>
        </w:rPr>
        <w:t>carbon dioxide</w:t>
      </w:r>
      <w:r w:rsidRPr="003F5B52">
        <w:rPr>
          <w:sz w:val="16"/>
        </w:rPr>
        <w:t xml:space="preserve"> </w:t>
      </w:r>
      <w:r w:rsidRPr="003F5B52">
        <w:rPr>
          <w:rStyle w:val="StyleUnderline"/>
          <w:highlight w:val="green"/>
        </w:rPr>
        <w:t>and</w:t>
      </w:r>
      <w:r w:rsidRPr="003F5B52">
        <w:rPr>
          <w:sz w:val="16"/>
        </w:rPr>
        <w:t xml:space="preserve"> other </w:t>
      </w:r>
      <w:r w:rsidRPr="003F5B52">
        <w:rPr>
          <w:rStyle w:val="Emphasis"/>
        </w:rPr>
        <w:t>g</w:t>
      </w:r>
      <w:r w:rsidRPr="003F5B52">
        <w:rPr>
          <w:sz w:val="16"/>
        </w:rPr>
        <w:t>reen</w:t>
      </w:r>
      <w:r w:rsidRPr="003F5B52">
        <w:rPr>
          <w:rStyle w:val="Emphasis"/>
        </w:rPr>
        <w:t>h</w:t>
      </w:r>
      <w:r w:rsidRPr="003F5B52">
        <w:rPr>
          <w:sz w:val="16"/>
        </w:rPr>
        <w:t xml:space="preserve">ouse </w:t>
      </w:r>
      <w:r w:rsidRPr="003F5B52">
        <w:rPr>
          <w:rStyle w:val="Emphasis"/>
        </w:rPr>
        <w:t>g</w:t>
      </w:r>
      <w:r w:rsidRPr="003F5B52">
        <w:rPr>
          <w:sz w:val="16"/>
        </w:rPr>
        <w:t>ase</w:t>
      </w:r>
      <w:r w:rsidRPr="003F5B52">
        <w:rPr>
          <w:rStyle w:val="StyleUnderline"/>
        </w:rPr>
        <w:t>s</w:t>
      </w:r>
      <w:r w:rsidRPr="003F5B52">
        <w:rPr>
          <w:sz w:val="16"/>
        </w:rPr>
        <w:t>.</w:t>
      </w:r>
    </w:p>
    <w:p w14:paraId="037B04C6" w14:textId="77777777" w:rsidR="004C4F33" w:rsidRPr="003F5B52" w:rsidRDefault="004C4F33" w:rsidP="004C4F33">
      <w:pPr>
        <w:rPr>
          <w:sz w:val="16"/>
        </w:rPr>
      </w:pPr>
      <w:r w:rsidRPr="003F5B52">
        <w:rPr>
          <w:rStyle w:val="Emphasis"/>
          <w:highlight w:val="green"/>
        </w:rPr>
        <w:t>Increased thawing</w:t>
      </w:r>
      <w:r w:rsidRPr="003F5B52">
        <w:rPr>
          <w:sz w:val="16"/>
        </w:rPr>
        <w:t xml:space="preserve"> or melting of snow, ice and permafrost in the Arctic also </w:t>
      </w:r>
      <w:r w:rsidRPr="003F5B52">
        <w:rPr>
          <w:rStyle w:val="Emphasis"/>
          <w:highlight w:val="green"/>
        </w:rPr>
        <w:t>releases GHGs</w:t>
      </w:r>
      <w:r w:rsidRPr="003F5B52">
        <w:rPr>
          <w:rStyle w:val="StyleUnderline"/>
        </w:rPr>
        <w:t xml:space="preserve"> and has a negative effect on the exposed ecosystems</w:t>
      </w:r>
      <w:r w:rsidRPr="003F5B52">
        <w:rPr>
          <w:sz w:val="16"/>
        </w:rPr>
        <w:t>.</w:t>
      </w:r>
    </w:p>
    <w:p w14:paraId="2172C89E" w14:textId="77777777" w:rsidR="004C4F33" w:rsidRPr="003F5B52" w:rsidRDefault="004C4F33" w:rsidP="004C4F33">
      <w:pPr>
        <w:rPr>
          <w:sz w:val="16"/>
        </w:rPr>
      </w:pPr>
      <w:r w:rsidRPr="003F5B52">
        <w:rPr>
          <w:sz w:val="16"/>
        </w:rPr>
        <w:t xml:space="preserve">Studies are showing that temperature, UV radiation and frequency of rainfall are key factors that determine the availability or range of suitable habitats for certain plant species to survive. </w:t>
      </w:r>
      <w:r w:rsidRPr="003F5B52">
        <w:rPr>
          <w:rStyle w:val="StyleUnderline"/>
        </w:rPr>
        <w:t>UV-B radiation</w:t>
      </w:r>
      <w:r w:rsidRPr="003F5B52">
        <w:rPr>
          <w:sz w:val="16"/>
        </w:rPr>
        <w:t xml:space="preserve"> and factors associated with climate change </w:t>
      </w:r>
      <w:r w:rsidRPr="003F5B52">
        <w:rPr>
          <w:rStyle w:val="Emphasis"/>
        </w:rPr>
        <w:t>affect plant growth, pathogen and pest defence, and food crop quality.</w:t>
      </w:r>
    </w:p>
    <w:p w14:paraId="4B872113" w14:textId="77777777" w:rsidR="004C4F33" w:rsidRPr="003F5B52" w:rsidRDefault="004C4F33" w:rsidP="004C4F33">
      <w:pPr>
        <w:rPr>
          <w:sz w:val="16"/>
          <w:szCs w:val="16"/>
        </w:rPr>
      </w:pPr>
      <w:r w:rsidRPr="003F5B52">
        <w:rPr>
          <w:sz w:val="16"/>
          <w:szCs w:val="16"/>
        </w:rPr>
        <w:t>For human health, UV radiation can have significant negative effects, for example, in causing skin cancers and certain eye diseases, such as cataract. However, the Montreal Protocol has played a major role in avoiding large numbers of cases and deaths.</w:t>
      </w:r>
    </w:p>
    <w:p w14:paraId="1A0CC147" w14:textId="77777777" w:rsidR="004C4F33" w:rsidRPr="003F5B52" w:rsidRDefault="004C4F33" w:rsidP="004C4F33">
      <w:pPr>
        <w:rPr>
          <w:sz w:val="16"/>
        </w:rPr>
      </w:pPr>
      <w:r w:rsidRPr="003F5B52">
        <w:rPr>
          <w:sz w:val="16"/>
        </w:rPr>
        <w:t xml:space="preserve">With regard to pollution, </w:t>
      </w:r>
      <w:r w:rsidRPr="003F5B52">
        <w:rPr>
          <w:rStyle w:val="StyleUnderline"/>
        </w:rPr>
        <w:t xml:space="preserve">UV radiation can have a </w:t>
      </w:r>
      <w:r w:rsidRPr="003F5B52">
        <w:rPr>
          <w:rStyle w:val="Emphasis"/>
          <w:highlight w:val="green"/>
        </w:rPr>
        <w:t>substantial impact</w:t>
      </w:r>
      <w:r w:rsidRPr="003F5B52">
        <w:rPr>
          <w:sz w:val="16"/>
          <w:highlight w:val="green"/>
        </w:rPr>
        <w:t xml:space="preserve"> </w:t>
      </w:r>
      <w:r w:rsidRPr="003F5B52">
        <w:rPr>
          <w:rStyle w:val="StyleUnderline"/>
          <w:highlight w:val="green"/>
        </w:rPr>
        <w:t>on</w:t>
      </w:r>
      <w:r w:rsidRPr="003F5B52">
        <w:rPr>
          <w:rStyle w:val="StyleUnderline"/>
        </w:rPr>
        <w:t xml:space="preserve"> the</w:t>
      </w:r>
      <w:r w:rsidRPr="003F5B52">
        <w:rPr>
          <w:sz w:val="16"/>
        </w:rPr>
        <w:t xml:space="preserve"> composition and quality of the </w:t>
      </w:r>
      <w:r w:rsidRPr="003F5B52">
        <w:rPr>
          <w:rStyle w:val="Emphasis"/>
        </w:rPr>
        <w:t>atmosphere</w:t>
      </w:r>
      <w:r w:rsidRPr="003F5B52">
        <w:rPr>
          <w:sz w:val="16"/>
        </w:rPr>
        <w:t xml:space="preserve">; on </w:t>
      </w:r>
      <w:r w:rsidRPr="003F5B52">
        <w:rPr>
          <w:rStyle w:val="StyleUnderline"/>
        </w:rPr>
        <w:t>human, terrestrial and aquatic</w:t>
      </w:r>
      <w:r w:rsidRPr="003F5B52">
        <w:rPr>
          <w:sz w:val="16"/>
        </w:rPr>
        <w:t xml:space="preserve"> </w:t>
      </w:r>
      <w:r w:rsidRPr="003F5B52">
        <w:rPr>
          <w:rStyle w:val="Emphasis"/>
          <w:highlight w:val="green"/>
        </w:rPr>
        <w:t>environment health</w:t>
      </w:r>
      <w:r w:rsidRPr="003F5B52">
        <w:rPr>
          <w:sz w:val="16"/>
        </w:rPr>
        <w:t>. It drives the breakdown of plastic pollutants with implications for human health and the environment.</w:t>
      </w:r>
    </w:p>
    <w:p w14:paraId="765F7F6E" w14:textId="77777777" w:rsidR="004C4F33" w:rsidRPr="003F5B52" w:rsidRDefault="004C4F33" w:rsidP="004C4F33"/>
    <w:p w14:paraId="48A89978" w14:textId="77777777" w:rsidR="004C4F33" w:rsidRPr="003F5B52" w:rsidRDefault="004C4F33" w:rsidP="004C4F33">
      <w:pPr>
        <w:pStyle w:val="Heading4"/>
        <w:rPr>
          <w:rFonts w:cs="Calibri"/>
        </w:rPr>
      </w:pPr>
      <w:r w:rsidRPr="003F5B52">
        <w:rPr>
          <w:rFonts w:cs="Calibri"/>
          <w:u w:val="single"/>
        </w:rPr>
        <w:t>Megaconstellations</w:t>
      </w:r>
      <w:r w:rsidRPr="003F5B52">
        <w:rPr>
          <w:rFonts w:cs="Calibri"/>
        </w:rPr>
        <w:t xml:space="preserve"> of satellites and frequent </w:t>
      </w:r>
      <w:r w:rsidRPr="003F5B52">
        <w:rPr>
          <w:rFonts w:cs="Calibri"/>
          <w:u w:val="single"/>
        </w:rPr>
        <w:t>re-entry</w:t>
      </w:r>
      <w:r w:rsidRPr="003F5B52">
        <w:rPr>
          <w:rFonts w:cs="Calibri"/>
        </w:rPr>
        <w:t xml:space="preserve"> causes </w:t>
      </w:r>
      <w:r w:rsidRPr="003F5B52">
        <w:rPr>
          <w:rFonts w:cs="Calibri"/>
          <w:u w:val="single"/>
        </w:rPr>
        <w:t>Ozone Hole 2.0</w:t>
      </w:r>
    </w:p>
    <w:p w14:paraId="071469D6" w14:textId="77777777" w:rsidR="004C4F33" w:rsidRPr="003F5B52" w:rsidRDefault="004C4F33" w:rsidP="004C4F33">
      <w:r w:rsidRPr="003F5B52">
        <w:rPr>
          <w:rStyle w:val="Style13ptBold"/>
        </w:rPr>
        <w:t>Tereza 21</w:t>
      </w:r>
      <w:r w:rsidRPr="003F5B52">
        <w:t xml:space="preserve"> [Tereza; June 07, 2021; Bachelor's in Journalism and Master's in Cultural Anthropology from Prague's Charles University, Master's in Science from the International Space University. Space.com, “Air pollution from reentering megaconstellation satellites could cause ozone hole 2.0,” </w:t>
      </w:r>
      <w:hyperlink r:id="rId10" w:history="1">
        <w:r w:rsidRPr="003F5B52">
          <w:rPr>
            <w:rStyle w:val="Hyperlink"/>
          </w:rPr>
          <w:t>https://www.space.com/starlink-satellite-reentry-ozone-depletion-atmosphere</w:t>
        </w:r>
      </w:hyperlink>
      <w:r w:rsidRPr="003F5B52">
        <w:t>] brett</w:t>
      </w:r>
    </w:p>
    <w:p w14:paraId="352CF708" w14:textId="77777777" w:rsidR="004C4F33" w:rsidRPr="003F5B52" w:rsidRDefault="004C4F33" w:rsidP="004C4F33">
      <w:r w:rsidRPr="003F5B52">
        <w:rPr>
          <w:rStyle w:val="Emphasis"/>
          <w:highlight w:val="green"/>
        </w:rPr>
        <w:t>Chemicals</w:t>
      </w:r>
      <w:r w:rsidRPr="003F5B52">
        <w:rPr>
          <w:rStyle w:val="Emphasis"/>
        </w:rPr>
        <w:t xml:space="preserve"> released</w:t>
      </w:r>
      <w:r w:rsidRPr="003F5B52">
        <w:rPr>
          <w:rStyle w:val="StyleUnderline"/>
        </w:rPr>
        <w:t xml:space="preserve"> as defunct satellites burn in the atmosphere could </w:t>
      </w:r>
      <w:r w:rsidRPr="003F5B52">
        <w:rPr>
          <w:rStyle w:val="StyleUnderline"/>
          <w:highlight w:val="green"/>
        </w:rPr>
        <w:t>damage Earth’s</w:t>
      </w:r>
      <w:r w:rsidRPr="003F5B52">
        <w:t xml:space="preserve"> protective </w:t>
      </w:r>
      <w:r w:rsidRPr="003F5B52">
        <w:rPr>
          <w:rStyle w:val="Emphasis"/>
          <w:highlight w:val="green"/>
        </w:rPr>
        <w:t>ozone</w:t>
      </w:r>
      <w:r w:rsidRPr="003F5B52">
        <w:rPr>
          <w:rStyle w:val="Emphasis"/>
        </w:rPr>
        <w:t xml:space="preserve"> layer</w:t>
      </w:r>
      <w:r w:rsidRPr="003F5B52">
        <w:t xml:space="preserve"> </w:t>
      </w:r>
      <w:r w:rsidRPr="003F5B52">
        <w:rPr>
          <w:rStyle w:val="StyleUnderline"/>
          <w:highlight w:val="green"/>
        </w:rPr>
        <w:t>if</w:t>
      </w:r>
      <w:r w:rsidRPr="003F5B52">
        <w:rPr>
          <w:rStyle w:val="StyleUnderline"/>
        </w:rPr>
        <w:t xml:space="preserve"> plans to build </w:t>
      </w:r>
      <w:r w:rsidRPr="003F5B52">
        <w:rPr>
          <w:rStyle w:val="Emphasis"/>
          <w:highlight w:val="green"/>
        </w:rPr>
        <w:t>megaconstellations</w:t>
      </w:r>
      <w:r w:rsidRPr="003F5B52">
        <w:rPr>
          <w:rStyle w:val="StyleUnderline"/>
        </w:rPr>
        <w:t xml:space="preserve"> of tens of thousands of satellites, such as SpaceX's Starlink, </w:t>
      </w:r>
      <w:r w:rsidRPr="003F5B52">
        <w:rPr>
          <w:rStyle w:val="Emphasis"/>
          <w:highlight w:val="green"/>
        </w:rPr>
        <w:t>go ahead</w:t>
      </w:r>
      <w:r w:rsidRPr="003F5B52">
        <w:rPr>
          <w:rStyle w:val="Emphasis"/>
        </w:rPr>
        <w:t xml:space="preserve"> as foreseen</w:t>
      </w:r>
      <w:r w:rsidRPr="003F5B52">
        <w:rPr>
          <w:rStyle w:val="StyleUnderline"/>
        </w:rPr>
        <w:t xml:space="preserve">, </w:t>
      </w:r>
      <w:r w:rsidRPr="003F5B52">
        <w:rPr>
          <w:rStyle w:val="Emphasis"/>
        </w:rPr>
        <w:t>scientists warn</w:t>
      </w:r>
      <w:r w:rsidRPr="003F5B52">
        <w:t xml:space="preserve">. </w:t>
      </w:r>
    </w:p>
    <w:p w14:paraId="190DC1E7" w14:textId="77777777" w:rsidR="004C4F33" w:rsidRPr="003F5B52" w:rsidRDefault="004C4F33" w:rsidP="004C4F33">
      <w:pPr>
        <w:rPr>
          <w:sz w:val="16"/>
        </w:rPr>
      </w:pPr>
      <w:r w:rsidRPr="003F5B52">
        <w:rPr>
          <w:rStyle w:val="StyleUnderline"/>
        </w:rPr>
        <w:t>Researchers</w:t>
      </w:r>
      <w:r w:rsidRPr="003F5B52">
        <w:rPr>
          <w:sz w:val="16"/>
        </w:rPr>
        <w:t xml:space="preserve"> also </w:t>
      </w:r>
      <w:r w:rsidRPr="003F5B52">
        <w:rPr>
          <w:rStyle w:val="StyleUnderline"/>
        </w:rPr>
        <w:t>caution that</w:t>
      </w:r>
      <w:r w:rsidRPr="003F5B52">
        <w:rPr>
          <w:sz w:val="16"/>
        </w:rPr>
        <w:t xml:space="preserve"> the </w:t>
      </w:r>
      <w:r w:rsidRPr="003F5B52">
        <w:rPr>
          <w:rStyle w:val="StyleUnderline"/>
        </w:rPr>
        <w:t xml:space="preserve">poorly understood atmospheric processes triggered by those chemicals could lead to an </w:t>
      </w:r>
      <w:r w:rsidRPr="003F5B52">
        <w:rPr>
          <w:rStyle w:val="Emphasis"/>
        </w:rPr>
        <w:t>uncontrolled geoengineering experiment</w:t>
      </w:r>
      <w:r w:rsidRPr="003F5B52">
        <w:rPr>
          <w:sz w:val="16"/>
        </w:rPr>
        <w:t>, the consequences of which are unknown.</w:t>
      </w:r>
    </w:p>
    <w:p w14:paraId="3FD48625" w14:textId="77777777" w:rsidR="004C4F33" w:rsidRPr="003F5B52" w:rsidRDefault="004C4F33" w:rsidP="004C4F33">
      <w:pPr>
        <w:rPr>
          <w:sz w:val="16"/>
        </w:rPr>
      </w:pPr>
      <w:r w:rsidRPr="003F5B52">
        <w:rPr>
          <w:sz w:val="16"/>
        </w:rPr>
        <w:t xml:space="preserve">For years, the space community was content with the fact that the amount of material that burns in the atmosphere as a result of Earth's encounters with meteoroids far exceeds the mass of defunct satellites meeting the same fate. Even the rise of megaconstellations won't change that. The problem, however, is in the different </w:t>
      </w:r>
      <w:r w:rsidRPr="003F5B52">
        <w:rPr>
          <w:rStyle w:val="Emphasis"/>
        </w:rPr>
        <w:t>chemical composition</w:t>
      </w:r>
      <w:r w:rsidRPr="003F5B52">
        <w:rPr>
          <w:sz w:val="16"/>
        </w:rPr>
        <w:t xml:space="preserve"> </w:t>
      </w:r>
      <w:r w:rsidRPr="003F5B52">
        <w:rPr>
          <w:rStyle w:val="StyleUnderline"/>
        </w:rPr>
        <w:t>of</w:t>
      </w:r>
      <w:r w:rsidRPr="003F5B52">
        <w:rPr>
          <w:sz w:val="16"/>
        </w:rPr>
        <w:t xml:space="preserve"> natural meteoroids compared to </w:t>
      </w:r>
      <w:r w:rsidRPr="003F5B52">
        <w:rPr>
          <w:rStyle w:val="Emphasis"/>
        </w:rPr>
        <w:t>artificial satellites</w:t>
      </w:r>
      <w:r w:rsidRPr="003F5B52">
        <w:rPr>
          <w:sz w:val="16"/>
        </w:rPr>
        <w:t xml:space="preserve">, </w:t>
      </w:r>
      <w:r w:rsidRPr="003F5B52">
        <w:rPr>
          <w:rStyle w:val="StyleUnderline"/>
        </w:rPr>
        <w:t>according to</w:t>
      </w:r>
      <w:r w:rsidRPr="003F5B52">
        <w:rPr>
          <w:sz w:val="16"/>
        </w:rPr>
        <w:t xml:space="preserve"> Aaron Boley, an </w:t>
      </w:r>
      <w:r w:rsidRPr="003F5B52">
        <w:rPr>
          <w:rStyle w:val="Emphasis"/>
        </w:rPr>
        <w:t>associate professor of astronomy and astrophysics at the University of British Columbia, Canada</w:t>
      </w:r>
      <w:r w:rsidRPr="003F5B52">
        <w:rPr>
          <w:sz w:val="16"/>
        </w:rPr>
        <w:t xml:space="preserve">. </w:t>
      </w:r>
    </w:p>
    <w:p w14:paraId="572B215E" w14:textId="77777777" w:rsidR="004C4F33" w:rsidRPr="003F5B52" w:rsidRDefault="004C4F33" w:rsidP="004C4F33">
      <w:pPr>
        <w:rPr>
          <w:sz w:val="16"/>
        </w:rPr>
      </w:pPr>
      <w:r w:rsidRPr="003F5B52">
        <w:rPr>
          <w:sz w:val="16"/>
        </w:rPr>
        <w:t xml:space="preserve">"We have 54 tonnes (60 tons) of </w:t>
      </w:r>
      <w:r w:rsidRPr="003F5B52">
        <w:rPr>
          <w:rStyle w:val="StyleUnderline"/>
        </w:rPr>
        <w:t>meteoroid material</w:t>
      </w:r>
      <w:r w:rsidRPr="003F5B52">
        <w:rPr>
          <w:sz w:val="16"/>
        </w:rPr>
        <w:t xml:space="preserve"> coming in every day," Boley, one of the authors of a paper published May 20 in the journal Scientific Reports, told Space.com. "With the first generation of Starlink, we can expect about 2 tonnes (2.2 tons) of dead satellites reentering Earth's atmosphere daily. But meteoroids are mostly rock, which </w:t>
      </w:r>
      <w:r w:rsidRPr="003F5B52">
        <w:rPr>
          <w:rStyle w:val="StyleUnderline"/>
        </w:rPr>
        <w:t>is made of oxygen, magnesium and silicon</w:t>
      </w:r>
      <w:r w:rsidRPr="003F5B52">
        <w:rPr>
          <w:sz w:val="16"/>
        </w:rPr>
        <w:t xml:space="preserve">. These satellites </w:t>
      </w:r>
      <w:r w:rsidRPr="003F5B52">
        <w:rPr>
          <w:rStyle w:val="StyleUnderline"/>
        </w:rPr>
        <w:t xml:space="preserve">are </w:t>
      </w:r>
      <w:r w:rsidRPr="003F5B52">
        <w:rPr>
          <w:rStyle w:val="Emphasis"/>
        </w:rPr>
        <w:t>mostly aluminum</w:t>
      </w:r>
      <w:r w:rsidRPr="003F5B52">
        <w:rPr>
          <w:sz w:val="16"/>
        </w:rPr>
        <w:t xml:space="preserve">, </w:t>
      </w:r>
      <w:r w:rsidRPr="003F5B52">
        <w:rPr>
          <w:rStyle w:val="StyleUnderline"/>
        </w:rPr>
        <w:t>which</w:t>
      </w:r>
      <w:r w:rsidRPr="003F5B52">
        <w:rPr>
          <w:sz w:val="16"/>
        </w:rPr>
        <w:t xml:space="preserve"> the </w:t>
      </w:r>
      <w:r w:rsidRPr="003F5B52">
        <w:rPr>
          <w:rStyle w:val="StyleUnderline"/>
        </w:rPr>
        <w:t xml:space="preserve">meteoroids contain only in a </w:t>
      </w:r>
      <w:r w:rsidRPr="003F5B52">
        <w:rPr>
          <w:rStyle w:val="Emphasis"/>
        </w:rPr>
        <w:t>very small amount</w:t>
      </w:r>
      <w:r w:rsidRPr="003F5B52">
        <w:rPr>
          <w:rStyle w:val="StyleUnderline"/>
        </w:rPr>
        <w:t>, about 1%."</w:t>
      </w:r>
    </w:p>
    <w:p w14:paraId="2CABEA84" w14:textId="77777777" w:rsidR="004C4F33" w:rsidRPr="003F5B52" w:rsidRDefault="004C4F33" w:rsidP="004C4F33">
      <w:pPr>
        <w:rPr>
          <w:sz w:val="16"/>
          <w:szCs w:val="16"/>
        </w:rPr>
      </w:pPr>
      <w:r w:rsidRPr="003F5B52">
        <w:rPr>
          <w:sz w:val="16"/>
          <w:szCs w:val="16"/>
        </w:rPr>
        <w:t>Related: SpaceX's Starlink satellite megaconstellation launches in photos</w:t>
      </w:r>
    </w:p>
    <w:p w14:paraId="5A509BD9" w14:textId="77777777" w:rsidR="004C4F33" w:rsidRPr="003F5B52" w:rsidRDefault="004C4F33" w:rsidP="004C4F33">
      <w:pPr>
        <w:rPr>
          <w:sz w:val="16"/>
          <w:szCs w:val="16"/>
        </w:rPr>
      </w:pPr>
      <w:r w:rsidRPr="003F5B52">
        <w:rPr>
          <w:sz w:val="16"/>
          <w:szCs w:val="16"/>
        </w:rPr>
        <w:t xml:space="preserve">Uncontrolled geoengineering </w:t>
      </w:r>
    </w:p>
    <w:p w14:paraId="6177C220" w14:textId="77777777" w:rsidR="004C4F33" w:rsidRPr="003F5B52" w:rsidRDefault="004C4F33" w:rsidP="004C4F33">
      <w:pPr>
        <w:rPr>
          <w:sz w:val="16"/>
        </w:rPr>
      </w:pPr>
      <w:r w:rsidRPr="003F5B52">
        <w:rPr>
          <w:sz w:val="16"/>
        </w:rPr>
        <w:t xml:space="preserve">The scientists realised that </w:t>
      </w:r>
      <w:r w:rsidRPr="003F5B52">
        <w:rPr>
          <w:rStyle w:val="Emphasis"/>
          <w:highlight w:val="green"/>
        </w:rPr>
        <w:t>megaconstellations</w:t>
      </w:r>
      <w:r w:rsidRPr="003F5B52">
        <w:rPr>
          <w:rStyle w:val="StyleUnderline"/>
        </w:rPr>
        <w:t xml:space="preserve"> have</w:t>
      </w:r>
      <w:r w:rsidRPr="003F5B52">
        <w:rPr>
          <w:sz w:val="16"/>
        </w:rPr>
        <w:t xml:space="preserve"> a </w:t>
      </w:r>
      <w:r w:rsidRPr="003F5B52">
        <w:rPr>
          <w:rStyle w:val="Emphasis"/>
        </w:rPr>
        <w:t>significant potential</w:t>
      </w:r>
      <w:r w:rsidRPr="003F5B52">
        <w:rPr>
          <w:sz w:val="16"/>
        </w:rPr>
        <w:t xml:space="preserve"> </w:t>
      </w:r>
      <w:r w:rsidRPr="003F5B52">
        <w:rPr>
          <w:rStyle w:val="StyleUnderline"/>
        </w:rPr>
        <w:t>to change the chemistry of the upper atmosphere</w:t>
      </w:r>
      <w:r w:rsidRPr="003F5B52">
        <w:rPr>
          <w:sz w:val="16"/>
        </w:rPr>
        <w:t xml:space="preserve"> compared to its natural state. But not only that. The </w:t>
      </w:r>
      <w:r w:rsidRPr="003F5B52">
        <w:rPr>
          <w:rStyle w:val="Emphasis"/>
        </w:rPr>
        <w:t>burning of aluminum</w:t>
      </w:r>
      <w:r w:rsidRPr="003F5B52">
        <w:rPr>
          <w:sz w:val="16"/>
        </w:rPr>
        <w:t xml:space="preserve"> is known </w:t>
      </w:r>
      <w:r w:rsidRPr="003F5B52">
        <w:rPr>
          <w:rStyle w:val="StyleUnderline"/>
        </w:rPr>
        <w:t xml:space="preserve">to </w:t>
      </w:r>
      <w:r w:rsidRPr="003F5B52">
        <w:rPr>
          <w:rStyle w:val="StyleUnderline"/>
          <w:highlight w:val="green"/>
        </w:rPr>
        <w:t>produce</w:t>
      </w:r>
      <w:r w:rsidRPr="003F5B52">
        <w:rPr>
          <w:rStyle w:val="StyleUnderline"/>
        </w:rPr>
        <w:t xml:space="preserve"> aluminum oxide</w:t>
      </w:r>
      <w:r w:rsidRPr="003F5B52">
        <w:rPr>
          <w:sz w:val="16"/>
        </w:rPr>
        <w:t xml:space="preserve">, </w:t>
      </w:r>
      <w:r w:rsidRPr="003F5B52">
        <w:rPr>
          <w:rStyle w:val="Emphasis"/>
        </w:rPr>
        <w:t>a</w:t>
      </w:r>
      <w:r w:rsidRPr="003F5B52">
        <w:rPr>
          <w:sz w:val="16"/>
        </w:rPr>
        <w:t xml:space="preserve">lso </w:t>
      </w:r>
      <w:r w:rsidRPr="003F5B52">
        <w:rPr>
          <w:rStyle w:val="Emphasis"/>
        </w:rPr>
        <w:t>k</w:t>
      </w:r>
      <w:r w:rsidRPr="003F5B52">
        <w:rPr>
          <w:sz w:val="16"/>
        </w:rPr>
        <w:t xml:space="preserve">nown </w:t>
      </w:r>
      <w:r w:rsidRPr="003F5B52">
        <w:rPr>
          <w:rStyle w:val="Emphasis"/>
        </w:rPr>
        <w:t>a</w:t>
      </w:r>
      <w:r w:rsidRPr="003F5B52">
        <w:rPr>
          <w:sz w:val="16"/>
        </w:rPr>
        <w:t xml:space="preserve">s </w:t>
      </w:r>
      <w:r w:rsidRPr="003F5B52">
        <w:rPr>
          <w:rStyle w:val="Emphasis"/>
          <w:highlight w:val="green"/>
        </w:rPr>
        <w:t>alumina</w:t>
      </w:r>
      <w:r w:rsidRPr="003F5B52">
        <w:rPr>
          <w:sz w:val="16"/>
        </w:rPr>
        <w:t xml:space="preserve">, </w:t>
      </w:r>
      <w:r w:rsidRPr="003F5B52">
        <w:rPr>
          <w:rStyle w:val="StyleUnderline"/>
          <w:highlight w:val="green"/>
        </w:rPr>
        <w:t>which</w:t>
      </w:r>
      <w:r w:rsidRPr="003F5B52">
        <w:rPr>
          <w:sz w:val="16"/>
        </w:rPr>
        <w:t xml:space="preserve"> can </w:t>
      </w:r>
      <w:r w:rsidRPr="003F5B52">
        <w:rPr>
          <w:rStyle w:val="StyleUnderline"/>
          <w:highlight w:val="green"/>
        </w:rPr>
        <w:t>trigger</w:t>
      </w:r>
      <w:r w:rsidRPr="003F5B52">
        <w:rPr>
          <w:rStyle w:val="StyleUnderline"/>
        </w:rPr>
        <w:t xml:space="preserve"> further unexplored side effects</w:t>
      </w:r>
      <w:r w:rsidRPr="003F5B52">
        <w:rPr>
          <w:sz w:val="16"/>
        </w:rPr>
        <w:t xml:space="preserve">. </w:t>
      </w:r>
    </w:p>
    <w:p w14:paraId="4A5F2DDA" w14:textId="77777777" w:rsidR="004C4F33" w:rsidRPr="003F5B52" w:rsidRDefault="004C4F33" w:rsidP="004C4F33">
      <w:pPr>
        <w:rPr>
          <w:sz w:val="16"/>
          <w:szCs w:val="16"/>
        </w:rPr>
      </w:pPr>
      <w:r w:rsidRPr="003F5B52">
        <w:rPr>
          <w:sz w:val="16"/>
          <w:szCs w:val="16"/>
        </w:rPr>
        <w:t xml:space="preserve">"Alumina reflects light at certain wavelengths and if you dump enough alumina into the atmosphere, you are going to create scattering and eventually change the albedo of the planet," Boley said. </w:t>
      </w:r>
    </w:p>
    <w:p w14:paraId="406ED112" w14:textId="77777777" w:rsidR="004C4F33" w:rsidRPr="003F5B52" w:rsidRDefault="004C4F33" w:rsidP="004C4F33">
      <w:pPr>
        <w:rPr>
          <w:sz w:val="16"/>
          <w:szCs w:val="16"/>
        </w:rPr>
      </w:pPr>
      <w:r w:rsidRPr="003F5B52">
        <w:rPr>
          <w:sz w:val="16"/>
          <w:szCs w:val="16"/>
        </w:rPr>
        <w:t xml:space="preserve">Albedo is the measure of the amount of light that is reflected by a material. In fact, increasing Earth's albedo by pumping certain types of chemicals into the higher layers of the atmosphere has been proposed as a possible geoengineering solution that could slow down global warming. However, Boley said, the scientific community has rejected such experiments because not enough is known about their possible side effects. </w:t>
      </w:r>
    </w:p>
    <w:p w14:paraId="76578750" w14:textId="77777777" w:rsidR="004C4F33" w:rsidRPr="003F5B52" w:rsidRDefault="004C4F33" w:rsidP="004C4F33">
      <w:pPr>
        <w:rPr>
          <w:sz w:val="16"/>
          <w:szCs w:val="16"/>
        </w:rPr>
      </w:pPr>
      <w:r w:rsidRPr="003F5B52">
        <w:rPr>
          <w:sz w:val="16"/>
          <w:szCs w:val="16"/>
        </w:rPr>
        <w:t>"Now it looks like we are going to run this experiment without any oversight or regulation," Boley said. "We don't know what the thresholds are, and how that will change the upper atmosphere."</w:t>
      </w:r>
    </w:p>
    <w:p w14:paraId="16EEF7DC" w14:textId="77777777" w:rsidR="004C4F33" w:rsidRPr="003F5B52" w:rsidRDefault="004C4F33" w:rsidP="004C4F33">
      <w:pPr>
        <w:rPr>
          <w:sz w:val="16"/>
          <w:szCs w:val="16"/>
        </w:rPr>
      </w:pPr>
      <w:r w:rsidRPr="003F5B52">
        <w:rPr>
          <w:sz w:val="16"/>
          <w:szCs w:val="16"/>
        </w:rPr>
        <w:t>The Cygnus re-supply vehicle, which delivers cargo to the International Space Station, burning up in the atmosphere during its reentry. (Image credit: ESA/Alexander Gerst)</w:t>
      </w:r>
    </w:p>
    <w:p w14:paraId="68A766B2" w14:textId="77777777" w:rsidR="004C4F33" w:rsidRPr="003F5B52" w:rsidRDefault="004C4F33" w:rsidP="004C4F33">
      <w:pPr>
        <w:rPr>
          <w:rStyle w:val="Emphasis"/>
        </w:rPr>
      </w:pPr>
      <w:r w:rsidRPr="003F5B52">
        <w:rPr>
          <w:rStyle w:val="Emphasis"/>
          <w:highlight w:val="green"/>
        </w:rPr>
        <w:t>Ozone hole 2.0</w:t>
      </w:r>
      <w:r w:rsidRPr="003F5B52">
        <w:rPr>
          <w:rStyle w:val="Emphasis"/>
        </w:rPr>
        <w:t xml:space="preserve"> </w:t>
      </w:r>
    </w:p>
    <w:p w14:paraId="791BA835" w14:textId="77777777" w:rsidR="004C4F33" w:rsidRPr="003F5B52" w:rsidRDefault="004C4F33" w:rsidP="004C4F33">
      <w:pPr>
        <w:rPr>
          <w:sz w:val="16"/>
        </w:rPr>
      </w:pPr>
      <w:r w:rsidRPr="003F5B52">
        <w:rPr>
          <w:rStyle w:val="StyleUnderline"/>
        </w:rPr>
        <w:t>The aluminum from re-entering satellites</w:t>
      </w:r>
      <w:r w:rsidRPr="003F5B52">
        <w:rPr>
          <w:sz w:val="16"/>
        </w:rPr>
        <w:t xml:space="preserve"> also has a potential to </w:t>
      </w:r>
      <w:r w:rsidRPr="003F5B52">
        <w:rPr>
          <w:rStyle w:val="Emphasis"/>
        </w:rPr>
        <w:t>damage the ozone layer</w:t>
      </w:r>
      <w:r w:rsidRPr="003F5B52">
        <w:rPr>
          <w:sz w:val="16"/>
        </w:rPr>
        <w:t xml:space="preserve">, a problem well known to humanity, </w:t>
      </w:r>
      <w:r w:rsidRPr="003F5B52">
        <w:rPr>
          <w:rStyle w:val="StyleUnderline"/>
        </w:rPr>
        <w:t>which has been successfully solved by widespread bans on</w:t>
      </w:r>
      <w:r w:rsidRPr="003F5B52">
        <w:rPr>
          <w:sz w:val="16"/>
        </w:rPr>
        <w:t xml:space="preserve"> the use of </w:t>
      </w:r>
      <w:r w:rsidRPr="003F5B52">
        <w:rPr>
          <w:rStyle w:val="Emphasis"/>
        </w:rPr>
        <w:t>c</w:t>
      </w:r>
      <w:r w:rsidRPr="003F5B52">
        <w:rPr>
          <w:sz w:val="16"/>
        </w:rPr>
        <w:t>hloro</w:t>
      </w:r>
      <w:r w:rsidRPr="003F5B52">
        <w:rPr>
          <w:rStyle w:val="Emphasis"/>
        </w:rPr>
        <w:t>f</w:t>
      </w:r>
      <w:r w:rsidRPr="003F5B52">
        <w:rPr>
          <w:sz w:val="16"/>
        </w:rPr>
        <w:t>luoro</w:t>
      </w:r>
      <w:r w:rsidRPr="003F5B52">
        <w:rPr>
          <w:rStyle w:val="Emphasis"/>
        </w:rPr>
        <w:t>c</w:t>
      </w:r>
      <w:r w:rsidRPr="003F5B52">
        <w:rPr>
          <w:sz w:val="16"/>
        </w:rPr>
        <w:t>arbon</w:t>
      </w:r>
      <w:r w:rsidRPr="003F5B52">
        <w:rPr>
          <w:rStyle w:val="StyleUnderline"/>
        </w:rPr>
        <w:t>s</w:t>
      </w:r>
      <w:r w:rsidRPr="003F5B52">
        <w:rPr>
          <w:sz w:val="16"/>
        </w:rPr>
        <w:t xml:space="preserve">, chemicals </w:t>
      </w:r>
      <w:r w:rsidRPr="003F5B52">
        <w:rPr>
          <w:rStyle w:val="StyleUnderline"/>
        </w:rPr>
        <w:t>used in the past</w:t>
      </w:r>
      <w:r w:rsidRPr="003F5B52">
        <w:rPr>
          <w:sz w:val="16"/>
        </w:rPr>
        <w:t xml:space="preserve"> in aerosol sprays and refrigerators. </w:t>
      </w:r>
    </w:p>
    <w:p w14:paraId="3510E886" w14:textId="77777777" w:rsidR="004C4F33" w:rsidRPr="003F5B52" w:rsidRDefault="004C4F33" w:rsidP="004C4F33">
      <w:pPr>
        <w:rPr>
          <w:sz w:val="16"/>
        </w:rPr>
      </w:pPr>
      <w:r w:rsidRPr="003F5B52">
        <w:rPr>
          <w:sz w:val="16"/>
        </w:rPr>
        <w:t xml:space="preserve">In their paper, Boley and his colleague Michael Byers cite </w:t>
      </w:r>
      <w:r w:rsidRPr="003F5B52">
        <w:rPr>
          <w:rStyle w:val="Emphasis"/>
        </w:rPr>
        <w:t>research</w:t>
      </w:r>
      <w:r w:rsidRPr="003F5B52">
        <w:rPr>
          <w:sz w:val="16"/>
        </w:rPr>
        <w:t xml:space="preserve"> by their counterparts </w:t>
      </w:r>
      <w:r w:rsidRPr="003F5B52">
        <w:rPr>
          <w:rStyle w:val="StyleUnderline"/>
        </w:rPr>
        <w:t>from the Aerospace Corporation</w:t>
      </w:r>
      <w:r w:rsidRPr="003F5B52">
        <w:rPr>
          <w:sz w:val="16"/>
        </w:rPr>
        <w:t xml:space="preserve">, a U.S. non-profit research organization, which </w:t>
      </w:r>
      <w:r w:rsidRPr="003F5B52">
        <w:rPr>
          <w:rStyle w:val="StyleUnderline"/>
        </w:rPr>
        <w:t>identified local damage to the planet's ozone layer triggered by the passage of polluting rockets through the atmosphere</w:t>
      </w:r>
      <w:r w:rsidRPr="003F5B52">
        <w:rPr>
          <w:sz w:val="16"/>
        </w:rPr>
        <w:t>.</w:t>
      </w:r>
    </w:p>
    <w:p w14:paraId="64B52C7A" w14:textId="77777777" w:rsidR="004C4F33" w:rsidRPr="003F5B52" w:rsidRDefault="004C4F33" w:rsidP="004C4F33">
      <w:pPr>
        <w:rPr>
          <w:sz w:val="16"/>
          <w:szCs w:val="16"/>
        </w:rPr>
      </w:pPr>
      <w:r w:rsidRPr="003F5B52">
        <w:rPr>
          <w:sz w:val="16"/>
          <w:szCs w:val="16"/>
        </w:rPr>
        <w:t>"We know that alumina does deplete ozone just from rocket launches themselves because a lot of solid-fuel rockets use, or have, alumina as a byproduct," Boley said. "That creates these little temporary holes in the stratospheric ozone layer. That's one of the biggest concerns about compositional changes to the atmosphere that spaceflight can cause."</w:t>
      </w:r>
    </w:p>
    <w:p w14:paraId="15782F52" w14:textId="77777777" w:rsidR="004C4F33" w:rsidRPr="003F5B52" w:rsidRDefault="004C4F33" w:rsidP="004C4F33">
      <w:pPr>
        <w:rPr>
          <w:sz w:val="16"/>
          <w:szCs w:val="16"/>
        </w:rPr>
      </w:pPr>
      <w:r w:rsidRPr="003F5B52">
        <w:rPr>
          <w:sz w:val="16"/>
          <w:szCs w:val="16"/>
        </w:rPr>
        <w:t xml:space="preserve">The ozone layer protects life on Earth from harmful UV radiation. The depletion of ozone in the stratosphere, the second lowest layer of the atmosphere extending between altitudes of approximately 7 to 40 miles (10 to 60 kilometers), led to an increased risk of cancer and eye damage for humans on Earth. </w:t>
      </w:r>
    </w:p>
    <w:p w14:paraId="3EBC1EF3" w14:textId="77777777" w:rsidR="004C4F33" w:rsidRPr="003F5B52" w:rsidRDefault="004C4F33" w:rsidP="004C4F33">
      <w:pPr>
        <w:rPr>
          <w:sz w:val="16"/>
        </w:rPr>
      </w:pPr>
      <w:r w:rsidRPr="003F5B52">
        <w:rPr>
          <w:sz w:val="16"/>
        </w:rPr>
        <w:t xml:space="preserve">Gerhard Drolshagen, of the University of Oldenburg, Germany, who has published papers about the effects of meteoroid material on Earth, told Space.com that </w:t>
      </w:r>
      <w:r w:rsidRPr="003F5B52">
        <w:rPr>
          <w:rStyle w:val="Emphasis"/>
          <w:highlight w:val="green"/>
        </w:rPr>
        <w:t>reentering satellites</w:t>
      </w:r>
      <w:r w:rsidRPr="003F5B52">
        <w:rPr>
          <w:sz w:val="16"/>
        </w:rPr>
        <w:t xml:space="preserve"> usually </w:t>
      </w:r>
      <w:r w:rsidRPr="003F5B52">
        <w:rPr>
          <w:rStyle w:val="Emphasis"/>
          <w:highlight w:val="green"/>
        </w:rPr>
        <w:t>evaporate</w:t>
      </w:r>
      <w:r w:rsidRPr="003F5B52">
        <w:rPr>
          <w:rStyle w:val="Emphasis"/>
        </w:rPr>
        <w:t xml:space="preserve"> at altitudes between 55 and 30 miles</w:t>
      </w:r>
      <w:r w:rsidRPr="003F5B52">
        <w:rPr>
          <w:sz w:val="16"/>
        </w:rPr>
        <w:t xml:space="preserve"> (90 and 50 km), just </w:t>
      </w:r>
      <w:r w:rsidRPr="003F5B52">
        <w:rPr>
          <w:rStyle w:val="StyleUnderline"/>
          <w:highlight w:val="green"/>
        </w:rPr>
        <w:t>above the ozone-rich stratosphere</w:t>
      </w:r>
      <w:r w:rsidRPr="003F5B52">
        <w:rPr>
          <w:sz w:val="16"/>
        </w:rPr>
        <w:t xml:space="preserve">. However, he added, the </w:t>
      </w:r>
      <w:r w:rsidRPr="003F5B52">
        <w:rPr>
          <w:rStyle w:val="StyleUnderline"/>
        </w:rPr>
        <w:t>particles created as a result of the satellites' burning will eventually sink to the lower layers</w:t>
      </w:r>
      <w:r w:rsidRPr="003F5B52">
        <w:rPr>
          <w:sz w:val="16"/>
        </w:rPr>
        <w:t xml:space="preserve">. </w:t>
      </w:r>
    </w:p>
    <w:p w14:paraId="51FC3907" w14:textId="77777777" w:rsidR="004C4F33" w:rsidRPr="003F5B52" w:rsidRDefault="004C4F33" w:rsidP="004C4F33">
      <w:pPr>
        <w:rPr>
          <w:sz w:val="16"/>
        </w:rPr>
      </w:pPr>
      <w:r w:rsidRPr="003F5B52">
        <w:rPr>
          <w:sz w:val="16"/>
        </w:rPr>
        <w:t xml:space="preserve">Boley said that as the alumina sinks into the stratosphere, </w:t>
      </w:r>
      <w:r w:rsidRPr="003F5B52">
        <w:rPr>
          <w:rStyle w:val="StyleUnderline"/>
        </w:rPr>
        <w:t xml:space="preserve">it will cause </w:t>
      </w:r>
      <w:r w:rsidRPr="003F5B52">
        <w:rPr>
          <w:rStyle w:val="StyleUnderline"/>
          <w:highlight w:val="green"/>
        </w:rPr>
        <w:t>chemical reactions</w:t>
      </w:r>
      <w:r w:rsidRPr="003F5B52">
        <w:rPr>
          <w:rStyle w:val="StyleUnderline"/>
        </w:rPr>
        <w:t>, which</w:t>
      </w:r>
      <w:r w:rsidRPr="003F5B52">
        <w:rPr>
          <w:sz w:val="16"/>
        </w:rPr>
        <w:t xml:space="preserve">, based on existing knowledge, will likely </w:t>
      </w:r>
      <w:r w:rsidRPr="003F5B52">
        <w:rPr>
          <w:rStyle w:val="Emphasis"/>
          <w:highlight w:val="green"/>
        </w:rPr>
        <w:t>trigger ozone destruction</w:t>
      </w:r>
      <w:r w:rsidRPr="003F5B52">
        <w:rPr>
          <w:sz w:val="16"/>
        </w:rPr>
        <w:t>.</w:t>
      </w:r>
    </w:p>
    <w:p w14:paraId="542498D5" w14:textId="77777777" w:rsidR="004C4F33" w:rsidRPr="003F5B52" w:rsidRDefault="004C4F33" w:rsidP="004C4F33">
      <w:pPr>
        <w:rPr>
          <w:sz w:val="16"/>
        </w:rPr>
      </w:pPr>
      <w:r w:rsidRPr="003F5B52">
        <w:rPr>
          <w:sz w:val="16"/>
        </w:rPr>
        <w:t xml:space="preserve">Drolshagen, who wasn't involved in the recent study, agreed that because "satellites are mostly made of aluminum, the amount of </w:t>
      </w:r>
      <w:r w:rsidRPr="003F5B52">
        <w:rPr>
          <w:rStyle w:val="StyleUnderline"/>
        </w:rPr>
        <w:t>aluminum deposited in the atmosphere will certainly increase</w:t>
      </w:r>
      <w:r w:rsidRPr="003F5B52">
        <w:rPr>
          <w:sz w:val="16"/>
        </w:rPr>
        <w:t>."</w:t>
      </w:r>
    </w:p>
    <w:p w14:paraId="1B0814AC" w14:textId="77777777" w:rsidR="004C4F33" w:rsidRPr="003F5B52" w:rsidRDefault="004C4F33" w:rsidP="004C4F33">
      <w:pPr>
        <w:rPr>
          <w:sz w:val="16"/>
          <w:szCs w:val="16"/>
        </w:rPr>
      </w:pPr>
      <w:r w:rsidRPr="003F5B52">
        <w:rPr>
          <w:sz w:val="16"/>
          <w:szCs w:val="16"/>
        </w:rPr>
        <w:t xml:space="preserve">Concerns about the effects of aluminium oxides on the atmosphere have been cited by U.S. telecommunications operator Viasat in its request to the US Federal Communications Commision to suspend launches of SpaceX's Starlink megaconstellation until a proper environmental review of its possible impacts is conducted. </w:t>
      </w:r>
    </w:p>
    <w:p w14:paraId="200DD68A" w14:textId="77777777" w:rsidR="004C4F33" w:rsidRPr="003F5B52" w:rsidRDefault="004C4F33" w:rsidP="004C4F33">
      <w:pPr>
        <w:rPr>
          <w:sz w:val="16"/>
          <w:szCs w:val="16"/>
        </w:rPr>
      </w:pPr>
      <w:r w:rsidRPr="003F5B52">
        <w:rPr>
          <w:sz w:val="16"/>
          <w:szCs w:val="16"/>
        </w:rPr>
        <w:t>Spectacular stratospheric clouds are linked to ozone destruction. (Image credit: NASA/Lamont Poole)</w:t>
      </w:r>
    </w:p>
    <w:p w14:paraId="4DEC2D9F" w14:textId="77777777" w:rsidR="004C4F33" w:rsidRPr="003F5B52" w:rsidRDefault="004C4F33" w:rsidP="004C4F33">
      <w:pPr>
        <w:rPr>
          <w:sz w:val="16"/>
          <w:szCs w:val="16"/>
        </w:rPr>
      </w:pPr>
      <w:r w:rsidRPr="003F5B52">
        <w:rPr>
          <w:sz w:val="16"/>
          <w:szCs w:val="16"/>
        </w:rPr>
        <w:t>Learning from past mistakes</w:t>
      </w:r>
    </w:p>
    <w:p w14:paraId="789EFD28" w14:textId="77777777" w:rsidR="004C4F33" w:rsidRPr="003F5B52" w:rsidRDefault="004C4F33" w:rsidP="004C4F33">
      <w:pPr>
        <w:rPr>
          <w:sz w:val="16"/>
        </w:rPr>
      </w:pPr>
      <w:r w:rsidRPr="003F5B52">
        <w:rPr>
          <w:sz w:val="16"/>
        </w:rPr>
        <w:t xml:space="preserve">In their </w:t>
      </w:r>
      <w:r w:rsidRPr="003F5B52">
        <w:rPr>
          <w:rStyle w:val="StyleUnderline"/>
        </w:rPr>
        <w:t>study</w:t>
      </w:r>
      <w:r w:rsidRPr="003F5B52">
        <w:rPr>
          <w:sz w:val="16"/>
        </w:rPr>
        <w:t xml:space="preserve">, Boley and his colleagues </w:t>
      </w:r>
      <w:r w:rsidRPr="003F5B52">
        <w:rPr>
          <w:rStyle w:val="StyleUnderline"/>
        </w:rPr>
        <w:t>looked only at</w:t>
      </w:r>
      <w:r w:rsidRPr="003F5B52">
        <w:rPr>
          <w:sz w:val="16"/>
        </w:rPr>
        <w:t xml:space="preserve"> the effects of the first generation of the Starlink megaconstellation, which is expected to consist of </w:t>
      </w:r>
      <w:r w:rsidRPr="003F5B52">
        <w:rPr>
          <w:rStyle w:val="Emphasis"/>
        </w:rPr>
        <w:t>12,000 satellites</w:t>
      </w:r>
      <w:r w:rsidRPr="003F5B52">
        <w:rPr>
          <w:sz w:val="16"/>
        </w:rPr>
        <w:t xml:space="preserve">. More than 1,700 of these have already been launched. As a result of SpaceX's activities (and to a lesser extent those of other constellation operators), the number of active and defunct satellites in low Earth orbit, the region of space below the altitude of 620 miles (1,000 km), has increased by 50% over the past two years, according to the paper. </w:t>
      </w:r>
    </w:p>
    <w:p w14:paraId="0662E3EB" w14:textId="77777777" w:rsidR="004C4F33" w:rsidRPr="003F5B52" w:rsidRDefault="004C4F33" w:rsidP="004C4F33">
      <w:pPr>
        <w:rPr>
          <w:sz w:val="16"/>
        </w:rPr>
      </w:pPr>
      <w:r w:rsidRPr="003F5B52">
        <w:rPr>
          <w:sz w:val="16"/>
        </w:rPr>
        <w:t xml:space="preserve">"The problem is that </w:t>
      </w:r>
      <w:r w:rsidRPr="003F5B52">
        <w:rPr>
          <w:rStyle w:val="Emphasis"/>
        </w:rPr>
        <w:t>there are now plans to launch about 55,000 satellites</w:t>
      </w:r>
      <w:r w:rsidRPr="003F5B52">
        <w:rPr>
          <w:sz w:val="16"/>
        </w:rPr>
        <w:t xml:space="preserve">," Boley said. "Starlink second generation could consist of up to 30,000 satellites, then you have Starnet, which is China's response to Starlink, Amazon's Kuiper, OneWeb. That could </w:t>
      </w:r>
      <w:r w:rsidRPr="003F5B52">
        <w:rPr>
          <w:rStyle w:val="Emphasis"/>
        </w:rPr>
        <w:t>lead to unprecedented changes to the Earth’s upper atmosphere</w:t>
      </w:r>
      <w:r w:rsidRPr="003F5B52">
        <w:rPr>
          <w:sz w:val="16"/>
        </w:rPr>
        <w:t>."</w:t>
      </w:r>
    </w:p>
    <w:p w14:paraId="1ACE4F91" w14:textId="77777777" w:rsidR="004C4F33" w:rsidRPr="003F5B52" w:rsidRDefault="004C4F33" w:rsidP="004C4F33">
      <w:pPr>
        <w:rPr>
          <w:sz w:val="16"/>
        </w:rPr>
      </w:pPr>
      <w:r w:rsidRPr="003F5B52">
        <w:rPr>
          <w:rStyle w:val="StyleUnderline"/>
        </w:rPr>
        <w:t>Megaconstellation operators</w:t>
      </w:r>
      <w:r w:rsidRPr="003F5B52">
        <w:rPr>
          <w:sz w:val="16"/>
        </w:rPr>
        <w:t xml:space="preserve">, inspired by the consumer technology model, </w:t>
      </w:r>
      <w:r w:rsidRPr="003F5B52">
        <w:rPr>
          <w:rStyle w:val="StyleUnderline"/>
          <w:highlight w:val="green"/>
        </w:rPr>
        <w:t>expect</w:t>
      </w:r>
      <w:r w:rsidRPr="003F5B52">
        <w:rPr>
          <w:rStyle w:val="StyleUnderline"/>
        </w:rPr>
        <w:t xml:space="preserve"> fast development of new satellites and </w:t>
      </w:r>
      <w:r w:rsidRPr="003F5B52">
        <w:rPr>
          <w:rStyle w:val="Emphasis"/>
          <w:highlight w:val="green"/>
        </w:rPr>
        <w:t>frequent replacement</w:t>
      </w:r>
      <w:r w:rsidRPr="003F5B52">
        <w:rPr>
          <w:rStyle w:val="StyleUnderline"/>
        </w:rPr>
        <w:t xml:space="preserve">, thus the </w:t>
      </w:r>
      <w:r w:rsidRPr="003F5B52">
        <w:rPr>
          <w:rStyle w:val="Emphasis"/>
          <w:highlight w:val="green"/>
        </w:rPr>
        <w:t>high amount</w:t>
      </w:r>
      <w:r w:rsidRPr="003F5B52">
        <w:rPr>
          <w:rStyle w:val="Emphasis"/>
        </w:rPr>
        <w:t xml:space="preserve"> of satellites</w:t>
      </w:r>
      <w:r w:rsidRPr="003F5B52">
        <w:rPr>
          <w:rStyle w:val="StyleUnderline"/>
        </w:rPr>
        <w:t xml:space="preserve"> expected to be </w:t>
      </w:r>
      <w:r w:rsidRPr="003F5B52">
        <w:rPr>
          <w:rStyle w:val="StyleUnderline"/>
          <w:highlight w:val="green"/>
        </w:rPr>
        <w:t>burning</w:t>
      </w:r>
      <w:r w:rsidRPr="003F5B52">
        <w:rPr>
          <w:rStyle w:val="StyleUnderline"/>
        </w:rPr>
        <w:t xml:space="preserve"> in the atmosphere </w:t>
      </w:r>
      <w:r w:rsidRPr="003F5B52">
        <w:rPr>
          <w:rStyle w:val="StyleUnderline"/>
          <w:highlight w:val="green"/>
        </w:rPr>
        <w:t>on a daily basis</w:t>
      </w:r>
      <w:r w:rsidRPr="003F5B52">
        <w:rPr>
          <w:sz w:val="16"/>
        </w:rPr>
        <w:t xml:space="preserve">. </w:t>
      </w:r>
    </w:p>
    <w:p w14:paraId="77CF330E" w14:textId="77777777" w:rsidR="004C4F33" w:rsidRPr="003F5B52" w:rsidRDefault="004C4F33" w:rsidP="004C4F33"/>
    <w:p w14:paraId="62E6A7EE" w14:textId="77777777" w:rsidR="004C4F33" w:rsidRPr="003F5B52" w:rsidRDefault="004C4F33" w:rsidP="004C4F33">
      <w:pPr>
        <w:pStyle w:val="Heading4"/>
        <w:rPr>
          <w:rFonts w:cs="Calibri"/>
        </w:rPr>
      </w:pPr>
      <w:r w:rsidRPr="003F5B52">
        <w:rPr>
          <w:rFonts w:cs="Calibri"/>
        </w:rPr>
        <w:t>Extinction</w:t>
      </w:r>
    </w:p>
    <w:p w14:paraId="45C53B70" w14:textId="77777777" w:rsidR="004C4F33" w:rsidRPr="003F5B52" w:rsidRDefault="004C4F33" w:rsidP="004C4F33">
      <w:r w:rsidRPr="003F5B52">
        <w:rPr>
          <w:rStyle w:val="Style13ptBold"/>
        </w:rPr>
        <w:t>Skudlarek 16</w:t>
      </w:r>
      <w:r w:rsidRPr="003F5B52">
        <w:t xml:space="preserve"> [Cooper, pollution writer for L2P, “The Ozone Layer,” </w:t>
      </w:r>
      <w:hyperlink r:id="rId11" w:history="1">
        <w:r w:rsidRPr="003F5B52">
          <w:rPr>
            <w:rStyle w:val="Hyperlink"/>
          </w:rPr>
          <w:t>https://letters2president.org/letters/24312</w:t>
        </w:r>
      </w:hyperlink>
      <w:r w:rsidRPr="003F5B52">
        <w:t>] brett</w:t>
      </w:r>
    </w:p>
    <w:p w14:paraId="3A8619B2" w14:textId="77777777" w:rsidR="004C4F33" w:rsidRPr="003F5B52" w:rsidRDefault="004C4F33" w:rsidP="004C4F33">
      <w:pPr>
        <w:rPr>
          <w:sz w:val="16"/>
        </w:rPr>
      </w:pPr>
      <w:r w:rsidRPr="003F5B52">
        <w:rPr>
          <w:sz w:val="16"/>
        </w:rPr>
        <w:t xml:space="preserve">We have a problem- a big problem (a 518,000,000 square kilometer problem to be exact). </w:t>
      </w:r>
      <w:r w:rsidRPr="003F5B52">
        <w:rPr>
          <w:rStyle w:val="StyleUnderline"/>
        </w:rPr>
        <w:t>The ozone layer</w:t>
      </w:r>
      <w:r w:rsidRPr="003F5B52">
        <w:rPr>
          <w:sz w:val="16"/>
        </w:rPr>
        <w:t xml:space="preserve"> is a belt of naturally occurring gas that </w:t>
      </w:r>
      <w:r w:rsidRPr="003F5B52">
        <w:rPr>
          <w:rStyle w:val="StyleUnderline"/>
        </w:rPr>
        <w:t>protects us from harmful radiation</w:t>
      </w:r>
      <w:r w:rsidRPr="003F5B52">
        <w:rPr>
          <w:sz w:val="16"/>
        </w:rPr>
        <w:t xml:space="preserve"> and it is at risk. We need to regulate the amount of air pollution produced and fossil fuels burned to prevent the formation of </w:t>
      </w:r>
      <w:r w:rsidRPr="003F5B52">
        <w:rPr>
          <w:rStyle w:val="Emphasis"/>
          <w:highlight w:val="green"/>
        </w:rPr>
        <w:t>ozone holes</w:t>
      </w:r>
      <w:r w:rsidRPr="003F5B52">
        <w:rPr>
          <w:sz w:val="16"/>
        </w:rPr>
        <w:t xml:space="preserve"> which </w:t>
      </w:r>
      <w:r w:rsidRPr="003F5B52">
        <w:rPr>
          <w:rStyle w:val="StyleUnderline"/>
          <w:highlight w:val="green"/>
        </w:rPr>
        <w:t>allow radiation</w:t>
      </w:r>
      <w:r w:rsidRPr="003F5B52">
        <w:rPr>
          <w:rStyle w:val="StyleUnderline"/>
        </w:rPr>
        <w:t xml:space="preserve"> to seep into the troposphere</w:t>
      </w:r>
      <w:r w:rsidRPr="003F5B52">
        <w:rPr>
          <w:sz w:val="16"/>
        </w:rPr>
        <w:t>.</w:t>
      </w:r>
    </w:p>
    <w:p w14:paraId="45948B9E" w14:textId="77777777" w:rsidR="004C4F33" w:rsidRPr="003F5B52" w:rsidRDefault="004C4F33" w:rsidP="004C4F33">
      <w:pPr>
        <w:rPr>
          <w:sz w:val="16"/>
        </w:rPr>
      </w:pPr>
      <w:r w:rsidRPr="003F5B52">
        <w:rPr>
          <w:rStyle w:val="StyleUnderline"/>
        </w:rPr>
        <w:t>The Earth’s stratosphere</w:t>
      </w:r>
      <w:r w:rsidRPr="003F5B52">
        <w:rPr>
          <w:sz w:val="16"/>
        </w:rPr>
        <w:t xml:space="preserve"> is a part of our atmosphere that </w:t>
      </w:r>
      <w:r w:rsidRPr="003F5B52">
        <w:rPr>
          <w:rStyle w:val="StyleUnderline"/>
        </w:rPr>
        <w:t>houses the earth’s ozone layer</w:t>
      </w:r>
      <w:r w:rsidRPr="003F5B52">
        <w:rPr>
          <w:sz w:val="16"/>
        </w:rPr>
        <w:t xml:space="preserve">. The ozone layer is a belt of naturally occurring gas called ozone (hence the name ozone layer) that sits 15 kilometers above earth’s surface </w:t>
      </w:r>
      <w:r w:rsidRPr="003F5B52">
        <w:rPr>
          <w:rStyle w:val="StyleUnderline"/>
        </w:rPr>
        <w:t>and shields us from</w:t>
      </w:r>
      <w:r w:rsidRPr="003F5B52">
        <w:rPr>
          <w:sz w:val="16"/>
        </w:rPr>
        <w:t xml:space="preserve"> a form of a form of radiation produced by the sun known as </w:t>
      </w:r>
      <w:r w:rsidRPr="003F5B52">
        <w:rPr>
          <w:rStyle w:val="Emphasis"/>
        </w:rPr>
        <w:t>u</w:t>
      </w:r>
      <w:r w:rsidRPr="003F5B52">
        <w:rPr>
          <w:sz w:val="16"/>
        </w:rPr>
        <w:t>ltra</w:t>
      </w:r>
      <w:r w:rsidRPr="003F5B52">
        <w:rPr>
          <w:rStyle w:val="Emphasis"/>
        </w:rPr>
        <w:t>v</w:t>
      </w:r>
      <w:r w:rsidRPr="003F5B52">
        <w:rPr>
          <w:sz w:val="16"/>
        </w:rPr>
        <w:t xml:space="preserve">iolet </w:t>
      </w:r>
      <w:r w:rsidRPr="003F5B52">
        <w:rPr>
          <w:rStyle w:val="Emphasis"/>
        </w:rPr>
        <w:t>B</w:t>
      </w:r>
      <w:r w:rsidRPr="003F5B52">
        <w:rPr>
          <w:sz w:val="16"/>
        </w:rPr>
        <w:t xml:space="preserve"> </w:t>
      </w:r>
      <w:r w:rsidRPr="003F5B52">
        <w:rPr>
          <w:rStyle w:val="StyleUnderline"/>
        </w:rPr>
        <w:t>radiation</w:t>
      </w:r>
      <w:r w:rsidRPr="003F5B52">
        <w:rPr>
          <w:sz w:val="16"/>
        </w:rPr>
        <w:t xml:space="preserve">. Over the next 14 years the levels of carbon dioxide seeping into our atmosphere will have increased by nearly 40 percent. According to the website Conserve Energy Future, “An essential property of ozone molecule is its ability to block solar radiations of wavelengths less than 290 nanometers from reaching Earth’s surface. In this process, it also absorbs ultraviolet radiations that are </w:t>
      </w:r>
      <w:r w:rsidRPr="003F5B52">
        <w:rPr>
          <w:rStyle w:val="Emphasis"/>
          <w:highlight w:val="green"/>
        </w:rPr>
        <w:t>dangerous for most living beings</w:t>
      </w:r>
      <w:r w:rsidRPr="003F5B52">
        <w:rPr>
          <w:sz w:val="16"/>
        </w:rPr>
        <w:t xml:space="preserve">. </w:t>
      </w:r>
      <w:r w:rsidRPr="003F5B52">
        <w:rPr>
          <w:rStyle w:val="StyleUnderline"/>
        </w:rPr>
        <w:t xml:space="preserve">UV radiation could injure or </w:t>
      </w:r>
      <w:r w:rsidRPr="003F5B52">
        <w:rPr>
          <w:rStyle w:val="Emphasis"/>
        </w:rPr>
        <w:t>kill life on Earth</w:t>
      </w:r>
      <w:r w:rsidRPr="003F5B52">
        <w:rPr>
          <w:sz w:val="16"/>
        </w:rPr>
        <w:t xml:space="preserve">. Though </w:t>
      </w:r>
      <w:r w:rsidRPr="003F5B52">
        <w:rPr>
          <w:rStyle w:val="StyleUnderline"/>
        </w:rPr>
        <w:t>the absorption of UV radiations</w:t>
      </w:r>
      <w:r w:rsidRPr="003F5B52">
        <w:rPr>
          <w:sz w:val="16"/>
        </w:rPr>
        <w:t xml:space="preserve"> warms the stratosphere but it </w:t>
      </w:r>
      <w:r w:rsidRPr="003F5B52">
        <w:rPr>
          <w:rStyle w:val="StyleUnderline"/>
        </w:rPr>
        <w:t>is important for life to flourish on planet Earth</w:t>
      </w:r>
      <w:r w:rsidRPr="003F5B52">
        <w:rPr>
          <w:sz w:val="16"/>
        </w:rPr>
        <w:t xml:space="preserve">. </w:t>
      </w:r>
      <w:r w:rsidRPr="003F5B52">
        <w:rPr>
          <w:rStyle w:val="Emphasis"/>
          <w:highlight w:val="green"/>
        </w:rPr>
        <w:t>Research scientists</w:t>
      </w:r>
      <w:r w:rsidRPr="003F5B52">
        <w:rPr>
          <w:sz w:val="16"/>
        </w:rPr>
        <w:t xml:space="preserve"> have </w:t>
      </w:r>
      <w:r w:rsidRPr="003F5B52">
        <w:rPr>
          <w:rStyle w:val="StyleUnderline"/>
          <w:highlight w:val="green"/>
        </w:rPr>
        <w:t>anticipated disruption</w:t>
      </w:r>
      <w:r w:rsidRPr="003F5B52">
        <w:rPr>
          <w:rStyle w:val="StyleUnderline"/>
        </w:rPr>
        <w:t xml:space="preserve"> of </w:t>
      </w:r>
      <w:r w:rsidRPr="003F5B52">
        <w:rPr>
          <w:rStyle w:val="Emphasis"/>
        </w:rPr>
        <w:t>susceptible terrestrial</w:t>
      </w:r>
      <w:r w:rsidRPr="003F5B52">
        <w:rPr>
          <w:rStyle w:val="StyleUnderline"/>
        </w:rPr>
        <w:t xml:space="preserve"> and </w:t>
      </w:r>
      <w:r w:rsidRPr="003F5B52">
        <w:rPr>
          <w:rStyle w:val="Emphasis"/>
        </w:rPr>
        <w:t>aquatic ecosystems</w:t>
      </w:r>
      <w:r w:rsidRPr="003F5B52">
        <w:rPr>
          <w:rStyle w:val="StyleUnderline"/>
        </w:rPr>
        <w:t xml:space="preserve"> </w:t>
      </w:r>
      <w:r w:rsidRPr="003F5B52">
        <w:rPr>
          <w:rStyle w:val="Emphasis"/>
          <w:highlight w:val="green"/>
        </w:rPr>
        <w:t>due to depletion</w:t>
      </w:r>
      <w:r w:rsidRPr="003F5B52">
        <w:rPr>
          <w:rStyle w:val="Emphasis"/>
        </w:rPr>
        <w:t xml:space="preserve"> of ozone layer</w:t>
      </w:r>
      <w:r w:rsidRPr="003F5B52">
        <w:rPr>
          <w:sz w:val="16"/>
        </w:rPr>
        <w:t>.” This means that although it is necessary to keep our planet habitable it is only helpful if we have the right amount and we have far too much.</w:t>
      </w:r>
    </w:p>
    <w:p w14:paraId="6EBD10F3" w14:textId="77777777" w:rsidR="004C4F33" w:rsidRPr="003F5B52" w:rsidRDefault="004C4F33" w:rsidP="004C4F33">
      <w:pPr>
        <w:rPr>
          <w:sz w:val="16"/>
        </w:rPr>
      </w:pPr>
      <w:r w:rsidRPr="003F5B52">
        <w:rPr>
          <w:sz w:val="16"/>
        </w:rPr>
        <w:t xml:space="preserve">This is a major issue because the </w:t>
      </w:r>
      <w:r w:rsidRPr="003F5B52">
        <w:rPr>
          <w:rStyle w:val="Emphasis"/>
        </w:rPr>
        <w:t>excess radiation</w:t>
      </w:r>
      <w:r w:rsidRPr="003F5B52">
        <w:rPr>
          <w:rStyle w:val="StyleUnderline"/>
        </w:rPr>
        <w:t xml:space="preserve"> caused by holes in the ozone layer</w:t>
      </w:r>
      <w:r w:rsidRPr="003F5B52">
        <w:rPr>
          <w:sz w:val="16"/>
        </w:rPr>
        <w:t xml:space="preserve"> is allowing </w:t>
      </w:r>
      <w:r w:rsidRPr="003F5B52">
        <w:rPr>
          <w:rStyle w:val="StyleUnderline"/>
        </w:rPr>
        <w:t>immense amounts of solar radiation</w:t>
      </w:r>
      <w:r w:rsidRPr="003F5B52">
        <w:rPr>
          <w:sz w:val="16"/>
        </w:rPr>
        <w:t xml:space="preserve"> to seep into the troposphere (where we live). If humans (or any species for that matter) are exposed to too much of this radiation, then we can develop serious skin diseases including cancer. In addition, to that if the </w:t>
      </w:r>
      <w:r w:rsidRPr="003F5B52">
        <w:rPr>
          <w:rStyle w:val="Emphasis"/>
          <w:highlight w:val="green"/>
        </w:rPr>
        <w:t>plants</w:t>
      </w:r>
      <w:r w:rsidRPr="003F5B52">
        <w:rPr>
          <w:rStyle w:val="Emphasis"/>
        </w:rPr>
        <w:t xml:space="preserve"> at the bottom of the food chain</w:t>
      </w:r>
      <w:r w:rsidRPr="003F5B52">
        <w:rPr>
          <w:rStyle w:val="StyleUnderline"/>
        </w:rPr>
        <w:t xml:space="preserve"> receive too much solar radiation,</w:t>
      </w:r>
      <w:r w:rsidRPr="003F5B52">
        <w:rPr>
          <w:sz w:val="16"/>
        </w:rPr>
        <w:t xml:space="preserve"> then they </w:t>
      </w:r>
      <w:r w:rsidRPr="003F5B52">
        <w:rPr>
          <w:rStyle w:val="Emphasis"/>
          <w:highlight w:val="green"/>
        </w:rPr>
        <w:t>will die out</w:t>
      </w:r>
      <w:r w:rsidRPr="003F5B52">
        <w:rPr>
          <w:rStyle w:val="StyleUnderline"/>
        </w:rPr>
        <w:t xml:space="preserve"> </w:t>
      </w:r>
      <w:r w:rsidRPr="003F5B52">
        <w:rPr>
          <w:rStyle w:val="StyleUnderline"/>
          <w:highlight w:val="green"/>
        </w:rPr>
        <w:t>causing waves</w:t>
      </w:r>
      <w:r w:rsidRPr="003F5B52">
        <w:rPr>
          <w:rStyle w:val="StyleUnderline"/>
        </w:rPr>
        <w:t xml:space="preserve"> of distortion </w:t>
      </w:r>
      <w:r w:rsidRPr="003F5B52">
        <w:rPr>
          <w:rStyle w:val="StyleUnderline"/>
          <w:highlight w:val="green"/>
        </w:rPr>
        <w:t xml:space="preserve">to </w:t>
      </w:r>
      <w:r w:rsidRPr="003F5B52">
        <w:rPr>
          <w:rStyle w:val="Emphasis"/>
          <w:highlight w:val="green"/>
        </w:rPr>
        <w:t>ripple up the food chain</w:t>
      </w:r>
      <w:r w:rsidRPr="003F5B52">
        <w:rPr>
          <w:rStyle w:val="StyleUnderline"/>
          <w:highlight w:val="green"/>
        </w:rPr>
        <w:t xml:space="preserve"> and</w:t>
      </w:r>
      <w:r w:rsidRPr="003F5B52">
        <w:rPr>
          <w:rStyle w:val="StyleUnderline"/>
        </w:rPr>
        <w:t xml:space="preserve"> the catastrophic </w:t>
      </w:r>
      <w:r w:rsidRPr="003F5B52">
        <w:rPr>
          <w:rStyle w:val="Emphasis"/>
          <w:highlight w:val="green"/>
        </w:rPr>
        <w:t>extinction</w:t>
      </w:r>
      <w:r w:rsidRPr="003F5B52">
        <w:rPr>
          <w:rStyle w:val="StyleUnderline"/>
        </w:rPr>
        <w:t xml:space="preserve"> </w:t>
      </w:r>
      <w:r w:rsidRPr="003F5B52">
        <w:rPr>
          <w:rStyle w:val="Emphasis"/>
        </w:rPr>
        <w:t>of many species</w:t>
      </w:r>
      <w:r w:rsidRPr="003F5B52">
        <w:rPr>
          <w:rStyle w:val="StyleUnderline"/>
        </w:rPr>
        <w:t xml:space="preserve"> that are </w:t>
      </w:r>
      <w:r w:rsidRPr="003F5B52">
        <w:rPr>
          <w:rStyle w:val="Emphasis"/>
        </w:rPr>
        <w:t>vital to our survival</w:t>
      </w:r>
      <w:r w:rsidRPr="003F5B52">
        <w:rPr>
          <w:sz w:val="16"/>
        </w:rPr>
        <w:t xml:space="preserve">. Finally, the </w:t>
      </w:r>
      <w:r w:rsidRPr="003F5B52">
        <w:rPr>
          <w:rStyle w:val="Emphasis"/>
          <w:highlight w:val="green"/>
        </w:rPr>
        <w:t>constant decay</w:t>
      </w:r>
      <w:r w:rsidRPr="003F5B52">
        <w:rPr>
          <w:sz w:val="16"/>
        </w:rPr>
        <w:t xml:space="preserve"> of our ozone layer </w:t>
      </w:r>
      <w:r w:rsidRPr="003F5B52">
        <w:rPr>
          <w:rStyle w:val="StyleUnderline"/>
          <w:highlight w:val="green"/>
        </w:rPr>
        <w:t>is</w:t>
      </w:r>
      <w:r w:rsidRPr="003F5B52">
        <w:rPr>
          <w:rStyle w:val="StyleUnderline"/>
        </w:rPr>
        <w:t xml:space="preserve"> exponentially </w:t>
      </w:r>
      <w:r w:rsidRPr="003F5B52">
        <w:rPr>
          <w:rStyle w:val="StyleUnderline"/>
          <w:highlight w:val="green"/>
        </w:rPr>
        <w:t>accelerating</w:t>
      </w:r>
      <w:r w:rsidRPr="003F5B52">
        <w:rPr>
          <w:rStyle w:val="StyleUnderline"/>
        </w:rPr>
        <w:t xml:space="preserve"> </w:t>
      </w:r>
      <w:r w:rsidRPr="003F5B52">
        <w:rPr>
          <w:rStyle w:val="Emphasis"/>
        </w:rPr>
        <w:t>climate change</w:t>
      </w:r>
      <w:r w:rsidRPr="003F5B52">
        <w:rPr>
          <w:sz w:val="16"/>
        </w:rPr>
        <w:t xml:space="preserve">. This leads to things such as: </w:t>
      </w:r>
      <w:r w:rsidRPr="003F5B52">
        <w:rPr>
          <w:rStyle w:val="Emphasis"/>
        </w:rPr>
        <w:t xml:space="preserve">global </w:t>
      </w:r>
      <w:r w:rsidRPr="003F5B52">
        <w:rPr>
          <w:rStyle w:val="Emphasis"/>
          <w:highlight w:val="green"/>
        </w:rPr>
        <w:t>warming</w:t>
      </w:r>
      <w:r w:rsidRPr="003F5B52">
        <w:rPr>
          <w:rStyle w:val="Emphasis"/>
        </w:rPr>
        <w:t>,</w:t>
      </w:r>
      <w:r w:rsidRPr="003F5B52">
        <w:rPr>
          <w:sz w:val="16"/>
        </w:rPr>
        <w:t xml:space="preserve"> </w:t>
      </w:r>
      <w:r w:rsidRPr="003F5B52">
        <w:rPr>
          <w:rStyle w:val="Emphasis"/>
          <w:highlight w:val="green"/>
        </w:rPr>
        <w:t>Arctic</w:t>
      </w:r>
      <w:r w:rsidRPr="003F5B52">
        <w:rPr>
          <w:rStyle w:val="Emphasis"/>
        </w:rPr>
        <w:t xml:space="preserve"> Circle </w:t>
      </w:r>
      <w:r w:rsidRPr="003F5B52">
        <w:rPr>
          <w:rStyle w:val="Emphasis"/>
          <w:highlight w:val="green"/>
        </w:rPr>
        <w:t>thawing</w:t>
      </w:r>
      <w:r w:rsidRPr="003F5B52">
        <w:rPr>
          <w:rStyle w:val="Emphasis"/>
        </w:rPr>
        <w:t>,</w:t>
      </w:r>
      <w:r w:rsidRPr="003F5B52">
        <w:rPr>
          <w:sz w:val="16"/>
        </w:rPr>
        <w:t xml:space="preserve"> </w:t>
      </w:r>
      <w:r w:rsidRPr="003F5B52">
        <w:rPr>
          <w:rStyle w:val="Emphasis"/>
        </w:rPr>
        <w:t xml:space="preserve">stronger </w:t>
      </w:r>
      <w:r w:rsidRPr="003F5B52">
        <w:rPr>
          <w:rStyle w:val="Emphasis"/>
          <w:highlight w:val="green"/>
        </w:rPr>
        <w:t>hurricanes</w:t>
      </w:r>
      <w:r w:rsidRPr="003F5B52">
        <w:rPr>
          <w:rStyle w:val="Emphasis"/>
        </w:rPr>
        <w:t>,</w:t>
      </w:r>
      <w:r w:rsidRPr="003F5B52">
        <w:rPr>
          <w:sz w:val="16"/>
        </w:rPr>
        <w:t xml:space="preserve"> </w:t>
      </w:r>
      <w:r w:rsidRPr="003F5B52">
        <w:rPr>
          <w:rStyle w:val="Emphasis"/>
          <w:highlight w:val="green"/>
        </w:rPr>
        <w:t>sea level rising</w:t>
      </w:r>
      <w:r w:rsidRPr="003F5B52">
        <w:rPr>
          <w:rStyle w:val="Emphasis"/>
        </w:rPr>
        <w:t>,</w:t>
      </w:r>
      <w:r w:rsidRPr="003F5B52">
        <w:rPr>
          <w:sz w:val="16"/>
        </w:rPr>
        <w:t xml:space="preserve"> </w:t>
      </w:r>
      <w:r w:rsidRPr="003F5B52">
        <w:rPr>
          <w:rStyle w:val="StyleUnderline"/>
        </w:rPr>
        <w:t>and more</w:t>
      </w:r>
      <w:r w:rsidRPr="003F5B52">
        <w:rPr>
          <w:sz w:val="16"/>
        </w:rPr>
        <w:t>.</w:t>
      </w:r>
    </w:p>
    <w:p w14:paraId="66403156" w14:textId="77777777" w:rsidR="004C4F33" w:rsidRPr="003F5B52" w:rsidRDefault="004C4F33" w:rsidP="004C4F33"/>
    <w:p w14:paraId="47B1A235" w14:textId="77777777" w:rsidR="004C4F33" w:rsidRPr="003F5B52" w:rsidRDefault="004C4F33" w:rsidP="004C4F33">
      <w:pPr>
        <w:pStyle w:val="Heading4"/>
        <w:rPr>
          <w:rFonts w:cs="Calibri"/>
        </w:rPr>
      </w:pPr>
      <w:r w:rsidRPr="003F5B52">
        <w:rPr>
          <w:rFonts w:cs="Calibri"/>
        </w:rPr>
        <w:t xml:space="preserve">Empirics---Ozone depletion is </w:t>
      </w:r>
      <w:r w:rsidRPr="003F5B52">
        <w:rPr>
          <w:rFonts w:cs="Calibri"/>
          <w:u w:val="single"/>
        </w:rPr>
        <w:t>existential</w:t>
      </w:r>
    </w:p>
    <w:p w14:paraId="04A8AFA9" w14:textId="77777777" w:rsidR="004C4F33" w:rsidRPr="003F5B52" w:rsidRDefault="004C4F33" w:rsidP="004C4F33">
      <w:r w:rsidRPr="003F5B52">
        <w:rPr>
          <w:rStyle w:val="Style13ptBold"/>
        </w:rPr>
        <w:t xml:space="preserve">Martin 18 </w:t>
      </w:r>
      <w:r w:rsidRPr="003F5B52">
        <w:t xml:space="preserve">[Sean, a Science Reporter for Express.co.uk, “Ozone layer DECAYING as scientists fear Earth 'heading towards MASS-EXTINCTION'”, via Express, Feb 8, </w:t>
      </w:r>
      <w:hyperlink r:id="rId12" w:history="1">
        <w:r w:rsidRPr="003F5B52">
          <w:rPr>
            <w:rStyle w:val="Hyperlink"/>
          </w:rPr>
          <w:t>https://www.express.co.uk/news/science/916405/ozone-layer-destroyed-recovering-mass-extinction-dinosaurs</w:t>
        </w:r>
      </w:hyperlink>
      <w:r w:rsidRPr="003F5B52">
        <w:t>] brett</w:t>
      </w:r>
    </w:p>
    <w:p w14:paraId="5667A928" w14:textId="77777777" w:rsidR="004C4F33" w:rsidRDefault="004C4F33" w:rsidP="004C4F33">
      <w:pPr>
        <w:rPr>
          <w:sz w:val="16"/>
        </w:rPr>
      </w:pPr>
      <w:r w:rsidRPr="003F5B52">
        <w:rPr>
          <w:sz w:val="16"/>
          <w:szCs w:val="16"/>
        </w:rPr>
        <w:t>News in January broke that the ozone was on its way to recovering as Earth cuts down on CO2 emissions. However, on closer inspection, scientists now say the ozone layer – the part of the atmosphere which protects us from harmful radiation – is continuing to deplete over major cities, and is only</w:t>
      </w:r>
      <w:r w:rsidRPr="003F5B52">
        <w:rPr>
          <w:sz w:val="10"/>
          <w:szCs w:val="16"/>
        </w:rPr>
        <w:t xml:space="preserve"> </w:t>
      </w:r>
      <w:r w:rsidRPr="003F5B52">
        <w:rPr>
          <w:sz w:val="16"/>
        </w:rPr>
        <w:t xml:space="preserve">really recovering over Antarctica. Chemicals known as CFCs, which are found in aerosols for example, have been destroying the ozone layer since the 1970s. The Montreal Protocol was agreed in 1987 to phase out CFCs, but researchers say it may be too late.Study co-author Professor Joanna Haigh, co-director of the Grantham Institute for Climate Change and the Environment at Imperial College London, said of the study published in Atmospheric Chemistry and Physics: "Ozone has been seriously declining globally since the 1980s, but while the banning of CFCs is leading to a recovery at the poles, the same does not appear to be true for the lower latitudes. "The potential for harm in lower latitudes may actually be worse than at the poles. “The decreases in ozone are less than we saw at the poles before the Montreal Protocol was enacted, but UV radiation is more intense in these regions and more people live there.” In a separate study, researchers have found a </w:t>
      </w:r>
      <w:r w:rsidRPr="003F5B52">
        <w:rPr>
          <w:rStyle w:val="StyleUnderline"/>
          <w:highlight w:val="green"/>
        </w:rPr>
        <w:t>thinning ozone</w:t>
      </w:r>
      <w:r w:rsidRPr="003F5B52">
        <w:rPr>
          <w:sz w:val="16"/>
          <w:highlight w:val="green"/>
        </w:rPr>
        <w:t xml:space="preserve"> </w:t>
      </w:r>
      <w:r w:rsidRPr="003F5B52">
        <w:rPr>
          <w:sz w:val="16"/>
        </w:rPr>
        <w:t xml:space="preserve">layer </w:t>
      </w:r>
      <w:r w:rsidRPr="003F5B52">
        <w:rPr>
          <w:sz w:val="16"/>
          <w:szCs w:val="16"/>
        </w:rPr>
        <w:t>could have</w:t>
      </w:r>
      <w:r w:rsidRPr="003F5B52">
        <w:rPr>
          <w:rStyle w:val="StyleUnderline"/>
          <w:sz w:val="16"/>
          <w:szCs w:val="16"/>
        </w:rPr>
        <w:t xml:space="preserve"> </w:t>
      </w:r>
      <w:r w:rsidRPr="003F5B52">
        <w:rPr>
          <w:rStyle w:val="StyleUnderline"/>
          <w:highlight w:val="green"/>
        </w:rPr>
        <w:t xml:space="preserve">led to </w:t>
      </w:r>
      <w:r w:rsidRPr="003F5B52">
        <w:rPr>
          <w:rStyle w:val="StyleUnderline"/>
        </w:rPr>
        <w:t xml:space="preserve">a </w:t>
      </w:r>
      <w:r w:rsidRPr="003F5B52">
        <w:rPr>
          <w:rStyle w:val="Emphasis"/>
          <w:highlight w:val="green"/>
        </w:rPr>
        <w:t>mass extinction</w:t>
      </w:r>
      <w:r w:rsidRPr="003F5B52">
        <w:rPr>
          <w:sz w:val="16"/>
          <w:highlight w:val="green"/>
        </w:rPr>
        <w:t xml:space="preserve"> </w:t>
      </w:r>
      <w:r w:rsidRPr="003F5B52">
        <w:rPr>
          <w:rStyle w:val="StyleUnderline"/>
          <w:highlight w:val="green"/>
        </w:rPr>
        <w:t>252</w:t>
      </w:r>
      <w:r w:rsidRPr="003F5B52">
        <w:rPr>
          <w:sz w:val="16"/>
        </w:rPr>
        <w:t xml:space="preserve"> </w:t>
      </w:r>
      <w:r w:rsidRPr="003F5B52">
        <w:rPr>
          <w:rStyle w:val="StyleUnderline"/>
          <w:highlight w:val="green"/>
        </w:rPr>
        <w:t>million</w:t>
      </w:r>
      <w:r w:rsidRPr="003F5B52">
        <w:rPr>
          <w:sz w:val="16"/>
          <w:highlight w:val="green"/>
        </w:rPr>
        <w:t xml:space="preserve"> </w:t>
      </w:r>
      <w:r w:rsidRPr="003F5B52">
        <w:rPr>
          <w:rStyle w:val="StyleUnderline"/>
          <w:highlight w:val="green"/>
        </w:rPr>
        <w:t>years ago</w:t>
      </w:r>
      <w:r w:rsidRPr="003F5B52">
        <w:rPr>
          <w:sz w:val="16"/>
          <w:highlight w:val="green"/>
        </w:rPr>
        <w:t xml:space="preserve"> </w:t>
      </w:r>
      <w:r w:rsidRPr="003F5B52">
        <w:rPr>
          <w:sz w:val="16"/>
        </w:rPr>
        <w:t xml:space="preserve">– meaning </w:t>
      </w:r>
      <w:r w:rsidRPr="003F5B52">
        <w:rPr>
          <w:rStyle w:val="StyleUnderline"/>
          <w:highlight w:val="green"/>
        </w:rPr>
        <w:t>a</w:t>
      </w:r>
      <w:r w:rsidRPr="003F5B52">
        <w:rPr>
          <w:sz w:val="16"/>
          <w:highlight w:val="green"/>
        </w:rPr>
        <w:t xml:space="preserve"> </w:t>
      </w:r>
      <w:r w:rsidRPr="003F5B52">
        <w:rPr>
          <w:rStyle w:val="StyleUnderline"/>
          <w:highlight w:val="green"/>
        </w:rPr>
        <w:t>depletion</w:t>
      </w:r>
      <w:r w:rsidRPr="003F5B52">
        <w:rPr>
          <w:sz w:val="16"/>
          <w:highlight w:val="green"/>
        </w:rPr>
        <w:t xml:space="preserve"> </w:t>
      </w:r>
      <w:r w:rsidRPr="003F5B52">
        <w:rPr>
          <w:sz w:val="16"/>
        </w:rPr>
        <w:t xml:space="preserve">of the protective layer of the atmosphere </w:t>
      </w:r>
      <w:r w:rsidRPr="003F5B52">
        <w:rPr>
          <w:rStyle w:val="StyleUnderline"/>
          <w:highlight w:val="green"/>
        </w:rPr>
        <w:t>could</w:t>
      </w:r>
      <w:r w:rsidRPr="003F5B52">
        <w:rPr>
          <w:sz w:val="16"/>
          <w:highlight w:val="green"/>
        </w:rPr>
        <w:t xml:space="preserve"> </w:t>
      </w:r>
      <w:r w:rsidRPr="003F5B52">
        <w:rPr>
          <w:rStyle w:val="StyleUnderline"/>
          <w:highlight w:val="green"/>
        </w:rPr>
        <w:t>be more catastrophic than previously thought</w:t>
      </w:r>
      <w:r w:rsidRPr="003F5B52">
        <w:rPr>
          <w:sz w:val="16"/>
        </w:rPr>
        <w:t xml:space="preserve">. During the Permian-Triassic extinction, 75 percent of land animals and 95 percent of marine life died. At the same time, there was a massive volcanic event occurring in a region known as the Siberian Traps. Scientists state the huge eruption, which lasted for a staggering one million years, virtually destroyed the ozone layer which allowed more UV radiation to pierce Earth. Graduate student Jeffrey Benca of the University of California, Berkeley, said of his research published in Science Advances: "During the end-Permian crisis, the </w:t>
      </w:r>
      <w:r w:rsidRPr="003F5B52">
        <w:rPr>
          <w:rStyle w:val="StyleUnderline"/>
          <w:highlight w:val="green"/>
        </w:rPr>
        <w:t>forests</w:t>
      </w:r>
      <w:r w:rsidRPr="003F5B52">
        <w:rPr>
          <w:rStyle w:val="StyleUnderline"/>
        </w:rPr>
        <w:t xml:space="preserve"> may have </w:t>
      </w:r>
      <w:r w:rsidRPr="003F5B52">
        <w:rPr>
          <w:rStyle w:val="StyleUnderline"/>
          <w:highlight w:val="green"/>
        </w:rPr>
        <w:t>disappeared</w:t>
      </w:r>
      <w:r w:rsidRPr="003F5B52">
        <w:rPr>
          <w:sz w:val="16"/>
        </w:rPr>
        <w:t xml:space="preserve"> in part or fully </w:t>
      </w:r>
      <w:r w:rsidRPr="003F5B52">
        <w:rPr>
          <w:rStyle w:val="StyleUnderline"/>
        </w:rPr>
        <w:t>because of</w:t>
      </w:r>
      <w:r w:rsidRPr="003F5B52">
        <w:rPr>
          <w:sz w:val="16"/>
        </w:rPr>
        <w:t xml:space="preserve"> </w:t>
      </w:r>
      <w:r w:rsidRPr="003F5B52">
        <w:rPr>
          <w:rStyle w:val="StyleUnderline"/>
        </w:rPr>
        <w:t>increased UV exposure</w:t>
      </w:r>
      <w:r w:rsidRPr="003F5B52">
        <w:rPr>
          <w:sz w:val="16"/>
        </w:rPr>
        <w:t xml:space="preserve">. “With pulses of volcanic eruptions happening, we would expect pulsed ozone shield weakening, which may have led to forest declines previously observed in the fossil record. "If you disrupt some of the dominant plant lineages globally repeatedly, </w:t>
      </w:r>
      <w:r w:rsidRPr="003F5B52">
        <w:rPr>
          <w:rStyle w:val="StyleUnderline"/>
        </w:rPr>
        <w:t xml:space="preserve">you could </w:t>
      </w:r>
      <w:r w:rsidRPr="003F5B52">
        <w:rPr>
          <w:rStyle w:val="Emphasis"/>
          <w:highlight w:val="green"/>
        </w:rPr>
        <w:t xml:space="preserve">trigger </w:t>
      </w:r>
      <w:r w:rsidRPr="003F5B52">
        <w:rPr>
          <w:rStyle w:val="Emphasis"/>
        </w:rPr>
        <w:t xml:space="preserve">trophic </w:t>
      </w:r>
      <w:r w:rsidRPr="003F5B52">
        <w:rPr>
          <w:rStyle w:val="Emphasis"/>
          <w:highlight w:val="green"/>
        </w:rPr>
        <w:t>cascades</w:t>
      </w:r>
      <w:r w:rsidRPr="003F5B52">
        <w:rPr>
          <w:rStyle w:val="StyleUnderline"/>
        </w:rPr>
        <w:t xml:space="preserve"> by </w:t>
      </w:r>
      <w:r w:rsidRPr="003F5B52">
        <w:rPr>
          <w:rStyle w:val="StyleUnderline"/>
          <w:highlight w:val="green"/>
        </w:rPr>
        <w:t>destabilising the food web</w:t>
      </w:r>
      <w:r w:rsidRPr="003F5B52">
        <w:rPr>
          <w:rStyle w:val="StyleUnderline"/>
        </w:rPr>
        <w:t xml:space="preserve"> base</w:t>
      </w:r>
      <w:r w:rsidRPr="003F5B52">
        <w:rPr>
          <w:sz w:val="16"/>
        </w:rPr>
        <w:t xml:space="preserve">, which doesn't work out very well for land animals." As the ozone layer continues to be destroyed in modern times, scientists warn </w:t>
      </w:r>
      <w:r w:rsidRPr="003F5B52">
        <w:rPr>
          <w:rStyle w:val="StyleUnderline"/>
          <w:highlight w:val="green"/>
        </w:rPr>
        <w:t>another</w:t>
      </w:r>
      <w:r w:rsidRPr="003F5B52">
        <w:rPr>
          <w:sz w:val="16"/>
          <w:highlight w:val="green"/>
        </w:rPr>
        <w:t xml:space="preserve"> </w:t>
      </w:r>
      <w:r w:rsidRPr="003F5B52">
        <w:rPr>
          <w:sz w:val="16"/>
        </w:rPr>
        <w:t xml:space="preserve">catastrophic </w:t>
      </w:r>
      <w:r w:rsidRPr="003F5B52">
        <w:rPr>
          <w:rStyle w:val="Emphasis"/>
          <w:highlight w:val="green"/>
        </w:rPr>
        <w:t>mass extinction</w:t>
      </w:r>
      <w:r w:rsidRPr="003F5B52">
        <w:rPr>
          <w:rStyle w:val="StyleUnderline"/>
          <w:highlight w:val="green"/>
        </w:rPr>
        <w:t xml:space="preserve"> could</w:t>
      </w:r>
      <w:r w:rsidRPr="003F5B52">
        <w:rPr>
          <w:sz w:val="16"/>
          <w:highlight w:val="green"/>
        </w:rPr>
        <w:t xml:space="preserve"> </w:t>
      </w:r>
      <w:r w:rsidRPr="003F5B52">
        <w:rPr>
          <w:rStyle w:val="StyleUnderline"/>
          <w:highlight w:val="green"/>
        </w:rPr>
        <w:t>be on the cards</w:t>
      </w:r>
      <w:r w:rsidRPr="003F5B52">
        <w:rPr>
          <w:sz w:val="16"/>
        </w:rPr>
        <w:t>. Co-author Cindy Looy of the Science Advances study said: "Palaeontologists have come up with various kill scenarios for mass extinctions, but plant life may not be affected by dying suddenly as much as through interrupting one part of the life cycle, such as reproduction, over a long period of time, causing the population to dwindle and potentially disappear.”</w:t>
      </w:r>
    </w:p>
    <w:p w14:paraId="61D1374D" w14:textId="77777777" w:rsidR="004C4F33" w:rsidRPr="00100A2B" w:rsidRDefault="004C4F33" w:rsidP="004C4F33">
      <w:pPr>
        <w:pStyle w:val="Heading3"/>
      </w:pPr>
      <w:r>
        <w:t>Adv- Africa War</w:t>
      </w:r>
    </w:p>
    <w:p w14:paraId="324361A9" w14:textId="77777777" w:rsidR="004C4F33" w:rsidRPr="00100A2B" w:rsidRDefault="004C4F33" w:rsidP="004C4F33">
      <w:pPr>
        <w:pStyle w:val="Heading4"/>
      </w:pPr>
      <w:r w:rsidRPr="00100A2B">
        <w:t xml:space="preserve">Space mining destroys the African economy </w:t>
      </w:r>
    </w:p>
    <w:p w14:paraId="5E065E52" w14:textId="77777777" w:rsidR="004C4F33" w:rsidRPr="00100A2B" w:rsidRDefault="004C4F33" w:rsidP="004C4F33">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13" w:history="1">
        <w:r w:rsidRPr="00100A2B">
          <w:rPr>
            <w:rStyle w:val="Hyperlink"/>
          </w:rPr>
          <w:t>https://africanews.space/the-effect-of-asteroid-mining-on-mining-activities-in-africa/</w:t>
        </w:r>
      </w:hyperlink>
      <w:r w:rsidRPr="00100A2B">
        <w:t xml:space="preserve">] </w:t>
      </w:r>
    </w:p>
    <w:p w14:paraId="355D4608" w14:textId="77777777" w:rsidR="004C4F33" w:rsidRPr="00100A2B" w:rsidRDefault="004C4F33" w:rsidP="004C4F33">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B40F9E">
        <w:rPr>
          <w:rStyle w:val="StyleUnderline"/>
          <w:highlight w:val="green"/>
        </w:rPr>
        <w:t>will</w:t>
      </w:r>
      <w:r w:rsidRPr="00100A2B">
        <w:rPr>
          <w:rStyle w:val="StyleUnderline"/>
        </w:rPr>
        <w:t xml:space="preserve"> asteroid </w:t>
      </w:r>
      <w:r w:rsidRPr="00B40F9E">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B40F9E">
        <w:rPr>
          <w:rStyle w:val="StyleUnderline"/>
          <w:highlight w:val="green"/>
        </w:rPr>
        <w:t>a</w:t>
      </w:r>
      <w:r w:rsidRPr="00100A2B">
        <w:rPr>
          <w:rStyle w:val="StyleUnderline"/>
        </w:rPr>
        <w:t xml:space="preserve"> single </w:t>
      </w:r>
      <w:r w:rsidRPr="00B40F9E">
        <w:rPr>
          <w:rStyle w:val="StyleUnderline"/>
          <w:highlight w:val="green"/>
        </w:rPr>
        <w:t>30-m asteroid</w:t>
      </w:r>
      <w:r w:rsidRPr="00100A2B">
        <w:rPr>
          <w:rStyle w:val="StyleUnderline"/>
        </w:rPr>
        <w:t xml:space="preserve"> may </w:t>
      </w:r>
      <w:r w:rsidRPr="00B40F9E">
        <w:rPr>
          <w:rStyle w:val="StyleUnderline"/>
          <w:highlight w:val="green"/>
        </w:rPr>
        <w:t>contain 30 billion</w:t>
      </w:r>
      <w:r w:rsidRPr="00100A2B">
        <w:rPr>
          <w:rStyle w:val="StyleUnderline"/>
        </w:rPr>
        <w:t xml:space="preserve"> dollars </w:t>
      </w:r>
      <w:r w:rsidRPr="00B40F9E">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B40F9E">
        <w:rPr>
          <w:rStyle w:val="StyleUnderline"/>
          <w:highlight w:val="green"/>
        </w:rPr>
        <w:t>abundance</w:t>
      </w:r>
      <w:r w:rsidRPr="00100A2B">
        <w:t xml:space="preserve"> of minerals in asteroids, once asteroid mining materialises, </w:t>
      </w:r>
      <w:r w:rsidRPr="00100A2B">
        <w:rPr>
          <w:rStyle w:val="Emphasis"/>
        </w:rPr>
        <w:t xml:space="preserve">it </w:t>
      </w:r>
      <w:r w:rsidRPr="00B40F9E">
        <w:rPr>
          <w:rStyle w:val="Emphasis"/>
          <w:highlight w:val="green"/>
        </w:rPr>
        <w:t>will severely affect</w:t>
      </w:r>
      <w:r w:rsidRPr="00100A2B">
        <w:rPr>
          <w:rStyle w:val="Emphasis"/>
        </w:rPr>
        <w:t xml:space="preserve"> the </w:t>
      </w:r>
      <w:r w:rsidRPr="00B40F9E">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B40F9E">
        <w:rPr>
          <w:rStyle w:val="StyleUnderline"/>
          <w:highlight w:val="green"/>
        </w:rPr>
        <w:t xml:space="preserve">African countries are </w:t>
      </w:r>
      <w:r w:rsidRPr="00B40F9E">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56547D5E" w14:textId="77777777" w:rsidR="004C4F33" w:rsidRPr="00100A2B" w:rsidRDefault="004C4F33" w:rsidP="004C4F33"/>
    <w:p w14:paraId="025A5E89" w14:textId="77777777" w:rsidR="004C4F33" w:rsidRPr="00100A2B" w:rsidRDefault="004C4F33" w:rsidP="004C4F33">
      <w:pPr>
        <w:pStyle w:val="Heading4"/>
      </w:pPr>
      <w:r w:rsidRPr="00100A2B">
        <w:t>Economic decline causes Africa war</w:t>
      </w:r>
    </w:p>
    <w:p w14:paraId="5FE96A03" w14:textId="77777777" w:rsidR="004C4F33" w:rsidRPr="00100A2B" w:rsidRDefault="004C4F33" w:rsidP="004C4F33">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14"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1894D06F" w14:textId="77777777" w:rsidR="004C4F33" w:rsidRPr="00100A2B" w:rsidRDefault="004C4F33" w:rsidP="004C4F33">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B40F9E">
        <w:rPr>
          <w:rStyle w:val="StyleUnderline"/>
          <w:highlight w:val="green"/>
        </w:rPr>
        <w:t>factors</w:t>
      </w:r>
      <w:r w:rsidRPr="00100A2B">
        <w:rPr>
          <w:rStyle w:val="StyleUnderline"/>
        </w:rPr>
        <w:t xml:space="preserve">, I argue, are more </w:t>
      </w:r>
      <w:r w:rsidRPr="00B40F9E">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B40F9E">
        <w:rPr>
          <w:rStyle w:val="StyleUnderline"/>
          <w:highlight w:val="green"/>
        </w:rPr>
        <w:t>are</w:t>
      </w:r>
      <w:r w:rsidRPr="00100A2B">
        <w:rPr>
          <w:rStyle w:val="StyleUnderline"/>
        </w:rPr>
        <w:t xml:space="preserve"> often </w:t>
      </w:r>
      <w:r w:rsidRPr="00B40F9E">
        <w:rPr>
          <w:rStyle w:val="StyleUnderline"/>
          <w:highlight w:val="green"/>
        </w:rPr>
        <w:t>derived from</w:t>
      </w:r>
      <w:r w:rsidRPr="00100A2B">
        <w:rPr>
          <w:rStyle w:val="StyleUnderline"/>
        </w:rPr>
        <w:t xml:space="preserve"> dividing </w:t>
      </w:r>
      <w:r w:rsidRPr="00B40F9E">
        <w:rPr>
          <w:rStyle w:val="StyleUnderline"/>
          <w:highlight w:val="green"/>
        </w:rPr>
        <w:t>GDP per capita</w:t>
      </w:r>
      <w:r w:rsidRPr="00100A2B">
        <w:rPr>
          <w:rStyle w:val="StyleUnderline"/>
        </w:rPr>
        <w:t xml:space="preserve"> by local population counts.</w:t>
      </w:r>
    </w:p>
    <w:p w14:paraId="200CE68D" w14:textId="77777777" w:rsidR="004C4F33" w:rsidRPr="00100A2B" w:rsidRDefault="004C4F33" w:rsidP="004C4F33">
      <w:pPr>
        <w:rPr>
          <w:rStyle w:val="StyleUnderline"/>
        </w:rPr>
      </w:pPr>
      <w:r w:rsidRPr="00B40F9E">
        <w:rPr>
          <w:rStyle w:val="StyleUnderline"/>
          <w:highlight w:val="green"/>
        </w:rPr>
        <w:t>Poverty</w:t>
      </w:r>
      <w:r w:rsidRPr="00100A2B">
        <w:rPr>
          <w:rStyle w:val="StyleUnderline"/>
        </w:rPr>
        <w:t xml:space="preserve">—a state in which individuals’ basic needs go unmet—has been </w:t>
      </w:r>
      <w:r w:rsidRPr="00B40F9E">
        <w:rPr>
          <w:rStyle w:val="StyleUnderline"/>
          <w:highlight w:val="green"/>
        </w:rPr>
        <w:t>shown to motivate</w:t>
      </w:r>
      <w:r w:rsidRPr="00100A2B">
        <w:rPr>
          <w:rStyle w:val="StyleUnderline"/>
        </w:rPr>
        <w:t xml:space="preserve"> people to join r</w:t>
      </w:r>
      <w:r w:rsidRPr="00B40F9E">
        <w:rPr>
          <w:rStyle w:val="StyleUnderline"/>
          <w:highlight w:val="green"/>
        </w:rPr>
        <w:t>ebellions</w:t>
      </w:r>
      <w:r w:rsidRPr="00100A2B">
        <w:rPr>
          <w:rStyle w:val="StyleUnderline"/>
        </w:rPr>
        <w:t xml:space="preserve">. Humphreys and Weinstein (2008), for instance, found that poverty </w:t>
      </w:r>
      <w:r w:rsidRPr="00B40F9E">
        <w:rPr>
          <w:rStyle w:val="StyleUnderline"/>
          <w:highlight w:val="green"/>
        </w:rPr>
        <w:t>predicted inscription in</w:t>
      </w:r>
      <w:r w:rsidRPr="00100A2B">
        <w:rPr>
          <w:rStyle w:val="StyleUnderline"/>
        </w:rPr>
        <w:t xml:space="preserve"> the Revolutionary United Front during </w:t>
      </w:r>
      <w:r w:rsidRPr="00B40F9E">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29F579DA" w14:textId="77777777" w:rsidR="004C4F33" w:rsidRPr="00100A2B" w:rsidRDefault="004C4F33" w:rsidP="004C4F33">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w:t>
      </w:r>
      <w:r w:rsidRPr="00B40F9E">
        <w:rPr>
          <w:rStyle w:val="StyleUnderline"/>
          <w:highlight w:val="green"/>
        </w:rPr>
        <w:t>dataset consists of</w:t>
      </w:r>
      <w:r w:rsidRPr="00100A2B">
        <w:rPr>
          <w:rStyle w:val="StyleUnderline"/>
        </w:rPr>
        <w:t xml:space="preserve"> </w:t>
      </w:r>
      <w:r w:rsidRPr="00B40F9E">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495076BD" w14:textId="77777777" w:rsidR="004C4F33" w:rsidRPr="00100A2B" w:rsidRDefault="004C4F33" w:rsidP="004C4F33">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2EE802A2" w14:textId="77777777" w:rsidR="004C4F33" w:rsidRPr="00100A2B" w:rsidRDefault="004C4F33" w:rsidP="004C4F33">
      <w:pPr>
        <w:rPr>
          <w:rStyle w:val="StyleUnderline"/>
        </w:rPr>
      </w:pPr>
      <w:r w:rsidRPr="00100A2B">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15B9CFC1" w14:textId="77777777" w:rsidR="004C4F33" w:rsidRPr="00100A2B" w:rsidRDefault="004C4F33" w:rsidP="004C4F33">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1463DCDB" w14:textId="77777777" w:rsidR="004C4F33" w:rsidRPr="00100A2B" w:rsidRDefault="004C4F33" w:rsidP="004C4F33">
      <w:pPr>
        <w:rPr>
          <w:rStyle w:val="StyleUnderline"/>
        </w:rPr>
      </w:pPr>
      <w:r w:rsidRPr="00100A2B">
        <w:rPr>
          <w:rStyle w:val="StyleUnderline"/>
        </w:rPr>
        <w:t>Poverty and conflict</w:t>
      </w:r>
    </w:p>
    <w:p w14:paraId="561C8ACF" w14:textId="77777777" w:rsidR="004C4F33" w:rsidRPr="00100A2B" w:rsidRDefault="004C4F33" w:rsidP="004C4F33">
      <w:pPr>
        <w:rPr>
          <w:rStyle w:val="StyleUnderline"/>
        </w:rPr>
      </w:pPr>
      <w:r w:rsidRPr="00100A2B">
        <w:rPr>
          <w:rStyle w:val="StyleUnderline"/>
        </w:rPr>
        <w:t>A direct link</w:t>
      </w:r>
    </w:p>
    <w:p w14:paraId="20060B75" w14:textId="77777777" w:rsidR="004C4F33" w:rsidRPr="00100A2B" w:rsidRDefault="004C4F33" w:rsidP="004C4F33">
      <w:pPr>
        <w:rPr>
          <w:rStyle w:val="StyleUnderline"/>
        </w:rPr>
      </w:pPr>
      <w:r w:rsidRPr="00100A2B">
        <w:rPr>
          <w:rStyle w:val="StyleUnderline"/>
        </w:rPr>
        <w:t xml:space="preserve">A </w:t>
      </w:r>
      <w:r w:rsidRPr="00B40F9E">
        <w:rPr>
          <w:rStyle w:val="StyleUnderline"/>
          <w:highlight w:val="green"/>
        </w:rPr>
        <w:t xml:space="preserve">connection between low income and risk of conflict is among the </w:t>
      </w:r>
      <w:r w:rsidRPr="00B40F9E">
        <w:rPr>
          <w:rStyle w:val="Emphasis"/>
          <w:highlight w:val="gree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22F23C55" w14:textId="77777777" w:rsidR="004C4F33" w:rsidRPr="00100A2B" w:rsidRDefault="004C4F33" w:rsidP="004C4F33">
      <w:pPr>
        <w:pStyle w:val="Heading4"/>
      </w:pPr>
      <w:r w:rsidRPr="00100A2B">
        <w:t>Great power war</w:t>
      </w:r>
    </w:p>
    <w:p w14:paraId="42013E87" w14:textId="77777777" w:rsidR="004C4F33" w:rsidRPr="00100A2B" w:rsidRDefault="004C4F33" w:rsidP="004C4F33">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15" w:anchor="metadata_info_tab_contents" w:history="1">
        <w:r w:rsidRPr="00100A2B">
          <w:rPr>
            <w:rStyle w:val="Hyperlink"/>
          </w:rPr>
          <w:t>https://www.jstor.org/stable/26270538?seq=1#metadata_info_tab_contents</w:t>
        </w:r>
      </w:hyperlink>
      <w:r w:rsidRPr="00100A2B">
        <w:t>] TDI</w:t>
      </w:r>
    </w:p>
    <w:p w14:paraId="44C89CFB" w14:textId="77777777" w:rsidR="004C4F33" w:rsidRPr="00100A2B" w:rsidRDefault="004C4F33" w:rsidP="004C4F33">
      <w:pPr>
        <w:rPr>
          <w:rStyle w:val="Emphasis"/>
        </w:rPr>
      </w:pPr>
      <w:r w:rsidRPr="00100A2B">
        <w:rPr>
          <w:rStyle w:val="Emphasis"/>
        </w:rPr>
        <w:t xml:space="preserve">Bipolarity, Nuclear Weapons, and </w:t>
      </w:r>
      <w:r w:rsidRPr="00B40F9E">
        <w:rPr>
          <w:rStyle w:val="Emphasis"/>
          <w:highlight w:val="green"/>
        </w:rPr>
        <w:t>Sino-US Proxy Conflict in Africa</w:t>
      </w:r>
    </w:p>
    <w:p w14:paraId="5F3B1E27" w14:textId="77777777" w:rsidR="004C4F33" w:rsidRPr="00100A2B" w:rsidRDefault="004C4F33" w:rsidP="004C4F33">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B40F9E">
        <w:rPr>
          <w:rStyle w:val="StyleUnderline"/>
          <w:highlight w:val="green"/>
        </w:rPr>
        <w:t>access to</w:t>
      </w:r>
      <w:r w:rsidRPr="00100A2B">
        <w:rPr>
          <w:rStyle w:val="StyleUnderline"/>
        </w:rPr>
        <w:t xml:space="preserve"> strategic </w:t>
      </w:r>
      <w:r w:rsidRPr="00B40F9E">
        <w:rPr>
          <w:rStyle w:val="StyleUnderline"/>
          <w:highlight w:val="green"/>
        </w:rPr>
        <w:t>resources</w:t>
      </w:r>
      <w:r w:rsidRPr="00100A2B">
        <w:rPr>
          <w:rStyle w:val="StyleUnderline"/>
        </w:rPr>
        <w:t xml:space="preserve"> rather than ideology </w:t>
      </w:r>
      <w:r w:rsidRPr="00B40F9E">
        <w:rPr>
          <w:rStyle w:val="StyleUnderline"/>
          <w:highlight w:val="green"/>
        </w:rPr>
        <w:t>would lie at the heart of</w:t>
      </w:r>
      <w:r w:rsidRPr="00100A2B">
        <w:rPr>
          <w:rStyle w:val="StyleUnderline"/>
        </w:rPr>
        <w:t xml:space="preserve"> future US-Sino </w:t>
      </w:r>
      <w:r w:rsidRPr="00B40F9E">
        <w:rPr>
          <w:rStyle w:val="StyleUnderline"/>
          <w:highlight w:val="green"/>
        </w:rPr>
        <w:t>competition,</w:t>
      </w:r>
      <w:r w:rsidRPr="00100A2B">
        <w:rPr>
          <w:rStyle w:val="StyleUnderline"/>
        </w:rPr>
        <w:t xml:space="preserve"> and </w:t>
      </w:r>
      <w:r w:rsidRPr="00B40F9E">
        <w:rPr>
          <w:rStyle w:val="StyleUnderline"/>
          <w:highlight w:val="green"/>
        </w:rPr>
        <w:t>the new</w:t>
      </w:r>
      <w:r w:rsidRPr="00100A2B">
        <w:rPr>
          <w:rStyle w:val="StyleUnderline"/>
        </w:rPr>
        <w:t xml:space="preserve"> “great </w:t>
      </w:r>
      <w:r w:rsidRPr="00B40F9E">
        <w:rPr>
          <w:rStyle w:val="StyleUnderline"/>
          <w:highlight w:val="green"/>
        </w:rPr>
        <w:t>game</w:t>
      </w:r>
      <w:r w:rsidRPr="00100A2B">
        <w:rPr>
          <w:rStyle w:val="StyleUnderline"/>
        </w:rPr>
        <w:t xml:space="preserve">” </w:t>
      </w:r>
      <w:r w:rsidRPr="00B40F9E">
        <w:rPr>
          <w:rStyle w:val="StyleUnderline"/>
          <w:highlight w:val="green"/>
        </w:rPr>
        <w:t>will</w:t>
      </w:r>
      <w:r w:rsidRPr="00100A2B">
        <w:rPr>
          <w:rStyle w:val="StyleUnderline"/>
        </w:rPr>
        <w:t xml:space="preserve"> most likely </w:t>
      </w:r>
      <w:r w:rsidRPr="00B40F9E">
        <w:rPr>
          <w:rStyle w:val="StyleUnderline"/>
          <w:highlight w:val="green"/>
        </w:rPr>
        <w:t>be played in Africa</w:t>
      </w:r>
      <w:r w:rsidRPr="00B40F9E">
        <w:rPr>
          <w:highlight w:val="green"/>
        </w:rPr>
        <w:t>.</w:t>
      </w:r>
      <w:r w:rsidRPr="00100A2B">
        <w:t xml:space="preserve"> </w:t>
      </w:r>
    </w:p>
    <w:p w14:paraId="7A009741" w14:textId="77777777" w:rsidR="004C4F33" w:rsidRPr="00100A2B" w:rsidRDefault="004C4F33" w:rsidP="004C4F33">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B40F9E">
        <w:rPr>
          <w:rStyle w:val="StyleUnderline"/>
          <w:highlight w:val="green"/>
        </w:rPr>
        <w:t>China is the leading</w:t>
      </w:r>
      <w:r w:rsidRPr="00100A2B">
        <w:rPr>
          <w:rStyle w:val="StyleUnderline"/>
        </w:rPr>
        <w:t xml:space="preserve"> global </w:t>
      </w:r>
      <w:r w:rsidRPr="00B40F9E">
        <w:rPr>
          <w:rStyle w:val="StyleUnderline"/>
          <w:highlight w:val="green"/>
        </w:rPr>
        <w:t>consumer of</w:t>
      </w:r>
      <w:r w:rsidRPr="00100A2B">
        <w:rPr>
          <w:rStyle w:val="StyleUnderline"/>
        </w:rPr>
        <w:t xml:space="preserve"> aluminum, copper, lead, nickel, zinc, tin, and iron </w:t>
      </w:r>
      <w:r w:rsidRPr="00B40F9E">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03B797B2" w14:textId="77777777" w:rsidR="004C4F33" w:rsidRPr="00100A2B" w:rsidRDefault="004C4F33" w:rsidP="004C4F33">
      <w:r w:rsidRPr="00B40F9E">
        <w:rPr>
          <w:rStyle w:val="StyleUnderline"/>
          <w:highlight w:val="green"/>
        </w:rPr>
        <w:t>Africa is home to a wealth of</w:t>
      </w:r>
      <w:r w:rsidRPr="00100A2B">
        <w:rPr>
          <w:rStyle w:val="StyleUnderline"/>
        </w:rPr>
        <w:t xml:space="preserve"> mineral and energy </w:t>
      </w:r>
      <w:r w:rsidRPr="00B40F9E">
        <w:rPr>
          <w:rStyle w:val="StyleUnderline"/>
          <w:highlight w:val="green"/>
        </w:rPr>
        <w:t>resources</w:t>
      </w:r>
      <w:r w:rsidRPr="00100A2B">
        <w:t xml:space="preserve">, much of which still remains largely unexploited. </w:t>
      </w:r>
      <w:r w:rsidRPr="00100A2B">
        <w:rPr>
          <w:rStyle w:val="StyleUnderline"/>
        </w:rPr>
        <w:t xml:space="preserve">Seven African states possess </w:t>
      </w:r>
      <w:r w:rsidRPr="00B40F9E">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35433D8A" w14:textId="77777777" w:rsidR="004C4F33" w:rsidRPr="00100A2B" w:rsidRDefault="004C4F33" w:rsidP="004C4F33">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6F9CA19C" w14:textId="77777777" w:rsidR="004C4F33" w:rsidRPr="00C7381D" w:rsidRDefault="004C4F33" w:rsidP="004C4F33">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B40F9E">
        <w:rPr>
          <w:rStyle w:val="StyleUnderline"/>
          <w:highlight w:val="green"/>
        </w:rPr>
        <w:t>weak governments are</w:t>
      </w:r>
      <w:r w:rsidRPr="00100A2B">
        <w:rPr>
          <w:rStyle w:val="StyleUnderline"/>
        </w:rPr>
        <w:t xml:space="preserve"> often </w:t>
      </w:r>
      <w:r w:rsidRPr="00B40F9E">
        <w:rPr>
          <w:rStyle w:val="StyleUnderline"/>
          <w:highlight w:val="green"/>
        </w:rPr>
        <w:t>prime</w:t>
      </w:r>
      <w:r w:rsidRPr="00100A2B">
        <w:rPr>
          <w:rStyle w:val="StyleUnderline"/>
        </w:rPr>
        <w:t xml:space="preserve"> targets </w:t>
      </w:r>
      <w:r w:rsidRPr="00B40F9E">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B40F9E">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B40F9E">
        <w:rPr>
          <w:rStyle w:val="StyleUnderline"/>
          <w:highlight w:val="green"/>
        </w:rPr>
        <w:t>could</w:t>
      </w:r>
      <w:r w:rsidRPr="00C7381D">
        <w:rPr>
          <w:rStyle w:val="StyleUnderline"/>
        </w:rPr>
        <w:t xml:space="preserve"> likely </w:t>
      </w:r>
      <w:r w:rsidRPr="00B40F9E">
        <w:rPr>
          <w:rStyle w:val="StyleUnderline"/>
          <w:highlight w:val="green"/>
        </w:rPr>
        <w:t>occur by proxy</w:t>
      </w:r>
      <w:r w:rsidRPr="00C7381D">
        <w:rPr>
          <w:rStyle w:val="StyleUnderline"/>
        </w:rPr>
        <w:t xml:space="preserve"> via diplomatic, economic, or military assistance to one (or both) of the parties involved.</w:t>
      </w:r>
    </w:p>
    <w:p w14:paraId="66F0CCA3" w14:textId="77777777" w:rsidR="004C4F33" w:rsidRPr="00100A2B" w:rsidRDefault="004C4F33" w:rsidP="004C4F33">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3EE789DE" w14:textId="77777777" w:rsidR="004C4F33" w:rsidRPr="00F044D1" w:rsidRDefault="004C4F33" w:rsidP="004C4F33"/>
    <w:p w14:paraId="53A0DEC4" w14:textId="77777777" w:rsidR="004C4F33" w:rsidRPr="00CF54A9" w:rsidRDefault="004C4F33" w:rsidP="004C4F33">
      <w:pPr>
        <w:pStyle w:val="Heading3"/>
        <w:rPr>
          <w:rFonts w:cs="Calibri"/>
        </w:rPr>
      </w:pPr>
      <w:r w:rsidRPr="00CF54A9">
        <w:rPr>
          <w:rFonts w:cs="Calibri"/>
        </w:rPr>
        <w:t>Plan</w:t>
      </w:r>
    </w:p>
    <w:p w14:paraId="5D8EEC3A" w14:textId="77777777" w:rsidR="004C4F33" w:rsidRDefault="004C4F33" w:rsidP="004C4F33">
      <w:pPr>
        <w:pStyle w:val="Heading4"/>
        <w:rPr>
          <w:rFonts w:cs="Calibri"/>
        </w:rPr>
      </w:pPr>
      <w:r>
        <w:rPr>
          <w:rFonts w:cs="Calibri"/>
        </w:rPr>
        <w:t>I affirm that the private appropriation of outer space is unjust</w:t>
      </w:r>
    </w:p>
    <w:p w14:paraId="4F0963E8" w14:textId="77777777" w:rsidR="004C4F33" w:rsidRPr="00B247DB" w:rsidRDefault="004C4F33" w:rsidP="004C4F33">
      <w:pPr>
        <w:pStyle w:val="Heading4"/>
      </w:pPr>
      <w:r w:rsidRPr="00B247DB">
        <w:t>We’ll define a private entity as</w:t>
      </w:r>
      <w:r>
        <w:t>:</w:t>
      </w:r>
      <w:r w:rsidRPr="00B247DB">
        <w:t xml:space="preserve"> A partnership, corporation, individual, nonprofit organization, company, or any organized group that is not government-affiliated</w:t>
      </w:r>
    </w:p>
    <w:p w14:paraId="364A9845" w14:textId="77777777" w:rsidR="004C4F33" w:rsidRPr="00060D67" w:rsidRDefault="004C4F33" w:rsidP="004C4F33"/>
    <w:p w14:paraId="66C05280" w14:textId="77777777" w:rsidR="004C4F33" w:rsidRPr="00100A2B" w:rsidRDefault="004C4F33" w:rsidP="004C4F33">
      <w:pPr>
        <w:pStyle w:val="Heading4"/>
        <w:rPr>
          <w:rFonts w:cs="Calibri"/>
        </w:rPr>
      </w:pPr>
      <w:r w:rsidRPr="00100A2B">
        <w:rPr>
          <w:rFonts w:cs="Calibri"/>
        </w:rPr>
        <w:t>Normal means is ratification of the Moon Treaty</w:t>
      </w:r>
    </w:p>
    <w:p w14:paraId="7B29E49E" w14:textId="77777777" w:rsidR="004C4F33" w:rsidRPr="00100A2B" w:rsidRDefault="004C4F33" w:rsidP="004C4F33">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C93C25">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C93C25">
        <w:rPr>
          <w:rStyle w:val="StyleUnderline"/>
          <w:highlight w:val="green"/>
        </w:rPr>
        <w:t>it addresses a “loophole” of the OST “by banning any ownership of</w:t>
      </w:r>
      <w:r w:rsidRPr="00100A2B">
        <w:rPr>
          <w:rStyle w:val="StyleUnderline"/>
        </w:rPr>
        <w:t xml:space="preserve"> any </w:t>
      </w:r>
      <w:r w:rsidRPr="00C93C25">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16" w:anchor="_edn64" w:history="1">
        <w:r w:rsidRPr="00100A2B">
          <w:rPr>
            <w:rStyle w:val="Hyperlink"/>
          </w:rPr>
          <w:t>[lxiv]</w:t>
        </w:r>
      </w:hyperlink>
      <w:r w:rsidRPr="00100A2B">
        <w:t xml:space="preserve"> But </w:t>
      </w:r>
      <w:r w:rsidRPr="00100A2B">
        <w:rPr>
          <w:rStyle w:val="StyleUnderline"/>
        </w:rPr>
        <w:t xml:space="preserve">the fact that </w:t>
      </w:r>
      <w:r w:rsidRPr="00C93C25">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17"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113485BA" w14:textId="77777777" w:rsidR="004C4F33" w:rsidRDefault="004C4F33" w:rsidP="004C4F33">
      <w:pPr>
        <w:pStyle w:val="Heading3"/>
      </w:pPr>
      <w:r>
        <w:t>Framing (1:00)</w:t>
      </w:r>
    </w:p>
    <w:p w14:paraId="26FADBA8" w14:textId="77777777" w:rsidR="004C4F33" w:rsidRPr="002E458F" w:rsidRDefault="004C4F33" w:rsidP="004C4F33"/>
    <w:p w14:paraId="00C98085" w14:textId="77777777" w:rsidR="004C4F33" w:rsidRDefault="004C4F33" w:rsidP="004C4F33">
      <w:pPr>
        <w:pStyle w:val="Heading4"/>
      </w:pPr>
      <w:r>
        <w:t>I value morality</w:t>
      </w:r>
    </w:p>
    <w:p w14:paraId="4D54228A" w14:textId="77777777" w:rsidR="004C4F33" w:rsidRDefault="004C4F33" w:rsidP="004C4F33">
      <w:pPr>
        <w:pStyle w:val="Heading4"/>
      </w:pPr>
      <w:r>
        <w:t>The standard is maximizing well-being, specifically act hedonism</w:t>
      </w:r>
    </w:p>
    <w:p w14:paraId="2FBDF921" w14:textId="77777777" w:rsidR="004C4F33" w:rsidRDefault="004C4F33" w:rsidP="004C4F33">
      <w:pPr>
        <w:pStyle w:val="Heading4"/>
      </w:pPr>
      <w:r>
        <w:t>1] Pleasure and pain are constitutive</w:t>
      </w:r>
    </w:p>
    <w:p w14:paraId="260B22A2" w14:textId="77777777" w:rsidR="004C4F33" w:rsidRPr="00E679DD" w:rsidRDefault="004C4F33" w:rsidP="004C4F33">
      <w:pPr>
        <w:pStyle w:val="Heading4"/>
        <w:ind w:firstLine="720"/>
      </w:pPr>
      <w:r>
        <w:t>A]</w:t>
      </w:r>
    </w:p>
    <w:p w14:paraId="143C6ACF" w14:textId="77777777" w:rsidR="004C4F33" w:rsidRPr="007C46AA" w:rsidRDefault="004C4F33" w:rsidP="004C4F33">
      <w:r w:rsidRPr="007C46AA">
        <w:rPr>
          <w:rStyle w:val="Style13ptBold"/>
        </w:rPr>
        <w:t>Moen 15</w:t>
      </w:r>
      <w:r>
        <w:t xml:space="preserve"> (</w:t>
      </w:r>
      <w:r w:rsidRPr="007C46AA">
        <w:t>Moen, Martin, An argument for Hedonism, 15 //chskk</w:t>
      </w:r>
      <w:r>
        <w:t>)</w:t>
      </w:r>
    </w:p>
    <w:p w14:paraId="6CDA4563" w14:textId="77777777" w:rsidR="004C4F33" w:rsidRDefault="004C4F33" w:rsidP="004C4F33">
      <w:pPr>
        <w:rPr>
          <w:rStyle w:val="Emphasis"/>
        </w:rPr>
      </w:pPr>
      <w:r w:rsidRPr="00AD00F6">
        <w:rPr>
          <w:sz w:val="12"/>
        </w:rPr>
        <w:t>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w:t>
      </w:r>
      <w:r w:rsidRPr="00716040">
        <w:rPr>
          <w:rStyle w:val="Emphasis"/>
        </w:rPr>
        <w:t>.’’</w:t>
      </w:r>
      <w:r w:rsidRPr="00972CF6">
        <w:rPr>
          <w:rStyle w:val="Emphasis"/>
        </w:rPr>
        <w:t xml:space="preserve"> </w:t>
      </w:r>
      <w:r w:rsidRPr="00AD00F6">
        <w:rPr>
          <w:sz w:val="12"/>
        </w:rPr>
        <w:t>If I then proceed by asking ‘‘But what is the pleasure of drinking the soda good for?’’ the discussion is likely to reach an awkward end. The reason is that the</w:t>
      </w:r>
      <w:r w:rsidRPr="00C93C25">
        <w:rPr>
          <w:rStyle w:val="Emphasis"/>
          <w:highlight w:val="green"/>
        </w:rPr>
        <w:t xml:space="preserve"> pleasure is not good for anything further;</w:t>
      </w:r>
      <w:r w:rsidRPr="00972CF6">
        <w:rPr>
          <w:rStyle w:val="Emphasis"/>
        </w:rPr>
        <w:t xml:space="preserve"> it is simply that for which going to the convenience store and buying the soda is good</w:t>
      </w:r>
      <w:r w:rsidRPr="00AD00F6">
        <w:rPr>
          <w:sz w:val="12"/>
        </w:rPr>
        <w:t xml:space="preserve">.3 </w:t>
      </w:r>
      <w:r w:rsidRPr="00DC37BD">
        <w:rPr>
          <w:rStyle w:val="Emphasis"/>
        </w:rPr>
        <w:t>As</w:t>
      </w:r>
      <w:r w:rsidRPr="00C93C25">
        <w:rPr>
          <w:rStyle w:val="Emphasis"/>
          <w:highlight w:val="green"/>
        </w:rPr>
        <w:t xml:space="preserve"> Aristotle observes</w:t>
      </w:r>
      <w:r w:rsidRPr="00972CF6">
        <w:rPr>
          <w:rStyle w:val="Emphasis"/>
        </w:rPr>
        <w:t>: ‘‘</w:t>
      </w:r>
      <w:r w:rsidRPr="00C93C25">
        <w:rPr>
          <w:rStyle w:val="Emphasis"/>
          <w:highlight w:val="green"/>
        </w:rPr>
        <w:t>We never ask [a man] what his end is in being pleased, because we assume that pleasure is choice worthy in itsel</w:t>
      </w:r>
      <w:r w:rsidRPr="00972CF6">
        <w:rPr>
          <w:rStyle w:val="Emphasis"/>
        </w:rPr>
        <w:t xml:space="preserve">f.’’4 Presumably, </w:t>
      </w:r>
      <w:r w:rsidRPr="00DC37BD">
        <w:rPr>
          <w:rStyle w:val="Emphasis"/>
        </w:rPr>
        <w:t>a similar story can be told in the case of pains</w:t>
      </w:r>
      <w:r w:rsidRPr="00972CF6">
        <w:rPr>
          <w:rStyle w:val="Emphasis"/>
        </w:rPr>
        <w:t xml:space="preserve">, </w:t>
      </w:r>
      <w:r w:rsidRPr="00DC37BD">
        <w:rPr>
          <w:rStyle w:val="Emphasis"/>
        </w:rPr>
        <w:t>for if someone says ‘‘This is painful!’’ we never respond by asking: ‘‘And why is that a problem?’’</w:t>
      </w:r>
      <w:r w:rsidRPr="00972CF6">
        <w:rPr>
          <w:rStyle w:val="Emphasis"/>
        </w:rPr>
        <w:t xml:space="preserve"> </w:t>
      </w:r>
      <w:r w:rsidRPr="00C93C25">
        <w:rPr>
          <w:rStyle w:val="Emphasis"/>
          <w:highlight w:val="green"/>
        </w:rPr>
        <w:t>We take for granted that if something is painful, we have a sufficient explanation of why it is bad.</w:t>
      </w:r>
    </w:p>
    <w:p w14:paraId="0CA4DE08" w14:textId="77777777" w:rsidR="004C4F33" w:rsidRPr="006F699A" w:rsidRDefault="004C4F33" w:rsidP="004C4F33">
      <w:pPr>
        <w:pStyle w:val="Heading4"/>
        <w:ind w:left="720"/>
      </w:pPr>
      <w:r>
        <w:t>B</w:t>
      </w:r>
      <w:r w:rsidRPr="006F699A">
        <w:t>] All other reasoning is circular; things are good or bad because they evoke pleasure or pain</w:t>
      </w:r>
    </w:p>
    <w:p w14:paraId="2BE67E26" w14:textId="77777777" w:rsidR="004C4F33" w:rsidRDefault="004C4F33" w:rsidP="004C4F33">
      <w:pPr>
        <w:pStyle w:val="Heading4"/>
      </w:pPr>
      <w:r>
        <w:t>2] Extinction first</w:t>
      </w:r>
    </w:p>
    <w:p w14:paraId="448235D8" w14:textId="77777777" w:rsidR="004C4F33" w:rsidRPr="00E679DD" w:rsidRDefault="004C4F33" w:rsidP="004C4F33">
      <w:pPr>
        <w:pStyle w:val="Heading4"/>
        <w:ind w:firstLine="720"/>
      </w:pPr>
      <w:r>
        <w:t>A]</w:t>
      </w:r>
    </w:p>
    <w:p w14:paraId="52588898" w14:textId="77777777" w:rsidR="004C4F33" w:rsidRDefault="004C4F33" w:rsidP="004C4F33">
      <w:pPr>
        <w:pStyle w:val="Heading4"/>
        <w:ind w:left="720"/>
      </w:pPr>
      <w:r>
        <w:t>Extinction is the worst impact under any framing: irreversibility, future generations, and moral uncertainty</w:t>
      </w:r>
    </w:p>
    <w:p w14:paraId="297D02FE" w14:textId="77777777" w:rsidR="004C4F33" w:rsidRPr="007C46AA" w:rsidRDefault="004C4F33" w:rsidP="004C4F33">
      <w:r>
        <w:rPr>
          <w:rStyle w:val="Style13ptBold"/>
        </w:rPr>
        <w:t xml:space="preserve">MacAskill 14 </w:t>
      </w:r>
      <w:r>
        <w:t>(</w:t>
      </w:r>
      <w:r w:rsidRPr="007C46AA">
        <w:t>MacAskill, William, Oxford Philosopher and youngest tenured philosopher in the world, Normative Uncertainty, 2014//chskk</w:t>
      </w:r>
      <w:r>
        <w:t>)</w:t>
      </w:r>
    </w:p>
    <w:p w14:paraId="3BE88099" w14:textId="77777777" w:rsidR="004C4F33" w:rsidRDefault="004C4F33" w:rsidP="004C4F33">
      <w:pPr>
        <w:rPr>
          <w:sz w:val="14"/>
        </w:rPr>
      </w:pPr>
      <w:r w:rsidRPr="00AD00F6">
        <w:rPr>
          <w:sz w:val="14"/>
        </w:rPr>
        <w:t>The human race might go extinct from a number of causes: asteroids, supervolcanoes, runaway climate change, pandemics, nuclear war, and the development and use of dangerous new technologies such as synthetic biology, all pose risks (even if very small) to the continued survival of the human race.184 And different moral views give opposing answers to question of whether this would be a good or a bad thing</w:t>
      </w:r>
      <w:r w:rsidRPr="006D5C12">
        <w:rPr>
          <w:rStyle w:val="Emphasis"/>
        </w:rPr>
        <w:t xml:space="preserve">. </w:t>
      </w:r>
      <w:r w:rsidRPr="00AD00F6">
        <w:rPr>
          <w:sz w:val="14"/>
        </w:rPr>
        <w:t>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w:t>
      </w:r>
      <w:r w:rsidRPr="00C93C25">
        <w:rPr>
          <w:sz w:val="14"/>
          <w:highlight w:val="green"/>
        </w:rPr>
        <w:t>,</w:t>
      </w:r>
      <w:r w:rsidRPr="00AD00F6">
        <w:rPr>
          <w:sz w:val="14"/>
        </w:rPr>
        <w:t xml:space="preserve"> as defended historically by G. E. Moore,185 and more recently by Thomas Hurka.186 One could weigh the prevention of suffering as being much more important that the promotion of happiness</w:t>
      </w:r>
      <w:r w:rsidRPr="00A34E8F">
        <w:rPr>
          <w:rStyle w:val="Emphasis"/>
        </w:rPr>
        <w:t>.</w:t>
      </w:r>
      <w:r w:rsidRPr="006D5C12">
        <w:rPr>
          <w:rStyle w:val="Emphasis"/>
        </w:rPr>
        <w:t xml:space="preserve"> </w:t>
      </w:r>
      <w:r w:rsidRPr="00AD00F6">
        <w:rPr>
          <w:sz w:val="14"/>
        </w:rPr>
        <w:t xml:space="preserve">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However, even if we believe in a moral view according to which human extinction would be a good thing, we still have strong reason to prevent near-term human extinction. To see this, we must note three points. </w:t>
      </w:r>
      <w:r w:rsidRPr="006D5C12">
        <w:rPr>
          <w:rStyle w:val="Emphasis"/>
        </w:rPr>
        <w:t xml:space="preserve">First, </w:t>
      </w:r>
      <w:r w:rsidRPr="00AD00F6">
        <w:rPr>
          <w:sz w:val="14"/>
        </w:rPr>
        <w:t xml:space="preserve">we should note that the extinction of the human race is an extremely high stakes moral issue. Humanity could be around for a very long time: if humans survive as long as the median mammal species, we will last another two million years. On this estimate, the number of humans in existence in the The future, given that we don’t go extinct any time soon, would be 2×10^14. So if it is good to bring new people into existence, then </w:t>
      </w:r>
      <w:r w:rsidRPr="00C93C25">
        <w:rPr>
          <w:rStyle w:val="Emphasis"/>
          <w:highlight w:val="green"/>
        </w:rPr>
        <w:t>it’s very good to prevent human extinction</w:t>
      </w:r>
      <w:r w:rsidRPr="006D5C12">
        <w:rPr>
          <w:rStyle w:val="Emphasis"/>
        </w:rPr>
        <w:t xml:space="preserve">. </w:t>
      </w:r>
      <w:r w:rsidRPr="009C4DB5">
        <w:rPr>
          <w:rStyle w:val="Emphasis"/>
        </w:rPr>
        <w:t>Second</w:t>
      </w:r>
      <w:r w:rsidRPr="005574F3">
        <w:rPr>
          <w:rStyle w:val="Emphasis"/>
        </w:rPr>
        <w:t>,</w:t>
      </w:r>
      <w:r w:rsidRPr="006D5C12">
        <w:rPr>
          <w:rStyle w:val="Emphasis"/>
        </w:rPr>
        <w:t xml:space="preserve"> human </w:t>
      </w:r>
      <w:r w:rsidRPr="00C93C25">
        <w:rPr>
          <w:rStyle w:val="Emphasis"/>
          <w:highlight w:val="green"/>
        </w:rPr>
        <w:t xml:space="preserve">extinction is </w:t>
      </w:r>
      <w:r w:rsidRPr="005574F3">
        <w:rPr>
          <w:rStyle w:val="Emphasis"/>
        </w:rPr>
        <w:t>by its nature</w:t>
      </w:r>
      <w:r w:rsidRPr="00C93C25">
        <w:rPr>
          <w:rStyle w:val="Emphasis"/>
          <w:highlight w:val="green"/>
        </w:rPr>
        <w:t xml:space="preserve"> an irreversible scenario</w:t>
      </w:r>
      <w:r w:rsidRPr="006D5C12">
        <w:rPr>
          <w:rStyle w:val="Emphasis"/>
        </w:rPr>
        <w:t xml:space="preserve">. </w:t>
      </w:r>
      <w:r w:rsidRPr="00C93C25">
        <w:rPr>
          <w:rStyle w:val="Emphasis"/>
          <w:highlight w:val="green"/>
        </w:rPr>
        <w:t xml:space="preserve">If we continue to exist, </w:t>
      </w:r>
      <w:r w:rsidRPr="005574F3">
        <w:rPr>
          <w:rStyle w:val="Emphasis"/>
        </w:rPr>
        <w:t>then</w:t>
      </w:r>
      <w:r w:rsidRPr="00C93C25">
        <w:rPr>
          <w:rStyle w:val="Emphasis"/>
          <w:highlight w:val="green"/>
        </w:rPr>
        <w:t xml:space="preserve"> we always have the option of letting ourselves go extinct in the future</w:t>
      </w:r>
      <w:r w:rsidRPr="006D5C12">
        <w:rPr>
          <w:rStyle w:val="Emphasis"/>
        </w:rPr>
        <w:t xml:space="preserve"> (or, </w:t>
      </w:r>
      <w:r w:rsidRPr="00AD00F6">
        <w:rPr>
          <w:sz w:val="14"/>
        </w:rPr>
        <w:t xml:space="preserve">perhaps more realistically, of considerably reducing population size). </w:t>
      </w:r>
      <w:r w:rsidRPr="00C93C25">
        <w:rPr>
          <w:rStyle w:val="Emphasis"/>
          <w:highlight w:val="green"/>
        </w:rPr>
        <w:t xml:space="preserve">But if we go extinct, then we can’t </w:t>
      </w:r>
      <w:r w:rsidRPr="005574F3">
        <w:rPr>
          <w:rStyle w:val="Emphasis"/>
        </w:rPr>
        <w:t xml:space="preserve">magically </w:t>
      </w:r>
      <w:r w:rsidRPr="00C93C25">
        <w:rPr>
          <w:rStyle w:val="Emphasis"/>
          <w:highlight w:val="green"/>
        </w:rPr>
        <w:t xml:space="preserve">bring ourselves back </w:t>
      </w:r>
      <w:r w:rsidRPr="005574F3">
        <w:rPr>
          <w:rStyle w:val="Emphasis"/>
        </w:rPr>
        <w:t>into existence at a later date</w:t>
      </w:r>
      <w:r w:rsidRPr="009C4DB5">
        <w:rPr>
          <w:rStyle w:val="Emphasis"/>
        </w:rPr>
        <w:t>. Third</w:t>
      </w:r>
      <w:r w:rsidRPr="00C93C25">
        <w:rPr>
          <w:rStyle w:val="Emphasis"/>
          <w:highlight w:val="green"/>
        </w:rPr>
        <w:t xml:space="preserve">, we should expect ourselves to progress, morally, </w:t>
      </w:r>
      <w:r w:rsidRPr="005574F3">
        <w:rPr>
          <w:rStyle w:val="Emphasis"/>
        </w:rPr>
        <w:t>over the next few centuries,</w:t>
      </w:r>
      <w:r w:rsidRPr="00C93C25">
        <w:rPr>
          <w:rStyle w:val="Emphasis"/>
          <w:highlight w:val="green"/>
        </w:rPr>
        <w:t xml:space="preserve"> as we have progressed in the past. So </w:t>
      </w:r>
      <w:r w:rsidRPr="005574F3">
        <w:rPr>
          <w:rStyle w:val="Emphasis"/>
        </w:rPr>
        <w:t xml:space="preserve">we should expect </w:t>
      </w:r>
      <w:r w:rsidRPr="00C93C25">
        <w:rPr>
          <w:rStyle w:val="Emphasis"/>
          <w:highlight w:val="green"/>
        </w:rPr>
        <w:t>that in a few centuries’ time we will have better evidence about how to evaluate human extinction than we currently have</w:t>
      </w:r>
      <w:r w:rsidRPr="006D5C12">
        <w:rPr>
          <w:rStyle w:val="Emphasis"/>
        </w:rPr>
        <w:t xml:space="preserve">. </w:t>
      </w:r>
      <w:r w:rsidRPr="00AD00F6">
        <w:rPr>
          <w:sz w:val="14"/>
        </w:rPr>
        <w:t>Given these three factors, it would be better to prevent the near-term extinction of the human race, even if we thought that the extinction of the human race would actually be a very good thing. To make this concrete, I’ll give the following simple but illustrative model. Suppose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 if we let the human race continue and did research for 300 years, we would [to] know for certain whether or not additional people are of positive or negative value.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there’s also a 20% chance of a gain of 2×(10^14), the expected value of which is 4×(10^13). That is, in expected value terms, the cost of waiting for a few hundred years is vanishingly small compared with the benefit of keeping one’s options open while one gains new information</w:t>
      </w:r>
      <w:r>
        <w:rPr>
          <w:sz w:val="14"/>
        </w:rPr>
        <w:t>.</w:t>
      </w:r>
    </w:p>
    <w:p w14:paraId="619A3B81" w14:textId="77777777" w:rsidR="004C4F33" w:rsidRDefault="004C4F33" w:rsidP="004C4F33">
      <w:pPr>
        <w:pStyle w:val="Heading4"/>
        <w:ind w:left="720"/>
      </w:pPr>
      <w:r>
        <w:t>B] Math: Regardless of probability, extinction o/w; 1% of infinity is still infinity</w:t>
      </w:r>
    </w:p>
    <w:p w14:paraId="74E9C077" w14:textId="77777777" w:rsidR="004C4F33" w:rsidRPr="007C46AA" w:rsidRDefault="004C4F33" w:rsidP="004C4F33"/>
    <w:p w14:paraId="4689980E" w14:textId="77777777" w:rsidR="004C4F33" w:rsidRPr="00E679DD" w:rsidRDefault="004C4F33" w:rsidP="004C4F33">
      <w:pPr>
        <w:pStyle w:val="Heading4"/>
      </w:pPr>
      <w:r>
        <w:t>3] Actor Specificity</w:t>
      </w:r>
    </w:p>
    <w:p w14:paraId="279B309F" w14:textId="77777777" w:rsidR="004C4F33" w:rsidRDefault="004C4F33" w:rsidP="004C4F33">
      <w:pPr>
        <w:pStyle w:val="Heading4"/>
        <w:ind w:left="720"/>
      </w:pPr>
      <w:r w:rsidRPr="006F699A">
        <w:t xml:space="preserve">A] </w:t>
      </w:r>
      <w:r>
        <w:t>Policymakers only know aggregations and therefore can’t morally deliberate without being infinitely regressive</w:t>
      </w:r>
    </w:p>
    <w:p w14:paraId="07A50DF2" w14:textId="77777777" w:rsidR="004C4F33" w:rsidRPr="007509B7" w:rsidRDefault="004C4F33" w:rsidP="004C4F33">
      <w:pPr>
        <w:pStyle w:val="Heading4"/>
        <w:ind w:left="720"/>
      </w:pPr>
      <w:r>
        <w:t>B] Other frameworks can’t be used to determine if the rez is moral if they are impossible to implement</w:t>
      </w:r>
    </w:p>
    <w:p w14:paraId="6214A9A5" w14:textId="77777777" w:rsidR="004C4F33" w:rsidRDefault="004C4F33" w:rsidP="004C4F33">
      <w:pPr>
        <w:pStyle w:val="Heading4"/>
      </w:pPr>
      <w:r>
        <w:t>4] TJF’s</w:t>
      </w:r>
    </w:p>
    <w:p w14:paraId="4DBD09A4" w14:textId="77777777" w:rsidR="004C4F33" w:rsidRDefault="004C4F33" w:rsidP="004C4F33">
      <w:pPr>
        <w:pStyle w:val="Heading4"/>
        <w:ind w:left="720"/>
      </w:pPr>
      <w:r>
        <w:t>A] Frameworks must be theoretically justified because it leads to out of round terminal impacts like education</w:t>
      </w:r>
    </w:p>
    <w:p w14:paraId="6827A53A" w14:textId="77777777" w:rsidR="004C4F33" w:rsidRDefault="004C4F33" w:rsidP="004C4F33">
      <w:pPr>
        <w:pStyle w:val="Heading4"/>
        <w:ind w:left="720"/>
      </w:pPr>
      <w:r>
        <w:t xml:space="preserve">B] TJF’s come first because they’re a meta-constraint on your ability to run your framework </w:t>
      </w:r>
    </w:p>
    <w:p w14:paraId="53FA9B4E" w14:textId="77777777" w:rsidR="004C4F33" w:rsidRDefault="004C4F33" w:rsidP="004C4F33">
      <w:pPr>
        <w:pStyle w:val="Heading4"/>
        <w:ind w:left="720"/>
      </w:pPr>
      <w:r>
        <w:t>C] Accessibility: Util is accessible to novices because they’re familiar with consequential moral calculus- o/w on education because more people doing debate the more people gain education</w:t>
      </w:r>
    </w:p>
    <w:p w14:paraId="5024D521" w14:textId="77777777" w:rsidR="004C4F33" w:rsidRPr="007509B7" w:rsidRDefault="004C4F33" w:rsidP="004C4F33">
      <w:pPr>
        <w:pStyle w:val="Heading4"/>
        <w:ind w:left="720"/>
      </w:pPr>
      <w:r>
        <w:t>D] Topic Research: Lit base grounded in empirics allows for wider ground and more clash which is key to education</w:t>
      </w:r>
    </w:p>
    <w:p w14:paraId="30112C01" w14:textId="77777777" w:rsidR="004C4F33" w:rsidRPr="00B0439A" w:rsidRDefault="004C4F33" w:rsidP="004C4F33">
      <w:pPr>
        <w:pStyle w:val="Heading4"/>
      </w:pPr>
      <w:r>
        <w:t>5] Lexical Prerequisite: A subject must be alive in order to engage in ethics- bodily security is a prior question to ethical theories</w:t>
      </w:r>
    </w:p>
    <w:p w14:paraId="1DD1F41D" w14:textId="77777777" w:rsidR="004C4F33" w:rsidRDefault="004C4F33" w:rsidP="004C4F33">
      <w:pPr>
        <w:pStyle w:val="Heading4"/>
      </w:pPr>
      <w:r>
        <w:t>6] Indicts don’t link</w:t>
      </w:r>
    </w:p>
    <w:p w14:paraId="1A8EB688" w14:textId="77777777" w:rsidR="004C4F33" w:rsidRDefault="004C4F33" w:rsidP="004C4F33">
      <w:pPr>
        <w:pStyle w:val="Heading4"/>
        <w:ind w:left="720"/>
      </w:pPr>
      <w:r>
        <w:t xml:space="preserve">A] Aggregation works- that’s what impact calc is for, it’s a matter of weighing </w:t>
      </w:r>
    </w:p>
    <w:p w14:paraId="6FFD4982" w14:textId="77777777" w:rsidR="004C4F33" w:rsidRDefault="004C4F33" w:rsidP="004C4F33">
      <w:pPr>
        <w:pStyle w:val="Heading4"/>
        <w:ind w:left="720"/>
      </w:pPr>
      <w:r>
        <w:t>B] Stemming consequences is false- we can calculate events in terms of experimental or theoretical probability- we can calculate 2+2 with 100% certainty</w:t>
      </w:r>
    </w:p>
    <w:p w14:paraId="62F9F2B7" w14:textId="77777777" w:rsidR="004C4F33" w:rsidRDefault="004C4F33" w:rsidP="004C4F33">
      <w:pPr>
        <w:pStyle w:val="Heading4"/>
        <w:ind w:left="720"/>
      </w:pPr>
      <w:r>
        <w:t>C] Induction works- We can predict the future based on the past with certainty</w:t>
      </w:r>
    </w:p>
    <w:p w14:paraId="29E1454D" w14:textId="77777777" w:rsidR="004C4F33" w:rsidRDefault="004C4F33" w:rsidP="004C4F33">
      <w:pPr>
        <w:pStyle w:val="Heading4"/>
      </w:pPr>
      <w:r>
        <w:t>7] Ideal theory fails</w:t>
      </w:r>
    </w:p>
    <w:p w14:paraId="422C6740" w14:textId="77777777" w:rsidR="004C4F33" w:rsidRDefault="004C4F33" w:rsidP="004C4F33">
      <w:pPr>
        <w:pStyle w:val="Heading4"/>
      </w:pPr>
      <w:r>
        <w:tab/>
        <w:t>A] Too abstract to guide action and therefore fails as an ethic- they can’t prove its feasible for the USFG to follow</w:t>
      </w:r>
    </w:p>
    <w:p w14:paraId="3C81D8A5" w14:textId="77777777" w:rsidR="004C4F33" w:rsidRDefault="004C4F33" w:rsidP="004C4F33">
      <w:pPr>
        <w:pStyle w:val="Heading4"/>
      </w:pPr>
      <w:r>
        <w:tab/>
        <w:t>B] Destroys topic education- every debate would be about ethics- outweighs on portability and a prior question to framing</w:t>
      </w:r>
    </w:p>
    <w:p w14:paraId="5C60F5FA" w14:textId="77777777" w:rsidR="004C4F33" w:rsidRDefault="004C4F33" w:rsidP="004C4F33">
      <w:pPr>
        <w:pStyle w:val="Heading4"/>
      </w:pPr>
      <w:r>
        <w:t>8] Use epistemic modesty</w:t>
      </w:r>
    </w:p>
    <w:p w14:paraId="0EC94EF7" w14:textId="77777777" w:rsidR="004C4F33" w:rsidRDefault="004C4F33" w:rsidP="004C4F33">
      <w:pPr>
        <w:pStyle w:val="Heading4"/>
        <w:ind w:left="720"/>
      </w:pPr>
      <w:r>
        <w:t>A] Critical thinking: Weighing between offense under different frameworks is a good thought exercise- o/w on portability</w:t>
      </w:r>
    </w:p>
    <w:p w14:paraId="5BE716B9" w14:textId="77777777" w:rsidR="004C4F33" w:rsidRPr="007509B7" w:rsidRDefault="004C4F33" w:rsidP="004C4F33">
      <w:pPr>
        <w:pStyle w:val="Heading4"/>
        <w:ind w:left="720"/>
      </w:pPr>
      <w:r>
        <w:t>B] Real World Ed: People aren’t epistemically certain- they deliberate based on what they know</w:t>
      </w:r>
    </w:p>
    <w:p w14:paraId="4B5F8B80" w14:textId="77777777" w:rsidR="004C4F33" w:rsidRPr="00493C85" w:rsidRDefault="004C4F33" w:rsidP="004C4F33"/>
    <w:p w14:paraId="2B77949A" w14:textId="77777777" w:rsidR="004C4F33" w:rsidRDefault="004C4F33" w:rsidP="004C4F33">
      <w:pPr>
        <w:pStyle w:val="Heading3"/>
      </w:pPr>
      <w:r>
        <w:t xml:space="preserve">Theory UV </w:t>
      </w:r>
    </w:p>
    <w:p w14:paraId="258CAF63" w14:textId="77777777" w:rsidR="004C4F33" w:rsidRDefault="004C4F33" w:rsidP="004C4F33">
      <w:pPr>
        <w:pStyle w:val="Heading4"/>
      </w:pPr>
      <w:r>
        <w:t>1] I get 1AR theory- key to fairness</w:t>
      </w:r>
    </w:p>
    <w:p w14:paraId="213141D5" w14:textId="77777777" w:rsidR="004C4F33" w:rsidRDefault="004C4F33" w:rsidP="004C4F33">
      <w:pPr>
        <w:pStyle w:val="Heading4"/>
        <w:ind w:firstLine="720"/>
      </w:pPr>
      <w:r>
        <w:t xml:space="preserve">A] Without checks the 1NC can be infinitely abusive </w:t>
      </w:r>
    </w:p>
    <w:p w14:paraId="79B74C30" w14:textId="77777777" w:rsidR="004C4F33" w:rsidRDefault="004C4F33" w:rsidP="004C4F33">
      <w:pPr>
        <w:pStyle w:val="Heading4"/>
        <w:ind w:firstLine="720"/>
      </w:pPr>
      <w:r>
        <w:t>B] Allows for reciprocity since the 1N gets theory</w:t>
      </w:r>
    </w:p>
    <w:p w14:paraId="07F2B60B" w14:textId="77777777" w:rsidR="004C4F33" w:rsidRDefault="004C4F33" w:rsidP="004C4F33">
      <w:pPr>
        <w:pStyle w:val="Heading4"/>
      </w:pPr>
      <w:r>
        <w:t>2]  Presumption affirms</w:t>
      </w:r>
    </w:p>
    <w:p w14:paraId="053E66FE" w14:textId="77777777" w:rsidR="004C4F33" w:rsidRDefault="004C4F33" w:rsidP="004C4F33">
      <w:pPr>
        <w:pStyle w:val="Heading4"/>
        <w:ind w:left="720"/>
      </w:pPr>
      <w:r>
        <w:t>A] If we don’t assume statements to be true then we can’t start a strand of reasoning and knowledge would be impossible</w:t>
      </w:r>
    </w:p>
    <w:p w14:paraId="4601CB15" w14:textId="77777777" w:rsidR="004C4F33" w:rsidRDefault="004C4F33" w:rsidP="004C4F33">
      <w:pPr>
        <w:pStyle w:val="Heading4"/>
        <w:ind w:left="720"/>
      </w:pPr>
      <w:r>
        <w:t>B] We presume statements true more often than false- if I tell you my name is kyren you’d believe me</w:t>
      </w:r>
    </w:p>
    <w:p w14:paraId="4DD8AFEE" w14:textId="77777777" w:rsidR="004C4F33" w:rsidRDefault="004C4F33" w:rsidP="004C4F33">
      <w:pPr>
        <w:pStyle w:val="Heading4"/>
        <w:ind w:firstLine="720"/>
      </w:pPr>
      <w:r>
        <w:t>C] Affirming is harder- 4-6-3 time skew and ground disparity</w:t>
      </w:r>
    </w:p>
    <w:p w14:paraId="0CE22C5C" w14:textId="77777777" w:rsidR="004C4F33" w:rsidRDefault="004C4F33" w:rsidP="004C4F33">
      <w:pPr>
        <w:pStyle w:val="Heading4"/>
      </w:pPr>
      <w:r>
        <w:tab/>
        <w:t>D] Neg args presuppose the aff being true to indict it</w:t>
      </w:r>
    </w:p>
    <w:p w14:paraId="5BCC724D" w14:textId="77777777" w:rsidR="004C4F33" w:rsidRPr="00F601E6" w:rsidRDefault="004C4F33" w:rsidP="004C4F33"/>
    <w:p w14:paraId="4D49EC9B" w14:textId="77777777" w:rsidR="004C4F33" w:rsidRPr="00F601E6" w:rsidRDefault="004C4F33" w:rsidP="004C4F33"/>
    <w:p w14:paraId="2806E115" w14:textId="77777777" w:rsidR="004C4F33" w:rsidRDefault="004C4F33" w:rsidP="004C4F33">
      <w:pPr>
        <w:pStyle w:val="Heading3"/>
      </w:pPr>
      <w:r>
        <w:t xml:space="preserve"> Method UV</w:t>
      </w:r>
    </w:p>
    <w:p w14:paraId="2AF5B640" w14:textId="77777777" w:rsidR="004C4F33" w:rsidRPr="00B40833" w:rsidRDefault="004C4F33" w:rsidP="004C4F33">
      <w:pPr>
        <w:pStyle w:val="Heading4"/>
        <w:rPr>
          <w:rFonts w:asciiTheme="minorHAnsi" w:hAnsiTheme="minorHAnsi" w:cstheme="minorHAnsi"/>
        </w:rPr>
      </w:pPr>
      <w:r>
        <w:rPr>
          <w:rFonts w:asciiTheme="minorHAnsi" w:hAnsiTheme="minorHAnsi" w:cstheme="minorHAnsi"/>
        </w:rPr>
        <w:t xml:space="preserve">Scenario </w:t>
      </w:r>
      <w:r w:rsidRPr="00B40833">
        <w:rPr>
          <w:rFonts w:asciiTheme="minorHAnsi" w:hAnsiTheme="minorHAnsi" w:cstheme="minorHAnsi"/>
        </w:rPr>
        <w:t xml:space="preserve">analysis enhance </w:t>
      </w:r>
      <w:r>
        <w:rPr>
          <w:rFonts w:asciiTheme="minorHAnsi" w:hAnsiTheme="minorHAnsi" w:cstheme="minorHAnsi"/>
        </w:rPr>
        <w:t>reflexivity</w:t>
      </w:r>
      <w:r w:rsidRPr="00B40833">
        <w:rPr>
          <w:rFonts w:asciiTheme="minorHAnsi" w:hAnsiTheme="minorHAnsi" w:cstheme="minorHAnsi"/>
        </w:rPr>
        <w:t>, deconstructs cognitive biases and flawed assumptions, and enables the imagination and creation of alternative futures.</w:t>
      </w:r>
    </w:p>
    <w:p w14:paraId="2F5D8400" w14:textId="77777777" w:rsidR="004C4F33" w:rsidRPr="00B40833" w:rsidRDefault="004C4F33" w:rsidP="004C4F33">
      <w:pPr>
        <w:rPr>
          <w:rFonts w:asciiTheme="minorHAnsi" w:hAnsiTheme="minorHAnsi" w:cstheme="minorHAnsi"/>
          <w:sz w:val="16"/>
        </w:rPr>
      </w:pPr>
      <w:r w:rsidRPr="00B40833">
        <w:rPr>
          <w:rStyle w:val="Style13ptBold"/>
          <w:rFonts w:asciiTheme="minorHAnsi" w:hAnsiTheme="minorHAnsi" w:cstheme="minorHAnsi"/>
        </w:rPr>
        <w:t>Barma et al. 16</w:t>
      </w:r>
      <w:r w:rsidRPr="00B40833">
        <w:rPr>
          <w:rFonts w:asciiTheme="minorHAnsi" w:hAnsiTheme="minorHAnsi" w:cstheme="minorHAnsi"/>
          <w:sz w:val="16"/>
        </w:rPr>
        <w:t xml:space="preserve"> –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8" w:history="1">
        <w:r w:rsidRPr="00B40833">
          <w:rPr>
            <w:rStyle w:val="Hyperlink"/>
            <w:rFonts w:asciiTheme="minorHAnsi" w:hAnsiTheme="minorHAnsi" w:cstheme="minorHAnsi"/>
            <w:sz w:val="16"/>
          </w:rPr>
          <w:t>http://www.naazneenbarma.com/uploads/2/9/6/9/29695681/using_scenarios_in_political_science_isp_2015.pdf</w:t>
        </w:r>
      </w:hyperlink>
      <w:r w:rsidRPr="00B40833">
        <w:rPr>
          <w:rFonts w:asciiTheme="minorHAnsi" w:hAnsiTheme="minorHAnsi" w:cstheme="minorHAnsi"/>
          <w:sz w:val="16"/>
        </w:rPr>
        <w:t>)</w:t>
      </w:r>
    </w:p>
    <w:p w14:paraId="319DCA2B" w14:textId="77777777" w:rsidR="004C4F33" w:rsidRPr="00B40833" w:rsidRDefault="004C4F33" w:rsidP="004C4F33">
      <w:pPr>
        <w:rPr>
          <w:rFonts w:asciiTheme="minorHAnsi" w:hAnsiTheme="minorHAnsi" w:cstheme="minorHAnsi"/>
        </w:rPr>
      </w:pPr>
      <w:r w:rsidRPr="00B40833">
        <w:rPr>
          <w:rStyle w:val="StyleUnderline"/>
          <w:rFonts w:asciiTheme="minorHAnsi" w:hAnsiTheme="minorHAnsi" w:cstheme="minorHAnsi"/>
        </w:rPr>
        <w:t>Over the past decade, the “cult of irrelevance” in political science</w:t>
      </w:r>
      <w:r w:rsidRPr="00B40833">
        <w:rPr>
          <w:rFonts w:asciiTheme="minorHAnsi" w:hAnsiTheme="minorHAnsi" w:cstheme="minorHAnsi"/>
          <w:sz w:val="10"/>
        </w:rPr>
        <w:t xml:space="preserve"> scholarship </w:t>
      </w:r>
      <w:r w:rsidRPr="00B40833">
        <w:rPr>
          <w:rStyle w:val="StyleUnderline"/>
          <w:rFonts w:asciiTheme="minorHAnsi" w:hAnsiTheme="minorHAnsi" w:cstheme="minorHAnsi"/>
        </w:rPr>
        <w:t>has been lamented by a growing chorus</w:t>
      </w:r>
      <w:r w:rsidRPr="00B40833">
        <w:rPr>
          <w:rFonts w:asciiTheme="minorHAnsi" w:hAnsiTheme="minorHAnsi" w:cstheme="minorHAnsi"/>
          <w:sz w:val="10"/>
        </w:rPr>
        <w:t xml:space="preserve"> (Putnam 2003; Nye 2009; Walt 2009). </w:t>
      </w:r>
      <w:r w:rsidRPr="00B40833">
        <w:rPr>
          <w:rStyle w:val="StyleUnderline"/>
          <w:rFonts w:asciiTheme="minorHAnsi" w:hAnsiTheme="minorHAnsi" w:cstheme="minorHAnsi"/>
        </w:rPr>
        <w:t>Prominent scholars</w:t>
      </w:r>
      <w:r w:rsidRPr="00B40833">
        <w:rPr>
          <w:rFonts w:asciiTheme="minorHAnsi" w:hAnsiTheme="minorHAnsi" w:cstheme="minorHAnsi"/>
          <w:sz w:val="10"/>
        </w:rPr>
        <w:t xml:space="preserve"> of international affairs </w:t>
      </w:r>
      <w:r w:rsidRPr="00B40833">
        <w:rPr>
          <w:rStyle w:val="StyleUnderline"/>
          <w:rFonts w:asciiTheme="minorHAnsi" w:hAnsiTheme="minorHAnsi" w:cstheme="minorHAnsi"/>
        </w:rPr>
        <w:t>have diagnosed</w:t>
      </w:r>
      <w:r w:rsidRPr="00B40833">
        <w:rPr>
          <w:rFonts w:asciiTheme="minorHAnsi" w:hAnsiTheme="minorHAnsi" w:cstheme="minorHAnsi"/>
          <w:sz w:val="10"/>
        </w:rPr>
        <w:t xml:space="preserve"> the roots of </w:t>
      </w:r>
      <w:r w:rsidRPr="00B40833">
        <w:rPr>
          <w:rStyle w:val="StyleUnderline"/>
          <w:rFonts w:asciiTheme="minorHAnsi" w:hAnsiTheme="minorHAnsi" w:cstheme="minorHAnsi"/>
        </w:rPr>
        <w:t>the gap</w:t>
      </w:r>
      <w:r w:rsidRPr="00B40833">
        <w:rPr>
          <w:rFonts w:asciiTheme="minorHAnsi" w:hAnsiTheme="minorHAnsi" w:cstheme="minorHAnsi"/>
          <w:sz w:val="10"/>
        </w:rPr>
        <w:t xml:space="preserve"> between academia and policymaking, </w:t>
      </w:r>
      <w:r w:rsidRPr="00B40833">
        <w:rPr>
          <w:rStyle w:val="StyleUnderline"/>
          <w:rFonts w:asciiTheme="minorHAnsi" w:hAnsiTheme="minorHAnsi" w:cstheme="minorHAnsi"/>
        </w:rPr>
        <w:t>made the case for why</w:t>
      </w:r>
      <w:r w:rsidRPr="00B40833">
        <w:rPr>
          <w:rFonts w:asciiTheme="minorHAnsi" w:hAnsiTheme="minorHAnsi" w:cstheme="minorHAnsi"/>
          <w:sz w:val="10"/>
        </w:rPr>
        <w:t xml:space="preserve"> political science </w:t>
      </w:r>
      <w:r w:rsidRPr="00B40833">
        <w:rPr>
          <w:rStyle w:val="StyleUnderline"/>
          <w:rFonts w:asciiTheme="minorHAnsi" w:hAnsiTheme="minorHAnsi" w:cstheme="minorHAnsi"/>
        </w:rPr>
        <w:t>research is valuable for policymaking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 offered</w:t>
      </w:r>
      <w:r w:rsidRPr="00B40833">
        <w:rPr>
          <w:rFonts w:asciiTheme="minorHAnsi" w:hAnsiTheme="minorHAnsi" w:cstheme="minorHAnsi"/>
          <w:sz w:val="10"/>
        </w:rPr>
        <w:t xml:space="preserve"> a number of </w:t>
      </w:r>
      <w:r w:rsidRPr="00B40833">
        <w:rPr>
          <w:rStyle w:val="StyleUnderline"/>
          <w:rFonts w:asciiTheme="minorHAnsi" w:hAnsiTheme="minorHAnsi" w:cstheme="minorHAnsi"/>
        </w:rPr>
        <w:t>ideas</w:t>
      </w:r>
      <w:r w:rsidRPr="00B40833">
        <w:rPr>
          <w:rFonts w:asciiTheme="minorHAnsi" w:hAnsiTheme="minorHAnsi" w:cstheme="minorHAnsi"/>
          <w:sz w:val="10"/>
        </w:rPr>
        <w:t xml:space="preserve"> for enhancing the policy relevance of scholarship in international relations and comparative politics (Walt 2005,2011; Mead 2010; Van Evera 2010; Jentleson and Ratner 2011; Gallucci 2012; Avey and Desch 2014). Building on these insights, </w:t>
      </w:r>
      <w:r w:rsidRPr="00B40833">
        <w:rPr>
          <w:rStyle w:val="StyleUnderline"/>
          <w:rFonts w:asciiTheme="minorHAnsi" w:hAnsiTheme="minorHAnsi" w:cstheme="minorHAnsi"/>
        </w:rPr>
        <w:t>several initiatives have been formed</w:t>
      </w:r>
      <w:r w:rsidRPr="00B40833">
        <w:rPr>
          <w:rFonts w:asciiTheme="minorHAnsi" w:hAnsiTheme="minorHAnsi" w:cstheme="minorHAnsi"/>
          <w:sz w:val="10"/>
        </w:rPr>
        <w:t xml:space="preserve"> in the attempt to “bridge the gap.”2 </w:t>
      </w:r>
      <w:r w:rsidRPr="00B40833">
        <w:rPr>
          <w:rStyle w:val="StyleUnderline"/>
          <w:rFonts w:asciiTheme="minorHAnsi" w:hAnsiTheme="minorHAnsi" w:cstheme="minorHAnsi"/>
        </w:rPr>
        <w:t>Many</w:t>
      </w:r>
      <w:r w:rsidRPr="00B40833">
        <w:rPr>
          <w:rFonts w:asciiTheme="minorHAnsi" w:hAnsiTheme="minorHAnsi" w:cstheme="minorHAnsi"/>
          <w:sz w:val="10"/>
        </w:rPr>
        <w:t xml:space="preserve"> of the specific efforts put in place by these projects </w:t>
      </w:r>
      <w:r w:rsidRPr="00B40833">
        <w:rPr>
          <w:rStyle w:val="StyleUnderline"/>
          <w:rFonts w:asciiTheme="minorHAnsi" w:hAnsiTheme="minorHAnsi" w:cstheme="minorHAnsi"/>
        </w:rPr>
        <w:t>focus on providing scholars with the skills, platforms, and networks to better communicate</w:t>
      </w:r>
      <w:r w:rsidRPr="00B40833">
        <w:rPr>
          <w:rFonts w:asciiTheme="minorHAnsi" w:hAnsiTheme="minorHAnsi" w:cstheme="minorHAnsi"/>
          <w:sz w:val="10"/>
        </w:rPr>
        <w:t xml:space="preserve"> the </w:t>
      </w:r>
      <w:r w:rsidRPr="00B40833">
        <w:rPr>
          <w:rStyle w:val="StyleUnderline"/>
          <w:rFonts w:asciiTheme="minorHAnsi" w:hAnsiTheme="minorHAnsi" w:cstheme="minorHAnsi"/>
        </w:rPr>
        <w:t>findings and implications</w:t>
      </w:r>
      <w:r w:rsidRPr="00B40833">
        <w:rPr>
          <w:rFonts w:asciiTheme="minorHAnsi" w:hAnsiTheme="minorHAnsi" w:cstheme="minorHAnsi"/>
          <w:sz w:val="10"/>
        </w:rPr>
        <w:t xml:space="preserve"> of their research </w:t>
      </w:r>
      <w:r w:rsidRPr="00B40833">
        <w:rPr>
          <w:rStyle w:val="StyleUnderline"/>
          <w:rFonts w:asciiTheme="minorHAnsi" w:hAnsiTheme="minorHAnsi" w:cstheme="minorHAnsi"/>
        </w:rPr>
        <w:t>to the policymaking community</w:t>
      </w:r>
      <w:r w:rsidRPr="00B40833">
        <w:rPr>
          <w:rFonts w:asciiTheme="minorHAnsi" w:hAnsiTheme="minorHAnsi" w:cstheme="minorHAnsi"/>
          <w:sz w:val="10"/>
        </w:rPr>
        <w:t xml:space="preserve">, a necessary and worthwhile objective for a field in which theoretical debates, methodological training, and publishing norms tend more and more toward the abstract and esoteric. </w:t>
      </w:r>
      <w:r w:rsidRPr="00B40833">
        <w:rPr>
          <w:rStyle w:val="StyleUnderline"/>
          <w:rFonts w:asciiTheme="minorHAnsi" w:hAnsiTheme="minorHAnsi" w:cstheme="minorHAnsi"/>
        </w:rPr>
        <w:t>Yet enhancing communication</w:t>
      </w:r>
      <w:r w:rsidRPr="00B40833">
        <w:rPr>
          <w:rFonts w:asciiTheme="minorHAnsi" w:hAnsiTheme="minorHAnsi" w:cstheme="minorHAnsi"/>
          <w:sz w:val="10"/>
        </w:rPr>
        <w:t xml:space="preserve"> between scholars and policymakers </w:t>
      </w:r>
      <w:r w:rsidRPr="00B40833">
        <w:rPr>
          <w:rStyle w:val="StyleUnderline"/>
          <w:rFonts w:asciiTheme="minorHAnsi" w:hAnsiTheme="minorHAnsi" w:cstheme="minorHAnsi"/>
        </w:rPr>
        <w:t xml:space="preserve">is only </w:t>
      </w:r>
      <w:r w:rsidRPr="00975AB7">
        <w:rPr>
          <w:rStyle w:val="StyleUnderline"/>
          <w:rFonts w:asciiTheme="minorHAnsi" w:hAnsiTheme="minorHAnsi" w:cstheme="minorHAnsi"/>
          <w:highlight w:val="green"/>
        </w:rPr>
        <w:t>one component</w:t>
      </w:r>
      <w:r w:rsidRPr="00B40833">
        <w:rPr>
          <w:rFonts w:asciiTheme="minorHAnsi" w:hAnsiTheme="minorHAnsi" w:cstheme="minorHAnsi"/>
          <w:sz w:val="10"/>
        </w:rPr>
        <w:t xml:space="preserve"> of bridging the gap between international affairs theory and practice. </w:t>
      </w:r>
      <w:r w:rsidRPr="00B40833">
        <w:rPr>
          <w:rStyle w:val="StyleUnderline"/>
          <w:rFonts w:asciiTheme="minorHAnsi" w:hAnsiTheme="minorHAnsi" w:cstheme="minorHAnsi"/>
        </w:rPr>
        <w:t>Another</w:t>
      </w:r>
      <w:r w:rsidRPr="00B40833">
        <w:rPr>
          <w:rFonts w:asciiTheme="minorHAnsi" w:hAnsiTheme="minorHAnsi" w:cstheme="minorHAnsi"/>
          <w:sz w:val="10"/>
        </w:rPr>
        <w:t xml:space="preserve"> crucial component of this bridge </w:t>
      </w:r>
      <w:r w:rsidRPr="00975AB7">
        <w:rPr>
          <w:rStyle w:val="StyleUnderline"/>
          <w:rFonts w:asciiTheme="minorHAnsi" w:hAnsiTheme="minorHAnsi" w:cstheme="minorHAnsi"/>
          <w:highlight w:val="green"/>
        </w:rPr>
        <w:t xml:space="preserve">is the </w:t>
      </w:r>
      <w:r w:rsidRPr="00975AB7">
        <w:rPr>
          <w:rStyle w:val="Emphasis"/>
          <w:rFonts w:asciiTheme="minorHAnsi" w:hAnsiTheme="minorHAnsi" w:cstheme="minorHAnsi"/>
          <w:highlight w:val="green"/>
        </w:rPr>
        <w:t>generation of substantive research programs that are actually policy relevant</w:t>
      </w:r>
      <w:r w:rsidRPr="00B40833">
        <w:rPr>
          <w:rFonts w:asciiTheme="minorHAnsi" w:hAnsiTheme="minorHAnsi" w:cstheme="minorHAnsi"/>
          <w:sz w:val="10"/>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B40833">
        <w:rPr>
          <w:rStyle w:val="StyleUnderline"/>
          <w:rFonts w:asciiTheme="minorHAnsi" w:hAnsiTheme="minorHAnsi" w:cstheme="minorHAnsi"/>
        </w:rPr>
        <w:t>In a field that has an admirable devotion to pedagogical self-reflection</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strikingly little attention is paid to techniques</w:t>
      </w:r>
      <w:r w:rsidRPr="00B40833">
        <w:rPr>
          <w:rStyle w:val="Emphasis"/>
          <w:rFonts w:asciiTheme="minorHAnsi" w:hAnsiTheme="minorHAnsi" w:cstheme="minorHAnsi"/>
        </w:rPr>
        <w:t xml:space="preserve"> for generating policy-relevant ideas</w:t>
      </w:r>
      <w:r w:rsidRPr="00B40833">
        <w:rPr>
          <w:rFonts w:asciiTheme="minorHAnsi" w:hAnsiTheme="minorHAnsi" w:cstheme="minorHAnsi"/>
          <w:sz w:val="10"/>
        </w:rPr>
        <w:t xml:space="preserve"> </w:t>
      </w:r>
      <w:r w:rsidRPr="00B40833">
        <w:rPr>
          <w:rStyle w:val="StyleUnderline"/>
          <w:rFonts w:asciiTheme="minorHAnsi" w:hAnsiTheme="minorHAnsi" w:cstheme="minorHAnsi"/>
        </w:rPr>
        <w:t>for</w:t>
      </w:r>
      <w:r w:rsidRPr="00B40833">
        <w:rPr>
          <w:rFonts w:asciiTheme="minorHAnsi" w:hAnsiTheme="minorHAnsi" w:cstheme="minorHAnsi"/>
          <w:sz w:val="10"/>
        </w:rPr>
        <w:t xml:space="preserve"> dissertation and other </w:t>
      </w:r>
      <w:r w:rsidRPr="00B40833">
        <w:rPr>
          <w:rStyle w:val="StyleUnderline"/>
          <w:rFonts w:asciiTheme="minorHAnsi" w:hAnsiTheme="minorHAnsi" w:cstheme="minorHAnsi"/>
        </w:rPr>
        <w:t>research topics</w:t>
      </w:r>
      <w:r w:rsidRPr="00B40833">
        <w:rPr>
          <w:rFonts w:asciiTheme="minorHAnsi" w:hAnsiTheme="minorHAnsi" w:cstheme="minorHAnsi"/>
          <w:sz w:val="10"/>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B40833">
        <w:rPr>
          <w:rStyle w:val="StyleUnderline"/>
          <w:rFonts w:asciiTheme="minorHAnsi" w:hAnsiTheme="minorHAnsi" w:cstheme="minorHAnsi"/>
        </w:rPr>
        <w:t>This article outlines an experiential and problem-based approach to</w:t>
      </w:r>
      <w:r w:rsidRPr="00B40833">
        <w:rPr>
          <w:rFonts w:asciiTheme="minorHAnsi" w:hAnsiTheme="minorHAnsi" w:cstheme="minorHAnsi"/>
          <w:sz w:val="10"/>
        </w:rPr>
        <w:t xml:space="preserve"> developing a </w:t>
      </w:r>
      <w:r w:rsidRPr="00B40833">
        <w:rPr>
          <w:rStyle w:val="StyleUnderline"/>
          <w:rFonts w:asciiTheme="minorHAnsi" w:hAnsiTheme="minorHAnsi" w:cstheme="minorHAnsi"/>
        </w:rPr>
        <w:t>political science research</w:t>
      </w:r>
      <w:r w:rsidRPr="00B40833">
        <w:rPr>
          <w:rFonts w:asciiTheme="minorHAnsi" w:hAnsiTheme="minorHAnsi" w:cstheme="minorHAnsi"/>
          <w:sz w:val="10"/>
        </w:rPr>
        <w:t xml:space="preserve"> program </w:t>
      </w:r>
      <w:r w:rsidRPr="00B40833">
        <w:rPr>
          <w:rStyle w:val="StyleUnderline"/>
          <w:rFonts w:asciiTheme="minorHAnsi" w:hAnsiTheme="minorHAnsi" w:cstheme="minorHAnsi"/>
        </w:rPr>
        <w:t>using scenario analysis</w:t>
      </w:r>
      <w:r w:rsidRPr="00B40833">
        <w:rPr>
          <w:rFonts w:asciiTheme="minorHAnsi" w:hAnsiTheme="minorHAnsi" w:cstheme="minorHAnsi"/>
          <w:sz w:val="10"/>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975AB7">
        <w:rPr>
          <w:rStyle w:val="StyleUnderline"/>
          <w:rFonts w:asciiTheme="minorHAnsi" w:hAnsiTheme="minorHAnsi" w:cstheme="minorHAnsi"/>
          <w:highlight w:val="green"/>
        </w:rPr>
        <w:t>Scenario analysis</w:t>
      </w:r>
      <w:r w:rsidRPr="00B40833">
        <w:rPr>
          <w:rFonts w:asciiTheme="minorHAnsi" w:hAnsiTheme="minorHAnsi" w:cstheme="minorHAnsi"/>
          <w:sz w:val="10"/>
        </w:rPr>
        <w:t xml:space="preserve"> is perceived most commonly as a technique for examining the robustness of strategy. It </w:t>
      </w:r>
      <w:r w:rsidRPr="00975AB7">
        <w:rPr>
          <w:rStyle w:val="StyleUnderline"/>
          <w:rFonts w:asciiTheme="minorHAnsi" w:hAnsiTheme="minorHAnsi" w:cstheme="minorHAnsi"/>
          <w:highlight w:val="green"/>
        </w:rPr>
        <w:t>can immerse decision makers in future states that go beyond conventional extrapolations</w:t>
      </w:r>
      <w:r w:rsidRPr="00B40833">
        <w:rPr>
          <w:rStyle w:val="StyleUnderline"/>
          <w:rFonts w:asciiTheme="minorHAnsi" w:hAnsiTheme="minorHAnsi" w:cstheme="minorHAnsi"/>
        </w:rPr>
        <w:t xml:space="preserve"> of current trends</w:t>
      </w:r>
      <w:r w:rsidRPr="00B40833">
        <w:rPr>
          <w:rFonts w:asciiTheme="minorHAnsi" w:hAnsiTheme="minorHAnsi" w:cstheme="minorHAnsi"/>
          <w:sz w:val="10"/>
        </w:rPr>
        <w:t xml:space="preserve">, </w:t>
      </w:r>
      <w:r w:rsidRPr="00B40833">
        <w:rPr>
          <w:rStyle w:val="StyleUnderline"/>
          <w:rFonts w:asciiTheme="minorHAnsi" w:hAnsiTheme="minorHAnsi" w:cstheme="minorHAnsi"/>
        </w:rPr>
        <w:t>preparing them to take advantage of unexpected opportunities and to protect themselves from adverse exogenous shocks</w:t>
      </w:r>
      <w:r w:rsidRPr="00B40833">
        <w:rPr>
          <w:rFonts w:asciiTheme="minorHAnsi" w:hAnsiTheme="minorHAnsi" w:cstheme="minorHAnsi"/>
          <w:sz w:val="10"/>
        </w:rPr>
        <w:t xml:space="preserve">. The global petroleum company Shell, a pioneer of the technique, characterizes scenario analysis as the art of considering “what if” questions about possible future worlds. </w:t>
      </w:r>
      <w:r w:rsidRPr="00975AB7">
        <w:rPr>
          <w:rStyle w:val="StyleUnderline"/>
          <w:rFonts w:asciiTheme="minorHAnsi" w:hAnsiTheme="minorHAnsi" w:cstheme="minorHAnsi"/>
          <w:highlight w:val="green"/>
        </w:rPr>
        <w:t xml:space="preserve">Scenario analysis is thus </w:t>
      </w:r>
      <w:r w:rsidRPr="00975AB7">
        <w:rPr>
          <w:rStyle w:val="Emphasis"/>
          <w:rFonts w:asciiTheme="minorHAnsi" w:hAnsiTheme="minorHAnsi" w:cstheme="minorHAnsi"/>
          <w:highlight w:val="green"/>
        </w:rPr>
        <w:t>typically seen as serving</w:t>
      </w:r>
      <w:r w:rsidRPr="00B40833">
        <w:rPr>
          <w:rStyle w:val="Emphasis"/>
          <w:rFonts w:asciiTheme="minorHAnsi" w:hAnsiTheme="minorHAnsi" w:cstheme="minorHAnsi"/>
        </w:rPr>
        <w:t xml:space="preserve"> the purposes of </w:t>
      </w:r>
      <w:r w:rsidRPr="00975AB7">
        <w:rPr>
          <w:rStyle w:val="Emphasis"/>
          <w:rFonts w:asciiTheme="minorHAnsi" w:hAnsiTheme="minorHAnsi" w:cstheme="minorHAnsi"/>
          <w:highlight w:val="green"/>
        </w:rPr>
        <w:t>corporate planning or</w:t>
      </w:r>
      <w:r w:rsidRPr="00B40833">
        <w:rPr>
          <w:rStyle w:val="Emphasis"/>
          <w:rFonts w:asciiTheme="minorHAnsi" w:hAnsiTheme="minorHAnsi" w:cstheme="minorHAnsi"/>
        </w:rPr>
        <w:t xml:space="preserve"> as a </w:t>
      </w:r>
      <w:r w:rsidRPr="00975AB7">
        <w:rPr>
          <w:rStyle w:val="Emphasis"/>
          <w:rFonts w:asciiTheme="minorHAnsi" w:hAnsiTheme="minorHAnsi" w:cstheme="minorHAnsi"/>
          <w:highlight w:val="green"/>
        </w:rPr>
        <w:t>policy</w:t>
      </w:r>
      <w:r w:rsidRPr="00B40833">
        <w:rPr>
          <w:rStyle w:val="Emphasis"/>
          <w:rFonts w:asciiTheme="minorHAnsi" w:hAnsiTheme="minorHAnsi" w:cstheme="minorHAnsi"/>
        </w:rPr>
        <w:t xml:space="preserve"> tool</w:t>
      </w:r>
      <w:r w:rsidRPr="00B40833">
        <w:rPr>
          <w:rFonts w:asciiTheme="minorHAnsi" w:hAnsiTheme="minorHAnsi" w:cstheme="minorHAnsi"/>
          <w:sz w:val="10"/>
        </w:rPr>
        <w:t xml:space="preserve"> to be used in combination with simulations of decision making. </w:t>
      </w:r>
      <w:r w:rsidRPr="00975AB7">
        <w:rPr>
          <w:rStyle w:val="Emphasis"/>
          <w:rFonts w:asciiTheme="minorHAnsi" w:hAnsiTheme="minorHAnsi" w:cstheme="minorHAnsi"/>
          <w:highlight w:val="green"/>
        </w:rPr>
        <w:t>Yet</w:t>
      </w:r>
      <w:r w:rsidRPr="00B40833">
        <w:rPr>
          <w:rStyle w:val="Emphasis"/>
          <w:rFonts w:asciiTheme="minorHAnsi" w:hAnsiTheme="minorHAnsi" w:cstheme="minorHAnsi"/>
        </w:rPr>
        <w:t xml:space="preserve"> scenario analysis </w:t>
      </w:r>
      <w:r w:rsidRPr="00975AB7">
        <w:rPr>
          <w:rStyle w:val="Emphasis"/>
          <w:rFonts w:asciiTheme="minorHAnsi" w:hAnsiTheme="minorHAnsi" w:cstheme="minorHAnsi"/>
          <w:highlight w:val="green"/>
        </w:rPr>
        <w:t>is not inherently limited to these uses</w:t>
      </w:r>
      <w:r w:rsidRPr="00B40833">
        <w:rPr>
          <w:rFonts w:asciiTheme="minorHAnsi" w:hAnsiTheme="minorHAnsi" w:cstheme="minorHAnsi"/>
          <w:sz w:val="10"/>
        </w:rPr>
        <w:t xml:space="preserve">. </w:t>
      </w:r>
      <w:r w:rsidRPr="00B40833">
        <w:rPr>
          <w:rStyle w:val="StyleUnderline"/>
          <w:rFonts w:asciiTheme="minorHAnsi" w:hAnsiTheme="minorHAnsi" w:cstheme="minorHAnsi"/>
        </w:rPr>
        <w:t>This section</w:t>
      </w:r>
      <w:r w:rsidRPr="00B40833">
        <w:rPr>
          <w:rFonts w:asciiTheme="minorHAnsi" w:hAnsiTheme="minorHAnsi" w:cstheme="minorHAnsi"/>
          <w:sz w:val="10"/>
        </w:rPr>
        <w:t xml:space="preserve"> provides a brief overview of the practice of scenario analysis and the motivations underpinning its uses. It then </w:t>
      </w:r>
      <w:r w:rsidRPr="00B40833">
        <w:rPr>
          <w:rStyle w:val="StyleUnderline"/>
          <w:rFonts w:asciiTheme="minorHAnsi" w:hAnsiTheme="minorHAnsi" w:cstheme="minorHAnsi"/>
        </w:rPr>
        <w:t>makes a case for the utility of the technique for political science scholarship</w:t>
      </w:r>
      <w:r w:rsidRPr="00B40833">
        <w:rPr>
          <w:rFonts w:asciiTheme="minorHAnsi" w:hAnsiTheme="minorHAnsi" w:cstheme="minorHAnsi"/>
          <w:sz w:val="10"/>
        </w:rPr>
        <w:t xml:space="preserve"> and describes how the scenarios deployed at NEFPC were created. The Art of Scenario Analysis </w:t>
      </w:r>
      <w:r w:rsidRPr="00B40833">
        <w:rPr>
          <w:rStyle w:val="StyleUnderline"/>
          <w:rFonts w:asciiTheme="minorHAnsi" w:hAnsiTheme="minorHAnsi" w:cstheme="minorHAnsi"/>
        </w:rPr>
        <w:t xml:space="preserve">We characterize scenario analysis as the art of juxtaposing current trends in unexpected combinations in order </w:t>
      </w:r>
      <w:r w:rsidRPr="00975AB7">
        <w:rPr>
          <w:rStyle w:val="StyleUnderline"/>
          <w:rFonts w:asciiTheme="minorHAnsi" w:hAnsiTheme="minorHAnsi" w:cstheme="minorHAnsi"/>
          <w:highlight w:val="green"/>
        </w:rPr>
        <w:t xml:space="preserve">to </w:t>
      </w:r>
      <w:r w:rsidRPr="00975AB7">
        <w:rPr>
          <w:rStyle w:val="Emphasis"/>
          <w:rFonts w:asciiTheme="minorHAnsi" w:hAnsiTheme="minorHAnsi" w:cstheme="minorHAnsi"/>
          <w:highlight w:val="green"/>
        </w:rPr>
        <w:t>articulate surprising and yet plausible futures</w:t>
      </w:r>
      <w:r w:rsidRPr="00B40833">
        <w:rPr>
          <w:rFonts w:asciiTheme="minorHAnsi" w:hAnsiTheme="minorHAnsi" w:cstheme="minorHAnsi"/>
          <w:sz w:val="10"/>
        </w:rPr>
        <w:t xml:space="preserve">, often </w:t>
      </w:r>
      <w:r w:rsidRPr="00975AB7">
        <w:rPr>
          <w:rStyle w:val="Emphasis"/>
          <w:rFonts w:asciiTheme="minorHAnsi" w:hAnsiTheme="minorHAnsi" w:cstheme="minorHAnsi"/>
          <w:highlight w:val="green"/>
        </w:rPr>
        <w:t>referred to as “alternative worlds.”</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are</w:t>
      </w:r>
      <w:r w:rsidRPr="00B40833">
        <w:rPr>
          <w:rFonts w:asciiTheme="minorHAnsi" w:hAnsiTheme="minorHAnsi" w:cstheme="minorHAnsi"/>
          <w:sz w:val="10"/>
        </w:rPr>
        <w:t xml:space="preserve"> thus </w:t>
      </w:r>
      <w:r w:rsidRPr="00B40833">
        <w:rPr>
          <w:rStyle w:val="Emphasis"/>
          <w:rFonts w:asciiTheme="minorHAnsi" w:hAnsiTheme="minorHAnsi" w:cstheme="minorHAnsi"/>
        </w:rPr>
        <w:t>explicitly not forecasts or projections based on linear extrapolations of contemporary patterns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and they are </w:t>
      </w:r>
      <w:r w:rsidRPr="00B40833">
        <w:rPr>
          <w:rStyle w:val="Emphasis"/>
          <w:rFonts w:asciiTheme="minorHAnsi" w:hAnsiTheme="minorHAnsi" w:cstheme="minorHAnsi"/>
        </w:rPr>
        <w:t>not hypothesis-based expert predictions</w:t>
      </w:r>
      <w:r w:rsidRPr="00B40833">
        <w:rPr>
          <w:rFonts w:asciiTheme="minorHAnsi" w:hAnsiTheme="minorHAnsi" w:cstheme="minorHAnsi"/>
          <w:sz w:val="10"/>
        </w:rPr>
        <w:t xml:space="preserve">. </w:t>
      </w:r>
      <w:r w:rsidRPr="00B40833">
        <w:rPr>
          <w:rStyle w:val="Emphasis"/>
          <w:rFonts w:asciiTheme="minorHAnsi" w:hAnsiTheme="minorHAnsi" w:cstheme="minorHAnsi"/>
        </w:rPr>
        <w:t>Nor should they be equated with simulations</w:t>
      </w:r>
      <w:r w:rsidRPr="00B40833">
        <w:rPr>
          <w:rStyle w:val="StyleUnderline"/>
          <w:rFonts w:asciiTheme="minorHAnsi" w:hAnsiTheme="minorHAnsi" w:cstheme="minorHAnsi"/>
        </w:rPr>
        <w:t>, which are</w:t>
      </w:r>
      <w:r w:rsidRPr="00B40833">
        <w:rPr>
          <w:rFonts w:asciiTheme="minorHAnsi" w:hAnsiTheme="minorHAnsi" w:cstheme="minorHAnsi"/>
          <w:sz w:val="10"/>
        </w:rPr>
        <w:t xml:space="preserve"> best characterized as </w:t>
      </w:r>
      <w:r w:rsidRPr="00B40833">
        <w:rPr>
          <w:rStyle w:val="StyleUnderline"/>
          <w:rFonts w:asciiTheme="minorHAnsi" w:hAnsiTheme="minorHAnsi" w:cstheme="minorHAnsi"/>
        </w:rPr>
        <w:t xml:space="preserve">functional representations of </w:t>
      </w:r>
      <w:r w:rsidRPr="00B40833">
        <w:rPr>
          <w:rStyle w:val="Emphasis"/>
          <w:rFonts w:asciiTheme="minorHAnsi" w:hAnsiTheme="minorHAnsi" w:cstheme="minorHAnsi"/>
        </w:rPr>
        <w:t>real institutions</w:t>
      </w:r>
      <w:r w:rsidRPr="00B40833">
        <w:rPr>
          <w:rStyle w:val="StyleUnderline"/>
          <w:rFonts w:asciiTheme="minorHAnsi" w:hAnsiTheme="minorHAnsi" w:cstheme="minorHAnsi"/>
        </w:rPr>
        <w:t xml:space="preserve"> or decision-making processes</w:t>
      </w:r>
      <w:r w:rsidRPr="00B40833">
        <w:rPr>
          <w:rFonts w:asciiTheme="minorHAnsi" w:hAnsiTheme="minorHAnsi" w:cstheme="minorHAnsi"/>
          <w:sz w:val="10"/>
        </w:rPr>
        <w:t xml:space="preserve"> (Asal 2005). </w:t>
      </w:r>
      <w:r w:rsidRPr="00975AB7">
        <w:rPr>
          <w:rStyle w:val="Emphasis"/>
          <w:rFonts w:asciiTheme="minorHAnsi" w:hAnsiTheme="minorHAnsi" w:cstheme="minorHAnsi"/>
          <w:highlight w:val="green"/>
        </w:rPr>
        <w:t>Instead, they are depictions of possible future states of the world</w:t>
      </w:r>
      <w:r w:rsidRPr="00B40833">
        <w:rPr>
          <w:rFonts w:asciiTheme="minorHAnsi" w:hAnsiTheme="minorHAnsi" w:cstheme="minorHAnsi"/>
          <w:sz w:val="10"/>
        </w:rPr>
        <w:t xml:space="preserve">, offered </w:t>
      </w:r>
      <w:r w:rsidRPr="00975AB7">
        <w:rPr>
          <w:rStyle w:val="Emphasis"/>
          <w:rFonts w:asciiTheme="minorHAnsi" w:hAnsiTheme="minorHAnsi" w:cstheme="minorHAnsi"/>
          <w:highlight w:val="green"/>
        </w:rPr>
        <w:t>together with</w:t>
      </w:r>
      <w:r w:rsidRPr="00B40833">
        <w:rPr>
          <w:rStyle w:val="Emphasis"/>
          <w:rFonts w:asciiTheme="minorHAnsi" w:hAnsiTheme="minorHAnsi" w:cstheme="minorHAnsi"/>
        </w:rPr>
        <w:t xml:space="preserve"> a narrative of the </w:t>
      </w:r>
      <w:r w:rsidRPr="00975AB7">
        <w:rPr>
          <w:rStyle w:val="Emphasis"/>
          <w:rFonts w:asciiTheme="minorHAnsi" w:hAnsiTheme="minorHAnsi" w:cstheme="minorHAnsi"/>
          <w:highlight w:val="green"/>
        </w:rPr>
        <w:t>driving causal forces</w:t>
      </w:r>
      <w:r w:rsidRPr="00B40833">
        <w:rPr>
          <w:rFonts w:asciiTheme="minorHAnsi" w:hAnsiTheme="minorHAnsi" w:cstheme="minorHAnsi"/>
          <w:sz w:val="10"/>
        </w:rPr>
        <w:t xml:space="preserve"> and potential exogenous shocks </w:t>
      </w:r>
      <w:r w:rsidRPr="00975AB7">
        <w:rPr>
          <w:rStyle w:val="Emphasis"/>
          <w:rFonts w:asciiTheme="minorHAnsi" w:hAnsiTheme="minorHAnsi" w:cstheme="minorHAnsi"/>
          <w:highlight w:val="green"/>
        </w:rPr>
        <w:t>that could lead to those futures</w:t>
      </w:r>
      <w:r w:rsidRPr="00B40833">
        <w:rPr>
          <w:rFonts w:asciiTheme="minorHAnsi" w:hAnsiTheme="minorHAnsi" w:cstheme="minorHAnsi"/>
          <w:sz w:val="10"/>
        </w:rPr>
        <w:t xml:space="preserve">.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B40833">
        <w:rPr>
          <w:rStyle w:val="StyleUnderline"/>
          <w:rFonts w:asciiTheme="minorHAnsi" w:hAnsiTheme="minorHAnsi" w:cstheme="minorHAnsi"/>
        </w:rPr>
        <w:t xml:space="preserve">Several </w:t>
      </w:r>
      <w:r w:rsidRPr="00975AB7">
        <w:rPr>
          <w:rStyle w:val="StyleUnderline"/>
          <w:rFonts w:asciiTheme="minorHAnsi" w:hAnsiTheme="minorHAnsi" w:cstheme="minorHAnsi"/>
          <w:highlight w:val="green"/>
        </w:rPr>
        <w:t>features make scenario analysis particularly useful</w:t>
      </w:r>
      <w:r w:rsidRPr="00B40833">
        <w:rPr>
          <w:rStyle w:val="StyleUnderline"/>
          <w:rFonts w:asciiTheme="minorHAnsi" w:hAnsiTheme="minorHAnsi" w:cstheme="minorHAnsi"/>
        </w:rPr>
        <w:t xml:space="preserve"> for policymaking</w:t>
      </w:r>
      <w:r w:rsidRPr="00B40833">
        <w:rPr>
          <w:rFonts w:asciiTheme="minorHAnsi" w:hAnsiTheme="minorHAnsi" w:cstheme="minorHAnsi"/>
          <w:sz w:val="10"/>
        </w:rPr>
        <w:t xml:space="preserve">.5 </w:t>
      </w:r>
      <w:r w:rsidRPr="00B40833">
        <w:rPr>
          <w:rStyle w:val="StyleUnderline"/>
          <w:rFonts w:asciiTheme="minorHAnsi" w:hAnsiTheme="minorHAnsi" w:cstheme="minorHAnsi"/>
        </w:rPr>
        <w:t>Long-term global trends across a number of different realms</w:t>
      </w:r>
      <w:r w:rsidRPr="00B40833">
        <w:rPr>
          <w:rFonts w:asciiTheme="minorHAnsi" w:hAnsiTheme="minorHAnsi" w:cstheme="minorHAnsi"/>
          <w:sz w:val="10"/>
        </w:rPr>
        <w:t>—social, technological, environmental, economic, and political—</w:t>
      </w:r>
      <w:r w:rsidRPr="00B40833">
        <w:rPr>
          <w:rStyle w:val="StyleUnderline"/>
          <w:rFonts w:asciiTheme="minorHAnsi" w:hAnsiTheme="minorHAnsi" w:cstheme="minorHAnsi"/>
        </w:rPr>
        <w:t>combine in often-unexpected ways to produce unforeseen challenges</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Yet </w:t>
      </w:r>
      <w:r w:rsidRPr="00975AB7">
        <w:rPr>
          <w:rStyle w:val="StyleUnderline"/>
          <w:rFonts w:asciiTheme="minorHAnsi" w:hAnsiTheme="minorHAnsi" w:cstheme="minorHAnsi"/>
          <w:highlight w:val="green"/>
        </w:rPr>
        <w:t>t</w:t>
      </w:r>
      <w:r w:rsidRPr="00B40833">
        <w:rPr>
          <w:rStyle w:val="StyleUnderline"/>
          <w:rFonts w:asciiTheme="minorHAnsi" w:hAnsiTheme="minorHAnsi" w:cstheme="minorHAnsi"/>
        </w:rPr>
        <w:t>he ability of decision makers to imagine, let alone prepare for, discontinuities</w:t>
      </w:r>
      <w:r w:rsidRPr="00B40833">
        <w:rPr>
          <w:rFonts w:asciiTheme="minorHAnsi" w:hAnsiTheme="minorHAnsi" w:cstheme="minorHAnsi"/>
          <w:sz w:val="10"/>
        </w:rPr>
        <w:t xml:space="preserve"> in the policy realm </w:t>
      </w:r>
      <w:r w:rsidRPr="00B40833">
        <w:rPr>
          <w:rStyle w:val="StyleUnderline"/>
          <w:rFonts w:asciiTheme="minorHAnsi" w:hAnsiTheme="minorHAnsi" w:cstheme="minorHAnsi"/>
        </w:rPr>
        <w:t>is constrained by their existing mental models and maps</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 xml:space="preserve">This limitation is exacerbated by </w:t>
      </w:r>
      <w:r w:rsidRPr="00B40833">
        <w:rPr>
          <w:rStyle w:val="Emphasis"/>
          <w:rFonts w:asciiTheme="minorHAnsi" w:hAnsiTheme="minorHAnsi" w:cstheme="minorHAnsi"/>
        </w:rPr>
        <w:t>well-known cognitive bias tendencies such as groupthink and confirmation bias</w:t>
      </w:r>
      <w:r w:rsidRPr="00B40833">
        <w:rPr>
          <w:rFonts w:asciiTheme="minorHAnsi" w:hAnsiTheme="minorHAnsi" w:cstheme="minorHAnsi"/>
          <w:sz w:val="10"/>
        </w:rPr>
        <w:t xml:space="preserve"> (Jervis 1976; Janis 1982; Tetlock 2005). </w:t>
      </w:r>
      <w:r w:rsidRPr="00975AB7">
        <w:rPr>
          <w:rStyle w:val="StyleUnderline"/>
          <w:rFonts w:asciiTheme="minorHAnsi" w:hAnsiTheme="minorHAnsi" w:cstheme="minorHAnsi"/>
          <w:highlight w:val="green"/>
        </w:rPr>
        <w:t xml:space="preserve">The power of scenarios lies in their ability to help individuals </w:t>
      </w:r>
      <w:r w:rsidRPr="00975AB7">
        <w:rPr>
          <w:rStyle w:val="Emphasis"/>
          <w:rFonts w:asciiTheme="minorHAnsi" w:hAnsiTheme="minorHAnsi" w:cstheme="minorHAnsi"/>
          <w:highlight w:val="green"/>
        </w:rPr>
        <w:t>break out of conventional modes of thinking</w:t>
      </w:r>
      <w:r w:rsidRPr="00B40833">
        <w:rPr>
          <w:rStyle w:val="StyleUnderline"/>
          <w:rFonts w:asciiTheme="minorHAnsi" w:hAnsiTheme="minorHAnsi" w:cstheme="minorHAnsi"/>
        </w:rPr>
        <w:t xml:space="preserve"> and analysis by introducing unusual combinations of trends and deliberate discontinuities in narratives about the future</w:t>
      </w:r>
      <w:r w:rsidRPr="00B40833">
        <w:rPr>
          <w:rFonts w:asciiTheme="minorHAnsi" w:hAnsiTheme="minorHAnsi" w:cstheme="minorHAnsi"/>
          <w:sz w:val="10"/>
        </w:rPr>
        <w:t xml:space="preserve">. </w:t>
      </w:r>
      <w:r w:rsidRPr="00975AB7">
        <w:rPr>
          <w:rStyle w:val="Emphasis"/>
          <w:rFonts w:asciiTheme="minorHAnsi" w:hAnsiTheme="minorHAnsi" w:cstheme="minorHAnsi"/>
          <w:highlight w:val="green"/>
        </w:rPr>
        <w:t>Imagining alternative future worlds through a structured analytical process enables policymakers to envision and thereby adapt to something altogether different from the known present</w:t>
      </w:r>
      <w:r w:rsidRPr="00B40833">
        <w:rPr>
          <w:rFonts w:asciiTheme="minorHAnsi" w:hAnsiTheme="minorHAnsi" w:cstheme="minorHAnsi"/>
          <w:sz w:val="10"/>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B40833">
        <w:rPr>
          <w:rStyle w:val="StyleUnderline"/>
          <w:rFonts w:asciiTheme="minorHAnsi" w:hAnsiTheme="minorHAnsi" w:cstheme="minorHAnsi"/>
        </w:rPr>
        <w:t>Scenarios are essentially textured, plausible, and relevant stories that help us imagine how the future</w:t>
      </w:r>
      <w:r w:rsidRPr="00B40833">
        <w:rPr>
          <w:rFonts w:asciiTheme="minorHAnsi" w:hAnsiTheme="minorHAnsi" w:cstheme="minorHAnsi"/>
          <w:sz w:val="10"/>
        </w:rPr>
        <w:t xml:space="preserve"> political-economic world </w:t>
      </w:r>
      <w:r w:rsidRPr="00B40833">
        <w:rPr>
          <w:rStyle w:val="StyleUnderline"/>
          <w:rFonts w:asciiTheme="minorHAnsi" w:hAnsiTheme="minorHAnsi" w:cstheme="minorHAnsi"/>
        </w:rPr>
        <w:t>could be different from the past</w:t>
      </w:r>
      <w:r w:rsidRPr="00B40833">
        <w:rPr>
          <w:rFonts w:asciiTheme="minorHAnsi" w:hAnsiTheme="minorHAnsi" w:cstheme="minorHAnsi"/>
          <w:sz w:val="10"/>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B40833">
        <w:rPr>
          <w:rStyle w:val="StyleUnderline"/>
          <w:rFonts w:asciiTheme="minorHAnsi" w:hAnsiTheme="minorHAnsi" w:cstheme="minorHAnsi"/>
        </w:rPr>
        <w:t xml:space="preserve">Very simply, </w:t>
      </w:r>
      <w:r w:rsidRPr="00975AB7">
        <w:rPr>
          <w:rStyle w:val="StyleUnderline"/>
          <w:rFonts w:asciiTheme="minorHAnsi" w:hAnsiTheme="minorHAnsi" w:cstheme="minorHAnsi"/>
          <w:highlight w:val="green"/>
        </w:rPr>
        <w:t>scenario analysis can throw into sharp relief often-overlooked yet pressing questions in international affairs that demand focused investigation</w:t>
      </w:r>
      <w:r w:rsidRPr="00975AB7">
        <w:rPr>
          <w:rFonts w:asciiTheme="minorHAnsi" w:hAnsiTheme="minorHAnsi" w:cstheme="minorHAnsi"/>
          <w:sz w:val="10"/>
          <w:highlight w:val="green"/>
        </w:rPr>
        <w:t>.</w:t>
      </w:r>
      <w:r w:rsidRPr="00B40833">
        <w:rPr>
          <w:rFonts w:asciiTheme="minorHAnsi" w:hAnsiTheme="minorHAnsi" w:cstheme="minorHAnsi"/>
          <w:sz w:val="10"/>
        </w:rPr>
        <w:t xml:space="preserve"> </w:t>
      </w:r>
      <w:r w:rsidRPr="00B40833">
        <w:rPr>
          <w:rStyle w:val="StyleUnderline"/>
          <w:rFonts w:asciiTheme="minorHAnsi" w:hAnsiTheme="minorHAnsi" w:cstheme="minorHAnsi"/>
        </w:rPr>
        <w:t>Scenarios thus offer</w:t>
      </w:r>
      <w:r w:rsidRPr="00B40833">
        <w:rPr>
          <w:rFonts w:asciiTheme="minorHAnsi" w:hAnsiTheme="minorHAnsi" w:cstheme="minorHAnsi"/>
          <w:sz w:val="10"/>
        </w:rPr>
        <w:t xml:space="preserve">, in principle, </w:t>
      </w:r>
      <w:r w:rsidRPr="00B40833">
        <w:rPr>
          <w:rStyle w:val="StyleUnderline"/>
          <w:rFonts w:asciiTheme="minorHAnsi" w:hAnsiTheme="minorHAnsi" w:cstheme="minorHAnsi"/>
        </w:rPr>
        <w:t>an innovative tool for developing a political science research agenda</w:t>
      </w:r>
      <w:r w:rsidRPr="00B40833">
        <w:rPr>
          <w:rFonts w:asciiTheme="minorHAnsi" w:hAnsiTheme="minorHAnsi" w:cstheme="minorHAnsi"/>
          <w:sz w:val="10"/>
        </w:rPr>
        <w:t xml:space="preserve">. In practice, </w:t>
      </w:r>
      <w:r w:rsidRPr="00B40833">
        <w:rPr>
          <w:rStyle w:val="StyleUnderline"/>
          <w:rFonts w:asciiTheme="minorHAnsi" w:hAnsiTheme="minorHAnsi" w:cstheme="minorHAnsi"/>
        </w:rPr>
        <w:t>achieving this objective requires careful tailoring of the approach</w:t>
      </w:r>
      <w:r w:rsidRPr="00B40833">
        <w:rPr>
          <w:rFonts w:asciiTheme="minorHAnsi" w:hAnsiTheme="minorHAnsi" w:cstheme="minorHAnsi"/>
          <w:sz w:val="10"/>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B40833">
        <w:rPr>
          <w:rStyle w:val="StyleUnderline"/>
          <w:rFonts w:asciiTheme="minorHAnsi" w:hAnsiTheme="minorHAnsi" w:cstheme="minorHAnsi"/>
        </w:rPr>
        <w:t>The use of scenarios is similar to counterfactual analysis in that it modifies certain variables in a given situation in order to analyze the resulting effects</w:t>
      </w:r>
      <w:r w:rsidRPr="00B40833">
        <w:rPr>
          <w:rFonts w:asciiTheme="minorHAnsi" w:hAnsiTheme="minorHAnsi" w:cstheme="minorHAnsi"/>
          <w:sz w:val="10"/>
        </w:rPr>
        <w:t xml:space="preserve"> (Fearon 1991). </w:t>
      </w:r>
      <w:r w:rsidRPr="00B40833">
        <w:rPr>
          <w:rStyle w:val="StyleUnderline"/>
          <w:rFonts w:asciiTheme="minorHAnsi" w:hAnsiTheme="minorHAnsi" w:cstheme="minorHAnsi"/>
        </w:rPr>
        <w:t>Whereas counterfactuals are traditionally retrospective</w:t>
      </w:r>
      <w:r w:rsidRPr="00B40833">
        <w:rPr>
          <w:rFonts w:asciiTheme="minorHAnsi" w:hAnsiTheme="minorHAnsi" w:cstheme="minorHAnsi"/>
          <w:sz w:val="10"/>
        </w:rPr>
        <w:t xml:space="preserve"> in nature and explore events that did not actually occur in the context of known history, our </w:t>
      </w:r>
      <w:r w:rsidRPr="00975AB7">
        <w:rPr>
          <w:rStyle w:val="Emphasis"/>
          <w:rFonts w:asciiTheme="minorHAnsi" w:hAnsiTheme="minorHAnsi" w:cstheme="minorHAnsi"/>
          <w:highlight w:val="green"/>
        </w:rPr>
        <w:t>scenarios are deliberately forward-looking</w:t>
      </w:r>
      <w:r w:rsidRPr="00B40833">
        <w:rPr>
          <w:rFonts w:asciiTheme="minorHAnsi" w:hAnsiTheme="minorHAnsi" w:cstheme="minorHAnsi"/>
          <w:sz w:val="10"/>
        </w:rPr>
        <w:t xml:space="preserve"> </w:t>
      </w:r>
      <w:r w:rsidRPr="00B40833">
        <w:rPr>
          <w:rStyle w:val="StyleUnderline"/>
          <w:rFonts w:asciiTheme="minorHAnsi" w:hAnsiTheme="minorHAnsi" w:cstheme="minorHAnsi"/>
        </w:rPr>
        <w:t>and</w:t>
      </w:r>
      <w:r w:rsidRPr="00B40833">
        <w:rPr>
          <w:rFonts w:asciiTheme="minorHAnsi" w:hAnsiTheme="minorHAnsi" w:cstheme="minorHAnsi"/>
          <w:sz w:val="10"/>
        </w:rPr>
        <w:t xml:space="preserve"> are </w:t>
      </w:r>
      <w:r w:rsidRPr="00B40833">
        <w:rPr>
          <w:rStyle w:val="StyleUnderline"/>
          <w:rFonts w:asciiTheme="minorHAnsi" w:hAnsiTheme="minorHAnsi" w:cstheme="minorHAnsi"/>
        </w:rPr>
        <w:t xml:space="preserve">designed to </w:t>
      </w:r>
      <w:r w:rsidRPr="00B40833">
        <w:rPr>
          <w:rStyle w:val="Emphasis"/>
          <w:rFonts w:asciiTheme="minorHAnsi" w:hAnsiTheme="minorHAnsi" w:cstheme="minorHAnsi"/>
        </w:rPr>
        <w:t>explore potential futures</w:t>
      </w:r>
      <w:r w:rsidRPr="00B40833">
        <w:rPr>
          <w:rFonts w:asciiTheme="minorHAnsi" w:hAnsiTheme="minorHAnsi" w:cstheme="minorHAnsi"/>
          <w:sz w:val="10"/>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B40833">
        <w:rPr>
          <w:rStyle w:val="StyleUnderline"/>
          <w:rFonts w:asciiTheme="minorHAnsi" w:hAnsiTheme="minorHAnsi" w:cstheme="minorHAnsi"/>
        </w:rPr>
        <w:t>We see scenarios as a complementary resource for exploring these dynamics in international affairs, rather than as a replacement</w:t>
      </w:r>
      <w:r w:rsidRPr="00B40833">
        <w:rPr>
          <w:rFonts w:asciiTheme="minorHAnsi" w:hAnsiTheme="minorHAnsi" w:cstheme="minorHAnsi"/>
          <w:sz w:val="10"/>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B40833">
        <w:rPr>
          <w:rStyle w:val="StyleUnderline"/>
          <w:rFonts w:asciiTheme="minorHAnsi" w:hAnsiTheme="minorHAnsi" w:cstheme="minorHAnsi"/>
        </w:rPr>
        <w:t>The scenario process described here has thus been carefully designed to offer some guidance to policy-oriented</w:t>
      </w:r>
      <w:r w:rsidRPr="00B40833">
        <w:rPr>
          <w:rFonts w:asciiTheme="minorHAnsi" w:hAnsiTheme="minorHAnsi" w:cstheme="minorHAnsi"/>
          <w:sz w:val="10"/>
        </w:rPr>
        <w:t xml:space="preserve"> graduate </w:t>
      </w:r>
      <w:r w:rsidRPr="00B40833">
        <w:rPr>
          <w:rStyle w:val="StyleUnderline"/>
          <w:rFonts w:asciiTheme="minorHAnsi" w:hAnsiTheme="minorHAnsi" w:cstheme="minorHAnsi"/>
        </w:rPr>
        <w:t>students who are otherwise left to the relatively unstructured norms by which political science</w:t>
      </w:r>
      <w:r w:rsidRPr="00B40833">
        <w:rPr>
          <w:rFonts w:asciiTheme="minorHAnsi" w:hAnsiTheme="minorHAnsi" w:cstheme="minorHAnsi"/>
          <w:sz w:val="10"/>
        </w:rPr>
        <w:t xml:space="preserve"> dissertation </w:t>
      </w:r>
      <w:r w:rsidRPr="00B40833">
        <w:rPr>
          <w:rStyle w:val="StyleUnderline"/>
          <w:rFonts w:asciiTheme="minorHAnsi" w:hAnsiTheme="minorHAnsi" w:cstheme="minorHAnsi"/>
        </w:rPr>
        <w:t>ideas are typically developed</w:t>
      </w:r>
      <w:r w:rsidRPr="00B40833">
        <w:rPr>
          <w:rFonts w:asciiTheme="minorHAnsi" w:hAnsiTheme="minorHAnsi" w:cstheme="minorHAnsi"/>
          <w:sz w:val="10"/>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B40833">
        <w:rPr>
          <w:rStyle w:val="StyleUnderline"/>
          <w:rFonts w:asciiTheme="minorHAnsi" w:hAnsiTheme="minorHAnsi" w:cstheme="minorHAnsi"/>
        </w:rPr>
        <w:t xml:space="preserve">The scenario approach to generating research ideas is grounded in the belief that these traditional approaches can be complemented by identifying questions likely to be of great empirical importance in the real world, even if these </w:t>
      </w:r>
      <w:r w:rsidRPr="00B40833">
        <w:rPr>
          <w:rStyle w:val="Emphasis"/>
          <w:rFonts w:asciiTheme="minorHAnsi" w:hAnsiTheme="minorHAnsi" w:cstheme="minorHAnsi"/>
        </w:rPr>
        <w:t>do not appear</w:t>
      </w:r>
      <w:r w:rsidRPr="00B40833">
        <w:rPr>
          <w:rFonts w:asciiTheme="minorHAnsi" w:hAnsiTheme="minorHAnsi" w:cstheme="minorHAnsi"/>
          <w:sz w:val="10"/>
        </w:rPr>
        <w:t xml:space="preserve"> as puzzles </w:t>
      </w:r>
      <w:r w:rsidRPr="00B40833">
        <w:rPr>
          <w:rStyle w:val="Emphasis"/>
          <w:rFonts w:asciiTheme="minorHAnsi" w:hAnsiTheme="minorHAnsi" w:cstheme="minorHAnsi"/>
        </w:rPr>
        <w:t>in existing research programs</w:t>
      </w:r>
      <w:r w:rsidRPr="00B40833">
        <w:rPr>
          <w:rStyle w:val="StyleUnderline"/>
          <w:rFonts w:asciiTheme="minorHAnsi" w:hAnsiTheme="minorHAnsi" w:cstheme="minorHAnsi"/>
        </w:rPr>
        <w:t xml:space="preserve"> or as clear extrapolations from past events</w:t>
      </w:r>
      <w:r w:rsidRPr="00B40833">
        <w:rPr>
          <w:rFonts w:asciiTheme="minorHAnsi" w:hAnsiTheme="minorHAnsi" w:cstheme="minorHAnsi"/>
          <w:sz w:val="10"/>
        </w:rPr>
        <w:t xml:space="preserve">. The </w:t>
      </w:r>
      <w:r w:rsidRPr="00B40833">
        <w:rPr>
          <w:rStyle w:val="StyleUnderline"/>
          <w:rFonts w:asciiTheme="minorHAnsi" w:hAnsiTheme="minorHAnsi" w:cstheme="minorHAnsi"/>
        </w:rPr>
        <w:t>scenarios</w:t>
      </w:r>
      <w:r w:rsidRPr="00B40833">
        <w:rPr>
          <w:rFonts w:asciiTheme="minorHAnsi" w:hAnsiTheme="minorHAnsi" w:cstheme="minorHAnsi"/>
          <w:sz w:val="10"/>
        </w:rPr>
        <w:t xml:space="preserve"> analyzed at NEFPC </w:t>
      </w:r>
      <w:r w:rsidRPr="00B40833">
        <w:rPr>
          <w:rStyle w:val="StyleUnderline"/>
          <w:rFonts w:asciiTheme="minorHAnsi" w:hAnsiTheme="minorHAnsi" w:cstheme="minorHAnsi"/>
        </w:rPr>
        <w:t xml:space="preserve">envision </w:t>
      </w:r>
      <w:r w:rsidRPr="00975AB7">
        <w:rPr>
          <w:rStyle w:val="StyleUnderline"/>
          <w:rFonts w:asciiTheme="minorHAnsi" w:hAnsiTheme="minorHAnsi" w:cstheme="minorHAnsi"/>
          <w:highlight w:val="green"/>
        </w:rPr>
        <w:t>alternative worlds</w:t>
      </w:r>
      <w:r w:rsidRPr="00B40833">
        <w:rPr>
          <w:rStyle w:val="StyleUnderline"/>
          <w:rFonts w:asciiTheme="minorHAnsi" w:hAnsiTheme="minorHAnsi" w:cstheme="minorHAnsi"/>
        </w:rPr>
        <w:t xml:space="preserve"> that could develop in the medium (five to seven year) term and </w:t>
      </w:r>
      <w:r w:rsidRPr="00975AB7">
        <w:rPr>
          <w:rStyle w:val="StyleUnderline"/>
          <w:rFonts w:asciiTheme="minorHAnsi" w:hAnsiTheme="minorHAnsi" w:cstheme="minorHAnsi"/>
          <w:highlight w:val="green"/>
        </w:rPr>
        <w:t xml:space="preserve">are designed to </w:t>
      </w:r>
      <w:r w:rsidRPr="00975AB7">
        <w:rPr>
          <w:rStyle w:val="Emphasis"/>
          <w:rFonts w:asciiTheme="minorHAnsi" w:hAnsiTheme="minorHAnsi" w:cstheme="minorHAnsi"/>
          <w:highlight w:val="green"/>
        </w:rPr>
        <w:t>tease out issues scholars and policymakers may encounter in the relatively near future</w:t>
      </w:r>
      <w:r w:rsidRPr="00975AB7">
        <w:rPr>
          <w:rFonts w:asciiTheme="minorHAnsi" w:hAnsiTheme="minorHAnsi" w:cstheme="minorHAnsi"/>
          <w:sz w:val="10"/>
          <w:highlight w:val="green"/>
        </w:rPr>
        <w:t xml:space="preserve"> </w:t>
      </w:r>
      <w:r w:rsidRPr="00975AB7">
        <w:rPr>
          <w:rStyle w:val="StyleUnderline"/>
          <w:rFonts w:asciiTheme="minorHAnsi" w:hAnsiTheme="minorHAnsi" w:cstheme="minorHAnsi"/>
          <w:highlight w:val="green"/>
        </w:rPr>
        <w:t xml:space="preserve">so that they can </w:t>
      </w:r>
      <w:r w:rsidRPr="00975AB7">
        <w:rPr>
          <w:rStyle w:val="Emphasis"/>
          <w:rFonts w:asciiTheme="minorHAnsi" w:hAnsiTheme="minorHAnsi" w:cstheme="minorHAnsi"/>
          <w:highlight w:val="green"/>
        </w:rPr>
        <w:t>begin thinking critically about them now</w:t>
      </w:r>
      <w:r w:rsidRPr="00B40833">
        <w:rPr>
          <w:rFonts w:asciiTheme="minorHAnsi" w:hAnsiTheme="minorHAnsi" w:cstheme="minorHAnsi"/>
          <w:sz w:val="10"/>
        </w:rPr>
        <w:t xml:space="preserve">. </w:t>
      </w:r>
      <w:r w:rsidRPr="00B40833">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B40833">
        <w:rPr>
          <w:rFonts w:asciiTheme="minorHAnsi" w:hAnsiTheme="minorHAnsi" w:cstheme="minorHAnsi"/>
          <w:sz w:val="10"/>
        </w:rPr>
        <w:t xml:space="preserve">. In imagining the worlds in which these scenarios might come to pass, </w:t>
      </w:r>
      <w:r w:rsidRPr="00975AB7">
        <w:rPr>
          <w:rStyle w:val="StyleUnderline"/>
          <w:rFonts w:asciiTheme="minorHAnsi" w:hAnsiTheme="minorHAnsi" w:cstheme="minorHAnsi"/>
          <w:highlight w:val="green"/>
        </w:rPr>
        <w:t xml:space="preserve">participants </w:t>
      </w:r>
      <w:r w:rsidRPr="00975AB7">
        <w:rPr>
          <w:rStyle w:val="Emphasis"/>
          <w:rFonts w:asciiTheme="minorHAnsi" w:hAnsiTheme="minorHAnsi" w:cstheme="minorHAnsi"/>
          <w:highlight w:val="green"/>
        </w:rPr>
        <w:t>learn strategies for avoiding failures of creativity</w:t>
      </w:r>
      <w:r w:rsidRPr="00975AB7">
        <w:rPr>
          <w:rStyle w:val="StyleUnderline"/>
          <w:rFonts w:asciiTheme="minorHAnsi" w:hAnsiTheme="minorHAnsi" w:cstheme="minorHAnsi"/>
          <w:highlight w:val="green"/>
        </w:rPr>
        <w:t xml:space="preserve"> and for </w:t>
      </w:r>
      <w:r w:rsidRPr="00975AB7">
        <w:rPr>
          <w:rStyle w:val="Emphasis"/>
          <w:rFonts w:asciiTheme="minorHAnsi" w:hAnsiTheme="minorHAnsi" w:cstheme="minorHAnsi"/>
          <w:highlight w:val="green"/>
        </w:rPr>
        <w:t>overturning the assumptions that prevent scholars and analysts from anticipating and understanding</w:t>
      </w:r>
      <w:r w:rsidRPr="00B40833">
        <w:rPr>
          <w:rStyle w:val="StyleUnderline"/>
          <w:rFonts w:asciiTheme="minorHAnsi" w:hAnsiTheme="minorHAnsi" w:cstheme="minorHAnsi"/>
        </w:rPr>
        <w:t xml:space="preserve"> the pivotal junctures that arise in international affairs</w:t>
      </w:r>
      <w:r w:rsidRPr="00B40833">
        <w:rPr>
          <w:rFonts w:asciiTheme="minorHAnsi" w:hAnsiTheme="minorHAnsi" w:cstheme="minorHAnsi"/>
          <w:sz w:val="10"/>
        </w:rPr>
        <w:t>.</w:t>
      </w:r>
    </w:p>
    <w:p w14:paraId="0D61A91E" w14:textId="77777777" w:rsidR="004C4F33" w:rsidRDefault="004C4F33" w:rsidP="004C4F33">
      <w:pPr>
        <w:pStyle w:val="Heading4"/>
      </w:pPr>
      <w:r>
        <w:t>The role of the judge is to evaluate the post fiat consequences of the affirmative vs negative world</w:t>
      </w:r>
    </w:p>
    <w:p w14:paraId="76A1A109" w14:textId="77777777" w:rsidR="004C4F33" w:rsidRDefault="004C4F33" w:rsidP="004C4F33">
      <w:pPr>
        <w:pStyle w:val="Heading4"/>
      </w:pPr>
      <w:r>
        <w:t>Prefer:</w:t>
      </w:r>
    </w:p>
    <w:p w14:paraId="31ABDEDD" w14:textId="77777777" w:rsidR="004C4F33" w:rsidRDefault="004C4F33" w:rsidP="004C4F33">
      <w:pPr>
        <w:pStyle w:val="Heading4"/>
      </w:pPr>
      <w:r>
        <w:t>1] Intuition: When someone asks you to make a decision you intuitively weigh between the two options; as we are given a rez to debate, we are inclined to compare the world of the aff and neg- outweighs on common usage</w:t>
      </w:r>
    </w:p>
    <w:p w14:paraId="2991A339" w14:textId="77777777" w:rsidR="004C4F33" w:rsidRDefault="004C4F33" w:rsidP="004C4F33">
      <w:pPr>
        <w:pStyle w:val="Heading4"/>
      </w:pPr>
      <w:r>
        <w:t>2] Accessibility: Traditional and lay debate defaults to comparative world analysis. This ROTB allows for debaters who don’t have access to progressive prep to be able to compete</w:t>
      </w:r>
    </w:p>
    <w:p w14:paraId="532F7A80" w14:textId="77777777" w:rsidR="004C4F33" w:rsidRDefault="004C4F33" w:rsidP="004C4F33">
      <w:pPr>
        <w:pStyle w:val="Heading4"/>
      </w:pPr>
      <w:r>
        <w:t>3] Inclusion: Any type of offense works under comparative world analysis, since framing is undecided and debaters can prioritize different things</w:t>
      </w:r>
    </w:p>
    <w:p w14:paraId="5F7B7490" w14:textId="77777777" w:rsidR="004C4F33" w:rsidRDefault="004C4F33" w:rsidP="004C4F33">
      <w:pPr>
        <w:pStyle w:val="Heading4"/>
      </w:pPr>
      <w:r>
        <w:t>4] Real World Education: It requires critical thinking and research to predict and weigh two situations; internal link to education, outweighs every terminal impact on portability</w:t>
      </w:r>
    </w:p>
    <w:p w14:paraId="1E33A004" w14:textId="77777777" w:rsidR="004C4F33" w:rsidRDefault="004C4F33" w:rsidP="004C4F33">
      <w:pPr>
        <w:pStyle w:val="Heading4"/>
      </w:pPr>
      <w:r>
        <w:t>Let us weigh case against the kritik</w:t>
      </w:r>
    </w:p>
    <w:p w14:paraId="3D8E7BEA" w14:textId="77777777" w:rsidR="004C4F33" w:rsidRDefault="004C4F33" w:rsidP="004C4F33">
      <w:pPr>
        <w:pStyle w:val="Heading4"/>
      </w:pPr>
      <w:r>
        <w:t>1] Anything else moots 6 min of the 1AC which kills fairness bc time skew</w:t>
      </w:r>
    </w:p>
    <w:p w14:paraId="1E349E45" w14:textId="77777777" w:rsidR="004C4F33" w:rsidRPr="00975AB7" w:rsidRDefault="004C4F33" w:rsidP="004C4F33">
      <w:pPr>
        <w:pStyle w:val="Heading4"/>
      </w:pPr>
      <w:r>
        <w:t>2] Comparison is key to testing the kritik so we know it’s a good idea</w:t>
      </w:r>
    </w:p>
    <w:p w14:paraId="63A883DF" w14:textId="77777777" w:rsidR="004C4F33" w:rsidRPr="00837F2C" w:rsidRDefault="004C4F33" w:rsidP="004C4F33"/>
    <w:p w14:paraId="4977CB08" w14:textId="77777777" w:rsidR="004C4F33" w:rsidRPr="004C4F33" w:rsidRDefault="004C4F33" w:rsidP="004C4F33"/>
    <w:sectPr w:rsidR="004C4F33" w:rsidRPr="004C4F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4F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72B2"/>
    <w:rsid w:val="0047482C"/>
    <w:rsid w:val="00475436"/>
    <w:rsid w:val="00475564"/>
    <w:rsid w:val="0048047E"/>
    <w:rsid w:val="00482AF9"/>
    <w:rsid w:val="00496BB2"/>
    <w:rsid w:val="004B37B4"/>
    <w:rsid w:val="004B72B4"/>
    <w:rsid w:val="004C0314"/>
    <w:rsid w:val="004C0D3D"/>
    <w:rsid w:val="004C213E"/>
    <w:rsid w:val="004C376C"/>
    <w:rsid w:val="004C4F33"/>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3E0"/>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5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003D"/>
  <w14:defaultImageDpi w14:val="300"/>
  <w15:docId w15:val="{6E099801-C091-7D4F-A5F6-B17C59115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4F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4F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4F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Text"/>
    <w:basedOn w:val="Normal"/>
    <w:next w:val="Normal"/>
    <w:link w:val="Heading3Char"/>
    <w:uiPriority w:val="9"/>
    <w:unhideWhenUsed/>
    <w:qFormat/>
    <w:rsid w:val="004C4F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CD - Cite,Ta,t"/>
    <w:basedOn w:val="Normal"/>
    <w:next w:val="Normal"/>
    <w:link w:val="Heading4Char"/>
    <w:uiPriority w:val="9"/>
    <w:unhideWhenUsed/>
    <w:qFormat/>
    <w:rsid w:val="004C4F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4F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4F33"/>
  </w:style>
  <w:style w:type="character" w:customStyle="1" w:styleId="Heading1Char">
    <w:name w:val="Heading 1 Char"/>
    <w:aliases w:val="Pocket Char"/>
    <w:basedOn w:val="DefaultParagraphFont"/>
    <w:link w:val="Heading1"/>
    <w:uiPriority w:val="9"/>
    <w:rsid w:val="004C4F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4F3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C4F3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4C4F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4F33"/>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4C4F33"/>
    <w:rPr>
      <w:b w:val="0"/>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4C4F3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C4F3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4C4F33"/>
    <w:rPr>
      <w:color w:val="auto"/>
      <w:u w:val="none"/>
    </w:rPr>
  </w:style>
  <w:style w:type="paragraph" w:styleId="DocumentMap">
    <w:name w:val="Document Map"/>
    <w:basedOn w:val="Normal"/>
    <w:link w:val="DocumentMapChar"/>
    <w:uiPriority w:val="99"/>
    <w:semiHidden/>
    <w:unhideWhenUsed/>
    <w:rsid w:val="004C4F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4F33"/>
    <w:rPr>
      <w:rFonts w:ascii="Lucida Grande" w:hAnsi="Lucida Grande" w:cs="Lucida Grande"/>
    </w:rPr>
  </w:style>
  <w:style w:type="paragraph" w:customStyle="1" w:styleId="Emphasis1">
    <w:name w:val="Emphasis1"/>
    <w:basedOn w:val="Normal"/>
    <w:link w:val="Emphasis"/>
    <w:uiPriority w:val="20"/>
    <w:qFormat/>
    <w:rsid w:val="004C4F3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4C4F3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fricanews.space/the-effect-of-asteroid-mining-on-mining-activities-in-africa/" TargetMode="External"/><Relationship Id="rId18" Type="http://schemas.openxmlformats.org/officeDocument/2006/relationships/hyperlink" Target="http://www.naazneenbarma.com/uploads/2/9/6/9/29695681/using_scenarios_in_political_science_isp_201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ress.co.uk/news/science/916405/ozone-layer-destroyed-recovering-mass-extinction-dinosaurs" TargetMode="External"/><Relationship Id="rId17" Type="http://schemas.openxmlformats.org/officeDocument/2006/relationships/hyperlink" Target="https://www.orfonline.org/research/if-space-is-the-province-of-mankind-who-owns-its-resources-47561/" TargetMode="External"/><Relationship Id="rId2" Type="http://schemas.openxmlformats.org/officeDocument/2006/relationships/customXml" Target="../customXml/item2.xml"/><Relationship Id="rId16" Type="http://schemas.openxmlformats.org/officeDocument/2006/relationships/hyperlink" Target="https://www.orfonline.org/research/if-space-is-the-province-of-mankind-who-owns-its-resources-4756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tters2president.org/letters/24312" TargetMode="External"/><Relationship Id="rId5" Type="http://schemas.openxmlformats.org/officeDocument/2006/relationships/numbering" Target="numbering.xml"/><Relationship Id="rId15" Type="http://schemas.openxmlformats.org/officeDocument/2006/relationships/hyperlink" Target="https://www.jstor.org/stable/26270538?seq=1" TargetMode="External"/><Relationship Id="rId10" Type="http://schemas.openxmlformats.org/officeDocument/2006/relationships/hyperlink" Target="https://www.space.com/starlink-satellite-reentry-ozone-depletion-atmospher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ublic.wmo.int/en/media/news/ozone-layer-recovery-environmental-success-story" TargetMode="External"/><Relationship Id="rId14" Type="http://schemas.openxmlformats.org/officeDocument/2006/relationships/hyperlink" Target="https://www.researchgate.net/publication/320740608_Experienced_poverty_and_local_conflict_viol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enkhaira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BE281E-CAA4-FC44-A5E9-39A5C7DA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9721</Words>
  <Characters>55413</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(Student) Kyren.K1</cp:lastModifiedBy>
  <cp:revision>1</cp:revision>
  <dcterms:created xsi:type="dcterms:W3CDTF">2022-02-20T18:14:00Z</dcterms:created>
  <dcterms:modified xsi:type="dcterms:W3CDTF">2022-02-20T18:15:00Z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