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887DC7" w14:textId="5F1856A1" w:rsidR="00C92D51" w:rsidRDefault="00C92D51" w:rsidP="002F1DD1">
      <w:pPr>
        <w:pStyle w:val="Heading2"/>
        <w:rPr>
          <w:lang w:val="fr-FR"/>
        </w:rPr>
      </w:pPr>
      <w:r>
        <w:rPr>
          <w:lang w:val="fr-FR"/>
        </w:rPr>
        <w:t>1 – Performance</w:t>
      </w:r>
    </w:p>
    <w:p w14:paraId="0B4BCA5A" w14:textId="43C04A03" w:rsidR="00C92D51" w:rsidRDefault="00C92D51" w:rsidP="00C92D51">
      <w:pPr>
        <w:rPr>
          <w:lang w:val="fr-FR"/>
        </w:rPr>
      </w:pPr>
    </w:p>
    <w:p w14:paraId="42E421AB" w14:textId="54600F46" w:rsidR="00C92D51" w:rsidRDefault="00695A61" w:rsidP="00C92D51">
      <w:pPr>
        <w:rPr>
          <w:lang w:val="fr-FR"/>
        </w:rPr>
      </w:pPr>
      <w:r>
        <w:rPr>
          <w:lang w:val="fr-FR"/>
        </w:rPr>
        <w:t>-</w:t>
      </w:r>
    </w:p>
    <w:p w14:paraId="3C85E518" w14:textId="77B2A25B" w:rsidR="00C92D51" w:rsidRDefault="00C92D51" w:rsidP="00C92D51">
      <w:pPr>
        <w:rPr>
          <w:lang w:val="fr-FR"/>
        </w:rPr>
      </w:pPr>
    </w:p>
    <w:p w14:paraId="1B0B78B1" w14:textId="77777777" w:rsidR="00C92D51" w:rsidRPr="00C92D51" w:rsidRDefault="00C92D51" w:rsidP="00C92D51">
      <w:pPr>
        <w:rPr>
          <w:lang w:val="fr-FR"/>
        </w:rPr>
      </w:pPr>
    </w:p>
    <w:p w14:paraId="1970211B" w14:textId="0A8FE1E5" w:rsidR="002F1DD1" w:rsidRDefault="00C92D51" w:rsidP="002F1DD1">
      <w:pPr>
        <w:pStyle w:val="Heading2"/>
        <w:rPr>
          <w:lang w:val="fr-FR"/>
        </w:rPr>
      </w:pPr>
      <w:r>
        <w:rPr>
          <w:lang w:val="fr-FR"/>
        </w:rPr>
        <w:t>2</w:t>
      </w:r>
    </w:p>
    <w:p w14:paraId="7F0123E5" w14:textId="1D8BDB7E" w:rsidR="002F1DD1" w:rsidRPr="002E2026" w:rsidRDefault="002F1DD1" w:rsidP="002F1DD1">
      <w:pPr>
        <w:pStyle w:val="Heading3"/>
        <w:rPr>
          <w:lang w:val="fr-FR"/>
        </w:rPr>
      </w:pPr>
      <w:r w:rsidRPr="002E2026">
        <w:rPr>
          <w:lang w:val="fr-FR"/>
        </w:rPr>
        <w:t xml:space="preserve">Cap K vs Non-T </w:t>
      </w:r>
      <w:proofErr w:type="spellStart"/>
      <w:r w:rsidRPr="002E2026">
        <w:rPr>
          <w:lang w:val="fr-FR"/>
        </w:rPr>
        <w:t>AFFs</w:t>
      </w:r>
      <w:proofErr w:type="spellEnd"/>
      <w:r w:rsidRPr="002E2026">
        <w:rPr>
          <w:lang w:val="fr-FR"/>
        </w:rPr>
        <w:t xml:space="preserve"> (</w:t>
      </w:r>
      <w:proofErr w:type="gramStart"/>
      <w:r w:rsidRPr="002E2026">
        <w:rPr>
          <w:lang w:val="fr-FR"/>
        </w:rPr>
        <w:t>3:</w:t>
      </w:r>
      <w:proofErr w:type="gramEnd"/>
      <w:r>
        <w:rPr>
          <w:lang w:val="fr-FR"/>
        </w:rPr>
        <w:t>00)</w:t>
      </w:r>
    </w:p>
    <w:p w14:paraId="247C7873" w14:textId="77777777" w:rsidR="00695A61" w:rsidRDefault="00695A61" w:rsidP="002F1DD1">
      <w:pPr>
        <w:pStyle w:val="Heading4"/>
      </w:pPr>
    </w:p>
    <w:p w14:paraId="69CAFAE8" w14:textId="00F079C7" w:rsidR="002F1DD1" w:rsidRPr="00A87DA9" w:rsidRDefault="002F1DD1" w:rsidP="002F1DD1">
      <w:pPr>
        <w:pStyle w:val="Heading4"/>
        <w:rPr>
          <w:u w:val="single"/>
        </w:rPr>
      </w:pPr>
      <w:r w:rsidRPr="00A87DA9">
        <w:t xml:space="preserve">The first link is starting points– neoliberalism causes massive global dehumanization and requires unrelenting </w:t>
      </w:r>
      <w:r w:rsidRPr="00A87DA9">
        <w:rPr>
          <w:u w:val="single"/>
        </w:rPr>
        <w:t>class-based</w:t>
      </w:r>
      <w:r w:rsidRPr="00A87DA9">
        <w:t xml:space="preserve"> politics. Opposition must center a systematic account of oppression that builds coalitions across difference to challenge it. Starting points imply political agendas, and only mine can solve. </w:t>
      </w:r>
    </w:p>
    <w:p w14:paraId="48BFCB8B" w14:textId="77777777" w:rsidR="00695A61" w:rsidRDefault="00695A61" w:rsidP="002F1DD1">
      <w:pPr>
        <w:rPr>
          <w:rStyle w:val="Style13ptBold"/>
        </w:rPr>
      </w:pPr>
    </w:p>
    <w:p w14:paraId="2B0873B8" w14:textId="482B85FB" w:rsidR="002F1DD1" w:rsidRPr="004B5F0D" w:rsidRDefault="002F1DD1" w:rsidP="002F1DD1">
      <w:pPr>
        <w:rPr>
          <w:rStyle w:val="Style13ptBold"/>
        </w:rPr>
      </w:pPr>
      <w:r w:rsidRPr="004B5F0D">
        <w:rPr>
          <w:rStyle w:val="Style13ptBold"/>
        </w:rPr>
        <w:t>McLaren 4</w:t>
      </w:r>
    </w:p>
    <w:p w14:paraId="7E4C20B9" w14:textId="77777777" w:rsidR="002F1DD1" w:rsidRPr="005A3341" w:rsidRDefault="002F1DD1" w:rsidP="002F1DD1">
      <w:pPr>
        <w:rPr>
          <w:sz w:val="12"/>
          <w:szCs w:val="12"/>
        </w:rPr>
      </w:pPr>
      <w:r w:rsidRPr="005A3341">
        <w:rPr>
          <w:sz w:val="12"/>
          <w:szCs w:val="12"/>
        </w:rPr>
        <w:t xml:space="preserve">Distinguished Fellow – Critical Studies @ Chapman U and UCLA urban schooling prof, and </w:t>
      </w:r>
      <w:proofErr w:type="spellStart"/>
      <w:r w:rsidRPr="005A3341">
        <w:rPr>
          <w:sz w:val="12"/>
          <w:szCs w:val="12"/>
        </w:rPr>
        <w:t>Scatamburlo-D’Annibale</w:t>
      </w:r>
      <w:proofErr w:type="spellEnd"/>
      <w:r w:rsidRPr="005A3341">
        <w:rPr>
          <w:sz w:val="12"/>
          <w:szCs w:val="12"/>
        </w:rPr>
        <w:t>, associate professor of Communication – U Windsor, ‘4 (Peter and Valerie, “Class Dismissed? Historical materialism and the politics of ‘difference’,” Educational Philosophy and Theory Vol. 36, Issue 2, p. 183-199)</w:t>
      </w:r>
    </w:p>
    <w:p w14:paraId="499052F7" w14:textId="77777777" w:rsidR="002F1DD1" w:rsidRPr="005A3341" w:rsidRDefault="002F1DD1" w:rsidP="002F1DD1">
      <w:pPr>
        <w:rPr>
          <w:sz w:val="8"/>
        </w:rPr>
      </w:pPr>
      <w:r w:rsidRPr="00863202">
        <w:rPr>
          <w:rStyle w:val="StyleUnderline"/>
          <w:highlight w:val="green"/>
        </w:rPr>
        <w:t xml:space="preserve">The </w:t>
      </w:r>
      <w:proofErr w:type="spellStart"/>
      <w:r w:rsidRPr="00863202">
        <w:rPr>
          <w:rStyle w:val="StyleUnderline"/>
          <w:highlight w:val="green"/>
        </w:rPr>
        <w:t>grosteque</w:t>
      </w:r>
      <w:proofErr w:type="spellEnd"/>
      <w:r w:rsidRPr="00863202">
        <w:rPr>
          <w:rStyle w:val="StyleUnderline"/>
          <w:highlight w:val="green"/>
        </w:rPr>
        <w:t xml:space="preserve"> conditions that inspired </w:t>
      </w:r>
      <w:r w:rsidRPr="005A3341">
        <w:rPr>
          <w:rStyle w:val="StyleUnderline"/>
        </w:rPr>
        <w:t xml:space="preserve">Marx to pen his original </w:t>
      </w:r>
      <w:r w:rsidRPr="00863202">
        <w:rPr>
          <w:rStyle w:val="StyleUnderline"/>
          <w:highlight w:val="green"/>
        </w:rPr>
        <w:t xml:space="preserve">critique of capitalism are </w:t>
      </w:r>
      <w:r w:rsidRPr="005A3341">
        <w:rPr>
          <w:rStyle w:val="StyleUnderline"/>
        </w:rPr>
        <w:t xml:space="preserve">present and </w:t>
      </w:r>
      <w:r w:rsidRPr="00863202">
        <w:rPr>
          <w:rStyle w:val="StyleUnderline"/>
          <w:highlight w:val="green"/>
        </w:rPr>
        <w:t>flourishing</w:t>
      </w:r>
      <w:r w:rsidRPr="005A3341">
        <w:rPr>
          <w:rStyle w:val="StyleUnderline"/>
        </w:rPr>
        <w:t xml:space="preserve">. The </w:t>
      </w:r>
      <w:r w:rsidRPr="00863202">
        <w:rPr>
          <w:rStyle w:val="StyleUnderline"/>
          <w:highlight w:val="green"/>
        </w:rPr>
        <w:t xml:space="preserve">inequalities </w:t>
      </w:r>
      <w:r w:rsidRPr="005A3341">
        <w:rPr>
          <w:rStyle w:val="StyleUnderline"/>
        </w:rPr>
        <w:t xml:space="preserve">of wealth </w:t>
      </w:r>
      <w:r w:rsidRPr="00863202">
        <w:rPr>
          <w:rStyle w:val="StyleUnderline"/>
          <w:highlight w:val="green"/>
        </w:rPr>
        <w:t xml:space="preserve">and </w:t>
      </w:r>
      <w:r w:rsidRPr="005A3341">
        <w:rPr>
          <w:rStyle w:val="StyleUnderline"/>
        </w:rPr>
        <w:t xml:space="preserve">the gross </w:t>
      </w:r>
      <w:r w:rsidRPr="00863202">
        <w:rPr>
          <w:rStyle w:val="StyleUnderline"/>
          <w:highlight w:val="green"/>
        </w:rPr>
        <w:t xml:space="preserve">imbalances of power </w:t>
      </w:r>
      <w:r w:rsidRPr="005A3341">
        <w:rPr>
          <w:rStyle w:val="StyleUnderline"/>
        </w:rPr>
        <w:t xml:space="preserve">that exist </w:t>
      </w:r>
      <w:r w:rsidRPr="00863202">
        <w:rPr>
          <w:rStyle w:val="StyleUnderline"/>
          <w:highlight w:val="green"/>
        </w:rPr>
        <w:t xml:space="preserve">today </w:t>
      </w:r>
      <w:r w:rsidRPr="005A3341">
        <w:rPr>
          <w:rStyle w:val="StyleUnderline"/>
        </w:rPr>
        <w:t xml:space="preserve">are leading to abuses that </w:t>
      </w:r>
      <w:r w:rsidRPr="00863202">
        <w:rPr>
          <w:rStyle w:val="StyleUnderline"/>
          <w:highlight w:val="green"/>
        </w:rPr>
        <w:t xml:space="preserve">exceed those </w:t>
      </w:r>
      <w:r w:rsidRPr="005A3341">
        <w:rPr>
          <w:rStyle w:val="StyleUnderline"/>
        </w:rPr>
        <w:t xml:space="preserve">encountered </w:t>
      </w:r>
      <w:r w:rsidRPr="00863202">
        <w:rPr>
          <w:rStyle w:val="StyleUnderline"/>
          <w:highlight w:val="green"/>
        </w:rPr>
        <w:t xml:space="preserve">in Marx’s day </w:t>
      </w:r>
      <w:r w:rsidRPr="005A3341">
        <w:rPr>
          <w:rStyle w:val="StyleUnderline"/>
        </w:rPr>
        <w:t>(</w:t>
      </w:r>
      <w:proofErr w:type="spellStart"/>
      <w:r w:rsidRPr="005A3341">
        <w:rPr>
          <w:rStyle w:val="StyleUnderline"/>
        </w:rPr>
        <w:t>Greider</w:t>
      </w:r>
      <w:proofErr w:type="spellEnd"/>
      <w:r w:rsidRPr="005A3341">
        <w:rPr>
          <w:rStyle w:val="StyleUnderline"/>
        </w:rPr>
        <w:t xml:space="preserve">, 1998, p. 39). Global capitalism has paved the way for the obscene concentration of wealth in fewer and fewer hands </w:t>
      </w:r>
      <w:r w:rsidRPr="00863202">
        <w:rPr>
          <w:rStyle w:val="StyleUnderline"/>
          <w:highlight w:val="green"/>
        </w:rPr>
        <w:t>and created a world increasingly divided between those who enjoy opulent affluence and those who languish in dehumanizing conditions and economic misery</w:t>
      </w:r>
      <w:r w:rsidRPr="005A3341">
        <w:rPr>
          <w:sz w:val="8"/>
        </w:rPr>
        <w:t xml:space="preserve">. In every corner of the globe, we are witnessing social disintegration as revealed by a rise in abject poverty and inequality. At the current historical juncture, the combined assets of the 225 richest people </w:t>
      </w:r>
      <w:proofErr w:type="gramStart"/>
      <w:r w:rsidRPr="005A3341">
        <w:rPr>
          <w:sz w:val="8"/>
        </w:rPr>
        <w:t>is</w:t>
      </w:r>
      <w:proofErr w:type="gramEnd"/>
      <w:r w:rsidRPr="005A3341">
        <w:rPr>
          <w:sz w:val="8"/>
        </w:rPr>
        <w:t xml:space="preserve"> roughly equal to the annual income of the poorest 47 percent of the world’s population, while the combined assets of the three richest people exceed the combined GDP of the 48 poorest nations (CCPA, 2002, p. 3). </w:t>
      </w:r>
      <w:r w:rsidRPr="005A3341">
        <w:rPr>
          <w:rStyle w:val="StyleUnderline"/>
        </w:rPr>
        <w:t xml:space="preserve">Approximately 2.8 billion people—almost </w:t>
      </w:r>
      <w:r w:rsidRPr="00863202">
        <w:rPr>
          <w:rStyle w:val="StyleUnderline"/>
          <w:highlight w:val="green"/>
        </w:rPr>
        <w:t>half of the world’s population</w:t>
      </w:r>
      <w:r w:rsidRPr="005A3341">
        <w:rPr>
          <w:rStyle w:val="StyleUnderline"/>
        </w:rPr>
        <w:t>—</w:t>
      </w:r>
      <w:r w:rsidRPr="00863202">
        <w:rPr>
          <w:rStyle w:val="StyleUnderline"/>
          <w:highlight w:val="green"/>
        </w:rPr>
        <w:t xml:space="preserve">struggle </w:t>
      </w:r>
      <w:r w:rsidRPr="005A3341">
        <w:rPr>
          <w:rStyle w:val="StyleUnderline"/>
        </w:rPr>
        <w:t xml:space="preserve">in desperation </w:t>
      </w:r>
      <w:r w:rsidRPr="00863202">
        <w:rPr>
          <w:rStyle w:val="StyleUnderline"/>
          <w:highlight w:val="green"/>
        </w:rPr>
        <w:t xml:space="preserve">to live on less than two dollars a day </w:t>
      </w:r>
      <w:r w:rsidRPr="005A3341">
        <w:rPr>
          <w:rStyle w:val="StyleUnderline"/>
        </w:rPr>
        <w:t>(</w:t>
      </w:r>
      <w:proofErr w:type="spellStart"/>
      <w:r w:rsidRPr="005A3341">
        <w:rPr>
          <w:rStyle w:val="StyleUnderline"/>
        </w:rPr>
        <w:t>McQuaig</w:t>
      </w:r>
      <w:proofErr w:type="spellEnd"/>
      <w:r w:rsidRPr="005A3341">
        <w:rPr>
          <w:rStyle w:val="StyleUnderline"/>
        </w:rPr>
        <w:t>, 2001, p. 27)</w:t>
      </w:r>
      <w:r w:rsidRPr="005A3341">
        <w:rPr>
          <w:sz w:val="8"/>
        </w:rPr>
        <w:t xml:space="preserve">. </w:t>
      </w:r>
      <w:r w:rsidRPr="005A3341">
        <w:rPr>
          <w:rStyle w:val="StyleUnderline"/>
        </w:rPr>
        <w:t xml:space="preserve">As many as </w:t>
      </w:r>
      <w:r w:rsidRPr="00863202">
        <w:rPr>
          <w:rStyle w:val="StyleUnderline"/>
          <w:highlight w:val="green"/>
        </w:rPr>
        <w:t>250 million children are wage slaves</w:t>
      </w:r>
      <w:r w:rsidRPr="005A3341">
        <w:rPr>
          <w:rStyle w:val="StyleUnderline"/>
        </w:rPr>
        <w:t xml:space="preserve"> and there are over a billion workers who are either un- or under-employed. </w:t>
      </w:r>
      <w:r w:rsidRPr="00863202">
        <w:rPr>
          <w:rStyle w:val="StyleUnderline"/>
          <w:highlight w:val="green"/>
        </w:rPr>
        <w:t xml:space="preserve">These </w:t>
      </w:r>
      <w:r w:rsidRPr="005A3341">
        <w:rPr>
          <w:rStyle w:val="StyleUnderline"/>
        </w:rPr>
        <w:t>are the concrete realities of our time—</w:t>
      </w:r>
      <w:r w:rsidRPr="00863202">
        <w:rPr>
          <w:rStyle w:val="StyleUnderline"/>
          <w:highlight w:val="green"/>
        </w:rPr>
        <w:t xml:space="preserve">realities </w:t>
      </w:r>
      <w:r w:rsidRPr="005A3341">
        <w:rPr>
          <w:rStyle w:val="StyleUnderline"/>
        </w:rPr>
        <w:t xml:space="preserve">that </w:t>
      </w:r>
      <w:r w:rsidRPr="00863202">
        <w:rPr>
          <w:rStyle w:val="StyleUnderline"/>
          <w:highlight w:val="green"/>
        </w:rPr>
        <w:t xml:space="preserve">require a vigorous class analysis, an unrelenting critique of capitalism and an oppositional politics capable of confronting </w:t>
      </w:r>
      <w:r w:rsidRPr="005A3341">
        <w:rPr>
          <w:rStyle w:val="StyleUnderline"/>
        </w:rPr>
        <w:t>what Ahmad (1998, p. 2) refers to as ‘</w:t>
      </w:r>
      <w:r w:rsidRPr="00863202">
        <w:rPr>
          <w:rStyle w:val="StyleUnderline"/>
          <w:highlight w:val="green"/>
        </w:rPr>
        <w:t>capitalist universality</w:t>
      </w:r>
      <w:r w:rsidRPr="005A3341">
        <w:rPr>
          <w:rStyle w:val="StyleUnderline"/>
        </w:rPr>
        <w:t>.</w:t>
      </w:r>
      <w:r w:rsidRPr="005A3341">
        <w:rPr>
          <w:sz w:val="8"/>
        </w:rPr>
        <w:t xml:space="preserve">’ They are realities that require something more than that which is offered by the prophets of ‘difference’ and post-Marxists who would have us relegate socialism to the scrapheap of history and mummify Marxism along with Lenin’s corpse. </w:t>
      </w:r>
      <w:r w:rsidRPr="00863202">
        <w:rPr>
          <w:rStyle w:val="StyleUnderline"/>
          <w:highlight w:val="green"/>
        </w:rPr>
        <w:t xml:space="preserve">Never before has a Marxian analysis of capitalism </w:t>
      </w:r>
      <w:r w:rsidRPr="005A3341">
        <w:rPr>
          <w:rStyle w:val="StyleUnderline"/>
        </w:rPr>
        <w:t xml:space="preserve">and class rule </w:t>
      </w:r>
      <w:r w:rsidRPr="00863202">
        <w:rPr>
          <w:rStyle w:val="StyleUnderline"/>
          <w:highlight w:val="green"/>
        </w:rPr>
        <w:t>been so desperately needed</w:t>
      </w:r>
      <w:r w:rsidRPr="005A3341">
        <w:rPr>
          <w:sz w:val="8"/>
        </w:rPr>
        <w:t xml:space="preserve">. That is not to say that everything Marx said or anticipated has come true, for that is clearly not the case. Many critiques of Marx focus on his strategy for moving toward socialism, and with ample justification; nonetheless Marx did provide us with fundamental insights into class society that have held true to this day. Marx’s enduring relevance lies in his indictment of capitalism which continues to wreak havoc in the lives of most. While capitalism’s cheerleaders have attempted to hide its sordid underbelly, Marx’s description of capitalism as the sorcerer’s dark power is even more apt in light of contemporary historical and economic conditions. </w:t>
      </w:r>
      <w:r w:rsidRPr="005A3341">
        <w:rPr>
          <w:rStyle w:val="StyleUnderline"/>
        </w:rPr>
        <w:t xml:space="preserve">Rather than jettisoning Marx, decentering the role of capitalism, and discrediting class analysis, </w:t>
      </w:r>
      <w:r w:rsidRPr="00863202">
        <w:rPr>
          <w:rStyle w:val="Emphasis"/>
          <w:highlight w:val="green"/>
        </w:rPr>
        <w:t>radical educators must continue to engage</w:t>
      </w:r>
      <w:r w:rsidRPr="005A3341">
        <w:rPr>
          <w:rStyle w:val="StyleUnderline"/>
        </w:rPr>
        <w:t xml:space="preserve"> </w:t>
      </w:r>
      <w:r w:rsidRPr="00863202">
        <w:rPr>
          <w:rStyle w:val="StyleUnderline"/>
          <w:highlight w:val="green"/>
        </w:rPr>
        <w:t>Marx</w:t>
      </w:r>
      <w:r w:rsidRPr="005A3341">
        <w:rPr>
          <w:rStyle w:val="StyleUnderline"/>
        </w:rPr>
        <w:t xml:space="preserve">’s oeuvre </w:t>
      </w:r>
      <w:r w:rsidRPr="00863202">
        <w:rPr>
          <w:rStyle w:val="StyleUnderline"/>
          <w:highlight w:val="green"/>
        </w:rPr>
        <w:t xml:space="preserve">and extrapolate </w:t>
      </w:r>
      <w:r w:rsidRPr="005A3341">
        <w:rPr>
          <w:rStyle w:val="StyleUnderline"/>
        </w:rPr>
        <w:t xml:space="preserve">from it </w:t>
      </w:r>
      <w:r w:rsidRPr="00863202">
        <w:rPr>
          <w:rStyle w:val="StyleUnderline"/>
          <w:highlight w:val="green"/>
        </w:rPr>
        <w:t>that which is useful pedagogically, theoretically</w:t>
      </w:r>
      <w:r w:rsidRPr="005A3341">
        <w:rPr>
          <w:rStyle w:val="StyleUnderline"/>
        </w:rPr>
        <w:t xml:space="preserve">, </w:t>
      </w:r>
      <w:proofErr w:type="gramStart"/>
      <w:r w:rsidRPr="00863202">
        <w:rPr>
          <w:rStyle w:val="StyleUnderline"/>
          <w:highlight w:val="green"/>
        </w:rPr>
        <w:t>and</w:t>
      </w:r>
      <w:r w:rsidRPr="005A3341">
        <w:rPr>
          <w:rStyle w:val="StyleUnderline"/>
        </w:rPr>
        <w:t>,</w:t>
      </w:r>
      <w:proofErr w:type="gramEnd"/>
      <w:r w:rsidRPr="005A3341">
        <w:rPr>
          <w:rStyle w:val="StyleUnderline"/>
        </w:rPr>
        <w:t xml:space="preserve"> most importantly, </w:t>
      </w:r>
      <w:r w:rsidRPr="00863202">
        <w:rPr>
          <w:rStyle w:val="StyleUnderline"/>
          <w:highlight w:val="green"/>
        </w:rPr>
        <w:t xml:space="preserve">politically </w:t>
      </w:r>
      <w:r w:rsidRPr="005A3341">
        <w:rPr>
          <w:rStyle w:val="StyleUnderline"/>
        </w:rPr>
        <w:t>in light of the challenges that confront us</w:t>
      </w:r>
      <w:r w:rsidRPr="005A3341">
        <w:rPr>
          <w:sz w:val="8"/>
        </w:rPr>
        <w:t xml:space="preserve">. </w:t>
      </w:r>
      <w:r w:rsidRPr="00863202">
        <w:rPr>
          <w:rStyle w:val="StyleUnderline"/>
          <w:highlight w:val="green"/>
        </w:rPr>
        <w:t xml:space="preserve">The </w:t>
      </w:r>
      <w:r w:rsidRPr="005A3341">
        <w:rPr>
          <w:rStyle w:val="StyleUnderline"/>
        </w:rPr>
        <w:t xml:space="preserve">urgency which animates Amin’s </w:t>
      </w:r>
      <w:r w:rsidRPr="00863202">
        <w:rPr>
          <w:rStyle w:val="StyleUnderline"/>
          <w:highlight w:val="green"/>
        </w:rPr>
        <w:t xml:space="preserve">call for a collective socialist vision </w:t>
      </w:r>
      <w:r w:rsidRPr="005A3341">
        <w:rPr>
          <w:rStyle w:val="StyleUnderline"/>
        </w:rPr>
        <w:t xml:space="preserve">necessitates, as we have argued, </w:t>
      </w:r>
      <w:r w:rsidRPr="00863202">
        <w:rPr>
          <w:rStyle w:val="StyleUnderline"/>
          <w:highlight w:val="green"/>
        </w:rPr>
        <w:t xml:space="preserve">moving beyond </w:t>
      </w:r>
      <w:r w:rsidRPr="005A3341">
        <w:rPr>
          <w:rStyle w:val="StyleUnderline"/>
        </w:rPr>
        <w:t xml:space="preserve">the </w:t>
      </w:r>
      <w:r w:rsidRPr="00863202">
        <w:rPr>
          <w:rStyle w:val="StyleUnderline"/>
          <w:highlight w:val="green"/>
        </w:rPr>
        <w:t xml:space="preserve">particularism and </w:t>
      </w:r>
      <w:r w:rsidRPr="005A3341">
        <w:rPr>
          <w:rStyle w:val="StyleUnderline"/>
        </w:rPr>
        <w:t xml:space="preserve">liberal pluralism that informs </w:t>
      </w:r>
      <w:r w:rsidRPr="00863202">
        <w:rPr>
          <w:rStyle w:val="StyleUnderline"/>
          <w:highlight w:val="green"/>
        </w:rPr>
        <w:t xml:space="preserve">the </w:t>
      </w:r>
      <w:r w:rsidRPr="005A3341">
        <w:rPr>
          <w:rStyle w:val="StyleUnderline"/>
        </w:rPr>
        <w:t>‘</w:t>
      </w:r>
      <w:r w:rsidRPr="00863202">
        <w:rPr>
          <w:rStyle w:val="StyleUnderline"/>
          <w:highlight w:val="green"/>
        </w:rPr>
        <w:t>politics of difference</w:t>
      </w:r>
      <w:r w:rsidRPr="005A3341">
        <w:rPr>
          <w:rStyle w:val="StyleUnderline"/>
        </w:rPr>
        <w:t>.’</w:t>
      </w:r>
      <w:r w:rsidRPr="005A3341">
        <w:rPr>
          <w:sz w:val="8"/>
        </w:rPr>
        <w:t xml:space="preserve"> It also requires challenging the questionable assumptions that have come to constitute the core of contemporary ‘radical’ theory, </w:t>
      </w:r>
      <w:proofErr w:type="gramStart"/>
      <w:r w:rsidRPr="005A3341">
        <w:rPr>
          <w:sz w:val="8"/>
        </w:rPr>
        <w:t>pedagogy</w:t>
      </w:r>
      <w:proofErr w:type="gramEnd"/>
      <w:r w:rsidRPr="005A3341">
        <w:rPr>
          <w:sz w:val="8"/>
        </w:rPr>
        <w:t xml:space="preserve"> and politics. In terms of effecting change, what is needed is a cogent understanding of the systemic nature of exploitation and oppression based on the precepts of a radical political economy approach (outlined above) and one that incorporates Marx’s notion of ‘unity in difference’ in which people share widely common material interests. Such an understanding extends far beyond the realm of theory, for the manner in which we choose to interpret and explore the social world, the </w:t>
      </w:r>
      <w:proofErr w:type="gramStart"/>
      <w:r w:rsidRPr="005A3341">
        <w:rPr>
          <w:sz w:val="8"/>
        </w:rPr>
        <w:t>concepts</w:t>
      </w:r>
      <w:proofErr w:type="gramEnd"/>
      <w:r w:rsidRPr="005A3341">
        <w:rPr>
          <w:sz w:val="8"/>
        </w:rPr>
        <w:t xml:space="preserve"> and frameworks we use to express our sociopolitical understandings, are more than just abstract categories. They imply intentions, organizational practices, and political agendas. </w:t>
      </w:r>
      <w:r w:rsidRPr="00863202">
        <w:rPr>
          <w:rStyle w:val="StyleUnderline"/>
          <w:highlight w:val="green"/>
        </w:rPr>
        <w:t xml:space="preserve">Identifying class analysis as the basis for our understandings and </w:t>
      </w:r>
      <w:r w:rsidRPr="005A3341">
        <w:rPr>
          <w:rStyle w:val="StyleUnderline"/>
        </w:rPr>
        <w:t xml:space="preserve">class struggle as the basis for </w:t>
      </w:r>
      <w:r w:rsidRPr="00863202">
        <w:rPr>
          <w:rStyle w:val="StyleUnderline"/>
          <w:highlight w:val="green"/>
        </w:rPr>
        <w:t>political transformation implies something quite different than constructing a sense of political agency around issues of race, ethnicity, gender, etc</w:t>
      </w:r>
      <w:r w:rsidRPr="005A3341">
        <w:rPr>
          <w:sz w:val="8"/>
        </w:rPr>
        <w:t>. Contrary to ‘Shakespeare’s assertion that a rose by any other name would smell as sweet,’ it should be clear that this is not the case in political matters. Rather, in politics ‘the essence of the flower lies in the name by which it is called’ (</w:t>
      </w:r>
      <w:proofErr w:type="spellStart"/>
      <w:r w:rsidRPr="005A3341">
        <w:rPr>
          <w:sz w:val="8"/>
        </w:rPr>
        <w:t>Bannerji</w:t>
      </w:r>
      <w:proofErr w:type="spellEnd"/>
      <w:r w:rsidRPr="005A3341">
        <w:rPr>
          <w:sz w:val="8"/>
        </w:rPr>
        <w:t>, 2000, p. 41).</w:t>
      </w:r>
    </w:p>
    <w:p w14:paraId="0E28A416" w14:textId="77777777" w:rsidR="00695A61" w:rsidRDefault="00695A61" w:rsidP="002F1DD1">
      <w:pPr>
        <w:pStyle w:val="Heading4"/>
      </w:pPr>
    </w:p>
    <w:p w14:paraId="40CBAE03" w14:textId="7AB85F30" w:rsidR="002F1DD1" w:rsidRPr="00527F09" w:rsidRDefault="002F1DD1" w:rsidP="002F1DD1">
      <w:pPr>
        <w:pStyle w:val="Heading4"/>
      </w:pPr>
      <w:r w:rsidRPr="00527F09">
        <w:t>The second link is poetics—the 1AC operates on a register of individual creation that becomes a cover for economic exploitation at the level of subjectivity</w:t>
      </w:r>
    </w:p>
    <w:p w14:paraId="2105E895" w14:textId="77777777" w:rsidR="00695A61" w:rsidRDefault="00695A61" w:rsidP="002F1DD1">
      <w:pPr>
        <w:rPr>
          <w:rStyle w:val="Style13ptBold"/>
        </w:rPr>
      </w:pPr>
    </w:p>
    <w:p w14:paraId="60DF9296" w14:textId="7F209BCC" w:rsidR="002F1DD1" w:rsidRPr="004B5F0D" w:rsidRDefault="002F1DD1" w:rsidP="002F1DD1">
      <w:pPr>
        <w:rPr>
          <w:rStyle w:val="Style13ptBold"/>
        </w:rPr>
      </w:pPr>
      <w:proofErr w:type="spellStart"/>
      <w:r w:rsidRPr="004B5F0D">
        <w:rPr>
          <w:rStyle w:val="Style13ptBold"/>
        </w:rPr>
        <w:t>Gräbner</w:t>
      </w:r>
      <w:proofErr w:type="spellEnd"/>
      <w:r w:rsidRPr="004B5F0D">
        <w:rPr>
          <w:rStyle w:val="Style13ptBold"/>
        </w:rPr>
        <w:t xml:space="preserve"> and Wood 10</w:t>
      </w:r>
    </w:p>
    <w:p w14:paraId="7C077B1A" w14:textId="77777777" w:rsidR="002F1DD1" w:rsidRPr="00A87DA9" w:rsidRDefault="002F1DD1" w:rsidP="002F1DD1">
      <w:pPr>
        <w:rPr>
          <w:rFonts w:asciiTheme="minorHAnsi" w:hAnsiTheme="minorHAnsi"/>
          <w:sz w:val="12"/>
          <w:szCs w:val="12"/>
        </w:rPr>
      </w:pPr>
      <w:r w:rsidRPr="00A87DA9">
        <w:rPr>
          <w:rFonts w:asciiTheme="minorHAnsi" w:hAnsiTheme="minorHAnsi"/>
          <w:sz w:val="12"/>
          <w:szCs w:val="12"/>
        </w:rPr>
        <w:t xml:space="preserve">(Cornelia – Lecturer of European Languages and Cultures at </w:t>
      </w:r>
      <w:proofErr w:type="spellStart"/>
      <w:r w:rsidRPr="00A87DA9">
        <w:rPr>
          <w:rFonts w:asciiTheme="minorHAnsi" w:hAnsiTheme="minorHAnsi"/>
          <w:sz w:val="12"/>
          <w:szCs w:val="12"/>
        </w:rPr>
        <w:t>Lancester</w:t>
      </w:r>
      <w:proofErr w:type="spellEnd"/>
      <w:r w:rsidRPr="00A87DA9">
        <w:rPr>
          <w:rFonts w:asciiTheme="minorHAnsi" w:hAnsiTheme="minorHAnsi"/>
          <w:sz w:val="12"/>
          <w:szCs w:val="12"/>
        </w:rPr>
        <w:t xml:space="preserve"> University, and David – Researcher at the Institute for Aesthetic Research of the National Autonomous University of Mexico, “Poetics of Resistance: Introduction,” Cosmos &amp; History 6(2):2-19, accessed 2-5-15 //</w:t>
      </w:r>
      <w:proofErr w:type="spellStart"/>
      <w:r w:rsidRPr="00A87DA9">
        <w:rPr>
          <w:rFonts w:asciiTheme="minorHAnsi" w:hAnsiTheme="minorHAnsi"/>
          <w:sz w:val="12"/>
          <w:szCs w:val="12"/>
        </w:rPr>
        <w:t>Bosley</w:t>
      </w:r>
      <w:proofErr w:type="spellEnd"/>
      <w:r w:rsidRPr="00A87DA9">
        <w:rPr>
          <w:rFonts w:asciiTheme="minorHAnsi" w:hAnsiTheme="minorHAnsi"/>
          <w:sz w:val="12"/>
          <w:szCs w:val="12"/>
        </w:rPr>
        <w:t>)</w:t>
      </w:r>
    </w:p>
    <w:p w14:paraId="460A82E4" w14:textId="77777777" w:rsidR="002F1DD1" w:rsidRPr="00E8516C" w:rsidRDefault="002F1DD1" w:rsidP="002F1DD1">
      <w:pPr>
        <w:rPr>
          <w:sz w:val="8"/>
        </w:rPr>
      </w:pPr>
      <w:r w:rsidRPr="00E8516C">
        <w:rPr>
          <w:sz w:val="8"/>
        </w:rPr>
        <w:t xml:space="preserve">The title of this special issue, poetics of Resistance, is also the name of a network of scholars and cultural producers. The network was founded in 2007 with the purpose of developing new analytical approaches for an understanding of the relationship between creativity, culture, and political resistance, in the context of neoliberal globalization, and from a perspective of committed scholarship. </w:t>
      </w:r>
      <w:r w:rsidRPr="005A3341">
        <w:rPr>
          <w:rStyle w:val="StyleUnderline"/>
        </w:rPr>
        <w:t xml:space="preserve">The founding members of the network felt that global </w:t>
      </w:r>
      <w:r w:rsidRPr="00863202">
        <w:rPr>
          <w:rStyle w:val="StyleUnderline"/>
          <w:highlight w:val="green"/>
        </w:rPr>
        <w:t xml:space="preserve">neoliberal politics </w:t>
      </w:r>
      <w:r w:rsidRPr="005A3341">
        <w:rPr>
          <w:rStyle w:val="StyleUnderline"/>
        </w:rPr>
        <w:t xml:space="preserve">had </w:t>
      </w:r>
      <w:r w:rsidRPr="00863202">
        <w:rPr>
          <w:rStyle w:val="StyleUnderline"/>
          <w:highlight w:val="green"/>
        </w:rPr>
        <w:t>created a situation in which</w:t>
      </w:r>
      <w:r w:rsidRPr="005A3341">
        <w:rPr>
          <w:rStyle w:val="StyleUnderline"/>
        </w:rPr>
        <w:t xml:space="preserve"> the relationship between these three categories—creativity, the impact of neoliberalism, </w:t>
      </w:r>
      <w:r w:rsidRPr="00863202">
        <w:rPr>
          <w:rStyle w:val="StyleUnderline"/>
          <w:highlight w:val="green"/>
        </w:rPr>
        <w:t xml:space="preserve">a committed position—became increasingly difficult to translate into practices of committed research </w:t>
      </w:r>
      <w:r w:rsidRPr="005A3341">
        <w:rPr>
          <w:rStyle w:val="StyleUnderline"/>
        </w:rPr>
        <w:t xml:space="preserve">and cultural production. </w:t>
      </w:r>
      <w:r w:rsidRPr="00863202">
        <w:rPr>
          <w:rStyle w:val="StyleUnderline"/>
          <w:highlight w:val="green"/>
        </w:rPr>
        <w:t xml:space="preserve">This difficulty seemed to derive from </w:t>
      </w:r>
      <w:r w:rsidRPr="005A3341">
        <w:rPr>
          <w:rStyle w:val="StyleUnderline"/>
        </w:rPr>
        <w:t xml:space="preserve">a variety of reasons. one was that </w:t>
      </w:r>
      <w:r w:rsidRPr="00863202">
        <w:rPr>
          <w:rStyle w:val="StyleUnderline"/>
          <w:highlight w:val="green"/>
        </w:rPr>
        <w:t xml:space="preserve">the term ‘cultural resistance’ </w:t>
      </w:r>
      <w:r w:rsidRPr="005A3341">
        <w:rPr>
          <w:rStyle w:val="StyleUnderline"/>
        </w:rPr>
        <w:t xml:space="preserve">seemed </w:t>
      </w:r>
      <w:r w:rsidRPr="00863202">
        <w:rPr>
          <w:rStyle w:val="StyleUnderline"/>
          <w:highlight w:val="green"/>
        </w:rPr>
        <w:t>to hold rhetorical rather than analytical or descriptive power</w:t>
      </w:r>
      <w:r w:rsidRPr="00E8516C">
        <w:rPr>
          <w:sz w:val="8"/>
        </w:rPr>
        <w:t xml:space="preserve">. In his introduction to the Cultural Resistance Reader, Stephen Duncombe unravels some of the diverse meanings that the term can take on. he suggests that we think of cultural resistance in terms of ‘scales of resistance’, which he equates with ‘political engagement’. Duncombe suggests the existence of three scale measures: political self-consciousness, the social unit engaged in cultural resistance, and the results of cultural resistance.2 While Duncombe’s model of scales can be a productive approach if one wishes to </w:t>
      </w:r>
      <w:proofErr w:type="spellStart"/>
      <w:r w:rsidRPr="00E8516C">
        <w:rPr>
          <w:sz w:val="8"/>
        </w:rPr>
        <w:t>analyse</w:t>
      </w:r>
      <w:proofErr w:type="spellEnd"/>
      <w:r w:rsidRPr="00E8516C">
        <w:rPr>
          <w:sz w:val="8"/>
        </w:rPr>
        <w:t xml:space="preserve"> a great variety of practices in light of their resistant function(s), it does raise the question of which cultural practices are not at least potentially acts of political resistance, and what descriptive power the term ‘resistance’ still holds if it can be equally applied to shopping and to anti-consumerist culture jamming, for example. as Duncombe himself points out, the concept ‘culture’ is partially the source of such an excess of meaning:3 here </w:t>
      </w:r>
      <w:proofErr w:type="spellStart"/>
      <w:r w:rsidRPr="00E8516C">
        <w:rPr>
          <w:sz w:val="8"/>
        </w:rPr>
        <w:t>i’m</w:t>
      </w:r>
      <w:proofErr w:type="spellEnd"/>
      <w:r w:rsidRPr="00E8516C">
        <w:rPr>
          <w:sz w:val="8"/>
        </w:rPr>
        <w:t xml:space="preserve"> referring to culture as a thing, there as a set of norms, </w:t>
      </w:r>
      <w:proofErr w:type="gramStart"/>
      <w:r w:rsidRPr="00E8516C">
        <w:rPr>
          <w:sz w:val="8"/>
        </w:rPr>
        <w:t>behaviors</w:t>
      </w:r>
      <w:proofErr w:type="gramEnd"/>
      <w:r w:rsidRPr="00E8516C">
        <w:rPr>
          <w:sz w:val="8"/>
        </w:rPr>
        <w:t xml:space="preserve"> and ways to make sense of the world, and in still other places, </w:t>
      </w:r>
      <w:proofErr w:type="spellStart"/>
      <w:r w:rsidRPr="00E8516C">
        <w:rPr>
          <w:sz w:val="8"/>
        </w:rPr>
        <w:t>i’m</w:t>
      </w:r>
      <w:proofErr w:type="spellEnd"/>
      <w:r w:rsidRPr="00E8516C">
        <w:rPr>
          <w:sz w:val="8"/>
        </w:rPr>
        <w:t xml:space="preserve"> describing culture as a process. … The term ‘cultural resistance’ is no firmer. in the following pages </w:t>
      </w:r>
      <w:proofErr w:type="spellStart"/>
      <w:r w:rsidRPr="00E8516C">
        <w:rPr>
          <w:sz w:val="8"/>
        </w:rPr>
        <w:t>i</w:t>
      </w:r>
      <w:proofErr w:type="spellEnd"/>
      <w:r w:rsidRPr="00E8516C">
        <w:rPr>
          <w:sz w:val="8"/>
        </w:rPr>
        <w:t xml:space="preserve"> use it to describe culture that is used, consciously or unconsciously, </w:t>
      </w:r>
      <w:proofErr w:type="gramStart"/>
      <w:r w:rsidRPr="00E8516C">
        <w:rPr>
          <w:sz w:val="8"/>
        </w:rPr>
        <w:t>effectively</w:t>
      </w:r>
      <w:proofErr w:type="gramEnd"/>
      <w:r w:rsidRPr="00E8516C">
        <w:rPr>
          <w:sz w:val="8"/>
        </w:rPr>
        <w:t xml:space="preserve"> or not, to resist and/or change the dominant political, economic and/or social structure. but cultural resistance, too, can mean many things and take on many forms. Combining ‘resistance’ with ‘poetics’ limits the scope of the practices under discussion. ‘poetics’—as distinct from ‘culture’—encourages a focus on individual creativity rather than on the wider category of cultural practices. Those are still discussed; however, in the contexts discussed here this is usually done in relation to poetic practices. The register of individuality and subjectivity that is linked with the term poetics, and the evocation of collectivity and community through the term resistance, places the practices and works under discussion in a tension between these categories. it encourages an analytical approach that considers the relationship between the work of art, the subjectivities of its creator(s) and of its recipients, and the social movements or political ideologies with which it is linked. The place of the work of art in the tension field between the subjective and the collective, and the relationality that the existence of this tension field necessarily entails, has emerged as one of the most important foci of the work of members of the network. The term ‘resistance’, in the way it is used by the network, needs further explanation. We use it with specific reference to neoliberalism, as one recent form of capitalism, while also maintaining an interest in practices of creative resistance to pre-neoliberal regimes of capital. This focus was chosen to facilitate the response to a very particular situation which is characterized by the implementation of a specific set of ideologically based policies while, at the same time, the existence of the ideological dimension is disavowed by policy makers. as </w:t>
      </w:r>
      <w:proofErr w:type="spellStart"/>
      <w:r w:rsidRPr="00E8516C">
        <w:rPr>
          <w:sz w:val="8"/>
        </w:rPr>
        <w:t>eagleton</w:t>
      </w:r>
      <w:proofErr w:type="spellEnd"/>
      <w:r w:rsidRPr="00E8516C">
        <w:rPr>
          <w:sz w:val="8"/>
        </w:rPr>
        <w:t xml:space="preserve"> points out, proponents of conservatism (we may apply this more concretely to neoliberalism) are wary of acknowledging its own ideological status, since ‘to dub their own beliefs ideological would be to risk turning them into objects of contestation’.4 neoliberalism thus pretends to be pragmatic rather than ideological; interested in policy rather than ideology. This </w:t>
      </w:r>
      <w:proofErr w:type="spellStart"/>
      <w:r w:rsidRPr="00E8516C">
        <w:rPr>
          <w:sz w:val="8"/>
        </w:rPr>
        <w:t>pretence</w:t>
      </w:r>
      <w:proofErr w:type="spellEnd"/>
      <w:r w:rsidRPr="00E8516C">
        <w:rPr>
          <w:sz w:val="8"/>
        </w:rPr>
        <w:t xml:space="preserve"> is made easier by neoliberalism having originally emerged as an economic theory. David </w:t>
      </w:r>
      <w:proofErr w:type="spellStart"/>
      <w:r w:rsidRPr="00E8516C">
        <w:rPr>
          <w:sz w:val="8"/>
        </w:rPr>
        <w:t>harvey</w:t>
      </w:r>
      <w:proofErr w:type="spellEnd"/>
      <w:r w:rsidRPr="00E8516C">
        <w:rPr>
          <w:sz w:val="8"/>
        </w:rPr>
        <w:t xml:space="preserve"> </w:t>
      </w:r>
      <w:proofErr w:type="gramStart"/>
      <w:r w:rsidRPr="00E8516C">
        <w:rPr>
          <w:sz w:val="8"/>
        </w:rPr>
        <w:t>writes:</w:t>
      </w:r>
      <w:proofErr w:type="gramEnd"/>
      <w:r w:rsidRPr="00E8516C">
        <w:rPr>
          <w:sz w:val="8"/>
        </w:rPr>
        <w:t xml:space="preserve">5 neoliberalism is in the first instance a theory of political economic practices that proposes that human well-being can best be advanced by liberating individual entrepreneurial freedoms and skills within an institutional framework characterized by strong private property rights, free markets, and free trade. The role of the state is to create and preserve an institutional framework appropriate to such practices. … but beyond these tasks the state should not venture. This ‘theory of political economic practices’ does, however, have ideological underpinnings which are crucially important to an understanding of neoliberalism’s impact on the arts, and also on scholarship. Those ideological underpinnings have become ever more obvious as the economic theory proves to be flawed, inadequate, and destructive. since the crisis of 2008, it has become ever more necessary for neoliberalism’s proponents to maintain the appearance of its overall coherence and effectiveness. ideology is indispensable for this. Other actors—not politicians—have to step in and provide the justification for the continuity of neoliberal politics. This justification draws on the previous ‘construction of consent’, as </w:t>
      </w:r>
      <w:proofErr w:type="spellStart"/>
      <w:r w:rsidRPr="00E8516C">
        <w:rPr>
          <w:sz w:val="8"/>
        </w:rPr>
        <w:t>harvey</w:t>
      </w:r>
      <w:proofErr w:type="spellEnd"/>
      <w:r w:rsidRPr="00E8516C">
        <w:rPr>
          <w:sz w:val="8"/>
        </w:rPr>
        <w:t xml:space="preserve"> calls it, and this draws increasingly on the pretension that ‘there is no alternative’. Culture in the widest sense plays a part in translating the ideological points outlined by </w:t>
      </w:r>
      <w:proofErr w:type="spellStart"/>
      <w:r w:rsidRPr="00E8516C">
        <w:rPr>
          <w:sz w:val="8"/>
        </w:rPr>
        <w:t>harvey</w:t>
      </w:r>
      <w:proofErr w:type="spellEnd"/>
      <w:r w:rsidRPr="00E8516C">
        <w:rPr>
          <w:sz w:val="8"/>
        </w:rPr>
        <w:t xml:space="preserve"> into more generalized assumptions, discursive figures, and commonly held beliefs. </w:t>
      </w:r>
      <w:r w:rsidRPr="00E8516C">
        <w:rPr>
          <w:rStyle w:val="StyleUnderline"/>
        </w:rPr>
        <w:t xml:space="preserve">Thus, </w:t>
      </w:r>
      <w:r w:rsidRPr="00863202">
        <w:rPr>
          <w:rStyle w:val="StyleUnderline"/>
          <w:highlight w:val="green"/>
        </w:rPr>
        <w:t xml:space="preserve">neoliberalism creates imaginaries that </w:t>
      </w:r>
      <w:r w:rsidRPr="00E8516C">
        <w:rPr>
          <w:rStyle w:val="StyleUnderline"/>
        </w:rPr>
        <w:t xml:space="preserve">can then </w:t>
      </w:r>
      <w:r w:rsidRPr="00863202">
        <w:rPr>
          <w:rStyle w:val="StyleUnderline"/>
          <w:highlight w:val="green"/>
        </w:rPr>
        <w:t xml:space="preserve">inform the creative imagination or </w:t>
      </w:r>
      <w:r w:rsidRPr="00E8516C">
        <w:rPr>
          <w:rStyle w:val="StyleUnderline"/>
        </w:rPr>
        <w:t xml:space="preserve">that, conversely, </w:t>
      </w:r>
      <w:r w:rsidRPr="00863202">
        <w:rPr>
          <w:rStyle w:val="StyleUnderline"/>
          <w:highlight w:val="green"/>
        </w:rPr>
        <w:t xml:space="preserve">are projected through works of art without </w:t>
      </w:r>
      <w:r w:rsidRPr="00E8516C">
        <w:rPr>
          <w:rStyle w:val="StyleUnderline"/>
        </w:rPr>
        <w:t xml:space="preserve">this necessarily </w:t>
      </w:r>
      <w:r w:rsidRPr="00863202">
        <w:rPr>
          <w:rStyle w:val="StyleUnderline"/>
          <w:highlight w:val="green"/>
        </w:rPr>
        <w:t>being the intention of the artist</w:t>
      </w:r>
      <w:r w:rsidRPr="00E8516C">
        <w:rPr>
          <w:rStyle w:val="StyleUnderline"/>
        </w:rPr>
        <w:t xml:space="preserve">. </w:t>
      </w:r>
      <w:proofErr w:type="gramStart"/>
      <w:r w:rsidRPr="00863202">
        <w:rPr>
          <w:rStyle w:val="StyleUnderline"/>
          <w:highlight w:val="green"/>
        </w:rPr>
        <w:t xml:space="preserve">The </w:t>
      </w:r>
      <w:r w:rsidRPr="00E8516C">
        <w:rPr>
          <w:rStyle w:val="StyleUnderline"/>
        </w:rPr>
        <w:t xml:space="preserve">potentially </w:t>
      </w:r>
      <w:r w:rsidRPr="00863202">
        <w:rPr>
          <w:rStyle w:val="StyleUnderline"/>
          <w:highlight w:val="green"/>
        </w:rPr>
        <w:t>complicit functions of art and scholarship and their co-optation</w:t>
      </w:r>
      <w:r w:rsidRPr="00E8516C">
        <w:rPr>
          <w:rStyle w:val="StyleUnderline"/>
        </w:rPr>
        <w:t>,</w:t>
      </w:r>
      <w:proofErr w:type="gramEnd"/>
      <w:r w:rsidRPr="00E8516C">
        <w:rPr>
          <w:rStyle w:val="StyleUnderline"/>
        </w:rPr>
        <w:t xml:space="preserve"> are important areas of interest of the members of the network. at the same time—and this interest is more prominently represented in the articles collected in this issue—the members of the network explore how works of art can effectively resist the imposition of neoliberal ideology and the absorption of art </w:t>
      </w:r>
      <w:r w:rsidRPr="00863202">
        <w:rPr>
          <w:rStyle w:val="StyleUnderline"/>
          <w:highlight w:val="green"/>
        </w:rPr>
        <w:t>by neoliberal politics</w:t>
      </w:r>
      <w:r w:rsidRPr="00E8516C">
        <w:rPr>
          <w:rStyle w:val="StyleUnderline"/>
        </w:rPr>
        <w:t xml:space="preserve">, </w:t>
      </w:r>
      <w:r w:rsidRPr="00863202">
        <w:rPr>
          <w:rStyle w:val="StyleUnderline"/>
          <w:highlight w:val="green"/>
        </w:rPr>
        <w:t xml:space="preserve">either by creating alternative imaginaries or by contributing to </w:t>
      </w:r>
      <w:r w:rsidRPr="00E8516C">
        <w:rPr>
          <w:rStyle w:val="StyleUnderline"/>
        </w:rPr>
        <w:t xml:space="preserve">and interacting with </w:t>
      </w:r>
      <w:r w:rsidRPr="00863202">
        <w:rPr>
          <w:rStyle w:val="StyleUnderline"/>
          <w:highlight w:val="green"/>
        </w:rPr>
        <w:t>political projects that stand in opposition to the neoliberal model</w:t>
      </w:r>
      <w:r w:rsidRPr="00E8516C">
        <w:rPr>
          <w:rStyle w:val="StyleUnderline"/>
        </w:rPr>
        <w:t xml:space="preserve">. This sometimes </w:t>
      </w:r>
      <w:r w:rsidRPr="00863202">
        <w:rPr>
          <w:rStyle w:val="StyleUnderline"/>
          <w:highlight w:val="green"/>
        </w:rPr>
        <w:t>implies seeking spaces of artistic praxis ‘outside’ neoliberalism, but frequently involves entering into discursive</w:t>
      </w:r>
      <w:r w:rsidRPr="00E8516C">
        <w:rPr>
          <w:rStyle w:val="StyleUnderline"/>
        </w:rPr>
        <w:t xml:space="preserve">, and sometimes financial, </w:t>
      </w:r>
      <w:r w:rsidRPr="00863202">
        <w:rPr>
          <w:rStyle w:val="StyleUnderline"/>
          <w:highlight w:val="green"/>
        </w:rPr>
        <w:t xml:space="preserve">negotiation with </w:t>
      </w:r>
      <w:proofErr w:type="gramStart"/>
      <w:r w:rsidRPr="00863202">
        <w:rPr>
          <w:rStyle w:val="StyleUnderline"/>
          <w:highlight w:val="green"/>
        </w:rPr>
        <w:t>neoliberally-informed</w:t>
      </w:r>
      <w:proofErr w:type="gramEnd"/>
      <w:r w:rsidRPr="00863202">
        <w:rPr>
          <w:rStyle w:val="StyleUnderline"/>
          <w:highlight w:val="green"/>
        </w:rPr>
        <w:t xml:space="preserve"> social, cultural and educational structures</w:t>
      </w:r>
      <w:r w:rsidRPr="00E8516C">
        <w:rPr>
          <w:sz w:val="8"/>
        </w:rPr>
        <w:t xml:space="preserve">. </w:t>
      </w:r>
      <w:r>
        <w:rPr>
          <w:rStyle w:val="StyleUnderline"/>
        </w:rPr>
        <w:t>F</w:t>
      </w:r>
      <w:r w:rsidRPr="00E8516C">
        <w:rPr>
          <w:rStyle w:val="StyleUnderline"/>
        </w:rPr>
        <w:t xml:space="preserve">or those of us working </w:t>
      </w:r>
      <w:r w:rsidRPr="00863202">
        <w:rPr>
          <w:rStyle w:val="StyleUnderline"/>
          <w:highlight w:val="green"/>
        </w:rPr>
        <w:t>in higher education</w:t>
      </w:r>
      <w:r w:rsidRPr="00E8516C">
        <w:rPr>
          <w:rStyle w:val="StyleUnderline"/>
        </w:rPr>
        <w:t xml:space="preserve">, as we will see below, </w:t>
      </w:r>
      <w:r w:rsidRPr="00863202">
        <w:rPr>
          <w:rStyle w:val="StyleUnderline"/>
          <w:highlight w:val="green"/>
        </w:rPr>
        <w:t>such negotiation is an everyday reality</w:t>
      </w:r>
      <w:r w:rsidRPr="00E8516C">
        <w:rPr>
          <w:sz w:val="8"/>
        </w:rPr>
        <w:t xml:space="preserve">. </w:t>
      </w:r>
      <w:proofErr w:type="spellStart"/>
      <w:r w:rsidRPr="00E8516C">
        <w:rPr>
          <w:sz w:val="8"/>
        </w:rPr>
        <w:t>ConCepTualizinG</w:t>
      </w:r>
      <w:proofErr w:type="spellEnd"/>
      <w:r w:rsidRPr="00E8516C">
        <w:rPr>
          <w:sz w:val="8"/>
        </w:rPr>
        <w:t xml:space="preserve"> </w:t>
      </w:r>
      <w:proofErr w:type="spellStart"/>
      <w:proofErr w:type="gramStart"/>
      <w:r w:rsidRPr="00E8516C">
        <w:rPr>
          <w:sz w:val="8"/>
        </w:rPr>
        <w:t>ResisTanCe</w:t>
      </w:r>
      <w:proofErr w:type="spellEnd"/>
      <w:proofErr w:type="gramEnd"/>
      <w:r w:rsidRPr="00E8516C">
        <w:rPr>
          <w:sz w:val="8"/>
        </w:rPr>
        <w:t xml:space="preserve"> </w:t>
      </w:r>
      <w:r w:rsidRPr="00E8516C">
        <w:rPr>
          <w:rStyle w:val="StyleUnderline"/>
        </w:rPr>
        <w:t>The decision to focus specifically on neoliberalism, and on poetics rather than culture, requires a re-conceptualization of resistance and, with reference to scholarship, a re- thinking of the critical approaches to the relationship between creativity and resistance. a brief discussion of influential theoretical works on poetry as a practice of resistance highlights why it is difficult to use these approaches to understand the work of art in times of neoliberalism</w:t>
      </w:r>
      <w:r w:rsidRPr="00E8516C">
        <w:rPr>
          <w:sz w:val="8"/>
        </w:rPr>
        <w:t xml:space="preserve">. John </w:t>
      </w:r>
      <w:proofErr w:type="spellStart"/>
      <w:r w:rsidRPr="00E8516C">
        <w:rPr>
          <w:sz w:val="8"/>
        </w:rPr>
        <w:t>beverley</w:t>
      </w:r>
      <w:proofErr w:type="spellEnd"/>
      <w:r w:rsidRPr="00E8516C">
        <w:rPr>
          <w:sz w:val="8"/>
        </w:rPr>
        <w:t xml:space="preserve"> and Marc </w:t>
      </w:r>
      <w:proofErr w:type="spellStart"/>
      <w:r w:rsidRPr="00E8516C">
        <w:rPr>
          <w:sz w:val="8"/>
        </w:rPr>
        <w:t>zimmerman’s</w:t>
      </w:r>
      <w:proofErr w:type="spellEnd"/>
      <w:r w:rsidRPr="00E8516C">
        <w:rPr>
          <w:sz w:val="8"/>
        </w:rPr>
        <w:t xml:space="preserve"> analysis of poetry in the Central </w:t>
      </w:r>
      <w:proofErr w:type="spellStart"/>
      <w:r w:rsidRPr="00E8516C">
        <w:rPr>
          <w:sz w:val="8"/>
        </w:rPr>
        <w:t>american</w:t>
      </w:r>
      <w:proofErr w:type="spellEnd"/>
      <w:r w:rsidRPr="00E8516C">
        <w:rPr>
          <w:sz w:val="8"/>
        </w:rPr>
        <w:t xml:space="preserve"> revolutions was able to draw on a revolutionary and ideological practice that informed literature; </w:t>
      </w:r>
      <w:proofErr w:type="spellStart"/>
      <w:r w:rsidRPr="00E8516C">
        <w:rPr>
          <w:sz w:val="8"/>
        </w:rPr>
        <w:t>barbara</w:t>
      </w:r>
      <w:proofErr w:type="spellEnd"/>
      <w:r w:rsidRPr="00E8516C">
        <w:rPr>
          <w:sz w:val="8"/>
        </w:rPr>
        <w:t xml:space="preserve"> </w:t>
      </w:r>
      <w:proofErr w:type="spellStart"/>
      <w:r w:rsidRPr="00E8516C">
        <w:rPr>
          <w:sz w:val="8"/>
        </w:rPr>
        <w:t>harlow</w:t>
      </w:r>
      <w:proofErr w:type="spellEnd"/>
      <w:r w:rsidRPr="00E8516C">
        <w:rPr>
          <w:sz w:val="8"/>
        </w:rPr>
        <w:t xml:space="preserve"> in Resistance Literature establishes a connection between resistance in literature and anti-colonial liberation struggles; and Carolyn </w:t>
      </w:r>
      <w:proofErr w:type="spellStart"/>
      <w:r w:rsidRPr="00E8516C">
        <w:rPr>
          <w:sz w:val="8"/>
        </w:rPr>
        <w:t>forché</w:t>
      </w:r>
      <w:proofErr w:type="spellEnd"/>
      <w:r w:rsidRPr="00E8516C">
        <w:rPr>
          <w:sz w:val="8"/>
        </w:rPr>
        <w:t xml:space="preserve"> in Against Forgetting argues that the act of witnessing as an act of resistance against enforced oblivion translates into an act of political resistance. however, the insidious and gradual insertion of a supposedly non-ideological neoliberal imaginary into cultural imaginaries is not as easily identifiable as an act of oppression or persecution. The neoliberal imaginary does not explicitly endorse or justify violence, and therefore is more complex to resist or to contest. </w:t>
      </w:r>
      <w:proofErr w:type="spellStart"/>
      <w:r w:rsidRPr="00E8516C">
        <w:rPr>
          <w:sz w:val="8"/>
        </w:rPr>
        <w:t>hardt</w:t>
      </w:r>
      <w:proofErr w:type="spellEnd"/>
      <w:r w:rsidRPr="00E8516C">
        <w:rPr>
          <w:sz w:val="8"/>
        </w:rPr>
        <w:t xml:space="preserve"> and </w:t>
      </w:r>
      <w:proofErr w:type="spellStart"/>
      <w:r w:rsidRPr="00E8516C">
        <w:rPr>
          <w:sz w:val="8"/>
        </w:rPr>
        <w:t>negri’s</w:t>
      </w:r>
      <w:proofErr w:type="spellEnd"/>
      <w:r w:rsidRPr="00E8516C">
        <w:rPr>
          <w:sz w:val="8"/>
        </w:rPr>
        <w:t xml:space="preserve"> concepts of the global state of war and the global state of exception capture this elastic presence of violence and oppression. 6 The conceptualization of resistance is tied in with two further complexities: the place of the work of art in relation to resistance struggles, and the effectiveness of resistant works of art. both points are addressed in most essays in this issue, though authors come to different resolutions. The </w:t>
      </w:r>
      <w:proofErr w:type="gramStart"/>
      <w:r w:rsidRPr="00E8516C">
        <w:rPr>
          <w:sz w:val="8"/>
        </w:rPr>
        <w:t>bearers</w:t>
      </w:r>
      <w:proofErr w:type="gramEnd"/>
      <w:r w:rsidRPr="00E8516C">
        <w:rPr>
          <w:sz w:val="8"/>
        </w:rPr>
        <w:t xml:space="preserve"> of resistance struggles in the political sphere are some governments—for instance, those that form part of the </w:t>
      </w:r>
      <w:proofErr w:type="spellStart"/>
      <w:r w:rsidRPr="00E8516C">
        <w:rPr>
          <w:sz w:val="8"/>
        </w:rPr>
        <w:t>bolivarian</w:t>
      </w:r>
      <w:proofErr w:type="spellEnd"/>
      <w:r w:rsidRPr="00E8516C">
        <w:rPr>
          <w:sz w:val="8"/>
        </w:rPr>
        <w:t xml:space="preserve"> alternative for the </w:t>
      </w:r>
      <w:proofErr w:type="spellStart"/>
      <w:r w:rsidRPr="00E8516C">
        <w:rPr>
          <w:sz w:val="8"/>
        </w:rPr>
        <w:t>americas</w:t>
      </w:r>
      <w:proofErr w:type="spellEnd"/>
      <w:r w:rsidRPr="00E8516C">
        <w:rPr>
          <w:sz w:val="8"/>
        </w:rPr>
        <w:t xml:space="preserve"> (alba)—and a great variety of social movements. The emergence of new social movements as bearers of resistance struggles has opened up the question about the place of art and culture in relation to these movements. </w:t>
      </w:r>
      <w:proofErr w:type="spellStart"/>
      <w:r w:rsidRPr="00E8516C">
        <w:rPr>
          <w:sz w:val="8"/>
        </w:rPr>
        <w:t>hardt</w:t>
      </w:r>
      <w:proofErr w:type="spellEnd"/>
      <w:r w:rsidRPr="00E8516C">
        <w:rPr>
          <w:sz w:val="8"/>
        </w:rPr>
        <w:t xml:space="preserve"> and </w:t>
      </w:r>
      <w:proofErr w:type="spellStart"/>
      <w:r w:rsidRPr="00E8516C">
        <w:rPr>
          <w:sz w:val="8"/>
        </w:rPr>
        <w:t>negri’s</w:t>
      </w:r>
      <w:proofErr w:type="spellEnd"/>
      <w:r w:rsidRPr="00E8516C">
        <w:rPr>
          <w:sz w:val="8"/>
        </w:rPr>
        <w:t xml:space="preserve"> approach has been influential in this respect, and it is also exemplary of an approach with which members of the network struggle. in Empire, </w:t>
      </w:r>
      <w:proofErr w:type="spellStart"/>
      <w:r w:rsidRPr="00E8516C">
        <w:rPr>
          <w:sz w:val="8"/>
        </w:rPr>
        <w:t>hardt</w:t>
      </w:r>
      <w:proofErr w:type="spellEnd"/>
      <w:r w:rsidRPr="00E8516C">
        <w:rPr>
          <w:sz w:val="8"/>
        </w:rPr>
        <w:t xml:space="preserve"> and </w:t>
      </w:r>
      <w:proofErr w:type="spellStart"/>
      <w:r w:rsidRPr="00E8516C">
        <w:rPr>
          <w:sz w:val="8"/>
        </w:rPr>
        <w:t>negri</w:t>
      </w:r>
      <w:proofErr w:type="spellEnd"/>
      <w:r w:rsidRPr="00E8516C">
        <w:rPr>
          <w:sz w:val="8"/>
        </w:rPr>
        <w:t xml:space="preserve"> argue for an approach to culture that emphasizes its economic power:7 The various analyses of ‘new social movements’ have done a great service in insisting on the political importance of cultural movements against narrowly economic perspectives that minimize their significance. These analyses, however, are extremely limited themselves because … they perpetuate narrow understandings of the economic and the cultural. Most important, they fail to recognize the profound economic power of the cultural movements, or really the increasing indistinguishability of economic and cultural phenomena. on the one hand, capitalist relations were expanding to subsume all aspects of social production and reproduction, the entire realm of life; and on the other hand, cultural relations were redefining the production processes and economic structures of value. A regime of production, and above all a regime of the production of subjectivity, was being destroyed and another invented by the enormous accumulation of struggles.</w:t>
      </w:r>
    </w:p>
    <w:p w14:paraId="5C4FDEBB" w14:textId="77777777" w:rsidR="00695A61" w:rsidRDefault="00695A61" w:rsidP="002F1DD1">
      <w:pPr>
        <w:rPr>
          <w:rStyle w:val="Heading4Char"/>
        </w:rPr>
      </w:pPr>
    </w:p>
    <w:p w14:paraId="1398B0E4" w14:textId="63C6CA68" w:rsidR="00695A61" w:rsidRDefault="002F1DD1" w:rsidP="002F1DD1">
      <w:pPr>
        <w:rPr>
          <w:rStyle w:val="Style13ptBold"/>
        </w:rPr>
      </w:pPr>
      <w:r w:rsidRPr="00E8516C">
        <w:rPr>
          <w:rStyle w:val="Heading4Char"/>
        </w:rPr>
        <w:t xml:space="preserve">The </w:t>
      </w:r>
      <w:r>
        <w:rPr>
          <w:rStyle w:val="Heading4Char"/>
        </w:rPr>
        <w:t>third</w:t>
      </w:r>
      <w:r w:rsidRPr="00E8516C">
        <w:rPr>
          <w:rStyle w:val="Heading4Char"/>
        </w:rPr>
        <w:t xml:space="preserve"> link is localism – The </w:t>
      </w:r>
      <w:proofErr w:type="spellStart"/>
      <w:r w:rsidRPr="00E8516C">
        <w:rPr>
          <w:rStyle w:val="Heading4Char"/>
        </w:rPr>
        <w:t>aff</w:t>
      </w:r>
      <w:r>
        <w:rPr>
          <w:rStyle w:val="Heading4Char"/>
        </w:rPr>
        <w:t>’s</w:t>
      </w:r>
      <w:proofErr w:type="spellEnd"/>
      <w:r>
        <w:rPr>
          <w:rStyle w:val="Heading4Char"/>
        </w:rPr>
        <w:t xml:space="preserve"> globalist </w:t>
      </w:r>
      <w:r w:rsidRPr="00E8516C">
        <w:rPr>
          <w:rStyle w:val="Heading4Char"/>
        </w:rPr>
        <w:t xml:space="preserve">strategy decenters institutions for local, non-institutional responses and doesn’t defend the consequences of any effort to change conditions. This </w:t>
      </w:r>
      <w:r w:rsidRPr="00E8516C">
        <w:rPr>
          <w:rStyle w:val="Heading4Char"/>
          <w:u w:val="single"/>
        </w:rPr>
        <w:t>cannot</w:t>
      </w:r>
      <w:r w:rsidRPr="00E8516C">
        <w:rPr>
          <w:rStyle w:val="Heading4Char"/>
        </w:rPr>
        <w:t xml:space="preserve"> confront neoliberalism - we must move beyond feel-good </w:t>
      </w:r>
      <w:proofErr w:type="spellStart"/>
      <w:r w:rsidRPr="00E8516C">
        <w:rPr>
          <w:rStyle w:val="Heading4Char"/>
        </w:rPr>
        <w:t>horizontalism</w:t>
      </w:r>
      <w:proofErr w:type="spellEnd"/>
      <w:r w:rsidRPr="00E8516C">
        <w:rPr>
          <w:rStyle w:val="Heading4Char"/>
        </w:rPr>
        <w:t>.</w:t>
      </w:r>
      <w:r w:rsidRPr="00E8516C">
        <w:rPr>
          <w:rStyle w:val="Heading4Char"/>
        </w:rPr>
        <w:br/>
      </w:r>
    </w:p>
    <w:p w14:paraId="1C4C34C7" w14:textId="505CCFB2" w:rsidR="002F1DD1" w:rsidRPr="00E8516C" w:rsidRDefault="002F1DD1" w:rsidP="002F1DD1">
      <w:pPr>
        <w:rPr>
          <w:rStyle w:val="Style13ptBold"/>
        </w:rPr>
      </w:pPr>
      <w:r w:rsidRPr="00E8516C">
        <w:rPr>
          <w:rStyle w:val="Style13ptBold"/>
        </w:rPr>
        <w:t>Williams 13</w:t>
      </w:r>
    </w:p>
    <w:p w14:paraId="329188DD" w14:textId="77777777" w:rsidR="002F1DD1" w:rsidRPr="00E8516C" w:rsidRDefault="002F1DD1" w:rsidP="002F1DD1">
      <w:r w:rsidRPr="00E8516C">
        <w:rPr>
          <w:sz w:val="12"/>
          <w:szCs w:val="12"/>
        </w:rPr>
        <w:t>Alex PhD student at the University of East London working on a thesis entitled Complexity and Hegemony. "Escape Velocities." e-flux journal 46 (2013). </w:t>
      </w:r>
      <w:hyperlink r:id="rId6" w:history="1">
        <w:r w:rsidRPr="00E8516C">
          <w:rPr>
            <w:rStyle w:val="Hyperlink"/>
            <w:sz w:val="12"/>
            <w:szCs w:val="12"/>
          </w:rPr>
          <w:t>http://www.e-flux.com/journal/46/60063/escape-velocities/</w:t>
        </w:r>
      </w:hyperlink>
      <w:r w:rsidRPr="00E8516C">
        <w:rPr>
          <w:sz w:val="12"/>
          <w:szCs w:val="12"/>
        </w:rPr>
        <w:t xml:space="preserve"> -CAT</w:t>
      </w:r>
      <w:r>
        <w:rPr>
          <w:rFonts w:ascii="Helvetica Neue" w:hAnsi="Helvetica Neue"/>
          <w:color w:val="333333"/>
          <w:sz w:val="21"/>
          <w:szCs w:val="21"/>
        </w:rPr>
        <w:br/>
      </w:r>
      <w:r w:rsidRPr="00863202">
        <w:rPr>
          <w:rStyle w:val="StyleUnderline"/>
          <w:highlight w:val="green"/>
        </w:rPr>
        <w:t xml:space="preserve">Such a future is only </w:t>
      </w:r>
      <w:r w:rsidRPr="00E8516C">
        <w:rPr>
          <w:rStyle w:val="StyleUnderline"/>
        </w:rPr>
        <w:t xml:space="preserve">going to be </w:t>
      </w:r>
      <w:r w:rsidRPr="00863202">
        <w:rPr>
          <w:rStyle w:val="StyleUnderline"/>
          <w:highlight w:val="green"/>
        </w:rPr>
        <w:t>possible with significant transformations in the radical Left</w:t>
      </w:r>
      <w:r w:rsidRPr="00E8516C">
        <w:rPr>
          <w:rStyle w:val="StyleUnderline"/>
        </w:rPr>
        <w:t xml:space="preserve">. The Euro-American Left’s </w:t>
      </w:r>
      <w:r w:rsidRPr="00863202">
        <w:rPr>
          <w:rStyle w:val="StyleUnderline"/>
          <w:highlight w:val="green"/>
        </w:rPr>
        <w:t>current obsessions with localism, direct action, and deliberative democracy are ill-matched when confronted with the acephalous monstrosity that is global capital today</w:t>
      </w:r>
      <w:r w:rsidRPr="00E8516C">
        <w:t xml:space="preserve">. </w:t>
      </w:r>
      <w:r w:rsidRPr="00863202">
        <w:rPr>
          <w:rStyle w:val="StyleUnderline"/>
          <w:highlight w:val="green"/>
        </w:rPr>
        <w:t>What is</w:t>
      </w:r>
      <w:r w:rsidRPr="00E8516C">
        <w:rPr>
          <w:rStyle w:val="StyleUnderline"/>
        </w:rPr>
        <w:t xml:space="preserve"> therefore </w:t>
      </w:r>
      <w:r w:rsidRPr="00863202">
        <w:rPr>
          <w:rStyle w:val="StyleUnderline"/>
          <w:highlight w:val="green"/>
        </w:rPr>
        <w:t>necessary is the constitution of a Left comfortable with globality, complexity, mediation, quantification</w:t>
      </w:r>
      <w:r w:rsidRPr="00E8516C">
        <w:rPr>
          <w:rStyle w:val="StyleUnderline"/>
        </w:rPr>
        <w:t xml:space="preserve">, </w:t>
      </w:r>
      <w:r w:rsidRPr="00863202">
        <w:rPr>
          <w:rStyle w:val="StyleUnderline"/>
          <w:highlight w:val="green"/>
        </w:rPr>
        <w:t>and technology</w:t>
      </w:r>
      <w:r w:rsidRPr="00E8516C">
        <w:rPr>
          <w:rStyle w:val="StyleUnderline"/>
        </w:rPr>
        <w:t xml:space="preserve">, </w:t>
      </w:r>
      <w:r w:rsidRPr="00863202">
        <w:rPr>
          <w:rStyle w:val="StyleUnderline"/>
          <w:highlight w:val="green"/>
        </w:rPr>
        <w:t xml:space="preserve">rather than sentimentalized modes of action </w:t>
      </w:r>
      <w:r w:rsidRPr="00E8516C">
        <w:rPr>
          <w:rStyle w:val="StyleUnderline"/>
        </w:rPr>
        <w:t xml:space="preserve">and organization </w:t>
      </w:r>
      <w:r w:rsidRPr="00863202">
        <w:rPr>
          <w:rStyle w:val="StyleUnderline"/>
          <w:highlight w:val="green"/>
        </w:rPr>
        <w:t xml:space="preserve">more suited to </w:t>
      </w:r>
      <w:r w:rsidRPr="00E8516C">
        <w:rPr>
          <w:rStyle w:val="StyleUnderline"/>
        </w:rPr>
        <w:t xml:space="preserve">generating an affective sensation of </w:t>
      </w:r>
      <w:r w:rsidRPr="00863202">
        <w:rPr>
          <w:rStyle w:val="StyleUnderline"/>
          <w:highlight w:val="green"/>
        </w:rPr>
        <w:t>feeling good in pious defeat, rather than efficacious action</w:t>
      </w:r>
      <w:r w:rsidRPr="00E8516C">
        <w:t xml:space="preserve">. </w:t>
      </w:r>
      <w:r w:rsidRPr="00E8516C">
        <w:rPr>
          <w:rStyle w:val="StyleUnderline"/>
        </w:rPr>
        <w:t xml:space="preserve">The fetishization of localized horizons of direct democracy must be replaced by a more substantive conception of collective self-mastery, wherein </w:t>
      </w:r>
      <w:r w:rsidRPr="00863202">
        <w:rPr>
          <w:rStyle w:val="StyleUnderline"/>
          <w:highlight w:val="green"/>
        </w:rPr>
        <w:t>the more we are able to harness our knowledge of the social and technical world</w:t>
      </w:r>
      <w:r w:rsidRPr="00E8516C">
        <w:rPr>
          <w:rStyle w:val="StyleUnderline"/>
        </w:rPr>
        <w:t xml:space="preserve">, </w:t>
      </w:r>
      <w:r w:rsidRPr="00863202">
        <w:rPr>
          <w:rStyle w:val="StyleUnderline"/>
          <w:highlight w:val="green"/>
        </w:rPr>
        <w:t>the better we will be able to effectively rule ourselves</w:t>
      </w:r>
      <w:r w:rsidRPr="00E8516C">
        <w:t>. This Promethean politics of maximal mastery over society and its environment will necessarily be highly experimental in nature. The older forms of mastery more traditionally associated with Enlightenment thinking stressed a Laplacian absolute knowledge, fit for a clockwork Newtonian universe. Today, our knowledge of non-trivial complex systems means that any attempts at mastering our world entail developing a mode of action which is more capable of metabolizing contingency, able to use the technical tools at its disposal to model the range of possible outcomes to any interventions.</w:t>
      </w:r>
    </w:p>
    <w:p w14:paraId="5043B3FD" w14:textId="77777777" w:rsidR="00695A61" w:rsidRDefault="00695A61" w:rsidP="002F1DD1">
      <w:pPr>
        <w:pStyle w:val="Heading4"/>
      </w:pPr>
    </w:p>
    <w:p w14:paraId="143C6692" w14:textId="5EE347BB" w:rsidR="002F1DD1" w:rsidRDefault="002F1DD1" w:rsidP="002F1DD1">
      <w:pPr>
        <w:pStyle w:val="Heading4"/>
      </w:pPr>
      <w:r w:rsidRPr="004670E7">
        <w:t>Thus, the</w:t>
      </w:r>
      <w:r>
        <w:t xml:space="preserve"> ROB - vote for the debater who has the better liberatory strategy to free us from</w:t>
      </w:r>
      <w:r w:rsidRPr="004670E7">
        <w:t xml:space="preserve"> </w:t>
      </w:r>
      <w:r>
        <w:t>neoliberalism.  The alt is to r</w:t>
      </w:r>
      <w:r w:rsidRPr="004670E7">
        <w:t>eject consumerism and embrace socialism.</w:t>
      </w:r>
      <w:r>
        <w:t>; millennials prove feasibility</w:t>
      </w:r>
    </w:p>
    <w:p w14:paraId="687B57C6" w14:textId="77777777" w:rsidR="00695A61" w:rsidRDefault="00695A61" w:rsidP="002F1DD1">
      <w:pPr>
        <w:rPr>
          <w:rStyle w:val="Style13ptBold"/>
        </w:rPr>
      </w:pPr>
    </w:p>
    <w:p w14:paraId="6C37B22C" w14:textId="6C67E2F9" w:rsidR="002F1DD1" w:rsidRPr="004670E7" w:rsidRDefault="002F1DD1" w:rsidP="002F1DD1">
      <w:pPr>
        <w:rPr>
          <w:rStyle w:val="Style13ptBold"/>
        </w:rPr>
      </w:pPr>
      <w:r w:rsidRPr="004670E7">
        <w:rPr>
          <w:rStyle w:val="Style13ptBold"/>
        </w:rPr>
        <w:t>Lynch 19</w:t>
      </w:r>
    </w:p>
    <w:p w14:paraId="2FBB3899" w14:textId="77777777" w:rsidR="002F1DD1" w:rsidRPr="004670E7" w:rsidRDefault="002F1DD1" w:rsidP="002F1DD1">
      <w:pPr>
        <w:rPr>
          <w:sz w:val="12"/>
          <w:szCs w:val="12"/>
        </w:rPr>
      </w:pPr>
      <w:r w:rsidRPr="004670E7">
        <w:rPr>
          <w:sz w:val="12"/>
          <w:szCs w:val="12"/>
        </w:rPr>
        <w:t xml:space="preserve">Conor Lynch, </w:t>
      </w:r>
      <w:r w:rsidRPr="004670E7">
        <w:rPr>
          <w:i/>
          <w:iCs/>
          <w:sz w:val="12"/>
          <w:szCs w:val="12"/>
        </w:rPr>
        <w:t>The Week</w:t>
      </w:r>
      <w:r w:rsidRPr="004670E7">
        <w:rPr>
          <w:sz w:val="12"/>
          <w:szCs w:val="12"/>
        </w:rPr>
        <w:t xml:space="preserve">, “Think Young People Are Hostile to Capitalism Now?  Just wait for the next recession.” 10/17/2019.  Conor Lynch is a freelance journalist living in New York City. He has written for The New Republic, Salon, and </w:t>
      </w:r>
      <w:proofErr w:type="spellStart"/>
      <w:r w:rsidRPr="004670E7">
        <w:rPr>
          <w:sz w:val="12"/>
          <w:szCs w:val="12"/>
        </w:rPr>
        <w:t>Alternet</w:t>
      </w:r>
      <w:proofErr w:type="spellEnd"/>
      <w:r w:rsidRPr="004670E7">
        <w:rPr>
          <w:sz w:val="12"/>
          <w:szCs w:val="12"/>
        </w:rPr>
        <w:t xml:space="preserve">.  </w:t>
      </w:r>
      <w:hyperlink r:id="rId7" w:history="1">
        <w:r w:rsidRPr="004670E7">
          <w:rPr>
            <w:rStyle w:val="Hyperlink"/>
            <w:sz w:val="12"/>
            <w:szCs w:val="12"/>
          </w:rPr>
          <w:t>https://theweek.com/articles/871131/think-young-people-are-hostile-capitalism-now-just-wait-next-recession</w:t>
        </w:r>
      </w:hyperlink>
      <w:r w:rsidRPr="004670E7">
        <w:rPr>
          <w:sz w:val="12"/>
          <w:szCs w:val="12"/>
        </w:rPr>
        <w:t xml:space="preserve"> CAT</w:t>
      </w:r>
    </w:p>
    <w:p w14:paraId="3C770DBD" w14:textId="77777777" w:rsidR="002F1DD1" w:rsidRPr="004670E7" w:rsidRDefault="002F1DD1" w:rsidP="002F1DD1">
      <w:pPr>
        <w:rPr>
          <w:sz w:val="8"/>
        </w:rPr>
      </w:pPr>
      <w:r w:rsidRPr="004670E7">
        <w:rPr>
          <w:sz w:val="8"/>
        </w:rPr>
        <w:t xml:space="preserve">Though the panic that erupted during the summer months about a potential recession has cooled somewhat since, especially with the impeachment drama taking up most of our collective attention, signs of a looming economic downturn nevertheless remain. Job growth has slowed, levels of corporate and consumer debt have both reached all-time highs (surpassing levels last seen before the Great Recession), and the yield curve measuring the difference between 10-year and 3-month Treasury bond yields has been "inverted" for months. The economist Campbell Harvey, whose research showed that the inverted yield curve accurately predicted the last seven recessions, recently said that the indicator is "flashing code red." "It's not normal. It's something that foreshadows bad times," observed Campbell. A downturn is probably on the horizon, then, and while it may not be as devastating as the 2008 recession, which threatened to undo the entire financial system, there's a good chance that the public will respond with even more anger and intensity than 10 years ago. </w:t>
      </w:r>
      <w:r w:rsidRPr="004670E7">
        <w:rPr>
          <w:rStyle w:val="StyleUnderline"/>
        </w:rPr>
        <w:t xml:space="preserve">The last economic crisis contributed directly to the rise of populism over the following decade, but the next crisis will come squarely within the age of populism. It will also come in an age of extreme inequality and polarization, where </w:t>
      </w:r>
      <w:r w:rsidRPr="00863202">
        <w:rPr>
          <w:rStyle w:val="StyleUnderline"/>
          <w:highlight w:val="green"/>
        </w:rPr>
        <w:t>capitalism is being questioned and critiqued more than in any other period since the end of the Cold War</w:t>
      </w:r>
      <w:r w:rsidRPr="004670E7">
        <w:rPr>
          <w:rStyle w:val="StyleUnderline"/>
        </w:rPr>
        <w:t>, especially by the generation that came of age during the Great Recession</w:t>
      </w:r>
      <w:r w:rsidRPr="004670E7">
        <w:rPr>
          <w:sz w:val="8"/>
        </w:rPr>
        <w:t xml:space="preserve">. The rise of populism wasn't just a response to the financial crisis and its painful consequences, though. It was a response to the fact that nothing fundamentally changed in its aftermath. The big banks remained too big to fail, executives who had overseen rampant fraud remained free (with their generous bonuses intact), income and wealth inequality continued to grow out of control, and wages continued to stagnate as billionaires saw their wealth multiply. In other words, the economy "recovered" for those on top, while the recession lingered for everyone else. In his modern classic, Capital in the Twenty-First Century, the French economist Thomas Piketty suggested that growing inequality in America contributed directly to the country's financial instability. One consequence of increasing inequality, he wrote, "was virtual stagnation of the purchasing power of the lower and middle classes in the United States, which inevitably made it more likely that modest households would take on debt, especially since unscrupulous banks and financial institutions, freed from regulation and eager to earn good yields on the enormous savings injected into the system by the well-to-do, offered credit on increasingly generous terms." A decade after the crisis, income inequality is the highest it's been in America since the Census Bureau began tracking it over five decades ago. And disparities in wealth are even more extreme. Meanwhile, household debt has exceeded levels seen in 2008, reaching $14 trillion earlier this year. This number is driven largely by student loans and credit card debt, which steadily grow as wages stagnate and jobs become more precarious. These trends disproportionately affect young people, although that hasn't stopped the financial class from blaming them for the "sluggish economy." </w:t>
      </w:r>
      <w:r w:rsidRPr="00863202">
        <w:rPr>
          <w:rStyle w:val="StyleUnderline"/>
          <w:highlight w:val="green"/>
        </w:rPr>
        <w:t xml:space="preserve">Millennials are </w:t>
      </w:r>
      <w:r w:rsidRPr="004670E7">
        <w:rPr>
          <w:rStyle w:val="StyleUnderline"/>
        </w:rPr>
        <w:t xml:space="preserve">reportedly </w:t>
      </w:r>
      <w:r w:rsidRPr="00863202">
        <w:rPr>
          <w:rStyle w:val="StyleUnderline"/>
          <w:highlight w:val="green"/>
        </w:rPr>
        <w:t xml:space="preserve">consuming less </w:t>
      </w:r>
      <w:r w:rsidRPr="004670E7">
        <w:rPr>
          <w:rStyle w:val="StyleUnderline"/>
        </w:rPr>
        <w:t>and saving more, which is causing an "economic imbalance."</w:t>
      </w:r>
      <w:r w:rsidRPr="004670E7">
        <w:rPr>
          <w:sz w:val="8"/>
        </w:rPr>
        <w:t xml:space="preserve"> "The higher savings rate, we believe, has had disinflationary impact, driving the relatively slow growth and low inflation in this recovery," wrote an analyst for Raymond James, observing that younger people are "saving instead of purchasing like last generation, limiting demand growth." The fact that millennials are consuming less than their Gen-X and baby boomer elders may indicate a slight cultural shift from the consumerist mindset of previous generations, but the more likely cause is that they simply have less disposable income to throw around. A recent study that surveyed 4,000 American consumers found that, since 1996, the average net worth of consumers under 35 has dropped by 35 percent. This, along with declining real wages, increasing cost of living (home ownership has substantially declined for millennials), and swelling levels of debt, makes the growing millennial hostility towards capitalism perfectly sensible. People "behave more like their income than their age," said one of the study's authors, and just as the American working class became the middle class in the mid-20th century and thus embraced capitalism</w:t>
      </w:r>
      <w:r w:rsidRPr="004670E7">
        <w:rPr>
          <w:rStyle w:val="StyleUnderline"/>
        </w:rPr>
        <w:t xml:space="preserve">, </w:t>
      </w:r>
      <w:r w:rsidRPr="00863202">
        <w:rPr>
          <w:rStyle w:val="StyleUnderline"/>
          <w:highlight w:val="green"/>
        </w:rPr>
        <w:t xml:space="preserve">young people </w:t>
      </w:r>
      <w:r w:rsidRPr="004670E7">
        <w:rPr>
          <w:rStyle w:val="StyleUnderline"/>
        </w:rPr>
        <w:t xml:space="preserve">in the 21st century </w:t>
      </w:r>
      <w:r w:rsidRPr="00863202">
        <w:rPr>
          <w:rStyle w:val="StyleUnderline"/>
          <w:highlight w:val="green"/>
        </w:rPr>
        <w:t xml:space="preserve">are being proletarianized </w:t>
      </w:r>
      <w:r w:rsidRPr="004670E7">
        <w:rPr>
          <w:rStyle w:val="StyleUnderline"/>
        </w:rPr>
        <w:t xml:space="preserve">(or </w:t>
      </w:r>
      <w:proofErr w:type="spellStart"/>
      <w:r w:rsidRPr="004670E7">
        <w:rPr>
          <w:rStyle w:val="StyleUnderline"/>
        </w:rPr>
        <w:t>precariatized</w:t>
      </w:r>
      <w:proofErr w:type="spellEnd"/>
      <w:r w:rsidRPr="004670E7">
        <w:rPr>
          <w:rStyle w:val="StyleUnderline"/>
        </w:rPr>
        <w:t xml:space="preserve">) </w:t>
      </w:r>
      <w:r w:rsidRPr="00863202">
        <w:rPr>
          <w:rStyle w:val="StyleUnderline"/>
          <w:highlight w:val="green"/>
        </w:rPr>
        <w:t xml:space="preserve">and </w:t>
      </w:r>
      <w:r w:rsidRPr="004670E7">
        <w:rPr>
          <w:rStyle w:val="StyleUnderline"/>
        </w:rPr>
        <w:t xml:space="preserve">thus </w:t>
      </w:r>
      <w:r w:rsidRPr="00863202">
        <w:rPr>
          <w:rStyle w:val="StyleUnderline"/>
          <w:highlight w:val="green"/>
        </w:rPr>
        <w:t>embracing socialism</w:t>
      </w:r>
      <w:r w:rsidRPr="004670E7">
        <w:rPr>
          <w:sz w:val="8"/>
        </w:rPr>
        <w:t xml:space="preserve">. Coming of age in the midst of the financial crisis and entering the workforce during the rise of the gig economy has given millennials an intuitive understanding of the deep instability and unfairness of our economic (and political) system. A recent survey from Quinnipiac revealed just how divided older and younger Democrats are on capitalism. Forty-four percent of those aged 18-34 supported the "democratic socialist" Bernie Sanders, compared to 22 percent for Elizabeth Warren (who is progressive but "capitalist to her bones") and 9 percent for Joe Biden. On the other hand, 41 percent of those over 65 supported Biden, compared to 26 percent for Warren and an incredible 2 percent for Sanders. The socialist platform of Sanders repels older voters who grew up in the so-called "golden age" of capitalism, while it naturally appeals to younger voters who grew up in the age of neoliberalism and economic crisis. Of course, it's not just about one's personal income or wealth, but the impact that capitalism is having on the future of the planet as well. </w:t>
      </w:r>
      <w:r w:rsidRPr="004670E7">
        <w:rPr>
          <w:rStyle w:val="StyleUnderline"/>
        </w:rPr>
        <w:t xml:space="preserve">The </w:t>
      </w:r>
      <w:proofErr w:type="gramStart"/>
      <w:r w:rsidRPr="004670E7">
        <w:rPr>
          <w:rStyle w:val="StyleUnderline"/>
        </w:rPr>
        <w:t>16-year old</w:t>
      </w:r>
      <w:proofErr w:type="gramEnd"/>
      <w:r w:rsidRPr="004670E7">
        <w:rPr>
          <w:rStyle w:val="StyleUnderline"/>
        </w:rPr>
        <w:t xml:space="preserve"> </w:t>
      </w:r>
      <w:r w:rsidRPr="00863202">
        <w:rPr>
          <w:rStyle w:val="StyleUnderline"/>
          <w:highlight w:val="green"/>
        </w:rPr>
        <w:t xml:space="preserve">Greta Thunberg </w:t>
      </w:r>
      <w:r w:rsidRPr="004670E7">
        <w:rPr>
          <w:rStyle w:val="StyleUnderline"/>
        </w:rPr>
        <w:t xml:space="preserve">captured well </w:t>
      </w:r>
      <w:r w:rsidRPr="00863202">
        <w:rPr>
          <w:rStyle w:val="StyleUnderline"/>
          <w:highlight w:val="green"/>
        </w:rPr>
        <w:t>in her</w:t>
      </w:r>
      <w:r w:rsidRPr="004670E7">
        <w:rPr>
          <w:rStyle w:val="StyleUnderline"/>
        </w:rPr>
        <w:t xml:space="preserve"> UN </w:t>
      </w:r>
      <w:r w:rsidRPr="00863202">
        <w:rPr>
          <w:rStyle w:val="StyleUnderline"/>
          <w:highlight w:val="green"/>
        </w:rPr>
        <w:t>speech</w:t>
      </w:r>
      <w:r w:rsidRPr="004670E7">
        <w:rPr>
          <w:rStyle w:val="StyleUnderline"/>
        </w:rPr>
        <w:t xml:space="preserve"> last month: "We are in the beginning of a mass extinction, and </w:t>
      </w:r>
      <w:r w:rsidRPr="00863202">
        <w:rPr>
          <w:rStyle w:val="StyleUnderline"/>
          <w:highlight w:val="green"/>
        </w:rPr>
        <w:t xml:space="preserve">all you </w:t>
      </w:r>
      <w:r w:rsidRPr="004670E7">
        <w:rPr>
          <w:rStyle w:val="StyleUnderline"/>
        </w:rPr>
        <w:t xml:space="preserve">can </w:t>
      </w:r>
      <w:r w:rsidRPr="00863202">
        <w:rPr>
          <w:rStyle w:val="StyleUnderline"/>
          <w:highlight w:val="green"/>
        </w:rPr>
        <w:t>talk about is money and fairy tales of eternal economic growth</w:t>
      </w:r>
      <w:r w:rsidRPr="004670E7">
        <w:rPr>
          <w:rStyle w:val="StyleUnderline"/>
        </w:rPr>
        <w:t xml:space="preserve">." When the next recession comes, young people and the working class will no doubt be impacted the hardest, and this will only further radicalize their politics. </w:t>
      </w:r>
      <w:r w:rsidRPr="00863202">
        <w:rPr>
          <w:rStyle w:val="Emphasis"/>
          <w:highlight w:val="green"/>
        </w:rPr>
        <w:t>The more they feel that the system is rigged</w:t>
      </w:r>
      <w:r w:rsidRPr="004670E7">
        <w:rPr>
          <w:rStyle w:val="StyleUnderline"/>
        </w:rPr>
        <w:t xml:space="preserve"> against them, </w:t>
      </w:r>
      <w:r w:rsidRPr="00863202">
        <w:rPr>
          <w:rStyle w:val="Emphasis"/>
          <w:highlight w:val="green"/>
        </w:rPr>
        <w:t>the more they will demand the system itself be overthrown</w:t>
      </w:r>
      <w:r w:rsidRPr="004670E7">
        <w:rPr>
          <w:sz w:val="8"/>
        </w:rPr>
        <w:t xml:space="preserve">. After the 2008 recession, </w:t>
      </w:r>
      <w:r w:rsidRPr="004670E7">
        <w:rPr>
          <w:rStyle w:val="StyleUnderline"/>
        </w:rPr>
        <w:t xml:space="preserve">President </w:t>
      </w:r>
      <w:proofErr w:type="gramStart"/>
      <w:r w:rsidRPr="004670E7">
        <w:rPr>
          <w:rStyle w:val="StyleUnderline"/>
        </w:rPr>
        <w:t>Obama</w:t>
      </w:r>
      <w:proofErr w:type="gramEnd"/>
      <w:r w:rsidRPr="004670E7">
        <w:rPr>
          <w:rStyle w:val="StyleUnderline"/>
        </w:rPr>
        <w:t xml:space="preserve"> and the Democrats effectively saved capitalism from itself; a more radical leadership would fight to replace it with a better system</w:t>
      </w:r>
      <w:r w:rsidRPr="004670E7">
        <w:rPr>
          <w:sz w:val="8"/>
        </w:rPr>
        <w:t xml:space="preserve">. This time around there may be far more pressure from below to do just that, especially with a more organized left and more </w:t>
      </w:r>
      <w:proofErr w:type="gramStart"/>
      <w:r w:rsidRPr="004670E7">
        <w:rPr>
          <w:sz w:val="8"/>
        </w:rPr>
        <w:t>class conscious</w:t>
      </w:r>
      <w:proofErr w:type="gramEnd"/>
      <w:r w:rsidRPr="004670E7">
        <w:rPr>
          <w:sz w:val="8"/>
        </w:rPr>
        <w:t xml:space="preserve"> young people. Politics is situational, and economic and political circumstances have changed drastically over the past few decades — especially since the financial crisis. The baby boomers grew up and spent their adult lives under very different conditions than most millennials today, and their contrasting worldviews reflect this reality. Millennials are set to overtake baby boomers this year as the largest generation in America, and after 10 years of tepid recovery, they will have a real say in how to respond to the next crisis. Don't expect them to take it quietly.</w:t>
      </w:r>
    </w:p>
    <w:p w14:paraId="2F586001" w14:textId="77777777" w:rsidR="00695A61" w:rsidRDefault="00695A61" w:rsidP="002F1DD1">
      <w:pPr>
        <w:pStyle w:val="Heading4"/>
      </w:pPr>
    </w:p>
    <w:p w14:paraId="3E56E26D" w14:textId="35EF107D" w:rsidR="002F1DD1" w:rsidRDefault="002F1DD1" w:rsidP="002F1DD1">
      <w:pPr>
        <w:pStyle w:val="Heading4"/>
      </w:pPr>
      <w:r>
        <w:t>And, dismantling c</w:t>
      </w:r>
      <w:r w:rsidRPr="0009294D">
        <w:t>apitalism</w:t>
      </w:r>
      <w:r>
        <w:t xml:space="preserve"> o/</w:t>
      </w:r>
      <w:proofErr w:type="spellStart"/>
      <w:r>
        <w:t>ws</w:t>
      </w:r>
      <w:proofErr w:type="spellEnd"/>
      <w:r>
        <w:t xml:space="preserve"> under </w:t>
      </w:r>
      <w:proofErr w:type="spellStart"/>
      <w:r>
        <w:t>under</w:t>
      </w:r>
      <w:proofErr w:type="spellEnd"/>
      <w:r>
        <w:t xml:space="preserve"> any framework -- it’s the bigg</w:t>
      </w:r>
      <w:r w:rsidRPr="0009294D">
        <w:t>est affront to human rights</w:t>
      </w:r>
      <w:r>
        <w:t xml:space="preserve"> and </w:t>
      </w:r>
      <w:r w:rsidRPr="0009294D">
        <w:t xml:space="preserve">structural </w:t>
      </w:r>
      <w:r>
        <w:t>inequalities.  The consensus of</w:t>
      </w:r>
      <w:r w:rsidRPr="0009294D">
        <w:t xml:space="preserve"> recent studies prove that transition is possible</w:t>
      </w:r>
      <w:r>
        <w:t xml:space="preserve"> </w:t>
      </w:r>
      <w:r w:rsidRPr="0009294D">
        <w:t xml:space="preserve">but </w:t>
      </w:r>
      <w:r>
        <w:t xml:space="preserve">that </w:t>
      </w:r>
      <w:r w:rsidRPr="0009294D">
        <w:t xml:space="preserve">requires </w:t>
      </w:r>
      <w:r>
        <w:rPr>
          <w:u w:val="single"/>
        </w:rPr>
        <w:t xml:space="preserve">radical rejection of </w:t>
      </w:r>
      <w:r w:rsidRPr="0009294D">
        <w:rPr>
          <w:u w:val="single"/>
        </w:rPr>
        <w:t xml:space="preserve">current </w:t>
      </w:r>
      <w:r>
        <w:rPr>
          <w:u w:val="single"/>
        </w:rPr>
        <w:t xml:space="preserve">neoliberal </w:t>
      </w:r>
      <w:r w:rsidRPr="0009294D">
        <w:rPr>
          <w:u w:val="single"/>
        </w:rPr>
        <w:t>politics</w:t>
      </w:r>
    </w:p>
    <w:p w14:paraId="38F54F46" w14:textId="77777777" w:rsidR="00695A61" w:rsidRDefault="00695A61" w:rsidP="002F1DD1">
      <w:pPr>
        <w:rPr>
          <w:rStyle w:val="Style13ptBold"/>
        </w:rPr>
      </w:pPr>
    </w:p>
    <w:p w14:paraId="2639567A" w14:textId="5FDCE976" w:rsidR="002F1DD1" w:rsidRDefault="002F1DD1" w:rsidP="002F1DD1">
      <w:pPr>
        <w:rPr>
          <w:rStyle w:val="Style13ptBold"/>
        </w:rPr>
      </w:pPr>
      <w:r w:rsidRPr="008B7163">
        <w:rPr>
          <w:rStyle w:val="Style13ptBold"/>
        </w:rPr>
        <w:t>Ahmed 20</w:t>
      </w:r>
    </w:p>
    <w:p w14:paraId="00B748DC" w14:textId="77777777" w:rsidR="002F1DD1" w:rsidRDefault="002F1DD1" w:rsidP="002F1DD1">
      <w:pPr>
        <w:rPr>
          <w:sz w:val="12"/>
          <w:szCs w:val="12"/>
        </w:rPr>
      </w:pPr>
      <w:r w:rsidRPr="0009294D">
        <w:rPr>
          <w:sz w:val="12"/>
          <w:szCs w:val="12"/>
        </w:rPr>
        <w:t>Nafeez Ahmed -- Visiting Research Fellow at the Global Sustainability Institute at Anglia Ruskin University's Faculty of Science &amp; Technology + M.A. in contemporary war &amp; peace studies + DPhil (April 2009) in international relations from the School of Global Studies @ Sussex University, “</w:t>
      </w:r>
      <w:r w:rsidRPr="0009294D">
        <w:rPr>
          <w:rStyle w:val="Emphasis"/>
          <w:rFonts w:eastAsiaTheme="majorEastAsia"/>
          <w:sz w:val="12"/>
          <w:szCs w:val="12"/>
        </w:rPr>
        <w:t>Capitalism is Destroying ‘Safe Operating Space’ for Humanity, Warn Scientists</w:t>
      </w:r>
      <w:r w:rsidRPr="0009294D">
        <w:rPr>
          <w:sz w:val="12"/>
          <w:szCs w:val="12"/>
        </w:rPr>
        <w:t xml:space="preserve">”, https://www.resilience.org/stories/2020-06-24/capitalism-is-destroying-safe-operating-space-for-humanity-warn-scientists/, 24 June 2020, </w:t>
      </w:r>
      <w:proofErr w:type="spellStart"/>
      <w:r w:rsidRPr="0009294D">
        <w:rPr>
          <w:sz w:val="12"/>
          <w:szCs w:val="12"/>
        </w:rPr>
        <w:t>EmmieeM</w:t>
      </w:r>
      <w:proofErr w:type="spellEnd"/>
      <w:r w:rsidRPr="0009294D">
        <w:rPr>
          <w:sz w:val="12"/>
          <w:szCs w:val="12"/>
        </w:rPr>
        <w:t>)</w:t>
      </w:r>
      <w:r>
        <w:rPr>
          <w:sz w:val="12"/>
          <w:szCs w:val="12"/>
        </w:rPr>
        <w:t xml:space="preserve"> -recut CAT</w:t>
      </w:r>
    </w:p>
    <w:p w14:paraId="1272DECA" w14:textId="77777777" w:rsidR="002F1DD1" w:rsidRPr="004670E7" w:rsidRDefault="002F1DD1" w:rsidP="002F1DD1">
      <w:pPr>
        <w:pStyle w:val="ListParagraph"/>
        <w:numPr>
          <w:ilvl w:val="0"/>
          <w:numId w:val="11"/>
        </w:numPr>
      </w:pPr>
      <w:r w:rsidRPr="004670E7">
        <w:t>Th</w:t>
      </w:r>
      <w:r>
        <w:t xml:space="preserve">e last paragraph shows that rapid </w:t>
      </w:r>
      <w:r w:rsidRPr="004670E7">
        <w:t>peaceful transition is possible so put away that garbage Harris 02 transition wars card</w:t>
      </w:r>
    </w:p>
    <w:p w14:paraId="5BD9AE12" w14:textId="77777777" w:rsidR="002F1DD1" w:rsidRPr="004761B4" w:rsidRDefault="002F1DD1" w:rsidP="002F1DD1">
      <w:pPr>
        <w:rPr>
          <w:sz w:val="8"/>
        </w:rPr>
      </w:pPr>
      <w:r w:rsidRPr="004761B4">
        <w:rPr>
          <w:sz w:val="8"/>
        </w:rPr>
        <w:t xml:space="preserve">The COVID19 pandemic has exposed a strange anomaly in the global </w:t>
      </w:r>
      <w:r w:rsidRPr="004761B4">
        <w:rPr>
          <w:rStyle w:val="StyleUnderline"/>
          <w:sz w:val="8"/>
          <w:u w:val="none"/>
        </w:rPr>
        <w:t xml:space="preserve">economy. If it doesn’t keep growing endlessly, it just breaks. Grow, or die. But there’s a deeper problem. </w:t>
      </w:r>
      <w:r w:rsidRPr="006A58F0">
        <w:rPr>
          <w:rStyle w:val="StyleUnderline"/>
        </w:rPr>
        <w:t xml:space="preserve">New scientific research confirms that capitalism’s structural obsession with endless growth is destroying the very conditions for human survival on planet Earth. A landmark study in the journal Nature Communications, “Scientists’ warning on affluence” — by scientists in Australia, </w:t>
      </w:r>
      <w:proofErr w:type="gramStart"/>
      <w:r w:rsidRPr="006A58F0">
        <w:rPr>
          <w:rStyle w:val="StyleUnderline"/>
        </w:rPr>
        <w:t>Switzerland</w:t>
      </w:r>
      <w:proofErr w:type="gramEnd"/>
      <w:r w:rsidRPr="006A58F0">
        <w:rPr>
          <w:rStyle w:val="StyleUnderline"/>
        </w:rPr>
        <w:t xml:space="preserve"> and the UK — concludes that </w:t>
      </w:r>
      <w:r w:rsidRPr="00863202">
        <w:rPr>
          <w:rStyle w:val="StyleUnderline"/>
          <w:highlight w:val="green"/>
        </w:rPr>
        <w:t>the most fundamental driver of environmental destruction is the overconsumption of the super-rich</w:t>
      </w:r>
      <w:r w:rsidRPr="006A58F0">
        <w:rPr>
          <w:rStyle w:val="StyleUnderline"/>
        </w:rPr>
        <w:t xml:space="preserve">. This factor lies over and above other factors like fossil fuel consumption, industrial </w:t>
      </w:r>
      <w:proofErr w:type="gramStart"/>
      <w:r w:rsidRPr="006A58F0">
        <w:rPr>
          <w:rStyle w:val="StyleUnderline"/>
        </w:rPr>
        <w:t>agriculture</w:t>
      </w:r>
      <w:proofErr w:type="gramEnd"/>
      <w:r w:rsidRPr="006A58F0">
        <w:rPr>
          <w:rStyle w:val="StyleUnderline"/>
        </w:rPr>
        <w:t xml:space="preserve"> and deforestation</w:t>
      </w:r>
      <w:r w:rsidRPr="004761B4">
        <w:rPr>
          <w:sz w:val="8"/>
        </w:rPr>
        <w:t xml:space="preserve">: because it is overconsumption by the super-rich which is the chief driver of these other factors breaching key planetary boundaries. </w:t>
      </w:r>
      <w:r w:rsidRPr="006A58F0">
        <w:rPr>
          <w:rStyle w:val="StyleUnderline"/>
        </w:rPr>
        <w:t xml:space="preserve">The paper notes that </w:t>
      </w:r>
      <w:r w:rsidRPr="00863202">
        <w:rPr>
          <w:rStyle w:val="StyleUnderline"/>
          <w:highlight w:val="green"/>
        </w:rPr>
        <w:t xml:space="preserve">the richest 10 percent </w:t>
      </w:r>
      <w:r w:rsidRPr="006A58F0">
        <w:rPr>
          <w:rStyle w:val="StyleUnderline"/>
        </w:rPr>
        <w:t xml:space="preserve">of people </w:t>
      </w:r>
      <w:r w:rsidRPr="00863202">
        <w:rPr>
          <w:rStyle w:val="StyleUnderline"/>
          <w:highlight w:val="green"/>
        </w:rPr>
        <w:t xml:space="preserve">are responsible for </w:t>
      </w:r>
      <w:r w:rsidRPr="006A58F0">
        <w:rPr>
          <w:rStyle w:val="StyleUnderline"/>
        </w:rPr>
        <w:t xml:space="preserve">up to </w:t>
      </w:r>
      <w:r w:rsidRPr="00863202">
        <w:rPr>
          <w:rStyle w:val="StyleUnderline"/>
          <w:highlight w:val="green"/>
        </w:rPr>
        <w:t>43 percent of destructive global environmental impacts</w:t>
      </w:r>
      <w:r w:rsidRPr="004761B4">
        <w:rPr>
          <w:sz w:val="8"/>
        </w:rPr>
        <w:t xml:space="preserve">. In contrast, the poorest 10 percent in the world are responsible just around 5 percent of these environmental impacts: The new paper is authored by Thomas </w:t>
      </w:r>
      <w:proofErr w:type="spellStart"/>
      <w:r w:rsidRPr="004761B4">
        <w:rPr>
          <w:sz w:val="8"/>
        </w:rPr>
        <w:t>Wiedmann</w:t>
      </w:r>
      <w:proofErr w:type="spellEnd"/>
      <w:r w:rsidRPr="004761B4">
        <w:rPr>
          <w:sz w:val="8"/>
        </w:rPr>
        <w:t xml:space="preserve"> of UNSW Sydney’s School of Civil and Environmental Engineering, Manfred </w:t>
      </w:r>
      <w:proofErr w:type="spellStart"/>
      <w:r w:rsidRPr="004761B4">
        <w:rPr>
          <w:sz w:val="8"/>
        </w:rPr>
        <w:t>Lenzen</w:t>
      </w:r>
      <w:proofErr w:type="spellEnd"/>
      <w:r w:rsidRPr="004761B4">
        <w:rPr>
          <w:sz w:val="8"/>
        </w:rPr>
        <w:t xml:space="preserve"> of the University of Sydney’s School of Physics, Lorenz T. </w:t>
      </w:r>
      <w:proofErr w:type="spellStart"/>
      <w:r w:rsidRPr="004761B4">
        <w:rPr>
          <w:sz w:val="8"/>
        </w:rPr>
        <w:t>Keysser</w:t>
      </w:r>
      <w:proofErr w:type="spellEnd"/>
      <w:r w:rsidRPr="004761B4">
        <w:rPr>
          <w:sz w:val="8"/>
        </w:rPr>
        <w:t xml:space="preserve"> of ETH Zürich’s Department of Environmental Systems Science, and Julia K. Steinberger of Leeds University’s School of Earth and Environment. </w:t>
      </w:r>
      <w:r w:rsidRPr="006A58F0">
        <w:rPr>
          <w:rStyle w:val="StyleUnderline"/>
        </w:rPr>
        <w:t xml:space="preserve">It confirms that global structural inequalities in the distribution of wealth </w:t>
      </w:r>
      <w:r w:rsidRPr="004761B4">
        <w:rPr>
          <w:sz w:val="8"/>
        </w:rPr>
        <w:t xml:space="preserve">are intimately related to an escalating environmental crisis threatening the very existence of human societies. </w:t>
      </w:r>
      <w:proofErr w:type="spellStart"/>
      <w:r w:rsidRPr="004761B4">
        <w:rPr>
          <w:sz w:val="8"/>
        </w:rPr>
        <w:t>Synthesising</w:t>
      </w:r>
      <w:proofErr w:type="spellEnd"/>
      <w:r w:rsidRPr="004761B4">
        <w:rPr>
          <w:sz w:val="8"/>
        </w:rPr>
        <w:t xml:space="preserve"> knowledge from across the scientific community, the paper identifies capitalism as the main cause behind “alarming trends of environmental degradation” which </w:t>
      </w:r>
      <w:r w:rsidRPr="006A58F0">
        <w:rPr>
          <w:rStyle w:val="StyleUnderline"/>
        </w:rPr>
        <w:t>now pose “existential threats to natural systems, economies and societies.” The paper concludes: “It is clear that prevailing capitalist, growth-driven economic systems have not only increased affluence since World War II, but have led to enormous increases in inequality, financial instability, resource consumption and environmental pressures on vital earth support systems.”</w:t>
      </w:r>
      <w:r w:rsidRPr="004761B4">
        <w:rPr>
          <w:sz w:val="8"/>
        </w:rPr>
        <w:t xml:space="preserve"> Capitalism and the pandemic Thanks to the way capitalism works, the paper shows, the super-rich are </w:t>
      </w:r>
      <w:proofErr w:type="spellStart"/>
      <w:r w:rsidRPr="004761B4">
        <w:rPr>
          <w:sz w:val="8"/>
        </w:rPr>
        <w:t>incentivised</w:t>
      </w:r>
      <w:proofErr w:type="spellEnd"/>
      <w:r w:rsidRPr="004761B4">
        <w:rPr>
          <w:sz w:val="8"/>
        </w:rPr>
        <w:t xml:space="preserve"> to keep getting richer — at the expense of the health of our societies and the planet overall. The research provides an important scientific context for how we can understand many earlier scientific studies revealing that industrial expansion has hugely increased the risks of new disease outbreaks. Just last April, a paper in Landscape Ecology found that deforestation driven by increased demand for consumption of agricultural commodities or beef have increased the probability of ‘zoonotic’ diseases (exotic diseases circulating amongst animals) jumping to humans. This is because industrial expansion, driven by capitalist pressures, has intensified the encroachment of human activities on wildlife and natural ecosystems. Two years ago, another study in Frontiers of Microbiology concluded presciently that accelerating deforestation due to “demographic growth” and the associated expansion of “farming, logging, and hunting”, is dangerously transforming rural environments. More bat species carrying exotic viruses have ended up next to human dwellings, the study said. This is increasing “the risk of transmission of viruses through direct contact, domestic animal infection, or contamination by urine or </w:t>
      </w:r>
      <w:proofErr w:type="spellStart"/>
      <w:r w:rsidRPr="004761B4">
        <w:rPr>
          <w:sz w:val="8"/>
        </w:rPr>
        <w:t>faeces</w:t>
      </w:r>
      <w:proofErr w:type="spellEnd"/>
      <w:r w:rsidRPr="004761B4">
        <w:rPr>
          <w:sz w:val="8"/>
        </w:rPr>
        <w:t>.” It is difficult to avoid the conclusion that the COVID19 pandemic thus emerged directly from these rapidly growing impacts of human activities. As the new paper in Nature Communications confirms, these impacts have accelerated in the context of the fundamental operations of industrial capitalism. Eroding the ‘safe operating space’ The result is that capitalism is causing human societies to increasingly breach key planetary boundaries, such as land-use change, biosphere integrity and climate change. Remaining within these boundaries is essential to maintain what scientists describe as a “safe operating space” for human civilization</w:t>
      </w:r>
      <w:r w:rsidRPr="004B5F0D">
        <w:rPr>
          <w:sz w:val="8"/>
        </w:rPr>
        <w:t xml:space="preserve">. If those key ecosystems are disrupted, that “safe operating space” will begin to erode. </w:t>
      </w:r>
      <w:r w:rsidRPr="004B5F0D">
        <w:rPr>
          <w:rStyle w:val="StyleUnderline"/>
        </w:rPr>
        <w:t xml:space="preserve">The global impacts of the COVID19 pandemic are yet another clear indication that this process of erosion has already begun. “The evidence is clear,” write </w:t>
      </w:r>
      <w:proofErr w:type="spellStart"/>
      <w:r w:rsidRPr="004B5F0D">
        <w:rPr>
          <w:rStyle w:val="StyleUnderline"/>
        </w:rPr>
        <w:t>Weidmann</w:t>
      </w:r>
      <w:proofErr w:type="spellEnd"/>
      <w:r w:rsidRPr="004B5F0D">
        <w:rPr>
          <w:rStyle w:val="StyleUnderline"/>
        </w:rPr>
        <w:t xml:space="preserve"> and his</w:t>
      </w:r>
      <w:r w:rsidRPr="006A58F0">
        <w:rPr>
          <w:rStyle w:val="StyleUnderline"/>
        </w:rPr>
        <w:t xml:space="preserve"> co-authors. “Long-term and concurrent </w:t>
      </w:r>
      <w:r w:rsidRPr="00863202">
        <w:rPr>
          <w:rStyle w:val="StyleUnderline"/>
          <w:highlight w:val="green"/>
        </w:rPr>
        <w:t xml:space="preserve">human and planetary wellbeing will not be achieved </w:t>
      </w:r>
      <w:r w:rsidRPr="006A58F0">
        <w:rPr>
          <w:rStyle w:val="StyleUnderline"/>
        </w:rPr>
        <w:t xml:space="preserve">in the Anthropocene </w:t>
      </w:r>
      <w:r w:rsidRPr="00863202">
        <w:rPr>
          <w:rStyle w:val="StyleUnderline"/>
          <w:highlight w:val="green"/>
        </w:rPr>
        <w:t xml:space="preserve">if </w:t>
      </w:r>
      <w:r w:rsidRPr="006A58F0">
        <w:rPr>
          <w:rStyle w:val="StyleUnderline"/>
        </w:rPr>
        <w:t xml:space="preserve">affluent </w:t>
      </w:r>
      <w:r w:rsidRPr="00863202">
        <w:rPr>
          <w:rStyle w:val="StyleUnderline"/>
          <w:highlight w:val="green"/>
        </w:rPr>
        <w:t>overconsumption continues</w:t>
      </w:r>
      <w:r w:rsidRPr="006A58F0">
        <w:rPr>
          <w:rStyle w:val="StyleUnderline"/>
        </w:rPr>
        <w:t xml:space="preserve">, </w:t>
      </w:r>
      <w:r w:rsidRPr="004B5F0D">
        <w:rPr>
          <w:rStyle w:val="StyleUnderline"/>
        </w:rPr>
        <w:t>spurred by economic systems that exploit nature and humans</w:t>
      </w:r>
      <w:r w:rsidRPr="004B5F0D">
        <w:rPr>
          <w:sz w:val="8"/>
        </w:rPr>
        <w:t xml:space="preserve">. We find that, to a large extent, the affluent lifestyles of the world’s rich determine and drive global environmental and social impact. </w:t>
      </w:r>
      <w:r w:rsidRPr="004B5F0D">
        <w:rPr>
          <w:rStyle w:val="StyleUnderline"/>
        </w:rPr>
        <w:t>Moreover, international trade mechanisms allow the rich world to displace its impact to th</w:t>
      </w:r>
      <w:r w:rsidRPr="00B717D8">
        <w:rPr>
          <w:rStyle w:val="StyleUnderline"/>
        </w:rPr>
        <w:t>e global poor.”</w:t>
      </w:r>
      <w:r w:rsidRPr="006A58F0">
        <w:rPr>
          <w:rStyle w:val="StyleUnderline"/>
        </w:rPr>
        <w:t xml:space="preserve"> </w:t>
      </w:r>
      <w:r w:rsidRPr="006A58F0">
        <w:rPr>
          <w:rStyle w:val="Emphasis"/>
        </w:rPr>
        <w:t xml:space="preserve">The new scientific </w:t>
      </w:r>
      <w:r w:rsidRPr="00863202">
        <w:rPr>
          <w:rStyle w:val="Emphasis"/>
          <w:highlight w:val="green"/>
        </w:rPr>
        <w:t xml:space="preserve">research thus confirms that the normal functioning of capitalism is eroding the </w:t>
      </w:r>
      <w:r w:rsidRPr="006A58F0">
        <w:rPr>
          <w:rStyle w:val="Emphasis"/>
        </w:rPr>
        <w:t xml:space="preserve">‘safe </w:t>
      </w:r>
      <w:r w:rsidRPr="00863202">
        <w:rPr>
          <w:rStyle w:val="Emphasis"/>
          <w:highlight w:val="green"/>
        </w:rPr>
        <w:t xml:space="preserve">space’ by which human </w:t>
      </w:r>
      <w:proofErr w:type="spellStart"/>
      <w:r w:rsidRPr="00863202">
        <w:rPr>
          <w:rStyle w:val="Emphasis"/>
          <w:highlight w:val="green"/>
        </w:rPr>
        <w:t>civilisation</w:t>
      </w:r>
      <w:proofErr w:type="spellEnd"/>
      <w:r w:rsidRPr="00863202">
        <w:rPr>
          <w:rStyle w:val="Emphasis"/>
          <w:highlight w:val="green"/>
        </w:rPr>
        <w:t xml:space="preserve"> is able to survive</w:t>
      </w:r>
      <w:r w:rsidRPr="004761B4">
        <w:rPr>
          <w:sz w:val="8"/>
        </w:rPr>
        <w:t xml:space="preserve">. The structures </w:t>
      </w:r>
      <w:proofErr w:type="gramStart"/>
      <w:r w:rsidRPr="004761B4">
        <w:rPr>
          <w:sz w:val="8"/>
        </w:rPr>
        <w:t>The</w:t>
      </w:r>
      <w:proofErr w:type="gramEnd"/>
      <w:r w:rsidRPr="004761B4">
        <w:rPr>
          <w:sz w:val="8"/>
        </w:rPr>
        <w:t xml:space="preserve"> paper also sets out how this is happening in some detail. The super-rich basically end up driving this destructive system forward in three </w:t>
      </w:r>
      <w:proofErr w:type="gramStart"/>
      <w:r w:rsidRPr="004761B4">
        <w:rPr>
          <w:sz w:val="8"/>
        </w:rPr>
        <w:t>key ways</w:t>
      </w:r>
      <w:proofErr w:type="gramEnd"/>
      <w:r w:rsidRPr="004761B4">
        <w:rPr>
          <w:sz w:val="8"/>
        </w:rPr>
        <w:t xml:space="preserve">. Firstly, they are directly responsible for “biophysical resource use… through high consumption.” Secondly, they are “members of powerful factions of the capitalist class.” Thirdly, due to that positioning, they end up “driving consumption norms across the population.” But perhaps the most important insight of the paper is not that this is purely because the super-rich are especially evil or terrible compared to the rest of the population — but because of the systemic pressures produced by capitalist structures. The authors point out that: “Growth imperatives are active at multiple levels, making the pursuit of economic growth (net investment, </w:t>
      </w:r>
      <w:proofErr w:type="gramStart"/>
      <w:r w:rsidRPr="004761B4">
        <w:rPr>
          <w:sz w:val="8"/>
        </w:rPr>
        <w:t>i.e.</w:t>
      </w:r>
      <w:proofErr w:type="gramEnd"/>
      <w:r w:rsidRPr="004761B4">
        <w:rPr>
          <w:sz w:val="8"/>
        </w:rPr>
        <w:t xml:space="preserve"> investment above depreciation) a necessity for different actors and leading to social and economic instability in the absence of it.” </w:t>
      </w:r>
      <w:r w:rsidRPr="00863202">
        <w:rPr>
          <w:rStyle w:val="StyleUnderline"/>
          <w:highlight w:val="green"/>
        </w:rPr>
        <w:t>At the core of capitalism</w:t>
      </w:r>
      <w:r w:rsidRPr="006A58F0">
        <w:rPr>
          <w:rStyle w:val="StyleUnderline"/>
        </w:rPr>
        <w:t xml:space="preserve">, the paper observes, is a fundamental social relationship defining the way working people are systemically </w:t>
      </w:r>
      <w:proofErr w:type="spellStart"/>
      <w:r w:rsidRPr="006A58F0">
        <w:rPr>
          <w:rStyle w:val="StyleUnderline"/>
        </w:rPr>
        <w:t>marginalised</w:t>
      </w:r>
      <w:proofErr w:type="spellEnd"/>
      <w:r w:rsidRPr="006A58F0">
        <w:rPr>
          <w:rStyle w:val="StyleUnderline"/>
        </w:rPr>
        <w:t xml:space="preserve"> from access to the productive resources of the earth, along with the mechanisms used to extract these resources and produce goods and services. This means that to survive economically in this system, certain </w:t>
      </w:r>
      <w:proofErr w:type="spellStart"/>
      <w:r w:rsidRPr="00863202">
        <w:rPr>
          <w:rStyle w:val="StyleUnderline"/>
          <w:highlight w:val="green"/>
        </w:rPr>
        <w:t>behavioural</w:t>
      </w:r>
      <w:proofErr w:type="spellEnd"/>
      <w:r w:rsidRPr="00863202">
        <w:rPr>
          <w:rStyle w:val="StyleUnderline"/>
          <w:highlight w:val="green"/>
        </w:rPr>
        <w:t xml:space="preserve"> patterns become </w:t>
      </w:r>
      <w:r w:rsidRPr="006A58F0">
        <w:rPr>
          <w:rStyle w:val="StyleUnderline"/>
        </w:rPr>
        <w:t xml:space="preserve">not just </w:t>
      </w:r>
      <w:proofErr w:type="spellStart"/>
      <w:r w:rsidRPr="00863202">
        <w:rPr>
          <w:rStyle w:val="StyleUnderline"/>
          <w:highlight w:val="green"/>
        </w:rPr>
        <w:t>normalised</w:t>
      </w:r>
      <w:proofErr w:type="spellEnd"/>
      <w:r w:rsidRPr="006A58F0">
        <w:rPr>
          <w:rStyle w:val="StyleUnderline"/>
        </w:rPr>
        <w:t xml:space="preserve">, but seemingly entirely rational — at least </w:t>
      </w:r>
      <w:r w:rsidRPr="00863202">
        <w:rPr>
          <w:rStyle w:val="StyleUnderline"/>
          <w:highlight w:val="green"/>
        </w:rPr>
        <w:t xml:space="preserve">from a </w:t>
      </w:r>
      <w:r w:rsidRPr="004B5F0D">
        <w:rPr>
          <w:rStyle w:val="StyleUnderline"/>
        </w:rPr>
        <w:t xml:space="preserve">limited </w:t>
      </w:r>
      <w:r w:rsidRPr="00863202">
        <w:rPr>
          <w:rStyle w:val="StyleUnderline"/>
          <w:highlight w:val="green"/>
        </w:rPr>
        <w:t xml:space="preserve">perspective that ignores wider societal </w:t>
      </w:r>
      <w:r w:rsidRPr="006A58F0">
        <w:rPr>
          <w:rStyle w:val="StyleUnderline"/>
        </w:rPr>
        <w:t xml:space="preserve">and environmental </w:t>
      </w:r>
      <w:r w:rsidRPr="00863202">
        <w:rPr>
          <w:rStyle w:val="StyleUnderline"/>
          <w:highlight w:val="green"/>
        </w:rPr>
        <w:t>consequences</w:t>
      </w:r>
      <w:r w:rsidRPr="006A58F0">
        <w:rPr>
          <w:rStyle w:val="StyleUnderline"/>
        </w:rPr>
        <w:t xml:space="preserve">. In the words of the authors: “In capitalism, </w:t>
      </w:r>
      <w:r w:rsidRPr="00863202">
        <w:rPr>
          <w:rStyle w:val="StyleUnderline"/>
          <w:highlight w:val="green"/>
        </w:rPr>
        <w:t xml:space="preserve">workers </w:t>
      </w:r>
      <w:r w:rsidRPr="004B5F0D">
        <w:rPr>
          <w:rStyle w:val="StyleUnderline"/>
        </w:rPr>
        <w:t>are separated from the means of production, implying that they</w:t>
      </w:r>
      <w:r w:rsidRPr="00863202">
        <w:rPr>
          <w:rStyle w:val="StyleUnderline"/>
          <w:highlight w:val="green"/>
        </w:rPr>
        <w:t xml:space="preserve"> must compete in </w:t>
      </w:r>
      <w:proofErr w:type="spellStart"/>
      <w:r w:rsidRPr="00863202">
        <w:rPr>
          <w:rStyle w:val="StyleUnderline"/>
          <w:highlight w:val="green"/>
        </w:rPr>
        <w:t>labour</w:t>
      </w:r>
      <w:proofErr w:type="spellEnd"/>
      <w:r w:rsidRPr="00863202">
        <w:rPr>
          <w:rStyle w:val="StyleUnderline"/>
          <w:highlight w:val="green"/>
        </w:rPr>
        <w:t xml:space="preserve"> markets to sell their </w:t>
      </w:r>
      <w:proofErr w:type="spellStart"/>
      <w:r w:rsidRPr="00863202">
        <w:rPr>
          <w:rStyle w:val="StyleUnderline"/>
          <w:highlight w:val="green"/>
        </w:rPr>
        <w:t>labour</w:t>
      </w:r>
      <w:proofErr w:type="spellEnd"/>
      <w:r w:rsidRPr="006A58F0">
        <w:rPr>
          <w:rStyle w:val="StyleUnderline"/>
        </w:rPr>
        <w:t xml:space="preserve"> </w:t>
      </w:r>
      <w:r w:rsidRPr="004B5F0D">
        <w:rPr>
          <w:rStyle w:val="StyleUnderline"/>
        </w:rPr>
        <w:t>power to capitalists in</w:t>
      </w:r>
      <w:r w:rsidRPr="006A58F0">
        <w:rPr>
          <w:rStyle w:val="StyleUnderline"/>
        </w:rPr>
        <w:t xml:space="preserve"> order </w:t>
      </w:r>
      <w:r w:rsidRPr="00863202">
        <w:rPr>
          <w:rStyle w:val="StyleUnderline"/>
          <w:highlight w:val="green"/>
        </w:rPr>
        <w:t>to earn a living</w:t>
      </w:r>
      <w:r w:rsidRPr="006A58F0">
        <w:rPr>
          <w:rStyle w:val="StyleUnderline"/>
        </w:rPr>
        <w:t xml:space="preserve">.” Meanwhile, </w:t>
      </w:r>
      <w:r w:rsidRPr="00863202">
        <w:rPr>
          <w:rStyle w:val="StyleUnderline"/>
          <w:highlight w:val="green"/>
        </w:rPr>
        <w:t xml:space="preserve">firms </w:t>
      </w:r>
      <w:r w:rsidRPr="006A58F0">
        <w:rPr>
          <w:rStyle w:val="StyleUnderline"/>
        </w:rPr>
        <w:t>which own and control these means of production “</w:t>
      </w:r>
      <w:r w:rsidRPr="00863202">
        <w:rPr>
          <w:rStyle w:val="StyleUnderline"/>
          <w:highlight w:val="green"/>
        </w:rPr>
        <w:t>need to compete in the market</w:t>
      </w:r>
      <w:r w:rsidRPr="006A58F0">
        <w:rPr>
          <w:rStyle w:val="StyleUnderline"/>
        </w:rPr>
        <w:t xml:space="preserve">, leading to a necessity to reinvest profits into more efficient production processes to </w:t>
      </w:r>
      <w:proofErr w:type="spellStart"/>
      <w:r w:rsidRPr="006A58F0">
        <w:rPr>
          <w:rStyle w:val="StyleUnderline"/>
        </w:rPr>
        <w:t>minimise</w:t>
      </w:r>
      <w:proofErr w:type="spellEnd"/>
      <w:r w:rsidRPr="006A58F0">
        <w:rPr>
          <w:rStyle w:val="StyleUnderline"/>
        </w:rPr>
        <w:t xml:space="preserve"> costs (</w:t>
      </w:r>
      <w:proofErr w:type="gramStart"/>
      <w:r w:rsidRPr="006A58F0">
        <w:rPr>
          <w:rStyle w:val="StyleUnderline"/>
        </w:rPr>
        <w:t>e.g.</w:t>
      </w:r>
      <w:proofErr w:type="gramEnd"/>
      <w:r w:rsidRPr="006A58F0">
        <w:rPr>
          <w:rStyle w:val="StyleUnderline"/>
        </w:rPr>
        <w:t xml:space="preserve"> through replacing human </w:t>
      </w:r>
      <w:proofErr w:type="spellStart"/>
      <w:r w:rsidRPr="006A58F0">
        <w:rPr>
          <w:rStyle w:val="StyleUnderline"/>
        </w:rPr>
        <w:t>labour</w:t>
      </w:r>
      <w:proofErr w:type="spellEnd"/>
      <w:r w:rsidRPr="006A58F0">
        <w:rPr>
          <w:rStyle w:val="StyleUnderline"/>
        </w:rPr>
        <w:t xml:space="preserve"> power with machines and positive returns to scale), innovation of new products and/or </w:t>
      </w:r>
      <w:r w:rsidRPr="00863202">
        <w:rPr>
          <w:rStyle w:val="StyleUnderline"/>
          <w:highlight w:val="green"/>
        </w:rPr>
        <w:t>advertising to convince consumers to buy more</w:t>
      </w:r>
      <w:r w:rsidRPr="006A58F0">
        <w:rPr>
          <w:rStyle w:val="StyleUnderline"/>
        </w:rPr>
        <w:t>.”</w:t>
      </w:r>
      <w:r w:rsidRPr="004761B4">
        <w:rPr>
          <w:sz w:val="8"/>
        </w:rPr>
        <w:t xml:space="preserve"> If a firm fails to remain competitive through such </w:t>
      </w:r>
      <w:proofErr w:type="spellStart"/>
      <w:r w:rsidRPr="004761B4">
        <w:rPr>
          <w:sz w:val="8"/>
        </w:rPr>
        <w:t>behaviours</w:t>
      </w:r>
      <w:proofErr w:type="spellEnd"/>
      <w:r w:rsidRPr="004761B4">
        <w:rPr>
          <w:sz w:val="8"/>
        </w:rPr>
        <w:t xml:space="preserve">, “it either goes bankrupt or is taken over by a more successful business. Under normal economic conditions, this capitalist competition is expected to lead to aggregate growth dynamics.” The irony is that, as the paper also shows, the “affluence” accumulated by the super-rich isn’t correlated with happiness or well-being. Restructure The “hegemonic” dominance of global capitalism, then, is the principal obstacle to the systemic transformation needed to reduce overconsumption. </w:t>
      </w:r>
      <w:r w:rsidRPr="006A58F0">
        <w:rPr>
          <w:rStyle w:val="StyleUnderline"/>
        </w:rPr>
        <w:t xml:space="preserve">So </w:t>
      </w:r>
      <w:r w:rsidRPr="00863202">
        <w:rPr>
          <w:rStyle w:val="StyleUnderline"/>
          <w:highlight w:val="green"/>
        </w:rPr>
        <w:t xml:space="preserve">it’s not enough to </w:t>
      </w:r>
      <w:r w:rsidRPr="006A58F0">
        <w:rPr>
          <w:rStyle w:val="StyleUnderline"/>
        </w:rPr>
        <w:t xml:space="preserve">simply </w:t>
      </w:r>
      <w:r w:rsidRPr="00863202">
        <w:rPr>
          <w:rStyle w:val="StyleUnderline"/>
          <w:highlight w:val="green"/>
        </w:rPr>
        <w:t xml:space="preserve">try </w:t>
      </w:r>
      <w:r w:rsidRPr="006A58F0">
        <w:rPr>
          <w:rStyle w:val="StyleUnderline"/>
        </w:rPr>
        <w:t>to “</w:t>
      </w:r>
      <w:r w:rsidRPr="00863202">
        <w:rPr>
          <w:rStyle w:val="StyleUnderline"/>
          <w:highlight w:val="green"/>
        </w:rPr>
        <w:t>green</w:t>
      </w:r>
      <w:r w:rsidRPr="006A58F0">
        <w:rPr>
          <w:rStyle w:val="StyleUnderline"/>
        </w:rPr>
        <w:t xml:space="preserve">” current </w:t>
      </w:r>
      <w:r w:rsidRPr="00863202">
        <w:rPr>
          <w:rStyle w:val="StyleUnderline"/>
          <w:highlight w:val="green"/>
        </w:rPr>
        <w:t xml:space="preserve">consumption </w:t>
      </w:r>
      <w:r w:rsidRPr="006A58F0">
        <w:rPr>
          <w:rStyle w:val="StyleUnderline"/>
        </w:rPr>
        <w:t xml:space="preserve">through technologies like renewable energy — </w:t>
      </w:r>
      <w:r w:rsidRPr="00863202">
        <w:rPr>
          <w:rStyle w:val="StyleUnderline"/>
          <w:highlight w:val="green"/>
        </w:rPr>
        <w:t xml:space="preserve">we need to actually </w:t>
      </w:r>
      <w:r w:rsidRPr="006A58F0">
        <w:rPr>
          <w:rStyle w:val="StyleUnderline"/>
        </w:rPr>
        <w:t xml:space="preserve">reduce our environmental impacts by </w:t>
      </w:r>
      <w:r w:rsidRPr="00863202">
        <w:rPr>
          <w:rStyle w:val="StyleUnderline"/>
          <w:highlight w:val="green"/>
        </w:rPr>
        <w:t>chang</w:t>
      </w:r>
      <w:r w:rsidRPr="006A58F0">
        <w:rPr>
          <w:rStyle w:val="StyleUnderline"/>
        </w:rPr>
        <w:t xml:space="preserve">ing </w:t>
      </w:r>
      <w:r w:rsidRPr="00863202">
        <w:rPr>
          <w:rStyle w:val="StyleUnderline"/>
          <w:highlight w:val="green"/>
        </w:rPr>
        <w:t xml:space="preserve">our </w:t>
      </w:r>
      <w:proofErr w:type="spellStart"/>
      <w:r w:rsidRPr="00863202">
        <w:rPr>
          <w:rStyle w:val="StyleUnderline"/>
          <w:highlight w:val="green"/>
        </w:rPr>
        <w:t>behaviours</w:t>
      </w:r>
      <w:proofErr w:type="spellEnd"/>
      <w:r w:rsidRPr="00863202">
        <w:rPr>
          <w:rStyle w:val="StyleUnderline"/>
          <w:highlight w:val="green"/>
        </w:rPr>
        <w:t xml:space="preserve"> </w:t>
      </w:r>
      <w:r w:rsidRPr="006A58F0">
        <w:rPr>
          <w:rStyle w:val="StyleUnderline"/>
        </w:rPr>
        <w:t>with a focus on cutting back our use of planetary resources</w:t>
      </w:r>
      <w:r w:rsidRPr="004761B4">
        <w:rPr>
          <w:sz w:val="8"/>
        </w:rPr>
        <w:t xml:space="preserve">: “Not only can a sufficient decoupling of environmental and detrimental social impacts from economic growth not be achieved by technological innovation alone, but also the profit-driven mechanism of prevailing economic systems prevents the necessary reduction of impacts and resource </w:t>
      </w:r>
      <w:proofErr w:type="spellStart"/>
      <w:r w:rsidRPr="004761B4">
        <w:rPr>
          <w:sz w:val="8"/>
        </w:rPr>
        <w:t>utilisation</w:t>
      </w:r>
      <w:proofErr w:type="spellEnd"/>
      <w:r w:rsidRPr="004761B4">
        <w:rPr>
          <w:sz w:val="8"/>
        </w:rPr>
        <w:t xml:space="preserve"> per se.” The good news is that it doesn’t have to be this way. The paper reviews a range of “bottom-up studies” showing that dramatic reductions in our material footprint are perfectly possible while still maintaining good material living standards. In India, </w:t>
      </w:r>
      <w:proofErr w:type="gramStart"/>
      <w:r w:rsidRPr="004761B4">
        <w:rPr>
          <w:sz w:val="8"/>
        </w:rPr>
        <w:t>Brazil</w:t>
      </w:r>
      <w:proofErr w:type="gramEnd"/>
      <w:r w:rsidRPr="004761B4">
        <w:rPr>
          <w:sz w:val="8"/>
        </w:rPr>
        <w:t xml:space="preserve"> and South Africa, “decent living standards” can be supported “with around 90 percent less per-capita energy use than currently consumed in affluent countries.” Similar possible reductions are feasible for modern industrial economies such as Australia and the US. By becoming aware of how the wider economic system </w:t>
      </w:r>
      <w:proofErr w:type="spellStart"/>
      <w:r w:rsidRPr="004761B4">
        <w:rPr>
          <w:sz w:val="8"/>
        </w:rPr>
        <w:t>incentivises</w:t>
      </w:r>
      <w:proofErr w:type="spellEnd"/>
      <w:r w:rsidRPr="004761B4">
        <w:rPr>
          <w:sz w:val="8"/>
        </w:rPr>
        <w:t xml:space="preserve"> </w:t>
      </w:r>
      <w:proofErr w:type="spellStart"/>
      <w:r w:rsidRPr="004761B4">
        <w:rPr>
          <w:sz w:val="8"/>
        </w:rPr>
        <w:t>behaviour</w:t>
      </w:r>
      <w:proofErr w:type="spellEnd"/>
      <w:r w:rsidRPr="004761B4">
        <w:rPr>
          <w:sz w:val="8"/>
        </w:rPr>
        <w:t xml:space="preserve"> that is destructive of human societies and planetary ecosystems critical for human survival, both ordinary workers and more wealthy sectors — including the super-rich — can work toward rewriting the global economic operating system. This can be done by restructuring ownership in firms, </w:t>
      </w:r>
      <w:proofErr w:type="spellStart"/>
      <w:r w:rsidRPr="004761B4">
        <w:rPr>
          <w:sz w:val="8"/>
        </w:rPr>
        <w:t>equalising</w:t>
      </w:r>
      <w:proofErr w:type="spellEnd"/>
      <w:r w:rsidRPr="004761B4">
        <w:rPr>
          <w:sz w:val="8"/>
        </w:rPr>
        <w:t xml:space="preserve"> relations with workers, and intentionally </w:t>
      </w:r>
      <w:proofErr w:type="spellStart"/>
      <w:r w:rsidRPr="004761B4">
        <w:rPr>
          <w:sz w:val="8"/>
        </w:rPr>
        <w:t>reorganising</w:t>
      </w:r>
      <w:proofErr w:type="spellEnd"/>
      <w:r w:rsidRPr="004761B4">
        <w:rPr>
          <w:sz w:val="8"/>
        </w:rPr>
        <w:t xml:space="preserve"> the way decisions are made about investment priorities. The paper points out that citizens and communities have a crucial role to play in getting </w:t>
      </w:r>
      <w:proofErr w:type="spellStart"/>
      <w:r w:rsidRPr="004761B4">
        <w:rPr>
          <w:sz w:val="8"/>
        </w:rPr>
        <w:t>organised</w:t>
      </w:r>
      <w:proofErr w:type="spellEnd"/>
      <w:r w:rsidRPr="004761B4">
        <w:rPr>
          <w:sz w:val="8"/>
        </w:rPr>
        <w:t xml:space="preserve">, upgrading efforts for public education about these key issues, and experimenting with new ways to work together in bringing about “social tipping points” — points at which social action can </w:t>
      </w:r>
      <w:proofErr w:type="spellStart"/>
      <w:r w:rsidRPr="004761B4">
        <w:rPr>
          <w:sz w:val="8"/>
        </w:rPr>
        <w:t>catalyse</w:t>
      </w:r>
      <w:proofErr w:type="spellEnd"/>
      <w:r w:rsidRPr="004761B4">
        <w:rPr>
          <w:sz w:val="8"/>
        </w:rPr>
        <w:t xml:space="preserve"> mass change</w:t>
      </w:r>
      <w:r w:rsidRPr="006A58F0">
        <w:rPr>
          <w:rStyle w:val="StyleUnderline"/>
        </w:rPr>
        <w:t xml:space="preserve">. While a sense of doom and apathy about the prospects for such change is understandable, </w:t>
      </w:r>
      <w:r w:rsidRPr="00863202">
        <w:rPr>
          <w:rStyle w:val="StyleUnderline"/>
          <w:highlight w:val="green"/>
        </w:rPr>
        <w:t xml:space="preserve">mounting evidence </w:t>
      </w:r>
      <w:r w:rsidRPr="006A58F0">
        <w:rPr>
          <w:rStyle w:val="StyleUnderline"/>
        </w:rPr>
        <w:t xml:space="preserve">based on systems science </w:t>
      </w:r>
      <w:r w:rsidRPr="00863202">
        <w:rPr>
          <w:rStyle w:val="StyleUnderline"/>
          <w:highlight w:val="green"/>
        </w:rPr>
        <w:t xml:space="preserve">suggests </w:t>
      </w:r>
      <w:r w:rsidRPr="006A58F0">
        <w:rPr>
          <w:rStyle w:val="StyleUnderline"/>
        </w:rPr>
        <w:t xml:space="preserve">that global </w:t>
      </w:r>
      <w:r w:rsidRPr="00863202">
        <w:rPr>
          <w:rStyle w:val="StyleUnderline"/>
          <w:highlight w:val="green"/>
        </w:rPr>
        <w:t xml:space="preserve">capitalism </w:t>
      </w:r>
      <w:r w:rsidRPr="006A58F0">
        <w:rPr>
          <w:rStyle w:val="StyleUnderline"/>
        </w:rPr>
        <w:t xml:space="preserve">as we know it </w:t>
      </w:r>
      <w:r w:rsidRPr="00863202">
        <w:rPr>
          <w:rStyle w:val="StyleUnderline"/>
          <w:highlight w:val="green"/>
        </w:rPr>
        <w:t xml:space="preserve">is in </w:t>
      </w:r>
      <w:r w:rsidRPr="006A58F0">
        <w:rPr>
          <w:rStyle w:val="StyleUnderline"/>
        </w:rPr>
        <w:t xml:space="preserve">a state of protracted </w:t>
      </w:r>
      <w:r w:rsidRPr="00863202">
        <w:rPr>
          <w:rStyle w:val="StyleUnderline"/>
          <w:highlight w:val="green"/>
        </w:rPr>
        <w:t xml:space="preserve">crisis </w:t>
      </w:r>
      <w:r w:rsidRPr="006A58F0">
        <w:rPr>
          <w:rStyle w:val="StyleUnderline"/>
        </w:rPr>
        <w:t xml:space="preserve">and collapse that began some decades ago. This research strongly supports the view that as industrial civilization reaches the last stages of its systemic </w:t>
      </w:r>
      <w:proofErr w:type="gramStart"/>
      <w:r w:rsidRPr="006A58F0">
        <w:rPr>
          <w:rStyle w:val="StyleUnderline"/>
        </w:rPr>
        <w:t>life-cycle</w:t>
      </w:r>
      <w:proofErr w:type="gramEnd"/>
      <w:r w:rsidRPr="006A58F0">
        <w:rPr>
          <w:rStyle w:val="StyleUnderline"/>
        </w:rPr>
        <w:t xml:space="preserve">, there is unprecedented and </w:t>
      </w:r>
      <w:r w:rsidRPr="00863202">
        <w:rPr>
          <w:rStyle w:val="StyleUnderline"/>
          <w:highlight w:val="green"/>
        </w:rPr>
        <w:t xml:space="preserve">increasing opportunity for small-scale actions </w:t>
      </w:r>
      <w:r w:rsidRPr="006A58F0">
        <w:rPr>
          <w:rStyle w:val="StyleUnderline"/>
        </w:rPr>
        <w:t xml:space="preserve">and efforts </w:t>
      </w:r>
      <w:r w:rsidRPr="00863202">
        <w:rPr>
          <w:rStyle w:val="StyleUnderline"/>
          <w:highlight w:val="green"/>
        </w:rPr>
        <w:t xml:space="preserve">to have </w:t>
      </w:r>
      <w:r w:rsidRPr="006A58F0">
        <w:rPr>
          <w:rStyle w:val="StyleUnderline"/>
        </w:rPr>
        <w:t xml:space="preserve">large </w:t>
      </w:r>
      <w:r w:rsidRPr="00863202">
        <w:rPr>
          <w:rStyle w:val="StyleUnderline"/>
          <w:highlight w:val="green"/>
        </w:rPr>
        <w:t>system-wide impacts</w:t>
      </w:r>
      <w:r w:rsidRPr="006A58F0">
        <w:rPr>
          <w:rStyle w:val="StyleUnderline"/>
        </w:rPr>
        <w:t xml:space="preserve">. The new paper shows that the need for joined-up action is paramount: </w:t>
      </w:r>
      <w:r w:rsidRPr="00863202">
        <w:rPr>
          <w:rStyle w:val="StyleUnderline"/>
          <w:highlight w:val="green"/>
        </w:rPr>
        <w:t xml:space="preserve">structural racism, environmental crisis, global inequalities are </w:t>
      </w:r>
      <w:r w:rsidRPr="006A58F0">
        <w:rPr>
          <w:rStyle w:val="StyleUnderline"/>
        </w:rPr>
        <w:t xml:space="preserve">not really separate crises — but </w:t>
      </w:r>
      <w:r w:rsidRPr="00863202">
        <w:rPr>
          <w:rStyle w:val="StyleUnderline"/>
          <w:highlight w:val="green"/>
        </w:rPr>
        <w:t xml:space="preserve">different facets of </w:t>
      </w:r>
      <w:r w:rsidRPr="006A58F0">
        <w:rPr>
          <w:rStyle w:val="StyleUnderline"/>
        </w:rPr>
        <w:t xml:space="preserve">human </w:t>
      </w:r>
      <w:r w:rsidRPr="00863202">
        <w:rPr>
          <w:rStyle w:val="StyleUnderline"/>
          <w:highlight w:val="green"/>
        </w:rPr>
        <w:t>civilization’s broken relationship with nature</w:t>
      </w:r>
      <w:r w:rsidRPr="004761B4">
        <w:rPr>
          <w:sz w:val="8"/>
        </w:rPr>
        <w:t>. Yet, of course, the biggest takeaway is that those who bear most responsibility for environmental destruction — those who hold the most wealth in our societies — urgently need to wake up to how their narrow models of life are, quite literally, destroying the foundations for human survival over the coming decades.</w:t>
      </w:r>
    </w:p>
    <w:p w14:paraId="7C478C43" w14:textId="77777777" w:rsidR="00695A61" w:rsidRDefault="00695A61" w:rsidP="002F1DD1">
      <w:pPr>
        <w:pStyle w:val="Heading4"/>
      </w:pPr>
    </w:p>
    <w:p w14:paraId="48F7C0D8" w14:textId="3641257A" w:rsidR="002F1DD1" w:rsidRDefault="002F1DD1" w:rsidP="002F1DD1">
      <w:pPr>
        <w:pStyle w:val="Heading4"/>
      </w:pPr>
      <w:r>
        <w:t>P</w:t>
      </w:r>
      <w:r w:rsidRPr="004670E7">
        <w:t>erms</w:t>
      </w:r>
      <w:r>
        <w:t xml:space="preserve"> shift the Overton window to the right, preventing us from actualizing a post-capitalist economy.</w:t>
      </w:r>
    </w:p>
    <w:p w14:paraId="63ADE799" w14:textId="77777777" w:rsidR="002F1DD1" w:rsidRPr="004670E7" w:rsidRDefault="002F1DD1" w:rsidP="002F1DD1">
      <w:pPr>
        <w:rPr>
          <w:rStyle w:val="Style13ptBold"/>
        </w:rPr>
      </w:pPr>
      <w:proofErr w:type="spellStart"/>
      <w:r w:rsidRPr="004670E7">
        <w:rPr>
          <w:rStyle w:val="Style13ptBold"/>
        </w:rPr>
        <w:t>Naschek</w:t>
      </w:r>
      <w:proofErr w:type="spellEnd"/>
      <w:r w:rsidRPr="004670E7">
        <w:rPr>
          <w:rStyle w:val="Style13ptBold"/>
        </w:rPr>
        <w:t xml:space="preserve"> 18</w:t>
      </w:r>
    </w:p>
    <w:p w14:paraId="219ABD37" w14:textId="77777777" w:rsidR="002F1DD1" w:rsidRPr="004670E7" w:rsidRDefault="002F1DD1" w:rsidP="002F1DD1">
      <w:pPr>
        <w:rPr>
          <w:sz w:val="12"/>
          <w:szCs w:val="12"/>
        </w:rPr>
      </w:pPr>
      <w:r w:rsidRPr="004670E7">
        <w:rPr>
          <w:sz w:val="12"/>
          <w:szCs w:val="12"/>
        </w:rPr>
        <w:t xml:space="preserve">Melissa - member of the Democratic Socialists of America, “The Identity Mistake,” 8/28/18, </w:t>
      </w:r>
      <w:hyperlink r:id="rId8" w:history="1">
        <w:r w:rsidRPr="004670E7">
          <w:rPr>
            <w:rStyle w:val="Hyperlink"/>
            <w:sz w:val="12"/>
            <w:szCs w:val="12"/>
          </w:rPr>
          <w:t>https://www.jacobinmag.com/2018/08/mistaken-identity-asaid-haider-review-identity-politics</w:t>
        </w:r>
      </w:hyperlink>
    </w:p>
    <w:p w14:paraId="48599848" w14:textId="77777777" w:rsidR="002F1DD1" w:rsidRDefault="002F1DD1" w:rsidP="002F1DD1">
      <w:pPr>
        <w:rPr>
          <w:sz w:val="10"/>
        </w:rPr>
      </w:pPr>
      <w:r w:rsidRPr="00863202">
        <w:rPr>
          <w:rStyle w:val="Emphasis"/>
          <w:highlight w:val="green"/>
        </w:rPr>
        <w:t>We Can’t “Do Both”</w:t>
      </w:r>
      <w:r w:rsidRPr="004670E7">
        <w:rPr>
          <w:sz w:val="8"/>
          <w:u w:val="single"/>
        </w:rPr>
        <w:t xml:space="preserve"> </w:t>
      </w:r>
      <w:r w:rsidRPr="004670E7">
        <w:rPr>
          <w:u w:val="single"/>
        </w:rPr>
        <w:t>Today, with the popularity of Bernie Sanders and a resurgence in trade union activity, circumstances are finally re-emerging for a political program capable of fostering mass working-class solidarity. Instead, Haider would have us turn to the model that has failed the working class for years: rhetorically accepting identity-based particularism at the implicit expense of class-based universalism. Of course, Haider does not overtly suggest that this is an either/or. Instead, he insists that we must do both — working-class politics and identity politics.</w:t>
      </w:r>
      <w:r w:rsidRPr="004670E7">
        <w:rPr>
          <w:sz w:val="10"/>
        </w:rPr>
        <w:t xml:space="preserve"> But “doing both” is easier said than done. Identity politics and class politics understand capitalist power structures in distinct ways and therefore lead to distinct political strategies. </w:t>
      </w:r>
      <w:r w:rsidRPr="004670E7">
        <w:rPr>
          <w:rStyle w:val="StyleUnderline"/>
        </w:rPr>
        <w:t xml:space="preserve">More importantly, however, </w:t>
      </w:r>
      <w:r w:rsidRPr="00863202">
        <w:rPr>
          <w:rStyle w:val="StyleUnderline"/>
          <w:highlight w:val="green"/>
        </w:rPr>
        <w:t>“doing both” misreads the balance of power in America today</w:t>
      </w:r>
      <w:r w:rsidRPr="004670E7">
        <w:rPr>
          <w:rStyle w:val="StyleUnderline"/>
        </w:rPr>
        <w:t xml:space="preserve">: institutionally on the Left, we have nothing but a fraction of the already miniscule labor movement to back our platform and our analysis. But </w:t>
      </w:r>
      <w:r w:rsidRPr="00863202">
        <w:rPr>
          <w:rStyle w:val="StyleUnderline"/>
          <w:highlight w:val="green"/>
        </w:rPr>
        <w:t xml:space="preserve">liberalism has a major political party, the media, academia, and </w:t>
      </w:r>
      <w:r w:rsidRPr="004670E7">
        <w:rPr>
          <w:rStyle w:val="StyleUnderline"/>
        </w:rPr>
        <w:t xml:space="preserve">the entire world of </w:t>
      </w:r>
      <w:r w:rsidRPr="00863202">
        <w:rPr>
          <w:rStyle w:val="StyleUnderline"/>
          <w:highlight w:val="green"/>
        </w:rPr>
        <w:t>nonprofits, which today control</w:t>
      </w:r>
      <w:r w:rsidRPr="004670E7">
        <w:rPr>
          <w:rStyle w:val="StyleUnderline"/>
        </w:rPr>
        <w:t xml:space="preserve">s about </w:t>
      </w:r>
      <w:r w:rsidRPr="00863202">
        <w:rPr>
          <w:rStyle w:val="StyleUnderline"/>
          <w:highlight w:val="green"/>
        </w:rPr>
        <w:t>as much wealth as the Church</w:t>
      </w:r>
      <w:r w:rsidRPr="004670E7">
        <w:rPr>
          <w:rStyle w:val="StyleUnderline"/>
        </w:rPr>
        <w:t xml:space="preserve"> did </w:t>
      </w:r>
      <w:r w:rsidRPr="00863202">
        <w:rPr>
          <w:rStyle w:val="StyleUnderline"/>
          <w:highlight w:val="green"/>
        </w:rPr>
        <w:t>before the French Revolution</w:t>
      </w:r>
      <w:r w:rsidRPr="004670E7">
        <w:rPr>
          <w:rStyle w:val="StyleUnderline"/>
        </w:rPr>
        <w:t xml:space="preserve">. And it’s </w:t>
      </w:r>
      <w:r w:rsidRPr="00863202">
        <w:rPr>
          <w:rStyle w:val="StyleUnderline"/>
          <w:highlight w:val="green"/>
        </w:rPr>
        <w:t xml:space="preserve">in the “do both” strategy </w:t>
      </w:r>
      <w:r w:rsidRPr="004670E7">
        <w:rPr>
          <w:rStyle w:val="StyleUnderline"/>
        </w:rPr>
        <w:t xml:space="preserve">that </w:t>
      </w:r>
      <w:r w:rsidRPr="00863202">
        <w:rPr>
          <w:rStyle w:val="StyleUnderline"/>
          <w:highlight w:val="green"/>
        </w:rPr>
        <w:t xml:space="preserve">these powerful enemies </w:t>
      </w:r>
      <w:r w:rsidRPr="004670E7">
        <w:rPr>
          <w:rStyle w:val="StyleUnderline"/>
        </w:rPr>
        <w:t xml:space="preserve">of the Left (and allies of capital) </w:t>
      </w:r>
      <w:r w:rsidRPr="00863202">
        <w:rPr>
          <w:rStyle w:val="StyleUnderline"/>
          <w:highlight w:val="green"/>
        </w:rPr>
        <w:t xml:space="preserve">worm their way into our coalition </w:t>
      </w:r>
      <w:r w:rsidRPr="004670E7">
        <w:rPr>
          <w:rStyle w:val="StyleUnderline"/>
        </w:rPr>
        <w:t xml:space="preserve">and play up identity </w:t>
      </w:r>
      <w:r w:rsidRPr="00863202">
        <w:rPr>
          <w:rStyle w:val="StyleUnderline"/>
          <w:highlight w:val="green"/>
        </w:rPr>
        <w:t>to reshape working-class demands until they’re neutralized</w:t>
      </w:r>
      <w:r w:rsidRPr="004670E7">
        <w:rPr>
          <w:sz w:val="10"/>
        </w:rPr>
        <w:t xml:space="preserve">. Haider fails to recognize the profound asymmetry between the power of institutions of the working-class and the advocates of universal class-based reforms, and those of the liberal establishment and their own embrace of identity-based particularism. Concretely, this asymmetry does not lead to the best of identity politics and the best of universal demands in some sort of synthesis. Instead, the lopsided advocacy for </w:t>
      </w:r>
      <w:proofErr w:type="spellStart"/>
      <w:r w:rsidRPr="004670E7">
        <w:rPr>
          <w:sz w:val="10"/>
        </w:rPr>
        <w:t>particularist</w:t>
      </w:r>
      <w:proofErr w:type="spellEnd"/>
      <w:r w:rsidRPr="004670E7">
        <w:rPr>
          <w:sz w:val="10"/>
        </w:rPr>
        <w:t xml:space="preserve"> demands serves only to further marginalize the universalist demands. </w:t>
      </w:r>
      <w:r w:rsidRPr="004670E7">
        <w:rPr>
          <w:rStyle w:val="StyleUnderline"/>
        </w:rPr>
        <w:t xml:space="preserve">An </w:t>
      </w:r>
      <w:proofErr w:type="spellStart"/>
      <w:r w:rsidRPr="004670E7">
        <w:rPr>
          <w:rStyle w:val="StyleUnderline"/>
        </w:rPr>
        <w:t>anticapitalist</w:t>
      </w:r>
      <w:proofErr w:type="spellEnd"/>
      <w:r w:rsidRPr="004670E7">
        <w:rPr>
          <w:rStyle w:val="StyleUnderline"/>
        </w:rPr>
        <w:t xml:space="preserve"> politics capable of fighting against such forces must appeal to the whole working class to build a mass movement</w:t>
      </w:r>
      <w:r w:rsidRPr="004670E7">
        <w:rPr>
          <w:sz w:val="10"/>
        </w:rPr>
        <w:t xml:space="preserve">. Masses of people become interested in politics when organizations offer a real possibility to change their lives for the better. </w:t>
      </w:r>
      <w:r w:rsidRPr="004670E7">
        <w:rPr>
          <w:rStyle w:val="StyleUnderline"/>
        </w:rPr>
        <w:t xml:space="preserve">The only way to forge a movement capable of achieving that is by </w:t>
      </w:r>
      <w:r w:rsidRPr="00863202">
        <w:rPr>
          <w:rStyle w:val="StyleUnderline"/>
          <w:highlight w:val="green"/>
        </w:rPr>
        <w:t xml:space="preserve">fighting for shared working-class </w:t>
      </w:r>
      <w:r w:rsidRPr="004670E7">
        <w:rPr>
          <w:rStyle w:val="StyleUnderline"/>
        </w:rPr>
        <w:t xml:space="preserve">political and economic </w:t>
      </w:r>
      <w:r w:rsidRPr="00863202">
        <w:rPr>
          <w:rStyle w:val="StyleUnderline"/>
          <w:highlight w:val="green"/>
        </w:rPr>
        <w:t>interests</w:t>
      </w:r>
      <w:r w:rsidRPr="004670E7">
        <w:rPr>
          <w:rStyle w:val="StyleUnderline"/>
        </w:rPr>
        <w:t xml:space="preserve">. This </w:t>
      </w:r>
      <w:r w:rsidRPr="00863202">
        <w:rPr>
          <w:rStyle w:val="StyleUnderline"/>
          <w:highlight w:val="green"/>
        </w:rPr>
        <w:t xml:space="preserve">remains the only plausible path </w:t>
      </w:r>
      <w:r w:rsidRPr="004670E7">
        <w:rPr>
          <w:rStyle w:val="StyleUnderline"/>
        </w:rPr>
        <w:t>to harnessing the only power offered to workers in society: their position as an exploited majority</w:t>
      </w:r>
      <w:r w:rsidRPr="004670E7">
        <w:rPr>
          <w:sz w:val="10"/>
        </w:rPr>
        <w:t xml:space="preserve">. The good news is that the needs for affordable medical care, a livable planet, quality education, and respect and security in the workplace satisfy such a mandate. It is two of Mistaken Identity’s supposed interlocutors, Barbara J. Fields and Karen Fields, who note that downplaying class demands “is a devastating, intolerable mistake. It leads people to say that race is fundamental — not economics, not class — and if you bring class in then you’re trying to deny the reality of human existence and identity. That is the big mystification achieved by </w:t>
      </w:r>
      <w:proofErr w:type="spellStart"/>
      <w:r w:rsidRPr="004670E7">
        <w:rPr>
          <w:sz w:val="10"/>
        </w:rPr>
        <w:t>racecraft</w:t>
      </w:r>
      <w:proofErr w:type="spellEnd"/>
      <w:r w:rsidRPr="004670E7">
        <w:rPr>
          <w:sz w:val="10"/>
        </w:rPr>
        <w:t>.” While Haider rightly identifies the ineptitude of identity politics, he does not craft a political strategy that could serve as the basis for a socialist politics. Ultimately, Mistaken Identity is a manifesto of the Zombie New Left, claiming to overcome identity politics but leading us down the same dead end.</w:t>
      </w:r>
    </w:p>
    <w:p w14:paraId="3033EFED" w14:textId="77777777" w:rsidR="002F1DD1" w:rsidRDefault="002F1DD1" w:rsidP="002F1DD1">
      <w:pPr>
        <w:rPr>
          <w:sz w:val="10"/>
        </w:rPr>
      </w:pPr>
    </w:p>
    <w:p w14:paraId="538834E8" w14:textId="3B04DD01" w:rsidR="00A95652" w:rsidRDefault="00695A61" w:rsidP="00695A61">
      <w:pPr>
        <w:pStyle w:val="Heading2"/>
      </w:pPr>
      <w:r>
        <w:t>Case</w:t>
      </w:r>
    </w:p>
    <w:p w14:paraId="449F478E" w14:textId="77777777" w:rsidR="00695A61" w:rsidRPr="00695A61" w:rsidRDefault="00695A61" w:rsidP="00695A61"/>
    <w:p w14:paraId="5183E1F0" w14:textId="13811492" w:rsidR="00695A61" w:rsidRDefault="00695A61" w:rsidP="00695A61">
      <w:pPr>
        <w:pStyle w:val="Heading3"/>
      </w:pPr>
      <w:r>
        <w:t>Methods – Straight Turn the AFF’s one-sided, anti-scientific model</w:t>
      </w:r>
    </w:p>
    <w:p w14:paraId="04B48E46" w14:textId="20A81A25" w:rsidR="00695A61" w:rsidRPr="00B44C90" w:rsidRDefault="00695A61" w:rsidP="00695A61">
      <w:pPr>
        <w:pStyle w:val="Heading4"/>
        <w:numPr>
          <w:ilvl w:val="0"/>
          <w:numId w:val="13"/>
        </w:numPr>
      </w:pPr>
      <w:r>
        <w:t xml:space="preserve">Policymaking doesn’t endorse the state </w:t>
      </w:r>
      <w:r w:rsidRPr="00B44C90">
        <w:t xml:space="preserve">but teaches the language of power to enable </w:t>
      </w:r>
      <w:r w:rsidRPr="00B44C90">
        <w:rPr>
          <w:u w:val="single"/>
        </w:rPr>
        <w:t>internal resistance strategies</w:t>
      </w:r>
      <w:r>
        <w:t xml:space="preserve"> – that turns and outweighs the AFF because they’re pretending to make a difference beyond these things and instead just further commodifying the ballot – that’s an independent voter.</w:t>
      </w:r>
    </w:p>
    <w:p w14:paraId="1DC2B4ED" w14:textId="77777777" w:rsidR="00695A61" w:rsidRPr="00B37399" w:rsidRDefault="00695A61" w:rsidP="00695A61">
      <w:pPr>
        <w:pStyle w:val="Heading4"/>
      </w:pPr>
      <w:proofErr w:type="spellStart"/>
      <w:r w:rsidRPr="00B37399">
        <w:t>Coverstone</w:t>
      </w:r>
      <w:proofErr w:type="spellEnd"/>
      <w:r w:rsidRPr="00B37399">
        <w:t xml:space="preserve"> 05</w:t>
      </w:r>
    </w:p>
    <w:p w14:paraId="51A3A2FE" w14:textId="77777777" w:rsidR="00695A61" w:rsidRPr="00B44C90" w:rsidRDefault="00695A61" w:rsidP="00695A61">
      <w:pPr>
        <w:rPr>
          <w:sz w:val="12"/>
          <w:szCs w:val="12"/>
        </w:rPr>
      </w:pPr>
      <w:r w:rsidRPr="00B44C90">
        <w:rPr>
          <w:sz w:val="12"/>
          <w:szCs w:val="12"/>
        </w:rPr>
        <w:t xml:space="preserve">Alan </w:t>
      </w:r>
      <w:proofErr w:type="spellStart"/>
      <w:r w:rsidRPr="00B44C90">
        <w:rPr>
          <w:sz w:val="12"/>
          <w:szCs w:val="12"/>
        </w:rPr>
        <w:t>Coverstone</w:t>
      </w:r>
      <w:proofErr w:type="spellEnd"/>
      <w:r w:rsidRPr="00B44C90">
        <w:rPr>
          <w:sz w:val="12"/>
          <w:szCs w:val="12"/>
        </w:rPr>
        <w:t xml:space="preserve"> (</w:t>
      </w:r>
      <w:proofErr w:type="gramStart"/>
      <w:r w:rsidRPr="00B44C90">
        <w:rPr>
          <w:sz w:val="12"/>
          <w:szCs w:val="12"/>
        </w:rPr>
        <w:t>masters in communication</w:t>
      </w:r>
      <w:proofErr w:type="gramEnd"/>
      <w:r w:rsidRPr="00B44C90">
        <w:rPr>
          <w:sz w:val="12"/>
          <w:szCs w:val="12"/>
        </w:rPr>
        <w:t xml:space="preserve"> from Wake Forest, longtime debate coach) “Acting on Activism: Realizing the Vision of Debate with Pro-social Impact” Paper presented at the National Communication Association Annual Conference November 17</w:t>
      </w:r>
      <w:r w:rsidRPr="00B44C90">
        <w:rPr>
          <w:sz w:val="12"/>
          <w:szCs w:val="12"/>
          <w:vertAlign w:val="superscript"/>
        </w:rPr>
        <w:t>th</w:t>
      </w:r>
      <w:r w:rsidRPr="00B44C90">
        <w:rPr>
          <w:sz w:val="12"/>
          <w:szCs w:val="12"/>
        </w:rPr>
        <w:t xml:space="preserve"> 2005  </w:t>
      </w:r>
      <w:hyperlink r:id="rId9" w:history="1">
        <w:r w:rsidRPr="00B44C90">
          <w:rPr>
            <w:rStyle w:val="Hyperlink"/>
            <w:sz w:val="12"/>
            <w:szCs w:val="12"/>
          </w:rPr>
          <w:t>https://www.natcom.org/</w:t>
        </w:r>
      </w:hyperlink>
      <w:r w:rsidRPr="00B44C90">
        <w:rPr>
          <w:sz w:val="12"/>
          <w:szCs w:val="12"/>
        </w:rPr>
        <w:t xml:space="preserve"> -CAT</w:t>
      </w:r>
    </w:p>
    <w:p w14:paraId="0DB0BB46" w14:textId="77777777" w:rsidR="00695A61" w:rsidRPr="00B44C90" w:rsidRDefault="00695A61" w:rsidP="00695A61">
      <w:pPr>
        <w:rPr>
          <w:sz w:val="12"/>
          <w:szCs w:val="12"/>
        </w:rPr>
      </w:pPr>
    </w:p>
    <w:p w14:paraId="59FEDB96" w14:textId="2228562E" w:rsidR="00695A61" w:rsidRDefault="00695A61" w:rsidP="00695A61">
      <w:pPr>
        <w:rPr>
          <w:sz w:val="10"/>
        </w:rPr>
      </w:pPr>
      <w:r w:rsidRPr="00B44C90">
        <w:rPr>
          <w:rStyle w:val="StyleUnderline"/>
        </w:rPr>
        <w:t>An important concern emerges when Mitchell describes reflexive fiat as a contest strategy capable of “eschewing the power to directly control external actors” (1998b, p. 20). Describing debates about what our government should do as attempts to control outside actors is debilitating and disempowering</w:t>
      </w:r>
      <w:r w:rsidRPr="00B44C90">
        <w:rPr>
          <w:sz w:val="10"/>
        </w:rPr>
        <w:t xml:space="preserve">. Control of the US government is exactly what an active, participatory citizenry is supposed to be all about. After all, if democracy means anything, it means that citizens not only have the right, </w:t>
      </w:r>
      <w:proofErr w:type="gramStart"/>
      <w:r w:rsidRPr="00B44C90">
        <w:rPr>
          <w:sz w:val="10"/>
        </w:rPr>
        <w:t>they</w:t>
      </w:r>
      <w:proofErr w:type="gramEnd"/>
      <w:r w:rsidRPr="00B44C90">
        <w:rPr>
          <w:sz w:val="10"/>
        </w:rPr>
        <w:t xml:space="preserve"> also bear the obligation to discuss and debate what the government should be doing. </w:t>
      </w:r>
      <w:r w:rsidRPr="00B44C90">
        <w:rPr>
          <w:rStyle w:val="StyleUnderline"/>
        </w:rPr>
        <w:t>Absent that discussion and debate, much of the motivation for personal political activism is also lost</w:t>
      </w:r>
      <w:r w:rsidRPr="00B44C90">
        <w:rPr>
          <w:sz w:val="10"/>
        </w:rPr>
        <w:t xml:space="preserve">. Those who have co-opted Mitchell’s argument for individual advocacy often quickly respond that nothing we do in a debate round can actually change government policy, and unfortunately, an entire generation of debaters has now swallowed this assertion as an article of faith. The best most will muster is, “Of course not, but you don’t either!” The assertion that nothing we do in debate has any impact on government policy is one that carries the potential to undermine Mitchell’s entire project. If there is </w:t>
      </w:r>
      <w:proofErr w:type="gramStart"/>
      <w:r w:rsidRPr="00B44C90">
        <w:rPr>
          <w:sz w:val="10"/>
        </w:rPr>
        <w:t>nothing</w:t>
      </w:r>
      <w:proofErr w:type="gramEnd"/>
      <w:r w:rsidRPr="00B44C90">
        <w:rPr>
          <w:sz w:val="10"/>
        </w:rPr>
        <w:t xml:space="preserve"> we can do in a debate round to change government policy, then we are left with precious little in the way of pro-social options for addressing problems we face. At best, we can pursue some Pilot-like hand washing that can purify us as individuals through quixotic activism but offer little to society as a whole. It is very important to note that Mitchell (1998b) tries carefully to limit and bound his notion of reflexive fiat by maintaining that because it “views fiat as a concrete course of action, it is bounded by the limits of pragmatism” (p. 20). Pursued properly, the debates that Mitchell would like to see are those in which the relative efficacy of concrete political strategies for pro-social change is debated. In a few noteworthy examples, this approach has been employed successfully, and I must say that I have thoroughly enjoyed judging and coaching those debates. The students in my program have learned to stretch their understanding of their role in the political process because of the experience. Therefore, those who say I am opposed to Mitchell’s goals here should take care at such a blanket assertion. </w:t>
      </w:r>
      <w:r w:rsidRPr="00B44C90">
        <w:rPr>
          <w:rStyle w:val="StyleUnderline"/>
        </w:rPr>
        <w:t xml:space="preserve">However, contest </w:t>
      </w:r>
      <w:r w:rsidRPr="00B37399">
        <w:rPr>
          <w:rStyle w:val="StyleUnderline"/>
          <w:highlight w:val="green"/>
        </w:rPr>
        <w:t>debate teaches students to combine personal experience with the language of political power</w:t>
      </w:r>
      <w:r w:rsidRPr="00B44C90">
        <w:rPr>
          <w:sz w:val="10"/>
        </w:rPr>
        <w:t xml:space="preserve">. </w:t>
      </w:r>
      <w:r w:rsidRPr="00B44C90">
        <w:rPr>
          <w:rStyle w:val="StyleUnderline"/>
        </w:rPr>
        <w:t xml:space="preserve">Powerful personal </w:t>
      </w:r>
      <w:r w:rsidRPr="00B37399">
        <w:rPr>
          <w:rStyle w:val="StyleUnderline"/>
          <w:highlight w:val="green"/>
        </w:rPr>
        <w:t xml:space="preserve">narratives unconnected to political power are </w:t>
      </w:r>
      <w:r w:rsidRPr="00B44C90">
        <w:rPr>
          <w:rStyle w:val="StyleUnderline"/>
        </w:rPr>
        <w:t xml:space="preserve">regularly </w:t>
      </w:r>
      <w:r w:rsidRPr="00B37399">
        <w:rPr>
          <w:rStyle w:val="StyleUnderline"/>
          <w:highlight w:val="green"/>
        </w:rPr>
        <w:t xml:space="preserve">co-opted </w:t>
      </w:r>
      <w:r w:rsidRPr="00B44C90">
        <w:rPr>
          <w:rStyle w:val="StyleUnderline"/>
        </w:rPr>
        <w:t xml:space="preserve">by those who do learn the language of power. One need </w:t>
      </w:r>
      <w:proofErr w:type="gramStart"/>
      <w:r w:rsidRPr="00B44C90">
        <w:rPr>
          <w:rStyle w:val="StyleUnderline"/>
        </w:rPr>
        <w:t>look</w:t>
      </w:r>
      <w:proofErr w:type="gramEnd"/>
      <w:r w:rsidRPr="00B44C90">
        <w:rPr>
          <w:rStyle w:val="StyleUnderline"/>
        </w:rPr>
        <w:t xml:space="preserve"> no further than the annual state of the Union Address where personal story after personal story is used to support the political agenda of those in power. The so-called </w:t>
      </w:r>
      <w:r w:rsidRPr="00B37399">
        <w:rPr>
          <w:rStyle w:val="StyleUnderline"/>
          <w:highlight w:val="green"/>
        </w:rPr>
        <w:t xml:space="preserve">role-playing </w:t>
      </w:r>
      <w:r w:rsidRPr="00B44C90">
        <w:rPr>
          <w:rStyle w:val="StyleUnderline"/>
        </w:rPr>
        <w:t xml:space="preserve">that public policy contest debates encourage </w:t>
      </w:r>
      <w:r w:rsidRPr="00B37399">
        <w:rPr>
          <w:rStyle w:val="StyleUnderline"/>
          <w:highlight w:val="green"/>
        </w:rPr>
        <w:t>promotes active learning of the vocabulary and levers of power in America</w:t>
      </w:r>
      <w:r w:rsidRPr="00B44C90">
        <w:rPr>
          <w:rStyle w:val="StyleUnderline"/>
        </w:rPr>
        <w:t>. Imagining the ability to use our own arguments to influence government action is one of the great virtues of academic debate</w:t>
      </w:r>
      <w:r w:rsidRPr="00B44C90">
        <w:rPr>
          <w:sz w:val="10"/>
        </w:rPr>
        <w:t xml:space="preserve">. Gerald Graff (2003) analyzed the decline of argumentation in academic discourse and found a source of student antipathy to public argument in an interesting place. I’m up against…their aversion to the role of public spokesperson that formal writing presupposes. It’s as if such students can’t imagine any rewards for being a public actor or even imagining themselves in such a role. This lack of interest in the public sphere may in turn reflect a loss of confidence in the possibility that the arguments we make in public will have an effect on the world. Today’s students’ lack of faith in the power of persuasion reflects the waning of the ideal of civic participation that led educators for centuries to place rhetorical and argumentative training at the center of the school and college curriculum. (Graff, 2003, p. 57) The power to imagine public advocacy that actually makes a difference is one of the great virtues of the traditional notion of fiat that critics deride as mere simulation. </w:t>
      </w:r>
      <w:r w:rsidRPr="00B37399">
        <w:rPr>
          <w:rStyle w:val="StyleUnderline"/>
          <w:highlight w:val="green"/>
        </w:rPr>
        <w:t xml:space="preserve">Simulation </w:t>
      </w:r>
      <w:r w:rsidRPr="00B44C90">
        <w:rPr>
          <w:rStyle w:val="StyleUnderline"/>
        </w:rPr>
        <w:t xml:space="preserve">of success in the public realm </w:t>
      </w:r>
      <w:r w:rsidRPr="00B37399">
        <w:rPr>
          <w:rStyle w:val="StyleUnderline"/>
          <w:highlight w:val="green"/>
        </w:rPr>
        <w:t xml:space="preserve">is far more empowering </w:t>
      </w:r>
      <w:r w:rsidRPr="00B44C90">
        <w:rPr>
          <w:rStyle w:val="StyleUnderline"/>
        </w:rPr>
        <w:t xml:space="preserve">to students </w:t>
      </w:r>
      <w:r w:rsidRPr="00B37399">
        <w:rPr>
          <w:rStyle w:val="StyleUnderline"/>
          <w:highlight w:val="green"/>
        </w:rPr>
        <w:t xml:space="preserve">than </w:t>
      </w:r>
      <w:r w:rsidRPr="00B44C90">
        <w:rPr>
          <w:rStyle w:val="StyleUnderline"/>
        </w:rPr>
        <w:t xml:space="preserve">completely </w:t>
      </w:r>
      <w:r w:rsidRPr="00B37399">
        <w:rPr>
          <w:rStyle w:val="StyleUnderline"/>
          <w:highlight w:val="green"/>
        </w:rPr>
        <w:t xml:space="preserve">abandoning all notions of personal power in the face of governmental hegemony </w:t>
      </w:r>
      <w:r w:rsidRPr="00B44C90">
        <w:rPr>
          <w:rStyle w:val="StyleUnderline"/>
        </w:rPr>
        <w:t xml:space="preserve">by teaching students that “nothing they can do in a contest debate can ever make any difference in public policy.” Contest debating is well suited to rewarding public activism if it stops accepting as an article of faith that personal agency is somehow undermined by the so-called role playing in debate. </w:t>
      </w:r>
      <w:r w:rsidRPr="00B37399">
        <w:rPr>
          <w:rStyle w:val="StyleUnderline"/>
          <w:highlight w:val="green"/>
        </w:rPr>
        <w:t xml:space="preserve">Debate is role-playing whether we imagine government action or </w:t>
      </w:r>
      <w:r w:rsidRPr="00B44C90">
        <w:rPr>
          <w:rStyle w:val="StyleUnderline"/>
        </w:rPr>
        <w:t xml:space="preserve">imagine </w:t>
      </w:r>
      <w:r w:rsidRPr="00B37399">
        <w:rPr>
          <w:rStyle w:val="StyleUnderline"/>
          <w:highlight w:val="green"/>
        </w:rPr>
        <w:t>individual action</w:t>
      </w:r>
      <w:r w:rsidRPr="00B44C90">
        <w:rPr>
          <w:rStyle w:val="StyleUnderline"/>
        </w:rPr>
        <w:t xml:space="preserve">. </w:t>
      </w:r>
      <w:r w:rsidRPr="00B37399">
        <w:rPr>
          <w:rStyle w:val="Emphasis"/>
          <w:highlight w:val="green"/>
        </w:rPr>
        <w:t xml:space="preserve">Imagining </w:t>
      </w:r>
      <w:r w:rsidRPr="00B44C90">
        <w:rPr>
          <w:rStyle w:val="Emphasis"/>
        </w:rPr>
        <w:t xml:space="preserve">myself starting </w:t>
      </w:r>
      <w:r w:rsidRPr="00B37399">
        <w:rPr>
          <w:rStyle w:val="Emphasis"/>
          <w:highlight w:val="green"/>
        </w:rPr>
        <w:t xml:space="preserve">a socialist revolution </w:t>
      </w:r>
      <w:r w:rsidRPr="00B44C90">
        <w:rPr>
          <w:rStyle w:val="Emphasis"/>
        </w:rPr>
        <w:t xml:space="preserve">in America </w:t>
      </w:r>
      <w:r w:rsidRPr="00B37399">
        <w:rPr>
          <w:rStyle w:val="Emphasis"/>
          <w:highlight w:val="green"/>
        </w:rPr>
        <w:t xml:space="preserve">is no less of a fantasy than imagining </w:t>
      </w:r>
      <w:r w:rsidRPr="00B44C90">
        <w:rPr>
          <w:rStyle w:val="Emphasis"/>
        </w:rPr>
        <w:t xml:space="preserve">myself </w:t>
      </w:r>
      <w:r w:rsidRPr="00B37399">
        <w:rPr>
          <w:rStyle w:val="Emphasis"/>
          <w:highlight w:val="green"/>
        </w:rPr>
        <w:t>making a difference on Capitol Hill</w:t>
      </w:r>
      <w:r w:rsidRPr="00B44C90">
        <w:rPr>
          <w:rStyle w:val="Emphasis"/>
        </w:rPr>
        <w:t>.</w:t>
      </w:r>
      <w:r w:rsidRPr="00B44C90">
        <w:rPr>
          <w:sz w:val="10"/>
        </w:rPr>
        <w:t xml:space="preserve"> </w:t>
      </w:r>
      <w:r w:rsidRPr="00B44C90">
        <w:rPr>
          <w:rStyle w:val="StyleUnderline"/>
        </w:rPr>
        <w:t xml:space="preserve">Furthermore, </w:t>
      </w:r>
      <w:r w:rsidRPr="00B37399">
        <w:rPr>
          <w:rStyle w:val="StyleUnderline"/>
          <w:highlight w:val="green"/>
        </w:rPr>
        <w:t xml:space="preserve">both fantasies influenced my </w:t>
      </w:r>
      <w:r w:rsidRPr="00B44C90">
        <w:rPr>
          <w:rStyle w:val="StyleUnderline"/>
        </w:rPr>
        <w:t xml:space="preserve">personal and </w:t>
      </w:r>
      <w:r w:rsidRPr="00B37399">
        <w:rPr>
          <w:rStyle w:val="StyleUnderline"/>
          <w:highlight w:val="green"/>
        </w:rPr>
        <w:t xml:space="preserve">political development </w:t>
      </w:r>
      <w:r w:rsidRPr="00B44C90">
        <w:rPr>
          <w:rStyle w:val="StyleUnderline"/>
        </w:rPr>
        <w:t xml:space="preserve">virtually </w:t>
      </w:r>
      <w:r w:rsidRPr="00B37399">
        <w:rPr>
          <w:rStyle w:val="StyleUnderline"/>
          <w:highlight w:val="green"/>
        </w:rPr>
        <w:t>ensuring a life of active, pro-social, political participation</w:t>
      </w:r>
      <w:r w:rsidRPr="00B44C90">
        <w:rPr>
          <w:sz w:val="10"/>
        </w:rPr>
        <w:t xml:space="preserve">. Neither fantasy reduced the likelihood that I would spend my life trying to make the difference I imagined. </w:t>
      </w:r>
      <w:r w:rsidRPr="00B44C90">
        <w:rPr>
          <w:rStyle w:val="StyleUnderline"/>
        </w:rPr>
        <w:t xml:space="preserve">One fantasy actually does make a greater difference: the one that speaks the language of political power. The other fantasy disables action by making one a laughingstock to those who wield the language of power. Fantasy motivates and </w:t>
      </w:r>
      <w:r w:rsidRPr="00B37399">
        <w:rPr>
          <w:rStyle w:val="StyleUnderline"/>
          <w:highlight w:val="green"/>
        </w:rPr>
        <w:t>role-playing trains through visualization. Until we can imagine it, we cannot really do it</w:t>
      </w:r>
      <w:r w:rsidRPr="00B44C90">
        <w:rPr>
          <w:rStyle w:val="StyleUnderline"/>
        </w:rPr>
        <w:t>. Role-playing without question teaches students to be comfortable with the language of power, and that language paves the way for genuine and effective political activism</w:t>
      </w:r>
      <w:r w:rsidRPr="00B44C90">
        <w:rPr>
          <w:sz w:val="10"/>
        </w:rPr>
        <w:t>. Debates over the relative efficacy of political strategies for pro-social change must confront governmental power at some point. There is a fallacy in arguing that movements represent a better political strategy than voting and person-to-person advocacy. Sure, a full-scale movement would be better than the limited voice I have as a participating citizen going from door to door in a campaign, but so would full-scale government action. Unfortunately, the gap between my individual decision to pursue movement politics and the emergence of a full-scale movement is at least as great as the gap between my vote and democratic change.</w:t>
      </w:r>
    </w:p>
    <w:p w14:paraId="7E635286" w14:textId="621D1306" w:rsidR="002249DD" w:rsidRPr="004670E7" w:rsidRDefault="002249DD" w:rsidP="00B2252E">
      <w:pPr>
        <w:pStyle w:val="Heading4"/>
        <w:numPr>
          <w:ilvl w:val="0"/>
          <w:numId w:val="13"/>
        </w:numPr>
      </w:pPr>
      <w:r>
        <w:t>P</w:t>
      </w:r>
      <w:r w:rsidRPr="004670E7">
        <w:t>romot</w:t>
      </w:r>
      <w:r w:rsidR="00384390">
        <w:t>ing</w:t>
      </w:r>
      <w:r w:rsidRPr="004670E7">
        <w:t xml:space="preserve"> scientific inquiry through inclusive, jargon-free discourse</w:t>
      </w:r>
      <w:r>
        <w:t xml:space="preserve"> is k2</w:t>
      </w:r>
      <w:r w:rsidRPr="004670E7">
        <w:t xml:space="preserve"> check against right-wing extremists</w:t>
      </w:r>
      <w:r>
        <w:t xml:space="preserve"> – your AFF is literally as far removed from this as possible, our author discusses real world harms of postmodern buzzwords and the very real potential for right-wing cooptation – another independent voter.</w:t>
      </w:r>
    </w:p>
    <w:p w14:paraId="4361CFD2" w14:textId="77777777" w:rsidR="002249DD" w:rsidRPr="004670E7" w:rsidRDefault="002249DD" w:rsidP="002249DD">
      <w:pPr>
        <w:rPr>
          <w:rStyle w:val="Style13ptBold"/>
        </w:rPr>
      </w:pPr>
      <w:r w:rsidRPr="004670E7">
        <w:rPr>
          <w:rStyle w:val="Style13ptBold"/>
        </w:rPr>
        <w:t>Berube 11</w:t>
      </w:r>
    </w:p>
    <w:p w14:paraId="1A6E8FEC" w14:textId="77777777" w:rsidR="002249DD" w:rsidRPr="004670E7" w:rsidRDefault="002249DD" w:rsidP="002249DD">
      <w:pPr>
        <w:rPr>
          <w:rFonts w:asciiTheme="minorHAnsi" w:hAnsiTheme="minorHAnsi" w:cstheme="minorHAnsi"/>
          <w:sz w:val="12"/>
          <w:szCs w:val="12"/>
        </w:rPr>
      </w:pPr>
      <w:r w:rsidRPr="004670E7">
        <w:rPr>
          <w:rFonts w:asciiTheme="minorHAnsi" w:hAnsiTheme="minorHAnsi" w:cstheme="minorHAnsi"/>
          <w:sz w:val="12"/>
          <w:szCs w:val="12"/>
        </w:rPr>
        <w:t xml:space="preserve">[Michael, Paterno Family Professor in Literature and Director of the Institute for the Arts and Humanities at Pennsylvania State University, where he teaches cultural studies and American literature, “ The Science Wars Redux,” Democracy: A Journal of Ideas, Issue #19, Winter 2011 </w:t>
      </w:r>
      <w:hyperlink r:id="rId10" w:history="1">
        <w:r w:rsidRPr="004670E7">
          <w:rPr>
            <w:rStyle w:val="Hyperlink"/>
            <w:rFonts w:asciiTheme="minorHAnsi" w:hAnsiTheme="minorHAnsi" w:cstheme="minorHAnsi"/>
            <w:sz w:val="12"/>
            <w:szCs w:val="12"/>
          </w:rPr>
          <w:t>http://democracyjournal.org/article2.php?ID=6789&amp;limit=3000&amp;limit2=4500&amp;page=3</w:t>
        </w:r>
      </w:hyperlink>
      <w:r w:rsidRPr="004670E7">
        <w:rPr>
          <w:rFonts w:asciiTheme="minorHAnsi" w:hAnsiTheme="minorHAnsi" w:cstheme="minorHAnsi"/>
          <w:sz w:val="12"/>
          <w:szCs w:val="12"/>
        </w:rPr>
        <w:t>]</w:t>
      </w:r>
    </w:p>
    <w:p w14:paraId="007EDDE9" w14:textId="106FC2E5" w:rsidR="00695A61" w:rsidRDefault="002249DD" w:rsidP="002249DD">
      <w:pPr>
        <w:rPr>
          <w:sz w:val="8"/>
        </w:rPr>
      </w:pPr>
      <w:r w:rsidRPr="004670E7">
        <w:rPr>
          <w:rStyle w:val="StyleUnderline"/>
        </w:rPr>
        <w:t xml:space="preserve">But what of </w:t>
      </w:r>
      <w:proofErr w:type="spellStart"/>
      <w:r w:rsidRPr="00863202">
        <w:rPr>
          <w:rStyle w:val="StyleUnderline"/>
          <w:highlight w:val="green"/>
        </w:rPr>
        <w:t>Sokal’s</w:t>
      </w:r>
      <w:proofErr w:type="spellEnd"/>
      <w:r w:rsidRPr="00863202">
        <w:rPr>
          <w:rStyle w:val="StyleUnderline"/>
          <w:highlight w:val="green"/>
        </w:rPr>
        <w:t xml:space="preserve"> chief </w:t>
      </w:r>
      <w:r w:rsidRPr="004670E7">
        <w:rPr>
          <w:rStyle w:val="StyleUnderline"/>
        </w:rPr>
        <w:t xml:space="preserve">post-hoax </w:t>
      </w:r>
      <w:r w:rsidRPr="00863202">
        <w:rPr>
          <w:rStyle w:val="StyleUnderline"/>
          <w:highlight w:val="green"/>
        </w:rPr>
        <w:t xml:space="preserve">claim </w:t>
      </w:r>
      <w:r w:rsidRPr="004670E7">
        <w:rPr>
          <w:rStyle w:val="StyleUnderline"/>
        </w:rPr>
        <w:t>that the academic left’s critiques of science were potentially damaging to the left?</w:t>
      </w:r>
      <w:r w:rsidRPr="004670E7">
        <w:rPr>
          <w:sz w:val="8"/>
        </w:rPr>
        <w:t xml:space="preserve"> </w:t>
      </w:r>
      <w:r w:rsidRPr="004670E7">
        <w:rPr>
          <w:rStyle w:val="StyleUnderline"/>
        </w:rPr>
        <w:t xml:space="preserve">That one, alas, </w:t>
      </w:r>
      <w:r w:rsidRPr="00863202">
        <w:rPr>
          <w:rStyle w:val="StyleUnderline"/>
          <w:highlight w:val="green"/>
        </w:rPr>
        <w:t xml:space="preserve">has held up </w:t>
      </w:r>
      <w:r w:rsidRPr="004670E7">
        <w:rPr>
          <w:rStyle w:val="StyleUnderline"/>
        </w:rPr>
        <w:t xml:space="preserve">very </w:t>
      </w:r>
      <w:r w:rsidRPr="00863202">
        <w:rPr>
          <w:rStyle w:val="StyleUnderline"/>
          <w:highlight w:val="green"/>
        </w:rPr>
        <w:t>well</w:t>
      </w:r>
      <w:r w:rsidRPr="004670E7">
        <w:rPr>
          <w:rStyle w:val="StyleUnderline"/>
        </w:rPr>
        <w:t>, for it turns out that the critique of scientific “objectivity” and the insistence on the inevitable “partiality” of knowledge can serve the purposes of climate-change deniers and young-Earth creationists quite nicely</w:t>
      </w:r>
      <w:r w:rsidRPr="004670E7">
        <w:rPr>
          <w:sz w:val="8"/>
        </w:rPr>
        <w:t xml:space="preserve">. That’s not because there was something fundamentally rotten at the core of philosophical anti-foundationalism (whose leading American exponent, Richard </w:t>
      </w:r>
      <w:proofErr w:type="spellStart"/>
      <w:r w:rsidRPr="004670E7">
        <w:rPr>
          <w:sz w:val="8"/>
        </w:rPr>
        <w:t>Rorty</w:t>
      </w:r>
      <w:proofErr w:type="spellEnd"/>
      <w:r w:rsidRPr="004670E7">
        <w:rPr>
          <w:sz w:val="8"/>
        </w:rPr>
        <w:t xml:space="preserve">, remained a progressive Democrat all his life), but it might very well have had something to do with the cloistered nature of the academic left. </w:t>
      </w:r>
      <w:r w:rsidRPr="004670E7">
        <w:rPr>
          <w:rStyle w:val="StyleUnderline"/>
        </w:rPr>
        <w:t xml:space="preserve">It was as if we had tacitly assumed, all along, that we were </w:t>
      </w:r>
      <w:r w:rsidRPr="00863202">
        <w:rPr>
          <w:rStyle w:val="StyleUnderline"/>
          <w:highlight w:val="green"/>
        </w:rPr>
        <w:t>speaking only to one another</w:t>
      </w:r>
      <w:r w:rsidRPr="004670E7">
        <w:rPr>
          <w:rStyle w:val="StyleUnderline"/>
        </w:rPr>
        <w:t xml:space="preserve">, so that whenever </w:t>
      </w:r>
      <w:r w:rsidRPr="00863202">
        <w:rPr>
          <w:rStyle w:val="StyleUnderline"/>
          <w:highlight w:val="green"/>
        </w:rPr>
        <w:t xml:space="preserve">we championed </w:t>
      </w:r>
      <w:r w:rsidRPr="004670E7">
        <w:rPr>
          <w:rStyle w:val="StyleUnderline"/>
        </w:rPr>
        <w:t xml:space="preserve">Jean-François Lyotard’s defense of </w:t>
      </w:r>
      <w:r w:rsidRPr="00863202">
        <w:rPr>
          <w:rStyle w:val="StyleUnderline"/>
          <w:highlight w:val="green"/>
        </w:rPr>
        <w:t>the “</w:t>
      </w:r>
      <w:proofErr w:type="spellStart"/>
      <w:r w:rsidRPr="00863202">
        <w:rPr>
          <w:rStyle w:val="StyleUnderline"/>
          <w:highlight w:val="green"/>
        </w:rPr>
        <w:t>hetereogeneity</w:t>
      </w:r>
      <w:proofErr w:type="spellEnd"/>
      <w:r w:rsidRPr="00863202">
        <w:rPr>
          <w:rStyle w:val="StyleUnderline"/>
          <w:highlight w:val="green"/>
        </w:rPr>
        <w:t xml:space="preserve"> of language games” </w:t>
      </w:r>
      <w:r w:rsidRPr="004670E7">
        <w:rPr>
          <w:rStyle w:val="StyleUnderline"/>
        </w:rPr>
        <w:t>and spat on Jürgen Habermas’s ideal of a conversation oriented toward “consensus,” we assumed a strong consensus among us that anyone on the side of heterogeneity was on the side of the angels</w:t>
      </w:r>
      <w:r w:rsidRPr="004670E7">
        <w:rPr>
          <w:sz w:val="8"/>
        </w:rPr>
        <w:t xml:space="preserve">. </w:t>
      </w:r>
      <w:r w:rsidRPr="00863202">
        <w:rPr>
          <w:rStyle w:val="StyleUnderline"/>
          <w:highlight w:val="green"/>
        </w:rPr>
        <w:t xml:space="preserve">But now </w:t>
      </w:r>
      <w:r w:rsidRPr="004670E7">
        <w:rPr>
          <w:rStyle w:val="StyleUnderline"/>
        </w:rPr>
        <w:t xml:space="preserve">the climate-change deniers and the young-Earth </w:t>
      </w:r>
      <w:r w:rsidRPr="00863202">
        <w:rPr>
          <w:rStyle w:val="StyleUnderline"/>
          <w:highlight w:val="green"/>
        </w:rPr>
        <w:t xml:space="preserve">creationists are </w:t>
      </w:r>
      <w:r w:rsidRPr="004670E7">
        <w:rPr>
          <w:rStyle w:val="StyleUnderline"/>
        </w:rPr>
        <w:t xml:space="preserve">coming after the natural scientists, just as I predicted–and they’re </w:t>
      </w:r>
      <w:r w:rsidRPr="00863202">
        <w:rPr>
          <w:rStyle w:val="StyleUnderline"/>
          <w:highlight w:val="green"/>
        </w:rPr>
        <w:t>using</w:t>
      </w:r>
      <w:r w:rsidRPr="004670E7">
        <w:rPr>
          <w:rStyle w:val="StyleUnderline"/>
        </w:rPr>
        <w:t xml:space="preserve"> some of </w:t>
      </w:r>
      <w:r w:rsidRPr="00863202">
        <w:rPr>
          <w:rStyle w:val="StyleUnderline"/>
          <w:highlight w:val="green"/>
        </w:rPr>
        <w:t>the very arguments developed by an academic left that thought it was speaking only to people of like mind</w:t>
      </w:r>
      <w:r w:rsidRPr="004670E7">
        <w:rPr>
          <w:sz w:val="8"/>
        </w:rPr>
        <w:t xml:space="preserve">. Some standard left arguments, combined with the left-populist distrust of “experts” and “professionals” and assorted high-and-mighty </w:t>
      </w:r>
      <w:proofErr w:type="spellStart"/>
      <w:r w:rsidRPr="004670E7">
        <w:rPr>
          <w:sz w:val="8"/>
        </w:rPr>
        <w:t>muckety</w:t>
      </w:r>
      <w:proofErr w:type="spellEnd"/>
      <w:r w:rsidRPr="004670E7">
        <w:rPr>
          <w:sz w:val="8"/>
        </w:rPr>
        <w:t>-mucks who think they’re the boss of us, were fashioned by the right into a powerful device for delegitimating scientific research. For example, when Andrew Ross asked in Strange Weather, “How can metaphysical life theories and explanations taken seriously by millions be ignored or excluded by a small group of powerful people called ‘scientists</w:t>
      </w:r>
      <w:proofErr w:type="gramStart"/>
      <w:r w:rsidRPr="004670E7">
        <w:rPr>
          <w:sz w:val="8"/>
        </w:rPr>
        <w:t>’?,</w:t>
      </w:r>
      <w:proofErr w:type="gramEnd"/>
      <w:r w:rsidRPr="004670E7">
        <w:rPr>
          <w:sz w:val="8"/>
        </w:rPr>
        <w:t xml:space="preserve">” everyone was supposed to understand that he was referring to alternative medicine, and that his critique of “scientists” was meant to bring power to the people. The countercultural account of “metaphysical life theories” that gives people a sense of dignity in the face of scientific authority sounds good–until one </w:t>
      </w:r>
      <w:proofErr w:type="gramStart"/>
      <w:r w:rsidRPr="004670E7">
        <w:rPr>
          <w:sz w:val="8"/>
        </w:rPr>
        <w:t>substitutes</w:t>
      </w:r>
      <w:proofErr w:type="gramEnd"/>
      <w:r w:rsidRPr="004670E7">
        <w:rPr>
          <w:sz w:val="8"/>
        </w:rPr>
        <w:t xml:space="preserve"> “astrology” or “homeopathy” or “creationism” (all of which are certainly taken seriously by millions) in its place. The right’s attacks on climate science, mobilizing a public distrust of scientific expertise, eventually led science-studies theorist Bruno Latour to write in Critical Inquiry: </w:t>
      </w:r>
      <w:r w:rsidRPr="004670E7">
        <w:rPr>
          <w:rStyle w:val="StyleUnderline"/>
        </w:rPr>
        <w:t xml:space="preserve">Entire </w:t>
      </w:r>
      <w:r w:rsidRPr="00863202">
        <w:rPr>
          <w:rStyle w:val="StyleUnderline"/>
          <w:highlight w:val="green"/>
        </w:rPr>
        <w:t xml:space="preserve">Ph.D. programs </w:t>
      </w:r>
      <w:r w:rsidRPr="004670E7">
        <w:rPr>
          <w:rStyle w:val="StyleUnderline"/>
        </w:rPr>
        <w:t xml:space="preserve">are still running to </w:t>
      </w:r>
      <w:r w:rsidRPr="00863202">
        <w:rPr>
          <w:rStyle w:val="StyleUnderline"/>
          <w:highlight w:val="green"/>
        </w:rPr>
        <w:t xml:space="preserve">make sure that </w:t>
      </w:r>
      <w:r w:rsidRPr="004670E7">
        <w:rPr>
          <w:rStyle w:val="StyleUnderline"/>
        </w:rPr>
        <w:t xml:space="preserve">good American </w:t>
      </w:r>
      <w:r w:rsidRPr="00863202">
        <w:rPr>
          <w:rStyle w:val="StyleUnderline"/>
          <w:highlight w:val="green"/>
        </w:rPr>
        <w:t xml:space="preserve">kids </w:t>
      </w:r>
      <w:r w:rsidRPr="004670E7">
        <w:rPr>
          <w:rStyle w:val="StyleUnderline"/>
        </w:rPr>
        <w:t xml:space="preserve">are </w:t>
      </w:r>
      <w:r w:rsidRPr="00863202">
        <w:rPr>
          <w:rStyle w:val="StyleUnderline"/>
          <w:highlight w:val="green"/>
        </w:rPr>
        <w:t>learn</w:t>
      </w:r>
      <w:r w:rsidRPr="004670E7">
        <w:rPr>
          <w:rStyle w:val="StyleUnderline"/>
        </w:rPr>
        <w:t xml:space="preserve">ing the hard way </w:t>
      </w:r>
      <w:r w:rsidRPr="00863202">
        <w:rPr>
          <w:rStyle w:val="StyleUnderline"/>
          <w:highlight w:val="green"/>
        </w:rPr>
        <w:t>that facts are made up</w:t>
      </w:r>
      <w:r w:rsidRPr="004670E7">
        <w:rPr>
          <w:rStyle w:val="StyleUnderline"/>
        </w:rPr>
        <w:t xml:space="preserve">, </w:t>
      </w:r>
      <w:r w:rsidRPr="00863202">
        <w:rPr>
          <w:rStyle w:val="StyleUnderline"/>
          <w:highlight w:val="green"/>
        </w:rPr>
        <w:t xml:space="preserve">that there is no such thing as </w:t>
      </w:r>
      <w:r w:rsidRPr="004670E7">
        <w:rPr>
          <w:rStyle w:val="StyleUnderline"/>
        </w:rPr>
        <w:t xml:space="preserve">natural, unmediated, unbiased access to </w:t>
      </w:r>
      <w:r w:rsidRPr="00863202">
        <w:rPr>
          <w:rStyle w:val="StyleUnderline"/>
          <w:highlight w:val="green"/>
        </w:rPr>
        <w:t>truth</w:t>
      </w:r>
      <w:r w:rsidRPr="004670E7">
        <w:rPr>
          <w:rStyle w:val="StyleUnderline"/>
        </w:rPr>
        <w:t>...</w:t>
      </w:r>
      <w:r w:rsidRPr="00863202">
        <w:rPr>
          <w:rStyle w:val="Emphasis"/>
          <w:highlight w:val="green"/>
        </w:rPr>
        <w:t>while dangerous extremists</w:t>
      </w:r>
      <w:r w:rsidRPr="00863202">
        <w:rPr>
          <w:rStyle w:val="StyleUnderline"/>
          <w:highlight w:val="green"/>
        </w:rPr>
        <w:t xml:space="preserve"> </w:t>
      </w:r>
      <w:r w:rsidRPr="004670E7">
        <w:rPr>
          <w:rStyle w:val="StyleUnderline"/>
        </w:rPr>
        <w:t xml:space="preserve">are </w:t>
      </w:r>
      <w:r w:rsidRPr="00863202">
        <w:rPr>
          <w:rStyle w:val="Emphasis"/>
          <w:highlight w:val="green"/>
        </w:rPr>
        <w:t>using the</w:t>
      </w:r>
      <w:r w:rsidRPr="004670E7">
        <w:rPr>
          <w:rStyle w:val="StyleUnderline"/>
        </w:rPr>
        <w:t xml:space="preserve"> very </w:t>
      </w:r>
      <w:r w:rsidRPr="00863202">
        <w:rPr>
          <w:rStyle w:val="Emphasis"/>
          <w:highlight w:val="green"/>
        </w:rPr>
        <w:t>same argument</w:t>
      </w:r>
      <w:r w:rsidRPr="00863202">
        <w:rPr>
          <w:rStyle w:val="StyleUnderline"/>
          <w:highlight w:val="green"/>
        </w:rPr>
        <w:t xml:space="preserve"> </w:t>
      </w:r>
      <w:r w:rsidRPr="004670E7">
        <w:rPr>
          <w:rStyle w:val="StyleUnderline"/>
        </w:rPr>
        <w:t xml:space="preserve">of social construction to </w:t>
      </w:r>
      <w:r w:rsidRPr="00863202">
        <w:rPr>
          <w:rStyle w:val="Emphasis"/>
          <w:highlight w:val="green"/>
        </w:rPr>
        <w:t>destroy</w:t>
      </w:r>
      <w:r w:rsidRPr="004670E7">
        <w:rPr>
          <w:rStyle w:val="StyleUnderline"/>
        </w:rPr>
        <w:t xml:space="preserve"> hard-won </w:t>
      </w:r>
      <w:r w:rsidRPr="00863202">
        <w:rPr>
          <w:rStyle w:val="Emphasis"/>
          <w:highlight w:val="green"/>
        </w:rPr>
        <w:t>evidence that could save our lives</w:t>
      </w:r>
      <w:r w:rsidRPr="004670E7">
        <w:rPr>
          <w:sz w:val="8"/>
        </w:rPr>
        <w:t xml:space="preserve">. Was I wrong to participate in the invention of this field known as science studies? Is it enough to say that we did not really mean what we meant? Why does it burn my tongue to say that global warming is a fact whether you like it or not? Why can’t I simply say that the argument is closed for good? </w:t>
      </w:r>
      <w:r w:rsidRPr="004670E7">
        <w:rPr>
          <w:rStyle w:val="StyleUnderline"/>
        </w:rPr>
        <w:t xml:space="preserve">Why, indeed? Why not say, definitively, that anthropogenic </w:t>
      </w:r>
      <w:r w:rsidRPr="00863202">
        <w:rPr>
          <w:rStyle w:val="Emphasis"/>
          <w:highlight w:val="green"/>
        </w:rPr>
        <w:t>climate change is real</w:t>
      </w:r>
      <w:r w:rsidRPr="004670E7">
        <w:rPr>
          <w:rStyle w:val="StyleUnderline"/>
        </w:rPr>
        <w:t xml:space="preserve">, that </w:t>
      </w:r>
      <w:r w:rsidRPr="00863202">
        <w:rPr>
          <w:rStyle w:val="Emphasis"/>
          <w:highlight w:val="green"/>
        </w:rPr>
        <w:t>vaccines do not cause autism</w:t>
      </w:r>
      <w:r w:rsidRPr="004670E7">
        <w:rPr>
          <w:rStyle w:val="StyleUnderline"/>
        </w:rPr>
        <w:t xml:space="preserve">, that the Earth revolves around the Sun, </w:t>
      </w:r>
      <w:r w:rsidRPr="00863202">
        <w:rPr>
          <w:rStyle w:val="Emphasis"/>
          <w:highlight w:val="green"/>
        </w:rPr>
        <w:t>and</w:t>
      </w:r>
      <w:r w:rsidRPr="00863202">
        <w:rPr>
          <w:rStyle w:val="StyleUnderline"/>
          <w:highlight w:val="green"/>
        </w:rPr>
        <w:t xml:space="preserve"> </w:t>
      </w:r>
      <w:r w:rsidRPr="004670E7">
        <w:rPr>
          <w:rStyle w:val="StyleUnderline"/>
        </w:rPr>
        <w:t xml:space="preserve">that </w:t>
      </w:r>
      <w:r w:rsidRPr="00863202">
        <w:rPr>
          <w:rStyle w:val="Emphasis"/>
          <w:highlight w:val="green"/>
        </w:rPr>
        <w:t>Adam and Eve did not ride dinosaurs to church</w:t>
      </w:r>
      <w:r w:rsidRPr="004670E7">
        <w:rPr>
          <w:rStyle w:val="StyleUnderline"/>
        </w:rPr>
        <w:t xml:space="preserve">? At the close of his “Afterword” to "Transgressing the Boundaries," </w:t>
      </w:r>
      <w:proofErr w:type="spellStart"/>
      <w:r w:rsidRPr="004670E7">
        <w:rPr>
          <w:rStyle w:val="StyleUnderline"/>
        </w:rPr>
        <w:t>Sokal</w:t>
      </w:r>
      <w:proofErr w:type="spellEnd"/>
      <w:r w:rsidRPr="004670E7">
        <w:rPr>
          <w:rStyle w:val="StyleUnderline"/>
        </w:rPr>
        <w:t xml:space="preserve"> wrote: No wonder most Americans can’t distinguish between science and pseudoscience: their science teachers have never given them any rational grounds for doing so</w:t>
      </w:r>
      <w:r w:rsidRPr="004670E7">
        <w:rPr>
          <w:sz w:val="8"/>
        </w:rPr>
        <w:t xml:space="preserve">. (Ask an average undergraduate: Is matter composed of atoms? Yes. Why do you think so? The reader can fill in the response.) </w:t>
      </w:r>
      <w:r w:rsidRPr="004670E7">
        <w:rPr>
          <w:rStyle w:val="StyleUnderline"/>
        </w:rPr>
        <w:t>Is it then any surprise that 36 percent of Americans believe in telepathy, and that 47 percent believe in the creation account of Genesis? It can’t be denied that some science-studies scholars have deliberately tried to blur the distinction between science and pseudoscience</w:t>
      </w:r>
      <w:r w:rsidRPr="004670E7">
        <w:rPr>
          <w:sz w:val="8"/>
        </w:rPr>
        <w:t>. As I noted in Rhetorical Occasions and on my personal blog, British philosopher of science Steve Fuller traveled to Dover, Pennsylvania, in 2005 to testify on behalf of the local school board’s fundamentalist conviction that Intelligent Design is a legitimate science. “The main problem intelligent design theory suffers from at the moment,” Fuller argued, “is a paucity of developers.” Somehow, Fuller managed to miss the point–that there is no way to develop a research program in ID. What is one to do, examine fossils for evidence of God’s fingerprints?</w:t>
      </w:r>
    </w:p>
    <w:p w14:paraId="50D0B5E9" w14:textId="69CA5C06" w:rsidR="00B2252E" w:rsidRDefault="00B2252E" w:rsidP="00B2252E">
      <w:pPr>
        <w:pStyle w:val="Heading4"/>
        <w:numPr>
          <w:ilvl w:val="0"/>
          <w:numId w:val="13"/>
        </w:numPr>
      </w:pPr>
      <w:r>
        <w:t xml:space="preserve">The AFF method creates unforeseen friction and resistance, leading to </w:t>
      </w:r>
      <w:proofErr w:type="spellStart"/>
      <w:r>
        <w:t>hyperpartisanship</w:t>
      </w:r>
      <w:proofErr w:type="spellEnd"/>
      <w:r>
        <w:t xml:space="preserve"> and a regression of allyship due to lack of consideration for the negative’s role in this space and the way they can contribute to the AFF’s roadmap for broader change.</w:t>
      </w:r>
    </w:p>
    <w:p w14:paraId="71DF846F" w14:textId="77777777" w:rsidR="00B2252E" w:rsidRPr="004670E7" w:rsidRDefault="00B2252E" w:rsidP="00B2252E">
      <w:pPr>
        <w:pStyle w:val="Heading4"/>
        <w:rPr>
          <w:rStyle w:val="Style13ptBold"/>
          <w:rFonts w:asciiTheme="minorHAnsi" w:hAnsiTheme="minorHAnsi" w:cstheme="minorHAnsi"/>
          <w:b/>
          <w:bCs w:val="0"/>
        </w:rPr>
      </w:pPr>
      <w:r w:rsidRPr="004670E7">
        <w:rPr>
          <w:rStyle w:val="Style13ptBold"/>
          <w:rFonts w:asciiTheme="minorHAnsi" w:hAnsiTheme="minorHAnsi" w:cstheme="minorHAnsi"/>
          <w:b/>
        </w:rPr>
        <w:t>Atchison and Panetta 09</w:t>
      </w:r>
    </w:p>
    <w:p w14:paraId="26E87988" w14:textId="77777777" w:rsidR="00B2252E" w:rsidRPr="004670E7" w:rsidRDefault="00B2252E" w:rsidP="00B2252E">
      <w:pPr>
        <w:rPr>
          <w:rFonts w:asciiTheme="minorHAnsi" w:hAnsiTheme="minorHAnsi" w:cstheme="minorHAnsi"/>
          <w:sz w:val="12"/>
          <w:szCs w:val="12"/>
        </w:rPr>
      </w:pPr>
      <w:r w:rsidRPr="004670E7">
        <w:rPr>
          <w:rFonts w:asciiTheme="minorHAnsi" w:hAnsiTheme="minorHAnsi" w:cstheme="minorHAnsi"/>
          <w:sz w:val="12"/>
          <w:szCs w:val="12"/>
        </w:rPr>
        <w:t xml:space="preserve">Atchison and Panetta, 09 (Jarrod Atchison, </w:t>
      </w:r>
      <w:proofErr w:type="spellStart"/>
      <w:r w:rsidRPr="004670E7">
        <w:rPr>
          <w:rFonts w:asciiTheme="minorHAnsi" w:hAnsiTheme="minorHAnsi" w:cstheme="minorHAnsi"/>
          <w:sz w:val="12"/>
          <w:szCs w:val="12"/>
        </w:rPr>
        <w:t>Phd</w:t>
      </w:r>
      <w:proofErr w:type="spellEnd"/>
      <w:r w:rsidRPr="004670E7">
        <w:rPr>
          <w:rFonts w:asciiTheme="minorHAnsi" w:hAnsiTheme="minorHAnsi" w:cstheme="minorHAnsi"/>
          <w:sz w:val="12"/>
          <w:szCs w:val="12"/>
        </w:rPr>
        <w:t xml:space="preserve"> Rhetoric University of Georgia, Assistant Professor and Director of debate at Wake Forest University, and Edward Panetta, </w:t>
      </w:r>
      <w:proofErr w:type="spellStart"/>
      <w:r w:rsidRPr="004670E7">
        <w:rPr>
          <w:rFonts w:asciiTheme="minorHAnsi" w:hAnsiTheme="minorHAnsi" w:cstheme="minorHAnsi"/>
          <w:sz w:val="12"/>
          <w:szCs w:val="12"/>
        </w:rPr>
        <w:t>Phd</w:t>
      </w:r>
      <w:proofErr w:type="spellEnd"/>
      <w:r w:rsidRPr="004670E7">
        <w:rPr>
          <w:rFonts w:asciiTheme="minorHAnsi" w:hAnsiTheme="minorHAnsi" w:cstheme="minorHAnsi"/>
          <w:sz w:val="12"/>
          <w:szCs w:val="12"/>
        </w:rPr>
        <w:t xml:space="preserve"> Rhetoric Associate Professor University of Pitt and Director of Debate at Georgia, Intercollegiate Debate and Speech Communication, Historical Developments and Issues for the Future, </w:t>
      </w:r>
      <w:proofErr w:type="spellStart"/>
      <w:r w:rsidRPr="004670E7">
        <w:rPr>
          <w:rFonts w:asciiTheme="minorHAnsi" w:hAnsiTheme="minorHAnsi" w:cstheme="minorHAnsi"/>
          <w:sz w:val="12"/>
          <w:szCs w:val="12"/>
        </w:rPr>
        <w:t>â€œIntercollegiate</w:t>
      </w:r>
      <w:proofErr w:type="spellEnd"/>
      <w:r w:rsidRPr="004670E7">
        <w:rPr>
          <w:rFonts w:asciiTheme="minorHAnsi" w:hAnsiTheme="minorHAnsi" w:cstheme="minorHAnsi"/>
          <w:sz w:val="12"/>
          <w:szCs w:val="12"/>
        </w:rPr>
        <w:t xml:space="preserve"> Debate and Speech Communication: Issues for the </w:t>
      </w:r>
      <w:proofErr w:type="spellStart"/>
      <w:r w:rsidRPr="004670E7">
        <w:rPr>
          <w:rFonts w:asciiTheme="minorHAnsi" w:hAnsiTheme="minorHAnsi" w:cstheme="minorHAnsi"/>
          <w:sz w:val="12"/>
          <w:szCs w:val="12"/>
        </w:rPr>
        <w:t>Future,â</w:t>
      </w:r>
      <w:proofErr w:type="spellEnd"/>
      <w:r w:rsidRPr="004670E7">
        <w:rPr>
          <w:rFonts w:asciiTheme="minorHAnsi" w:hAnsiTheme="minorHAnsi" w:cstheme="minorHAnsi"/>
          <w:sz w:val="12"/>
          <w:szCs w:val="12"/>
        </w:rPr>
        <w:t>€ The Sage Handbook of Rhetorical Studies, Lunsford, Andrea, ed. (Los Angeles: Sage Publications Inc., 2009) p. 317-334)</w:t>
      </w:r>
    </w:p>
    <w:p w14:paraId="2A948C61" w14:textId="3B45C63D" w:rsidR="00B2252E" w:rsidRPr="00B2252E" w:rsidRDefault="00B2252E" w:rsidP="00B2252E">
      <w:pPr>
        <w:rPr>
          <w:rFonts w:asciiTheme="minorHAnsi" w:hAnsiTheme="minorHAnsi" w:cstheme="minorHAnsi"/>
          <w:sz w:val="10"/>
        </w:rPr>
      </w:pPr>
      <w:r w:rsidRPr="004E2FC8">
        <w:rPr>
          <w:rStyle w:val="StyleUnderline"/>
          <w:highlight w:val="green"/>
        </w:rPr>
        <w:t>Competition has been a critical component of</w:t>
      </w:r>
      <w:r w:rsidRPr="007070F8">
        <w:rPr>
          <w:rStyle w:val="StyleUnderline"/>
        </w:rPr>
        <w:t xml:space="preserve"> the interest in intercollegiate </w:t>
      </w:r>
      <w:r w:rsidRPr="004E2FC8">
        <w:rPr>
          <w:rStyle w:val="StyleUnderline"/>
          <w:highlight w:val="green"/>
        </w:rPr>
        <w:t>debate from the beginning</w:t>
      </w:r>
      <w:r w:rsidRPr="007070F8">
        <w:rPr>
          <w:rStyle w:val="StyleUnderline"/>
        </w:rPr>
        <w:t xml:space="preserve">, and </w:t>
      </w:r>
      <w:r w:rsidRPr="004E2FC8">
        <w:rPr>
          <w:rStyle w:val="StyleUnderline"/>
          <w:highlight w:val="green"/>
        </w:rPr>
        <w:t>it does not</w:t>
      </w:r>
      <w:r w:rsidRPr="007070F8">
        <w:rPr>
          <w:rStyle w:val="StyleUnderline"/>
        </w:rPr>
        <w:t xml:space="preserve"> help </w:t>
      </w:r>
      <w:r w:rsidRPr="004E2FC8">
        <w:rPr>
          <w:rStyle w:val="StyleUnderline"/>
          <w:highlight w:val="green"/>
        </w:rPr>
        <w:t>further the goals of the</w:t>
      </w:r>
      <w:r w:rsidRPr="007070F8">
        <w:rPr>
          <w:rStyle w:val="StyleUnderline"/>
        </w:rPr>
        <w:t xml:space="preserve"> debate </w:t>
      </w:r>
      <w:r w:rsidRPr="004E2FC8">
        <w:rPr>
          <w:rStyle w:val="StyleUnderline"/>
          <w:highlight w:val="green"/>
        </w:rPr>
        <w:t>community to dismiss competition in the name of community change. The</w:t>
      </w:r>
      <w:r w:rsidRPr="007070F8">
        <w:rPr>
          <w:rStyle w:val="StyleUnderline"/>
        </w:rPr>
        <w:t xml:space="preserve"> larger </w:t>
      </w:r>
      <w:r w:rsidRPr="004E2FC8">
        <w:rPr>
          <w:rStyle w:val="StyleUnderline"/>
          <w:highlight w:val="green"/>
        </w:rPr>
        <w:t>problem with</w:t>
      </w:r>
      <w:r w:rsidRPr="007070F8">
        <w:rPr>
          <w:rStyle w:val="StyleUnderline"/>
        </w:rPr>
        <w:t xml:space="preserve"> locating the </w:t>
      </w:r>
      <w:r w:rsidRPr="004E2FC8">
        <w:rPr>
          <w:rStyle w:val="StyleUnderline"/>
          <w:highlight w:val="green"/>
        </w:rPr>
        <w:t>"debate as activism"</w:t>
      </w:r>
      <w:r w:rsidRPr="007070F8">
        <w:rPr>
          <w:rStyle w:val="StyleUnderline"/>
        </w:rPr>
        <w:t xml:space="preserve"> perspective within the competitive framework </w:t>
      </w:r>
      <w:r w:rsidRPr="004E2FC8">
        <w:rPr>
          <w:rStyle w:val="StyleUnderline"/>
          <w:highlight w:val="green"/>
        </w:rPr>
        <w:t>is that it overlooks the communal nature of the</w:t>
      </w:r>
      <w:r w:rsidRPr="007070F8">
        <w:rPr>
          <w:rStyle w:val="StyleUnderline"/>
        </w:rPr>
        <w:t xml:space="preserve"> community </w:t>
      </w:r>
      <w:r w:rsidRPr="004E2FC8">
        <w:rPr>
          <w:rStyle w:val="StyleUnderline"/>
          <w:highlight w:val="green"/>
        </w:rPr>
        <w:t>problem. If each individual debate is a decision about how the</w:t>
      </w:r>
      <w:r w:rsidRPr="007070F8">
        <w:rPr>
          <w:rStyle w:val="StyleUnderline"/>
        </w:rPr>
        <w:t xml:space="preserve"> debate </w:t>
      </w:r>
      <w:r w:rsidRPr="004E2FC8">
        <w:rPr>
          <w:rStyle w:val="StyleUnderline"/>
          <w:highlight w:val="green"/>
        </w:rPr>
        <w:t xml:space="preserve">community should approach a problem, then </w:t>
      </w:r>
      <w:r w:rsidRPr="007070F8">
        <w:rPr>
          <w:rStyle w:val="StyleUnderline"/>
        </w:rPr>
        <w:t xml:space="preserve">the </w:t>
      </w:r>
      <w:r w:rsidRPr="004E2FC8">
        <w:rPr>
          <w:rStyle w:val="StyleUnderline"/>
          <w:highlight w:val="green"/>
        </w:rPr>
        <w:t xml:space="preserve">losing debaters become collateral damage in the activist strategy </w:t>
      </w:r>
      <w:r w:rsidRPr="007070F8">
        <w:rPr>
          <w:rStyle w:val="StyleUnderline"/>
        </w:rPr>
        <w:t xml:space="preserve">dedicated toward creating community change. </w:t>
      </w:r>
      <w:r w:rsidRPr="004E2FC8">
        <w:rPr>
          <w:rStyle w:val="StyleUnderline"/>
          <w:highlight w:val="green"/>
        </w:rPr>
        <w:t>One frustrating example of this</w:t>
      </w:r>
      <w:r w:rsidRPr="007070F8">
        <w:rPr>
          <w:rStyle w:val="StyleUnderline"/>
        </w:rPr>
        <w:t xml:space="preserve"> type of argument might include </w:t>
      </w:r>
      <w:r w:rsidRPr="004E2FC8">
        <w:rPr>
          <w:rStyle w:val="StyleUnderline"/>
          <w:highlight w:val="green"/>
        </w:rPr>
        <w:t>a judge voting for an activist</w:t>
      </w:r>
      <w:r w:rsidRPr="007070F8">
        <w:rPr>
          <w:rStyle w:val="StyleUnderline"/>
        </w:rPr>
        <w:t xml:space="preserve"> team in an effort </w:t>
      </w:r>
      <w:r w:rsidRPr="004E2FC8">
        <w:rPr>
          <w:rStyle w:val="StyleUnderline"/>
          <w:highlight w:val="green"/>
        </w:rPr>
        <w:t>to help them reach elim</w:t>
      </w:r>
      <w:r w:rsidRPr="007070F8">
        <w:rPr>
          <w:rStyle w:val="StyleUnderline"/>
        </w:rPr>
        <w:t xml:space="preserve">ination </w:t>
      </w:r>
      <w:r w:rsidRPr="004E2FC8">
        <w:rPr>
          <w:rStyle w:val="StyleUnderline"/>
          <w:highlight w:val="green"/>
        </w:rPr>
        <w:t>rounds to generate</w:t>
      </w:r>
      <w:r w:rsidRPr="007070F8">
        <w:rPr>
          <w:rStyle w:val="StyleUnderline"/>
        </w:rPr>
        <w:t xml:space="preserve"> a community </w:t>
      </w:r>
      <w:r w:rsidRPr="004E2FC8">
        <w:rPr>
          <w:rStyle w:val="StyleUnderline"/>
          <w:highlight w:val="green"/>
        </w:rPr>
        <w:t>discussion</w:t>
      </w:r>
      <w:r w:rsidRPr="007070F8">
        <w:rPr>
          <w:rStyle w:val="StyleUnderline"/>
        </w:rPr>
        <w:t xml:space="preserve"> about the problem. </w:t>
      </w:r>
      <w:r w:rsidRPr="004E2FC8">
        <w:rPr>
          <w:rStyle w:val="StyleUnderline"/>
          <w:highlight w:val="green"/>
        </w:rPr>
        <w:t>Under this scenario</w:t>
      </w:r>
      <w:r w:rsidRPr="007070F8">
        <w:rPr>
          <w:rStyle w:val="StyleUnderline"/>
        </w:rPr>
        <w:t xml:space="preserve">, the </w:t>
      </w:r>
      <w:r w:rsidRPr="004E2FC8">
        <w:rPr>
          <w:rStyle w:val="StyleUnderline"/>
          <w:highlight w:val="green"/>
        </w:rPr>
        <w:t>losing</w:t>
      </w:r>
      <w:r w:rsidRPr="007070F8">
        <w:rPr>
          <w:rStyle w:val="StyleUnderline"/>
        </w:rPr>
        <w:t xml:space="preserve"> team </w:t>
      </w:r>
      <w:r w:rsidRPr="004E2FC8">
        <w:rPr>
          <w:rStyle w:val="StyleUnderline"/>
          <w:highlight w:val="green"/>
        </w:rPr>
        <w:t xml:space="preserve">serves as a sacrificial lamb on the altar of community change. Downplaying </w:t>
      </w:r>
      <w:r w:rsidRPr="007070F8">
        <w:rPr>
          <w:rStyle w:val="StyleUnderline"/>
        </w:rPr>
        <w:t xml:space="preserve">the important role of </w:t>
      </w:r>
      <w:r w:rsidRPr="004E2FC8">
        <w:rPr>
          <w:rStyle w:val="StyleUnderline"/>
          <w:highlight w:val="green"/>
        </w:rPr>
        <w:t>competition and treating opponents as scapegoats for the failures of the community</w:t>
      </w:r>
      <w:r w:rsidRPr="007070F8">
        <w:rPr>
          <w:rStyle w:val="StyleUnderline"/>
        </w:rPr>
        <w:t xml:space="preserve"> may increase the profile of the winning team and the community problem, but it </w:t>
      </w:r>
      <w:r w:rsidRPr="004E2FC8">
        <w:rPr>
          <w:rStyle w:val="StyleUnderline"/>
          <w:highlight w:val="green"/>
        </w:rPr>
        <w:t>does little to generate the critical coalitions necessary to address the</w:t>
      </w:r>
      <w:r w:rsidRPr="007070F8">
        <w:rPr>
          <w:rStyle w:val="StyleUnderline"/>
        </w:rPr>
        <w:t xml:space="preserve"> community </w:t>
      </w:r>
      <w:r w:rsidRPr="004E2FC8">
        <w:rPr>
          <w:rStyle w:val="StyleUnderline"/>
          <w:highlight w:val="green"/>
        </w:rPr>
        <w:t>problem</w:t>
      </w:r>
      <w:r w:rsidRPr="004670E7">
        <w:rPr>
          <w:rFonts w:asciiTheme="minorHAnsi" w:hAnsiTheme="minorHAnsi" w:cstheme="minorHAnsi"/>
          <w:sz w:val="10"/>
        </w:rPr>
        <w:t>, because the competitive focus encourages teams to concentrate on how to beat the strategy with little regard for addressing the community problem. There is no role for competition when a judge decides that it is important to accentuate the publicity of a community problem. An extreme example might include a team arguing that their opponents' academic institution had a legacy of civil rights abuses and that the judge should not vote for them because that would be a community endorsement of a problematic institution. This scenario is a bit more outlandish but not unreasonable if one assumes mat each debate should be about what is best for promoting solutions to diversity problems in the debate community.</w:t>
      </w:r>
    </w:p>
    <w:p w14:paraId="52A41E71" w14:textId="721CAF74" w:rsidR="00695A61" w:rsidRDefault="00695A61" w:rsidP="00695A61">
      <w:pPr>
        <w:pStyle w:val="Heading3"/>
      </w:pPr>
      <w:r>
        <w:t>Case</w:t>
      </w:r>
      <w:r>
        <w:t xml:space="preserve"> Proper</w:t>
      </w:r>
    </w:p>
    <w:p w14:paraId="060B9828" w14:textId="77777777" w:rsidR="00695A61" w:rsidRDefault="00695A61" w:rsidP="00695A61">
      <w:pPr>
        <w:pStyle w:val="Heading4"/>
      </w:pPr>
    </w:p>
    <w:p w14:paraId="6895B45A" w14:textId="76646F37" w:rsidR="00695A61" w:rsidRDefault="00695A61" w:rsidP="00695A61">
      <w:pPr>
        <w:pStyle w:val="Heading4"/>
      </w:pPr>
      <w:r>
        <w:t xml:space="preserve">3 – Philia DA – their descriptions of antiblack violence are specifically the types of expression that white spectators desire to listen to </w:t>
      </w:r>
      <w:proofErr w:type="spellStart"/>
      <w:r>
        <w:t>to</w:t>
      </w:r>
      <w:proofErr w:type="spellEnd"/>
      <w:r>
        <w:t xml:space="preserve"> fulfill their libidinal desire to discuss black suffering.  The aff is like postcards with pictures of </w:t>
      </w:r>
      <w:proofErr w:type="spellStart"/>
      <w:r>
        <w:t>lynchings</w:t>
      </w:r>
      <w:proofErr w:type="spellEnd"/>
      <w:r>
        <w:t xml:space="preserve"> sent to everybody in the white community to reinscribe notions of black death and white power into our psyches.</w:t>
      </w:r>
    </w:p>
    <w:p w14:paraId="41DF8627" w14:textId="77777777" w:rsidR="00695A61" w:rsidRDefault="00695A61" w:rsidP="00695A61">
      <w:pPr>
        <w:pStyle w:val="Heading4"/>
      </w:pPr>
    </w:p>
    <w:p w14:paraId="023385A1" w14:textId="59DA3755" w:rsidR="00695A61" w:rsidRDefault="00695A61" w:rsidP="00695A61">
      <w:pPr>
        <w:pStyle w:val="Heading4"/>
      </w:pPr>
      <w:r>
        <w:t xml:space="preserve">6 – Absorption </w:t>
      </w:r>
      <w:proofErr w:type="gramStart"/>
      <w:r>
        <w:t>turn</w:t>
      </w:r>
      <w:proofErr w:type="gramEnd"/>
      <w:r>
        <w:t xml:space="preserve"> –  </w:t>
      </w:r>
    </w:p>
    <w:p w14:paraId="7E5DB009" w14:textId="77777777" w:rsidR="00695A61" w:rsidRPr="00695A61" w:rsidRDefault="00695A61" w:rsidP="00695A61"/>
    <w:p w14:paraId="0D9A1349" w14:textId="77777777" w:rsidR="00695A61" w:rsidRDefault="00695A61" w:rsidP="00695A61">
      <w:proofErr w:type="spellStart"/>
      <w:r w:rsidRPr="008D070D">
        <w:rPr>
          <w:rStyle w:val="Style13ptBold"/>
        </w:rPr>
        <w:t>Sheldom</w:t>
      </w:r>
      <w:proofErr w:type="spellEnd"/>
      <w:r w:rsidRPr="008D070D">
        <w:rPr>
          <w:rStyle w:val="Style13ptBold"/>
        </w:rPr>
        <w:t xml:space="preserve"> </w:t>
      </w:r>
      <w:proofErr w:type="gramStart"/>
      <w:r>
        <w:rPr>
          <w:rStyle w:val="Style13ptBold"/>
        </w:rPr>
        <w:t>20.</w:t>
      </w:r>
      <w:r>
        <w:t>“</w:t>
      </w:r>
      <w:proofErr w:type="gramEnd"/>
      <w:r>
        <w:t xml:space="preserve">The Rise of Black Counter-Insurgency,” </w:t>
      </w:r>
      <w:hyperlink r:id="rId11" w:history="1">
        <w:r w:rsidRPr="00797EA9">
          <w:rPr>
            <w:rStyle w:val="Hyperlink"/>
          </w:rPr>
          <w:t>https://non.copyriot.com/the-rise-of-black-counter-insurgency</w:t>
        </w:r>
      </w:hyperlink>
      <w:r>
        <w:t xml:space="preserve">) </w:t>
      </w:r>
      <w:proofErr w:type="spellStart"/>
      <w:r>
        <w:t>ipartman</w:t>
      </w:r>
      <w:proofErr w:type="spellEnd"/>
    </w:p>
    <w:p w14:paraId="2152E32D" w14:textId="02CF4273" w:rsidR="00BE17B6" w:rsidRPr="00554592" w:rsidRDefault="00695A61" w:rsidP="0099120C">
      <w:pPr>
        <w:rPr>
          <w:sz w:val="16"/>
        </w:rPr>
      </w:pPr>
      <w:r w:rsidRPr="00B64B72">
        <w:rPr>
          <w:sz w:val="12"/>
        </w:rPr>
        <w:t>From May 26 to June 1, 2020</w:t>
      </w:r>
      <w:r w:rsidRPr="00B64B72">
        <w:rPr>
          <w:rStyle w:val="StyleUnderline"/>
          <w:sz w:val="12"/>
        </w:rPr>
        <w:t xml:space="preserve">, </w:t>
      </w:r>
      <w:r w:rsidRPr="00434678">
        <w:rPr>
          <w:rStyle w:val="StyleUnderline"/>
        </w:rPr>
        <w:t xml:space="preserve">a Black led </w:t>
      </w:r>
      <w:r w:rsidRPr="00434678">
        <w:rPr>
          <w:rStyle w:val="Emphasis"/>
        </w:rPr>
        <w:t>multi-racial proletarian rebellion</w:t>
      </w:r>
      <w:r w:rsidRPr="00434678">
        <w:rPr>
          <w:rStyle w:val="StyleUnderline"/>
        </w:rPr>
        <w:t xml:space="preserve"> burned down police stations</w:t>
      </w:r>
      <w:r w:rsidRPr="00B64B72">
        <w:rPr>
          <w:sz w:val="12"/>
        </w:rPr>
        <w:t xml:space="preserve">, </w:t>
      </w:r>
      <w:r w:rsidRPr="00434678">
        <w:rPr>
          <w:u w:val="single"/>
        </w:rPr>
        <w:t>destroyed cop cars</w:t>
      </w:r>
      <w:r w:rsidRPr="00B64B72">
        <w:rPr>
          <w:sz w:val="12"/>
        </w:rPr>
        <w:t xml:space="preserve">, </w:t>
      </w:r>
      <w:r w:rsidRPr="00434678">
        <w:rPr>
          <w:u w:val="single"/>
        </w:rPr>
        <w:t>attacked police</w:t>
      </w:r>
      <w:r w:rsidRPr="00B64B72">
        <w:rPr>
          <w:sz w:val="12"/>
        </w:rPr>
        <w:t xml:space="preserve">, </w:t>
      </w:r>
      <w:r w:rsidRPr="00434678">
        <w:rPr>
          <w:u w:val="single"/>
        </w:rPr>
        <w:t>redistributed goods</w:t>
      </w:r>
      <w:r w:rsidRPr="00B64B72">
        <w:rPr>
          <w:sz w:val="12"/>
        </w:rPr>
        <w:t xml:space="preserve">, and took revenge for the murder of countless Black and non-Black people by the police. By the first week of June, everything seemed to have changed, everyone seemed to have forgotten that any of this happened, and instead we became good protestors, we became non-violent, and we became reformists. </w:t>
      </w:r>
      <w:r w:rsidRPr="00434678">
        <w:rPr>
          <w:u w:val="single"/>
        </w:rPr>
        <w:t>Instead of attacking police</w:t>
      </w:r>
      <w:r w:rsidRPr="00B64B72">
        <w:rPr>
          <w:sz w:val="12"/>
        </w:rPr>
        <w:t xml:space="preserve">, </w:t>
      </w:r>
      <w:r w:rsidRPr="00434678">
        <w:rPr>
          <w:b/>
          <w:bCs/>
          <w:u w:val="single"/>
        </w:rPr>
        <w:t>we endured countless marches with no point other than to continue marching</w:t>
      </w:r>
      <w:r w:rsidRPr="00B64B72">
        <w:rPr>
          <w:sz w:val="12"/>
        </w:rPr>
        <w:t xml:space="preserve">. From </w:t>
      </w:r>
      <w:r w:rsidRPr="00434678">
        <w:rPr>
          <w:u w:val="single"/>
        </w:rPr>
        <w:t>revolutionary abolitionists, we became reformist abolitionists</w:t>
      </w:r>
      <w:r w:rsidRPr="00B64B72">
        <w:rPr>
          <w:sz w:val="12"/>
        </w:rPr>
        <w:t xml:space="preserve">. What happened? There are many easy answers, all of them incorrect. One potential answer would point to the police repression of the movement, which resulted in over 14,000 people being arrested. Another would point to the white people who joined the movement, and who brought with them all their liberal politics and strategies. Finally, the most ridiculous answer of all maintains that the militant phase of the rebellion was never a real movement of Black and non-Black proletarians to begin </w:t>
      </w:r>
      <w:proofErr w:type="gramStart"/>
      <w:r w:rsidRPr="00B64B72">
        <w:rPr>
          <w:sz w:val="12"/>
        </w:rPr>
        <w:t>with, but</w:t>
      </w:r>
      <w:proofErr w:type="gramEnd"/>
      <w:r w:rsidRPr="00B64B72">
        <w:rPr>
          <w:sz w:val="12"/>
        </w:rPr>
        <w:t xml:space="preserve"> was in fact a product of outside agitators. In reality, something much more dangerous and sinister took place, something organic to racial capitalism, and with roots extending back to the African slave trade and the Haitian Revolution. </w:t>
      </w:r>
      <w:r w:rsidRPr="00863202">
        <w:rPr>
          <w:highlight w:val="green"/>
          <w:u w:val="single"/>
        </w:rPr>
        <w:t>A counter-insurgency</w:t>
      </w:r>
      <w:r w:rsidRPr="00863202">
        <w:rPr>
          <w:sz w:val="12"/>
          <w:highlight w:val="green"/>
        </w:rPr>
        <w:t xml:space="preserve"> </w:t>
      </w:r>
      <w:r w:rsidRPr="00863202">
        <w:rPr>
          <w:highlight w:val="green"/>
          <w:u w:val="single"/>
        </w:rPr>
        <w:t>campaign has fundamentally altered the course of</w:t>
      </w:r>
      <w:r w:rsidRPr="00434678">
        <w:rPr>
          <w:u w:val="single"/>
        </w:rPr>
        <w:t xml:space="preserve"> </w:t>
      </w:r>
      <w:r w:rsidRPr="00863202">
        <w:rPr>
          <w:highlight w:val="green"/>
          <w:u w:val="single"/>
        </w:rPr>
        <w:t>the movement</w:t>
      </w:r>
      <w:r w:rsidRPr="00B64B72">
        <w:rPr>
          <w:sz w:val="12"/>
        </w:rPr>
        <w:t xml:space="preserve">. While the retreat and defeat of the movement that it induced may turn out to be temporary, such campaigns present significant obstacles to further radicalization, and therefore must be addressed. </w:t>
      </w:r>
      <w:r w:rsidRPr="00863202">
        <w:rPr>
          <w:rStyle w:val="Emphasis"/>
          <w:highlight w:val="green"/>
        </w:rPr>
        <w:t>This counter-insurgency campaign</w:t>
      </w:r>
      <w:r w:rsidRPr="00434678">
        <w:rPr>
          <w:rStyle w:val="Emphasis"/>
        </w:rPr>
        <w:t xml:space="preserve"> on the ground </w:t>
      </w:r>
      <w:r w:rsidRPr="00863202">
        <w:rPr>
          <w:rStyle w:val="Emphasis"/>
          <w:highlight w:val="green"/>
        </w:rPr>
        <w:t>was spearheaded by the Black middle class</w:t>
      </w:r>
      <w:r w:rsidRPr="00434678">
        <w:rPr>
          <w:rStyle w:val="Emphasis"/>
        </w:rPr>
        <w:t xml:space="preserve">, Black politicians, </w:t>
      </w:r>
      <w:r w:rsidRPr="00863202">
        <w:rPr>
          <w:rStyle w:val="Emphasis"/>
          <w:highlight w:val="green"/>
        </w:rPr>
        <w:t>Black radical academics</w:t>
      </w:r>
      <w:r w:rsidRPr="00434678">
        <w:rPr>
          <w:rStyle w:val="Emphasis"/>
        </w:rPr>
        <w:t xml:space="preserve">, </w:t>
      </w:r>
      <w:r w:rsidRPr="00863202">
        <w:rPr>
          <w:rStyle w:val="Emphasis"/>
          <w:highlight w:val="green"/>
        </w:rPr>
        <w:t>and</w:t>
      </w:r>
      <w:r w:rsidRPr="00434678">
        <w:rPr>
          <w:rStyle w:val="Emphasis"/>
        </w:rPr>
        <w:t xml:space="preserve"> Black </w:t>
      </w:r>
      <w:r w:rsidRPr="00863202">
        <w:rPr>
          <w:rStyle w:val="Emphasis"/>
          <w:highlight w:val="green"/>
        </w:rPr>
        <w:t>NGOs</w:t>
      </w:r>
      <w:r w:rsidRPr="00B64B72">
        <w:rPr>
          <w:sz w:val="12"/>
        </w:rPr>
        <w:t xml:space="preserve">. This may come as a shock to people whose impulse is to think of Black people as a monolithic political group. This conception is false. This was not a local phenomenon in one or two cities, but a dynamic that has taken place across the United States. </w:t>
      </w:r>
      <w:r w:rsidRPr="00B64B72">
        <w:rPr>
          <w:u w:val="single"/>
        </w:rPr>
        <w:t xml:space="preserve">A widespread rebellion demanded a widespread </w:t>
      </w:r>
      <w:proofErr w:type="gramStart"/>
      <w:r w:rsidRPr="00B64B72">
        <w:rPr>
          <w:u w:val="single"/>
        </w:rPr>
        <w:t>counter-insurgency</w:t>
      </w:r>
      <w:proofErr w:type="gramEnd"/>
      <w:r w:rsidRPr="00B64B72">
        <w:rPr>
          <w:sz w:val="12"/>
        </w:rPr>
        <w:t xml:space="preserve">. And while </w:t>
      </w:r>
      <w:r w:rsidRPr="00B64B72">
        <w:rPr>
          <w:u w:val="single"/>
        </w:rPr>
        <w:t xml:space="preserve">there is no doubt that behind the Black-led </w:t>
      </w:r>
      <w:proofErr w:type="gramStart"/>
      <w:r w:rsidRPr="00B64B72">
        <w:rPr>
          <w:u w:val="single"/>
        </w:rPr>
        <w:t>counter-insurgency</w:t>
      </w:r>
      <w:proofErr w:type="gramEnd"/>
      <w:r w:rsidRPr="00B64B72">
        <w:rPr>
          <w:u w:val="single"/>
        </w:rPr>
        <w:t xml:space="preserve"> lie</w:t>
      </w:r>
      <w:r w:rsidRPr="00B64B72">
        <w:rPr>
          <w:sz w:val="12"/>
        </w:rPr>
        <w:t xml:space="preserve"> billion-dollar </w:t>
      </w:r>
      <w:r w:rsidRPr="00B64B72">
        <w:rPr>
          <w:b/>
          <w:bCs/>
          <w:u w:val="single"/>
        </w:rPr>
        <w:t>philanthropies</w:t>
      </w:r>
      <w:r w:rsidRPr="00B64B72">
        <w:rPr>
          <w:sz w:val="12"/>
        </w:rPr>
        <w:t xml:space="preserve">, </w:t>
      </w:r>
      <w:r w:rsidRPr="00B64B72">
        <w:rPr>
          <w:b/>
          <w:bCs/>
          <w:u w:val="single"/>
        </w:rPr>
        <w:t>universities</w:t>
      </w:r>
      <w:r w:rsidRPr="00B64B72">
        <w:rPr>
          <w:sz w:val="12"/>
        </w:rPr>
        <w:t xml:space="preserve">, </w:t>
      </w:r>
      <w:r w:rsidRPr="00B64B72">
        <w:rPr>
          <w:b/>
          <w:bCs/>
          <w:u w:val="single"/>
        </w:rPr>
        <w:t>the state</w:t>
      </w:r>
      <w:r w:rsidRPr="00B64B72">
        <w:rPr>
          <w:sz w:val="12"/>
        </w:rPr>
        <w:t xml:space="preserve">, and </w:t>
      </w:r>
      <w:r w:rsidRPr="00B64B72">
        <w:rPr>
          <w:b/>
          <w:bCs/>
          <w:u w:val="single"/>
        </w:rPr>
        <w:t>the white middle class</w:t>
      </w:r>
      <w:r w:rsidRPr="00B64B72">
        <w:rPr>
          <w:sz w:val="12"/>
        </w:rPr>
        <w:t xml:space="preserve">, the uncomfortable truth is that </w:t>
      </w:r>
      <w:r w:rsidRPr="00B64B72">
        <w:rPr>
          <w:u w:val="single"/>
        </w:rPr>
        <w:t>a Black-led rebellion could only be crushed by a Black-led counter-insurgency program</w:t>
      </w:r>
      <w:r w:rsidRPr="00B64B72">
        <w:rPr>
          <w:sz w:val="12"/>
        </w:rPr>
        <w:t xml:space="preserve">. None of this could have taken place if there were not a significant layer of Black </w:t>
      </w:r>
      <w:proofErr w:type="gramStart"/>
      <w:r w:rsidRPr="00B64B72">
        <w:rPr>
          <w:sz w:val="12"/>
        </w:rPr>
        <w:t>counter-insurgents</w:t>
      </w:r>
      <w:proofErr w:type="gramEnd"/>
      <w:r w:rsidRPr="00B64B72">
        <w:rPr>
          <w:sz w:val="12"/>
        </w:rPr>
        <w:t xml:space="preserve"> across the United States. The rise of the Black middle class is an organic development of class stratification under racial capitalism. It is the starting point for understanding the </w:t>
      </w:r>
      <w:proofErr w:type="gramStart"/>
      <w:r w:rsidRPr="00B64B72">
        <w:rPr>
          <w:sz w:val="12"/>
        </w:rPr>
        <w:t>counter-insurgency</w:t>
      </w:r>
      <w:proofErr w:type="gramEnd"/>
      <w:r w:rsidRPr="00B64B72">
        <w:rPr>
          <w:sz w:val="12"/>
        </w:rPr>
        <w:t xml:space="preserve"> that is presently strangling the George Floyd Rebellion. </w:t>
      </w:r>
      <w:r w:rsidRPr="00B64B72">
        <w:rPr>
          <w:b/>
          <w:bCs/>
          <w:u w:val="single"/>
        </w:rPr>
        <w:t>The latter has its social basis in the Black middle class</w:t>
      </w:r>
      <w:r w:rsidRPr="00B64B72">
        <w:rPr>
          <w:sz w:val="12"/>
        </w:rPr>
        <w:t xml:space="preserve">, </w:t>
      </w:r>
      <w:r w:rsidRPr="00B64B72">
        <w:rPr>
          <w:u w:val="single"/>
        </w:rPr>
        <w:t>who seek</w:t>
      </w:r>
      <w:r w:rsidRPr="00B64B72">
        <w:rPr>
          <w:sz w:val="12"/>
        </w:rPr>
        <w:t xml:space="preserve"> at most </w:t>
      </w:r>
      <w:r w:rsidRPr="00B64B72">
        <w:rPr>
          <w:u w:val="single"/>
        </w:rPr>
        <w:t>a narrow reform of the system,</w:t>
      </w:r>
      <w:r w:rsidRPr="00B64B72">
        <w:rPr>
          <w:sz w:val="12"/>
        </w:rPr>
        <w:t xml:space="preserve"> namely, the transformation of racial capitalism into simple capitalism. In the long run, </w:t>
      </w:r>
      <w:r w:rsidRPr="00863202">
        <w:rPr>
          <w:rStyle w:val="Emphasis"/>
          <w:highlight w:val="green"/>
        </w:rPr>
        <w:t>the Black middle class is the enemy of the Black proletariat</w:t>
      </w:r>
      <w:r w:rsidRPr="00B64B72">
        <w:rPr>
          <w:sz w:val="12"/>
        </w:rPr>
        <w:t xml:space="preserve">: the unemployed, waged workers, sex workers, etc. </w:t>
      </w:r>
      <w:r w:rsidRPr="00863202">
        <w:rPr>
          <w:b/>
          <w:bCs/>
          <w:highlight w:val="green"/>
          <w:u w:val="single"/>
        </w:rPr>
        <w:t>The true partners or accomplices of the Black proletariat are the Latinx and white proletarians</w:t>
      </w:r>
      <w:r w:rsidRPr="00863202">
        <w:rPr>
          <w:sz w:val="12"/>
          <w:highlight w:val="green"/>
        </w:rPr>
        <w:t xml:space="preserve">, </w:t>
      </w:r>
      <w:r w:rsidRPr="00863202">
        <w:rPr>
          <w:b/>
          <w:bCs/>
          <w:highlight w:val="green"/>
          <w:u w:val="single"/>
        </w:rPr>
        <w:t>Indigenous peoples of Turtle Island and the international proletariat</w:t>
      </w:r>
      <w:r w:rsidRPr="00B64B72">
        <w:rPr>
          <w:sz w:val="12"/>
        </w:rPr>
        <w:t xml:space="preserve">. So far, few in this country seem to have figured this out, let alone what political and strategic implications follow from it. Although none of these problems are new, it is worth returning to them once again. The Black Middle Class There has always been a tension in the struggle for Black liberation over the question of the Black middle class: doctors, lawyers, professors, managers, and business owners. Not over its existence, but over its political role and behavior in the struggle against white supremacy. In many ways, the Black middle class is no different from other middle classes. At their core, all </w:t>
      </w:r>
      <w:proofErr w:type="gramStart"/>
      <w:r w:rsidRPr="00B64B72">
        <w:rPr>
          <w:sz w:val="12"/>
        </w:rPr>
        <w:t>middle class</w:t>
      </w:r>
      <w:proofErr w:type="gramEnd"/>
      <w:r w:rsidRPr="00B64B72">
        <w:rPr>
          <w:sz w:val="12"/>
        </w:rPr>
        <w:t xml:space="preserve"> politics are electoral, legislative, and reformist. Their strategies are about respectability, the protection of private property, and ultimately about following the law. Middle classes have always felt entitled to speak for and represent their respective proletariats. They advocate for multi-racial unity amongst their class peers, at the same time as they use racial loyalty to advance their own positions under racial capitalism. All </w:t>
      </w:r>
      <w:proofErr w:type="gramStart"/>
      <w:r w:rsidRPr="00B64B72">
        <w:rPr>
          <w:sz w:val="12"/>
        </w:rPr>
        <w:t>middle class</w:t>
      </w:r>
      <w:proofErr w:type="gramEnd"/>
      <w:r w:rsidRPr="00B64B72">
        <w:rPr>
          <w:sz w:val="12"/>
        </w:rPr>
        <w:t xml:space="preserve"> analysis sees the proletariat as its threat or victim; none see the proletariat as a revolutionary class. Those few middle </w:t>
      </w:r>
      <w:proofErr w:type="gramStart"/>
      <w:r w:rsidRPr="00B64B72">
        <w:rPr>
          <w:sz w:val="12"/>
        </w:rPr>
        <w:t>class</w:t>
      </w:r>
      <w:proofErr w:type="gramEnd"/>
      <w:r w:rsidRPr="00B64B72">
        <w:rPr>
          <w:sz w:val="12"/>
        </w:rPr>
        <w:t xml:space="preserve"> people who see the proletariat as revolutionary either work to repress the latter, or else wind up joining them in struggle. In 1931, W.E.B. Du </w:t>
      </w:r>
      <w:proofErr w:type="spellStart"/>
      <w:r w:rsidRPr="00B64B72">
        <w:rPr>
          <w:sz w:val="12"/>
        </w:rPr>
        <w:t>Bois</w:t>
      </w:r>
      <w:proofErr w:type="spellEnd"/>
      <w:r w:rsidRPr="00B64B72">
        <w:rPr>
          <w:sz w:val="12"/>
        </w:rPr>
        <w:t xml:space="preserve"> argued that so long as Jim Crow limited the Black middle class’s opportunities, the Black proletariat and the Black middle class needed to fight together against white supremacy. By the 1960’s, however, the Black Panther Party and the League of Revolutionary Black Workers were already convinced that the Black middle class and Black proletariat had parted company. With the defeat of Jim Crow in the 1960s, middle class Black people found a path to success, resulting in vast differences between themselves and their dispossessed neighbors. The movement to defeat Jim Crow did not destroy racial capitalism or anti-Blackness; rather, while it opened up new avenues for a small handful of Black people, their victory at the same time become a devastating defeat for the masses of Black proletarians who remain stuck in their miserable conditions, with the sole difference that their workplaces and neighborhoods are now managed and policed by the ‘victorious’ Black middle class. In this respect, the Black middle class is not entirely lying when it casts itself as the culmination of the Civil Rights Movement and Black Power. These contradictions existed prior to the movements of the 1960’s, and they have never been clarified on a mass level ever since. The Black middle class has been, and remains to this day, the contradiction of the Black Liberation Movement. The essential difference between the Black middle class and the white middle class is strategic: </w:t>
      </w:r>
      <w:r w:rsidRPr="00863202">
        <w:rPr>
          <w:rStyle w:val="Emphasis"/>
          <w:highlight w:val="green"/>
        </w:rPr>
        <w:t>the Black middle class uses Black proletarian struggles to advance its own cause</w:t>
      </w:r>
      <w:r w:rsidRPr="00B64B72">
        <w:rPr>
          <w:rStyle w:val="Emphasis"/>
        </w:rPr>
        <w:t>.</w:t>
      </w:r>
      <w:r w:rsidRPr="00B64B72">
        <w:rPr>
          <w:sz w:val="12"/>
        </w:rPr>
        <w:t xml:space="preserve"> Since it is not strong enough to advance its cause on its own, it leverages the fear of riots and street protests to push its own agenda. </w:t>
      </w:r>
      <w:r w:rsidRPr="00863202">
        <w:rPr>
          <w:highlight w:val="green"/>
          <w:u w:val="single"/>
        </w:rPr>
        <w:t>The Black middle class cannot</w:t>
      </w:r>
      <w:r w:rsidRPr="00B64B72">
        <w:rPr>
          <w:u w:val="single"/>
        </w:rPr>
        <w:t xml:space="preserve"> </w:t>
      </w:r>
      <w:r w:rsidRPr="00863202">
        <w:rPr>
          <w:highlight w:val="green"/>
          <w:u w:val="single"/>
        </w:rPr>
        <w:t>completely dissociate itself from the militant phase of the rebellion</w:t>
      </w:r>
      <w:r w:rsidRPr="00B64B72">
        <w:rPr>
          <w:u w:val="single"/>
        </w:rPr>
        <w:t xml:space="preserve"> </w:t>
      </w:r>
    </w:p>
    <w:p w14:paraId="6230BF7B" w14:textId="77777777" w:rsidR="00BE17B6" w:rsidRDefault="00BE17B6">
      <w:pPr>
        <w:rPr>
          <w:rFonts w:asciiTheme="minorHAnsi" w:hAnsiTheme="minorHAnsi" w:cstheme="minorBidi"/>
        </w:rPr>
      </w:pPr>
    </w:p>
    <w:sectPr w:rsidR="00BE17B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Neue">
    <w:altName w:val="Sylfaen"/>
    <w:charset w:val="00"/>
    <w:family w:val="auto"/>
    <w:pitch w:val="variable"/>
    <w:sig w:usb0="E50002FF" w:usb1="500079DB" w:usb2="0000001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03B25F1"/>
    <w:multiLevelType w:val="hybridMultilevel"/>
    <w:tmpl w:val="50B801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E846190"/>
    <w:multiLevelType w:val="hybridMultilevel"/>
    <w:tmpl w:val="6EBA48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0D60389"/>
    <w:multiLevelType w:val="hybridMultilevel"/>
    <w:tmpl w:val="8DBE1A30"/>
    <w:lvl w:ilvl="0" w:tplc="1D6652DE">
      <w:start w:val="1"/>
      <w:numFmt w:val="bullet"/>
      <w:lvlText w:val=""/>
      <w:lvlJc w:val="left"/>
      <w:pPr>
        <w:ind w:left="1080" w:hanging="360"/>
      </w:pPr>
      <w:rPr>
        <w:rFonts w:ascii="Symbol" w:eastAsiaTheme="minorHAnsi" w:hAnsi="Symbol"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2"/>
  </w:num>
  <w:num w:numId="12">
    <w:abstractNumId w:val="11"/>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8C2B8D"/>
    <w:rsid w:val="000139A3"/>
    <w:rsid w:val="000875C8"/>
    <w:rsid w:val="00100833"/>
    <w:rsid w:val="00104529"/>
    <w:rsid w:val="00105942"/>
    <w:rsid w:val="00107396"/>
    <w:rsid w:val="00144A4C"/>
    <w:rsid w:val="00176AB0"/>
    <w:rsid w:val="00177B7D"/>
    <w:rsid w:val="0018322D"/>
    <w:rsid w:val="001B5776"/>
    <w:rsid w:val="001E527A"/>
    <w:rsid w:val="001F78CE"/>
    <w:rsid w:val="002070DA"/>
    <w:rsid w:val="002249DD"/>
    <w:rsid w:val="00251FC7"/>
    <w:rsid w:val="002855A7"/>
    <w:rsid w:val="002B146A"/>
    <w:rsid w:val="002B5E17"/>
    <w:rsid w:val="002F1DD1"/>
    <w:rsid w:val="00315690"/>
    <w:rsid w:val="00316B75"/>
    <w:rsid w:val="00325646"/>
    <w:rsid w:val="003460F2"/>
    <w:rsid w:val="0038158C"/>
    <w:rsid w:val="00384390"/>
    <w:rsid w:val="003902BA"/>
    <w:rsid w:val="003A09E2"/>
    <w:rsid w:val="003D72C9"/>
    <w:rsid w:val="00407037"/>
    <w:rsid w:val="004605D6"/>
    <w:rsid w:val="00484447"/>
    <w:rsid w:val="004C60E8"/>
    <w:rsid w:val="004E3579"/>
    <w:rsid w:val="004E728B"/>
    <w:rsid w:val="004F39E0"/>
    <w:rsid w:val="00537BD5"/>
    <w:rsid w:val="0057268A"/>
    <w:rsid w:val="005A5F01"/>
    <w:rsid w:val="005D2912"/>
    <w:rsid w:val="006065BD"/>
    <w:rsid w:val="00645FA9"/>
    <w:rsid w:val="00647866"/>
    <w:rsid w:val="00665003"/>
    <w:rsid w:val="00695A61"/>
    <w:rsid w:val="006A2AD0"/>
    <w:rsid w:val="006C2375"/>
    <w:rsid w:val="006D4ECC"/>
    <w:rsid w:val="00722258"/>
    <w:rsid w:val="007243E5"/>
    <w:rsid w:val="00766EA0"/>
    <w:rsid w:val="007A2226"/>
    <w:rsid w:val="007F5B66"/>
    <w:rsid w:val="00823A1C"/>
    <w:rsid w:val="00845B9D"/>
    <w:rsid w:val="00860984"/>
    <w:rsid w:val="008B3ECB"/>
    <w:rsid w:val="008B4E85"/>
    <w:rsid w:val="008B5D40"/>
    <w:rsid w:val="008C1B2E"/>
    <w:rsid w:val="008C2B8D"/>
    <w:rsid w:val="0091627E"/>
    <w:rsid w:val="0097032B"/>
    <w:rsid w:val="0099120C"/>
    <w:rsid w:val="009D2EAD"/>
    <w:rsid w:val="009D54B2"/>
    <w:rsid w:val="009E1922"/>
    <w:rsid w:val="009F7ED2"/>
    <w:rsid w:val="00A93661"/>
    <w:rsid w:val="00A95652"/>
    <w:rsid w:val="00AC0AB8"/>
    <w:rsid w:val="00AE6A97"/>
    <w:rsid w:val="00B00B5D"/>
    <w:rsid w:val="00B2252E"/>
    <w:rsid w:val="00B33C6D"/>
    <w:rsid w:val="00B4508F"/>
    <w:rsid w:val="00B55AD5"/>
    <w:rsid w:val="00B8057C"/>
    <w:rsid w:val="00B8539F"/>
    <w:rsid w:val="00BD6238"/>
    <w:rsid w:val="00BE17B6"/>
    <w:rsid w:val="00BF593B"/>
    <w:rsid w:val="00BF773A"/>
    <w:rsid w:val="00BF7E81"/>
    <w:rsid w:val="00C13773"/>
    <w:rsid w:val="00C17CC8"/>
    <w:rsid w:val="00C83417"/>
    <w:rsid w:val="00C92D51"/>
    <w:rsid w:val="00C9604F"/>
    <w:rsid w:val="00CA19AA"/>
    <w:rsid w:val="00CC218F"/>
    <w:rsid w:val="00CC5298"/>
    <w:rsid w:val="00CD736E"/>
    <w:rsid w:val="00CD798D"/>
    <w:rsid w:val="00CE161E"/>
    <w:rsid w:val="00CE4347"/>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D8F06B"/>
  <w15:chartTrackingRefBased/>
  <w15:docId w15:val="{9AE20A87-8607-4155-A45E-2703469A4E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8C2B8D"/>
    <w:rPr>
      <w:rFonts w:ascii="Calibri" w:hAnsi="Calibri" w:cs="Calibri"/>
    </w:rPr>
  </w:style>
  <w:style w:type="paragraph" w:styleId="Heading1">
    <w:name w:val="heading 1"/>
    <w:aliases w:val="Pocket"/>
    <w:basedOn w:val="Normal"/>
    <w:next w:val="Normal"/>
    <w:link w:val="Heading1Char"/>
    <w:qFormat/>
    <w:rsid w:val="008C2B8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8C2B8D"/>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No Underline,Char Char Char Char Char Char Char, Char Char Char Char Char Char Char,Text 7,Heading 3 Char Char,Char, Char,Tags v 2,3: Cite,Char1,Underlines,Heading 3 Char3,Tag Char Char,Bold Cite,Cite 1,Read Char,Foldover,Citation,no"/>
    <w:basedOn w:val="Normal"/>
    <w:next w:val="Normal"/>
    <w:link w:val="Heading3Char"/>
    <w:uiPriority w:val="2"/>
    <w:unhideWhenUsed/>
    <w:qFormat/>
    <w:rsid w:val="008C2B8D"/>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Normal Tag,small text,heading 2,Ch,no read,No Spacing211,No Spacing2111,Heading 2 Char2 Char,Heading 2 Char1 Char Char,ta,small space,No Spacing12,TAG,No Spacing4,No Spacing11111,No Spacing21,Ta, Ch,No Spacing1,tags,t,C,Ch1,T"/>
    <w:basedOn w:val="Normal"/>
    <w:next w:val="Normal"/>
    <w:link w:val="Heading4Char"/>
    <w:uiPriority w:val="3"/>
    <w:unhideWhenUsed/>
    <w:qFormat/>
    <w:rsid w:val="008C2B8D"/>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8C2B8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C2B8D"/>
  </w:style>
  <w:style w:type="character" w:customStyle="1" w:styleId="Heading1Char">
    <w:name w:val="Heading 1 Char"/>
    <w:aliases w:val="Pocket Char"/>
    <w:basedOn w:val="DefaultParagraphFont"/>
    <w:link w:val="Heading1"/>
    <w:rsid w:val="008C2B8D"/>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8C2B8D"/>
    <w:rPr>
      <w:rFonts w:ascii="Calibri" w:eastAsiaTheme="majorEastAsia" w:hAnsi="Calibri" w:cstheme="majorBidi"/>
      <w:b/>
      <w:sz w:val="44"/>
      <w:szCs w:val="26"/>
      <w:u w:val="double"/>
    </w:rPr>
  </w:style>
  <w:style w:type="character" w:customStyle="1" w:styleId="Heading3Char">
    <w:name w:val="Heading 3 Char"/>
    <w:aliases w:val="Block Char,No Underline Char,Char Char Char Char Char Char Char Char, Char Char Char Char Char Char Char Char,Text 7 Char,Heading 3 Char Char Char,Char Char, Char Char,Tags v 2 Char,3: Cite Char,Char1 Char,Underlines Char,Bold Cite Char"/>
    <w:basedOn w:val="DefaultParagraphFont"/>
    <w:link w:val="Heading3"/>
    <w:uiPriority w:val="2"/>
    <w:rsid w:val="008C2B8D"/>
    <w:rPr>
      <w:rFonts w:ascii="Calibri" w:eastAsiaTheme="majorEastAsia" w:hAnsi="Calibri" w:cstheme="majorBidi"/>
      <w:b/>
      <w:sz w:val="32"/>
      <w:szCs w:val="24"/>
      <w:u w:val="single"/>
    </w:rPr>
  </w:style>
  <w:style w:type="character" w:customStyle="1" w:styleId="Heading4Char">
    <w:name w:val="Heading 4 Char"/>
    <w:aliases w:val="Tag Char,Big card Char,body Char,Normal Tag Char,small text Char,heading 2 Char,Ch Char,no read Char,No Spacing211 Char,No Spacing2111 Char,Heading 2 Char2 Char Char,Heading 2 Char1 Char Char Char,ta Char,small space Char,TAG Char,Ta Char"/>
    <w:basedOn w:val="DefaultParagraphFont"/>
    <w:link w:val="Heading4"/>
    <w:uiPriority w:val="3"/>
    <w:rsid w:val="008C2B8D"/>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s"/>
    <w:basedOn w:val="DefaultParagraphFont"/>
    <w:link w:val="textbold"/>
    <w:uiPriority w:val="7"/>
    <w:qFormat/>
    <w:rsid w:val="008C2B8D"/>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8C2B8D"/>
    <w:rPr>
      <w:b/>
      <w:bCs/>
      <w:sz w:val="26"/>
      <w:u w:val="none"/>
    </w:rPr>
  </w:style>
  <w:style w:type="character" w:customStyle="1" w:styleId="StyleUnderline">
    <w:name w:val="Style Underline"/>
    <w:aliases w:val="Underline,Style Bold Underline,Intense Emphasis1,apple-style-span + 6 pt,Kern at 16 pt,Intense Emphasis1111,ci,c,Bo,Intense Emphasis3,Style,Intense Emphasis11111,Intense Emphasis4,Underline Char,cite,B,Citation Char Char Char,8.5,8.5 pt"/>
    <w:basedOn w:val="DefaultParagraphFont"/>
    <w:uiPriority w:val="6"/>
    <w:qFormat/>
    <w:rsid w:val="008C2B8D"/>
    <w:rPr>
      <w:b w:val="0"/>
      <w:sz w:val="22"/>
      <w:u w:val="single"/>
    </w:rPr>
  </w:style>
  <w:style w:type="character" w:styleId="Hyperlink">
    <w:name w:val="Hyperlink"/>
    <w:aliases w:val="No Spacing Char,Card Format Char,ClearFormatting Char,Clear Char,DDI Tag Char,Tag Title Char,Dont use Char,Tag and Cite Char,No Spacing31 Char,No Spacing22 Char,No Spacing41 Char,No Spacing6 Char,No Spacing7 Char,Very Small Text Char"/>
    <w:basedOn w:val="DefaultParagraphFont"/>
    <w:link w:val="NoSpacing"/>
    <w:uiPriority w:val="99"/>
    <w:unhideWhenUsed/>
    <w:rsid w:val="008C2B8D"/>
    <w:rPr>
      <w:color w:val="auto"/>
      <w:u w:val="none"/>
    </w:rPr>
  </w:style>
  <w:style w:type="character" w:styleId="FollowedHyperlink">
    <w:name w:val="FollowedHyperlink"/>
    <w:basedOn w:val="DefaultParagraphFont"/>
    <w:uiPriority w:val="99"/>
    <w:semiHidden/>
    <w:unhideWhenUsed/>
    <w:rsid w:val="008C2B8D"/>
    <w:rPr>
      <w:color w:val="auto"/>
      <w:u w:val="none"/>
    </w:rPr>
  </w:style>
  <w:style w:type="paragraph" w:styleId="NoSpacing">
    <w:name w:val="No Spacing"/>
    <w:aliases w:val="Card Format,ClearFormatting,Clear,DDI Tag,Tag Title,Dont use,Tag and Cite,No Spacing31,No Spacing22,No Spacing41,No Spacing6,No Spacing7,Very Small Text,No Spacing8,Dont u,No Spacing311,No Spacing111112,No Spacing51,No Spacing3,tag,Tags,Card"/>
    <w:basedOn w:val="Heading1"/>
    <w:link w:val="Hyperlink"/>
    <w:autoRedefine/>
    <w:uiPriority w:val="99"/>
    <w:qFormat/>
    <w:rsid w:val="002F1DD1"/>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customStyle="1" w:styleId="textbold">
    <w:name w:val="text bold"/>
    <w:basedOn w:val="Normal"/>
    <w:link w:val="Emphasis"/>
    <w:uiPriority w:val="7"/>
    <w:qFormat/>
    <w:rsid w:val="002F1DD1"/>
    <w:pPr>
      <w:widowControl w:val="0"/>
      <w:ind w:left="720"/>
    </w:pPr>
    <w:rPr>
      <w:b/>
      <w:iCs/>
      <w:u w:val="single"/>
    </w:rPr>
  </w:style>
  <w:style w:type="paragraph" w:styleId="ListParagraph">
    <w:name w:val="List Paragraph"/>
    <w:aliases w:val="6 font"/>
    <w:basedOn w:val="Normal"/>
    <w:uiPriority w:val="34"/>
    <w:unhideWhenUsed/>
    <w:qFormat/>
    <w:rsid w:val="002F1DD1"/>
    <w:pPr>
      <w:ind w:left="720"/>
      <w:contextualSpacing/>
    </w:pPr>
  </w:style>
  <w:style w:type="paragraph" w:customStyle="1" w:styleId="UnderlinePara">
    <w:name w:val="Underline Para"/>
    <w:basedOn w:val="Normal"/>
    <w:autoRedefine/>
    <w:uiPriority w:val="6"/>
    <w:qFormat/>
    <w:rsid w:val="00695A61"/>
    <w:pPr>
      <w:widowControl w:val="0"/>
      <w:suppressAutoHyphens/>
      <w:spacing w:after="200" w:line="254" w:lineRule="auto"/>
    </w:pPr>
    <w:rPr>
      <w:rFonts w:asciiTheme="minorHAnsi" w:hAnsiTheme="minorHAnsi" w:cstheme="minorBidi"/>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jacobinmag.com/2018/08/mistaken-identity-asaid-haider-review-identity-politics"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s://theweek.com/articles/871131/think-young-people-are-hostile-capitalism-now-just-wait-next-recession" TargetMode="Externa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e-flux.com/journal/46/60063/escape-velocities/" TargetMode="External"/><Relationship Id="rId11" Type="http://schemas.openxmlformats.org/officeDocument/2006/relationships/hyperlink" Target="https://non.copyriot.com/the-rise-of-black-counter-insurgency" TargetMode="External"/><Relationship Id="rId5" Type="http://schemas.openxmlformats.org/officeDocument/2006/relationships/webSettings" Target="webSettings.xml"/><Relationship Id="rId10" Type="http://schemas.openxmlformats.org/officeDocument/2006/relationships/hyperlink" Target="http://democracyjournal.org/article2.php?ID=6789&amp;limit=3000&amp;limit2=4500&amp;page=3" TargetMode="External"/><Relationship Id="rId4" Type="http://schemas.openxmlformats.org/officeDocument/2006/relationships/settings" Target="settings.xml"/><Relationship Id="rId9" Type="http://schemas.openxmlformats.org/officeDocument/2006/relationships/hyperlink" Target="https://www.natcom.org/"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lext\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B1205B1-185B-4BCD-9636-CB614A496A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20</TotalTime>
  <Pages>1</Pages>
  <Words>9372</Words>
  <Characters>53426</Characters>
  <Application>Microsoft Office Word</Application>
  <DocSecurity>0</DocSecurity>
  <Lines>445</Lines>
  <Paragraphs>125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62673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 Torrez</dc:creator>
  <cp:keywords>5.1.1</cp:keywords>
  <dc:description/>
  <cp:lastModifiedBy>Alex Torrez</cp:lastModifiedBy>
  <cp:revision>14</cp:revision>
  <dcterms:created xsi:type="dcterms:W3CDTF">2021-09-05T00:34:00Z</dcterms:created>
  <dcterms:modified xsi:type="dcterms:W3CDTF">2021-09-05T01:18:00Z</dcterms:modified>
</cp:coreProperties>
</file>