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395B1" w14:textId="77777777" w:rsidR="0001212A" w:rsidRPr="00A347AF" w:rsidRDefault="0001212A" w:rsidP="0001212A">
      <w:pPr>
        <w:pStyle w:val="Heading1"/>
      </w:pPr>
      <w:r w:rsidRPr="00A347AF">
        <w:t>1AC</w:t>
      </w:r>
    </w:p>
    <w:p w14:paraId="24228556" w14:textId="77777777" w:rsidR="0001212A" w:rsidRPr="00A347AF" w:rsidRDefault="0001212A" w:rsidP="0001212A">
      <w:pPr>
        <w:pStyle w:val="Heading2"/>
      </w:pPr>
      <w:r w:rsidRPr="00A347AF">
        <w:lastRenderedPageBreak/>
        <w:t>Inherency</w:t>
      </w:r>
    </w:p>
    <w:p w14:paraId="5B620C82" w14:textId="77777777" w:rsidR="0001212A" w:rsidRPr="00A347AF" w:rsidRDefault="0001212A" w:rsidP="0001212A">
      <w:pPr>
        <w:pStyle w:val="Heading4"/>
      </w:pPr>
      <w:r w:rsidRPr="00A347AF">
        <w:t xml:space="preserve">Objectivity is </w:t>
      </w:r>
      <w:r w:rsidRPr="00A347AF">
        <w:rPr>
          <w:u w:val="single"/>
        </w:rPr>
        <w:t xml:space="preserve">worsening </w:t>
      </w:r>
      <w:r w:rsidRPr="00A347AF">
        <w:t xml:space="preserve">in the status quo which causes </w:t>
      </w:r>
      <w:r w:rsidRPr="00A347AF">
        <w:rPr>
          <w:i/>
        </w:rPr>
        <w:t>polarization</w:t>
      </w:r>
      <w:r w:rsidRPr="00A347AF">
        <w:t xml:space="preserve">, but its </w:t>
      </w:r>
      <w:r w:rsidRPr="00A347AF">
        <w:rPr>
          <w:u w:val="single"/>
        </w:rPr>
        <w:t>reversible which is k2 democracy</w:t>
      </w:r>
    </w:p>
    <w:p w14:paraId="5B86B004" w14:textId="77777777" w:rsidR="0001212A" w:rsidRPr="00A347AF" w:rsidRDefault="0001212A" w:rsidP="0001212A">
      <w:r w:rsidRPr="00A347AF">
        <w:rPr>
          <w:rStyle w:val="Style13ptBold"/>
        </w:rPr>
        <w:t>Sands 20 (</w:t>
      </w:r>
      <w:r w:rsidRPr="00A347AF">
        <w:t>Sands, John. "Americans Are Losing Faith In An Objective Media. A New Gallup/Knight Study Explores Why.". Knight Foundation, 2022, https://knightfoundation.org/articles/americans-are-losing-faith-in-an-objective-media-a-new-gallup-knight-study-explores-why/. Accessed 2 Mar 2022. //chskk)</w:t>
      </w:r>
    </w:p>
    <w:p w14:paraId="68FA9617" w14:textId="3FFDAF53" w:rsidR="0001212A" w:rsidRPr="00AF22F8" w:rsidRDefault="0001212A" w:rsidP="0001212A">
      <w:pPr>
        <w:rPr>
          <w:sz w:val="12"/>
        </w:rPr>
      </w:pPr>
      <w:r w:rsidRPr="00A347AF">
        <w:rPr>
          <w:sz w:val="12"/>
        </w:rPr>
        <w:t xml:space="preserve">1) Americans see increasing bias in the news media: One of the primary reasons </w:t>
      </w:r>
      <w:r w:rsidRPr="00A347AF">
        <w:rPr>
          <w:rStyle w:val="Emphasis"/>
          <w:highlight w:val="green"/>
        </w:rPr>
        <w:t>Americans</w:t>
      </w:r>
      <w:r w:rsidRPr="00A347AF">
        <w:rPr>
          <w:sz w:val="12"/>
        </w:rPr>
        <w:t xml:space="preserve"> don’t think the media works for them is because of the bias they perceive in coverage. Many </w:t>
      </w:r>
      <w:r w:rsidRPr="00A347AF">
        <w:rPr>
          <w:rStyle w:val="Emphasis"/>
          <w:highlight w:val="green"/>
        </w:rPr>
        <w:t>feel the media</w:t>
      </w:r>
      <w:r w:rsidRPr="00A347AF">
        <w:rPr>
          <w:sz w:val="12"/>
        </w:rPr>
        <w:t>’s traditional roles, such as holding leaders accountable</w:t>
      </w:r>
      <w:r w:rsidRPr="00A347AF">
        <w:rPr>
          <w:rStyle w:val="Emphasis"/>
          <w:highlight w:val="green"/>
        </w:rPr>
        <w:t>, is compromised by bias</w:t>
      </w:r>
      <w:r w:rsidRPr="00A347AF">
        <w:rPr>
          <w:sz w:val="12"/>
        </w:rPr>
        <w:t>, with nearly 7 in 10 Americans (</w:t>
      </w:r>
      <w:r w:rsidRPr="00A347AF">
        <w:rPr>
          <w:rStyle w:val="Emphasis"/>
          <w:highlight w:val="green"/>
        </w:rPr>
        <w:t>68%</w:t>
      </w:r>
      <w:r w:rsidRPr="00A347AF">
        <w:rPr>
          <w:sz w:val="12"/>
        </w:rPr>
        <w:t xml:space="preserve">) who </w:t>
      </w:r>
      <w:r w:rsidRPr="00A347AF">
        <w:rPr>
          <w:rStyle w:val="Emphasis"/>
          <w:highlight w:val="green"/>
        </w:rPr>
        <w:t>say they see too much bias in</w:t>
      </w:r>
      <w:r w:rsidRPr="00A347AF">
        <w:rPr>
          <w:sz w:val="12"/>
        </w:rPr>
        <w:t xml:space="preserve"> the </w:t>
      </w:r>
      <w:r w:rsidRPr="00A347AF">
        <w:rPr>
          <w:rStyle w:val="Emphasis"/>
          <w:highlight w:val="green"/>
        </w:rPr>
        <w:t>reporting</w:t>
      </w:r>
      <w:r w:rsidRPr="00A347AF">
        <w:rPr>
          <w:rStyle w:val="Emphasis"/>
        </w:rPr>
        <w:t xml:space="preserve"> </w:t>
      </w:r>
      <w:r w:rsidRPr="00A347AF">
        <w:rPr>
          <w:sz w:val="12"/>
        </w:rPr>
        <w:t xml:space="preserve">of news </w:t>
      </w:r>
      <w:r w:rsidRPr="00A347AF">
        <w:rPr>
          <w:rStyle w:val="Emphasis"/>
          <w:highlight w:val="green"/>
        </w:rPr>
        <w:t>that is supposed to be objective as “a major problem</w:t>
      </w:r>
      <w:r w:rsidRPr="00A347AF">
        <w:rPr>
          <w:sz w:val="12"/>
        </w:rPr>
        <w:t xml:space="preserve">,” </w:t>
      </w:r>
      <w:r w:rsidRPr="00A347AF">
        <w:rPr>
          <w:sz w:val="15"/>
          <w:szCs w:val="16"/>
        </w:rPr>
        <w:t>up from 65% in the 2017</w:t>
      </w:r>
      <w:r w:rsidRPr="00A347AF">
        <w:rPr>
          <w:sz w:val="4"/>
          <w:szCs w:val="16"/>
        </w:rPr>
        <w:t xml:space="preserve"> </w:t>
      </w:r>
      <w:r w:rsidRPr="00A347AF">
        <w:rPr>
          <w:sz w:val="12"/>
        </w:rPr>
        <w:t xml:space="preserve">Knight/Gallup study. They see it in their own news sources (57%), and more than 6 in 10 are concerned about bias in the news other people are getting, the survey finds. Some 7 in 10 Americans worry that owners of media companies are influencing coverage. 2) 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w:t>
      </w:r>
      <w:r w:rsidRPr="00A347AF">
        <w:rPr>
          <w:rStyle w:val="Emphasis"/>
          <w:highlight w:val="green"/>
        </w:rPr>
        <w:t>three-quarters of Americans</w:t>
      </w:r>
      <w:r w:rsidRPr="00A347AF">
        <w:rPr>
          <w:sz w:val="12"/>
        </w:rPr>
        <w:t xml:space="preserve"> (or 74%) </w:t>
      </w:r>
      <w:r w:rsidRPr="00A347AF">
        <w:rPr>
          <w:rStyle w:val="Emphasis"/>
          <w:highlight w:val="green"/>
        </w:rPr>
        <w:t>say</w:t>
      </w:r>
      <w:r w:rsidRPr="00A347AF">
        <w:rPr>
          <w:rStyle w:val="Emphasis"/>
        </w:rPr>
        <w:t xml:space="preserve"> </w:t>
      </w:r>
      <w:r w:rsidRPr="00A347AF">
        <w:rPr>
          <w:sz w:val="12"/>
        </w:rPr>
        <w:t xml:space="preserve">those </w:t>
      </w:r>
      <w:r w:rsidRPr="00A347AF">
        <w:rPr>
          <w:rStyle w:val="Emphasis"/>
          <w:highlight w:val="green"/>
        </w:rPr>
        <w:t>outlets are trying to persuade people to adopt a certain opinion.</w:t>
      </w:r>
      <w:r w:rsidRPr="00A347AF">
        <w:rPr>
          <w:rStyle w:val="Emphasis"/>
        </w:rPr>
        <w:t xml:space="preserve"> </w:t>
      </w:r>
      <w:r w:rsidRPr="00A347AF">
        <w:rPr>
          <w:sz w:val="12"/>
        </w:rPr>
        <w:t xml:space="preserve">3) </w:t>
      </w:r>
      <w:r w:rsidRPr="00A347AF">
        <w:rPr>
          <w:rStyle w:val="Emphasis"/>
          <w:highlight w:val="green"/>
        </w:rPr>
        <w:t>Distrust in the media cuts along partisan lines</w:t>
      </w:r>
      <w:r w:rsidRPr="00A347AF">
        <w:rPr>
          <w:sz w:val="12"/>
        </w:rPr>
        <w:t xml:space="preserve">: Views on the media vary widely by party, though overall, Americans view the media more negatively than positively. The breakdown: Nearly 7 in 10 Republicans (67%) have a very or somewhat unfavorable opinion of the news media, versus 1 in 5 Democrats (20%) and about half of independents (48%). 4) </w:t>
      </w:r>
      <w:r w:rsidRPr="00A347AF">
        <w:rPr>
          <w:rStyle w:val="Emphasis"/>
          <w:highlight w:val="green"/>
        </w:rPr>
        <w:t>A majority of Americans say the media are under political attack</w:t>
      </w:r>
      <w:r w:rsidRPr="00A347AF">
        <w:rPr>
          <w:sz w:val="12"/>
        </w:rPr>
        <w:t xml:space="preserve"> – but are divided by party on whether it’s warranted: While people from all political persuasions agree that the media is being politically attacked, 66% of Democrats say those attacks are not justified, while 58% of Republicans say they are. 5) Opinions on the media also vary widely by age</w:t>
      </w:r>
      <w:r w:rsidRPr="00A347AF">
        <w:rPr>
          <w:rStyle w:val="Emphasis"/>
          <w:highlight w:val="green"/>
        </w:rPr>
        <w:t>. Young Americans</w:t>
      </w:r>
      <w:r w:rsidRPr="00A347AF">
        <w:rPr>
          <w:sz w:val="12"/>
        </w:rPr>
        <w:t>, for example</w:t>
      </w:r>
      <w:r w:rsidRPr="00A347AF">
        <w:rPr>
          <w:rStyle w:val="Emphasis"/>
          <w:highlight w:val="green"/>
        </w:rPr>
        <w:t>, tend to have more negative views on the media</w:t>
      </w:r>
      <w:r w:rsidRPr="00A347AF">
        <w:rPr>
          <w:sz w:val="12"/>
        </w:rPr>
        <w:t xml:space="preserve">. One in 5 American adults under 30 (20%) say they have a “very” or “somewhat” favorable opinion of the news media, versus almost half of those aged 65 and older (43%). 6) Americans blame the media for political divisions, but </w:t>
      </w:r>
      <w:r w:rsidRPr="00A347AF">
        <w:rPr>
          <w:rStyle w:val="Emphasis"/>
          <w:highlight w:val="green"/>
        </w:rPr>
        <w:t>they</w:t>
      </w:r>
      <w:r w:rsidRPr="00A347AF">
        <w:rPr>
          <w:rStyle w:val="Emphasis"/>
        </w:rPr>
        <w:t xml:space="preserve"> </w:t>
      </w:r>
      <w:r w:rsidRPr="00A347AF">
        <w:rPr>
          <w:sz w:val="12"/>
        </w:rPr>
        <w:t xml:space="preserve">also </w:t>
      </w:r>
      <w:r w:rsidRPr="00A347AF">
        <w:rPr>
          <w:rStyle w:val="Emphasis"/>
          <w:highlight w:val="green"/>
        </w:rPr>
        <w:t>see the potential for the media to heal these divides.</w:t>
      </w:r>
      <w:r w:rsidRPr="00A347AF">
        <w:rPr>
          <w:sz w:val="12"/>
        </w:rPr>
        <w:t xml:space="preserve"> Forty-seven percent of Americans say the media bears “a great deal” of blame for political division in this country, and 36% say they bear “a moderate amount.” At the same time, </w:t>
      </w:r>
      <w:r w:rsidRPr="00A347AF">
        <w:rPr>
          <w:rStyle w:val="Emphasis"/>
          <w:highlight w:val="green"/>
        </w:rPr>
        <w:t>8 in 10</w:t>
      </w:r>
      <w:r w:rsidRPr="00A347AF">
        <w:rPr>
          <w:sz w:val="12"/>
        </w:rPr>
        <w:t xml:space="preserve"> Americans </w:t>
      </w:r>
      <w:r w:rsidRPr="00A347AF">
        <w:rPr>
          <w:rStyle w:val="Emphasis"/>
          <w:highlight w:val="green"/>
        </w:rPr>
        <w:t>believe the media can bring people together</w:t>
      </w:r>
      <w:r w:rsidRPr="00A347AF">
        <w:rPr>
          <w:sz w:val="12"/>
        </w:rPr>
        <w:t xml:space="preserve"> and heal the nation’s political divides.</w:t>
      </w:r>
    </w:p>
    <w:p w14:paraId="705CED68" w14:textId="77777777" w:rsidR="0001212A" w:rsidRPr="00A347AF" w:rsidRDefault="0001212A" w:rsidP="0001212A">
      <w:pPr>
        <w:pStyle w:val="Heading2"/>
      </w:pPr>
      <w:r w:rsidRPr="00A347AF">
        <w:lastRenderedPageBreak/>
        <w:t>Adv: Modeling</w:t>
      </w:r>
    </w:p>
    <w:p w14:paraId="380CB50E" w14:textId="77777777" w:rsidR="0001212A" w:rsidRPr="00A347AF" w:rsidRDefault="0001212A" w:rsidP="0001212A">
      <w:pPr>
        <w:pStyle w:val="Heading4"/>
      </w:pPr>
      <w:r w:rsidRPr="00A347AF">
        <w:t xml:space="preserve">Non-objective media </w:t>
      </w:r>
      <w:r w:rsidRPr="00A347AF">
        <w:rPr>
          <w:u w:val="single"/>
        </w:rPr>
        <w:t>quantitatively</w:t>
      </w:r>
      <w:r w:rsidRPr="00A347AF">
        <w:t xml:space="preserve"> sways and </w:t>
      </w:r>
      <w:r w:rsidRPr="00A347AF">
        <w:rPr>
          <w:u w:val="single"/>
        </w:rPr>
        <w:t>undermines free elections</w:t>
      </w:r>
    </w:p>
    <w:p w14:paraId="5A8AA0BE" w14:textId="77777777" w:rsidR="0001212A" w:rsidRPr="00A347AF" w:rsidRDefault="0001212A" w:rsidP="0001212A">
      <w:r w:rsidRPr="00A347AF">
        <w:rPr>
          <w:rStyle w:val="Style13ptBold"/>
        </w:rPr>
        <w:t xml:space="preserve">Kaplan et al 07 </w:t>
      </w:r>
      <w:r w:rsidRPr="00A347AF">
        <w:t xml:space="preserve">(DellaVigna, S., and E. Kaplan. “The Fox News Effect: Media Bias and Voting.” The Quarterly Journal of Economics, vol. 122, no. 3, 2007, pp. 1187–1234., </w:t>
      </w:r>
      <w:hyperlink r:id="rId5" w:history="1">
        <w:r w:rsidRPr="00A347AF">
          <w:rPr>
            <w:rStyle w:val="Hyperlink"/>
          </w:rPr>
          <w:t>https://doi.org/10.1162/qjec.122.3.1187</w:t>
        </w:r>
      </w:hyperlink>
      <w:r w:rsidRPr="00A347AF">
        <w:t>. //chskk)</w:t>
      </w:r>
    </w:p>
    <w:p w14:paraId="13457DE1" w14:textId="77777777" w:rsidR="0001212A" w:rsidRPr="00A347AF" w:rsidRDefault="0001212A" w:rsidP="0001212A">
      <w:pPr>
        <w:rPr>
          <w:sz w:val="12"/>
        </w:rPr>
      </w:pPr>
      <w:r w:rsidRPr="00A347AF">
        <w:rPr>
          <w:sz w:val="12"/>
        </w:rPr>
        <w:t xml:space="preserve">Next, we come to the main analysis. We </w:t>
      </w:r>
      <w:r w:rsidRPr="00A347AF">
        <w:rPr>
          <w:rStyle w:val="Emphasis"/>
          <w:highlight w:val="green"/>
        </w:rPr>
        <w:t>consider the impact of the entry of</w:t>
      </w:r>
      <w:r w:rsidRPr="00A347AF">
        <w:rPr>
          <w:rStyle w:val="Emphasis"/>
        </w:rPr>
        <w:t xml:space="preserve"> </w:t>
      </w:r>
      <w:r w:rsidRPr="00A347AF">
        <w:rPr>
          <w:sz w:val="12"/>
        </w:rPr>
        <w:t xml:space="preserve">the </w:t>
      </w:r>
      <w:r w:rsidRPr="00A347AF">
        <w:rPr>
          <w:rStyle w:val="Emphasis"/>
          <w:highlight w:val="green"/>
        </w:rPr>
        <w:t>Fox News</w:t>
      </w:r>
      <w:r w:rsidRPr="00A347AF">
        <w:rPr>
          <w:sz w:val="12"/>
        </w:rPr>
        <w:t xml:space="preserve"> Channel on the change in the Republican vote share between 1996 and 2000 at the town level, conditional on the control variables described. This strategy exploits the timing of the entry. By the November 1996 elections, the Fox News Channel had been launched in only a few markets; even in those markets, the launch was only one month before the elections. By the November 2000 elections, the channel had an audience that was smaller than, but nonetheless comparable to, that of CNN. We </w:t>
      </w:r>
      <w:r w:rsidRPr="00A347AF">
        <w:rPr>
          <w:rStyle w:val="Emphasis"/>
          <w:highlight w:val="green"/>
        </w:rPr>
        <w:t>compare the change in Republican vote share</w:t>
      </w:r>
      <w:r w:rsidRPr="00A347AF">
        <w:rPr>
          <w:sz w:val="12"/>
        </w:rPr>
        <w:t xml:space="preserve"> </w:t>
      </w:r>
      <w:r w:rsidRPr="00A347AF">
        <w:rPr>
          <w:rStyle w:val="Emphasis"/>
          <w:highlight w:val="green"/>
        </w:rPr>
        <w:t>between 1996 and 2000 for towns with</w:t>
      </w:r>
      <w:r w:rsidRPr="00A347AF">
        <w:rPr>
          <w:sz w:val="12"/>
        </w:rPr>
        <w:t xml:space="preserve"> the </w:t>
      </w:r>
      <w:r w:rsidRPr="00A347AF">
        <w:rPr>
          <w:rStyle w:val="Emphasis"/>
          <w:highlight w:val="green"/>
        </w:rPr>
        <w:t>Fox News</w:t>
      </w:r>
      <w:r w:rsidRPr="00A347AF">
        <w:rPr>
          <w:sz w:val="12"/>
        </w:rPr>
        <w:t xml:space="preserve"> Channel in 2000 </w:t>
      </w:r>
      <w:r w:rsidRPr="00A347AF">
        <w:rPr>
          <w:rStyle w:val="Emphasis"/>
          <w:highlight w:val="green"/>
        </w:rPr>
        <w:t>and</w:t>
      </w:r>
      <w:r w:rsidRPr="00A347AF">
        <w:rPr>
          <w:rStyle w:val="Emphasis"/>
        </w:rPr>
        <w:t xml:space="preserve"> </w:t>
      </w:r>
      <w:r w:rsidRPr="00A347AF">
        <w:rPr>
          <w:sz w:val="12"/>
        </w:rPr>
        <w:t xml:space="preserve">towns </w:t>
      </w:r>
      <w:r w:rsidRPr="00A347AF">
        <w:rPr>
          <w:rStyle w:val="Emphasis"/>
          <w:highlight w:val="green"/>
        </w:rPr>
        <w:t>without</w:t>
      </w:r>
      <w:r w:rsidRPr="00A347AF">
        <w:rPr>
          <w:rStyle w:val="Emphasis"/>
        </w:rPr>
        <w:t xml:space="preserve"> </w:t>
      </w:r>
      <w:r w:rsidRPr="00A347AF">
        <w:rPr>
          <w:sz w:val="12"/>
        </w:rPr>
        <w:t xml:space="preserve">the channel in 2000, weighting for number of voters. This uses a standard differences-in-differences methodology in that it compares the change over time (fi rst difference) for the towns with the Fox News Channel versus 90 Stefano DellaVigna and Ethan Kaplan the towns without (second difference). This tests whether or not exposure to the channell, and more in general to politically biased media, leads to persuasion. The results are reported in Table 6.2, column one. Formally, we estimate the specifi cation as follows: vv d k R k R F k FOX ,2000 es ,1996 ,Pr ,Pres , − =+ + α β 2000 ΓXkgk + + η ε (4.1) where v v k R k R ,2000 es ,1996 ,Pr ,Pres − denotes the change in the two-party Republican vote sharebetween the year 1996 and the year 2000. The set of controls Xk includes town-level demographic variables from the 1990 and 2000 U.S. Census, as well as controls for features of the cable system in the town (number of channels provided and in the number of potential subscribers). In addition, the specifi cation includes a set of geographical fi xed effects hg, at the U.S. congressional district level in panel A and at the county level in panel B. The fi xed effects and the control help to ensure the comparability of towns with and without the Fox News Channel. In the specification with district fixed effects, we compare towns in the same congressional district, served by cable companies with similar features, and with similar demographics. In the specification with county fixed effects we make the same comparison for towns within a county. Geographic neighbors are more likely to be comparable, in particular, if they share similar demographics and cable system features. </w:t>
      </w:r>
      <w:r w:rsidRPr="00A347AF">
        <w:rPr>
          <w:rStyle w:val="Emphasis"/>
          <w:highlight w:val="green"/>
        </w:rPr>
        <w:t>Our main finding is</w:t>
      </w:r>
      <w:r w:rsidRPr="00A347AF">
        <w:rPr>
          <w:sz w:val="12"/>
        </w:rPr>
        <w:t xml:space="preserve"> that the </w:t>
      </w:r>
      <w:r w:rsidRPr="00A347AF">
        <w:rPr>
          <w:rStyle w:val="Emphasis"/>
          <w:highlight w:val="green"/>
        </w:rPr>
        <w:t>Fox News</w:t>
      </w:r>
      <w:r w:rsidRPr="00A347AF">
        <w:rPr>
          <w:sz w:val="12"/>
        </w:rPr>
        <w:t xml:space="preserve"> Channel </w:t>
      </w:r>
      <w:r w:rsidRPr="00A347AF">
        <w:rPr>
          <w:rStyle w:val="Emphasis"/>
          <w:highlight w:val="green"/>
        </w:rPr>
        <w:t>had a significant impact on the 2000 elections</w:t>
      </w:r>
      <w:r w:rsidRPr="00A347AF">
        <w:rPr>
          <w:sz w:val="12"/>
        </w:rPr>
        <w:t xml:space="preserve">. The entry increased the Republican vote share in presidential elections by 0.4 percentage points with district fi ed effects (panel A) or 0.7 percentage points with county fixed effects (panel B). The difference between the specifications with congressional district (panel A) and county fi xed effects (panel B) refl ect different geographic comparisons. In both specifi cations, the result is statistically signifi cant and robust to a variety of alternative specifi cations, alternative samples, and placebo specifi cations, documented in DellaVigna and Kaplan (2007). Column two in table 6.2 presents one such robustness check: We obtain very similar results if we control for the vote share in 1996, v k R ,1996 ,Pres , instead of taking the fi rst difference as in (4.1). Altogether, these </w:t>
      </w:r>
      <w:r w:rsidRPr="00A347AF">
        <w:rPr>
          <w:rStyle w:val="Emphasis"/>
          <w:highlight w:val="green"/>
        </w:rPr>
        <w:t>results imply that exposure to the media shifted people’s voting in the direction of the media content</w:t>
      </w:r>
      <w:r w:rsidRPr="00A347AF">
        <w:rPr>
          <w:sz w:val="12"/>
        </w:rPr>
        <w:t xml:space="preserve">. </w:t>
      </w:r>
      <w:r w:rsidRPr="00A347AF">
        <w:rPr>
          <w:rStyle w:val="Emphasis"/>
          <w:highlight w:val="green"/>
        </w:rPr>
        <w:t>How large is this effect</w:t>
      </w:r>
      <w:r w:rsidRPr="00A347AF">
        <w:rPr>
          <w:sz w:val="12"/>
        </w:rPr>
        <w:t xml:space="preserve"> of the media? Since the Fox News Channel was available in 2000 in about 35 percent of households, the impact is estimated to be 0.15 to 0.2 percentage points, or approximately </w:t>
      </w:r>
      <w:r w:rsidRPr="00A347AF">
        <w:rPr>
          <w:rStyle w:val="Emphasis"/>
          <w:highlight w:val="green"/>
        </w:rPr>
        <w:t>200,000 votes</w:t>
      </w:r>
      <w:r w:rsidRPr="00A347AF">
        <w:rPr>
          <w:sz w:val="12"/>
        </w:rPr>
        <w:t xml:space="preserve"> nationwide. While this vote shift is small compared to the nationwide shift toward the Republicans of 3.5 percentage points between 1996 and 2000, </w:t>
      </w:r>
      <w:r w:rsidRPr="00A347AF">
        <w:rPr>
          <w:rStyle w:val="Emphasis"/>
          <w:highlight w:val="green"/>
        </w:rPr>
        <w:t>it is</w:t>
      </w:r>
      <w:r w:rsidRPr="00A347AF">
        <w:rPr>
          <w:sz w:val="12"/>
        </w:rPr>
        <w:t xml:space="preserve"> </w:t>
      </w:r>
      <w:r w:rsidRPr="00A347AF">
        <w:rPr>
          <w:rStyle w:val="Emphasis"/>
          <w:highlight w:val="green"/>
        </w:rPr>
        <w:t>still likely to have been decisive in the close 2000</w:t>
      </w:r>
      <w:r w:rsidRPr="00A347AF">
        <w:rPr>
          <w:rStyle w:val="Emphasis"/>
        </w:rPr>
        <w:t xml:space="preserve"> </w:t>
      </w:r>
      <w:r w:rsidRPr="00A347AF">
        <w:rPr>
          <w:sz w:val="12"/>
        </w:rPr>
        <w:t xml:space="preserve">presidential </w:t>
      </w:r>
      <w:r w:rsidRPr="00A347AF">
        <w:rPr>
          <w:rStyle w:val="Emphasis"/>
          <w:highlight w:val="green"/>
        </w:rPr>
        <w:t>elections.</w:t>
      </w:r>
      <w:r w:rsidRPr="00A347AF">
        <w:rPr>
          <w:sz w:val="12"/>
        </w:rPr>
        <w:t xml:space="preserve"> Moreover</w:t>
      </w:r>
      <w:r w:rsidRPr="00A347AF">
        <w:rPr>
          <w:rStyle w:val="Emphasis"/>
          <w:highlight w:val="green"/>
        </w:rPr>
        <w:t>, this impact may become larger</w:t>
      </w:r>
      <w:r w:rsidRPr="00A347AF">
        <w:rPr>
          <w:rStyle w:val="Emphasis"/>
        </w:rPr>
        <w:t xml:space="preserve"> </w:t>
      </w:r>
      <w:r w:rsidRPr="00A347AF">
        <w:rPr>
          <w:sz w:val="12"/>
        </w:rPr>
        <w:t xml:space="preserve">over time </w:t>
      </w:r>
      <w:r w:rsidRPr="00A347AF">
        <w:rPr>
          <w:rStyle w:val="Emphasis"/>
          <w:highlight w:val="green"/>
        </w:rPr>
        <w:t>as the channel’s audience and diffusion grow</w:t>
      </w:r>
      <w:r w:rsidRPr="00A347AF">
        <w:rPr>
          <w:sz w:val="12"/>
        </w:rPr>
        <w:t>.</w:t>
      </w:r>
    </w:p>
    <w:p w14:paraId="6BFAE6F2" w14:textId="77777777" w:rsidR="0001212A" w:rsidRPr="00A347AF" w:rsidRDefault="0001212A" w:rsidP="0001212A">
      <w:pPr>
        <w:rPr>
          <w:sz w:val="12"/>
        </w:rPr>
      </w:pPr>
    </w:p>
    <w:p w14:paraId="137AB353" w14:textId="77777777" w:rsidR="0001212A" w:rsidRPr="00A347AF" w:rsidRDefault="0001212A" w:rsidP="0001212A">
      <w:pPr>
        <w:pStyle w:val="Heading4"/>
      </w:pPr>
      <w:r w:rsidRPr="00A347AF">
        <w:rPr>
          <w:u w:val="single"/>
        </w:rPr>
        <w:t xml:space="preserve">Flawed </w:t>
      </w:r>
      <w:r w:rsidRPr="00A347AF">
        <w:t xml:space="preserve">elections </w:t>
      </w:r>
      <w:r w:rsidRPr="00A347AF">
        <w:rPr>
          <w:u w:val="single"/>
        </w:rPr>
        <w:t>undermine</w:t>
      </w:r>
      <w:r w:rsidRPr="00A347AF">
        <w:t xml:space="preserve"> international modeling and larger democratic norms</w:t>
      </w:r>
    </w:p>
    <w:p w14:paraId="653E2FB9" w14:textId="77777777" w:rsidR="0001212A" w:rsidRPr="00A347AF" w:rsidRDefault="0001212A" w:rsidP="0001212A">
      <w:pPr>
        <w:rPr>
          <w:sz w:val="18"/>
          <w:szCs w:val="20"/>
        </w:rPr>
      </w:pPr>
      <w:r w:rsidRPr="00A347AF">
        <w:rPr>
          <w:rStyle w:val="Style13ptBold"/>
        </w:rPr>
        <w:t>Annan et al. 12</w:t>
      </w:r>
      <w:r w:rsidRPr="00A347AF">
        <w:t xml:space="preserve"> </w:t>
      </w:r>
      <w:r w:rsidRPr="00A347AF">
        <w:rPr>
          <w:sz w:val="18"/>
          <w:szCs w:val="20"/>
        </w:rPr>
        <w:t xml:space="preserve">Mr Kofi A. Annan (Former Secretary-General of the UN, and President of the Kofi Annan Foundation), H.E. Dr Ernesto Zedillo Ponce de León (Former President of Mexico, Frederick Iseman ‘74 Director, the Yale Center for the Study of Globalization), H.E. Mr Martti Ahtisaari (Former President of the Republic of Finland), Dr Madeleine K. Albright (Former US Secretary of State and Chairman of the National Democratic Institute (NDI)), Ms Louise Arbour (President and Chief Executive Officer of the International Crisis Group), Mr Vidar Helgesen (Secretary-General of the International Institute for Democracy and Electoral Assistance (International IDEA)), Dr Rima Khalaf Hunaidi (Under-Secretary-General and Executive Secretary of the UN Economic and Social Commission for Western Asia (UN ESCWA)), H.E. Dr Festus Mogae (Former President of Botswana), Professor Amartya Sen (Professor of Economics, Harvard University), Dr Javier Solana (Former Secretary General of the Council of the European Union), H.E. Prof Dr Vaira (Former President of the Republic of Latvia), H.E. Dr N. Hassan Wirajuda (Former Foreign Minister, and Member of the Council of Presidential Advisors of the Republic of Indonesia), September 2012, “ Deepening Democracy: A Strategy for Improving the Integrity of Elections Worldwide,” Global Comission on Elections, Democracy, &amp; Security, </w:t>
      </w:r>
      <w:hyperlink r:id="rId6" w:history="1">
        <w:r w:rsidRPr="00A347AF">
          <w:rPr>
            <w:rStyle w:val="Hyperlink"/>
            <w:sz w:val="18"/>
            <w:szCs w:val="20"/>
          </w:rPr>
          <w:t>http://www.operationspaix.net/DATA/DOCUMENT/7358~v~The_Report_Of_The_Global_Commission_on_Elections_Democracy___Security__septembre_2012_.pd</w:t>
        </w:r>
      </w:hyperlink>
      <w:r w:rsidRPr="00A347AF">
        <w:rPr>
          <w:sz w:val="18"/>
          <w:szCs w:val="20"/>
        </w:rPr>
        <w:t>, SJBE</w:t>
      </w:r>
    </w:p>
    <w:p w14:paraId="1DB9AB5E" w14:textId="77777777" w:rsidR="0001212A" w:rsidRPr="00A347AF" w:rsidRDefault="0001212A" w:rsidP="0001212A">
      <w:pPr>
        <w:rPr>
          <w:sz w:val="14"/>
        </w:rPr>
      </w:pPr>
      <w:r w:rsidRPr="00A347AF">
        <w:rPr>
          <w:sz w:val="14"/>
        </w:rPr>
        <w:t xml:space="preserve">124. </w:t>
      </w:r>
      <w:r w:rsidRPr="00A347AF">
        <w:rPr>
          <w:rStyle w:val="Emphasis"/>
          <w:highlight w:val="green"/>
        </w:rPr>
        <w:t>Democracy is a</w:t>
      </w:r>
      <w:r w:rsidRPr="00A347AF">
        <w:rPr>
          <w:rStyle w:val="Emphasis"/>
        </w:rPr>
        <w:t xml:space="preserve"> universal aspiration and a </w:t>
      </w:r>
      <w:r w:rsidRPr="00A347AF">
        <w:rPr>
          <w:rStyle w:val="Emphasis"/>
          <w:highlight w:val="green"/>
        </w:rPr>
        <w:t>transnational norm</w:t>
      </w:r>
      <w:r w:rsidRPr="00A347AF">
        <w:rPr>
          <w:rStyle w:val="Emphasis"/>
        </w:rPr>
        <w:t>.</w:t>
      </w:r>
      <w:r w:rsidRPr="00A347AF">
        <w:rPr>
          <w:sz w:val="14"/>
        </w:rPr>
        <w:t xml:space="preserve"> International support for elections with integrity— from citizens, civil society organizations, democratic governments, and regional and intergovernmental organizations—should be encouraged and welcomed. </w:t>
      </w:r>
      <w:r w:rsidRPr="00A347AF">
        <w:rPr>
          <w:rStyle w:val="Emphasis"/>
        </w:rPr>
        <w:t>At the same time, international support for elections with integrity incurs responsibilities, including honouring the principle of local ownership, committing to build the local capacity and institutions necessary for democracy to be self-sustaining, and being transparent and accountable</w:t>
      </w:r>
      <w:r w:rsidRPr="00A347AF">
        <w:rPr>
          <w:sz w:val="14"/>
        </w:rPr>
        <w:t xml:space="preserve">. Like international efforts </w:t>
      </w:r>
      <w:r w:rsidRPr="00A347AF">
        <w:rPr>
          <w:sz w:val="14"/>
        </w:rPr>
        <w:lastRenderedPageBreak/>
        <w:t xml:space="preserve">at development and humanitarian action, supporters of democracy should strive to ‘Do No Harm’. </w:t>
      </w:r>
      <w:r w:rsidRPr="00A347AF">
        <w:rPr>
          <w:rStyle w:val="Emphasis"/>
        </w:rPr>
        <w:t>For democratic governments to be effective in promoting the integrity of elections in other countries, they should ensure that their own elections are conducted with integrity.</w:t>
      </w:r>
      <w:r w:rsidRPr="00A347AF">
        <w:rPr>
          <w:sz w:val="14"/>
        </w:rPr>
        <w:t xml:space="preserve"> 125. Different types of international actors promote and protect electoral integrity globally. A non-exhaustive list includes transnational civil society organizations that help citizens mobilize for clean elections, help political parties to be effective and constructive political competitors, assist parliaments to be more effective in representing constituents, and empower women to have a greater voice and participation in electoral politics; international organizations that help organize and manage elections and attempt to build local capacity for elections with integrity; civil society organizations and intergovernmental organizations that observe elections; international and regional organizations that mediate electoral conflicts; and democratic governments that fund governments and civil society organizations to support democracy, and which occasionally engage diplomatically to promote and protect the integrity of elections. 126. </w:t>
      </w:r>
      <w:r w:rsidRPr="00A347AF">
        <w:rPr>
          <w:rStyle w:val="Emphasis"/>
          <w:highlight w:val="green"/>
        </w:rPr>
        <w:t>The most controversial</w:t>
      </w:r>
      <w:r w:rsidRPr="00A347AF">
        <w:rPr>
          <w:rStyle w:val="Emphasis"/>
        </w:rPr>
        <w:t xml:space="preserve"> of these international </w:t>
      </w:r>
      <w:r w:rsidRPr="00A347AF">
        <w:rPr>
          <w:rStyle w:val="Emphasis"/>
          <w:highlight w:val="green"/>
        </w:rPr>
        <w:t>actors are democratic governments</w:t>
      </w:r>
      <w:r w:rsidRPr="00A347AF">
        <w:rPr>
          <w:rStyle w:val="Emphasis"/>
        </w:rPr>
        <w:t xml:space="preserve">. They are controversial because </w:t>
      </w:r>
      <w:r w:rsidRPr="00A347AF">
        <w:rPr>
          <w:rStyle w:val="Emphasis"/>
          <w:highlight w:val="green"/>
        </w:rPr>
        <w:t>their support for genuine elections</w:t>
      </w:r>
      <w:r w:rsidRPr="00A347AF">
        <w:rPr>
          <w:rStyle w:val="Emphasis"/>
        </w:rPr>
        <w:t xml:space="preserve"> too </w:t>
      </w:r>
      <w:r w:rsidRPr="00A347AF">
        <w:rPr>
          <w:rStyle w:val="Emphasis"/>
          <w:highlight w:val="green"/>
        </w:rPr>
        <w:t>frequently tends to be haphazard</w:t>
      </w:r>
      <w:r w:rsidRPr="00A347AF">
        <w:rPr>
          <w:rStyle w:val="Emphasis"/>
        </w:rPr>
        <w:t xml:space="preserve"> and compromised by competing national interests. While their rhetorical support for elections with integrity may be constant, their record of responding to flawed elections is not.</w:t>
      </w:r>
      <w:r w:rsidRPr="00A347AF">
        <w:rPr>
          <w:sz w:val="14"/>
        </w:rPr>
        <w:t xml:space="preserve"> In some cases, their interest lies in bolstering a preferred candidate, not in an election with integrity per se. Too often, democratic governments have turned a blind eye to electoral malpractice by regimes and incumbents with whom they have friendly relations. Extending back to the Cold War era, the historical record includes support for coups and interventions that undermined popularly elected governments. 127. We still live in a world in which states act on their strategic interests. </w:t>
      </w:r>
      <w:r w:rsidRPr="00A347AF">
        <w:rPr>
          <w:rStyle w:val="Emphasis"/>
        </w:rPr>
        <w:t xml:space="preserve">The key lies in reminding democratic governments that their strategic interest is best served by supporting elections with integrity. Not only do </w:t>
      </w:r>
      <w:r w:rsidRPr="00A347AF">
        <w:rPr>
          <w:rStyle w:val="Emphasis"/>
          <w:highlight w:val="green"/>
        </w:rPr>
        <w:t>democratic governments share an interest in the spread of democracy as a bulwark for international peace</w:t>
      </w:r>
      <w:r w:rsidRPr="00A347AF">
        <w:rPr>
          <w:rStyle w:val="Emphasis"/>
        </w:rPr>
        <w:t xml:space="preserve">, but they must also learn that their bilateral </w:t>
      </w:r>
      <w:r w:rsidRPr="00A347AF">
        <w:rPr>
          <w:rStyle w:val="Emphasis"/>
          <w:highlight w:val="green"/>
        </w:rPr>
        <w:t>relations are strengthened when their partners have democratic legitimacy earned</w:t>
      </w:r>
      <w:r w:rsidRPr="00A347AF">
        <w:rPr>
          <w:rStyle w:val="Emphasis"/>
        </w:rPr>
        <w:t xml:space="preserve"> </w:t>
      </w:r>
      <w:r w:rsidRPr="00A347AF">
        <w:rPr>
          <w:rStyle w:val="Emphasis"/>
          <w:highlight w:val="green"/>
        </w:rPr>
        <w:t>through genuine elections</w:t>
      </w:r>
      <w:r w:rsidRPr="00A347AF">
        <w:rPr>
          <w:sz w:val="14"/>
        </w:rPr>
        <w:t xml:space="preserve">. International Support for Democracy: Best Practice Begins at Home 128. </w:t>
      </w:r>
      <w:r w:rsidRPr="00A347AF">
        <w:rPr>
          <w:rStyle w:val="Emphasis"/>
        </w:rPr>
        <w:t xml:space="preserve">One of the most important roles that </w:t>
      </w:r>
      <w:r w:rsidRPr="00A347AF">
        <w:rPr>
          <w:rStyle w:val="Emphasis"/>
          <w:highlight w:val="green"/>
        </w:rPr>
        <w:t>democracies can</w:t>
      </w:r>
      <w:r w:rsidRPr="00A347AF">
        <w:rPr>
          <w:rStyle w:val="Emphasis"/>
        </w:rPr>
        <w:t xml:space="preserve"> play in helping to support elections with integrity elsewhere is to </w:t>
      </w:r>
      <w:r w:rsidRPr="00A347AF">
        <w:rPr>
          <w:rStyle w:val="Emphasis"/>
          <w:highlight w:val="green"/>
        </w:rPr>
        <w:t>model best practice through their own electoral behaviour</w:t>
      </w:r>
      <w:r w:rsidRPr="00A347AF">
        <w:rPr>
          <w:rStyle w:val="Emphasis"/>
        </w:rPr>
        <w:t>. Democracies that honour the integrity of elections provide compelling examples for others.</w:t>
      </w:r>
      <w:r w:rsidRPr="00A347AF">
        <w:rPr>
          <w:sz w:val="14"/>
        </w:rPr>
        <w:t xml:space="preserve"> When they are older democracies, which traditionally have been donors of international assistance, it provides evidence of sincerity and commitment: they walk the walk and don’t just talk the talk of elections with integrity. </w:t>
      </w:r>
      <w:r w:rsidRPr="00A347AF">
        <w:rPr>
          <w:rStyle w:val="Emphasis"/>
        </w:rPr>
        <w:t xml:space="preserve">When they are younger, poorer democracies, they give lie to the myth that elections are a luxury that the poor cannot afford. </w:t>
      </w:r>
      <w:r w:rsidRPr="00A347AF">
        <w:rPr>
          <w:sz w:val="14"/>
        </w:rPr>
        <w:t xml:space="preserve">129. We are concerned when older democracies send harmful signals to the rest of the world regarding the integrity of elections. For example, in the USA, hundreds of millions of dollars spent on non-stop attack ads with little disclosure of who is responsible for funding is doing palpable damage to the USA’s democratic reputation. Such behaviour sends the message that anything goes with regard to political finance, and that moneyed interests are more important than elections with integrity. 130. In Europe, economic recession and the pressure of bad debt are putting democracy under great strain. The politics of spending cuts and budget austerity, whatever their merit, are difficult for all modes of governance, democracy included, but it is striking how quickly European leaders have fallen into a technocratic trap, believing that public legitimacy is not needed to make and implement difficult economic decisions. When the European Union (EU) tells elected politicians that they have no choice but to implement radical austerity measures, it tells the people of those countries that they can ‘choose governments but not policies’.64 </w:t>
      </w:r>
      <w:r w:rsidRPr="00A347AF">
        <w:rPr>
          <w:rStyle w:val="Emphasis"/>
          <w:highlight w:val="green"/>
        </w:rPr>
        <w:t xml:space="preserve">When leaders in older democracies appear to fear their own voters, it sends a chilling message </w:t>
      </w:r>
      <w:r w:rsidRPr="00A347AF">
        <w:rPr>
          <w:rStyle w:val="Emphasis"/>
        </w:rPr>
        <w:t xml:space="preserve">to the rest of the world </w:t>
      </w:r>
      <w:r w:rsidRPr="00A347AF">
        <w:rPr>
          <w:rStyle w:val="Emphasis"/>
          <w:highlight w:val="green"/>
        </w:rPr>
        <w:t>about</w:t>
      </w:r>
      <w:r w:rsidRPr="00A347AF">
        <w:rPr>
          <w:rStyle w:val="Emphasis"/>
        </w:rPr>
        <w:t xml:space="preserve"> basic confidence in </w:t>
      </w:r>
      <w:r w:rsidRPr="00A347AF">
        <w:rPr>
          <w:rStyle w:val="Emphasis"/>
          <w:highlight w:val="green"/>
        </w:rPr>
        <w:t>democratic practice</w:t>
      </w:r>
      <w:r w:rsidRPr="00A347AF">
        <w:rPr>
          <w:sz w:val="14"/>
        </w:rPr>
        <w:t xml:space="preserve">. International Engagement with Flawed Elections 131. </w:t>
      </w:r>
      <w:r w:rsidRPr="00A347AF">
        <w:rPr>
          <w:rStyle w:val="Emphasis"/>
        </w:rPr>
        <w:t xml:space="preserve">Egregiously </w:t>
      </w:r>
      <w:r w:rsidRPr="00A347AF">
        <w:rPr>
          <w:rStyle w:val="Emphasis"/>
          <w:highlight w:val="green"/>
        </w:rPr>
        <w:t>flawed elections undermine all of the goals to which</w:t>
      </w:r>
      <w:r w:rsidRPr="00A347AF">
        <w:rPr>
          <w:rStyle w:val="Emphasis"/>
        </w:rPr>
        <w:t xml:space="preserve"> </w:t>
      </w:r>
      <w:r w:rsidRPr="00A347AF">
        <w:rPr>
          <w:rStyle w:val="Emphasis"/>
          <w:highlight w:val="green"/>
        </w:rPr>
        <w:t>democracies</w:t>
      </w:r>
      <w:r w:rsidRPr="00A347AF">
        <w:rPr>
          <w:rStyle w:val="Emphasis"/>
        </w:rPr>
        <w:t xml:space="preserve"> and international organizations </w:t>
      </w:r>
      <w:r w:rsidRPr="00A347AF">
        <w:rPr>
          <w:rStyle w:val="Emphasis"/>
          <w:highlight w:val="green"/>
        </w:rPr>
        <w:t>aspire</w:t>
      </w:r>
      <w:r w:rsidRPr="00A347AF">
        <w:rPr>
          <w:rStyle w:val="Emphasis"/>
        </w:rPr>
        <w:t xml:space="preserve">. Electoral violence undermines </w:t>
      </w:r>
      <w:r w:rsidRPr="00A347AF">
        <w:rPr>
          <w:rStyle w:val="Emphasis"/>
          <w:highlight w:val="green"/>
        </w:rPr>
        <w:t>basic security</w:t>
      </w:r>
      <w:r w:rsidRPr="00A347AF">
        <w:rPr>
          <w:rStyle w:val="Emphasis"/>
        </w:rPr>
        <w:t xml:space="preserve"> and human rights. Political instability undermines </w:t>
      </w:r>
      <w:r w:rsidRPr="00A347AF">
        <w:rPr>
          <w:rStyle w:val="Emphasis"/>
          <w:highlight w:val="green"/>
        </w:rPr>
        <w:t>economic confidence</w:t>
      </w:r>
      <w:r w:rsidRPr="00A347AF">
        <w:rPr>
          <w:rStyle w:val="Emphasis"/>
        </w:rPr>
        <w:t xml:space="preserve"> and contributes to capital flight. When elections lack domestic legitimacy,</w:t>
      </w:r>
      <w:r w:rsidRPr="00A347AF">
        <w:rPr>
          <w:rStyle w:val="Emphasis"/>
          <w:highlight w:val="green"/>
        </w:rPr>
        <w:t xml:space="preserve"> the likelihood of</w:t>
      </w:r>
      <w:r w:rsidRPr="00A347AF">
        <w:rPr>
          <w:rStyle w:val="Emphasis"/>
        </w:rPr>
        <w:t xml:space="preserve"> political </w:t>
      </w:r>
      <w:r w:rsidRPr="00A347AF">
        <w:rPr>
          <w:rStyle w:val="Emphasis"/>
          <w:highlight w:val="green"/>
        </w:rPr>
        <w:t>violence increases</w:t>
      </w:r>
      <w:r w:rsidRPr="00A347AF">
        <w:rPr>
          <w:rStyle w:val="Emphasis"/>
        </w:rPr>
        <w:t xml:space="preserve">. </w:t>
      </w:r>
      <w:r w:rsidRPr="00A347AF">
        <w:rPr>
          <w:sz w:val="14"/>
        </w:rPr>
        <w:t xml:space="preserve">Political violence is often perpetrated by those seeking to hold on to power by suppressing opposition support in the lead-up to polls, though it can break out on a large scale when election results themselves are not accepted as credible, and when the aggrieved sides seek to overturn the official outcome. </w:t>
      </w:r>
    </w:p>
    <w:p w14:paraId="76F002D9" w14:textId="77777777" w:rsidR="0001212A" w:rsidRPr="00A347AF" w:rsidRDefault="0001212A" w:rsidP="0001212A">
      <w:pPr>
        <w:pStyle w:val="Heading4"/>
      </w:pPr>
      <w:r w:rsidRPr="00A347AF">
        <w:t xml:space="preserve">Subjective journalism creates </w:t>
      </w:r>
      <w:r w:rsidRPr="00A347AF">
        <w:rPr>
          <w:u w:val="single"/>
        </w:rPr>
        <w:t>echo chambers</w:t>
      </w:r>
      <w:r w:rsidRPr="00A347AF">
        <w:t xml:space="preserve"> which spread </w:t>
      </w:r>
      <w:r w:rsidRPr="00A347AF">
        <w:rPr>
          <w:u w:val="single"/>
        </w:rPr>
        <w:t>climate misinformation</w:t>
      </w:r>
      <w:r w:rsidRPr="00A347AF">
        <w:t xml:space="preserve"> across the electorate</w:t>
      </w:r>
    </w:p>
    <w:p w14:paraId="70AA2688" w14:textId="77777777" w:rsidR="0001212A" w:rsidRPr="00A347AF" w:rsidRDefault="0001212A" w:rsidP="0001212A">
      <w:pPr>
        <w:rPr>
          <w:rStyle w:val="Style13ptBold"/>
        </w:rPr>
      </w:pPr>
      <w:r w:rsidRPr="00A347AF">
        <w:rPr>
          <w:rStyle w:val="Style13ptBold"/>
        </w:rPr>
        <w:t xml:space="preserve">Hewitt 21 </w:t>
      </w:r>
      <w:r w:rsidRPr="00A347AF">
        <w:t>("Media Coverage Of Climate Change Is Improving. But That Alone Won't Stamp Out Disinformation". Wbur.Org, 2022, https://www.wbur.org/cognoscenti/2021/07/02/heat-political-bias-in-climate-coverage-frederick-hewett. Accessed 3 Mar 2022. //chskk)</w:t>
      </w:r>
    </w:p>
    <w:p w14:paraId="4A95183B" w14:textId="77777777" w:rsidR="0001212A" w:rsidRPr="00A347AF" w:rsidRDefault="0001212A" w:rsidP="0001212A">
      <w:pPr>
        <w:rPr>
          <w:sz w:val="12"/>
        </w:rPr>
      </w:pPr>
      <w:r w:rsidRPr="00A347AF">
        <w:rPr>
          <w:sz w:val="12"/>
        </w:rPr>
        <w:t xml:space="preserve">But delving deeper into YPCCC’s data reveals that acceptance of climate change is not growing equally across the political spectrum. </w:t>
      </w:r>
      <w:r w:rsidRPr="00A347AF">
        <w:rPr>
          <w:rStyle w:val="Emphasis"/>
          <w:highlight w:val="green"/>
        </w:rPr>
        <w:t>Republicans are</w:t>
      </w:r>
      <w:r w:rsidRPr="00A347AF">
        <w:rPr>
          <w:sz w:val="12"/>
        </w:rPr>
        <w:t xml:space="preserve"> actually a bit </w:t>
      </w:r>
      <w:r w:rsidRPr="00A347AF">
        <w:rPr>
          <w:rStyle w:val="Emphasis"/>
          <w:highlight w:val="green"/>
        </w:rPr>
        <w:t>less likely to believe</w:t>
      </w:r>
      <w:r w:rsidRPr="00A347AF">
        <w:rPr>
          <w:sz w:val="12"/>
        </w:rPr>
        <w:t xml:space="preserve"> human activities cause </w:t>
      </w:r>
      <w:r w:rsidRPr="00A347AF">
        <w:rPr>
          <w:rStyle w:val="Emphasis"/>
          <w:highlight w:val="green"/>
        </w:rPr>
        <w:t>climate change</w:t>
      </w:r>
      <w:r w:rsidRPr="00A347AF">
        <w:rPr>
          <w:rStyle w:val="Emphasis"/>
        </w:rPr>
        <w:t xml:space="preserve"> </w:t>
      </w:r>
      <w:r w:rsidRPr="00A347AF">
        <w:rPr>
          <w:sz w:val="12"/>
        </w:rPr>
        <w:t>today</w:t>
      </w:r>
      <w:r w:rsidRPr="00A347AF">
        <w:rPr>
          <w:rStyle w:val="Emphasis"/>
        </w:rPr>
        <w:t xml:space="preserve"> </w:t>
      </w:r>
      <w:r w:rsidRPr="00A347AF">
        <w:rPr>
          <w:rStyle w:val="Emphasis"/>
          <w:highlight w:val="green"/>
        </w:rPr>
        <w:t>than in 2008</w:t>
      </w:r>
      <w:r w:rsidRPr="00A347AF">
        <w:rPr>
          <w:sz w:val="12"/>
        </w:rPr>
        <w:t xml:space="preserve">, while the fraction of Democrats accepting human causation has increased substantially over the same period. That divide along party lines calls into question the ability of media coverage to influence opinion about climate change. </w:t>
      </w:r>
      <w:r w:rsidRPr="00A347AF">
        <w:rPr>
          <w:rStyle w:val="Emphasis"/>
          <w:highlight w:val="green"/>
        </w:rPr>
        <w:t>Tucker Carlson</w:t>
      </w:r>
      <w:r w:rsidRPr="00A347AF">
        <w:rPr>
          <w:sz w:val="12"/>
        </w:rPr>
        <w:t>’s</w:t>
      </w:r>
      <w:r w:rsidRPr="00A347AF">
        <w:rPr>
          <w:rStyle w:val="Emphasis"/>
        </w:rPr>
        <w:t xml:space="preserve"> </w:t>
      </w:r>
      <w:r w:rsidRPr="00A347AF">
        <w:rPr>
          <w:rStyle w:val="Emphasis"/>
          <w:highlight w:val="green"/>
        </w:rPr>
        <w:lastRenderedPageBreak/>
        <w:t>program</w:t>
      </w:r>
      <w:r w:rsidRPr="00A347AF">
        <w:rPr>
          <w:sz w:val="12"/>
        </w:rPr>
        <w:t xml:space="preserve"> on Fox News, </w:t>
      </w:r>
      <w:r w:rsidRPr="00A347AF">
        <w:rPr>
          <w:rStyle w:val="Emphasis"/>
          <w:highlight w:val="green"/>
        </w:rPr>
        <w:t>the most-watched “news” program on cable</w:t>
      </w:r>
      <w:r w:rsidRPr="00A347AF">
        <w:rPr>
          <w:sz w:val="12"/>
        </w:rPr>
        <w:t xml:space="preserve">, recently featured a </w:t>
      </w:r>
      <w:r w:rsidRPr="00A347AF">
        <w:rPr>
          <w:rStyle w:val="Emphasis"/>
          <w:highlight w:val="green"/>
        </w:rPr>
        <w:t>guest</w:t>
      </w:r>
      <w:r w:rsidRPr="00A347AF">
        <w:rPr>
          <w:rStyle w:val="Emphasis"/>
        </w:rPr>
        <w:t xml:space="preserve"> </w:t>
      </w:r>
      <w:r w:rsidRPr="00A347AF">
        <w:rPr>
          <w:sz w:val="12"/>
        </w:rPr>
        <w:t xml:space="preserve">who </w:t>
      </w:r>
      <w:r w:rsidRPr="00A347AF">
        <w:rPr>
          <w:rStyle w:val="Emphasis"/>
          <w:highlight w:val="green"/>
        </w:rPr>
        <w:t>professed that climate change is</w:t>
      </w:r>
      <w:r w:rsidRPr="00A347AF">
        <w:rPr>
          <w:sz w:val="12"/>
        </w:rPr>
        <w:t xml:space="preserve"> just </w:t>
      </w:r>
      <w:r w:rsidRPr="00A347AF">
        <w:rPr>
          <w:rStyle w:val="Emphasis"/>
          <w:highlight w:val="green"/>
        </w:rPr>
        <w:t>a fabrication of the liberal media</w:t>
      </w:r>
      <w:r w:rsidRPr="00A347AF">
        <w:rPr>
          <w:sz w:val="12"/>
        </w:rPr>
        <w:t xml:space="preserve">. Overt climate change denial is also pervasive in the comment threads of Fox’s weather-related stories. Meanwhile, left-leaning networks like MSNBC regularly run segments on the seriousness of the climate crisis. But do the media drive beliefs about climate change, or do they merely align their content with the prevailing political views of their audience? The cause and effect relationship between media coverage of climate change and what people believe about it has been the subject of academic study. One paper published in </w:t>
      </w:r>
      <w:r w:rsidRPr="00A347AF">
        <w:rPr>
          <w:rStyle w:val="Emphasis"/>
          <w:highlight w:val="green"/>
        </w:rPr>
        <w:t>the journal Climatic Change</w:t>
      </w:r>
      <w:r w:rsidRPr="00A347AF">
        <w:rPr>
          <w:sz w:val="12"/>
        </w:rPr>
        <w:t xml:space="preserve"> in 2014 </w:t>
      </w:r>
      <w:r w:rsidRPr="00A347AF">
        <w:rPr>
          <w:rStyle w:val="Emphasis"/>
          <w:highlight w:val="green"/>
        </w:rPr>
        <w:t>concluded that “partisan media tends to reinforce</w:t>
      </w:r>
      <w:r w:rsidRPr="00A347AF">
        <w:rPr>
          <w:sz w:val="12"/>
        </w:rPr>
        <w:t xml:space="preserve"> and solidify the pre-existing </w:t>
      </w:r>
      <w:r w:rsidRPr="00A347AF">
        <w:rPr>
          <w:rStyle w:val="Emphasis"/>
          <w:highlight w:val="green"/>
        </w:rPr>
        <w:t>worldviews of</w:t>
      </w:r>
      <w:r w:rsidRPr="00A347AF">
        <w:rPr>
          <w:rStyle w:val="Emphasis"/>
        </w:rPr>
        <w:t xml:space="preserve"> </w:t>
      </w:r>
      <w:r w:rsidRPr="00A347AF">
        <w:rPr>
          <w:sz w:val="12"/>
        </w:rPr>
        <w:t xml:space="preserve">audience members who share </w:t>
      </w:r>
      <w:r w:rsidRPr="00A347AF">
        <w:rPr>
          <w:rStyle w:val="Emphasis"/>
          <w:highlight w:val="green"/>
        </w:rPr>
        <w:t>the partisan slant of the media outlet</w:t>
      </w:r>
      <w:r w:rsidRPr="00A347AF">
        <w:rPr>
          <w:sz w:val="12"/>
        </w:rPr>
        <w:t xml:space="preserve">.” What that research is describing is more commonly known as </w:t>
      </w:r>
      <w:r w:rsidRPr="00A347AF">
        <w:rPr>
          <w:rStyle w:val="Emphasis"/>
          <w:highlight w:val="green"/>
        </w:rPr>
        <w:t>an echo chamber</w:t>
      </w:r>
      <w:r w:rsidRPr="00A347AF">
        <w:rPr>
          <w:sz w:val="12"/>
        </w:rPr>
        <w:t xml:space="preserve">. Rather than thinking about a causal relationship between media coverage of extreme weather and public views on climate change, it’s more helpful to think in terms of </w:t>
      </w:r>
      <w:r w:rsidRPr="00A347AF">
        <w:rPr>
          <w:rStyle w:val="Emphasis"/>
          <w:highlight w:val="green"/>
        </w:rPr>
        <w:t>positive feedback loops that tend to amplify political polarization</w:t>
      </w:r>
      <w:r w:rsidRPr="00A347AF">
        <w:rPr>
          <w:sz w:val="12"/>
        </w:rPr>
        <w:t xml:space="preserve">. Social media platforms throw gasoline on that fire by ensuring that readers only see content that conforms to their beliefs. Another study by the same authors determined that political biases once again neutralize the information content of news items about new findings in climate science. </w:t>
      </w:r>
      <w:r w:rsidRPr="00A347AF">
        <w:rPr>
          <w:rStyle w:val="Emphasis"/>
          <w:highlight w:val="green"/>
        </w:rPr>
        <w:t>Conservative media outlets have conditioned their audiences to distrust climate scientists</w:t>
      </w:r>
      <w:r w:rsidRPr="00A347AF">
        <w:rPr>
          <w:rStyle w:val="Emphasis"/>
        </w:rPr>
        <w:t xml:space="preserve"> </w:t>
      </w:r>
      <w:r w:rsidRPr="00A347AF">
        <w:rPr>
          <w:sz w:val="12"/>
        </w:rPr>
        <w:t>who present evidence supporting the widely-shared consensus on global warming. Unfortunately, this manufactured prejudice works against the recently maturing ability of scientists to quantitatively assess the degree to which climate disruption increases the probability and severity of particular extreme weather events.</w:t>
      </w:r>
    </w:p>
    <w:p w14:paraId="54CF6DC4" w14:textId="77777777" w:rsidR="0001212A" w:rsidRPr="00A347AF" w:rsidRDefault="0001212A" w:rsidP="0001212A">
      <w:pPr>
        <w:pStyle w:val="Heading4"/>
      </w:pPr>
      <w:r w:rsidRPr="00A347AF">
        <w:t xml:space="preserve">A misinformed electorate results in </w:t>
      </w:r>
      <w:r w:rsidRPr="00A347AF">
        <w:rPr>
          <w:u w:val="single"/>
        </w:rPr>
        <w:t>policy failure</w:t>
      </w:r>
      <w:r w:rsidRPr="00A347AF">
        <w:t xml:space="preserve">- objectivity is a </w:t>
      </w:r>
      <w:r w:rsidRPr="00A347AF">
        <w:rPr>
          <w:u w:val="single"/>
        </w:rPr>
        <w:t>prerequisite</w:t>
      </w:r>
      <w:r w:rsidRPr="00A347AF">
        <w:t xml:space="preserve"> to climate solutions.</w:t>
      </w:r>
    </w:p>
    <w:p w14:paraId="34B2EC58" w14:textId="77777777" w:rsidR="0001212A" w:rsidRPr="00A347AF" w:rsidRDefault="0001212A" w:rsidP="0001212A">
      <w:pPr>
        <w:rPr>
          <w:sz w:val="18"/>
          <w:szCs w:val="20"/>
        </w:rPr>
      </w:pPr>
      <w:r w:rsidRPr="00A347AF">
        <w:rPr>
          <w:rStyle w:val="Style13ptBold"/>
        </w:rPr>
        <w:t>Griffin 05</w:t>
      </w:r>
      <w:r w:rsidRPr="00A347AF">
        <w:t xml:space="preserve"> </w:t>
      </w:r>
      <w:r w:rsidRPr="00A347AF">
        <w:rPr>
          <w:sz w:val="18"/>
          <w:szCs w:val="20"/>
        </w:rPr>
        <w:t>Griffin, John (Professor of Political Science at the University of Colorado, Boulder) and Brian Newman. "Are voters better represented?" The Journal of Politics 67.4 (2005): 1206-1227.</w:t>
      </w:r>
    </w:p>
    <w:p w14:paraId="4F21B446" w14:textId="77777777" w:rsidR="0001212A" w:rsidRPr="00A347AF" w:rsidRDefault="0001212A" w:rsidP="0001212A">
      <w:pPr>
        <w:rPr>
          <w:rStyle w:val="Emphasis"/>
          <w:rFonts w:asciiTheme="majorHAnsi" w:hAnsiTheme="majorHAnsi" w:cstheme="majorHAnsi"/>
        </w:rPr>
      </w:pPr>
      <w:r w:rsidRPr="00A347AF">
        <w:rPr>
          <w:sz w:val="14"/>
        </w:rPr>
        <w:t xml:space="preserve">These results provide empirical support for the common claim that government represents voters more than nonvoters. </w:t>
      </w:r>
      <w:r w:rsidRPr="00A347AF">
        <w:rPr>
          <w:rStyle w:val="Emphasis"/>
          <w:rFonts w:asciiTheme="majorHAnsi" w:hAnsiTheme="majorHAnsi" w:cstheme="majorHAnsi"/>
        </w:rPr>
        <w:t xml:space="preserve">To recapitulate, we found substantial evidence that even though Senators may not know with certainty who votes and what their preferences are, their </w:t>
      </w:r>
      <w:r w:rsidRPr="00A347AF">
        <w:rPr>
          <w:rStyle w:val="Emphasis"/>
          <w:rFonts w:asciiTheme="majorHAnsi" w:hAnsiTheme="majorHAnsi" w:cstheme="majorHAnsi"/>
          <w:highlight w:val="green"/>
        </w:rPr>
        <w:t>patterns of roll-call voting respond to voters’ opinions</w:t>
      </w:r>
      <w:r w:rsidRPr="00A347AF">
        <w:rPr>
          <w:rStyle w:val="Emphasis"/>
          <w:rFonts w:asciiTheme="majorHAnsi" w:hAnsiTheme="majorHAnsi" w:cstheme="majorHAnsi"/>
        </w:rPr>
        <w:t xml:space="preserve">, but not to nonvoters’ opinions. We also showed that Senators’ better representation of voters is not simply a reflection of voters’ greater attention to Senators’ decisions or their identification with their Senator’s political party. Finally, we uncovered suggestive evidence that </w:t>
      </w:r>
      <w:r w:rsidRPr="00A347AF">
        <w:rPr>
          <w:rStyle w:val="Emphasis"/>
          <w:rFonts w:asciiTheme="majorHAnsi" w:hAnsiTheme="majorHAnsi" w:cstheme="majorHAnsi"/>
          <w:highlight w:val="green"/>
        </w:rPr>
        <w:t>this link</w:t>
      </w:r>
      <w:r w:rsidRPr="00A347AF">
        <w:rPr>
          <w:rStyle w:val="Emphasis"/>
          <w:rFonts w:asciiTheme="majorHAnsi" w:hAnsiTheme="majorHAnsi" w:cstheme="majorHAnsi"/>
        </w:rPr>
        <w:t xml:space="preserve"> between voters and Senators </w:t>
      </w:r>
      <w:r w:rsidRPr="00A347AF">
        <w:rPr>
          <w:rStyle w:val="Emphasis"/>
          <w:rFonts w:asciiTheme="majorHAnsi" w:hAnsiTheme="majorHAnsi" w:cstheme="majorHAnsi"/>
          <w:highlight w:val="green"/>
        </w:rPr>
        <w:t>results from voters’ selection of</w:t>
      </w:r>
      <w:r w:rsidRPr="00A347AF">
        <w:rPr>
          <w:rStyle w:val="Emphasis"/>
          <w:rFonts w:asciiTheme="majorHAnsi" w:hAnsiTheme="majorHAnsi" w:cstheme="majorHAnsi"/>
        </w:rPr>
        <w:t xml:space="preserve"> relatively </w:t>
      </w:r>
      <w:r w:rsidRPr="00A347AF">
        <w:rPr>
          <w:rStyle w:val="Emphasis"/>
          <w:rFonts w:asciiTheme="majorHAnsi" w:hAnsiTheme="majorHAnsi" w:cstheme="majorHAnsi"/>
          <w:highlight w:val="green"/>
        </w:rPr>
        <w:t>like-minded representatives</w:t>
      </w:r>
      <w:r w:rsidRPr="00A347AF">
        <w:rPr>
          <w:rStyle w:val="Emphasis"/>
          <w:rFonts w:asciiTheme="majorHAnsi" w:hAnsiTheme="majorHAnsi" w:cstheme="majorHAnsi"/>
        </w:rPr>
        <w:t xml:space="preserve">, their </w:t>
      </w:r>
      <w:r w:rsidRPr="00A347AF">
        <w:rPr>
          <w:rStyle w:val="Emphasis"/>
          <w:rFonts w:asciiTheme="majorHAnsi" w:hAnsiTheme="majorHAnsi" w:cstheme="majorHAnsi"/>
          <w:highlight w:val="green"/>
        </w:rPr>
        <w:t>greater rates of communicating preferences</w:t>
      </w:r>
      <w:r w:rsidRPr="00A347AF">
        <w:rPr>
          <w:rStyle w:val="Emphasis"/>
          <w:rFonts w:asciiTheme="majorHAnsi" w:hAnsiTheme="majorHAnsi" w:cstheme="majorHAnsi"/>
        </w:rPr>
        <w:t xml:space="preserve"> via other forms of participation, </w:t>
      </w:r>
      <w:r w:rsidRPr="00A347AF">
        <w:rPr>
          <w:rStyle w:val="Emphasis"/>
          <w:rFonts w:asciiTheme="majorHAnsi" w:hAnsiTheme="majorHAnsi" w:cstheme="majorHAnsi"/>
          <w:highlight w:val="green"/>
        </w:rPr>
        <w:t xml:space="preserve">and </w:t>
      </w:r>
      <w:r w:rsidRPr="00A347AF">
        <w:rPr>
          <w:rStyle w:val="Emphasis"/>
          <w:rFonts w:asciiTheme="majorHAnsi" w:hAnsiTheme="majorHAnsi" w:cstheme="majorHAnsi"/>
        </w:rPr>
        <w:t xml:space="preserve">Senators’ </w:t>
      </w:r>
      <w:r w:rsidRPr="00A347AF">
        <w:rPr>
          <w:rStyle w:val="Emphasis"/>
          <w:rFonts w:asciiTheme="majorHAnsi" w:hAnsiTheme="majorHAnsi" w:cstheme="majorHAnsi"/>
          <w:highlight w:val="green"/>
        </w:rPr>
        <w:t>desire for reelection</w:t>
      </w:r>
      <w:r w:rsidRPr="00A347AF">
        <w:rPr>
          <w:rStyle w:val="Emphasis"/>
          <w:rFonts w:asciiTheme="majorHAnsi" w:hAnsiTheme="majorHAnsi" w:cstheme="majorHAnsi"/>
        </w:rPr>
        <w:t>. Thus, Senators may be more responsive to voters’ preferences both because they purposely focus on voters and due to indirect influences operating even when Senators do not know who voters are and what they want.</w:t>
      </w:r>
      <w:r w:rsidRPr="00A347AF">
        <w:rPr>
          <w:sz w:val="14"/>
        </w:rPr>
        <w:t xml:space="preserve"> However, we do not claim we have entirely explained this phenomenon. More research is required to specify the precise mechanisms by which voters’ preferences become advantaged in governmental decision making.21 </w:t>
      </w:r>
      <w:r w:rsidRPr="00A347AF">
        <w:rPr>
          <w:rStyle w:val="Emphasis"/>
          <w:rFonts w:asciiTheme="majorHAnsi" w:hAnsiTheme="majorHAnsi" w:cstheme="majorHAnsi"/>
        </w:rPr>
        <w:t xml:space="preserve">Although our analyses cannot fully explain the processes by which voters are better represented, they point strongly toward the conclusion that Senators do in fact respond more to voters’ preferences than nonvoters’. </w:t>
      </w:r>
      <w:r w:rsidRPr="00A347AF">
        <w:rPr>
          <w:sz w:val="14"/>
        </w:rPr>
        <w:t xml:space="preserve">This finding has important implications for our understanding of American politics and raises significant normative issues. On the explanatory side, our study points to three underappreciated features of the participation-representation link in American politics. </w:t>
      </w:r>
      <w:r w:rsidRPr="00A347AF">
        <w:rPr>
          <w:rStyle w:val="Emphasis"/>
          <w:rFonts w:asciiTheme="majorHAnsi" w:hAnsiTheme="majorHAnsi" w:cstheme="majorHAnsi"/>
        </w:rPr>
        <w:t xml:space="preserve">First, these analyses advance existing evidence that government rewards those who vote (e.g., Bullock 1981; Hill and Leighley 1992; Keech 1968; Martin 2003). As many have assumed, those </w:t>
      </w:r>
      <w:r w:rsidRPr="00A347AF">
        <w:rPr>
          <w:rStyle w:val="Emphasis"/>
          <w:rFonts w:asciiTheme="majorHAnsi" w:hAnsiTheme="majorHAnsi" w:cstheme="majorHAnsi"/>
          <w:highlight w:val="green"/>
        </w:rPr>
        <w:t>segments of the public that do not vote</w:t>
      </w:r>
      <w:r w:rsidRPr="00A347AF">
        <w:rPr>
          <w:rStyle w:val="Emphasis"/>
          <w:rFonts w:asciiTheme="majorHAnsi" w:hAnsiTheme="majorHAnsi" w:cstheme="majorHAnsi"/>
        </w:rPr>
        <w:t xml:space="preserve"> appear, as a group, to </w:t>
      </w:r>
      <w:r w:rsidRPr="00A347AF">
        <w:rPr>
          <w:rStyle w:val="Emphasis"/>
          <w:rFonts w:asciiTheme="majorHAnsi" w:hAnsiTheme="majorHAnsi" w:cstheme="majorHAnsi"/>
          <w:highlight w:val="green"/>
        </w:rPr>
        <w:t xml:space="preserve">have little influence on legislators’ </w:t>
      </w:r>
      <w:r w:rsidRPr="00A347AF">
        <w:rPr>
          <w:rStyle w:val="Emphasis"/>
          <w:rFonts w:asciiTheme="majorHAnsi" w:hAnsiTheme="majorHAnsi" w:cstheme="majorHAnsi"/>
        </w:rPr>
        <w:t xml:space="preserve">roll-call </w:t>
      </w:r>
      <w:r w:rsidRPr="00A347AF">
        <w:rPr>
          <w:rStyle w:val="Emphasis"/>
          <w:rFonts w:asciiTheme="majorHAnsi" w:hAnsiTheme="majorHAnsi" w:cstheme="majorHAnsi"/>
          <w:highlight w:val="green"/>
        </w:rPr>
        <w:t>voting</w:t>
      </w:r>
      <w:r w:rsidRPr="00A347AF">
        <w:rPr>
          <w:rStyle w:val="Emphasis"/>
          <w:rFonts w:asciiTheme="majorHAnsi" w:hAnsiTheme="majorHAnsi" w:cstheme="majorHAnsi"/>
        </w:rPr>
        <w:t xml:space="preserve">, </w:t>
      </w:r>
      <w:r w:rsidRPr="00A347AF">
        <w:rPr>
          <w:rStyle w:val="Emphasis"/>
          <w:rFonts w:asciiTheme="majorHAnsi" w:hAnsiTheme="majorHAnsi" w:cstheme="majorHAnsi"/>
          <w:highlight w:val="green"/>
        </w:rPr>
        <w:t xml:space="preserve">opening </w:t>
      </w:r>
      <w:r w:rsidRPr="00A347AF">
        <w:rPr>
          <w:rStyle w:val="Emphasis"/>
          <w:rFonts w:asciiTheme="majorHAnsi" w:hAnsiTheme="majorHAnsi" w:cstheme="majorHAnsi"/>
        </w:rPr>
        <w:t xml:space="preserve">the path to </w:t>
      </w:r>
      <w:r w:rsidRPr="00A347AF">
        <w:rPr>
          <w:rStyle w:val="Emphasis"/>
          <w:rFonts w:asciiTheme="majorHAnsi" w:hAnsiTheme="majorHAnsi" w:cstheme="majorHAnsi"/>
          <w:highlight w:val="green"/>
        </w:rPr>
        <w:t>biases in</w:t>
      </w:r>
      <w:r w:rsidRPr="00A347AF">
        <w:rPr>
          <w:rStyle w:val="Emphasis"/>
          <w:rFonts w:asciiTheme="majorHAnsi" w:hAnsiTheme="majorHAnsi" w:cstheme="majorHAnsi"/>
        </w:rPr>
        <w:t xml:space="preserve"> legislator behavior and ultimately </w:t>
      </w:r>
      <w:r w:rsidRPr="00A347AF">
        <w:rPr>
          <w:rStyle w:val="Emphasis"/>
          <w:rFonts w:asciiTheme="majorHAnsi" w:hAnsiTheme="majorHAnsi" w:cstheme="majorHAnsi"/>
          <w:highlight w:val="green"/>
        </w:rPr>
        <w:t>public policy</w:t>
      </w:r>
      <w:r w:rsidRPr="00A347AF">
        <w:rPr>
          <w:rStyle w:val="Emphasis"/>
          <w:rFonts w:asciiTheme="majorHAnsi" w:hAnsiTheme="majorHAnsi" w:cstheme="majorHAnsi"/>
        </w:rPr>
        <w:t xml:space="preserve">. </w:t>
      </w:r>
      <w:r w:rsidRPr="00A347AF">
        <w:rPr>
          <w:sz w:val="14"/>
        </w:rPr>
        <w:t xml:space="preserve">Where previous studies generally analyze policy outcomes, our focus on roll-call voting explores another aspect of representation, looking at an important feature of the policymaking process. </w:t>
      </w:r>
      <w:r w:rsidRPr="00A347AF">
        <w:rPr>
          <w:rStyle w:val="Emphasis"/>
          <w:rFonts w:asciiTheme="majorHAnsi" w:hAnsiTheme="majorHAnsi" w:cstheme="majorHAnsi"/>
        </w:rPr>
        <w:t xml:space="preserve">Our examination of </w:t>
      </w:r>
      <w:r w:rsidRPr="00A347AF">
        <w:rPr>
          <w:rStyle w:val="Emphasis"/>
          <w:rFonts w:asciiTheme="majorHAnsi" w:hAnsiTheme="majorHAnsi" w:cstheme="majorHAnsi"/>
          <w:highlight w:val="green"/>
        </w:rPr>
        <w:t>legislators’ behavior</w:t>
      </w:r>
      <w:r w:rsidRPr="00A347AF">
        <w:rPr>
          <w:rStyle w:val="Emphasis"/>
          <w:rFonts w:asciiTheme="majorHAnsi" w:hAnsiTheme="majorHAnsi" w:cstheme="majorHAnsi"/>
        </w:rPr>
        <w:t xml:space="preserve"> and three possible links between participation and representation </w:t>
      </w:r>
      <w:r w:rsidRPr="00A347AF">
        <w:rPr>
          <w:rStyle w:val="Emphasis"/>
          <w:rFonts w:asciiTheme="majorHAnsi" w:hAnsiTheme="majorHAnsi" w:cstheme="majorHAnsi"/>
          <w:highlight w:val="green"/>
        </w:rPr>
        <w:t>moves us</w:t>
      </w:r>
      <w:r w:rsidRPr="00A347AF">
        <w:rPr>
          <w:rStyle w:val="Emphasis"/>
          <w:rFonts w:asciiTheme="majorHAnsi" w:hAnsiTheme="majorHAnsi" w:cstheme="majorHAnsi"/>
        </w:rPr>
        <w:t xml:space="preserve"> a step </w:t>
      </w:r>
      <w:r w:rsidRPr="00A347AF">
        <w:rPr>
          <w:rStyle w:val="Emphasis"/>
          <w:rFonts w:asciiTheme="majorHAnsi" w:hAnsiTheme="majorHAnsi" w:cstheme="majorHAnsi"/>
          <w:highlight w:val="green"/>
        </w:rPr>
        <w:t>closer to</w:t>
      </w:r>
      <w:r w:rsidRPr="00A347AF">
        <w:rPr>
          <w:rStyle w:val="Emphasis"/>
          <w:rFonts w:asciiTheme="majorHAnsi" w:hAnsiTheme="majorHAnsi" w:cstheme="majorHAnsi"/>
        </w:rPr>
        <w:t xml:space="preserve"> comprehending </w:t>
      </w:r>
      <w:r w:rsidRPr="00A347AF">
        <w:rPr>
          <w:rStyle w:val="Emphasis"/>
          <w:rFonts w:asciiTheme="majorHAnsi" w:hAnsiTheme="majorHAnsi" w:cstheme="majorHAnsi"/>
          <w:highlight w:val="green"/>
        </w:rPr>
        <w:t>the paths from political participation to government action</w:t>
      </w:r>
      <w:r w:rsidRPr="00A347AF">
        <w:rPr>
          <w:rStyle w:val="Emphasis"/>
          <w:rFonts w:asciiTheme="majorHAnsi" w:hAnsiTheme="majorHAnsi" w:cstheme="majorHAnsi"/>
        </w:rPr>
        <w:t xml:space="preserve">. </w:t>
      </w:r>
      <w:r w:rsidRPr="00A347AF">
        <w:rPr>
          <w:sz w:val="14"/>
        </w:rPr>
        <w:t xml:space="preserve">Understanding those paths ultimately may point to ways of encouraging more equal representation. </w:t>
      </w:r>
      <w:r w:rsidRPr="00A347AF">
        <w:rPr>
          <w:rStyle w:val="Emphasis"/>
          <w:rFonts w:asciiTheme="majorHAnsi" w:hAnsiTheme="majorHAnsi" w:cstheme="majorHAnsi"/>
        </w:rPr>
        <w:t xml:space="preserve">Next, we found that representational biases cut in a conservative direction. </w:t>
      </w:r>
      <w:r w:rsidRPr="00A347AF">
        <w:rPr>
          <w:rStyle w:val="Emphasis"/>
          <w:rFonts w:asciiTheme="majorHAnsi" w:hAnsiTheme="majorHAnsi" w:cstheme="majorHAnsi"/>
          <w:highlight w:val="green"/>
        </w:rPr>
        <w:t>Voters are more conservative than nonvoters, and voters are better represented by elected officials</w:t>
      </w:r>
      <w:r w:rsidRPr="00A347AF">
        <w:rPr>
          <w:rStyle w:val="Emphasis"/>
          <w:rFonts w:asciiTheme="majorHAnsi" w:hAnsiTheme="majorHAnsi" w:cstheme="majorHAnsi"/>
        </w:rPr>
        <w:t>. Contrary to the conclusions of national-level analyses (e.g., Bennett and Resnick 1990; Highton and Wolfinger 2001), our results based on state-level differences between voters and nonvoters suggest that increases in turnout may lead to greater policy liberalism.</w:t>
      </w:r>
    </w:p>
    <w:p w14:paraId="5B0DC622" w14:textId="77777777" w:rsidR="0001212A" w:rsidRPr="00A347AF" w:rsidRDefault="0001212A" w:rsidP="0001212A">
      <w:r w:rsidRPr="00A347AF">
        <w:lastRenderedPageBreak/>
        <w:t>DATA/METHOD FOR ABOVE</w:t>
      </w:r>
    </w:p>
    <w:p w14:paraId="3A76E4FD" w14:textId="77777777" w:rsidR="0001212A" w:rsidRPr="00A347AF" w:rsidRDefault="0001212A" w:rsidP="0001212A">
      <w:pPr>
        <w:rPr>
          <w:sz w:val="18"/>
          <w:szCs w:val="20"/>
        </w:rPr>
      </w:pPr>
      <w:r w:rsidRPr="00A347AF">
        <w:rPr>
          <w:sz w:val="18"/>
          <w:szCs w:val="20"/>
        </w:rPr>
        <w:t>Griffin, John (Professor of Political Science at the University of Colorado, Boulder) and Brian Newman. "Are voters better represented?" The Journal of Politics 67.4 (2005): 1206-1227.</w:t>
      </w:r>
    </w:p>
    <w:p w14:paraId="7E3B8131" w14:textId="77777777" w:rsidR="0001212A" w:rsidRPr="00A347AF" w:rsidRDefault="0001212A" w:rsidP="0001212A">
      <w:pPr>
        <w:rPr>
          <w:sz w:val="18"/>
          <w:szCs w:val="20"/>
        </w:rPr>
      </w:pPr>
      <w:r w:rsidRPr="00A347AF">
        <w:rPr>
          <w:sz w:val="18"/>
          <w:szCs w:val="20"/>
        </w:rPr>
        <w:t>Data and Method We model Senators’ roll-call behavior as a function of voter opinion, nonvoter opinion, and Senator partisanship. We use state-level opinions as measured in the General Social Survey (GSS) from 1974 to 2002 to model Senators’ roll-call behavior over the same period (93rd to 107th Congresses). If Senators respond more to voter opinion, coefficients for voter opinion should exceed those for nonvoter opinion. We also control for Senators’ partisanship, which gives us a sense of how responsive Senators are to voters over and above the partisan electoral consequences of participatory inequalities. Beyond electing Republicans or Democrats, do voters’ preferences have a greater effect on Senator roll-call decisions? Dependent Variable We measure the aggregate voting behavior of Senators using DW-NOMINATE coordinates, which range continuously from -1 to 1 (McCarty, Poole, and Rosenthal 1997).3 Studies of congressional roll-call voting have frequently employed these and alternative versions of NOMINATE scores as dependent variables (e.g., Ansolabehere, Snyder, and Stewart 2001; Jenkins 1999). As a practical matter, NOMINATE coordinates are highly correlated with alternative, summary measures of legislator roll-call behavior such as interest group ratings and HeckmanSnyder scores (Burden, Caldeira, and Groseclose 2000). Explanatory Variables and Controls We model these scores as a function of voters’ and nonvoters’ general political ideologies and Senators’ party affiliations, using an indicator for Republican affiliation. Finding measures of constituency opinion is a difficult task for studies of representation (see e.g., Achen 1978; Erikson 1978). These studies require reliable and valid measures of district- or state-level opinion, and such measures are hard to come by for two reasons now familiar to representation scholars. First, most national surveys sample far too few respondents in most states to render reliable measures of state opinion. Second, most national surveys are designed to draw samples representative of the nation, rather than states. As a result, estimates of state-level preferences drawn from national surveys are plagued with measurement error, attenuating estimated relationships between constituency opinion and legislator behavior (Achen 1978; Erikson 1978). The National Election Studies’ 1988–92 Senate Election Study (SES) was designed to overcome these difficulties by providing relatively large samples drawn to be representative of states (the three waves provide average state samples of 185 respondents). Although these studies have proven a rich source for representation studies (e.g., Erikson 1990), the state samples fall short of the extra demands of our study. Reliability coefficients (Jones and Norrander 1996) suggest that these samples provide reasonably reliable estimates of state-level ideology for voters (r = .74), but not for nonvoters (r &lt; .50).4 Although analyses with the SES data generated results similar to those we report below, we searched for more reliable measures. In the absence of single surveys that draw reliable state-level samples, one strategy is to pool samples over time. Erikson, Wright, and McIver (1993, hereafter EWM) adopted this approach, pooling New York Times/CBS surveys from 1976 to 1988 for measures of state ideology and partisanship These pooled samples provide reliable, stable, and valid measures of state ideology. Unfortunately, most of the surveys they used did not ask whether respondents voted, so we cannot use their data to test whether voters are better represented. We adopted their approach, however, and pooled the GSS over time. The GSS provides estimates of state voter and nonvoter opinion in 44 states.5 Pooling over time generates state-level samples averaging 829 respondents.6 To measure Voter Ideology and Nonvoter Ideology, we took the mean ideological self-placement of a state’s voters (those who reported having turned out in the most recent presidential election) and nonvoters (see the appendix for question wording). Although this approach dilutes the sample size in each state to an average of 539 voters and 290 nonvoters, the samples remain much larger than those used in previous studies of representation.7 The GSS measures prove reasonably reliable, stable, and valid. Although the GSS does not draw state-level samples, Brace et al. (2002) found that its state samples correspond with state population characteristics and produce highly reliable measures of state opinion. In fact, reliability coefficients for voter ideology and nonvoter ideology are .88 and .63, respectively. Since the estimated relationship between unreliable measures and the dependent variable will be attenuated and the measure of nonvoter ideology is less reliable, evidence that Senators respond more to voters may be the result of measurement error. To be sure measurement error is not driving our results, we give nonvoter ideology an advantage, explicitly accounting for its error wherever possible in our models, but assuming that voter ideology is perfectly measured.8 If voter ideology continues to be more closely related to Senators’ voting behavior, we can be reasonably sure that Senators really are more responsive to voters.</w:t>
      </w:r>
    </w:p>
    <w:p w14:paraId="4BD83959" w14:textId="77777777" w:rsidR="0001212A" w:rsidRPr="00A347AF" w:rsidRDefault="0001212A" w:rsidP="0001212A">
      <w:pPr>
        <w:rPr>
          <w:sz w:val="12"/>
        </w:rPr>
      </w:pPr>
    </w:p>
    <w:p w14:paraId="411CF19C" w14:textId="77777777" w:rsidR="0001212A" w:rsidRPr="00A347AF" w:rsidRDefault="0001212A" w:rsidP="0001212A">
      <w:pPr>
        <w:pStyle w:val="Heading4"/>
      </w:pPr>
      <w:r w:rsidRPr="00A347AF">
        <w:t xml:space="preserve">Democracy </w:t>
      </w:r>
      <w:r w:rsidRPr="00A347AF">
        <w:rPr>
          <w:i/>
          <w:u w:val="single"/>
        </w:rPr>
        <w:t xml:space="preserve">solves </w:t>
      </w:r>
      <w:r w:rsidRPr="00A347AF">
        <w:t xml:space="preserve">climate change but we need an </w:t>
      </w:r>
      <w:r w:rsidRPr="00A347AF">
        <w:rPr>
          <w:i/>
          <w:u w:val="single"/>
        </w:rPr>
        <w:t>increase</w:t>
      </w:r>
      <w:r w:rsidRPr="00A347AF">
        <w:t xml:space="preserve"> in pace of action</w:t>
      </w:r>
    </w:p>
    <w:p w14:paraId="0E6DC531" w14:textId="77777777" w:rsidR="0001212A" w:rsidRPr="00A347AF" w:rsidRDefault="0001212A" w:rsidP="0001212A">
      <w:r w:rsidRPr="00A347AF">
        <w:rPr>
          <w:rStyle w:val="Style13ptBold"/>
        </w:rPr>
        <w:t>Casas-Zamora 21</w:t>
      </w:r>
      <w:r w:rsidRPr="00A347AF">
        <w:t xml:space="preserve"> [Dr. Kevin Casas-Zamora is the Secretary-General of the International Institute for Democracy and Electoral Assistance (IDEA), with over 25 years of experience in democratic governance </w:t>
      </w:r>
      <w:r w:rsidRPr="00A347AF">
        <w:lastRenderedPageBreak/>
        <w:t xml:space="preserve">as a researcher, analyst, educator, consultant and public official. Here he discusses the role that democracy plays in mitigating climate change. 06/29/2021 Why democracy is the key ingredient to battling climate change” </w:t>
      </w:r>
      <w:hyperlink r:id="rId7" w:history="1">
        <w:r w:rsidRPr="00A347AF">
          <w:rPr>
            <w:rStyle w:val="Hyperlink"/>
          </w:rPr>
          <w:t>https://www.euronews.com/green/2021/06/29/why-democracy-is-the-key-ingredient-to-battling-climate-change</w:t>
        </w:r>
      </w:hyperlink>
      <w:r w:rsidRPr="00A347AF">
        <w:t xml:space="preserve"> ] //aaditg</w:t>
      </w:r>
    </w:p>
    <w:p w14:paraId="2432A246" w14:textId="77777777" w:rsidR="0001212A" w:rsidRPr="00A347AF" w:rsidRDefault="0001212A" w:rsidP="0001212A">
      <w:pPr>
        <w:rPr>
          <w:rStyle w:val="Emphasis"/>
        </w:rPr>
      </w:pPr>
      <w:r w:rsidRPr="00A347AF">
        <w:rPr>
          <w:sz w:val="14"/>
        </w:rPr>
        <w:t xml:space="preserve">The </w:t>
      </w:r>
      <w:r w:rsidRPr="00A347AF">
        <w:rPr>
          <w:rStyle w:val="StyleUnderline"/>
        </w:rPr>
        <w:t>recent court rulings tell us a lot</w:t>
      </w:r>
      <w:r w:rsidRPr="00A347AF">
        <w:rPr>
          <w:sz w:val="14"/>
        </w:rPr>
        <w:t xml:space="preserve">, not just about the powerful assets that democracy can deploy in the struggle against climate change, </w:t>
      </w:r>
      <w:r w:rsidRPr="00A347AF">
        <w:rPr>
          <w:rStyle w:val="StyleUnderline"/>
        </w:rPr>
        <w:t xml:space="preserve">but also the long-term robustness of the case for democracy as a political system. </w:t>
      </w:r>
      <w:r w:rsidRPr="00A347AF">
        <w:rPr>
          <w:rStyle w:val="StyleUnderline"/>
          <w:highlight w:val="green"/>
        </w:rPr>
        <w:t>Democracies</w:t>
      </w:r>
      <w:r w:rsidRPr="00A347AF">
        <w:rPr>
          <w:rStyle w:val="StyleUnderline"/>
        </w:rPr>
        <w:t xml:space="preserve"> are </w:t>
      </w:r>
      <w:r w:rsidRPr="00A347AF">
        <w:rPr>
          <w:rStyle w:val="StyleUnderline"/>
          <w:highlight w:val="green"/>
        </w:rPr>
        <w:t>under pressure</w:t>
      </w:r>
      <w:r w:rsidRPr="00A347AF">
        <w:rPr>
          <w:rStyle w:val="StyleUnderline"/>
        </w:rPr>
        <w:t xml:space="preserve"> from populism, disinformation, inequality and voter frustration, according to the Global State of Democracy report from the intergovernmental organisation International (IDEA). They are also afflicted by a crisis of self-confidence. </w:t>
      </w:r>
      <w:r w:rsidRPr="00A347AF">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AmazonAndre Penner/AP2011 ‘Extremists and populists on the rise’: Why the EU needs a green prosecutor What are the vices to democracy? This narrative is not concocted out of thin air. Democracies do suffer from vices when it comes to slow-burning crises like global warming. </w:t>
      </w:r>
      <w:r w:rsidRPr="00A347AF">
        <w:rPr>
          <w:rStyle w:val="StyleUnderline"/>
        </w:rPr>
        <w:t xml:space="preserve">Voters and politicians have short attention spans. </w:t>
      </w:r>
      <w:r w:rsidRPr="00A347AF">
        <w:rPr>
          <w:rStyle w:val="Emphasis"/>
        </w:rPr>
        <w:t>Balances</w:t>
      </w:r>
      <w:r w:rsidRPr="00A347AF">
        <w:rPr>
          <w:sz w:val="14"/>
        </w:rPr>
        <w:t xml:space="preserve"> of power </w:t>
      </w:r>
      <w:r w:rsidRPr="00A347AF">
        <w:rPr>
          <w:rStyle w:val="Emphasis"/>
        </w:rPr>
        <w:t>mean reforms can be held hostage to obstinate US Senators or oil lobbyists.</w:t>
      </w:r>
      <w:r w:rsidRPr="00A347AF">
        <w:rPr>
          <w:sz w:val="14"/>
        </w:rPr>
        <w:t xml:space="preserve"> Science can play second fiddle to voters if it entails higher taxes - France’s yellow vest protests, sparked by fuel price rises, are a case in point. And yet, despite all this, the facts are clear - </w:t>
      </w:r>
      <w:r w:rsidRPr="00A347AF">
        <w:rPr>
          <w:rStyle w:val="Emphasis"/>
          <w:highlight w:val="green"/>
        </w:rPr>
        <w:t>9 out of the 10 top performers in</w:t>
      </w:r>
      <w:r w:rsidRPr="00A347AF">
        <w:rPr>
          <w:rStyle w:val="Emphasis"/>
        </w:rPr>
        <w:t xml:space="preserve"> the 2021 </w:t>
      </w:r>
      <w:r w:rsidRPr="00A347AF">
        <w:rPr>
          <w:rStyle w:val="Emphasis"/>
          <w:highlight w:val="green"/>
        </w:rPr>
        <w:t>Climate Change Performance Index are democracies</w:t>
      </w:r>
      <w:r w:rsidRPr="00A347AF">
        <w:rPr>
          <w:rStyle w:val="Emphasis"/>
        </w:rPr>
        <w:t>.</w:t>
      </w:r>
      <w:r w:rsidRPr="00A347AF">
        <w:rPr>
          <w:sz w:val="14"/>
        </w:rPr>
        <w:t xml:space="preserve"> Sweden tops the list of 57 countries. China is 30th. The reasons for this are not hard to fathom. </w:t>
      </w:r>
      <w:r w:rsidRPr="00A347AF">
        <w:rPr>
          <w:rStyle w:val="Emphasis"/>
          <w:highlight w:val="green"/>
        </w:rPr>
        <w:t>Democracies allow for</w:t>
      </w:r>
      <w:r w:rsidRPr="00A347AF">
        <w:rPr>
          <w:rStyle w:val="Emphasis"/>
        </w:rPr>
        <w:t xml:space="preserve"> the </w:t>
      </w:r>
      <w:r w:rsidRPr="00A347AF">
        <w:rPr>
          <w:rStyle w:val="Emphasis"/>
          <w:highlight w:val="green"/>
        </w:rPr>
        <w:t>free flow of information that enables</w:t>
      </w:r>
      <w:r w:rsidRPr="00A347AF">
        <w:rPr>
          <w:rStyle w:val="Emphasis"/>
        </w:rPr>
        <w:t xml:space="preserve"> policy makers to debate and find solutions, and for </w:t>
      </w:r>
      <w:r w:rsidRPr="00A347AF">
        <w:rPr>
          <w:rStyle w:val="Emphasis"/>
          <w:highlight w:val="green"/>
        </w:rPr>
        <w:t>civil society to mobilise</w:t>
      </w:r>
      <w:r w:rsidRPr="00A347AF">
        <w:rPr>
          <w:sz w:val="14"/>
        </w:rPr>
        <w:t xml:space="preserve">. It is </w:t>
      </w:r>
      <w:r w:rsidRPr="00A347AF">
        <w:rPr>
          <w:rStyle w:val="StyleUnderline"/>
          <w:highlight w:val="green"/>
        </w:rPr>
        <w:t>no coincidence</w:t>
      </w:r>
      <w:r w:rsidRPr="00A347AF">
        <w:rPr>
          <w:sz w:val="14"/>
        </w:rPr>
        <w:t xml:space="preserve"> that youth campaigner </w:t>
      </w:r>
      <w:r w:rsidRPr="00A347AF">
        <w:rPr>
          <w:rStyle w:val="StyleUnderline"/>
        </w:rPr>
        <w:t xml:space="preserve">Greta </w:t>
      </w:r>
      <w:r w:rsidRPr="00A347AF">
        <w:rPr>
          <w:rStyle w:val="StyleUnderline"/>
          <w:highlight w:val="green"/>
        </w:rPr>
        <w:t>Thunberg helped spark a</w:t>
      </w:r>
      <w:r w:rsidRPr="00A347AF">
        <w:rPr>
          <w:rStyle w:val="StyleUnderline"/>
        </w:rPr>
        <w:t xml:space="preserve"> global </w:t>
      </w:r>
      <w:r w:rsidRPr="00A347AF">
        <w:rPr>
          <w:rStyle w:val="StyleUnderline"/>
          <w:highlight w:val="green"/>
        </w:rPr>
        <w:t>movement f</w:t>
      </w:r>
      <w:r w:rsidRPr="00A347AF">
        <w:rPr>
          <w:rStyle w:val="StyleUnderline"/>
        </w:rPr>
        <w:t xml:space="preserve">rom a lone street demonstration in Sweden, one of the world’s top performing democracies. </w:t>
      </w:r>
      <w:r w:rsidRPr="00A347AF">
        <w:rPr>
          <w:sz w:val="14"/>
        </w:rPr>
        <w:t xml:space="preserve">It is no coincidence that youth campaigner Greta Thunberg helped spark a global movement from a lone street demonstration in Sweden, one of the world’s top performing democracies. </w:t>
      </w:r>
      <w:r w:rsidRPr="00A347AF">
        <w:rPr>
          <w:rStyle w:val="StyleUnderline"/>
        </w:rPr>
        <w:t>Democracies are more effective against climate change for the same reasons that they don’t experience famines, as</w:t>
      </w:r>
      <w:r w:rsidRPr="00A347AF">
        <w:rPr>
          <w:sz w:val="14"/>
        </w:rPr>
        <w:t xml:space="preserve"> Nobel Laureate Indian economist </w:t>
      </w:r>
      <w:r w:rsidRPr="00A347AF">
        <w:rPr>
          <w:rStyle w:val="Emphasis"/>
        </w:rPr>
        <w:t xml:space="preserve">Amartya Sen suggested long ago - because in </w:t>
      </w:r>
      <w:r w:rsidRPr="00A347AF">
        <w:rPr>
          <w:rStyle w:val="Emphasis"/>
          <w:highlight w:val="green"/>
        </w:rPr>
        <w:t>allowing freedom of expression, a</w:t>
      </w:r>
      <w:r w:rsidRPr="00A347AF">
        <w:rPr>
          <w:rStyle w:val="Emphasis"/>
        </w:rPr>
        <w:t xml:space="preserve"> vibrant civil </w:t>
      </w:r>
      <w:r w:rsidRPr="00A347AF">
        <w:rPr>
          <w:rStyle w:val="Emphasis"/>
          <w:highlight w:val="green"/>
        </w:rPr>
        <w:t>society, regular elections</w:t>
      </w:r>
      <w:r w:rsidRPr="00A347AF">
        <w:rPr>
          <w:rStyle w:val="Emphasis"/>
        </w:rPr>
        <w:t xml:space="preserve"> and the workings of checks and balances, they </w:t>
      </w:r>
      <w:r w:rsidRPr="00A347AF">
        <w:rPr>
          <w:rStyle w:val="Emphasis"/>
          <w:highlight w:val="green"/>
        </w:rPr>
        <w:t>increase the likelihood that crises will be met</w:t>
      </w:r>
      <w:r w:rsidRPr="00A347AF">
        <w:rPr>
          <w:rStyle w:val="Emphasis"/>
        </w:rPr>
        <w:t xml:space="preserve"> and destructive policies corrected. </w:t>
      </w:r>
      <w:r w:rsidRPr="00A347AF">
        <w:rPr>
          <w:sz w:val="14"/>
        </w:rPr>
        <w:t xml:space="preserve">Democracy is not simply elections - </w:t>
      </w:r>
      <w:r w:rsidRPr="00A347AF">
        <w:rPr>
          <w:rStyle w:val="StyleUnderline"/>
        </w:rPr>
        <w:t>it is the often chaotic workings of myriad institutions and groups as well as a culture of open debate, where climate reform is nudged along by courts, free media, parliaments, and public protests.</w:t>
      </w:r>
      <w:r w:rsidRPr="00A347AF">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changeCanva This is vital for climate change. Decarbonisation is not something governments do by fiat, though act they must - it is something societies as a whole must do by conviction. Consumer habits will need to change, from reducing air travel to adjusting diets. Trillions of dollars will have to be invested in transforming the sources of energy that fuel economies. </w:t>
      </w:r>
      <w:r w:rsidRPr="00A347AF">
        <w:rPr>
          <w:rStyle w:val="StyleUnderline"/>
        </w:rPr>
        <w:t>New social contracts will have to be devised so that the burden of these fiscal bills can be equitably shared.</w:t>
      </w:r>
      <w:r w:rsidRPr="00A347AF">
        <w:rPr>
          <w:sz w:val="14"/>
        </w:rPr>
        <w:t xml:space="preserve"> </w:t>
      </w:r>
      <w:r w:rsidRPr="00A347AF">
        <w:rPr>
          <w:rStyle w:val="Emphasis"/>
        </w:rPr>
        <w:t xml:space="preserve">There is </w:t>
      </w:r>
      <w:r w:rsidRPr="00A347AF">
        <w:rPr>
          <w:rStyle w:val="Emphasis"/>
          <w:highlight w:val="green"/>
        </w:rPr>
        <w:t>no guarantee</w:t>
      </w:r>
      <w:r w:rsidRPr="00A347AF">
        <w:rPr>
          <w:rStyle w:val="Emphasis"/>
        </w:rPr>
        <w:t xml:space="preserve"> that democracies will succeed in building the consensus needed to save our species, </w:t>
      </w:r>
      <w:r w:rsidRPr="00A347AF">
        <w:rPr>
          <w:rStyle w:val="Emphasis"/>
          <w:highlight w:val="green"/>
        </w:rPr>
        <w:t>but their odds are better than</w:t>
      </w:r>
      <w:r w:rsidRPr="00A347AF">
        <w:rPr>
          <w:rStyle w:val="Emphasis"/>
        </w:rPr>
        <w:t xml:space="preserve"> those of </w:t>
      </w:r>
      <w:r w:rsidRPr="00A347AF">
        <w:rPr>
          <w:rStyle w:val="Emphasis"/>
          <w:highlight w:val="green"/>
        </w:rPr>
        <w:t>any other political arrangement</w:t>
      </w:r>
      <w:r w:rsidRPr="00A347AF">
        <w:rPr>
          <w:rStyle w:val="Emphasis"/>
        </w:rPr>
        <w:t xml:space="preserve">. </w:t>
      </w:r>
      <w:r w:rsidRPr="00A347AF">
        <w:rPr>
          <w:sz w:val="14"/>
        </w:rPr>
        <w:t xml:space="preserve">Could decarbonising our cities be the answer to climate change? Kids are disappointed in grownups’ ‘un-green’ ways: Here are their plans for a cleaner future Democratic governance could slow down climate change This is, however, the key question – while it is clear that </w:t>
      </w:r>
      <w:r w:rsidRPr="00A347AF">
        <w:rPr>
          <w:rStyle w:val="Emphasis"/>
        </w:rPr>
        <w:t xml:space="preserve">the </w:t>
      </w:r>
      <w:r w:rsidRPr="00A347AF">
        <w:rPr>
          <w:rStyle w:val="Emphasis"/>
          <w:highlight w:val="green"/>
        </w:rPr>
        <w:t>attributes of democracy are</w:t>
      </w:r>
      <w:r w:rsidRPr="00A347AF">
        <w:rPr>
          <w:rStyle w:val="Emphasis"/>
        </w:rPr>
        <w:t xml:space="preserve"> potentially </w:t>
      </w:r>
      <w:r w:rsidRPr="00A347AF">
        <w:rPr>
          <w:rStyle w:val="Emphasis"/>
          <w:highlight w:val="green"/>
        </w:rPr>
        <w:t>superior to deal with climate change</w:t>
      </w:r>
      <w:r w:rsidRPr="00A347AF">
        <w:rPr>
          <w:rStyle w:val="Emphasis"/>
        </w:rPr>
        <w:t xml:space="preserve">, it is </w:t>
      </w:r>
      <w:r w:rsidRPr="00A347AF">
        <w:rPr>
          <w:rStyle w:val="Emphasis"/>
          <w:highlight w:val="green"/>
        </w:rPr>
        <w:t>much less clear</w:t>
      </w:r>
      <w:r w:rsidRPr="00A347AF">
        <w:rPr>
          <w:rStyle w:val="Emphasis"/>
        </w:rPr>
        <w:t xml:space="preserve"> that </w:t>
      </w:r>
      <w:r w:rsidRPr="00A347AF">
        <w:rPr>
          <w:rStyle w:val="Emphasis"/>
          <w:highlight w:val="green"/>
        </w:rPr>
        <w:t>they will be</w:t>
      </w:r>
      <w:r w:rsidRPr="00A347AF">
        <w:rPr>
          <w:rStyle w:val="Emphasis"/>
        </w:rPr>
        <w:t xml:space="preserve"> actually </w:t>
      </w:r>
      <w:r w:rsidRPr="00A347AF">
        <w:rPr>
          <w:rStyle w:val="Emphasis"/>
          <w:highlight w:val="green"/>
        </w:rPr>
        <w:t>deployed</w:t>
      </w:r>
      <w:r w:rsidRPr="00A347AF">
        <w:rPr>
          <w:rStyle w:val="Emphasis"/>
        </w:rPr>
        <w:t xml:space="preserve"> with the celerity required</w:t>
      </w:r>
      <w:r w:rsidRPr="00A347AF">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A347AF">
        <w:rPr>
          <w:rStyle w:val="Emphasis"/>
        </w:rPr>
        <w:t xml:space="preserve">Democratic </w:t>
      </w:r>
      <w:r w:rsidRPr="00A347AF">
        <w:rPr>
          <w:rStyle w:val="Emphasis"/>
          <w:highlight w:val="green"/>
        </w:rPr>
        <w:t>governments</w:t>
      </w:r>
      <w:r w:rsidRPr="00A347AF">
        <w:rPr>
          <w:rStyle w:val="Emphasis"/>
        </w:rPr>
        <w:t xml:space="preserve">, parliaments, and political leaders </w:t>
      </w:r>
      <w:r w:rsidRPr="00A347AF">
        <w:rPr>
          <w:rStyle w:val="Emphasis"/>
          <w:highlight w:val="green"/>
        </w:rPr>
        <w:t>must also</w:t>
      </w:r>
      <w:r w:rsidRPr="00A347AF">
        <w:rPr>
          <w:rStyle w:val="Emphasis"/>
        </w:rPr>
        <w:t xml:space="preserve"> dramatically </w:t>
      </w:r>
      <w:r w:rsidRPr="00A347AF">
        <w:rPr>
          <w:rStyle w:val="Emphasis"/>
          <w:highlight w:val="green"/>
        </w:rPr>
        <w:t>increase the pace of their actions</w:t>
      </w:r>
      <w:r w:rsidRPr="00A347AF">
        <w:rPr>
          <w:rStyle w:val="Emphasis"/>
        </w:rPr>
        <w:t>.</w:t>
      </w:r>
    </w:p>
    <w:p w14:paraId="4588171E" w14:textId="77777777" w:rsidR="0001212A" w:rsidRPr="00A347AF" w:rsidRDefault="0001212A" w:rsidP="0001212A">
      <w:pPr>
        <w:rPr>
          <w:rStyle w:val="Emphasis"/>
        </w:rPr>
      </w:pPr>
    </w:p>
    <w:p w14:paraId="10EBC2E0" w14:textId="77777777" w:rsidR="0001212A" w:rsidRPr="00A347AF" w:rsidRDefault="0001212A" w:rsidP="0001212A">
      <w:pPr>
        <w:rPr>
          <w:rStyle w:val="Emphasis"/>
        </w:rPr>
      </w:pPr>
    </w:p>
    <w:p w14:paraId="3F9FD135" w14:textId="77777777" w:rsidR="0001212A" w:rsidRPr="00A347AF" w:rsidRDefault="0001212A" w:rsidP="0001212A">
      <w:pPr>
        <w:rPr>
          <w:sz w:val="14"/>
        </w:rPr>
      </w:pPr>
      <w:r w:rsidRPr="00A347AF">
        <w:rPr>
          <w:rStyle w:val="Emphasis"/>
        </w:rPr>
        <w:t xml:space="preserve"> </w:t>
      </w:r>
      <w:r w:rsidRPr="00A347AF">
        <w:rPr>
          <w:sz w:val="14"/>
        </w:rPr>
        <w:t xml:space="preserve">This is why it is so vital to connect the discussion of climate change with debates on the quality of democratic governance. </w:t>
      </w:r>
      <w:r w:rsidRPr="00A347AF">
        <w:rPr>
          <w:rStyle w:val="StyleUnderline"/>
        </w:rPr>
        <w:t xml:space="preserve">We </w:t>
      </w:r>
      <w:r w:rsidRPr="00A347AF">
        <w:rPr>
          <w:rStyle w:val="StyleUnderline"/>
          <w:highlight w:val="green"/>
        </w:rPr>
        <w:t>must</w:t>
      </w:r>
      <w:r w:rsidRPr="00A347AF">
        <w:rPr>
          <w:rStyle w:val="StyleUnderline"/>
        </w:rPr>
        <w:t xml:space="preserve"> distill, disseminate, and </w:t>
      </w:r>
      <w:r w:rsidRPr="00A347AF">
        <w:rPr>
          <w:rStyle w:val="StyleUnderline"/>
          <w:highlight w:val="green"/>
        </w:rPr>
        <w:t>design</w:t>
      </w:r>
      <w:r w:rsidRPr="00A347AF">
        <w:rPr>
          <w:rStyle w:val="StyleUnderline"/>
        </w:rPr>
        <w:t xml:space="preserve"> the institutions and </w:t>
      </w:r>
      <w:r w:rsidRPr="00A347AF">
        <w:rPr>
          <w:rStyle w:val="StyleUnderline"/>
          <w:highlight w:val="green"/>
        </w:rPr>
        <w:t>practices that are</w:t>
      </w:r>
      <w:r w:rsidRPr="00A347AF">
        <w:rPr>
          <w:rStyle w:val="StyleUnderline"/>
        </w:rPr>
        <w:t xml:space="preserve"> more </w:t>
      </w:r>
      <w:r w:rsidRPr="00A347AF">
        <w:rPr>
          <w:rStyle w:val="StyleUnderline"/>
          <w:highlight w:val="green"/>
        </w:rPr>
        <w:t>likely to</w:t>
      </w:r>
      <w:r w:rsidRPr="00A347AF">
        <w:rPr>
          <w:rStyle w:val="StyleUnderline"/>
        </w:rPr>
        <w:t xml:space="preserve"> allow democracies to build </w:t>
      </w:r>
      <w:r w:rsidRPr="00A347AF">
        <w:rPr>
          <w:rStyle w:val="StyleUnderline"/>
        </w:rPr>
        <w:lastRenderedPageBreak/>
        <w:t xml:space="preserve">consensus, distribute burdens and make decisions effectively to </w:t>
      </w:r>
      <w:r w:rsidRPr="00A347AF">
        <w:rPr>
          <w:rStyle w:val="StyleUnderline"/>
          <w:highlight w:val="green"/>
        </w:rPr>
        <w:t>meet the climate crisis.</w:t>
      </w:r>
      <w:r w:rsidRPr="00A347AF">
        <w:rPr>
          <w:rStyle w:val="StyleUnderline"/>
        </w:rPr>
        <w:t xml:space="preserve"> </w:t>
      </w:r>
      <w:r w:rsidRPr="00A347AF">
        <w:rPr>
          <w:rStyle w:val="Emphasis"/>
          <w:highlight w:val="green"/>
        </w:rPr>
        <w:t>Experimenting with new forms of</w:t>
      </w:r>
      <w:r w:rsidRPr="00A347AF">
        <w:rPr>
          <w:rStyle w:val="Emphasis"/>
        </w:rPr>
        <w:t xml:space="preserve"> political </w:t>
      </w:r>
      <w:r w:rsidRPr="00A347AF">
        <w:rPr>
          <w:rStyle w:val="Emphasis"/>
          <w:highlight w:val="green"/>
        </w:rPr>
        <w:t>deliberation</w:t>
      </w:r>
      <w:r w:rsidRPr="00A347AF">
        <w:rPr>
          <w:sz w:val="14"/>
          <w:highlight w:val="green"/>
        </w:rPr>
        <w:t>,</w:t>
      </w:r>
      <w:r w:rsidRPr="00A347AF">
        <w:rPr>
          <w:sz w:val="14"/>
        </w:rPr>
        <w:t xml:space="preserve"> like citizens’ assemblies, enlarging the representation of young people by lowering the voting age and adopting some of the bargaining practices between industries, workers and governments that </w:t>
      </w:r>
      <w:r w:rsidRPr="00A347AF">
        <w:rPr>
          <w:rStyle w:val="Emphasis"/>
          <w:highlight w:val="green"/>
        </w:rPr>
        <w:t>have been</w:t>
      </w:r>
      <w:r w:rsidRPr="00A347AF">
        <w:rPr>
          <w:rStyle w:val="Emphasis"/>
        </w:rPr>
        <w:t xml:space="preserve"> </w:t>
      </w:r>
      <w:r w:rsidRPr="00A347AF">
        <w:rPr>
          <w:sz w:val="14"/>
        </w:rPr>
        <w:t xml:space="preserve">so </w:t>
      </w:r>
      <w:r w:rsidRPr="00A347AF">
        <w:rPr>
          <w:rStyle w:val="Emphasis"/>
          <w:highlight w:val="green"/>
        </w:rPr>
        <w:t>instrumental</w:t>
      </w:r>
      <w:r w:rsidRPr="00A347AF">
        <w:rPr>
          <w:rStyle w:val="Emphasis"/>
        </w:rPr>
        <w:t xml:space="preserve"> </w:t>
      </w:r>
      <w:r w:rsidRPr="00A347AF">
        <w:rPr>
          <w:sz w:val="14"/>
        </w:rPr>
        <w:t>in</w:t>
      </w:r>
      <w:r w:rsidRPr="00A347AF">
        <w:rPr>
          <w:rStyle w:val="Emphasis"/>
        </w:rPr>
        <w:t xml:space="preserve"> building consensus</w:t>
      </w:r>
      <w:r w:rsidRPr="00A347AF">
        <w:rPr>
          <w:sz w:val="14"/>
        </w:rPr>
        <w:t xml:space="preserve"> in Northern Europe - this is the stuff democratic governance agendas should be made of in the climate crisis era.</w:t>
      </w:r>
    </w:p>
    <w:p w14:paraId="7129C32E" w14:textId="77777777" w:rsidR="0001212A" w:rsidRPr="00A347AF" w:rsidRDefault="0001212A" w:rsidP="0001212A">
      <w:pPr>
        <w:pStyle w:val="Heading4"/>
        <w:rPr>
          <w:rFonts w:cs="Times New Roman"/>
          <w:u w:val="single"/>
        </w:rPr>
      </w:pPr>
      <w:r w:rsidRPr="00A347AF">
        <w:rPr>
          <w:rFonts w:cs="Times New Roman"/>
        </w:rPr>
        <w:t xml:space="preserve">Warming causes </w:t>
      </w:r>
      <w:r w:rsidRPr="00A347AF">
        <w:rPr>
          <w:rFonts w:cs="Times New Roman"/>
          <w:u w:val="single"/>
        </w:rPr>
        <w:t>extinction</w:t>
      </w:r>
    </w:p>
    <w:p w14:paraId="6A31AF40" w14:textId="77777777" w:rsidR="0001212A" w:rsidRPr="00A347AF" w:rsidRDefault="0001212A" w:rsidP="0001212A">
      <w:r w:rsidRPr="00A347AF">
        <w:t xml:space="preserve">Peter </w:t>
      </w:r>
      <w:r w:rsidRPr="00A347AF">
        <w:rPr>
          <w:rStyle w:val="Style13ptBold"/>
        </w:rPr>
        <w:t>Kareiva 18</w:t>
      </w:r>
      <w:r w:rsidRPr="00A347AF">
        <w:t xml:space="preserve">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39-50//recut chskk)</w:t>
      </w:r>
    </w:p>
    <w:p w14:paraId="0F1D07B0" w14:textId="77777777" w:rsidR="0001212A" w:rsidRPr="00A347AF" w:rsidRDefault="0001212A" w:rsidP="0001212A">
      <w:pPr>
        <w:rPr>
          <w:sz w:val="12"/>
        </w:rPr>
      </w:pPr>
      <w:r w:rsidRPr="00A347AF">
        <w:rPr>
          <w:sz w:val="1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A347AF">
        <w:rPr>
          <w:rStyle w:val="Emphasis"/>
          <w:highlight w:val="green"/>
        </w:rPr>
        <w:t>climate change</w:t>
      </w:r>
      <w:r w:rsidRPr="00A347AF">
        <w:rPr>
          <w:sz w:val="12"/>
        </w:rPr>
        <w:t xml:space="preserve">, global freshwater cycle, and ocean acidification) </w:t>
      </w:r>
      <w:r w:rsidRPr="00A347AF">
        <w:rPr>
          <w:rStyle w:val="Emphasis"/>
          <w:highlight w:val="green"/>
        </w:rPr>
        <w:t>do pose existential risks</w:t>
      </w:r>
      <w:r w:rsidRPr="00A347AF">
        <w:rPr>
          <w:sz w:val="12"/>
        </w:rPr>
        <w:t xml:space="preserve">. This is </w:t>
      </w:r>
      <w:r w:rsidRPr="00A347AF">
        <w:rPr>
          <w:rStyle w:val="Emphasis"/>
          <w:highlight w:val="green"/>
        </w:rPr>
        <w:t>because of intrinsic positive feedback loops</w:t>
      </w:r>
      <w:r w:rsidRPr="00A347AF">
        <w:rPr>
          <w:sz w:val="12"/>
        </w:rPr>
        <w:t xml:space="preserve">, substantial lag times between system change and experiencing the consequences of that change, and the fact these different boundaries interact with one another in ways that yield surprises. </w:t>
      </w:r>
      <w:r w:rsidRPr="00A347AF">
        <w:t>In addition,</w:t>
      </w:r>
      <w:r w:rsidRPr="00A347AF">
        <w:rPr>
          <w:rStyle w:val="Emphasis"/>
          <w:highlight w:val="green"/>
        </w:rPr>
        <w:t xml:space="preserve"> climate</w:t>
      </w:r>
      <w:r w:rsidRPr="00A347AF">
        <w:rPr>
          <w:sz w:val="12"/>
        </w:rPr>
        <w:t xml:space="preserve">, freshwater, and ocean acidification are all directly </w:t>
      </w:r>
      <w:r w:rsidRPr="00A347AF">
        <w:rPr>
          <w:rStyle w:val="Emphasis"/>
          <w:highlight w:val="green"/>
        </w:rPr>
        <w:t xml:space="preserve">connected to </w:t>
      </w:r>
      <w:r w:rsidRPr="00A347AF">
        <w:rPr>
          <w:rStyle w:val="Emphasis"/>
        </w:rPr>
        <w:t xml:space="preserve">the provision of </w:t>
      </w:r>
      <w:r w:rsidRPr="00A347AF">
        <w:rPr>
          <w:rStyle w:val="Emphasis"/>
          <w:highlight w:val="green"/>
        </w:rPr>
        <w:t>food and water, and shortages</w:t>
      </w:r>
      <w:r w:rsidRPr="00A347AF">
        <w:rPr>
          <w:sz w:val="12"/>
        </w:rPr>
        <w:t xml:space="preserve"> of food and water </w:t>
      </w:r>
      <w:r w:rsidRPr="00A347AF">
        <w:rPr>
          <w:rStyle w:val="Emphasis"/>
          <w:highlight w:val="green"/>
        </w:rPr>
        <w:t xml:space="preserve">can create </w:t>
      </w:r>
      <w:r w:rsidRPr="00A347AF">
        <w:t xml:space="preserve">conflict and social unrest. Climate change has a long history of disrupting civilizations </w:t>
      </w:r>
      <w:r w:rsidRPr="00A347AF">
        <w:rPr>
          <w:sz w:val="12"/>
        </w:rPr>
        <w:t xml:space="preserve">and sometimes </w:t>
      </w:r>
      <w:r w:rsidRPr="00A347AF">
        <w:t>precipitating the collapse of cultures</w:t>
      </w:r>
      <w:r w:rsidRPr="00A347AF">
        <w:rPr>
          <w:sz w:val="12"/>
        </w:rPr>
        <w:t xml:space="preserve">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Climate change intersects with freshwater resources because it is expected to exacerbate drought and water scarcity, as well as flooding</w:t>
      </w:r>
      <w:r w:rsidRPr="00A347AF">
        <w:rPr>
          <w:rStyle w:val="Emphasis"/>
          <w:highlight w:val="green"/>
        </w:rPr>
        <w:t>. Climate change can</w:t>
      </w:r>
      <w:r w:rsidRPr="00A347AF">
        <w:rPr>
          <w:sz w:val="12"/>
        </w:rPr>
        <w:t xml:space="preserve"> even </w:t>
      </w:r>
      <w:r w:rsidRPr="00A347AF">
        <w:rPr>
          <w:rStyle w:val="Emphasis"/>
          <w:highlight w:val="green"/>
        </w:rPr>
        <w:t>impair water quality because it</w:t>
      </w:r>
      <w:r w:rsidRPr="00A347AF">
        <w:rPr>
          <w:rStyle w:val="Emphasis"/>
        </w:rPr>
        <w:t xml:space="preserve"> </w:t>
      </w:r>
      <w:r w:rsidRPr="00A347AF">
        <w:rPr>
          <w:sz w:val="12"/>
        </w:rPr>
        <w:t xml:space="preserve">is associated with heavy rains that </w:t>
      </w:r>
      <w:r w:rsidRPr="00A347AF">
        <w:rPr>
          <w:rStyle w:val="Emphasis"/>
          <w:highlight w:val="green"/>
        </w:rPr>
        <w:t>overwhelm sewage treatment</w:t>
      </w:r>
      <w:r w:rsidRPr="00A347AF">
        <w:rPr>
          <w:sz w:val="12"/>
        </w:rPr>
        <w:t xml:space="preserve"> facilities, </w:t>
      </w:r>
      <w:r w:rsidRPr="00A347AF">
        <w:rPr>
          <w:rStyle w:val="Emphasis"/>
          <w:highlight w:val="green"/>
        </w:rPr>
        <w:t>or</w:t>
      </w:r>
      <w:r w:rsidRPr="00A347AF">
        <w:rPr>
          <w:rStyle w:val="Emphasis"/>
        </w:rPr>
        <w:t xml:space="preserve"> </w:t>
      </w:r>
      <w:r w:rsidRPr="00A347AF">
        <w:rPr>
          <w:sz w:val="12"/>
        </w:rPr>
        <w:t xml:space="preserve">because </w:t>
      </w:r>
      <w:r w:rsidRPr="00A347AF">
        <w:rPr>
          <w:rStyle w:val="Emphasis"/>
          <w:highlight w:val="green"/>
        </w:rPr>
        <w:t xml:space="preserve">it results in higher </w:t>
      </w:r>
      <w:r w:rsidRPr="00A347AF">
        <w:t>concentrations of</w:t>
      </w:r>
      <w:r w:rsidRPr="00A347AF">
        <w:rPr>
          <w:rStyle w:val="Emphasis"/>
          <w:highlight w:val="green"/>
        </w:rPr>
        <w:t xml:space="preserve"> pollutants in groundwater </w:t>
      </w:r>
      <w:r w:rsidRPr="00A347AF">
        <w:t>as a result of enhanced evaporation</w:t>
      </w:r>
      <w:r w:rsidRPr="00A347AF">
        <w:rPr>
          <w:rStyle w:val="Emphasis"/>
        </w:rPr>
        <w:t xml:space="preserve"> </w:t>
      </w:r>
      <w:r w:rsidRPr="00A347AF">
        <w:rPr>
          <w:sz w:val="12"/>
        </w:rPr>
        <w:t xml:space="preserve">and reduced groundwater recharge. Ample </w:t>
      </w:r>
      <w:r w:rsidRPr="00A347AF">
        <w:t>clean water is not a luxury—it is essential for human survival</w:t>
      </w:r>
      <w:r w:rsidRPr="00A347AF">
        <w:rPr>
          <w:sz w:val="12"/>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A347AF">
        <w:rPr>
          <w:rStyle w:val="Emphasis"/>
          <w:highlight w:val="green"/>
        </w:rPr>
        <w:t>Climate change also increases storm frequency</w:t>
      </w:r>
      <w:r w:rsidRPr="00A347AF">
        <w:rPr>
          <w:sz w:val="12"/>
        </w:rPr>
        <w:t xml:space="preserve"> and severity. Coral reefs and oyster reefs provide protection from storm surge because they reduce wave energy (Spalding et al., 2014). If these reefs are lost due to acidification at the same time as storms become more severe and sea level rises, coastal </w:t>
      </w:r>
      <w:r w:rsidRPr="00A347AF">
        <w:rPr>
          <w:rStyle w:val="Emphasis"/>
          <w:highlight w:val="green"/>
        </w:rPr>
        <w:t>communities will be exposed to unprecedented storm surge—</w:t>
      </w:r>
      <w:r w:rsidRPr="00A347AF">
        <w:rPr>
          <w:sz w:val="12"/>
        </w:rPr>
        <w:t xml:space="preserv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Humans are remarkably ingenious, and have adapted to crises throughout their history. Our doom has been repeatedly predicted, only to be averted by innovation (Ridley, 2011). However, the many stories of human ingenuity successfully addressing existential risks such as global famine or extreme air pollution represent environmental challenges that are largely linear, have immediate consequences, and operate without positive feedbacks.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 Secondly, </w:t>
      </w:r>
      <w:r w:rsidRPr="00A347AF">
        <w:rPr>
          <w:rStyle w:val="Emphasis"/>
          <w:highlight w:val="green"/>
        </w:rPr>
        <w:t>unlike past</w:t>
      </w:r>
      <w:r w:rsidRPr="00A347AF">
        <w:rPr>
          <w:rStyle w:val="Emphasis"/>
        </w:rPr>
        <w:t xml:space="preserve"> </w:t>
      </w:r>
      <w:r w:rsidRPr="00A347AF">
        <w:rPr>
          <w:rStyle w:val="StyleUnderline"/>
        </w:rPr>
        <w:t xml:space="preserve">environmental </w:t>
      </w:r>
      <w:r w:rsidRPr="00A347AF">
        <w:rPr>
          <w:rStyle w:val="Emphasis"/>
          <w:highlight w:val="green"/>
        </w:rPr>
        <w:t>challenges, the Earth’s climate system is rife with positive feedback loops</w:t>
      </w:r>
      <w:r w:rsidRPr="00A347AF">
        <w:rPr>
          <w:sz w:val="12"/>
        </w:rPr>
        <w:t xml:space="preserve">. </w:t>
      </w:r>
      <w:r w:rsidRPr="00A347AF">
        <w:rPr>
          <w:rStyle w:val="StyleUnderline"/>
        </w:rPr>
        <w:t xml:space="preserve">In particular, </w:t>
      </w:r>
      <w:r w:rsidRPr="00A347AF">
        <w:rPr>
          <w:rStyle w:val="Emphasis"/>
          <w:highlight w:val="green"/>
        </w:rPr>
        <w:t>as CO2 increases</w:t>
      </w:r>
      <w:r w:rsidRPr="00A347AF">
        <w:rPr>
          <w:rStyle w:val="Emphasis"/>
        </w:rPr>
        <w:t xml:space="preserve"> </w:t>
      </w:r>
      <w:r w:rsidRPr="00A347AF">
        <w:rPr>
          <w:rStyle w:val="StyleUnderline"/>
        </w:rPr>
        <w:t xml:space="preserve">and the climate warms, </w:t>
      </w:r>
      <w:r w:rsidRPr="00A347AF">
        <w:rPr>
          <w:rStyle w:val="Emphasis"/>
          <w:highlight w:val="green"/>
        </w:rPr>
        <w:t xml:space="preserve">that very warming can cause more CO2 </w:t>
      </w:r>
      <w:r w:rsidRPr="00A347AF">
        <w:rPr>
          <w:sz w:val="12"/>
        </w:rPr>
        <w:t xml:space="preserve">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w:t>
      </w:r>
      <w:r w:rsidRPr="00A347AF">
        <w:rPr>
          <w:sz w:val="12"/>
        </w:rPr>
        <w:lastRenderedPageBreak/>
        <w:t>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The key lesson from the long list of potentially positive feedbacks and their interactions is that runaway climate change, and runaway perturbations have to be taken as a serious possibility. Table 2 is just a snapshot of the type of feedbacks that have been identified (see Supplementary material for a more thorough explanation of positive feedback loops). However, this list is not exhaustive and the possibility of undiscovered positive feedbacks portends even greater existential risks.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7BCB1D1" w14:textId="77777777" w:rsidR="0001212A" w:rsidRPr="00A347AF" w:rsidRDefault="0001212A" w:rsidP="0001212A">
      <w:pPr>
        <w:pStyle w:val="Heading4"/>
      </w:pPr>
      <w:r w:rsidRPr="00A347AF">
        <w:t>And climate change is especially terrible for minorities – Princeton calls it the new Jim Crow</w:t>
      </w:r>
    </w:p>
    <w:p w14:paraId="4CFE98AF" w14:textId="77777777" w:rsidR="0001212A" w:rsidRPr="00A347AF" w:rsidRDefault="0001212A" w:rsidP="0001212A">
      <w:r w:rsidRPr="00A347AF">
        <w:rPr>
          <w:rStyle w:val="Style13ptBold"/>
        </w:rPr>
        <w:t xml:space="preserve">Ade et al. 20 </w:t>
      </w:r>
      <w:r w:rsidRPr="00A347AF">
        <w:t xml:space="preserve">[ Crystal Ade, Alice Feng, Aneesh Patnaik, Jiahn Son, “Racial Disparities and Climate Change”, PSCI Princeton Edu, August 15, 2020,  </w:t>
      </w:r>
      <w:hyperlink r:id="rId8" w:history="1">
        <w:r w:rsidRPr="00A347AF">
          <w:rPr>
            <w:rStyle w:val="Hyperlink"/>
          </w:rPr>
          <w:t>https://psci.princeton.edu/tips/2020/8/15/racial-disparities-and-climate-change</w:t>
        </w:r>
      </w:hyperlink>
      <w:r w:rsidRPr="00A347AF">
        <w:t xml:space="preserve"> – minority] chsMM</w:t>
      </w:r>
    </w:p>
    <w:p w14:paraId="5E3451C8" w14:textId="77777777" w:rsidR="0001212A" w:rsidRPr="00A347AF" w:rsidRDefault="0001212A" w:rsidP="0001212A">
      <w:pPr>
        <w:rPr>
          <w:sz w:val="16"/>
        </w:rPr>
      </w:pPr>
      <w:r w:rsidRPr="00A347AF">
        <w:rPr>
          <w:rStyle w:val="StyleUnderline"/>
          <w:highlight w:val="green"/>
        </w:rPr>
        <w:t>Climate change disproportionately affects</w:t>
      </w:r>
      <w:r w:rsidRPr="00A347AF">
        <w:rPr>
          <w:rStyle w:val="StyleUnderline"/>
        </w:rPr>
        <w:t xml:space="preserve"> those who suffer from </w:t>
      </w:r>
      <w:r w:rsidRPr="00A347AF">
        <w:rPr>
          <w:rStyle w:val="StyleUnderline"/>
          <w:highlight w:val="green"/>
        </w:rPr>
        <w:t>socioeconomic inequalities, including many people of color</w:t>
      </w:r>
      <w:r w:rsidRPr="00A347AF">
        <w:rPr>
          <w:sz w:val="16"/>
        </w:rPr>
        <w:t xml:space="preserve">. As the United States becomes increasingly diverse, understanding how the current crisis impacts people of different racial and ethnic backgrounds is imperative. This article provides a brief overview of the climate challenges faced by communities of color and the steps taken to address the existing disparities. Environmental racism refers to the unequal access to a clean environment and basic environmental resources based on race. </w:t>
      </w:r>
      <w:r w:rsidRPr="00A347AF">
        <w:rPr>
          <w:rStyle w:val="StyleUnderline"/>
          <w:highlight w:val="green"/>
        </w:rPr>
        <w:t>Communities</w:t>
      </w:r>
      <w:r w:rsidRPr="00A347AF">
        <w:rPr>
          <w:rStyle w:val="StyleUnderline"/>
        </w:rPr>
        <w:t xml:space="preserve"> of color </w:t>
      </w:r>
      <w:r w:rsidRPr="00A347AF">
        <w:rPr>
          <w:rStyle w:val="StyleUnderline"/>
          <w:highlight w:val="green"/>
        </w:rPr>
        <w:t xml:space="preserve">are </w:t>
      </w:r>
      <w:r w:rsidRPr="00A347AF">
        <w:rPr>
          <w:rStyle w:val="StyleUnderline"/>
        </w:rPr>
        <w:t xml:space="preserve">disproportionately </w:t>
      </w:r>
      <w:r w:rsidRPr="00A347AF">
        <w:rPr>
          <w:rStyle w:val="StyleUnderline"/>
          <w:highlight w:val="green"/>
        </w:rPr>
        <w:t>victimized by environmental hazards</w:t>
      </w:r>
      <w:r w:rsidRPr="00A347AF">
        <w:rPr>
          <w:rStyle w:val="StyleUnderline"/>
        </w:rPr>
        <w:t xml:space="preserve"> and are far more likely to live in areas with heavy pollution. People of color are </w:t>
      </w:r>
      <w:r w:rsidRPr="00A347AF">
        <w:rPr>
          <w:rStyle w:val="StyleUnderline"/>
          <w:highlight w:val="green"/>
        </w:rPr>
        <w:t>more likely to die</w:t>
      </w:r>
      <w:r w:rsidRPr="00A347AF">
        <w:rPr>
          <w:rStyle w:val="StyleUnderline"/>
        </w:rPr>
        <w:t xml:space="preserve"> of environmental causes, and </w:t>
      </w:r>
      <w:hyperlink r:id="rId9" w:history="1">
        <w:r w:rsidRPr="00A347AF">
          <w:rPr>
            <w:rStyle w:val="StyleUnderline"/>
            <w:highlight w:val="green"/>
          </w:rPr>
          <w:t>more than half</w:t>
        </w:r>
        <w:r w:rsidRPr="00A347AF">
          <w:rPr>
            <w:rStyle w:val="StyleUnderline"/>
          </w:rPr>
          <w:t xml:space="preserve"> of the people</w:t>
        </w:r>
      </w:hyperlink>
      <w:r w:rsidRPr="00A347AF">
        <w:rPr>
          <w:rStyle w:val="StyleUnderline"/>
        </w:rPr>
        <w:t xml:space="preserve"> </w:t>
      </w:r>
      <w:r w:rsidRPr="00A347AF">
        <w:rPr>
          <w:rStyle w:val="StyleUnderline"/>
          <w:highlight w:val="green"/>
        </w:rPr>
        <w:t>who live close to hazardous waste are people of color</w:t>
      </w:r>
      <w:r w:rsidRPr="00A347AF">
        <w:rPr>
          <w:rStyle w:val="StyleUnderline"/>
        </w:rPr>
        <w:t xml:space="preserve">. Some </w:t>
      </w:r>
      <w:r w:rsidRPr="00A347AF">
        <w:rPr>
          <w:rStyle w:val="StyleUnderline"/>
          <w:highlight w:val="green"/>
        </w:rPr>
        <w:t xml:space="preserve">activists call environmental racism </w:t>
      </w:r>
      <w:hyperlink r:id="rId10" w:history="1">
        <w:r w:rsidRPr="00A347AF">
          <w:rPr>
            <w:rStyle w:val="StyleUnderline"/>
            <w:highlight w:val="green"/>
          </w:rPr>
          <w:t>the new Jim Crow</w:t>
        </w:r>
      </w:hyperlink>
      <w:r w:rsidRPr="00A347AF">
        <w:rPr>
          <w:rStyle w:val="StyleUnderline"/>
          <w:highlight w:val="green"/>
        </w:rPr>
        <w:t xml:space="preserve"> </w:t>
      </w:r>
      <w:r w:rsidRPr="00A347AF">
        <w:rPr>
          <w:rStyle w:val="StyleUnderline"/>
        </w:rPr>
        <w:t>as it subjects communities of color to inequitable living conditions.</w:t>
      </w:r>
      <w:r w:rsidRPr="00A347AF">
        <w:rPr>
          <w:sz w:val="16"/>
        </w:rPr>
        <w:t xml:space="preserve"> This goes back to beliefs initially perpetuated by the institution of slavery when enslaved Africans were considered “disposable” because they were sent to work in conditions deemed too dangerous for white workers. </w:t>
      </w:r>
      <w:r w:rsidRPr="00A347AF">
        <w:rPr>
          <w:rStyle w:val="StyleUnderline"/>
        </w:rPr>
        <w:t xml:space="preserve">The </w:t>
      </w:r>
      <w:r w:rsidRPr="00A347AF">
        <w:rPr>
          <w:rStyle w:val="StyleUnderline"/>
          <w:highlight w:val="green"/>
        </w:rPr>
        <w:t>authorities</w:t>
      </w:r>
      <w:r w:rsidRPr="00A347AF">
        <w:rPr>
          <w:rStyle w:val="StyleUnderline"/>
        </w:rPr>
        <w:t xml:space="preserve"> in the United States</w:t>
      </w:r>
      <w:r w:rsidRPr="00A347AF">
        <w:rPr>
          <w:sz w:val="16"/>
        </w:rPr>
        <w:t xml:space="preserve">, as well as the institutions in place, </w:t>
      </w:r>
      <w:r w:rsidRPr="00A347AF">
        <w:rPr>
          <w:rStyle w:val="StyleUnderline"/>
        </w:rPr>
        <w:t xml:space="preserve">often </w:t>
      </w:r>
      <w:r w:rsidRPr="00A347AF">
        <w:rPr>
          <w:rStyle w:val="StyleUnderline"/>
          <w:highlight w:val="green"/>
        </w:rPr>
        <w:t>treat</w:t>
      </w:r>
      <w:r w:rsidRPr="00A347AF">
        <w:rPr>
          <w:rStyle w:val="StyleUnderline"/>
        </w:rPr>
        <w:t xml:space="preserve"> areas that are home to </w:t>
      </w:r>
      <w:r w:rsidRPr="00A347AF">
        <w:rPr>
          <w:rStyle w:val="StyleUnderline"/>
          <w:highlight w:val="green"/>
        </w:rPr>
        <w:t>minority residents as</w:t>
      </w:r>
      <w:r w:rsidRPr="00A347AF">
        <w:rPr>
          <w:rStyle w:val="StyleUnderline"/>
        </w:rPr>
        <w:t xml:space="preserve"> of </w:t>
      </w:r>
      <w:r w:rsidRPr="00A347AF">
        <w:rPr>
          <w:rStyle w:val="StyleUnderline"/>
          <w:highlight w:val="green"/>
        </w:rPr>
        <w:t>less value than wealthy</w:t>
      </w:r>
      <w:r w:rsidRPr="00A347AF">
        <w:rPr>
          <w:rStyle w:val="StyleUnderline"/>
        </w:rPr>
        <w:t xml:space="preserve"> and predominantly </w:t>
      </w:r>
      <w:r w:rsidRPr="00A347AF">
        <w:rPr>
          <w:rStyle w:val="StyleUnderline"/>
          <w:highlight w:val="green"/>
        </w:rPr>
        <w:t>white neighborhoods</w:t>
      </w:r>
      <w:r w:rsidRPr="00A347AF">
        <w:rPr>
          <w:rStyle w:val="StyleUnderline"/>
        </w:rPr>
        <w:t>. The burdens of pollution, toxic waste, and poisoned resources are not distributed equally across society.</w:t>
      </w:r>
      <w:r w:rsidRPr="00A347AF">
        <w:rPr>
          <w:sz w:val="16"/>
        </w:rPr>
        <w:t xml:space="preserve"> </w:t>
      </w:r>
      <w:hyperlink r:id="rId11" w:history="1">
        <w:r w:rsidRPr="00A347AF">
          <w:rPr>
            <w:rStyle w:val="Hyperlink"/>
            <w:sz w:val="16"/>
          </w:rPr>
          <w:t>Environmental justice</w:t>
        </w:r>
      </w:hyperlink>
      <w:r w:rsidRPr="00A347AF">
        <w:rPr>
          <w:sz w:val="16"/>
        </w:rPr>
        <w:t xml:space="preserve"> is a social justice movement that seeks to dismantle the flawed environmental policies that have long harmed low-income communities and communities of color, and instead pursue policy and development that work to create a sustainable, cooperative, and equitable future for the environment. It rests on the principle that everyone has a right to a clean and healthy environment, and the environmental justice movement strives to attain that. It also seeks to remedy the ills of environmental racism and to give everyone a liveable future. This movement initially began in the late 1980s, when a report was published (</w:t>
      </w:r>
      <w:hyperlink r:id="rId12" w:history="1">
        <w:r w:rsidRPr="00A347AF">
          <w:rPr>
            <w:rStyle w:val="Hyperlink"/>
            <w:i/>
            <w:iCs/>
            <w:sz w:val="16"/>
          </w:rPr>
          <w:t>Toxic Waste and Race</w:t>
        </w:r>
      </w:hyperlink>
      <w:r w:rsidRPr="00A347AF">
        <w:rPr>
          <w:sz w:val="16"/>
        </w:rPr>
        <w:t xml:space="preserve">) that proved communities of color were subject to environmental degradation and dangerous pollution. </w:t>
      </w:r>
    </w:p>
    <w:p w14:paraId="18324831" w14:textId="77777777" w:rsidR="0001212A" w:rsidRPr="00A347AF" w:rsidRDefault="0001212A" w:rsidP="0001212A">
      <w:pPr>
        <w:rPr>
          <w:sz w:val="12"/>
        </w:rPr>
      </w:pPr>
    </w:p>
    <w:p w14:paraId="5C082DCE" w14:textId="77777777" w:rsidR="0001212A" w:rsidRPr="00A347AF" w:rsidRDefault="0001212A" w:rsidP="0001212A">
      <w:pPr>
        <w:pStyle w:val="Heading2"/>
      </w:pPr>
      <w:r w:rsidRPr="00A347AF">
        <w:lastRenderedPageBreak/>
        <w:t>Advocacy</w:t>
      </w:r>
    </w:p>
    <w:p w14:paraId="40D225E8" w14:textId="77777777" w:rsidR="0001212A" w:rsidRPr="00A347AF" w:rsidRDefault="0001212A" w:rsidP="0001212A">
      <w:pPr>
        <w:pStyle w:val="Heading4"/>
      </w:pPr>
      <w:r w:rsidRPr="00A347AF">
        <w:t xml:space="preserve">Thus, we affirm that in a democracy a free press ought to prioritize objectivity over advocacy. Negative positions that do not defend advocacy over objectivity affirm. </w:t>
      </w:r>
    </w:p>
    <w:p w14:paraId="5905089A" w14:textId="77777777" w:rsidR="0001212A" w:rsidRPr="00A347AF" w:rsidRDefault="0001212A" w:rsidP="0001212A">
      <w:pPr>
        <w:pStyle w:val="Heading4"/>
      </w:pPr>
      <w:r w:rsidRPr="00A347AF">
        <w:t xml:space="preserve">An objective press is achieved by a four-tier process- </w:t>
      </w:r>
      <w:r w:rsidRPr="00A347AF">
        <w:rPr>
          <w:u w:val="single"/>
        </w:rPr>
        <w:t>it best solves</w:t>
      </w:r>
      <w:r w:rsidRPr="00A347AF">
        <w:t xml:space="preserve"> </w:t>
      </w:r>
    </w:p>
    <w:p w14:paraId="3127D530" w14:textId="77777777" w:rsidR="0001212A" w:rsidRPr="00A347AF" w:rsidRDefault="0001212A" w:rsidP="0001212A">
      <w:pPr>
        <w:rPr>
          <w:rStyle w:val="Style13ptBold"/>
        </w:rPr>
      </w:pPr>
      <w:r w:rsidRPr="00A347AF">
        <w:rPr>
          <w:rStyle w:val="Style13ptBold"/>
        </w:rPr>
        <w:t xml:space="preserve">Watts 21 </w:t>
      </w:r>
      <w:r w:rsidRPr="00A347AF">
        <w:t xml:space="preserve">(Watts, Duncan J., et al. “Measuring the News and Its Impact on Democracy.” Proceedings of the National Academy of Sciences, vol. 118, no. 15, 2021, </w:t>
      </w:r>
      <w:hyperlink r:id="rId13" w:history="1">
        <w:r w:rsidRPr="00A347AF">
          <w:rPr>
            <w:rStyle w:val="Hyperlink"/>
          </w:rPr>
          <w:t>https://doi.org/10.1073/pnas.1912443118</w:t>
        </w:r>
      </w:hyperlink>
      <w:r w:rsidRPr="00A347AF">
        <w:t>. //chskk)</w:t>
      </w:r>
    </w:p>
    <w:p w14:paraId="602A52B9" w14:textId="77777777" w:rsidR="0001212A" w:rsidRPr="00A347AF" w:rsidRDefault="0001212A" w:rsidP="0001212A">
      <w:pPr>
        <w:rPr>
          <w:sz w:val="10"/>
        </w:rPr>
      </w:pPr>
      <w:r w:rsidRPr="00A347AF">
        <w:rPr>
          <w:sz w:val="10"/>
        </w:rPr>
        <w:t xml:space="preserve">The objective of </w:t>
      </w:r>
      <w:r w:rsidRPr="00A347AF">
        <w:rPr>
          <w:rStyle w:val="Emphasis"/>
          <w:highlight w:val="green"/>
        </w:rPr>
        <w:t>a</w:t>
      </w:r>
      <w:r w:rsidRPr="00A347AF">
        <w:rPr>
          <w:rStyle w:val="Emphasis"/>
        </w:rPr>
        <w:t xml:space="preserve"> </w:t>
      </w:r>
      <w:r w:rsidRPr="00A347AF">
        <w:rPr>
          <w:sz w:val="10"/>
        </w:rPr>
        <w:t xml:space="preserve">comprehensive </w:t>
      </w:r>
      <w:r w:rsidRPr="00A347AF">
        <w:rPr>
          <w:rStyle w:val="Emphasis"/>
          <w:highlight w:val="green"/>
        </w:rPr>
        <w:t>research agenda to study the origins, nature, and consequences of misinformation on democracy</w:t>
      </w:r>
      <w:r w:rsidRPr="00A347AF">
        <w:rPr>
          <w:sz w:val="10"/>
        </w:rPr>
        <w:t xml:space="preserve"> in turn </w:t>
      </w:r>
      <w:r w:rsidRPr="00A347AF">
        <w:rPr>
          <w:rStyle w:val="Emphasis"/>
          <w:highlight w:val="green"/>
        </w:rPr>
        <w:t>entails</w:t>
      </w:r>
      <w:r w:rsidRPr="00A347AF">
        <w:rPr>
          <w:sz w:val="10"/>
        </w:rPr>
        <w:t xml:space="preserve"> assembling four subsidiary components: </w:t>
      </w:r>
      <w:r w:rsidRPr="00A347AF">
        <w:rPr>
          <w:rStyle w:val="Emphasis"/>
        </w:rPr>
        <w:t xml:space="preserve">1) A large-scale data infrastructure for studying the production, distribution, consumption, and absorption of news over time and across the entire information ecosystem (including the web, television, radio, and other modes of production). 2) A “mass collaboration” model that leverages the shared infrastructure to advance replicable, cumulative, and ultimately useful science. 3) A program for communicating the insights generated by the research to stakeholders outside of the research community (e.g., journalists, policymakers, industry leaders, the public). 4) A network of academic–industry partnerships around data and solutions. </w:t>
      </w:r>
      <w:r w:rsidRPr="00A347AF">
        <w:rPr>
          <w:rStyle w:val="Emphasis"/>
          <w:highlight w:val="green"/>
        </w:rPr>
        <w:t>Objective 1: Building a Large-Scale Data Infrastructure</w:t>
      </w:r>
      <w:r w:rsidRPr="00A347AF">
        <w:rPr>
          <w:sz w:val="10"/>
        </w:rPr>
        <w:t xml:space="preserve"> for Studying News Production, Distribution, Consumption, and Absorption. A primary requirement for comprehensive research agenda around misinformation is a shared, open infrastructure for collecting data and running experiments at scale for diverse populations over long timescales. Such an infrastructure would facilitate results that generalize better than prior work and can be more easily implemented in practice. Moreover, </w:t>
      </w:r>
      <w:r w:rsidRPr="00A347AF">
        <w:rPr>
          <w:rStyle w:val="Emphasis"/>
          <w:highlight w:val="green"/>
        </w:rPr>
        <w:t>the infrastructure</w:t>
      </w:r>
      <w:r w:rsidRPr="00A347AF">
        <w:rPr>
          <w:sz w:val="10"/>
        </w:rPr>
        <w:t xml:space="preserve"> would be open, meaning that it </w:t>
      </w:r>
      <w:r w:rsidRPr="00A347AF">
        <w:rPr>
          <w:rStyle w:val="Emphasis"/>
          <w:highlight w:val="green"/>
        </w:rPr>
        <w:t>would be made available to the research community while also addressing</w:t>
      </w:r>
      <w:r w:rsidRPr="00A347AF">
        <w:rPr>
          <w:sz w:val="10"/>
        </w:rPr>
        <w:t xml:space="preserve"> issues of </w:t>
      </w:r>
      <w:r w:rsidRPr="00A347AF">
        <w:rPr>
          <w:rStyle w:val="Emphasis"/>
          <w:highlight w:val="green"/>
        </w:rPr>
        <w:t>data security</w:t>
      </w:r>
      <w:r w:rsidRPr="00A347AF">
        <w:rPr>
          <w:sz w:val="10"/>
        </w:rPr>
        <w:t xml:space="preserve">, </w:t>
      </w:r>
      <w:r w:rsidRPr="00A347AF">
        <w:rPr>
          <w:rStyle w:val="Emphasis"/>
          <w:highlight w:val="green"/>
        </w:rPr>
        <w:t>individual privacy</w:t>
      </w:r>
      <w:r w:rsidRPr="00A347AF">
        <w:rPr>
          <w:sz w:val="10"/>
        </w:rPr>
        <w:t xml:space="preserve">, and </w:t>
      </w:r>
      <w:r w:rsidRPr="00A347AF">
        <w:rPr>
          <w:rStyle w:val="Emphasis"/>
          <w:highlight w:val="green"/>
        </w:rPr>
        <w:t>i</w:t>
      </w:r>
      <w:r w:rsidRPr="00A347AF">
        <w:rPr>
          <w:sz w:val="10"/>
        </w:rPr>
        <w:t xml:space="preserve">ntellectual </w:t>
      </w:r>
      <w:r w:rsidRPr="00A347AF">
        <w:rPr>
          <w:rStyle w:val="Emphasis"/>
          <w:highlight w:val="green"/>
        </w:rPr>
        <w:t>p</w:t>
      </w:r>
      <w:r w:rsidRPr="00A347AF">
        <w:rPr>
          <w:sz w:val="10"/>
        </w:rPr>
        <w:t xml:space="preserve">roperty. To illustrate the scale and scope of the proposed infrastructure, Fig. 1 shows a schematic of the information ecosystem, which is represented in four “layers”: 1) production, 2) consumption and distribution, 3) absorption and understanding, and 4) action and engagement. Each layer corresponds to a different stage of the process by which information about events and issues affecting a democracy ultimately impacts public opinion, understanding, and civic engagement. Each layer also corresponds to different types of data that derive from distinct sources, typically in different formats and sampled in different ways. Fig. 1. Schematic representation of the information ecosystem. Production (web, TV, radio). What information is produced, either by online publishers or by TV or radio broadcasters, that could potentially inform and/or influence public opinion? The web alone comprises many thousands of news sources, ranging from large and comprehensive (e.g., The New York Times, The Wall Street Journal) to small and niche, from neutral to partisan, and including original news publishers as well as aggregators and distributors. As noted earlier, publishers can bias the news they produce in several ways, including selection (what they choose to cover vs. ignore), emphasis (how prominently a given story is featured and for how long), slant (how headlines are written, the tone of the article, the relative emphasis of different facts), and finally outright deception (fake news, propaganda, etc.). To obtain a comprehensive, longitudinal view of information production, the research community requires a continuously updated catalog of information sources relevant to contemporary issues and political discourse. </w:t>
      </w:r>
      <w:r w:rsidRPr="00A347AF">
        <w:rPr>
          <w:rStyle w:val="Emphasis"/>
          <w:highlight w:val="green"/>
        </w:rPr>
        <w:t>Several media databases already exist</w:t>
      </w:r>
      <w:r w:rsidRPr="00A347AF">
        <w:rPr>
          <w:rStyle w:val="Emphasis"/>
        </w:rPr>
        <w:t xml:space="preserve"> </w:t>
      </w:r>
      <w:r w:rsidRPr="00A347AF">
        <w:rPr>
          <w:sz w:val="10"/>
        </w:rPr>
        <w:t xml:space="preserve">(e.g., Media Cloud, Event Registry, GDELT, Internet Archive’s TV news archive, Newsbank). However, they are not designed to directly support the range of queries that are the focus of many research questions; thus, results typically require substantial investment in postprocessing. In addition, they do not exhibit the kind of methodological transparency that is required for academic research (41) and/or they do not have the comprehensiveness across the necessary range of site and modes. To illustrate the problem, simple keyword searches (e.g., “Hillary Clinton emails”) on unpreprocessed corpora of articles will return many irrelevant articles (i.e., those that contain the keywords but are not about the topic) and will also miss many relevant articles (i.e., those that are on the topic but do not use the exact keywords). Moreover, the results contain no information about features such as partisanship or sentiment that must then be appended by the researcher. Keyword-based search results, in other words, are largely uninformative without a large amount of supplemental data cleaning and analysis. Because this work is typically done in a one-off, nonreplicable manner, simply collecting and storing vast amounts of news data does not on its own do much to accelerate the research process. A central objective for any collective research effort, therefore, is to build data processing pipelines and systems on top of the raw data that make them easily queryable by researchers and journalists alike. Included in this objective is also the capability for independent researchers to develop and contribute new modes of querying (e.g., abstracting away from specific stories to broader themes or narratives) as well as new methods for generating relevant metadata (e.g., stance, sentiment, partisan bias, etc.). Consumption and distribution (desktop and mobile panels). Much of the information that is produced receives little attention, while some stories resonate with millions. Even comprehensive and well-annotated data on news production, therefore, do not on their own tell us how that information is or is not reaching consumers, let alone how different types of information reaches different types of consumers. Are there groups of people who watch MSNBC in the morning, surf mainstream news during the day, and watch Fox News at night? Do Breitbart and Daily Kos readers also get mainstream news on TV or the web? One potential direction for research on media consumption is to leverage commercial panel providers such as Nielsen, ComScore, Pew Research, and YouGov. Although valuable (see, e.g., next section), these “off-the-shelf” solutions also exhibit some important limitations. In particular, desktop-only panels increasingly suffer from coverage gaps in part because they do not capture mobile activity, and in part because an increasing amount of web traffic is contained in “walled gardens” such as Facebook within which user activity is visible only to the platform. Ultimately, therefore, it will be necessary to develop new data sources. For example, a dedicated mobile panel would greatly facilitate the measurement of information consumption across social and conventional media, as well as enable linkage to other behaviors of potential interest. In addition, certain modes of consumption—in particular social media (e.g., Facebook, Twitter, Reddit), but also email, messaging services (e.g., WhatsApp)—are also mechanisms for distribution. A proper understanding of consumption, therefore, will also require data on information distribution. Absorption and understanding (polls, virtual labs). Just as the publication of a particular piece of information does not guarantee that anyone will see it, so is exposure to information no guarantee of awareness, understanding, or agreement about its meaning (4, 42). Exposure to disconfirming information may reduce polarization, increase it, or have no effect depending on other factors (43, 44). Understanding how consumption translates into knowledge and/or beliefs is therefore critical to designing and evaluating possible interventions. Building off of recent advances in nonprobability polling techniques (45, 46), one could conduct regular panel surveys to probe public knowledge and explore the baselines and shifts in knowledge and attitudes. Polling of this sort could yield indices of facts and sentiment from the general population that could be correlated with media consumption on various issues and, ultimately, civic participation. Understanding of opinion change, influence, and deliberation would also be accelerated via experiments conducted in online “virtual labs” (47). Action and engagement (admin data, ethnography). In addition to being an end in itself, knowledge is also important to democracy inasmuch as it translates into political action: voting, community organizing, engagement with legislators, political speech, and protest. An important goal for any comprehensive research agenda is therefore to understand the link between the production, consumption, and absorption of information on the one hand, and action on the other hand. Because “political action” is a multidimensional concept, however, quantifying action is challenging, at a minimum requiring diverse administrative datasets (e.g., voter records, campaign contributions, volunteering, protesting, search, activity on social media, etc.), but also survey and ethnographic data to elucidate levels of engagement in the political process, broadly construed (48). Alternatively, or in order to get repeated actions or more coverage, researchers could leverage proxies for engagement such as search queries as a proxy for intent (49) or lightweight user actions (following, retweeting, liking, commenting, etc.) as a proxy for interest (50). </w:t>
      </w:r>
      <w:r w:rsidRPr="00A347AF">
        <w:rPr>
          <w:rStyle w:val="Emphasis"/>
          <w:highlight w:val="green"/>
        </w:rPr>
        <w:t>Objective 2: Build a “Mass Collaboration” Model</w:t>
      </w:r>
      <w:r w:rsidRPr="00A347AF">
        <w:rPr>
          <w:sz w:val="10"/>
        </w:rPr>
        <w:t xml:space="preserve"> to Advance Replicable, Cumulative, and Useful Knowledge. Maximizing the value of the data infrastructure just described will also require a “mass collaboration” model in which many researchers leverage the same data assets (51). </w:t>
      </w:r>
      <w:r w:rsidRPr="00A347AF">
        <w:rPr>
          <w:rStyle w:val="Emphasis"/>
          <w:highlight w:val="green"/>
        </w:rPr>
        <w:t>Mass collaboration models</w:t>
      </w:r>
      <w:r w:rsidRPr="00A347AF">
        <w:rPr>
          <w:sz w:val="10"/>
        </w:rPr>
        <w:t xml:space="preserve"> based on shared infrastructure </w:t>
      </w:r>
      <w:r w:rsidRPr="00A347AF">
        <w:rPr>
          <w:rStyle w:val="Emphasis"/>
          <w:highlight w:val="green"/>
        </w:rPr>
        <w:t>have an established track record in</w:t>
      </w:r>
      <w:r w:rsidRPr="00A347AF">
        <w:rPr>
          <w:sz w:val="10"/>
        </w:rPr>
        <w:t xml:space="preserve"> the </w:t>
      </w:r>
      <w:r w:rsidRPr="00A347AF">
        <w:rPr>
          <w:rStyle w:val="Emphasis"/>
          <w:highlight w:val="green"/>
        </w:rPr>
        <w:t>physical sciences</w:t>
      </w:r>
      <w:r w:rsidRPr="00A347AF">
        <w:rPr>
          <w:sz w:val="10"/>
        </w:rPr>
        <w:t xml:space="preserve"> (e.g., the Sloan Digital Sky Survey, the Large Hadron Collider, the Laser Interferometer Gravitational-Wave Observatory) </w:t>
      </w:r>
      <w:r w:rsidRPr="00A347AF">
        <w:rPr>
          <w:rStyle w:val="Emphasis"/>
          <w:highlight w:val="green"/>
        </w:rPr>
        <w:t>and also in biology</w:t>
      </w:r>
      <w:r w:rsidRPr="00A347AF">
        <w:rPr>
          <w:sz w:val="10"/>
        </w:rPr>
        <w:t xml:space="preserve"> (e.g., the Human Genome Project), </w:t>
      </w:r>
      <w:r w:rsidRPr="00A347AF">
        <w:rPr>
          <w:rStyle w:val="Emphasis"/>
          <w:highlight w:val="green"/>
        </w:rPr>
        <w:t>but are unfamiliar to many social scientists</w:t>
      </w:r>
      <w:r w:rsidRPr="00A347AF">
        <w:rPr>
          <w:sz w:val="10"/>
        </w:rPr>
        <w:t xml:space="preserve"> (the closest model would be surveys such as the General Social Survey, the American National Election Studies, and the Panel Study of Income Dynamics). The ultimate success of any such model is therefore subject to its acceptance by the relevant research community, which cannot be guaranteed ex ante. Nonetheless, the model has some advantages over the traditional single investigator model that we believe increase its chances of successful adoption. 1) It will enable the research community to </w:t>
      </w:r>
      <w:r w:rsidRPr="00A347AF">
        <w:rPr>
          <w:rStyle w:val="Emphasis"/>
          <w:highlight w:val="green"/>
        </w:rPr>
        <w:t xml:space="preserve">better leverage the data </w:t>
      </w:r>
      <w:r w:rsidRPr="00A347AF">
        <w:rPr>
          <w:rStyle w:val="Emphasis"/>
          <w:highlight w:val="green"/>
        </w:rPr>
        <w:lastRenderedPageBreak/>
        <w:t>assets</w:t>
      </w:r>
      <w:r w:rsidRPr="00A347AF">
        <w:rPr>
          <w:rStyle w:val="Emphasis"/>
        </w:rPr>
        <w:t xml:space="preserve"> </w:t>
      </w:r>
      <w:r w:rsidRPr="00A347AF">
        <w:rPr>
          <w:sz w:val="10"/>
        </w:rPr>
        <w:t xml:space="preserve">to produce many times the research output that would be possible with a traditional laboratory model in which both data collection/curation and research are conducted in-house. 2) </w:t>
      </w:r>
      <w:r w:rsidRPr="00A347AF">
        <w:rPr>
          <w:rStyle w:val="Emphasis"/>
          <w:highlight w:val="green"/>
        </w:rPr>
        <w:t>It lends itself to more comparable research</w:t>
      </w:r>
      <w:r w:rsidRPr="00A347AF">
        <w:rPr>
          <w:sz w:val="10"/>
        </w:rPr>
        <w:t xml:space="preserve">, as researchers can more easily replicate the questions, data, and analytics of previous work, when conducting new inquiries. Often replication efforts are complicated by potentially subtle differences in framing, data, and methods between exploratory and confirmatory studies. 3) It allows researchers to contribute in a variety of ways including a) additional data sources (e.g., text of radio transcripts, social media data); b) improved methods for processing and/or analyzing existing data (e.g., better named entity extraction or topic identification); c) appending useful metadata derived from their own research (e.g., content categories, partisanship labels); d) direct financial support from research grants to support overhead. By accommodating different types of contributions, a shared infrastructure approach should appeal to a wider range of potential collaborators, thereby also increasing its value to subsequent researchers. </w:t>
      </w:r>
      <w:r w:rsidRPr="00A347AF">
        <w:rPr>
          <w:rStyle w:val="Emphasis"/>
          <w:highlight w:val="green"/>
        </w:rPr>
        <w:t>Objective 3: Communicate Insights to Nonacademic Stakeholders</w:t>
      </w:r>
      <w:r w:rsidRPr="00A347AF">
        <w:rPr>
          <w:sz w:val="10"/>
        </w:rPr>
        <w:t xml:space="preserve">. An important facilitator of success in the proposed research enterprise is that it be perceived as both legitimate (i.e., rigorous, transparent, and nonpartisan) and also useful. In addition to gathering and organizing data and coordinating research across many research groups, an important goal is therefore to translate the output of the work for nonacademic audiences. More broadly, it is important to advocate for the importance of the social sciences in addressing critical needs, like information ecosystem design in democracies. Although there are many ways to engage stakeholders outside of academia (e.g., blog posts, white papers), one interesting approach that naturally leverages the existence of a centralized data infrastructure is to </w:t>
      </w:r>
      <w:r w:rsidRPr="00A347AF">
        <w:rPr>
          <w:rStyle w:val="Emphasis"/>
          <w:highlight w:val="green"/>
        </w:rPr>
        <w:t>expose the data itself via web-based interactive visualizations</w:t>
      </w:r>
      <w:r w:rsidRPr="00A347AF">
        <w:rPr>
          <w:sz w:val="10"/>
        </w:rPr>
        <w:t xml:space="preserve"> (aka “dashboards”) that allow journalists, activists, policymakers, researchers, and members of the public to explore the evidence directly. Another benefit of data dashboards is that, in contrast with published research findings</w:t>
      </w:r>
      <w:r w:rsidRPr="00A347AF">
        <w:rPr>
          <w:rStyle w:val="Emphasis"/>
          <w:highlight w:val="green"/>
        </w:rPr>
        <w:t>, they are dynamic entities that maintain their relevance even in a fast-moving environment</w:t>
      </w:r>
      <w:r w:rsidRPr="00A347AF">
        <w:rPr>
          <w:sz w:val="10"/>
        </w:rPr>
        <w:t xml:space="preserve">. Rather than reading a statistic about the prevalence of fake news or the diversity of news consumption as it was when the researchers did their work months or even years ago, for example, a dashboard populated with (nearly) live data could show its prevalence as of yesterday, as well as how it has changed in the past week, month, or year. Visualizing data in a way that is psychologically effective and also scientifically valid is a nontrivial undertaking that requires expertise in statistics, user experience design, and software development as well as the substantive domain in question (52, 53). Without downplaying the challenges inherent in designing and implementing useful interactive dashboards, we hope that they will help to ground the public debate around misinformation and democracy on rigorous, nonpartisan evidence. </w:t>
      </w:r>
      <w:r w:rsidRPr="00A347AF">
        <w:rPr>
          <w:rStyle w:val="Emphasis"/>
          <w:highlight w:val="green"/>
        </w:rPr>
        <w:t>Objective 4: Develop Academic-Industry Partnerships</w:t>
      </w:r>
      <w:r w:rsidRPr="00A347AF">
        <w:rPr>
          <w:sz w:val="10"/>
        </w:rPr>
        <w:t xml:space="preserve"> around Data and Solutions. Modifying the information ecosystem to better support democracy is an example of what has been called solution-oriented social science (40, 54, 55), meaning that it advances fundamental understanding of the social sciences in the course of solving concrete problems of practical interest (56). Rather than pursuing a research agenda based purely on theoretical interest, that is, research should address the concrete challenges confronting the participants (e.g., technology and media companies, fact-checking organizations, scientific societies, etc.) in the information ecosystem. To this end, it is critical to foster academic–industry partnerships with the goal of not only understanding but also improving the information ecosystem. </w:t>
      </w:r>
      <w:r w:rsidRPr="00A347AF">
        <w:rPr>
          <w:rStyle w:val="Emphasis"/>
          <w:highlight w:val="green"/>
        </w:rPr>
        <w:t>Partnerships could</w:t>
      </w:r>
      <w:r w:rsidRPr="00A347AF">
        <w:rPr>
          <w:sz w:val="10"/>
        </w:rPr>
        <w:t xml:space="preserve"> advance solution-oriented research in a variety of ways, including helping to define the research agenda and specific questions, contributing data, </w:t>
      </w:r>
      <w:r w:rsidRPr="00A347AF">
        <w:rPr>
          <w:rStyle w:val="Emphasis"/>
          <w:highlight w:val="green"/>
        </w:rPr>
        <w:t>provid</w:t>
      </w:r>
      <w:r w:rsidRPr="00A347AF">
        <w:rPr>
          <w:sz w:val="10"/>
        </w:rPr>
        <w:t xml:space="preserve">ing </w:t>
      </w:r>
      <w:r w:rsidRPr="00A347AF">
        <w:rPr>
          <w:rStyle w:val="Emphasis"/>
          <w:highlight w:val="green"/>
        </w:rPr>
        <w:t>analytical tools</w:t>
      </w:r>
      <w:r w:rsidRPr="00A347AF">
        <w:rPr>
          <w:sz w:val="10"/>
        </w:rPr>
        <w:t xml:space="preserve">, translating research findings into design principles, and </w:t>
      </w:r>
      <w:r w:rsidRPr="00A347AF">
        <w:rPr>
          <w:rStyle w:val="Emphasis"/>
          <w:highlight w:val="green"/>
        </w:rPr>
        <w:t>implement</w:t>
      </w:r>
      <w:r w:rsidRPr="00A347AF">
        <w:rPr>
          <w:sz w:val="10"/>
        </w:rPr>
        <w:t xml:space="preserve">ing and testing potential </w:t>
      </w:r>
      <w:r w:rsidRPr="00A347AF">
        <w:rPr>
          <w:rStyle w:val="Emphasis"/>
          <w:highlight w:val="green"/>
        </w:rPr>
        <w:t>solutions</w:t>
      </w:r>
      <w:r w:rsidRPr="00A347AF">
        <w:rPr>
          <w:sz w:val="10"/>
        </w:rPr>
        <w:t xml:space="preserve">. Journalists and media organizations are perfectly situated to ask questions and provide a platform for disseminating results, while technology firms have data that researchers could use, as well as access to analytical tools. </w:t>
      </w:r>
      <w:r w:rsidRPr="00A347AF">
        <w:rPr>
          <w:rStyle w:val="Emphasis"/>
          <w:highlight w:val="green"/>
        </w:rPr>
        <w:t>For example, voter files offer ground truth voting behavior (</w:t>
      </w:r>
      <w:r w:rsidRPr="00A347AF">
        <w:rPr>
          <w:sz w:val="10"/>
        </w:rPr>
        <w:t xml:space="preserve">57), </w:t>
      </w:r>
      <w:r w:rsidRPr="00A347AF">
        <w:rPr>
          <w:rStyle w:val="Emphasis"/>
          <w:highlight w:val="green"/>
        </w:rPr>
        <w:t>search queries correlate with</w:t>
      </w:r>
      <w:r w:rsidRPr="00A347AF">
        <w:rPr>
          <w:sz w:val="10"/>
        </w:rPr>
        <w:t xml:space="preserve"> certain </w:t>
      </w:r>
      <w:r w:rsidRPr="00A347AF">
        <w:rPr>
          <w:rStyle w:val="Emphasis"/>
          <w:highlight w:val="green"/>
        </w:rPr>
        <w:t>offline behaviors</w:t>
      </w:r>
      <w:r w:rsidRPr="00A347AF">
        <w:rPr>
          <w:sz w:val="10"/>
        </w:rPr>
        <w:t xml:space="preserve"> (58, 59), </w:t>
      </w:r>
      <w:r w:rsidRPr="00A347AF">
        <w:rPr>
          <w:rStyle w:val="Emphasis"/>
          <w:highlight w:val="green"/>
        </w:rPr>
        <w:t>and</w:t>
      </w:r>
      <w:r w:rsidRPr="00A347AF">
        <w:rPr>
          <w:rStyle w:val="Emphasis"/>
        </w:rPr>
        <w:t xml:space="preserve"> </w:t>
      </w:r>
      <w:r w:rsidRPr="00A347AF">
        <w:rPr>
          <w:sz w:val="10"/>
        </w:rPr>
        <w:t xml:space="preserve">lightweight </w:t>
      </w:r>
      <w:r w:rsidRPr="00A347AF">
        <w:rPr>
          <w:rStyle w:val="Emphasis"/>
          <w:highlight w:val="green"/>
        </w:rPr>
        <w:t>user actions</w:t>
      </w:r>
      <w:r w:rsidRPr="00A347AF">
        <w:rPr>
          <w:sz w:val="10"/>
        </w:rPr>
        <w:t xml:space="preserve"> (e.g., replying, liking, sharing, and commenting) </w:t>
      </w:r>
      <w:r w:rsidRPr="00A347AF">
        <w:rPr>
          <w:rStyle w:val="Emphasis"/>
          <w:highlight w:val="green"/>
        </w:rPr>
        <w:t>are a</w:t>
      </w:r>
      <w:r w:rsidRPr="00A347AF">
        <w:rPr>
          <w:sz w:val="10"/>
        </w:rPr>
        <w:t xml:space="preserve"> useful </w:t>
      </w:r>
      <w:r w:rsidRPr="00A347AF">
        <w:rPr>
          <w:rStyle w:val="Emphasis"/>
          <w:highlight w:val="green"/>
        </w:rPr>
        <w:t>proxy for engagement</w:t>
      </w:r>
      <w:r w:rsidRPr="00A347AF">
        <w:rPr>
          <w:sz w:val="10"/>
        </w:rPr>
        <w:t xml:space="preserve">. Finally, beyond harvesting existing telemetry data, the capability to design, implement, and test interventions (e.g., reducing uncivil discourse, increasing relative consumption of high-quality information, etc.) requires direct access to proprietary platforms. The topic of academic–industry partnerships around data has been of increasing interest to academic researchers (see, e.g., ref. 60), but only limited progress has been made in securing the cooperation of industry partners. Perhaps the most prominent recent example is Social Science One (https://socialscience.one/), a commission of senior academics who work with companies (thus far restricted to Facebook) to make preapproved datasets available to researchers while also waiving their right to suppress publication of unfavorable results (39). Although Social Science One is promising, our proposed approach differs from it by starting first with an independent, researcher-designed, and managed data infrastructure. As both these models, along with other models that are being developed in the domain of government administrative data (see, e.g., https://www.aisp.upenn.edu/) and health informatics (see, e.g., https://saildatabank.com/), have their respective strengths and weaknesses, we see them as complements rather than substitutes. Research Questions In this section, we briefly summarize a selection of completed, in-progress, or planned research projects that utilize data of the sort described above. These examples are intended only to illustrate some possibilities and not to limit the scope of the overall research agenda, which we hope will be determined by the collective creativity of a whole research community. Putting Fake News in Context. As described above, in recent work (18), we have quantified fake news consumption across multiple platforms including television, desktop, and mobile web, finding that it constitutes less than 1/10th of 1% of total daily media consumption, and less than 1% of overall news consumption. Surprisingly, we also find that news consumption in general constitutes a small fraction of overall media consumption (roughly 14%) and is heavily biased toward television across all age categories. Selection vs. Framing. Which is more important to the underlying and perceived partisanship of publications: selection (which topics they choose to cover) or framing (what slant they give those topics they select to cover)? In future work, we plan to track and map both activities historically and in real time for daily news events spanning television and online content. Content Overlap in Online News. In response to declining revenue, news publishers have reduced costs by replacing original content with copied or slightly edited versions of generic stories provided via wire services (i.e., AP, Reuters). In ongoing work, we are attempting to quantify the proportion of news reporting that is either copied or unique, as well as the patterns of content overlap that exist within and between news articles. In future work, we will construct networks of publishers characterized by their cocopying patterns, identifying clusters of redundant coverage. Snippet-Based Content Classification. Prior work on news consumption has relied on classifications of content at the domain (e.g., http://nytimes.com or http://infowars.com) or program (e.g., Today Show, CBS Evening News) level. This approach, while easy to implement, misclassifies content that is not representative of the domain/program of which it is a part (e.g., news content on late-night comedy shows) or is simply not a part of any domain/program (e.g., user-generated content). In ongoing work, we are developing methods using human labelers to classify content at the “snippet” level, where a snippet is defined as a short piece of text or video, thereby allowing us to compare the proportion of news and misinformation across platforms. Ideologically Segregated Consumption. Partisan echo chambers, and selective exposure to partisan news more generally, are of key concern to communication scholars and the public (61, 62). In ongoing work, we seek to replicate previous findings (63–65) regarding the ideological segregation of online news exposure over the 2016–2018 interval as well as to compare it with television news consumption. Comparing Survey with Behavioral Data. Surveys are a vital tool in understanding public opinion and knowledge, but have been shown to overestimate news consumption (66, 67). In forthcoming work (68), we show that the bias extends to online and social media-based news consumption and also fails to accurately capture trends. We highlight how behavioral data are more easily adaptable to the wide range of possible results that a researcher may need to answer with different, but related, sets of questions about news consumption. Measuring Awareness and Understanding of News Events. In ongoing work, we are pulling the top facts from online articles each day and running regular polls that ask 1) whether respondents are aware of a given event, and 2) if so, whether or not they know the facts in question. In addition to measuring the relationship between news coverage and public awareness, this dataset will initiate a larger program of tracking which types of information are absorbed by the news consuming public, and via which channels. Conclusion The debate around misinformation and its potentially damaging effects on public opinion, understanding, and democratic decision making is complex and multifaceted. There is not, to our knowledge, any general consensus on what “the problem” is, and even less agreement on what the solution or solutions ought to be (2, 4, 5, 13, 16, 17, 24, 29). We do not pretend that our approach will resolve these disagreements over what matters and what to do about it. To the extent that such disagreements arise and persist because of the absence of systematic empirical evidence, however, we hope that it will help, in two ways. First, the creation of a shared, open data infrastructure to support research on misinformation and its effect on democracy will reduce existing barriers to producing rigorous, replicable, and ultimately useful science. Second, exposing the data and research insights to external stakeholders via continuously updating interactive visualizations will force interlocutors to confront the world as it is (or at least as it has been measured) rather than how they imagine it to be. Of course, we acknowledge that measurement itself is also imperfect in important ways; however, we do not see these shortcomings as a reason not to rely on data, but rather as a motivation to design better instruments and to collect better data. That data will also be imperfect, and the process of discovering that will in turn motivate better instruments, and so on. Just as no one experiment can settle any complex social scientific question, no one dataset can ever satisfactorily capture everything that we might care about. The process of informing our understanding of the world with evidence will therefore be an ongoing one. </w:t>
      </w:r>
      <w:r w:rsidRPr="00A347AF">
        <w:rPr>
          <w:rStyle w:val="Emphasis"/>
          <w:highlight w:val="green"/>
        </w:rPr>
        <w:t>Our proposal is simply that we cannot afford not to begin this process.</w:t>
      </w:r>
    </w:p>
    <w:p w14:paraId="34A864E9" w14:textId="77777777" w:rsidR="0001212A" w:rsidRPr="00A347AF" w:rsidRDefault="0001212A" w:rsidP="0001212A">
      <w:pPr>
        <w:pStyle w:val="Heading4"/>
        <w:rPr>
          <w:rFonts w:asciiTheme="majorHAnsi" w:hAnsiTheme="majorHAnsi" w:cstheme="majorHAnsi"/>
          <w:color w:val="000000" w:themeColor="text1"/>
        </w:rPr>
      </w:pPr>
      <w:r w:rsidRPr="00A347AF">
        <w:rPr>
          <w:rFonts w:asciiTheme="majorHAnsi" w:hAnsiTheme="majorHAnsi" w:cstheme="majorHAnsi"/>
          <w:color w:val="000000" w:themeColor="text1"/>
        </w:rPr>
        <w:lastRenderedPageBreak/>
        <w:t>The standard is maximizing expected well-being. Prefer it:</w:t>
      </w:r>
    </w:p>
    <w:p w14:paraId="3B341783" w14:textId="734643EE" w:rsidR="0001212A" w:rsidRPr="00A347AF" w:rsidRDefault="0001212A" w:rsidP="0001212A">
      <w:pPr>
        <w:pStyle w:val="Heading4"/>
      </w:pPr>
      <w:r w:rsidRPr="00A347AF">
        <w:t xml:space="preserve">[1] </w:t>
      </w:r>
      <w:r w:rsidR="00716CBE">
        <w:t>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30B4024" w14:textId="77777777" w:rsidR="0001212A" w:rsidRPr="00A347AF" w:rsidRDefault="0001212A" w:rsidP="0001212A">
      <w:pPr>
        <w:pStyle w:val="Heading4"/>
        <w:rPr>
          <w:rFonts w:asciiTheme="majorHAnsi" w:hAnsiTheme="majorHAnsi" w:cstheme="majorHAnsi"/>
        </w:rPr>
      </w:pPr>
      <w:r w:rsidRPr="00A347AF">
        <w:rPr>
          <w:rFonts w:asciiTheme="majorHAnsi" w:hAnsiTheme="majorHAnsi" w:cstheme="majorHAnsi"/>
          <w:color w:val="000000" w:themeColor="text1"/>
        </w:rPr>
        <w:t xml:space="preserve">[3] </w:t>
      </w:r>
      <w:r w:rsidRPr="00A347AF">
        <w:rPr>
          <w:rFonts w:asciiTheme="majorHAnsi" w:hAnsiTheme="majorHAnsi" w:cstheme="majorHAnsi"/>
        </w:rPr>
        <w:t xml:space="preserve">Extinction outweighs </w:t>
      </w:r>
    </w:p>
    <w:p w14:paraId="61A84A04" w14:textId="77777777" w:rsidR="0001212A" w:rsidRPr="00A347AF" w:rsidRDefault="0001212A" w:rsidP="0001212A">
      <w:pPr>
        <w:rPr>
          <w:rFonts w:asciiTheme="majorHAnsi" w:hAnsiTheme="majorHAnsi" w:cstheme="majorHAnsi"/>
        </w:rPr>
      </w:pPr>
      <w:r w:rsidRPr="00A347AF">
        <w:rPr>
          <w:rStyle w:val="Style13ptBold"/>
          <w:rFonts w:asciiTheme="majorHAnsi" w:hAnsiTheme="majorHAnsi" w:cstheme="majorHAnsi"/>
        </w:rPr>
        <w:t>Pummer 15</w:t>
      </w:r>
      <w:r w:rsidRPr="00A347AF">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102C6A5A" w14:textId="77777777" w:rsidR="0001212A" w:rsidRPr="00A347AF" w:rsidRDefault="0001212A" w:rsidP="0001212A">
      <w:pPr>
        <w:rPr>
          <w:rFonts w:asciiTheme="majorHAnsi" w:hAnsiTheme="majorHAnsi" w:cstheme="majorHAnsi"/>
        </w:rPr>
      </w:pPr>
      <w:r w:rsidRPr="00A347AF">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A347AF">
        <w:rPr>
          <w:rFonts w:asciiTheme="majorHAnsi" w:hAnsiTheme="majorHAnsi" w:cstheme="majorHAnsi"/>
        </w:rPr>
        <w:t>, whatever general moral view we adopt</w:t>
      </w:r>
      <w:r w:rsidRPr="00A347AF">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A347AF">
        <w:rPr>
          <w:rFonts w:asciiTheme="majorHAnsi" w:hAnsiTheme="majorHAnsi" w:cstheme="majorHAnsi"/>
        </w:rPr>
        <w:t xml:space="preserve"> How we might in fact try to reduce such existential risks is discussed elsewhere. My claim here is only that </w:t>
      </w:r>
      <w:r w:rsidRPr="00A347AF">
        <w:rPr>
          <w:rStyle w:val="StyleUnderline"/>
          <w:rFonts w:asciiTheme="majorHAnsi" w:hAnsiTheme="majorHAnsi" w:cstheme="majorHAnsi"/>
        </w:rPr>
        <w:t xml:space="preserve">we – whether we’re consequentialists, deontologists, or virtue ethicists – should all agree that we should try to save the world. </w:t>
      </w:r>
      <w:r w:rsidRPr="00A347AF">
        <w:rPr>
          <w:rFonts w:asciiTheme="majorHAnsi" w:hAnsiTheme="majorHAnsi" w:cstheme="majorHAnsi"/>
        </w:rPr>
        <w:t xml:space="preserve">According to consequentialism, we should maximize the good, where this is taken to be the goodness, from an impartial perspective, of outcomes. </w:t>
      </w:r>
      <w:r w:rsidRPr="00A347AF">
        <w:rPr>
          <w:rStyle w:val="StyleUnderline"/>
          <w:rFonts w:asciiTheme="majorHAnsi" w:hAnsiTheme="majorHAnsi" w:cstheme="majorHAnsi"/>
        </w:rPr>
        <w:t>Clearly one thing that makes an outcome good is that the people in it are doing well. There is little disagreement here.</w:t>
      </w:r>
      <w:r w:rsidRPr="00A347AF">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A347AF">
        <w:rPr>
          <w:rStyle w:val="StyleUnderline"/>
          <w:rFonts w:asciiTheme="majorHAnsi" w:hAnsiTheme="majorHAnsi" w:cstheme="majorHAnsi"/>
        </w:rPr>
        <w:t xml:space="preserve"> </w:t>
      </w:r>
      <w:r w:rsidRPr="00A347AF">
        <w:rPr>
          <w:rStyle w:val="StyleUnderline"/>
          <w:rFonts w:asciiTheme="majorHAnsi" w:hAnsiTheme="majorHAnsi" w:cstheme="majorHAnsi"/>
          <w:highlight w:val="green"/>
        </w:rPr>
        <w:t xml:space="preserve">reducing existential risk is </w:t>
      </w:r>
      <w:r w:rsidRPr="00A347AF">
        <w:rPr>
          <w:rStyle w:val="StyleUnderline"/>
          <w:rFonts w:asciiTheme="majorHAnsi" w:hAnsiTheme="majorHAnsi" w:cstheme="majorHAnsi"/>
        </w:rPr>
        <w:t xml:space="preserve">easily </w:t>
      </w:r>
      <w:r w:rsidRPr="00A347AF">
        <w:rPr>
          <w:rStyle w:val="StyleUnderline"/>
          <w:rFonts w:asciiTheme="majorHAnsi" w:hAnsiTheme="majorHAnsi" w:cstheme="majorHAnsi"/>
          <w:highlight w:val="green"/>
        </w:rPr>
        <w:t>the most important thing in the whole world.</w:t>
      </w:r>
      <w:r w:rsidRPr="00A347AF">
        <w:rPr>
          <w:rStyle w:val="StyleUnderline"/>
          <w:rFonts w:asciiTheme="majorHAnsi" w:hAnsiTheme="majorHAnsi" w:cstheme="majorHAnsi"/>
        </w:rPr>
        <w:t xml:space="preserve"> This is for the familiar reason that there are </w:t>
      </w:r>
      <w:r w:rsidRPr="00A347AF">
        <w:rPr>
          <w:rStyle w:val="StyleUnderline"/>
          <w:rFonts w:asciiTheme="majorHAnsi" w:hAnsiTheme="majorHAnsi" w:cstheme="majorHAnsi"/>
          <w:highlight w:val="green"/>
        </w:rPr>
        <w:t xml:space="preserve">so many people </w:t>
      </w:r>
      <w:r w:rsidRPr="00A347AF">
        <w:rPr>
          <w:rStyle w:val="StyleUnderline"/>
          <w:rFonts w:asciiTheme="majorHAnsi" w:hAnsiTheme="majorHAnsi" w:cstheme="majorHAnsi"/>
        </w:rPr>
        <w:t xml:space="preserve">who </w:t>
      </w:r>
      <w:r w:rsidRPr="00A347AF">
        <w:rPr>
          <w:rStyle w:val="StyleUnderline"/>
          <w:rFonts w:asciiTheme="majorHAnsi" w:hAnsiTheme="majorHAnsi" w:cstheme="majorHAnsi"/>
          <w:highlight w:val="green"/>
        </w:rPr>
        <w:t>could exist in the future</w:t>
      </w:r>
      <w:r w:rsidRPr="00A347AF">
        <w:rPr>
          <w:rStyle w:val="StyleUnderline"/>
          <w:rFonts w:asciiTheme="majorHAnsi" w:hAnsiTheme="majorHAnsi" w:cstheme="majorHAnsi"/>
        </w:rPr>
        <w:t xml:space="preserve"> – there are </w:t>
      </w:r>
      <w:r w:rsidRPr="00A347AF">
        <w:rPr>
          <w:rStyle w:val="StyleUnderline"/>
          <w:rFonts w:asciiTheme="majorHAnsi" w:hAnsiTheme="majorHAnsi" w:cstheme="majorHAnsi"/>
          <w:highlight w:val="green"/>
        </w:rPr>
        <w:t>trillions upon trillions</w:t>
      </w:r>
      <w:r w:rsidRPr="00A347AF">
        <w:rPr>
          <w:rStyle w:val="StyleUnderline"/>
          <w:rFonts w:asciiTheme="majorHAnsi" w:hAnsiTheme="majorHAnsi" w:cstheme="majorHAnsi"/>
        </w:rPr>
        <w:t xml:space="preserve">… upon trillions. There are so many possible future people that </w:t>
      </w:r>
      <w:r w:rsidRPr="00A347AF">
        <w:rPr>
          <w:rStyle w:val="StyleUnderline"/>
          <w:rFonts w:asciiTheme="majorHAnsi" w:hAnsiTheme="majorHAnsi" w:cstheme="majorHAnsi"/>
          <w:highlight w:val="green"/>
        </w:rPr>
        <w:t>reducing existential risk is</w:t>
      </w:r>
      <w:r w:rsidRPr="00A347AF">
        <w:rPr>
          <w:rStyle w:val="StyleUnderline"/>
          <w:rFonts w:asciiTheme="majorHAnsi" w:hAnsiTheme="majorHAnsi" w:cstheme="majorHAnsi"/>
        </w:rPr>
        <w:t xml:space="preserve"> arguably </w:t>
      </w:r>
      <w:r w:rsidRPr="00A347AF">
        <w:rPr>
          <w:rStyle w:val="StyleUnderline"/>
          <w:rFonts w:asciiTheme="majorHAnsi" w:hAnsiTheme="majorHAnsi" w:cstheme="majorHAnsi"/>
          <w:highlight w:val="green"/>
        </w:rPr>
        <w:t>the most important</w:t>
      </w:r>
      <w:r w:rsidRPr="00A347AF">
        <w:rPr>
          <w:rStyle w:val="StyleUnderline"/>
          <w:rFonts w:asciiTheme="majorHAnsi" w:hAnsiTheme="majorHAnsi" w:cstheme="majorHAnsi"/>
        </w:rPr>
        <w:t xml:space="preserve"> thing in the world, </w:t>
      </w:r>
      <w:r w:rsidRPr="00A347AF">
        <w:rPr>
          <w:rStyle w:val="StyleUnderline"/>
          <w:rFonts w:asciiTheme="majorHAnsi" w:hAnsiTheme="majorHAnsi" w:cstheme="majorHAnsi"/>
          <w:highlight w:val="green"/>
        </w:rPr>
        <w:t xml:space="preserve">even if the well-being of these possible people were given only 0.001% as much weight </w:t>
      </w:r>
      <w:r w:rsidRPr="00A347AF">
        <w:rPr>
          <w:rStyle w:val="StyleUnderline"/>
          <w:rFonts w:asciiTheme="majorHAnsi" w:hAnsiTheme="majorHAnsi" w:cstheme="majorHAnsi"/>
        </w:rPr>
        <w:t>as that of existing people.</w:t>
      </w:r>
      <w:r w:rsidRPr="00A347AF">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347AF">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A347AF">
        <w:rPr>
          <w:rStyle w:val="Emphasis"/>
          <w:rFonts w:asciiTheme="majorHAnsi" w:hAnsiTheme="majorHAnsi" w:cstheme="majorHAnsi"/>
        </w:rPr>
        <w:t>that is a huge mistake.</w:t>
      </w:r>
      <w:r w:rsidRPr="00A347AF">
        <w:rPr>
          <w:rFonts w:asciiTheme="majorHAnsi" w:hAnsiTheme="majorHAnsi" w:cstheme="majorHAnsi"/>
        </w:rPr>
        <w:t xml:space="preserve"> </w:t>
      </w:r>
      <w:r w:rsidRPr="00A347AF">
        <w:rPr>
          <w:rStyle w:val="StyleUnderline"/>
          <w:rFonts w:asciiTheme="majorHAnsi" w:hAnsiTheme="majorHAnsi" w:cstheme="majorHAnsi"/>
        </w:rPr>
        <w:t xml:space="preserve">Non-consequentialism is the view that there’s more that determines rightness than the goodness of consequences or outcomes; </w:t>
      </w:r>
      <w:r w:rsidRPr="00A347AF">
        <w:rPr>
          <w:rStyle w:val="Emphasis"/>
          <w:rFonts w:asciiTheme="majorHAnsi" w:hAnsiTheme="majorHAnsi" w:cstheme="majorHAnsi"/>
        </w:rPr>
        <w:t>it is not the view that the latter don’t matter</w:t>
      </w:r>
      <w:r w:rsidRPr="00A347AF">
        <w:rPr>
          <w:rStyle w:val="StyleUnderline"/>
          <w:rFonts w:asciiTheme="majorHAnsi" w:hAnsiTheme="majorHAnsi" w:cstheme="majorHAnsi"/>
        </w:rPr>
        <w:t>.</w:t>
      </w:r>
      <w:r w:rsidRPr="00A347AF">
        <w:rPr>
          <w:rFonts w:asciiTheme="majorHAnsi" w:hAnsiTheme="majorHAnsi" w:cstheme="majorHAnsi"/>
        </w:rPr>
        <w:t xml:space="preserve"> Even John Rawls wrote, “</w:t>
      </w:r>
      <w:r w:rsidRPr="00A347AF">
        <w:rPr>
          <w:rStyle w:val="StyleUnderline"/>
          <w:rFonts w:asciiTheme="majorHAnsi" w:hAnsiTheme="majorHAnsi" w:cstheme="majorHAnsi"/>
        </w:rPr>
        <w:t>All ethical doctrines worth our attention take consequences into account in judging rightness. One which did not would simply be irrational, crazy.</w:t>
      </w:r>
      <w:r w:rsidRPr="00A347AF">
        <w:rPr>
          <w:rFonts w:asciiTheme="majorHAnsi" w:hAnsiTheme="majorHAnsi" w:cstheme="majorHAnsi"/>
        </w:rPr>
        <w:t xml:space="preserve">” </w:t>
      </w:r>
      <w:r w:rsidRPr="00A347AF">
        <w:rPr>
          <w:rStyle w:val="Emphasis"/>
          <w:rFonts w:asciiTheme="majorHAnsi" w:hAnsiTheme="majorHAnsi" w:cstheme="majorHAnsi"/>
        </w:rPr>
        <w:t>Minimally plausible versions of deontology and virtue ethics must be concerned in part with promoting the good</w:t>
      </w:r>
      <w:r w:rsidRPr="00A347AF">
        <w:rPr>
          <w:rStyle w:val="StyleUnderline"/>
          <w:rFonts w:asciiTheme="majorHAnsi" w:hAnsiTheme="majorHAnsi" w:cstheme="majorHAnsi"/>
        </w:rPr>
        <w:t>, from an impartial point of view.</w:t>
      </w:r>
      <w:r w:rsidRPr="00A347AF">
        <w:rPr>
          <w:rFonts w:asciiTheme="majorHAnsi" w:hAnsiTheme="majorHAnsi" w:cstheme="majorHAnsi"/>
        </w:rPr>
        <w:t xml:space="preserve"> </w:t>
      </w:r>
      <w:r w:rsidRPr="00A347AF">
        <w:rPr>
          <w:rStyle w:val="StyleUnderline"/>
          <w:rFonts w:asciiTheme="majorHAnsi" w:hAnsiTheme="majorHAnsi" w:cstheme="majorHAnsi"/>
        </w:rPr>
        <w:t>They’d thus imply very strong reasons to reduce existential risk</w:t>
      </w:r>
      <w:r w:rsidRPr="00A347AF">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347AF">
        <w:rPr>
          <w:rStyle w:val="StyleUnderline"/>
          <w:rFonts w:asciiTheme="majorHAnsi" w:hAnsiTheme="majorHAnsi" w:cstheme="majorHAnsi"/>
        </w:rPr>
        <w:t>Even egoism, the view that each agent should maximize her own good, might imply strong reasons to reduce existential risk.</w:t>
      </w:r>
      <w:r w:rsidRPr="00A347AF">
        <w:rPr>
          <w:rFonts w:asciiTheme="majorHAnsi" w:hAnsiTheme="majorHAnsi" w:cstheme="maj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w:t>
      </w:r>
      <w:r w:rsidRPr="00A347AF">
        <w:rPr>
          <w:rFonts w:asciiTheme="majorHAnsi" w:hAnsiTheme="majorHAnsi" w:cstheme="majorHAnsi"/>
        </w:rPr>
        <w:lastRenderedPageBreak/>
        <w:t xml:space="preserve">perform an act unless one actually desires to do that act). </w:t>
      </w:r>
      <w:r w:rsidRPr="00A347AF">
        <w:rPr>
          <w:rStyle w:val="StyleUnderline"/>
          <w:rFonts w:asciiTheme="majorHAnsi" w:hAnsiTheme="majorHAnsi" w:cstheme="majorHAnsi"/>
        </w:rPr>
        <w:t>To be minimally plausible, egoism will need to be paired with a more sophisticated account of well-being.</w:t>
      </w:r>
      <w:r w:rsidRPr="00A347AF">
        <w:rPr>
          <w:rFonts w:asciiTheme="majorHAnsi" w:hAnsiTheme="majorHAnsi" w:cstheme="majorHAnsi"/>
        </w:rPr>
        <w:t xml:space="preserve"> To see this, it is enough to consider, as Plato did, the possibility of a ring of invisibility – </w:t>
      </w:r>
      <w:r w:rsidRPr="00A347AF">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347AF">
        <w:rPr>
          <w:rFonts w:asciiTheme="majorHAnsi" w:hAnsiTheme="majorHAnsi" w:cstheme="majorHAnsi"/>
        </w:rPr>
        <w:t xml:space="preserve">, in some robust way, where this would to a significant extent be a function of other-regarding concerns (see chapter 12 of this classic intro to ethics). But </w:t>
      </w:r>
      <w:r w:rsidRPr="00A347AF">
        <w:rPr>
          <w:rStyle w:val="StyleUnderline"/>
          <w:rFonts w:asciiTheme="majorHAnsi" w:hAnsiTheme="majorHAnsi" w:cstheme="majorHAnsi"/>
        </w:rPr>
        <w:t>once these elements are included, we can (roughly, as above) argue that this sort of egoism will imply strong reasons to reduce existential risk.</w:t>
      </w:r>
      <w:r w:rsidRPr="00A347AF">
        <w:rPr>
          <w:rFonts w:asciiTheme="majorHAnsi" w:hAnsiTheme="majorHAnsi" w:cstheme="maj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347AF">
        <w:rPr>
          <w:rStyle w:val="Emphasis"/>
          <w:rFonts w:asciiTheme="majorHAnsi" w:hAnsiTheme="majorHAnsi" w:cstheme="majorHAnsi"/>
          <w:highlight w:val="green"/>
        </w:rPr>
        <w:t>We should also take into account moral uncertainty.</w:t>
      </w:r>
      <w:r w:rsidRPr="00A347AF">
        <w:rPr>
          <w:rFonts w:asciiTheme="majorHAnsi" w:hAnsiTheme="majorHAnsi" w:cstheme="majorHAnsi"/>
        </w:rPr>
        <w:t xml:space="preserve"> </w:t>
      </w:r>
      <w:r w:rsidRPr="00A347AF">
        <w:rPr>
          <w:rStyle w:val="StyleUnderline"/>
          <w:rFonts w:asciiTheme="majorHAnsi" w:hAnsiTheme="majorHAnsi" w:cstheme="majorHAnsi"/>
        </w:rPr>
        <w:t>What is it reasonable for one to do, when one is uncertain not (only) about the empirical facts, but also about the moral facts?</w:t>
      </w:r>
      <w:r w:rsidRPr="00A347AF">
        <w:rPr>
          <w:rFonts w:asciiTheme="majorHAnsi" w:hAnsiTheme="majorHAnsi" w:cstheme="majorHAnsi"/>
        </w:rPr>
        <w:t xml:space="preserve"> I’ve just argued that </w:t>
      </w:r>
      <w:r w:rsidRPr="00A347AF">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A347AF">
        <w:rPr>
          <w:rFonts w:asciiTheme="majorHAnsi" w:hAnsiTheme="majorHAnsi" w:cstheme="majorHAnsi"/>
        </w:rPr>
        <w:t xml:space="preserve"> But </w:t>
      </w:r>
      <w:r w:rsidRPr="00A347AF">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A347AF">
        <w:rPr>
          <w:rFonts w:asciiTheme="majorHAnsi" w:hAnsiTheme="majorHAnsi" w:cstheme="majorHAnsi"/>
        </w:rPr>
        <w:t xml:space="preserve">(and 10% sure that one of these other ones is correct), </w:t>
      </w:r>
      <w:r w:rsidRPr="00A347AF">
        <w:rPr>
          <w:rStyle w:val="StyleUnderline"/>
          <w:rFonts w:asciiTheme="majorHAnsi" w:hAnsiTheme="majorHAnsi" w:cstheme="majorHAnsi"/>
        </w:rPr>
        <w:t>they would have pretty strong reason, from the standpoint of moral uncertainty, to reduce existential risk.</w:t>
      </w:r>
      <w:r w:rsidRPr="00A347AF">
        <w:rPr>
          <w:rFonts w:asciiTheme="majorHAnsi" w:hAnsiTheme="majorHAnsi" w:cstheme="majorHAnsi"/>
        </w:rPr>
        <w:t xml:space="preserve"> Perhaps most disturbingly still, </w:t>
      </w:r>
      <w:r w:rsidRPr="00A347AF">
        <w:rPr>
          <w:rStyle w:val="StyleUnderline"/>
          <w:rFonts w:asciiTheme="majorHAnsi" w:hAnsiTheme="majorHAnsi" w:cstheme="majorHAnsi"/>
          <w:highlight w:val="green"/>
        </w:rPr>
        <w:t xml:space="preserve">even if we are only 1% sure that </w:t>
      </w:r>
      <w:r w:rsidRPr="00A347AF">
        <w:rPr>
          <w:rStyle w:val="StyleUnderline"/>
          <w:rFonts w:asciiTheme="majorHAnsi" w:hAnsiTheme="majorHAnsi" w:cstheme="majorHAnsi"/>
        </w:rPr>
        <w:t xml:space="preserve">the </w:t>
      </w:r>
      <w:r w:rsidRPr="00A347AF">
        <w:rPr>
          <w:rStyle w:val="StyleUnderline"/>
          <w:rFonts w:asciiTheme="majorHAnsi" w:hAnsiTheme="majorHAnsi" w:cstheme="majorHAnsi"/>
          <w:highlight w:val="green"/>
        </w:rPr>
        <w:t xml:space="preserve">well-being </w:t>
      </w:r>
      <w:r w:rsidRPr="00A347AF">
        <w:rPr>
          <w:rStyle w:val="StyleUnderline"/>
          <w:rFonts w:asciiTheme="majorHAnsi" w:hAnsiTheme="majorHAnsi" w:cstheme="majorHAnsi"/>
        </w:rPr>
        <w:t xml:space="preserve">of possible future people </w:t>
      </w:r>
      <w:r w:rsidRPr="00A347AF">
        <w:rPr>
          <w:rStyle w:val="StyleUnderline"/>
          <w:rFonts w:asciiTheme="majorHAnsi" w:hAnsiTheme="majorHAnsi" w:cstheme="majorHAnsi"/>
          <w:highlight w:val="green"/>
        </w:rPr>
        <w:t xml:space="preserve">matters, </w:t>
      </w:r>
      <w:r w:rsidRPr="00A347AF">
        <w:rPr>
          <w:rStyle w:val="StyleUnderline"/>
          <w:rFonts w:asciiTheme="majorHAnsi" w:hAnsiTheme="majorHAnsi" w:cstheme="majorHAnsi"/>
        </w:rPr>
        <w:t xml:space="preserve">it is at least arguable that, </w:t>
      </w:r>
      <w:r w:rsidRPr="00A347AF">
        <w:rPr>
          <w:rStyle w:val="StyleUnderline"/>
          <w:rFonts w:asciiTheme="majorHAnsi" w:hAnsiTheme="majorHAnsi" w:cstheme="majorHAnsi"/>
          <w:highlight w:val="green"/>
        </w:rPr>
        <w:t xml:space="preserve">from </w:t>
      </w:r>
      <w:r w:rsidRPr="00A347AF">
        <w:rPr>
          <w:rStyle w:val="StyleUnderline"/>
          <w:rFonts w:asciiTheme="majorHAnsi" w:hAnsiTheme="majorHAnsi" w:cstheme="majorHAnsi"/>
        </w:rPr>
        <w:t xml:space="preserve">the standpoint of </w:t>
      </w:r>
      <w:r w:rsidRPr="00A347AF">
        <w:rPr>
          <w:rStyle w:val="StyleUnderline"/>
          <w:rFonts w:asciiTheme="majorHAnsi" w:hAnsiTheme="majorHAnsi" w:cstheme="majorHAnsi"/>
          <w:highlight w:val="green"/>
        </w:rPr>
        <w:t>moral uncertainty, reducing existential risk is the most important thing in the world.</w:t>
      </w:r>
      <w:r w:rsidRPr="00A347AF">
        <w:rPr>
          <w:rFonts w:asciiTheme="majorHAnsi" w:hAnsiTheme="majorHAnsi" w:cstheme="maj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347AF">
        <w:rPr>
          <w:rStyle w:val="StyleUnderline"/>
          <w:rFonts w:asciiTheme="majorHAnsi" w:hAnsiTheme="majorHAnsi" w:cstheme="majorHAnsi"/>
        </w:rPr>
        <w:t>It is enough for my claim that there is moral agreement in the relevant sense if</w:t>
      </w:r>
      <w:r w:rsidRPr="00A347AF">
        <w:rPr>
          <w:rFonts w:asciiTheme="majorHAnsi" w:hAnsiTheme="majorHAnsi" w:cstheme="majorHAnsi"/>
        </w:rPr>
        <w:t xml:space="preserve">, at least given certain empirical claims about what future lives would most likely be like, </w:t>
      </w:r>
      <w:r w:rsidRPr="00A347AF">
        <w:rPr>
          <w:rStyle w:val="Emphasis"/>
          <w:rFonts w:asciiTheme="majorHAnsi" w:hAnsiTheme="majorHAnsi" w:cstheme="majorHAnsi"/>
          <w:highlight w:val="green"/>
        </w:rPr>
        <w:t xml:space="preserve">all minimally plausible moral views would converge </w:t>
      </w:r>
      <w:r w:rsidRPr="00A347AF">
        <w:rPr>
          <w:rStyle w:val="Emphasis"/>
          <w:rFonts w:asciiTheme="majorHAnsi" w:hAnsiTheme="majorHAnsi" w:cstheme="majorHAnsi"/>
        </w:rPr>
        <w:t xml:space="preserve">on the conclusion </w:t>
      </w:r>
      <w:r w:rsidRPr="00A347AF">
        <w:rPr>
          <w:rStyle w:val="Emphasis"/>
          <w:rFonts w:asciiTheme="majorHAnsi" w:hAnsiTheme="majorHAnsi" w:cstheme="majorHAnsi"/>
          <w:highlight w:val="green"/>
        </w:rPr>
        <w:t>that we should try to save the world</w:t>
      </w:r>
      <w:r w:rsidRPr="00A347AF">
        <w:rPr>
          <w:rStyle w:val="StyleUnderline"/>
          <w:rFonts w:asciiTheme="majorHAnsi" w:hAnsiTheme="majorHAnsi" w:cstheme="majorHAnsi"/>
          <w:highlight w:val="green"/>
        </w:rPr>
        <w:t>.</w:t>
      </w:r>
      <w:r w:rsidRPr="00A347AF">
        <w:rPr>
          <w:rFonts w:asciiTheme="majorHAnsi" w:hAnsiTheme="majorHAnsi" w:cstheme="majorHAnsi"/>
        </w:rPr>
        <w:t xml:space="preserve"> While there are some non-crazy </w:t>
      </w:r>
      <w:r w:rsidRPr="00A347AF">
        <w:rPr>
          <w:rStyle w:val="StyleUnderline"/>
          <w:rFonts w:asciiTheme="majorHAnsi" w:hAnsiTheme="majorHAnsi" w:cstheme="majorHAnsi"/>
        </w:rPr>
        <w:t>views that place significantly greater moral weight on avoiding suffering than on promoting happiness</w:t>
      </w:r>
      <w:r w:rsidRPr="00A347AF">
        <w:rPr>
          <w:rFonts w:asciiTheme="majorHAnsi" w:hAnsiTheme="majorHAnsi" w:cstheme="majorHAnsi"/>
        </w:rPr>
        <w:t xml:space="preserve">, for reasons others have offered (and for independent reasons I won’t get into here unless requested to), they nonetheless </w:t>
      </w:r>
      <w:r w:rsidRPr="00A347AF">
        <w:rPr>
          <w:rStyle w:val="StyleUnderline"/>
          <w:rFonts w:asciiTheme="majorHAnsi" w:hAnsiTheme="majorHAnsi" w:cstheme="majorHAnsi"/>
        </w:rPr>
        <w:t>seem to be fairly implausible views.</w:t>
      </w:r>
      <w:r w:rsidRPr="00A347AF">
        <w:rPr>
          <w:rFonts w:asciiTheme="majorHAnsi" w:hAnsiTheme="majorHAnsi" w:cstheme="majorHAnsi"/>
        </w:rPr>
        <w:t xml:space="preserve"> And </w:t>
      </w:r>
      <w:r w:rsidRPr="00A347AF">
        <w:rPr>
          <w:rStyle w:val="StyleUnderline"/>
          <w:rFonts w:asciiTheme="majorHAnsi" w:hAnsiTheme="majorHAnsi"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A347AF">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A347AF">
        <w:rPr>
          <w:rStyle w:val="StyleUnderline"/>
          <w:rFonts w:asciiTheme="majorHAnsi" w:hAnsiTheme="majorHAnsi" w:cstheme="majorHAnsi"/>
        </w:rPr>
        <w:t xml:space="preserve">Given the scientific and technological discoveries of the last two centuries, the world has never changed as fast. </w:t>
      </w:r>
      <w:r w:rsidRPr="00A347AF">
        <w:rPr>
          <w:rFonts w:asciiTheme="majorHAnsi" w:hAnsiTheme="majorHAnsi" w:cstheme="majorHAnsi"/>
        </w:rPr>
        <w:t xml:space="preserve">We shall soon have even greater powers to transform, not only our surroundings, but ourselves and our successors. </w:t>
      </w:r>
      <w:r w:rsidRPr="00A347AF">
        <w:rPr>
          <w:rStyle w:val="StyleUnderline"/>
          <w:rFonts w:asciiTheme="majorHAnsi" w:hAnsiTheme="majorHAnsi" w:cstheme="majorHAnsi"/>
        </w:rPr>
        <w:t>If we act wisely in the next few centuries, huma</w:t>
      </w:r>
      <w:r w:rsidRPr="00A347AF">
        <w:rPr>
          <w:rStyle w:val="StyleUnderline"/>
          <w:rFonts w:asciiTheme="majorHAnsi" w:hAnsiTheme="majorHAnsi" w:cstheme="majorHAnsi"/>
        </w:rPr>
        <w:lastRenderedPageBreak/>
        <w:t xml:space="preserve">nity will survive its most dangerous and decisive period. </w:t>
      </w:r>
      <w:r w:rsidRPr="00A347AF">
        <w:rPr>
          <w:rFonts w:asciiTheme="majorHAnsi" w:hAnsiTheme="majorHAnsi" w:cstheme="majorHAnsi"/>
        </w:rPr>
        <w:t xml:space="preserve">Our descendants could, if necessary, go elsewhere, spreading through this galaxy…. </w:t>
      </w:r>
      <w:r w:rsidRPr="00A347AF">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A347AF">
        <w:rPr>
          <w:rFonts w:asciiTheme="majorHAnsi" w:hAnsiTheme="majorHAnsi" w:cstheme="majorHAnsi"/>
        </w:rPr>
        <w:t>” (From chapter 36 of On What Matters)</w:t>
      </w:r>
    </w:p>
    <w:p w14:paraId="12F8C295" w14:textId="77777777" w:rsidR="0001212A" w:rsidRPr="00A347AF" w:rsidRDefault="0001212A" w:rsidP="0001212A">
      <w:pPr>
        <w:pStyle w:val="Heading4"/>
      </w:pPr>
      <w:r w:rsidRPr="00A347AF">
        <w:lastRenderedPageBreak/>
        <w:t xml:space="preserve">[1] 1AR theory – </w:t>
      </w:r>
    </w:p>
    <w:p w14:paraId="6C4D9755" w14:textId="77777777" w:rsidR="0001212A" w:rsidRPr="00A347AF" w:rsidRDefault="0001212A" w:rsidP="0001212A">
      <w:pPr>
        <w:pStyle w:val="Heading4"/>
      </w:pPr>
      <w:r w:rsidRPr="00A347AF">
        <w:t xml:space="preserve">a) AFF gets it - otherwise neg can engage in infinite abuse </w:t>
      </w:r>
    </w:p>
    <w:p w14:paraId="77B38379" w14:textId="77777777" w:rsidR="0001212A" w:rsidRPr="00A347AF" w:rsidRDefault="0001212A" w:rsidP="0001212A">
      <w:pPr>
        <w:pStyle w:val="Heading4"/>
      </w:pPr>
      <w:r w:rsidRPr="00A347AF">
        <w:t>b) drop the debater – 1AR is too short for theory and substance so ballot implications are key to check abuse</w:t>
      </w:r>
    </w:p>
    <w:p w14:paraId="3CC7B2DE" w14:textId="77777777" w:rsidR="0001212A" w:rsidRPr="00A347AF" w:rsidRDefault="0001212A" w:rsidP="0001212A">
      <w:pPr>
        <w:pStyle w:val="Heading4"/>
      </w:pPr>
      <w:r w:rsidRPr="00A347AF">
        <w:t>c) no RVIs – they can stick me with 6min of answers to a short arg and make the 2AR impossible</w:t>
      </w:r>
    </w:p>
    <w:p w14:paraId="5425B681" w14:textId="77777777" w:rsidR="0001212A" w:rsidRDefault="0001212A" w:rsidP="0001212A">
      <w:pPr>
        <w:pStyle w:val="Heading4"/>
      </w:pPr>
      <w:r w:rsidRPr="00A347AF">
        <w:t xml:space="preserve">d) competing interps – </w:t>
      </w:r>
      <w:r w:rsidRPr="00F54B3D">
        <w:t xml:space="preserve">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interps easier. </w:t>
      </w:r>
    </w:p>
    <w:p w14:paraId="45D7541F" w14:textId="77777777" w:rsidR="0001212A" w:rsidRPr="00A347AF" w:rsidRDefault="0001212A" w:rsidP="0001212A">
      <w:pPr>
        <w:pStyle w:val="Heading4"/>
        <w:rPr>
          <w:rFonts w:cs="Calibri"/>
        </w:rPr>
      </w:pPr>
      <w:r w:rsidRPr="00A347AF">
        <w:rPr>
          <w:rFonts w:cs="Calibri"/>
        </w:rPr>
        <w:t>e) Highest layer first because it indicts the neg’s positions and skews my time allocation on other flows like T or the K</w:t>
      </w:r>
    </w:p>
    <w:p w14:paraId="70C2FA42" w14:textId="77777777" w:rsidR="0001212A" w:rsidRPr="00A347AF" w:rsidRDefault="0001212A" w:rsidP="0001212A">
      <w:pPr>
        <w:pStyle w:val="Heading4"/>
        <w:rPr>
          <w:rFonts w:cs="Calibri"/>
        </w:rPr>
      </w:pPr>
      <w:r w:rsidRPr="00A347AF">
        <w:rPr>
          <w:rFonts w:cs="Calibri"/>
        </w:rPr>
        <w:t>f) no 2nr theory, rvis or paradigm issues otherwise the neg gets 6 minutes to dump on this layer which is impossible for a 3 min 2ar</w:t>
      </w:r>
    </w:p>
    <w:p w14:paraId="21EE0917" w14:textId="1499DB06" w:rsidR="00915608" w:rsidRDefault="00915608" w:rsidP="0001212A"/>
    <w:sectPr w:rsidR="009156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1C2"/>
    <w:rsid w:val="0001212A"/>
    <w:rsid w:val="00716CBE"/>
    <w:rsid w:val="007E396F"/>
    <w:rsid w:val="00915608"/>
    <w:rsid w:val="00A919BF"/>
    <w:rsid w:val="00AF22F8"/>
    <w:rsid w:val="00BD125D"/>
    <w:rsid w:val="00DF7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C1159"/>
  <w15:chartTrackingRefBased/>
  <w15:docId w15:val="{F2A2E514-FCC9-4AF2-83A0-77B063FDF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19BF"/>
    <w:rPr>
      <w:rFonts w:ascii="Calibri" w:hAnsi="Calibri"/>
    </w:rPr>
  </w:style>
  <w:style w:type="paragraph" w:styleId="Heading1">
    <w:name w:val="heading 1"/>
    <w:aliases w:val="Pocket"/>
    <w:basedOn w:val="Normal"/>
    <w:next w:val="Normal"/>
    <w:link w:val="Heading1Char"/>
    <w:qFormat/>
    <w:rsid w:val="00A919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19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19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ta,CD - Cite,Ta,t,No Spacing11"/>
    <w:basedOn w:val="Normal"/>
    <w:next w:val="Normal"/>
    <w:link w:val="Heading4Char"/>
    <w:uiPriority w:val="3"/>
    <w:unhideWhenUsed/>
    <w:qFormat/>
    <w:rsid w:val="00A919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19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19BF"/>
  </w:style>
  <w:style w:type="character" w:customStyle="1" w:styleId="Heading1Char">
    <w:name w:val="Heading 1 Char"/>
    <w:aliases w:val="Pocket Char"/>
    <w:basedOn w:val="DefaultParagraphFont"/>
    <w:link w:val="Heading1"/>
    <w:rsid w:val="00A919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19BF"/>
    <w:rPr>
      <w:rFonts w:ascii="Calibri" w:eastAsiaTheme="majorEastAsia" w:hAnsi="Calibri" w:cstheme="majorBidi"/>
      <w:b/>
      <w:sz w:val="44"/>
      <w:szCs w:val="26"/>
      <w:u w:val="doub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A919BF"/>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19BF"/>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A919BF"/>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A919BF"/>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A919BF"/>
    <w:rPr>
      <w:color w:val="auto"/>
      <w:u w:val="none"/>
    </w:rPr>
  </w:style>
  <w:style w:type="paragraph" w:customStyle="1" w:styleId="Emphasis1">
    <w:name w:val="Emphasis1"/>
    <w:basedOn w:val="Normal"/>
    <w:link w:val="Emphasis"/>
    <w:uiPriority w:val="7"/>
    <w:qFormat/>
    <w:rsid w:val="0001212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01212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Bold Underlined Char,UNDERLINE Char,Cites and Cards Char,title Char,Block Heading Char,Read This Char"/>
    <w:basedOn w:val="DefaultParagraphFont"/>
    <w:link w:val="Title"/>
    <w:uiPriority w:val="10"/>
    <w:qFormat/>
    <w:rsid w:val="0001212A"/>
    <w:rPr>
      <w:u w:val="single"/>
    </w:rPr>
  </w:style>
  <w:style w:type="paragraph" w:styleId="Title">
    <w:name w:val="Title"/>
    <w:aliases w:val="Bold Underlined,UNDERLINE,Cites and Cards,title,Block Heading,Read This"/>
    <w:basedOn w:val="Normal"/>
    <w:next w:val="Normal"/>
    <w:link w:val="TitleChar"/>
    <w:uiPriority w:val="10"/>
    <w:qFormat/>
    <w:rsid w:val="0001212A"/>
    <w:pPr>
      <w:outlineLvl w:val="0"/>
    </w:pPr>
    <w:rPr>
      <w:rFonts w:asciiTheme="minorHAnsi" w:hAnsiTheme="minorHAnsi"/>
      <w:u w:val="single"/>
    </w:rPr>
  </w:style>
  <w:style w:type="character" w:customStyle="1" w:styleId="TitleChar1">
    <w:name w:val="Title Char1"/>
    <w:basedOn w:val="DefaultParagraphFont"/>
    <w:uiPriority w:val="10"/>
    <w:rsid w:val="0001212A"/>
    <w:rPr>
      <w:rFonts w:asciiTheme="majorHAnsi" w:eastAsiaTheme="majorEastAsia" w:hAnsiTheme="majorHAnsi" w:cstheme="majorBidi"/>
      <w:spacing w:val="-10"/>
      <w:kern w:val="28"/>
      <w:sz w:val="56"/>
      <w:szCs w:val="56"/>
    </w:rPr>
  </w:style>
  <w:style w:type="character" w:customStyle="1" w:styleId="Heading3Char">
    <w:name w:val="Heading 3 Char"/>
    <w:aliases w:val="Block Char"/>
    <w:basedOn w:val="DefaultParagraphFont"/>
    <w:link w:val="Heading3"/>
    <w:uiPriority w:val="2"/>
    <w:rsid w:val="00A919BF"/>
    <w:rPr>
      <w:rFonts w:ascii="Calibri" w:eastAsiaTheme="majorEastAsia" w:hAnsi="Calibri" w:cstheme="majorBidi"/>
      <w:b/>
      <w:sz w:val="32"/>
      <w:szCs w:val="24"/>
      <w:u w:val="single"/>
    </w:rPr>
  </w:style>
  <w:style w:type="character" w:styleId="FollowedHyperlink">
    <w:name w:val="FollowedHyperlink"/>
    <w:basedOn w:val="DefaultParagraphFont"/>
    <w:uiPriority w:val="99"/>
    <w:semiHidden/>
    <w:unhideWhenUsed/>
    <w:rsid w:val="00A919B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ci.princeton.edu/tips/2020/8/15/racial-disparities-and-climate-change" TargetMode="External"/><Relationship Id="rId13" Type="http://schemas.openxmlformats.org/officeDocument/2006/relationships/hyperlink" Target="https://doi.org/10.1073/pnas.1912443118" TargetMode="External"/><Relationship Id="rId3" Type="http://schemas.openxmlformats.org/officeDocument/2006/relationships/settings" Target="settings.xml"/><Relationship Id="rId7" Type="http://schemas.openxmlformats.org/officeDocument/2006/relationships/hyperlink" Target="https://www.euronews.com/green/2021/06/29/why-democracy-is-the-key-ingredient-to-battling-climate-change" TargetMode="External"/><Relationship Id="rId12" Type="http://schemas.openxmlformats.org/officeDocument/2006/relationships/hyperlink" Target="https://www.nrc.gov/docs/ML1310/ML13109A33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perationspaix.net/DATA/DOCUMENT/7358~v~The_Report_Of_The_Global_Commission_on_Elections_Democracy___Security__septembre_2012_.pd" TargetMode="External"/><Relationship Id="rId11" Type="http://schemas.openxmlformats.org/officeDocument/2006/relationships/hyperlink" Target="https://www.sierraclub.org/environmental-justice/history-environmental-justice" TargetMode="External"/><Relationship Id="rId5" Type="http://schemas.openxmlformats.org/officeDocument/2006/relationships/hyperlink" Target="https://doi.org/10.1162/qjec.122.3.1187" TargetMode="External"/><Relationship Id="rId15" Type="http://schemas.openxmlformats.org/officeDocument/2006/relationships/theme" Target="theme/theme1.xml"/><Relationship Id="rId10" Type="http://schemas.openxmlformats.org/officeDocument/2006/relationships/hyperlink" Target="https://www.theatlantic.com/video/index/529137/environmental-racism-is-the-new-jim-crow/" TargetMode="External"/><Relationship Id="rId4" Type="http://schemas.openxmlformats.org/officeDocument/2006/relationships/webSettings" Target="webSettings.xml"/><Relationship Id="rId9" Type="http://schemas.openxmlformats.org/officeDocument/2006/relationships/hyperlink" Target="https://www.theatlantic.com/video/index/529137/environmental-racism-is-the-new-jim-crow/"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on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58</TotalTime>
  <Pages>15</Pages>
  <Words>12171</Words>
  <Characters>69381</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Sakata, Leon</dc:creator>
  <cp:keywords/>
  <dc:description/>
  <cp:lastModifiedBy>Sakata, Leon</cp:lastModifiedBy>
  <cp:revision>7</cp:revision>
  <dcterms:created xsi:type="dcterms:W3CDTF">2022-03-10T13:49:00Z</dcterms:created>
  <dcterms:modified xsi:type="dcterms:W3CDTF">2022-03-10T15:17:00Z</dcterms:modified>
</cp:coreProperties>
</file>