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7BB3E" w14:textId="77777777" w:rsidR="000E5946" w:rsidRDefault="000E5946" w:rsidP="000E5946">
      <w:pPr>
        <w:pStyle w:val="Heading1"/>
      </w:pPr>
      <w:r>
        <w:t>1NC R4</w:t>
      </w:r>
    </w:p>
    <w:p w14:paraId="099707D4" w14:textId="77777777" w:rsidR="000E5946" w:rsidRDefault="000E5946" w:rsidP="000E5946">
      <w:pPr>
        <w:pStyle w:val="Heading2"/>
      </w:pPr>
      <w:r>
        <w:lastRenderedPageBreak/>
        <w:t>1</w:t>
      </w:r>
    </w:p>
    <w:p w14:paraId="0213FC61" w14:textId="77777777" w:rsidR="000E5946" w:rsidRDefault="000E5946" w:rsidP="000E5946">
      <w:pPr>
        <w:pStyle w:val="Heading4"/>
      </w:pPr>
      <w:r>
        <w:t xml:space="preserve">Counterplan Text – Member states of the World Trade Organization ought to consult the World Health Organization on </w:t>
      </w:r>
      <w:proofErr w:type="gramStart"/>
      <w:r>
        <w:t>whether or not</w:t>
      </w:r>
      <w:proofErr w:type="gramEnd"/>
      <w:r>
        <w:t xml:space="preserve"> to [</w:t>
      </w:r>
      <w:r w:rsidRPr="004E7C48">
        <w:rPr>
          <w:highlight w:val="green"/>
        </w:rPr>
        <w:t>do the Plan</w:t>
      </w:r>
      <w:r>
        <w:t>]. The World Health Organization ought to publicly declare that their decision on [</w:t>
      </w:r>
      <w:r w:rsidRPr="004E7C48">
        <w:rPr>
          <w:highlight w:val="green"/>
        </w:rPr>
        <w:t>the Plan</w:t>
      </w:r>
      <w:r>
        <w:t>] will represent their future decisions on all intellectual property protections on medicines.</w:t>
      </w:r>
    </w:p>
    <w:p w14:paraId="53C5B6BB" w14:textId="77777777" w:rsidR="000E5946" w:rsidRPr="00624CF9" w:rsidRDefault="000E5946" w:rsidP="000E5946">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63000531" w14:textId="77777777" w:rsidR="000E5946" w:rsidRPr="00F97FE0" w:rsidRDefault="000E5946" w:rsidP="000E5946">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12D410CE" w14:textId="77777777" w:rsidR="000E5946" w:rsidRPr="00253762" w:rsidRDefault="000E5946" w:rsidP="000E5946">
      <w:hyperlink r:id="rId6"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6C9566CE" w14:textId="77777777" w:rsidR="000E5946" w:rsidRDefault="000E5946" w:rsidP="000E5946">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E7C48">
        <w:rPr>
          <w:szCs w:val="24"/>
          <w:highlight w:val="green"/>
          <w:u w:val="single"/>
        </w:rPr>
        <w:t xml:space="preserve">WHO </w:t>
      </w:r>
      <w:r w:rsidRPr="00F97FE0">
        <w:rPr>
          <w:szCs w:val="24"/>
          <w:u w:val="single"/>
        </w:rPr>
        <w:t xml:space="preserve">presented the containment of the SARS virus as ‘one of the biggest success stories in public health in recent years’.206 However, it </w:t>
      </w:r>
      <w:r w:rsidRPr="004E7C48">
        <w:rPr>
          <w:b/>
          <w:bCs/>
          <w:szCs w:val="24"/>
          <w:highlight w:val="green"/>
          <w:u w:val="single"/>
        </w:rPr>
        <w:t xml:space="preserve">was less active in </w:t>
      </w:r>
      <w:r w:rsidRPr="00146FCD">
        <w:rPr>
          <w:b/>
          <w:bCs/>
          <w:szCs w:val="24"/>
          <w:u w:val="single"/>
        </w:rPr>
        <w:t xml:space="preserve">the debate over </w:t>
      </w:r>
      <w:r w:rsidRPr="004E7C48">
        <w:rPr>
          <w:b/>
          <w:bCs/>
          <w:szCs w:val="24"/>
          <w:highlight w:val="gree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w:t>
      </w:r>
      <w:proofErr w:type="gramStart"/>
      <w:r w:rsidRPr="00F97FE0">
        <w:rPr>
          <w:sz w:val="16"/>
          <w:szCs w:val="24"/>
        </w:rPr>
        <w:t>in order to</w:t>
      </w:r>
      <w:proofErr w:type="gramEnd"/>
      <w:r w:rsidRPr="00F97FE0">
        <w:rPr>
          <w:sz w:val="16"/>
          <w:szCs w:val="24"/>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4E7C48">
        <w:rPr>
          <w:rStyle w:val="StyleUnderline"/>
          <w:sz w:val="24"/>
          <w:szCs w:val="24"/>
          <w:highlight w:val="green"/>
        </w:rPr>
        <w:t>WHO</w:t>
      </w:r>
      <w:r w:rsidRPr="004E7C48">
        <w:rPr>
          <w:szCs w:val="24"/>
          <w:highlight w:val="green"/>
          <w:u w:val="single"/>
        </w:rPr>
        <w:t xml:space="preserve"> </w:t>
      </w:r>
      <w:r w:rsidRPr="00F97FE0">
        <w:rPr>
          <w:szCs w:val="24"/>
          <w:u w:val="single"/>
        </w:rPr>
        <w:t xml:space="preserve">has </w:t>
      </w:r>
      <w:r w:rsidRPr="002548A8">
        <w:rPr>
          <w:rStyle w:val="StyleUnderline"/>
          <w:sz w:val="24"/>
          <w:szCs w:val="24"/>
        </w:rPr>
        <w:t>made</w:t>
      </w:r>
      <w:r w:rsidRPr="002548A8">
        <w:rPr>
          <w:szCs w:val="24"/>
          <w:u w:val="single"/>
        </w:rPr>
        <w:t xml:space="preserve"> </w:t>
      </w:r>
      <w:proofErr w:type="gramStart"/>
      <w:r w:rsidRPr="002548A8">
        <w:rPr>
          <w:szCs w:val="24"/>
          <w:u w:val="single"/>
        </w:rPr>
        <w:t>a number of</w:t>
      </w:r>
      <w:proofErr w:type="gramEnd"/>
      <w:r w:rsidRPr="002548A8">
        <w:rPr>
          <w:szCs w:val="24"/>
          <w:u w:val="single"/>
        </w:rPr>
        <w:t xml:space="preserve"> </w:t>
      </w:r>
      <w:r w:rsidRPr="002548A8">
        <w:rPr>
          <w:rStyle w:val="StyleUnderline"/>
          <w:b/>
          <w:bCs/>
          <w:sz w:val="24"/>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E7C48">
        <w:rPr>
          <w:szCs w:val="24"/>
          <w:highlight w:val="green"/>
          <w:u w:val="single"/>
        </w:rPr>
        <w:t xml:space="preserve">could be a much more </w:t>
      </w:r>
      <w:r w:rsidRPr="00F97FE0">
        <w:rPr>
          <w:szCs w:val="24"/>
          <w:u w:val="single"/>
        </w:rPr>
        <w:t xml:space="preserve">informed and </w:t>
      </w:r>
      <w:r w:rsidRPr="004E7C48">
        <w:rPr>
          <w:szCs w:val="24"/>
          <w:highlight w:val="green"/>
          <w:u w:val="single"/>
        </w:rPr>
        <w:t>vocal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 w:val="24"/>
          <w:szCs w:val="24"/>
        </w:rPr>
        <w:t xml:space="preserve">The agency </w:t>
      </w:r>
      <w:r w:rsidRPr="002548A8">
        <w:rPr>
          <w:rStyle w:val="StyleUnderline"/>
          <w:b/>
          <w:bCs/>
          <w:sz w:val="24"/>
          <w:szCs w:val="24"/>
        </w:rPr>
        <w:t>did</w:t>
      </w:r>
      <w:r w:rsidRPr="002548A8">
        <w:rPr>
          <w:b/>
          <w:bCs/>
          <w:szCs w:val="24"/>
          <w:u w:val="single"/>
        </w:rPr>
        <w:t xml:space="preserve"> </w:t>
      </w:r>
      <w:r w:rsidRPr="002548A8">
        <w:rPr>
          <w:rStyle w:val="StyleUnderline"/>
          <w:b/>
          <w:bCs/>
          <w:sz w:val="24"/>
          <w:szCs w:val="24"/>
        </w:rPr>
        <w:t>not</w:t>
      </w:r>
      <w:r w:rsidRPr="002548A8">
        <w:rPr>
          <w:b/>
          <w:bCs/>
          <w:szCs w:val="24"/>
          <w:u w:val="single"/>
        </w:rPr>
        <w:t xml:space="preserve"> </w:t>
      </w:r>
      <w:r w:rsidRPr="002548A8">
        <w:rPr>
          <w:rStyle w:val="StyleUnderline"/>
          <w:b/>
          <w:bCs/>
          <w:sz w:val="24"/>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‘At a certain point of time you have to give way for competitive pharmaceutical companies’.210 </w:t>
      </w:r>
      <w:r w:rsidRPr="004E7C48">
        <w:rPr>
          <w:rStyle w:val="StyleUnderline"/>
          <w:sz w:val="24"/>
          <w:szCs w:val="24"/>
          <w:highlight w:val="green"/>
        </w:rPr>
        <w:t xml:space="preserve">On a policy front, the WHO </w:t>
      </w:r>
      <w:r w:rsidRPr="004E7C48">
        <w:rPr>
          <w:rStyle w:val="StyleUnderline"/>
          <w:b/>
          <w:bCs/>
          <w:sz w:val="24"/>
          <w:szCs w:val="24"/>
          <w:highlight w:val="green"/>
        </w:rPr>
        <w:t>remained deferential</w:t>
      </w:r>
      <w:r w:rsidRPr="004E7C48">
        <w:rPr>
          <w:rStyle w:val="StyleUnderline"/>
          <w:sz w:val="24"/>
          <w:szCs w:val="24"/>
          <w:highlight w:val="green"/>
        </w:rPr>
        <w:t xml:space="preserve"> to the WTO</w:t>
      </w:r>
      <w:r w:rsidRPr="00F97FE0">
        <w:rPr>
          <w:szCs w:val="24"/>
          <w:u w:val="single"/>
        </w:rPr>
        <w:t xml:space="preserve"> </w:t>
      </w:r>
      <w:r w:rsidRPr="004E7C48">
        <w:rPr>
          <w:szCs w:val="24"/>
          <w:highlight w:val="green"/>
          <w:u w:val="single"/>
        </w:rPr>
        <w:t xml:space="preserve">over </w:t>
      </w:r>
      <w:r w:rsidRPr="00F97FE0">
        <w:rPr>
          <w:szCs w:val="24"/>
          <w:u w:val="single"/>
        </w:rPr>
        <w:t xml:space="preserve">the debate over </w:t>
      </w:r>
      <w:r w:rsidRPr="004E7C48">
        <w:rPr>
          <w:szCs w:val="24"/>
          <w:highlight w:val="green"/>
          <w:u w:val="single"/>
        </w:rPr>
        <w:t xml:space="preserve">patent 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 w:val="24"/>
          <w:szCs w:val="24"/>
        </w:rPr>
        <w:t xml:space="preserve">the WHO appears diffident, </w:t>
      </w:r>
      <w:r w:rsidRPr="004E7C48">
        <w:rPr>
          <w:rStyle w:val="StyleUnderline"/>
          <w:b/>
          <w:bCs/>
          <w:sz w:val="24"/>
          <w:szCs w:val="24"/>
          <w:highlight w:val="green"/>
        </w:rPr>
        <w:t>unwilling to take on more than a spectator</w:t>
      </w:r>
      <w:r w:rsidRPr="004E7C48">
        <w:rPr>
          <w:rStyle w:val="StyleUnderline"/>
          <w:sz w:val="24"/>
          <w:szCs w:val="24"/>
          <w:highlight w:val="green"/>
        </w:rPr>
        <w:t xml:space="preserve"> role</w:t>
      </w:r>
      <w:r w:rsidRPr="00F97FE0">
        <w:rPr>
          <w:szCs w:val="24"/>
          <w:u w:val="single"/>
        </w:rPr>
        <w:t xml:space="preserve">. </w:t>
      </w:r>
      <w:r w:rsidRPr="002548A8">
        <w:rPr>
          <w:rStyle w:val="StyleUnderline"/>
          <w:sz w:val="24"/>
          <w:szCs w:val="24"/>
        </w:rPr>
        <w:t>Such a position is</w:t>
      </w:r>
      <w:r w:rsidRPr="002548A8">
        <w:rPr>
          <w:szCs w:val="24"/>
          <w:u w:val="single"/>
        </w:rPr>
        <w:t xml:space="preserve"> arguably </w:t>
      </w:r>
      <w:r w:rsidRPr="002548A8">
        <w:rPr>
          <w:rStyle w:val="StyleUnderline"/>
          <w:sz w:val="24"/>
          <w:szCs w:val="24"/>
        </w:rPr>
        <w:t>too timid</w:t>
      </w:r>
      <w:r w:rsidRPr="002548A8">
        <w:rPr>
          <w:szCs w:val="24"/>
          <w:u w:val="single"/>
        </w:rPr>
        <w:t xml:space="preserve">, </w:t>
      </w:r>
      <w:r w:rsidRPr="002548A8">
        <w:rPr>
          <w:rStyle w:val="StyleUnderline"/>
          <w:sz w:val="24"/>
          <w:szCs w:val="24"/>
        </w:rPr>
        <w:t>given the gravity of national</w:t>
      </w:r>
      <w:r w:rsidRPr="002548A8">
        <w:rPr>
          <w:szCs w:val="24"/>
          <w:u w:val="single"/>
        </w:rPr>
        <w:t xml:space="preserve"> </w:t>
      </w:r>
      <w:r w:rsidRPr="002548A8">
        <w:rPr>
          <w:rStyle w:val="StyleUnderline"/>
          <w:sz w:val="24"/>
          <w:szCs w:val="24"/>
        </w:rPr>
        <w:t>emergencies</w:t>
      </w:r>
      <w:r w:rsidRPr="002548A8">
        <w:rPr>
          <w:szCs w:val="24"/>
          <w:u w:val="single"/>
        </w:rPr>
        <w:t>, such as the SARS virus.</w:t>
      </w:r>
      <w:r w:rsidRPr="00F97FE0">
        <w:rPr>
          <w:szCs w:val="24"/>
          <w:u w:val="single"/>
        </w:rPr>
        <w:t xml:space="preserve"> </w:t>
      </w:r>
      <w:r w:rsidRPr="004E7C48">
        <w:rPr>
          <w:szCs w:val="24"/>
          <w:highlight w:val="green"/>
          <w:u w:val="single"/>
        </w:rPr>
        <w:t xml:space="preserve">The </w:t>
      </w:r>
      <w:proofErr w:type="spellStart"/>
      <w:r w:rsidRPr="004E7C48">
        <w:rPr>
          <w:szCs w:val="24"/>
          <w:highlight w:val="green"/>
          <w:u w:val="single"/>
        </w:rPr>
        <w:t>organisation</w:t>
      </w:r>
      <w:proofErr w:type="spellEnd"/>
      <w:r w:rsidRPr="004E7C48">
        <w:rPr>
          <w:szCs w:val="24"/>
          <w:highlight w:val="green"/>
          <w:u w:val="single"/>
        </w:rPr>
        <w:t xml:space="preserve"> could take a much stronger stance on </w:t>
      </w:r>
      <w:r w:rsidRPr="00F97FE0">
        <w:rPr>
          <w:szCs w:val="24"/>
          <w:u w:val="single"/>
        </w:rPr>
        <w:t xml:space="preserve">the impact of the </w:t>
      </w:r>
      <w:r w:rsidRPr="004E7C48">
        <w:rPr>
          <w:b/>
          <w:bCs/>
          <w:szCs w:val="24"/>
          <w:highlight w:val="green"/>
          <w:u w:val="single"/>
        </w:rPr>
        <w:t>TRIPS</w:t>
      </w:r>
      <w:r w:rsidRPr="004E7C48">
        <w:rPr>
          <w:szCs w:val="24"/>
          <w:highlight w:val="gree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 w:val="24"/>
          <w:szCs w:val="24"/>
        </w:rPr>
        <w:t xml:space="preserve">the </w:t>
      </w:r>
      <w:r w:rsidRPr="002548A8">
        <w:rPr>
          <w:rStyle w:val="StyleUnderline"/>
          <w:b/>
          <w:bCs/>
          <w:sz w:val="24"/>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E7C48">
        <w:rPr>
          <w:rStyle w:val="StyleUnderline"/>
          <w:b/>
          <w:bCs/>
          <w:sz w:val="24"/>
          <w:szCs w:val="24"/>
          <w:highlight w:val="green"/>
        </w:rPr>
        <w:t>needs</w:t>
      </w:r>
      <w:r w:rsidRPr="004E7C48">
        <w:rPr>
          <w:b/>
          <w:bCs/>
          <w:szCs w:val="24"/>
          <w:highlight w:val="green"/>
          <w:u w:val="single"/>
        </w:rPr>
        <w:t xml:space="preserve"> </w:t>
      </w:r>
      <w:r w:rsidRPr="004E7C48">
        <w:rPr>
          <w:rStyle w:val="StyleUnderline"/>
          <w:b/>
          <w:bCs/>
          <w:sz w:val="24"/>
          <w:szCs w:val="24"/>
          <w:highlight w:val="green"/>
        </w:rPr>
        <w:t>to</w:t>
      </w:r>
      <w:r w:rsidRPr="004E7C48">
        <w:rPr>
          <w:b/>
          <w:bCs/>
          <w:szCs w:val="24"/>
          <w:highlight w:val="green"/>
          <w:u w:val="single"/>
        </w:rPr>
        <w:t xml:space="preserve"> </w:t>
      </w:r>
      <w:r w:rsidRPr="004E7C48">
        <w:rPr>
          <w:rStyle w:val="StyleUnderline"/>
          <w:b/>
          <w:bCs/>
          <w:sz w:val="24"/>
          <w:szCs w:val="24"/>
          <w:highlight w:val="green"/>
        </w:rPr>
        <w:t>play an active advocacy role in the debate over patent law and access to essential medicines</w:t>
      </w:r>
      <w:r w:rsidRPr="00F97FE0">
        <w:rPr>
          <w:szCs w:val="24"/>
          <w:u w:val="single"/>
        </w:rPr>
        <w:t>.</w:t>
      </w:r>
      <w:r w:rsidRPr="00F97FE0">
        <w:rPr>
          <w:sz w:val="16"/>
          <w:szCs w:val="24"/>
        </w:rPr>
        <w:t xml:space="preserve"> The WHO released a position statement on ‘Patent Applications for the SARS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szCs w:val="24"/>
        </w:rPr>
        <w:t>manner in which</w:t>
      </w:r>
      <w:proofErr w:type="gramEnd"/>
      <w:r w:rsidRPr="00F97FE0">
        <w:rPr>
          <w:sz w:val="16"/>
          <w:szCs w:val="24"/>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E7C48">
        <w:rPr>
          <w:szCs w:val="24"/>
          <w:highlight w:val="green"/>
          <w:u w:val="single"/>
        </w:rPr>
        <w:t xml:space="preserve">The </w:t>
      </w:r>
      <w:r w:rsidRPr="00F97FE0">
        <w:rPr>
          <w:szCs w:val="24"/>
          <w:u w:val="single"/>
        </w:rPr>
        <w:t xml:space="preserve">Director-General of the </w:t>
      </w:r>
      <w:r w:rsidRPr="004E7C48">
        <w:rPr>
          <w:szCs w:val="24"/>
          <w:highlight w:val="green"/>
          <w:u w:val="single"/>
        </w:rPr>
        <w:t>WHO</w:t>
      </w:r>
      <w:r w:rsidRPr="00F97FE0">
        <w:rPr>
          <w:szCs w:val="24"/>
          <w:u w:val="single"/>
        </w:rPr>
        <w:t xml:space="preserve">, Dr Gro Harlem Brundtland, </w:t>
      </w:r>
      <w:r w:rsidRPr="004E7C48">
        <w:rPr>
          <w:b/>
          <w:bCs/>
          <w:szCs w:val="24"/>
          <w:highlight w:val="green"/>
          <w:u w:val="single"/>
        </w:rPr>
        <w:t xml:space="preserve">told </w:t>
      </w:r>
      <w:r w:rsidRPr="00F97FE0">
        <w:rPr>
          <w:b/>
          <w:bCs/>
          <w:szCs w:val="24"/>
          <w:u w:val="single"/>
        </w:rPr>
        <w:t xml:space="preserve">the </w:t>
      </w:r>
      <w:r w:rsidRPr="004E7C48">
        <w:rPr>
          <w:b/>
          <w:bCs/>
          <w:szCs w:val="24"/>
          <w:highlight w:val="green"/>
          <w:u w:val="single"/>
        </w:rPr>
        <w:t>W</w:t>
      </w:r>
      <w:r w:rsidRPr="00F97FE0">
        <w:rPr>
          <w:b/>
          <w:bCs/>
          <w:szCs w:val="24"/>
          <w:u w:val="single"/>
        </w:rPr>
        <w:t xml:space="preserve">orld </w:t>
      </w:r>
      <w:r w:rsidRPr="004E7C48">
        <w:rPr>
          <w:b/>
          <w:bCs/>
          <w:szCs w:val="24"/>
          <w:highlight w:val="green"/>
          <w:u w:val="single"/>
        </w:rPr>
        <w:t>H</w:t>
      </w:r>
      <w:r w:rsidRPr="00F97FE0">
        <w:rPr>
          <w:b/>
          <w:bCs/>
          <w:szCs w:val="24"/>
          <w:u w:val="single"/>
        </w:rPr>
        <w:t>ealth</w:t>
      </w:r>
      <w:r w:rsidRPr="00F97FE0">
        <w:rPr>
          <w:szCs w:val="24"/>
          <w:u w:val="single"/>
        </w:rPr>
        <w:t xml:space="preserve"> </w:t>
      </w:r>
      <w:r w:rsidRPr="004E7C48">
        <w:rPr>
          <w:szCs w:val="24"/>
          <w:highlight w:val="green"/>
          <w:u w:val="single"/>
        </w:rPr>
        <w:t>A</w:t>
      </w:r>
      <w:r w:rsidRPr="00F97FE0">
        <w:rPr>
          <w:szCs w:val="24"/>
          <w:u w:val="single"/>
        </w:rPr>
        <w:t>ssembly that there was a need to build trust and forge solidarity in the face of public health epidemics: ‘</w:t>
      </w:r>
      <w:r w:rsidRPr="004E7C48">
        <w:rPr>
          <w:b/>
          <w:bCs/>
          <w:szCs w:val="24"/>
          <w:highlight w:val="green"/>
          <w:u w:val="single"/>
        </w:rPr>
        <w:t xml:space="preserve">Ensuring </w:t>
      </w:r>
      <w:r w:rsidRPr="00624CF9">
        <w:rPr>
          <w:b/>
          <w:bCs/>
          <w:szCs w:val="24"/>
          <w:u w:val="single"/>
        </w:rPr>
        <w:t xml:space="preserve">that </w:t>
      </w:r>
      <w:r w:rsidRPr="004E7C48">
        <w:rPr>
          <w:b/>
          <w:bCs/>
          <w:szCs w:val="24"/>
          <w:highlight w:val="green"/>
          <w:u w:val="single"/>
        </w:rPr>
        <w:t xml:space="preserve">patent regimes </w:t>
      </w:r>
      <w:r w:rsidRPr="00624CF9">
        <w:rPr>
          <w:b/>
          <w:bCs/>
          <w:szCs w:val="24"/>
          <w:u w:val="single"/>
        </w:rPr>
        <w:t xml:space="preserve">stimulate research and </w:t>
      </w:r>
      <w:r w:rsidRPr="004E7C48">
        <w:rPr>
          <w:b/>
          <w:bCs/>
          <w:szCs w:val="24"/>
          <w:highlight w:val="green"/>
          <w:u w:val="single"/>
        </w:rPr>
        <w:t xml:space="preserve">do not hinder international </w:t>
      </w:r>
      <w:r w:rsidRPr="00624CF9">
        <w:rPr>
          <w:b/>
          <w:bCs/>
          <w:szCs w:val="24"/>
          <w:u w:val="single"/>
        </w:rPr>
        <w:t xml:space="preserve">scientific </w:t>
      </w:r>
      <w:r w:rsidRPr="004E7C48">
        <w:rPr>
          <w:b/>
          <w:bCs/>
          <w:szCs w:val="24"/>
          <w:highlight w:val="gree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4E7C48">
        <w:rPr>
          <w:szCs w:val="24"/>
          <w:highlight w:val="green"/>
          <w:u w:val="single"/>
        </w:rPr>
        <w:t xml:space="preserve">As </w:t>
      </w:r>
      <w:r w:rsidRPr="00F97FE0">
        <w:rPr>
          <w:szCs w:val="24"/>
          <w:u w:val="single"/>
        </w:rPr>
        <w:t xml:space="preserve">the </w:t>
      </w:r>
      <w:r w:rsidRPr="004E7C48">
        <w:rPr>
          <w:szCs w:val="24"/>
          <w:highlight w:val="green"/>
          <w:u w:val="single"/>
        </w:rPr>
        <w:t>world’s leading health agency</w:t>
      </w:r>
      <w:r w:rsidRPr="00F97FE0">
        <w:rPr>
          <w:szCs w:val="24"/>
          <w:u w:val="single"/>
        </w:rPr>
        <w:t xml:space="preserve">, and </w:t>
      </w:r>
      <w:r w:rsidRPr="002548A8">
        <w:rPr>
          <w:szCs w:val="24"/>
          <w:u w:val="single"/>
        </w:rPr>
        <w:t>armed with the clear mandate of recent World Health Assembly resolutions</w:t>
      </w:r>
      <w:r w:rsidRPr="00F97FE0">
        <w:rPr>
          <w:szCs w:val="24"/>
          <w:u w:val="single"/>
        </w:rPr>
        <w:t xml:space="preserve">, </w:t>
      </w:r>
      <w:r w:rsidRPr="004E7C48">
        <w:rPr>
          <w:szCs w:val="24"/>
          <w:highlight w:val="green"/>
          <w:u w:val="single"/>
        </w:rPr>
        <w:t xml:space="preserve">the WHO can </w:t>
      </w:r>
      <w:r w:rsidRPr="00F97FE0">
        <w:rPr>
          <w:szCs w:val="24"/>
          <w:u w:val="single"/>
        </w:rPr>
        <w:t xml:space="preserve">and should </w:t>
      </w:r>
      <w:r w:rsidRPr="004E7C48">
        <w:rPr>
          <w:b/>
          <w:bCs/>
          <w:szCs w:val="24"/>
          <w:highlight w:val="green"/>
          <w:u w:val="single"/>
        </w:rPr>
        <w:t>do much more’</w:t>
      </w:r>
      <w:r w:rsidRPr="00F97FE0">
        <w:rPr>
          <w:szCs w:val="24"/>
          <w:u w:val="single"/>
        </w:rPr>
        <w:t xml:space="preserve">.229 </w:t>
      </w:r>
      <w:r w:rsidRPr="00F97FE0">
        <w:rPr>
          <w:sz w:val="16"/>
          <w:szCs w:val="24"/>
        </w:rPr>
        <w:t xml:space="preserve">The WHO should become a vocal advocate for public health concerns </w:t>
      </w:r>
      <w:r w:rsidRPr="004E7C48">
        <w:rPr>
          <w:szCs w:val="24"/>
          <w:highlight w:val="green"/>
          <w:u w:val="single"/>
        </w:rPr>
        <w:t xml:space="preserve">at </w:t>
      </w:r>
      <w:r w:rsidRPr="00F97FE0">
        <w:rPr>
          <w:szCs w:val="24"/>
          <w:u w:val="single"/>
        </w:rPr>
        <w:t xml:space="preserve">the WTO and its </w:t>
      </w:r>
      <w:r w:rsidRPr="004E7C48">
        <w:rPr>
          <w:szCs w:val="24"/>
          <w:highlight w:val="green"/>
          <w:u w:val="single"/>
        </w:rPr>
        <w:t xml:space="preserve">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w:t>
      </w:r>
      <w:proofErr w:type="gramStart"/>
      <w:r w:rsidRPr="00F97FE0">
        <w:rPr>
          <w:sz w:val="16"/>
          <w:szCs w:val="24"/>
        </w:rPr>
        <w:t>A number of</w:t>
      </w:r>
      <w:proofErr w:type="gramEnd"/>
      <w:r w:rsidRPr="00F97FE0">
        <w:rPr>
          <w:sz w:val="16"/>
          <w:szCs w:val="24"/>
        </w:rPr>
        <w:t xml:space="preserve">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szCs w:val="24"/>
        </w:rPr>
        <w:t>a number of</w:t>
      </w:r>
      <w:proofErr w:type="gramEnd"/>
      <w:r w:rsidRPr="00F97FE0">
        <w:rPr>
          <w:sz w:val="16"/>
          <w:szCs w:val="24"/>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szCs w:val="24"/>
        </w:rPr>
        <w:t>a number of</w:t>
      </w:r>
      <w:proofErr w:type="gramEnd"/>
      <w:r w:rsidRPr="00F97FE0">
        <w:rPr>
          <w:sz w:val="16"/>
          <w:szCs w:val="24"/>
        </w:rPr>
        <w:t xml:space="preserve">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 w:val="24"/>
          <w:szCs w:val="24"/>
        </w:rPr>
        <w:t xml:space="preserve">there is a need for the WHO to play a larger role in the debate </w:t>
      </w:r>
      <w:r w:rsidRPr="004E7C48">
        <w:rPr>
          <w:rStyle w:val="StyleUnderline"/>
          <w:b/>
          <w:bCs/>
          <w:sz w:val="24"/>
          <w:szCs w:val="24"/>
          <w:highlight w:val="green"/>
        </w:rPr>
        <w:t>over patent law and</w:t>
      </w:r>
      <w:r w:rsidRPr="004E7C48">
        <w:rPr>
          <w:szCs w:val="24"/>
          <w:highlight w:val="green"/>
          <w:u w:val="single"/>
        </w:rPr>
        <w:t xml:space="preserve"> </w:t>
      </w:r>
      <w:r w:rsidRPr="00F97FE0">
        <w:rPr>
          <w:szCs w:val="24"/>
          <w:u w:val="single"/>
        </w:rPr>
        <w:t xml:space="preserve">access to essential </w:t>
      </w:r>
      <w:r w:rsidRPr="004E7C48">
        <w:rPr>
          <w:rStyle w:val="StyleUnderline"/>
          <w:sz w:val="24"/>
          <w:szCs w:val="24"/>
          <w:highlight w:val="green"/>
        </w:rPr>
        <w:t>medicines</w:t>
      </w:r>
      <w:r w:rsidRPr="00F97FE0">
        <w:rPr>
          <w:szCs w:val="24"/>
          <w:u w:val="single"/>
        </w:rPr>
        <w:t xml:space="preserve">. </w:t>
      </w:r>
      <w:r w:rsidRPr="004E7C48">
        <w:rPr>
          <w:rStyle w:val="StyleUnderline"/>
          <w:b/>
          <w:bCs/>
          <w:sz w:val="24"/>
          <w:szCs w:val="24"/>
          <w:highlight w:val="green"/>
          <w:bdr w:val="single" w:sz="4" w:space="0" w:color="auto"/>
        </w:rPr>
        <w:t>Not only could it mediate legal disputes</w:t>
      </w:r>
      <w:r w:rsidRPr="004E7C48">
        <w:rPr>
          <w:szCs w:val="24"/>
          <w:highlight w:val="green"/>
          <w:u w:val="single"/>
        </w:rPr>
        <w:t xml:space="preserve"> </w:t>
      </w:r>
      <w:r w:rsidRPr="00F97FE0">
        <w:rPr>
          <w:szCs w:val="24"/>
          <w:u w:val="single"/>
        </w:rPr>
        <w:t>over patents in respect of essential medicines</w:t>
      </w:r>
      <w:r w:rsidRPr="004E7C48">
        <w:rPr>
          <w:rStyle w:val="StyleUnderline"/>
          <w:sz w:val="24"/>
          <w:szCs w:val="24"/>
          <w:highlight w:val="green"/>
        </w:rPr>
        <w:t xml:space="preserve">, </w:t>
      </w:r>
      <w:proofErr w:type="gramStart"/>
      <w:r w:rsidRPr="004E7C48">
        <w:rPr>
          <w:rStyle w:val="StyleUnderline"/>
          <w:sz w:val="24"/>
          <w:szCs w:val="24"/>
          <w:highlight w:val="green"/>
        </w:rPr>
        <w:t>it could</w:t>
      </w:r>
      <w:proofErr w:type="gramEnd"/>
      <w:r w:rsidRPr="004E7C48">
        <w:rPr>
          <w:rStyle w:val="StyleUnderline"/>
          <w:sz w:val="24"/>
          <w:szCs w:val="24"/>
          <w:highlight w:val="green"/>
        </w:rPr>
        <w:t xml:space="preserve"> be a</w:t>
      </w:r>
      <w:r w:rsidRPr="004E7C48">
        <w:rPr>
          <w:szCs w:val="24"/>
          <w:highlight w:val="green"/>
          <w:u w:val="single"/>
        </w:rPr>
        <w:t xml:space="preserve"> </w:t>
      </w:r>
      <w:r w:rsidRPr="00F97FE0">
        <w:rPr>
          <w:szCs w:val="24"/>
          <w:u w:val="single"/>
        </w:rPr>
        <w:t xml:space="preserve">vocal </w:t>
      </w:r>
      <w:r w:rsidRPr="004E7C48">
        <w:rPr>
          <w:rStyle w:val="StyleUnderline"/>
          <w:sz w:val="24"/>
          <w:szCs w:val="24"/>
          <w:highlight w:val="green"/>
        </w:rPr>
        <w:t>advocate in policy discussions</w:t>
      </w:r>
      <w:r w:rsidRPr="00F97FE0">
        <w:rPr>
          <w:sz w:val="16"/>
          <w:szCs w:val="24"/>
        </w:rPr>
        <w:t xml:space="preserve">. The WTO has also played an important role in the debate over patent law and access to essential medicines. </w:t>
      </w:r>
      <w:proofErr w:type="gramStart"/>
      <w:r w:rsidRPr="00F97FE0">
        <w:rPr>
          <w:sz w:val="16"/>
          <w:szCs w:val="24"/>
        </w:rPr>
        <w:t>A number of</w:t>
      </w:r>
      <w:proofErr w:type="gramEnd"/>
      <w:r w:rsidRPr="00F97FE0">
        <w:rPr>
          <w:sz w:val="16"/>
          <w:szCs w:val="24"/>
        </w:rPr>
        <w:t xml:space="preserve">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szCs w:val="24"/>
        </w:rPr>
        <w:t>all of</w:t>
      </w:r>
      <w:proofErr w:type="gramEnd"/>
      <w:r w:rsidRPr="00F97FE0">
        <w:rPr>
          <w:sz w:val="16"/>
          <w:szCs w:val="24"/>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A95E0FA" w14:textId="77777777" w:rsidR="000E5946" w:rsidRDefault="000E5946" w:rsidP="000E5946">
      <w:pPr>
        <w:pStyle w:val="Heading4"/>
      </w:pPr>
      <w:r>
        <w:t>WHO Cred key to Global Right to Health – medicine access is critical.</w:t>
      </w:r>
    </w:p>
    <w:p w14:paraId="22E49F47" w14:textId="77777777" w:rsidR="000E5946" w:rsidRDefault="000E5946" w:rsidP="000E5946">
      <w:pPr>
        <w:pStyle w:val="ListParagraph"/>
        <w:numPr>
          <w:ilvl w:val="0"/>
          <w:numId w:val="11"/>
        </w:numPr>
      </w:pPr>
      <w:r>
        <w:t>Note the Bottom Paragraph is at the bottom of the PDF – I put a paragraph break to indicate it as such – no words are missing.</w:t>
      </w:r>
    </w:p>
    <w:p w14:paraId="37BF3312" w14:textId="77777777" w:rsidR="000E5946" w:rsidRPr="00146FCD" w:rsidRDefault="000E5946" w:rsidP="000E5946">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3D170FEF" w14:textId="77777777" w:rsidR="000E5946" w:rsidRPr="00D93FBE" w:rsidRDefault="000E5946" w:rsidP="000E5946">
      <w:pPr>
        <w:rPr>
          <w:sz w:val="14"/>
        </w:rPr>
      </w:pPr>
      <w:r w:rsidRPr="00D93FBE">
        <w:rPr>
          <w:sz w:val="14"/>
        </w:rPr>
        <w:t xml:space="preserve">To meet these challenges, </w:t>
      </w:r>
      <w:r w:rsidRPr="004E7C48">
        <w:rPr>
          <w:highlight w:val="green"/>
          <w:u w:val="single"/>
        </w:rPr>
        <w:t xml:space="preserve">WHO must strengthen </w:t>
      </w:r>
      <w:r w:rsidRPr="00146FCD">
        <w:rPr>
          <w:u w:val="single"/>
        </w:rPr>
        <w:t xml:space="preserve">its </w:t>
      </w:r>
      <w:r w:rsidRPr="004E7C48">
        <w:rPr>
          <w:highlight w:val="green"/>
          <w:u w:val="single"/>
        </w:rPr>
        <w:t xml:space="preserve">resolve to maintain </w:t>
      </w:r>
      <w:r w:rsidRPr="00146FCD">
        <w:rPr>
          <w:u w:val="single"/>
        </w:rPr>
        <w:t xml:space="preserve">its </w:t>
      </w:r>
      <w:r w:rsidRPr="004E7C48">
        <w:rPr>
          <w:b/>
          <w:bCs/>
          <w:highlight w:val="green"/>
          <w:u w:val="single"/>
        </w:rPr>
        <w:t xml:space="preserve">independence </w:t>
      </w:r>
      <w:r w:rsidRPr="002548A8">
        <w:rPr>
          <w:b/>
          <w:bCs/>
          <w:u w:val="single"/>
        </w:rPr>
        <w:t>and lead its member states</w:t>
      </w:r>
      <w:r w:rsidRPr="00146FCD">
        <w:rPr>
          <w:u w:val="single"/>
        </w:rPr>
        <w:t xml:space="preserve">, </w:t>
      </w:r>
      <w:r w:rsidRPr="004E7C48">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4E7C48">
        <w:rPr>
          <w:b/>
          <w:bCs/>
          <w:highlight w:val="green"/>
          <w:u w:val="single"/>
        </w:rPr>
        <w:t>ensuring access to medicines</w:t>
      </w:r>
      <w:r w:rsidRPr="004E7C48">
        <w:rPr>
          <w:highlight w:val="green"/>
          <w:u w:val="single"/>
        </w:rPr>
        <w:t xml:space="preserve"> </w:t>
      </w:r>
      <w:r w:rsidRPr="002548A8">
        <w:rPr>
          <w:u w:val="single"/>
        </w:rPr>
        <w:t xml:space="preserve">for the world’s poorest people. </w:t>
      </w:r>
      <w:r w:rsidRPr="004E7C48">
        <w:rPr>
          <w:highlight w:val="green"/>
          <w:u w:val="single"/>
        </w:rPr>
        <w:t>WHO is</w:t>
      </w:r>
      <w:r w:rsidRPr="00146FCD">
        <w:rPr>
          <w:u w:val="single"/>
        </w:rPr>
        <w:t xml:space="preserve"> </w:t>
      </w:r>
      <w:r w:rsidRPr="004E7C48">
        <w:rPr>
          <w:highlight w:val="green"/>
          <w:u w:val="single"/>
        </w:rPr>
        <w:t xml:space="preserve">the only global institution that has the </w:t>
      </w:r>
      <w:r w:rsidRPr="004E7C48">
        <w:rPr>
          <w:b/>
          <w:bCs/>
          <w:highlight w:val="green"/>
          <w:u w:val="single"/>
          <w:bdr w:val="single" w:sz="4" w:space="0" w:color="auto"/>
        </w:rPr>
        <w:t>remit to drive this agenda forward</w:t>
      </w:r>
      <w:r w:rsidRPr="00146FCD">
        <w:rPr>
          <w:u w:val="single"/>
        </w:rPr>
        <w:t xml:space="preserve">, </w:t>
      </w:r>
      <w:r w:rsidRPr="004E7C48">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4E7C48">
        <w:rPr>
          <w:highlight w:val="green"/>
          <w:u w:val="single"/>
        </w:rPr>
        <w:t xml:space="preserve">seizing </w:t>
      </w:r>
      <w:r w:rsidRPr="00D93FBE">
        <w:rPr>
          <w:u w:val="single"/>
        </w:rPr>
        <w:t xml:space="preserve">an </w:t>
      </w:r>
      <w:r w:rsidRPr="004E7C48">
        <w:rPr>
          <w:highlight w:val="green"/>
          <w:u w:val="single"/>
        </w:rPr>
        <w:t xml:space="preserve">opportunity to bring </w:t>
      </w:r>
      <w:r w:rsidRPr="00D93FBE">
        <w:rPr>
          <w:u w:val="single"/>
        </w:rPr>
        <w:t xml:space="preserve">about an </w:t>
      </w:r>
      <w:r w:rsidRPr="004E7C48">
        <w:rPr>
          <w:highlight w:val="green"/>
          <w:u w:val="single"/>
        </w:rPr>
        <w:t>international framework for sustainable</w:t>
      </w:r>
      <w:r w:rsidRPr="004E7C48">
        <w:rPr>
          <w:sz w:val="14"/>
          <w:highlight w:val="green"/>
        </w:rPr>
        <w:t xml:space="preserve"> </w:t>
      </w:r>
      <w:r w:rsidRPr="00D93FBE">
        <w:rPr>
          <w:sz w:val="14"/>
        </w:rPr>
        <w:t xml:space="preserve">and predictable tiered pricing of </w:t>
      </w:r>
      <w:r w:rsidRPr="004E7C48">
        <w:rPr>
          <w:highlight w:val="green"/>
          <w:u w:val="single"/>
        </w:rPr>
        <w:t>medicines</w:t>
      </w:r>
      <w:r w:rsidRPr="00D93FBE">
        <w:rPr>
          <w:sz w:val="14"/>
        </w:rPr>
        <w:t xml:space="preserve">. </w:t>
      </w:r>
      <w:r w:rsidRPr="004E7C48">
        <w:rPr>
          <w:highlight w:val="green"/>
          <w:u w:val="single"/>
        </w:rPr>
        <w:t xml:space="preserve">Without </w:t>
      </w:r>
      <w:r w:rsidRPr="00D93FBE">
        <w:rPr>
          <w:u w:val="single"/>
        </w:rPr>
        <w:t xml:space="preserve">the </w:t>
      </w:r>
      <w:r w:rsidRPr="004E7C48">
        <w:rPr>
          <w:highlight w:val="green"/>
          <w:u w:val="single"/>
        </w:rPr>
        <w:t xml:space="preserve">active intervention </w:t>
      </w:r>
      <w:r w:rsidRPr="00D93FBE">
        <w:rPr>
          <w:u w:val="single"/>
        </w:rPr>
        <w:t xml:space="preserve">of a public health advocate </w:t>
      </w:r>
      <w:r w:rsidRPr="004E7C48">
        <w:rPr>
          <w:highlight w:val="green"/>
          <w:u w:val="single"/>
        </w:rPr>
        <w:t xml:space="preserve">at </w:t>
      </w:r>
      <w:r w:rsidRPr="00D93FBE">
        <w:rPr>
          <w:u w:val="single"/>
        </w:rPr>
        <w:t xml:space="preserve">the level of </w:t>
      </w:r>
      <w:r w:rsidRPr="004E7C48">
        <w:rPr>
          <w:highlight w:val="green"/>
          <w:u w:val="single"/>
        </w:rPr>
        <w:t>WHO</w:t>
      </w:r>
      <w:r w:rsidRPr="00D93FBE">
        <w:rPr>
          <w:u w:val="single"/>
        </w:rPr>
        <w:t xml:space="preserve">, </w:t>
      </w:r>
      <w:r w:rsidRPr="004E7C48">
        <w:rPr>
          <w:highlight w:val="green"/>
          <w:u w:val="single"/>
        </w:rPr>
        <w:t xml:space="preserve">there is a risk that </w:t>
      </w:r>
      <w:proofErr w:type="gramStart"/>
      <w:r w:rsidRPr="004E7C48">
        <w:rPr>
          <w:highlight w:val="green"/>
          <w:u w:val="single"/>
        </w:rPr>
        <w:t xml:space="preserve">both </w:t>
      </w:r>
      <w:r w:rsidRPr="00D93FBE">
        <w:rPr>
          <w:u w:val="single"/>
        </w:rPr>
        <w:t>of these</w:t>
      </w:r>
      <w:proofErr w:type="gramEnd"/>
      <w:r w:rsidRPr="00D93FBE">
        <w:rPr>
          <w:u w:val="single"/>
        </w:rPr>
        <w:t xml:space="preserve"> initiatives </w:t>
      </w:r>
      <w:r w:rsidRPr="004E7C48">
        <w:rPr>
          <w:b/>
          <w:bCs/>
          <w:highlight w:val="green"/>
          <w:u w:val="single"/>
        </w:rPr>
        <w:t>could founder.</w:t>
      </w:r>
      <w:r w:rsidRPr="004E7C48">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38CB07DC" w14:textId="77777777" w:rsidR="000E5946" w:rsidRDefault="000E5946" w:rsidP="000E5946">
      <w:pPr>
        <w:rPr>
          <w:u w:val="single"/>
        </w:rPr>
      </w:pPr>
      <w:r w:rsidRPr="00D93FBE">
        <w:rPr>
          <w:u w:val="single"/>
        </w:rPr>
        <w:t xml:space="preserve">New leader should </w:t>
      </w:r>
      <w:r w:rsidRPr="004E7C48">
        <w:rPr>
          <w:highlight w:val="green"/>
          <w:u w:val="single"/>
        </w:rPr>
        <w:t xml:space="preserve">re-establish WHO’s credibility </w:t>
      </w:r>
      <w:r w:rsidRPr="00D93FBE">
        <w:rPr>
          <w:u w:val="single"/>
        </w:rPr>
        <w:t xml:space="preserve">The credibility of WHO’s advocacy </w:t>
      </w:r>
      <w:r w:rsidRPr="004E7C48">
        <w:rPr>
          <w:highlight w:val="green"/>
          <w:u w:val="single"/>
        </w:rPr>
        <w:t xml:space="preserve">of </w:t>
      </w:r>
      <w:r w:rsidRPr="00D93FBE">
        <w:rPr>
          <w:u w:val="single"/>
        </w:rPr>
        <w:t xml:space="preserve">the </w:t>
      </w:r>
      <w:r w:rsidRPr="004E7C48">
        <w:rPr>
          <w:highlight w:val="green"/>
          <w:u w:val="single"/>
        </w:rPr>
        <w:t xml:space="preserve">right to health </w:t>
      </w:r>
      <w:r w:rsidRPr="00D93FBE">
        <w:rPr>
          <w:u w:val="single"/>
        </w:rPr>
        <w:t xml:space="preserve">for all </w:t>
      </w:r>
      <w:r w:rsidRPr="004E7C48">
        <w:rPr>
          <w:highlight w:val="green"/>
          <w:u w:val="single"/>
        </w:rPr>
        <w:t xml:space="preserve">has been eroded </w:t>
      </w:r>
      <w:r w:rsidRPr="00D93FBE">
        <w:rPr>
          <w:u w:val="single"/>
        </w:rPr>
        <w:t xml:space="preserve">in recent years. A large reason is WHO’s </w:t>
      </w:r>
      <w:r w:rsidRPr="004E7C48">
        <w:rPr>
          <w:b/>
          <w:bCs/>
          <w:highlight w:val="green"/>
          <w:u w:val="single"/>
        </w:rPr>
        <w:t xml:space="preserve">failure to challenge </w:t>
      </w:r>
      <w:r w:rsidRPr="002548A8">
        <w:rPr>
          <w:b/>
          <w:bCs/>
          <w:u w:val="single"/>
        </w:rPr>
        <w:t xml:space="preserve">the </w:t>
      </w:r>
      <w:r w:rsidRPr="004E7C48">
        <w:rPr>
          <w:b/>
          <w:bCs/>
          <w:highlight w:val="green"/>
          <w:u w:val="single"/>
        </w:rPr>
        <w:t>pharmaceutical</w:t>
      </w:r>
      <w:r w:rsidRPr="004E7C48">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5FF95A10" w14:textId="77777777" w:rsidR="000E5946" w:rsidRDefault="000E5946" w:rsidP="000E5946">
      <w:pPr>
        <w:pStyle w:val="Heading4"/>
      </w:pPr>
      <w:r>
        <w:t xml:space="preserve">Right to Health solves </w:t>
      </w:r>
      <w:r>
        <w:rPr>
          <w:u w:val="single"/>
        </w:rPr>
        <w:t>Nationalist Populism</w:t>
      </w:r>
      <w:r>
        <w:t>.</w:t>
      </w:r>
    </w:p>
    <w:p w14:paraId="7C00FB2A" w14:textId="77777777" w:rsidR="000E5946" w:rsidRPr="00D93FBE" w:rsidRDefault="000E5946" w:rsidP="000E5946">
      <w:r w:rsidRPr="00D93FBE">
        <w:rPr>
          <w:rStyle w:val="Style13ptBold"/>
        </w:rPr>
        <w:t>Friedman 17</w:t>
      </w:r>
      <w:r>
        <w:t xml:space="preserve"> Eric Friedman March 2017 “New WHO Leader Will Need Human Rights to Counter Nationalistic Populism” </w:t>
      </w:r>
      <w:hyperlink r:id="rId7"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4CB074EA" w14:textId="77777777" w:rsidR="000E5946" w:rsidRPr="00D93FBE" w:rsidRDefault="000E5946" w:rsidP="000E5946">
      <w:pPr>
        <w:rPr>
          <w:sz w:val="16"/>
        </w:rPr>
      </w:pPr>
      <w:r w:rsidRPr="00D93FBE">
        <w:rPr>
          <w:rStyle w:val="StyleUnderline"/>
          <w:sz w:val="24"/>
          <w:szCs w:val="24"/>
        </w:rPr>
        <w:t xml:space="preserve">The </w:t>
      </w:r>
      <w:r w:rsidRPr="004E7C48">
        <w:rPr>
          <w:rStyle w:val="StyleUnderline"/>
          <w:sz w:val="24"/>
          <w:szCs w:val="24"/>
          <w:highlight w:val="green"/>
        </w:rPr>
        <w:t>need for WHO leadership on</w:t>
      </w:r>
      <w:r w:rsidRPr="00D93FBE">
        <w:rPr>
          <w:rStyle w:val="StyleUnderline"/>
          <w:sz w:val="24"/>
          <w:szCs w:val="24"/>
        </w:rPr>
        <w:t xml:space="preserve"> </w:t>
      </w:r>
      <w:r w:rsidRPr="00DC1734">
        <w:rPr>
          <w:rStyle w:val="StyleUnderline"/>
          <w:sz w:val="24"/>
          <w:szCs w:val="24"/>
        </w:rPr>
        <w:t>human rights</w:t>
      </w:r>
      <w:r w:rsidRPr="00DC1734">
        <w:rPr>
          <w:sz w:val="16"/>
          <w:szCs w:val="24"/>
        </w:rPr>
        <w:t>—</w:t>
      </w:r>
      <w:r w:rsidRPr="00DC1734">
        <w:rPr>
          <w:rStyle w:val="StyleUnderline"/>
          <w:sz w:val="24"/>
          <w:szCs w:val="24"/>
        </w:rPr>
        <w:t>and</w:t>
      </w:r>
      <w:r w:rsidRPr="00D93FBE">
        <w:rPr>
          <w:sz w:val="16"/>
          <w:szCs w:val="24"/>
        </w:rPr>
        <w:t xml:space="preserve"> for </w:t>
      </w:r>
      <w:r w:rsidRPr="004E7C48">
        <w:rPr>
          <w:rStyle w:val="Emphasis"/>
          <w:szCs w:val="24"/>
          <w:highlight w:val="green"/>
        </w:rPr>
        <w:t xml:space="preserve">global leadership on health and </w:t>
      </w:r>
      <w:r w:rsidRPr="00D93FBE">
        <w:rPr>
          <w:rStyle w:val="Emphasis"/>
          <w:szCs w:val="24"/>
        </w:rPr>
        <w:t xml:space="preserve">human </w:t>
      </w:r>
      <w:r w:rsidRPr="004E7C48">
        <w:rPr>
          <w:rStyle w:val="Emphasis"/>
          <w:szCs w:val="24"/>
          <w:highlight w:val="green"/>
        </w:rPr>
        <w:t>rights beyond WHO</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4E7C48">
        <w:rPr>
          <w:rStyle w:val="StyleUnderline"/>
          <w:sz w:val="24"/>
          <w:szCs w:val="24"/>
          <w:highlight w:val="green"/>
        </w:rPr>
        <w:t>has become</w:t>
      </w:r>
      <w:r w:rsidRPr="00D93FBE">
        <w:rPr>
          <w:sz w:val="16"/>
          <w:szCs w:val="24"/>
        </w:rPr>
        <w:t xml:space="preserve"> ever more </w:t>
      </w:r>
      <w:r w:rsidRPr="004E7C48">
        <w:rPr>
          <w:rStyle w:val="StyleUnderline"/>
          <w:sz w:val="24"/>
          <w:szCs w:val="24"/>
          <w:highlight w:val="green"/>
        </w:rPr>
        <w:t>pressing</w:t>
      </w:r>
      <w:r w:rsidRPr="00D93FBE">
        <w:rPr>
          <w:sz w:val="16"/>
          <w:szCs w:val="24"/>
        </w:rPr>
        <w:t xml:space="preserve">. A </w:t>
      </w:r>
      <w:r w:rsidRPr="004E7C48">
        <w:rPr>
          <w:rStyle w:val="Emphasis"/>
          <w:szCs w:val="24"/>
          <w:highlight w:val="green"/>
          <w:bdr w:val="single" w:sz="4" w:space="0" w:color="auto"/>
        </w:rPr>
        <w:t>reactionary, nationalist populism has been 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 w:val="24"/>
          <w:szCs w:val="24"/>
        </w:rPr>
        <w:t xml:space="preserve">and some of its most disturbing features, such as </w:t>
      </w:r>
      <w:r w:rsidRPr="004E7C48">
        <w:rPr>
          <w:rStyle w:val="StyleUnderline"/>
          <w:sz w:val="24"/>
          <w:szCs w:val="24"/>
          <w:highlight w:val="green"/>
        </w:rPr>
        <w:t>xenophobia and disregard for</w:t>
      </w:r>
      <w:r w:rsidRPr="00D93FBE">
        <w:rPr>
          <w:rStyle w:val="StyleUnderline"/>
          <w:sz w:val="24"/>
          <w:szCs w:val="24"/>
        </w:rPr>
        <w:t xml:space="preserve"> international law and </w:t>
      </w:r>
      <w:r w:rsidRPr="004E7C48">
        <w:rPr>
          <w:rStyle w:val="StyleUnderline"/>
          <w:sz w:val="24"/>
          <w:szCs w:val="24"/>
          <w:highlight w:val="green"/>
        </w:rPr>
        <w:t>institutions</w:t>
      </w:r>
      <w:r w:rsidRPr="00D93FBE">
        <w:rPr>
          <w:rStyle w:val="StyleUnderline"/>
          <w:sz w:val="24"/>
          <w:szCs w:val="24"/>
        </w:rPr>
        <w:t xml:space="preserve">, </w:t>
      </w:r>
      <w:r w:rsidRPr="004E7C48">
        <w:rPr>
          <w:rStyle w:val="StyleUnderline"/>
          <w:sz w:val="24"/>
          <w:szCs w:val="24"/>
          <w:highlight w:val="green"/>
        </w:rPr>
        <w:t>are surfacing</w:t>
      </w:r>
      <w:r w:rsidRPr="00D93FBE">
        <w:rPr>
          <w:rStyle w:val="StyleUnderline"/>
          <w:sz w:val="24"/>
          <w:szCs w:val="24"/>
        </w:rPr>
        <w:t xml:space="preserve"> elsewhere. </w:t>
      </w:r>
      <w:r w:rsidRPr="004E7C48">
        <w:rPr>
          <w:rStyle w:val="Emphasis"/>
          <w:szCs w:val="24"/>
          <w:highlight w:val="green"/>
        </w:rPr>
        <w:t>Persisting health challenges</w:t>
      </w:r>
      <w:r w:rsidRPr="00D93FBE">
        <w:rPr>
          <w:sz w:val="16"/>
          <w:szCs w:val="24"/>
        </w:rPr>
        <w:t>—</w:t>
      </w:r>
      <w:r w:rsidRPr="004E7C48">
        <w:rPr>
          <w:rStyle w:val="StyleUnderline"/>
          <w:sz w:val="24"/>
          <w:szCs w:val="24"/>
          <w:highlight w:val="green"/>
        </w:rPr>
        <w:t xml:space="preserve">such as </w:t>
      </w:r>
      <w:r w:rsidRPr="00D93FBE">
        <w:rPr>
          <w:rStyle w:val="StyleUnderline"/>
          <w:sz w:val="24"/>
          <w:szCs w:val="24"/>
        </w:rPr>
        <w:t xml:space="preserve">immense national and </w:t>
      </w:r>
      <w:r w:rsidRPr="004E7C48">
        <w:rPr>
          <w:rStyle w:val="StyleUnderline"/>
          <w:b/>
          <w:bCs/>
          <w:sz w:val="24"/>
          <w:szCs w:val="24"/>
          <w:highlight w:val="green"/>
        </w:rPr>
        <w:t>global health inequities</w:t>
      </w:r>
      <w:r w:rsidRPr="00D93FBE">
        <w:rPr>
          <w:rStyle w:val="StyleUnderline"/>
          <w:sz w:val="24"/>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 w:val="24"/>
          <w:szCs w:val="24"/>
        </w:rPr>
        <w:t>offering some hope of lessening them</w:t>
      </w:r>
      <w:r w:rsidRPr="00D93FBE">
        <w:rPr>
          <w:sz w:val="16"/>
          <w:szCs w:val="24"/>
        </w:rPr>
        <w:t>—</w:t>
      </w:r>
      <w:r w:rsidRPr="00D93FBE">
        <w:rPr>
          <w:rStyle w:val="StyleUnderline"/>
          <w:sz w:val="24"/>
          <w:szCs w:val="24"/>
        </w:rPr>
        <w:t>and growing threats such as</w:t>
      </w:r>
      <w:r w:rsidRPr="00D93FBE">
        <w:rPr>
          <w:sz w:val="16"/>
          <w:szCs w:val="24"/>
        </w:rPr>
        <w:t xml:space="preserve"> outbreaks of </w:t>
      </w:r>
      <w:r w:rsidRPr="004E7C48">
        <w:rPr>
          <w:rStyle w:val="Emphasis"/>
          <w:szCs w:val="24"/>
          <w:highlight w:val="green"/>
        </w:rPr>
        <w:t>infectious disease</w:t>
      </w:r>
      <w:r w:rsidRPr="00D93FBE">
        <w:rPr>
          <w:sz w:val="16"/>
          <w:szCs w:val="24"/>
        </w:rPr>
        <w:t xml:space="preserve">, worsening </w:t>
      </w:r>
      <w:r w:rsidRPr="004E7C48">
        <w:rPr>
          <w:rStyle w:val="Emphasis"/>
          <w:szCs w:val="24"/>
          <w:highlight w:val="green"/>
        </w:rPr>
        <w:t>antimicrobial resistance</w:t>
      </w:r>
      <w:r w:rsidRPr="00D93FBE">
        <w:rPr>
          <w:sz w:val="16"/>
          <w:szCs w:val="24"/>
        </w:rPr>
        <w:t>, and climate change</w:t>
      </w:r>
      <w:r w:rsidRPr="004E7C48">
        <w:rPr>
          <w:sz w:val="16"/>
          <w:szCs w:val="24"/>
          <w:highlight w:val="green"/>
        </w:rPr>
        <w:t xml:space="preserve"> </w:t>
      </w:r>
      <w:r w:rsidRPr="004E7C48">
        <w:rPr>
          <w:rStyle w:val="StyleUnderline"/>
          <w:sz w:val="24"/>
          <w:szCs w:val="24"/>
          <w:highlight w:val="green"/>
        </w:rPr>
        <w:t>demand</w:t>
      </w:r>
      <w:r w:rsidRPr="00D93FBE">
        <w:rPr>
          <w:rStyle w:val="StyleUnderline"/>
          <w:sz w:val="24"/>
          <w:szCs w:val="24"/>
        </w:rPr>
        <w:t xml:space="preserve"> the</w:t>
      </w:r>
      <w:r w:rsidRPr="00D93FBE">
        <w:rPr>
          <w:sz w:val="16"/>
          <w:szCs w:val="24"/>
        </w:rPr>
        <w:t xml:space="preserve"> type of </w:t>
      </w:r>
      <w:r w:rsidRPr="004E7C48">
        <w:rPr>
          <w:rStyle w:val="Emphasis"/>
          <w:szCs w:val="24"/>
          <w:highlight w:val="green"/>
        </w:rPr>
        <w:t>leadership</w:t>
      </w:r>
      <w:r w:rsidRPr="00D93FBE">
        <w:rPr>
          <w:rStyle w:val="Emphasis"/>
          <w:szCs w:val="24"/>
        </w:rPr>
        <w:t xml:space="preserve"> that </w:t>
      </w:r>
      <w:r w:rsidRPr="004E7C48">
        <w:rPr>
          <w:rStyle w:val="Emphasis"/>
          <w:szCs w:val="24"/>
          <w:highlight w:val="green"/>
        </w:rPr>
        <w:t>the right to health entails</w:t>
      </w:r>
      <w:r w:rsidRPr="00D93FBE">
        <w:rPr>
          <w:sz w:val="16"/>
          <w:szCs w:val="24"/>
        </w:rPr>
        <w:t xml:space="preserve">. In this immensely challenging environment, </w:t>
      </w:r>
      <w:r w:rsidRPr="004E7C48">
        <w:rPr>
          <w:rStyle w:val="StyleUnderline"/>
          <w:sz w:val="24"/>
          <w:szCs w:val="24"/>
          <w:highlight w:val="green"/>
        </w:rPr>
        <w:t>WHO 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E7C48">
        <w:rPr>
          <w:rStyle w:val="Emphasis"/>
          <w:szCs w:val="24"/>
          <w:highlight w:val="green"/>
        </w:rPr>
        <w:t>credibility</w:t>
      </w:r>
      <w:r w:rsidRPr="004E7C48">
        <w:rPr>
          <w:sz w:val="16"/>
          <w:szCs w:val="24"/>
          <w:highlight w:val="green"/>
        </w:rPr>
        <w:t xml:space="preserve"> </w:t>
      </w:r>
      <w:r w:rsidRPr="004E7C48">
        <w:rPr>
          <w:rStyle w:val="StyleUnderline"/>
          <w:sz w:val="24"/>
          <w:szCs w:val="24"/>
          <w:highlight w:val="green"/>
        </w:rPr>
        <w:t>to carve</w:t>
      </w:r>
      <w:r w:rsidRPr="00D93FBE">
        <w:rPr>
          <w:rStyle w:val="StyleUnderline"/>
          <w:sz w:val="24"/>
          <w:szCs w:val="24"/>
        </w:rPr>
        <w:t xml:space="preserve"> a path </w:t>
      </w:r>
      <w:r w:rsidRPr="004E7C48">
        <w:rPr>
          <w:rStyle w:val="StyleUnderline"/>
          <w:sz w:val="24"/>
          <w:szCs w:val="24"/>
          <w:highlight w:val="green"/>
        </w:rPr>
        <w:t>through these obstacles</w:t>
      </w:r>
      <w:r w:rsidRPr="00D93FBE">
        <w:rPr>
          <w:rStyle w:val="StyleUnderline"/>
          <w:sz w:val="24"/>
          <w:szCs w:val="24"/>
        </w:rPr>
        <w:t xml:space="preserve"> towards global health justice</w:t>
      </w:r>
      <w:r w:rsidRPr="00D93FBE">
        <w:rPr>
          <w:sz w:val="16"/>
          <w:szCs w:val="24"/>
        </w:rPr>
        <w:t xml:space="preserve">. The next WHO Director-General, to be elected in May, must lead the organization there. </w:t>
      </w:r>
      <w:r w:rsidRPr="004E7C48">
        <w:rPr>
          <w:rStyle w:val="Emphasis"/>
          <w:szCs w:val="24"/>
          <w:highlight w:val="green"/>
        </w:rPr>
        <w:t>The right to health can 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szCs w:val="24"/>
        </w:rPr>
        <w:t xml:space="preserve">we know the power of international law to significantly advance health, with </w:t>
      </w:r>
      <w:r w:rsidRPr="004E7C48">
        <w:rPr>
          <w:rStyle w:val="StyleUnderline"/>
          <w:sz w:val="24"/>
          <w:szCs w:val="24"/>
          <w:highlight w:val="green"/>
        </w:rPr>
        <w:t xml:space="preserve">the </w:t>
      </w:r>
      <w:r w:rsidRPr="004E7C48">
        <w:rPr>
          <w:rStyle w:val="Emphasis"/>
          <w:szCs w:val="24"/>
          <w:highlight w:val="green"/>
        </w:rPr>
        <w:t xml:space="preserve">transformative </w:t>
      </w:r>
      <w:r w:rsidRPr="00D93FBE">
        <w:rPr>
          <w:rStyle w:val="Emphasis"/>
          <w:szCs w:val="24"/>
        </w:rPr>
        <w:t xml:space="preserve">power of legally binding </w:t>
      </w:r>
      <w:r w:rsidRPr="004E7C48">
        <w:rPr>
          <w:rStyle w:val="Emphasis"/>
          <w:szCs w:val="24"/>
          <w:highlight w:val="gree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E7C48">
        <w:rPr>
          <w:rStyle w:val="StyleUnderline"/>
          <w:sz w:val="24"/>
          <w:szCs w:val="24"/>
          <w:highlight w:val="green"/>
        </w:rPr>
        <w:t>would</w:t>
      </w:r>
      <w:r w:rsidRPr="00D93FBE">
        <w:rPr>
          <w:sz w:val="16"/>
          <w:szCs w:val="24"/>
        </w:rPr>
        <w:t xml:space="preserve"> also </w:t>
      </w:r>
      <w:r w:rsidRPr="004E7C48">
        <w:rPr>
          <w:rStyle w:val="StyleUnderline"/>
          <w:sz w:val="24"/>
          <w:szCs w:val="24"/>
          <w:highlight w:val="green"/>
        </w:rPr>
        <w:t xml:space="preserve">be a bold assertion of </w:t>
      </w:r>
      <w:r w:rsidRPr="004E7C48">
        <w:rPr>
          <w:rStyle w:val="Emphasis"/>
          <w:szCs w:val="24"/>
          <w:highlight w:val="green"/>
        </w:rPr>
        <w:t>global solidarity</w:t>
      </w:r>
      <w:r w:rsidRPr="00D93FBE">
        <w:rPr>
          <w:sz w:val="16"/>
          <w:szCs w:val="24"/>
        </w:rPr>
        <w:t xml:space="preserve"> for global justice, as so urgently needed, “</w:t>
      </w:r>
      <w:r w:rsidRPr="004E7C48">
        <w:rPr>
          <w:rStyle w:val="StyleUnderline"/>
          <w:sz w:val="24"/>
          <w:szCs w:val="24"/>
          <w:highlight w:val="green"/>
        </w:rPr>
        <w:t>demonstrating</w:t>
      </w:r>
      <w:r w:rsidRPr="00D93FBE">
        <w:rPr>
          <w:sz w:val="16"/>
          <w:szCs w:val="24"/>
        </w:rPr>
        <w:t xml:space="preserve"> that </w:t>
      </w:r>
      <w:r w:rsidRPr="00D93FBE">
        <w:rPr>
          <w:rStyle w:val="StyleUnderline"/>
          <w:sz w:val="24"/>
          <w:szCs w:val="24"/>
        </w:rPr>
        <w:t xml:space="preserve">the community of </w:t>
      </w:r>
      <w:r w:rsidRPr="004E7C48">
        <w:rPr>
          <w:rStyle w:val="StyleUnderline"/>
          <w:b/>
          <w:bCs/>
          <w:sz w:val="24"/>
          <w:szCs w:val="24"/>
          <w:highlight w:val="green"/>
        </w:rPr>
        <w:t>nations are</w:t>
      </w:r>
      <w:r w:rsidRPr="00D93FBE">
        <w:rPr>
          <w:rStyle w:val="StyleUnderline"/>
          <w:b/>
          <w:bCs/>
          <w:sz w:val="24"/>
          <w:szCs w:val="24"/>
        </w:rPr>
        <w:t xml:space="preserve"> indeed </w:t>
      </w:r>
      <w:r w:rsidRPr="004E7C48">
        <w:rPr>
          <w:rStyle w:val="StyleUnderline"/>
          <w:b/>
          <w:bCs/>
          <w:sz w:val="24"/>
          <w:szCs w:val="24"/>
          <w:highlight w:val="gree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szCs w:val="24"/>
        </w:rPr>
        <w:t xml:space="preserve">We see signs of </w:t>
      </w:r>
      <w:r w:rsidRPr="004E7C48">
        <w:rPr>
          <w:rStyle w:val="StyleUnderline"/>
          <w:b/>
          <w:bCs/>
          <w:sz w:val="24"/>
          <w:szCs w:val="24"/>
          <w:highlight w:val="green"/>
        </w:rPr>
        <w:t>resistance of</w:t>
      </w:r>
      <w:r w:rsidRPr="00D93FBE">
        <w:rPr>
          <w:rStyle w:val="StyleUnderline"/>
          <w:b/>
          <w:bCs/>
          <w:sz w:val="24"/>
          <w:szCs w:val="24"/>
        </w:rPr>
        <w:t xml:space="preserve"> the </w:t>
      </w:r>
      <w:r w:rsidRPr="004E7C48">
        <w:rPr>
          <w:rStyle w:val="StyleUnderline"/>
          <w:b/>
          <w:bCs/>
          <w:sz w:val="24"/>
          <w:szCs w:val="24"/>
          <w:highlight w:val="green"/>
        </w:rPr>
        <w:t>dangerous 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szCs w:val="24"/>
        </w:rPr>
        <w:t xml:space="preserve">Such resistance </w:t>
      </w:r>
      <w:r w:rsidRPr="004E7C48">
        <w:rPr>
          <w:rStyle w:val="Emphasis"/>
          <w:szCs w:val="24"/>
          <w:highlight w:val="green"/>
        </w:rPr>
        <w:t xml:space="preserve">can prevent </w:t>
      </w:r>
      <w:r w:rsidRPr="00D93FBE">
        <w:rPr>
          <w:rStyle w:val="Emphasis"/>
          <w:szCs w:val="24"/>
        </w:rPr>
        <w:t xml:space="preserve">some of </w:t>
      </w:r>
      <w:r w:rsidRPr="004E7C48">
        <w:rPr>
          <w:rStyle w:val="Emphasis"/>
          <w:szCs w:val="24"/>
          <w:highlight w:val="green"/>
        </w:rPr>
        <w:t>the worst impacts</w:t>
      </w:r>
      <w:r w:rsidRPr="00D93FBE">
        <w:rPr>
          <w:rStyle w:val="StyleUnderline"/>
          <w:sz w:val="24"/>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 w:val="24"/>
          <w:szCs w:val="24"/>
        </w:rPr>
        <w:t>let’s construct an edifice for the future of health and human rights,</w:t>
      </w:r>
      <w:r w:rsidRPr="00D93FBE">
        <w:rPr>
          <w:sz w:val="16"/>
          <w:szCs w:val="24"/>
        </w:rPr>
        <w:t xml:space="preserve"> even as we stand against its destruction. </w:t>
      </w:r>
      <w:r w:rsidRPr="00D93FBE">
        <w:rPr>
          <w:rStyle w:val="StyleUnderline"/>
          <w:sz w:val="24"/>
          <w:szCs w:val="24"/>
        </w:rPr>
        <w:t xml:space="preserve">WHO, </w:t>
      </w:r>
      <w:r w:rsidRPr="004E7C48">
        <w:rPr>
          <w:rStyle w:val="StyleUnderline"/>
          <w:sz w:val="24"/>
          <w:szCs w:val="24"/>
          <w:highlight w:val="green"/>
        </w:rPr>
        <w:t>right to health</w:t>
      </w:r>
      <w:r w:rsidRPr="00D93FBE">
        <w:rPr>
          <w:sz w:val="16"/>
          <w:szCs w:val="24"/>
        </w:rPr>
        <w:t xml:space="preserve">, and FCGH leadership </w:t>
      </w:r>
      <w:r w:rsidRPr="004E7C48">
        <w:rPr>
          <w:rStyle w:val="StyleUnderline"/>
          <w:sz w:val="24"/>
          <w:szCs w:val="24"/>
          <w:highlight w:val="green"/>
        </w:rPr>
        <w:t xml:space="preserve">ought to be </w:t>
      </w:r>
      <w:r w:rsidRPr="004E7C48">
        <w:rPr>
          <w:rStyle w:val="Emphasis"/>
          <w:szCs w:val="24"/>
          <w:highlight w:val="green"/>
        </w:rPr>
        <w:t xml:space="preserve">a core part of that </w:t>
      </w:r>
      <w:proofErr w:type="gramStart"/>
      <w:r w:rsidRPr="00D93FBE">
        <w:rPr>
          <w:rStyle w:val="Emphasis"/>
          <w:szCs w:val="24"/>
        </w:rPr>
        <w:t>endeavor</w:t>
      </w:r>
      <w:r w:rsidRPr="00D93FBE">
        <w:rPr>
          <w:sz w:val="16"/>
        </w:rPr>
        <w:t>.</w:t>
      </w:r>
      <w:proofErr w:type="gramEnd"/>
    </w:p>
    <w:p w14:paraId="28821C30" w14:textId="77777777" w:rsidR="000E5946" w:rsidRDefault="000E5946" w:rsidP="000E5946">
      <w:pPr>
        <w:pStyle w:val="Heading4"/>
      </w:pPr>
      <w:r>
        <w:t xml:space="preserve">Populism is an </w:t>
      </w:r>
      <w:r>
        <w:rPr>
          <w:u w:val="single"/>
        </w:rPr>
        <w:t>existential threat</w:t>
      </w:r>
      <w:r>
        <w:t>.</w:t>
      </w:r>
    </w:p>
    <w:p w14:paraId="2280157C" w14:textId="77777777" w:rsidR="000E5946" w:rsidRPr="00D93FBE" w:rsidRDefault="000E5946" w:rsidP="000E5946">
      <w:r w:rsidRPr="00D93FBE">
        <w:rPr>
          <w:rStyle w:val="Style13ptBold"/>
        </w:rPr>
        <w:t>de Waal 16</w:t>
      </w:r>
      <w:r>
        <w:t xml:space="preserve"> Alex de Waal 12-5-2016 “Garrison America and the Threat of Global War” </w:t>
      </w:r>
      <w:hyperlink r:id="rId8"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26C50ACB" w14:textId="77777777" w:rsidR="000E5946" w:rsidRDefault="000E5946" w:rsidP="000E5946">
      <w:pPr>
        <w:rPr>
          <w:sz w:val="16"/>
          <w:szCs w:val="24"/>
        </w:rPr>
      </w:pPr>
      <w:r w:rsidRPr="00D93FBE">
        <w:rPr>
          <w:sz w:val="16"/>
          <w:szCs w:val="24"/>
        </w:rPr>
        <w:t xml:space="preserve">Polanyi recounts how </w:t>
      </w:r>
      <w:r w:rsidRPr="00D93FBE">
        <w:rPr>
          <w:rStyle w:val="StyleUnderline"/>
          <w:sz w:val="24"/>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E7C48">
        <w:rPr>
          <w:rStyle w:val="StyleUnderline"/>
          <w:sz w:val="24"/>
          <w:szCs w:val="24"/>
          <w:highlight w:val="green"/>
        </w:rPr>
        <w:t>we are</w:t>
      </w:r>
      <w:r w:rsidRPr="00D93FBE">
        <w:rPr>
          <w:sz w:val="16"/>
          <w:szCs w:val="24"/>
        </w:rPr>
        <w:t xml:space="preserve"> already </w:t>
      </w:r>
      <w:r w:rsidRPr="00D93FBE">
        <w:rPr>
          <w:rStyle w:val="StyleUnderline"/>
          <w:sz w:val="24"/>
          <w:szCs w:val="24"/>
        </w:rPr>
        <w:t xml:space="preserve">in a </w:t>
      </w:r>
      <w:r w:rsidRPr="00D93FBE">
        <w:rPr>
          <w:rStyle w:val="Emphasis"/>
          <w:szCs w:val="24"/>
        </w:rPr>
        <w:t xml:space="preserve">steady </w:t>
      </w:r>
      <w:r w:rsidRPr="004E7C48">
        <w:rPr>
          <w:rStyle w:val="Emphasis"/>
          <w:szCs w:val="24"/>
          <w:highlight w:val="green"/>
        </w:rPr>
        <w:t>unpicking</w:t>
      </w:r>
      <w:r w:rsidRPr="00D93FBE">
        <w:rPr>
          <w:rStyle w:val="Emphasis"/>
          <w:szCs w:val="24"/>
        </w:rPr>
        <w:t xml:space="preserve"> of </w:t>
      </w:r>
      <w:r w:rsidRPr="004E7C48">
        <w:rPr>
          <w:rStyle w:val="Emphasis"/>
          <w:szCs w:val="24"/>
          <w:highlight w:val="green"/>
        </w:rPr>
        <w:t>the liberal peace</w:t>
      </w:r>
      <w:r w:rsidRPr="00D93FBE">
        <w:rPr>
          <w:sz w:val="16"/>
          <w:szCs w:val="24"/>
        </w:rPr>
        <w:t xml:space="preserve"> that glowed at the turn of the millennium. Since approximately 2008, </w:t>
      </w:r>
      <w:r w:rsidRPr="00D93FBE">
        <w:rPr>
          <w:rStyle w:val="StyleUnderline"/>
          <w:sz w:val="24"/>
          <w:szCs w:val="24"/>
        </w:rPr>
        <w:t>the historic decline in</w:t>
      </w:r>
      <w:r w:rsidRPr="00D93FBE">
        <w:rPr>
          <w:sz w:val="16"/>
          <w:szCs w:val="24"/>
        </w:rPr>
        <w:t xml:space="preserve"> the number and lethality of </w:t>
      </w:r>
      <w:r w:rsidRPr="00D93FBE">
        <w:rPr>
          <w:rStyle w:val="StyleUnderline"/>
          <w:sz w:val="24"/>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E7C48">
        <w:rPr>
          <w:rStyle w:val="StyleUnderline"/>
          <w:sz w:val="24"/>
          <w:szCs w:val="24"/>
          <w:highlight w:val="green"/>
        </w:rPr>
        <w:t xml:space="preserve">What does a world in </w:t>
      </w:r>
      <w:r w:rsidRPr="004E7C48">
        <w:rPr>
          <w:rStyle w:val="Emphasis"/>
          <w:szCs w:val="24"/>
          <w:highlight w:val="green"/>
        </w:rPr>
        <w:t>global</w:t>
      </w:r>
      <w:r w:rsidRPr="00D93FBE">
        <w:rPr>
          <w:rStyle w:val="Emphasis"/>
          <w:szCs w:val="24"/>
        </w:rPr>
        <w:t xml:space="preserve">, generalized </w:t>
      </w:r>
      <w:r w:rsidRPr="004E7C48">
        <w:rPr>
          <w:rStyle w:val="Emphasis"/>
          <w:szCs w:val="24"/>
          <w:highlight w:val="gree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 w:val="24"/>
          <w:szCs w:val="24"/>
        </w:rPr>
        <w:t xml:space="preserve">deep </w:t>
      </w:r>
      <w:r w:rsidRPr="004E7C48">
        <w:rPr>
          <w:rStyle w:val="StyleUnderline"/>
          <w:sz w:val="24"/>
          <w:szCs w:val="24"/>
          <w:highlight w:val="green"/>
        </w:rPr>
        <w:t>states</w:t>
      </w:r>
      <w:r w:rsidRPr="00D93FBE">
        <w:rPr>
          <w:sz w:val="16"/>
          <w:szCs w:val="24"/>
        </w:rPr>
        <w:t xml:space="preserve">—built on a new oligarchy of generals, spies, and private-sector suppliers—that </w:t>
      </w:r>
      <w:r w:rsidRPr="00D93FBE">
        <w:rPr>
          <w:rStyle w:val="StyleUnderline"/>
          <w:sz w:val="24"/>
          <w:szCs w:val="24"/>
        </w:rPr>
        <w:t xml:space="preserve">are </w:t>
      </w:r>
      <w:r w:rsidRPr="004E7C48">
        <w:rPr>
          <w:rStyle w:val="StyleUnderline"/>
          <w:sz w:val="24"/>
          <w:szCs w:val="24"/>
          <w:highlight w:val="green"/>
        </w:rPr>
        <w:t>strangling liberalism</w:t>
      </w:r>
      <w:r w:rsidRPr="00D93FBE">
        <w:rPr>
          <w:sz w:val="16"/>
          <w:szCs w:val="24"/>
        </w:rPr>
        <w:t xml:space="preserve">. We have </w:t>
      </w:r>
      <w:r w:rsidRPr="004E7C48">
        <w:rPr>
          <w:rStyle w:val="Emphasis"/>
          <w:szCs w:val="24"/>
          <w:highlight w:val="green"/>
        </w:rPr>
        <w:t>emboldened middle</w:t>
      </w:r>
      <w:r w:rsidRPr="00D93FBE">
        <w:rPr>
          <w:rStyle w:val="Emphasis"/>
          <w:szCs w:val="24"/>
        </w:rPr>
        <w:t xml:space="preserve"> powers</w:t>
      </w:r>
      <w:r w:rsidRPr="00D93FBE">
        <w:rPr>
          <w:sz w:val="16"/>
          <w:szCs w:val="24"/>
        </w:rPr>
        <w:t xml:space="preserve"> (such as Saudi Arabia) </w:t>
      </w:r>
      <w:r w:rsidRPr="004E7C48">
        <w:rPr>
          <w:rStyle w:val="StyleUnderline"/>
          <w:sz w:val="24"/>
          <w:szCs w:val="24"/>
          <w:highlight w:val="green"/>
        </w:rPr>
        <w:t>and revanchist powers</w:t>
      </w:r>
      <w:r w:rsidRPr="00D93FBE">
        <w:rPr>
          <w:rStyle w:val="StyleUnderline"/>
          <w:sz w:val="24"/>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 w:val="24"/>
          <w:szCs w:val="24"/>
        </w:rPr>
        <w:t xml:space="preserve">regional rivals </w:t>
      </w:r>
      <w:r w:rsidRPr="004E7C48">
        <w:rPr>
          <w:rStyle w:val="StyleUnderline"/>
          <w:sz w:val="24"/>
          <w:szCs w:val="24"/>
          <w:highlight w:val="green"/>
        </w:rPr>
        <w:t>threatening</w:t>
      </w:r>
      <w:r w:rsidRPr="00D93FBE">
        <w:rPr>
          <w:rStyle w:val="StyleUnderline"/>
          <w:sz w:val="24"/>
          <w:szCs w:val="24"/>
        </w:rPr>
        <w:t xml:space="preserve"> one another, some </w:t>
      </w:r>
      <w:r w:rsidRPr="004E7C48">
        <w:rPr>
          <w:rStyle w:val="StyleUnderline"/>
          <w:sz w:val="24"/>
          <w:szCs w:val="24"/>
          <w:highlight w:val="green"/>
        </w:rPr>
        <w:t xml:space="preserve">with </w:t>
      </w:r>
      <w:r w:rsidRPr="004E7C48">
        <w:rPr>
          <w:rStyle w:val="Emphasis"/>
          <w:szCs w:val="24"/>
          <w:highlight w:val="green"/>
        </w:rPr>
        <w:t>nuclear weapons</w:t>
      </w:r>
      <w:r w:rsidRPr="00D93FBE">
        <w:rPr>
          <w:sz w:val="16"/>
          <w:szCs w:val="24"/>
        </w:rPr>
        <w:t xml:space="preserve"> (India and Pakistan) </w:t>
      </w:r>
      <w:r w:rsidRPr="00D93FBE">
        <w:rPr>
          <w:rStyle w:val="StyleUnderline"/>
          <w:sz w:val="24"/>
          <w:szCs w:val="24"/>
        </w:rPr>
        <w:t>and others with possibilities of acquiring them</w:t>
      </w:r>
      <w:r w:rsidRPr="00D93FBE">
        <w:rPr>
          <w:sz w:val="16"/>
          <w:szCs w:val="24"/>
        </w:rPr>
        <w:t xml:space="preserve"> (Saudi Arabia and Iran). Above all, today’s </w:t>
      </w:r>
      <w:r w:rsidRPr="00D93FBE">
        <w:rPr>
          <w:rStyle w:val="StyleUnderline"/>
          <w:sz w:val="24"/>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 w:val="24"/>
          <w:szCs w:val="24"/>
        </w:rPr>
        <w:t xml:space="preserve">a global political market of rival plutocracies comes into view. </w:t>
      </w:r>
      <w:r w:rsidRPr="004E7C48">
        <w:rPr>
          <w:rStyle w:val="StyleUnderline"/>
          <w:sz w:val="24"/>
          <w:szCs w:val="24"/>
          <w:highlight w:val="green"/>
        </w:rPr>
        <w:t>Add</w:t>
      </w:r>
      <w:r w:rsidRPr="00D93FBE">
        <w:rPr>
          <w:rStyle w:val="StyleUnderline"/>
          <w:sz w:val="24"/>
          <w:szCs w:val="24"/>
        </w:rPr>
        <w:t xml:space="preserve"> </w:t>
      </w:r>
      <w:r w:rsidRPr="00D93FBE">
        <w:rPr>
          <w:rStyle w:val="Emphasis"/>
          <w:szCs w:val="24"/>
        </w:rPr>
        <w:t xml:space="preserve">virulent </w:t>
      </w:r>
      <w:r w:rsidRPr="004E7C48">
        <w:rPr>
          <w:rStyle w:val="Emphasis"/>
          <w:szCs w:val="24"/>
          <w:highlight w:val="green"/>
        </w:rPr>
        <w:t>reactionary populism</w:t>
      </w:r>
      <w:r w:rsidRPr="00D93FBE">
        <w:rPr>
          <w:sz w:val="16"/>
          <w:szCs w:val="24"/>
        </w:rPr>
        <w:t xml:space="preserve"> to the mix </w:t>
      </w:r>
      <w:r w:rsidRPr="00D93FBE">
        <w:rPr>
          <w:rStyle w:val="StyleUnderline"/>
          <w:sz w:val="24"/>
          <w:szCs w:val="24"/>
        </w:rPr>
        <w:t xml:space="preserve">and </w:t>
      </w:r>
      <w:r w:rsidRPr="004E7C48">
        <w:rPr>
          <w:rStyle w:val="StyleUnderline"/>
          <w:sz w:val="24"/>
          <w:szCs w:val="24"/>
          <w:highlight w:val="green"/>
        </w:rPr>
        <w:t>it resembles</w:t>
      </w:r>
      <w:r w:rsidRPr="00D93FBE">
        <w:rPr>
          <w:rStyle w:val="StyleUnderline"/>
          <w:sz w:val="24"/>
          <w:szCs w:val="24"/>
        </w:rPr>
        <w:t xml:space="preserve"> a </w:t>
      </w:r>
      <w:r w:rsidRPr="004E7C48">
        <w:rPr>
          <w:rStyle w:val="StyleUnderline"/>
          <w:sz w:val="24"/>
          <w:szCs w:val="24"/>
          <w:highlight w:val="gree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 w:val="24"/>
          <w:szCs w:val="24"/>
        </w:rPr>
        <w:t xml:space="preserve">If we see </w:t>
      </w:r>
      <w:r w:rsidRPr="004E7C48">
        <w:rPr>
          <w:rStyle w:val="Emphasis"/>
          <w:szCs w:val="24"/>
          <w:highlight w:val="green"/>
        </w:rPr>
        <w:t>punitive trade wars</w:t>
      </w:r>
      <w:r w:rsidRPr="00D93FBE">
        <w:rPr>
          <w:sz w:val="16"/>
          <w:szCs w:val="24"/>
        </w:rPr>
        <w:t xml:space="preserve"> and national leaders taking preemptive action to secure strategic resources within the walls of their garrison states, then old-fashioned </w:t>
      </w:r>
      <w:r w:rsidRPr="004E7C48">
        <w:rPr>
          <w:rStyle w:val="StyleUnderline"/>
          <w:sz w:val="24"/>
          <w:szCs w:val="24"/>
          <w:highlight w:val="green"/>
        </w:rPr>
        <w:t>territorial disputes</w:t>
      </w:r>
      <w:r w:rsidRPr="00D93FBE">
        <w:rPr>
          <w:sz w:val="16"/>
          <w:szCs w:val="24"/>
        </w:rPr>
        <w:t xml:space="preserve"> along with accelerated state-commercial grabbing of land and minerals </w:t>
      </w:r>
      <w:r w:rsidRPr="00D93FBE">
        <w:rPr>
          <w:rStyle w:val="StyleUnderline"/>
          <w:sz w:val="24"/>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E7C48">
        <w:rPr>
          <w:rStyle w:val="StyleUnderline"/>
          <w:sz w:val="24"/>
          <w:szCs w:val="24"/>
          <w:highlight w:val="green"/>
        </w:rPr>
        <w:t>Liberal multilat</w:t>
      </w:r>
      <w:r w:rsidRPr="00D93FBE">
        <w:rPr>
          <w:rStyle w:val="StyleUnderline"/>
          <w:sz w:val="24"/>
          <w:szCs w:val="24"/>
        </w:rPr>
        <w:t xml:space="preserve">eralism </w:t>
      </w:r>
      <w:r w:rsidRPr="004E7C48">
        <w:rPr>
          <w:rStyle w:val="StyleUnderline"/>
          <w:sz w:val="24"/>
          <w:szCs w:val="24"/>
          <w:highlight w:val="green"/>
        </w:rPr>
        <w:t>is</w:t>
      </w:r>
      <w:r w:rsidRPr="00D93FBE">
        <w:rPr>
          <w:sz w:val="16"/>
          <w:szCs w:val="24"/>
        </w:rPr>
        <w:t xml:space="preserve"> a system of </w:t>
      </w:r>
      <w:r w:rsidRPr="00D93FBE">
        <w:rPr>
          <w:rStyle w:val="Emphasis"/>
          <w:szCs w:val="24"/>
        </w:rPr>
        <w:t xml:space="preserve">seeking </w:t>
      </w:r>
      <w:r w:rsidRPr="004E7C48">
        <w:rPr>
          <w:rStyle w:val="Emphasis"/>
          <w:szCs w:val="24"/>
          <w:highlight w:val="green"/>
        </w:rPr>
        <w:t>common wins through</w:t>
      </w:r>
      <w:r w:rsidRPr="00D93FBE">
        <w:rPr>
          <w:rStyle w:val="Emphasis"/>
          <w:szCs w:val="24"/>
        </w:rPr>
        <w:t xml:space="preserve"> peaceful </w:t>
      </w:r>
      <w:r w:rsidRPr="004E7C48">
        <w:rPr>
          <w:rStyle w:val="Emphasis"/>
          <w:szCs w:val="24"/>
          <w:highlight w:val="green"/>
        </w:rPr>
        <w:t>negotiation</w:t>
      </w:r>
      <w:r w:rsidRPr="00D93FBE">
        <w:rPr>
          <w:sz w:val="16"/>
          <w:szCs w:val="24"/>
        </w:rPr>
        <w:t xml:space="preserve">; case-by-case power dealing is a zero-sum calculus. </w:t>
      </w:r>
      <w:r w:rsidRPr="00D93FBE">
        <w:rPr>
          <w:rStyle w:val="StyleUnderline"/>
          <w:sz w:val="24"/>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t>
      </w:r>
      <w:proofErr w:type="gramStart"/>
      <w:r w:rsidRPr="00D93FBE">
        <w:rPr>
          <w:sz w:val="16"/>
          <w:szCs w:val="24"/>
        </w:rPr>
        <w:t>weak</w:t>
      </w:r>
      <w:proofErr w:type="gramEnd"/>
      <w:r w:rsidRPr="00D93FBE">
        <w:rPr>
          <w:sz w:val="16"/>
          <w:szCs w:val="24"/>
        </w:rPr>
        <w:t xml:space="preserve">.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szCs w:val="24"/>
        </w:rPr>
        <w:t xml:space="preserve">A </w:t>
      </w:r>
      <w:r w:rsidRPr="004E7C48">
        <w:rPr>
          <w:rStyle w:val="StyleUnderline"/>
          <w:sz w:val="24"/>
          <w:szCs w:val="24"/>
          <w:highlight w:val="green"/>
        </w:rPr>
        <w:t>cabal of</w:t>
      </w:r>
      <w:r w:rsidRPr="00D93FBE">
        <w:rPr>
          <w:rStyle w:val="StyleUnderline"/>
          <w:sz w:val="24"/>
          <w:szCs w:val="24"/>
        </w:rPr>
        <w:t xml:space="preserve"> plutocratic </w:t>
      </w:r>
      <w:r w:rsidRPr="004E7C48">
        <w:rPr>
          <w:rStyle w:val="StyleUnderline"/>
          <w:sz w:val="24"/>
          <w:szCs w:val="24"/>
          <w:highlight w:val="green"/>
        </w:rPr>
        <w:t>populists would</w:t>
      </w:r>
      <w:r w:rsidRPr="00D93FBE">
        <w:rPr>
          <w:sz w:val="16"/>
          <w:szCs w:val="24"/>
        </w:rPr>
        <w:t xml:space="preserve"> revel in the opposite: </w:t>
      </w:r>
      <w:r w:rsidRPr="00D93FBE">
        <w:rPr>
          <w:rStyle w:val="StyleUnderline"/>
          <w:sz w:val="24"/>
          <w:szCs w:val="24"/>
        </w:rPr>
        <w:t>applaud</w:t>
      </w:r>
      <w:r w:rsidRPr="00D93FBE">
        <w:rPr>
          <w:sz w:val="16"/>
          <w:szCs w:val="24"/>
        </w:rPr>
        <w:t xml:space="preserve">ing </w:t>
      </w:r>
      <w:r w:rsidRPr="00D93FBE">
        <w:rPr>
          <w:rStyle w:val="StyleUnderline"/>
          <w:sz w:val="24"/>
          <w:szCs w:val="24"/>
        </w:rPr>
        <w:t xml:space="preserve">one another’s readiness to </w:t>
      </w:r>
      <w:r w:rsidRPr="004E7C48">
        <w:rPr>
          <w:rStyle w:val="StyleUnderline"/>
          <w:sz w:val="24"/>
          <w:szCs w:val="24"/>
          <w:highlight w:val="gree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 w:val="24"/>
          <w:szCs w:val="24"/>
        </w:rPr>
        <w:t xml:space="preserve"> could</w:t>
      </w:r>
      <w:r w:rsidRPr="00D93FBE">
        <w:rPr>
          <w:sz w:val="16"/>
          <w:szCs w:val="24"/>
        </w:rPr>
        <w:t xml:space="preserve"> opportunistically </w:t>
      </w:r>
      <w:r w:rsidRPr="00D93FBE">
        <w:rPr>
          <w:rStyle w:val="StyleUnderline"/>
          <w:sz w:val="24"/>
          <w:szCs w:val="24"/>
        </w:rPr>
        <w:t>collude with</w:t>
      </w:r>
      <w:r w:rsidRPr="00D93FBE">
        <w:rPr>
          <w:sz w:val="16"/>
          <w:szCs w:val="24"/>
        </w:rPr>
        <w:t xml:space="preserve"> similarly constituted political-military business </w:t>
      </w:r>
      <w:r w:rsidRPr="00D93FBE">
        <w:rPr>
          <w:rStyle w:val="StyleUnderline"/>
          <w:sz w:val="24"/>
          <w:szCs w:val="24"/>
        </w:rPr>
        <w:t xml:space="preserve">regimes in </w:t>
      </w:r>
      <w:r w:rsidRPr="004E7C48">
        <w:rPr>
          <w:rStyle w:val="StyleUnderline"/>
          <w:sz w:val="24"/>
          <w:szCs w:val="24"/>
          <w:highlight w:val="green"/>
        </w:rPr>
        <w:t>Russia, China, Turkey</w:t>
      </w:r>
      <w:r w:rsidRPr="00D93FBE">
        <w:rPr>
          <w:sz w:val="16"/>
          <w:szCs w:val="24"/>
        </w:rPr>
        <w:t xml:space="preserve">, and elsewhere for a new realpolitik global concert, redolent of the early nineteenth-century era of the Congress of Vienna, </w:t>
      </w:r>
      <w:r w:rsidRPr="004E7C48">
        <w:rPr>
          <w:rStyle w:val="StyleUnderline"/>
          <w:sz w:val="24"/>
          <w:szCs w:val="24"/>
          <w:highlight w:val="green"/>
        </w:rPr>
        <w:t>bring</w:t>
      </w:r>
      <w:r w:rsidRPr="00D93FBE">
        <w:rPr>
          <w:rStyle w:val="StyleUnderline"/>
          <w:sz w:val="24"/>
          <w:szCs w:val="24"/>
        </w:rPr>
        <w:t xml:space="preserve">ing </w:t>
      </w:r>
      <w:r w:rsidRPr="004E7C48">
        <w:rPr>
          <w:rStyle w:val="StyleUnderline"/>
          <w:sz w:val="24"/>
          <w:szCs w:val="24"/>
          <w:highlight w:val="green"/>
        </w:rPr>
        <w:t>a façade of stability</w:t>
      </w:r>
      <w:r w:rsidRPr="00D93FBE">
        <w:rPr>
          <w:rStyle w:val="StyleUnderline"/>
          <w:sz w:val="24"/>
          <w:szCs w:val="24"/>
        </w:rPr>
        <w:t xml:space="preserve"> for as long as they collude—</w:t>
      </w:r>
      <w:r w:rsidRPr="004E7C48">
        <w:rPr>
          <w:rStyle w:val="StyleUnderline"/>
          <w:sz w:val="24"/>
          <w:szCs w:val="24"/>
          <w:highlight w:val="green"/>
        </w:rPr>
        <w:t xml:space="preserve">and </w:t>
      </w:r>
      <w:r w:rsidRPr="004E7C48">
        <w:rPr>
          <w:rStyle w:val="Emphasis"/>
          <w:szCs w:val="24"/>
          <w:highlight w:val="gree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szCs w:val="24"/>
        </w:rPr>
        <w:t xml:space="preserve">the plutocratic populist order is a </w:t>
      </w:r>
      <w:r w:rsidRPr="00D93FBE">
        <w:rPr>
          <w:rStyle w:val="Emphasis"/>
          <w:szCs w:val="24"/>
        </w:rPr>
        <w:t>future that does not work</w:t>
      </w:r>
      <w:r w:rsidRPr="00D93FBE">
        <w:rPr>
          <w:sz w:val="16"/>
          <w:szCs w:val="24"/>
        </w:rPr>
        <w:t>. If illustration were needed of the logic of hiding under the blanket rather than facing difficult realities, look no further than Trump’s readiness to deny climate change. We have been here before</w:t>
      </w:r>
      <w:proofErr w:type="gramStart"/>
      <w:r w:rsidRPr="00D93FBE">
        <w:rPr>
          <w:sz w:val="16"/>
          <w:szCs w:val="24"/>
        </w:rPr>
        <w:t>, more or less, and</w:t>
      </w:r>
      <w:proofErr w:type="gramEnd"/>
      <w:r w:rsidRPr="00D93FBE">
        <w:rPr>
          <w:sz w:val="16"/>
          <w:szCs w:val="24"/>
        </w:rPr>
        <w:t xml:space="preserve"> from history we can gather important lessons about what we must do now. </w:t>
      </w:r>
      <w:r w:rsidRPr="00D93FBE">
        <w:rPr>
          <w:rStyle w:val="StyleUnderline"/>
          <w:sz w:val="24"/>
          <w:szCs w:val="24"/>
        </w:rPr>
        <w:t xml:space="preserve">The </w:t>
      </w:r>
      <w:r w:rsidRPr="004E7C48">
        <w:rPr>
          <w:rStyle w:val="StyleUnderline"/>
          <w:sz w:val="24"/>
          <w:szCs w:val="24"/>
          <w:highlight w:val="green"/>
        </w:rPr>
        <w:t>importance of</w:t>
      </w:r>
      <w:r w:rsidRPr="00D93FBE">
        <w:rPr>
          <w:sz w:val="16"/>
          <w:szCs w:val="24"/>
        </w:rPr>
        <w:t xml:space="preserve"> defending civility with democratic deliberation, respecting human rights and values, and </w:t>
      </w:r>
      <w:r w:rsidRPr="004E7C48">
        <w:rPr>
          <w:rStyle w:val="StyleUnderline"/>
          <w:sz w:val="24"/>
          <w:szCs w:val="24"/>
          <w:highlight w:val="green"/>
        </w:rPr>
        <w:t>maintaining</w:t>
      </w:r>
      <w:r w:rsidRPr="00D93FBE">
        <w:rPr>
          <w:rStyle w:val="StyleUnderline"/>
          <w:sz w:val="24"/>
          <w:szCs w:val="24"/>
        </w:rPr>
        <w:t xml:space="preserve"> a commitment to </w:t>
      </w:r>
      <w:r w:rsidRPr="004E7C48">
        <w:rPr>
          <w:rStyle w:val="StyleUnderline"/>
          <w:sz w:val="24"/>
          <w:szCs w:val="24"/>
          <w:highlight w:val="green"/>
        </w:rPr>
        <w:t>public goods</w:t>
      </w:r>
      <w:r w:rsidRPr="00D93FBE">
        <w:rPr>
          <w:rStyle w:val="StyleUnderline"/>
          <w:sz w:val="24"/>
          <w:szCs w:val="24"/>
        </w:rPr>
        <w:t xml:space="preserve"> and the global commons—</w:t>
      </w:r>
      <w:r w:rsidRPr="004E7C48">
        <w:rPr>
          <w:rStyle w:val="Emphasis"/>
          <w:szCs w:val="24"/>
          <w:highlight w:val="green"/>
        </w:rPr>
        <w:t>including the future of the planet</w:t>
      </w:r>
      <w:r w:rsidRPr="004E7C48">
        <w:rPr>
          <w:sz w:val="16"/>
          <w:szCs w:val="24"/>
          <w:highlight w:val="green"/>
        </w:rPr>
        <w:t>—</w:t>
      </w:r>
      <w:r w:rsidRPr="004E7C48">
        <w:rPr>
          <w:rStyle w:val="StyleUnderline"/>
          <w:sz w:val="24"/>
          <w:szCs w:val="24"/>
          <w:highlight w:val="green"/>
        </w:rPr>
        <w:t>remain evergreen</w:t>
      </w:r>
      <w:r w:rsidRPr="00D93FBE">
        <w:rPr>
          <w:rStyle w:val="StyleUnderline"/>
          <w:sz w:val="24"/>
          <w:szCs w:val="24"/>
        </w:rPr>
        <w:t>. We need to find</w:t>
      </w:r>
      <w:r w:rsidRPr="00D93FBE">
        <w:rPr>
          <w:sz w:val="16"/>
          <w:szCs w:val="24"/>
        </w:rPr>
        <w:t xml:space="preserve"> our way to </w:t>
      </w:r>
      <w:r w:rsidRPr="00D93FBE">
        <w:rPr>
          <w:rStyle w:val="StyleUnderline"/>
          <w:sz w:val="24"/>
          <w:szCs w:val="24"/>
        </w:rPr>
        <w:t>a new</w:t>
      </w:r>
      <w:r w:rsidRPr="00D93FBE">
        <w:rPr>
          <w:sz w:val="16"/>
          <w:szCs w:val="24"/>
        </w:rPr>
        <w:t xml:space="preserve"> 1945—and the </w:t>
      </w:r>
      <w:r w:rsidRPr="00D93FBE">
        <w:rPr>
          <w:rStyle w:val="StyleUnderline"/>
          <w:sz w:val="24"/>
          <w:szCs w:val="24"/>
        </w:rPr>
        <w:t>global political settlement</w:t>
      </w:r>
      <w:r w:rsidRPr="00D93FBE">
        <w:rPr>
          <w:sz w:val="16"/>
          <w:szCs w:val="24"/>
        </w:rPr>
        <w:t xml:space="preserve"> for a tamed and humane capitalism—</w:t>
      </w:r>
      <w:r w:rsidRPr="00D93FBE">
        <w:rPr>
          <w:rStyle w:val="StyleUnderline"/>
          <w:sz w:val="24"/>
          <w:szCs w:val="24"/>
        </w:rPr>
        <w:t xml:space="preserve">without having to suffer the </w:t>
      </w:r>
      <w:r w:rsidRPr="00D93FBE">
        <w:rPr>
          <w:rStyle w:val="Emphasis"/>
          <w:szCs w:val="24"/>
        </w:rPr>
        <w:t>catastrophic traumas</w:t>
      </w:r>
      <w:r w:rsidRPr="00D93FBE">
        <w:rPr>
          <w:rStyle w:val="StyleUnderline"/>
          <w:sz w:val="24"/>
          <w:szCs w:val="24"/>
        </w:rPr>
        <w:t xml:space="preserve"> of trying everything else first</w:t>
      </w:r>
      <w:r w:rsidRPr="00D93FBE">
        <w:rPr>
          <w:sz w:val="16"/>
          <w:szCs w:val="24"/>
        </w:rPr>
        <w:t>.</w:t>
      </w:r>
    </w:p>
    <w:p w14:paraId="703BD1EE" w14:textId="77777777" w:rsidR="000E5946" w:rsidRDefault="000E5946" w:rsidP="000E5946">
      <w:pPr>
        <w:pStyle w:val="Heading4"/>
      </w:pPr>
    </w:p>
    <w:p w14:paraId="41F17C8A" w14:textId="77777777" w:rsidR="000E5946" w:rsidRDefault="000E5946" w:rsidP="000E5946">
      <w:pPr>
        <w:pStyle w:val="Heading2"/>
      </w:pPr>
      <w:r>
        <w:t>2</w:t>
      </w:r>
    </w:p>
    <w:p w14:paraId="68439552" w14:textId="77777777" w:rsidR="000E5946" w:rsidRDefault="000E5946" w:rsidP="000E5946">
      <w:pPr>
        <w:pStyle w:val="Heading4"/>
      </w:pPr>
      <w:r>
        <w:t>Yes Act-Omission Distinction</w:t>
      </w:r>
    </w:p>
    <w:p w14:paraId="03C446CE" w14:textId="77777777" w:rsidR="000E5946" w:rsidRDefault="000E5946" w:rsidP="000E5946">
      <w:pPr>
        <w:pStyle w:val="Heading4"/>
      </w:pPr>
      <w:r>
        <w:t xml:space="preserve">1] Infinite obligations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 xml:space="preserve">wouldn’t </w:t>
      </w:r>
      <w:proofErr w:type="gramStart"/>
      <w:r>
        <w:rPr>
          <w:u w:val="single"/>
        </w:rPr>
        <w:t>pass</w:t>
      </w:r>
      <w:proofErr w:type="gramEnd"/>
      <w:r>
        <w:t xml:space="preserve"> and you vote on presumption.</w:t>
      </w:r>
    </w:p>
    <w:p w14:paraId="1BDD026A" w14:textId="77777777" w:rsidR="000E5946" w:rsidRDefault="000E5946" w:rsidP="000E5946">
      <w:pPr>
        <w:pStyle w:val="Heading4"/>
      </w:pPr>
      <w:r>
        <w:t>2] Trolley Problem – Omissions allow us to escape culpability in otherwise unavoidable situations like when someone pulls the lever to kill 1 instead of 2 – otherwise we’re always categorically wrong which makes morality inaccessible, only the distinction solves. O/</w:t>
      </w:r>
      <w:proofErr w:type="spellStart"/>
      <w:r>
        <w:t>ws</w:t>
      </w:r>
      <w:proofErr w:type="spellEnd"/>
      <w:r>
        <w:t xml:space="preserve"> on Bindingness, if an agent is permanently violating their ethical standard, they can’t take moral action.</w:t>
      </w:r>
    </w:p>
    <w:p w14:paraId="08B24B1E" w14:textId="77777777" w:rsidR="000E5946" w:rsidRDefault="000E5946" w:rsidP="000E5946">
      <w:pPr>
        <w:pStyle w:val="Heading4"/>
      </w:pPr>
      <w:r>
        <w:t>Negate</w:t>
      </w:r>
    </w:p>
    <w:p w14:paraId="3AF870A0" w14:textId="77777777" w:rsidR="000E5946" w:rsidRDefault="000E5946" w:rsidP="000E5946">
      <w:pPr>
        <w:pStyle w:val="Heading4"/>
      </w:pPr>
      <w:r>
        <w:t>Not reducing intellectual property is a legitimate moral action to avoid infinite culpability.</w:t>
      </w:r>
    </w:p>
    <w:p w14:paraId="680582D7" w14:textId="77777777" w:rsidR="000E5946" w:rsidRDefault="000E5946" w:rsidP="000E5946">
      <w:pPr>
        <w:pStyle w:val="Heading2"/>
      </w:pPr>
    </w:p>
    <w:p w14:paraId="66BF5072" w14:textId="77777777" w:rsidR="000E5946" w:rsidRPr="00EE0A52" w:rsidRDefault="000E5946" w:rsidP="000E5946"/>
    <w:p w14:paraId="547E146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0E5946"/>
    <w:rsid w:val="000139A3"/>
    <w:rsid w:val="000E5946"/>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DAA82"/>
  <w15:chartTrackingRefBased/>
  <w15:docId w15:val="{625C1288-574C-4992-B938-89FABB02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5946"/>
    <w:rPr>
      <w:rFonts w:ascii="Calibri" w:hAnsi="Calibri" w:cs="Calibri"/>
    </w:rPr>
  </w:style>
  <w:style w:type="paragraph" w:styleId="Heading1">
    <w:name w:val="heading 1"/>
    <w:aliases w:val="Pocket"/>
    <w:basedOn w:val="Normal"/>
    <w:next w:val="Normal"/>
    <w:link w:val="Heading1Char"/>
    <w:qFormat/>
    <w:rsid w:val="000E59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59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59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
    <w:basedOn w:val="Normal"/>
    <w:next w:val="Normal"/>
    <w:link w:val="Heading4Char"/>
    <w:uiPriority w:val="3"/>
    <w:unhideWhenUsed/>
    <w:qFormat/>
    <w:rsid w:val="000E59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59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946"/>
  </w:style>
  <w:style w:type="character" w:customStyle="1" w:styleId="Heading1Char">
    <w:name w:val="Heading 1 Char"/>
    <w:aliases w:val="Pocket Char"/>
    <w:basedOn w:val="DefaultParagraphFont"/>
    <w:link w:val="Heading1"/>
    <w:rsid w:val="000E59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59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594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0E59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0E594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594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0E594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0E5946"/>
    <w:rPr>
      <w:color w:val="auto"/>
      <w:u w:val="none"/>
    </w:rPr>
  </w:style>
  <w:style w:type="character" w:styleId="FollowedHyperlink">
    <w:name w:val="FollowedHyperlink"/>
    <w:basedOn w:val="DefaultParagraphFont"/>
    <w:uiPriority w:val="99"/>
    <w:semiHidden/>
    <w:unhideWhenUsed/>
    <w:rsid w:val="000E5946"/>
    <w:rPr>
      <w:color w:val="auto"/>
      <w:u w:val="none"/>
    </w:rPr>
  </w:style>
  <w:style w:type="paragraph" w:customStyle="1" w:styleId="textbold">
    <w:name w:val="text bold"/>
    <w:basedOn w:val="Normal"/>
    <w:link w:val="Emphasis"/>
    <w:uiPriority w:val="7"/>
    <w:qFormat/>
    <w:rsid w:val="000E594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unhideWhenUsed/>
    <w:qFormat/>
    <w:rsid w:val="000E5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stonreview.net/war-security-politics-global-justice/alex-de-waal-garrison-america-and-threat-global-war" TargetMode="External"/><Relationship Id="rId3" Type="http://schemas.openxmlformats.org/officeDocument/2006/relationships/styles" Target="styles.xml"/><Relationship Id="rId7" Type="http://schemas.openxmlformats.org/officeDocument/2006/relationships/hyperlink" Target="https://www.hhrjournal.org/2017/03/new-who-leader-will-need-human-rights-to-counter-popu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9</Pages>
  <Words>4553</Words>
  <Characters>25956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2021-09-05T16:49:00Z</dcterms:created>
  <dcterms:modified xsi:type="dcterms:W3CDTF">2021-09-05T16:50:00Z</dcterms:modified>
</cp:coreProperties>
</file>