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61FE" w14:textId="11546112" w:rsidR="00A95652" w:rsidRDefault="002B5133" w:rsidP="002B5133">
      <w:pPr>
        <w:pStyle w:val="Heading1"/>
      </w:pPr>
      <w:r>
        <w:t xml:space="preserve">1NC Doubles Emory </w:t>
      </w:r>
    </w:p>
    <w:p w14:paraId="6D1CA389" w14:textId="5D936453" w:rsidR="002B5133" w:rsidRDefault="002B5133" w:rsidP="002B5133">
      <w:pPr>
        <w:pStyle w:val="Heading2"/>
      </w:pPr>
      <w:r>
        <w:lastRenderedPageBreak/>
        <w:t>1</w:t>
      </w:r>
    </w:p>
    <w:p w14:paraId="24554DF9" w14:textId="77777777" w:rsidR="002B5133" w:rsidRDefault="002B5133" w:rsidP="002B5133">
      <w:pPr>
        <w:pStyle w:val="Heading4"/>
      </w:pPr>
      <w:r>
        <w:t xml:space="preserve">Space 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14:paraId="779CFC68" w14:textId="77777777" w:rsidR="002B5133" w:rsidRPr="00541D90" w:rsidRDefault="002B5133" w:rsidP="002B5133">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6"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14:paraId="5C8C0F66" w14:textId="77777777" w:rsidR="002B5133" w:rsidRPr="00102502" w:rsidRDefault="002B5133" w:rsidP="002B5133">
      <w:pPr>
        <w:rPr>
          <w:rStyle w:val="StyleUnderline"/>
        </w:rPr>
      </w:pPr>
      <w:r w:rsidRPr="00102502">
        <w:rPr>
          <w:rStyle w:val="StyleUnderline"/>
        </w:rPr>
        <w:t xml:space="preserve">Perhaps </w:t>
      </w:r>
      <w:r w:rsidRPr="009A5833">
        <w:rPr>
          <w:rStyle w:val="Emphasis"/>
        </w:rPr>
        <w:t xml:space="preserve">one day we will see </w:t>
      </w:r>
      <w:r w:rsidRPr="00102502">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9A5833">
        <w:rPr>
          <w:rStyle w:val="Emphasis"/>
          <w:highlight w:val="green"/>
        </w:rPr>
        <w:t>spend</w:t>
      </w:r>
      <w:r w:rsidRPr="009A5833">
        <w:rPr>
          <w:rStyle w:val="StyleUnderline"/>
        </w:rPr>
        <w:t xml:space="preserve"> a</w:t>
      </w:r>
      <w:r w:rsidRPr="00102502">
        <w:rPr>
          <w:rStyle w:val="StyleUnderline"/>
        </w:rPr>
        <w:t xml:space="preserve"> few weeks or </w:t>
      </w:r>
      <w:r w:rsidRPr="00102502">
        <w:rPr>
          <w:rStyle w:val="Emphasis"/>
          <w:highlight w:val="green"/>
        </w:rPr>
        <w:t>months aboard a space hotel</w:t>
      </w:r>
      <w:r w:rsidRPr="00102502">
        <w:rPr>
          <w:rStyle w:val="StyleUnderline"/>
          <w:highlight w:val="green"/>
        </w:rPr>
        <w:t xml:space="preserve"> </w:t>
      </w:r>
      <w:proofErr w:type="gramStart"/>
      <w:r w:rsidRPr="00102502">
        <w:rPr>
          <w:rStyle w:val="StyleUnderline"/>
        </w:rPr>
        <w:t xml:space="preserve">in order </w:t>
      </w:r>
      <w:r w:rsidRPr="00102502">
        <w:rPr>
          <w:rStyle w:val="Emphasis"/>
          <w:highlight w:val="green"/>
        </w:rPr>
        <w:t>to</w:t>
      </w:r>
      <w:proofErr w:type="gramEnd"/>
      <w:r w:rsidRPr="00102502">
        <w:rPr>
          <w:rStyle w:val="Emphasis"/>
          <w:highlight w:val="green"/>
        </w:rPr>
        <w:t xml:space="preserve"> study medical interventions</w:t>
      </w:r>
      <w:r w:rsidRPr="00102502">
        <w:rPr>
          <w:rStyle w:val="StyleUnderline"/>
          <w:highlight w:val="green"/>
        </w:rPr>
        <w:t xml:space="preserve"> </w:t>
      </w:r>
      <w:r w:rsidRPr="00102502">
        <w:rPr>
          <w:rStyle w:val="StyleUnderline"/>
        </w:rPr>
        <w:t xml:space="preserve">that would slow the ageing process on Earth, and to help the human species </w:t>
      </w:r>
      <w:proofErr w:type="spellStart"/>
      <w:r w:rsidRPr="00102502">
        <w:rPr>
          <w:rStyle w:val="StyleUnderline"/>
        </w:rPr>
        <w:t>colonise</w:t>
      </w:r>
      <w:proofErr w:type="spellEnd"/>
      <w:r w:rsidRPr="00102502">
        <w:rPr>
          <w:rStyle w:val="StyleUnderline"/>
        </w:rPr>
        <w:t xml:space="preserve"> the Moon or even Mars</w:t>
      </w:r>
      <w:r w:rsidRPr="00102502">
        <w:t xml:space="preserve">. </w:t>
      </w:r>
      <w:r w:rsidRPr="009A5833">
        <w:rPr>
          <w:rStyle w:val="Emphasis"/>
        </w:rPr>
        <w:t>Research</w:t>
      </w:r>
      <w:r w:rsidRPr="009A5833">
        <w:t xml:space="preserve"> </w:t>
      </w:r>
      <w:r w:rsidRPr="009A5833">
        <w:rPr>
          <w:rStyle w:val="Emphasis"/>
        </w:rPr>
        <w:t>dating</w:t>
      </w:r>
      <w:r w:rsidRPr="009A5833">
        <w:t xml:space="preserve"> </w:t>
      </w:r>
      <w:r w:rsidRPr="009A5833">
        <w:rPr>
          <w:rStyle w:val="Emphasis"/>
        </w:rPr>
        <w:t>back to the early</w:t>
      </w:r>
      <w:r w:rsidRPr="009A5833">
        <w:t xml:space="preserve"> years of</w:t>
      </w:r>
      <w:r w:rsidRPr="00102502">
        <w:t xml:space="preserve"> the </w:t>
      </w:r>
      <w:r w:rsidRPr="009A5833">
        <w:rPr>
          <w:rStyle w:val="Emphasis"/>
        </w:rPr>
        <w:t>space race</w:t>
      </w:r>
      <w:r w:rsidRPr="009A5833">
        <w:t xml:space="preserve"> has </w:t>
      </w:r>
      <w:r w:rsidRPr="009A5833">
        <w:rPr>
          <w:rStyle w:val="Emphasis"/>
          <w:bdr w:val="single" w:sz="18" w:space="0" w:color="auto"/>
        </w:rPr>
        <w:t xml:space="preserve">led to </w:t>
      </w:r>
      <w:r w:rsidRPr="00102502">
        <w:rPr>
          <w:rStyle w:val="Emphasis"/>
          <w:highlight w:val="green"/>
          <w:bdr w:val="single" w:sz="18" w:space="0" w:color="auto"/>
        </w:rPr>
        <w:t>tech</w:t>
      </w:r>
      <w:r w:rsidRPr="009A5833">
        <w:rPr>
          <w:rStyle w:val="Emphasis"/>
          <w:bdr w:val="single" w:sz="18" w:space="0" w:color="auto"/>
        </w:rPr>
        <w:t xml:space="preserve">nologies that </w:t>
      </w:r>
      <w:r w:rsidRPr="00102502">
        <w:rPr>
          <w:rStyle w:val="Emphasis"/>
          <w:highlight w:val="green"/>
          <w:bdr w:val="single" w:sz="18" w:space="0" w:color="auto"/>
        </w:rPr>
        <w:t>benefit us all.</w:t>
      </w:r>
      <w:r w:rsidRPr="00102502">
        <w:rPr>
          <w:highlight w:val="green"/>
        </w:rPr>
        <w:t xml:space="preserve"> </w:t>
      </w:r>
      <w:r w:rsidRPr="00102502">
        <w:t xml:space="preserve">Many scientific discoveries have </w:t>
      </w:r>
      <w:r w:rsidRPr="009A5833">
        <w:rPr>
          <w:rStyle w:val="Emphasis"/>
        </w:rPr>
        <w:t>come</w:t>
      </w:r>
      <w:r w:rsidRPr="009A5833">
        <w:t xml:space="preserve"> </w:t>
      </w:r>
      <w:r w:rsidRPr="009A5833">
        <w:rPr>
          <w:rStyle w:val="Emphasis"/>
        </w:rPr>
        <w:t>since</w:t>
      </w:r>
      <w:r w:rsidRPr="009A5833">
        <w:t xml:space="preserve"> </w:t>
      </w:r>
      <w:r w:rsidRPr="00102502">
        <w:t xml:space="preserve">the arrival of </w:t>
      </w:r>
      <w:r w:rsidRPr="00102502">
        <w:rPr>
          <w:rStyle w:val="Emphasis"/>
          <w:highlight w:val="green"/>
        </w:rPr>
        <w:t>inhabitable space stations</w:t>
      </w:r>
      <w:r w:rsidRPr="00102502">
        <w:rPr>
          <w:highlight w:val="green"/>
        </w:rPr>
        <w:t xml:space="preserve"> </w:t>
      </w:r>
      <w:r w:rsidRPr="009A5833">
        <w:rPr>
          <w:rStyle w:val="Emphasis"/>
          <w:bdr w:val="single" w:sz="18" w:space="0" w:color="auto"/>
        </w:rPr>
        <w:t xml:space="preserve">that </w:t>
      </w:r>
      <w:r w:rsidRPr="00102502">
        <w:rPr>
          <w:rStyle w:val="Emphasis"/>
          <w:highlight w:val="green"/>
          <w:bdr w:val="single" w:sz="18" w:space="0" w:color="auto"/>
        </w:rPr>
        <w:t>act as orbital laboratories</w:t>
      </w:r>
      <w:r w:rsidRPr="00102502">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102502">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9A5833">
        <w:rPr>
          <w:rStyle w:val="StyleUnderline"/>
          <w:highlight w:val="green"/>
        </w:rPr>
        <w:t>on</w:t>
      </w:r>
      <w:r w:rsidRPr="00102502">
        <w:rPr>
          <w:rStyle w:val="StyleUnderline"/>
        </w:rPr>
        <w:t xml:space="preserve"> the </w:t>
      </w:r>
      <w:r w:rsidRPr="009A5833">
        <w:rPr>
          <w:rStyle w:val="StyleUnderline"/>
          <w:highlight w:val="green"/>
        </w:rPr>
        <w:t>ISS</w:t>
      </w:r>
      <w:r w:rsidRPr="00102502">
        <w:rPr>
          <w:rStyle w:val="StyleUnderline"/>
        </w:rPr>
        <w:t xml:space="preserve"> since the year 2000 </w:t>
      </w:r>
      <w:r w:rsidRPr="00102502">
        <w:rPr>
          <w:rStyle w:val="Emphasis"/>
          <w:highlight w:val="green"/>
        </w:rPr>
        <w:t>in</w:t>
      </w:r>
      <w:r w:rsidRPr="00102502">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102502">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102502">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102502">
        <w:rPr>
          <w:rStyle w:val="Emphasis"/>
          <w:highlight w:val="green"/>
          <w:bdr w:val="single" w:sz="18" w:space="0" w:color="auto"/>
        </w:rPr>
        <w:t>physical science</w:t>
      </w:r>
      <w:r w:rsidRPr="00102502">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102502">
        <w:rPr>
          <w:rStyle w:val="Emphasis"/>
          <w:highlight w:val="green"/>
        </w:rPr>
        <w:t>protein</w:t>
      </w:r>
      <w:r w:rsidRPr="00102502">
        <w:rPr>
          <w:rStyle w:val="StyleUnderline"/>
          <w:highlight w:val="green"/>
        </w:rPr>
        <w:t xml:space="preserve"> </w:t>
      </w:r>
      <w:r w:rsidRPr="00102502">
        <w:rPr>
          <w:rStyle w:val="StyleUnderline"/>
        </w:rPr>
        <w:t xml:space="preserve">crystal </w:t>
      </w:r>
      <w:r w:rsidRPr="00102502">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 xml:space="preserve">on the human body, revealing that spaceflight has effects </w:t>
      </w:r>
      <w:proofErr w:type="gramStart"/>
      <w:r w:rsidRPr="000E1CCB">
        <w:rPr>
          <w:rStyle w:val="StyleUnderline"/>
        </w:rPr>
        <w:t>similar to</w:t>
      </w:r>
      <w:proofErr w:type="gramEnd"/>
      <w:r w:rsidRPr="000E1CCB">
        <w:rPr>
          <w:rStyle w:val="StyleUnderline"/>
        </w:rPr>
        <w:t xml:space="preserve"> ageing on Earth</w:t>
      </w:r>
      <w:r w:rsidRPr="000E1CCB">
        <w:t xml:space="preserve">. </w:t>
      </w:r>
      <w:r w:rsidRPr="000E1CCB">
        <w:rPr>
          <w:rStyle w:val="Emphasis"/>
        </w:rPr>
        <w:t>Despite</w:t>
      </w:r>
      <w:r w:rsidRPr="000E1CCB">
        <w:t xml:space="preserve"> much </w:t>
      </w:r>
      <w:r w:rsidRPr="000E1CCB">
        <w:rPr>
          <w:rStyle w:val="Emphasis"/>
        </w:rPr>
        <w:t xml:space="preserve">human physiological research being carried out </w:t>
      </w:r>
      <w:r w:rsidRPr="000E1CCB">
        <w:rPr>
          <w:rStyle w:val="StyleUnderline"/>
        </w:rPr>
        <w:t>in space, it has one major limitation</w:t>
      </w:r>
      <w:r w:rsidRPr="000E1CCB">
        <w:t xml:space="preserve"> – </w:t>
      </w:r>
      <w:r w:rsidRPr="000E1CCB">
        <w:rPr>
          <w:rStyle w:val="Emphasis"/>
        </w:rPr>
        <w:t>there are</w:t>
      </w:r>
      <w:r w:rsidRPr="000E1CCB">
        <w:t xml:space="preserve"> simply</w:t>
      </w:r>
      <w:r w:rsidRPr="00102502">
        <w:t xml:space="preserve"> </w:t>
      </w:r>
      <w:r w:rsidRPr="00102502">
        <w:rPr>
          <w:rStyle w:val="Emphasis"/>
          <w:highlight w:val="green"/>
        </w:rPr>
        <w:t>not</w:t>
      </w:r>
      <w:r w:rsidRPr="00102502">
        <w:rPr>
          <w:highlight w:val="green"/>
        </w:rPr>
        <w:t xml:space="preserve"> </w:t>
      </w:r>
      <w:r w:rsidRPr="00102502">
        <w:rPr>
          <w:rStyle w:val="Emphasis"/>
          <w:highlight w:val="green"/>
          <w:bdr w:val="single" w:sz="18" w:space="0" w:color="auto"/>
        </w:rPr>
        <w:t xml:space="preserve">enough humans </w:t>
      </w:r>
      <w:r w:rsidRPr="000E1CCB">
        <w:rPr>
          <w:rStyle w:val="Emphasis"/>
          <w:bdr w:val="single" w:sz="18" w:space="0" w:color="auto"/>
        </w:rPr>
        <w:t xml:space="preserve">currently </w:t>
      </w:r>
      <w:r w:rsidRPr="00102502">
        <w:rPr>
          <w:rStyle w:val="Emphasis"/>
          <w:highlight w:val="green"/>
          <w:bdr w:val="single" w:sz="18" w:space="0" w:color="auto"/>
        </w:rPr>
        <w:t>going to space</w:t>
      </w:r>
      <w:r w:rsidRPr="00102502">
        <w:rPr>
          <w:highlight w:val="green"/>
        </w:rPr>
        <w:t xml:space="preserve"> </w:t>
      </w:r>
      <w:r w:rsidRPr="00102502">
        <w:t xml:space="preserve">to act as research </w:t>
      </w:r>
      <w:r w:rsidRPr="000E1CCB">
        <w:t xml:space="preserve">participants, </w:t>
      </w:r>
      <w:r w:rsidRPr="000E1CCB">
        <w:rPr>
          <w:rStyle w:val="Emphasis"/>
          <w:bdr w:val="single" w:sz="18" w:space="0" w:color="auto"/>
        </w:rPr>
        <w:t xml:space="preserve">leading to </w:t>
      </w:r>
      <w:r w:rsidRPr="000E1CCB">
        <w:rPr>
          <w:rStyle w:val="Emphasis"/>
          <w:highlight w:val="green"/>
          <w:bdr w:val="single" w:sz="18" w:space="0" w:color="auto"/>
        </w:rPr>
        <w:t>difficulties in research design</w:t>
      </w:r>
      <w:r w:rsidRPr="000E1CCB">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w:t>
      </w:r>
      <w:proofErr w:type="gramStart"/>
      <w:r w:rsidRPr="00102502">
        <w:rPr>
          <w:rStyle w:val="StyleUnderline"/>
        </w:rPr>
        <w:t>twins</w:t>
      </w:r>
      <w:proofErr w:type="gramEnd"/>
      <w:r w:rsidRPr="00102502">
        <w:rPr>
          <w:rStyle w:val="StyleUnderline"/>
        </w:rPr>
        <w:t xml:space="preserve"> study) or they have to take place over many years. Could </w:t>
      </w:r>
      <w:r w:rsidRPr="000E1CCB">
        <w:rPr>
          <w:rStyle w:val="Emphasis"/>
        </w:rPr>
        <w:t xml:space="preserve">the </w:t>
      </w:r>
      <w:r w:rsidRPr="000E1CCB">
        <w:rPr>
          <w:rStyle w:val="Emphasis"/>
          <w:highlight w:val="green"/>
        </w:rPr>
        <w:t xml:space="preserve">boom in commercial </w:t>
      </w:r>
      <w:r w:rsidRPr="000E1CCB">
        <w:rPr>
          <w:rStyle w:val="Emphasis"/>
        </w:rPr>
        <w:t xml:space="preserve">human </w:t>
      </w:r>
      <w:r w:rsidRPr="00102502">
        <w:rPr>
          <w:rStyle w:val="Emphasis"/>
          <w:highlight w:val="green"/>
        </w:rPr>
        <w:t>spaceflight</w:t>
      </w:r>
      <w:r w:rsidRPr="00102502">
        <w:rPr>
          <w:rStyle w:val="StyleUnderline"/>
          <w:highlight w:val="green"/>
        </w:rPr>
        <w:t xml:space="preserve"> </w:t>
      </w:r>
      <w:r w:rsidRPr="00102502">
        <w:rPr>
          <w:rStyle w:val="Emphasis"/>
          <w:highlight w:val="green"/>
        </w:rPr>
        <w:t>accelerate</w:t>
      </w:r>
      <w:r w:rsidRPr="00102502">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102502">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0437B25F" w14:textId="77777777" w:rsidR="002B5133" w:rsidRDefault="002B5133" w:rsidP="002B5133">
      <w:pPr>
        <w:pStyle w:val="Heading4"/>
      </w:pPr>
      <w:r>
        <w:t>Physiology key to manage new Diseases.</w:t>
      </w:r>
    </w:p>
    <w:p w14:paraId="67C292B8" w14:textId="77777777" w:rsidR="002B5133" w:rsidRPr="00102502" w:rsidRDefault="002B5133" w:rsidP="002B5133">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7" w:history="1">
        <w:r w:rsidRPr="00473E10">
          <w:rPr>
            <w:rStyle w:val="Hyperlink"/>
          </w:rPr>
          <w:t>https://ispyphysiology.com/2020/05/21/how-physiologists-are-helping-patients-recover-from-covid-19/</w:t>
        </w:r>
      </w:hyperlink>
      <w:r>
        <w:t xml:space="preserve"> (American Physiology Society)//Elmer </w:t>
      </w:r>
    </w:p>
    <w:p w14:paraId="2E837D21" w14:textId="77777777" w:rsidR="002B5133" w:rsidRPr="000E1CCB" w:rsidRDefault="002B5133" w:rsidP="002B5133">
      <w:pPr>
        <w:rPr>
          <w:szCs w:val="26"/>
        </w:rPr>
      </w:pPr>
      <w:r w:rsidRPr="000E1CCB">
        <w:rPr>
          <w:rStyle w:val="Emphasis"/>
          <w:szCs w:val="26"/>
        </w:rPr>
        <w:t xml:space="preserve">Understanding </w:t>
      </w:r>
      <w:r w:rsidRPr="000E1CCB">
        <w:rPr>
          <w:rStyle w:val="Emphasis"/>
          <w:szCs w:val="26"/>
          <w:highlight w:val="green"/>
        </w:rPr>
        <w:t xml:space="preserve">Physiology </w:t>
      </w:r>
      <w:r w:rsidRPr="000E1CCB">
        <w:rPr>
          <w:rStyle w:val="Emphasis"/>
          <w:szCs w:val="26"/>
        </w:rPr>
        <w:t xml:space="preserve">Is </w:t>
      </w:r>
      <w:r w:rsidRPr="000E1CCB">
        <w:rPr>
          <w:rStyle w:val="Emphasis"/>
          <w:szCs w:val="26"/>
          <w:highlight w:val="green"/>
        </w:rPr>
        <w:t>Critical to Fighting COVID</w:t>
      </w:r>
      <w:r w:rsidRPr="000E1CCB">
        <w:rPr>
          <w:rStyle w:val="StyleUnderline"/>
          <w:szCs w:val="26"/>
        </w:rPr>
        <w:t xml:space="preserve">-19 For each of the </w:t>
      </w:r>
      <w:r w:rsidRPr="000E1CCB">
        <w:rPr>
          <w:rStyle w:val="Emphasis"/>
          <w:szCs w:val="26"/>
          <w:highlight w:val="green"/>
        </w:rPr>
        <w:t>new treatments and devices</w:t>
      </w:r>
      <w:r w:rsidRPr="000E1CCB">
        <w:rPr>
          <w:rStyle w:val="StyleUnderline"/>
          <w:szCs w:val="26"/>
          <w:highlight w:val="green"/>
        </w:rPr>
        <w:t xml:space="preserve"> </w:t>
      </w:r>
      <w:r w:rsidRPr="000E1CCB">
        <w:rPr>
          <w:rStyle w:val="StyleUnderline"/>
          <w:szCs w:val="26"/>
        </w:rPr>
        <w:t xml:space="preserve">created to combat COVID-19, it is </w:t>
      </w:r>
      <w:r w:rsidRPr="000E1CCB">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0E1CCB">
        <w:rPr>
          <w:rStyle w:val="StyleUnderline"/>
          <w:szCs w:val="26"/>
          <w:highlight w:val="green"/>
        </w:rPr>
        <w:t xml:space="preserve">understanding of human physiology is </w:t>
      </w:r>
      <w:r w:rsidRPr="000E1CCB">
        <w:rPr>
          <w:rStyle w:val="StyleUnderline"/>
          <w:szCs w:val="26"/>
        </w:rPr>
        <w:t xml:space="preserve">very </w:t>
      </w:r>
      <w:r w:rsidRPr="000E1CCB">
        <w:rPr>
          <w:rStyle w:val="StyleUnderline"/>
          <w:szCs w:val="26"/>
          <w:highlight w:val="green"/>
        </w:rPr>
        <w:t>important</w:t>
      </w:r>
      <w:r w:rsidRPr="000E1CCB">
        <w:rPr>
          <w:rStyle w:val="StyleUnderline"/>
          <w:szCs w:val="26"/>
        </w:rPr>
        <w:t xml:space="preserve">. For instance, treatment with </w:t>
      </w:r>
      <w:r w:rsidRPr="000E1CCB">
        <w:rPr>
          <w:rStyle w:val="StyleUnderline"/>
          <w:szCs w:val="26"/>
          <w:highlight w:val="green"/>
        </w:rPr>
        <w:t xml:space="preserve">remdesivir can reduce </w:t>
      </w:r>
      <w:r w:rsidRPr="000E1CCB">
        <w:rPr>
          <w:rStyle w:val="StyleUnderline"/>
          <w:szCs w:val="26"/>
        </w:rPr>
        <w:t xml:space="preserve">the amount of the </w:t>
      </w:r>
      <w:r w:rsidRPr="000E1CCB">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0E1CCB">
        <w:rPr>
          <w:rStyle w:val="StyleUnderline"/>
          <w:szCs w:val="26"/>
          <w:highlight w:val="green"/>
        </w:rPr>
        <w:t xml:space="preserve">known to damage </w:t>
      </w:r>
      <w:r w:rsidRPr="000E1CCB">
        <w:rPr>
          <w:rStyle w:val="StyleUnderline"/>
          <w:szCs w:val="26"/>
        </w:rPr>
        <w:t xml:space="preserve">the </w:t>
      </w:r>
      <w:r w:rsidRPr="000E1CCB">
        <w:rPr>
          <w:rStyle w:val="StyleUnderline"/>
          <w:szCs w:val="26"/>
          <w:highlight w:val="green"/>
        </w:rPr>
        <w:t>liver and</w:t>
      </w:r>
      <w:r w:rsidRPr="000E1CCB">
        <w:rPr>
          <w:rStyle w:val="StyleUnderline"/>
          <w:szCs w:val="26"/>
        </w:rPr>
        <w:t xml:space="preserve"> the </w:t>
      </w:r>
      <w:r w:rsidRPr="000E1CCB">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0E1CCB">
        <w:rPr>
          <w:szCs w:val="26"/>
        </w:rPr>
        <w:t xml:space="preserve">. Even as I write this, </w:t>
      </w:r>
      <w:r w:rsidRPr="000E1CCB">
        <w:rPr>
          <w:sz w:val="26"/>
          <w:szCs w:val="26"/>
          <w:u w:val="single"/>
        </w:rPr>
        <w:t xml:space="preserve">there are </w:t>
      </w:r>
      <w:r w:rsidRPr="000E1CCB">
        <w:rPr>
          <w:rStyle w:val="Emphasis"/>
          <w:szCs w:val="26"/>
          <w:highlight w:val="green"/>
        </w:rPr>
        <w:t>new findings</w:t>
      </w:r>
      <w:r w:rsidRPr="000E1CCB">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0E1CCB">
        <w:rPr>
          <w:rStyle w:val="Emphasis"/>
          <w:szCs w:val="26"/>
          <w:highlight w:val="green"/>
        </w:rPr>
        <w:t>affects</w:t>
      </w:r>
      <w:r w:rsidRPr="000E1CCB">
        <w:rPr>
          <w:sz w:val="26"/>
          <w:szCs w:val="26"/>
          <w:highlight w:val="green"/>
          <w:u w:val="single"/>
        </w:rPr>
        <w:t xml:space="preserve"> </w:t>
      </w:r>
      <w:r w:rsidRPr="000E1CCB">
        <w:rPr>
          <w:sz w:val="26"/>
          <w:szCs w:val="26"/>
          <w:u w:val="single"/>
        </w:rPr>
        <w:t xml:space="preserve">not only the lungs but also the </w:t>
      </w:r>
      <w:r w:rsidRPr="000E1CCB">
        <w:rPr>
          <w:rStyle w:val="Emphasis"/>
          <w:szCs w:val="26"/>
          <w:highlight w:val="green"/>
        </w:rPr>
        <w:t>brain</w:t>
      </w:r>
      <w:r w:rsidRPr="000E1CCB">
        <w:rPr>
          <w:sz w:val="26"/>
          <w:szCs w:val="26"/>
          <w:highlight w:val="green"/>
          <w:u w:val="single"/>
        </w:rPr>
        <w:t xml:space="preserve">, </w:t>
      </w:r>
      <w:r w:rsidRPr="000E1CCB">
        <w:rPr>
          <w:rStyle w:val="Emphasis"/>
          <w:szCs w:val="26"/>
          <w:highlight w:val="green"/>
        </w:rPr>
        <w:t>kidneys</w:t>
      </w:r>
      <w:r w:rsidRPr="000E1CCB">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0E1CCB">
        <w:rPr>
          <w:rStyle w:val="Emphasis"/>
          <w:szCs w:val="26"/>
          <w:highlight w:val="green"/>
        </w:rPr>
        <w:t>consider</w:t>
      </w:r>
      <w:r w:rsidRPr="000E1CCB">
        <w:rPr>
          <w:rStyle w:val="Emphasis"/>
          <w:szCs w:val="26"/>
        </w:rPr>
        <w:t>ation</w:t>
      </w:r>
      <w:r w:rsidRPr="000E1CCB">
        <w:rPr>
          <w:sz w:val="26"/>
          <w:szCs w:val="26"/>
          <w:u w:val="single"/>
        </w:rPr>
        <w:t xml:space="preserve"> </w:t>
      </w:r>
      <w:r w:rsidRPr="000E1CCB">
        <w:rPr>
          <w:rStyle w:val="Emphasis"/>
          <w:szCs w:val="26"/>
          <w:highlight w:val="green"/>
        </w:rPr>
        <w:t>how</w:t>
      </w:r>
      <w:r w:rsidRPr="000E1CCB">
        <w:rPr>
          <w:sz w:val="26"/>
          <w:szCs w:val="26"/>
          <w:u w:val="single"/>
        </w:rPr>
        <w:t xml:space="preserve"> the </w:t>
      </w:r>
      <w:r w:rsidRPr="000E1CCB">
        <w:rPr>
          <w:rStyle w:val="Emphasis"/>
          <w:szCs w:val="26"/>
          <w:highlight w:val="green"/>
        </w:rPr>
        <w:t>different organs</w:t>
      </w:r>
      <w:r w:rsidRPr="000E1CCB">
        <w:rPr>
          <w:sz w:val="26"/>
          <w:szCs w:val="26"/>
          <w:highlight w:val="green"/>
          <w:u w:val="single"/>
        </w:rPr>
        <w:t xml:space="preserve"> </w:t>
      </w:r>
      <w:r w:rsidRPr="000E1CCB">
        <w:rPr>
          <w:sz w:val="26"/>
          <w:szCs w:val="26"/>
          <w:u w:val="single"/>
        </w:rPr>
        <w:t xml:space="preserve">of the body coordinate to </w:t>
      </w:r>
      <w:r w:rsidRPr="000E1CCB">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w:t>
      </w:r>
      <w:proofErr w:type="gramStart"/>
      <w:r w:rsidRPr="000E1CCB">
        <w:rPr>
          <w:sz w:val="26"/>
          <w:szCs w:val="26"/>
          <w:u w:val="single"/>
        </w:rPr>
        <w:t>tissues</w:t>
      </w:r>
      <w:proofErr w:type="gramEnd"/>
      <w:r w:rsidRPr="000E1CCB">
        <w:rPr>
          <w:sz w:val="26"/>
          <w:szCs w:val="26"/>
          <w:u w:val="single"/>
        </w:rPr>
        <w:t xml:space="preserve"> and cell work together in health and disease is the basis of physiological study</w:t>
      </w:r>
      <w:r w:rsidRPr="000E1CCB">
        <w:rPr>
          <w:szCs w:val="26"/>
        </w:rPr>
        <w:t xml:space="preserve">. The trouble with finding the best treatment for COVID-19 is that the symptoms are so different from one person to the next. Children seem to be less vulnerable to COVID-19, older people are more </w:t>
      </w:r>
      <w:proofErr w:type="gramStart"/>
      <w:r w:rsidRPr="000E1CCB">
        <w:rPr>
          <w:szCs w:val="26"/>
        </w:rPr>
        <w:t>vulnerable</w:t>
      </w:r>
      <w:proofErr w:type="gramEnd"/>
      <w:r w:rsidRPr="000E1CCB">
        <w:rPr>
          <w:szCs w:val="26"/>
        </w:rPr>
        <w:t xml:space="preserve"> and some young adults are dying from strokes caused by the coronavirus rather than respiratory issues. As we find out more about how COVID-19 affects the body,</w:t>
      </w:r>
      <w:r w:rsidRPr="000E1CCB">
        <w:rPr>
          <w:sz w:val="26"/>
          <w:szCs w:val="26"/>
          <w:u w:val="single"/>
        </w:rPr>
        <w:t xml:space="preserve"> </w:t>
      </w:r>
      <w:proofErr w:type="gramStart"/>
      <w:r w:rsidRPr="000E1CCB">
        <w:rPr>
          <w:sz w:val="26"/>
          <w:szCs w:val="26"/>
          <w:u w:val="single"/>
        </w:rPr>
        <w:t>it is clear that there</w:t>
      </w:r>
      <w:proofErr w:type="gramEnd"/>
      <w:r w:rsidRPr="000E1CCB">
        <w:rPr>
          <w:sz w:val="26"/>
          <w:szCs w:val="26"/>
          <w:u w:val="single"/>
        </w:rPr>
        <w:t xml:space="preserve"> will be more than one best way to fight it. In my eyes, the </w:t>
      </w:r>
      <w:r w:rsidRPr="000E1CCB">
        <w:rPr>
          <w:rStyle w:val="Emphasis"/>
          <w:szCs w:val="26"/>
          <w:highlight w:val="green"/>
        </w:rPr>
        <w:t>COVID</w:t>
      </w:r>
      <w:r w:rsidRPr="000E1CCB">
        <w:rPr>
          <w:sz w:val="26"/>
          <w:szCs w:val="26"/>
          <w:u w:val="single"/>
        </w:rPr>
        <w:t xml:space="preserve">-19 pandemic has </w:t>
      </w:r>
      <w:r w:rsidRPr="000E1CCB">
        <w:rPr>
          <w:rStyle w:val="Emphasis"/>
          <w:szCs w:val="26"/>
          <w:highlight w:val="green"/>
        </w:rPr>
        <w:t xml:space="preserve">highlighted </w:t>
      </w:r>
      <w:r w:rsidRPr="000E1CCB">
        <w:rPr>
          <w:rStyle w:val="Emphasis"/>
          <w:szCs w:val="26"/>
        </w:rPr>
        <w:t xml:space="preserve">the </w:t>
      </w:r>
      <w:r w:rsidRPr="000E1CCB">
        <w:rPr>
          <w:rStyle w:val="Emphasis"/>
          <w:szCs w:val="26"/>
          <w:highlight w:val="green"/>
        </w:rPr>
        <w:t>value of scientific research</w:t>
      </w:r>
      <w:r w:rsidRPr="000E1CCB">
        <w:rPr>
          <w:sz w:val="26"/>
          <w:szCs w:val="26"/>
          <w:highlight w:val="green"/>
          <w:u w:val="single"/>
        </w:rPr>
        <w:t xml:space="preserve">, </w:t>
      </w:r>
      <w:r w:rsidRPr="000E1CCB">
        <w:rPr>
          <w:rStyle w:val="Emphasis"/>
          <w:szCs w:val="26"/>
          <w:highlight w:val="green"/>
        </w:rPr>
        <w:t>especially</w:t>
      </w:r>
      <w:r w:rsidRPr="000E1CCB">
        <w:rPr>
          <w:sz w:val="26"/>
          <w:szCs w:val="26"/>
          <w:highlight w:val="green"/>
          <w:u w:val="single"/>
        </w:rPr>
        <w:t xml:space="preserve"> </w:t>
      </w:r>
      <w:r w:rsidRPr="000E1CCB">
        <w:rPr>
          <w:rStyle w:val="Emphasis"/>
          <w:szCs w:val="26"/>
          <w:highlight w:val="green"/>
        </w:rPr>
        <w:t>research that helps</w:t>
      </w:r>
      <w:r w:rsidRPr="000E1CCB">
        <w:rPr>
          <w:sz w:val="26"/>
          <w:szCs w:val="26"/>
          <w:highlight w:val="green"/>
          <w:u w:val="single"/>
        </w:rPr>
        <w:t xml:space="preserve"> </w:t>
      </w:r>
      <w:r w:rsidRPr="000E1CCB">
        <w:rPr>
          <w:sz w:val="26"/>
          <w:szCs w:val="26"/>
          <w:u w:val="single"/>
        </w:rPr>
        <w:t xml:space="preserve">us </w:t>
      </w:r>
      <w:r w:rsidRPr="000E1CCB">
        <w:rPr>
          <w:rStyle w:val="Emphasis"/>
          <w:szCs w:val="26"/>
          <w:highlight w:val="green"/>
          <w:bdr w:val="single" w:sz="18" w:space="0" w:color="auto"/>
        </w:rPr>
        <w:t>understand human physiology.</w:t>
      </w:r>
      <w:r w:rsidRPr="000E1CCB">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p>
    <w:p w14:paraId="05641E21" w14:textId="77777777" w:rsidR="002B5133" w:rsidRDefault="002B5133" w:rsidP="002B5133">
      <w:pPr>
        <w:pStyle w:val="Heading4"/>
      </w:pPr>
      <w:r>
        <w:t>Disease causes Extinction.</w:t>
      </w:r>
    </w:p>
    <w:p w14:paraId="6CE481DF" w14:textId="77777777" w:rsidR="002B5133" w:rsidRDefault="002B5133" w:rsidP="002B5133">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8" w:history="1">
        <w:r w:rsidRPr="00CD3030">
          <w:rPr>
            <w:rStyle w:val="Hyperlink"/>
          </w:rPr>
          <w:t>http://necsi.edu/research/social/pandemics/transition</w:t>
        </w:r>
      </w:hyperlink>
      <w:r w:rsidRPr="00CD3030">
        <w:t xml:space="preserve"> (Professor and President, New England Complex System Institute; PhD in Physics, MIT)//Elmer</w:t>
      </w:r>
    </w:p>
    <w:p w14:paraId="15573675" w14:textId="77777777" w:rsidR="002B5133" w:rsidRPr="00102502" w:rsidRDefault="002B5133" w:rsidP="002B5133">
      <w:pPr>
        <w:rPr>
          <w:u w:val="single"/>
        </w:rPr>
      </w:pPr>
      <w:r w:rsidRPr="0010555D">
        <w:t>Watch as one of the more aggressive—brighter red</w:t>
      </w:r>
      <w:r w:rsidRPr="0010555D">
        <w:rPr>
          <w:rFonts w:ascii="Times New Roman" w:hAnsi="Times New Roman" w:cs="Times New Roman"/>
        </w:rPr>
        <w:t> </w:t>
      </w:r>
      <w:r w:rsidRPr="0010555D">
        <w:rPr>
          <w:rFonts w:cs="Georgia"/>
        </w:rPr>
        <w:t>—</w:t>
      </w:r>
      <w:r w:rsidRPr="0010555D">
        <w:rPr>
          <w:rFonts w:ascii="Times New Roman" w:hAnsi="Times New Roman" w:cs="Times New Roman"/>
        </w:rPr>
        <w:t> </w:t>
      </w:r>
      <w:r w:rsidRPr="0010555D">
        <w:t xml:space="preserve">strains rapidly </w:t>
      </w:r>
      <w:proofErr w:type="gramStart"/>
      <w:r w:rsidRPr="0010555D">
        <w:t>expands</w:t>
      </w:r>
      <w:proofErr w:type="gramEnd"/>
      <w:r w:rsidRPr="0010555D">
        <w:t xml:space="preserve">. After a </w:t>
      </w:r>
      <w:proofErr w:type="gramStart"/>
      <w:r w:rsidRPr="0010555D">
        <w:t>time</w:t>
      </w:r>
      <w:proofErr w:type="gramEnd"/>
      <w:r w:rsidRPr="0010555D">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t xml:space="preserve">, </w:t>
      </w:r>
      <w:r w:rsidRPr="0010555D">
        <w:rPr>
          <w:rStyle w:val="StyleUnderline"/>
          <w:sz w:val="24"/>
        </w:rPr>
        <w:t>like adding airplane routes</w:t>
      </w:r>
      <w:r w:rsidRPr="0010555D">
        <w:t xml:space="preserve">, which is being done by real world airlines (Figure 2). </w:t>
      </w:r>
      <w:r w:rsidRPr="0010555D">
        <w:rPr>
          <w:rStyle w:val="StyleUnderline"/>
          <w:sz w:val="24"/>
        </w:rPr>
        <w:t xml:space="preserve">When we introduce long range transportation into the model, the success of more </w:t>
      </w:r>
      <w:r w:rsidRPr="00E27F3B">
        <w:rPr>
          <w:rStyle w:val="StyleUnderline"/>
          <w:sz w:val="24"/>
          <w:highlight w:val="green"/>
        </w:rPr>
        <w:t>aggressive strains</w:t>
      </w:r>
      <w:r w:rsidRPr="0010555D">
        <w:rPr>
          <w:rStyle w:val="StyleUnderline"/>
          <w:sz w:val="24"/>
        </w:rPr>
        <w:t xml:space="preserve"> changes. They can </w:t>
      </w:r>
      <w:r w:rsidRPr="00E27F3B">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E27F3B">
        <w:rPr>
          <w:rStyle w:val="Emphasis"/>
          <w:sz w:val="24"/>
          <w:highlight w:val="green"/>
        </w:rPr>
        <w:t>transportation</w:t>
      </w:r>
      <w:r w:rsidRPr="00E27F3B">
        <w:rPr>
          <w:rStyle w:val="StyleUnderline"/>
          <w:sz w:val="24"/>
          <w:highlight w:val="green"/>
        </w:rPr>
        <w:t xml:space="preserve"> to find new hosts and </w:t>
      </w:r>
      <w:r w:rsidRPr="00E27F3B">
        <w:rPr>
          <w:rStyle w:val="Emphasis"/>
          <w:sz w:val="24"/>
          <w:highlight w:val="green"/>
        </w:rPr>
        <w:t>escape local extinction</w:t>
      </w:r>
      <w:r w:rsidRPr="0010555D">
        <w:t xml:space="preserve">. Figure 3 shows that </w:t>
      </w:r>
      <w:r w:rsidRPr="00E27F3B">
        <w:rPr>
          <w:rStyle w:val="StyleUnderline"/>
          <w:sz w:val="24"/>
          <w:highlight w:val="green"/>
        </w:rPr>
        <w:t>the more</w:t>
      </w:r>
      <w:r w:rsidRPr="0010555D">
        <w:rPr>
          <w:rStyle w:val="StyleUnderline"/>
          <w:sz w:val="24"/>
        </w:rPr>
        <w:t xml:space="preserve"> transportation </w:t>
      </w:r>
      <w:r w:rsidRPr="00E27F3B">
        <w:rPr>
          <w:rStyle w:val="StyleUnderline"/>
          <w:sz w:val="24"/>
          <w:highlight w:val="green"/>
        </w:rPr>
        <w:t>routes</w:t>
      </w:r>
      <w:r w:rsidRPr="0010555D">
        <w:rPr>
          <w:rStyle w:val="StyleUnderline"/>
          <w:sz w:val="24"/>
        </w:rPr>
        <w:t xml:space="preserve"> introduced into the model, </w:t>
      </w:r>
      <w:r w:rsidRPr="00E27F3B">
        <w:rPr>
          <w:rStyle w:val="StyleUnderline"/>
          <w:sz w:val="24"/>
          <w:highlight w:val="green"/>
        </w:rPr>
        <w:t xml:space="preserve">the </w:t>
      </w:r>
      <w:proofErr w:type="gramStart"/>
      <w:r w:rsidRPr="00E27F3B">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E27F3B">
        <w:rPr>
          <w:rStyle w:val="Emphasis"/>
          <w:sz w:val="24"/>
          <w:highlight w:val="green"/>
        </w:rPr>
        <w:t>pathogens</w:t>
      </w:r>
      <w:r w:rsidRPr="0010555D">
        <w:rPr>
          <w:rStyle w:val="Emphasis"/>
          <w:sz w:val="24"/>
        </w:rPr>
        <w:t xml:space="preserve"> are able to </w:t>
      </w:r>
      <w:r w:rsidRPr="00E27F3B">
        <w:rPr>
          <w:rStyle w:val="Emphasis"/>
          <w:sz w:val="24"/>
          <w:highlight w:val="green"/>
        </w:rPr>
        <w:t>survive and spread</w:t>
      </w:r>
      <w:r w:rsidRPr="0010555D">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E27F3B">
        <w:rPr>
          <w:rStyle w:val="StyleUnderline"/>
          <w:sz w:val="24"/>
          <w:highlight w:val="green"/>
        </w:rPr>
        <w:t>there is a</w:t>
      </w:r>
      <w:r w:rsidRPr="0010555D">
        <w:rPr>
          <w:rStyle w:val="StyleUnderline"/>
          <w:sz w:val="24"/>
        </w:rPr>
        <w:t xml:space="preserve"> critical </w:t>
      </w:r>
      <w:r w:rsidRPr="00E27F3B">
        <w:rPr>
          <w:rStyle w:val="StyleUnderline"/>
          <w:sz w:val="24"/>
          <w:highlight w:val="green"/>
        </w:rPr>
        <w:t>point at which</w:t>
      </w:r>
      <w:r w:rsidRPr="0010555D">
        <w:rPr>
          <w:rStyle w:val="StyleUnderline"/>
          <w:sz w:val="24"/>
        </w:rPr>
        <w:t xml:space="preserve"> pathogens become so aggressive that </w:t>
      </w:r>
      <w:r w:rsidRPr="00E27F3B">
        <w:rPr>
          <w:rStyle w:val="Emphasis"/>
          <w:sz w:val="24"/>
          <w:highlight w:val="green"/>
          <w:bdr w:val="single" w:sz="4" w:space="0" w:color="auto"/>
        </w:rPr>
        <w:t>the entire</w:t>
      </w:r>
      <w:r w:rsidRPr="0010555D">
        <w:rPr>
          <w:rStyle w:val="Emphasis"/>
          <w:sz w:val="24"/>
          <w:bdr w:val="single" w:sz="4" w:space="0" w:color="auto"/>
        </w:rPr>
        <w:t xml:space="preserve"> host </w:t>
      </w:r>
      <w:r w:rsidRPr="00E27F3B">
        <w:rPr>
          <w:rStyle w:val="Emphasis"/>
          <w:sz w:val="24"/>
          <w:highlight w:val="green"/>
          <w:bdr w:val="single" w:sz="4" w:space="0" w:color="auto"/>
        </w:rPr>
        <w:t>population dies</w:t>
      </w:r>
      <w:r w:rsidRPr="0010555D">
        <w:t xml:space="preserve">. </w:t>
      </w:r>
      <w:r w:rsidRPr="0010555D">
        <w:rPr>
          <w:rStyle w:val="StyleUnderline"/>
          <w:sz w:val="24"/>
        </w:rPr>
        <w:t>The pathogens die at the same time, but that is not exactly a consolation to the hosts. We call this</w:t>
      </w:r>
      <w:r w:rsidRPr="0010555D">
        <w:t xml:space="preserve"> the phase </w:t>
      </w:r>
      <w:r w:rsidRPr="0010555D">
        <w:rPr>
          <w:rStyle w:val="StyleUnderline"/>
          <w:sz w:val="24"/>
        </w:rPr>
        <w:t xml:space="preserve">transition to </w:t>
      </w:r>
      <w:r w:rsidRPr="0010555D">
        <w:rPr>
          <w:rStyle w:val="Emphasis"/>
          <w:sz w:val="24"/>
        </w:rPr>
        <w:t>extinction</w:t>
      </w:r>
      <w:r w:rsidRPr="0010555D">
        <w:t xml:space="preserve"> (Figure 4). </w:t>
      </w:r>
      <w:r w:rsidRPr="00E27F3B">
        <w:rPr>
          <w:rStyle w:val="StyleUnderline"/>
          <w:sz w:val="24"/>
          <w:highlight w:val="green"/>
        </w:rPr>
        <w:t>With increasing</w:t>
      </w:r>
      <w:r w:rsidRPr="0010555D">
        <w:rPr>
          <w:rStyle w:val="StyleUnderline"/>
          <w:sz w:val="24"/>
        </w:rPr>
        <w:t xml:space="preserve"> levels of </w:t>
      </w:r>
      <w:r w:rsidRPr="00E27F3B">
        <w:rPr>
          <w:rStyle w:val="StyleUnderline"/>
          <w:sz w:val="24"/>
          <w:highlight w:val="green"/>
        </w:rPr>
        <w:t xml:space="preserve">global transportation, </w:t>
      </w:r>
      <w:r w:rsidRPr="00E27F3B">
        <w:rPr>
          <w:rStyle w:val="Emphasis"/>
          <w:sz w:val="24"/>
          <w:highlight w:val="green"/>
        </w:rPr>
        <w:t>human civilization</w:t>
      </w:r>
      <w:r w:rsidRPr="00E27F3B">
        <w:rPr>
          <w:rStyle w:val="StyleUnderline"/>
          <w:sz w:val="24"/>
          <w:highlight w:val="green"/>
        </w:rPr>
        <w:t xml:space="preserve"> may</w:t>
      </w:r>
      <w:r w:rsidRPr="0010555D">
        <w:rPr>
          <w:rStyle w:val="StyleUnderline"/>
          <w:sz w:val="24"/>
        </w:rPr>
        <w:t xml:space="preserve"> be </w:t>
      </w:r>
      <w:r w:rsidRPr="00E27F3B">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E27F3B">
        <w:rPr>
          <w:rStyle w:val="Emphasis"/>
          <w:sz w:val="24"/>
          <w:highlight w:val="green"/>
        </w:rPr>
        <w:t>a critical threshold</w:t>
      </w:r>
      <w:r w:rsidRPr="0010555D">
        <w:rPr>
          <w:rStyle w:val="StyleUnderline"/>
          <w:sz w:val="24"/>
        </w:rPr>
        <w:t xml:space="preserve">. </w:t>
      </w:r>
      <w:r w:rsidRPr="0010555D">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t>really about</w:t>
      </w:r>
      <w:proofErr w:type="gramEnd"/>
      <w:r w:rsidRPr="0010555D">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w:t>
      </w:r>
      <w:proofErr w:type="gramStart"/>
      <w:r w:rsidRPr="0010555D">
        <w:rPr>
          <w:rStyle w:val="StyleUnderline"/>
          <w:sz w:val="24"/>
        </w:rPr>
        <w:t>past experience</w:t>
      </w:r>
      <w:proofErr w:type="gramEnd"/>
      <w:r w:rsidRPr="0010555D">
        <w:rPr>
          <w:rStyle w:val="StyleUnderline"/>
          <w:sz w:val="24"/>
        </w:rPr>
        <w:t xml:space="preserve"> is not a good guide to future events. A key point about the phase transition to extinction is </w:t>
      </w:r>
      <w:r w:rsidRPr="00E27F3B">
        <w:rPr>
          <w:rStyle w:val="StyleUnderline"/>
          <w:sz w:val="24"/>
          <w:highlight w:val="green"/>
        </w:rPr>
        <w:t xml:space="preserve">its </w:t>
      </w:r>
      <w:r w:rsidRPr="00E27F3B">
        <w:rPr>
          <w:rStyle w:val="Emphasis"/>
          <w:sz w:val="24"/>
          <w:highlight w:val="green"/>
        </w:rPr>
        <w:t>suddenness</w:t>
      </w:r>
      <w:r w:rsidRPr="0010555D">
        <w:t xml:space="preserve">. </w:t>
      </w:r>
      <w:r w:rsidRPr="00E27F3B">
        <w:rPr>
          <w:rStyle w:val="StyleUnderline"/>
          <w:sz w:val="24"/>
          <w:highlight w:val="green"/>
        </w:rPr>
        <w:t xml:space="preserve">Even a system that seems stable, </w:t>
      </w:r>
      <w:r w:rsidRPr="00E27F3B">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t>.</w:t>
      </w:r>
    </w:p>
    <w:p w14:paraId="7A7C9C0A" w14:textId="648B92B6" w:rsidR="002B5133" w:rsidRDefault="002B5133" w:rsidP="002B5133">
      <w:pPr>
        <w:pStyle w:val="Heading2"/>
      </w:pPr>
      <w:r>
        <w:t>2</w:t>
      </w:r>
    </w:p>
    <w:p w14:paraId="15DDF42F" w14:textId="77777777" w:rsidR="002B5133" w:rsidRDefault="002B5133" w:rsidP="002B5133">
      <w:pPr>
        <w:pStyle w:val="Heading4"/>
      </w:pPr>
      <w:proofErr w:type="spellStart"/>
      <w:r>
        <w:t>Interp</w:t>
      </w:r>
      <w:proofErr w:type="spellEnd"/>
      <w:r>
        <w:t xml:space="preserve">: If the affirmative defends anything other than “Resolved: The appropriation of outer space by private entities is unjust.” then they must provide a counter-solvency advocate for their specific advocacy in the 1AC. (To clarify, you must have an author that states we should not do your </w:t>
      </w:r>
      <w:proofErr w:type="spellStart"/>
      <w:r>
        <w:t>aff</w:t>
      </w:r>
      <w:proofErr w:type="spellEnd"/>
      <w:r>
        <w:t xml:space="preserve">, insofar as the </w:t>
      </w:r>
      <w:proofErr w:type="spellStart"/>
      <w:r>
        <w:t>aff</w:t>
      </w:r>
      <w:proofErr w:type="spellEnd"/>
      <w:r>
        <w:t xml:space="preserve"> is not a whole res </w:t>
      </w:r>
      <w:proofErr w:type="spellStart"/>
      <w:r>
        <w:t>phil</w:t>
      </w:r>
      <w:proofErr w:type="spellEnd"/>
      <w:r>
        <w:t xml:space="preserve"> </w:t>
      </w:r>
      <w:proofErr w:type="spellStart"/>
      <w:r>
        <w:t>aff</w:t>
      </w:r>
      <w:proofErr w:type="spellEnd"/>
      <w:r>
        <w:t>)</w:t>
      </w:r>
    </w:p>
    <w:p w14:paraId="7EED6060" w14:textId="77777777" w:rsidR="002B5133" w:rsidRDefault="002B5133" w:rsidP="002B5133">
      <w:pPr>
        <w:pStyle w:val="Heading4"/>
      </w:pPr>
      <w:r>
        <w:t>Violation</w:t>
      </w:r>
    </w:p>
    <w:p w14:paraId="739730A4" w14:textId="77777777" w:rsidR="002B5133" w:rsidRDefault="002B5133" w:rsidP="002B5133">
      <w:pPr>
        <w:pStyle w:val="Heading4"/>
      </w:pPr>
      <w:r>
        <w:t>Prefer</w:t>
      </w:r>
    </w:p>
    <w:p w14:paraId="0A3207D5" w14:textId="77777777" w:rsidR="002B5133" w:rsidRDefault="002B5133" w:rsidP="002B5133">
      <w:pPr>
        <w:pStyle w:val="Heading4"/>
      </w:pPr>
      <w:r>
        <w:t xml:space="preserve">1. Limits – there are infinite things you could defend outside the exact text of the resolution which pushes you to the limits of contestable arguments, even if your </w:t>
      </w:r>
      <w:proofErr w:type="spellStart"/>
      <w:r>
        <w:t>interp</w:t>
      </w:r>
      <w:proofErr w:type="spellEnd"/>
      <w:r>
        <w:t xml:space="preserve"> of the topic is better, the only way to verify if it’s substantively fair is proof of </w:t>
      </w:r>
      <w:proofErr w:type="gramStart"/>
      <w:r>
        <w:t>counter-arguments</w:t>
      </w:r>
      <w:proofErr w:type="gramEnd"/>
      <w:r>
        <w:t xml:space="preserve">. Nobody knows your </w:t>
      </w:r>
      <w:proofErr w:type="spellStart"/>
      <w:r>
        <w:t>aff</w:t>
      </w:r>
      <w:proofErr w:type="spellEnd"/>
      <w:r>
        <w:t xml:space="preserve"> better than you, so if you can’t find an answer, I can’t be expected to. Our </w:t>
      </w:r>
      <w:proofErr w:type="spellStart"/>
      <w:r>
        <w:t>interp</w:t>
      </w:r>
      <w:proofErr w:type="spellEnd"/>
      <w:r>
        <w:t xml:space="preserve"> narrows out trivially true advocacies since counter-solvency advocates ensure equal division of ground for both sides. </w:t>
      </w:r>
    </w:p>
    <w:p w14:paraId="3C631A6C" w14:textId="67B5ED38" w:rsidR="002B5133" w:rsidRDefault="002B5133" w:rsidP="002B5133">
      <w:pPr>
        <w:pStyle w:val="Heading4"/>
      </w:pPr>
      <w:r>
        <w:t xml:space="preserve">2. Research – Forces the </w:t>
      </w:r>
      <w:proofErr w:type="spellStart"/>
      <w:r>
        <w:t>aff</w:t>
      </w:r>
      <w:proofErr w:type="spellEnd"/>
      <w:r>
        <w:t xml:space="preserve"> to go to the other side of the library and contest their own </w:t>
      </w:r>
      <w:proofErr w:type="gramStart"/>
      <w:r>
        <w:t>view points</w:t>
      </w:r>
      <w:proofErr w:type="gramEnd"/>
      <w:r>
        <w:t>, as well as encouraging in depth-research about their own position. Having one also encourages more in-depth answers since I can find responses. Key to education since we definitionally learn more about positions when we contest our own.</w:t>
      </w:r>
    </w:p>
    <w:p w14:paraId="423B9BF5" w14:textId="7E83BA27" w:rsidR="00E8712E" w:rsidRDefault="00E8712E" w:rsidP="00E8712E">
      <w:pPr>
        <w:pStyle w:val="Heading4"/>
      </w:pPr>
      <w:r>
        <w:t xml:space="preserve">No </w:t>
      </w:r>
      <w:proofErr w:type="spellStart"/>
      <w:r>
        <w:t>regresss</w:t>
      </w:r>
      <w:proofErr w:type="spellEnd"/>
      <w:r>
        <w:t>, on wiki</w:t>
      </w:r>
      <w:r>
        <w:t xml:space="preserve"> </w:t>
      </w:r>
    </w:p>
    <w:p w14:paraId="03DAEE62" w14:textId="77777777" w:rsidR="00E8712E" w:rsidRDefault="00E8712E" w:rsidP="00E8712E">
      <w:r w:rsidRPr="002B5133">
        <w:drawing>
          <wp:inline distT="0" distB="0" distL="0" distR="0" wp14:anchorId="00F7DA0E" wp14:editId="3F750442">
            <wp:extent cx="5943600" cy="869315"/>
            <wp:effectExtent l="0" t="0" r="0" b="6985"/>
            <wp:docPr id="2" name="Picture 2"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able&#10;&#10;Description automatically generated"/>
                    <pic:cNvPicPr/>
                  </pic:nvPicPr>
                  <pic:blipFill>
                    <a:blip r:embed="rId9"/>
                    <a:stretch>
                      <a:fillRect/>
                    </a:stretch>
                  </pic:blipFill>
                  <pic:spPr>
                    <a:xfrm>
                      <a:off x="0" y="0"/>
                      <a:ext cx="5943600" cy="869315"/>
                    </a:xfrm>
                    <a:prstGeom prst="rect">
                      <a:avLst/>
                    </a:prstGeom>
                  </pic:spPr>
                </pic:pic>
              </a:graphicData>
            </a:graphic>
          </wp:inline>
        </w:drawing>
      </w:r>
    </w:p>
    <w:p w14:paraId="495A6E8F" w14:textId="2D504F66" w:rsidR="002B5133" w:rsidRDefault="002B5133" w:rsidP="002B5133"/>
    <w:p w14:paraId="6DCC66C7" w14:textId="77777777" w:rsidR="002B5133" w:rsidRDefault="002B5133" w:rsidP="002B5133">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558FE032" w14:textId="77777777" w:rsidR="002B5133" w:rsidRDefault="002B5133" w:rsidP="002B5133"/>
    <w:p w14:paraId="0B98BA68" w14:textId="77777777" w:rsidR="002B5133" w:rsidRDefault="002B5133" w:rsidP="002B5133">
      <w:pPr>
        <w:pStyle w:val="Heading4"/>
      </w:pPr>
      <w:r>
        <w:t>Drop the debater – a] deters future abuse through a loss and b] set better norms for debate since you are less likely to repeat a practice you can lose for</w:t>
      </w:r>
    </w:p>
    <w:p w14:paraId="7D33CBE5" w14:textId="77777777" w:rsidR="002B5133" w:rsidRDefault="002B5133" w:rsidP="002B5133">
      <w:pPr>
        <w:pStyle w:val="Heading4"/>
      </w:pPr>
      <w:r>
        <w:t xml:space="preserve">Competing </w:t>
      </w:r>
      <w:proofErr w:type="spellStart"/>
      <w:r>
        <w:t>interps</w:t>
      </w:r>
      <w:proofErr w:type="spellEnd"/>
      <w:r>
        <w:t xml:space="preserve">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t>interps</w:t>
      </w:r>
      <w:proofErr w:type="spellEnd"/>
      <w:r>
        <w:t xml:space="preserve"> easier. </w:t>
      </w:r>
    </w:p>
    <w:p w14:paraId="4721FF29" w14:textId="77777777" w:rsidR="002B5133" w:rsidRPr="0049144A" w:rsidRDefault="002B5133" w:rsidP="002B5133">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7E46A22E" w14:textId="77777777" w:rsidR="002B5133" w:rsidRDefault="002B5133" w:rsidP="002B5133">
      <w:pPr>
        <w:pStyle w:val="Heading4"/>
      </w:pPr>
    </w:p>
    <w:p w14:paraId="7D02C1A9" w14:textId="77777777" w:rsidR="002B5133" w:rsidRPr="002B5133" w:rsidRDefault="002B5133" w:rsidP="002B5133"/>
    <w:p w14:paraId="59883066" w14:textId="2E93497B" w:rsidR="002B5133" w:rsidRDefault="002B5133" w:rsidP="002B5133">
      <w:pPr>
        <w:pStyle w:val="Heading2"/>
      </w:pPr>
      <w:r>
        <w:t>3</w:t>
      </w:r>
    </w:p>
    <w:p w14:paraId="706EE450" w14:textId="77777777" w:rsidR="00E8712E" w:rsidRPr="00C32EFD" w:rsidRDefault="00E8712E" w:rsidP="00E8712E">
      <w:pPr>
        <w:pStyle w:val="Heading4"/>
        <w:rPr>
          <w:rFonts w:asciiTheme="minorHAnsi" w:hAnsiTheme="minorHAnsi" w:cstheme="minorHAnsi"/>
        </w:rPr>
      </w:pPr>
      <w:r w:rsidRPr="00C32EFD">
        <w:rPr>
          <w:rFonts w:asciiTheme="minorHAnsi" w:hAnsiTheme="minorHAnsi" w:cstheme="minorHAnsi"/>
        </w:rPr>
        <w:t>We’re hijacking utilitarianism - Consequentialism means determinism is true</w:t>
      </w:r>
    </w:p>
    <w:p w14:paraId="6939BF5B" w14:textId="77777777" w:rsidR="00E8712E" w:rsidRPr="00C32EFD" w:rsidRDefault="00E8712E" w:rsidP="00E8712E">
      <w:pPr>
        <w:pStyle w:val="Heading4"/>
        <w:rPr>
          <w:rFonts w:asciiTheme="minorHAnsi" w:hAnsiTheme="minorHAnsi" w:cstheme="minorHAnsi"/>
        </w:rPr>
      </w:pPr>
      <w:r w:rsidRPr="00C32EFD">
        <w:rPr>
          <w:rFonts w:asciiTheme="minorHAnsi" w:hAnsiTheme="minorHAnsi" w:cstheme="minorHAnsi"/>
        </w:rPr>
        <w:t xml:space="preserve">1] Induction if x action leads to y </w:t>
      </w:r>
      <w:proofErr w:type="gramStart"/>
      <w:r w:rsidRPr="00C32EFD">
        <w:rPr>
          <w:rFonts w:asciiTheme="minorHAnsi" w:hAnsiTheme="minorHAnsi" w:cstheme="minorHAnsi"/>
        </w:rPr>
        <w:t>result</w:t>
      </w:r>
      <w:proofErr w:type="gramEnd"/>
      <w:r w:rsidRPr="00C32EFD">
        <w:rPr>
          <w:rFonts w:asciiTheme="minorHAnsi" w:hAnsiTheme="minorHAnsi" w:cstheme="minorHAnsi"/>
        </w:rPr>
        <w:t xml:space="preserve"> then x action must be influenced by prior action which means a causal chain of events structure my action rather than my will</w:t>
      </w:r>
    </w:p>
    <w:p w14:paraId="676EEE48" w14:textId="77777777" w:rsidR="00E8712E" w:rsidRPr="00C32EFD" w:rsidRDefault="00E8712E" w:rsidP="00E8712E">
      <w:pPr>
        <w:pStyle w:val="Heading4"/>
        <w:rPr>
          <w:rFonts w:asciiTheme="minorHAnsi" w:hAnsiTheme="minorHAnsi" w:cstheme="minorHAnsi"/>
        </w:rPr>
      </w:pPr>
      <w:r w:rsidRPr="00C32EFD">
        <w:rPr>
          <w:rFonts w:asciiTheme="minorHAnsi" w:hAnsiTheme="minorHAnsi" w:cstheme="minorHAnsi"/>
        </w:rPr>
        <w:t>2] Focus on end states necessitates determinism because scientific models assume x will happen if y – anything else means you can’t predict the end point of any actions</w:t>
      </w:r>
    </w:p>
    <w:p w14:paraId="25B83366" w14:textId="77777777" w:rsidR="00E8712E" w:rsidRPr="00B2690C" w:rsidRDefault="00E8712E" w:rsidP="00E8712E">
      <w:pPr>
        <w:pStyle w:val="Heading4"/>
        <w:rPr>
          <w:rFonts w:cs="Calibri"/>
        </w:rPr>
      </w:pPr>
      <w:r w:rsidRPr="00C32EFD">
        <w:rPr>
          <w:rFonts w:asciiTheme="minorHAnsi" w:hAnsiTheme="minorHAnsi" w:cstheme="minorHAnsi"/>
        </w:rPr>
        <w:t xml:space="preserve">3] </w:t>
      </w:r>
      <w:r w:rsidRPr="00B2690C">
        <w:rPr>
          <w:rFonts w:cs="Calibri"/>
        </w:rPr>
        <w:t xml:space="preserve">The best neuroscientific, psychological, and medical evidence show free </w:t>
      </w:r>
      <w:proofErr w:type="gramStart"/>
      <w:r w:rsidRPr="00B2690C">
        <w:rPr>
          <w:rFonts w:cs="Calibri"/>
        </w:rPr>
        <w:t>will doesn’t</w:t>
      </w:r>
      <w:proofErr w:type="gramEnd"/>
      <w:r w:rsidRPr="00B2690C">
        <w:rPr>
          <w:rFonts w:cs="Calibri"/>
        </w:rPr>
        <w:t xml:space="preserve"> exist. </w:t>
      </w:r>
    </w:p>
    <w:p w14:paraId="26989178" w14:textId="77777777" w:rsidR="00E8712E" w:rsidRPr="00B2690C" w:rsidRDefault="00E8712E" w:rsidP="00E8712E">
      <w:pPr>
        <w:rPr>
          <w:sz w:val="14"/>
        </w:rPr>
      </w:pPr>
      <w:r w:rsidRPr="00B2690C">
        <w:rPr>
          <w:sz w:val="14"/>
        </w:rPr>
        <w:t xml:space="preserve">Andrea </w:t>
      </w:r>
      <w:r w:rsidRPr="00B2690C">
        <w:rPr>
          <w:rStyle w:val="Style13ptBold"/>
        </w:rPr>
        <w:t>Lavazza</w:t>
      </w:r>
      <w:r w:rsidRPr="00B2690C">
        <w:rPr>
          <w:sz w:val="14"/>
        </w:rPr>
        <w:t xml:space="preserve">, </w:t>
      </w:r>
      <w:proofErr w:type="spellStart"/>
      <w:r w:rsidRPr="00B2690C">
        <w:rPr>
          <w:sz w:val="14"/>
        </w:rPr>
        <w:t>Neuroethics</w:t>
      </w:r>
      <w:proofErr w:type="spellEnd"/>
      <w:r w:rsidRPr="00B2690C">
        <w:rPr>
          <w:sz w:val="14"/>
        </w:rPr>
        <w:t xml:space="preserve">, Centro Universitario </w:t>
      </w:r>
      <w:proofErr w:type="spellStart"/>
      <w:r w:rsidRPr="00B2690C">
        <w:rPr>
          <w:sz w:val="14"/>
        </w:rPr>
        <w:t>Internazionale</w:t>
      </w:r>
      <w:proofErr w:type="spellEnd"/>
      <w:r w:rsidRPr="00B2690C">
        <w:rPr>
          <w:sz w:val="14"/>
        </w:rPr>
        <w:t xml:space="preserve">, Arezzo, Italy, Free Will and Neuroscience: From Explaining Freedom Away to New Ways of Operationalizing and Measuring It, </w:t>
      </w:r>
      <w:r w:rsidRPr="00B2690C">
        <w:rPr>
          <w:rStyle w:val="Style13ptBold"/>
        </w:rPr>
        <w:t>2016</w:t>
      </w:r>
      <w:r w:rsidRPr="00B2690C">
        <w:rPr>
          <w:sz w:val="14"/>
        </w:rPr>
        <w:t xml:space="preserve">, </w:t>
      </w:r>
      <w:hyperlink r:id="rId10" w:history="1">
        <w:r w:rsidRPr="00B2690C">
          <w:rPr>
            <w:rStyle w:val="Hyperlink"/>
            <w:sz w:val="14"/>
          </w:rPr>
          <w:t>https://www.ncbi.nlm.nih.gov/pmc/articles/PMC4887467/</w:t>
        </w:r>
      </w:hyperlink>
      <w:r w:rsidRPr="00B2690C">
        <w:rPr>
          <w:sz w:val="14"/>
        </w:rPr>
        <w:t xml:space="preserve"> ///AHS PB BRACKETED FOR CLARITY recut </w:t>
      </w:r>
      <w:proofErr w:type="spellStart"/>
      <w:r w:rsidRPr="00B2690C">
        <w:rPr>
          <w:sz w:val="14"/>
        </w:rPr>
        <w:t>emi</w:t>
      </w:r>
      <w:proofErr w:type="spellEnd"/>
      <w:r w:rsidRPr="00B2690C">
        <w:rPr>
          <w:sz w:val="14"/>
        </w:rPr>
        <w:t xml:space="preserve"> </w:t>
      </w:r>
    </w:p>
    <w:p w14:paraId="46117206" w14:textId="77777777" w:rsidR="00E8712E" w:rsidRPr="00B2690C" w:rsidRDefault="00E8712E" w:rsidP="00E8712E">
      <w:pPr>
        <w:rPr>
          <w:sz w:val="8"/>
        </w:rPr>
      </w:pPr>
      <w:r w:rsidRPr="00B2690C">
        <w:rPr>
          <w:sz w:val="8"/>
        </w:rPr>
        <w:t xml:space="preserve">More recently, </w:t>
      </w:r>
      <w:r w:rsidRPr="00B2690C">
        <w:rPr>
          <w:rStyle w:val="StyleUnderline"/>
          <w:bCs/>
          <w:highlight w:val="yellow"/>
        </w:rPr>
        <w:t>studying the activity of the frontal and parietal cortex</w:t>
      </w:r>
      <w:r w:rsidRPr="00B2690C">
        <w:rPr>
          <w:sz w:val="8"/>
        </w:rPr>
        <w:t xml:space="preserve">, other neuroscientists of the group coordinated by Soon et al. (2008, 2013) have managed to </w:t>
      </w:r>
      <w:r w:rsidRPr="00B2690C">
        <w:rPr>
          <w:rStyle w:val="StyleUnderline"/>
          <w:bCs/>
          <w:highlight w:val="yellow"/>
        </w:rPr>
        <w:t>detect the “rise” of a</w:t>
      </w:r>
      <w:r w:rsidRPr="00B2690C">
        <w:rPr>
          <w:rStyle w:val="StyleUnderline"/>
          <w:bCs/>
        </w:rPr>
        <w:t xml:space="preserve"> behavioral or abstract </w:t>
      </w:r>
      <w:r w:rsidRPr="00B2690C">
        <w:rPr>
          <w:rStyle w:val="StyleUnderline"/>
          <w:bCs/>
          <w:highlight w:val="yellow"/>
        </w:rPr>
        <w:t>choice</w:t>
      </w:r>
      <w:r w:rsidRPr="00B2690C">
        <w:rPr>
          <w:rStyle w:val="StyleUnderline"/>
          <w:bCs/>
        </w:rPr>
        <w:t xml:space="preserve">/decision (to move either the right finger or the left one; to perform a mathematical operation or another with two numbers) </w:t>
      </w:r>
      <w:r w:rsidRPr="00B2690C">
        <w:rPr>
          <w:rStyle w:val="StyleUnderline"/>
          <w:bCs/>
          <w:highlight w:val="yellow"/>
        </w:rPr>
        <w:t xml:space="preserve">a few seconds before the subject becomes aware of </w:t>
      </w:r>
      <w:r w:rsidRPr="00B2690C">
        <w:rPr>
          <w:rStyle w:val="StyleUnderline"/>
          <w:bCs/>
        </w:rPr>
        <w:t xml:space="preserve">it. An unconscious brain process has already “decided” what to do when the subject still does not know what she would choose and thinks she still has the power to decide. </w:t>
      </w:r>
      <w:r w:rsidRPr="00B2690C">
        <w:rPr>
          <w:sz w:val="8"/>
        </w:rPr>
        <w:t xml:space="preserve">More precisely, </w:t>
      </w:r>
      <w:proofErr w:type="gramStart"/>
      <w:r w:rsidRPr="00B2690C">
        <w:rPr>
          <w:sz w:val="8"/>
        </w:rPr>
        <w:t>Soon</w:t>
      </w:r>
      <w:proofErr w:type="gramEnd"/>
      <w:r w:rsidRPr="00B2690C">
        <w:rPr>
          <w:sz w:val="8"/>
        </w:rPr>
        <w:t xml:space="preserve"> et al. (2008) studied “free decisions” between many behavioral options using the </w:t>
      </w:r>
      <w:r w:rsidRPr="00B2690C">
        <w:rPr>
          <w:rStyle w:val="StyleUnderline"/>
          <w:bCs/>
        </w:rPr>
        <w:t>multivariate pattern classification analysis (</w:t>
      </w:r>
      <w:r w:rsidRPr="00B2690C">
        <w:rPr>
          <w:rStyle w:val="StyleUnderline"/>
          <w:bCs/>
          <w:highlight w:val="yellow"/>
        </w:rPr>
        <w:t>MVPA</w:t>
      </w:r>
      <w:r w:rsidRPr="00B2690C">
        <w:rPr>
          <w:rStyle w:val="StyleUnderline"/>
          <w:bCs/>
        </w:rPr>
        <w:t xml:space="preserve">) which, </w:t>
      </w:r>
      <w:r w:rsidRPr="00B2690C">
        <w:rPr>
          <w:rStyle w:val="StyleUnderline"/>
          <w:bCs/>
          <w:highlight w:val="yellow"/>
        </w:rPr>
        <w:t>combined with fMRI</w:t>
      </w:r>
      <w:r w:rsidRPr="00B2690C">
        <w:rPr>
          <w:rStyle w:val="StyleUnderline"/>
          <w:bCs/>
        </w:rPr>
        <w:t xml:space="preserve">, allows one to identify specific contents of cognitive processes. </w:t>
      </w:r>
      <w:r w:rsidRPr="00B2690C">
        <w:rPr>
          <w:sz w:val="8"/>
        </w:rPr>
        <w:t xml:space="preserve">“A pattern classifier, usually adopted from machine learning, can be trained on exemplars of neural patterns acquired when participants make different decisions and can learn to distinguish between these. If the activation patterns contain information about the decisions, the trained classifier can then successfully predict decision outcomes from independent data” (Bode et al., 2014). In Soon et al.’s (2008) experiment, subjects carried out a freely paced motor-decision task (choosing to press a button with either the left or the right index finger) while their brain activity was being measured using fMRI. The subjects then had to report the moment of the decision, not by using a clock as in </w:t>
      </w:r>
      <w:proofErr w:type="spellStart"/>
      <w:r w:rsidRPr="00B2690C">
        <w:rPr>
          <w:sz w:val="8"/>
        </w:rPr>
        <w:t>Libet’s</w:t>
      </w:r>
      <w:proofErr w:type="spellEnd"/>
      <w:r w:rsidRPr="00B2690C">
        <w:rPr>
          <w:sz w:val="8"/>
        </w:rPr>
        <w:t xml:space="preserve"> experiment, but by selecting a letter in a stream that was being presented during the task. Soon et al. (2008) used fMRI signals to find local neural patterns and draw from such patterns all possible information decoded second by second thanks to the statistical techniques of pattern recognition. The brain areas that were mostly involved in the performance of the actions are the primary M2 and the SMA, while two other brain regions encoded the subject’s motor decision ahead of time and with high accuracy. Indeed, </w:t>
      </w:r>
      <w:r w:rsidRPr="00B2690C">
        <w:rPr>
          <w:rStyle w:val="StyleUnderline"/>
          <w:bCs/>
        </w:rPr>
        <w:t xml:space="preserve">the frontopolar cortex (BA10) and a portion of the cingulate cortex can be monitored to </w:t>
      </w:r>
      <w:r w:rsidRPr="00B2690C">
        <w:rPr>
          <w:rStyle w:val="StyleUnderline"/>
          <w:bCs/>
          <w:highlight w:val="yellow"/>
        </w:rPr>
        <w:t>understand</w:t>
      </w:r>
      <w:r w:rsidRPr="00B2690C">
        <w:rPr>
          <w:rStyle w:val="StyleUnderline"/>
          <w:bCs/>
        </w:rPr>
        <w:t xml:space="preserve"> what kind of choice will be made by the person before they are conscious of having taken a specific decision in the task they were given.</w:t>
      </w:r>
      <w:r w:rsidRPr="00B2690C">
        <w:rPr>
          <w:sz w:val="8"/>
        </w:rPr>
        <w:t xml:space="preserve"> The prediction can be made, with a relevant approximation (60% mean accuracy), up to 7 s before the conscious choice is experienced by the subject, thanks to the fMRI signals detected in the BA10 (one should </w:t>
      </w:r>
      <w:proofErr w:type="gramStart"/>
      <w:r w:rsidRPr="00B2690C">
        <w:rPr>
          <w:sz w:val="8"/>
        </w:rPr>
        <w:t>take into account</w:t>
      </w:r>
      <w:proofErr w:type="gramEnd"/>
      <w:r w:rsidRPr="00B2690C">
        <w:rPr>
          <w:sz w:val="8"/>
        </w:rPr>
        <w:t xml:space="preserve"> that the subjects are asked to think hard about the choice before making it, whereas usually simple choices do not require long subjective reflection). “The temporal ordering of information suggests a tentative causal model of information flow, where the earliest unconscious precursors of </w:t>
      </w:r>
      <w:r w:rsidRPr="00B2690C">
        <w:rPr>
          <w:rStyle w:val="StyleUnderline"/>
          <w:bCs/>
        </w:rPr>
        <w:t>the motor decision originated in frontopolar cortex, from where they influenced the buildup of decision-related information in the precuneus and later in SMA, where it remained unconscious for up to 10 s”</w:t>
      </w:r>
      <w:r w:rsidRPr="00B2690C">
        <w:rPr>
          <w:sz w:val="8"/>
        </w:rPr>
        <w:t xml:space="preserve"> (Soon et al., 2008).This seems to revive the old issue of God’s foreknowledge that forced theologians to wonder if man can be considered free, if someone already knows his future choices. Indeed, the authors speak of “free” decisions determined by brain activity ahead of time by placing “free” between inverted commas, as freedom is taken to be a commonsensical hypothesis. In this regard, the authors claim: “we found that </w:t>
      </w:r>
      <w:r w:rsidRPr="00B2690C">
        <w:rPr>
          <w:rStyle w:val="StyleUnderline"/>
          <w:bCs/>
          <w:highlight w:val="yellow"/>
        </w:rPr>
        <w:t>the outcome</w:t>
      </w:r>
      <w:r w:rsidRPr="00B2690C">
        <w:rPr>
          <w:rStyle w:val="StyleUnderline"/>
          <w:bCs/>
        </w:rPr>
        <w:t xml:space="preserve"> of a decision can be </w:t>
      </w:r>
      <w:r w:rsidRPr="00B2690C">
        <w:rPr>
          <w:rStyle w:val="StyleUnderline"/>
          <w:bCs/>
          <w:highlight w:val="yellow"/>
        </w:rPr>
        <w:t>encoded in brain activity</w:t>
      </w:r>
      <w:r w:rsidRPr="00B2690C">
        <w:rPr>
          <w:rStyle w:val="StyleUnderline"/>
          <w:bCs/>
        </w:rPr>
        <w:t xml:space="preserve"> of prefrontal and parietal cortex up to 10 s </w:t>
      </w:r>
      <w:r w:rsidRPr="00B2690C">
        <w:rPr>
          <w:rStyle w:val="StyleUnderline"/>
          <w:bCs/>
          <w:highlight w:val="yellow"/>
        </w:rPr>
        <w:t>before it enters awareness</w:t>
      </w:r>
      <w:r w:rsidRPr="00B2690C">
        <w:rPr>
          <w:rStyle w:val="StyleUnderline"/>
          <w:bCs/>
        </w:rPr>
        <w:t xml:space="preserve">. This delay presumably reflects the operation of a network of </w:t>
      </w:r>
      <w:r w:rsidRPr="00B2690C">
        <w:rPr>
          <w:rStyle w:val="StyleUnderline"/>
          <w:bCs/>
          <w:highlight w:val="yellow"/>
        </w:rPr>
        <w:t>high-level control areas</w:t>
      </w:r>
      <w:r w:rsidRPr="00B2690C">
        <w:rPr>
          <w:rStyle w:val="StyleUnderline"/>
          <w:bCs/>
        </w:rPr>
        <w:t xml:space="preserve"> that begin to </w:t>
      </w:r>
      <w:r w:rsidRPr="00B2690C">
        <w:rPr>
          <w:rStyle w:val="StyleUnderline"/>
          <w:bCs/>
          <w:highlight w:val="yellow"/>
        </w:rPr>
        <w:t>prepare</w:t>
      </w:r>
      <w:r w:rsidRPr="00B2690C">
        <w:rPr>
          <w:rStyle w:val="StyleUnderline"/>
          <w:bCs/>
        </w:rPr>
        <w:t xml:space="preserve"> an upcoming </w:t>
      </w:r>
      <w:r w:rsidRPr="00B2690C">
        <w:rPr>
          <w:rStyle w:val="StyleUnderline"/>
          <w:bCs/>
          <w:highlight w:val="yellow"/>
        </w:rPr>
        <w:t>decision long before it enters awareness”</w:t>
      </w:r>
      <w:r w:rsidRPr="00B2690C">
        <w:rPr>
          <w:rStyle w:val="StyleUnderline"/>
          <w:bCs/>
        </w:rPr>
        <w:t xml:space="preserve"> (</w:t>
      </w:r>
      <w:r w:rsidRPr="00B2690C">
        <w:rPr>
          <w:sz w:val="8"/>
        </w:rPr>
        <w:t xml:space="preserve">Soon et al., 2008). Another interesting study is that conducted by Alexander et al. (2016): using a new experimental design, it found that the RP also occurs in the absence of movement. It suggests that “the RP measured here is unlikely to reflect preconscious motor planning or preparation of an ensuing movement, and instead may reflect decision-related or anticipatory processes that are non-motoric in nature” (Alexander et al., 2016). The experimental design used a modified version of </w:t>
      </w:r>
      <w:proofErr w:type="spellStart"/>
      <w:r w:rsidRPr="00B2690C">
        <w:rPr>
          <w:sz w:val="8"/>
        </w:rPr>
        <w:t>Libet’s</w:t>
      </w:r>
      <w:proofErr w:type="spellEnd"/>
      <w:r w:rsidRPr="00B2690C">
        <w:rPr>
          <w:sz w:val="8"/>
        </w:rPr>
        <w:t xml:space="preserve"> task. Subjects had to choose between four letters whenever they wanted, by taking note of the exact moment of their choice. Later, in half the trials, the subjects had to push a button as soon as they made the decision, whereas in the other half subjects had to do nothing to mark their choice. At the end of the task, all subjects had to report when they had made their decision. In this way, by EEG, electrooculography (EOG) and electromyography (EMG), it was possible to see the RP of the decision-making both in motor and non-motor contexts. The authors did not find any strong differences between the two RPs, thereby affirming that there is a pure cognitive contribution to RP that does not reflect processes related to movement. They thus suggest that cognitive RP might reflect action preparation, general </w:t>
      </w:r>
      <w:proofErr w:type="gramStart"/>
      <w:r w:rsidRPr="00B2690C">
        <w:rPr>
          <w:sz w:val="8"/>
        </w:rPr>
        <w:t>anticipation</w:t>
      </w:r>
      <w:proofErr w:type="gramEnd"/>
      <w:r w:rsidRPr="00B2690C">
        <w:rPr>
          <w:sz w:val="8"/>
        </w:rPr>
        <w:t xml:space="preserve"> and spontaneous neural fluctuations. Interestingly, they exclude that the RP reflects action preparation since it is a non-motor processing. And as to anticipation they cannot exclude that RP may be specifically associated with free choice. </w:t>
      </w:r>
      <w:proofErr w:type="gramStart"/>
      <w:r w:rsidRPr="00B2690C">
        <w:rPr>
          <w:sz w:val="8"/>
        </w:rPr>
        <w:t>So</w:t>
      </w:r>
      <w:proofErr w:type="gramEnd"/>
      <w:r w:rsidRPr="00B2690C">
        <w:rPr>
          <w:sz w:val="8"/>
        </w:rPr>
        <w:t xml:space="preserve"> the RP could merely reflect the average of spontaneous fluctuations (see “Other Neuroscientific Hypotheses on Free Will” Section) </w:t>
      </w:r>
      <w:r w:rsidRPr="00B2690C">
        <w:rPr>
          <w:rStyle w:val="StyleUnderline"/>
          <w:bCs/>
        </w:rPr>
        <w:t>All</w:t>
      </w:r>
      <w:r w:rsidRPr="00B2690C">
        <w:rPr>
          <w:sz w:val="8"/>
        </w:rPr>
        <w:t xml:space="preserve"> these </w:t>
      </w:r>
      <w:r w:rsidRPr="00B2690C">
        <w:rPr>
          <w:rStyle w:val="StyleUnderline"/>
          <w:bCs/>
          <w:highlight w:val="yellow"/>
        </w:rPr>
        <w:t>experiments</w:t>
      </w:r>
      <w:r w:rsidRPr="00B2690C">
        <w:rPr>
          <w:rStyle w:val="Style13ptBold"/>
          <w:sz w:val="8"/>
        </w:rPr>
        <w:t xml:space="preserve"> seem to </w:t>
      </w:r>
      <w:r w:rsidRPr="00B2690C">
        <w:rPr>
          <w:rStyle w:val="StyleUnderline"/>
          <w:bCs/>
          <w:highlight w:val="yellow"/>
        </w:rPr>
        <w:t>indicate</w:t>
      </w:r>
      <w:r w:rsidRPr="00B2690C">
        <w:rPr>
          <w:rStyle w:val="Style13ptBold"/>
          <w:sz w:val="8"/>
        </w:rPr>
        <w:t xml:space="preserve"> that </w:t>
      </w:r>
      <w:r w:rsidRPr="00B2690C">
        <w:rPr>
          <w:rStyle w:val="StyleUnderline"/>
          <w:bCs/>
          <w:highlight w:val="yellow"/>
        </w:rPr>
        <w:t>free will is an illusion</w:t>
      </w:r>
      <w:r w:rsidRPr="00B2690C">
        <w:rPr>
          <w:sz w:val="8"/>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w:t>
      </w:r>
      <w:proofErr w:type="gramStart"/>
      <w:r w:rsidRPr="00B2690C">
        <w:rPr>
          <w:sz w:val="8"/>
        </w:rPr>
        <w:t>a</w:t>
      </w:r>
      <w:proofErr w:type="gramEnd"/>
      <w:r w:rsidRPr="00B2690C">
        <w:rPr>
          <w:sz w:val="8"/>
        </w:rPr>
        <w:t xml:space="preserve">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w:t>
      </w:r>
      <w:proofErr w:type="gramStart"/>
      <w:r w:rsidRPr="00B2690C">
        <w:rPr>
          <w:sz w:val="8"/>
        </w:rPr>
        <w:t>actually causes</w:t>
      </w:r>
      <w:proofErr w:type="gramEnd"/>
      <w:r w:rsidRPr="00B2690C">
        <w:rPr>
          <w:sz w:val="8"/>
        </w:rPr>
        <w:t xml:space="preserve"> voluntary behavior. </w:t>
      </w:r>
      <w:r w:rsidRPr="00B2690C">
        <w:rPr>
          <w:rStyle w:val="Emphasis"/>
          <w:highlight w:val="yellow"/>
        </w:rPr>
        <w:t>Neural activation starts the decisional process</w:t>
      </w:r>
      <w:r w:rsidRPr="00B2690C">
        <w:rPr>
          <w:rStyle w:val="Style13ptBold"/>
          <w:sz w:val="8"/>
        </w:rPr>
        <w:t xml:space="preserve"> culminating in the movement, while </w:t>
      </w:r>
      <w:r w:rsidRPr="00B2690C">
        <w:rPr>
          <w:rStyle w:val="StyleUnderline"/>
          <w:bCs/>
          <w:highlight w:val="yellow"/>
        </w:rPr>
        <w:t>consciousness “comes after”</w:t>
      </w:r>
      <w:r w:rsidRPr="00B2690C">
        <w:rPr>
          <w:rStyle w:val="StyleUnderline"/>
          <w:bCs/>
        </w:rPr>
        <w:t xml:space="preserve">, when </w:t>
      </w:r>
      <w:r w:rsidRPr="00B2690C">
        <w:rPr>
          <w:rStyle w:val="StyleUnderline"/>
          <w:bCs/>
          <w:highlight w:val="yellow"/>
        </w:rPr>
        <w:t>“things are done”.</w:t>
      </w:r>
      <w:r w:rsidRPr="00B2690C">
        <w:rPr>
          <w:rStyle w:val="Style13ptBold"/>
          <w:sz w:val="8"/>
        </w:rPr>
        <w:t xml:space="preserve"> Therefore, </w:t>
      </w:r>
      <w:r w:rsidRPr="00B2690C">
        <w:rPr>
          <w:rStyle w:val="StyleUnderline"/>
          <w:bCs/>
          <w:sz w:val="21"/>
          <w:highlight w:val="yellow"/>
        </w:rPr>
        <w:t>[and]</w:t>
      </w:r>
      <w:r w:rsidRPr="00B2690C">
        <w:rPr>
          <w:rStyle w:val="Style13ptBold"/>
          <w:sz w:val="8"/>
        </w:rPr>
        <w:t xml:space="preserve"> consciousness </w:t>
      </w:r>
      <w:r w:rsidRPr="00B2690C">
        <w:rPr>
          <w:rStyle w:val="StyleUnderline"/>
          <w:bCs/>
          <w:highlight w:val="yellow"/>
        </w:rPr>
        <w:t>cannot trigger our voluntary decisions</w:t>
      </w:r>
      <w:r w:rsidRPr="00B2690C">
        <w:rPr>
          <w:sz w:val="8"/>
        </w:rPr>
        <w:t xml:space="preserve">. But the role of consciousness in voluntary choices is part of the definition of free will (but the very definition of consciousness is a matter of debate, cf. Chalmers, 1996). </w:t>
      </w:r>
      <w:r w:rsidRPr="00B2690C">
        <w:rPr>
          <w:rStyle w:val="Emphasis"/>
          <w:highlight w:val="yellow"/>
        </w:rPr>
        <w:t>Empirical research in psychology also shows that our mind works and makes choices without our conscious control.</w:t>
      </w:r>
      <w:r w:rsidRPr="00B2690C">
        <w:rPr>
          <w:sz w:val="8"/>
        </w:rPr>
        <w:t xml:space="preserve"> As proposed by psychologist Wegner (2002, 2003, 2004) and </w:t>
      </w:r>
      <w:proofErr w:type="spellStart"/>
      <w:r w:rsidRPr="00B2690C">
        <w:rPr>
          <w:sz w:val="8"/>
        </w:rPr>
        <w:t>Aarts</w:t>
      </w:r>
      <w:proofErr w:type="spellEnd"/>
      <w:r w:rsidRPr="00B2690C">
        <w:rPr>
          <w:sz w:val="8"/>
        </w:rPr>
        <w:t xml:space="preserve"> et al. (2004), </w:t>
      </w:r>
      <w:r w:rsidRPr="00B2690C">
        <w:rPr>
          <w:rStyle w:val="Style13ptBold"/>
          <w:sz w:val="8"/>
        </w:rPr>
        <w:t>we are “built” to have the impression to consciously control our actions or to have the power to freely choose, even though all that is only a cognitive illusion</w:t>
      </w:r>
      <w:r w:rsidRPr="00B2690C">
        <w:rPr>
          <w:sz w:val="8"/>
        </w:rPr>
        <w:t xml:space="preserve">. Many priming experiments show that people act “mechanically” (even when their behavior might appear suited to the environment and even refined). Automatic cognitive processes, of which we aren’t always aware, originate our decisions, and they were only discovered thanks to </w:t>
      </w:r>
      <w:r w:rsidRPr="00B2690C">
        <w:rPr>
          <w:rStyle w:val="Style13ptBold"/>
          <w:sz w:val="8"/>
          <w:highlight w:val="yellow"/>
        </w:rPr>
        <w:t>the most advanced scientific research</w:t>
      </w:r>
      <w:r w:rsidRPr="00B2690C">
        <w:rPr>
          <w:sz w:val="8"/>
        </w:rPr>
        <w:t xml:space="preserve">.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w:t>
      </w:r>
      <w:r w:rsidRPr="00B2690C">
        <w:rPr>
          <w:rStyle w:val="Style13ptBold"/>
          <w:sz w:val="8"/>
          <w:highlight w:val="yellow"/>
        </w:rPr>
        <w:t>demonstrate</w:t>
      </w:r>
      <w:r w:rsidRPr="00B2690C">
        <w:rPr>
          <w:sz w:val="8"/>
        </w:rPr>
        <w:t xml:space="preserve"> the surprising ways in which </w:t>
      </w:r>
      <w:r w:rsidRPr="00B2690C">
        <w:rPr>
          <w:rStyle w:val="Style13ptBold"/>
          <w:sz w:val="8"/>
        </w:rPr>
        <w:t xml:space="preserve">our everyday </w:t>
      </w:r>
      <w:r w:rsidRPr="00B2690C">
        <w:rPr>
          <w:rStyle w:val="Style13ptBold"/>
          <w:sz w:val="8"/>
          <w:highlight w:val="yellow"/>
        </w:rPr>
        <w:t>behavior is</w:t>
      </w:r>
      <w:r w:rsidRPr="00B2690C">
        <w:rPr>
          <w:rStyle w:val="Style13ptBold"/>
          <w:sz w:val="8"/>
        </w:rPr>
        <w:t xml:space="preserve"> controlled by </w:t>
      </w:r>
      <w:r w:rsidRPr="00B2690C">
        <w:rPr>
          <w:rStyle w:val="Style13ptBold"/>
          <w:sz w:val="8"/>
          <w:highlight w:val="yellow"/>
        </w:rPr>
        <w:t>automatic</w:t>
      </w:r>
      <w:r w:rsidRPr="00B2690C">
        <w:rPr>
          <w:rStyle w:val="Style13ptBold"/>
          <w:sz w:val="8"/>
        </w:rPr>
        <w:t xml:space="preserve"> processes that unfold in the complete absence of consciousness</w:t>
      </w:r>
      <w:r w:rsidRPr="00B2690C">
        <w:rPr>
          <w:sz w:val="8"/>
        </w:rPr>
        <w:t>” (</w:t>
      </w:r>
      <w:proofErr w:type="spellStart"/>
      <w:r w:rsidRPr="00B2690C">
        <w:rPr>
          <w:sz w:val="8"/>
        </w:rPr>
        <w:t>Vierkant</w:t>
      </w:r>
      <w:proofErr w:type="spellEnd"/>
      <w:r w:rsidRPr="00B2690C">
        <w:rPr>
          <w:sz w:val="8"/>
        </w:rPr>
        <w:t xml:space="preserve"> et al., 2013).</w:t>
      </w:r>
    </w:p>
    <w:p w14:paraId="26502A52" w14:textId="77777777" w:rsidR="00E8712E" w:rsidRPr="00C32EFD" w:rsidRDefault="00E8712E" w:rsidP="00E8712E">
      <w:pPr>
        <w:pStyle w:val="Heading4"/>
        <w:rPr>
          <w:rFonts w:asciiTheme="minorHAnsi" w:hAnsiTheme="minorHAnsi" w:cstheme="minorHAnsi"/>
        </w:rPr>
      </w:pPr>
      <w:r w:rsidRPr="00C32EFD">
        <w:rPr>
          <w:rFonts w:asciiTheme="minorHAnsi" w:hAnsiTheme="minorHAnsi" w:cstheme="minorHAnsi"/>
        </w:rPr>
        <w:t xml:space="preserve">I defend the </w:t>
      </w:r>
      <w:proofErr w:type="spellStart"/>
      <w:r w:rsidRPr="00C32EFD">
        <w:rPr>
          <w:rFonts w:asciiTheme="minorHAnsi" w:hAnsiTheme="minorHAnsi" w:cstheme="minorHAnsi"/>
        </w:rPr>
        <w:t>squo</w:t>
      </w:r>
      <w:proofErr w:type="spellEnd"/>
      <w:r w:rsidRPr="00C32EFD">
        <w:rPr>
          <w:rFonts w:asciiTheme="minorHAnsi" w:hAnsiTheme="minorHAnsi" w:cstheme="minorHAnsi"/>
        </w:rPr>
        <w:t xml:space="preserve"> and that negates</w:t>
      </w:r>
    </w:p>
    <w:p w14:paraId="6C7452F8" w14:textId="2FF7D31E" w:rsidR="00E8712E" w:rsidRDefault="00E8712E" w:rsidP="00E8712E">
      <w:pPr>
        <w:pStyle w:val="Heading4"/>
        <w:rPr>
          <w:rFonts w:asciiTheme="minorHAnsi" w:hAnsiTheme="minorHAnsi" w:cstheme="minorHAnsi"/>
        </w:rPr>
      </w:pPr>
      <w:r w:rsidRPr="00C32EFD">
        <w:rPr>
          <w:rFonts w:asciiTheme="minorHAnsi" w:hAnsiTheme="minorHAnsi" w:cstheme="minorHAnsi"/>
        </w:rPr>
        <w:t>1] Actions are predetermined which means we aren’t culpable for actions we don’t take</w:t>
      </w:r>
    </w:p>
    <w:p w14:paraId="516AE237" w14:textId="0C753A4A" w:rsidR="00C754C7" w:rsidRDefault="00C754C7" w:rsidP="00C754C7"/>
    <w:p w14:paraId="0849E85A" w14:textId="37D2521A" w:rsidR="00C754C7" w:rsidRPr="00C754C7" w:rsidRDefault="00C754C7" w:rsidP="00C754C7">
      <w:pPr>
        <w:pStyle w:val="Heading4"/>
      </w:pPr>
      <w:r>
        <w:t xml:space="preserve">New 1AR framework warrants are a voting issue for 1NC sandbagging, skews 1NC offs and pre round strategy if they can restart with a 7-6 skew which categorically decks neg engagement since NC AC should always be viable. </w:t>
      </w:r>
    </w:p>
    <w:p w14:paraId="2FDC643A" w14:textId="1553A875" w:rsidR="002B5133" w:rsidRDefault="002B5133" w:rsidP="002B5133">
      <w:pPr>
        <w:pStyle w:val="Heading2"/>
      </w:pPr>
      <w:r>
        <w:t>4</w:t>
      </w:r>
    </w:p>
    <w:p w14:paraId="414758F8" w14:textId="2B57905E" w:rsidR="002B5133" w:rsidRDefault="002B5133" w:rsidP="002B5133">
      <w:pPr>
        <w:pStyle w:val="Heading4"/>
        <w:rPr>
          <w:rStyle w:val="Style13ptBold"/>
          <w:b/>
          <w:bCs w:val="0"/>
        </w:rPr>
      </w:pPr>
      <w:proofErr w:type="spellStart"/>
      <w:r>
        <w:rPr>
          <w:rStyle w:val="Style13ptBold"/>
          <w:b/>
          <w:bCs w:val="0"/>
        </w:rPr>
        <w:t>Interp</w:t>
      </w:r>
      <w:proofErr w:type="spellEnd"/>
      <w:r>
        <w:rPr>
          <w:rStyle w:val="Style13ptBold"/>
          <w:b/>
          <w:bCs w:val="0"/>
        </w:rPr>
        <w:t xml:space="preserve">: Debaters must not defend the hypothetical implementation of an explicit actor or action </w:t>
      </w:r>
    </w:p>
    <w:p w14:paraId="0EB9B347" w14:textId="77777777" w:rsidR="002B5133" w:rsidRPr="002834CE" w:rsidRDefault="002B5133" w:rsidP="002B5133">
      <w:pPr>
        <w:pStyle w:val="Heading4"/>
        <w:rPr>
          <w:rFonts w:cs="Calibri"/>
        </w:rPr>
      </w:pPr>
      <w:r w:rsidRPr="002834CE">
        <w:rPr>
          <w:rFonts w:cs="Calibri"/>
        </w:rPr>
        <w:t xml:space="preserve">1 – </w:t>
      </w:r>
      <w:r w:rsidRPr="002834CE">
        <w:rPr>
          <w:rFonts w:cs="Calibri"/>
          <w:u w:val="single"/>
        </w:rPr>
        <w:t>Jurisdiction</w:t>
      </w:r>
      <w:r w:rsidRPr="002834CE">
        <w:rPr>
          <w:rFonts w:cs="Calibri"/>
        </w:rPr>
        <w:t xml:space="preserve"> – it’s NSDA </w:t>
      </w:r>
      <w:r w:rsidRPr="002834CE">
        <w:rPr>
          <w:rFonts w:cs="Calibri"/>
          <w:u w:val="single"/>
        </w:rPr>
        <w:t>rules</w:t>
      </w:r>
      <w:r w:rsidRPr="002834CE">
        <w:rPr>
          <w:rFonts w:cs="Calibri"/>
        </w:rPr>
        <w:t xml:space="preserve">. </w:t>
      </w:r>
    </w:p>
    <w:p w14:paraId="051F6504" w14:textId="77777777" w:rsidR="002B5133" w:rsidRPr="002834CE" w:rsidRDefault="002B5133" w:rsidP="002B5133">
      <w:r w:rsidRPr="002834CE">
        <w:rPr>
          <w:rFonts w:eastAsiaTheme="majorEastAsia"/>
          <w:b/>
          <w:iCs/>
          <w:sz w:val="26"/>
        </w:rPr>
        <w:t>NSDA 21</w:t>
      </w:r>
      <w:r w:rsidRPr="002834CE">
        <w:t xml:space="preserve"> – 2021-22 Lincoln-Douglas Ballot, https://www.speechanddebate.org/wp-content/uploads/Sample-Lincoln-Douglas-Debate-Ballot-Blank.pdf // JB</w:t>
      </w:r>
    </w:p>
    <w:p w14:paraId="2073031A" w14:textId="77777777" w:rsidR="002B5133" w:rsidRPr="002834CE" w:rsidRDefault="002B5133" w:rsidP="002B5133">
      <w:pPr>
        <w:rPr>
          <w:u w:val="single"/>
        </w:rPr>
      </w:pPr>
      <w:r w:rsidRPr="002834CE">
        <w:rPr>
          <w:highlight w:val="green"/>
          <w:u w:val="single"/>
        </w:rPr>
        <w:t xml:space="preserve">Each </w:t>
      </w:r>
      <w:r w:rsidRPr="002834CE">
        <w:rPr>
          <w:b/>
          <w:bCs/>
          <w:highlight w:val="green"/>
          <w:u w:val="single"/>
        </w:rPr>
        <w:t>debater</w:t>
      </w:r>
      <w:r w:rsidRPr="002834CE">
        <w:rPr>
          <w:sz w:val="16"/>
        </w:rPr>
        <w:t xml:space="preserve"> has the </w:t>
      </w:r>
      <w:r w:rsidRPr="002834CE">
        <w:rPr>
          <w:highlight w:val="green"/>
          <w:u w:val="single"/>
        </w:rPr>
        <w:t xml:space="preserve">burden to </w:t>
      </w:r>
      <w:r w:rsidRPr="002834CE">
        <w:rPr>
          <w:b/>
          <w:bCs/>
          <w:highlight w:val="green"/>
          <w:u w:val="single"/>
        </w:rPr>
        <w:t>prove</w:t>
      </w:r>
      <w:r w:rsidRPr="002834CE">
        <w:rPr>
          <w:sz w:val="16"/>
        </w:rPr>
        <w:t xml:space="preserve"> their </w:t>
      </w:r>
      <w:r w:rsidRPr="002834CE">
        <w:rPr>
          <w:b/>
          <w:bCs/>
          <w:u w:val="single"/>
        </w:rPr>
        <w:t>side</w:t>
      </w:r>
      <w:r w:rsidRPr="002834CE">
        <w:rPr>
          <w:u w:val="single"/>
        </w:rPr>
        <w:t xml:space="preserve"> of </w:t>
      </w:r>
      <w:r w:rsidRPr="002834CE">
        <w:rPr>
          <w:highlight w:val="green"/>
          <w:u w:val="single"/>
        </w:rPr>
        <w:t xml:space="preserve">the resolution </w:t>
      </w:r>
      <w:r w:rsidRPr="002834CE">
        <w:rPr>
          <w:b/>
          <w:bCs/>
          <w:highlight w:val="green"/>
          <w:u w:val="single"/>
        </w:rPr>
        <w:t>more valid</w:t>
      </w:r>
      <w:r w:rsidRPr="002834CE">
        <w:rPr>
          <w:highlight w:val="green"/>
          <w:u w:val="single"/>
        </w:rPr>
        <w:t xml:space="preserve"> as a </w:t>
      </w:r>
      <w:r w:rsidRPr="002834CE">
        <w:rPr>
          <w:b/>
          <w:bCs/>
          <w:highlight w:val="green"/>
          <w:u w:val="single"/>
        </w:rPr>
        <w:t>general principle</w:t>
      </w:r>
      <w:r w:rsidRPr="002834CE">
        <w:rPr>
          <w:sz w:val="16"/>
        </w:rPr>
        <w:t xml:space="preserve">. It is </w:t>
      </w:r>
      <w:r w:rsidRPr="002834CE">
        <w:rPr>
          <w:b/>
          <w:bCs/>
          <w:highlight w:val="green"/>
          <w:u w:val="single"/>
        </w:rPr>
        <w:t>unrealistic</w:t>
      </w:r>
      <w:r w:rsidRPr="002834CE">
        <w:rPr>
          <w:highlight w:val="green"/>
          <w:u w:val="single"/>
        </w:rPr>
        <w:t xml:space="preserve"> to expect</w:t>
      </w:r>
      <w:r w:rsidRPr="002834CE">
        <w:rPr>
          <w:u w:val="single"/>
        </w:rPr>
        <w:t xml:space="preserve"> a </w:t>
      </w:r>
      <w:r w:rsidRPr="002834CE">
        <w:rPr>
          <w:highlight w:val="green"/>
          <w:u w:val="single"/>
        </w:rPr>
        <w:t xml:space="preserve">debater to prove </w:t>
      </w:r>
      <w:r w:rsidRPr="002834CE">
        <w:rPr>
          <w:b/>
          <w:bCs/>
          <w:highlight w:val="green"/>
          <w:u w:val="single"/>
        </w:rPr>
        <w:t>complete validity or invalidity</w:t>
      </w:r>
      <w:r w:rsidRPr="002834CE">
        <w:rPr>
          <w:highlight w:val="green"/>
          <w:u w:val="single"/>
        </w:rPr>
        <w:t xml:space="preserve"> of the resolution</w:t>
      </w:r>
      <w:r w:rsidRPr="002834CE">
        <w:rPr>
          <w:u w:val="single"/>
        </w:rPr>
        <w:t xml:space="preserve">. The </w:t>
      </w:r>
      <w:r w:rsidRPr="002834CE">
        <w:rPr>
          <w:b/>
          <w:bCs/>
          <w:highlight w:val="green"/>
          <w:u w:val="single"/>
        </w:rPr>
        <w:t>better debater</w:t>
      </w:r>
      <w:r w:rsidRPr="002834CE">
        <w:rPr>
          <w:highlight w:val="green"/>
          <w:u w:val="single"/>
        </w:rPr>
        <w:t xml:space="preserve"> is</w:t>
      </w:r>
      <w:r w:rsidRPr="002834CE">
        <w:rPr>
          <w:u w:val="single"/>
        </w:rPr>
        <w:t xml:space="preserve"> the </w:t>
      </w:r>
      <w:r w:rsidRPr="002834CE">
        <w:rPr>
          <w:highlight w:val="green"/>
          <w:u w:val="single"/>
        </w:rPr>
        <w:t>one who</w:t>
      </w:r>
      <w:r w:rsidRPr="002834CE">
        <w:rPr>
          <w:sz w:val="16"/>
        </w:rPr>
        <w:t xml:space="preserve">, </w:t>
      </w:r>
      <w:proofErr w:type="gramStart"/>
      <w:r w:rsidRPr="002834CE">
        <w:rPr>
          <w:sz w:val="16"/>
        </w:rPr>
        <w:t>on the whole</w:t>
      </w:r>
      <w:proofErr w:type="gramEnd"/>
      <w:r w:rsidRPr="002834CE">
        <w:rPr>
          <w:sz w:val="16"/>
        </w:rPr>
        <w:t>,</w:t>
      </w:r>
      <w:r w:rsidRPr="002834CE">
        <w:rPr>
          <w:u w:val="single"/>
        </w:rPr>
        <w:t xml:space="preserve"> </w:t>
      </w:r>
      <w:r w:rsidRPr="002834CE">
        <w:rPr>
          <w:highlight w:val="green"/>
          <w:u w:val="single"/>
        </w:rPr>
        <w:t>proves their side</w:t>
      </w:r>
      <w:r w:rsidRPr="002834CE">
        <w:rPr>
          <w:u w:val="single"/>
        </w:rPr>
        <w:t xml:space="preserve"> of the resolution </w:t>
      </w:r>
      <w:r w:rsidRPr="002834CE">
        <w:rPr>
          <w:b/>
          <w:bCs/>
          <w:highlight w:val="green"/>
          <w:u w:val="single"/>
        </w:rPr>
        <w:t>more valid</w:t>
      </w:r>
      <w:r w:rsidRPr="002834CE">
        <w:rPr>
          <w:highlight w:val="green"/>
          <w:u w:val="single"/>
        </w:rPr>
        <w:t xml:space="preserve"> as a general principle.</w:t>
      </w:r>
    </w:p>
    <w:p w14:paraId="774ABC35" w14:textId="77777777" w:rsidR="002B5133" w:rsidRPr="002834CE" w:rsidRDefault="002B5133" w:rsidP="002B5133">
      <w:pPr>
        <w:pStyle w:val="Heading4"/>
        <w:rPr>
          <w:rFonts w:cs="Calibri"/>
        </w:rPr>
      </w:pPr>
      <w:r w:rsidRPr="002834CE">
        <w:rPr>
          <w:rFonts w:cs="Calibri"/>
        </w:rPr>
        <w:t xml:space="preserve">Outweighs – It’s on the </w:t>
      </w:r>
      <w:r w:rsidRPr="002834CE">
        <w:rPr>
          <w:rFonts w:cs="Calibri"/>
          <w:u w:val="single"/>
        </w:rPr>
        <w:t>LD ballot</w:t>
      </w:r>
      <w:r w:rsidRPr="002834CE">
        <w:rPr>
          <w:rFonts w:cs="Calibri"/>
        </w:rPr>
        <w:t xml:space="preserve"> which means whenever a judge submits the ballot it’s what they </w:t>
      </w:r>
      <w:r w:rsidRPr="002834CE">
        <w:rPr>
          <w:rFonts w:cs="Calibri"/>
          <w:u w:val="single"/>
        </w:rPr>
        <w:t>contractually abide by</w:t>
      </w:r>
      <w:r w:rsidRPr="002834CE">
        <w:rPr>
          <w:rFonts w:cs="Calibri"/>
        </w:rPr>
        <w:t xml:space="preserve"> – operating outside of the rules would forfeit the judge’s ability to </w:t>
      </w:r>
      <w:r w:rsidRPr="002834CE">
        <w:rPr>
          <w:rFonts w:cs="Calibri"/>
          <w:u w:val="single"/>
        </w:rPr>
        <w:t>submit a decision</w:t>
      </w:r>
      <w:r w:rsidRPr="002834CE">
        <w:rPr>
          <w:rFonts w:cs="Calibri"/>
        </w:rPr>
        <w:t xml:space="preserve">. </w:t>
      </w:r>
    </w:p>
    <w:p w14:paraId="09232D33" w14:textId="77777777" w:rsidR="002B5133" w:rsidRPr="002834CE" w:rsidRDefault="002B5133" w:rsidP="002B5133">
      <w:pPr>
        <w:pStyle w:val="Heading4"/>
        <w:rPr>
          <w:rFonts w:cs="Calibri"/>
        </w:rPr>
      </w:pPr>
      <w:r w:rsidRPr="002834CE">
        <w:rPr>
          <w:rFonts w:cs="Calibri"/>
        </w:rPr>
        <w:t xml:space="preserve">2 – </w:t>
      </w:r>
      <w:r w:rsidRPr="002834CE">
        <w:rPr>
          <w:rFonts w:cs="Calibri"/>
          <w:u w:val="single"/>
        </w:rPr>
        <w:t>Precision</w:t>
      </w:r>
      <w:r w:rsidRPr="002834CE">
        <w:rPr>
          <w:rFonts w:cs="Calibri"/>
        </w:rPr>
        <w:t>:</w:t>
      </w:r>
    </w:p>
    <w:p w14:paraId="692CF5F0" w14:textId="77777777" w:rsidR="002B5133" w:rsidRDefault="002B5133" w:rsidP="002B5133">
      <w:pPr>
        <w:pStyle w:val="Heading4"/>
      </w:pPr>
      <w:r>
        <w:t>Resolved in LD means statement of values</w:t>
      </w:r>
    </w:p>
    <w:p w14:paraId="7CE3E74E" w14:textId="77777777" w:rsidR="002B5133" w:rsidRDefault="002B5133" w:rsidP="002B5133">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11" w:history="1">
        <w:r w:rsidRPr="00A2061E">
          <w:rPr>
            <w:rStyle w:val="Hyperlink"/>
            <w:sz w:val="14"/>
          </w:rPr>
          <w:t>https://www.comm.pitt.edu/basic-definitions</w:t>
        </w:r>
      </w:hyperlink>
      <w:r>
        <w:rPr>
          <w:sz w:val="14"/>
        </w:rPr>
        <w:t xml:space="preserve"> CHO</w:t>
      </w:r>
    </w:p>
    <w:p w14:paraId="4E2D837C" w14:textId="77777777" w:rsidR="002B5133" w:rsidRDefault="002B5133" w:rsidP="002B5133">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 w:val="0"/>
          <w:bCs/>
        </w:rPr>
        <w:t xml:space="preserve">Statement of policy. Involves an actor (local, national, or global) with power to decide a course of action. For example, </w:t>
      </w:r>
      <w:proofErr w:type="gramStart"/>
      <w:r w:rsidRPr="001B1DAE">
        <w:rPr>
          <w:rStyle w:val="Emphasis"/>
          <w:b w:val="0"/>
          <w:bCs/>
        </w:rPr>
        <w:t>Resolved</w:t>
      </w:r>
      <w:proofErr w:type="gramEnd"/>
      <w:r w:rsidRPr="001B1DAE">
        <w:rPr>
          <w:rStyle w:val="Emphasis"/>
          <w:b w:val="0"/>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431A1878" w14:textId="77777777" w:rsidR="002B5133" w:rsidRPr="00CD32CB" w:rsidRDefault="002B5133" w:rsidP="002B5133">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CD32CB">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CD32CB">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5B298710" w14:textId="77777777" w:rsidR="002B5133" w:rsidRPr="00CD32CB" w:rsidRDefault="002B5133" w:rsidP="002B5133">
      <w:r w:rsidRPr="00CD32CB">
        <w:rPr>
          <w:rStyle w:val="Style13ptBold"/>
        </w:rPr>
        <w:t>Webster ND</w:t>
      </w:r>
      <w:r w:rsidRPr="00CD32CB">
        <w:t xml:space="preserve"> Definition of IS," Merriam Webster, </w:t>
      </w:r>
      <w:hyperlink r:id="rId12" w:history="1">
        <w:r w:rsidRPr="00CD32CB">
          <w:rPr>
            <w:rStyle w:val="Hyperlink"/>
          </w:rPr>
          <w:t>https://www.merriam-webster.com/dictionary/is</w:t>
        </w:r>
      </w:hyperlink>
      <w:r w:rsidRPr="00CD32CB">
        <w:t xml:space="preserve"> IS</w:t>
      </w:r>
    </w:p>
    <w:p w14:paraId="632F57FD" w14:textId="77777777" w:rsidR="002B5133" w:rsidRPr="00CD32CB" w:rsidRDefault="002B5133" w:rsidP="002B5133">
      <w:pPr>
        <w:pStyle w:val="Heading4"/>
        <w:rPr>
          <w:rFonts w:cs="Arial"/>
        </w:rPr>
      </w:pPr>
      <w:r w:rsidRPr="00CD32CB">
        <w:rPr>
          <w:rFonts w:cs="Arial"/>
        </w:rPr>
        <w:t>Dialectical present tense means logical coherence which implies no implementation</w:t>
      </w:r>
    </w:p>
    <w:p w14:paraId="2A4F6352" w14:textId="77777777" w:rsidR="002B5133" w:rsidRPr="00CD32CB" w:rsidRDefault="002B5133" w:rsidP="002B5133">
      <w:r w:rsidRPr="00CD32CB">
        <w:rPr>
          <w:rStyle w:val="Style13ptBold"/>
        </w:rPr>
        <w:t>Your Dictionary ND</w:t>
      </w:r>
      <w:r w:rsidRPr="00CD32CB">
        <w:t xml:space="preserve">, "Dialectical Meaning," No Publication, </w:t>
      </w:r>
      <w:hyperlink r:id="rId13" w:history="1">
        <w:r w:rsidRPr="00CD32CB">
          <w:rPr>
            <w:rStyle w:val="Hyperlink"/>
          </w:rPr>
          <w:t>https://www.yourdictionary.com/dialectical</w:t>
        </w:r>
      </w:hyperlink>
      <w:r w:rsidRPr="00CD32CB">
        <w:t xml:space="preserve"> Cho</w:t>
      </w:r>
    </w:p>
    <w:p w14:paraId="42A21588" w14:textId="77777777" w:rsidR="002B5133" w:rsidRDefault="002B5133" w:rsidP="002B5133">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5F20ECF4" w14:textId="77777777" w:rsidR="002B5133" w:rsidRPr="00CD32CB" w:rsidRDefault="002B5133" w:rsidP="002B5133">
      <w:pPr>
        <w:pStyle w:val="Heading4"/>
        <w:rPr>
          <w:rFonts w:cs="Arial"/>
        </w:rPr>
      </w:pPr>
      <w:r w:rsidRPr="00CD32CB">
        <w:rPr>
          <w:rFonts w:cs="Arial"/>
        </w:rPr>
        <w:t xml:space="preserve">“BE” is a linking verb, not an action verb so implementation is incoherent </w:t>
      </w:r>
    </w:p>
    <w:p w14:paraId="0D2F31B9" w14:textId="77777777" w:rsidR="002B5133" w:rsidRPr="00CD32CB" w:rsidRDefault="002B5133" w:rsidP="002B5133">
      <w:r w:rsidRPr="00CD32CB">
        <w:rPr>
          <w:rStyle w:val="Style13ptBold"/>
        </w:rPr>
        <w:t>Grammar Monster ND</w:t>
      </w:r>
      <w:r w:rsidRPr="00CD32CB">
        <w:t xml:space="preserve"> "Linking Verbs," Grammar Monster, </w:t>
      </w:r>
      <w:hyperlink r:id="rId14" w:history="1">
        <w:r w:rsidRPr="00CD32CB">
          <w:rPr>
            <w:rStyle w:val="Hyperlink"/>
          </w:rPr>
          <w:t>https://www.grammar-monster.com/glossary/linking_verbs.htm</w:t>
        </w:r>
      </w:hyperlink>
      <w:r w:rsidRPr="00CD32CB">
        <w:t xml:space="preserve"> CHO</w:t>
      </w:r>
    </w:p>
    <w:p w14:paraId="66933AF4" w14:textId="77777777" w:rsidR="002B5133" w:rsidRPr="00CD32CB" w:rsidRDefault="002B5133" w:rsidP="002B5133">
      <w:pPr>
        <w:rPr>
          <w:sz w:val="12"/>
        </w:rPr>
      </w:pPr>
      <w:r w:rsidRPr="00CD32CB">
        <w:rPr>
          <w:sz w:val="12"/>
        </w:rPr>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39499E0C" w14:textId="77777777" w:rsidR="002B5133" w:rsidRPr="00CD32CB" w:rsidRDefault="002B5133" w:rsidP="002B5133">
      <w:r w:rsidRPr="00CD32CB">
        <w:rPr>
          <w:noProof/>
        </w:rPr>
        <w:drawing>
          <wp:inline distT="0" distB="0" distL="0" distR="0" wp14:anchorId="3D85AEC0" wp14:editId="4C8DD30B">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5841126B" w14:textId="77777777" w:rsidR="002B5133" w:rsidRPr="00CD32CB" w:rsidRDefault="002B5133" w:rsidP="002B5133">
      <w:pPr>
        <w:rPr>
          <w:b/>
          <w:iCs/>
          <w:u w:val="single"/>
        </w:rPr>
      </w:pPr>
      <w:r w:rsidRPr="00CD32CB">
        <w:rPr>
          <w:noProof/>
        </w:rPr>
        <w:drawing>
          <wp:inline distT="0" distB="0" distL="0" distR="0" wp14:anchorId="77E617EC" wp14:editId="5130AB26">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536C6777" w14:textId="77777777" w:rsidR="002B5133" w:rsidRPr="00CD32CB" w:rsidRDefault="002B5133" w:rsidP="002B5133">
      <w:pPr>
        <w:rPr>
          <w:b/>
          <w:iCs/>
          <w:u w:val="single"/>
        </w:rPr>
      </w:pPr>
    </w:p>
    <w:p w14:paraId="00CA1CD9" w14:textId="77777777" w:rsidR="002B5133" w:rsidRPr="00CD32CB" w:rsidRDefault="002B5133" w:rsidP="002B5133">
      <w:pPr>
        <w:pStyle w:val="Heading4"/>
        <w:rPr>
          <w:rFonts w:cs="Arial"/>
          <w:b w:val="0"/>
          <w:bCs/>
          <w:sz w:val="10"/>
          <w:szCs w:val="10"/>
        </w:rPr>
      </w:pPr>
      <w:r w:rsidRPr="00CD32CB">
        <w:rPr>
          <w:rFonts w:cs="Arial"/>
        </w:rPr>
        <w:t xml:space="preserve">Unjust means </w:t>
      </w:r>
      <w:r w:rsidRPr="00CD32CB">
        <w:rPr>
          <w:rFonts w:cs="Arial"/>
          <w:b w:val="0"/>
          <w:bCs/>
          <w:sz w:val="10"/>
          <w:szCs w:val="10"/>
        </w:rPr>
        <w:t>unjust adjective US /</w:t>
      </w:r>
      <w:proofErr w:type="spellStart"/>
      <w:r w:rsidRPr="00CD32CB">
        <w:rPr>
          <w:rFonts w:cs="Arial"/>
          <w:b w:val="0"/>
          <w:bCs/>
          <w:sz w:val="10"/>
          <w:szCs w:val="10"/>
        </w:rPr>
        <w:t>ʌnˈdʒʌst</w:t>
      </w:r>
      <w:proofErr w:type="spellEnd"/>
      <w:r w:rsidRPr="00CD32CB">
        <w:rPr>
          <w:rFonts w:cs="Arial"/>
          <w:b w:val="0"/>
          <w:bCs/>
          <w:sz w:val="10"/>
          <w:szCs w:val="10"/>
        </w:rPr>
        <w:t xml:space="preserve">/ </w:t>
      </w:r>
      <w:r w:rsidRPr="00CD32CB">
        <w:rPr>
          <w:rStyle w:val="Emphasis"/>
          <w:b/>
          <w:bCs/>
          <w:sz w:val="24"/>
          <w:szCs w:val="24"/>
          <w:highlight w:val="green"/>
        </w:rPr>
        <w:t>not morally right; not fair</w:t>
      </w:r>
      <w:r w:rsidRPr="00CD32CB">
        <w:rPr>
          <w:rFonts w:cs="Arial"/>
          <w:b w:val="0"/>
          <w:bCs/>
          <w:sz w:val="10"/>
          <w:szCs w:val="10"/>
        </w:rPr>
        <w:t xml:space="preserve">: </w:t>
      </w:r>
      <w:proofErr w:type="gramStart"/>
      <w:r w:rsidRPr="00CD32CB">
        <w:rPr>
          <w:rFonts w:cs="Arial"/>
          <w:b w:val="0"/>
          <w:bCs/>
          <w:sz w:val="10"/>
          <w:szCs w:val="10"/>
        </w:rPr>
        <w:t>New</w:t>
      </w:r>
      <w:proofErr w:type="gramEnd"/>
      <w:r w:rsidRPr="00CD32CB">
        <w:rPr>
          <w:rFonts w:cs="Arial"/>
          <w:b w:val="0"/>
          <w:bCs/>
          <w:sz w:val="10"/>
          <w:szCs w:val="10"/>
        </w:rPr>
        <w:t xml:space="preserve"> laws will protect employees against unjust dismissals. (Definition of unjust from the Cambridge Academic Content Dictionary © Cambridge University Press)</w:t>
      </w:r>
    </w:p>
    <w:p w14:paraId="64C1516D" w14:textId="77777777" w:rsidR="002B5133" w:rsidRPr="00CD32CB" w:rsidRDefault="002B5133" w:rsidP="002B5133">
      <w:r w:rsidRPr="00CD32CB">
        <w:rPr>
          <w:rStyle w:val="Style13ptBold"/>
        </w:rPr>
        <w:t xml:space="preserve">That’s Cambridge Dictionary ND </w:t>
      </w:r>
      <w:r w:rsidRPr="00CD32CB">
        <w:t xml:space="preserve">[“Meaning of unjust in English” Cambridge Dictionary, </w:t>
      </w:r>
      <w:hyperlink r:id="rId17" w:history="1">
        <w:r w:rsidRPr="00CD32CB">
          <w:rPr>
            <w:rStyle w:val="Hyperlink"/>
          </w:rPr>
          <w:t>https://dictionary.cambridge.org/us/dictionary/english/unjust]</w:t>
        </w:r>
      </w:hyperlink>
    </w:p>
    <w:p w14:paraId="675D9CF6" w14:textId="77777777" w:rsidR="002B5133" w:rsidRDefault="002B5133" w:rsidP="002B5133"/>
    <w:p w14:paraId="0D5B70EC" w14:textId="77777777" w:rsidR="002B5133" w:rsidRDefault="002B5133" w:rsidP="002B5133">
      <w:pPr>
        <w:pStyle w:val="Heading4"/>
      </w:pPr>
      <w:r>
        <w:t xml:space="preserve">Violation: They defend “_______” as the actor and implement an ______ which isn’t </w:t>
      </w:r>
      <w:proofErr w:type="spellStart"/>
      <w:r>
        <w:t>resolutional</w:t>
      </w:r>
      <w:proofErr w:type="spellEnd"/>
      <w:r>
        <w:t xml:space="preserve"> OR they are extra T</w:t>
      </w:r>
    </w:p>
    <w:p w14:paraId="0807C243" w14:textId="77777777" w:rsidR="002B5133" w:rsidRDefault="002B5133" w:rsidP="002B5133"/>
    <w:p w14:paraId="2CB4447B" w14:textId="77777777" w:rsidR="002B5133" w:rsidRDefault="002B5133" w:rsidP="002B5133">
      <w:pPr>
        <w:pStyle w:val="Heading4"/>
      </w:pPr>
      <w:r>
        <w:t xml:space="preserve">1] Limits and Ground - </w:t>
      </w:r>
      <w:r w:rsidRPr="00564898">
        <w:t xml:space="preserve">justifies infinite unpredictable </w:t>
      </w:r>
      <w:proofErr w:type="spellStart"/>
      <w:r w:rsidRPr="00564898">
        <w:t>aff</w:t>
      </w:r>
      <w:proofErr w:type="spellEnd"/>
      <w:r w:rsidRPr="00564898">
        <w:t xml:space="preserve"> advantage ground </w:t>
      </w:r>
      <w:r>
        <w:t xml:space="preserve">and extra topical enforcement mechanisms which wreck </w:t>
      </w:r>
      <w:r w:rsidRPr="00564898">
        <w:t>research burdens while spiking core generics</w:t>
      </w:r>
      <w:r>
        <w:t>.</w:t>
      </w:r>
      <w:r w:rsidRPr="007C6AFF">
        <w:t xml:space="preserve"> </w:t>
      </w:r>
    </w:p>
    <w:p w14:paraId="1AB3E8BF" w14:textId="77777777" w:rsidR="002B5133" w:rsidRPr="00AA6321" w:rsidRDefault="002B5133" w:rsidP="002B5133">
      <w:pPr>
        <w:pStyle w:val="Heading4"/>
      </w:pPr>
      <w:r>
        <w:t xml:space="preserve">2] </w:t>
      </w:r>
      <w:r w:rsidRPr="00E378AA">
        <w:t>Precision – the counter-</w:t>
      </w:r>
      <w:proofErr w:type="spellStart"/>
      <w:r w:rsidRPr="00E378AA">
        <w:t>interp</w:t>
      </w:r>
      <w:proofErr w:type="spellEnd"/>
      <w:r w:rsidRPr="00E378AA">
        <w:t xml:space="preserve"> justifies them arbitrarily doing away with random words in the resolution which decks ground and prep because the </w:t>
      </w:r>
      <w:proofErr w:type="spellStart"/>
      <w:r w:rsidRPr="00E378AA">
        <w:t>aff</w:t>
      </w:r>
      <w:proofErr w:type="spellEnd"/>
      <w:r w:rsidRPr="00E378AA">
        <w:t xml:space="preserve"> is no longer bounded by the resolution. Independent voter for jurisdiction – the judge doesn’t have the jurisdiction to vote </w:t>
      </w:r>
      <w:proofErr w:type="spellStart"/>
      <w:r w:rsidRPr="00E378AA">
        <w:t>aff</w:t>
      </w:r>
      <w:proofErr w:type="spellEnd"/>
      <w:r w:rsidRPr="00E378AA">
        <w:t xml:space="preserve"> if there wasn’t a legitimate </w:t>
      </w:r>
      <w:proofErr w:type="spellStart"/>
      <w:r w:rsidRPr="00E378AA">
        <w:t>aff</w:t>
      </w:r>
      <w:proofErr w:type="spellEnd"/>
      <w:r>
        <w:t xml:space="preserve">. </w:t>
      </w:r>
    </w:p>
    <w:p w14:paraId="02F4947F" w14:textId="77777777" w:rsidR="002B5133" w:rsidRPr="000842AD" w:rsidRDefault="002B5133" w:rsidP="002B5133">
      <w:pPr>
        <w:pStyle w:val="Heading4"/>
      </w:pPr>
      <w:r>
        <w:t xml:space="preserve">3] </w:t>
      </w:r>
      <w:r w:rsidRPr="00564898">
        <w:t xml:space="preserve">Clash - </w:t>
      </w:r>
      <w:r>
        <w:t xml:space="preserve">the resolution serves as a </w:t>
      </w:r>
      <w:r>
        <w:rPr>
          <w:u w:val="single"/>
        </w:rPr>
        <w:t>predictable stasis point</w:t>
      </w:r>
      <w:r>
        <w:t xml:space="preserve"> to enhance </w:t>
      </w:r>
      <w:r>
        <w:rPr>
          <w:u w:val="single"/>
        </w:rPr>
        <w:t>accessible research</w:t>
      </w:r>
      <w:r>
        <w:t xml:space="preserve"> and </w:t>
      </w:r>
      <w:r>
        <w:rPr>
          <w:u w:val="single"/>
        </w:rPr>
        <w:t>equitable ground</w:t>
      </w:r>
      <w:r>
        <w:t xml:space="preserve">, removing that makes </w:t>
      </w:r>
      <w:r w:rsidRPr="000339B1">
        <w:rPr>
          <w:u w:val="single"/>
        </w:rPr>
        <w:t>negative preparation</w:t>
      </w:r>
      <w:r>
        <w:t xml:space="preserve"> impossible since any ground we receive is </w:t>
      </w:r>
      <w:r>
        <w:rPr>
          <w:u w:val="single"/>
        </w:rPr>
        <w:t>self-</w:t>
      </w:r>
      <w:r w:rsidRPr="00EB2D19">
        <w:rPr>
          <w:u w:val="single"/>
        </w:rPr>
        <w:t>serving</w:t>
      </w:r>
      <w:r>
        <w:t xml:space="preserve"> and </w:t>
      </w:r>
      <w:r w:rsidRPr="00EB2D19">
        <w:rPr>
          <w:u w:val="single"/>
        </w:rPr>
        <w:t>concessionary</w:t>
      </w:r>
      <w:r>
        <w:t xml:space="preserve">, ---the impact is </w:t>
      </w:r>
      <w:proofErr w:type="spellStart"/>
      <w:r>
        <w:rPr>
          <w:u w:val="single"/>
        </w:rPr>
        <w:t>resolutional</w:t>
      </w:r>
      <w:proofErr w:type="spellEnd"/>
      <w:r>
        <w:rPr>
          <w:u w:val="single"/>
        </w:rPr>
        <w:t xml:space="preserve"> clash. </w:t>
      </w:r>
      <w:r w:rsidRPr="000842AD">
        <w:t xml:space="preserve">Generics don’t check since </w:t>
      </w:r>
      <w:proofErr w:type="spellStart"/>
      <w:r w:rsidRPr="000842AD">
        <w:t>affs</w:t>
      </w:r>
      <w:proofErr w:type="spellEnd"/>
      <w:r w:rsidRPr="000842AD">
        <w:t xml:space="preserve"> use their advocacy and enforcement to get a competitive edge</w:t>
      </w:r>
    </w:p>
    <w:p w14:paraId="7BF18CF2" w14:textId="77777777" w:rsidR="002B5133" w:rsidRPr="00044BF9" w:rsidRDefault="002B5133" w:rsidP="002B5133">
      <w:pPr>
        <w:pStyle w:val="Heading4"/>
      </w:pPr>
      <w:r>
        <w:t>4] Phil Ed – creates better ethical subjectivity and critical thinking that o/</w:t>
      </w:r>
      <w:proofErr w:type="spellStart"/>
      <w:r>
        <w:t>ws</w:t>
      </w:r>
      <w:proofErr w:type="spellEnd"/>
      <w:r>
        <w:t xml:space="preserve"> on uniqueness to LD, switch to policy and LARP on the water topic – solves all your offense</w:t>
      </w:r>
    </w:p>
    <w:p w14:paraId="7CB924B0" w14:textId="77777777" w:rsidR="002B5133" w:rsidRPr="00044BF9" w:rsidRDefault="002B5133" w:rsidP="002B5133"/>
    <w:p w14:paraId="65C15FC2" w14:textId="77777777" w:rsidR="002B5133" w:rsidRPr="00C6222D" w:rsidRDefault="002B5133" w:rsidP="002B5133">
      <w:pPr>
        <w:pStyle w:val="Heading4"/>
      </w:pPr>
      <w:r>
        <w:t xml:space="preserve">TVA: Read a </w:t>
      </w:r>
      <w:proofErr w:type="spellStart"/>
      <w:r>
        <w:t>phil</w:t>
      </w:r>
      <w:proofErr w:type="spellEnd"/>
      <w:r>
        <w:t xml:space="preserve"> </w:t>
      </w:r>
      <w:proofErr w:type="spellStart"/>
      <w:r>
        <w:t>aff</w:t>
      </w:r>
      <w:proofErr w:type="spellEnd"/>
      <w:r>
        <w:t xml:space="preserve"> that affirms that private appropriation is unjust with a util FW and don’t defend implementation</w:t>
      </w:r>
    </w:p>
    <w:p w14:paraId="46837E00" w14:textId="77777777" w:rsidR="002B5133" w:rsidRDefault="002B5133" w:rsidP="002B5133"/>
    <w:p w14:paraId="45725A4F" w14:textId="30802C35" w:rsidR="002B5133" w:rsidRDefault="002B5133" w:rsidP="002B5133">
      <w:pPr>
        <w:pStyle w:val="Heading2"/>
      </w:pPr>
      <w:r>
        <w:t>5</w:t>
      </w:r>
    </w:p>
    <w:p w14:paraId="2AD2685E" w14:textId="77777777" w:rsidR="002B5133" w:rsidRDefault="002B5133" w:rsidP="002B5133">
      <w:pPr>
        <w:pStyle w:val="Heading4"/>
        <w:rPr>
          <w:rFonts w:asciiTheme="minorHAnsi" w:hAnsiTheme="minorHAnsi" w:cstheme="minorHAnsi"/>
        </w:rPr>
      </w:pPr>
      <w:proofErr w:type="spellStart"/>
      <w:r w:rsidRPr="00CE1FD3">
        <w:rPr>
          <w:rFonts w:asciiTheme="minorHAnsi" w:hAnsiTheme="minorHAnsi" w:cstheme="minorHAnsi"/>
          <w:u w:val="single"/>
        </w:rPr>
        <w:t>Interp</w:t>
      </w:r>
      <w:proofErr w:type="spellEnd"/>
      <w:r>
        <w:rPr>
          <w:rFonts w:asciiTheme="minorHAnsi" w:hAnsiTheme="minorHAnsi" w:cstheme="minorHAnsi"/>
        </w:rPr>
        <w:t xml:space="preserve"> - </w:t>
      </w: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control over a region of space. </w:t>
      </w:r>
    </w:p>
    <w:p w14:paraId="64FA96F1" w14:textId="77777777" w:rsidR="002B5133" w:rsidRPr="0024564B" w:rsidRDefault="002B5133" w:rsidP="002B5133">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7C7D8F9D" w14:textId="77777777" w:rsidR="002B5133" w:rsidRPr="00CE1FD3" w:rsidRDefault="002B5133" w:rsidP="002B5133">
      <w:pPr>
        <w:rPr>
          <w:sz w:val="16"/>
        </w:rPr>
      </w:pPr>
      <w:r w:rsidRPr="00CE1FD3">
        <w:rPr>
          <w:sz w:val="16"/>
        </w:rPr>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rPr>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77FB61BC" w14:textId="77777777" w:rsidR="002B5133" w:rsidRPr="00CE1FD3" w:rsidRDefault="002B5133" w:rsidP="002B5133">
      <w:pPr>
        <w:rPr>
          <w:sz w:val="16"/>
        </w:rPr>
      </w:pPr>
      <w:r w:rsidRPr="00CE1FD3">
        <w:rPr>
          <w:sz w:val="16"/>
        </w:rPr>
        <w:t xml:space="preserve">[**Start Footnote 217**Id. at 236 </w:t>
      </w:r>
      <w:r w:rsidRPr="0024564B">
        <w:rPr>
          <w:rStyle w:val="StyleUnderline"/>
        </w:rPr>
        <w:t>(“</w:t>
      </w:r>
      <w:r w:rsidRPr="0024564B">
        <w:rPr>
          <w:rStyle w:val="Emphasis"/>
          <w:highlight w:val="green"/>
        </w:rPr>
        <w:t>Appropriation of outer space,</w:t>
      </w:r>
      <w:r w:rsidRPr="0024564B">
        <w:rPr>
          <w:rStyle w:val="StyleUnderline"/>
        </w:rPr>
        <w:t xml:space="preserve"> therefore, </w:t>
      </w:r>
      <w:r w:rsidRPr="0024564B">
        <w:rPr>
          <w:rStyle w:val="Emphasis"/>
          <w:highlight w:val="green"/>
        </w:rPr>
        <w:t>is</w:t>
      </w:r>
      <w:r w:rsidRPr="0024564B">
        <w:rPr>
          <w:rStyle w:val="StyleUnderline"/>
        </w:rPr>
        <w:t xml:space="preserve"> ‘the </w:t>
      </w:r>
      <w:r w:rsidRPr="0024564B">
        <w:rPr>
          <w:rStyle w:val="Emphasis"/>
          <w:highlight w:val="green"/>
        </w:rPr>
        <w:t>exercise of exclusive control</w:t>
      </w:r>
      <w:r w:rsidRPr="0024564B">
        <w:rPr>
          <w:rStyle w:val="StyleUnderline"/>
        </w:rPr>
        <w:t xml:space="preserve"> or exclusive use’ </w:t>
      </w:r>
      <w:r w:rsidRPr="0024564B">
        <w:rPr>
          <w:rStyle w:val="Emphasis"/>
          <w:highlight w:val="green"/>
        </w:rPr>
        <w:t>with a sense of permanence, which limits</w:t>
      </w:r>
      <w:r w:rsidRPr="0024564B">
        <w:rPr>
          <w:rStyle w:val="StyleUnderline"/>
        </w:rPr>
        <w:t xml:space="preserve"> other nations’ </w:t>
      </w:r>
      <w:r w:rsidRPr="0024564B">
        <w:rPr>
          <w:rStyle w:val="Emphasis"/>
          <w:highlight w:val="gree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rPr>
          <w:sz w:val="16"/>
        </w:rPr>
        <w:t xml:space="preserve"> **End Footnote 217**]</w:t>
      </w:r>
    </w:p>
    <w:p w14:paraId="01E15220" w14:textId="77777777" w:rsidR="002B5133" w:rsidRPr="00CE1FD3" w:rsidRDefault="002B5133" w:rsidP="002B5133">
      <w:pPr>
        <w:rPr>
          <w:sz w:val="16"/>
        </w:rPr>
      </w:pPr>
      <w:r w:rsidRPr="00CE1FD3">
        <w:rPr>
          <w:sz w:val="16"/>
        </w:rPr>
        <w:t xml:space="preserve"> The ITU even allows nations </w:t>
      </w:r>
      <w:r w:rsidRPr="00CE1FD3">
        <w:rPr>
          <w:rStyle w:val="StyleUnderline"/>
        </w:rPr>
        <w:t>with unused slots to devise them to other entities, creating a market for the property rights set up by this regulation</w:t>
      </w:r>
      <w:r w:rsidRPr="00CE1FD3">
        <w:rPr>
          <w:sz w:val="16"/>
        </w:rPr>
        <w:t xml:space="preserve">.218 In some </w:t>
      </w:r>
      <w:proofErr w:type="gramStart"/>
      <w:r w:rsidRPr="00CE1FD3">
        <w:rPr>
          <w:sz w:val="16"/>
        </w:rPr>
        <w:t>aspects</w:t>
      </w:r>
      <w:proofErr w:type="gramEnd"/>
      <w:r w:rsidRPr="00CE1FD3">
        <w:rPr>
          <w:sz w:val="16"/>
        </w:rPr>
        <w:t>, this seems to effect exactly what those signatory nations of the Bogotá Declaration were try3ing to accomplish, albeit through different means.219</w:t>
      </w:r>
    </w:p>
    <w:p w14:paraId="3C184D99" w14:textId="77777777" w:rsidR="002B5133" w:rsidRPr="00DD0533" w:rsidRDefault="002B5133" w:rsidP="002B5133">
      <w:pPr>
        <w:pStyle w:val="Heading4"/>
      </w:pPr>
      <w:r>
        <w:t xml:space="preserve">2] </w:t>
      </w:r>
      <w:r>
        <w:rPr>
          <w:u w:val="single"/>
        </w:rPr>
        <w:t>Violation</w:t>
      </w:r>
      <w:r>
        <w:t xml:space="preserve"> – Space Tourism is </w:t>
      </w:r>
      <w:r>
        <w:rPr>
          <w:u w:val="single"/>
        </w:rPr>
        <w:t>travel</w:t>
      </w:r>
      <w:r>
        <w:t xml:space="preserve"> over a short </w:t>
      </w:r>
      <w:r>
        <w:rPr>
          <w:u w:val="single"/>
        </w:rPr>
        <w:t>duration</w:t>
      </w:r>
      <w:r>
        <w:t xml:space="preserve"> – the events are neither </w:t>
      </w:r>
      <w:r>
        <w:rPr>
          <w:u w:val="single"/>
        </w:rPr>
        <w:t>permanent</w:t>
      </w:r>
      <w:r>
        <w:t xml:space="preserve"> nor </w:t>
      </w:r>
      <w:r>
        <w:rPr>
          <w:u w:val="single"/>
        </w:rPr>
        <w:t>limit</w:t>
      </w:r>
      <w:r>
        <w:t xml:space="preserve"> other uses by other actors of a particular region of space – even if they win </w:t>
      </w:r>
      <w:r>
        <w:rPr>
          <w:u w:val="single"/>
        </w:rPr>
        <w:t>singular examples</w:t>
      </w:r>
      <w:r>
        <w:t xml:space="preserve"> of tourism that could be appropriation, they explicitly include travel that is </w:t>
      </w:r>
      <w:r>
        <w:rPr>
          <w:u w:val="single"/>
        </w:rPr>
        <w:t>temporary</w:t>
      </w:r>
      <w:r>
        <w:t xml:space="preserve"> which makes the </w:t>
      </w:r>
      <w:proofErr w:type="spellStart"/>
      <w:r>
        <w:t>Aff</w:t>
      </w:r>
      <w:proofErr w:type="spellEnd"/>
      <w:r>
        <w:t xml:space="preserve"> </w:t>
      </w:r>
      <w:r>
        <w:rPr>
          <w:u w:val="single"/>
        </w:rPr>
        <w:t>Extra-Topical</w:t>
      </w:r>
      <w:r>
        <w:t>.</w:t>
      </w:r>
    </w:p>
    <w:p w14:paraId="0B65B45D" w14:textId="77777777" w:rsidR="002B5133" w:rsidRPr="00E6425B" w:rsidRDefault="002B5133" w:rsidP="002B5133">
      <w:r w:rsidRPr="00E6425B">
        <w:rPr>
          <w:rStyle w:val="Style13ptBold"/>
        </w:rPr>
        <w:t xml:space="preserve">Henderson and </w:t>
      </w:r>
      <w:proofErr w:type="spellStart"/>
      <w:r w:rsidRPr="00E6425B">
        <w:rPr>
          <w:rStyle w:val="Style13ptBold"/>
        </w:rPr>
        <w:t>Tsui</w:t>
      </w:r>
      <w:proofErr w:type="spellEnd"/>
      <w:r w:rsidRPr="00E6425B">
        <w:rPr>
          <w:rStyle w:val="Style13ptBold"/>
        </w:rPr>
        <w:t xml:space="preserve"> 19 </w:t>
      </w:r>
      <w:r w:rsidRPr="00E6425B">
        <w:t xml:space="preserve">Henderson, I. L., and W. H. K. </w:t>
      </w:r>
      <w:proofErr w:type="spellStart"/>
      <w:r w:rsidRPr="00E6425B">
        <w:t>Tsui</w:t>
      </w:r>
      <w:proofErr w:type="spellEnd"/>
      <w:r w:rsidRPr="00E6425B">
        <w:t>. "The role of niche aviation operations as tourist attractions." Air transport: A tourism perspective (2019): 233-244.</w:t>
      </w:r>
      <w:r>
        <w:t xml:space="preserve"> (</w:t>
      </w:r>
      <w:r w:rsidRPr="00E6425B">
        <w:t>Massey University School of Aviation, Palmerston North, New Zealand</w:t>
      </w:r>
      <w:r>
        <w:t xml:space="preserve">)//Elmer </w:t>
      </w:r>
    </w:p>
    <w:p w14:paraId="57C50CBB" w14:textId="77777777" w:rsidR="002B5133" w:rsidRDefault="002B5133" w:rsidP="002B5133">
      <w:pPr>
        <w:rPr>
          <w:rStyle w:val="StyleUnderline"/>
        </w:rPr>
      </w:pPr>
      <w:r w:rsidRPr="00DD0533">
        <w:rPr>
          <w:sz w:val="16"/>
        </w:rPr>
        <w:t xml:space="preserve">17.5 Space Tourism </w:t>
      </w:r>
      <w:r w:rsidRPr="00E6425B">
        <w:rPr>
          <w:rStyle w:val="Emphasis"/>
          <w:highlight w:val="green"/>
        </w:rPr>
        <w:t>Space tourism</w:t>
      </w:r>
      <w:r w:rsidRPr="00E6425B">
        <w:rPr>
          <w:rStyle w:val="StyleUnderline"/>
          <w:highlight w:val="green"/>
        </w:rPr>
        <w:t xml:space="preserve"> </w:t>
      </w:r>
      <w:r w:rsidRPr="00E6425B">
        <w:rPr>
          <w:rStyle w:val="StyleUnderline"/>
        </w:rPr>
        <w:t xml:space="preserve">is another niche segment of the aviation industry that </w:t>
      </w:r>
      <w:r w:rsidRPr="00DD0533">
        <w:rPr>
          <w:rStyle w:val="Emphasis"/>
          <w:highlight w:val="green"/>
        </w:rPr>
        <w:t>seeks to give</w:t>
      </w:r>
      <w:r w:rsidRPr="00DD0533">
        <w:rPr>
          <w:rStyle w:val="StyleUnderline"/>
          <w:highlight w:val="green"/>
        </w:rPr>
        <w:t xml:space="preserve"> </w:t>
      </w:r>
      <w:r w:rsidRPr="00DD0533">
        <w:rPr>
          <w:rStyle w:val="Emphasis"/>
          <w:highlight w:val="green"/>
        </w:rPr>
        <w:t>tourists</w:t>
      </w:r>
      <w:r w:rsidRPr="00DD0533">
        <w:rPr>
          <w:rStyle w:val="StyleUnderline"/>
          <w:highlight w:val="green"/>
        </w:rPr>
        <w:t xml:space="preserve"> </w:t>
      </w:r>
      <w:r w:rsidRPr="00E6425B">
        <w:rPr>
          <w:rStyle w:val="StyleUnderline"/>
        </w:rPr>
        <w:t xml:space="preserve">the </w:t>
      </w:r>
      <w:r w:rsidRPr="00DD0533">
        <w:rPr>
          <w:rStyle w:val="Emphasis"/>
          <w:highlight w:val="green"/>
        </w:rPr>
        <w:t xml:space="preserve">ability to </w:t>
      </w:r>
      <w:r w:rsidRPr="00E6425B">
        <w:rPr>
          <w:rStyle w:val="StyleUnderline"/>
        </w:rPr>
        <w:t xml:space="preserve">become astronauts and </w:t>
      </w:r>
      <w:r w:rsidRPr="00DD0533">
        <w:rPr>
          <w:rStyle w:val="Emphasis"/>
          <w:highlight w:val="green"/>
        </w:rPr>
        <w:t>experience</w:t>
      </w:r>
      <w:r w:rsidRPr="00DD0533">
        <w:rPr>
          <w:rStyle w:val="StyleUnderline"/>
          <w:highlight w:val="green"/>
        </w:rPr>
        <w:t xml:space="preserve"> </w:t>
      </w:r>
      <w:r w:rsidRPr="00DD0533">
        <w:rPr>
          <w:rStyle w:val="Emphasis"/>
          <w:highlight w:val="green"/>
        </w:rPr>
        <w:t>space travel</w:t>
      </w:r>
      <w:r w:rsidRPr="00DD0533">
        <w:rPr>
          <w:rStyle w:val="StyleUnderline"/>
          <w:highlight w:val="green"/>
        </w:rPr>
        <w:t xml:space="preserve"> </w:t>
      </w:r>
      <w:r w:rsidRPr="00E6425B">
        <w:rPr>
          <w:rStyle w:val="StyleUnderline"/>
        </w:rPr>
        <w:t xml:space="preserve">for </w:t>
      </w:r>
      <w:r w:rsidRPr="00DD0533">
        <w:rPr>
          <w:rStyle w:val="Emphasis"/>
          <w:highlight w:val="green"/>
        </w:rPr>
        <w:t>recreational, leisure, or business purposes</w:t>
      </w:r>
      <w:r w:rsidRPr="00E6425B">
        <w:rPr>
          <w:rStyle w:val="StyleUnderline"/>
        </w:rPr>
        <w:t xml:space="preserve">. </w:t>
      </w:r>
      <w:r w:rsidRPr="00DD0533">
        <w:rPr>
          <w:sz w:val="16"/>
        </w:rPr>
        <w:t xml:space="preserve">Since space tourism is extremely expensive, it is a case of a very small segment of consumers that are able and willing to purchase a space experience. </w:t>
      </w:r>
      <w:r w:rsidRPr="00E6425B">
        <w:rPr>
          <w:rStyle w:val="StyleUnderline"/>
        </w:rPr>
        <w:t xml:space="preserve">There are several options for space tourists. For example, Crouch et al. (2009) investigate the choice </w:t>
      </w:r>
      <w:proofErr w:type="spellStart"/>
      <w:r w:rsidRPr="00E6425B">
        <w:rPr>
          <w:rStyle w:val="StyleUnderline"/>
        </w:rPr>
        <w:t>behaviour</w:t>
      </w:r>
      <w:proofErr w:type="spellEnd"/>
      <w:r w:rsidRPr="00E6425B">
        <w:rPr>
          <w:rStyle w:val="StyleUnderline"/>
        </w:rPr>
        <w:t xml:space="preserve"> between </w:t>
      </w:r>
      <w:r w:rsidRPr="00DD0533">
        <w:rPr>
          <w:rStyle w:val="Emphasis"/>
          <w:highlight w:val="green"/>
        </w:rPr>
        <w:t>four types</w:t>
      </w:r>
      <w:r w:rsidRPr="00DD0533">
        <w:rPr>
          <w:rStyle w:val="StyleUnderline"/>
          <w:highlight w:val="green"/>
        </w:rPr>
        <w:t xml:space="preserve"> </w:t>
      </w:r>
      <w:r w:rsidRPr="00E6425B">
        <w:rPr>
          <w:rStyle w:val="StyleUnderline"/>
        </w:rPr>
        <w:t xml:space="preserve">of space tourism: </w:t>
      </w:r>
      <w:r w:rsidRPr="00DD0533">
        <w:rPr>
          <w:rStyle w:val="Emphasis"/>
          <w:highlight w:val="green"/>
        </w:rPr>
        <w:t>high altitude jet fighter flights</w:t>
      </w:r>
      <w:r w:rsidRPr="00E6425B">
        <w:rPr>
          <w:rStyle w:val="StyleUnderline"/>
        </w:rPr>
        <w:t xml:space="preserve">, </w:t>
      </w:r>
      <w:r w:rsidRPr="00DD0533">
        <w:rPr>
          <w:rStyle w:val="Emphasis"/>
          <w:highlight w:val="green"/>
        </w:rPr>
        <w:t>atmospheric zero-gravity flights</w:t>
      </w:r>
      <w:r w:rsidRPr="00E6425B">
        <w:rPr>
          <w:rStyle w:val="StyleUnderline"/>
        </w:rPr>
        <w:t xml:space="preserve">, </w:t>
      </w:r>
      <w:r w:rsidRPr="00DD0533">
        <w:rPr>
          <w:rStyle w:val="Emphasis"/>
          <w:highlight w:val="green"/>
          <w:bdr w:val="single" w:sz="18" w:space="0" w:color="auto"/>
        </w:rPr>
        <w:t>short-duration suborbital flights</w:t>
      </w:r>
      <w:r w:rsidRPr="00DD0533">
        <w:rPr>
          <w:rStyle w:val="Emphasis"/>
          <w:highlight w:val="green"/>
        </w:rPr>
        <w:t>, and</w:t>
      </w:r>
      <w:r w:rsidRPr="00E6425B">
        <w:rPr>
          <w:rStyle w:val="StyleUnderline"/>
        </w:rPr>
        <w:t xml:space="preserve"> </w:t>
      </w:r>
      <w:r w:rsidRPr="00DD0533">
        <w:rPr>
          <w:rStyle w:val="Emphasis"/>
          <w:highlight w:val="green"/>
          <w:bdr w:val="single" w:sz="18" w:space="0" w:color="auto"/>
        </w:rPr>
        <w:t>longer duration</w:t>
      </w:r>
      <w:r w:rsidRPr="00DD0533">
        <w:rPr>
          <w:rStyle w:val="StyleUnderline"/>
          <w:highlight w:val="green"/>
          <w:bdr w:val="single" w:sz="18" w:space="0" w:color="auto"/>
        </w:rPr>
        <w:t xml:space="preserve"> </w:t>
      </w:r>
      <w:r w:rsidRPr="00DD0533">
        <w:rPr>
          <w:rStyle w:val="StyleUnderline"/>
          <w:bdr w:val="single" w:sz="18" w:space="0" w:color="auto"/>
        </w:rPr>
        <w:t xml:space="preserve">orbital </w:t>
      </w:r>
      <w:r w:rsidRPr="00DD0533">
        <w:rPr>
          <w:rStyle w:val="Emphasis"/>
          <w:highlight w:val="green"/>
          <w:bdr w:val="single" w:sz="18" w:space="0" w:color="auto"/>
        </w:rPr>
        <w:t>trips into space</w:t>
      </w:r>
      <w:r w:rsidRPr="00DD0533">
        <w:rPr>
          <w:sz w:val="16"/>
        </w:rPr>
        <w:t xml:space="preserve">. Reddy et al. (2012) find the following motivational factors behind space tourism (in order of importance): vision of earth from space, weightlessness, high speed experience, unusual experience, and scientific contribution. </w:t>
      </w:r>
      <w:r w:rsidRPr="00E6425B">
        <w:rPr>
          <w:rStyle w:val="StyleUnderline"/>
        </w:rPr>
        <w:t xml:space="preserve">Currently, only high-altitude jet fighter flights and atmospheric zero-gravity flights are commercially available to tourists in the space tourism sector. </w:t>
      </w:r>
      <w:r w:rsidRPr="00DD0533">
        <w:rPr>
          <w:sz w:val="16"/>
        </w:rPr>
        <w:t xml:space="preserve">Accordingly, this section provides an example of each, whilst the potential for suborbital and longer duration orbital trips into space are discussed later in this chapter. Case Study 17.3 </w:t>
      </w:r>
      <w:r w:rsidRPr="00E6425B">
        <w:rPr>
          <w:rStyle w:val="StyleUnderline"/>
        </w:rPr>
        <w:t>Examples of Space Tourism</w:t>
      </w:r>
      <w:r w:rsidRPr="00DD0533">
        <w:rPr>
          <w:sz w:val="16"/>
        </w:rPr>
        <w:t xml:space="preserve"> MiG-29 Edge of Space Flight </w:t>
      </w:r>
      <w:r w:rsidRPr="00DD0533">
        <w:rPr>
          <w:rStyle w:val="Emphasis"/>
          <w:highlight w:val="green"/>
        </w:rPr>
        <w:t>One current option</w:t>
      </w:r>
      <w:r w:rsidRPr="00DD0533">
        <w:rPr>
          <w:rStyle w:val="StyleUnderline"/>
          <w:highlight w:val="green"/>
        </w:rPr>
        <w:t xml:space="preserve"> </w:t>
      </w:r>
      <w:r w:rsidRPr="00E6425B">
        <w:rPr>
          <w:rStyle w:val="StyleUnderline"/>
        </w:rPr>
        <w:t xml:space="preserve">for space tourists is to be taken up into the stratosphere in a </w:t>
      </w:r>
      <w:r w:rsidRPr="00DD0533">
        <w:rPr>
          <w:rStyle w:val="Emphasis"/>
          <w:highlight w:val="green"/>
        </w:rPr>
        <w:t>supersonic fighter jet</w:t>
      </w:r>
      <w:r w:rsidRPr="00DD0533">
        <w:rPr>
          <w:sz w:val="16"/>
          <w:highlight w:val="green"/>
        </w:rPr>
        <w:t xml:space="preserve"> </w:t>
      </w:r>
      <w:r w:rsidRPr="00DD0533">
        <w:rPr>
          <w:sz w:val="16"/>
        </w:rPr>
        <w:t xml:space="preserve">(see </w:t>
      </w:r>
      <w:proofErr w:type="spellStart"/>
      <w:r w:rsidRPr="00DD0533">
        <w:rPr>
          <w:sz w:val="16"/>
        </w:rPr>
        <w:t>MiGFlug</w:t>
      </w:r>
      <w:proofErr w:type="spellEnd"/>
      <w:r w:rsidRPr="00DD0533">
        <w:rPr>
          <w:sz w:val="16"/>
        </w:rPr>
        <w:t xml:space="preserve">, 2017a). </w:t>
      </w:r>
      <w:proofErr w:type="spellStart"/>
      <w:r w:rsidRPr="00DD0533">
        <w:rPr>
          <w:sz w:val="16"/>
        </w:rPr>
        <w:t>MiGFlug</w:t>
      </w:r>
      <w:proofErr w:type="spellEnd"/>
      <w:r w:rsidRPr="00DD0533">
        <w:rPr>
          <w:sz w:val="16"/>
        </w:rPr>
        <w:t xml:space="preserve"> acts as a sales agent for this unique space tourism activity, which usually involves reaching an altitude of 20–22 km. </w:t>
      </w:r>
      <w:r w:rsidRPr="00E6425B">
        <w:rPr>
          <w:rStyle w:val="StyleUnderline"/>
        </w:rPr>
        <w:t>At such an altitude, the curvature of the earth can be seen, the sky is dark, and it is possible to see into space.</w:t>
      </w:r>
      <w:r w:rsidRPr="00DD0533">
        <w:rPr>
          <w:sz w:val="16"/>
        </w:rPr>
        <w:t xml:space="preserve"> As part of this space travel experience, tourists are also given an opportunity to control the aircraft and there are </w:t>
      </w:r>
      <w:proofErr w:type="gramStart"/>
      <w:r w:rsidRPr="00DD0533">
        <w:rPr>
          <w:sz w:val="16"/>
        </w:rPr>
        <w:t>a number of</w:t>
      </w:r>
      <w:proofErr w:type="gramEnd"/>
      <w:r w:rsidRPr="00DD0533">
        <w:rPr>
          <w:sz w:val="16"/>
        </w:rPr>
        <w:t xml:space="preserve"> aerobatic </w:t>
      </w:r>
      <w:proofErr w:type="spellStart"/>
      <w:r w:rsidRPr="00DD0533">
        <w:rPr>
          <w:sz w:val="16"/>
        </w:rPr>
        <w:t>manoeuvres</w:t>
      </w:r>
      <w:proofErr w:type="spellEnd"/>
      <w:r w:rsidRPr="00DD0533">
        <w:rPr>
          <w:sz w:val="16"/>
        </w:rPr>
        <w:t xml:space="preserve"> that are performed by an experienced pilot. This operation is based out of Russia. The Mikoyan MiG-29 Fulcrum is a Russian military fighter jet that allows for rates of climb of 330 m/s and a top speed of Mach 2.25 (2390 km/h). </w:t>
      </w:r>
      <w:proofErr w:type="spellStart"/>
      <w:r w:rsidRPr="00E6425B">
        <w:rPr>
          <w:rStyle w:val="StyleUnderline"/>
        </w:rPr>
        <w:t>MiGFlug</w:t>
      </w:r>
      <w:proofErr w:type="spellEnd"/>
      <w:r w:rsidRPr="00E6425B">
        <w:rPr>
          <w:rStyle w:val="StyleUnderline"/>
        </w:rPr>
        <w:t xml:space="preserve"> sells three different services in this aircraft. For €12,500 a passenger can enjoy a </w:t>
      </w:r>
      <w:r w:rsidRPr="00DD0533">
        <w:rPr>
          <w:rStyle w:val="Emphasis"/>
          <w:highlight w:val="green"/>
        </w:rPr>
        <w:t>25-min flight</w:t>
      </w:r>
      <w:r w:rsidRPr="00E6425B">
        <w:rPr>
          <w:rStyle w:val="StyleUnderline"/>
        </w:rPr>
        <w:t xml:space="preserve"> featuring </w:t>
      </w:r>
      <w:proofErr w:type="gramStart"/>
      <w:r w:rsidRPr="00E6425B">
        <w:rPr>
          <w:rStyle w:val="StyleUnderline"/>
        </w:rPr>
        <w:t>a number of</w:t>
      </w:r>
      <w:proofErr w:type="gramEnd"/>
      <w:r w:rsidRPr="00E6425B">
        <w:rPr>
          <w:rStyle w:val="StyleUnderline"/>
        </w:rPr>
        <w:t xml:space="preserve"> aerobatic </w:t>
      </w:r>
      <w:proofErr w:type="spellStart"/>
      <w:r w:rsidRPr="00E6425B">
        <w:rPr>
          <w:rStyle w:val="StyleUnderline"/>
        </w:rPr>
        <w:t>manoeuvres</w:t>
      </w:r>
      <w:proofErr w:type="spellEnd"/>
      <w:r w:rsidRPr="00E6425B">
        <w:rPr>
          <w:rStyle w:val="StyleUnderline"/>
        </w:rPr>
        <w:t xml:space="preserve"> but without supersonic flight. For €14,500 a passenger can enjoy a </w:t>
      </w:r>
      <w:r w:rsidRPr="00DD0533">
        <w:rPr>
          <w:rStyle w:val="Emphasis"/>
          <w:highlight w:val="green"/>
        </w:rPr>
        <w:t>45-min flight</w:t>
      </w:r>
      <w:r w:rsidRPr="00DD0533">
        <w:rPr>
          <w:rStyle w:val="StyleUnderline"/>
          <w:highlight w:val="green"/>
        </w:rPr>
        <w:t xml:space="preserve"> </w:t>
      </w:r>
      <w:r w:rsidRPr="00E6425B">
        <w:rPr>
          <w:rStyle w:val="StyleUnderline"/>
        </w:rPr>
        <w:t>that includes higher aerobatics and supersonic flight. The ‘Edge of Space’ flight includes aerobatics, supersonic flight, and the experience of being taken up into the stratosphere and is sold for €17,500.</w:t>
      </w:r>
    </w:p>
    <w:p w14:paraId="3D863D92" w14:textId="77777777" w:rsidR="002B5133" w:rsidRDefault="002B5133" w:rsidP="002B5133">
      <w:pPr>
        <w:pStyle w:val="Heading4"/>
      </w:pPr>
      <w:r>
        <w:t xml:space="preserve">3] </w:t>
      </w:r>
      <w:r>
        <w:rPr>
          <w:u w:val="single"/>
        </w:rPr>
        <w:t>Standards</w:t>
      </w:r>
      <w:r>
        <w:t xml:space="preserve"> – </w:t>
      </w:r>
    </w:p>
    <w:p w14:paraId="61F4E97F" w14:textId="77777777" w:rsidR="002B5133" w:rsidRDefault="002B5133" w:rsidP="002B5133">
      <w:pPr>
        <w:pStyle w:val="Heading4"/>
      </w:pPr>
      <w:r>
        <w:t xml:space="preserve">a] </w:t>
      </w:r>
      <w:r>
        <w:rPr>
          <w:u w:val="single"/>
        </w:rPr>
        <w:t>Limits</w:t>
      </w:r>
      <w:r>
        <w:t xml:space="preserve"> – Expanding the Topic to include </w:t>
      </w:r>
      <w:r>
        <w:rPr>
          <w:u w:val="single"/>
        </w:rPr>
        <w:t>temporary</w:t>
      </w:r>
      <w:r>
        <w:t xml:space="preserve"> actions </w:t>
      </w:r>
      <w:r>
        <w:rPr>
          <w:u w:val="single"/>
        </w:rPr>
        <w:t>explodes</w:t>
      </w:r>
      <w:r>
        <w:t xml:space="preserve"> Topic Ground – </w:t>
      </w:r>
      <w:proofErr w:type="spellStart"/>
      <w:r>
        <w:t>Aff’s</w:t>
      </w:r>
      <w:proofErr w:type="spellEnd"/>
      <w:r>
        <w:t xml:space="preserve"> can affect temporary docking of private actors on the ISS, using lunar bases in a temporary manner for broader space exploration efforts, satellites that go up temporarily in orbit – this devastates </w:t>
      </w:r>
      <w:r>
        <w:rPr>
          <w:u w:val="single"/>
        </w:rPr>
        <w:t>predictable</w:t>
      </w:r>
      <w:r>
        <w:t xml:space="preserve"> topic division. </w:t>
      </w:r>
    </w:p>
    <w:p w14:paraId="0BAE96B7" w14:textId="77777777" w:rsidR="002B5133" w:rsidRDefault="002B5133" w:rsidP="002B5133">
      <w:pPr>
        <w:pStyle w:val="Heading4"/>
      </w:pPr>
      <w:r>
        <w:t xml:space="preserve">b] </w:t>
      </w:r>
      <w:r>
        <w:rPr>
          <w:u w:val="single"/>
        </w:rPr>
        <w:t>Ground</w:t>
      </w:r>
      <w:r>
        <w:t xml:space="preserve"> – Allowing </w:t>
      </w:r>
      <w:proofErr w:type="spellStart"/>
      <w:r>
        <w:t>affs</w:t>
      </w:r>
      <w:proofErr w:type="spellEnd"/>
      <w:r>
        <w:t xml:space="preserve"> to argue </w:t>
      </w:r>
      <w:r>
        <w:rPr>
          <w:u w:val="single"/>
        </w:rPr>
        <w:t>temporary</w:t>
      </w:r>
      <w:r>
        <w:t xml:space="preserve"> actions means the Negative cannot argue private appropriation good since it assumes </w:t>
      </w:r>
      <w:r>
        <w:rPr>
          <w:u w:val="single"/>
        </w:rPr>
        <w:t>permanence</w:t>
      </w:r>
      <w:r>
        <w:t xml:space="preserve"> which means we lose internal link magnitude since the plan only effects a </w:t>
      </w:r>
      <w:r>
        <w:rPr>
          <w:u w:val="single"/>
        </w:rPr>
        <w:t>small amount</w:t>
      </w:r>
      <w:r>
        <w:t xml:space="preserve"> of time.</w:t>
      </w:r>
    </w:p>
    <w:p w14:paraId="43D89B55" w14:textId="77777777" w:rsidR="002B5133" w:rsidRPr="009C73F4" w:rsidRDefault="002B5133" w:rsidP="002B5133">
      <w:pPr>
        <w:pStyle w:val="Heading4"/>
      </w:pPr>
      <w:r>
        <w:t xml:space="preserve">c] </w:t>
      </w:r>
      <w:r>
        <w:rPr>
          <w:u w:val="single"/>
        </w:rPr>
        <w:t>Extra-Topicality</w:t>
      </w:r>
      <w:r>
        <w:t xml:space="preserve"> – Allowing </w:t>
      </w:r>
      <w:proofErr w:type="spellStart"/>
      <w:r>
        <w:t>Aff’s</w:t>
      </w:r>
      <w:proofErr w:type="spellEnd"/>
      <w:r>
        <w:t xml:space="preserve"> to affects </w:t>
      </w:r>
      <w:r>
        <w:rPr>
          <w:u w:val="single"/>
        </w:rPr>
        <w:t>other</w:t>
      </w:r>
      <w:r>
        <w:t xml:space="preserve"> aspects of outer space gives them access to extra impacts and advantages that they can leverage </w:t>
      </w:r>
      <w:r>
        <w:rPr>
          <w:u w:val="single"/>
        </w:rPr>
        <w:t>proven</w:t>
      </w:r>
      <w:r>
        <w:t xml:space="preserve"> by their ozone offense and we can’t turn it since it wasn’t grounded in the resolution. </w:t>
      </w:r>
    </w:p>
    <w:p w14:paraId="402CAEAB" w14:textId="74DD64CD" w:rsidR="002B5133" w:rsidRDefault="002B5133" w:rsidP="002B5133">
      <w:pPr>
        <w:pStyle w:val="Heading2"/>
      </w:pPr>
      <w:r>
        <w:t>6</w:t>
      </w:r>
    </w:p>
    <w:p w14:paraId="338EF9B6" w14:textId="77777777" w:rsidR="002B5133" w:rsidRPr="00EE145D" w:rsidRDefault="002B5133" w:rsidP="002B5133">
      <w:pPr>
        <w:pStyle w:val="Heading4"/>
      </w:pPr>
      <w:r w:rsidRPr="00EE145D">
        <w:t xml:space="preserve">Reject 1AR Theory </w:t>
      </w:r>
      <w:r>
        <w:t xml:space="preserve">arguments </w:t>
      </w:r>
      <w:r w:rsidRPr="00EE145D">
        <w:t xml:space="preserve">– </w:t>
      </w:r>
      <w:r>
        <w:t>1</w:t>
      </w:r>
      <w:r w:rsidRPr="00EE145D">
        <w:t xml:space="preserve">)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them and I can’t do either </w:t>
      </w:r>
      <w:r>
        <w:t>3</w:t>
      </w:r>
      <w:r w:rsidRPr="00EE145D">
        <w:t xml:space="preserve">) infinite abuse in the context of </w:t>
      </w:r>
      <w:proofErr w:type="spellStart"/>
      <w:r w:rsidRPr="00EE145D">
        <w:t>aff</w:t>
      </w:r>
      <w:proofErr w:type="spellEnd"/>
      <w:r w:rsidRPr="00EE145D">
        <w:t xml:space="preserve"> abuse doesn’t make sense since you can read 1ac theory and </w:t>
      </w:r>
      <w:proofErr w:type="spellStart"/>
      <w:r w:rsidRPr="00EE145D">
        <w:t>uplayer</w:t>
      </w:r>
      <w:proofErr w:type="spellEnd"/>
      <w:r w:rsidRPr="00EE145D">
        <w:t xml:space="preserve"> with other 1ar offs like Ks </w:t>
      </w:r>
      <w:r>
        <w:t>4</w:t>
      </w:r>
      <w:r w:rsidRPr="00EE145D">
        <w:t xml:space="preserve">) they have 1 more minute on the theory debate due to a 7-6 skew which o/w since theory is mainly about substance </w:t>
      </w:r>
      <w:r>
        <w:t>5</w:t>
      </w:r>
      <w:r w:rsidRPr="00EE145D">
        <w:t xml:space="preserve">) they can blow up dropped arguments </w:t>
      </w:r>
      <w:r>
        <w:t xml:space="preserve">, we </w:t>
      </w:r>
      <w:proofErr w:type="spellStart"/>
      <w:r>
        <w:t>cant</w:t>
      </w:r>
      <w:proofErr w:type="spellEnd"/>
      <w:r>
        <w:t xml:space="preserve"> </w:t>
      </w:r>
      <w:r w:rsidRPr="00EE145D">
        <w:t xml:space="preserve">frame them out but they can which means only dropped arguments for them are game over. </w:t>
      </w:r>
    </w:p>
    <w:p w14:paraId="1537F3F4" w14:textId="77777777" w:rsidR="002B5133" w:rsidRDefault="002B5133" w:rsidP="002B5133">
      <w:pPr>
        <w:pStyle w:val="Heading4"/>
      </w:pPr>
      <w:r w:rsidRPr="00B205FB">
        <w:t xml:space="preserve">Resolvability OW infinite abuse </w:t>
      </w:r>
    </w:p>
    <w:p w14:paraId="1E969FF3" w14:textId="77777777" w:rsidR="002B5133" w:rsidRDefault="002B5133" w:rsidP="002B5133">
      <w:pPr>
        <w:pStyle w:val="Heading4"/>
      </w:pPr>
      <w:r w:rsidRPr="00B205FB">
        <w:t xml:space="preserve">1] Jurisdiction- If the judge can’t resolve an </w:t>
      </w:r>
      <w:proofErr w:type="gramStart"/>
      <w:r w:rsidRPr="00B205FB">
        <w:t>argument</w:t>
      </w:r>
      <w:proofErr w:type="gramEnd"/>
      <w:r w:rsidRPr="00B205FB">
        <w:t xml:space="preserve"> they don’t have the jurisdiction to vote on it because there is a risk of an incorrect decision </w:t>
      </w:r>
    </w:p>
    <w:p w14:paraId="1382EB9F" w14:textId="77777777" w:rsidR="002B5133" w:rsidRDefault="002B5133" w:rsidP="002B5133">
      <w:pPr>
        <w:pStyle w:val="Heading4"/>
      </w:pPr>
      <w:r w:rsidRPr="00B205FB">
        <w:t xml:space="preserve">2] Magnitude- resolvability means judge intervention which is worse than a shell with reasonability on it </w:t>
      </w:r>
    </w:p>
    <w:p w14:paraId="2095EB09" w14:textId="77777777" w:rsidR="002B5133" w:rsidRDefault="002B5133" w:rsidP="002B5133">
      <w:pPr>
        <w:pStyle w:val="Heading4"/>
      </w:pPr>
      <w:r w:rsidRPr="00B205FB">
        <w:t xml:space="preserve">3] Probability- Judge intervention is 100% likely because no matter what 2NR responses don’t get answered to but you can resolve the theory debate with DTA </w:t>
      </w:r>
    </w:p>
    <w:p w14:paraId="32667B8E" w14:textId="77777777" w:rsidR="002B5133" w:rsidRDefault="002B5133" w:rsidP="002B5133">
      <w:pPr>
        <w:pStyle w:val="Heading4"/>
      </w:pPr>
      <w:r w:rsidRPr="00B205FB">
        <w:t>4] Irreversibility- Judge intervention is the worst violation of fairness because it takes the debate out of the hands of the debaters which is irreversible since the decision would be incorrect</w:t>
      </w:r>
    </w:p>
    <w:p w14:paraId="3E41637E" w14:textId="30E638FE" w:rsidR="002B5133" w:rsidRPr="00436ABC" w:rsidRDefault="002B5133" w:rsidP="002B5133">
      <w:pPr>
        <w:pStyle w:val="Heading4"/>
      </w:pPr>
      <w:r w:rsidRPr="00436ABC">
        <w:t xml:space="preserve">All theory paradigm issues the </w:t>
      </w:r>
      <w:proofErr w:type="spellStart"/>
      <w:r w:rsidRPr="00436ABC">
        <w:t>aff</w:t>
      </w:r>
      <w:proofErr w:type="spellEnd"/>
      <w:r w:rsidRPr="00436ABC">
        <w:t xml:space="preserve">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w:t>
      </w:r>
    </w:p>
    <w:p w14:paraId="6C70F718" w14:textId="6DF9BB61" w:rsidR="002B5133" w:rsidRDefault="002B5133" w:rsidP="002B5133">
      <w:pPr>
        <w:pStyle w:val="Heading2"/>
      </w:pPr>
      <w:r>
        <w:t>Case</w:t>
      </w:r>
    </w:p>
    <w:p w14:paraId="209664BD" w14:textId="34AFB190" w:rsidR="00A60058" w:rsidRDefault="00DD3C17" w:rsidP="00DD3C17">
      <w:pPr>
        <w:pStyle w:val="Heading3"/>
      </w:pPr>
      <w:r>
        <w:t>Ozone</w:t>
      </w:r>
    </w:p>
    <w:p w14:paraId="35B2B6E7" w14:textId="50A15410" w:rsidR="00DD3C17" w:rsidRDefault="00DD3C17" w:rsidP="00DD3C17">
      <w:pPr>
        <w:pStyle w:val="Heading4"/>
      </w:pPr>
      <w:r>
        <w:t>Rockets don’t matter</w:t>
      </w:r>
    </w:p>
    <w:p w14:paraId="241F7DDB" w14:textId="77777777" w:rsidR="00DD3C17" w:rsidRPr="00E169F3" w:rsidRDefault="00DD3C17" w:rsidP="00DD3C17">
      <w:r w:rsidRPr="00E51F04">
        <w:rPr>
          <w:rStyle w:val="Style13ptBold"/>
        </w:rPr>
        <w:t>AFP</w:t>
      </w:r>
      <w:r>
        <w:rPr>
          <w:rStyle w:val="Style13ptBold"/>
        </w:rPr>
        <w:t xml:space="preserve"> 13</w:t>
      </w:r>
      <w:r w:rsidRPr="00E51F04">
        <w:t xml:space="preserve"> 5-13-2013 "Space Tourism Won't Hurt Environment: Branson"</w:t>
      </w:r>
      <w:r>
        <w:t xml:space="preserve"> </w:t>
      </w:r>
      <w:hyperlink r:id="rId18" w:history="1">
        <w:r w:rsidRPr="00473E10">
          <w:rPr>
            <w:rStyle w:val="Hyperlink"/>
          </w:rPr>
          <w:t>https://www.industryweek.com/the-economy/environment/article/21960227/space-tourism-wont-hurt-environment-branson</w:t>
        </w:r>
      </w:hyperlink>
      <w:r>
        <w:t xml:space="preserve"> (</w:t>
      </w:r>
      <w:proofErr w:type="spellStart"/>
      <w:r w:rsidRPr="00E51F04">
        <w:t>Agence</w:t>
      </w:r>
      <w:proofErr w:type="spellEnd"/>
      <w:r w:rsidRPr="00E51F04">
        <w:t xml:space="preserve"> France-Presse</w:t>
      </w:r>
      <w:r>
        <w:t xml:space="preserve">)//Elmer </w:t>
      </w:r>
    </w:p>
    <w:p w14:paraId="672C0E67" w14:textId="77777777" w:rsidR="00DD3C17" w:rsidRPr="0063713E" w:rsidRDefault="00DD3C17" w:rsidP="00DD3C17">
      <w:pPr>
        <w:rPr>
          <w:sz w:val="16"/>
        </w:rPr>
      </w:pPr>
      <w:r w:rsidRPr="0063713E">
        <w:rPr>
          <w:sz w:val="16"/>
        </w:rPr>
        <w:t xml:space="preserve">SINGAPORE - British billionaire Richard Branson said Monday that </w:t>
      </w:r>
      <w:r w:rsidRPr="0063713E">
        <w:rPr>
          <w:rStyle w:val="Emphasis"/>
          <w:highlight w:val="green"/>
        </w:rPr>
        <w:t>rocket-powered space tourism</w:t>
      </w:r>
      <w:r w:rsidRPr="0063713E">
        <w:rPr>
          <w:sz w:val="16"/>
          <w:highlight w:val="green"/>
        </w:rPr>
        <w:t xml:space="preserve"> </w:t>
      </w:r>
      <w:r w:rsidRPr="0063713E">
        <w:rPr>
          <w:sz w:val="16"/>
        </w:rPr>
        <w:t xml:space="preserve">flights by his firm Virgin Galactic would </w:t>
      </w:r>
      <w:r w:rsidRPr="0063713E">
        <w:rPr>
          <w:rStyle w:val="Emphasis"/>
          <w:highlight w:val="green"/>
          <w:bdr w:val="single" w:sz="18" w:space="0" w:color="auto"/>
        </w:rPr>
        <w:t>have only a minor impact on climate change</w:t>
      </w:r>
      <w:r w:rsidRPr="0063713E">
        <w:rPr>
          <w:sz w:val="16"/>
        </w:rPr>
        <w:t>. More than 500 people have already reserved seats -- and paid deposits on the $200,000 ticket price -- for a minutes-long suborbital flight on the SpaceShipTwo (SS2) set to begin by the end of this year. "</w:t>
      </w:r>
      <w:r w:rsidRPr="0063713E">
        <w:rPr>
          <w:rStyle w:val="StyleUnderline"/>
        </w:rPr>
        <w:t xml:space="preserve">We have </w:t>
      </w:r>
      <w:r w:rsidRPr="0063713E">
        <w:rPr>
          <w:rStyle w:val="Emphasis"/>
          <w:highlight w:val="green"/>
        </w:rPr>
        <w:t>reduced the (carbon emission) cost</w:t>
      </w:r>
      <w:r w:rsidRPr="0063713E">
        <w:rPr>
          <w:rStyle w:val="StyleUnderline"/>
          <w:highlight w:val="green"/>
        </w:rPr>
        <w:t xml:space="preserve"> </w:t>
      </w:r>
      <w:r w:rsidRPr="0063713E">
        <w:rPr>
          <w:rStyle w:val="StyleUnderline"/>
        </w:rPr>
        <w:t xml:space="preserve">of somebody going into space from something like two weeks of New York's electricity supply... </w:t>
      </w:r>
      <w:r w:rsidRPr="0063713E">
        <w:rPr>
          <w:rStyle w:val="Emphasis"/>
          <w:highlight w:val="green"/>
        </w:rPr>
        <w:t>to less than</w:t>
      </w:r>
      <w:r w:rsidRPr="0063713E">
        <w:rPr>
          <w:rStyle w:val="StyleUnderline"/>
          <w:highlight w:val="green"/>
        </w:rPr>
        <w:t xml:space="preserve"> </w:t>
      </w:r>
      <w:r w:rsidRPr="0063713E">
        <w:rPr>
          <w:rStyle w:val="StyleUnderline"/>
        </w:rPr>
        <w:t xml:space="preserve">the cost of an </w:t>
      </w:r>
      <w:r w:rsidRPr="0063713E">
        <w:rPr>
          <w:rStyle w:val="Emphasis"/>
          <w:highlight w:val="green"/>
        </w:rPr>
        <w:t>economy round-trip from Singapore to London</w:t>
      </w:r>
      <w:r w:rsidRPr="0063713E">
        <w:rPr>
          <w:sz w:val="16"/>
        </w:rPr>
        <w:t>," Branson told reporters in Singapore. See Also: 'Experience of a Lifetime': Billionaire Branson Achieves Space Dream The founder of the diversified Virgin group was in the Southeast Asian city-state to attend a summit organized by the Carbon War Room, an environmental charity organization he founded in 2009. "</w:t>
      </w:r>
      <w:r w:rsidRPr="0063713E">
        <w:rPr>
          <w:rStyle w:val="Emphasis"/>
          <w:highlight w:val="green"/>
        </w:rPr>
        <w:t>New technology</w:t>
      </w:r>
      <w:r w:rsidRPr="0063713E">
        <w:rPr>
          <w:highlight w:val="green"/>
          <w:u w:val="single"/>
        </w:rPr>
        <w:t xml:space="preserve"> </w:t>
      </w:r>
      <w:r w:rsidRPr="0063713E">
        <w:rPr>
          <w:u w:val="single"/>
        </w:rPr>
        <w:t xml:space="preserve">can </w:t>
      </w:r>
      <w:r w:rsidRPr="0063713E">
        <w:rPr>
          <w:rStyle w:val="Emphasis"/>
          <w:highlight w:val="green"/>
        </w:rPr>
        <w:t>dramatically</w:t>
      </w:r>
      <w:r w:rsidRPr="0063713E">
        <w:rPr>
          <w:highlight w:val="green"/>
          <w:u w:val="single"/>
        </w:rPr>
        <w:t xml:space="preserve"> </w:t>
      </w:r>
      <w:r w:rsidRPr="0063713E">
        <w:rPr>
          <w:rStyle w:val="Emphasis"/>
          <w:highlight w:val="green"/>
        </w:rPr>
        <w:t>reduce</w:t>
      </w:r>
      <w:r w:rsidRPr="0063713E">
        <w:rPr>
          <w:highlight w:val="green"/>
          <w:u w:val="single"/>
        </w:rPr>
        <w:t xml:space="preserve"> </w:t>
      </w:r>
      <w:r w:rsidRPr="0063713E">
        <w:rPr>
          <w:u w:val="single"/>
        </w:rPr>
        <w:t xml:space="preserve">the </w:t>
      </w:r>
      <w:r w:rsidRPr="0063713E">
        <w:rPr>
          <w:rStyle w:val="Emphasis"/>
          <w:highlight w:val="green"/>
          <w:bdr w:val="single" w:sz="18" w:space="0" w:color="auto"/>
        </w:rPr>
        <w:t>carbon output</w:t>
      </w:r>
      <w:r w:rsidRPr="0063713E">
        <w:rPr>
          <w:highlight w:val="green"/>
          <w:u w:val="single"/>
        </w:rPr>
        <w:t xml:space="preserve"> </w:t>
      </w:r>
      <w:r w:rsidRPr="0063713E">
        <w:rPr>
          <w:u w:val="single"/>
        </w:rPr>
        <w:t xml:space="preserve">and that is the challenge we have set ourselves," added Branson. The SS2's </w:t>
      </w:r>
      <w:r w:rsidRPr="0063713E">
        <w:rPr>
          <w:rStyle w:val="Emphasis"/>
          <w:highlight w:val="green"/>
        </w:rPr>
        <w:t>lightweight carbon-fiber body will</w:t>
      </w:r>
      <w:r w:rsidRPr="0063713E">
        <w:rPr>
          <w:highlight w:val="green"/>
          <w:u w:val="single"/>
        </w:rPr>
        <w:t xml:space="preserve"> </w:t>
      </w:r>
      <w:r w:rsidRPr="0063713E">
        <w:rPr>
          <w:u w:val="single"/>
        </w:rPr>
        <w:t>also "</w:t>
      </w:r>
      <w:r w:rsidRPr="0063713E">
        <w:rPr>
          <w:rStyle w:val="Emphasis"/>
          <w:highlight w:val="green"/>
        </w:rPr>
        <w:t>reduce</w:t>
      </w:r>
      <w:r w:rsidRPr="0063713E">
        <w:rPr>
          <w:highlight w:val="green"/>
          <w:u w:val="single"/>
        </w:rPr>
        <w:t xml:space="preserve"> </w:t>
      </w:r>
      <w:r w:rsidRPr="0063713E">
        <w:rPr>
          <w:rStyle w:val="Emphasis"/>
          <w:highlight w:val="green"/>
        </w:rPr>
        <w:t>fuel burn</w:t>
      </w:r>
      <w:r w:rsidRPr="0063713E">
        <w:rPr>
          <w:highlight w:val="green"/>
          <w:u w:val="single"/>
        </w:rPr>
        <w:t xml:space="preserve"> </w:t>
      </w:r>
      <w:r w:rsidRPr="0063713E">
        <w:rPr>
          <w:u w:val="single"/>
        </w:rPr>
        <w:t xml:space="preserve">dramatically," he said. The SS2, with two pilots, is designed to be launched by a transport plane called White </w:t>
      </w:r>
      <w:proofErr w:type="spellStart"/>
      <w:r w:rsidRPr="0063713E">
        <w:rPr>
          <w:u w:val="single"/>
        </w:rPr>
        <w:t>KnightTwo</w:t>
      </w:r>
      <w:proofErr w:type="spellEnd"/>
      <w:r w:rsidRPr="0063713E">
        <w:rPr>
          <w:u w:val="single"/>
        </w:rPr>
        <w:t xml:space="preserve"> and will be guided by a rocket motor before gliding back to Earth.</w:t>
      </w:r>
      <w:r w:rsidRPr="0063713E">
        <w:rPr>
          <w:sz w:val="16"/>
        </w:rPr>
        <w:t xml:space="preserve"> Branson, whose Virgin group includes airlines Virgin Atlantic and Virgin Australia, said the aviation industry could do more to cut its carbon output and shift to cleaner fuels. Rising carbon emissions caused by industry, transport and deforestation have been blamed for global warming. "If you have clean fuels, you got a competitor to the dirty fuels and you could hopefully reduce the cost of the fuel, which means you can reduce the price of the ticket," he said. Branson's Virgin Group and Virgin Green Fund last October announced plans to form a $200 million emerging markets fund with Russia's </w:t>
      </w:r>
      <w:proofErr w:type="spellStart"/>
      <w:r w:rsidRPr="0063713E">
        <w:rPr>
          <w:sz w:val="16"/>
        </w:rPr>
        <w:t>Rosnano</w:t>
      </w:r>
      <w:proofErr w:type="spellEnd"/>
      <w:r w:rsidRPr="0063713E">
        <w:rPr>
          <w:sz w:val="16"/>
        </w:rPr>
        <w:t xml:space="preserve"> Capital to invest in innovations and green technologies. The Carbon War Room, which he founded with other global entrepreneurs, aims to empower industries to find market-based incentives to reduce carbon emissions.</w:t>
      </w:r>
    </w:p>
    <w:p w14:paraId="20316913" w14:textId="514E93C3" w:rsidR="00DD3C17" w:rsidRDefault="00DD3C17" w:rsidP="00DD3C17">
      <w:pPr>
        <w:pStyle w:val="Heading4"/>
      </w:pPr>
      <w:r>
        <w:t>No pollution</w:t>
      </w:r>
    </w:p>
    <w:p w14:paraId="2298C7B5" w14:textId="77777777" w:rsidR="00DD3C17" w:rsidRDefault="00DD3C17" w:rsidP="00DD3C17">
      <w:r w:rsidRPr="00E51F04">
        <w:rPr>
          <w:rStyle w:val="Style13ptBold"/>
        </w:rPr>
        <w:t>NSS</w:t>
      </w:r>
      <w:r>
        <w:rPr>
          <w:rStyle w:val="Style13ptBold"/>
        </w:rPr>
        <w:t xml:space="preserve"> 21</w:t>
      </w:r>
      <w:r w:rsidRPr="00E51F04">
        <w:t xml:space="preserve"> 7-23-2021 "Why Space Tourism?"</w:t>
      </w:r>
      <w:r>
        <w:t xml:space="preserve"> </w:t>
      </w:r>
      <w:hyperlink r:id="rId19" w:history="1">
        <w:r w:rsidRPr="00473E10">
          <w:rPr>
            <w:rStyle w:val="Hyperlink"/>
          </w:rPr>
          <w:t>https://space.nss.org/why-space-tourism/</w:t>
        </w:r>
      </w:hyperlink>
      <w:r>
        <w:t xml:space="preserve"> (National Space Society)//Elmer </w:t>
      </w:r>
    </w:p>
    <w:p w14:paraId="5A32415F" w14:textId="77777777" w:rsidR="00DD3C17" w:rsidRPr="00C94177" w:rsidRDefault="00DD3C17" w:rsidP="00DD3C17">
      <w:pPr>
        <w:rPr>
          <w:sz w:val="16"/>
        </w:rPr>
      </w:pPr>
      <w:r w:rsidRPr="0063713E">
        <w:rPr>
          <w:rStyle w:val="Emphasis"/>
          <w:highlight w:val="green"/>
          <w:bdr w:val="single" w:sz="18" w:space="0" w:color="auto"/>
        </w:rPr>
        <w:t>Space Tourism Will Not Be a Pollution Disaster</w:t>
      </w:r>
      <w:r w:rsidRPr="00C94177">
        <w:rPr>
          <w:sz w:val="16"/>
          <w:highlight w:val="green"/>
        </w:rPr>
        <w:t xml:space="preserve"> </w:t>
      </w:r>
      <w:r w:rsidRPr="00C94177">
        <w:rPr>
          <w:sz w:val="16"/>
        </w:rPr>
        <w:t xml:space="preserve">It is possible to accept all the benefits above, and still express concern about the potential that a </w:t>
      </w:r>
      <w:proofErr w:type="gramStart"/>
      <w:r w:rsidRPr="00C94177">
        <w:rPr>
          <w:sz w:val="16"/>
        </w:rPr>
        <w:t>really successful</w:t>
      </w:r>
      <w:proofErr w:type="gramEnd"/>
      <w:r w:rsidRPr="00C94177">
        <w:rPr>
          <w:sz w:val="16"/>
        </w:rPr>
        <w:t xml:space="preserve"> space tourism industry will pollute the air and contribute to global warming. Fortunately, </w:t>
      </w:r>
      <w:r w:rsidRPr="0063713E">
        <w:rPr>
          <w:rStyle w:val="Emphasis"/>
          <w:highlight w:val="green"/>
        </w:rPr>
        <w:t>Blue Origin’s New Shepard produces</w:t>
      </w:r>
      <w:r w:rsidRPr="00C94177">
        <w:rPr>
          <w:sz w:val="16"/>
          <w:highlight w:val="green"/>
        </w:rPr>
        <w:t xml:space="preserve"> </w:t>
      </w:r>
      <w:r w:rsidRPr="0063713E">
        <w:rPr>
          <w:rStyle w:val="Emphasis"/>
          <w:highlight w:val="green"/>
        </w:rPr>
        <w:t>only water as an exhaust</w:t>
      </w:r>
      <w:r w:rsidRPr="00C94177">
        <w:rPr>
          <w:sz w:val="16"/>
        </w:rPr>
        <w:t xml:space="preserve">, </w:t>
      </w:r>
      <w:r w:rsidRPr="0063713E">
        <w:rPr>
          <w:rStyle w:val="Emphasis"/>
          <w:highlight w:val="green"/>
        </w:rPr>
        <w:t>so</w:t>
      </w:r>
      <w:r w:rsidRPr="00C94177">
        <w:rPr>
          <w:sz w:val="16"/>
          <w:highlight w:val="green"/>
        </w:rPr>
        <w:t xml:space="preserve"> </w:t>
      </w:r>
      <w:r w:rsidRPr="0063713E">
        <w:rPr>
          <w:rStyle w:val="Emphasis"/>
          <w:highlight w:val="green"/>
        </w:rPr>
        <w:t>neither</w:t>
      </w:r>
      <w:r w:rsidRPr="00C94177">
        <w:rPr>
          <w:sz w:val="16"/>
          <w:highlight w:val="green"/>
        </w:rPr>
        <w:t xml:space="preserve"> </w:t>
      </w:r>
      <w:r w:rsidRPr="0063713E">
        <w:rPr>
          <w:rStyle w:val="Emphasis"/>
          <w:highlight w:val="green"/>
        </w:rPr>
        <w:t>is going to be an issue even if there are 1,000s of flights</w:t>
      </w:r>
      <w:r w:rsidRPr="00C94177">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63713E">
        <w:rPr>
          <w:rStyle w:val="Emphasis"/>
          <w:highlight w:val="green"/>
        </w:rPr>
        <w:t>zero carbon/zero pollution</w:t>
      </w:r>
      <w:r w:rsidRPr="0063713E">
        <w:rPr>
          <w:u w:val="single"/>
        </w:rPr>
        <w:t xml:space="preserve">, and (b) over time </w:t>
      </w:r>
      <w:r w:rsidRPr="0063713E">
        <w:rPr>
          <w:rStyle w:val="Emphasis"/>
          <w:highlight w:val="green"/>
        </w:rPr>
        <w:t>space tourism vehicles will grow in capacity</w:t>
      </w:r>
      <w:r w:rsidRPr="0063713E">
        <w:rPr>
          <w:u w:val="single"/>
        </w:rPr>
        <w:t xml:space="preserve">, just like airliners did. The </w:t>
      </w:r>
      <w:r w:rsidRPr="0063713E">
        <w:rPr>
          <w:rStyle w:val="Emphasis"/>
          <w:highlight w:val="green"/>
        </w:rPr>
        <w:t>Virgin Galactic engine</w:t>
      </w:r>
      <w:r w:rsidRPr="0063713E">
        <w:rPr>
          <w:highlight w:val="green"/>
          <w:u w:val="single"/>
        </w:rPr>
        <w:t xml:space="preserve"> </w:t>
      </w:r>
      <w:r w:rsidRPr="0063713E">
        <w:rPr>
          <w:u w:val="single"/>
        </w:rPr>
        <w:t xml:space="preserve">is more </w:t>
      </w:r>
      <w:proofErr w:type="gramStart"/>
      <w:r w:rsidRPr="0063713E">
        <w:rPr>
          <w:u w:val="single"/>
        </w:rPr>
        <w:t>problematic, but</w:t>
      </w:r>
      <w:proofErr w:type="gramEnd"/>
      <w:r w:rsidRPr="0063713E">
        <w:rPr>
          <w:u w:val="single"/>
        </w:rPr>
        <w:t xml:space="preserve"> will most likely be </w:t>
      </w:r>
      <w:r w:rsidRPr="0063713E">
        <w:rPr>
          <w:rStyle w:val="Emphasis"/>
          <w:highlight w:val="green"/>
        </w:rPr>
        <w:t>replaced</w:t>
      </w:r>
      <w:r w:rsidRPr="0063713E">
        <w:rPr>
          <w:highlight w:val="green"/>
          <w:u w:val="single"/>
        </w:rPr>
        <w:t xml:space="preserve"> </w:t>
      </w:r>
      <w:r w:rsidRPr="0063713E">
        <w:rPr>
          <w:rStyle w:val="Emphasis"/>
          <w:highlight w:val="green"/>
        </w:rPr>
        <w:t>by</w:t>
      </w:r>
      <w:r w:rsidRPr="0063713E">
        <w:rPr>
          <w:highlight w:val="green"/>
          <w:u w:val="single"/>
        </w:rPr>
        <w:t xml:space="preserve"> </w:t>
      </w:r>
      <w:r w:rsidRPr="0063713E">
        <w:rPr>
          <w:u w:val="single"/>
        </w:rPr>
        <w:t xml:space="preserve">a </w:t>
      </w:r>
      <w:r w:rsidRPr="0063713E">
        <w:rPr>
          <w:rStyle w:val="Emphasis"/>
          <w:highlight w:val="green"/>
        </w:rPr>
        <w:t>more sustainable engine</w:t>
      </w:r>
      <w:r w:rsidRPr="0063713E">
        <w:rPr>
          <w:highlight w:val="green"/>
          <w:u w:val="single"/>
        </w:rPr>
        <w:t xml:space="preserve"> </w:t>
      </w:r>
      <w:r w:rsidRPr="0063713E">
        <w:rPr>
          <w:u w:val="single"/>
        </w:rPr>
        <w:t xml:space="preserve">before flight volumes become large. Some might be more worried about </w:t>
      </w:r>
      <w:r w:rsidRPr="0063713E">
        <w:rPr>
          <w:rStyle w:val="Emphasis"/>
          <w:highlight w:val="green"/>
        </w:rPr>
        <w:t>SpaceX’s</w:t>
      </w:r>
      <w:r w:rsidRPr="0063713E">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63713E">
        <w:rPr>
          <w:rStyle w:val="Emphasis"/>
          <w:highlight w:val="green"/>
        </w:rPr>
        <w:t>methane fuel</w:t>
      </w:r>
      <w:r w:rsidRPr="0063713E">
        <w:rPr>
          <w:highlight w:val="green"/>
          <w:u w:val="single"/>
        </w:rPr>
        <w:t xml:space="preserve"> </w:t>
      </w:r>
      <w:r w:rsidRPr="0063713E">
        <w:rPr>
          <w:u w:val="single"/>
        </w:rPr>
        <w:t xml:space="preserve">it uses directly from the atmosphere using solar power, assuring that the </w:t>
      </w:r>
      <w:r w:rsidRPr="0063713E">
        <w:rPr>
          <w:rStyle w:val="Emphasis"/>
          <w:highlight w:val="green"/>
        </w:rPr>
        <w:t xml:space="preserve">fuel cycle </w:t>
      </w:r>
      <w:r w:rsidRPr="0063713E">
        <w:rPr>
          <w:rStyle w:val="Emphasis"/>
          <w:highlight w:val="green"/>
          <w:bdr w:val="single" w:sz="18" w:space="0" w:color="auto"/>
        </w:rPr>
        <w:t xml:space="preserve">is </w:t>
      </w:r>
      <w:proofErr w:type="gramStart"/>
      <w:r w:rsidRPr="0063713E">
        <w:rPr>
          <w:rStyle w:val="Emphasis"/>
          <w:highlight w:val="green"/>
          <w:bdr w:val="single" w:sz="18" w:space="0" w:color="auto"/>
        </w:rPr>
        <w:t>carbon-neutral</w:t>
      </w:r>
      <w:proofErr w:type="gramEnd"/>
      <w:r w:rsidRPr="00C94177">
        <w:rPr>
          <w:sz w:val="16"/>
        </w:rPr>
        <w:t xml:space="preserve">. In terms of air pollution, </w:t>
      </w:r>
      <w:proofErr w:type="spellStart"/>
      <w:r w:rsidRPr="00C94177">
        <w:rPr>
          <w:rStyle w:val="Emphasis"/>
          <w:highlight w:val="green"/>
        </w:rPr>
        <w:t>StarShip</w:t>
      </w:r>
      <w:proofErr w:type="spellEnd"/>
      <w:r w:rsidRPr="00C94177">
        <w:rPr>
          <w:sz w:val="16"/>
          <w:highlight w:val="green"/>
        </w:rPr>
        <w:t xml:space="preserve"> </w:t>
      </w:r>
      <w:r w:rsidRPr="00C94177">
        <w:rPr>
          <w:sz w:val="16"/>
        </w:rPr>
        <w:t xml:space="preserve">in a point-to-point mode </w:t>
      </w:r>
      <w:r w:rsidRPr="00C94177">
        <w:rPr>
          <w:rStyle w:val="Emphasis"/>
          <w:highlight w:val="green"/>
        </w:rPr>
        <w:t>will</w:t>
      </w:r>
      <w:r w:rsidRPr="00C94177">
        <w:rPr>
          <w:sz w:val="16"/>
          <w:highlight w:val="green"/>
        </w:rPr>
        <w:t xml:space="preserve"> </w:t>
      </w:r>
      <w:r w:rsidRPr="00C94177">
        <w:rPr>
          <w:sz w:val="16"/>
        </w:rPr>
        <w:t xml:space="preserve">to a large degree </w:t>
      </w:r>
      <w:r w:rsidRPr="00C94177">
        <w:rPr>
          <w:rStyle w:val="Emphasis"/>
          <w:highlight w:val="green"/>
        </w:rPr>
        <w:t>replace</w:t>
      </w:r>
      <w:r w:rsidRPr="00C94177">
        <w:rPr>
          <w:sz w:val="16"/>
          <w:highlight w:val="green"/>
        </w:rPr>
        <w:t xml:space="preserve"> </w:t>
      </w:r>
      <w:r w:rsidRPr="00C94177">
        <w:rPr>
          <w:rStyle w:val="Emphasis"/>
          <w:highlight w:val="green"/>
        </w:rPr>
        <w:t>airplanes</w:t>
      </w:r>
      <w:r w:rsidRPr="00C94177">
        <w:rPr>
          <w:sz w:val="16"/>
          <w:highlight w:val="green"/>
        </w:rPr>
        <w:t xml:space="preserve"> </w:t>
      </w:r>
      <w:r w:rsidRPr="00C94177">
        <w:rPr>
          <w:sz w:val="16"/>
        </w:rPr>
        <w:t xml:space="preserve">currently flying </w:t>
      </w:r>
      <w:r w:rsidRPr="00C94177">
        <w:rPr>
          <w:rStyle w:val="Emphasis"/>
          <w:highlight w:val="green"/>
        </w:rPr>
        <w:t>while using cleaner burning methane,</w:t>
      </w:r>
      <w:r w:rsidRPr="00C94177">
        <w:rPr>
          <w:sz w:val="16"/>
          <w:highlight w:val="green"/>
        </w:rPr>
        <w:t xml:space="preserve"> </w:t>
      </w:r>
      <w:r w:rsidRPr="00C94177">
        <w:rPr>
          <w:sz w:val="16"/>
        </w:rPr>
        <w:t xml:space="preserve">potentially </w:t>
      </w:r>
      <w:r w:rsidRPr="00C94177">
        <w:rPr>
          <w:rStyle w:val="Emphasis"/>
          <w:highlight w:val="green"/>
          <w:bdr w:val="single" w:sz="18" w:space="0" w:color="auto"/>
        </w:rPr>
        <w:t>resulting in less pollution</w:t>
      </w:r>
      <w:r w:rsidRPr="00C94177">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14C134DE" w14:textId="77777777" w:rsidR="00DD3C17" w:rsidRDefault="00DD3C17" w:rsidP="00DD3C17">
      <w:pPr>
        <w:pStyle w:val="Heading4"/>
      </w:pPr>
      <w:r>
        <w:t xml:space="preserve">Ozone Layer is </w:t>
      </w:r>
      <w:r>
        <w:rPr>
          <w:u w:val="single"/>
        </w:rPr>
        <w:t>increasing</w:t>
      </w:r>
      <w:r>
        <w:t xml:space="preserve"> – flips U/Q.</w:t>
      </w:r>
    </w:p>
    <w:p w14:paraId="5315D23C" w14:textId="77777777" w:rsidR="00DD3C17" w:rsidRPr="00C830B9" w:rsidRDefault="00DD3C17" w:rsidP="00DD3C17">
      <w:r w:rsidRPr="00C830B9">
        <w:rPr>
          <w:rStyle w:val="Style13ptBold"/>
        </w:rPr>
        <w:t>Horton 21</w:t>
      </w:r>
      <w:r>
        <w:t xml:space="preserve"> </w:t>
      </w:r>
      <w:r w:rsidRPr="00C830B9">
        <w:t>Helena Horton 9-15-2021 "‘Larger than usual’: this year’s ozone layer hole bigger than Antarctica"</w:t>
      </w:r>
      <w:r>
        <w:t xml:space="preserve"> </w:t>
      </w:r>
      <w:hyperlink r:id="rId20" w:history="1">
        <w:r w:rsidRPr="005C484B">
          <w:rPr>
            <w:rStyle w:val="Hyperlink"/>
          </w:rPr>
          <w:t>https://www.theguardian.com/environment/2021/sep/16/larger-than-usual-ozone-layer-hole-bigger-than-antarctica</w:t>
        </w:r>
      </w:hyperlink>
      <w:r>
        <w:t xml:space="preserve"> (Environmental Journalist for the Guardian)//Elmer </w:t>
      </w:r>
    </w:p>
    <w:p w14:paraId="072F1A5F" w14:textId="77777777" w:rsidR="00DD3C17" w:rsidRDefault="00DD3C17" w:rsidP="00DD3C17">
      <w:pPr>
        <w:rPr>
          <w:u w:val="single"/>
        </w:rPr>
      </w:pPr>
      <w:r w:rsidRPr="0077033B">
        <w:rPr>
          <w:u w:val="single"/>
        </w:rPr>
        <w:t xml:space="preserve">The </w:t>
      </w:r>
      <w:r w:rsidRPr="00F73CF1">
        <w:rPr>
          <w:rStyle w:val="Emphasis"/>
          <w:highlight w:val="green"/>
        </w:rPr>
        <w:t>hole in the ozone layer</w:t>
      </w:r>
      <w:r w:rsidRPr="00F73CF1">
        <w:rPr>
          <w:highlight w:val="green"/>
          <w:u w:val="single"/>
        </w:rPr>
        <w:t xml:space="preserve"> </w:t>
      </w:r>
      <w:r w:rsidRPr="0077033B">
        <w:rPr>
          <w:u w:val="single"/>
        </w:rPr>
        <w:t xml:space="preserve">that develops annually </w:t>
      </w:r>
      <w:r w:rsidRPr="00F73CF1">
        <w:rPr>
          <w:rStyle w:val="Emphasis"/>
          <w:highlight w:val="green"/>
        </w:rPr>
        <w:t>is</w:t>
      </w:r>
      <w:r w:rsidRPr="00F73CF1">
        <w:rPr>
          <w:highlight w:val="green"/>
          <w:u w:val="single"/>
        </w:rPr>
        <w:t xml:space="preserve"> </w:t>
      </w:r>
      <w:r w:rsidRPr="0077033B">
        <w:rPr>
          <w:u w:val="single"/>
        </w:rPr>
        <w:t xml:space="preserve">“rather </w:t>
      </w:r>
      <w:r w:rsidRPr="00F73CF1">
        <w:rPr>
          <w:rStyle w:val="Emphasis"/>
          <w:highlight w:val="green"/>
          <w:bdr w:val="single" w:sz="18" w:space="0" w:color="auto"/>
        </w:rPr>
        <w:t>larger than usual</w:t>
      </w:r>
      <w:r w:rsidRPr="0077033B">
        <w:rPr>
          <w:u w:val="single"/>
        </w:rPr>
        <w:t xml:space="preserve">” and is </w:t>
      </w:r>
      <w:r w:rsidRPr="00F73CF1">
        <w:rPr>
          <w:rStyle w:val="Emphasis"/>
          <w:highlight w:val="green"/>
        </w:rPr>
        <w:t xml:space="preserve">currently bigger than </w:t>
      </w:r>
      <w:proofErr w:type="spellStart"/>
      <w:r w:rsidRPr="00F73CF1">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F73CF1">
        <w:rPr>
          <w:rStyle w:val="Emphasis"/>
          <w:highlight w:val="green"/>
        </w:rPr>
        <w:t>this year’s hole is growing quickly</w:t>
      </w:r>
      <w:r w:rsidRPr="00F73CF1">
        <w:rPr>
          <w:highlight w:val="green"/>
          <w:u w:val="single"/>
        </w:rPr>
        <w:t xml:space="preserve"> </w:t>
      </w:r>
      <w:r w:rsidRPr="0077033B">
        <w:rPr>
          <w:u w:val="single"/>
        </w:rPr>
        <w:t xml:space="preserve">and is </w:t>
      </w:r>
      <w:r w:rsidRPr="00F73CF1">
        <w:rPr>
          <w:rStyle w:val="Emphasis"/>
          <w:highlight w:val="green"/>
          <w:bdr w:val="single" w:sz="18" w:space="0" w:color="auto"/>
        </w:rPr>
        <w:t>larger than 75% of ozone holes</w:t>
      </w:r>
      <w:r w:rsidRPr="00F73CF1">
        <w:rPr>
          <w:highlight w:val="green"/>
          <w:u w:val="single"/>
        </w:rPr>
        <w:t xml:space="preserve"> </w:t>
      </w:r>
      <w:r w:rsidRPr="0077033B">
        <w:rPr>
          <w:u w:val="single"/>
        </w:rPr>
        <w:t xml:space="preserve">at this stage in the season </w:t>
      </w:r>
      <w:r w:rsidRPr="00F73CF1">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F73CF1">
        <w:rPr>
          <w:rStyle w:val="Emphasis"/>
          <w:highlight w:val="green"/>
        </w:rPr>
        <w:t>among the deepest and the longest-lasting</w:t>
      </w:r>
      <w:r w:rsidRPr="00F73CF1">
        <w:rPr>
          <w:highlight w:val="green"/>
          <w:u w:val="single"/>
        </w:rPr>
        <w:t xml:space="preserve"> </w:t>
      </w:r>
      <w:r w:rsidRPr="0077033B">
        <w:rPr>
          <w:u w:val="single"/>
        </w:rPr>
        <w:t>– it closed around Christmas – in our records since 1979.</w:t>
      </w:r>
    </w:p>
    <w:p w14:paraId="3513686F" w14:textId="77777777" w:rsidR="00DD3C17" w:rsidRPr="0077033B" w:rsidRDefault="00DD3C17" w:rsidP="00DD3C17">
      <w:pPr>
        <w:pStyle w:val="Heading4"/>
      </w:pPr>
      <w:r>
        <w:t>Thumpers:</w:t>
      </w:r>
    </w:p>
    <w:p w14:paraId="449A2D76" w14:textId="77777777" w:rsidR="00DD3C17" w:rsidRPr="00B51D5E" w:rsidRDefault="00DD3C17" w:rsidP="00DD3C17">
      <w:pPr>
        <w:pStyle w:val="Heading4"/>
      </w:pPr>
      <w:r>
        <w:t xml:space="preserve">1] </w:t>
      </w:r>
      <w:r>
        <w:rPr>
          <w:u w:val="single"/>
        </w:rPr>
        <w:t>Copper</w:t>
      </w:r>
    </w:p>
    <w:p w14:paraId="69CED81D" w14:textId="77777777" w:rsidR="00DD3C17" w:rsidRPr="008953CE" w:rsidRDefault="00DD3C17" w:rsidP="00DD3C17">
      <w:r>
        <w:rPr>
          <w:rStyle w:val="Style13ptBold"/>
        </w:rPr>
        <w:t>Berkeley</w:t>
      </w:r>
      <w:r w:rsidRPr="00527B74">
        <w:rPr>
          <w:rStyle w:val="Style13ptBold"/>
        </w:rPr>
        <w:t xml:space="preserve"> </w:t>
      </w:r>
      <w:r>
        <w:rPr>
          <w:rStyle w:val="Style13ptBold"/>
        </w:rPr>
        <w:t>1/13</w:t>
      </w:r>
      <w:r w:rsidRPr="008953CE">
        <w:t xml:space="preserve"> (</w:t>
      </w:r>
      <w:r>
        <w:t xml:space="preserve">Robert </w:t>
      </w:r>
      <w:proofErr w:type="spellStart"/>
      <w:r>
        <w:t>Rhew</w:t>
      </w:r>
      <w:proofErr w:type="spellEnd"/>
      <w:r>
        <w:t xml:space="preserve"> and Berkeley geo chemists</w:t>
      </w:r>
      <w:r w:rsidRPr="008953CE">
        <w:t xml:space="preserve">, [UC Berkeley professor of geography and of environmental science, policy and management], 1-13-2022, “Copper-based chemicals may be contributing to ozone depletion: Some ozone-destroying chemicals are unaccounted for. Are copper-based fungicides producing </w:t>
      </w:r>
      <w:proofErr w:type="gramStart"/>
      <w:r w:rsidRPr="008953CE">
        <w:t>them?“</w:t>
      </w:r>
      <w:proofErr w:type="gramEnd"/>
      <w:r w:rsidRPr="008953CE">
        <w:t xml:space="preserve">, ScienceDaily, accessed: 1-15-2022, https://www.sciencedaily.com/releases/2022/01/220113151441.htm)  </w:t>
      </w:r>
      <w:proofErr w:type="spellStart"/>
      <w:r w:rsidRPr="008953CE">
        <w:t>ajs</w:t>
      </w:r>
      <w:proofErr w:type="spellEnd"/>
    </w:p>
    <w:p w14:paraId="3F45BEFB" w14:textId="77777777" w:rsidR="00DD3C17" w:rsidRPr="00B51D5E" w:rsidRDefault="00DD3C17" w:rsidP="00DD3C17">
      <w:pPr>
        <w:rPr>
          <w:sz w:val="16"/>
        </w:rPr>
      </w:pPr>
      <w:r w:rsidRPr="00B51D5E">
        <w:rPr>
          <w:sz w:val="16"/>
        </w:rPr>
        <w:t xml:space="preserve">In a paper appearing this week in the journal Nature Communications, UC Berkeley geochemists show that </w:t>
      </w:r>
      <w:r w:rsidRPr="00F73CF1">
        <w:rPr>
          <w:rStyle w:val="StyleUnderline"/>
          <w:highlight w:val="green"/>
        </w:rPr>
        <w:t>copper in soil and seawater</w:t>
      </w:r>
      <w:r w:rsidRPr="00D643C9">
        <w:rPr>
          <w:rStyle w:val="StyleUnderline"/>
        </w:rPr>
        <w:t xml:space="preserve"> acts </w:t>
      </w:r>
      <w:r w:rsidRPr="00F73CF1">
        <w:rPr>
          <w:rStyle w:val="StyleUnderline"/>
          <w:highlight w:val="green"/>
        </w:rPr>
        <w:t>as a catalyst to</w:t>
      </w:r>
      <w:r w:rsidRPr="00B51D5E">
        <w:rPr>
          <w:sz w:val="16"/>
        </w:rPr>
        <w:t xml:space="preserve"> turn organic matter into both methyl bromide and methyl chloride, two potent halocarbon compounds that </w:t>
      </w:r>
      <w:r w:rsidRPr="00F73CF1">
        <w:rPr>
          <w:rStyle w:val="StyleUnderline"/>
          <w:highlight w:val="green"/>
        </w:rPr>
        <w:t>destroy ozone</w:t>
      </w:r>
      <w:r w:rsidRPr="00D643C9">
        <w:rPr>
          <w:rStyle w:val="StyleUnderline"/>
        </w:rPr>
        <w:t xml:space="preserve">. </w:t>
      </w:r>
      <w:r w:rsidRPr="00F73CF1">
        <w:rPr>
          <w:rStyle w:val="StyleUnderline"/>
          <w:highlight w:val="green"/>
        </w:rPr>
        <w:t>Sunlight worsens</w:t>
      </w:r>
      <w:r w:rsidRPr="00D643C9">
        <w:rPr>
          <w:rStyle w:val="StyleUnderline"/>
        </w:rPr>
        <w:t xml:space="preserve"> the situation, </w:t>
      </w:r>
      <w:r w:rsidRPr="00F73CF1">
        <w:rPr>
          <w:rStyle w:val="StyleUnderline"/>
          <w:highlight w:val="green"/>
        </w:rPr>
        <w:t>boosting</w:t>
      </w:r>
      <w:r w:rsidRPr="00D643C9">
        <w:rPr>
          <w:rStyle w:val="StyleUnderline"/>
        </w:rPr>
        <w:t xml:space="preserve"> production of these methyl halides </w:t>
      </w:r>
      <w:r w:rsidRPr="00F73CF1">
        <w:rPr>
          <w:rStyle w:val="StyleUnderline"/>
          <w:highlight w:val="green"/>
        </w:rPr>
        <w:t>by a factor of 10</w:t>
      </w:r>
      <w:r w:rsidRPr="00D643C9">
        <w:rPr>
          <w:rStyle w:val="StyleUnderline"/>
        </w:rPr>
        <w:t>.</w:t>
      </w:r>
      <w:r>
        <w:rPr>
          <w:rStyle w:val="StyleUnderline"/>
        </w:rPr>
        <w:t xml:space="preserve"> </w:t>
      </w:r>
      <w:r w:rsidRPr="00B51D5E">
        <w:rPr>
          <w:sz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F73CF1">
        <w:rPr>
          <w:rStyle w:val="StyleUnderline"/>
          <w:highlight w:val="green"/>
        </w:rPr>
        <w:t>these methyl halides</w:t>
      </w:r>
      <w:r w:rsidRPr="00D643C9">
        <w:rPr>
          <w:rStyle w:val="StyleUnderline"/>
        </w:rPr>
        <w:t xml:space="preserve"> have become the </w:t>
      </w:r>
      <w:r w:rsidRPr="00F73CF1">
        <w:rPr>
          <w:rStyle w:val="StyleUnderline"/>
          <w:highlight w:val="green"/>
        </w:rPr>
        <w:t>new dominant sources of ozone-depleting</w:t>
      </w:r>
      <w:r w:rsidRPr="00B51D5E">
        <w:rPr>
          <w:sz w:val="16"/>
        </w:rPr>
        <w:t xml:space="preserve"> bromine and chlorine in the stratosphere. As the long-lived CFCs and halons slowly disappear from the atmosphere, the role of methyl halides increases. </w:t>
      </w:r>
      <w:r w:rsidRPr="00D643C9">
        <w:rPr>
          <w:rStyle w:val="StyleUnderline"/>
        </w:rPr>
        <w:t>"</w:t>
      </w:r>
      <w:r w:rsidRPr="00CF473B">
        <w:rPr>
          <w:rStyle w:val="StyleUnderline"/>
        </w:rPr>
        <w:t>If we don't know where methyl bromide and methyl chloride are coming from, then how can we make sure that those compounds are reduced along with CFCs?"</w:t>
      </w:r>
      <w:r w:rsidRPr="00B51D5E">
        <w:rPr>
          <w:sz w:val="16"/>
        </w:rPr>
        <w:t xml:space="preserve"> said the paper's senior author, Robert </w:t>
      </w:r>
      <w:proofErr w:type="spellStart"/>
      <w:r w:rsidRPr="00B51D5E">
        <w:rPr>
          <w:sz w:val="16"/>
        </w:rPr>
        <w:t>Rhew</w:t>
      </w:r>
      <w:proofErr w:type="spellEnd"/>
      <w:r w:rsidRPr="00B51D5E">
        <w:rPr>
          <w:sz w:val="16"/>
        </w:rPr>
        <w:t xml:space="preserve">, UC Berkeley professor of geography and of environmental science, </w:t>
      </w:r>
      <w:proofErr w:type="gramStart"/>
      <w:r w:rsidRPr="00B51D5E">
        <w:rPr>
          <w:sz w:val="16"/>
        </w:rPr>
        <w:t>policy</w:t>
      </w:r>
      <w:proofErr w:type="gramEnd"/>
      <w:r w:rsidRPr="00B51D5E">
        <w:rPr>
          <w:sz w:val="16"/>
        </w:rPr>
        <w:t xml:space="preserve"> and management. "By 2050, we should be back to relatively normal ozone, but things like the continued emissions of methyl bromide and methyl chloride are road bumps in the road to recovery. </w:t>
      </w:r>
      <w:r w:rsidRPr="00F73CF1">
        <w:rPr>
          <w:rStyle w:val="StyleUnderline"/>
          <w:highlight w:val="green"/>
        </w:rPr>
        <w:t xml:space="preserve">Copper usage </w:t>
      </w:r>
      <w:r w:rsidRPr="00DD49ED">
        <w:rPr>
          <w:rStyle w:val="StyleUnderline"/>
        </w:rPr>
        <w:t>in the environment</w:t>
      </w:r>
      <w:r w:rsidRPr="00D643C9">
        <w:rPr>
          <w:rStyle w:val="StyleUnderline"/>
        </w:rPr>
        <w:t xml:space="preserve"> is </w:t>
      </w:r>
      <w:r w:rsidRPr="00F73CF1">
        <w:rPr>
          <w:rStyle w:val="StyleUnderline"/>
          <w:highlight w:val="green"/>
        </w:rPr>
        <w:t>projected to increase rapidly</w:t>
      </w:r>
      <w:r w:rsidRPr="00D643C9">
        <w:rPr>
          <w:rStyle w:val="StyleUnderline"/>
        </w:rPr>
        <w:t xml:space="preserve"> </w:t>
      </w:r>
      <w:r w:rsidRPr="00DD49ED">
        <w:rPr>
          <w:rStyle w:val="StyleUnderline"/>
        </w:rPr>
        <w:t>in</w:t>
      </w:r>
      <w:r w:rsidRPr="00D643C9">
        <w:rPr>
          <w:rStyle w:val="StyleUnderline"/>
        </w:rPr>
        <w:t xml:space="preserve"> the </w:t>
      </w:r>
      <w:r w:rsidRPr="00F73CF1">
        <w:rPr>
          <w:rStyle w:val="StyleUnderline"/>
          <w:highlight w:val="green"/>
        </w:rPr>
        <w:t>next few years</w:t>
      </w:r>
      <w:r w:rsidRPr="00D643C9">
        <w:rPr>
          <w:rStyle w:val="StyleUnderline"/>
        </w:rPr>
        <w:t xml:space="preserve">, </w:t>
      </w:r>
      <w:r w:rsidRPr="00B51D5E">
        <w:rPr>
          <w:sz w:val="16"/>
        </w:rPr>
        <w:t>and this should be considered when predicting future halogen load and ozone recovery."</w:t>
      </w:r>
    </w:p>
    <w:p w14:paraId="71BC72FB" w14:textId="77777777" w:rsidR="00DD3C17" w:rsidRPr="00B51D5E" w:rsidRDefault="00DD3C17" w:rsidP="00DD3C17">
      <w:pPr>
        <w:pStyle w:val="Heading4"/>
      </w:pPr>
      <w:r>
        <w:t xml:space="preserve">2] </w:t>
      </w:r>
      <w:r>
        <w:rPr>
          <w:u w:val="single"/>
        </w:rPr>
        <w:t>Illegal CFC sources</w:t>
      </w:r>
    </w:p>
    <w:p w14:paraId="6593F22E" w14:textId="77777777" w:rsidR="00DD3C17" w:rsidRPr="00DD37AE" w:rsidRDefault="00DD3C17" w:rsidP="00DD3C17">
      <w:proofErr w:type="spellStart"/>
      <w:r w:rsidRPr="00DD37AE">
        <w:rPr>
          <w:rStyle w:val="Style13ptBold"/>
        </w:rPr>
        <w:t>Mcglaun</w:t>
      </w:r>
      <w:proofErr w:type="spellEnd"/>
      <w:r w:rsidRPr="00DD37AE">
        <w:rPr>
          <w:rStyle w:val="Style13ptBold"/>
        </w:rPr>
        <w:t xml:space="preserve"> 21</w:t>
      </w:r>
      <w:r w:rsidRPr="00DD37AE">
        <w:t xml:space="preserve"> (Shane </w:t>
      </w:r>
      <w:proofErr w:type="spellStart"/>
      <w:r w:rsidRPr="00DD37AE">
        <w:t>Mcglaun</w:t>
      </w:r>
      <w:proofErr w:type="spellEnd"/>
      <w:r w:rsidRPr="00DD37AE">
        <w:t>, [</w:t>
      </w:r>
      <w:r>
        <w:t>Slash Gear Writer</w:t>
      </w:r>
      <w:r w:rsidRPr="00DD37AE">
        <w:t xml:space="preserve">], 5-19-2021, “MIT study suggests illegal production of CFCs has </w:t>
      </w:r>
      <w:proofErr w:type="gramStart"/>
      <w:r w:rsidRPr="00DD37AE">
        <w:t>continued“</w:t>
      </w:r>
      <w:proofErr w:type="gramEnd"/>
      <w:r w:rsidRPr="00DD37AE">
        <w:t xml:space="preserve">, </w:t>
      </w:r>
      <w:proofErr w:type="spellStart"/>
      <w:r w:rsidRPr="00DD37AE">
        <w:t>SlashGear</w:t>
      </w:r>
      <w:proofErr w:type="spellEnd"/>
      <w:r w:rsidRPr="00DD37AE">
        <w:t xml:space="preserve">, accessed: 1-15-2022, https://www.slashgear.com/mit-study-suggests-illegal-production-of-cfcs-has-continued-19673398/)  </w:t>
      </w:r>
      <w:proofErr w:type="spellStart"/>
      <w:r w:rsidRPr="00DD37AE">
        <w:t>ajs</w:t>
      </w:r>
      <w:proofErr w:type="spellEnd"/>
    </w:p>
    <w:p w14:paraId="77BEB73C" w14:textId="77777777" w:rsidR="00DD3C17" w:rsidRPr="00B51D5E" w:rsidRDefault="00DD3C17" w:rsidP="00DD3C17">
      <w:pPr>
        <w:rPr>
          <w:sz w:val="16"/>
        </w:rPr>
      </w:pPr>
      <w:r w:rsidRPr="00B51D5E">
        <w:rPr>
          <w:sz w:val="16"/>
        </w:rPr>
        <w:t xml:space="preserve">Researchers at </w:t>
      </w:r>
      <w:r w:rsidRPr="00F73CF1">
        <w:rPr>
          <w:rStyle w:val="StyleUnderline"/>
          <w:highlight w:val="green"/>
        </w:rPr>
        <w:t>MIT</w:t>
      </w:r>
      <w:r w:rsidRPr="00D35431">
        <w:rPr>
          <w:rStyle w:val="StyleUnderline"/>
        </w:rPr>
        <w:t xml:space="preserve"> have </w:t>
      </w:r>
      <w:r w:rsidRPr="00F73CF1">
        <w:rPr>
          <w:rStyle w:val="StyleUnderline"/>
          <w:highlight w:val="green"/>
        </w:rPr>
        <w:t>discovered</w:t>
      </w:r>
      <w:r w:rsidRPr="00B51D5E">
        <w:rPr>
          <w:sz w:val="16"/>
        </w:rPr>
        <w:t xml:space="preserve"> that ozone-depleting chlorofluorocarbons known as CFCs stay in the atmosphere for less time than previously estimated. CFCs were phased out globally in 2010, and the research suggests they should be in the atmosphere in much lower concentrations than recent measurements suggest. The study suggests </w:t>
      </w:r>
      <w:r w:rsidRPr="00F73CF1">
        <w:rPr>
          <w:rStyle w:val="StyleUnderline"/>
          <w:highlight w:val="green"/>
        </w:rPr>
        <w:t>that new and illegal</w:t>
      </w:r>
      <w:r w:rsidRPr="00D35431">
        <w:rPr>
          <w:rStyle w:val="StyleUnderline"/>
        </w:rPr>
        <w:t xml:space="preserve"> </w:t>
      </w:r>
      <w:r w:rsidRPr="00F73CF1">
        <w:rPr>
          <w:rStyle w:val="StyleUnderline"/>
          <w:highlight w:val="green"/>
        </w:rPr>
        <w:t>production of CFCs</w:t>
      </w:r>
      <w:r w:rsidRPr="00D35431">
        <w:rPr>
          <w:rStyle w:val="StyleUnderline"/>
        </w:rPr>
        <w:t xml:space="preserve"> has likely occurred </w:t>
      </w:r>
      <w:r w:rsidRPr="00F73CF1">
        <w:rPr>
          <w:rStyle w:val="StyleUnderline"/>
          <w:highlight w:val="green"/>
        </w:rPr>
        <w:t>in recent years</w:t>
      </w:r>
      <w:r w:rsidRPr="00D35431">
        <w:rPr>
          <w:rStyle w:val="StyleUnderline"/>
        </w:rPr>
        <w:t>.</w:t>
      </w:r>
      <w:r>
        <w:rPr>
          <w:rStyle w:val="StyleUnderline"/>
        </w:rPr>
        <w:t xml:space="preserve"> </w:t>
      </w:r>
      <w:r w:rsidRPr="00B51D5E">
        <w:rPr>
          <w:sz w:val="16"/>
        </w:rPr>
        <w:t xml:space="preserve">The study specifically points out </w:t>
      </w:r>
      <w:hyperlink r:id="rId21" w:tgtFrame="_blank" w:history="1">
        <w:r w:rsidRPr="00B51D5E">
          <w:rPr>
            <w:rStyle w:val="Hyperlink"/>
            <w:sz w:val="16"/>
          </w:rPr>
          <w:t>new emissions</w:t>
        </w:r>
      </w:hyperlink>
      <w:r w:rsidRPr="00B51D5E">
        <w:rPr>
          <w:sz w:val="16"/>
        </w:rPr>
        <w:t xml:space="preserve"> of CFC-11, CFC-12, and CFC-113 that would </w:t>
      </w:r>
      <w:r w:rsidRPr="00F73CF1">
        <w:rPr>
          <w:rStyle w:val="StyleUnderline"/>
          <w:highlight w:val="green"/>
        </w:rPr>
        <w:t>represent</w:t>
      </w:r>
      <w:r w:rsidRPr="00D35431">
        <w:rPr>
          <w:rStyle w:val="StyleUnderline"/>
        </w:rPr>
        <w:t xml:space="preserve"> a </w:t>
      </w:r>
      <w:r w:rsidRPr="00F73CF1">
        <w:rPr>
          <w:rStyle w:val="StyleUnderline"/>
          <w:highlight w:val="green"/>
        </w:rPr>
        <w:t>violation of</w:t>
      </w:r>
      <w:r w:rsidRPr="00D35431">
        <w:rPr>
          <w:rStyle w:val="StyleUnderline"/>
        </w:rPr>
        <w:t xml:space="preserve"> the </w:t>
      </w:r>
      <w:r w:rsidRPr="00F73CF1">
        <w:rPr>
          <w:rStyle w:val="StyleUnderline"/>
          <w:highlight w:val="green"/>
        </w:rPr>
        <w:t>Montréal</w:t>
      </w:r>
      <w:r w:rsidRPr="00D35431">
        <w:rPr>
          <w:rStyle w:val="StyleUnderline"/>
        </w:rPr>
        <w:t xml:space="preserve"> Protocol.</w:t>
      </w:r>
      <w:r w:rsidRPr="00B51D5E">
        <w:rPr>
          <w:sz w:val="16"/>
        </w:rPr>
        <w:t xml:space="preserve"> That protocol was designed to phase out the production and consumption of CFCs along with other ozone-damaging chemicals. The study estimates that new global CFC-11 emissions is </w:t>
      </w:r>
      <w:r w:rsidRPr="00F73CF1">
        <w:rPr>
          <w:rStyle w:val="StyleUnderline"/>
          <w:highlight w:val="green"/>
        </w:rPr>
        <w:t>higher than previous studies</w:t>
      </w:r>
      <w:r w:rsidRPr="00D35431">
        <w:rPr>
          <w:rStyle w:val="StyleUnderline"/>
        </w:rPr>
        <w:t xml:space="preserve"> reported.</w:t>
      </w:r>
      <w:r w:rsidRPr="00B51D5E">
        <w:rPr>
          <w:sz w:val="16"/>
        </w:rPr>
        <w:t xml:space="preserve"> MIT’s </w:t>
      </w:r>
      <w:r w:rsidRPr="00F73CF1">
        <w:rPr>
          <w:rStyle w:val="StyleUnderline"/>
          <w:highlight w:val="green"/>
        </w:rPr>
        <w:t>study i</w:t>
      </w:r>
      <w:r w:rsidRPr="00D35431">
        <w:rPr>
          <w:rStyle w:val="StyleUnderline"/>
        </w:rPr>
        <w:t xml:space="preserve">s also the </w:t>
      </w:r>
      <w:r w:rsidRPr="00F73CF1">
        <w:rPr>
          <w:rStyle w:val="StyleUnderline"/>
          <w:highlight w:val="green"/>
        </w:rPr>
        <w:t>first to quantify new</w:t>
      </w:r>
      <w:r w:rsidRPr="00D35431">
        <w:rPr>
          <w:rStyle w:val="StyleUnderline"/>
        </w:rPr>
        <w:t xml:space="preserve"> global </w:t>
      </w:r>
      <w:r w:rsidRPr="00F73CF1">
        <w:rPr>
          <w:rStyle w:val="StyleUnderline"/>
          <w:highlight w:val="green"/>
        </w:rPr>
        <w:t>emissions</w:t>
      </w:r>
      <w:r w:rsidRPr="00B51D5E">
        <w:rPr>
          <w:sz w:val="16"/>
        </w:rPr>
        <w:t xml:space="preserve"> of CFC-12 and CFC-113. Lead study author Megan </w:t>
      </w:r>
      <w:proofErr w:type="spellStart"/>
      <w:r w:rsidRPr="00B51D5E">
        <w:rPr>
          <w:sz w:val="16"/>
        </w:rPr>
        <w:t>Lickley</w:t>
      </w:r>
      <w:proofErr w:type="spellEnd"/>
      <w:r w:rsidRPr="00B51D5E">
        <w:rPr>
          <w:sz w:val="16"/>
        </w:rPr>
        <w:t xml:space="preserve"> says the team found total emissions coming from new production is around 20 gigagrams a year for each of those molecules. The study also identified new emissions of CFC-12 and CFC-113, which </w:t>
      </w:r>
      <w:proofErr w:type="spellStart"/>
      <w:r w:rsidRPr="00B51D5E">
        <w:rPr>
          <w:sz w:val="16"/>
        </w:rPr>
        <w:t>Lickley</w:t>
      </w:r>
      <w:proofErr w:type="spellEnd"/>
      <w:r w:rsidRPr="00B51D5E">
        <w:rPr>
          <w:sz w:val="16"/>
        </w:rPr>
        <w:t xml:space="preserve"> says were previously overlooked. In the past, CFCs were used commonly in manufacturing refrigerants, aerosol sprays, chemical solvents, and building insulation. When they are emitted into the atmosphere, </w:t>
      </w:r>
      <w:r w:rsidRPr="00F73CF1">
        <w:rPr>
          <w:rStyle w:val="StyleUnderline"/>
          <w:highlight w:val="green"/>
        </w:rPr>
        <w:t>the chemicals</w:t>
      </w:r>
      <w:r w:rsidRPr="00342C08">
        <w:rPr>
          <w:rStyle w:val="StyleUnderline"/>
        </w:rPr>
        <w:t xml:space="preserve"> can stay in the stratosphere interacting with ultraviolet light and </w:t>
      </w:r>
      <w:r w:rsidRPr="00F73CF1">
        <w:rPr>
          <w:rStyle w:val="StyleUnderline"/>
          <w:highlight w:val="green"/>
        </w:rPr>
        <w:t>relea</w:t>
      </w:r>
      <w:r w:rsidRPr="00342C08">
        <w:rPr>
          <w:rStyle w:val="StyleUnderline"/>
        </w:rPr>
        <w:t xml:space="preserve">sing </w:t>
      </w:r>
      <w:r w:rsidRPr="00F73CF1">
        <w:rPr>
          <w:rStyle w:val="StyleUnderline"/>
          <w:highlight w:val="green"/>
        </w:rPr>
        <w:t>chlorine</w:t>
      </w:r>
      <w:r w:rsidRPr="00342C08">
        <w:rPr>
          <w:rStyle w:val="StyleUnderline"/>
        </w:rPr>
        <w:t xml:space="preserve"> atoms that </w:t>
      </w:r>
      <w:r w:rsidRPr="00F73CF1">
        <w:rPr>
          <w:rStyle w:val="StyleUnderline"/>
          <w:highlight w:val="green"/>
        </w:rPr>
        <w:t>erode</w:t>
      </w:r>
      <w:r w:rsidRPr="00342C08">
        <w:rPr>
          <w:rStyle w:val="StyleUnderline"/>
        </w:rPr>
        <w:t xml:space="preserve"> the protective </w:t>
      </w:r>
      <w:r w:rsidRPr="00F73CF1">
        <w:rPr>
          <w:rStyle w:val="StyleUnderline"/>
          <w:highlight w:val="green"/>
        </w:rPr>
        <w:t>ozone</w:t>
      </w:r>
      <w:r w:rsidRPr="00342C08">
        <w:rPr>
          <w:rStyle w:val="StyleUnderline"/>
        </w:rPr>
        <w:t xml:space="preserve"> layer surrounding the earth.</w:t>
      </w:r>
      <w:r w:rsidRPr="00B51D5E">
        <w:rPr>
          <w:sz w:val="16"/>
        </w:rPr>
        <w:t xml:space="preserve"> Today, most CFCs are emitted by “banks,” old refrigerators, air conditioners, and insulation manufactured before the ban. For the study, the researchers calculated the </w:t>
      </w:r>
      <w:proofErr w:type="gramStart"/>
      <w:r w:rsidRPr="00B51D5E">
        <w:rPr>
          <w:sz w:val="16"/>
        </w:rPr>
        <w:t>amount</w:t>
      </w:r>
      <w:proofErr w:type="gramEnd"/>
      <w:r w:rsidRPr="00B51D5E">
        <w:rPr>
          <w:sz w:val="16"/>
        </w:rPr>
        <w:t xml:space="preserve"> of CFCs remaining in banks today by developing a model analyzing industry production of CFCs over time and how quickly various types of equipment release CFCs. That value was then incorporated in the current recommended values for the lifetime of the chemicals to calculate concentrations of bank-derived CFCs that could be expected in the atmosphere over time. The team says the calculated lifetimes for CFC-11, 12, and 113 are 49 years, 85 years, and eight years respectively, compared to current values of 52, 100, and 85 years respectively. The results imply emissions are likely higher than the best estimates have suggested.</w:t>
      </w:r>
    </w:p>
    <w:p w14:paraId="5502B273" w14:textId="7187004A" w:rsidR="00DD3C17" w:rsidRDefault="00DD3C17" w:rsidP="00DD3C17">
      <w:pPr>
        <w:pStyle w:val="Heading3"/>
      </w:pPr>
      <w:r>
        <w:t>Debris</w:t>
      </w:r>
    </w:p>
    <w:p w14:paraId="6323083F" w14:textId="77777777" w:rsidR="00DD3C17" w:rsidRPr="00DD3C17" w:rsidRDefault="00DD3C17" w:rsidP="00DD3C17"/>
    <w:p w14:paraId="58030F22" w14:textId="77777777" w:rsidR="00480EE9" w:rsidRPr="00B036CD" w:rsidRDefault="00480EE9" w:rsidP="00480EE9">
      <w:pPr>
        <w:pStyle w:val="Heading4"/>
        <w:rPr>
          <w:rFonts w:cs="Times New Roman"/>
        </w:rPr>
      </w:pPr>
      <w:bookmarkStart w:id="0" w:name="_Hlk30232566"/>
      <w:r w:rsidRPr="00B036CD">
        <w:rPr>
          <w:rFonts w:cs="Times New Roman"/>
        </w:rPr>
        <w:t xml:space="preserve">Collision risk is </w:t>
      </w:r>
      <w:r w:rsidRPr="00B036CD">
        <w:rPr>
          <w:rFonts w:cs="Times New Roman"/>
          <w:u w:val="single"/>
        </w:rPr>
        <w:t>infinitesimally small</w:t>
      </w:r>
    </w:p>
    <w:p w14:paraId="08686AF7" w14:textId="77777777" w:rsidR="00480EE9" w:rsidRPr="00FE4F08" w:rsidRDefault="00480EE9" w:rsidP="00480EE9">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28DC3084" w14:textId="77777777" w:rsidR="00480EE9" w:rsidRPr="00FE4F08" w:rsidRDefault="00480EE9" w:rsidP="00480EE9">
      <w:r w:rsidRPr="00B036CD">
        <w:rPr>
          <w:rStyle w:val="StyleUnderline"/>
        </w:rPr>
        <w:t xml:space="preserve">The orbital area around earth can be broken down into </w:t>
      </w:r>
      <w:r w:rsidRPr="001E1E86">
        <w:rPr>
          <w:rStyle w:val="StyleUnderline"/>
          <w:highlight w:val="green"/>
        </w:rPr>
        <w:t>four regions.</w:t>
      </w:r>
      <w:r>
        <w:rPr>
          <w:rStyle w:val="StyleUnderline"/>
        </w:rPr>
        <w:t xml:space="preserve"> </w:t>
      </w:r>
      <w:r w:rsidRPr="001E1E86">
        <w:rPr>
          <w:rStyle w:val="Emphasis"/>
          <w:highlight w:val="green"/>
        </w:rPr>
        <w:t>Low LEO</w:t>
      </w:r>
      <w:r w:rsidRPr="00B036CD">
        <w:rPr>
          <w:rStyle w:val="StyleUnderline"/>
        </w:rPr>
        <w:t xml:space="preserve"> - Up to about 400km. </w:t>
      </w:r>
      <w:r w:rsidRPr="001E1E86">
        <w:rPr>
          <w:rStyle w:val="StyleUnderline"/>
          <w:highlight w:val="green"/>
        </w:rPr>
        <w:t>Things</w:t>
      </w:r>
      <w:r w:rsidRPr="00B036CD">
        <w:rPr>
          <w:rStyle w:val="StyleUnderline"/>
        </w:rPr>
        <w:t xml:space="preserve"> that orbit here </w:t>
      </w:r>
      <w:r w:rsidRPr="001E1E8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1E1E86">
        <w:rPr>
          <w:rStyle w:val="Emphasis"/>
          <w:highlight w:val="green"/>
        </w:rPr>
        <w:t>High LEO</w:t>
      </w:r>
      <w:r w:rsidRPr="00B036CD">
        <w:rPr>
          <w:rStyle w:val="StyleUnderline"/>
        </w:rPr>
        <w:t xml:space="preserve"> - 400km to 2000km. This </w:t>
      </w:r>
      <w:r w:rsidRPr="002A301D">
        <w:rPr>
          <w:rStyle w:val="StyleUnderline"/>
        </w:rPr>
        <w:t xml:space="preserve">where </w:t>
      </w:r>
      <w:r w:rsidRPr="001E1E86">
        <w:rPr>
          <w:rStyle w:val="StyleUnderline"/>
          <w:highlight w:val="green"/>
        </w:rPr>
        <w:t>most</w:t>
      </w:r>
      <w:r w:rsidRPr="00B036CD">
        <w:rPr>
          <w:rStyle w:val="StyleUnderline"/>
        </w:rPr>
        <w:t xml:space="preserve"> heavy satellites and most space </w:t>
      </w:r>
      <w:r w:rsidRPr="001E1E86">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1E1E86">
        <w:rPr>
          <w:rStyle w:val="Emphasis"/>
          <w:highlight w:val="green"/>
        </w:rPr>
        <w:t>Mid Orbit</w:t>
      </w:r>
      <w:r w:rsidRPr="001E1E8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1E1E86">
        <w:rPr>
          <w:rStyle w:val="StyleUnderline"/>
          <w:highlight w:val="green"/>
        </w:rPr>
        <w:t>sat</w:t>
      </w:r>
      <w:r w:rsidRPr="00B036CD">
        <w:rPr>
          <w:rStyle w:val="StyleUnderline"/>
        </w:rPr>
        <w:t>ellite</w:t>
      </w:r>
      <w:r w:rsidRPr="001E1E86">
        <w:rPr>
          <w:rStyle w:val="StyleUnderline"/>
          <w:highlight w:val="green"/>
        </w:rPr>
        <w:t>s travel here</w:t>
      </w:r>
      <w:r w:rsidRPr="00B036CD">
        <w:rPr>
          <w:rStyle w:val="StyleUnderline"/>
        </w:rPr>
        <w:t xml:space="preserve"> in lonely, long lives. The </w:t>
      </w:r>
      <w:r w:rsidRPr="001E1E86">
        <w:rPr>
          <w:rStyle w:val="Emphasis"/>
          <w:highlight w:val="green"/>
        </w:rPr>
        <w:t>volume</w:t>
      </w:r>
      <w:r w:rsidRPr="00B036CD">
        <w:rPr>
          <w:rStyle w:val="Emphasis"/>
        </w:rPr>
        <w:t xml:space="preserve"> of space </w:t>
      </w:r>
      <w:r w:rsidRPr="001E1E86">
        <w:rPr>
          <w:rStyle w:val="Emphasis"/>
          <w:highlight w:val="green"/>
        </w:rPr>
        <w:t>is so huge</w:t>
      </w:r>
      <w:r w:rsidRPr="001E1E86">
        <w:rPr>
          <w:rStyle w:val="StyleUnderline"/>
          <w:highlight w:val="green"/>
        </w:rPr>
        <w:t>, and</w:t>
      </w:r>
      <w:r w:rsidRPr="00B036CD">
        <w:rPr>
          <w:rStyle w:val="StyleUnderline"/>
        </w:rPr>
        <w:t xml:space="preserve"> the </w:t>
      </w:r>
      <w:r w:rsidRPr="001E1E86">
        <w:rPr>
          <w:rStyle w:val="Emphasis"/>
          <w:highlight w:val="green"/>
        </w:rPr>
        <w:t>number of sat</w:t>
      </w:r>
      <w:r w:rsidRPr="00B036CD">
        <w:rPr>
          <w:rStyle w:val="Emphasis"/>
        </w:rPr>
        <w:t>ellite</w:t>
      </w:r>
      <w:r w:rsidRPr="001E1E86">
        <w:rPr>
          <w:rStyle w:val="Emphasis"/>
          <w:highlight w:val="green"/>
        </w:rPr>
        <w:t>s so few</w:t>
      </w:r>
      <w:r w:rsidRPr="00B036CD">
        <w:rPr>
          <w:rStyle w:val="StyleUnderline"/>
        </w:rPr>
        <w:t xml:space="preserve">, that </w:t>
      </w:r>
      <w:r w:rsidRPr="001E1E86">
        <w:rPr>
          <w:rStyle w:val="StyleUnderline"/>
          <w:highlight w:val="green"/>
        </w:rPr>
        <w:t xml:space="preserve">we </w:t>
      </w:r>
      <w:r w:rsidRPr="001E1E86">
        <w:rPr>
          <w:rStyle w:val="Emphasis"/>
          <w:highlight w:val="green"/>
        </w:rPr>
        <w:t>don’t</w:t>
      </w:r>
      <w:r w:rsidRPr="00B036CD">
        <w:rPr>
          <w:rStyle w:val="Emphasis"/>
        </w:rPr>
        <w:t xml:space="preserve"> need to </w:t>
      </w:r>
      <w:r w:rsidRPr="001E1E86">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1E1E86">
        <w:rPr>
          <w:rStyle w:val="StyleUnderline"/>
          <w:highlight w:val="green"/>
        </w:rPr>
        <w:t>sat</w:t>
      </w:r>
      <w:r w:rsidRPr="00B036CD">
        <w:rPr>
          <w:rStyle w:val="StyleUnderline"/>
        </w:rPr>
        <w:t>ellite</w:t>
      </w:r>
      <w:r w:rsidRPr="001E1E86">
        <w:rPr>
          <w:rStyle w:val="StyleUnderline"/>
          <w:highlight w:val="green"/>
        </w:rPr>
        <w:t>s</w:t>
      </w:r>
      <w:r w:rsidRPr="00B036CD">
        <w:rPr>
          <w:rStyle w:val="StyleUnderline"/>
        </w:rPr>
        <w:t xml:space="preserve"> here are </w:t>
      </w:r>
      <w:r w:rsidRPr="001E1E86">
        <w:rPr>
          <w:rStyle w:val="StyleUnderline"/>
          <w:highlight w:val="green"/>
        </w:rPr>
        <w:t>moving the same</w:t>
      </w:r>
      <w:r w:rsidRPr="00B036CD">
        <w:rPr>
          <w:rStyle w:val="StyleUnderline"/>
        </w:rPr>
        <w:t xml:space="preserve"> direction at the same </w:t>
      </w:r>
      <w:r w:rsidRPr="001E1E86">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1E1E86">
        <w:rPr>
          <w:rStyle w:val="Emphasis"/>
          <w:highlight w:val="green"/>
        </w:rPr>
        <w:t>one</w:t>
      </w:r>
      <w:r w:rsidRPr="00B036CD">
        <w:rPr>
          <w:rStyle w:val="Emphasis"/>
        </w:rPr>
        <w:t xml:space="preserve"> satellite </w:t>
      </w:r>
      <w:r w:rsidRPr="001E1E86">
        <w:rPr>
          <w:rStyle w:val="Emphasis"/>
          <w:highlight w:val="green"/>
        </w:rPr>
        <w:t>per 1000km</w:t>
      </w:r>
      <w:r w:rsidRPr="00B036CD">
        <w:rPr>
          <w:rStyle w:val="StyleUnderline"/>
        </w:rPr>
        <w:t xml:space="preserve"> of the ring. Kessler is </w:t>
      </w:r>
      <w:r w:rsidRPr="001E1E86">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1E1E86">
        <w:rPr>
          <w:rStyle w:val="Emphasis"/>
          <w:highlight w:val="green"/>
        </w:rPr>
        <w:t>worst case</w:t>
      </w:r>
      <w:proofErr w:type="gramEnd"/>
      <w:r w:rsidRPr="001E1E86">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1E1E86">
        <w:rPr>
          <w:rStyle w:val="StyleUnderline"/>
          <w:highlight w:val="green"/>
        </w:rPr>
        <w:t>odds of hitting</w:t>
      </w:r>
      <w:r w:rsidRPr="00B036CD">
        <w:rPr>
          <w:rStyle w:val="StyleUnderline"/>
        </w:rPr>
        <w:t xml:space="preserve"> that cube </w:t>
      </w:r>
      <w:r w:rsidRPr="001E1E86">
        <w:rPr>
          <w:rStyle w:val="StyleUnderline"/>
          <w:highlight w:val="green"/>
        </w:rPr>
        <w:t xml:space="preserve">are </w:t>
      </w:r>
      <w:r w:rsidRPr="001E1E86">
        <w:rPr>
          <w:rStyle w:val="Emphasis"/>
          <w:highlight w:val="green"/>
        </w:rPr>
        <w:t xml:space="preserve">tiny </w:t>
      </w:r>
      <w:r w:rsidRPr="005E6353">
        <w:rPr>
          <w:rStyle w:val="Emphasis"/>
        </w:rPr>
        <w:t>- less than 1 in 10,000</w:t>
      </w:r>
      <w:r w:rsidRPr="00B036CD">
        <w:t>.</w:t>
      </w:r>
    </w:p>
    <w:p w14:paraId="223E06EE" w14:textId="77777777" w:rsidR="00480EE9" w:rsidRPr="005F2223" w:rsidRDefault="00480EE9" w:rsidP="00480EE9">
      <w:pPr>
        <w:pStyle w:val="Heading4"/>
        <w:rPr>
          <w:u w:val="single"/>
        </w:rPr>
      </w:pPr>
      <w:r>
        <w:t xml:space="preserve">Low risk of collisions – it’s </w:t>
      </w:r>
      <w:r>
        <w:rPr>
          <w:u w:val="single"/>
        </w:rPr>
        <w:t>overhyped</w:t>
      </w:r>
    </w:p>
    <w:p w14:paraId="409C9D2C" w14:textId="77777777" w:rsidR="00480EE9" w:rsidRPr="005F2223" w:rsidRDefault="00480EE9" w:rsidP="00480EE9">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53466A1D" w14:textId="77777777" w:rsidR="00480EE9" w:rsidRPr="00FE4F08" w:rsidRDefault="00480EE9" w:rsidP="00480EE9">
      <w:pPr>
        <w:rPr>
          <w:b/>
          <w:bCs/>
          <w:u w:val="single"/>
          <w:bdr w:val="single" w:sz="8" w:space="0" w:color="auto"/>
        </w:rPr>
      </w:pPr>
      <w:r w:rsidRPr="001E1E86">
        <w:rPr>
          <w:rStyle w:val="TitleChar"/>
          <w:highlight w:val="green"/>
        </w:rPr>
        <w:t>Popular culture</w:t>
      </w:r>
      <w:r w:rsidRPr="00DD25A4">
        <w:rPr>
          <w:rStyle w:val="TitleChar"/>
        </w:rPr>
        <w:t xml:space="preserve"> has </w:t>
      </w:r>
      <w:r w:rsidRPr="001E1E86">
        <w:rPr>
          <w:rStyle w:val="TitleChar"/>
          <w:highlight w:val="green"/>
        </w:rPr>
        <w:t>embraced</w:t>
      </w:r>
      <w:r w:rsidRPr="00DD25A4">
        <w:rPr>
          <w:rStyle w:val="TitleChar"/>
        </w:rPr>
        <w:t xml:space="preserve"> the </w:t>
      </w:r>
      <w:r w:rsidRPr="001E1E86">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r>
        <w:t xml:space="preserve"> </w:t>
      </w: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1E1E86">
        <w:rPr>
          <w:rStyle w:val="TitleChar"/>
          <w:highlight w:val="green"/>
        </w:rPr>
        <w:t xml:space="preserve">almost </w:t>
      </w:r>
      <w:proofErr w:type="gramStart"/>
      <w:r w:rsidRPr="001E1E86">
        <w:rPr>
          <w:rStyle w:val="TitleChar"/>
          <w:highlight w:val="green"/>
        </w:rPr>
        <w:t>all</w:t>
      </w:r>
      <w:r w:rsidRPr="00DD25A4">
        <w:rPr>
          <w:rStyle w:val="TitleChar"/>
        </w:rPr>
        <w:t xml:space="preserve"> of</w:t>
      </w:r>
      <w:proofErr w:type="gramEnd"/>
      <w:r w:rsidRPr="00DD25A4">
        <w:rPr>
          <w:rStyle w:val="TitleChar"/>
        </w:rPr>
        <w:t xml:space="preserve"> these </w:t>
      </w:r>
      <w:r w:rsidRPr="001E1E86">
        <w:rPr>
          <w:rStyle w:val="TitleChar"/>
          <w:highlight w:val="green"/>
        </w:rPr>
        <w:t>articles</w:t>
      </w:r>
      <w:r w:rsidRPr="00DD25A4">
        <w:rPr>
          <w:rStyle w:val="TitleChar"/>
        </w:rPr>
        <w:t xml:space="preserve">, movies, graphics, and simulations </w:t>
      </w:r>
      <w:r w:rsidRPr="001E1E86">
        <w:rPr>
          <w:rStyle w:val="TitleChar"/>
          <w:highlight w:val="green"/>
        </w:rPr>
        <w:t xml:space="preserve">are </w:t>
      </w:r>
      <w:r w:rsidRPr="001E1E86">
        <w:rPr>
          <w:rStyle w:val="Emphasis"/>
          <w:highlight w:val="green"/>
        </w:rPr>
        <w:t>exaggerated and misleading</w:t>
      </w:r>
      <w:r w:rsidRPr="00FA158C">
        <w:t xml:space="preserve">. </w:t>
      </w:r>
      <w:r w:rsidRPr="00DD25A4">
        <w:rPr>
          <w:rStyle w:val="TitleChar"/>
        </w:rPr>
        <w:t xml:space="preserve">Space </w:t>
      </w:r>
      <w:r w:rsidRPr="001E1E86">
        <w:rPr>
          <w:rStyle w:val="TitleChar"/>
          <w:highlight w:val="green"/>
        </w:rPr>
        <w:t>debris</w:t>
      </w:r>
      <w:r w:rsidRPr="00DD25A4">
        <w:rPr>
          <w:rStyle w:val="TitleChar"/>
        </w:rPr>
        <w:t xml:space="preserve"> and collision risk </w:t>
      </w:r>
      <w:r w:rsidRPr="001E1E86">
        <w:rPr>
          <w:rStyle w:val="TitleChar"/>
          <w:highlight w:val="green"/>
        </w:rPr>
        <w:t>is</w:t>
      </w:r>
      <w:r w:rsidRPr="00FA158C">
        <w:t xml:space="preserve"> real, but it </w:t>
      </w:r>
      <w:r w:rsidRPr="00DD25A4">
        <w:rPr>
          <w:rStyle w:val="Emphasis"/>
        </w:rPr>
        <w:t>certainly</w:t>
      </w:r>
      <w:r w:rsidRPr="00FA158C">
        <w:t xml:space="preserve"> is </w:t>
      </w:r>
      <w:r w:rsidRPr="001E1E86">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t xml:space="preserve">On the positive side, </w:t>
      </w:r>
      <w:r w:rsidRPr="001E1E86">
        <w:rPr>
          <w:rStyle w:val="TitleChar"/>
          <w:highlight w:val="green"/>
        </w:rPr>
        <w:t xml:space="preserve">space is </w:t>
      </w:r>
      <w:proofErr w:type="gramStart"/>
      <w:r w:rsidRPr="001E1E86">
        <w:rPr>
          <w:rStyle w:val="Emphasis"/>
          <w:highlight w:val="green"/>
        </w:rPr>
        <w:t>empty</w:t>
      </w:r>
      <w:proofErr w:type="gramEnd"/>
      <w:r w:rsidRPr="001E1E86">
        <w:rPr>
          <w:rStyle w:val="TitleChar"/>
          <w:highlight w:val="green"/>
        </w:rPr>
        <w:t xml:space="preserve"> and</w:t>
      </w:r>
      <w:r w:rsidRPr="00DD25A4">
        <w:rPr>
          <w:rStyle w:val="TitleChar"/>
        </w:rPr>
        <w:t xml:space="preserve"> it is </w:t>
      </w:r>
      <w:r w:rsidRPr="001E1E86">
        <w:rPr>
          <w:rStyle w:val="Emphasis"/>
          <w:highlight w:val="gree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1E1E86">
        <w:rPr>
          <w:rStyle w:val="Emphasis"/>
          <w:highlight w:val="green"/>
        </w:rPr>
        <w:t>one half a degree</w:t>
      </w:r>
      <w:r w:rsidRPr="00DD25A4">
        <w:rPr>
          <w:rStyle w:val="TitleChar"/>
        </w:rPr>
        <w:t xml:space="preserve"> of Earth longitude </w:t>
      </w:r>
      <w:r w:rsidRPr="001E1E86">
        <w:rPr>
          <w:rStyle w:val="TitleChar"/>
          <w:highlight w:val="green"/>
        </w:rPr>
        <w:t>is</w:t>
      </w:r>
      <w:r w:rsidRPr="00DD25A4">
        <w:rPr>
          <w:rStyle w:val="TitleChar"/>
        </w:rPr>
        <w:t xml:space="preserve"> almost </w:t>
      </w:r>
      <w:r w:rsidRPr="001E1E86">
        <w:rPr>
          <w:rStyle w:val="Emphasis"/>
          <w:highlight w:val="gree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1E1E86">
        <w:rPr>
          <w:rStyle w:val="Emphasis"/>
          <w:highlight w:val="green"/>
        </w:rPr>
        <w:t>we don’t</w:t>
      </w:r>
      <w:r w:rsidRPr="00FA158C">
        <w:t xml:space="preserve"> intentionally </w:t>
      </w:r>
      <w:r w:rsidRPr="001E1E86">
        <w:rPr>
          <w:rStyle w:val="Emphasis"/>
          <w:highlight w:val="gree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1E1E86">
        <w:rPr>
          <w:rStyle w:val="Emphasis"/>
          <w:highlight w:val="green"/>
        </w:rPr>
        <w:t xml:space="preserve">nothing gets in the way of orbiting </w:t>
      </w:r>
      <w:proofErr w:type="gramStart"/>
      <w:r w:rsidRPr="001E1E86">
        <w:rPr>
          <w:rStyle w:val="Emphasis"/>
          <w:highlight w:val="green"/>
        </w:rPr>
        <w:t>objects</w:t>
      </w:r>
      <w:proofErr w:type="gramEnd"/>
      <w:r w:rsidRPr="00FA158C">
        <w:t xml:space="preserve"> </w:t>
      </w:r>
      <w:r w:rsidRPr="001E1E86">
        <w:rPr>
          <w:rStyle w:val="TitleChar"/>
          <w:highlight w:val="green"/>
        </w:rPr>
        <w:t>and</w:t>
      </w:r>
      <w:r w:rsidRPr="00DD25A4">
        <w:rPr>
          <w:rStyle w:val="TitleChar"/>
        </w:rPr>
        <w:t xml:space="preserve"> </w:t>
      </w:r>
      <w:r w:rsidRPr="001E1E86">
        <w:rPr>
          <w:rStyle w:val="Emphasis"/>
          <w:highlight w:val="green"/>
        </w:rPr>
        <w:t>they behave</w:t>
      </w:r>
      <w:r w:rsidRPr="00DD25A4">
        <w:rPr>
          <w:rStyle w:val="Emphasis"/>
        </w:rPr>
        <w:t xml:space="preserve"> quite </w:t>
      </w:r>
      <w:r w:rsidRPr="001E1E86">
        <w:rPr>
          <w:rStyle w:val="Emphasis"/>
          <w:highlight w:val="gree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t xml:space="preserve"> </w:t>
      </w:r>
      <w:r w:rsidRPr="00DD25A4">
        <w:rPr>
          <w:rStyle w:val="TitleChar"/>
        </w:rPr>
        <w:t xml:space="preserve">there have been </w:t>
      </w:r>
      <w:r w:rsidRPr="00DD25A4">
        <w:rPr>
          <w:rStyle w:val="Emphasis"/>
        </w:rPr>
        <w:t>11 known low Earth orbit collisions</w:t>
      </w:r>
      <w:r w:rsidRPr="00FA158C">
        <w:t xml:space="preserve">, </w:t>
      </w:r>
      <w:r w:rsidRPr="00DD25A4">
        <w:rPr>
          <w:rStyle w:val="TitleChar"/>
        </w:rPr>
        <w:t xml:space="preserve">and </w:t>
      </w:r>
      <w:r w:rsidRPr="00DD25A4">
        <w:rPr>
          <w:rStyle w:val="Emphasis"/>
        </w:rPr>
        <w:t>three</w:t>
      </w:r>
      <w:r w:rsidRPr="00FA158C">
        <w:t xml:space="preserve"> known </w:t>
      </w:r>
      <w:r w:rsidRPr="00DD25A4">
        <w:rPr>
          <w:rStyle w:val="TitleChar"/>
        </w:rPr>
        <w:t xml:space="preserve">collisions at geostationary orbit. Think of it: </w:t>
      </w:r>
      <w:r w:rsidRPr="001E1E86">
        <w:rPr>
          <w:rStyle w:val="Emphasis"/>
          <w:highlight w:val="green"/>
        </w:rPr>
        <w:t>135 space shuttle flights</w:t>
      </w:r>
      <w:r w:rsidRPr="00FA158C">
        <w:t xml:space="preserve">, </w:t>
      </w:r>
      <w:proofErr w:type="gramStart"/>
      <w:r w:rsidRPr="00DD25A4">
        <w:rPr>
          <w:rStyle w:val="Emphasis"/>
        </w:rPr>
        <w:t>all of</w:t>
      </w:r>
      <w:proofErr w:type="gramEnd"/>
      <w:r w:rsidRPr="00DD25A4">
        <w:rPr>
          <w:rStyle w:val="Emphasis"/>
        </w:rPr>
        <w:t xml:space="preserve"> the Apollo</w:t>
      </w:r>
      <w:r w:rsidRPr="00FA158C">
        <w:t xml:space="preserve">, </w:t>
      </w:r>
      <w:r w:rsidRPr="00DD25A4">
        <w:rPr>
          <w:rStyle w:val="Emphasis"/>
        </w:rPr>
        <w:t>Gemini</w:t>
      </w:r>
      <w:r w:rsidRPr="00FA158C">
        <w:t xml:space="preserve"> </w:t>
      </w:r>
      <w:r w:rsidRPr="00DD25A4">
        <w:rPr>
          <w:rStyle w:val="TitleChar"/>
        </w:rPr>
        <w:t xml:space="preserve">and </w:t>
      </w:r>
      <w:r w:rsidRPr="00DD25A4">
        <w:rPr>
          <w:rStyle w:val="Emphasis"/>
        </w:rPr>
        <w:t>Mercury</w:t>
      </w:r>
      <w:r w:rsidRPr="00FA158C">
        <w:t xml:space="preserve"> </w:t>
      </w:r>
      <w:r w:rsidRPr="00DD25A4">
        <w:rPr>
          <w:rStyle w:val="TitleChar"/>
        </w:rPr>
        <w:t xml:space="preserve">flights, </w:t>
      </w:r>
      <w:r w:rsidRPr="001E1E86">
        <w:rPr>
          <w:rStyle w:val="Emphasis"/>
          <w:highlight w:val="green"/>
        </w:rPr>
        <w:t>hundreds</w:t>
      </w:r>
      <w:r w:rsidRPr="001E1E86">
        <w:rPr>
          <w:rStyle w:val="TitleChar"/>
          <w:highlight w:val="green"/>
        </w:rPr>
        <w:t xml:space="preserve"> of</w:t>
      </w:r>
      <w:r w:rsidRPr="00DD25A4">
        <w:rPr>
          <w:rStyle w:val="TitleChar"/>
        </w:rPr>
        <w:t xml:space="preserve"> telecommunications </w:t>
      </w:r>
      <w:r w:rsidRPr="001E1E86">
        <w:rPr>
          <w:rStyle w:val="TitleChar"/>
          <w:highlight w:val="green"/>
        </w:rPr>
        <w:t xml:space="preserve">satellites, </w:t>
      </w:r>
      <w:r w:rsidRPr="001E1E86">
        <w:rPr>
          <w:rStyle w:val="Emphasis"/>
          <w:highlight w:val="green"/>
        </w:rPr>
        <w:t>1,300 functioning satellites</w:t>
      </w:r>
      <w:r w:rsidRPr="00FA158C">
        <w:t xml:space="preserve"> </w:t>
      </w:r>
      <w:r w:rsidRPr="00DD25A4">
        <w:rPr>
          <w:rStyle w:val="TitleChar"/>
        </w:rPr>
        <w:t xml:space="preserve">on orbit today, </w:t>
      </w:r>
      <w:r w:rsidRPr="001E1E86">
        <w:rPr>
          <w:rStyle w:val="Emphasis"/>
          <w:highlight w:val="green"/>
        </w:rPr>
        <w:t>half a million</w:t>
      </w:r>
      <w:r w:rsidRPr="00DD25A4">
        <w:rPr>
          <w:rStyle w:val="TitleChar"/>
        </w:rPr>
        <w:t xml:space="preserve"> total </w:t>
      </w:r>
      <w:r w:rsidRPr="001E1E86">
        <w:rPr>
          <w:rStyle w:val="TitleChar"/>
          <w:highlight w:val="green"/>
        </w:rPr>
        <w:t>objects</w:t>
      </w:r>
      <w:r w:rsidRPr="00DD25A4">
        <w:rPr>
          <w:rStyle w:val="TitleChar"/>
        </w:rPr>
        <w:t xml:space="preserve"> in space larger than a marble, </w:t>
      </w:r>
      <w:r w:rsidRPr="001E1E86">
        <w:rPr>
          <w:rStyle w:val="TitleChar"/>
          <w:highlight w:val="green"/>
        </w:rPr>
        <w:t xml:space="preserve">and </w:t>
      </w:r>
      <w:r w:rsidRPr="001E1E86">
        <w:rPr>
          <w:rStyle w:val="Emphasis"/>
          <w:highlight w:val="green"/>
        </w:rPr>
        <w:t>fewer than 15</w:t>
      </w:r>
      <w:r w:rsidRPr="00DD25A4">
        <w:rPr>
          <w:rStyle w:val="Emphasis"/>
        </w:rPr>
        <w:t xml:space="preserve"> known </w:t>
      </w:r>
      <w:r w:rsidRPr="001E1E86">
        <w:rPr>
          <w:rStyle w:val="Emphasis"/>
          <w:highlight w:val="green"/>
        </w:rPr>
        <w:t>collisions</w:t>
      </w:r>
      <w:r w:rsidRPr="00FA158C">
        <w:t xml:space="preserve">. </w:t>
      </w:r>
      <w:r w:rsidRPr="001E1E86">
        <w:rPr>
          <w:rStyle w:val="Emphasis"/>
          <w:highlight w:val="green"/>
        </w:rPr>
        <w:t>Why</w:t>
      </w:r>
      <w:r w:rsidRPr="00FA158C">
        <w:t xml:space="preserve"> do people </w:t>
      </w:r>
      <w:r w:rsidRPr="001E1E86">
        <w:rPr>
          <w:rStyle w:val="Emphasis"/>
          <w:highlight w:val="green"/>
        </w:rPr>
        <w:t>worry</w:t>
      </w:r>
      <w:r w:rsidRPr="00DD25A4">
        <w:rPr>
          <w:rStyle w:val="Emphasis"/>
        </w:rPr>
        <w:t>?</w:t>
      </w:r>
    </w:p>
    <w:p w14:paraId="3E0DDEC0" w14:textId="77777777" w:rsidR="00480EE9" w:rsidRDefault="00480EE9" w:rsidP="00480EE9">
      <w:pPr>
        <w:pStyle w:val="Heading4"/>
        <w:rPr>
          <w:rFonts w:cs="Arial"/>
        </w:rPr>
      </w:pPr>
      <w:r>
        <w:rPr>
          <w:rFonts w:cs="Arial"/>
        </w:rPr>
        <w:t xml:space="preserve">No Escalation over Satellites: </w:t>
      </w:r>
    </w:p>
    <w:p w14:paraId="35273614" w14:textId="77777777" w:rsidR="00480EE9" w:rsidRDefault="00480EE9" w:rsidP="00480EE9">
      <w:pPr>
        <w:pStyle w:val="Heading4"/>
        <w:rPr>
          <w:rFonts w:cs="Arial"/>
          <w:u w:val="single"/>
        </w:rPr>
      </w:pPr>
      <w:r>
        <w:rPr>
          <w:rFonts w:cs="Arial"/>
        </w:rPr>
        <w:t xml:space="preserve">1] </w:t>
      </w:r>
      <w:r w:rsidRPr="00FE4F08">
        <w:rPr>
          <w:rFonts w:cs="Arial"/>
          <w:u w:val="single"/>
        </w:rPr>
        <w:t>Planning Priorities</w:t>
      </w:r>
    </w:p>
    <w:p w14:paraId="3C527E4C" w14:textId="77777777" w:rsidR="00480EE9" w:rsidRPr="00470926" w:rsidRDefault="00480EE9" w:rsidP="00480EE9">
      <w:r w:rsidRPr="00470926">
        <w:rPr>
          <w:rStyle w:val="Style13ptBold"/>
        </w:rPr>
        <w:t>Bowen 18</w:t>
      </w:r>
      <w:r>
        <w:t xml:space="preserve"> Bleddyn Bowen 2-20-2018 “</w:t>
      </w:r>
      <w:r w:rsidRPr="00F35F0D">
        <w:t>The Art of Space Deterrence</w:t>
      </w:r>
      <w:r>
        <w:t xml:space="preserve">” </w:t>
      </w:r>
      <w:hyperlink r:id="rId2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43C40C11" w14:textId="77777777" w:rsidR="00480EE9" w:rsidRDefault="00480EE9" w:rsidP="00480EE9">
      <w:r w:rsidRPr="001E1E86">
        <w:rPr>
          <w:highlight w:val="green"/>
          <w:u w:val="single"/>
        </w:rPr>
        <w:t>Space is</w:t>
      </w:r>
      <w:r w:rsidRPr="00F35F0D">
        <w:t xml:space="preserve"> often </w:t>
      </w:r>
      <w:r w:rsidRPr="001E1E86">
        <w:rPr>
          <w:highlight w:val="green"/>
          <w:u w:val="single"/>
        </w:rPr>
        <w:t xml:space="preserve">an </w:t>
      </w:r>
      <w:r w:rsidRPr="001E1E86">
        <w:rPr>
          <w:rStyle w:val="Emphasis"/>
          <w:highlight w:val="green"/>
        </w:rPr>
        <w:t>afterthought</w:t>
      </w:r>
      <w:r w:rsidRPr="00F35F0D">
        <w:t xml:space="preserve"> or a miscellaneous ancillary </w:t>
      </w:r>
      <w:r w:rsidRPr="001E1E86">
        <w:rPr>
          <w:highlight w:val="green"/>
          <w:u w:val="single"/>
        </w:rPr>
        <w:t>in</w:t>
      </w:r>
      <w:r w:rsidRPr="00F35F0D">
        <w:rPr>
          <w:u w:val="single"/>
        </w:rPr>
        <w:t xml:space="preserve"> the </w:t>
      </w:r>
      <w:r w:rsidRPr="001E1E86">
        <w:rPr>
          <w:rStyle w:val="Emphasis"/>
          <w:highlight w:val="green"/>
          <w:bdr w:val="single" w:sz="18" w:space="0" w:color="auto"/>
        </w:rPr>
        <w:t>grand strategic views</w:t>
      </w:r>
      <w:r w:rsidRPr="001E1E86">
        <w:rPr>
          <w:highlight w:val="green"/>
          <w:u w:val="single"/>
          <w:bdr w:val="single" w:sz="18" w:space="0" w:color="auto"/>
        </w:rPr>
        <w:t xml:space="preserve"> of </w:t>
      </w:r>
      <w:r w:rsidRPr="001E1E86">
        <w:rPr>
          <w:rStyle w:val="Emphasis"/>
          <w:highlight w:val="green"/>
          <w:bdr w:val="single" w:sz="18" w:space="0" w:color="auto"/>
        </w:rPr>
        <w:t>top-level decision-makers</w:t>
      </w:r>
      <w:r w:rsidRPr="00F35F0D">
        <w:t xml:space="preserve">. </w:t>
      </w:r>
      <w:r w:rsidRPr="001E1E86">
        <w:rPr>
          <w:highlight w:val="green"/>
          <w:u w:val="single"/>
        </w:rPr>
        <w:t xml:space="preserve">A </w:t>
      </w:r>
      <w:r w:rsidRPr="001E1E86">
        <w:rPr>
          <w:rStyle w:val="Emphasis"/>
          <w:highlight w:val="green"/>
        </w:rPr>
        <w:t>president</w:t>
      </w:r>
      <w:r w:rsidRPr="001E1E86">
        <w:rPr>
          <w:highlight w:val="green"/>
          <w:u w:val="single"/>
        </w:rPr>
        <w:t xml:space="preserve"> may </w:t>
      </w:r>
      <w:r w:rsidRPr="001E1E86">
        <w:rPr>
          <w:rStyle w:val="Emphasis"/>
          <w:highlight w:val="green"/>
        </w:rPr>
        <w:t>not care</w:t>
      </w:r>
      <w:r w:rsidRPr="00F35F0D">
        <w:rPr>
          <w:u w:val="single"/>
        </w:rPr>
        <w:t xml:space="preserve"> that </w:t>
      </w:r>
      <w:r w:rsidRPr="001E1E86">
        <w:rPr>
          <w:rStyle w:val="Emphasis"/>
          <w:highlight w:val="green"/>
        </w:rPr>
        <w:t>one sat</w:t>
      </w:r>
      <w:r w:rsidRPr="00F35F0D">
        <w:rPr>
          <w:rStyle w:val="Emphasis"/>
        </w:rPr>
        <w:t xml:space="preserve">ellite </w:t>
      </w:r>
      <w:r w:rsidRPr="001E1E86">
        <w:rPr>
          <w:rStyle w:val="Emphasis"/>
          <w:highlight w:val="green"/>
        </w:rPr>
        <w:t>may be lost</w:t>
      </w:r>
      <w:r w:rsidRPr="00F35F0D">
        <w:rPr>
          <w:u w:val="single"/>
        </w:rPr>
        <w:t xml:space="preserve"> or go dark</w:t>
      </w:r>
      <w:r w:rsidRPr="00F35F0D">
        <w:t xml:space="preserve">; </w:t>
      </w:r>
      <w:r w:rsidRPr="001E1E86">
        <w:rPr>
          <w:highlight w:val="green"/>
          <w:u w:val="single"/>
        </w:rPr>
        <w:t>it may cause</w:t>
      </w:r>
      <w:r w:rsidRPr="00F35F0D">
        <w:rPr>
          <w:u w:val="single"/>
        </w:rPr>
        <w:t xml:space="preserve"> panic and</w:t>
      </w:r>
      <w:r w:rsidRPr="00F35F0D">
        <w:t xml:space="preserve"> </w:t>
      </w:r>
      <w:r w:rsidRPr="001E1E86">
        <w:rPr>
          <w:rStyle w:val="Emphasis"/>
          <w:highlight w:val="green"/>
        </w:rPr>
        <w:t>Twitter</w:t>
      </w:r>
      <w:r w:rsidRPr="00F35F0D">
        <w:t xml:space="preserve">-based </w:t>
      </w:r>
      <w:r w:rsidRPr="001E1E86">
        <w:rPr>
          <w:rStyle w:val="Emphasis"/>
          <w:highlight w:val="green"/>
        </w:rPr>
        <w:t>hysteria</w:t>
      </w:r>
      <w:r w:rsidRPr="00F35F0D">
        <w:t xml:space="preserve"> for the space community, of course. </w:t>
      </w:r>
      <w:r w:rsidRPr="001E1E86">
        <w:rPr>
          <w:highlight w:val="green"/>
          <w:u w:val="single"/>
        </w:rPr>
        <w:t>But</w:t>
      </w:r>
      <w:r w:rsidRPr="00F35F0D">
        <w:rPr>
          <w:u w:val="single"/>
        </w:rPr>
        <w:t xml:space="preserve"> the </w:t>
      </w:r>
      <w:r w:rsidRPr="001E1E86">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1E1E86">
        <w:rPr>
          <w:rStyle w:val="Emphasis"/>
          <w:highlight w:val="green"/>
        </w:rPr>
        <w:t>matters more</w:t>
      </w:r>
      <w:r w:rsidRPr="001E1E86">
        <w:rPr>
          <w:highlight w:val="green"/>
        </w:rPr>
        <w:t xml:space="preserve">. </w:t>
      </w:r>
      <w:r w:rsidRPr="001E1E86">
        <w:rPr>
          <w:highlight w:val="green"/>
          <w:u w:val="single"/>
        </w:rPr>
        <w:t>The</w:t>
      </w:r>
      <w:r w:rsidRPr="00F35F0D">
        <w:rPr>
          <w:u w:val="single"/>
        </w:rPr>
        <w:t xml:space="preserve"> political and </w:t>
      </w:r>
      <w:r w:rsidRPr="001E1E86">
        <w:rPr>
          <w:highlight w:val="green"/>
          <w:u w:val="single"/>
        </w:rPr>
        <w:t>media</w:t>
      </w:r>
      <w:r w:rsidRPr="00F35F0D">
        <w:rPr>
          <w:u w:val="single"/>
        </w:rPr>
        <w:t xml:space="preserve"> dimension can </w:t>
      </w:r>
      <w:r w:rsidRPr="001E1E86">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1E1E86">
        <w:rPr>
          <w:highlight w:val="green"/>
          <w:u w:val="single"/>
        </w:rPr>
        <w:t>perceived consequences of losing</w:t>
      </w:r>
      <w:r w:rsidRPr="00F35F0D">
        <w:rPr>
          <w:u w:val="single"/>
        </w:rPr>
        <w:t xml:space="preserve"> specific </w:t>
      </w:r>
      <w:r w:rsidRPr="001E1E86">
        <w:rPr>
          <w:rStyle w:val="Emphasis"/>
          <w:highlight w:val="green"/>
        </w:rPr>
        <w:t>sat</w:t>
      </w:r>
      <w:r w:rsidRPr="00F35F0D">
        <w:rPr>
          <w:szCs w:val="16"/>
        </w:rPr>
        <w:t>ellite</w:t>
      </w:r>
      <w:r w:rsidRPr="001E1E86">
        <w:rPr>
          <w:rStyle w:val="Emphasis"/>
          <w:highlight w:val="green"/>
        </w:rPr>
        <w:t>s</w:t>
      </w:r>
      <w:r w:rsidRPr="00F35F0D">
        <w:rPr>
          <w:u w:val="single"/>
        </w:rPr>
        <w:t xml:space="preserve"> </w:t>
      </w:r>
      <w:r w:rsidRPr="001E1E86">
        <w:rPr>
          <w:rStyle w:val="Emphasis"/>
          <w:highlight w:val="green"/>
        </w:rPr>
        <w:t>out of</w:t>
      </w:r>
      <w:r w:rsidRPr="00F35F0D">
        <w:rPr>
          <w:u w:val="single"/>
        </w:rPr>
        <w:t xml:space="preserve"> all </w:t>
      </w:r>
      <w:r w:rsidRPr="001E1E86">
        <w:rPr>
          <w:rStyle w:val="Emphasis"/>
          <w:highlight w:val="green"/>
        </w:rPr>
        <w:t>proportion</w:t>
      </w:r>
      <w:r w:rsidRPr="001E1E86">
        <w:rPr>
          <w:highlight w:val="green"/>
          <w:u w:val="single"/>
        </w:rPr>
        <w:t xml:space="preserve"> to</w:t>
      </w:r>
      <w:r w:rsidRPr="00F35F0D">
        <w:rPr>
          <w:u w:val="single"/>
        </w:rPr>
        <w:t xml:space="preserve"> their </w:t>
      </w:r>
      <w:r w:rsidRPr="001E1E86">
        <w:rPr>
          <w:rStyle w:val="Emphasis"/>
          <w:highlight w:val="green"/>
        </w:rPr>
        <w:t>actual strategic effect</w:t>
      </w:r>
      <w:r w:rsidRPr="00F35F0D">
        <w:t>.</w:t>
      </w:r>
    </w:p>
    <w:p w14:paraId="530FB593" w14:textId="77777777" w:rsidR="00480EE9" w:rsidRDefault="00480EE9" w:rsidP="00480EE9">
      <w:pPr>
        <w:pStyle w:val="Heading4"/>
        <w:rPr>
          <w:u w:val="single"/>
        </w:rPr>
      </w:pPr>
      <w:bookmarkStart w:id="1" w:name="_Hlk30232579"/>
      <w:r>
        <w:t xml:space="preserve">2] </w:t>
      </w:r>
      <w:r>
        <w:rPr>
          <w:u w:val="single"/>
        </w:rPr>
        <w:t>Military Precedent</w:t>
      </w:r>
    </w:p>
    <w:p w14:paraId="1CB5BA98" w14:textId="77777777" w:rsidR="00480EE9" w:rsidRPr="00470926" w:rsidRDefault="00480EE9" w:rsidP="00480EE9">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02C42C2B" w14:textId="77777777" w:rsidR="00480EE9" w:rsidRPr="00FE4F08" w:rsidRDefault="00480EE9" w:rsidP="00480EE9">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E1E86">
        <w:rPr>
          <w:rStyle w:val="StyleUnderline"/>
          <w:highlight w:val="green"/>
        </w:rPr>
        <w:t>during the Cold War</w:t>
      </w:r>
      <w:r w:rsidRPr="00F47ACC">
        <w:t xml:space="preserve"> because </w:t>
      </w:r>
      <w:r w:rsidRPr="001E1E86">
        <w:rPr>
          <w:rStyle w:val="StyleUnderline"/>
          <w:highlight w:val="green"/>
        </w:rPr>
        <w:t>both sides viewed</w:t>
      </w:r>
      <w:r w:rsidRPr="00F47ACC">
        <w:t xml:space="preserve"> an </w:t>
      </w:r>
      <w:r w:rsidRPr="001E1E86">
        <w:rPr>
          <w:rStyle w:val="StyleUnderline"/>
          <w:highlight w:val="green"/>
        </w:rPr>
        <w:t>attack on</w:t>
      </w:r>
      <w:r w:rsidRPr="00F47ACC">
        <w:t xml:space="preserve"> military </w:t>
      </w:r>
      <w:r w:rsidRPr="001E1E86">
        <w:rPr>
          <w:rStyle w:val="Emphasis"/>
          <w:highlight w:val="green"/>
        </w:rPr>
        <w:t>sat</w:t>
      </w:r>
      <w:r w:rsidRPr="00F47ACC">
        <w:t>ellite</w:t>
      </w:r>
      <w:r w:rsidRPr="001E1E86">
        <w:rPr>
          <w:rStyle w:val="Emphasis"/>
          <w:highlight w:val="green"/>
        </w:rPr>
        <w:t>s</w:t>
      </w:r>
      <w:r w:rsidRPr="00F47ACC">
        <w:rPr>
          <w:rStyle w:val="StyleUnderline"/>
        </w:rPr>
        <w:t xml:space="preserve"> </w:t>
      </w:r>
      <w:r w:rsidRPr="001E1E86">
        <w:rPr>
          <w:rStyle w:val="StyleUnderline"/>
          <w:highlight w:val="green"/>
        </w:rPr>
        <w:t>as</w:t>
      </w:r>
      <w:r w:rsidRPr="00F47ACC">
        <w:t xml:space="preserve"> highly </w:t>
      </w:r>
      <w:r w:rsidRPr="001E1E86">
        <w:rPr>
          <w:rStyle w:val="StyleUnderline"/>
          <w:highlight w:val="green"/>
        </w:rPr>
        <w:t>escalatory</w:t>
      </w:r>
      <w:r w:rsidRPr="00F47ACC">
        <w:t xml:space="preserve">, and such an action would likely result in general nuclear war.7F 7 </w:t>
      </w:r>
      <w:r w:rsidRPr="001E1E86">
        <w:rPr>
          <w:highlight w:val="green"/>
          <w:u w:val="single"/>
        </w:rPr>
        <w:t>In today’s</w:t>
      </w:r>
      <w:r w:rsidRPr="00F47ACC">
        <w:rPr>
          <w:u w:val="single"/>
        </w:rPr>
        <w:t xml:space="preserve"> more </w:t>
      </w:r>
      <w:r w:rsidRPr="001E1E86">
        <w:rPr>
          <w:rStyle w:val="Emphasis"/>
          <w:highlight w:val="green"/>
        </w:rPr>
        <w:t>nuanced world</w:t>
      </w:r>
      <w:r w:rsidRPr="00F47ACC">
        <w:t xml:space="preserve">, </w:t>
      </w:r>
      <w:r w:rsidRPr="001E1E86">
        <w:rPr>
          <w:rStyle w:val="Emphasis"/>
          <w:highlight w:val="green"/>
        </w:rPr>
        <w:t>attacking</w:t>
      </w:r>
      <w:r w:rsidRPr="00F47ACC">
        <w:t xml:space="preserve"> satellites, including </w:t>
      </w:r>
      <w:r w:rsidRPr="001E1E86">
        <w:rPr>
          <w:rStyle w:val="Emphasis"/>
          <w:highlight w:val="green"/>
        </w:rPr>
        <w:t>military</w:t>
      </w:r>
      <w:r w:rsidRPr="00F47ACC">
        <w:t xml:space="preserve"> </w:t>
      </w:r>
      <w:r w:rsidRPr="001E1E86">
        <w:rPr>
          <w:rStyle w:val="Emphasis"/>
          <w:highlight w:val="green"/>
        </w:rPr>
        <w:t>sat</w:t>
      </w:r>
      <w:r w:rsidRPr="00F47ACC">
        <w:t>ellite</w:t>
      </w:r>
      <w:r w:rsidRPr="001E1E86">
        <w:rPr>
          <w:rStyle w:val="Emphasis"/>
          <w:highlight w:val="green"/>
        </w:rPr>
        <w:t>s</w:t>
      </w:r>
      <w:r w:rsidRPr="00F47ACC">
        <w:t xml:space="preserve">, </w:t>
      </w:r>
      <w:r w:rsidRPr="001E1E86">
        <w:rPr>
          <w:rStyle w:val="Emphasis"/>
          <w:highlight w:val="green"/>
        </w:rPr>
        <w:t>does not</w:t>
      </w:r>
      <w:r w:rsidRPr="00F47ACC">
        <w:t xml:space="preserve"> necessarily </w:t>
      </w:r>
      <w:r w:rsidRPr="001E1E86">
        <w:rPr>
          <w:rStyle w:val="Emphasis"/>
          <w:highlight w:val="green"/>
          <w:bdr w:val="single" w:sz="18" w:space="0" w:color="auto"/>
        </w:rPr>
        <w:t>result in nuclear war</w:t>
      </w:r>
      <w:r w:rsidRPr="00F47ACC">
        <w:t xml:space="preserve">. For instance, </w:t>
      </w:r>
      <w:r w:rsidRPr="001E1E86">
        <w:rPr>
          <w:rStyle w:val="StyleUnderline"/>
          <w:highlight w:val="green"/>
        </w:rPr>
        <w:t>foreign countries</w:t>
      </w:r>
      <w:r w:rsidRPr="00F47ACC">
        <w:t xml:space="preserve"> have </w:t>
      </w:r>
      <w:r w:rsidRPr="001E1E86">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1E1E86">
        <w:rPr>
          <w:rStyle w:val="StyleUnderline"/>
          <w:highlight w:val="green"/>
        </w:rPr>
        <w:t>lasers against American</w:t>
      </w:r>
      <w:r w:rsidRPr="00F47ACC">
        <w:rPr>
          <w:rStyle w:val="StyleUnderline"/>
        </w:rPr>
        <w:t xml:space="preserve"> intelligence-gathering </w:t>
      </w:r>
      <w:r w:rsidRPr="001E1E86">
        <w:rPr>
          <w:rStyle w:val="Emphasis"/>
          <w:highlight w:val="green"/>
        </w:rPr>
        <w:t>sat</w:t>
      </w:r>
      <w:r w:rsidRPr="00F47ACC">
        <w:t>ellite</w:t>
      </w:r>
      <w:r w:rsidRPr="001E1E86">
        <w:rPr>
          <w:rStyle w:val="Emphasis"/>
          <w:highlight w:val="green"/>
        </w:rPr>
        <w:t>s</w:t>
      </w:r>
      <w:r w:rsidRPr="00F47ACC">
        <w:t xml:space="preserve">8F 8 </w:t>
      </w:r>
      <w:r w:rsidRPr="00F47ACC">
        <w:rPr>
          <w:rStyle w:val="StyleUnderline"/>
        </w:rPr>
        <w:t xml:space="preserve">and </w:t>
      </w:r>
      <w:r w:rsidRPr="001E1E86">
        <w:rPr>
          <w:rStyle w:val="StyleUnderline"/>
          <w:highlight w:val="green"/>
        </w:rPr>
        <w:t xml:space="preserve">the </w:t>
      </w:r>
      <w:r w:rsidRPr="001E1E86">
        <w:rPr>
          <w:rStyle w:val="Emphasis"/>
          <w:highlight w:val="green"/>
        </w:rPr>
        <w:t>U</w:t>
      </w:r>
      <w:r w:rsidRPr="00F47ACC">
        <w:t xml:space="preserve">nited </w:t>
      </w:r>
      <w:r w:rsidRPr="001E1E86">
        <w:rPr>
          <w:rStyle w:val="Emphasis"/>
          <w:highlight w:val="green"/>
        </w:rPr>
        <w:t>S</w:t>
      </w:r>
      <w:r w:rsidRPr="00F47ACC">
        <w:t xml:space="preserve">tates </w:t>
      </w:r>
      <w:r w:rsidRPr="001E1E86">
        <w:rPr>
          <w:highlight w:val="green"/>
          <w:u w:val="single"/>
        </w:rPr>
        <w:t xml:space="preserve">has been </w:t>
      </w:r>
      <w:r w:rsidRPr="001E1E86">
        <w:rPr>
          <w:rStyle w:val="Emphasis"/>
          <w:highlight w:val="green"/>
        </w:rPr>
        <w:t>reluctant to respond</w:t>
      </w:r>
      <w:r w:rsidRPr="00F47ACC">
        <w:rPr>
          <w:u w:val="single"/>
        </w:rPr>
        <w:t>, let alone retaliate</w:t>
      </w:r>
      <w:r w:rsidRPr="00F47ACC">
        <w:t xml:space="preserve"> with nuclear weapons. This </w:t>
      </w:r>
      <w:r w:rsidRPr="001E1E86">
        <w:rPr>
          <w:highlight w:val="green"/>
          <w:u w:val="single"/>
        </w:rPr>
        <w:t xml:space="preserve">shift in policy is a </w:t>
      </w:r>
      <w:r w:rsidRPr="001E1E86">
        <w:rPr>
          <w:rStyle w:val="StyleUnderline"/>
          <w:highlight w:val="green"/>
        </w:rPr>
        <w:t>result of</w:t>
      </w:r>
      <w:r w:rsidRPr="00F47ACC">
        <w:rPr>
          <w:rStyle w:val="StyleUnderline"/>
        </w:rPr>
        <w:t xml:space="preserve"> the </w:t>
      </w:r>
      <w:r w:rsidRPr="001E1E86">
        <w:rPr>
          <w:rStyle w:val="StyleUnderline"/>
          <w:highlight w:val="green"/>
        </w:rPr>
        <w:t>broader use of gray zone</w:t>
      </w:r>
      <w:r w:rsidRPr="001E1E86">
        <w:rPr>
          <w:highlight w:val="green"/>
          <w:u w:val="single"/>
        </w:rPr>
        <w:t xml:space="preserve"> </w:t>
      </w:r>
      <w:r w:rsidRPr="001E1E86">
        <w:rPr>
          <w:rStyle w:val="Emphasis"/>
          <w:highlight w:val="green"/>
        </w:rPr>
        <w:t>op</w:t>
      </w:r>
      <w:r w:rsidRPr="00F47ACC">
        <w:t>eration</w:t>
      </w:r>
      <w:r w:rsidRPr="001E1E86">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bookmarkEnd w:id="0"/>
    <w:p w14:paraId="53968612" w14:textId="77777777" w:rsidR="00480EE9" w:rsidRDefault="00480EE9" w:rsidP="00480EE9">
      <w:pPr>
        <w:pStyle w:val="Heading4"/>
      </w:pPr>
      <w:r w:rsidRPr="00C20FDD">
        <w:rPr>
          <w:u w:val="single"/>
        </w:rPr>
        <w:t>Deterrence</w:t>
      </w:r>
      <w:r>
        <w:t xml:space="preserve"> and </w:t>
      </w:r>
      <w:r w:rsidRPr="00C20FDD">
        <w:rPr>
          <w:u w:val="single"/>
        </w:rPr>
        <w:t>interdependence</w:t>
      </w:r>
      <w:r>
        <w:t xml:space="preserve"> check</w:t>
      </w:r>
    </w:p>
    <w:p w14:paraId="50A2307D" w14:textId="77777777" w:rsidR="00480EE9" w:rsidRDefault="00480EE9" w:rsidP="00480EE9">
      <w:r>
        <w:t xml:space="preserve">Kyle L. </w:t>
      </w:r>
      <w:proofErr w:type="spellStart"/>
      <w:r w:rsidRPr="00C20FDD">
        <w:rPr>
          <w:rStyle w:val="Style13ptBold"/>
        </w:rPr>
        <w:t>Evanoff</w:t>
      </w:r>
      <w:proofErr w:type="spellEnd"/>
      <w:r w:rsidRPr="00C20FDD">
        <w:rPr>
          <w:rStyle w:val="Style13ptBold"/>
        </w:rPr>
        <w:t xml:space="preserve">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792AFDFA" w14:textId="77777777" w:rsidR="00480EE9" w:rsidRPr="00C20FDD" w:rsidRDefault="00480EE9" w:rsidP="00480EE9">
      <w:pPr>
        <w:rPr>
          <w:sz w:val="16"/>
        </w:rPr>
      </w:pPr>
      <w:r w:rsidRPr="00C20FDD">
        <w:rPr>
          <w:sz w:val="16"/>
        </w:rPr>
        <w:t xml:space="preserve">Analysts pointed to Mission Shakti as a vivid example of growing contestation in the outer space domain. Traditional U.S. dominance in space has eroded as a litany of </w:t>
      </w:r>
      <w:r w:rsidRPr="00C20FDD">
        <w:rPr>
          <w:rStyle w:val="StyleUnderline"/>
        </w:rPr>
        <w:t>foreign actors</w:t>
      </w:r>
      <w:r w:rsidRPr="00C20FDD">
        <w:rPr>
          <w:sz w:val="16"/>
        </w:rPr>
        <w:t xml:space="preserve"> (collaborator and competitor alike) </w:t>
      </w:r>
      <w:r w:rsidRPr="00C20FDD">
        <w:rPr>
          <w:rStyle w:val="StyleUnderline"/>
        </w:rPr>
        <w:t>have increased their spacefaring prowess, including</w:t>
      </w:r>
      <w:r w:rsidRPr="00C20FDD">
        <w:rPr>
          <w:sz w:val="16"/>
        </w:rPr>
        <w:t xml:space="preserve"> through the development and use of </w:t>
      </w:r>
      <w:r w:rsidRPr="00C20FDD">
        <w:rPr>
          <w:rStyle w:val="StyleUnderline"/>
        </w:rPr>
        <w:t>ASAT weapons and</w:t>
      </w:r>
      <w:r w:rsidRPr="00C20FDD">
        <w:rPr>
          <w:sz w:val="16"/>
        </w:rPr>
        <w:t xml:space="preserve"> dual-use uncrewed orbiters capable of space </w:t>
      </w:r>
      <w:r w:rsidRPr="00C20FDD">
        <w:rPr>
          <w:rStyle w:val="Emphasis"/>
        </w:rPr>
        <w:t>r</w:t>
      </w:r>
      <w:r w:rsidRPr="00C20FDD">
        <w:rPr>
          <w:sz w:val="16"/>
        </w:rPr>
        <w:t xml:space="preserve">endezvous and </w:t>
      </w:r>
      <w:r w:rsidRPr="00C20FDD">
        <w:rPr>
          <w:rStyle w:val="Emphasis"/>
        </w:rPr>
        <w:t>p</w:t>
      </w:r>
      <w:r w:rsidRPr="00C20FDD">
        <w:rPr>
          <w:sz w:val="16"/>
        </w:rPr>
        <w:t xml:space="preserve">roximity </w:t>
      </w:r>
      <w:r w:rsidRPr="00C20FDD">
        <w:rPr>
          <w:rStyle w:val="Emphasis"/>
        </w:rPr>
        <w:t>o</w:t>
      </w:r>
      <w:r w:rsidRPr="00C20FDD">
        <w:rPr>
          <w:sz w:val="16"/>
        </w:rPr>
        <w:t>peration</w:t>
      </w:r>
      <w:r w:rsidRPr="00C20FDD">
        <w:rPr>
          <w:rStyle w:val="Emphasis"/>
        </w:rPr>
        <w:t>s</w:t>
      </w:r>
      <w:r w:rsidRPr="00C20FDD">
        <w:rPr>
          <w:sz w:val="16"/>
        </w:rPr>
        <w:t xml:space="preserve"> [PDF]. </w:t>
      </w:r>
      <w:r w:rsidRPr="00C20FDD">
        <w:rPr>
          <w:rStyle w:val="StyleUnderline"/>
        </w:rPr>
        <w:t xml:space="preserve">Pundits </w:t>
      </w:r>
      <w:r w:rsidRPr="001E1E86">
        <w:rPr>
          <w:rStyle w:val="StyleUnderline"/>
          <w:highlight w:val="green"/>
        </w:rPr>
        <w:t>fear</w:t>
      </w:r>
      <w:r w:rsidRPr="00C20FDD">
        <w:rPr>
          <w:rStyle w:val="StyleUnderline"/>
        </w:rPr>
        <w:t xml:space="preserve"> that</w:t>
      </w:r>
      <w:r w:rsidRPr="00C20FDD">
        <w:rPr>
          <w:sz w:val="16"/>
        </w:rPr>
        <w:t xml:space="preserve"> such </w:t>
      </w:r>
      <w:r w:rsidRPr="00C20FDD">
        <w:rPr>
          <w:rStyle w:val="StyleUnderline"/>
        </w:rPr>
        <w:t xml:space="preserve">space technologies could alter the calculus of deterrence to inauspicious effect or, worse, become instruments in an adversary’s enactment </w:t>
      </w:r>
      <w:r w:rsidRPr="001E1E86">
        <w:rPr>
          <w:rStyle w:val="StyleUnderline"/>
          <w:highlight w:val="green"/>
        </w:rPr>
        <w:t>of</w:t>
      </w:r>
      <w:r w:rsidRPr="00C20FDD">
        <w:rPr>
          <w:rStyle w:val="StyleUnderline"/>
        </w:rPr>
        <w:t xml:space="preserve"> </w:t>
      </w:r>
      <w:r w:rsidRPr="000709EE">
        <w:rPr>
          <w:rStyle w:val="StyleUnderline"/>
        </w:rPr>
        <w:t xml:space="preserve">a </w:t>
      </w:r>
      <w:r w:rsidRPr="001E1E86">
        <w:rPr>
          <w:rStyle w:val="StyleUnderline"/>
          <w:highlight w:val="green"/>
        </w:rPr>
        <w:t>“space Pearl Harbor.”</w:t>
      </w:r>
      <w:r w:rsidRPr="00C20FDD">
        <w:rPr>
          <w:rStyle w:val="StyleUnderline"/>
        </w:rPr>
        <w:t xml:space="preserve"> These fears </w:t>
      </w:r>
      <w:r w:rsidRPr="001E1E86">
        <w:rPr>
          <w:rStyle w:val="StyleUnderline"/>
          <w:highlight w:val="green"/>
        </w:rPr>
        <w:t>are</w:t>
      </w:r>
      <w:r w:rsidRPr="00C20FDD">
        <w:rPr>
          <w:sz w:val="16"/>
        </w:rPr>
        <w:t xml:space="preserve"> valid in some senses, </w:t>
      </w:r>
      <w:r w:rsidRPr="001E1E86">
        <w:rPr>
          <w:rStyle w:val="Emphasis"/>
          <w:highlight w:val="green"/>
        </w:rPr>
        <w:t>overblown</w:t>
      </w:r>
      <w:r w:rsidRPr="001E1E86">
        <w:rPr>
          <w:rStyle w:val="StyleUnderline"/>
          <w:highlight w:val="green"/>
        </w:rPr>
        <w:t xml:space="preserve"> and </w:t>
      </w:r>
      <w:r w:rsidRPr="001E1E86">
        <w:rPr>
          <w:rStyle w:val="Emphasis"/>
          <w:highlight w:val="green"/>
        </w:rPr>
        <w:t>misleading</w:t>
      </w:r>
      <w:r w:rsidRPr="00C20FDD">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015E6678" w14:textId="77777777" w:rsidR="00480EE9" w:rsidRPr="00C20FDD" w:rsidRDefault="00480EE9" w:rsidP="00480EE9">
      <w:pPr>
        <w:rPr>
          <w:sz w:val="8"/>
          <w:szCs w:val="14"/>
        </w:rPr>
      </w:pPr>
      <w:r w:rsidRPr="00C20FDD">
        <w:rPr>
          <w:sz w:val="8"/>
          <w:szCs w:val="14"/>
        </w:rPr>
        <w:t>Missiles and Lasers and Viruses, Oh My</w:t>
      </w:r>
    </w:p>
    <w:p w14:paraId="1D8DCCCF" w14:textId="77777777" w:rsidR="00480EE9" w:rsidRPr="00C20FDD" w:rsidRDefault="00480EE9" w:rsidP="00480EE9">
      <w:pPr>
        <w:rPr>
          <w:sz w:val="8"/>
          <w:szCs w:val="14"/>
        </w:rPr>
      </w:pPr>
      <w:r w:rsidRPr="00C20FDD">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63F6D20D" w14:textId="77777777" w:rsidR="00480EE9" w:rsidRPr="00C20FDD" w:rsidRDefault="00480EE9" w:rsidP="00480EE9">
      <w:pPr>
        <w:rPr>
          <w:sz w:val="8"/>
          <w:szCs w:val="14"/>
        </w:rPr>
      </w:pPr>
      <w:r w:rsidRPr="00C20FDD">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0EE5328D" w14:textId="77777777" w:rsidR="00480EE9" w:rsidRPr="00C20FDD" w:rsidRDefault="00480EE9" w:rsidP="00480EE9">
      <w:pPr>
        <w:rPr>
          <w:sz w:val="8"/>
          <w:szCs w:val="14"/>
        </w:rPr>
      </w:pPr>
      <w:r w:rsidRPr="00C20FDD">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w:t>
      </w:r>
      <w:proofErr w:type="gramStart"/>
      <w:r w:rsidRPr="00C20FDD">
        <w:rPr>
          <w:sz w:val="8"/>
          <w:szCs w:val="14"/>
        </w:rPr>
        <w:t>in light of</w:t>
      </w:r>
      <w:proofErr w:type="gramEnd"/>
      <w:r w:rsidRPr="00C20FDD">
        <w:rPr>
          <w:sz w:val="8"/>
          <w:szCs w:val="14"/>
        </w:rPr>
        <w:t xml:space="preserve">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09D103B9" w14:textId="77777777" w:rsidR="00480EE9" w:rsidRPr="00C20FDD" w:rsidRDefault="00480EE9" w:rsidP="00480EE9">
      <w:pPr>
        <w:rPr>
          <w:sz w:val="8"/>
          <w:szCs w:val="14"/>
        </w:rPr>
      </w:pPr>
      <w:r w:rsidRPr="00C20FDD">
        <w:rPr>
          <w:sz w:val="8"/>
          <w:szCs w:val="14"/>
        </w:rPr>
        <w:t>Swords of Many Edges</w:t>
      </w:r>
    </w:p>
    <w:p w14:paraId="32888209" w14:textId="77777777" w:rsidR="00480EE9" w:rsidRPr="00C20FDD" w:rsidRDefault="00480EE9" w:rsidP="00480EE9">
      <w:pPr>
        <w:rPr>
          <w:sz w:val="8"/>
          <w:szCs w:val="14"/>
        </w:rPr>
      </w:pPr>
      <w:r w:rsidRPr="00C20FDD">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39F16518" w14:textId="77777777" w:rsidR="00480EE9" w:rsidRPr="00C20FDD" w:rsidRDefault="00480EE9" w:rsidP="00480EE9">
      <w:pPr>
        <w:rPr>
          <w:sz w:val="8"/>
          <w:szCs w:val="14"/>
        </w:rPr>
      </w:pPr>
      <w:r w:rsidRPr="00C20FDD">
        <w:rPr>
          <w:sz w:val="8"/>
          <w:szCs w:val="14"/>
        </w:rPr>
        <w:t xml:space="preserve">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w:t>
      </w:r>
      <w:proofErr w:type="gramStart"/>
      <w:r w:rsidRPr="00C20FDD">
        <w:rPr>
          <w:sz w:val="8"/>
          <w:szCs w:val="14"/>
        </w:rPr>
        <w:t>in order to</w:t>
      </w:r>
      <w:proofErr w:type="gramEnd"/>
      <w:r w:rsidRPr="00C20FDD">
        <w:rPr>
          <w:sz w:val="8"/>
          <w:szCs w:val="14"/>
        </w:rPr>
        <w:t xml:space="preserve"> minimize the lifespan of the bulk of the fragments.</w:t>
      </w:r>
    </w:p>
    <w:p w14:paraId="7CC00AAE" w14:textId="77777777" w:rsidR="00480EE9" w:rsidRPr="00C20FDD" w:rsidRDefault="00480EE9" w:rsidP="00480EE9">
      <w:pPr>
        <w:rPr>
          <w:sz w:val="8"/>
          <w:szCs w:val="14"/>
        </w:rPr>
      </w:pPr>
      <w:r w:rsidRPr="00C20FDD">
        <w:rPr>
          <w:sz w:val="8"/>
          <w:szCs w:val="14"/>
        </w:rPr>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w:t>
      </w:r>
      <w:proofErr w:type="gramStart"/>
      <w:r w:rsidRPr="00C20FDD">
        <w:rPr>
          <w:sz w:val="8"/>
          <w:szCs w:val="14"/>
        </w:rPr>
        <w:t>state of affairs</w:t>
      </w:r>
      <w:proofErr w:type="gramEnd"/>
      <w:r w:rsidRPr="00C20FDD">
        <w:rPr>
          <w:sz w:val="8"/>
          <w:szCs w:val="14"/>
        </w:rPr>
        <w:t xml:space="preserve">,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6E66A18E" w14:textId="77777777" w:rsidR="00480EE9" w:rsidRPr="00C20FDD" w:rsidRDefault="00480EE9" w:rsidP="00480EE9">
      <w:pPr>
        <w:rPr>
          <w:sz w:val="8"/>
          <w:szCs w:val="14"/>
        </w:rPr>
      </w:pPr>
      <w:r w:rsidRPr="00C20FDD">
        <w:rPr>
          <w:sz w:val="8"/>
          <w:szCs w:val="14"/>
        </w:rPr>
        <w:t>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7250B799" w14:textId="77777777" w:rsidR="00480EE9" w:rsidRPr="00C20FDD" w:rsidRDefault="00480EE9" w:rsidP="00480EE9">
      <w:pPr>
        <w:rPr>
          <w:sz w:val="8"/>
          <w:szCs w:val="14"/>
        </w:rPr>
      </w:pPr>
      <w:r w:rsidRPr="00C20FDD">
        <w:rPr>
          <w:sz w:val="8"/>
          <w:szCs w:val="14"/>
        </w:rPr>
        <w:t>Security in the Heavens and on Earth</w:t>
      </w:r>
    </w:p>
    <w:p w14:paraId="1DA061E5" w14:textId="77777777" w:rsidR="00480EE9" w:rsidRPr="00C20FDD" w:rsidRDefault="00480EE9" w:rsidP="00480EE9">
      <w:pPr>
        <w:rPr>
          <w:sz w:val="8"/>
          <w:szCs w:val="14"/>
        </w:rPr>
      </w:pPr>
      <w:r w:rsidRPr="00C20FDD">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w:t>
      </w:r>
      <w:proofErr w:type="gramStart"/>
      <w:r w:rsidRPr="00C20FDD">
        <w:rPr>
          <w:sz w:val="8"/>
          <w:szCs w:val="14"/>
        </w:rPr>
        <w:t>administration’s</w:t>
      </w:r>
      <w:proofErr w:type="gramEnd"/>
      <w:r w:rsidRPr="00C20FDD">
        <w:rPr>
          <w:sz w:val="8"/>
          <w:szCs w:val="14"/>
        </w:rPr>
        <w:t xml:space="preserve"> and U.S. Senate Republicans’ disdain of multilateral treaties, makes a formal agreement a farfetched proposition for now.  </w:t>
      </w:r>
    </w:p>
    <w:p w14:paraId="2CD844AA" w14:textId="77777777" w:rsidR="00480EE9" w:rsidRDefault="00480EE9" w:rsidP="00480EE9">
      <w:pPr>
        <w:rPr>
          <w:sz w:val="16"/>
        </w:rPr>
      </w:pPr>
      <w:r w:rsidRPr="00C20FDD">
        <w:rPr>
          <w:sz w:val="16"/>
        </w:rPr>
        <w:t xml:space="preserve">More important, </w:t>
      </w:r>
      <w:r w:rsidRPr="00C20FDD">
        <w:rPr>
          <w:rStyle w:val="StyleUnderline"/>
        </w:rPr>
        <w:t>U.S.</w:t>
      </w:r>
      <w:r w:rsidRPr="00C20FDD">
        <w:rPr>
          <w:sz w:val="16"/>
        </w:rPr>
        <w:t xml:space="preserve"> policymakers </w:t>
      </w:r>
      <w:r w:rsidRPr="00C20FDD">
        <w:rPr>
          <w:rStyle w:val="StyleUnderline"/>
        </w:rPr>
        <w:t xml:space="preserve">should avoid making decisions </w:t>
      </w:r>
      <w:proofErr w:type="gramStart"/>
      <w:r w:rsidRPr="00C20FDD">
        <w:rPr>
          <w:rStyle w:val="StyleUnderline"/>
        </w:rPr>
        <w:t>on the basis of</w:t>
      </w:r>
      <w:proofErr w:type="gramEnd"/>
      <w:r w:rsidRPr="00C20FDD">
        <w:rPr>
          <w:rStyle w:val="StyleUnderline"/>
        </w:rPr>
        <w:t xml:space="preserve"> a possible, though </w:t>
      </w:r>
      <w:r w:rsidRPr="001E1E86">
        <w:rPr>
          <w:rStyle w:val="Emphasis"/>
          <w:highlight w:val="green"/>
        </w:rPr>
        <w:t>highly improbable</w:t>
      </w:r>
      <w:r w:rsidRPr="00C20FDD">
        <w:rPr>
          <w:rStyle w:val="StyleUnderline"/>
        </w:rPr>
        <w:t>, space Pearl Harbor</w:t>
      </w:r>
      <w:r w:rsidRPr="00C20FDD">
        <w:rPr>
          <w:sz w:val="16"/>
        </w:rPr>
        <w:t xml:space="preserve">. They should recognize that </w:t>
      </w:r>
      <w:r w:rsidRPr="00C20FDD">
        <w:rPr>
          <w:rStyle w:val="StyleUnderline"/>
        </w:rPr>
        <w:t xml:space="preserve">latent </w:t>
      </w:r>
      <w:r w:rsidRPr="001E1E86">
        <w:rPr>
          <w:rStyle w:val="StyleUnderline"/>
          <w:highlight w:val="green"/>
        </w:rPr>
        <w:t>counterspace capabilities</w:t>
      </w:r>
      <w:r w:rsidRPr="00C20FDD">
        <w:rPr>
          <w:rStyle w:val="StyleUnderline"/>
        </w:rPr>
        <w:t>—as exemplified in</w:t>
      </w:r>
      <w:r w:rsidRPr="00C20FDD">
        <w:rPr>
          <w:sz w:val="16"/>
        </w:rPr>
        <w:t xml:space="preserve"> 2008’s </w:t>
      </w:r>
      <w:r w:rsidRPr="00C20FDD">
        <w:rPr>
          <w:rStyle w:val="StyleUnderline"/>
        </w:rPr>
        <w:t xml:space="preserve">Operation Burnt Frost, which saw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repurpose a ballistic missile interceptor to destroy a satellite—</w:t>
      </w:r>
      <w:r w:rsidRPr="001E1E86">
        <w:rPr>
          <w:rStyle w:val="StyleUnderline"/>
          <w:highlight w:val="green"/>
        </w:rPr>
        <w:t xml:space="preserve">are </w:t>
      </w:r>
      <w:r w:rsidRPr="001E1E86">
        <w:rPr>
          <w:rStyle w:val="Emphasis"/>
          <w:highlight w:val="green"/>
        </w:rPr>
        <w:t>more than sufficient</w:t>
      </w:r>
      <w:r w:rsidRPr="001E1E86">
        <w:rPr>
          <w:rStyle w:val="StyleUnderline"/>
          <w:highlight w:val="green"/>
        </w:rPr>
        <w:t xml:space="preserve"> to </w:t>
      </w:r>
      <w:r w:rsidRPr="001E1E86">
        <w:rPr>
          <w:rStyle w:val="Emphasis"/>
          <w:highlight w:val="green"/>
        </w:rPr>
        <w:t>deter</w:t>
      </w:r>
      <w:r w:rsidRPr="00C20FDD">
        <w:rPr>
          <w:rStyle w:val="StyleUnderline"/>
        </w:rPr>
        <w:t xml:space="preserve"> adversaries from launching a major surprise </w:t>
      </w:r>
      <w:r w:rsidRPr="001E1E86">
        <w:rPr>
          <w:rStyle w:val="StyleUnderline"/>
          <w:highlight w:val="green"/>
        </w:rPr>
        <w:t>attack in</w:t>
      </w:r>
      <w:r w:rsidRPr="00C20FDD">
        <w:rPr>
          <w:rStyle w:val="StyleUnderline"/>
        </w:rPr>
        <w:t xml:space="preserve"> </w:t>
      </w:r>
      <w:r w:rsidRPr="00C20FDD">
        <w:rPr>
          <w:rStyle w:val="Emphasis"/>
        </w:rPr>
        <w:t xml:space="preserve">almost </w:t>
      </w:r>
      <w:r w:rsidRPr="001E1E86">
        <w:rPr>
          <w:rStyle w:val="Emphasis"/>
          <w:highlight w:val="green"/>
        </w:rPr>
        <w:t>all scenarios</w:t>
      </w:r>
      <w:r w:rsidRPr="001E1E86">
        <w:rPr>
          <w:rStyle w:val="StyleUnderline"/>
          <w:highlight w:val="green"/>
        </w:rPr>
        <w:t>, especially in</w:t>
      </w:r>
      <w:r w:rsidRPr="00C20FDD">
        <w:rPr>
          <w:rStyle w:val="StyleUnderline"/>
        </w:rPr>
        <w:t xml:space="preserve"> light of the aforementioned </w:t>
      </w:r>
      <w:r w:rsidRPr="001E1E86">
        <w:rPr>
          <w:rStyle w:val="Emphasis"/>
          <w:highlight w:val="green"/>
        </w:rPr>
        <w:t>deep interdependence</w:t>
      </w:r>
      <w:r w:rsidRPr="00C20FDD">
        <w:rPr>
          <w:rStyle w:val="StyleUnderline"/>
        </w:rPr>
        <w:t xml:space="preserve"> in the space domain. </w:t>
      </w:r>
      <w:r w:rsidRPr="001E1E86">
        <w:rPr>
          <w:rStyle w:val="StyleUnderline"/>
          <w:highlight w:val="green"/>
        </w:rPr>
        <w:t>Adding to</w:t>
      </w:r>
      <w:r w:rsidRPr="00C20FDD">
        <w:rPr>
          <w:rStyle w:val="StyleUnderline"/>
        </w:rPr>
        <w:t xml:space="preserve"> the </w:t>
      </w:r>
      <w:r w:rsidRPr="001E1E86">
        <w:rPr>
          <w:rStyle w:val="StyleUnderline"/>
          <w:highlight w:val="green"/>
        </w:rPr>
        <w:t>deterrence</w:t>
      </w:r>
      <w:r w:rsidRPr="00C20FDD">
        <w:rPr>
          <w:rStyle w:val="StyleUnderline"/>
        </w:rPr>
        <w:t xml:space="preserve"> effect </w:t>
      </w:r>
      <w:r w:rsidRPr="001E1E86">
        <w:rPr>
          <w:rStyle w:val="StyleUnderline"/>
          <w:highlight w:val="green"/>
        </w:rPr>
        <w:t>are</w:t>
      </w:r>
      <w:r w:rsidRPr="00C20FDD">
        <w:rPr>
          <w:rStyle w:val="StyleUnderline"/>
        </w:rPr>
        <w:t xml:space="preserve"> uncertain </w:t>
      </w:r>
      <w:r w:rsidRPr="00C20FDD">
        <w:rPr>
          <w:rStyle w:val="Emphasis"/>
        </w:rPr>
        <w:t xml:space="preserve">offensive </w:t>
      </w:r>
      <w:r w:rsidRPr="001E1E86">
        <w:rPr>
          <w:rStyle w:val="Emphasis"/>
          <w:highlight w:val="green"/>
        </w:rPr>
        <w:t>cyber capabilities</w:t>
      </w:r>
      <w:r w:rsidRPr="00C20FDD">
        <w:rPr>
          <w:rStyle w:val="StyleUnderline"/>
        </w:rPr>
        <w:t xml:space="preserve">.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continues to launch incursions into geopolitical competitors’ critical systems, such as the Russian power grid, and has demonstrated a willingness to employ cyberattacks in the wake of offline incidents, as it did after Iran shot down a U.S. drone</w:t>
      </w:r>
      <w:r w:rsidRPr="00C20FDD">
        <w:rPr>
          <w:sz w:val="16"/>
        </w:rPr>
        <w:t xml:space="preserve"> last week. </w:t>
      </w:r>
      <w:r w:rsidRPr="00C20FDD">
        <w:rPr>
          <w:rStyle w:val="StyleUnderline"/>
        </w:rPr>
        <w:t xml:space="preserve">Unlike in the nuclear arena, where anything short of the prospect of nuclear retaliation holds limited dissuasive power, space deterrence can stem from military capabilities in </w:t>
      </w:r>
      <w:r w:rsidRPr="00C20FDD">
        <w:rPr>
          <w:rStyle w:val="Emphasis"/>
        </w:rPr>
        <w:t>various domains</w:t>
      </w:r>
      <w:r w:rsidRPr="00C20FDD">
        <w:rPr>
          <w:rStyle w:val="StyleUnderline"/>
        </w:rPr>
        <w:t xml:space="preserve">. For this reason, an attack on a U.S. satellite could elicit any </w:t>
      </w:r>
      <w:r w:rsidRPr="00C20FDD">
        <w:rPr>
          <w:rStyle w:val="Emphasis"/>
        </w:rPr>
        <w:t>number of responses</w:t>
      </w:r>
      <w:r w:rsidRPr="00C20FDD">
        <w:rPr>
          <w:rStyle w:val="StyleUnderline"/>
        </w:rPr>
        <w:t xml:space="preserve">. The potential for </w:t>
      </w:r>
      <w:r w:rsidRPr="001E1E86">
        <w:rPr>
          <w:rStyle w:val="Emphasis"/>
          <w:highlight w:val="green"/>
        </w:rPr>
        <w:t>cross-domain retal</w:t>
      </w:r>
      <w:r w:rsidRPr="00C20FDD">
        <w:rPr>
          <w:rStyle w:val="Emphasis"/>
        </w:rPr>
        <w:t>iation</w:t>
      </w:r>
      <w:r w:rsidRPr="00C20FDD">
        <w:rPr>
          <w:rStyle w:val="StyleUnderline"/>
        </w:rPr>
        <w:t xml:space="preserve">, </w:t>
      </w:r>
      <w:r w:rsidRPr="001E1E86">
        <w:rPr>
          <w:rStyle w:val="StyleUnderline"/>
          <w:highlight w:val="green"/>
        </w:rPr>
        <w:t>combined with</w:t>
      </w:r>
      <w:r w:rsidRPr="00C20FDD">
        <w:rPr>
          <w:rStyle w:val="StyleUnderline"/>
        </w:rPr>
        <w:t xml:space="preserve"> the </w:t>
      </w:r>
      <w:r w:rsidRPr="001E1E86">
        <w:rPr>
          <w:rStyle w:val="Emphasis"/>
          <w:highlight w:val="green"/>
        </w:rPr>
        <w:t>high</w:t>
      </w:r>
      <w:r w:rsidRPr="00C20FDD">
        <w:rPr>
          <w:rStyle w:val="Emphasis"/>
        </w:rPr>
        <w:t xml:space="preserve"> strategic </w:t>
      </w:r>
      <w:r w:rsidRPr="001E1E86">
        <w:rPr>
          <w:rStyle w:val="Emphasis"/>
          <w:highlight w:val="green"/>
        </w:rPr>
        <w:t>value</w:t>
      </w:r>
      <w:r w:rsidRPr="000709EE">
        <w:rPr>
          <w:rStyle w:val="StyleUnderline"/>
        </w:rPr>
        <w:t xml:space="preserve"> of</w:t>
      </w:r>
      <w:r w:rsidRPr="00C20FDD">
        <w:rPr>
          <w:rStyle w:val="StyleUnderline"/>
        </w:rPr>
        <w:t xml:space="preserve"> space </w:t>
      </w:r>
      <w:r w:rsidRPr="001E1E86">
        <w:rPr>
          <w:rStyle w:val="StyleUnderline"/>
          <w:highlight w:val="green"/>
        </w:rPr>
        <w:t>assets, means</w:t>
      </w:r>
      <w:r w:rsidRPr="00C20FDD">
        <w:rPr>
          <w:rStyle w:val="StyleUnderline"/>
        </w:rPr>
        <w:t xml:space="preserve"> that any </w:t>
      </w:r>
      <w:r w:rsidRPr="001E1E86">
        <w:rPr>
          <w:rStyle w:val="StyleUnderline"/>
          <w:highlight w:val="green"/>
        </w:rPr>
        <w:t xml:space="preserve">adversary risks </w:t>
      </w:r>
      <w:r w:rsidRPr="001E1E86">
        <w:rPr>
          <w:rStyle w:val="Emphasis"/>
          <w:highlight w:val="green"/>
        </w:rPr>
        <w:t>extreme escalation</w:t>
      </w:r>
      <w:r w:rsidRPr="00C20FDD">
        <w:rPr>
          <w:rStyle w:val="StyleUnderline"/>
        </w:rPr>
        <w:t xml:space="preserve"> in launching a major assault on American space architectures</w:t>
      </w:r>
      <w:r w:rsidRPr="00C20FDD">
        <w:rPr>
          <w:sz w:val="16"/>
        </w:rPr>
        <w:t xml:space="preserve">. Again, well-conceived diplomatic efforts are useful in averting such scenarios altogether.  </w:t>
      </w:r>
    </w:p>
    <w:p w14:paraId="7FCF099E" w14:textId="77777777" w:rsidR="00480EE9" w:rsidRDefault="00480EE9" w:rsidP="00480EE9">
      <w:pPr>
        <w:pStyle w:val="Heading4"/>
      </w:pPr>
      <w:r>
        <w:t xml:space="preserve">Space systems are </w:t>
      </w:r>
      <w:proofErr w:type="gramStart"/>
      <w:r w:rsidRPr="00481F08">
        <w:rPr>
          <w:u w:val="single"/>
        </w:rPr>
        <w:t>distributed</w:t>
      </w:r>
      <w:proofErr w:type="gramEnd"/>
      <w:r>
        <w:t xml:space="preserve"> and </w:t>
      </w:r>
      <w:r w:rsidRPr="00481F08">
        <w:rPr>
          <w:u w:val="single"/>
        </w:rPr>
        <w:t>resilient</w:t>
      </w:r>
      <w:r>
        <w:t xml:space="preserve">---the U.S. </w:t>
      </w:r>
      <w:r w:rsidRPr="00481F08">
        <w:rPr>
          <w:u w:val="single"/>
        </w:rPr>
        <w:t>knows that</w:t>
      </w:r>
      <w:r>
        <w:t xml:space="preserve"> and won’t jump straight to the </w:t>
      </w:r>
      <w:r>
        <w:rPr>
          <w:u w:val="single"/>
        </w:rPr>
        <w:t>nuclear</w:t>
      </w:r>
      <w:r>
        <w:t xml:space="preserve"> rung of the escalation ladder</w:t>
      </w:r>
    </w:p>
    <w:p w14:paraId="44B0E6C3" w14:textId="77777777" w:rsidR="00480EE9" w:rsidRDefault="00480EE9" w:rsidP="00480EE9">
      <w:r>
        <w:t xml:space="preserve">Zack </w:t>
      </w:r>
      <w:r w:rsidRPr="003D151B">
        <w:rPr>
          <w:rStyle w:val="Style13ptBold"/>
        </w:rPr>
        <w:t>Cooper 18</w:t>
      </w:r>
      <w:r>
        <w:t>, Senior Fellow for Asian Security at the Center for Strategic and International Studies, and Thomas G. Roberts, Research Assistant and Program Coordinator for the Aerospace Security Project at CSIS, “DETERRENCE IN THE LAST SANCTUARY”, War on the Rocks, 1/2/2018, https://warontherocks.com/2018/01/deterrence-last-sanctuary/</w:t>
      </w:r>
    </w:p>
    <w:p w14:paraId="5191A420" w14:textId="77777777" w:rsidR="00480EE9" w:rsidRDefault="00480EE9" w:rsidP="00480EE9">
      <w:r w:rsidRPr="001E1E86">
        <w:rPr>
          <w:rStyle w:val="StyleUnderline"/>
          <w:highlight w:val="green"/>
        </w:rPr>
        <w:t xml:space="preserve">Until </w:t>
      </w:r>
      <w:r w:rsidRPr="001E1E86">
        <w:rPr>
          <w:rStyle w:val="Emphasis"/>
          <w:highlight w:val="green"/>
        </w:rPr>
        <w:t>recently</w:t>
      </w:r>
      <w:r w:rsidRPr="001E1E86">
        <w:rPr>
          <w:rStyle w:val="StyleUnderline"/>
          <w:highlight w:val="green"/>
        </w:rPr>
        <w:t>, resilience</w:t>
      </w:r>
      <w:r w:rsidRPr="003D151B">
        <w:rPr>
          <w:rStyle w:val="StyleUnderline"/>
        </w:rPr>
        <w:t xml:space="preserve"> in space </w:t>
      </w:r>
      <w:r w:rsidRPr="001E1E86">
        <w:rPr>
          <w:rStyle w:val="StyleUnderline"/>
          <w:highlight w:val="green"/>
        </w:rPr>
        <w:t>was</w:t>
      </w:r>
      <w:r w:rsidRPr="003D151B">
        <w:rPr>
          <w:rStyle w:val="StyleUnderline"/>
        </w:rPr>
        <w:t xml:space="preserve"> largely </w:t>
      </w:r>
      <w:r w:rsidRPr="001E1E86">
        <w:rPr>
          <w:rStyle w:val="StyleUnderline"/>
          <w:highlight w:val="green"/>
        </w:rPr>
        <w:t>an afterthought</w:t>
      </w:r>
      <w:r w:rsidRPr="003D151B">
        <w:rPr>
          <w:rStyle w:val="StyleUnderline"/>
        </w:rPr>
        <w:t>. It was assumed that a conflict in space would likely lead to</w:t>
      </w:r>
      <w:r>
        <w:t xml:space="preserve"> or precede </w:t>
      </w:r>
      <w:r w:rsidRPr="003D151B">
        <w:rPr>
          <w:rStyle w:val="StyleUnderline"/>
        </w:rPr>
        <w:t>a major nuclear exchange</w:t>
      </w:r>
      <w:r>
        <w:t xml:space="preserve">. Therefore, the focus was on cost-effective architectures that maximized satellite capabilities, often at the cost of resilience. </w:t>
      </w:r>
      <w:r w:rsidRPr="003D151B">
        <w:rPr>
          <w:rStyle w:val="StyleUnderline"/>
        </w:rPr>
        <w:t>Recently, however</w:t>
      </w:r>
      <w:r>
        <w:t xml:space="preserve">, some have hoped that </w:t>
      </w:r>
      <w:r w:rsidRPr="003D151B">
        <w:rPr>
          <w:rStyle w:val="StyleUnderline"/>
        </w:rPr>
        <w:t>new architectures could enhance resilience and prevent critical military operations from being significantly impeded in an attac</w:t>
      </w:r>
      <w:r>
        <w:t xml:space="preserve">k. Although resilience can be expensive, </w:t>
      </w:r>
      <w:r w:rsidRPr="003D151B">
        <w:rPr>
          <w:rStyle w:val="StyleUnderline"/>
        </w:rPr>
        <w:t xml:space="preserve">American </w:t>
      </w:r>
      <w:r w:rsidRPr="001E1E86">
        <w:rPr>
          <w:rStyle w:val="StyleUnderline"/>
          <w:highlight w:val="green"/>
        </w:rPr>
        <w:t xml:space="preserve">investments in </w:t>
      </w:r>
      <w:r w:rsidRPr="001E1E86">
        <w:rPr>
          <w:rStyle w:val="Emphasis"/>
          <w:highlight w:val="green"/>
        </w:rPr>
        <w:t>smaller sat</w:t>
      </w:r>
      <w:r w:rsidRPr="003D151B">
        <w:rPr>
          <w:rStyle w:val="Emphasis"/>
        </w:rPr>
        <w:t>ellite</w:t>
      </w:r>
      <w:r w:rsidRPr="001E1E86">
        <w:rPr>
          <w:rStyle w:val="Emphasis"/>
          <w:highlight w:val="green"/>
        </w:rPr>
        <w:t>s</w:t>
      </w:r>
      <w:r w:rsidRPr="001E1E86">
        <w:rPr>
          <w:rStyle w:val="StyleUnderline"/>
          <w:highlight w:val="green"/>
        </w:rPr>
        <w:t xml:space="preserve"> and</w:t>
      </w:r>
      <w:r w:rsidRPr="003D151B">
        <w:rPr>
          <w:rStyle w:val="StyleUnderline"/>
        </w:rPr>
        <w:t xml:space="preserve"> </w:t>
      </w:r>
      <w:r w:rsidRPr="003D151B">
        <w:rPr>
          <w:rStyle w:val="Emphasis"/>
        </w:rPr>
        <w:t xml:space="preserve">more </w:t>
      </w:r>
      <w:r w:rsidRPr="001E1E86">
        <w:rPr>
          <w:rStyle w:val="Emphasis"/>
          <w:highlight w:val="green"/>
        </w:rPr>
        <w:t>distributed</w:t>
      </w:r>
      <w:r w:rsidRPr="003D151B">
        <w:rPr>
          <w:rStyle w:val="Emphasis"/>
        </w:rPr>
        <w:t xml:space="preserve"> space </w:t>
      </w:r>
      <w:r w:rsidRPr="001E1E86">
        <w:rPr>
          <w:rStyle w:val="Emphasis"/>
          <w:highlight w:val="green"/>
        </w:rPr>
        <w:t>architectures</w:t>
      </w:r>
      <w:r w:rsidRPr="003D151B">
        <w:rPr>
          <w:rStyle w:val="StyleUnderline"/>
        </w:rPr>
        <w:t xml:space="preserve"> could </w:t>
      </w:r>
      <w:r w:rsidRPr="001E1E86">
        <w:rPr>
          <w:rStyle w:val="StyleUnderline"/>
          <w:highlight w:val="green"/>
        </w:rPr>
        <w:t>minimize</w:t>
      </w:r>
      <w:r w:rsidRPr="003D151B">
        <w:rPr>
          <w:rStyle w:val="StyleUnderline"/>
        </w:rPr>
        <w:t xml:space="preserve"> adversary incentives to carry out </w:t>
      </w:r>
      <w:r w:rsidRPr="001E1E86">
        <w:rPr>
          <w:rStyle w:val="StyleUnderline"/>
          <w:highlight w:val="green"/>
        </w:rPr>
        <w:t>first strikes</w:t>
      </w:r>
      <w:r w:rsidRPr="003D151B">
        <w:rPr>
          <w:rStyle w:val="StyleUnderline"/>
        </w:rPr>
        <w:t xml:space="preserve"> in space</w:t>
      </w:r>
      <w:r>
        <w:t>.</w:t>
      </w:r>
    </w:p>
    <w:p w14:paraId="5B523EEF" w14:textId="77777777" w:rsidR="00480EE9" w:rsidRDefault="00480EE9" w:rsidP="00480EE9">
      <w:r w:rsidRPr="001E1E86">
        <w:rPr>
          <w:rStyle w:val="StyleUnderline"/>
          <w:highlight w:val="green"/>
        </w:rPr>
        <w:t>In the</w:t>
      </w:r>
      <w:r w:rsidRPr="003D151B">
        <w:rPr>
          <w:rStyle w:val="StyleUnderline"/>
        </w:rPr>
        <w:t xml:space="preserve"> </w:t>
      </w:r>
      <w:r w:rsidRPr="003D151B">
        <w:rPr>
          <w:rStyle w:val="Emphasis"/>
        </w:rPr>
        <w:t xml:space="preserve">late </w:t>
      </w:r>
      <w:r w:rsidRPr="001E1E86">
        <w:rPr>
          <w:rStyle w:val="Emphasis"/>
          <w:highlight w:val="green"/>
        </w:rPr>
        <w:t>20th century</w:t>
      </w:r>
      <w:r w:rsidRPr="001E1E86">
        <w:rPr>
          <w:rStyle w:val="StyleUnderline"/>
          <w:highlight w:val="green"/>
        </w:rPr>
        <w:t>, minor escalations</w:t>
      </w:r>
      <w:r w:rsidRPr="00C20ED1">
        <w:rPr>
          <w:rStyle w:val="StyleUnderline"/>
        </w:rPr>
        <w:t xml:space="preserve"> against space systems </w:t>
      </w:r>
      <w:r w:rsidRPr="001E1E86">
        <w:rPr>
          <w:rStyle w:val="StyleUnderline"/>
          <w:highlight w:val="green"/>
        </w:rPr>
        <w:t>were</w:t>
      </w:r>
      <w:r w:rsidRPr="003D151B">
        <w:rPr>
          <w:rStyle w:val="StyleUnderline"/>
        </w:rPr>
        <w:t xml:space="preserve"> </w:t>
      </w:r>
      <w:r w:rsidRPr="003D151B">
        <w:rPr>
          <w:rStyle w:val="Emphasis"/>
        </w:rPr>
        <w:t xml:space="preserve">treated as </w:t>
      </w:r>
      <w:r w:rsidRPr="001E1E86">
        <w:rPr>
          <w:rStyle w:val="Emphasis"/>
          <w:highlight w:val="green"/>
        </w:rPr>
        <w:t xml:space="preserve">major </w:t>
      </w:r>
      <w:proofErr w:type="gramStart"/>
      <w:r w:rsidRPr="001E1E86">
        <w:rPr>
          <w:rStyle w:val="Emphasis"/>
          <w:highlight w:val="green"/>
        </w:rPr>
        <w:t>events</w:t>
      </w:r>
      <w:r w:rsidRPr="003D151B">
        <w:rPr>
          <w:rStyle w:val="StyleUnderline"/>
        </w:rPr>
        <w:t>, since</w:t>
      </w:r>
      <w:proofErr w:type="gramEnd"/>
      <w:r w:rsidRPr="003D151B">
        <w:rPr>
          <w:rStyle w:val="StyleUnderline"/>
        </w:rPr>
        <w:t xml:space="preserve"> they typically threatened the superpowers’ nuclear architectures. </w:t>
      </w:r>
      <w:r w:rsidRPr="001E1E86">
        <w:rPr>
          <w:rStyle w:val="Emphasis"/>
          <w:highlight w:val="green"/>
        </w:rPr>
        <w:t>Today</w:t>
      </w:r>
      <w:r w:rsidRPr="003D151B">
        <w:rPr>
          <w:rStyle w:val="StyleUnderline"/>
        </w:rPr>
        <w:t xml:space="preserve">, the </w:t>
      </w:r>
      <w:r w:rsidRPr="001E1E86">
        <w:rPr>
          <w:rStyle w:val="Emphasis"/>
          <w:highlight w:val="green"/>
        </w:rPr>
        <w:t>prolif</w:t>
      </w:r>
      <w:r w:rsidRPr="003D151B">
        <w:rPr>
          <w:rStyle w:val="Emphasis"/>
        </w:rPr>
        <w:t xml:space="preserve">eration </w:t>
      </w:r>
      <w:r w:rsidRPr="001E1E86">
        <w:rPr>
          <w:rStyle w:val="Emphasis"/>
          <w:highlight w:val="green"/>
        </w:rPr>
        <w:t>of counter-space capabilities</w:t>
      </w:r>
      <w:r w:rsidRPr="001E1E86">
        <w:rPr>
          <w:rStyle w:val="StyleUnderline"/>
          <w:highlight w:val="green"/>
        </w:rPr>
        <w:t xml:space="preserve"> and</w:t>
      </w:r>
      <w:r w:rsidRPr="003D151B">
        <w:rPr>
          <w:rStyle w:val="StyleUnderline"/>
        </w:rPr>
        <w:t xml:space="preserve"> the </w:t>
      </w:r>
      <w:r w:rsidRPr="001E1E86">
        <w:rPr>
          <w:rStyle w:val="Emphasis"/>
          <w:highlight w:val="green"/>
        </w:rPr>
        <w:t>wide array</w:t>
      </w:r>
      <w:r w:rsidRPr="003D151B">
        <w:rPr>
          <w:rStyle w:val="StyleUnderline"/>
        </w:rPr>
        <w:t xml:space="preserve"> of possible types </w:t>
      </w:r>
      <w:r w:rsidRPr="001E1E86">
        <w:rPr>
          <w:rStyle w:val="StyleUnderline"/>
          <w:highlight w:val="green"/>
        </w:rPr>
        <w:t>of attacks means</w:t>
      </w:r>
      <w:r w:rsidRPr="003D151B">
        <w:rPr>
          <w:rStyle w:val="StyleUnderline"/>
        </w:rPr>
        <w:t xml:space="preserve"> that </w:t>
      </w:r>
      <w:r w:rsidRPr="001E1E86">
        <w:rPr>
          <w:rStyle w:val="Emphasis"/>
          <w:highlight w:val="green"/>
        </w:rPr>
        <w:t>most</w:t>
      </w:r>
      <w:r w:rsidRPr="003D151B">
        <w:rPr>
          <w:rStyle w:val="StyleUnderline"/>
        </w:rPr>
        <w:t xml:space="preserve"> attacks against U.S. space systems </w:t>
      </w:r>
      <w:r w:rsidRPr="001E1E86">
        <w:rPr>
          <w:rStyle w:val="StyleUnderline"/>
          <w:highlight w:val="green"/>
        </w:rPr>
        <w:t xml:space="preserve">are </w:t>
      </w:r>
      <w:r w:rsidRPr="001E1E86">
        <w:rPr>
          <w:rStyle w:val="Emphasis"/>
          <w:sz w:val="24"/>
          <w:szCs w:val="26"/>
          <w:highlight w:val="green"/>
        </w:rPr>
        <w:t>unlikely to warrant a nuclear response</w:t>
      </w:r>
      <w:r>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1E1E86">
        <w:rPr>
          <w:rStyle w:val="StyleUnderline"/>
          <w:highlight w:val="green"/>
        </w:rPr>
        <w:t>Competitors</w:t>
      </w:r>
      <w:r w:rsidRPr="00C20ED1">
        <w:rPr>
          <w:rStyle w:val="StyleUnderline"/>
        </w:rPr>
        <w:t xml:space="preserve"> may</w:t>
      </w:r>
      <w:r w:rsidRPr="003D151B">
        <w:rPr>
          <w:rStyle w:val="StyleUnderline"/>
        </w:rPr>
        <w:t xml:space="preserve"> attempt to </w:t>
      </w:r>
      <w:r w:rsidRPr="001E1E86">
        <w:rPr>
          <w:rStyle w:val="StyleUnderline"/>
          <w:highlight w:val="green"/>
        </w:rPr>
        <w:t xml:space="preserve">use non-kinetic weapons and reversible actions to stay below the </w:t>
      </w:r>
      <w:r w:rsidRPr="001E1E86">
        <w:rPr>
          <w:rStyle w:val="Emphasis"/>
          <w:highlight w:val="green"/>
        </w:rPr>
        <w:t>threshold</w:t>
      </w:r>
      <w:r w:rsidRPr="001E1E86">
        <w:rPr>
          <w:rStyle w:val="StyleUnderline"/>
          <w:highlight w:val="green"/>
        </w:rPr>
        <w:t xml:space="preserve"> that</w:t>
      </w:r>
      <w:r w:rsidRPr="00C20ED1">
        <w:rPr>
          <w:rStyle w:val="StyleUnderline"/>
        </w:rPr>
        <w:t xml:space="preserve"> would </w:t>
      </w:r>
      <w:r w:rsidRPr="001E1E86">
        <w:rPr>
          <w:rStyle w:val="StyleUnderline"/>
          <w:highlight w:val="green"/>
        </w:rPr>
        <w:t xml:space="preserve">trigger a </w:t>
      </w:r>
      <w:r w:rsidRPr="001E1E86">
        <w:rPr>
          <w:rStyle w:val="Emphasis"/>
          <w:highlight w:val="green"/>
        </w:rPr>
        <w:t>strong</w:t>
      </w:r>
      <w:r w:rsidRPr="003D151B">
        <w:rPr>
          <w:rStyle w:val="StyleUnderline"/>
        </w:rPr>
        <w:t xml:space="preserve"> U.S. </w:t>
      </w:r>
      <w:r w:rsidRPr="001E1E86">
        <w:rPr>
          <w:rStyle w:val="StyleUnderline"/>
          <w:highlight w:val="green"/>
        </w:rPr>
        <w:t>response</w:t>
      </w:r>
      <w:r>
        <w:t>. The 2017 National Security Strategy warns:</w:t>
      </w:r>
    </w:p>
    <w:p w14:paraId="7D453275" w14:textId="77777777" w:rsidR="00480EE9" w:rsidRDefault="00480EE9" w:rsidP="00480EE9">
      <w:pPr>
        <w:ind w:left="720"/>
      </w:pPr>
      <w:r>
        <w:t>Any harmful interference with or an attack upon critical components of our space architecture that directly affects this vital U.S. interest will be met with a deliberate response at a time, place, manner, and domain of our choosing.</w:t>
      </w:r>
    </w:p>
    <w:p w14:paraId="62ADB853" w14:textId="77777777" w:rsidR="00480EE9" w:rsidRPr="00741A88" w:rsidRDefault="00480EE9" w:rsidP="00480EE9">
      <w:r>
        <w:t xml:space="preserve">In order to fulfill this promise, </w:t>
      </w:r>
      <w:r w:rsidRPr="003D151B">
        <w:rPr>
          <w:rStyle w:val="StyleUnderline"/>
        </w:rPr>
        <w:t xml:space="preserve">the </w:t>
      </w:r>
      <w:r w:rsidRPr="003D151B">
        <w:rPr>
          <w:rStyle w:val="Emphasis"/>
        </w:rPr>
        <w:t>U</w:t>
      </w:r>
      <w:r>
        <w:t xml:space="preserve">nited </w:t>
      </w:r>
      <w:r w:rsidRPr="003D151B">
        <w:rPr>
          <w:rStyle w:val="Emphasis"/>
        </w:rPr>
        <w:t>S</w:t>
      </w:r>
      <w:r>
        <w:t xml:space="preserve">tates </w:t>
      </w:r>
      <w:r w:rsidRPr="003D151B">
        <w:rPr>
          <w:rStyle w:val="StyleUnderline"/>
        </w:rPr>
        <w:t>will want to ensure that it has capabilities to respond both above and below various thresholds</w:t>
      </w:r>
      <w:r>
        <w:t xml:space="preserve"> to ensure a </w:t>
      </w:r>
      <w:proofErr w:type="gramStart"/>
      <w:r>
        <w:t>full-spectrum</w:t>
      </w:r>
      <w:proofErr w:type="gramEnd"/>
      <w:r>
        <w:t xml:space="preserve"> of deterrence options for the full range of potential actors.</w:t>
      </w:r>
    </w:p>
    <w:p w14:paraId="3D8531E0" w14:textId="77777777" w:rsidR="00480EE9" w:rsidRDefault="00480EE9" w:rsidP="00480EE9">
      <w:pPr>
        <w:rPr>
          <w:sz w:val="16"/>
        </w:rPr>
      </w:pPr>
    </w:p>
    <w:p w14:paraId="39D74387" w14:textId="77777777" w:rsidR="00480EE9" w:rsidRPr="00D26192" w:rsidRDefault="00480EE9" w:rsidP="00480EE9">
      <w:pPr>
        <w:pStyle w:val="Heading4"/>
        <w:rPr>
          <w:u w:val="single"/>
        </w:rPr>
      </w:pPr>
      <w:r w:rsidRPr="00D26192">
        <w:rPr>
          <w:u w:val="single"/>
        </w:rPr>
        <w:t>Dependence on space</w:t>
      </w:r>
      <w:r>
        <w:t xml:space="preserve"> creates a </w:t>
      </w:r>
      <w:r w:rsidRPr="00D26192">
        <w:rPr>
          <w:u w:val="single"/>
        </w:rPr>
        <w:t xml:space="preserve">de facto taboo </w:t>
      </w:r>
    </w:p>
    <w:p w14:paraId="12467421" w14:textId="77777777" w:rsidR="00480EE9" w:rsidRPr="00CC2A6A" w:rsidRDefault="00480EE9" w:rsidP="00480EE9">
      <w:r>
        <w:t xml:space="preserve">Bonnie </w:t>
      </w:r>
      <w:proofErr w:type="spellStart"/>
      <w:r w:rsidRPr="00FE1DF9">
        <w:rPr>
          <w:rStyle w:val="Style13ptBold"/>
        </w:rPr>
        <w:t>Triezenberg</w:t>
      </w:r>
      <w:proofErr w:type="spellEnd"/>
      <w:r w:rsidRPr="00FE1DF9">
        <w:rPr>
          <w:rStyle w:val="Style13ptBold"/>
        </w:rPr>
        <w:t xml:space="preserve"> 17</w:t>
      </w:r>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23" w:history="1">
        <w:r>
          <w:rPr>
            <w:rStyle w:val="Hyperlink"/>
          </w:rPr>
          <w:t>https://www.rand.org/pubs/rgs_dissertations/RGSD400.html</w:t>
        </w:r>
      </w:hyperlink>
    </w:p>
    <w:p w14:paraId="33E1C08C" w14:textId="77777777" w:rsidR="00480EE9" w:rsidRDefault="00480EE9" w:rsidP="00480EE9">
      <w:r w:rsidRPr="005C441A">
        <w:t xml:space="preserve">The above discussion suggests that </w:t>
      </w:r>
      <w:r w:rsidRPr="005C441A">
        <w:rPr>
          <w:rStyle w:val="StyleUnderline"/>
        </w:rPr>
        <w:t xml:space="preserve">a likely means to achieve </w:t>
      </w:r>
      <w:r w:rsidRPr="005C441A">
        <w:rPr>
          <w:rStyle w:val="Emphasis"/>
        </w:rPr>
        <w:t>deterrence</w:t>
      </w:r>
      <w:r w:rsidRPr="005C441A">
        <w:rPr>
          <w:rStyle w:val="StyleUnderline"/>
        </w:rPr>
        <w:t xml:space="preserve"> of</w:t>
      </w:r>
      <w:r w:rsidRPr="005C441A">
        <w:t xml:space="preserve"> acts of </w:t>
      </w:r>
      <w:r w:rsidRPr="005C441A">
        <w:rPr>
          <w:rStyle w:val="Emphasis"/>
        </w:rPr>
        <w:t>war</w:t>
      </w:r>
      <w:r w:rsidRPr="005C441A">
        <w:t xml:space="preserve"> </w:t>
      </w:r>
      <w:r w:rsidRPr="005C441A">
        <w:rPr>
          <w:rStyle w:val="StyleUnderline"/>
        </w:rPr>
        <w:t>in outer space is to increase civilian dependence on space to support</w:t>
      </w:r>
      <w:r w:rsidRPr="00D26192">
        <w:rPr>
          <w:rStyle w:val="StyleUnderline"/>
        </w:rPr>
        <w:t xml:space="preserve"> day-to-day life</w:t>
      </w:r>
      <w:r>
        <w:t>—</w:t>
      </w:r>
      <w:r w:rsidRPr="001E1E86">
        <w:rPr>
          <w:rStyle w:val="StyleUnderline"/>
          <w:highlight w:val="green"/>
        </w:rPr>
        <w:t>if everyone</w:t>
      </w:r>
      <w:r w:rsidRPr="00D26192">
        <w:rPr>
          <w:rStyle w:val="StyleUnderline"/>
        </w:rPr>
        <w:t xml:space="preserve"> on earth </w:t>
      </w:r>
      <w:r w:rsidRPr="001E1E86">
        <w:rPr>
          <w:rStyle w:val="StyleUnderline"/>
          <w:highlight w:val="green"/>
        </w:rPr>
        <w:t>is</w:t>
      </w:r>
      <w:r w:rsidRPr="00D26192">
        <w:rPr>
          <w:rStyle w:val="StyleUnderline"/>
        </w:rPr>
        <w:t xml:space="preserve"> equally </w:t>
      </w:r>
      <w:r w:rsidRPr="001E1E86">
        <w:rPr>
          <w:rStyle w:val="StyleUnderline"/>
          <w:highlight w:val="green"/>
        </w:rPr>
        <w:t>dependent</w:t>
      </w:r>
      <w:r w:rsidRPr="00D26192">
        <w:rPr>
          <w:rStyle w:val="StyleUnderline"/>
        </w:rPr>
        <w:t xml:space="preserve"> on space, </w:t>
      </w:r>
      <w:r w:rsidRPr="001E1E86">
        <w:rPr>
          <w:rStyle w:val="Emphasis"/>
          <w:highlight w:val="green"/>
        </w:rPr>
        <w:t>no one has</w:t>
      </w:r>
      <w:r w:rsidRPr="00D26192">
        <w:rPr>
          <w:rStyle w:val="Emphasis"/>
        </w:rPr>
        <w:t xml:space="preserve"> an </w:t>
      </w:r>
      <w:r w:rsidRPr="001E1E86">
        <w:rPr>
          <w:rStyle w:val="Emphasis"/>
          <w:highlight w:val="green"/>
        </w:rPr>
        <w:t>incentive to destroy space</w:t>
      </w:r>
      <w:r>
        <w:t xml:space="preserve">. Largely by accident, </w:t>
      </w:r>
      <w:r w:rsidRPr="001E1E86">
        <w:rPr>
          <w:rStyle w:val="Emphasis"/>
          <w:highlight w:val="green"/>
        </w:rPr>
        <w:t>this dependence</w:t>
      </w:r>
      <w:r w:rsidRPr="00D26192">
        <w:rPr>
          <w:rStyle w:val="Emphasis"/>
        </w:rPr>
        <w:t xml:space="preserve"> appears to have</w:t>
      </w:r>
      <w:r>
        <w:t xml:space="preserve">, in fact, </w:t>
      </w:r>
      <w:r w:rsidRPr="001E1E86">
        <w:rPr>
          <w:rStyle w:val="Emphasis"/>
          <w:highlight w:val="green"/>
        </w:rPr>
        <w:t>occurred</w:t>
      </w:r>
      <w:r>
        <w:t xml:space="preserve">. </w:t>
      </w:r>
      <w:r w:rsidRPr="00D26192">
        <w:rPr>
          <w:rStyle w:val="StyleUnderline"/>
        </w:rPr>
        <w:t xml:space="preserve">The </w:t>
      </w:r>
      <w:r w:rsidRPr="001E1E86">
        <w:rPr>
          <w:rStyle w:val="StyleUnderline"/>
          <w:highlight w:val="green"/>
        </w:rPr>
        <w:t>space</w:t>
      </w:r>
      <w:r w:rsidRPr="00D26192">
        <w:rPr>
          <w:rStyle w:val="StyleUnderline"/>
        </w:rPr>
        <w:t xml:space="preserve"> age </w:t>
      </w:r>
      <w:r w:rsidRPr="001E1E86">
        <w:rPr>
          <w:rStyle w:val="StyleUnderline"/>
          <w:highlight w:val="green"/>
        </w:rPr>
        <w:t>was born in an age of</w:t>
      </w:r>
      <w:r>
        <w:t xml:space="preserve"> affluence and </w:t>
      </w:r>
      <w:r w:rsidRPr="001E1E86">
        <w:rPr>
          <w:rStyle w:val="StyleUnderline"/>
          <w:highlight w:val="green"/>
        </w:rPr>
        <w:t>rapid economic expansion</w:t>
      </w:r>
      <w:r>
        <w:t xml:space="preserve">; </w:t>
      </w:r>
      <w:r w:rsidRPr="00D26192">
        <w:rPr>
          <w:rStyle w:val="StyleUnderline"/>
        </w:rPr>
        <w:t xml:space="preserve">space quickly became </w:t>
      </w:r>
      <w:r w:rsidRPr="001E1E86">
        <w:rPr>
          <w:rStyle w:val="StyleUnderline"/>
          <w:highlight w:val="green"/>
        </w:rPr>
        <w:t>a domain of</w:t>
      </w:r>
      <w:r w:rsidRPr="00D26192">
        <w:rPr>
          <w:rStyle w:val="StyleUnderline"/>
        </w:rPr>
        <w:t xml:space="preserve"> international </w:t>
      </w:r>
      <w:r w:rsidRPr="001E1E86">
        <w:rPr>
          <w:rStyle w:val="StyleUnderline"/>
          <w:highlight w:val="green"/>
        </w:rPr>
        <w:t>commerce</w:t>
      </w:r>
      <w:r w:rsidRPr="00D26192">
        <w:rPr>
          <w:rStyle w:val="StyleUnderline"/>
        </w:rPr>
        <w:t xml:space="preserve"> as well as a domain of national </w:t>
      </w:r>
      <w:r w:rsidRPr="005C441A">
        <w:rPr>
          <w:rStyle w:val="StyleUnderline"/>
        </w:rPr>
        <w:t>military use</w:t>
      </w:r>
      <w:r w:rsidRPr="005C441A">
        <w:t xml:space="preserve">. </w:t>
      </w:r>
      <w:r w:rsidRPr="005C441A">
        <w:rPr>
          <w:rStyle w:val="StyleUnderline"/>
        </w:rPr>
        <w:t xml:space="preserve">Space assets and the systems they enable have </w:t>
      </w:r>
      <w:r w:rsidRPr="005C441A">
        <w:rPr>
          <w:rStyle w:val="Emphasis"/>
        </w:rPr>
        <w:t>transformed</w:t>
      </w:r>
      <w:r w:rsidRPr="005C441A">
        <w:rPr>
          <w:rStyle w:val="StyleUnderline"/>
        </w:rPr>
        <w:t xml:space="preserve"> social, infrastructure and information </w:t>
      </w:r>
      <w:proofErr w:type="gramStart"/>
      <w:r w:rsidRPr="005C441A">
        <w:rPr>
          <w:rStyle w:val="StyleUnderline"/>
        </w:rPr>
        <w:t>uses</w:t>
      </w:r>
      <w:proofErr w:type="gramEnd"/>
      <w:r w:rsidRPr="005C441A">
        <w:rPr>
          <w:rStyle w:val="StyleUnderline"/>
        </w:rPr>
        <w:t xml:space="preserve"> </w:t>
      </w:r>
      <w:r w:rsidRPr="005C441A">
        <w:t>perha</w:t>
      </w:r>
      <w:r>
        <w:t xml:space="preserve">ps more visibly than they have transformed military uses. In fact, in the current satellite database published by the Union of Concerned Scientists, </w:t>
      </w:r>
      <w:r w:rsidRPr="00D26192">
        <w:rPr>
          <w:rStyle w:val="StyleUnderline"/>
        </w:rPr>
        <w:t xml:space="preserve">of the 1461 satellites in orbit </w:t>
      </w:r>
      <w:r w:rsidRPr="001E1E86">
        <w:rPr>
          <w:rStyle w:val="StyleUnderline"/>
          <w:highlight w:val="green"/>
        </w:rPr>
        <w:t>40% support</w:t>
      </w:r>
      <w:r w:rsidRPr="00D26192">
        <w:rPr>
          <w:rStyle w:val="StyleUnderline"/>
        </w:rPr>
        <w:t xml:space="preserve"> purely </w:t>
      </w:r>
      <w:r w:rsidRPr="001E1E86">
        <w:rPr>
          <w:rStyle w:val="StyleUnderline"/>
          <w:highlight w:val="green"/>
        </w:rPr>
        <w:t>commercial ventures</w:t>
      </w:r>
      <w:r w:rsidRPr="00D26192">
        <w:rPr>
          <w:rStyle w:val="StyleUnderline"/>
        </w:rPr>
        <w:t xml:space="preserve">, while </w:t>
      </w:r>
      <w:r w:rsidRPr="001E1E86">
        <w:rPr>
          <w:rStyle w:val="StyleUnderline"/>
          <w:highlight w:val="green"/>
        </w:rPr>
        <w:t>only 16% have</w:t>
      </w:r>
      <w:r w:rsidRPr="00D26192">
        <w:rPr>
          <w:rStyle w:val="StyleUnderline"/>
        </w:rPr>
        <w:t xml:space="preserve"> a strictly </w:t>
      </w:r>
      <w:r w:rsidRPr="001E1E86">
        <w:rPr>
          <w:rStyle w:val="StyleUnderline"/>
          <w:highlight w:val="green"/>
        </w:rPr>
        <w:t>military use</w:t>
      </w:r>
      <w:r w:rsidRPr="00D26192">
        <w:rPr>
          <w:rStyle w:val="StyleUnderline"/>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1E1E86">
        <w:rPr>
          <w:rStyle w:val="Emphasis"/>
          <w:highlight w:val="green"/>
        </w:rPr>
        <w:t>most social</w:t>
      </w:r>
      <w:r w:rsidRPr="00D26192">
        <w:rPr>
          <w:rStyle w:val="Emphasis"/>
        </w:rPr>
        <w:t xml:space="preserve"> and infrastructure </w:t>
      </w:r>
      <w:r w:rsidRPr="001E1E86">
        <w:rPr>
          <w:rStyle w:val="Emphasis"/>
          <w:highlight w:val="green"/>
        </w:rPr>
        <w:t>uses of space are taken for granted</w:t>
      </w:r>
      <w:r>
        <w:t xml:space="preserve"> – </w:t>
      </w:r>
      <w:r w:rsidRPr="00D26192">
        <w:rPr>
          <w:rStyle w:val="StyleUnderline"/>
        </w:rPr>
        <w:t>even in remote locales of Africa, people expect to be able to monitor the weather</w:t>
      </w:r>
      <w:r>
        <w:t xml:space="preserve">, communicate seamlessly with colleagues </w:t>
      </w:r>
      <w:r w:rsidRPr="00D26192">
        <w:rPr>
          <w:rStyle w:val="StyleUnderline"/>
        </w:rPr>
        <w:t>and</w:t>
      </w:r>
      <w:r>
        <w:t xml:space="preserve"> to </w:t>
      </w:r>
      <w:r w:rsidRPr="00D26192">
        <w:rPr>
          <w:rStyle w:val="StyleUnderline"/>
        </w:rPr>
        <w:t>find their way</w:t>
      </w:r>
      <w:r>
        <w:t xml:space="preserve"> to new and unfamiliar locations </w:t>
      </w:r>
      <w:r w:rsidRPr="00D26192">
        <w:rPr>
          <w:rStyle w:val="StyleUnderline"/>
        </w:rPr>
        <w:t>using the GPS in their phones</w:t>
      </w:r>
      <w:r>
        <w:t xml:space="preserve">. </w:t>
      </w:r>
      <w:r w:rsidRPr="001E1E86">
        <w:rPr>
          <w:rStyle w:val="Emphasis"/>
          <w:highlight w:val="green"/>
        </w:rPr>
        <w:t>All of us use space every day</w:t>
      </w:r>
      <w:r>
        <w:t xml:space="preserve">.49 </w:t>
      </w:r>
      <w:r w:rsidRPr="005C441A">
        <w:rPr>
          <w:rStyle w:val="StyleUnderline"/>
        </w:rPr>
        <w:t xml:space="preserve">These unrestricted economic and </w:t>
      </w:r>
      <w:r w:rsidRPr="005C441A">
        <w:rPr>
          <w:rStyle w:val="Emphasis"/>
          <w:szCs w:val="24"/>
        </w:rPr>
        <w:t xml:space="preserve">social uses of space may be </w:t>
      </w:r>
      <w:r w:rsidRPr="001E1E86">
        <w:rPr>
          <w:rStyle w:val="Emphasis"/>
          <w:szCs w:val="24"/>
          <w:highlight w:val="green"/>
        </w:rPr>
        <w:t>the best deterrent</w:t>
      </w:r>
      <w:r w:rsidRPr="001E1E86">
        <w:rPr>
          <w:rStyle w:val="StyleUnderline"/>
          <w:highlight w:val="green"/>
        </w:rPr>
        <w:t>,</w:t>
      </w:r>
      <w:r w:rsidRPr="001E1E86">
        <w:rPr>
          <w:highlight w:val="green"/>
        </w:rPr>
        <w:t xml:space="preserve"> </w:t>
      </w:r>
      <w:r w:rsidRPr="001E1E86">
        <w:rPr>
          <w:rStyle w:val="StyleUnderline"/>
          <w:highlight w:val="green"/>
        </w:rPr>
        <w:t>making</w:t>
      </w:r>
      <w:r w:rsidRPr="00D26192">
        <w:rPr>
          <w:rStyle w:val="StyleUnderline"/>
        </w:rPr>
        <w:t xml:space="preserve"> everyone on </w:t>
      </w:r>
      <w:r w:rsidRPr="001E1E86">
        <w:rPr>
          <w:rStyle w:val="StyleUnderline"/>
          <w:highlight w:val="green"/>
        </w:rPr>
        <w:t xml:space="preserve">all sides of combat </w:t>
      </w:r>
      <w:r w:rsidRPr="001E1E86">
        <w:rPr>
          <w:rStyle w:val="Emphasis"/>
          <w:highlight w:val="green"/>
        </w:rPr>
        <w:t>equally dependent</w:t>
      </w:r>
      <w:r w:rsidRPr="00D26192">
        <w:rPr>
          <w:rStyle w:val="StyleUnderline"/>
        </w:rPr>
        <w:t xml:space="preserve"> on space and </w:t>
      </w:r>
      <w:r w:rsidRPr="001E1E86">
        <w:rPr>
          <w:rStyle w:val="StyleUnderline"/>
          <w:highlight w:val="green"/>
        </w:rPr>
        <w:t xml:space="preserve">heightening the </w:t>
      </w:r>
      <w:r w:rsidRPr="001E1E86">
        <w:rPr>
          <w:rStyle w:val="Emphasis"/>
          <w:highlight w:val="green"/>
        </w:rPr>
        <w:t>taboo</w:t>
      </w:r>
      <w:r w:rsidRPr="00D26192">
        <w:rPr>
          <w:rStyle w:val="StyleUnderline"/>
        </w:rPr>
        <w:t xml:space="preserve"> against weaponizing space or threatening space assets with weapons</w:t>
      </w:r>
      <w:r>
        <w:t>.</w:t>
      </w:r>
    </w:p>
    <w:p w14:paraId="76A49B4A" w14:textId="77777777" w:rsidR="00480EE9" w:rsidRPr="006400BC" w:rsidRDefault="00480EE9" w:rsidP="00480EE9">
      <w:pPr>
        <w:pStyle w:val="Heading4"/>
      </w:pPr>
      <w:r w:rsidRPr="006400BC">
        <w:t xml:space="preserve">No space </w:t>
      </w:r>
      <w:proofErr w:type="gramStart"/>
      <w:r w:rsidRPr="006400BC">
        <w:t>war</w:t>
      </w:r>
      <w:proofErr w:type="gramEnd"/>
      <w:r w:rsidRPr="006400BC">
        <w:t xml:space="preserve"> </w:t>
      </w:r>
    </w:p>
    <w:p w14:paraId="23E65D52" w14:textId="77777777" w:rsidR="00480EE9" w:rsidRPr="003E0B14" w:rsidRDefault="00480EE9" w:rsidP="00480EE9">
      <w:r w:rsidRPr="006400BC">
        <w:rPr>
          <w:b/>
        </w:rPr>
        <w:t>Hall 15</w:t>
      </w:r>
      <w:r>
        <w:rPr>
          <w:b/>
        </w:rPr>
        <w:t xml:space="preserve"> </w:t>
      </w:r>
      <w:r>
        <w:t>[Luke Penn-Hall</w:t>
      </w:r>
      <w:r w:rsidRPr="003E0B14">
        <w:t xml:space="preserve">, Analyst at The Cipher Brief, M.A. from the Johns Hopkins School for Advanced International Studies, B.A. in International Relations and Religious Studies from Claremont McKenna College, “5 Reasons “Space War” Isn’t As Scary As It Sounds”, The Cipher Brief, </w:t>
      </w:r>
      <w:r>
        <w:t xml:space="preserve">Aug 18, 2015, </w:t>
      </w:r>
      <w:r w:rsidRPr="003E0B14">
        <w:t xml:space="preserve"> </w:t>
      </w:r>
      <w:hyperlink r:id="rId24" w:history="1">
        <w:r w:rsidRPr="00A7782B">
          <w:rPr>
            <w:rStyle w:val="Hyperlink"/>
          </w:rPr>
          <w:t>https://www.thecipherbrief.com/article/5-reasons-%E2%80%9Cspace-war%E2%80%9D-isn%E2%80%99t-scary-it-sounds</w:t>
        </w:r>
      </w:hyperlink>
      <w:r>
        <w:t>]</w:t>
      </w:r>
    </w:p>
    <w:p w14:paraId="5796DAF2" w14:textId="77777777" w:rsidR="00480EE9" w:rsidRPr="003E0B14" w:rsidRDefault="00480EE9" w:rsidP="00480EE9">
      <w:r w:rsidRPr="003E0B14">
        <w:rPr>
          <w:u w:val="single"/>
        </w:rPr>
        <w:t>The U.S. depends heavily on military and commercial satellites</w:t>
      </w:r>
      <w:r w:rsidRPr="00B94F11">
        <w:rPr>
          <w:sz w:val="16"/>
        </w:rPr>
        <w:t xml:space="preserve">. If a less satellite-dependent opponent launched an anti-satellite (ASAT) attack, it would have far greater impact on the U.S. than the attacker. However, it’s not as simple as that – for the following reasons: 1. </w:t>
      </w:r>
      <w:r w:rsidRPr="003E0B14">
        <w:rPr>
          <w:u w:val="single"/>
        </w:rPr>
        <w:t xml:space="preserve">An ASAT attack would likely be </w:t>
      </w:r>
      <w:r w:rsidRPr="003E0B14">
        <w:rPr>
          <w:b/>
          <w:iCs/>
          <w:u w:val="single"/>
          <w:bdr w:val="single" w:sz="8" w:space="0" w:color="auto"/>
        </w:rPr>
        <w:t>part of a larger, terrestrial attack</w:t>
      </w:r>
      <w:r w:rsidRPr="00B94F11">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1E1E86">
        <w:rPr>
          <w:highlight w:val="green"/>
          <w:u w:val="single"/>
        </w:rPr>
        <w:t>Every country with ASAT capabilities</w:t>
      </w:r>
      <w:r w:rsidRPr="003E0B14">
        <w:rPr>
          <w:u w:val="single"/>
        </w:rPr>
        <w:t xml:space="preserve"> also </w:t>
      </w:r>
      <w:r w:rsidRPr="001E1E86">
        <w:rPr>
          <w:highlight w:val="green"/>
          <w:u w:val="single"/>
        </w:rPr>
        <w:t xml:space="preserve">needs </w:t>
      </w:r>
      <w:r w:rsidRPr="001E1E86">
        <w:rPr>
          <w:b/>
          <w:iCs/>
          <w:highlight w:val="green"/>
          <w:u w:val="single"/>
          <w:bdr w:val="single" w:sz="8" w:space="0" w:color="auto"/>
        </w:rPr>
        <w:t>sat</w:t>
      </w:r>
      <w:r w:rsidRPr="003E0B14">
        <w:rPr>
          <w:u w:val="single"/>
        </w:rPr>
        <w:t>ellite</w:t>
      </w:r>
      <w:r w:rsidRPr="001E1E86">
        <w:rPr>
          <w:b/>
          <w:iCs/>
          <w:highlight w:val="green"/>
          <w:u w:val="single"/>
          <w:bdr w:val="single" w:sz="8" w:space="0" w:color="auto"/>
        </w:rPr>
        <w:t>s</w:t>
      </w:r>
      <w:r w:rsidRPr="00B94F11">
        <w:rPr>
          <w:sz w:val="16"/>
        </w:rPr>
        <w:t xml:space="preserve">. While the United States is the most dependent on military satellites, </w:t>
      </w:r>
      <w:r w:rsidRPr="003E0B14">
        <w:rPr>
          <w:u w:val="single"/>
        </w:rPr>
        <w:t xml:space="preserve">most other countries need satellites to participate in the global economy. All countries that have the technical ability to play in this space – the </w:t>
      </w:r>
      <w:r w:rsidRPr="001E1E86">
        <w:rPr>
          <w:highlight w:val="green"/>
          <w:u w:val="single"/>
        </w:rPr>
        <w:t xml:space="preserve">U.S., Russia, </w:t>
      </w:r>
      <w:proofErr w:type="gramStart"/>
      <w:r w:rsidRPr="001E1E86">
        <w:rPr>
          <w:highlight w:val="green"/>
          <w:u w:val="single"/>
        </w:rPr>
        <w:t>China</w:t>
      </w:r>
      <w:proofErr w:type="gramEnd"/>
      <w:r w:rsidRPr="001E1E86">
        <w:rPr>
          <w:highlight w:val="green"/>
          <w:u w:val="single"/>
        </w:rPr>
        <w:t xml:space="preserve"> and India</w:t>
      </w:r>
      <w:r w:rsidRPr="003E0B14">
        <w:rPr>
          <w:u w:val="single"/>
        </w:rPr>
        <w:t xml:space="preserve"> - also </w:t>
      </w:r>
      <w:r w:rsidRPr="001E1E86">
        <w:rPr>
          <w:highlight w:val="green"/>
          <w:u w:val="single"/>
        </w:rPr>
        <w:t xml:space="preserve">have a </w:t>
      </w:r>
      <w:r w:rsidRPr="001E1E86">
        <w:rPr>
          <w:b/>
          <w:iCs/>
          <w:highlight w:val="green"/>
          <w:u w:val="single"/>
          <w:bdr w:val="single" w:sz="8" w:space="0" w:color="auto"/>
        </w:rPr>
        <w:t>vested interest</w:t>
      </w:r>
      <w:r w:rsidRPr="003E0B14">
        <w:rPr>
          <w:u w:val="single"/>
        </w:rPr>
        <w:t xml:space="preserve"> in </w:t>
      </w:r>
      <w:r w:rsidRPr="001E1E86">
        <w:rPr>
          <w:highlight w:val="green"/>
          <w:u w:val="single"/>
        </w:rPr>
        <w:t>preventing</w:t>
      </w:r>
      <w:r w:rsidRPr="003E0B14">
        <w:rPr>
          <w:u w:val="single"/>
        </w:rPr>
        <w:t xml:space="preserve"> the </w:t>
      </w:r>
      <w:r w:rsidRPr="001E1E86">
        <w:rPr>
          <w:highlight w:val="green"/>
          <w:u w:val="single"/>
        </w:rPr>
        <w:t>militarization</w:t>
      </w:r>
      <w:r w:rsidRPr="003E0B14">
        <w:rPr>
          <w:u w:val="single"/>
        </w:rPr>
        <w:t xml:space="preserve"> of space and protecting their own satellites.</w:t>
      </w:r>
      <w:r>
        <w:rPr>
          <w:u w:val="single"/>
        </w:rPr>
        <w:t xml:space="preserve"> </w:t>
      </w:r>
      <w:r w:rsidRPr="003E0B14">
        <w:rPr>
          <w:u w:val="single"/>
        </w:rPr>
        <w:t xml:space="preserve">If any of those countries were </w:t>
      </w:r>
      <w:r w:rsidRPr="001E1E86">
        <w:rPr>
          <w:highlight w:val="green"/>
          <w:u w:val="single"/>
        </w:rPr>
        <w:t>to attack</w:t>
      </w:r>
      <w:r w:rsidRPr="003E0B14">
        <w:rPr>
          <w:u w:val="single"/>
        </w:rPr>
        <w:t xml:space="preserve"> U.S. satellites, it </w:t>
      </w:r>
      <w:r w:rsidRPr="001E1E86">
        <w:rPr>
          <w:highlight w:val="green"/>
          <w:u w:val="single"/>
        </w:rPr>
        <w:t>would</w:t>
      </w:r>
      <w:r w:rsidRPr="003E0B14">
        <w:rPr>
          <w:u w:val="single"/>
        </w:rPr>
        <w:t xml:space="preserve"> likely </w:t>
      </w:r>
      <w:r w:rsidRPr="001E1E86">
        <w:rPr>
          <w:b/>
          <w:iCs/>
          <w:highlight w:val="green"/>
          <w:u w:val="single"/>
          <w:bdr w:val="single" w:sz="8" w:space="0" w:color="auto"/>
        </w:rPr>
        <w:t>hurt them</w:t>
      </w:r>
      <w:r w:rsidRPr="001E1E86">
        <w:rPr>
          <w:highlight w:val="green"/>
          <w:u w:val="single"/>
        </w:rPr>
        <w:t xml:space="preserve"> far more</w:t>
      </w:r>
      <w:r w:rsidRPr="003E0B14">
        <w:rPr>
          <w:u w:val="single"/>
        </w:rPr>
        <w:t xml:space="preserve"> than it would hurt the United States.</w:t>
      </w:r>
      <w:r>
        <w:rPr>
          <w:u w:val="single"/>
        </w:rPr>
        <w:t xml:space="preserve"> </w:t>
      </w:r>
      <w:r w:rsidRPr="00B94F11">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1E1E86">
        <w:rPr>
          <w:highlight w:val="green"/>
          <w:u w:val="single"/>
        </w:rPr>
        <w:t xml:space="preserve">International </w:t>
      </w:r>
      <w:r w:rsidRPr="001E1E86">
        <w:rPr>
          <w:b/>
          <w:iCs/>
          <w:highlight w:val="green"/>
          <w:u w:val="single"/>
          <w:bdr w:val="single" w:sz="8" w:space="0" w:color="auto"/>
        </w:rPr>
        <w:t>Prohibits</w:t>
      </w:r>
      <w:r w:rsidRPr="003E0B14">
        <w:rPr>
          <w:u w:val="single"/>
        </w:rPr>
        <w:t xml:space="preserve"> the Use of </w:t>
      </w:r>
      <w:r w:rsidRPr="001E1E86">
        <w:rPr>
          <w:highlight w:val="green"/>
          <w:u w:val="single"/>
        </w:rPr>
        <w:t>ASAT</w:t>
      </w:r>
      <w:r w:rsidRPr="003E0B14">
        <w:rPr>
          <w:u w:val="single"/>
        </w:rPr>
        <w:t xml:space="preserve"> Weapons. Several international treaties expressly </w:t>
      </w:r>
      <w:r w:rsidRPr="003E0B14">
        <w:rPr>
          <w:b/>
          <w:iCs/>
          <w:u w:val="single"/>
          <w:bdr w:val="single" w:sz="8" w:space="0" w:color="auto"/>
        </w:rPr>
        <w:t>prohibit signatory nations</w:t>
      </w:r>
      <w:r w:rsidRPr="003E0B14">
        <w:rPr>
          <w:u w:val="single"/>
        </w:rPr>
        <w:t xml:space="preserve"> from attacking other countries’ space assets.</w:t>
      </w:r>
      <w:r>
        <w:rPr>
          <w:u w:val="single"/>
        </w:rPr>
        <w:t xml:space="preserve"> </w:t>
      </w:r>
      <w:r w:rsidRPr="003E0B14">
        <w:rPr>
          <w:u w:val="single"/>
        </w:rPr>
        <w:t>It is generally accepted that space should be treated as a global common area, rather than a military domain.</w:t>
      </w:r>
      <w:r>
        <w:rPr>
          <w:u w:val="single"/>
        </w:rPr>
        <w:t xml:space="preserve"> </w:t>
      </w:r>
      <w:r w:rsidRPr="00B94F11">
        <w:rPr>
          <w:sz w:val="16"/>
        </w:rPr>
        <w:t xml:space="preserve">While it remains necessary for military planners to create contingency plans for </w:t>
      </w:r>
      <w:proofErr w:type="gramStart"/>
      <w:r w:rsidRPr="00B94F11">
        <w:rPr>
          <w:sz w:val="16"/>
        </w:rPr>
        <w:t>a,</w:t>
      </w:r>
      <w:proofErr w:type="gramEnd"/>
      <w:r w:rsidRPr="00B94F11">
        <w:rPr>
          <w:sz w:val="16"/>
        </w:rPr>
        <w:t xml:space="preserve"> </w:t>
      </w:r>
      <w:r w:rsidRPr="001E1E86">
        <w:rPr>
          <w:highlight w:val="green"/>
          <w:u w:val="single"/>
        </w:rPr>
        <w:t>space war</w:t>
      </w:r>
      <w:r w:rsidRPr="00B94F11">
        <w:rPr>
          <w:sz w:val="16"/>
        </w:rPr>
        <w:t xml:space="preserve"> it </w:t>
      </w:r>
      <w:r w:rsidRPr="001E1E86">
        <w:rPr>
          <w:highlight w:val="green"/>
          <w:u w:val="single"/>
        </w:rPr>
        <w:t>is</w:t>
      </w:r>
      <w:r w:rsidRPr="00B94F11">
        <w:rPr>
          <w:sz w:val="16"/>
        </w:rPr>
        <w:t xml:space="preserve"> a </w:t>
      </w:r>
      <w:r w:rsidRPr="001E1E86">
        <w:rPr>
          <w:b/>
          <w:iCs/>
          <w:szCs w:val="26"/>
          <w:highlight w:val="green"/>
          <w:u w:val="single"/>
          <w:bdr w:val="single" w:sz="8" w:space="0" w:color="auto"/>
        </w:rPr>
        <w:t>highly unlikely</w:t>
      </w:r>
      <w:r w:rsidRPr="00B94F11">
        <w:rPr>
          <w:sz w:val="16"/>
          <w:szCs w:val="26"/>
        </w:rPr>
        <w:t xml:space="preserve"> </w:t>
      </w:r>
      <w:r w:rsidRPr="00B94F11">
        <w:rPr>
          <w:sz w:val="16"/>
        </w:rPr>
        <w:t xml:space="preserve">scenario. </w:t>
      </w:r>
      <w:r w:rsidRPr="001E1E86">
        <w:rPr>
          <w:highlight w:val="green"/>
          <w:u w:val="single"/>
        </w:rPr>
        <w:t>All</w:t>
      </w:r>
      <w:r w:rsidRPr="003E0B14">
        <w:rPr>
          <w:u w:val="single"/>
        </w:rPr>
        <w:t xml:space="preserve"> involved </w:t>
      </w:r>
      <w:r w:rsidRPr="001E1E86">
        <w:rPr>
          <w:highlight w:val="green"/>
          <w:u w:val="single"/>
        </w:rPr>
        <w:t xml:space="preserve">parties are </w:t>
      </w:r>
      <w:r w:rsidRPr="001E1E86">
        <w:rPr>
          <w:b/>
          <w:iCs/>
          <w:highlight w:val="green"/>
          <w:u w:val="single"/>
          <w:bdr w:val="single" w:sz="8" w:space="0" w:color="auto"/>
        </w:rPr>
        <w:t>incentivized against</w:t>
      </w:r>
      <w:r w:rsidRPr="001E1E86">
        <w:rPr>
          <w:highlight w:val="green"/>
          <w:u w:val="single"/>
        </w:rPr>
        <w:t xml:space="preserve"> attacking</w:t>
      </w:r>
      <w:r w:rsidRPr="003E0B14">
        <w:rPr>
          <w:u w:val="single"/>
        </w:rPr>
        <w:t>.</w:t>
      </w:r>
      <w:r>
        <w:rPr>
          <w:u w:val="single"/>
        </w:rPr>
        <w:t xml:space="preserve"> </w:t>
      </w:r>
      <w:r w:rsidRPr="003E0B14">
        <w:rPr>
          <w:u w:val="single"/>
        </w:rPr>
        <w:t xml:space="preserve">However, </w:t>
      </w:r>
      <w:r w:rsidRPr="001E1E86">
        <w:rPr>
          <w:highlight w:val="green"/>
          <w:u w:val="single"/>
        </w:rPr>
        <w:t>if</w:t>
      </w:r>
      <w:r w:rsidRPr="003E0B14">
        <w:rPr>
          <w:u w:val="single"/>
        </w:rPr>
        <w:t xml:space="preserve"> a space war </w:t>
      </w:r>
      <w:r w:rsidRPr="001E1E86">
        <w:rPr>
          <w:highlight w:val="green"/>
          <w:u w:val="single"/>
        </w:rPr>
        <w:t xml:space="preserve">did occur, it would be </w:t>
      </w:r>
      <w:r w:rsidRPr="001E1E86">
        <w:rPr>
          <w:b/>
          <w:iCs/>
          <w:highlight w:val="green"/>
          <w:u w:val="single"/>
          <w:bdr w:val="single" w:sz="8" w:space="0" w:color="auto"/>
        </w:rPr>
        <w:t>part of</w:t>
      </w:r>
      <w:r w:rsidRPr="001E1E86">
        <w:rPr>
          <w:highlight w:val="green"/>
          <w:u w:val="single"/>
        </w:rPr>
        <w:t xml:space="preserve"> a larger conflict </w:t>
      </w:r>
      <w:r w:rsidRPr="001E1E86">
        <w:rPr>
          <w:b/>
          <w:iCs/>
          <w:highlight w:val="green"/>
          <w:u w:val="single"/>
          <w:bdr w:val="single" w:sz="8" w:space="0" w:color="auto"/>
        </w:rPr>
        <w:t>on Earth</w:t>
      </w:r>
      <w:r w:rsidRPr="00B94F11">
        <w:rPr>
          <w:sz w:val="16"/>
        </w:rPr>
        <w:t xml:space="preserve">. Those concerned about the potential for war in space should be more concerned about the potential for war, period. </w:t>
      </w:r>
    </w:p>
    <w:p w14:paraId="3C19BA0F" w14:textId="77777777" w:rsidR="00480EE9" w:rsidRPr="006B22DF" w:rsidRDefault="00480EE9" w:rsidP="00480EE9">
      <w:pPr>
        <w:pStyle w:val="Heading4"/>
      </w:pPr>
      <w:r w:rsidRPr="006B22DF">
        <w:t xml:space="preserve">Collisions </w:t>
      </w:r>
      <w:r w:rsidRPr="006B22DF">
        <w:rPr>
          <w:u w:val="single"/>
        </w:rPr>
        <w:t>now</w:t>
      </w:r>
      <w:r w:rsidRPr="006B22DF">
        <w:t xml:space="preserve"> spur global cooperation on resilience for the </w:t>
      </w:r>
      <w:r w:rsidRPr="006B22DF">
        <w:rPr>
          <w:u w:val="single"/>
        </w:rPr>
        <w:t>future</w:t>
      </w:r>
      <w:r w:rsidRPr="006B22DF">
        <w:t>.</w:t>
      </w:r>
    </w:p>
    <w:p w14:paraId="42039436" w14:textId="77777777" w:rsidR="00480EE9" w:rsidRPr="006B22DF" w:rsidRDefault="00480EE9" w:rsidP="00480EE9">
      <w:r w:rsidRPr="006B22DF">
        <w:rPr>
          <w:rStyle w:val="Style13ptBold"/>
        </w:rPr>
        <w:t>Muresan &amp; Georgescu 15</w:t>
      </w:r>
      <w:proofErr w:type="gramStart"/>
      <w:r w:rsidRPr="006B22DF">
        <w:t>—(</w:t>
      </w:r>
      <w:proofErr w:type="gramEnd"/>
      <w:r w:rsidRPr="006B22DF">
        <w:t xml:space="preserve">Muresan - leads the </w:t>
      </w:r>
      <w:proofErr w:type="spellStart"/>
      <w:r w:rsidRPr="006B22DF">
        <w:t>Eurisc</w:t>
      </w:r>
      <w:proofErr w:type="spellEnd"/>
      <w:r w:rsidRPr="006B22DF">
        <w:t xml:space="preserve"> Foundation, a research institute for risk management, studied at the NATO Defense College in Rome, PHD in Economics from the Academy of Economic Studies in Bucharest). </w:t>
      </w:r>
      <w:proofErr w:type="spellStart"/>
      <w:r w:rsidRPr="006B22DF">
        <w:t>Mureşan</w:t>
      </w:r>
      <w:proofErr w:type="spellEnd"/>
      <w:r w:rsidRPr="006B22DF">
        <w:t xml:space="preserve">, </w:t>
      </w:r>
      <w:proofErr w:type="spellStart"/>
      <w:r w:rsidRPr="006B22DF">
        <w:t>Liviu</w:t>
      </w:r>
      <w:proofErr w:type="spellEnd"/>
      <w:r w:rsidRPr="006B22DF">
        <w:t xml:space="preserve">, and </w:t>
      </w:r>
      <w:proofErr w:type="spellStart"/>
      <w:r w:rsidRPr="006B22DF">
        <w:t>Alexandru</w:t>
      </w:r>
      <w:proofErr w:type="spellEnd"/>
      <w:r w:rsidRPr="006B22DF">
        <w:t xml:space="preserve"> Georgescu. 2015. “The Road to Resilience in 2050: Critical Space Infrastructure and Space Security.” The RUSI Journal 160 (6): 58–66. </w:t>
      </w:r>
      <w:hyperlink r:id="rId25" w:history="1">
        <w:r w:rsidRPr="006B22DF">
          <w:rPr>
            <w:rStyle w:val="Hyperlink"/>
          </w:rPr>
          <w:t>https://doi.org/10.1080/03071847.2015.1123948</w:t>
        </w:r>
      </w:hyperlink>
      <w:r w:rsidRPr="006B22DF">
        <w:t>.  Accessed 9/20/19.</w:t>
      </w:r>
    </w:p>
    <w:p w14:paraId="1E59AF64" w14:textId="77777777" w:rsidR="00480EE9" w:rsidRPr="006B22DF" w:rsidRDefault="00480EE9" w:rsidP="00480EE9"/>
    <w:p w14:paraId="5B2FFE48" w14:textId="77777777" w:rsidR="00745D8C" w:rsidRDefault="00480EE9" w:rsidP="00480EE9">
      <w:r w:rsidRPr="006B22DF">
        <w:rPr>
          <w:rStyle w:val="Emphasis"/>
        </w:rPr>
        <w:t>Resilience in 2050, Starting from Today</w:t>
      </w:r>
      <w:r w:rsidRPr="006B22DF">
        <w:t xml:space="preserve"> </w:t>
      </w:r>
      <w:r w:rsidRPr="001E1E86">
        <w:rPr>
          <w:highlight w:val="green"/>
        </w:rPr>
        <w:t>By</w:t>
      </w:r>
      <w:r w:rsidRPr="006B22DF">
        <w:rPr>
          <w:sz w:val="12"/>
        </w:rPr>
        <w:t xml:space="preserve"> extrapolating these trends to </w:t>
      </w:r>
      <w:r w:rsidRPr="001E1E86">
        <w:rPr>
          <w:rStyle w:val="Emphasis"/>
          <w:highlight w:val="green"/>
        </w:rPr>
        <w:t>2050</w:t>
      </w:r>
      <w:r w:rsidRPr="006B22DF">
        <w:rPr>
          <w:sz w:val="12"/>
        </w:rPr>
        <w:t xml:space="preserve">, mindful of potential technological breakthroughs, it is possible to paint a picture of how space systems will both add to and detract from the goal of ensuring societal resilience. By that point, </w:t>
      </w:r>
      <w:r w:rsidRPr="001E1E86">
        <w:rPr>
          <w:highlight w:val="green"/>
        </w:rPr>
        <w:t>every country</w:t>
      </w:r>
      <w:r w:rsidRPr="006B22DF">
        <w:t xml:space="preserve"> developed</w:t>
      </w:r>
      <w:r w:rsidRPr="006B22DF">
        <w:rPr>
          <w:sz w:val="12"/>
        </w:rPr>
        <w:t xml:space="preserve"> to at least </w:t>
      </w:r>
      <w:r w:rsidRPr="006B22DF">
        <w:t>the</w:t>
      </w:r>
      <w:r w:rsidRPr="006B22DF">
        <w:rPr>
          <w:sz w:val="12"/>
        </w:rPr>
        <w:t xml:space="preserve"> economic and </w:t>
      </w:r>
      <w:r w:rsidRPr="006B22DF">
        <w:t xml:space="preserve">technological level of the developed world </w:t>
      </w:r>
      <w:r w:rsidRPr="006B22DF">
        <w:rPr>
          <w:sz w:val="12"/>
        </w:rPr>
        <w:t xml:space="preserve">in the early </w:t>
      </w:r>
      <w:proofErr w:type="spellStart"/>
      <w:r w:rsidRPr="006B22DF">
        <w:rPr>
          <w:sz w:val="12"/>
        </w:rPr>
        <w:t>twentyfirst</w:t>
      </w:r>
      <w:proofErr w:type="spellEnd"/>
      <w:r w:rsidRPr="006B22DF">
        <w:rPr>
          <w:sz w:val="12"/>
        </w:rPr>
        <w:t xml:space="preserve"> century </w:t>
      </w:r>
      <w:r w:rsidRPr="001E1E86">
        <w:rPr>
          <w:highlight w:val="green"/>
        </w:rPr>
        <w:t>will</w:t>
      </w:r>
      <w:r w:rsidRPr="006B22DF">
        <w:t xml:space="preserve"> have </w:t>
      </w:r>
      <w:r w:rsidRPr="001E1E86">
        <w:rPr>
          <w:highlight w:val="green"/>
        </w:rPr>
        <w:t>be</w:t>
      </w:r>
      <w:r w:rsidRPr="006B22DF">
        <w:rPr>
          <w:sz w:val="12"/>
        </w:rPr>
        <w:t xml:space="preserve">come </w:t>
      </w:r>
      <w:r w:rsidRPr="001E1E86">
        <w:rPr>
          <w:rStyle w:val="Emphasis"/>
          <w:highlight w:val="green"/>
        </w:rPr>
        <w:t>critically dependent</w:t>
      </w:r>
      <w:r w:rsidRPr="001E1E86">
        <w:rPr>
          <w:highlight w:val="green"/>
        </w:rPr>
        <w:t xml:space="preserve"> on space systems,</w:t>
      </w:r>
      <w:r w:rsidRPr="006B22DF">
        <w:t xml:space="preserve"> </w:t>
      </w:r>
      <w:r w:rsidRPr="006B22DF">
        <w:rPr>
          <w:rStyle w:val="Emphasis"/>
        </w:rPr>
        <w:t>especially for emerging countries</w:t>
      </w:r>
      <w:r w:rsidRPr="006B22DF">
        <w:t xml:space="preserve"> which have leapfrogged over technological stages to directly use space services. Countries will be</w:t>
      </w:r>
      <w:r w:rsidRPr="006B22DF">
        <w:rPr>
          <w:sz w:val="12"/>
        </w:rPr>
        <w:t xml:space="preserve"> richer and </w:t>
      </w:r>
      <w:r w:rsidRPr="006B22DF">
        <w:t xml:space="preserve">safer from a host of potential disasters and disruptions </w:t>
      </w:r>
      <w:r w:rsidRPr="006B22DF">
        <w:rPr>
          <w:sz w:val="12"/>
        </w:rPr>
        <w:t>through ubiquitous surveillance, information gathering and co-ordination at an accessible price through space systems</w:t>
      </w:r>
      <w:r w:rsidRPr="006B22DF">
        <w:t xml:space="preserve">. </w:t>
      </w:r>
      <w:r w:rsidRPr="006B22DF">
        <w:rPr>
          <w:rStyle w:val="Emphasis"/>
        </w:rPr>
        <w:t>However</w:t>
      </w:r>
      <w:r w:rsidRPr="006B22DF">
        <w:rPr>
          <w:sz w:val="12"/>
        </w:rPr>
        <w:t xml:space="preserve">, the </w:t>
      </w:r>
      <w:r w:rsidRPr="006B22DF">
        <w:t>benefits of space systems can only accrue through</w:t>
      </w:r>
      <w:r w:rsidRPr="006B22DF">
        <w:rPr>
          <w:sz w:val="12"/>
        </w:rPr>
        <w:t xml:space="preserve"> a rate of </w:t>
      </w:r>
      <w:r w:rsidRPr="006B22DF">
        <w:t xml:space="preserve">adoption </w:t>
      </w:r>
      <w:r w:rsidRPr="001E1E86">
        <w:rPr>
          <w:highlight w:val="green"/>
        </w:rPr>
        <w:t>that engenders</w:t>
      </w:r>
      <w:r w:rsidRPr="006B22DF">
        <w:rPr>
          <w:sz w:val="12"/>
        </w:rPr>
        <w:t xml:space="preserve"> a </w:t>
      </w:r>
      <w:r w:rsidRPr="001E1E86">
        <w:rPr>
          <w:rStyle w:val="Emphasis"/>
          <w:highlight w:val="green"/>
        </w:rPr>
        <w:t>critical dependence</w:t>
      </w:r>
      <w:r w:rsidRPr="001E1E86">
        <w:rPr>
          <w:highlight w:val="green"/>
        </w:rPr>
        <w:t xml:space="preserve">. </w:t>
      </w:r>
      <w:r w:rsidRPr="006B22DF">
        <w:t xml:space="preserve">By 2050, </w:t>
      </w:r>
      <w:r w:rsidRPr="001E1E86">
        <w:rPr>
          <w:highlight w:val="green"/>
        </w:rPr>
        <w:t xml:space="preserve">the world will be at the </w:t>
      </w:r>
      <w:r w:rsidRPr="001E1E86">
        <w:rPr>
          <w:rStyle w:val="Emphasis"/>
          <w:highlight w:val="green"/>
        </w:rPr>
        <w:t>height of its vulnerability</w:t>
      </w:r>
      <w:r w:rsidRPr="001E1E86">
        <w:rPr>
          <w:highlight w:val="green"/>
        </w:rPr>
        <w:t xml:space="preserve"> to</w:t>
      </w:r>
      <w:r w:rsidRPr="006B22DF">
        <w:t xml:space="preserve"> space </w:t>
      </w:r>
      <w:r w:rsidRPr="001E1E86">
        <w:rPr>
          <w:highlight w:val="green"/>
        </w:rPr>
        <w:t>debris and space-weather</w:t>
      </w:r>
      <w:r w:rsidRPr="006B22DF">
        <w:rPr>
          <w:sz w:val="12"/>
        </w:rPr>
        <w:t xml:space="preserve"> phenomena</w:t>
      </w:r>
      <w:r w:rsidRPr="001E1E86">
        <w:rPr>
          <w:highlight w:val="green"/>
        </w:rPr>
        <w:t>.</w:t>
      </w:r>
      <w:r w:rsidRPr="006B22DF">
        <w:rPr>
          <w:sz w:val="12"/>
        </w:rPr>
        <w:t xml:space="preserve"> </w:t>
      </w:r>
      <w:r w:rsidRPr="006B22DF">
        <w:t xml:space="preserve">When it comes to </w:t>
      </w:r>
      <w:r w:rsidRPr="006B22DF">
        <w:rPr>
          <w:rStyle w:val="Emphasis"/>
        </w:rPr>
        <w:t>deliberate threats</w:t>
      </w:r>
      <w:r w:rsidRPr="006B22DF">
        <w:t>, there will be</w:t>
      </w:r>
      <w:r w:rsidRPr="006B22DF">
        <w:rPr>
          <w:sz w:val="12"/>
        </w:rPr>
        <w:t xml:space="preserve"> a </w:t>
      </w:r>
      <w:r w:rsidRPr="006B22DF">
        <w:rPr>
          <w:rStyle w:val="Emphasis"/>
        </w:rPr>
        <w:t>cautious détente</w:t>
      </w:r>
      <w:r w:rsidRPr="006B22DF">
        <w:rPr>
          <w:sz w:val="12"/>
        </w:rPr>
        <w:t xml:space="preserve"> between spacefaring nations </w:t>
      </w:r>
      <w:r w:rsidRPr="006B22DF">
        <w:t>maintained by crosscutting</w:t>
      </w:r>
      <w:r w:rsidRPr="006B22DF">
        <w:rPr>
          <w:sz w:val="12"/>
        </w:rPr>
        <w:t xml:space="preserve"> issues of </w:t>
      </w:r>
      <w:r w:rsidRPr="006B22DF">
        <w:t>dependence</w:t>
      </w:r>
      <w:r w:rsidRPr="006B22DF">
        <w:rPr>
          <w:sz w:val="12"/>
        </w:rPr>
        <w:t xml:space="preserve">, if not on the same systems, then at least </w:t>
      </w:r>
      <w:r w:rsidRPr="006B22DF">
        <w:t xml:space="preserve">on the </w:t>
      </w:r>
      <w:r w:rsidRPr="006B22DF">
        <w:rPr>
          <w:sz w:val="12"/>
        </w:rPr>
        <w:t xml:space="preserve">health and </w:t>
      </w:r>
      <w:r w:rsidRPr="006B22DF">
        <w:t>safety of</w:t>
      </w:r>
      <w:r w:rsidRPr="006B22DF">
        <w:rPr>
          <w:sz w:val="12"/>
        </w:rPr>
        <w:t xml:space="preserve"> the ‘global commons in </w:t>
      </w:r>
      <w:r w:rsidRPr="006B22DF">
        <w:t>space</w:t>
      </w:r>
      <w:r w:rsidRPr="006B22DF">
        <w:rPr>
          <w:sz w:val="12"/>
        </w:rPr>
        <w:t>’</w:t>
      </w:r>
      <w:r w:rsidRPr="006B22DF">
        <w:t xml:space="preserve">. Due to </w:t>
      </w:r>
      <w:r w:rsidRPr="006B22DF">
        <w:rPr>
          <w:sz w:val="12"/>
        </w:rPr>
        <w:t xml:space="preserve">the development and </w:t>
      </w:r>
      <w:r w:rsidRPr="006B22DF">
        <w:t>propagation of</w:t>
      </w:r>
      <w:r w:rsidRPr="006B22DF">
        <w:rPr>
          <w:sz w:val="12"/>
        </w:rPr>
        <w:t xml:space="preserve"> cost-effective </w:t>
      </w:r>
      <w:r w:rsidRPr="006B22DF">
        <w:t>tech</w:t>
      </w:r>
      <w:r w:rsidRPr="006B22DF">
        <w:rPr>
          <w:sz w:val="12"/>
        </w:rPr>
        <w:t xml:space="preserve">nologies </w:t>
      </w:r>
      <w:r w:rsidRPr="006B22DF">
        <w:t xml:space="preserve">with anti-satellite applicability masked by legitimate uses, </w:t>
      </w:r>
      <w:r w:rsidRPr="001E1E86">
        <w:rPr>
          <w:highlight w:val="green"/>
        </w:rPr>
        <w:t>this will</w:t>
      </w:r>
      <w:r w:rsidRPr="006B22DF">
        <w:rPr>
          <w:sz w:val="12"/>
        </w:rPr>
        <w:t xml:space="preserve"> also </w:t>
      </w:r>
      <w:r w:rsidRPr="001E1E86">
        <w:rPr>
          <w:highlight w:val="green"/>
        </w:rPr>
        <w:t xml:space="preserve">be a </w:t>
      </w:r>
      <w:r w:rsidRPr="001E1E86">
        <w:rPr>
          <w:rStyle w:val="Emphasis"/>
          <w:highlight w:val="green"/>
        </w:rPr>
        <w:t>time of opportunity</w:t>
      </w:r>
      <w:r w:rsidRPr="001E1E86">
        <w:rPr>
          <w:highlight w:val="green"/>
        </w:rPr>
        <w:t xml:space="preserve"> for non-state actors </w:t>
      </w:r>
      <w:r w:rsidRPr="006B22DF">
        <w:t xml:space="preserve">looking </w:t>
      </w:r>
      <w:r w:rsidRPr="001E1E86">
        <w:rPr>
          <w:highlight w:val="green"/>
        </w:rPr>
        <w:t>to disrupt world affairs</w:t>
      </w:r>
      <w:r w:rsidRPr="006B22DF">
        <w:rPr>
          <w:sz w:val="12"/>
        </w:rPr>
        <w:t xml:space="preserve"> to target space systems and commit a ‘victimless’ crime</w:t>
      </w:r>
      <w:r w:rsidRPr="001E1E86">
        <w:rPr>
          <w:highlight w:val="green"/>
        </w:rPr>
        <w:t>.</w:t>
      </w:r>
      <w:r w:rsidRPr="006B22DF">
        <w:t xml:space="preserve"> </w:t>
      </w:r>
      <w:r w:rsidRPr="006B22DF">
        <w:rPr>
          <w:sz w:val="12"/>
        </w:rPr>
        <w:t xml:space="preserve">It is arguable that </w:t>
      </w:r>
      <w:r w:rsidRPr="006B22DF">
        <w:t>space systems will</w:t>
      </w:r>
      <w:r w:rsidRPr="006B22DF">
        <w:rPr>
          <w:sz w:val="12"/>
        </w:rPr>
        <w:t xml:space="preserve"> themselves </w:t>
      </w:r>
      <w:r w:rsidRPr="006B22DF">
        <w:t xml:space="preserve">have </w:t>
      </w:r>
      <w:r w:rsidRPr="006B22DF">
        <w:rPr>
          <w:rStyle w:val="Emphasis"/>
        </w:rPr>
        <w:t>become more resilient</w:t>
      </w:r>
      <w:r w:rsidRPr="006B22DF">
        <w:rPr>
          <w:sz w:val="12"/>
        </w:rPr>
        <w:t xml:space="preserve"> – even </w:t>
      </w:r>
      <w:r w:rsidRPr="006B22DF">
        <w:t>to deliberate threats</w:t>
      </w:r>
      <w:r w:rsidRPr="006B22DF">
        <w:rPr>
          <w:sz w:val="12"/>
        </w:rPr>
        <w:t xml:space="preserve">, especially of the kind accessible to non-state actors (cybernetics, jamming and so forth) – </w:t>
      </w:r>
      <w:r w:rsidRPr="006B22DF">
        <w:t xml:space="preserve">but security actors must also </w:t>
      </w:r>
      <w:proofErr w:type="gramStart"/>
      <w:r w:rsidRPr="006B22DF">
        <w:t>take into account</w:t>
      </w:r>
      <w:proofErr w:type="gramEnd"/>
      <w:r w:rsidRPr="006B22DF">
        <w:t xml:space="preserve"> the </w:t>
      </w:r>
      <w:r w:rsidRPr="006B22DF">
        <w:rPr>
          <w:rStyle w:val="Emphasis"/>
        </w:rPr>
        <w:t>financial and market impact of temporary disruptions</w:t>
      </w:r>
      <w:r w:rsidRPr="006B22DF">
        <w:rPr>
          <w:sz w:val="12"/>
        </w:rPr>
        <w:t xml:space="preserve">, </w:t>
      </w:r>
      <w:r w:rsidRPr="006B22DF">
        <w:t xml:space="preserve">based on </w:t>
      </w:r>
      <w:r w:rsidRPr="006B22DF">
        <w:rPr>
          <w:sz w:val="12"/>
        </w:rPr>
        <w:t xml:space="preserve">the </w:t>
      </w:r>
      <w:r w:rsidRPr="006B22DF">
        <w:t>psychological effects of</w:t>
      </w:r>
      <w:r w:rsidRPr="006B22DF">
        <w:rPr>
          <w:sz w:val="12"/>
        </w:rPr>
        <w:t xml:space="preserve"> prevailing </w:t>
      </w:r>
      <w:r w:rsidRPr="006B22DF">
        <w:t>uncertainty</w:t>
      </w:r>
      <w:r w:rsidRPr="006B22DF">
        <w:rPr>
          <w:sz w:val="12"/>
        </w:rPr>
        <w:t>, which are beyond the security decision-makers’ ability to affect</w:t>
      </w:r>
      <w:r w:rsidRPr="006B22DF">
        <w:t>.</w:t>
      </w:r>
      <w:r w:rsidRPr="006B22DF">
        <w:rPr>
          <w:sz w:val="12"/>
        </w:rPr>
        <w:t xml:space="preserve"> </w:t>
      </w:r>
      <w:r w:rsidRPr="001E1E86">
        <w:rPr>
          <w:highlight w:val="green"/>
        </w:rPr>
        <w:t>The</w:t>
      </w:r>
      <w:r w:rsidRPr="001E1E86">
        <w:rPr>
          <w:sz w:val="12"/>
          <w:highlight w:val="green"/>
        </w:rPr>
        <w:t xml:space="preserve"> </w:t>
      </w:r>
      <w:r w:rsidRPr="006B22DF">
        <w:rPr>
          <w:rStyle w:val="Emphasis"/>
        </w:rPr>
        <w:t xml:space="preserve">main </w:t>
      </w:r>
      <w:r w:rsidRPr="001E1E86">
        <w:rPr>
          <w:rStyle w:val="Emphasis"/>
          <w:highlight w:val="green"/>
        </w:rPr>
        <w:t>barrier</w:t>
      </w:r>
      <w:r w:rsidRPr="001E1E86">
        <w:rPr>
          <w:highlight w:val="green"/>
        </w:rPr>
        <w:t xml:space="preserve"> to a world that is</w:t>
      </w:r>
      <w:r w:rsidRPr="006B22DF">
        <w:t xml:space="preserve"> more </w:t>
      </w:r>
      <w:r w:rsidRPr="001E1E86">
        <w:rPr>
          <w:highlight w:val="green"/>
        </w:rPr>
        <w:t>resilient</w:t>
      </w:r>
      <w:r w:rsidRPr="006B22DF">
        <w:rPr>
          <w:sz w:val="12"/>
        </w:rPr>
        <w:t xml:space="preserve"> in many more respects than today </w:t>
      </w:r>
      <w:r w:rsidRPr="001E1E86">
        <w:rPr>
          <w:highlight w:val="green"/>
        </w:rPr>
        <w:t>is</w:t>
      </w:r>
      <w:r w:rsidRPr="006B22DF">
        <w:rPr>
          <w:sz w:val="12"/>
        </w:rPr>
        <w:t xml:space="preserve"> the task of creating </w:t>
      </w:r>
      <w:r w:rsidRPr="001E1E86">
        <w:rPr>
          <w:highlight w:val="green"/>
        </w:rPr>
        <w:t xml:space="preserve">a </w:t>
      </w:r>
      <w:r w:rsidRPr="001E1E86">
        <w:rPr>
          <w:rStyle w:val="Emphasis"/>
          <w:highlight w:val="green"/>
        </w:rPr>
        <w:t>global governance framework</w:t>
      </w:r>
      <w:r w:rsidRPr="006B22DF">
        <w:t xml:space="preserve"> </w:t>
      </w:r>
    </w:p>
    <w:p w14:paraId="7EA867E0" w14:textId="77777777" w:rsidR="00745D8C" w:rsidRDefault="00745D8C" w:rsidP="00480EE9"/>
    <w:p w14:paraId="00D52E2D" w14:textId="77777777" w:rsidR="00745D8C" w:rsidRDefault="00745D8C" w:rsidP="00480EE9"/>
    <w:p w14:paraId="301D3E0B" w14:textId="77777777" w:rsidR="00745D8C" w:rsidRDefault="00745D8C" w:rsidP="00480EE9"/>
    <w:p w14:paraId="71AA45A6" w14:textId="0D592641" w:rsidR="00480EE9" w:rsidRPr="006B22DF" w:rsidRDefault="00480EE9" w:rsidP="00480EE9">
      <w:pPr>
        <w:rPr>
          <w:sz w:val="12"/>
        </w:rPr>
      </w:pPr>
      <w:r w:rsidRPr="006B22DF">
        <w:t xml:space="preserve">underpinned by real powers to regulate space activity in a way </w:t>
      </w:r>
      <w:r w:rsidRPr="001E1E86">
        <w:rPr>
          <w:highlight w:val="green"/>
        </w:rPr>
        <w:t xml:space="preserve">that </w:t>
      </w:r>
      <w:r w:rsidRPr="006B22DF">
        <w:rPr>
          <w:rStyle w:val="Emphasis"/>
        </w:rPr>
        <w:t>increases resilience</w:t>
      </w:r>
      <w:r w:rsidRPr="006B22DF">
        <w:t>. The current framework</w:t>
      </w:r>
      <w:r w:rsidRPr="006B22DF">
        <w:rPr>
          <w:sz w:val="12"/>
        </w:rPr>
        <w:t xml:space="preserve">, </w:t>
      </w:r>
      <w:r w:rsidRPr="006B22DF">
        <w:t xml:space="preserve">based on </w:t>
      </w:r>
      <w:r w:rsidRPr="006B22DF">
        <w:rPr>
          <w:rStyle w:val="Emphasis"/>
        </w:rPr>
        <w:t>voluntary associations</w:t>
      </w:r>
      <w:r w:rsidRPr="006B22DF">
        <w:rPr>
          <w:sz w:val="12"/>
        </w:rPr>
        <w:t xml:space="preserve"> between space agencies and other actors, </w:t>
      </w:r>
      <w:r w:rsidRPr="006B22DF">
        <w:t xml:space="preserve">as well as </w:t>
      </w:r>
      <w:r w:rsidRPr="006B22DF">
        <w:rPr>
          <w:sz w:val="12"/>
        </w:rPr>
        <w:t xml:space="preserve">the </w:t>
      </w:r>
      <w:r w:rsidRPr="006B22DF">
        <w:t>voluntary</w:t>
      </w:r>
      <w:r w:rsidRPr="006B22DF">
        <w:rPr>
          <w:sz w:val="12"/>
        </w:rPr>
        <w:t xml:space="preserve"> adoption of </w:t>
      </w:r>
      <w:r w:rsidRPr="006B22DF">
        <w:t>technical standards without power</w:t>
      </w:r>
      <w:r w:rsidRPr="006B22DF">
        <w:rPr>
          <w:sz w:val="12"/>
        </w:rPr>
        <w:t xml:space="preserve"> and authority </w:t>
      </w:r>
      <w:r w:rsidRPr="006B22DF">
        <w:t xml:space="preserve">to </w:t>
      </w:r>
      <w:proofErr w:type="spellStart"/>
      <w:r w:rsidRPr="006B22DF">
        <w:t>penalise</w:t>
      </w:r>
      <w:proofErr w:type="spellEnd"/>
      <w:r w:rsidRPr="006B22DF">
        <w:t xml:space="preserve"> actors</w:t>
      </w:r>
      <w:r w:rsidRPr="006B22DF">
        <w:rPr>
          <w:sz w:val="12"/>
        </w:rPr>
        <w:t xml:space="preserve"> who deviate from these norms, </w:t>
      </w:r>
      <w:r w:rsidRPr="006B22DF">
        <w:t xml:space="preserve">is </w:t>
      </w:r>
      <w:r w:rsidRPr="006B22DF">
        <w:rPr>
          <w:rStyle w:val="Emphasis"/>
        </w:rPr>
        <w:t>woefully inadequate</w:t>
      </w:r>
      <w:r w:rsidRPr="006B22DF">
        <w:t>.</w:t>
      </w:r>
      <w:r w:rsidRPr="006B22DF">
        <w:rPr>
          <w:sz w:val="12"/>
        </w:rPr>
        <w:t xml:space="preserve"> The UN’s Committee on the Peaceful Uses of Outer Space has been developing such technical standards, but with little power of enforcement.33 </w:t>
      </w:r>
      <w:r w:rsidRPr="006B22DF">
        <w:t>Different treaties are supported by a mosaic of states,</w:t>
      </w:r>
      <w:r w:rsidRPr="006B22DF">
        <w:rPr>
          <w:sz w:val="12"/>
        </w:rPr>
        <w:t xml:space="preserve"> which are at various stages of adopting them, </w:t>
      </w:r>
      <w:r w:rsidRPr="006B22DF">
        <w:t>while other treaties lack</w:t>
      </w:r>
      <w:r w:rsidRPr="006B22DF">
        <w:rPr>
          <w:sz w:val="12"/>
        </w:rPr>
        <w:t xml:space="preserve"> the </w:t>
      </w:r>
      <w:r w:rsidRPr="006B22DF">
        <w:t>support of the most powerful space players</w:t>
      </w:r>
      <w:r w:rsidRPr="006B22DF">
        <w:rPr>
          <w:sz w:val="12"/>
        </w:rPr>
        <w:t xml:space="preserve">, who are holding out for a framework that is to their specific advantage34 (as happened, for instance, with the failed Space Asset Protocol proposed by </w:t>
      </w:r>
      <w:proofErr w:type="spellStart"/>
      <w:r w:rsidRPr="006B22DF">
        <w:rPr>
          <w:sz w:val="12"/>
        </w:rPr>
        <w:t>Unidroit</w:t>
      </w:r>
      <w:proofErr w:type="spellEnd"/>
      <w:r w:rsidRPr="006B22DF">
        <w:rPr>
          <w:sz w:val="12"/>
        </w:rPr>
        <w:t xml:space="preserve">, a private institution dedicated to </w:t>
      </w:r>
      <w:proofErr w:type="spellStart"/>
      <w:r w:rsidRPr="006B22DF">
        <w:rPr>
          <w:sz w:val="12"/>
        </w:rPr>
        <w:t>harmonising</w:t>
      </w:r>
      <w:proofErr w:type="spellEnd"/>
      <w:r w:rsidRPr="006B22DF">
        <w:rPr>
          <w:sz w:val="12"/>
        </w:rPr>
        <w:t xml:space="preserve"> commercial law35)</w:t>
      </w:r>
      <w:r w:rsidRPr="006B22DF">
        <w:t>.</w:t>
      </w:r>
      <w:r w:rsidRPr="006B22DF">
        <w:rPr>
          <w:sz w:val="12"/>
        </w:rPr>
        <w:t xml:space="preserve"> </w:t>
      </w:r>
      <w:proofErr w:type="spellStart"/>
      <w:r w:rsidRPr="006B22DF">
        <w:rPr>
          <w:sz w:val="12"/>
        </w:rPr>
        <w:t>Organisations</w:t>
      </w:r>
      <w:proofErr w:type="spellEnd"/>
      <w:r w:rsidRPr="006B22DF">
        <w:rPr>
          <w:sz w:val="12"/>
        </w:rPr>
        <w:t xml:space="preserve"> such as </w:t>
      </w:r>
      <w:r w:rsidRPr="006B22DF">
        <w:t>the</w:t>
      </w:r>
      <w:r w:rsidRPr="006B22DF">
        <w:rPr>
          <w:sz w:val="12"/>
        </w:rPr>
        <w:t xml:space="preserve"> </w:t>
      </w:r>
      <w:r w:rsidRPr="006B22DF">
        <w:rPr>
          <w:rStyle w:val="Emphasis"/>
        </w:rPr>
        <w:t>I</w:t>
      </w:r>
      <w:r w:rsidRPr="006B22DF">
        <w:rPr>
          <w:sz w:val="12"/>
        </w:rPr>
        <w:t xml:space="preserve">nternational Telecommunication Union, which regulates and assigns communication frequency bands to avoid ‘frequency fratricide’ between nearby satellites (which can also potentially be used as an ASAT weapon), show that the ‘orbital commons’ can be adequately regulated.36 Looking to the future, </w:t>
      </w:r>
      <w:r w:rsidRPr="006B22DF">
        <w:t>a global governance framework conducive to</w:t>
      </w:r>
      <w:r w:rsidRPr="006B22DF">
        <w:rPr>
          <w:sz w:val="12"/>
        </w:rPr>
        <w:t xml:space="preserve"> such </w:t>
      </w:r>
      <w:r w:rsidRPr="006B22DF">
        <w:t>resilience should</w:t>
      </w:r>
      <w:r w:rsidRPr="006B22DF">
        <w:rPr>
          <w:sz w:val="12"/>
        </w:rPr>
        <w:t xml:space="preserve">: </w:t>
      </w:r>
      <w:r w:rsidRPr="001E1E86">
        <w:rPr>
          <w:highlight w:val="green"/>
        </w:rPr>
        <w:t>regulate</w:t>
      </w:r>
      <w:r w:rsidRPr="006B22DF">
        <w:rPr>
          <w:sz w:val="12"/>
        </w:rPr>
        <w:t xml:space="preserve"> the production and </w:t>
      </w:r>
      <w:r w:rsidRPr="001E1E86">
        <w:rPr>
          <w:highlight w:val="green"/>
        </w:rPr>
        <w:t xml:space="preserve">disposal of </w:t>
      </w:r>
      <w:r w:rsidRPr="006B22DF">
        <w:t xml:space="preserve">new space </w:t>
      </w:r>
      <w:r w:rsidRPr="001E1E86">
        <w:rPr>
          <w:highlight w:val="green"/>
        </w:rPr>
        <w:t xml:space="preserve">debris; regulate </w:t>
      </w:r>
      <w:r w:rsidRPr="006B22DF">
        <w:t xml:space="preserve">oversaturated </w:t>
      </w:r>
      <w:r w:rsidRPr="001E1E86">
        <w:rPr>
          <w:highlight w:val="green"/>
        </w:rPr>
        <w:t>orbital bands</w:t>
      </w:r>
      <w:r w:rsidRPr="006B22DF">
        <w:rPr>
          <w:sz w:val="12"/>
        </w:rPr>
        <w:t>, preferably through market mechanisms</w:t>
      </w:r>
      <w:r w:rsidRPr="006B22DF">
        <w:t xml:space="preserve">; </w:t>
      </w:r>
      <w:proofErr w:type="spellStart"/>
      <w:r w:rsidRPr="006B22DF">
        <w:t>incentivise</w:t>
      </w:r>
      <w:proofErr w:type="spellEnd"/>
      <w:r w:rsidRPr="006B22DF">
        <w:rPr>
          <w:sz w:val="12"/>
        </w:rPr>
        <w:t xml:space="preserve"> the development and application of methods for </w:t>
      </w:r>
      <w:r w:rsidRPr="006B22DF">
        <w:t>clearing up orbital debris;</w:t>
      </w:r>
      <w:r w:rsidRPr="006B22DF">
        <w:rPr>
          <w:sz w:val="12"/>
        </w:rPr>
        <w:t xml:space="preserve"> </w:t>
      </w:r>
      <w:r w:rsidRPr="001E1E86">
        <w:rPr>
          <w:highlight w:val="green"/>
        </w:rPr>
        <w:t>promote</w:t>
      </w:r>
      <w:r w:rsidRPr="006B22DF">
        <w:rPr>
          <w:sz w:val="12"/>
        </w:rPr>
        <w:t xml:space="preserve"> the </w:t>
      </w:r>
      <w:r w:rsidRPr="006B22DF">
        <w:t xml:space="preserve">adoption of </w:t>
      </w:r>
      <w:r w:rsidRPr="001E1E86">
        <w:rPr>
          <w:rStyle w:val="Emphasis"/>
          <w:highlight w:val="green"/>
        </w:rPr>
        <w:t>resilient satellite design</w:t>
      </w:r>
      <w:r w:rsidRPr="001E1E86">
        <w:rPr>
          <w:sz w:val="12"/>
          <w:highlight w:val="green"/>
        </w:rPr>
        <w:t>,</w:t>
      </w:r>
      <w:r w:rsidRPr="006B22DF">
        <w:rPr>
          <w:sz w:val="12"/>
        </w:rPr>
        <w:t xml:space="preserve"> taking advantage of new technologies and lower costs of launch (for shielding) to increase lifespan and decrease failures</w:t>
      </w:r>
      <w:r w:rsidRPr="001E1E86">
        <w:rPr>
          <w:highlight w:val="green"/>
        </w:rPr>
        <w:t>,</w:t>
      </w:r>
      <w:r w:rsidRPr="006B22DF">
        <w:t xml:space="preserve"> </w:t>
      </w:r>
      <w:r w:rsidRPr="006B22DF">
        <w:rPr>
          <w:sz w:val="12"/>
        </w:rPr>
        <w:t>as well as</w:t>
      </w:r>
      <w:r w:rsidRPr="006B22DF">
        <w:t xml:space="preserve"> </w:t>
      </w:r>
      <w:r w:rsidRPr="001E1E86">
        <w:rPr>
          <w:highlight w:val="green"/>
        </w:rPr>
        <w:t>ensure</w:t>
      </w:r>
      <w:r w:rsidRPr="001E1E86">
        <w:rPr>
          <w:sz w:val="12"/>
          <w:highlight w:val="green"/>
        </w:rPr>
        <w:t xml:space="preserve"> </w:t>
      </w:r>
      <w:r w:rsidRPr="006B22DF">
        <w:rPr>
          <w:sz w:val="12"/>
        </w:rPr>
        <w:t xml:space="preserve">the greatest possible </w:t>
      </w:r>
      <w:r w:rsidRPr="001E1E86">
        <w:rPr>
          <w:rStyle w:val="Emphasis"/>
          <w:highlight w:val="green"/>
        </w:rPr>
        <w:t>interoperability</w:t>
      </w:r>
      <w:r w:rsidRPr="001E1E86">
        <w:rPr>
          <w:highlight w:val="green"/>
        </w:rPr>
        <w:t>; develop a multi-stakeholder</w:t>
      </w:r>
      <w:r w:rsidRPr="006B22DF">
        <w:rPr>
          <w:sz w:val="12"/>
        </w:rPr>
        <w:t xml:space="preserve"> model of governance, </w:t>
      </w:r>
      <w:r w:rsidRPr="001E1E86">
        <w:rPr>
          <w:highlight w:val="green"/>
        </w:rPr>
        <w:t>focused</w:t>
      </w:r>
      <w:r w:rsidRPr="006B22DF">
        <w:rPr>
          <w:sz w:val="12"/>
        </w:rPr>
        <w:t xml:space="preserve"> especially </w:t>
      </w:r>
      <w:r w:rsidRPr="001E1E86">
        <w:rPr>
          <w:highlight w:val="green"/>
        </w:rPr>
        <w:t>on co-opting private actors</w:t>
      </w:r>
      <w:r w:rsidRPr="006B22DF">
        <w:rPr>
          <w:sz w:val="12"/>
        </w:rPr>
        <w:t xml:space="preserve"> (who will own the bulk of future satellites) in a security conscious process while addressing their needs for an environment more conducive to commercial exploitation</w:t>
      </w:r>
      <w:r w:rsidRPr="006B22DF">
        <w:t xml:space="preserve">. Such discussions should </w:t>
      </w:r>
      <w:r w:rsidRPr="006B22DF">
        <w:rPr>
          <w:sz w:val="12"/>
        </w:rPr>
        <w:t xml:space="preserve">also </w:t>
      </w:r>
      <w:r w:rsidRPr="006B22DF">
        <w:t>incorporate non-spacefaring states</w:t>
      </w:r>
      <w:r w:rsidRPr="006B22DF">
        <w:rPr>
          <w:sz w:val="12"/>
        </w:rPr>
        <w:t xml:space="preserve">, </w:t>
      </w:r>
      <w:r w:rsidRPr="006B22DF">
        <w:t xml:space="preserve">which must </w:t>
      </w:r>
      <w:r w:rsidRPr="006B22DF">
        <w:rPr>
          <w:sz w:val="12"/>
        </w:rPr>
        <w:t xml:space="preserve">nevertheless </w:t>
      </w:r>
      <w:r w:rsidRPr="006B22DF">
        <w:t xml:space="preserve">take space security into account when devising critical infrastructure protection </w:t>
      </w:r>
      <w:r w:rsidRPr="006B22DF">
        <w:rPr>
          <w:sz w:val="12"/>
        </w:rPr>
        <w:t>strategies and activities</w:t>
      </w:r>
      <w:r w:rsidRPr="006B22DF">
        <w:t xml:space="preserve">. </w:t>
      </w:r>
      <w:r w:rsidRPr="006B22DF">
        <w:rPr>
          <w:sz w:val="12"/>
        </w:rPr>
        <w:t xml:space="preserve">This is especially important since, in an interconnected world, one weak link also undermines other countries through cascading disruption, even though they might have considered themselves to be adequately protected from threats. </w:t>
      </w:r>
      <w:r w:rsidRPr="001E1E86">
        <w:rPr>
          <w:highlight w:val="green"/>
        </w:rPr>
        <w:t xml:space="preserve">A key part </w:t>
      </w:r>
      <w:r w:rsidRPr="006B22DF">
        <w:t xml:space="preserve">of this </w:t>
      </w:r>
      <w:r w:rsidRPr="001E1E86">
        <w:rPr>
          <w:highlight w:val="green"/>
        </w:rPr>
        <w:t>will be</w:t>
      </w:r>
      <w:r w:rsidRPr="006B22DF">
        <w:rPr>
          <w:sz w:val="12"/>
        </w:rPr>
        <w:t xml:space="preserve"> a comprehensive effort at </w:t>
      </w:r>
      <w:r w:rsidRPr="001E1E86">
        <w:rPr>
          <w:highlight w:val="green"/>
        </w:rPr>
        <w:t>disseminating knowledge</w:t>
      </w:r>
      <w:r w:rsidRPr="006B22DF">
        <w:t xml:space="preserve">, best practices, </w:t>
      </w:r>
      <w:r w:rsidRPr="001E1E86">
        <w:rPr>
          <w:highlight w:val="green"/>
        </w:rPr>
        <w:t>and</w:t>
      </w:r>
      <w:r w:rsidRPr="006B22DF">
        <w:t xml:space="preserve"> critical </w:t>
      </w:r>
      <w:r w:rsidRPr="001E1E86">
        <w:rPr>
          <w:highlight w:val="green"/>
        </w:rPr>
        <w:t>tech</w:t>
      </w:r>
      <w:r w:rsidRPr="006B22DF">
        <w:rPr>
          <w:sz w:val="12"/>
        </w:rPr>
        <w:t xml:space="preserve">nologies and standards, </w:t>
      </w:r>
      <w:r w:rsidRPr="001E1E86">
        <w:rPr>
          <w:highlight w:val="green"/>
        </w:rPr>
        <w:t xml:space="preserve">while co-opting </w:t>
      </w:r>
      <w:r w:rsidRPr="001E1E86">
        <w:rPr>
          <w:rStyle w:val="Emphasis"/>
          <w:highlight w:val="green"/>
        </w:rPr>
        <w:t>as many members as possible</w:t>
      </w:r>
      <w:r w:rsidRPr="006B22DF">
        <w:rPr>
          <w:rStyle w:val="Emphasis"/>
        </w:rPr>
        <w:t xml:space="preserve"> </w:t>
      </w:r>
      <w:r w:rsidRPr="001E1E86">
        <w:rPr>
          <w:highlight w:val="green"/>
        </w:rPr>
        <w:t>into</w:t>
      </w:r>
      <w:r w:rsidRPr="006B22DF">
        <w:t xml:space="preserve"> arrangements such as early-warning </w:t>
      </w:r>
      <w:r w:rsidRPr="001E1E86">
        <w:rPr>
          <w:highlight w:val="green"/>
        </w:rPr>
        <w:t>networks</w:t>
      </w:r>
      <w:r w:rsidRPr="006B22DF">
        <w:t xml:space="preserve"> and rapid-intervention initiatives</w:t>
      </w:r>
      <w:r w:rsidRPr="001E1E86">
        <w:rPr>
          <w:highlight w:val="green"/>
        </w:rPr>
        <w:t>.</w:t>
      </w:r>
      <w:r w:rsidRPr="006B22DF">
        <w:rPr>
          <w:sz w:val="12"/>
        </w:rPr>
        <w:t xml:space="preserve"> Last, but certainly not least, </w:t>
      </w:r>
      <w:r w:rsidRPr="006B22DF">
        <w:t xml:space="preserve">a focus on </w:t>
      </w:r>
      <w:r w:rsidRPr="001E1E86">
        <w:rPr>
          <w:rStyle w:val="Emphasis"/>
          <w:highlight w:val="green"/>
        </w:rPr>
        <w:t>terrestrial infrastructure</w:t>
      </w:r>
      <w:r w:rsidRPr="001E1E86">
        <w:rPr>
          <w:highlight w:val="green"/>
        </w:rPr>
        <w:t xml:space="preserve"> will</w:t>
      </w:r>
      <w:r w:rsidRPr="006B22DF">
        <w:rPr>
          <w:sz w:val="12"/>
        </w:rPr>
        <w:t xml:space="preserve"> also </w:t>
      </w:r>
      <w:r w:rsidRPr="001E1E86">
        <w:rPr>
          <w:highlight w:val="green"/>
        </w:rPr>
        <w:t>be essential</w:t>
      </w:r>
      <w:r w:rsidRPr="006B22DF">
        <w:rPr>
          <w:sz w:val="12"/>
        </w:rPr>
        <w:t xml:space="preserve">, particularly </w:t>
      </w:r>
      <w:r w:rsidRPr="001E1E86">
        <w:rPr>
          <w:highlight w:val="green"/>
        </w:rPr>
        <w:t>in hardening</w:t>
      </w:r>
      <w:r w:rsidRPr="006B22DF">
        <w:t xml:space="preserve"> it </w:t>
      </w:r>
      <w:r w:rsidRPr="001E1E86">
        <w:rPr>
          <w:highlight w:val="green"/>
        </w:rPr>
        <w:t>against</w:t>
      </w:r>
      <w:r w:rsidRPr="006B22DF">
        <w:t xml:space="preserve"> threats such as </w:t>
      </w:r>
      <w:r w:rsidRPr="001E1E86">
        <w:rPr>
          <w:highlight w:val="green"/>
        </w:rPr>
        <w:t>space-weather</w:t>
      </w:r>
      <w:r w:rsidRPr="006B22DF">
        <w:t xml:space="preserve"> phenomena – this involves not only investments and upgrades on the ground, but</w:t>
      </w:r>
      <w:r w:rsidRPr="006B22DF">
        <w:rPr>
          <w:sz w:val="12"/>
        </w:rPr>
        <w:t xml:space="preserve"> the use of space systems for the provision of </w:t>
      </w:r>
      <w:r w:rsidRPr="006B22DF">
        <w:t>early warning and</w:t>
      </w:r>
      <w:r w:rsidRPr="006B22DF">
        <w:rPr>
          <w:sz w:val="12"/>
        </w:rPr>
        <w:t xml:space="preserve"> further </w:t>
      </w:r>
      <w:r w:rsidRPr="006B22DF">
        <w:t xml:space="preserve">research into </w:t>
      </w:r>
      <w:r w:rsidRPr="006B22DF">
        <w:rPr>
          <w:sz w:val="12"/>
        </w:rPr>
        <w:t xml:space="preserve">the patterns, causes and even warning signs of </w:t>
      </w:r>
      <w:r w:rsidRPr="006B22DF">
        <w:t>such phenomena</w:t>
      </w:r>
      <w:r w:rsidRPr="001E1E86">
        <w:rPr>
          <w:highlight w:val="green"/>
        </w:rPr>
        <w:t>.</w:t>
      </w:r>
      <w:r w:rsidRPr="006B22DF">
        <w:t xml:space="preserve"> </w:t>
      </w:r>
      <w:r w:rsidRPr="006B22DF">
        <w:rPr>
          <w:sz w:val="12"/>
        </w:rPr>
        <w:t xml:space="preserve">In the end, </w:t>
      </w:r>
      <w:r w:rsidRPr="001E1E86">
        <w:rPr>
          <w:highlight w:val="green"/>
        </w:rPr>
        <w:t>space systems</w:t>
      </w:r>
      <w:r w:rsidRPr="006B22DF">
        <w:t xml:space="preserve"> </w:t>
      </w:r>
      <w:r w:rsidRPr="006B22DF">
        <w:rPr>
          <w:sz w:val="12"/>
        </w:rPr>
        <w:t xml:space="preserve">are a critical tool in negotiating the </w:t>
      </w:r>
      <w:proofErr w:type="gramStart"/>
      <w:r w:rsidRPr="006B22DF">
        <w:rPr>
          <w:sz w:val="12"/>
        </w:rPr>
        <w:t>often conflicted</w:t>
      </w:r>
      <w:proofErr w:type="gramEnd"/>
      <w:r w:rsidRPr="006B22DF">
        <w:rPr>
          <w:sz w:val="12"/>
        </w:rPr>
        <w:t xml:space="preserve"> relationship between economic development and security concerns. Their use helps to </w:t>
      </w:r>
      <w:r w:rsidRPr="006B22DF">
        <w:t>achieve</w:t>
      </w:r>
      <w:r w:rsidRPr="006B22DF">
        <w:rPr>
          <w:sz w:val="12"/>
        </w:rPr>
        <w:t xml:space="preserve"> a </w:t>
      </w:r>
      <w:r w:rsidRPr="006B22DF">
        <w:t>greater</w:t>
      </w:r>
      <w:r w:rsidRPr="006B22DF">
        <w:rPr>
          <w:sz w:val="12"/>
        </w:rPr>
        <w:t xml:space="preserve"> measure of </w:t>
      </w:r>
      <w:r w:rsidRPr="006B22DF">
        <w:t>resilience against certain</w:t>
      </w:r>
      <w:r w:rsidRPr="006B22DF">
        <w:rPr>
          <w:sz w:val="12"/>
        </w:rPr>
        <w:t xml:space="preserve"> kinds of </w:t>
      </w:r>
      <w:r w:rsidRPr="006B22DF">
        <w:t>disasters</w:t>
      </w:r>
      <w:r w:rsidRPr="006B22DF">
        <w:rPr>
          <w:sz w:val="12"/>
        </w:rPr>
        <w:t xml:space="preserve"> (</w:t>
      </w:r>
      <w:r w:rsidRPr="006B22DF">
        <w:t>such as weather patterns</w:t>
      </w:r>
      <w:r w:rsidRPr="006B22DF">
        <w:rPr>
          <w:sz w:val="12"/>
        </w:rPr>
        <w:t xml:space="preserve"> more extreme than ever before), </w:t>
      </w:r>
      <w:r w:rsidRPr="006B22DF">
        <w:t xml:space="preserve">but at the </w:t>
      </w:r>
      <w:r w:rsidRPr="006B22DF">
        <w:rPr>
          <w:rStyle w:val="Emphasis"/>
        </w:rPr>
        <w:t>cost of exposure to new threats</w:t>
      </w:r>
      <w:r w:rsidRPr="006B22DF">
        <w:t xml:space="preserve">. </w:t>
      </w:r>
      <w:r w:rsidRPr="001E1E86">
        <w:rPr>
          <w:highlight w:val="green"/>
        </w:rPr>
        <w:t>By 2050,</w:t>
      </w:r>
      <w:r w:rsidRPr="006B22DF">
        <w:t xml:space="preserve"> they will not only</w:t>
      </w:r>
      <w:r w:rsidRPr="006B22DF">
        <w:rPr>
          <w:sz w:val="12"/>
        </w:rPr>
        <w:t xml:space="preserve"> be </w:t>
      </w:r>
      <w:r w:rsidRPr="006B22DF">
        <w:t xml:space="preserve">integrated into </w:t>
      </w:r>
      <w:r w:rsidRPr="006B22DF">
        <w:rPr>
          <w:sz w:val="12"/>
        </w:rPr>
        <w:t xml:space="preserve">existing and future </w:t>
      </w:r>
      <w:r w:rsidRPr="006B22DF">
        <w:t>critical-infrastructure protection</w:t>
      </w:r>
      <w:r w:rsidRPr="006B22DF">
        <w:rPr>
          <w:sz w:val="12"/>
        </w:rPr>
        <w:t xml:space="preserve"> frameworks at national, </w:t>
      </w:r>
      <w:proofErr w:type="gramStart"/>
      <w:r w:rsidRPr="006B22DF">
        <w:rPr>
          <w:sz w:val="12"/>
        </w:rPr>
        <w:t>European</w:t>
      </w:r>
      <w:proofErr w:type="gramEnd"/>
      <w:r w:rsidRPr="006B22DF">
        <w:rPr>
          <w:sz w:val="12"/>
        </w:rPr>
        <w:t xml:space="preserve"> and global levels, </w:t>
      </w:r>
      <w:r w:rsidRPr="006B22DF">
        <w:t>but</w:t>
      </w:r>
      <w:r w:rsidRPr="006B22DF">
        <w:rPr>
          <w:sz w:val="12"/>
        </w:rPr>
        <w:t xml:space="preserve"> they </w:t>
      </w:r>
      <w:r w:rsidRPr="001E1E86">
        <w:rPr>
          <w:highlight w:val="green"/>
        </w:rPr>
        <w:t>will have</w:t>
      </w:r>
      <w:r w:rsidRPr="006B22DF">
        <w:t xml:space="preserve"> </w:t>
      </w:r>
      <w:r w:rsidRPr="006B22DF">
        <w:rPr>
          <w:sz w:val="12"/>
        </w:rPr>
        <w:t xml:space="preserve">also </w:t>
      </w:r>
      <w:r w:rsidRPr="001E1E86">
        <w:rPr>
          <w:rStyle w:val="Emphasis"/>
          <w:highlight w:val="green"/>
        </w:rPr>
        <w:t>gone through</w:t>
      </w:r>
      <w:r w:rsidRPr="006B22DF">
        <w:rPr>
          <w:rStyle w:val="Emphasis"/>
        </w:rPr>
        <w:t xml:space="preserve"> a number of </w:t>
      </w:r>
      <w:r w:rsidRPr="001E1E86">
        <w:rPr>
          <w:rStyle w:val="Emphasis"/>
          <w:highlight w:val="green"/>
        </w:rPr>
        <w:t xml:space="preserve">challenges that will </w:t>
      </w:r>
      <w:r w:rsidRPr="006B22DF">
        <w:rPr>
          <w:rStyle w:val="Emphasis"/>
        </w:rPr>
        <w:t xml:space="preserve">have </w:t>
      </w:r>
      <w:r w:rsidRPr="001E1E86">
        <w:rPr>
          <w:rStyle w:val="Emphasis"/>
          <w:highlight w:val="green"/>
        </w:rPr>
        <w:t>strengthen</w:t>
      </w:r>
      <w:r w:rsidRPr="006B22DF">
        <w:rPr>
          <w:rStyle w:val="Emphasis"/>
        </w:rPr>
        <w:t xml:space="preserve">ed </w:t>
      </w:r>
      <w:r w:rsidRPr="001E1E86">
        <w:rPr>
          <w:rStyle w:val="Emphasis"/>
          <w:highlight w:val="green"/>
        </w:rPr>
        <w:t>resilience.</w:t>
      </w:r>
      <w:r w:rsidRPr="001E1E86">
        <w:rPr>
          <w:sz w:val="12"/>
          <w:highlight w:val="green"/>
        </w:rPr>
        <w:t xml:space="preserve"> </w:t>
      </w:r>
      <w:r w:rsidRPr="001E1E86">
        <w:rPr>
          <w:highlight w:val="green"/>
        </w:rPr>
        <w:t>Experts studying</w:t>
      </w:r>
      <w:r w:rsidRPr="006B22DF">
        <w:rPr>
          <w:sz w:val="12"/>
        </w:rPr>
        <w:t xml:space="preserve"> the various cases of </w:t>
      </w:r>
      <w:r w:rsidRPr="001E1E86">
        <w:rPr>
          <w:rStyle w:val="Emphasis"/>
          <w:highlight w:val="green"/>
        </w:rPr>
        <w:t>low-intensity</w:t>
      </w:r>
      <w:r w:rsidRPr="001E1E86">
        <w:rPr>
          <w:sz w:val="12"/>
          <w:highlight w:val="green"/>
        </w:rPr>
        <w:t xml:space="preserve"> </w:t>
      </w:r>
      <w:r w:rsidRPr="001E1E86">
        <w:rPr>
          <w:highlight w:val="green"/>
        </w:rPr>
        <w:t>space</w:t>
      </w:r>
      <w:r w:rsidRPr="006B22DF">
        <w:rPr>
          <w:sz w:val="12"/>
        </w:rPr>
        <w:t xml:space="preserve">-weather </w:t>
      </w:r>
      <w:r w:rsidRPr="001E1E86">
        <w:rPr>
          <w:highlight w:val="green"/>
        </w:rPr>
        <w:t>phenomena</w:t>
      </w:r>
      <w:r w:rsidRPr="006B22DF">
        <w:rPr>
          <w:sz w:val="12"/>
        </w:rPr>
        <w:t xml:space="preserve"> that have, nonetheless, caused damage </w:t>
      </w:r>
      <w:proofErr w:type="gramStart"/>
      <w:r w:rsidRPr="006B22DF">
        <w:t>have</w:t>
      </w:r>
      <w:proofErr w:type="gramEnd"/>
      <w:r w:rsidRPr="006B22DF">
        <w:t xml:space="preserve"> </w:t>
      </w:r>
      <w:r w:rsidRPr="001E1E86">
        <w:rPr>
          <w:highlight w:val="green"/>
        </w:rPr>
        <w:t xml:space="preserve">remarked on their utility as </w:t>
      </w:r>
      <w:r w:rsidRPr="001E1E86">
        <w:rPr>
          <w:rStyle w:val="Emphasis"/>
          <w:highlight w:val="green"/>
        </w:rPr>
        <w:t>stress tests</w:t>
      </w:r>
      <w:r w:rsidRPr="001E1E86">
        <w:rPr>
          <w:highlight w:val="green"/>
        </w:rPr>
        <w:t xml:space="preserve"> of existing infrastructure</w:t>
      </w:r>
      <w:r w:rsidRPr="006B22DF">
        <w:rPr>
          <w:sz w:val="12"/>
        </w:rPr>
        <w:t xml:space="preserve">, </w:t>
      </w:r>
      <w:r w:rsidRPr="001E1E86">
        <w:rPr>
          <w:highlight w:val="green"/>
        </w:rPr>
        <w:t xml:space="preserve">highlighting the need to </w:t>
      </w:r>
      <w:r w:rsidRPr="001E1E86">
        <w:rPr>
          <w:rStyle w:val="Emphasis"/>
          <w:highlight w:val="green"/>
        </w:rPr>
        <w:t>address</w:t>
      </w:r>
      <w:r w:rsidRPr="006B22DF">
        <w:rPr>
          <w:rStyle w:val="Emphasis"/>
        </w:rPr>
        <w:t xml:space="preserve"> the exposed </w:t>
      </w:r>
      <w:r w:rsidRPr="001E1E86">
        <w:rPr>
          <w:rStyle w:val="Emphasis"/>
          <w:highlight w:val="green"/>
        </w:rPr>
        <w:t>weaknesses</w:t>
      </w:r>
      <w:r w:rsidRPr="001E1E86">
        <w:rPr>
          <w:highlight w:val="green"/>
        </w:rPr>
        <w:t>.</w:t>
      </w:r>
      <w:r w:rsidRPr="006B22DF">
        <w:rPr>
          <w:sz w:val="12"/>
        </w:rPr>
        <w:t xml:space="preserve"> </w:t>
      </w:r>
      <w:r w:rsidRPr="006B22DF">
        <w:t>As a result</w:t>
      </w:r>
      <w:r w:rsidRPr="006B22DF">
        <w:rPr>
          <w:sz w:val="12"/>
        </w:rPr>
        <w:t xml:space="preserve">, the </w:t>
      </w:r>
      <w:r w:rsidRPr="006B22DF">
        <w:t xml:space="preserve">various </w:t>
      </w:r>
      <w:r w:rsidRPr="001E1E86">
        <w:rPr>
          <w:highlight w:val="green"/>
        </w:rPr>
        <w:t xml:space="preserve">examples </w:t>
      </w:r>
      <w:r w:rsidRPr="006B22DF">
        <w:t xml:space="preserve">of </w:t>
      </w:r>
      <w:r w:rsidRPr="006B22DF">
        <w:rPr>
          <w:rStyle w:val="Emphasis"/>
        </w:rPr>
        <w:t xml:space="preserve">space system disruption and destruction </w:t>
      </w:r>
      <w:r w:rsidRPr="001E1E86">
        <w:rPr>
          <w:rStyle w:val="Emphasis"/>
          <w:highlight w:val="green"/>
        </w:rPr>
        <w:t>so far</w:t>
      </w:r>
      <w:r w:rsidRPr="001E1E86">
        <w:rPr>
          <w:highlight w:val="green"/>
        </w:rPr>
        <w:t xml:space="preserve"> have been a </w:t>
      </w:r>
      <w:r w:rsidRPr="001E1E86">
        <w:rPr>
          <w:rStyle w:val="Emphasis"/>
          <w:highlight w:val="green"/>
        </w:rPr>
        <w:t>positive incentive</w:t>
      </w:r>
      <w:r w:rsidRPr="001E1E86">
        <w:rPr>
          <w:highlight w:val="green"/>
        </w:rPr>
        <w:t xml:space="preserve"> for security-conscious development.</w:t>
      </w:r>
      <w:r w:rsidRPr="006B22DF">
        <w:rPr>
          <w:sz w:val="12"/>
        </w:rPr>
        <w:t xml:space="preserve"> This relates to the concept of ‘anti-fragility’, 37 where </w:t>
      </w:r>
      <w:r w:rsidRPr="001E1E86">
        <w:rPr>
          <w:highlight w:val="green"/>
        </w:rPr>
        <w:t xml:space="preserve">repeated </w:t>
      </w:r>
      <w:r w:rsidRPr="001E1E86">
        <w:rPr>
          <w:rStyle w:val="Emphasis"/>
          <w:highlight w:val="green"/>
        </w:rPr>
        <w:t>low-level crises</w:t>
      </w:r>
      <w:r w:rsidRPr="006B22DF">
        <w:t xml:space="preserve"> </w:t>
      </w:r>
      <w:proofErr w:type="gramStart"/>
      <w:r w:rsidRPr="006B22DF">
        <w:t xml:space="preserve">actually </w:t>
      </w:r>
      <w:r w:rsidRPr="001E1E86">
        <w:rPr>
          <w:highlight w:val="green"/>
        </w:rPr>
        <w:t>strengthen</w:t>
      </w:r>
      <w:proofErr w:type="gramEnd"/>
      <w:r w:rsidRPr="001E1E86">
        <w:rPr>
          <w:highlight w:val="green"/>
        </w:rPr>
        <w:t xml:space="preserve"> a system against a </w:t>
      </w:r>
      <w:r w:rsidRPr="001E1E86">
        <w:rPr>
          <w:rStyle w:val="Emphasis"/>
          <w:highlight w:val="green"/>
        </w:rPr>
        <w:t xml:space="preserve">major threat </w:t>
      </w:r>
      <w:r w:rsidRPr="001E1E86">
        <w:rPr>
          <w:highlight w:val="green"/>
        </w:rPr>
        <w:t>which could</w:t>
      </w:r>
      <w:r w:rsidRPr="006B22DF">
        <w:t xml:space="preserve"> have otherwise </w:t>
      </w:r>
      <w:r w:rsidRPr="001E1E86">
        <w:rPr>
          <w:rStyle w:val="Emphasis"/>
          <w:highlight w:val="green"/>
        </w:rPr>
        <w:t>destroy</w:t>
      </w:r>
      <w:r w:rsidRPr="006B22DF">
        <w:t xml:space="preserve">ed </w:t>
      </w:r>
      <w:r w:rsidRPr="001E1E86">
        <w:rPr>
          <w:rStyle w:val="Emphasis"/>
          <w:highlight w:val="green"/>
        </w:rPr>
        <w:t>the system entirely</w:t>
      </w:r>
      <w:r w:rsidRPr="001E1E86">
        <w:rPr>
          <w:highlight w:val="green"/>
        </w:rPr>
        <w:t>.</w:t>
      </w:r>
      <w:r w:rsidRPr="006B22DF">
        <w:t xml:space="preserve"> The philosophy is</w:t>
      </w:r>
      <w:r w:rsidRPr="006B22DF">
        <w:rPr>
          <w:sz w:val="12"/>
        </w:rPr>
        <w:t xml:space="preserve"> now </w:t>
      </w:r>
      <w:r w:rsidRPr="006B22DF">
        <w:t xml:space="preserve">being applied to </w:t>
      </w:r>
      <w:r w:rsidRPr="006B22DF">
        <w:rPr>
          <w:sz w:val="12"/>
        </w:rPr>
        <w:t xml:space="preserve">critical-infrastructure protection and to </w:t>
      </w:r>
      <w:r w:rsidRPr="006B22DF">
        <w:t xml:space="preserve">space-security issues. </w:t>
      </w:r>
      <w:r w:rsidRPr="001E1E86">
        <w:rPr>
          <w:highlight w:val="green"/>
        </w:rPr>
        <w:t>By 2050,</w:t>
      </w:r>
      <w:r w:rsidRPr="006B22DF">
        <w:rPr>
          <w:sz w:val="12"/>
        </w:rPr>
        <w:t xml:space="preserve"> the effects of </w:t>
      </w:r>
      <w:r w:rsidRPr="001E1E86">
        <w:rPr>
          <w:rStyle w:val="Emphasis"/>
          <w:highlight w:val="green"/>
        </w:rPr>
        <w:t>past incidents</w:t>
      </w:r>
      <w:r w:rsidRPr="001E1E86">
        <w:rPr>
          <w:sz w:val="12"/>
          <w:highlight w:val="green"/>
        </w:rPr>
        <w:t xml:space="preserve"> </w:t>
      </w:r>
      <w:r w:rsidRPr="001E1E86">
        <w:rPr>
          <w:highlight w:val="green"/>
        </w:rPr>
        <w:t>will have</w:t>
      </w:r>
      <w:r w:rsidRPr="006B22DF">
        <w:rPr>
          <w:sz w:val="12"/>
        </w:rPr>
        <w:t xml:space="preserve"> already </w:t>
      </w:r>
      <w:r w:rsidRPr="001E1E86">
        <w:rPr>
          <w:highlight w:val="green"/>
        </w:rPr>
        <w:t xml:space="preserve">spawned a </w:t>
      </w:r>
      <w:r w:rsidRPr="001E1E86">
        <w:rPr>
          <w:rStyle w:val="Emphasis"/>
          <w:highlight w:val="green"/>
        </w:rPr>
        <w:t>more resilient society</w:t>
      </w:r>
      <w:r w:rsidRPr="006B22DF">
        <w:rPr>
          <w:sz w:val="12"/>
        </w:rPr>
        <w:t xml:space="preserve">, but it will have become obvious that the road to resilience extends much further into the future, </w:t>
      </w:r>
      <w:proofErr w:type="gramStart"/>
      <w:r w:rsidRPr="006B22DF">
        <w:rPr>
          <w:sz w:val="12"/>
        </w:rPr>
        <w:t>as long as</w:t>
      </w:r>
      <w:proofErr w:type="gramEnd"/>
      <w:r w:rsidRPr="006B22DF">
        <w:rPr>
          <w:sz w:val="12"/>
        </w:rPr>
        <w:t xml:space="preserve"> societies continue to develop and avoid stagnation. </w:t>
      </w:r>
      <w:r w:rsidRPr="006B22DF">
        <w:t>Resilience</w:t>
      </w:r>
      <w:r w:rsidRPr="006B22DF">
        <w:rPr>
          <w:sz w:val="12"/>
        </w:rPr>
        <w:t xml:space="preserve">, in this respect, </w:t>
      </w:r>
      <w:r w:rsidRPr="006B22DF">
        <w:t>is not a destination</w:t>
      </w:r>
      <w:r w:rsidRPr="006B22DF">
        <w:rPr>
          <w:sz w:val="12"/>
        </w:rPr>
        <w:t xml:space="preserve"> for security experts and decision-makers, </w:t>
      </w:r>
      <w:r w:rsidRPr="006B22DF">
        <w:t>but</w:t>
      </w:r>
      <w:r w:rsidRPr="006B22DF">
        <w:rPr>
          <w:sz w:val="12"/>
        </w:rPr>
        <w:t xml:space="preserve"> rather </w:t>
      </w:r>
      <w:r w:rsidRPr="006B22DF">
        <w:t>a</w:t>
      </w:r>
      <w:r w:rsidRPr="006B22DF">
        <w:rPr>
          <w:sz w:val="12"/>
        </w:rPr>
        <w:t xml:space="preserve"> continual </w:t>
      </w:r>
      <w:r w:rsidRPr="006B22DF">
        <w:rPr>
          <w:rStyle w:val="Emphasis"/>
        </w:rPr>
        <w:t>journey</w:t>
      </w:r>
      <w:r w:rsidRPr="006B22DF">
        <w:rPr>
          <w:sz w:val="12"/>
        </w:rPr>
        <w:t>.</w:t>
      </w:r>
    </w:p>
    <w:p w14:paraId="533BBC46" w14:textId="77777777" w:rsidR="00DD3C17" w:rsidRPr="00DD3C17" w:rsidRDefault="00DD3C17" w:rsidP="00DD3C17"/>
    <w:sectPr w:rsidR="00DD3C17" w:rsidRPr="00DD3C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2B5133"/>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133"/>
    <w:rsid w:val="002B5E17"/>
    <w:rsid w:val="00315690"/>
    <w:rsid w:val="00316B75"/>
    <w:rsid w:val="00325646"/>
    <w:rsid w:val="003460F2"/>
    <w:rsid w:val="0038158C"/>
    <w:rsid w:val="003902BA"/>
    <w:rsid w:val="003A09E2"/>
    <w:rsid w:val="00407037"/>
    <w:rsid w:val="004605D6"/>
    <w:rsid w:val="00480EE9"/>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45D8C"/>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60058"/>
    <w:rsid w:val="00A93661"/>
    <w:rsid w:val="00A95652"/>
    <w:rsid w:val="00AC0AB8"/>
    <w:rsid w:val="00B33C6D"/>
    <w:rsid w:val="00B4508F"/>
    <w:rsid w:val="00B55AD5"/>
    <w:rsid w:val="00B8057C"/>
    <w:rsid w:val="00BD6238"/>
    <w:rsid w:val="00BF593B"/>
    <w:rsid w:val="00BF773A"/>
    <w:rsid w:val="00BF7E81"/>
    <w:rsid w:val="00C13773"/>
    <w:rsid w:val="00C17CC8"/>
    <w:rsid w:val="00C754C7"/>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D3C17"/>
    <w:rsid w:val="00DF1E5F"/>
    <w:rsid w:val="00E15E75"/>
    <w:rsid w:val="00E5262C"/>
    <w:rsid w:val="00E8712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22063"/>
  <w15:chartTrackingRefBased/>
  <w15:docId w15:val="{E7BBA2F1-3168-45F7-82A1-42B64A4F6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5133"/>
    <w:rPr>
      <w:rFonts w:ascii="Calibri" w:hAnsi="Calibri" w:cs="Calibri"/>
    </w:rPr>
  </w:style>
  <w:style w:type="paragraph" w:styleId="Heading1">
    <w:name w:val="heading 1"/>
    <w:aliases w:val="Pocket"/>
    <w:basedOn w:val="Normal"/>
    <w:next w:val="Normal"/>
    <w:link w:val="Heading1Char"/>
    <w:qFormat/>
    <w:rsid w:val="002B51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51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51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1 Char Char,small text,No Spacing112,No Spacing1121,CD - Cite,No Spacing4,No Spacing11111,No Spacing5,TAG,ta,t,T,Tag1,No Spacing21,Ta, Ch"/>
    <w:basedOn w:val="Normal"/>
    <w:next w:val="Normal"/>
    <w:link w:val="Heading4Char"/>
    <w:uiPriority w:val="3"/>
    <w:unhideWhenUsed/>
    <w:qFormat/>
    <w:rsid w:val="002B51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51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5133"/>
  </w:style>
  <w:style w:type="character" w:customStyle="1" w:styleId="Heading1Char">
    <w:name w:val="Heading 1 Char"/>
    <w:aliases w:val="Pocket Char"/>
    <w:basedOn w:val="DefaultParagraphFont"/>
    <w:link w:val="Heading1"/>
    <w:rsid w:val="002B51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513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513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1 Char Char Char,small text Char,No Spacing112 Char,No Spacing1121 Char,TAG Char"/>
    <w:basedOn w:val="DefaultParagraphFont"/>
    <w:link w:val="Heading4"/>
    <w:uiPriority w:val="3"/>
    <w:rsid w:val="002B5133"/>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2B513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5133"/>
    <w:rPr>
      <w:b/>
      <w:bCs/>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6"/>
    <w:qFormat/>
    <w:rsid w:val="002B5133"/>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2B5133"/>
    <w:rPr>
      <w:color w:val="auto"/>
      <w:u w:val="none"/>
    </w:rPr>
  </w:style>
  <w:style w:type="character" w:styleId="FollowedHyperlink">
    <w:name w:val="FollowedHyperlink"/>
    <w:basedOn w:val="DefaultParagraphFont"/>
    <w:uiPriority w:val="99"/>
    <w:semiHidden/>
    <w:unhideWhenUsed/>
    <w:rsid w:val="002B5133"/>
    <w:rPr>
      <w:color w:val="auto"/>
      <w:u w:val="none"/>
    </w:rPr>
  </w:style>
  <w:style w:type="paragraph" w:customStyle="1" w:styleId="textbold">
    <w:name w:val="text bold"/>
    <w:basedOn w:val="Normal"/>
    <w:link w:val="Emphasis"/>
    <w:uiPriority w:val="7"/>
    <w:qFormat/>
    <w:rsid w:val="002B5133"/>
    <w:pPr>
      <w:spacing w:line="256"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tag,card"/>
    <w:basedOn w:val="Heading1"/>
    <w:link w:val="Hyperlink"/>
    <w:autoRedefine/>
    <w:uiPriority w:val="99"/>
    <w:qFormat/>
    <w:rsid w:val="002B51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480EE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Cites and Cards,UNDERLINE,Bold Underlined,title,Block Heading,Read This"/>
    <w:basedOn w:val="Normal"/>
    <w:link w:val="TitleChar"/>
    <w:uiPriority w:val="6"/>
    <w:qFormat/>
    <w:rsid w:val="00480EE9"/>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80EE9"/>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13" Type="http://schemas.openxmlformats.org/officeDocument/2006/relationships/hyperlink" Target="https://www.yourdictionary.com/dialectical" TargetMode="External"/><Relationship Id="rId18" Type="http://schemas.openxmlformats.org/officeDocument/2006/relationships/hyperlink" Target="https://www.industryweek.com/the-economy/environment/article/21960227/space-tourism-wont-hurt-environment-brans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news.mit.edu/2021/cfc-atmosphere-ozone-0518" TargetMode="External"/><Relationship Id="rId7" Type="http://schemas.openxmlformats.org/officeDocument/2006/relationships/hyperlink" Target="https://ispyphysiology.com/2020/05/21/how-physiologists-are-helping-patients-recover-from-covid-19/" TargetMode="External"/><Relationship Id="rId12" Type="http://schemas.openxmlformats.org/officeDocument/2006/relationships/hyperlink" Target="https://www.merriam-webster.com/dictionary/is" TargetMode="External"/><Relationship Id="rId17" Type="http://schemas.openxmlformats.org/officeDocument/2006/relationships/hyperlink" Target="https://dictionary.cambridge.org/us/dictionary/english/unjust%5d" TargetMode="External"/><Relationship Id="rId25" Type="http://schemas.openxmlformats.org/officeDocument/2006/relationships/hyperlink" Target="https://doi.org/10.1080/03071847.2015.1123948"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s://www.theguardian.com/environment/2021/sep/16/larger-than-usual-ozone-layer-hole-bigger-than-antarctica" TargetMode="External"/><Relationship Id="rId1" Type="http://schemas.openxmlformats.org/officeDocument/2006/relationships/customXml" Target="../customXml/item1.xml"/><Relationship Id="rId6" Type="http://schemas.openxmlformats.org/officeDocument/2006/relationships/hyperlink" Target="https://www.space.com/37503-space-tourism-could-help-boost-science-health-research.html" TargetMode="External"/><Relationship Id="rId11" Type="http://schemas.openxmlformats.org/officeDocument/2006/relationships/hyperlink" Target="https://www.comm.pitt.edu/basic-definitions" TargetMode="External"/><Relationship Id="rId24" Type="http://schemas.openxmlformats.org/officeDocument/2006/relationships/hyperlink" Target="https://www.thecipherbrief.com/article/5-reasons-%E2%80%9Cspace-war%E2%80%9D-isn%E2%80%99t-scary-it-sounds"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rand.org/pubs/rgs_dissertations/RGSD400.html" TargetMode="External"/><Relationship Id="rId10" Type="http://schemas.openxmlformats.org/officeDocument/2006/relationships/hyperlink" Target="https://www.ncbi.nlm.nih.gov/pmc/articles/PMC4887467/" TargetMode="External"/><Relationship Id="rId19" Type="http://schemas.openxmlformats.org/officeDocument/2006/relationships/hyperlink" Target="https://space.nss.org/why-space-touris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grammar-monster.com/glossary/linking_verbs.htm" TargetMode="External"/><Relationship Id="rId22" Type="http://schemas.openxmlformats.org/officeDocument/2006/relationships/hyperlink" Target="https://www.europeanleadershipnetwork.org/commentary/the-art-of-space-deterrenc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25</Pages>
  <Words>12061</Words>
  <Characters>68752</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7</cp:revision>
  <dcterms:created xsi:type="dcterms:W3CDTF">2022-01-29T23:25:00Z</dcterms:created>
  <dcterms:modified xsi:type="dcterms:W3CDTF">2022-01-30T00:10:00Z</dcterms:modified>
</cp:coreProperties>
</file>