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6181C" w14:textId="77777777" w:rsidR="00140CBA" w:rsidRDefault="00140CBA" w:rsidP="00140CBA">
      <w:pPr>
        <w:pStyle w:val="Heading1"/>
      </w:pPr>
      <w:r>
        <w:t>1AC R2 Ghill</w:t>
      </w:r>
    </w:p>
    <w:p w14:paraId="10676236" w14:textId="77777777" w:rsidR="00140CBA" w:rsidRDefault="00140CBA" w:rsidP="00140CBA">
      <w:pPr>
        <w:pStyle w:val="Heading3"/>
      </w:pPr>
      <w:r>
        <w:lastRenderedPageBreak/>
        <w:t>1AC: Framework</w:t>
      </w:r>
    </w:p>
    <w:p w14:paraId="692F61B8" w14:textId="77777777" w:rsidR="00140CBA" w:rsidRPr="003C2C68" w:rsidRDefault="00140CBA" w:rsidP="00140CBA">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59C4C136" w14:textId="77777777" w:rsidR="00140CBA" w:rsidRDefault="00140CBA" w:rsidP="00140CBA">
      <w:pPr>
        <w:pStyle w:val="Heading4"/>
      </w:pPr>
      <w:r>
        <w:t xml:space="preserve">1. The argument from supervenience is true and coherently explains the metaphysical grounding of morality. </w:t>
      </w:r>
    </w:p>
    <w:p w14:paraId="6C3507A3" w14:textId="77777777" w:rsidR="00140CBA" w:rsidRDefault="00140CBA" w:rsidP="00140CBA">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4972DBF2" w14:textId="77777777" w:rsidR="00140CBA" w:rsidRDefault="00140CBA" w:rsidP="00140CBA">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566CA3C3" w14:textId="77777777" w:rsidR="00140CBA" w:rsidRPr="003C2C68" w:rsidRDefault="00140CBA" w:rsidP="00140CBA">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20D3494E" w14:textId="77777777" w:rsidR="00140CBA" w:rsidRPr="00063673" w:rsidRDefault="00140CBA" w:rsidP="00140CBA">
      <w:pPr>
        <w:pStyle w:val="Heading4"/>
        <w:rPr>
          <w:bCs/>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p>
    <w:p w14:paraId="64B00A87" w14:textId="77777777" w:rsidR="00140CBA" w:rsidRPr="00063673" w:rsidRDefault="00140CBA" w:rsidP="00140CBA">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5090CB09" w14:textId="77777777" w:rsidR="00140CBA" w:rsidRDefault="00140CBA" w:rsidP="00140CBA">
      <w:pPr>
        <w:pStyle w:val="Heading3"/>
      </w:pPr>
      <w:r>
        <w:t>1AC: Innovation</w:t>
      </w:r>
    </w:p>
    <w:p w14:paraId="5DCA0AFC" w14:textId="77777777" w:rsidR="00140CBA" w:rsidRDefault="00140CBA" w:rsidP="00140CBA">
      <w:pPr>
        <w:pStyle w:val="Heading4"/>
      </w:pPr>
      <w:r>
        <w:t xml:space="preserve">Advantage 1 is Innovation: </w:t>
      </w:r>
    </w:p>
    <w:p w14:paraId="2B1442E9" w14:textId="77777777" w:rsidR="00140CBA" w:rsidRDefault="00140CBA" w:rsidP="00140CBA">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357A48F" w14:textId="77777777" w:rsidR="00140CBA" w:rsidRPr="005B38BB" w:rsidRDefault="00140CBA" w:rsidP="00140CBA">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450D978" w14:textId="77777777" w:rsidR="00140CBA" w:rsidRDefault="00140CBA" w:rsidP="00140CBA">
      <w:pPr>
        <w:rPr>
          <w:u w:val="single"/>
        </w:rPr>
      </w:pPr>
      <w:r w:rsidRPr="00AE2E4E">
        <w:rPr>
          <w:highlight w:val="green"/>
          <w:u w:val="single"/>
        </w:rPr>
        <w:t>Drug companies</w:t>
      </w:r>
      <w:r w:rsidRPr="00AE2E4E">
        <w:rPr>
          <w:sz w:val="16"/>
          <w:highlight w:val="green"/>
        </w:rPr>
        <w:t xml:space="preserve"> </w:t>
      </w:r>
      <w:r w:rsidRPr="00AE2E4E">
        <w:rPr>
          <w:b/>
          <w:bCs/>
          <w:highlight w:val="green"/>
          <w:u w:val="single"/>
        </w:rPr>
        <w:t>have brought great innovations</w:t>
      </w:r>
      <w:r w:rsidRPr="00AE2E4E">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E2E4E">
        <w:rPr>
          <w:b/>
          <w:bCs/>
          <w:highlight w:val="green"/>
          <w:u w:val="single"/>
          <w:bdr w:val="single" w:sz="4" w:space="0" w:color="auto"/>
        </w:rPr>
        <w:t>But that’s not happening</w:t>
      </w:r>
      <w:r w:rsidRPr="007E660D">
        <w:rPr>
          <w:u w:val="single"/>
        </w:rPr>
        <w:t xml:space="preserve">. Instead, </w:t>
      </w:r>
      <w:r w:rsidRPr="00AE2E4E">
        <w:rPr>
          <w:highlight w:val="green"/>
          <w:u w:val="single"/>
        </w:rPr>
        <w:t>drug companies build massive patent walls around their products</w:t>
      </w:r>
      <w:r w:rsidRPr="007E660D">
        <w:rPr>
          <w:u w:val="single"/>
        </w:rPr>
        <w:t xml:space="preserve">, </w:t>
      </w:r>
      <w:r w:rsidRPr="00AE2E4E">
        <w:rPr>
          <w:highlight w:val="green"/>
          <w:u w:val="single"/>
        </w:rPr>
        <w:t>extending</w:t>
      </w:r>
      <w:r w:rsidRPr="007E660D">
        <w:rPr>
          <w:u w:val="single"/>
        </w:rPr>
        <w:t xml:space="preserve"> the </w:t>
      </w:r>
      <w:r w:rsidRPr="00AE2E4E">
        <w:rPr>
          <w:highlight w:val="green"/>
          <w:u w:val="single"/>
        </w:rPr>
        <w:t xml:space="preserve">protection </w:t>
      </w:r>
      <w:r w:rsidRPr="00AE2E4E">
        <w:rPr>
          <w:b/>
          <w:bCs/>
          <w:highlight w:val="green"/>
          <w:u w:val="single"/>
        </w:rPr>
        <w:t>over and over again</w:t>
      </w:r>
      <w:r w:rsidRPr="007E660D">
        <w:rPr>
          <w:sz w:val="16"/>
        </w:rPr>
        <w:t xml:space="preserve">. </w:t>
      </w:r>
      <w:r w:rsidRPr="007E660D">
        <w:rPr>
          <w:u w:val="single"/>
        </w:rPr>
        <w:t xml:space="preserve">Some modern </w:t>
      </w:r>
      <w:r w:rsidRPr="00AE2E4E">
        <w:rPr>
          <w:highlight w:val="green"/>
          <w:u w:val="single"/>
        </w:rPr>
        <w:t xml:space="preserve">drugs have </w:t>
      </w:r>
      <w:r w:rsidRPr="007E660D">
        <w:rPr>
          <w:u w:val="single"/>
        </w:rPr>
        <w:t xml:space="preserve">an </w:t>
      </w:r>
      <w:r w:rsidRPr="00AE2E4E">
        <w:rPr>
          <w:highlight w:val="green"/>
          <w:u w:val="single"/>
        </w:rPr>
        <w:t>avalanche of U.S. patents</w:t>
      </w:r>
      <w:r w:rsidRPr="007E660D">
        <w:rPr>
          <w:u w:val="single"/>
        </w:rPr>
        <w:t xml:space="preserve">, with </w:t>
      </w:r>
      <w:r w:rsidRPr="00AE2E4E">
        <w:rPr>
          <w:highlight w:val="green"/>
          <w:u w:val="single"/>
        </w:rPr>
        <w:t xml:space="preserve">expiration dates </w:t>
      </w:r>
      <w:r w:rsidRPr="00AE2E4E">
        <w:rPr>
          <w:b/>
          <w:bCs/>
          <w:highlight w:val="green"/>
          <w:u w:val="single"/>
          <w:bdr w:val="single" w:sz="4" w:space="0" w:color="auto"/>
        </w:rPr>
        <w:t>staggered across time</w:t>
      </w:r>
      <w:r w:rsidRPr="00AE2E4E">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E2E4E">
        <w:rPr>
          <w:highlight w:val="green"/>
          <w:u w:val="single"/>
        </w:rPr>
        <w:t>Rather than rewarding innovation</w:t>
      </w:r>
      <w:r w:rsidRPr="007E660D">
        <w:rPr>
          <w:u w:val="single"/>
        </w:rPr>
        <w:t xml:space="preserve">, </w:t>
      </w:r>
      <w:r w:rsidRPr="00AE2E4E">
        <w:rPr>
          <w:highlight w:val="green"/>
          <w:u w:val="single"/>
        </w:rPr>
        <w:t xml:space="preserve">our patent system is </w:t>
      </w:r>
      <w:r w:rsidRPr="007E660D">
        <w:rPr>
          <w:u w:val="single"/>
        </w:rPr>
        <w:t xml:space="preserve">now </w:t>
      </w:r>
      <w:r w:rsidRPr="00AE2E4E">
        <w:rPr>
          <w:highlight w:val="green"/>
          <w:u w:val="single"/>
        </w:rPr>
        <w:t>largely repurposing drugs</w:t>
      </w:r>
      <w:r w:rsidRPr="007E660D">
        <w:rPr>
          <w:u w:val="single"/>
        </w:rPr>
        <w:t xml:space="preserve">. </w:t>
      </w:r>
      <w:r w:rsidRPr="00AE2E4E">
        <w:rPr>
          <w:highlight w:val="green"/>
          <w:u w:val="single"/>
        </w:rPr>
        <w:t>Between 2005 and 2015</w:t>
      </w:r>
      <w:r w:rsidRPr="007E660D">
        <w:rPr>
          <w:u w:val="single"/>
        </w:rPr>
        <w:t xml:space="preserve">, </w:t>
      </w:r>
      <w:r w:rsidRPr="00AE2E4E">
        <w:rPr>
          <w:b/>
          <w:bCs/>
          <w:highlight w:val="green"/>
          <w:u w:val="single"/>
        </w:rPr>
        <w:t>more than three-quarters</w:t>
      </w:r>
      <w:r w:rsidRPr="00AE2E4E">
        <w:rPr>
          <w:highlight w:val="green"/>
          <w:u w:val="single"/>
        </w:rPr>
        <w:t xml:space="preserve"> of </w:t>
      </w:r>
      <w:r w:rsidRPr="007E660D">
        <w:rPr>
          <w:u w:val="single"/>
        </w:rPr>
        <w:t xml:space="preserve">the </w:t>
      </w:r>
      <w:r w:rsidRPr="00AE2E4E">
        <w:rPr>
          <w:highlight w:val="green"/>
          <w:u w:val="single"/>
        </w:rPr>
        <w:t xml:space="preserve">drugs associated with new patents </w:t>
      </w:r>
      <w:r w:rsidRPr="00AE2E4E">
        <w:rPr>
          <w:b/>
          <w:bCs/>
          <w:highlight w:val="green"/>
          <w:u w:val="single"/>
        </w:rPr>
        <w:t>were not new ones</w:t>
      </w:r>
      <w:r w:rsidRPr="00AE2E4E">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E2E4E">
        <w:rPr>
          <w:highlight w:val="green"/>
          <w:u w:val="single"/>
        </w:rPr>
        <w:t xml:space="preserve">new patents can be </w:t>
      </w:r>
      <w:r w:rsidRPr="00AE2E4E">
        <w:rPr>
          <w:b/>
          <w:bCs/>
          <w:highlight w:val="green"/>
          <w:u w:val="single"/>
        </w:rPr>
        <w:t>obtained on minor tweaks</w:t>
      </w:r>
      <w:r w:rsidRPr="00AE2E4E">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CB38A0F" w14:textId="77777777" w:rsidR="00140CBA" w:rsidRDefault="00140CBA" w:rsidP="00140CBA">
      <w:pPr>
        <w:pStyle w:val="Heading4"/>
      </w:pPr>
      <w:r>
        <w:t xml:space="preserve">We </w:t>
      </w:r>
      <w:r>
        <w:rPr>
          <w:u w:val="single"/>
        </w:rPr>
        <w:t>control Uniqueness</w:t>
      </w:r>
      <w:r>
        <w:t xml:space="preserve"> – 78% of New Drugs </w:t>
      </w:r>
      <w:r>
        <w:rPr>
          <w:u w:val="single"/>
        </w:rPr>
        <w:t>aren’t innovative</w:t>
      </w:r>
      <w:r>
        <w:t>.</w:t>
      </w:r>
    </w:p>
    <w:p w14:paraId="0EC46DDE" w14:textId="77777777" w:rsidR="00140CBA" w:rsidRPr="008A0F84" w:rsidRDefault="00140CBA" w:rsidP="00140CBA">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9"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20B7A069" w14:textId="77777777" w:rsidR="00140CBA" w:rsidRPr="008A0F84" w:rsidRDefault="00140CBA" w:rsidP="00140CBA">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are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AE2E4E">
        <w:rPr>
          <w:b/>
          <w:sz w:val="26"/>
          <w:highlight w:val="green"/>
          <w:u w:val="single"/>
        </w:rPr>
        <w:t>instead</w:t>
      </w:r>
      <w:r w:rsidRPr="008A0F84">
        <w:rPr>
          <w:sz w:val="16"/>
        </w:rPr>
        <w:t xml:space="preserve">, </w:t>
      </w:r>
      <w:r w:rsidRPr="00AE2E4E">
        <w:rPr>
          <w:b/>
          <w:sz w:val="26"/>
          <w:highlight w:val="green"/>
          <w:u w:val="single"/>
        </w:rPr>
        <w:t xml:space="preserve">drug companies prioritized the development of existing drugs with </w:t>
      </w:r>
      <w:r w:rsidRPr="00AE2E4E">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F91AFEA" w14:textId="77777777" w:rsidR="00140CBA" w:rsidRDefault="00140CBA" w:rsidP="00140CBA">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31680B1" w14:textId="77777777" w:rsidR="00140CBA" w:rsidRPr="00791206" w:rsidRDefault="00140CBA" w:rsidP="00140CBA">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0"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153FA97" w14:textId="77777777" w:rsidR="00140CBA" w:rsidRPr="00E974A9" w:rsidRDefault="00140CBA" w:rsidP="00140CBA">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AE2E4E">
        <w:rPr>
          <w:szCs w:val="24"/>
          <w:highlight w:val="green"/>
          <w:u w:val="single"/>
        </w:rPr>
        <w:t xml:space="preserve">Revlimid should have </w:t>
      </w:r>
      <w:r w:rsidRPr="00AE2E4E">
        <w:rPr>
          <w:b/>
          <w:bCs/>
          <w:szCs w:val="24"/>
          <w:highlight w:val="green"/>
          <w:u w:val="single"/>
        </w:rPr>
        <w:t>been subject to competition</w:t>
      </w:r>
      <w:r w:rsidRPr="00AE2E4E">
        <w:rPr>
          <w:szCs w:val="24"/>
          <w:highlight w:val="green"/>
          <w:u w:val="single"/>
        </w:rPr>
        <w:t xml:space="preserve"> </w:t>
      </w:r>
      <w:r w:rsidRPr="00E974A9">
        <w:rPr>
          <w:szCs w:val="24"/>
          <w:u w:val="single"/>
        </w:rPr>
        <w:t xml:space="preserve">from generic drug makers starting </w:t>
      </w:r>
      <w:r w:rsidRPr="00AE2E4E">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E2E4E">
        <w:rPr>
          <w:szCs w:val="24"/>
          <w:highlight w:val="green"/>
          <w:u w:val="single"/>
        </w:rPr>
        <w:t>by obtaining</w:t>
      </w:r>
      <w:r w:rsidRPr="00AE2E4E">
        <w:rPr>
          <w:sz w:val="16"/>
          <w:szCs w:val="24"/>
          <w:highlight w:val="green"/>
        </w:rPr>
        <w:t xml:space="preserve"> </w:t>
      </w:r>
      <w:r w:rsidRPr="00AE2E4E">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E2E4E">
        <w:rPr>
          <w:szCs w:val="24"/>
          <w:highlight w:val="green"/>
          <w:u w:val="single"/>
        </w:rPr>
        <w:t>its manufacturer</w:t>
      </w:r>
      <w:r w:rsidRPr="00E974A9">
        <w:rPr>
          <w:szCs w:val="24"/>
          <w:u w:val="single"/>
        </w:rPr>
        <w:t xml:space="preserve">, Celgene, has </w:t>
      </w:r>
      <w:r w:rsidRPr="00AE2E4E">
        <w:rPr>
          <w:szCs w:val="24"/>
          <w:highlight w:val="green"/>
          <w:u w:val="single"/>
        </w:rPr>
        <w:t xml:space="preserve">extended </w:t>
      </w:r>
      <w:r w:rsidRPr="00E974A9">
        <w:rPr>
          <w:szCs w:val="24"/>
          <w:u w:val="single"/>
        </w:rPr>
        <w:t xml:space="preserve">the drug’s </w:t>
      </w:r>
      <w:r w:rsidRPr="00AE2E4E">
        <w:rPr>
          <w:b/>
          <w:bCs/>
          <w:szCs w:val="24"/>
          <w:highlight w:val="green"/>
          <w:u w:val="single"/>
          <w:bdr w:val="single" w:sz="4" w:space="0" w:color="auto"/>
        </w:rPr>
        <w:t>monopoly</w:t>
      </w:r>
      <w:r w:rsidRPr="00AE2E4E">
        <w:rPr>
          <w:szCs w:val="24"/>
          <w:highlight w:val="green"/>
          <w:u w:val="single"/>
          <w:bdr w:val="single" w:sz="4" w:space="0" w:color="auto"/>
        </w:rPr>
        <w:t xml:space="preserve"> </w:t>
      </w:r>
      <w:r w:rsidRPr="00AE2E4E">
        <w:rPr>
          <w:b/>
          <w:bCs/>
          <w:szCs w:val="24"/>
          <w:highlight w:val="green"/>
          <w:u w:val="single"/>
          <w:bdr w:val="single" w:sz="4" w:space="0" w:color="auto"/>
        </w:rPr>
        <w:t>period</w:t>
      </w:r>
      <w:r w:rsidRPr="00AE2E4E">
        <w:rPr>
          <w:szCs w:val="24"/>
          <w:highlight w:val="green"/>
          <w:u w:val="single"/>
          <w:bdr w:val="single" w:sz="4" w:space="0" w:color="auto"/>
        </w:rPr>
        <w:t xml:space="preserve"> </w:t>
      </w:r>
      <w:r w:rsidRPr="00AE2E4E">
        <w:rPr>
          <w:b/>
          <w:bCs/>
          <w:szCs w:val="24"/>
          <w:highlight w:val="green"/>
          <w:u w:val="single"/>
          <w:bdr w:val="single" w:sz="4" w:space="0" w:color="auto"/>
        </w:rPr>
        <w:t>by 18 years</w:t>
      </w:r>
      <w:r w:rsidRPr="00AE2E4E">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E2E4E">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AE2E4E">
        <w:rPr>
          <w:szCs w:val="24"/>
          <w:highlight w:val="green"/>
          <w:u w:val="single"/>
        </w:rPr>
        <w:t>evergreening</w:t>
      </w:r>
      <w:r w:rsidRPr="00E974A9">
        <w:rPr>
          <w:szCs w:val="24"/>
          <w:u w:val="single"/>
        </w:rPr>
        <w:t xml:space="preserve">” — </w:t>
      </w:r>
      <w:r w:rsidRPr="00AE2E4E">
        <w:rPr>
          <w:szCs w:val="24"/>
          <w:highlight w:val="green"/>
          <w:u w:val="single"/>
        </w:rPr>
        <w:t>artificially sustaining a monopoly for</w:t>
      </w:r>
      <w:r w:rsidRPr="00E974A9">
        <w:rPr>
          <w:szCs w:val="24"/>
          <w:u w:val="single"/>
        </w:rPr>
        <w:t xml:space="preserve"> years and even </w:t>
      </w:r>
      <w:r w:rsidRPr="00AE2E4E">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AE2E4E">
        <w:rPr>
          <w:szCs w:val="24"/>
          <w:highlight w:val="green"/>
          <w:u w:val="single"/>
        </w:rPr>
        <w:t xml:space="preserve">most commonly </w:t>
      </w:r>
      <w:r w:rsidRPr="00E974A9">
        <w:rPr>
          <w:szCs w:val="24"/>
          <w:u w:val="single"/>
        </w:rPr>
        <w:t xml:space="preserve">used </w:t>
      </w:r>
      <w:r w:rsidRPr="00AE2E4E">
        <w:rPr>
          <w:szCs w:val="24"/>
          <w:highlight w:val="green"/>
          <w:u w:val="single"/>
        </w:rPr>
        <w:t xml:space="preserve">with blockbuster drugs </w:t>
      </w:r>
      <w:r w:rsidRPr="00E974A9">
        <w:rPr>
          <w:szCs w:val="24"/>
          <w:u w:val="single"/>
        </w:rPr>
        <w:t xml:space="preserve">generating the highest prices and profits. </w:t>
      </w:r>
      <w:r w:rsidRPr="00AE2E4E">
        <w:rPr>
          <w:b/>
          <w:bCs/>
          <w:szCs w:val="24"/>
          <w:highlight w:val="green"/>
          <w:u w:val="single"/>
        </w:rPr>
        <w:t xml:space="preserve">Of </w:t>
      </w:r>
      <w:r w:rsidRPr="00E974A9">
        <w:rPr>
          <w:b/>
          <w:bCs/>
          <w:szCs w:val="24"/>
          <w:u w:val="single"/>
        </w:rPr>
        <w:t xml:space="preserve">the roughly </w:t>
      </w:r>
      <w:r w:rsidRPr="00AE2E4E">
        <w:rPr>
          <w:b/>
          <w:bCs/>
          <w:szCs w:val="24"/>
          <w:highlight w:val="green"/>
          <w:u w:val="single"/>
        </w:rPr>
        <w:t>100 best-selling drugs</w:t>
      </w:r>
      <w:r w:rsidRPr="00E974A9">
        <w:rPr>
          <w:b/>
          <w:bCs/>
          <w:szCs w:val="24"/>
          <w:u w:val="single"/>
        </w:rPr>
        <w:t xml:space="preserve">, more than </w:t>
      </w:r>
      <w:r w:rsidRPr="00AE2E4E">
        <w:rPr>
          <w:b/>
          <w:bCs/>
          <w:szCs w:val="24"/>
          <w:highlight w:val="green"/>
          <w:u w:val="single"/>
        </w:rPr>
        <w:t xml:space="preserve">70 percent have extended </w:t>
      </w:r>
      <w:r w:rsidRPr="00E974A9">
        <w:rPr>
          <w:b/>
          <w:bCs/>
          <w:szCs w:val="24"/>
          <w:u w:val="single"/>
        </w:rPr>
        <w:t xml:space="preserve">their </w:t>
      </w:r>
      <w:r w:rsidRPr="00AE2E4E">
        <w:rPr>
          <w:b/>
          <w:bCs/>
          <w:szCs w:val="24"/>
          <w:highlight w:val="green"/>
          <w:u w:val="single"/>
        </w:rPr>
        <w:t>protection</w:t>
      </w:r>
      <w:r w:rsidRPr="00AE2E4E">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E2E4E">
        <w:rPr>
          <w:szCs w:val="24"/>
          <w:highlight w:val="green"/>
          <w:u w:val="single"/>
        </w:rPr>
        <w:t xml:space="preserve">brought into </w:t>
      </w:r>
      <w:r w:rsidRPr="00E974A9">
        <w:rPr>
          <w:szCs w:val="24"/>
          <w:u w:val="single"/>
        </w:rPr>
        <w:t xml:space="preserve">sharper </w:t>
      </w:r>
      <w:r w:rsidRPr="00AE2E4E">
        <w:rPr>
          <w:szCs w:val="24"/>
          <w:highlight w:val="green"/>
          <w:u w:val="single"/>
        </w:rPr>
        <w:t xml:space="preserve">focus by </w:t>
      </w:r>
      <w:r w:rsidRPr="00E974A9">
        <w:rPr>
          <w:szCs w:val="24"/>
          <w:u w:val="single"/>
        </w:rPr>
        <w:t xml:space="preserve">a groundbreaking, publicly available, </w:t>
      </w:r>
      <w:r w:rsidRPr="00AE2E4E">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E2E4E">
        <w:rPr>
          <w:szCs w:val="24"/>
          <w:highlight w:val="green"/>
          <w:u w:val="single"/>
        </w:rPr>
        <w:t xml:space="preserve">Competition is </w:t>
      </w:r>
      <w:r w:rsidRPr="00E974A9">
        <w:rPr>
          <w:szCs w:val="24"/>
          <w:u w:val="single"/>
        </w:rPr>
        <w:t xml:space="preserve">the backbone of the U.S. economy. But it’s </w:t>
      </w:r>
      <w:r w:rsidRPr="00AE2E4E">
        <w:rPr>
          <w:szCs w:val="24"/>
          <w:highlight w:val="green"/>
          <w:u w:val="single"/>
        </w:rPr>
        <w:t xml:space="preserve">not what we’re </w:t>
      </w:r>
      <w:r w:rsidRPr="00AE2E4E">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E2E4E">
        <w:rPr>
          <w:szCs w:val="24"/>
          <w:highlight w:val="green"/>
          <w:u w:val="single"/>
        </w:rPr>
        <w:t xml:space="preserve">Drug prices </w:t>
      </w:r>
      <w:r w:rsidRPr="00E974A9">
        <w:rPr>
          <w:szCs w:val="24"/>
          <w:u w:val="single"/>
        </w:rPr>
        <w:t xml:space="preserve">typically </w:t>
      </w:r>
      <w:r w:rsidRPr="00AE2E4E">
        <w:rPr>
          <w:szCs w:val="24"/>
          <w:highlight w:val="green"/>
          <w:u w:val="single"/>
        </w:rPr>
        <w:t xml:space="preserve">drop by </w:t>
      </w:r>
      <w:r w:rsidRPr="00E974A9">
        <w:rPr>
          <w:szCs w:val="24"/>
          <w:u w:val="single"/>
        </w:rPr>
        <w:t xml:space="preserve">as much as </w:t>
      </w:r>
      <w:r w:rsidRPr="00AE2E4E">
        <w:rPr>
          <w:szCs w:val="24"/>
          <w:highlight w:val="green"/>
          <w:u w:val="single"/>
        </w:rPr>
        <w:t xml:space="preserve">20 percent when </w:t>
      </w:r>
      <w:r w:rsidRPr="00E974A9">
        <w:rPr>
          <w:szCs w:val="24"/>
          <w:u w:val="single"/>
        </w:rPr>
        <w:t xml:space="preserve">the first </w:t>
      </w:r>
      <w:r w:rsidRPr="00AE2E4E">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E2E4E">
        <w:rPr>
          <w:b/>
          <w:sz w:val="26"/>
          <w:szCs w:val="24"/>
          <w:highlight w:val="green"/>
          <w:u w:val="single"/>
        </w:rPr>
        <w:t>database</w:t>
      </w:r>
      <w:r w:rsidRPr="00AE2E4E">
        <w:rPr>
          <w:szCs w:val="24"/>
          <w:highlight w:val="green"/>
          <w:u w:val="single"/>
        </w:rPr>
        <w:t xml:space="preserve"> </w:t>
      </w:r>
      <w:r w:rsidRPr="00E974A9">
        <w:rPr>
          <w:szCs w:val="24"/>
          <w:u w:val="single"/>
        </w:rPr>
        <w:t xml:space="preserve">was </w:t>
      </w:r>
      <w:r w:rsidRPr="00AE2E4E">
        <w:rPr>
          <w:b/>
          <w:sz w:val="26"/>
          <w:szCs w:val="24"/>
          <w:highlight w:val="green"/>
          <w:u w:val="single"/>
        </w:rPr>
        <w:t>created through</w:t>
      </w:r>
      <w:r w:rsidRPr="00AE2E4E">
        <w:rPr>
          <w:szCs w:val="24"/>
          <w:highlight w:val="green"/>
          <w:u w:val="single"/>
        </w:rPr>
        <w:t xml:space="preserve"> </w:t>
      </w:r>
      <w:r w:rsidRPr="00E974A9">
        <w:rPr>
          <w:szCs w:val="24"/>
          <w:u w:val="single"/>
        </w:rPr>
        <w:t xml:space="preserve">a painstaking process of </w:t>
      </w:r>
      <w:r w:rsidRPr="00AE2E4E">
        <w:rPr>
          <w:b/>
          <w:sz w:val="26"/>
          <w:szCs w:val="24"/>
          <w:highlight w:val="green"/>
          <w:u w:val="single"/>
        </w:rPr>
        <w:t>combing</w:t>
      </w:r>
      <w:r w:rsidRPr="00AE2E4E">
        <w:rPr>
          <w:szCs w:val="24"/>
          <w:highlight w:val="green"/>
          <w:u w:val="single"/>
        </w:rPr>
        <w:t xml:space="preserve"> </w:t>
      </w:r>
      <w:r w:rsidRPr="00E974A9">
        <w:rPr>
          <w:szCs w:val="24"/>
          <w:u w:val="single"/>
        </w:rPr>
        <w:t xml:space="preserve">through </w:t>
      </w:r>
      <w:r w:rsidRPr="00AE2E4E">
        <w:rPr>
          <w:b/>
          <w:sz w:val="26"/>
          <w:szCs w:val="24"/>
          <w:highlight w:val="green"/>
          <w:u w:val="single"/>
        </w:rPr>
        <w:t>160,000 data points</w:t>
      </w:r>
      <w:r w:rsidRPr="00AE2E4E">
        <w:rPr>
          <w:szCs w:val="24"/>
          <w:highlight w:val="green"/>
          <w:u w:val="single"/>
        </w:rPr>
        <w:t xml:space="preserve"> </w:t>
      </w:r>
      <w:r w:rsidRPr="00AE2E4E">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E2E4E">
        <w:rPr>
          <w:b/>
          <w:sz w:val="26"/>
          <w:szCs w:val="24"/>
          <w:highlight w:val="green"/>
          <w:u w:val="single"/>
        </w:rPr>
        <w:t>We erred on the side of underrepresenting the evergreen gain</w:t>
      </w:r>
      <w:r w:rsidRPr="00AE2E4E">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E2E4E">
        <w:rPr>
          <w:szCs w:val="24"/>
          <w:highlight w:val="green"/>
          <w:u w:val="single"/>
        </w:rPr>
        <w:t xml:space="preserve">Nexium’s exclusivity </w:t>
      </w:r>
      <w:r w:rsidRPr="00E974A9">
        <w:rPr>
          <w:szCs w:val="24"/>
          <w:u w:val="single"/>
        </w:rPr>
        <w:t xml:space="preserve">was then </w:t>
      </w:r>
      <w:r w:rsidRPr="00AE2E4E">
        <w:rPr>
          <w:szCs w:val="24"/>
          <w:highlight w:val="green"/>
          <w:u w:val="single"/>
        </w:rPr>
        <w:t>extended by</w:t>
      </w:r>
      <w:r w:rsidRPr="00E974A9">
        <w:rPr>
          <w:szCs w:val="24"/>
          <w:u w:val="single"/>
        </w:rPr>
        <w:t xml:space="preserve"> more than </w:t>
      </w:r>
      <w:r w:rsidRPr="00AE2E4E">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E2E4E">
        <w:rPr>
          <w:szCs w:val="24"/>
          <w:highlight w:val="green"/>
          <w:u w:val="single"/>
        </w:rPr>
        <w:t>Truvada</w:t>
      </w:r>
      <w:r w:rsidRPr="00E974A9">
        <w:rPr>
          <w:szCs w:val="24"/>
          <w:u w:val="single"/>
        </w:rPr>
        <w:t xml:space="preserve">, commonly referred to as PrEP, was approved in 2004, this HIV-prevention drug was a breakthrough. But </w:t>
      </w:r>
      <w:r w:rsidRPr="00AE2E4E">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AE2E4E">
        <w:rPr>
          <w:szCs w:val="24"/>
          <w:highlight w:val="green"/>
          <w:u w:val="single"/>
        </w:rPr>
        <w:t xml:space="preserve">unaffordable to </w:t>
      </w:r>
      <w:r w:rsidRPr="00E974A9">
        <w:rPr>
          <w:szCs w:val="24"/>
          <w:u w:val="single"/>
        </w:rPr>
        <w:t xml:space="preserve">many </w:t>
      </w:r>
      <w:r w:rsidRPr="00AE2E4E">
        <w:rPr>
          <w:szCs w:val="24"/>
          <w:highlight w:val="green"/>
          <w:u w:val="single"/>
        </w:rPr>
        <w:t xml:space="preserve">people </w:t>
      </w:r>
      <w:r w:rsidRPr="00AE2E4E">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AE2E4E">
        <w:rPr>
          <w:szCs w:val="24"/>
          <w:highlight w:val="green"/>
          <w:u w:val="single"/>
        </w:rPr>
        <w:t>EpiPen</w:t>
      </w:r>
      <w:r w:rsidRPr="00AE2E4E">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E2E4E">
        <w:rPr>
          <w:szCs w:val="24"/>
          <w:highlight w:val="green"/>
          <w:u w:val="single"/>
        </w:rPr>
        <w:t xml:space="preserve">protected </w:t>
      </w:r>
      <w:r w:rsidRPr="00E974A9">
        <w:rPr>
          <w:szCs w:val="24"/>
          <w:u w:val="single"/>
        </w:rPr>
        <w:t xml:space="preserve">from competition until 2025 — </w:t>
      </w:r>
      <w:r w:rsidRPr="00AE2E4E">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DC14919" w14:textId="77777777" w:rsidR="00140CBA" w:rsidRDefault="00140CBA" w:rsidP="00140CBA">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B1E208B" w14:textId="77777777" w:rsidR="00140CBA" w:rsidRDefault="00140CBA" w:rsidP="00140CBA">
      <w:pPr>
        <w:pStyle w:val="ListParagraph"/>
        <w:numPr>
          <w:ilvl w:val="0"/>
          <w:numId w:val="16"/>
        </w:numPr>
      </w:pPr>
      <w:r>
        <w:t>AT Advantage CPs to solve Drug Prices</w:t>
      </w:r>
    </w:p>
    <w:p w14:paraId="7DD353E0" w14:textId="77777777" w:rsidR="00140CBA" w:rsidRDefault="00140CBA" w:rsidP="00140CBA">
      <w:r w:rsidRPr="006A5D4C">
        <w:rPr>
          <w:rStyle w:val="Style13ptBold"/>
        </w:rPr>
        <w:t>Radhakrishnan 16</w:t>
      </w:r>
      <w:r>
        <w:t xml:space="preserve"> </w:t>
      </w:r>
      <w:r w:rsidRPr="006A5D4C">
        <w:t>Priti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F45C16C" w14:textId="77777777" w:rsidR="00140CBA" w:rsidRPr="006A5D4C" w:rsidRDefault="00140CBA" w:rsidP="00140CBA">
      <w:pPr>
        <w:rPr>
          <w:sz w:val="16"/>
        </w:rPr>
      </w:pPr>
      <w:r w:rsidRPr="006A5D4C">
        <w:rPr>
          <w:u w:val="single"/>
        </w:rPr>
        <w:t xml:space="preserve">Skyrocketing drug prices are forcing states to take </w:t>
      </w:r>
      <w:r w:rsidRPr="00AE2E4E">
        <w:rPr>
          <w:b/>
          <w:bCs/>
          <w:sz w:val="26"/>
          <w:highlight w:val="green"/>
          <w:u w:val="single"/>
        </w:rPr>
        <w:t>unprecedented measures</w:t>
      </w:r>
      <w:r w:rsidRPr="00AE2E4E">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AE2E4E">
        <w:rPr>
          <w:b/>
          <w:sz w:val="26"/>
          <w:highlight w:val="green"/>
          <w:u w:val="single"/>
        </w:rPr>
        <w:t>are important steps</w:t>
      </w:r>
      <w:r w:rsidRPr="006A5D4C">
        <w:rPr>
          <w:sz w:val="16"/>
        </w:rPr>
        <w:t xml:space="preserve">. </w:t>
      </w:r>
      <w:r w:rsidRPr="00AE2E4E">
        <w:rPr>
          <w:b/>
          <w:sz w:val="26"/>
          <w:highlight w:val="green"/>
          <w:u w:val="single"/>
        </w:rPr>
        <w:t>But</w:t>
      </w:r>
      <w:r w:rsidRPr="00AE2E4E">
        <w:rPr>
          <w:sz w:val="16"/>
          <w:highlight w:val="green"/>
        </w:rPr>
        <w:t xml:space="preserve"> </w:t>
      </w:r>
      <w:r w:rsidRPr="006A5D4C">
        <w:rPr>
          <w:sz w:val="16"/>
        </w:rPr>
        <w:t xml:space="preserve">they </w:t>
      </w:r>
      <w:r w:rsidRPr="00AE2E4E">
        <w:rPr>
          <w:b/>
          <w:sz w:val="26"/>
          <w:highlight w:val="green"/>
          <w:u w:val="single"/>
        </w:rPr>
        <w:t xml:space="preserve">ignore a key driver of the problem: </w:t>
      </w:r>
      <w:r w:rsidRPr="00AE2E4E">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AE2E4E">
        <w:rPr>
          <w:b/>
          <w:sz w:val="26"/>
          <w:highlight w:val="green"/>
          <w:u w:val="single"/>
        </w:rPr>
        <w:t>rarely represent anything new in terms of science</w:t>
      </w:r>
      <w:r w:rsidRPr="006A5D4C">
        <w:rPr>
          <w:u w:val="single"/>
        </w:rPr>
        <w:t xml:space="preserve">. Instead, their </w:t>
      </w:r>
      <w:r w:rsidRPr="00AE2E4E">
        <w:rPr>
          <w:b/>
          <w:sz w:val="26"/>
          <w:highlight w:val="green"/>
          <w:u w:val="single"/>
        </w:rPr>
        <w:t>purpose is to</w:t>
      </w:r>
      <w:r w:rsidRPr="00AE2E4E">
        <w:rPr>
          <w:highlight w:val="green"/>
          <w:u w:val="single"/>
        </w:rPr>
        <w:t xml:space="preserve"> </w:t>
      </w:r>
      <w:r w:rsidRPr="00AE2E4E">
        <w:rPr>
          <w:b/>
          <w:sz w:val="26"/>
          <w:highlight w:val="green"/>
          <w:u w:val="single"/>
        </w:rPr>
        <w:t>prolong</w:t>
      </w:r>
      <w:r w:rsidRPr="00AE2E4E">
        <w:rPr>
          <w:highlight w:val="green"/>
          <w:u w:val="single"/>
        </w:rPr>
        <w:t xml:space="preserve"> </w:t>
      </w:r>
      <w:r w:rsidRPr="00AE2E4E">
        <w:rPr>
          <w:b/>
          <w:sz w:val="26"/>
          <w:highlight w:val="green"/>
          <w:u w:val="single"/>
        </w:rPr>
        <w:t>a</w:t>
      </w:r>
      <w:r w:rsidRPr="00AE2E4E">
        <w:rPr>
          <w:highlight w:val="green"/>
          <w:u w:val="single"/>
        </w:rPr>
        <w:t xml:space="preserve"> </w:t>
      </w:r>
      <w:r w:rsidRPr="006A5D4C">
        <w:rPr>
          <w:u w:val="single"/>
        </w:rPr>
        <w:t xml:space="preserve">company’s </w:t>
      </w:r>
      <w:r w:rsidRPr="00AE2E4E">
        <w:rPr>
          <w:b/>
          <w:sz w:val="26"/>
          <w:highlight w:val="green"/>
          <w:u w:val="single"/>
        </w:rPr>
        <w:t>monopoly</w:t>
      </w:r>
      <w:r w:rsidRPr="00AE2E4E">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AE2E4E">
        <w:rPr>
          <w:b/>
          <w:sz w:val="26"/>
          <w:highlight w:val="green"/>
          <w:u w:val="single"/>
        </w:rPr>
        <w:t>Pharmaceutical companies love to claim that winnowing</w:t>
      </w:r>
      <w:r w:rsidRPr="00AE2E4E">
        <w:rPr>
          <w:highlight w:val="green"/>
          <w:u w:val="single"/>
        </w:rPr>
        <w:t xml:space="preserve"> </w:t>
      </w:r>
      <w:r w:rsidRPr="006A5D4C">
        <w:rPr>
          <w:u w:val="single"/>
        </w:rPr>
        <w:t xml:space="preserve">their armada of </w:t>
      </w:r>
      <w:r w:rsidRPr="00AE2E4E">
        <w:rPr>
          <w:b/>
          <w:bCs/>
          <w:sz w:val="26"/>
          <w:highlight w:val="green"/>
          <w:u w:val="single"/>
        </w:rPr>
        <w:t>patents</w:t>
      </w:r>
      <w:r w:rsidRPr="00AE2E4E">
        <w:rPr>
          <w:b/>
          <w:sz w:val="26"/>
          <w:highlight w:val="green"/>
          <w:u w:val="single"/>
        </w:rPr>
        <w:t xml:space="preserve"> would be a disincentive to innovation </w:t>
      </w:r>
      <w:r w:rsidRPr="006A5D4C">
        <w:rPr>
          <w:u w:val="single"/>
        </w:rPr>
        <w:t xml:space="preserve">and would limit research into new drugs. </w:t>
      </w:r>
      <w:r w:rsidRPr="00AE2E4E">
        <w:rPr>
          <w:b/>
          <w:sz w:val="26"/>
          <w:highlight w:val="green"/>
          <w:u w:val="single"/>
        </w:rPr>
        <w:t>Don’t believe it</w:t>
      </w:r>
      <w:r w:rsidRPr="006A5D4C">
        <w:rPr>
          <w:u w:val="single"/>
        </w:rPr>
        <w:t xml:space="preserve">. </w:t>
      </w:r>
      <w:r w:rsidRPr="00AE2E4E">
        <w:rPr>
          <w:b/>
          <w:sz w:val="26"/>
          <w:highlight w:val="green"/>
          <w:u w:val="single"/>
        </w:rPr>
        <w:t xml:space="preserve">The industry devotes </w:t>
      </w:r>
      <w:r w:rsidRPr="00AE2E4E">
        <w:rPr>
          <w:b/>
          <w:sz w:val="26"/>
          <w:highlight w:val="green"/>
          <w:u w:val="single"/>
          <w:bdr w:val="single" w:sz="4" w:space="0" w:color="auto"/>
        </w:rPr>
        <w:t>shockingly little funding to research and development</w:t>
      </w:r>
      <w:r w:rsidRPr="006A5D4C">
        <w:rPr>
          <w:u w:val="single"/>
        </w:rPr>
        <w:t xml:space="preserve">. Companies </w:t>
      </w:r>
      <w:r w:rsidRPr="00AE2E4E">
        <w:rPr>
          <w:b/>
          <w:sz w:val="26"/>
          <w:highlight w:val="green"/>
          <w:u w:val="single"/>
        </w:rPr>
        <w:t>spend</w:t>
      </w:r>
      <w:r w:rsidRPr="00AE2E4E">
        <w:rPr>
          <w:highlight w:val="green"/>
          <w:u w:val="single"/>
        </w:rPr>
        <w:t xml:space="preserve"> </w:t>
      </w:r>
      <w:r w:rsidRPr="006A5D4C">
        <w:rPr>
          <w:u w:val="single"/>
        </w:rPr>
        <w:t xml:space="preserve">roughly </w:t>
      </w:r>
      <w:r w:rsidRPr="00AE2E4E">
        <w:rPr>
          <w:b/>
          <w:sz w:val="26"/>
          <w:highlight w:val="green"/>
          <w:u w:val="single"/>
        </w:rPr>
        <w:t>one-third</w:t>
      </w:r>
      <w:r w:rsidRPr="00AE2E4E">
        <w:rPr>
          <w:highlight w:val="green"/>
          <w:u w:val="single"/>
        </w:rPr>
        <w:t xml:space="preserve"> </w:t>
      </w:r>
      <w:r w:rsidRPr="006A5D4C">
        <w:rPr>
          <w:u w:val="single"/>
        </w:rPr>
        <w:t xml:space="preserve">of their revenues </w:t>
      </w:r>
      <w:r w:rsidRPr="00AE2E4E">
        <w:rPr>
          <w:b/>
          <w:sz w:val="26"/>
          <w:highlight w:val="green"/>
          <w:u w:val="single"/>
        </w:rPr>
        <w:t>on marketing</w:t>
      </w:r>
      <w:r w:rsidRPr="00AE2E4E">
        <w:rPr>
          <w:highlight w:val="green"/>
          <w:u w:val="single"/>
        </w:rPr>
        <w:t xml:space="preserve"> </w:t>
      </w:r>
      <w:r w:rsidRPr="00AE2E4E">
        <w:rPr>
          <w:b/>
          <w:sz w:val="26"/>
          <w:highlight w:val="green"/>
          <w:u w:val="single"/>
        </w:rPr>
        <w:t>and only half as much on research</w:t>
      </w:r>
      <w:r w:rsidRPr="00AE2E4E">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AE2E4E">
        <w:rPr>
          <w:b/>
          <w:sz w:val="26"/>
          <w:highlight w:val="green"/>
          <w:u w:val="single"/>
        </w:rPr>
        <w:t xml:space="preserve">research funding </w:t>
      </w:r>
      <w:r w:rsidRPr="006A5D4C">
        <w:rPr>
          <w:u w:val="single"/>
        </w:rPr>
        <w:t xml:space="preserve">has been </w:t>
      </w:r>
      <w:r w:rsidRPr="00AE2E4E">
        <w:rPr>
          <w:b/>
          <w:sz w:val="26"/>
          <w:highlight w:val="green"/>
          <w:u w:val="single"/>
        </w:rPr>
        <w:t>declining for more than a decade</w:t>
      </w:r>
      <w:r w:rsidRPr="006A5D4C">
        <w:rPr>
          <w:u w:val="single"/>
        </w:rPr>
        <w:t xml:space="preserve">, </w:t>
      </w:r>
      <w:r w:rsidRPr="00AE2E4E">
        <w:rPr>
          <w:b/>
          <w:sz w:val="26"/>
          <w:highlight w:val="green"/>
          <w:u w:val="single"/>
        </w:rPr>
        <w:t>while</w:t>
      </w:r>
      <w:r w:rsidRPr="00AE2E4E">
        <w:rPr>
          <w:highlight w:val="green"/>
          <w:u w:val="single"/>
        </w:rPr>
        <w:t xml:space="preserve"> </w:t>
      </w:r>
      <w:r w:rsidRPr="006A5D4C">
        <w:rPr>
          <w:u w:val="single"/>
        </w:rPr>
        <w:t xml:space="preserve">strategies of </w:t>
      </w:r>
      <w:r w:rsidRPr="00AE2E4E">
        <w:rPr>
          <w:b/>
          <w:sz w:val="26"/>
          <w:highlight w:val="green"/>
          <w:u w:val="single"/>
        </w:rPr>
        <w:t>secondary patenting have steadily increased.</w:t>
      </w:r>
      <w:r w:rsidRPr="00AE2E4E">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21A0841" w14:textId="77777777" w:rsidR="00140CBA" w:rsidRDefault="00140CBA" w:rsidP="00140CBA">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BBB6C0B" w14:textId="77777777" w:rsidR="00140CBA" w:rsidRPr="00E2724F" w:rsidRDefault="00140CBA" w:rsidP="00140CBA">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402CD84F" w14:textId="77777777" w:rsidR="00140CBA" w:rsidRPr="001948D4" w:rsidRDefault="00140CBA" w:rsidP="00140CBA">
      <w:pPr>
        <w:rPr>
          <w:sz w:val="16"/>
        </w:rPr>
      </w:pPr>
      <w:hyperlink r:id="rId13"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E2E4E">
        <w:rPr>
          <w:rStyle w:val="StyleUnderline"/>
          <w:highlight w:val="green"/>
        </w:rPr>
        <w:t xml:space="preserve">the </w:t>
      </w:r>
      <w:hyperlink r:id="rId14" w:tgtFrame="_blank" w:history="1">
        <w:r w:rsidRPr="00AE2E4E">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5"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E2E4E">
        <w:rPr>
          <w:rStyle w:val="StyleUnderline"/>
          <w:highlight w:val="green"/>
        </w:rPr>
        <w:t xml:space="preserve">represents a </w:t>
      </w:r>
      <w:r w:rsidRPr="00AE2E4E">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E2E4E">
        <w:rPr>
          <w:rStyle w:val="Emphasis"/>
          <w:highlight w:val="green"/>
        </w:rPr>
        <w:t>rising</w:t>
      </w:r>
      <w:r w:rsidRPr="003C32B5">
        <w:rPr>
          <w:rStyle w:val="Emphasis"/>
        </w:rPr>
        <w:t xml:space="preserve"> rates</w:t>
      </w:r>
      <w:r w:rsidRPr="003C32B5">
        <w:rPr>
          <w:rStyle w:val="StyleUnderline"/>
        </w:rPr>
        <w:t xml:space="preserve"> of </w:t>
      </w:r>
      <w:r w:rsidRPr="00AE2E4E">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E2E4E">
        <w:rPr>
          <w:rStyle w:val="StyleUnderline"/>
          <w:highlight w:val="green"/>
        </w:rPr>
        <w:t xml:space="preserve">may cause </w:t>
      </w:r>
      <w:r w:rsidRPr="00AE2E4E">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E2E4E">
        <w:rPr>
          <w:rStyle w:val="StyleUnderline"/>
          <w:highlight w:val="green"/>
        </w:rPr>
        <w:t>resistance develops when germs</w:t>
      </w:r>
      <w:r w:rsidRPr="003C32B5">
        <w:rPr>
          <w:sz w:val="16"/>
        </w:rPr>
        <w:t xml:space="preserve"> like bacteria and fungi are able to “</w:t>
      </w:r>
      <w:r w:rsidRPr="00AE2E4E">
        <w:rPr>
          <w:rStyle w:val="StyleUnderline"/>
          <w:highlight w:val="green"/>
        </w:rPr>
        <w:t>defeat</w:t>
      </w:r>
      <w:r w:rsidRPr="003C32B5">
        <w:rPr>
          <w:sz w:val="16"/>
        </w:rPr>
        <w:t xml:space="preserve"> the </w:t>
      </w:r>
      <w:r w:rsidRPr="00AE2E4E">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6"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7"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AE2E4E">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E2E4E">
        <w:rPr>
          <w:rStyle w:val="StyleUnderline"/>
          <w:highlight w:val="green"/>
        </w:rPr>
        <w:t xml:space="preserve">development of </w:t>
      </w:r>
      <w:r w:rsidRPr="00AE2E4E">
        <w:rPr>
          <w:rStyle w:val="Emphasis"/>
          <w:highlight w:val="green"/>
        </w:rPr>
        <w:t>new</w:t>
      </w:r>
      <w:r w:rsidRPr="003C32B5">
        <w:rPr>
          <w:rStyle w:val="Emphasis"/>
        </w:rPr>
        <w:t xml:space="preserve"> antimicrobial </w:t>
      </w:r>
      <w:r w:rsidRPr="00AE2E4E">
        <w:rPr>
          <w:rStyle w:val="Emphasis"/>
          <w:highlight w:val="green"/>
        </w:rPr>
        <w:t>medications</w:t>
      </w:r>
      <w:r w:rsidRPr="003C32B5">
        <w:rPr>
          <w:rStyle w:val="StyleUnderline"/>
        </w:rPr>
        <w:t xml:space="preserve">, </w:t>
      </w:r>
      <w:r w:rsidRPr="00AE2E4E">
        <w:rPr>
          <w:rStyle w:val="Emphasis"/>
          <w:highlight w:val="green"/>
        </w:rPr>
        <w:t>vaccines</w:t>
      </w:r>
      <w:r w:rsidRPr="003C32B5">
        <w:rPr>
          <w:rStyle w:val="StyleUnderline"/>
        </w:rPr>
        <w:t xml:space="preserve">, </w:t>
      </w:r>
      <w:r w:rsidRPr="00AE2E4E">
        <w:rPr>
          <w:rStyle w:val="StyleUnderline"/>
          <w:highlight w:val="green"/>
        </w:rPr>
        <w:t>and</w:t>
      </w:r>
      <w:r w:rsidRPr="003C32B5">
        <w:rPr>
          <w:rStyle w:val="StyleUnderline"/>
        </w:rPr>
        <w:t xml:space="preserve"> careful </w:t>
      </w:r>
      <w:r w:rsidRPr="00AE2E4E">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E2E4E">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E2E4E">
        <w:rPr>
          <w:rStyle w:val="StyleUnderline"/>
          <w:highlight w:val="green"/>
        </w:rPr>
        <w:t>challenges</w:t>
      </w:r>
      <w:r w:rsidRPr="003C32B5">
        <w:rPr>
          <w:rStyle w:val="StyleUnderline"/>
        </w:rPr>
        <w:t xml:space="preserve"> of antimicrobial resistance</w:t>
      </w:r>
      <w:r w:rsidRPr="003C32B5">
        <w:rPr>
          <w:sz w:val="16"/>
        </w:rPr>
        <w:t xml:space="preserve">” </w:t>
      </w:r>
      <w:r w:rsidRPr="00AE2E4E">
        <w:rPr>
          <w:rStyle w:val="StyleUnderline"/>
          <w:highlight w:val="green"/>
        </w:rPr>
        <w:t>are</w:t>
      </w:r>
      <w:r w:rsidRPr="003C32B5">
        <w:rPr>
          <w:sz w:val="16"/>
        </w:rPr>
        <w:t xml:space="preserve"> “</w:t>
      </w:r>
      <w:r w:rsidRPr="00AE2E4E">
        <w:rPr>
          <w:rStyle w:val="Emphasis"/>
          <w:highlight w:val="green"/>
        </w:rPr>
        <w:t>not insurmountable</w:t>
      </w:r>
      <w:r w:rsidRPr="003C32B5">
        <w:rPr>
          <w:sz w:val="16"/>
        </w:rPr>
        <w:t xml:space="preserve">,” and that </w:t>
      </w:r>
      <w:r w:rsidRPr="003C32B5">
        <w:rPr>
          <w:rStyle w:val="StyleUnderline"/>
        </w:rPr>
        <w:t xml:space="preserve">coordinated </w:t>
      </w:r>
      <w:r w:rsidRPr="00AE2E4E">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E2E4E">
        <w:rPr>
          <w:rStyle w:val="Emphasis"/>
          <w:highlight w:val="green"/>
        </w:rPr>
        <w:t>secure the future</w:t>
      </w:r>
      <w:r w:rsidRPr="00AE2E4E">
        <w:rPr>
          <w:rStyle w:val="StyleUnderline"/>
          <w:highlight w:val="green"/>
        </w:rPr>
        <w:t xml:space="preserve"> from drug-resistant diseases</w:t>
      </w:r>
      <w:r w:rsidRPr="003C32B5">
        <w:rPr>
          <w:sz w:val="16"/>
        </w:rPr>
        <w:t>.”</w:t>
      </w:r>
    </w:p>
    <w:p w14:paraId="13732146" w14:textId="77777777" w:rsidR="00140CBA" w:rsidRPr="00E2724F" w:rsidRDefault="00140CBA" w:rsidP="00140CBA">
      <w:pPr>
        <w:pStyle w:val="Heading4"/>
      </w:pPr>
      <w:r>
        <w:t xml:space="preserve">Extinction - generic defense doesn’t apply. </w:t>
      </w:r>
    </w:p>
    <w:p w14:paraId="42D03459" w14:textId="77777777" w:rsidR="00140CBA" w:rsidRPr="00A10F89" w:rsidRDefault="00140CBA" w:rsidP="00140CBA">
      <w:r w:rsidRPr="00A10F89">
        <w:rPr>
          <w:rStyle w:val="Style13ptBold"/>
        </w:rPr>
        <w:t>Srivatsa 17</w:t>
      </w:r>
      <w:r>
        <w:t xml:space="preserve"> Kadiyali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87523D5" w14:textId="77777777" w:rsidR="00140CBA" w:rsidRPr="00A10F89" w:rsidRDefault="00140CBA" w:rsidP="00140CBA">
      <w:pPr>
        <w:rPr>
          <w:b/>
          <w:iCs/>
          <w:u w:val="single"/>
          <w:bdr w:val="single" w:sz="18" w:space="0" w:color="auto"/>
        </w:rPr>
      </w:pPr>
      <w:r w:rsidRPr="00A10F89">
        <w:rPr>
          <w:rStyle w:val="StyleUnderline"/>
          <w:sz w:val="24"/>
        </w:rPr>
        <w:t xml:space="preserve">It is by now no secret that </w:t>
      </w:r>
      <w:r w:rsidRPr="00AE2E4E">
        <w:rPr>
          <w:rStyle w:val="StyleUnderline"/>
          <w:sz w:val="24"/>
          <w:highlight w:val="green"/>
        </w:rPr>
        <w:t>the</w:t>
      </w:r>
      <w:r w:rsidRPr="00A10F89">
        <w:rPr>
          <w:rStyle w:val="StyleUnderline"/>
          <w:sz w:val="24"/>
        </w:rPr>
        <w:t xml:space="preserve"> human </w:t>
      </w:r>
      <w:r w:rsidRPr="00AE2E4E">
        <w:rPr>
          <w:rStyle w:val="StyleUnderline"/>
          <w:sz w:val="24"/>
          <w:highlight w:val="green"/>
        </w:rPr>
        <w:t>species is locked in a race</w:t>
      </w:r>
      <w:r w:rsidRPr="00A10F89">
        <w:rPr>
          <w:rStyle w:val="StyleUnderline"/>
          <w:sz w:val="24"/>
        </w:rPr>
        <w:t xml:space="preserve"> of its own making </w:t>
      </w:r>
      <w:r w:rsidRPr="00AE2E4E">
        <w:rPr>
          <w:rStyle w:val="StyleUnderline"/>
          <w:sz w:val="24"/>
          <w:highlight w:val="green"/>
        </w:rPr>
        <w:t>with “</w:t>
      </w:r>
      <w:r w:rsidRPr="00AE2E4E">
        <w:rPr>
          <w:rStyle w:val="StyleUnderline"/>
          <w:b/>
          <w:bCs/>
          <w:sz w:val="24"/>
          <w:highlight w:val="green"/>
        </w:rPr>
        <w:t>superbugs</w:t>
      </w:r>
      <w:r w:rsidRPr="00AE2E4E">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E2E4E">
        <w:rPr>
          <w:rStyle w:val="StyleUnderline"/>
          <w:sz w:val="24"/>
          <w:highlight w:val="green"/>
        </w:rPr>
        <w:t>an</w:t>
      </w:r>
      <w:r w:rsidRPr="00A10F89">
        <w:rPr>
          <w:rStyle w:val="StyleUnderline"/>
          <w:sz w:val="24"/>
        </w:rPr>
        <w:t xml:space="preserve"> </w:t>
      </w:r>
      <w:r w:rsidRPr="00AE2E4E">
        <w:rPr>
          <w:rStyle w:val="Emphasis"/>
          <w:sz w:val="24"/>
          <w:highlight w:val="green"/>
        </w:rPr>
        <w:t>existential threat</w:t>
      </w:r>
      <w:r w:rsidRPr="00A10F89">
        <w:rPr>
          <w:rStyle w:val="StyleUnderline"/>
          <w:sz w:val="24"/>
        </w:rPr>
        <w:t xml:space="preserve"> largely </w:t>
      </w:r>
      <w:r w:rsidRPr="00AE2E4E">
        <w:rPr>
          <w:rStyle w:val="StyleUnderline"/>
          <w:sz w:val="24"/>
          <w:highlight w:val="green"/>
        </w:rPr>
        <w:t>of its</w:t>
      </w:r>
      <w:r w:rsidRPr="00A10F89">
        <w:rPr>
          <w:rStyle w:val="StyleUnderline"/>
          <w:sz w:val="24"/>
        </w:rPr>
        <w:t xml:space="preserve"> </w:t>
      </w:r>
      <w:r w:rsidRPr="00AE2E4E">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E2E4E">
        <w:rPr>
          <w:rStyle w:val="StyleUnderline"/>
          <w:sz w:val="24"/>
          <w:highlight w:val="green"/>
        </w:rPr>
        <w:t>a</w:t>
      </w:r>
      <w:r w:rsidRPr="00A10F89">
        <w:rPr>
          <w:rStyle w:val="StyleUnderline"/>
          <w:sz w:val="24"/>
        </w:rPr>
        <w:t xml:space="preserve"> </w:t>
      </w:r>
      <w:r w:rsidRPr="00AE2E4E">
        <w:rPr>
          <w:rStyle w:val="Emphasis"/>
          <w:sz w:val="24"/>
          <w:highlight w:val="green"/>
        </w:rPr>
        <w:t>high-probability, high-impact event</w:t>
      </w:r>
      <w:r w:rsidRPr="00A10F89">
        <w:rPr>
          <w:rStyle w:val="StyleUnderline"/>
          <w:sz w:val="24"/>
        </w:rPr>
        <w:t xml:space="preserve"> </w:t>
      </w:r>
      <w:r w:rsidRPr="00AE2E4E">
        <w:rPr>
          <w:rStyle w:val="StyleUnderline"/>
          <w:sz w:val="24"/>
          <w:highlight w:val="green"/>
        </w:rPr>
        <w:t>that people</w:t>
      </w:r>
      <w:r w:rsidRPr="00A10F89">
        <w:rPr>
          <w:rStyle w:val="StyleUnderline"/>
          <w:sz w:val="24"/>
        </w:rPr>
        <w:t xml:space="preserve"> manage to </w:t>
      </w:r>
      <w:r w:rsidRPr="00AE2E4E">
        <w:rPr>
          <w:rStyle w:val="Emphasis"/>
          <w:sz w:val="24"/>
          <w:highlight w:val="green"/>
        </w:rPr>
        <w:t>ignore anyway</w:t>
      </w:r>
      <w:r w:rsidRPr="00A10F89">
        <w:rPr>
          <w:rStyle w:val="StyleUnderline"/>
          <w:sz w:val="24"/>
        </w:rPr>
        <w:t xml:space="preserve"> </w:t>
      </w:r>
      <w:r w:rsidRPr="00AE2E4E">
        <w:rPr>
          <w:rStyle w:val="StyleUnderline"/>
          <w:sz w:val="24"/>
          <w:highlight w:val="green"/>
        </w:rPr>
        <w:t>for</w:t>
      </w:r>
      <w:r w:rsidRPr="00A10F89">
        <w:rPr>
          <w:rStyle w:val="StyleUnderline"/>
          <w:sz w:val="24"/>
        </w:rPr>
        <w:t xml:space="preserve"> a raft of </w:t>
      </w:r>
      <w:r w:rsidRPr="00AE2E4E">
        <w:rPr>
          <w:rStyle w:val="Emphasis"/>
          <w:sz w:val="24"/>
          <w:highlight w:val="green"/>
        </w:rPr>
        <w:t>social-psychological reasons</w:t>
      </w:r>
      <w:r w:rsidRPr="00A10F89">
        <w:rPr>
          <w:rStyle w:val="StyleUnderline"/>
          <w:sz w:val="24"/>
        </w:rPr>
        <w:t xml:space="preserve">.2 </w:t>
      </w:r>
      <w:r w:rsidRPr="00AE2E4E">
        <w:rPr>
          <w:rStyle w:val="StyleUnderline"/>
          <w:sz w:val="24"/>
          <w:highlight w:val="green"/>
        </w:rPr>
        <w:t>A pandemic</w:t>
      </w:r>
      <w:r w:rsidRPr="00A10F89">
        <w:rPr>
          <w:rStyle w:val="StyleUnderline"/>
          <w:sz w:val="24"/>
        </w:rPr>
        <w:t xml:space="preserve"> is a quintessential gray rhino, for it </w:t>
      </w:r>
      <w:r w:rsidRPr="00AE2E4E">
        <w:rPr>
          <w:rStyle w:val="StyleUnderline"/>
          <w:sz w:val="24"/>
          <w:highlight w:val="green"/>
        </w:rPr>
        <w:t xml:space="preserve">is no longer a matter of if but of </w:t>
      </w:r>
      <w:r w:rsidRPr="00AE2E4E">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E2E4E">
        <w:rPr>
          <w:rStyle w:val="Emphasis"/>
          <w:sz w:val="24"/>
          <w:highlight w:val="green"/>
        </w:rPr>
        <w:t>most predictable catastrophe in</w:t>
      </w:r>
      <w:r w:rsidRPr="00A10F89">
        <w:rPr>
          <w:rStyle w:val="StyleUnderline"/>
          <w:sz w:val="24"/>
        </w:rPr>
        <w:t xml:space="preserve"> the </w:t>
      </w:r>
      <w:r w:rsidRPr="00AE2E4E">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E2E4E">
        <w:rPr>
          <w:rStyle w:val="StyleUnderline"/>
          <w:sz w:val="24"/>
          <w:highlight w:val="green"/>
        </w:rPr>
        <w:t>hospitals</w:t>
      </w:r>
      <w:r w:rsidRPr="00A10F89">
        <w:rPr>
          <w:rStyle w:val="StyleUnderline"/>
          <w:sz w:val="24"/>
        </w:rPr>
        <w:t xml:space="preserve"> have </w:t>
      </w:r>
      <w:r w:rsidRPr="00AE2E4E">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E2E4E">
        <w:rPr>
          <w:rStyle w:val="StyleUnderline"/>
          <w:sz w:val="24"/>
          <w:highlight w:val="green"/>
        </w:rPr>
        <w:t>Overuse</w:t>
      </w:r>
      <w:r w:rsidRPr="00A10F89">
        <w:rPr>
          <w:rStyle w:val="StyleUnderline"/>
          <w:sz w:val="24"/>
        </w:rPr>
        <w:t xml:space="preserve"> of antibiotics and commercial products containing them has </w:t>
      </w:r>
      <w:r w:rsidRPr="00AE2E4E">
        <w:rPr>
          <w:rStyle w:val="StyleUnderline"/>
          <w:sz w:val="24"/>
          <w:highlight w:val="green"/>
        </w:rPr>
        <w:t>helped superbugs</w:t>
      </w:r>
      <w:r w:rsidRPr="00A10F89">
        <w:rPr>
          <w:rStyle w:val="StyleUnderline"/>
          <w:sz w:val="24"/>
        </w:rPr>
        <w:t xml:space="preserve"> to </w:t>
      </w:r>
      <w:r w:rsidRPr="00AE2E4E">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E2E4E">
        <w:rPr>
          <w:rStyle w:val="Emphasis"/>
          <w:sz w:val="24"/>
          <w:highlight w:val="green"/>
        </w:rPr>
        <w:t>something as simple as a minor cut could</w:t>
      </w:r>
      <w:r w:rsidRPr="00A10F89">
        <w:rPr>
          <w:rStyle w:val="Emphasis"/>
          <w:sz w:val="24"/>
        </w:rPr>
        <w:t xml:space="preserve"> again </w:t>
      </w:r>
      <w:r w:rsidRPr="00AE2E4E">
        <w:rPr>
          <w:rStyle w:val="Emphasis"/>
          <w:sz w:val="24"/>
          <w:highlight w:val="green"/>
        </w:rPr>
        <w:t>become life-threatening if</w:t>
      </w:r>
      <w:r w:rsidRPr="00A10F89">
        <w:rPr>
          <w:rStyle w:val="Emphasis"/>
          <w:sz w:val="24"/>
        </w:rPr>
        <w:t xml:space="preserve"> it becomes </w:t>
      </w:r>
      <w:r w:rsidRPr="00AE2E4E">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E2E4E">
        <w:rPr>
          <w:rStyle w:val="StyleUnderline"/>
          <w:b/>
          <w:bCs/>
          <w:sz w:val="24"/>
          <w:highlight w:val="green"/>
        </w:rPr>
        <w:t xml:space="preserve">WHO </w:t>
      </w:r>
      <w:r w:rsidRPr="0010630F">
        <w:rPr>
          <w:rStyle w:val="StyleUnderline"/>
          <w:b/>
          <w:bCs/>
          <w:sz w:val="24"/>
        </w:rPr>
        <w:t xml:space="preserve">is </w:t>
      </w:r>
      <w:r w:rsidRPr="00AE2E4E">
        <w:rPr>
          <w:rStyle w:val="StyleUnderline"/>
          <w:b/>
          <w:bCs/>
          <w:sz w:val="24"/>
          <w:highlight w:val="green"/>
        </w:rPr>
        <w:t xml:space="preserve">under-resourced </w:t>
      </w:r>
      <w:r w:rsidRPr="0010630F">
        <w:rPr>
          <w:rStyle w:val="StyleUnderline"/>
          <w:b/>
          <w:bCs/>
          <w:sz w:val="24"/>
        </w:rPr>
        <w:t xml:space="preserve">for the problems it is meant to solve. </w:t>
      </w:r>
      <w:r w:rsidRPr="00AE2E4E">
        <w:rPr>
          <w:rStyle w:val="StyleUnderline"/>
          <w:b/>
          <w:bCs/>
          <w:sz w:val="24"/>
          <w:highlight w:val="green"/>
        </w:rPr>
        <w:t>Funding comes from voluntary donations</w:t>
      </w:r>
      <w:r w:rsidRPr="0010630F">
        <w:rPr>
          <w:rStyle w:val="StyleUnderline"/>
          <w:b/>
          <w:bCs/>
          <w:sz w:val="24"/>
        </w:rPr>
        <w:t xml:space="preserve">, and there is </w:t>
      </w:r>
      <w:r w:rsidRPr="00AE2E4E">
        <w:rPr>
          <w:rStyle w:val="StyleUnderline"/>
          <w:b/>
          <w:bCs/>
          <w:sz w:val="24"/>
          <w:highlight w:val="green"/>
        </w:rPr>
        <w:t xml:space="preserve">no mechanism by which </w:t>
      </w:r>
      <w:r w:rsidRPr="0010630F">
        <w:rPr>
          <w:rStyle w:val="StyleUnderline"/>
          <w:b/>
          <w:bCs/>
          <w:sz w:val="24"/>
        </w:rPr>
        <w:t xml:space="preserve">it can quickly </w:t>
      </w:r>
      <w:r w:rsidRPr="00AE2E4E">
        <w:rPr>
          <w:rStyle w:val="StyleUnderline"/>
          <w:b/>
          <w:bCs/>
          <w:sz w:val="24"/>
          <w:highlight w:val="green"/>
        </w:rPr>
        <w:t xml:space="preserve">scale up </w:t>
      </w:r>
      <w:r w:rsidRPr="0010630F">
        <w:rPr>
          <w:rStyle w:val="StyleUnderline"/>
          <w:b/>
          <w:bCs/>
          <w:sz w:val="24"/>
        </w:rPr>
        <w:t xml:space="preserve">its efforts during an emergency. The </w:t>
      </w:r>
      <w:r w:rsidRPr="00AE2E4E">
        <w:rPr>
          <w:rStyle w:val="StyleUnderline"/>
          <w:b/>
          <w:bCs/>
          <w:sz w:val="24"/>
          <w:highlight w:val="green"/>
        </w:rPr>
        <w:t xml:space="preserve">result is </w:t>
      </w:r>
      <w:r w:rsidRPr="0010630F">
        <w:rPr>
          <w:rStyle w:val="StyleUnderline"/>
          <w:b/>
          <w:bCs/>
          <w:sz w:val="24"/>
        </w:rPr>
        <w:t xml:space="preserve">that its </w:t>
      </w:r>
      <w:r w:rsidRPr="00AE2E4E">
        <w:rPr>
          <w:rStyle w:val="StyleUnderline"/>
          <w:b/>
          <w:bCs/>
          <w:sz w:val="24"/>
          <w:highlight w:val="green"/>
        </w:rPr>
        <w:t>response</w:t>
      </w:r>
      <w:r w:rsidRPr="0010630F">
        <w:rPr>
          <w:rStyle w:val="StyleUnderline"/>
          <w:b/>
          <w:bCs/>
          <w:sz w:val="24"/>
        </w:rPr>
        <w:t xml:space="preserve"> to the next major disease outbreak </w:t>
      </w:r>
      <w:r w:rsidRPr="00AE2E4E">
        <w:rPr>
          <w:rStyle w:val="StyleUnderline"/>
          <w:b/>
          <w:bCs/>
          <w:sz w:val="24"/>
          <w:highlight w:val="green"/>
        </w:rPr>
        <w:t xml:space="preserve">is </w:t>
      </w:r>
      <w:r w:rsidRPr="0010630F">
        <w:rPr>
          <w:rStyle w:val="StyleUnderline"/>
          <w:b/>
          <w:bCs/>
          <w:sz w:val="24"/>
        </w:rPr>
        <w:t xml:space="preserve">likely to be as </w:t>
      </w:r>
      <w:r w:rsidRPr="00AE2E4E">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E2E4E">
        <w:rPr>
          <w:rStyle w:val="Emphasis"/>
          <w:sz w:val="24"/>
          <w:highlight w:val="green"/>
        </w:rPr>
        <w:t>superbugs are evolving</w:t>
      </w:r>
      <w:r w:rsidRPr="00A10F89">
        <w:rPr>
          <w:rStyle w:val="Emphasis"/>
          <w:sz w:val="24"/>
        </w:rPr>
        <w:t xml:space="preserve">. Epidemiological </w:t>
      </w:r>
      <w:r w:rsidRPr="00AE2E4E">
        <w:rPr>
          <w:rStyle w:val="Emphasis"/>
          <w:sz w:val="24"/>
          <w:highlight w:val="green"/>
        </w:rPr>
        <w:t xml:space="preserve">models </w:t>
      </w:r>
      <w:r w:rsidRPr="00A10F89">
        <w:rPr>
          <w:rStyle w:val="Emphasis"/>
          <w:sz w:val="24"/>
        </w:rPr>
        <w:t xml:space="preserve">now </w:t>
      </w:r>
      <w:r w:rsidRPr="00AE2E4E">
        <w:rPr>
          <w:rStyle w:val="Emphasis"/>
          <w:sz w:val="24"/>
          <w:highlight w:val="green"/>
        </w:rPr>
        <w:t xml:space="preserve">predict </w:t>
      </w:r>
      <w:r w:rsidRPr="00A10F89">
        <w:rPr>
          <w:rStyle w:val="Emphasis"/>
          <w:sz w:val="24"/>
        </w:rPr>
        <w:t xml:space="preserve">how an algorithmic process of </w:t>
      </w:r>
      <w:r w:rsidRPr="00AE2E4E">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E2E4E">
        <w:rPr>
          <w:rStyle w:val="Emphasis"/>
          <w:sz w:val="24"/>
          <w:highlight w:val="green"/>
        </w:rPr>
        <w:t>move through the modern world</w:t>
      </w:r>
      <w:r w:rsidRPr="00A10F89">
        <w:rPr>
          <w:rStyle w:val="Emphasis"/>
          <w:sz w:val="24"/>
        </w:rPr>
        <w:t xml:space="preserve">. </w:t>
      </w:r>
      <w:r w:rsidRPr="00AE2E4E">
        <w:rPr>
          <w:rStyle w:val="Emphasis"/>
          <w:sz w:val="24"/>
          <w:highlight w:val="green"/>
        </w:rPr>
        <w:t xml:space="preserve">All urban centers </w:t>
      </w:r>
      <w:r w:rsidRPr="00A10F89">
        <w:rPr>
          <w:rStyle w:val="Emphasis"/>
          <w:sz w:val="24"/>
        </w:rPr>
        <w:t xml:space="preserve">around the entire globe </w:t>
      </w:r>
      <w:r w:rsidRPr="00AE2E4E">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E2E4E">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E2E4E">
        <w:rPr>
          <w:rStyle w:val="Emphasis"/>
          <w:sz w:val="24"/>
          <w:highlight w:val="green"/>
        </w:rPr>
        <w:t xml:space="preserve">could kill </w:t>
      </w:r>
      <w:r w:rsidRPr="00A10F89">
        <w:rPr>
          <w:rStyle w:val="Emphasis"/>
          <w:sz w:val="24"/>
        </w:rPr>
        <w:t xml:space="preserve">more than </w:t>
      </w:r>
      <w:r w:rsidRPr="00AE2E4E">
        <w:rPr>
          <w:rStyle w:val="Emphasis"/>
          <w:sz w:val="24"/>
          <w:highlight w:val="green"/>
        </w:rPr>
        <w:t xml:space="preserve">33 million </w:t>
      </w:r>
      <w:r w:rsidRPr="00A10F89">
        <w:rPr>
          <w:rStyle w:val="Emphasis"/>
          <w:sz w:val="24"/>
        </w:rPr>
        <w:t xml:space="preserve">people </w:t>
      </w:r>
      <w:r w:rsidRPr="00AE2E4E">
        <w:rPr>
          <w:rStyle w:val="Emphasis"/>
          <w:sz w:val="24"/>
          <w:highlight w:val="green"/>
        </w:rPr>
        <w:t xml:space="preserve">in </w:t>
      </w:r>
      <w:r w:rsidRPr="00A10F89">
        <w:rPr>
          <w:rStyle w:val="Emphasis"/>
          <w:sz w:val="24"/>
        </w:rPr>
        <w:t xml:space="preserve">250 </w:t>
      </w:r>
      <w:r w:rsidRPr="00AE2E4E">
        <w:rPr>
          <w:rStyle w:val="Emphasis"/>
          <w:sz w:val="24"/>
          <w:highlight w:val="green"/>
        </w:rPr>
        <w:t>days</w:t>
      </w:r>
      <w:r w:rsidRPr="00A10F89">
        <w:rPr>
          <w:rStyle w:val="Emphasis"/>
          <w:sz w:val="24"/>
        </w:rPr>
        <w:t>.3</w:t>
      </w:r>
    </w:p>
    <w:p w14:paraId="50EC72A0" w14:textId="77777777" w:rsidR="00140CBA" w:rsidRDefault="00140CBA" w:rsidP="00140CBA">
      <w:pPr>
        <w:pStyle w:val="Heading3"/>
      </w:pPr>
      <w:r>
        <w:t>1AC: Plan</w:t>
      </w:r>
    </w:p>
    <w:p w14:paraId="19F65292" w14:textId="77777777" w:rsidR="00140CBA" w:rsidRDefault="00140CBA" w:rsidP="00140CB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9CA7AD7" w14:textId="77777777" w:rsidR="00140CBA" w:rsidRPr="006C53E1" w:rsidRDefault="00140CBA" w:rsidP="00140CBA">
      <w:pPr>
        <w:pStyle w:val="Heading4"/>
      </w:pPr>
      <w:r>
        <w:t xml:space="preserve">The Plan </w:t>
      </w:r>
      <w:r>
        <w:rPr>
          <w:u w:val="single"/>
        </w:rPr>
        <w:t>solves Evergreening</w:t>
      </w:r>
      <w:r>
        <w:t>.</w:t>
      </w:r>
    </w:p>
    <w:p w14:paraId="07D74EBE" w14:textId="77777777" w:rsidR="00140CBA" w:rsidRPr="005B38BB" w:rsidRDefault="00140CBA" w:rsidP="00140CB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9F4912F" w14:textId="77777777" w:rsidR="00140CBA" w:rsidRPr="0072187F" w:rsidRDefault="00140CBA" w:rsidP="00140CBA">
      <w:pPr>
        <w:rPr>
          <w:sz w:val="16"/>
        </w:rPr>
      </w:pPr>
      <w:r w:rsidRPr="0072187F">
        <w:rPr>
          <w:u w:val="single"/>
        </w:rPr>
        <w:t xml:space="preserve">I believe that </w:t>
      </w:r>
      <w:r w:rsidRPr="00AE2E4E">
        <w:rPr>
          <w:highlight w:val="green"/>
          <w:u w:val="single"/>
        </w:rPr>
        <w:t xml:space="preserve">one period of protection </w:t>
      </w:r>
      <w:r w:rsidRPr="00AE2E4E">
        <w:rPr>
          <w:b/>
          <w:bCs/>
          <w:highlight w:val="green"/>
          <w:u w:val="single"/>
          <w:bdr w:val="single" w:sz="4" w:space="0" w:color="auto"/>
        </w:rPr>
        <w:t>should be enough</w:t>
      </w:r>
      <w:r w:rsidRPr="0072187F">
        <w:rPr>
          <w:u w:val="single"/>
        </w:rPr>
        <w:t xml:space="preserve">. We should </w:t>
      </w:r>
      <w:r w:rsidRPr="00AE2E4E">
        <w:rPr>
          <w:highlight w:val="green"/>
          <w:u w:val="single"/>
        </w:rPr>
        <w:t xml:space="preserve">make </w:t>
      </w:r>
      <w:r w:rsidRPr="0072187F">
        <w:rPr>
          <w:u w:val="single"/>
        </w:rPr>
        <w:t xml:space="preserve">the </w:t>
      </w:r>
      <w:r w:rsidRPr="00AE2E4E">
        <w:rPr>
          <w:highlight w:val="green"/>
          <w:u w:val="single"/>
        </w:rPr>
        <w:t xml:space="preserve">legal changes </w:t>
      </w:r>
      <w:r w:rsidRPr="0072187F">
        <w:rPr>
          <w:u w:val="single"/>
        </w:rPr>
        <w:t xml:space="preserve">necessary </w:t>
      </w:r>
      <w:r w:rsidRPr="00AE2E4E">
        <w:rPr>
          <w:highlight w:val="green"/>
          <w:u w:val="single"/>
        </w:rPr>
        <w:t xml:space="preserve">to prevent companies </w:t>
      </w:r>
      <w:r w:rsidRPr="00AE2E4E">
        <w:rPr>
          <w:b/>
          <w:bCs/>
          <w:highlight w:val="green"/>
          <w:u w:val="single"/>
        </w:rPr>
        <w:t>from building patent walls</w:t>
      </w:r>
      <w:r w:rsidRPr="00AE2E4E">
        <w:rPr>
          <w:highlight w:val="green"/>
          <w:u w:val="single"/>
        </w:rPr>
        <w:t xml:space="preserve"> </w:t>
      </w:r>
      <w:r w:rsidRPr="0072187F">
        <w:rPr>
          <w:u w:val="single"/>
        </w:rPr>
        <w:t xml:space="preserve">and piling up mountains of rights. This could be </w:t>
      </w:r>
      <w:r w:rsidRPr="00AE2E4E">
        <w:rPr>
          <w:highlight w:val="green"/>
          <w:u w:val="single"/>
        </w:rPr>
        <w:t xml:space="preserve">accomplished </w:t>
      </w:r>
      <w:r w:rsidRPr="00AE2E4E">
        <w:rPr>
          <w:b/>
          <w:bCs/>
          <w:highlight w:val="green"/>
          <w:u w:val="single"/>
          <w:bdr w:val="single" w:sz="4" w:space="0" w:color="auto"/>
        </w:rPr>
        <w:t>by a “one-and-done” approach</w:t>
      </w:r>
      <w:r w:rsidRPr="00AE2E4E">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E2E4E">
        <w:rPr>
          <w:highlight w:val="green"/>
          <w:u w:val="single"/>
        </w:rPr>
        <w:t>The result</w:t>
      </w:r>
      <w:r w:rsidRPr="0072187F">
        <w:rPr>
          <w:u w:val="single"/>
        </w:rPr>
        <w:t xml:space="preserve">, however, </w:t>
      </w:r>
      <w:r w:rsidRPr="00AE2E4E">
        <w:rPr>
          <w:highlight w:val="green"/>
          <w:u w:val="single"/>
        </w:rPr>
        <w:t xml:space="preserve">is that a </w:t>
      </w:r>
      <w:r w:rsidRPr="0072187F">
        <w:rPr>
          <w:u w:val="single"/>
        </w:rPr>
        <w:t xml:space="preserve">pharmaceutical </w:t>
      </w:r>
      <w:r w:rsidRPr="00AE2E4E">
        <w:rPr>
          <w:highlight w:val="green"/>
          <w:u w:val="single"/>
        </w:rPr>
        <w:t xml:space="preserve">company chooses whether </w:t>
      </w:r>
      <w:r w:rsidRPr="0072187F">
        <w:rPr>
          <w:u w:val="single"/>
        </w:rPr>
        <w:t xml:space="preserve">its period of </w:t>
      </w:r>
      <w:r w:rsidRPr="00AE2E4E">
        <w:rPr>
          <w:highlight w:val="green"/>
          <w:u w:val="single"/>
        </w:rPr>
        <w:t>exclusivity would be a patent</w:t>
      </w:r>
      <w:r w:rsidRPr="0072187F">
        <w:rPr>
          <w:u w:val="single"/>
        </w:rPr>
        <w:t xml:space="preserve">, an </w:t>
      </w:r>
      <w:r w:rsidRPr="00AE2E4E">
        <w:rPr>
          <w:highlight w:val="green"/>
          <w:u w:val="single"/>
        </w:rPr>
        <w:t>orphan drug designation</w:t>
      </w:r>
      <w:r w:rsidRPr="0072187F">
        <w:rPr>
          <w:u w:val="single"/>
        </w:rPr>
        <w:t xml:space="preserve">, a period of </w:t>
      </w:r>
      <w:r w:rsidRPr="00AE2E4E">
        <w:rPr>
          <w:highlight w:val="green"/>
          <w:u w:val="single"/>
        </w:rPr>
        <w:t xml:space="preserve">data exclusivity </w:t>
      </w:r>
      <w:r w:rsidRPr="0072187F">
        <w:rPr>
          <w:u w:val="single"/>
        </w:rPr>
        <w:t xml:space="preserve">(in which no generic is allowed to use the original drug’s safety and effectiveness data), or something else — </w:t>
      </w:r>
      <w:r w:rsidRPr="00AE2E4E">
        <w:rPr>
          <w:highlight w:val="green"/>
          <w:u w:val="single"/>
        </w:rPr>
        <w:t xml:space="preserve">but </w:t>
      </w:r>
      <w:r w:rsidRPr="00AE2E4E">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E2E4E">
        <w:rPr>
          <w:highlight w:val="green"/>
          <w:u w:val="single"/>
        </w:rPr>
        <w:t>Implementing</w:t>
      </w:r>
      <w:r w:rsidRPr="00AE2E4E">
        <w:rPr>
          <w:sz w:val="16"/>
          <w:highlight w:val="green"/>
        </w:rPr>
        <w:t xml:space="preserve"> </w:t>
      </w:r>
      <w:r w:rsidRPr="0072187F">
        <w:rPr>
          <w:sz w:val="16"/>
        </w:rPr>
        <w:t xml:space="preserve">a </w:t>
      </w:r>
      <w:r w:rsidRPr="00AE2E4E">
        <w:rPr>
          <w:highlight w:val="green"/>
          <w:u w:val="single"/>
        </w:rPr>
        <w:t>one-and-done</w:t>
      </w:r>
      <w:r w:rsidRPr="00AE2E4E">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E2E4E">
        <w:rPr>
          <w:highlight w:val="green"/>
          <w:u w:val="single"/>
        </w:rPr>
        <w:t xml:space="preserve">through </w:t>
      </w:r>
      <w:r w:rsidRPr="00AE2E4E">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672A0D2" w14:textId="77777777" w:rsidR="00140CBA" w:rsidRDefault="00140CBA" w:rsidP="00140CBA">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69095F1" w14:textId="77777777" w:rsidR="00140CBA" w:rsidRPr="00791206" w:rsidRDefault="00140CBA" w:rsidP="00140CBA">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3D52FD9" w14:textId="77777777" w:rsidR="00140CBA" w:rsidRPr="00FF3724" w:rsidRDefault="00140CBA" w:rsidP="00140CBA">
      <w:pPr>
        <w:rPr>
          <w:u w:val="single"/>
        </w:rPr>
      </w:pPr>
      <w:r w:rsidRPr="0072187F">
        <w:rPr>
          <w:u w:val="single"/>
        </w:rPr>
        <w:t>At issue in the Indian case was “</w:t>
      </w:r>
      <w:r w:rsidRPr="00AE2E4E">
        <w:rPr>
          <w:highlight w:val="green"/>
          <w:u w:val="single"/>
        </w:rPr>
        <w:t>evergreening</w:t>
      </w:r>
      <w:r w:rsidRPr="0072187F">
        <w:rPr>
          <w:u w:val="single"/>
        </w:rPr>
        <w:t xml:space="preserve">,” </w:t>
      </w:r>
      <w:r w:rsidRPr="00AE2E4E">
        <w:rPr>
          <w:highlight w:val="green"/>
          <w:u w:val="single"/>
        </w:rPr>
        <w:t xml:space="preserve">a </w:t>
      </w:r>
      <w:r w:rsidRPr="0072187F">
        <w:rPr>
          <w:u w:val="single"/>
        </w:rPr>
        <w:t xml:space="preserve">now </w:t>
      </w:r>
      <w:r w:rsidRPr="00AE2E4E">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E2E4E">
        <w:rPr>
          <w:highlight w:val="green"/>
          <w:u w:val="single"/>
        </w:rPr>
        <w:t>Manufacturers</w:t>
      </w:r>
      <w:r w:rsidRPr="0072187F">
        <w:rPr>
          <w:u w:val="single"/>
        </w:rPr>
        <w:t xml:space="preserve">, in defence of these practices, predictably </w:t>
      </w:r>
      <w:r w:rsidRPr="00AE2E4E">
        <w:rPr>
          <w:highlight w:val="green"/>
          <w:u w:val="single"/>
        </w:rPr>
        <w:t xml:space="preserve">tout </w:t>
      </w:r>
      <w:r w:rsidRPr="0072187F">
        <w:rPr>
          <w:u w:val="single"/>
        </w:rPr>
        <w:t xml:space="preserve">the </w:t>
      </w:r>
      <w:r w:rsidRPr="00AE2E4E">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E2E4E">
        <w:rPr>
          <w:highlight w:val="green"/>
          <w:u w:val="single"/>
        </w:rPr>
        <w:t>new versions are</w:t>
      </w:r>
      <w:r w:rsidRPr="00AE2E4E">
        <w:rPr>
          <w:sz w:val="16"/>
          <w:highlight w:val="green"/>
        </w:rPr>
        <w:t xml:space="preserve"> </w:t>
      </w:r>
      <w:r w:rsidRPr="00BA5EC6">
        <w:rPr>
          <w:sz w:val="16"/>
        </w:rPr>
        <w:t>by definition “</w:t>
      </w:r>
      <w:r w:rsidRPr="00AE2E4E">
        <w:rPr>
          <w:b/>
          <w:bCs/>
          <w:highlight w:val="green"/>
          <w:u w:val="single"/>
        </w:rPr>
        <w:t>me too” drugs</w:t>
      </w:r>
      <w:r w:rsidRPr="00AE2E4E">
        <w:rPr>
          <w:highlight w:val="green"/>
          <w:u w:val="single"/>
        </w:rPr>
        <w:t xml:space="preserve">, </w:t>
      </w:r>
      <w:r w:rsidRPr="00BA5EC6">
        <w:rPr>
          <w:u w:val="single"/>
        </w:rPr>
        <w:t xml:space="preserve">and demonstration that the resulting </w:t>
      </w:r>
      <w:r w:rsidRPr="00AE2E4E">
        <w:rPr>
          <w:b/>
          <w:bCs/>
          <w:highlight w:val="green"/>
          <w:u w:val="single"/>
        </w:rPr>
        <w:t>incremental benefits</w:t>
      </w:r>
      <w:r w:rsidRPr="00AE2E4E">
        <w:rPr>
          <w:highlight w:val="green"/>
          <w:u w:val="single"/>
        </w:rPr>
        <w:t xml:space="preserve"> </w:t>
      </w:r>
      <w:r w:rsidRPr="00BA5EC6">
        <w:rPr>
          <w:u w:val="single"/>
        </w:rPr>
        <w:t xml:space="preserve">in efficacy and safety are clinically meaningful </w:t>
      </w:r>
      <w:r w:rsidRPr="00AE2E4E">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E2E4E">
        <w:rPr>
          <w:highlight w:val="green"/>
          <w:u w:val="single"/>
        </w:rPr>
        <w:t xml:space="preserve">Rather than </w:t>
      </w:r>
      <w:r w:rsidRPr="00BA5EC6">
        <w:rPr>
          <w:u w:val="single"/>
        </w:rPr>
        <w:t xml:space="preserve">the </w:t>
      </w:r>
      <w:r w:rsidRPr="00AE2E4E">
        <w:rPr>
          <w:highlight w:val="green"/>
          <w:u w:val="single"/>
        </w:rPr>
        <w:t xml:space="preserve">marginal benefits </w:t>
      </w:r>
      <w:r w:rsidRPr="00BA5EC6">
        <w:rPr>
          <w:u w:val="single"/>
        </w:rPr>
        <w:t xml:space="preserve">accrued </w:t>
      </w:r>
      <w:r w:rsidRPr="00AE2E4E">
        <w:rPr>
          <w:highlight w:val="green"/>
          <w:u w:val="single"/>
        </w:rPr>
        <w:t xml:space="preserve">from tinkering </w:t>
      </w:r>
      <w:r w:rsidRPr="00BA5EC6">
        <w:rPr>
          <w:u w:val="single"/>
        </w:rPr>
        <w:t xml:space="preserve">with already effective agents, </w:t>
      </w:r>
      <w:r w:rsidRPr="00AE2E4E">
        <w:rPr>
          <w:highlight w:val="green"/>
          <w:u w:val="single"/>
        </w:rPr>
        <w:t xml:space="preserve">patients </w:t>
      </w:r>
      <w:r w:rsidRPr="00BA5EC6">
        <w:rPr>
          <w:u w:val="single"/>
        </w:rPr>
        <w:t xml:space="preserve">worldwide </w:t>
      </w:r>
      <w:r w:rsidRPr="00AE2E4E">
        <w:rPr>
          <w:highlight w:val="green"/>
          <w:u w:val="single"/>
        </w:rPr>
        <w:t xml:space="preserve">are in desperate need of </w:t>
      </w:r>
      <w:r w:rsidRPr="00BA5EC6">
        <w:rPr>
          <w:u w:val="single"/>
        </w:rPr>
        <w:t xml:space="preserve">new </w:t>
      </w:r>
      <w:r w:rsidRPr="00AE2E4E">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E2E4E">
        <w:rPr>
          <w:highlight w:val="green"/>
          <w:u w:val="single"/>
        </w:rPr>
        <w:t>developing</w:t>
      </w:r>
      <w:r w:rsidRPr="00AE2E4E">
        <w:rPr>
          <w:sz w:val="16"/>
          <w:highlight w:val="green"/>
        </w:rPr>
        <w:t xml:space="preserve"> </w:t>
      </w:r>
      <w:r w:rsidRPr="00AE2E4E">
        <w:rPr>
          <w:highlight w:val="green"/>
          <w:u w:val="single"/>
        </w:rPr>
        <w:t>truly innovative drugs is</w:t>
      </w:r>
      <w:r w:rsidRPr="00AE2E4E">
        <w:rPr>
          <w:sz w:val="16"/>
          <w:highlight w:val="green"/>
        </w:rPr>
        <w:t xml:space="preserve"> </w:t>
      </w:r>
      <w:r w:rsidRPr="00BA5EC6">
        <w:rPr>
          <w:sz w:val="16"/>
        </w:rPr>
        <w:t xml:space="preserve">undeniably a </w:t>
      </w:r>
      <w:r w:rsidRPr="00AE2E4E">
        <w:rPr>
          <w:highlight w:val="green"/>
          <w:u w:val="single"/>
        </w:rPr>
        <w:t>high-risk</w:t>
      </w:r>
      <w:r w:rsidRPr="00AE2E4E">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E2E4E">
        <w:rPr>
          <w:highlight w:val="green"/>
          <w:u w:val="single"/>
        </w:rPr>
        <w:t xml:space="preserve">companies must </w:t>
      </w:r>
      <w:r w:rsidRPr="00BA5EC6">
        <w:rPr>
          <w:u w:val="single"/>
        </w:rPr>
        <w:t xml:space="preserve">continue to </w:t>
      </w:r>
      <w:r w:rsidRPr="00AE2E4E">
        <w:rPr>
          <w:highlight w:val="green"/>
          <w:u w:val="single"/>
        </w:rPr>
        <w:t xml:space="preserve">perceive </w:t>
      </w:r>
      <w:r w:rsidRPr="00AE2E4E">
        <w:rPr>
          <w:b/>
          <w:bCs/>
          <w:highlight w:val="green"/>
          <w:u w:val="single"/>
        </w:rPr>
        <w:t>sufficient incentives</w:t>
      </w:r>
      <w:r w:rsidRPr="00AE2E4E">
        <w:rPr>
          <w:highlight w:val="green"/>
          <w:u w:val="single"/>
        </w:rPr>
        <w:t xml:space="preserve"> </w:t>
      </w:r>
      <w:r w:rsidRPr="00BA5EC6">
        <w:rPr>
          <w:u w:val="single"/>
        </w:rPr>
        <w:t xml:space="preserve">to continue investing in innovation. Indeed, there is evidence that the </w:t>
      </w:r>
      <w:r w:rsidRPr="00AE2E4E">
        <w:rPr>
          <w:highlight w:val="green"/>
          <w:u w:val="single"/>
        </w:rPr>
        <w:t xml:space="preserve">prospect of future evergreening has become </w:t>
      </w:r>
      <w:r w:rsidRPr="00BA5EC6">
        <w:rPr>
          <w:u w:val="single"/>
        </w:rPr>
        <w:t xml:space="preserve">part of the incentive </w:t>
      </w:r>
      <w:r w:rsidRPr="00AE2E4E">
        <w:rPr>
          <w:highlight w:val="green"/>
          <w:u w:val="single"/>
        </w:rPr>
        <w:t xml:space="preserve">calculation </w:t>
      </w:r>
      <w:r w:rsidRPr="00BA5EC6">
        <w:rPr>
          <w:u w:val="single"/>
        </w:rPr>
        <w:t>for innovative drug development</w:t>
      </w:r>
      <w:r w:rsidRPr="00BA5EC6">
        <w:rPr>
          <w:sz w:val="16"/>
        </w:rPr>
        <w:t xml:space="preserve">.4 But surely it is </w:t>
      </w:r>
      <w:r w:rsidRPr="00AE2E4E">
        <w:rPr>
          <w:highlight w:val="green"/>
          <w:u w:val="single"/>
        </w:rPr>
        <w:t>perverse to</w:t>
      </w:r>
      <w:r w:rsidRPr="00AE2E4E">
        <w:rPr>
          <w:sz w:val="16"/>
          <w:highlight w:val="green"/>
        </w:rPr>
        <w:t xml:space="preserve"> </w:t>
      </w:r>
      <w:r w:rsidRPr="00BA5EC6">
        <w:rPr>
          <w:sz w:val="16"/>
        </w:rPr>
        <w:t xml:space="preserve">extend unpredictably a period of patent protection that the government intended to be clearly defined and predictable, and to </w:t>
      </w:r>
      <w:r w:rsidRPr="00AE2E4E">
        <w:rPr>
          <w:highlight w:val="green"/>
          <w:u w:val="single"/>
        </w:rPr>
        <w:t>maintain incentives</w:t>
      </w:r>
      <w:r w:rsidRPr="00AE2E4E">
        <w:rPr>
          <w:sz w:val="16"/>
          <w:highlight w:val="green"/>
        </w:rPr>
        <w:t xml:space="preserve"> </w:t>
      </w:r>
      <w:r w:rsidRPr="00AE2E4E">
        <w:rPr>
          <w:highlight w:val="green"/>
          <w:u w:val="single"/>
        </w:rPr>
        <w:t>that drive companies to divert</w:t>
      </w:r>
      <w:r w:rsidRPr="00AE2E4E">
        <w:rPr>
          <w:sz w:val="16"/>
          <w:highlight w:val="green"/>
        </w:rPr>
        <w:t xml:space="preserve"> </w:t>
      </w:r>
      <w:r w:rsidRPr="00BA5EC6">
        <w:rPr>
          <w:sz w:val="16"/>
        </w:rPr>
        <w:t xml:space="preserve">their </w:t>
      </w:r>
      <w:r w:rsidRPr="00AE2E4E">
        <w:rPr>
          <w:b/>
          <w:bCs/>
          <w:highlight w:val="green"/>
          <w:u w:val="single"/>
        </w:rPr>
        <w:t>drug-development resources away from innovation</w:t>
      </w:r>
      <w:r w:rsidRPr="00AE2E4E">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E2E4E">
        <w:rPr>
          <w:b/>
          <w:bCs/>
          <w:highlight w:val="green"/>
          <w:u w:val="single"/>
        </w:rPr>
        <w:t>denying future patents for modifications</w:t>
      </w:r>
      <w:r w:rsidRPr="00AE2E4E">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E2E4E">
        <w:rPr>
          <w:highlight w:val="green"/>
          <w:u w:val="single"/>
        </w:rPr>
        <w:t xml:space="preserve">would </w:t>
      </w:r>
      <w:r w:rsidRPr="00BA5EC6">
        <w:rPr>
          <w:u w:val="single"/>
        </w:rPr>
        <w:t xml:space="preserve">likely </w:t>
      </w:r>
      <w:r w:rsidRPr="00AE2E4E">
        <w:rPr>
          <w:highlight w:val="green"/>
          <w:u w:val="single"/>
        </w:rPr>
        <w:t xml:space="preserve">reduce </w:t>
      </w:r>
      <w:r w:rsidRPr="00BA5EC6">
        <w:rPr>
          <w:u w:val="single"/>
        </w:rPr>
        <w:t xml:space="preserve">the </w:t>
      </w:r>
      <w:r w:rsidRPr="00AE2E4E">
        <w:rPr>
          <w:b/>
          <w:bCs/>
          <w:highlight w:val="green"/>
          <w:u w:val="single"/>
        </w:rPr>
        <w:t>extensive patent litigation</w:t>
      </w:r>
      <w:r w:rsidRPr="00AE2E4E">
        <w:rPr>
          <w:highlight w:val="green"/>
          <w:u w:val="single"/>
        </w:rPr>
        <w:t xml:space="preserve"> that contributes to </w:t>
      </w:r>
      <w:r w:rsidRPr="00BA5EC6">
        <w:rPr>
          <w:u w:val="single"/>
        </w:rPr>
        <w:t xml:space="preserve">the </w:t>
      </w:r>
      <w:r w:rsidRPr="00AE2E4E">
        <w:rPr>
          <w:b/>
          <w:bCs/>
          <w:highlight w:val="green"/>
          <w:u w:val="single"/>
        </w:rPr>
        <w:t>high prices of generic drugs</w:t>
      </w:r>
      <w:r w:rsidRPr="00AE2E4E">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48CC74C" w14:textId="77777777" w:rsidR="00140CBA" w:rsidRDefault="00140CBA" w:rsidP="00140CBA">
      <w:pPr>
        <w:pStyle w:val="Heading3"/>
      </w:pPr>
      <w:r>
        <w:t>1AC: UV</w:t>
      </w:r>
    </w:p>
    <w:p w14:paraId="07C69A5C" w14:textId="77777777" w:rsidR="00140CBA" w:rsidRPr="00373B12" w:rsidRDefault="00140CBA" w:rsidP="00140CBA">
      <w:pPr>
        <w:pStyle w:val="Heading4"/>
      </w:pPr>
      <w:r w:rsidRPr="00373B12">
        <w:t>givenboth debaters 30 spekas to check back aginst perceptive skews and biases</w:t>
      </w:r>
    </w:p>
    <w:p w14:paraId="691C768A" w14:textId="77777777" w:rsidR="00140CBA" w:rsidRDefault="00140CBA" w:rsidP="00140CBA">
      <w:pPr>
        <w:pStyle w:val="Heading4"/>
      </w:pPr>
    </w:p>
    <w:p w14:paraId="3AF67D40" w14:textId="77777777" w:rsidR="00140CBA" w:rsidRPr="005C1D6D" w:rsidRDefault="00140CBA" w:rsidP="00140CBA">
      <w:pPr>
        <w:keepNext/>
        <w:keepLines/>
        <w:spacing w:before="40" w:after="0"/>
        <w:outlineLvl w:val="3"/>
        <w:rPr>
          <w:rFonts w:eastAsiaTheme="majorEastAsia" w:cstheme="majorBidi"/>
          <w:b/>
          <w:bCs/>
          <w:sz w:val="26"/>
          <w:szCs w:val="26"/>
        </w:rPr>
      </w:pPr>
      <w:r w:rsidRPr="006819C4">
        <w:rPr>
          <w:rFonts w:eastAsiaTheme="majorEastAsia" w:cstheme="majorBidi"/>
          <w:b/>
          <w:bCs/>
          <w:sz w:val="26"/>
          <w:szCs w:val="26"/>
          <w:highlight w:val="green"/>
        </w:rPr>
        <w:t>1] P</w:t>
      </w:r>
      <w:r w:rsidRPr="005C1D6D">
        <w:rPr>
          <w:rFonts w:eastAsiaTheme="majorEastAsia" w:cstheme="majorBidi"/>
          <w:b/>
          <w:bCs/>
          <w:sz w:val="26"/>
          <w:szCs w:val="26"/>
        </w:rPr>
        <w:t>rinciple of Pseudo-Scotus – deductive explosion is true.</w:t>
      </w:r>
    </w:p>
    <w:p w14:paraId="1D2FDE5D" w14:textId="77777777" w:rsidR="00140CBA" w:rsidRPr="005C1D6D" w:rsidRDefault="00140CBA" w:rsidP="00140CBA">
      <w:pPr>
        <w:rPr>
          <w:sz w:val="16"/>
        </w:rPr>
      </w:pPr>
      <w:r w:rsidRPr="005C1D6D">
        <w:rPr>
          <w:b/>
          <w:bCs/>
          <w:sz w:val="26"/>
          <w:szCs w:val="26"/>
          <w:u w:val="single"/>
        </w:rPr>
        <w:t>Wikiwand</w:t>
      </w:r>
      <w:r w:rsidRPr="005C1D6D">
        <w:rPr>
          <w:sz w:val="16"/>
        </w:rPr>
        <w:t xml:space="preserve">. “Principle of Explosion.” Wikiwand, 0AD, </w:t>
      </w:r>
      <w:hyperlink r:id="rId20" w:history="1">
        <w:r w:rsidRPr="005C1D6D">
          <w:rPr>
            <w:sz w:val="16"/>
          </w:rPr>
          <w:t>www.wikiwand.com/en/Principle_of_explosion</w:t>
        </w:r>
      </w:hyperlink>
      <w:r w:rsidRPr="005C1D6D">
        <w:rPr>
          <w:sz w:val="16"/>
        </w:rPr>
        <w:t>. //Massa</w:t>
      </w:r>
    </w:p>
    <w:p w14:paraId="50724EA8" w14:textId="77777777" w:rsidR="00140CBA" w:rsidRPr="005C1D6D" w:rsidRDefault="00140CBA" w:rsidP="00140CBA">
      <w:r w:rsidRPr="005C1D6D">
        <w:rPr>
          <w:noProof/>
        </w:rPr>
        <w:drawing>
          <wp:inline distT="0" distB="0" distL="0" distR="0" wp14:anchorId="2FB69AC0" wp14:editId="0B5B763E">
            <wp:extent cx="2635624" cy="1684786"/>
            <wp:effectExtent l="0" t="0" r="6350" b="444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21"/>
                    <a:stretch>
                      <a:fillRect/>
                    </a:stretch>
                  </pic:blipFill>
                  <pic:spPr>
                    <a:xfrm>
                      <a:off x="0" y="0"/>
                      <a:ext cx="2656996" cy="1698448"/>
                    </a:xfrm>
                    <a:prstGeom prst="rect">
                      <a:avLst/>
                    </a:prstGeom>
                  </pic:spPr>
                </pic:pic>
              </a:graphicData>
            </a:graphic>
          </wp:inline>
        </w:drawing>
      </w:r>
    </w:p>
    <w:p w14:paraId="4C4057B3" w14:textId="77777777" w:rsidR="00140CBA" w:rsidRPr="005C1D6D" w:rsidRDefault="00140CBA" w:rsidP="00140CBA">
      <w:pPr>
        <w:rPr>
          <w:sz w:val="16"/>
          <w:szCs w:val="26"/>
        </w:rPr>
      </w:pPr>
      <w:r w:rsidRPr="005C1D6D">
        <w:rPr>
          <w:sz w:val="16"/>
          <w:szCs w:val="26"/>
        </w:rPr>
        <w:t xml:space="preserve">The principle of explosion (Latin: ex falso (sequitur) quodlibet (EFQ), "from falsehood, anything (follows)", or ex contradictione (sequitur) quodlibet (ECQ), </w:t>
      </w:r>
      <w:r w:rsidRPr="005C1D6D">
        <w:rPr>
          <w:b/>
          <w:bCs/>
          <w:sz w:val="26"/>
          <w:szCs w:val="26"/>
          <w:u w:val="single"/>
        </w:rPr>
        <w:t>"from contradiction, anything (follows)"), or the principle of </w:t>
      </w:r>
      <w:hyperlink r:id="rId22" w:tooltip="Pseudo-Scotus" w:history="1">
        <w:r w:rsidRPr="005C1D6D">
          <w:rPr>
            <w:b/>
            <w:bCs/>
            <w:sz w:val="26"/>
            <w:szCs w:val="26"/>
            <w:u w:val="single"/>
          </w:rPr>
          <w:t>Pseudo-Scotus</w:t>
        </w:r>
      </w:hyperlink>
      <w:r w:rsidRPr="005C1D6D">
        <w:rPr>
          <w:sz w:val="16"/>
          <w:szCs w:val="26"/>
        </w:rPr>
        <w:t>, is the law of </w:t>
      </w:r>
      <w:hyperlink r:id="rId23" w:tooltip="Classical logic" w:history="1">
        <w:r w:rsidRPr="005C1D6D">
          <w:rPr>
            <w:sz w:val="16"/>
            <w:szCs w:val="26"/>
          </w:rPr>
          <w:t>classical logic</w:t>
        </w:r>
      </w:hyperlink>
      <w:r w:rsidRPr="005C1D6D">
        <w:rPr>
          <w:sz w:val="16"/>
          <w:szCs w:val="26"/>
        </w:rPr>
        <w:t>, </w:t>
      </w:r>
      <w:hyperlink r:id="rId24" w:history="1">
        <w:r w:rsidRPr="005C1D6D">
          <w:rPr>
            <w:sz w:val="16"/>
            <w:szCs w:val="26"/>
          </w:rPr>
          <w:t>intuitionistic logic</w:t>
        </w:r>
      </w:hyperlink>
      <w:r w:rsidRPr="005C1D6D">
        <w:rPr>
          <w:sz w:val="16"/>
          <w:szCs w:val="26"/>
        </w:rPr>
        <w:t> and similar logical systems, according to which any statement can be proven from a contradiction.</w:t>
      </w:r>
      <w:hyperlink r:id="rId25" w:anchor="citenote1" w:history="1">
        <w:r w:rsidRPr="005C1D6D">
          <w:rPr>
            <w:sz w:val="16"/>
            <w:szCs w:val="26"/>
          </w:rPr>
          <w:t>[1]</w:t>
        </w:r>
      </w:hyperlink>
      <w:r w:rsidRPr="005C1D6D">
        <w:rPr>
          <w:sz w:val="16"/>
          <w:szCs w:val="26"/>
        </w:rPr>
        <w:t> That is, once a contradiction has been asserted, any proposition (including their negations) can be inferred from it. This is known as </w:t>
      </w:r>
      <w:r w:rsidRPr="005C1D6D">
        <w:rPr>
          <w:b/>
          <w:bCs/>
          <w:sz w:val="26"/>
          <w:szCs w:val="26"/>
          <w:highlight w:val="green"/>
          <w:u w:val="single"/>
        </w:rPr>
        <w:t>deductive explosion</w:t>
      </w:r>
      <w:r w:rsidRPr="005C1D6D">
        <w:rPr>
          <w:sz w:val="16"/>
          <w:szCs w:val="26"/>
        </w:rPr>
        <w:t>.</w:t>
      </w:r>
      <w:hyperlink r:id="rId26" w:anchor="citenote2" w:history="1">
        <w:r w:rsidRPr="005C1D6D">
          <w:rPr>
            <w:sz w:val="16"/>
            <w:szCs w:val="26"/>
          </w:rPr>
          <w:t>[2]</w:t>
        </w:r>
      </w:hyperlink>
      <w:hyperlink r:id="rId27" w:anchor="citenote3" w:history="1">
        <w:r w:rsidRPr="005C1D6D">
          <w:rPr>
            <w:sz w:val="16"/>
            <w:szCs w:val="26"/>
          </w:rPr>
          <w:t>[3]</w:t>
        </w:r>
      </w:hyperlink>
      <w:r w:rsidRPr="005C1D6D">
        <w:rPr>
          <w:sz w:val="16"/>
          <w:szCs w:val="26"/>
        </w:rPr>
        <w:t> The proof of this principle was first given by 12th century French philosopher </w:t>
      </w:r>
      <w:hyperlink r:id="rId28" w:history="1">
        <w:r w:rsidRPr="005C1D6D">
          <w:rPr>
            <w:sz w:val="16"/>
            <w:szCs w:val="26"/>
          </w:rPr>
          <w:t>William of Soissons</w:t>
        </w:r>
      </w:hyperlink>
      <w:r w:rsidRPr="005C1D6D">
        <w:rPr>
          <w:sz w:val="16"/>
          <w:szCs w:val="26"/>
        </w:rPr>
        <w:t>.</w:t>
      </w:r>
      <w:hyperlink r:id="rId29" w:anchor="citenote4" w:history="1">
        <w:r w:rsidRPr="005C1D6D">
          <w:rPr>
            <w:sz w:val="16"/>
            <w:szCs w:val="26"/>
          </w:rPr>
          <w:t>[4]</w:t>
        </w:r>
      </w:hyperlink>
    </w:p>
    <w:p w14:paraId="5B71519B" w14:textId="77777777" w:rsidR="00140CBA" w:rsidRPr="005C1D6D" w:rsidRDefault="00140CBA" w:rsidP="00140CBA">
      <w:pPr>
        <w:rPr>
          <w:b/>
          <w:bCs/>
          <w:sz w:val="26"/>
          <w:szCs w:val="26"/>
          <w:u w:val="single"/>
        </w:rPr>
      </w:pPr>
      <w:r w:rsidRPr="005C1D6D">
        <w:rPr>
          <w:sz w:val="16"/>
          <w:szCs w:val="26"/>
        </w:rPr>
        <w:t xml:space="preserve">As a demonstration of the principle, </w:t>
      </w:r>
      <w:r w:rsidRPr="005C1D6D">
        <w:rPr>
          <w:b/>
          <w:bCs/>
          <w:sz w:val="26"/>
          <w:szCs w:val="26"/>
          <w:highlight w:val="green"/>
          <w:u w:val="single"/>
        </w:rPr>
        <w:t>consider</w:t>
      </w:r>
      <w:r w:rsidRPr="005C1D6D">
        <w:rPr>
          <w:b/>
          <w:bCs/>
          <w:sz w:val="26"/>
          <w:szCs w:val="26"/>
          <w:u w:val="single"/>
        </w:rPr>
        <w:t xml:space="preserve"> two contradictory statements – </w:t>
      </w:r>
      <w:r w:rsidRPr="005C1D6D">
        <w:rPr>
          <w:b/>
          <w:bCs/>
          <w:sz w:val="26"/>
          <w:szCs w:val="26"/>
          <w:highlight w:val="green"/>
          <w:u w:val="single"/>
        </w:rPr>
        <w:t>"All lemons are yellow" and "Not</w:t>
      </w:r>
      <w:r w:rsidRPr="005C1D6D">
        <w:rPr>
          <w:b/>
          <w:bCs/>
          <w:sz w:val="26"/>
          <w:szCs w:val="26"/>
          <w:u w:val="single"/>
        </w:rPr>
        <w:t xml:space="preserve"> all lemons are yellow"</w:t>
      </w:r>
      <w:r w:rsidRPr="005C1D6D">
        <w:rPr>
          <w:sz w:val="16"/>
          <w:szCs w:val="26"/>
        </w:rPr>
        <w:t xml:space="preserve">, and suppose that both are true. If that is the case, </w:t>
      </w:r>
      <w:r w:rsidRPr="005C1D6D">
        <w:rPr>
          <w:b/>
          <w:bCs/>
          <w:sz w:val="26"/>
          <w:szCs w:val="26"/>
          <w:highlight w:val="green"/>
          <w:u w:val="single"/>
        </w:rPr>
        <w:t>anything can be proven</w:t>
      </w:r>
      <w:r w:rsidRPr="005C1D6D">
        <w:rPr>
          <w:sz w:val="16"/>
          <w:szCs w:val="26"/>
        </w:rPr>
        <w:t xml:space="preserve">, e.g., </w:t>
      </w:r>
      <w:r w:rsidRPr="005C1D6D">
        <w:rPr>
          <w:b/>
          <w:bCs/>
          <w:sz w:val="26"/>
          <w:szCs w:val="26"/>
          <w:u w:val="single"/>
        </w:rPr>
        <w:t xml:space="preserve">the assertion that </w:t>
      </w:r>
      <w:r w:rsidRPr="005C1D6D">
        <w:rPr>
          <w:b/>
          <w:bCs/>
          <w:sz w:val="26"/>
          <w:szCs w:val="26"/>
          <w:highlight w:val="green"/>
          <w:u w:val="single"/>
        </w:rPr>
        <w:t>"unicorns exist"</w:t>
      </w:r>
      <w:r w:rsidRPr="005C1D6D">
        <w:rPr>
          <w:b/>
          <w:bCs/>
          <w:sz w:val="26"/>
          <w:szCs w:val="26"/>
          <w:u w:val="single"/>
        </w:rPr>
        <w:t>, by using the following argument:</w:t>
      </w:r>
    </w:p>
    <w:p w14:paraId="25549083" w14:textId="77777777" w:rsidR="00140CBA" w:rsidRPr="005C1D6D" w:rsidRDefault="00140CBA" w:rsidP="00140CBA">
      <w:pPr>
        <w:numPr>
          <w:ilvl w:val="0"/>
          <w:numId w:val="21"/>
        </w:numPr>
        <w:shd w:val="clear" w:color="auto" w:fill="FFFFFF"/>
        <w:spacing w:after="0" w:line="240" w:lineRule="auto"/>
        <w:rPr>
          <w:rFonts w:eastAsia="Times New Roman"/>
          <w:b/>
          <w:bCs/>
          <w:color w:val="000000"/>
          <w:sz w:val="26"/>
          <w:szCs w:val="26"/>
          <w:u w:val="single"/>
        </w:rPr>
      </w:pPr>
      <w:r w:rsidRPr="005C1D6D">
        <w:rPr>
          <w:rFonts w:eastAsia="Times New Roman"/>
          <w:color w:val="000000"/>
          <w:sz w:val="16"/>
          <w:szCs w:val="26"/>
        </w:rPr>
        <w:t xml:space="preserve">We know that </w:t>
      </w:r>
      <w:r w:rsidRPr="005C1D6D">
        <w:rPr>
          <w:rFonts w:eastAsia="Times New Roman"/>
          <w:b/>
          <w:bCs/>
          <w:color w:val="000000"/>
          <w:sz w:val="26"/>
          <w:szCs w:val="26"/>
          <w:u w:val="single"/>
        </w:rPr>
        <w:t xml:space="preserve">"All </w:t>
      </w:r>
      <w:r w:rsidRPr="005C1D6D">
        <w:rPr>
          <w:rFonts w:eastAsia="Times New Roman"/>
          <w:b/>
          <w:bCs/>
          <w:color w:val="000000"/>
          <w:sz w:val="26"/>
          <w:szCs w:val="26"/>
          <w:highlight w:val="green"/>
          <w:u w:val="single"/>
        </w:rPr>
        <w:t>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w:t>
      </w:r>
      <w:r w:rsidRPr="005C1D6D">
        <w:rPr>
          <w:rFonts w:eastAsia="Times New Roman"/>
          <w:b/>
          <w:bCs/>
          <w:color w:val="000000"/>
          <w:sz w:val="26"/>
          <w:szCs w:val="26"/>
          <w:u w:val="single"/>
        </w:rPr>
        <w:t>"</w:t>
      </w:r>
      <w:r w:rsidRPr="005C1D6D">
        <w:rPr>
          <w:rFonts w:eastAsia="Times New Roman"/>
          <w:color w:val="000000"/>
          <w:sz w:val="16"/>
          <w:szCs w:val="26"/>
        </w:rPr>
        <w:t xml:space="preserve">, as it </w:t>
      </w:r>
      <w:r w:rsidRPr="005C1D6D">
        <w:rPr>
          <w:rFonts w:eastAsia="Times New Roman"/>
          <w:b/>
          <w:bCs/>
          <w:color w:val="000000"/>
          <w:sz w:val="26"/>
          <w:szCs w:val="26"/>
          <w:u w:val="single"/>
        </w:rPr>
        <w:t xml:space="preserve">has been </w:t>
      </w:r>
      <w:r w:rsidRPr="005C1D6D">
        <w:rPr>
          <w:rFonts w:eastAsia="Times New Roman"/>
          <w:b/>
          <w:bCs/>
          <w:color w:val="000000"/>
          <w:sz w:val="26"/>
          <w:szCs w:val="26"/>
          <w:highlight w:val="green"/>
          <w:u w:val="single"/>
        </w:rPr>
        <w:t>assumed</w:t>
      </w:r>
      <w:r w:rsidRPr="005C1D6D">
        <w:rPr>
          <w:rFonts w:eastAsia="Times New Roman"/>
          <w:b/>
          <w:bCs/>
          <w:color w:val="000000"/>
          <w:sz w:val="26"/>
          <w:szCs w:val="26"/>
          <w:u w:val="single"/>
        </w:rPr>
        <w:t xml:space="preserve"> to be true.</w:t>
      </w:r>
    </w:p>
    <w:p w14:paraId="3838A5F7" w14:textId="77777777" w:rsidR="00140CBA" w:rsidRPr="005C1D6D" w:rsidRDefault="00140CBA" w:rsidP="00140CBA">
      <w:pPr>
        <w:numPr>
          <w:ilvl w:val="0"/>
          <w:numId w:val="21"/>
        </w:numPr>
        <w:shd w:val="clear" w:color="auto" w:fill="FFFFFF"/>
        <w:spacing w:after="0" w:line="240" w:lineRule="auto"/>
        <w:ind w:left="600"/>
        <w:rPr>
          <w:rFonts w:eastAsia="Times New Roman"/>
          <w:color w:val="000000"/>
          <w:sz w:val="16"/>
          <w:szCs w:val="26"/>
        </w:rPr>
      </w:pPr>
      <w:r w:rsidRPr="005C1D6D">
        <w:rPr>
          <w:rFonts w:eastAsia="Times New Roman"/>
          <w:b/>
          <w:bCs/>
          <w:color w:val="000000"/>
          <w:sz w:val="26"/>
          <w:szCs w:val="26"/>
          <w:highlight w:val="green"/>
          <w:u w:val="single"/>
        </w:rPr>
        <w:t>Therefore</w:t>
      </w:r>
      <w:r w:rsidRPr="005C1D6D">
        <w:rPr>
          <w:rFonts w:eastAsia="Times New Roman"/>
          <w:color w:val="000000"/>
          <w:sz w:val="16"/>
          <w:szCs w:val="26"/>
        </w:rPr>
        <w:t xml:space="preserve">, the two-part statement </w:t>
      </w:r>
      <w:r w:rsidRPr="005C1D6D">
        <w:rPr>
          <w:rFonts w:eastAsia="Times New Roman"/>
          <w:b/>
          <w:bCs/>
          <w:color w:val="000000"/>
          <w:sz w:val="26"/>
          <w:szCs w:val="26"/>
          <w:highlight w:val="green"/>
          <w:u w:val="single"/>
        </w:rPr>
        <w:t>"All 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 OR unicorns exist”</w:t>
      </w:r>
      <w:r w:rsidRPr="005C1D6D">
        <w:rPr>
          <w:rFonts w:eastAsia="Times New Roman"/>
          <w:b/>
          <w:bCs/>
          <w:color w:val="000000"/>
          <w:sz w:val="26"/>
          <w:szCs w:val="26"/>
          <w:u w:val="single"/>
        </w:rPr>
        <w:t xml:space="preserve"> must also be </w:t>
      </w:r>
      <w:r w:rsidRPr="005C1D6D">
        <w:rPr>
          <w:rFonts w:eastAsia="Times New Roman"/>
          <w:b/>
          <w:bCs/>
          <w:color w:val="000000"/>
          <w:sz w:val="26"/>
          <w:szCs w:val="26"/>
          <w:highlight w:val="green"/>
          <w:u w:val="single"/>
        </w:rPr>
        <w:t>true</w:t>
      </w:r>
      <w:r w:rsidRPr="005C1D6D">
        <w:rPr>
          <w:rFonts w:eastAsia="Times New Roman"/>
          <w:color w:val="000000"/>
          <w:sz w:val="16"/>
          <w:szCs w:val="26"/>
        </w:rPr>
        <w:t>, since the first part is true.</w:t>
      </w:r>
    </w:p>
    <w:p w14:paraId="7043CD4B" w14:textId="77777777" w:rsidR="00140CBA" w:rsidRPr="005C1D6D" w:rsidRDefault="00140CBA" w:rsidP="00140CBA">
      <w:pPr>
        <w:numPr>
          <w:ilvl w:val="0"/>
          <w:numId w:val="21"/>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However, </w:t>
      </w:r>
      <w:r w:rsidRPr="005C1D6D">
        <w:rPr>
          <w:rFonts w:eastAsia="Times New Roman"/>
          <w:b/>
          <w:bCs/>
          <w:color w:val="000000"/>
          <w:sz w:val="26"/>
          <w:szCs w:val="26"/>
          <w:highlight w:val="green"/>
          <w:u w:val="single"/>
        </w:rPr>
        <w:t>since we know</w:t>
      </w:r>
      <w:r w:rsidRPr="005C1D6D">
        <w:rPr>
          <w:rFonts w:eastAsia="Times New Roman"/>
          <w:b/>
          <w:bCs/>
          <w:color w:val="000000"/>
          <w:sz w:val="26"/>
          <w:szCs w:val="26"/>
          <w:u w:val="single"/>
        </w:rPr>
        <w:t xml:space="preserve"> that "Not all lemons are yellow"</w:t>
      </w:r>
      <w:r w:rsidRPr="005C1D6D">
        <w:rPr>
          <w:rFonts w:eastAsia="Times New Roman"/>
          <w:color w:val="000000"/>
          <w:sz w:val="16"/>
          <w:szCs w:val="26"/>
        </w:rPr>
        <w:t xml:space="preserve"> (as this has been assumed), </w:t>
      </w:r>
      <w:r w:rsidRPr="005C1D6D">
        <w:rPr>
          <w:rFonts w:eastAsia="Times New Roman"/>
          <w:b/>
          <w:bCs/>
          <w:color w:val="000000"/>
          <w:sz w:val="26"/>
          <w:szCs w:val="26"/>
          <w:highlight w:val="green"/>
          <w:u w:val="single"/>
        </w:rPr>
        <w:t>the first part is false</w:t>
      </w:r>
      <w:r w:rsidRPr="005C1D6D">
        <w:rPr>
          <w:rFonts w:eastAsia="Times New Roman"/>
          <w:b/>
          <w:bCs/>
          <w:color w:val="000000"/>
          <w:sz w:val="26"/>
          <w:szCs w:val="26"/>
          <w:u w:val="single"/>
        </w:rPr>
        <w:t xml:space="preserve">, and hence </w:t>
      </w:r>
      <w:r w:rsidRPr="005C1D6D">
        <w:rPr>
          <w:rFonts w:eastAsia="Times New Roman"/>
          <w:b/>
          <w:bCs/>
          <w:color w:val="000000"/>
          <w:sz w:val="26"/>
          <w:szCs w:val="26"/>
          <w:highlight w:val="green"/>
          <w:u w:val="single"/>
        </w:rPr>
        <w:t>the second</w:t>
      </w:r>
      <w:r w:rsidRPr="005C1D6D">
        <w:rPr>
          <w:rFonts w:eastAsia="Times New Roman"/>
          <w:b/>
          <w:bCs/>
          <w:color w:val="000000"/>
          <w:sz w:val="26"/>
          <w:szCs w:val="26"/>
          <w:u w:val="single"/>
        </w:rPr>
        <w:t xml:space="preserve"> part must be </w:t>
      </w:r>
      <w:r w:rsidRPr="005C1D6D">
        <w:rPr>
          <w:rFonts w:eastAsia="Times New Roman"/>
          <w:b/>
          <w:bCs/>
          <w:color w:val="000000"/>
          <w:sz w:val="26"/>
          <w:szCs w:val="26"/>
          <w:highlight w:val="green"/>
          <w:u w:val="single"/>
        </w:rPr>
        <w:t>true</w:t>
      </w:r>
      <w:r w:rsidRPr="005C1D6D">
        <w:rPr>
          <w:rFonts w:eastAsia="Times New Roman"/>
          <w:b/>
          <w:bCs/>
          <w:color w:val="000000"/>
          <w:sz w:val="26"/>
          <w:szCs w:val="26"/>
          <w:u w:val="single"/>
        </w:rPr>
        <w:t>, i.e., unicorns exist.</w:t>
      </w:r>
    </w:p>
    <w:p w14:paraId="7427AAE8" w14:textId="77777777" w:rsidR="00140CBA" w:rsidRPr="005C1D6D" w:rsidRDefault="00140CBA" w:rsidP="00140CBA">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2] </w:t>
      </w:r>
      <w:r w:rsidRPr="006819C4">
        <w:rPr>
          <w:rFonts w:eastAsiaTheme="majorEastAsia"/>
          <w:b/>
          <w:bCs/>
          <w:iCs/>
          <w:sz w:val="26"/>
          <w:highlight w:val="green"/>
        </w:rPr>
        <w:t>The</w:t>
      </w:r>
      <w:r w:rsidRPr="005C1D6D">
        <w:rPr>
          <w:rFonts w:eastAsiaTheme="majorEastAsia"/>
          <w:b/>
          <w:bCs/>
          <w:iCs/>
          <w:sz w:val="26"/>
        </w:rPr>
        <w:t xml:space="preserve"> only time a statement is invalid is if the antecedent is true, but the consequent is false.  </w:t>
      </w:r>
    </w:p>
    <w:p w14:paraId="30D47F71" w14:textId="77777777" w:rsidR="00140CBA" w:rsidRPr="005C1D6D" w:rsidRDefault="00140CBA" w:rsidP="00140CBA">
      <w:pPr>
        <w:rPr>
          <w:sz w:val="16"/>
          <w:szCs w:val="16"/>
        </w:rPr>
      </w:pPr>
      <w:r w:rsidRPr="005C1D6D">
        <w:rPr>
          <w:b/>
          <w:bCs/>
          <w:sz w:val="26"/>
          <w:szCs w:val="26"/>
          <w:u w:val="single"/>
        </w:rPr>
        <w:t>Stanford</w:t>
      </w:r>
      <w:r w:rsidRPr="005C1D6D">
        <w:t xml:space="preserve"> </w:t>
      </w:r>
      <w:hyperlink r:id="rId30" w:history="1">
        <w:r w:rsidRPr="005C1D6D">
          <w:rPr>
            <w:rFonts w:eastAsiaTheme="majorEastAsia"/>
            <w:sz w:val="16"/>
            <w:szCs w:val="16"/>
          </w:rPr>
          <w:t>https://web.stanford.edu/~bobonich/dictionary/dictionary.html</w:t>
        </w:r>
      </w:hyperlink>
      <w:r w:rsidRPr="005C1D6D">
        <w:rPr>
          <w:sz w:val="16"/>
          <w:szCs w:val="16"/>
        </w:rPr>
        <w:t xml:space="preserve"> Abbreviated Dictionary of Philosophical Terminology An introduction to philosophy Stanford University //Massa</w:t>
      </w:r>
    </w:p>
    <w:p w14:paraId="6329E0F3" w14:textId="77777777" w:rsidR="00140CBA" w:rsidRPr="005C1D6D" w:rsidRDefault="00140CBA" w:rsidP="00140CBA">
      <w:pPr>
        <w:rPr>
          <w:b/>
          <w:sz w:val="26"/>
          <w:szCs w:val="26"/>
          <w:u w:val="single"/>
        </w:rPr>
      </w:pPr>
      <w:r w:rsidRPr="005C1D6D">
        <w:rPr>
          <w:sz w:val="16"/>
          <w:szCs w:val="16"/>
        </w:rPr>
        <w:t xml:space="preserve">[In a] Conditional statement: an “if p, then q” compound statement (ex. If I throw this ball into the air, it will come down); p  is called the antecedent [condition], and q is the consequent. </w:t>
      </w:r>
      <w:r w:rsidRPr="005C1D6D">
        <w:rPr>
          <w:b/>
          <w:sz w:val="26"/>
          <w:szCs w:val="26"/>
          <w:u w:val="single"/>
        </w:rPr>
        <w:t xml:space="preserve">A conditional asserts that </w:t>
      </w:r>
      <w:r w:rsidRPr="005C1D6D">
        <w:rPr>
          <w:b/>
          <w:sz w:val="26"/>
          <w:szCs w:val="26"/>
          <w:highlight w:val="green"/>
          <w:u w:val="single"/>
        </w:rPr>
        <w:t>if its antecedent is true, its consequent is</w:t>
      </w:r>
      <w:r w:rsidRPr="005C1D6D">
        <w:rPr>
          <w:b/>
          <w:sz w:val="26"/>
          <w:szCs w:val="26"/>
          <w:u w:val="single"/>
        </w:rPr>
        <w:t xml:space="preserve"> also </w:t>
      </w:r>
      <w:r w:rsidRPr="005C1D6D">
        <w:rPr>
          <w:b/>
          <w:sz w:val="26"/>
          <w:szCs w:val="26"/>
          <w:highlight w:val="green"/>
          <w:u w:val="single"/>
        </w:rPr>
        <w:t>true</w:t>
      </w:r>
      <w:r w:rsidRPr="005C1D6D">
        <w:rPr>
          <w:sz w:val="16"/>
          <w:szCs w:val="16"/>
        </w:rPr>
        <w:t xml:space="preserve">; </w:t>
      </w:r>
      <w:r w:rsidRPr="005C1D6D">
        <w:rPr>
          <w:b/>
          <w:sz w:val="26"/>
          <w:szCs w:val="26"/>
          <w:highlight w:val="green"/>
          <w:u w:val="single"/>
        </w:rPr>
        <w:t>any</w:t>
      </w:r>
      <w:r w:rsidRPr="005C1D6D">
        <w:rPr>
          <w:sz w:val="16"/>
          <w:szCs w:val="16"/>
        </w:rPr>
        <w:t xml:space="preserve"> conditional </w:t>
      </w:r>
      <w:r w:rsidRPr="005C1D6D">
        <w:rPr>
          <w:b/>
          <w:sz w:val="26"/>
          <w:szCs w:val="26"/>
          <w:highlight w:val="green"/>
          <w:u w:val="single"/>
        </w:rPr>
        <w:t>[statement] with a true</w:t>
      </w:r>
      <w:r w:rsidRPr="005C1D6D">
        <w:rPr>
          <w:b/>
          <w:sz w:val="26"/>
          <w:szCs w:val="26"/>
          <w:u w:val="single"/>
        </w:rPr>
        <w:t xml:space="preserve"> [condition] </w:t>
      </w:r>
      <w:r w:rsidRPr="005C1D6D">
        <w:rPr>
          <w:b/>
          <w:sz w:val="26"/>
          <w:szCs w:val="26"/>
          <w:highlight w:val="green"/>
          <w:u w:val="single"/>
        </w:rPr>
        <w:t>antecedent and</w:t>
      </w:r>
      <w:r w:rsidRPr="005C1D6D">
        <w:rPr>
          <w:b/>
          <w:sz w:val="26"/>
          <w:szCs w:val="26"/>
          <w:u w:val="single"/>
        </w:rPr>
        <w:t xml:space="preserve"> a </w:t>
      </w:r>
      <w:r w:rsidRPr="005C1D6D">
        <w:rPr>
          <w:b/>
          <w:sz w:val="26"/>
          <w:szCs w:val="26"/>
          <w:highlight w:val="green"/>
          <w:u w:val="single"/>
        </w:rPr>
        <w:t xml:space="preserve">false consequent </w:t>
      </w:r>
      <w:r w:rsidRPr="005C1D6D">
        <w:rPr>
          <w:b/>
          <w:sz w:val="26"/>
          <w:szCs w:val="26"/>
          <w:u w:val="single"/>
        </w:rPr>
        <w:t xml:space="preserve">must be </w:t>
      </w:r>
      <w:r w:rsidRPr="005C1D6D">
        <w:rPr>
          <w:b/>
          <w:sz w:val="26"/>
          <w:szCs w:val="26"/>
          <w:highlight w:val="green"/>
          <w:u w:val="single"/>
        </w:rPr>
        <w:t>false.</w:t>
      </w:r>
      <w:r w:rsidRPr="005C1D6D">
        <w:rPr>
          <w:sz w:val="16"/>
          <w:szCs w:val="16"/>
          <w:highlight w:val="green"/>
        </w:rPr>
        <w:t xml:space="preserve"> </w:t>
      </w:r>
      <w:r w:rsidRPr="005C1D6D">
        <w:rPr>
          <w:b/>
          <w:sz w:val="26"/>
          <w:szCs w:val="26"/>
          <w:highlight w:val="green"/>
          <w:u w:val="single"/>
        </w:rPr>
        <w:t>For</w:t>
      </w:r>
      <w:r w:rsidRPr="005C1D6D">
        <w:rPr>
          <w:sz w:val="16"/>
          <w:szCs w:val="16"/>
        </w:rPr>
        <w:t xml:space="preserve"> any other combination of true and </w:t>
      </w:r>
      <w:r w:rsidRPr="005C1D6D">
        <w:rPr>
          <w:b/>
          <w:sz w:val="26"/>
          <w:szCs w:val="26"/>
          <w:highlight w:val="green"/>
          <w:u w:val="single"/>
        </w:rPr>
        <w:t>false [conditions]</w:t>
      </w:r>
      <w:r w:rsidRPr="005C1D6D">
        <w:rPr>
          <w:sz w:val="16"/>
          <w:szCs w:val="16"/>
        </w:rPr>
        <w:t xml:space="preserve"> antecedents and consequents, </w:t>
      </w:r>
      <w:r w:rsidRPr="005C1D6D">
        <w:rPr>
          <w:b/>
          <w:sz w:val="26"/>
          <w:szCs w:val="26"/>
          <w:highlight w:val="green"/>
          <w:u w:val="single"/>
        </w:rPr>
        <w:t>the</w:t>
      </w:r>
      <w:r w:rsidRPr="005C1D6D">
        <w:rPr>
          <w:sz w:val="16"/>
          <w:szCs w:val="16"/>
        </w:rPr>
        <w:t xml:space="preserve"> conditional </w:t>
      </w:r>
      <w:r w:rsidRPr="005C1D6D">
        <w:rPr>
          <w:b/>
          <w:sz w:val="26"/>
          <w:szCs w:val="26"/>
          <w:highlight w:val="green"/>
          <w:u w:val="single"/>
        </w:rPr>
        <w:t>statement is true.</w:t>
      </w:r>
    </w:p>
    <w:p w14:paraId="58A7AE61" w14:textId="77777777" w:rsidR="00140CBA" w:rsidRPr="00E1331E" w:rsidRDefault="00140CBA" w:rsidP="00140CBA">
      <w:pPr>
        <w:pStyle w:val="Heading4"/>
        <w:rPr>
          <w:rFonts w:cs="Calibri"/>
          <w:shd w:val="clear" w:color="auto" w:fill="FFFFFF"/>
          <w:lang w:eastAsia="zh-CN"/>
        </w:rPr>
      </w:pPr>
      <w:r>
        <w:rPr>
          <w:rFonts w:cs="Calibri"/>
          <w:highlight w:val="green"/>
          <w:shd w:val="clear" w:color="auto" w:fill="FFFFFF"/>
          <w:lang w:eastAsia="zh-CN"/>
        </w:rPr>
        <w:t>3</w:t>
      </w:r>
      <w:r w:rsidRPr="006819C4">
        <w:rPr>
          <w:rFonts w:cs="Calibri"/>
          <w:highlight w:val="green"/>
          <w:shd w:val="clear" w:color="auto" w:fill="FFFFFF"/>
          <w:lang w:eastAsia="zh-CN"/>
        </w:rPr>
        <w:t>]</w:t>
      </w:r>
      <w:r>
        <w:rPr>
          <w:rFonts w:cs="Calibri"/>
          <w:shd w:val="clear" w:color="auto" w:fill="FFFFFF"/>
          <w:lang w:eastAsia="zh-CN"/>
        </w:rPr>
        <w:t xml:space="preserve"> </w:t>
      </w:r>
      <w:r w:rsidRPr="00E1331E">
        <w:rPr>
          <w:rFonts w:cs="Calibri"/>
          <w:shd w:val="clear" w:color="auto" w:fill="FFFFFF"/>
          <w:lang w:eastAsia="zh-CN"/>
        </w:rPr>
        <w:t xml:space="preserve">Since there are infinite worlds, the aff is logical in one which is sufficient. </w:t>
      </w:r>
    </w:p>
    <w:p w14:paraId="33D9B2DB" w14:textId="77777777" w:rsidR="00140CBA" w:rsidRPr="00E1331E" w:rsidRDefault="00140CBA" w:rsidP="00140CBA">
      <w:pPr>
        <w:rPr>
          <w:sz w:val="16"/>
          <w:szCs w:val="16"/>
        </w:rPr>
      </w:pPr>
      <w:r w:rsidRPr="00E1331E">
        <w:rPr>
          <w:rFonts w:eastAsiaTheme="majorEastAsia"/>
          <w:b/>
          <w:bCs/>
          <w:sz w:val="26"/>
          <w:szCs w:val="26"/>
        </w:rPr>
        <w:t xml:space="preserve">Vaidman </w:t>
      </w:r>
      <w:r>
        <w:rPr>
          <w:rFonts w:eastAsiaTheme="majorEastAsia"/>
          <w:b/>
          <w:bCs/>
          <w:sz w:val="26"/>
          <w:szCs w:val="26"/>
        </w:rPr>
        <w:t>2</w:t>
      </w:r>
      <w:r w:rsidRPr="00E1331E">
        <w:t xml:space="preserve"> </w:t>
      </w:r>
      <w:r w:rsidRPr="00E1331E">
        <w:rPr>
          <w:sz w:val="16"/>
          <w:szCs w:val="16"/>
        </w:rPr>
        <w:t>Vaidman, Lev, 3-24-2002, "Many-Worlds Interpretation of Quantum Mechanics (Stanford Encyclopedia of Philosophy)," No Publication, https://plato.stanford.edu/entries/qm-manyworlds/</w:t>
      </w:r>
    </w:p>
    <w:p w14:paraId="41AF3973" w14:textId="77777777" w:rsidR="00140CBA" w:rsidRPr="0074133E" w:rsidRDefault="00140CBA" w:rsidP="00140CBA">
      <w:pPr>
        <w:spacing w:after="0" w:line="240" w:lineRule="auto"/>
        <w:rPr>
          <w:rFonts w:eastAsia="Times New Roman"/>
          <w:b/>
          <w:color w:val="000000" w:themeColor="text1"/>
          <w:sz w:val="26"/>
          <w:szCs w:val="26"/>
          <w:u w:val="single"/>
          <w:shd w:val="clear" w:color="auto" w:fill="FFFFFF"/>
          <w:lang w:eastAsia="zh-CN"/>
        </w:rPr>
      </w:pPr>
      <w:r w:rsidRPr="00200CBC">
        <w:rPr>
          <w:rFonts w:eastAsia="Times New Roman"/>
          <w:b/>
          <w:color w:val="000000" w:themeColor="text1"/>
          <w:sz w:val="26"/>
          <w:szCs w:val="26"/>
          <w:highlight w:val="green"/>
          <w:u w:val="single"/>
          <w:shd w:val="clear" w:color="auto" w:fill="FFFFFF"/>
          <w:lang w:eastAsia="zh-CN"/>
        </w:rPr>
        <w:t>The reason for adopting the MWI is that it 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200CBC">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200CBC">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200CBC">
        <w:rPr>
          <w:rFonts w:eastAsia="Times New Roman"/>
          <w:b/>
          <w:color w:val="000000" w:themeColor="text1"/>
          <w:sz w:val="26"/>
          <w:szCs w:val="26"/>
          <w:highlight w:val="green"/>
          <w:u w:val="single"/>
          <w:shd w:val="clear" w:color="auto" w:fill="FFFFFF"/>
          <w:lang w:eastAsia="zh-CN"/>
        </w:rPr>
        <w:t>. There is no experimental evidence in favor of collapse and against the MWI.</w:t>
      </w:r>
    </w:p>
    <w:p w14:paraId="3FD6D503" w14:textId="77777777" w:rsidR="00140CBA" w:rsidRPr="00A61CB5" w:rsidRDefault="00140CBA" w:rsidP="00140CBA"/>
    <w:p w14:paraId="65425C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477F0" w14:textId="77777777" w:rsidR="001F7038" w:rsidRDefault="001F7038" w:rsidP="00140CBA">
      <w:pPr>
        <w:spacing w:after="0" w:line="240" w:lineRule="auto"/>
      </w:pPr>
      <w:r>
        <w:separator/>
      </w:r>
    </w:p>
  </w:endnote>
  <w:endnote w:type="continuationSeparator" w:id="0">
    <w:p w14:paraId="052488F6" w14:textId="77777777" w:rsidR="001F7038" w:rsidRDefault="001F7038" w:rsidP="00140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80C82" w14:textId="77777777" w:rsidR="001F7038" w:rsidRDefault="001F7038" w:rsidP="00140CBA">
      <w:pPr>
        <w:spacing w:after="0" w:line="240" w:lineRule="auto"/>
      </w:pPr>
      <w:r>
        <w:separator/>
      </w:r>
    </w:p>
  </w:footnote>
  <w:footnote w:type="continuationSeparator" w:id="0">
    <w:p w14:paraId="642A827F" w14:textId="77777777" w:rsidR="001F7038" w:rsidRDefault="001F7038" w:rsidP="00140C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EF6199"/>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0"/>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140CBA"/>
    <w:rsid w:val="000139A3"/>
    <w:rsid w:val="00100833"/>
    <w:rsid w:val="00104529"/>
    <w:rsid w:val="00105942"/>
    <w:rsid w:val="00107396"/>
    <w:rsid w:val="00140CBA"/>
    <w:rsid w:val="00144A4C"/>
    <w:rsid w:val="00176AB0"/>
    <w:rsid w:val="00177B7D"/>
    <w:rsid w:val="0018322D"/>
    <w:rsid w:val="001B5776"/>
    <w:rsid w:val="001D7602"/>
    <w:rsid w:val="001E527A"/>
    <w:rsid w:val="001F7038"/>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C320F"/>
  <w15:chartTrackingRefBased/>
  <w15:docId w15:val="{19EF0ABC-E630-4C35-9A92-680CE4E94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0CBA"/>
    <w:rPr>
      <w:rFonts w:ascii="Calibri" w:hAnsi="Calibri" w:cs="Calibri"/>
    </w:rPr>
  </w:style>
  <w:style w:type="paragraph" w:styleId="Heading1">
    <w:name w:val="heading 1"/>
    <w:aliases w:val="Pocket"/>
    <w:basedOn w:val="Normal"/>
    <w:next w:val="Normal"/>
    <w:link w:val="Heading1Char"/>
    <w:qFormat/>
    <w:rsid w:val="00140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0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0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140C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0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0CBA"/>
  </w:style>
  <w:style w:type="character" w:customStyle="1" w:styleId="Heading1Char">
    <w:name w:val="Heading 1 Char"/>
    <w:aliases w:val="Pocket Char"/>
    <w:basedOn w:val="DefaultParagraphFont"/>
    <w:link w:val="Heading1"/>
    <w:rsid w:val="00140C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0C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0CB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140CB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140C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0CBA"/>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140CBA"/>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140CBA"/>
    <w:rPr>
      <w:color w:val="auto"/>
      <w:u w:val="none"/>
    </w:rPr>
  </w:style>
  <w:style w:type="character" w:styleId="FollowedHyperlink">
    <w:name w:val="FollowedHyperlink"/>
    <w:basedOn w:val="DefaultParagraphFont"/>
    <w:uiPriority w:val="99"/>
    <w:semiHidden/>
    <w:unhideWhenUsed/>
    <w:rsid w:val="00140CBA"/>
    <w:rPr>
      <w:color w:val="auto"/>
      <w:u w:val="none"/>
    </w:rPr>
  </w:style>
  <w:style w:type="character" w:styleId="UnresolvedMention">
    <w:name w:val="Unresolved Mention"/>
    <w:basedOn w:val="DefaultParagraphFont"/>
    <w:uiPriority w:val="99"/>
    <w:semiHidden/>
    <w:unhideWhenUsed/>
    <w:rsid w:val="00140CBA"/>
    <w:rPr>
      <w:color w:val="605E5C"/>
      <w:shd w:val="clear" w:color="auto" w:fill="E1DFDD"/>
    </w:rPr>
  </w:style>
  <w:style w:type="paragraph" w:customStyle="1" w:styleId="textbold">
    <w:name w:val="text bold"/>
    <w:basedOn w:val="Normal"/>
    <w:link w:val="Emphasis"/>
    <w:uiPriority w:val="7"/>
    <w:qFormat/>
    <w:rsid w:val="00140CBA"/>
    <w:pPr>
      <w:spacing w:after="0" w:line="240" w:lineRule="auto"/>
      <w:ind w:left="720"/>
      <w:jc w:val="both"/>
    </w:pPr>
    <w:rPr>
      <w:b/>
      <w:iCs/>
      <w:u w:val="single"/>
    </w:rPr>
  </w:style>
  <w:style w:type="paragraph" w:styleId="ListParagraph">
    <w:name w:val="List Paragraph"/>
    <w:aliases w:val="6 font"/>
    <w:basedOn w:val="Normal"/>
    <w:uiPriority w:val="34"/>
    <w:unhideWhenUsed/>
    <w:qFormat/>
    <w:rsid w:val="00140CBA"/>
    <w:pPr>
      <w:spacing w:after="0" w:line="240" w:lineRule="auto"/>
      <w:ind w:left="720"/>
      <w:contextualSpacing/>
    </w:pPr>
    <w:rPr>
      <w:sz w:val="24"/>
    </w:rPr>
  </w:style>
  <w:style w:type="paragraph" w:customStyle="1" w:styleId="card">
    <w:name w:val="card"/>
    <w:aliases w:val="Medium Grid 21"/>
    <w:basedOn w:val="Normal"/>
    <w:next w:val="Normal"/>
    <w:uiPriority w:val="6"/>
    <w:qFormat/>
    <w:rsid w:val="00140CBA"/>
    <w:pPr>
      <w:spacing w:after="0" w:line="240" w:lineRule="auto"/>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140C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0CBA"/>
    <w:rPr>
      <w:rFonts w:ascii="Lucida Grande" w:hAnsi="Lucida Grande" w:cs="Lucida Grande"/>
      <w:sz w:val="24"/>
    </w:rPr>
  </w:style>
  <w:style w:type="paragraph" w:customStyle="1" w:styleId="Emphasis1">
    <w:name w:val="Emphasis1"/>
    <w:basedOn w:val="Normal"/>
    <w:uiPriority w:val="7"/>
    <w:qFormat/>
    <w:rsid w:val="00140CBA"/>
    <w:pPr>
      <w:pBdr>
        <w:top w:val="single" w:sz="12" w:space="1" w:color="auto"/>
        <w:left w:val="single" w:sz="12" w:space="4" w:color="auto"/>
        <w:bottom w:val="single" w:sz="12" w:space="1" w:color="auto"/>
        <w:right w:val="single" w:sz="12" w:space="4" w:color="auto"/>
      </w:pBdr>
      <w:spacing w:after="0" w:line="240" w:lineRule="auto"/>
      <w:ind w:left="720"/>
      <w:jc w:val="both"/>
    </w:pPr>
    <w:rPr>
      <w:b/>
      <w:iCs/>
      <w:sz w:val="26"/>
      <w:u w:val="single"/>
      <w:bdr w:val="single" w:sz="18" w:space="0" w:color="auto"/>
    </w:rPr>
  </w:style>
  <w:style w:type="paragraph" w:customStyle="1" w:styleId="UnderlinePara">
    <w:name w:val="Underline Para"/>
    <w:basedOn w:val="Normal"/>
    <w:uiPriority w:val="6"/>
    <w:qFormat/>
    <w:rsid w:val="00140CBA"/>
    <w:pPr>
      <w:widowControl w:val="0"/>
      <w:suppressAutoHyphens/>
      <w:spacing w:after="200" w:line="240" w:lineRule="auto"/>
      <w:contextualSpacing/>
    </w:pPr>
    <w:rPr>
      <w:rFonts w:asciiTheme="minorHAnsi" w:hAnsiTheme="minorHAnsi" w:cstheme="minorBidi"/>
      <w:sz w:val="26"/>
      <w:u w:val="single"/>
    </w:rPr>
  </w:style>
  <w:style w:type="character" w:styleId="Strong">
    <w:name w:val="Strong"/>
    <w:basedOn w:val="DefaultParagraphFont"/>
    <w:uiPriority w:val="22"/>
    <w:qFormat/>
    <w:rsid w:val="00140CBA"/>
    <w:rPr>
      <w:b/>
      <w:bCs/>
    </w:rPr>
  </w:style>
  <w:style w:type="character" w:customStyle="1" w:styleId="wikiexternallink">
    <w:name w:val="wikiexternallink"/>
    <w:basedOn w:val="DefaultParagraphFont"/>
    <w:rsid w:val="00140CBA"/>
  </w:style>
  <w:style w:type="character" w:customStyle="1" w:styleId="wikigeneratedlinkcontent">
    <w:name w:val="wikigeneratedlinkcontent"/>
    <w:basedOn w:val="DefaultParagraphFont"/>
    <w:rsid w:val="00140CB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40CBA"/>
    <w:pPr>
      <w:spacing w:after="0" w:line="240" w:lineRule="auto"/>
    </w:pPr>
    <w:rPr>
      <w:sz w:val="26"/>
      <w:u w:val="single"/>
    </w:rPr>
  </w:style>
  <w:style w:type="paragraph" w:customStyle="1" w:styleId="Tag2">
    <w:name w:val="Tag2"/>
    <w:basedOn w:val="Normal"/>
    <w:qFormat/>
    <w:rsid w:val="00140CBA"/>
    <w:pPr>
      <w:spacing w:after="0" w:line="240" w:lineRule="auto"/>
    </w:pPr>
    <w:rPr>
      <w:rFonts w:ascii="Arial" w:hAnsi="Arial" w:cs="Arial"/>
      <w:b/>
      <w:sz w:val="20"/>
    </w:rPr>
  </w:style>
  <w:style w:type="paragraph" w:customStyle="1" w:styleId="cardtext">
    <w:name w:val="card text"/>
    <w:basedOn w:val="Normal"/>
    <w:link w:val="cardtextChar"/>
    <w:qFormat/>
    <w:rsid w:val="00140CBA"/>
    <w:pPr>
      <w:spacing w:after="0" w:line="240" w:lineRule="auto"/>
      <w:ind w:left="288" w:right="288"/>
    </w:pPr>
    <w:rPr>
      <w:sz w:val="24"/>
    </w:rPr>
  </w:style>
  <w:style w:type="character" w:customStyle="1" w:styleId="cardtextChar">
    <w:name w:val="card text Char"/>
    <w:link w:val="cardtext"/>
    <w:rsid w:val="00140CBA"/>
    <w:rPr>
      <w:rFonts w:ascii="Calibri" w:hAnsi="Calibri" w:cs="Calibri"/>
      <w:sz w:val="24"/>
    </w:rPr>
  </w:style>
  <w:style w:type="character" w:customStyle="1" w:styleId="latin24compacttimestamp-2v7xiq">
    <w:name w:val="latin24compacttimestamp-2v7xiq"/>
    <w:basedOn w:val="DefaultParagraphFont"/>
    <w:rsid w:val="00140CBA"/>
  </w:style>
  <w:style w:type="character" w:styleId="FootnoteReference">
    <w:name w:val="footnote reference"/>
    <w:aliases w:val="FN Ref,footnote reference,fr,o,FR,(NECG) Footnote Reference"/>
    <w:basedOn w:val="DefaultParagraphFont"/>
    <w:uiPriority w:val="99"/>
    <w:unhideWhenUsed/>
    <w:qFormat/>
    <w:rsid w:val="00140CBA"/>
    <w:rPr>
      <w:vertAlign w:val="superscript"/>
    </w:rPr>
  </w:style>
  <w:style w:type="paragraph" w:styleId="FootnoteText">
    <w:name w:val="footnote text"/>
    <w:basedOn w:val="Normal"/>
    <w:link w:val="FootnoteTextChar"/>
    <w:uiPriority w:val="99"/>
    <w:qFormat/>
    <w:rsid w:val="00140CBA"/>
    <w:pPr>
      <w:spacing w:after="0" w:line="240" w:lineRule="auto"/>
    </w:pPr>
    <w:rPr>
      <w:rFonts w:ascii="Cambria" w:eastAsia="MS Mincho" w:hAnsi="Cambria" w:cs="Times New Roman"/>
      <w:sz w:val="20"/>
      <w:szCs w:val="20"/>
      <w:lang w:eastAsia="ja-JP" w:bidi="en-US"/>
    </w:rPr>
  </w:style>
  <w:style w:type="character" w:customStyle="1" w:styleId="FootnoteTextChar">
    <w:name w:val="Footnote Text Char"/>
    <w:basedOn w:val="DefaultParagraphFont"/>
    <w:link w:val="FootnoteText"/>
    <w:uiPriority w:val="99"/>
    <w:rsid w:val="00140CBA"/>
    <w:rPr>
      <w:rFonts w:ascii="Cambria" w:eastAsia="MS Mincho" w:hAnsi="Cambria" w:cs="Times New Roman"/>
      <w:sz w:val="20"/>
      <w:szCs w:val="20"/>
      <w:lang w:eastAsia="ja-JP"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26" Type="http://schemas.openxmlformats.org/officeDocument/2006/relationships/hyperlink" Target="https://www.wikiwand.com/en/Principle_of_explosion"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5" Type="http://schemas.openxmlformats.org/officeDocument/2006/relationships/hyperlink" Target="https://www.wikiwand.com/en/Principle_of_explosion" TargetMode="External"/><Relationship Id="rId2" Type="http://schemas.openxmlformats.org/officeDocument/2006/relationships/numbering" Target="numbering.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www.wikiwand.com/en/Principle_of_explosion" TargetMode="External"/><Relationship Id="rId29" Type="http://schemas.openxmlformats.org/officeDocument/2006/relationships/hyperlink" Target="https://www.wikiwand.com/en/Principle_of_explos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atnews.com/2016/06/14/secondary-patent-gilead-sovaldi-harvoni/" TargetMode="External"/><Relationship Id="rId24" Type="http://schemas.openxmlformats.org/officeDocument/2006/relationships/hyperlink" Target="https://www.wikiwand.com/en/Intuitionistic_logi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ho.int/antimicrobial-resistance/interagency-coordination-group/IACG_final_report_EN.pdf?ua=1" TargetMode="External"/><Relationship Id="rId23" Type="http://schemas.openxmlformats.org/officeDocument/2006/relationships/hyperlink" Target="https://www.wikiwand.com/en/Classical_logic" TargetMode="External"/><Relationship Id="rId28" Type="http://schemas.openxmlformats.org/officeDocument/2006/relationships/hyperlink" Target="https://www.wikiwand.com/en/William_of_Soissons" TargetMode="External"/><Relationship Id="rId10" Type="http://schemas.openxmlformats.org/officeDocument/2006/relationships/hyperlink" Target="https://www.arnoldventures.org/stories/evergreening-stunts-competition-costs-consumers-and-taxpayers/" TargetMode="External"/><Relationship Id="rId19" Type="http://schemas.openxmlformats.org/officeDocument/2006/relationships/hyperlink" Target="https://www.statnews.com/2019/02/11/drug-patent-protection-one-don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atientsforaffordabledrugs.org/2021/02/03/innovation-report/"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hyperlink" Target="https://www.wikiwand.com/en/Pseudo-Scotus" TargetMode="External"/><Relationship Id="rId27" Type="http://schemas.openxmlformats.org/officeDocument/2006/relationships/hyperlink" Target="https://www.wikiwand.com/en/Principle_of_explosion" TargetMode="External"/><Relationship Id="rId30" Type="http://schemas.openxmlformats.org/officeDocument/2006/relationships/hyperlink" Target="https://web.stanford.edu/~bobonich/dictionary/dictiona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10055</Words>
  <Characters>57319</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2021-09-18T18:41:00Z</dcterms:created>
  <dcterms:modified xsi:type="dcterms:W3CDTF">2021-09-18T18:42:00Z</dcterms:modified>
</cp:coreProperties>
</file>