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7536E" w14:textId="77777777" w:rsidR="00050E9B" w:rsidRDefault="00050E9B" w:rsidP="00050E9B">
      <w:pPr>
        <w:pStyle w:val="Heading2"/>
      </w:pPr>
      <w:r>
        <w:t xml:space="preserve">*Content Warning – Mentions of Suicide and Depression* </w:t>
      </w:r>
    </w:p>
    <w:p w14:paraId="3298547D" w14:textId="77777777" w:rsidR="00050E9B" w:rsidRDefault="00050E9B" w:rsidP="00050E9B">
      <w:pPr>
        <w:pStyle w:val="Heading2"/>
      </w:pPr>
      <w:r>
        <w:lastRenderedPageBreak/>
        <w:t>1AC: FW</w:t>
      </w:r>
    </w:p>
    <w:p w14:paraId="18EE1BB9" w14:textId="77777777" w:rsidR="00050E9B" w:rsidRPr="003C2C68" w:rsidRDefault="00050E9B" w:rsidP="00050E9B">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01AA59A9" w14:textId="77777777" w:rsidR="00050E9B" w:rsidRPr="004D267B" w:rsidRDefault="00050E9B" w:rsidP="00050E9B">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7F3E4683" w14:textId="77777777" w:rsidR="00050E9B" w:rsidRDefault="00050E9B" w:rsidP="00050E9B">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1324108C" w14:textId="77777777" w:rsidR="00050E9B" w:rsidRDefault="00050E9B" w:rsidP="00050E9B">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699B7ABD" w14:textId="77777777" w:rsidR="00050E9B" w:rsidRDefault="00050E9B" w:rsidP="00050E9B">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0CC08120" w14:textId="77777777" w:rsidR="00050E9B" w:rsidRPr="00A65CDB" w:rsidRDefault="00050E9B" w:rsidP="00050E9B">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502661A5" w14:textId="77777777" w:rsidR="00050E9B" w:rsidRDefault="00050E9B" w:rsidP="00050E9B">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6B7CD98B" w14:textId="77777777" w:rsidR="00050E9B" w:rsidRPr="00921E76" w:rsidRDefault="00050E9B" w:rsidP="00050E9B">
      <w:pPr>
        <w:pStyle w:val="Heading2"/>
      </w:pPr>
      <w:r w:rsidRPr="00921E76">
        <w:t>1AC: Plan</w:t>
      </w:r>
    </w:p>
    <w:p w14:paraId="2FB2AB33" w14:textId="77777777" w:rsidR="00050E9B" w:rsidRPr="00921E76" w:rsidRDefault="00050E9B" w:rsidP="00050E9B">
      <w:pPr>
        <w:pStyle w:val="Heading4"/>
        <w:rPr>
          <w:rFonts w:cs="Calibri"/>
        </w:rPr>
      </w:pPr>
      <w:r w:rsidRPr="00921E76">
        <w:rPr>
          <w:rFonts w:cs="Calibri"/>
        </w:rPr>
        <w:t>Plan: The Republic of India ought to recognize an unconditional right of workers to strike.</w:t>
      </w:r>
    </w:p>
    <w:p w14:paraId="745E872F" w14:textId="77777777" w:rsidR="00050E9B" w:rsidRPr="00921E76" w:rsidRDefault="00050E9B" w:rsidP="00050E9B">
      <w:pPr>
        <w:pStyle w:val="Heading4"/>
        <w:rPr>
          <w:rFonts w:cs="Calibri"/>
        </w:rPr>
      </w:pPr>
      <w:r w:rsidRPr="00921E76">
        <w:rPr>
          <w:rFonts w:cs="Calibri"/>
        </w:rPr>
        <w:t xml:space="preserve">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69751719" w14:textId="77777777" w:rsidR="00050E9B" w:rsidRPr="00921E76" w:rsidRDefault="00050E9B" w:rsidP="00050E9B">
      <w:r w:rsidRPr="00921E76">
        <w:rPr>
          <w:rStyle w:val="Style13ptBold"/>
        </w:rPr>
        <w:t>Rai 20</w:t>
      </w:r>
      <w:r w:rsidRPr="00921E76">
        <w:t xml:space="preserve"> Diva Rai 1-2-2020 "Right to Strike: Proposed Amendment in the Indian Constitution" </w:t>
      </w:r>
      <w:hyperlink r:id="rId6"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4C041231" w14:textId="77777777" w:rsidR="00050E9B" w:rsidRPr="00921E76" w:rsidRDefault="00050E9B" w:rsidP="00050E9B">
      <w:pPr>
        <w:rPr>
          <w:u w:val="single"/>
        </w:rPr>
      </w:pPr>
      <w:r w:rsidRPr="00921E76">
        <w:rPr>
          <w:sz w:val="16"/>
        </w:rPr>
        <w:t xml:space="preserve">Strike as a Fundamental Right </w:t>
      </w:r>
      <w:r w:rsidRPr="00AC154B">
        <w:rPr>
          <w:b/>
          <w:sz w:val="26"/>
          <w:highlight w:val="cya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Labour Organization and Universal Declaration of Human Rights, 1948 has adopted in its very basic structure the right to strike. </w:t>
      </w:r>
      <w:r w:rsidRPr="00921E76">
        <w:rPr>
          <w:u w:val="single"/>
        </w:rPr>
        <w:t xml:space="preserve">Although </w:t>
      </w:r>
      <w:r w:rsidRPr="00AC154B">
        <w:rPr>
          <w:b/>
          <w:sz w:val="26"/>
          <w:highlight w:val="cyan"/>
          <w:u w:val="single"/>
        </w:rPr>
        <w:t>it is the essence of collective bargaining</w:t>
      </w:r>
      <w:r w:rsidRPr="00AC154B">
        <w:rPr>
          <w:highlight w:val="cyan"/>
          <w:u w:val="single"/>
        </w:rPr>
        <w:t xml:space="preserve"> </w:t>
      </w:r>
      <w:r w:rsidRPr="00921E76">
        <w:rPr>
          <w:u w:val="single"/>
        </w:rPr>
        <w:t xml:space="preserve">which all the international conventions regarding workers talk about but no heed has been paid to these conventions by India. Even </w:t>
      </w:r>
      <w:r w:rsidRPr="00AC154B">
        <w:rPr>
          <w:b/>
          <w:sz w:val="26"/>
          <w:highlight w:val="cyan"/>
          <w:u w:val="single"/>
        </w:rPr>
        <w:t xml:space="preserve">the judiciary </w:t>
      </w:r>
      <w:r w:rsidRPr="00EF2E58">
        <w:rPr>
          <w:b/>
          <w:sz w:val="26"/>
          <w:u w:val="single"/>
        </w:rPr>
        <w:t xml:space="preserve">has </w:t>
      </w:r>
      <w:r w:rsidRPr="00AC154B">
        <w:rPr>
          <w:b/>
          <w:sz w:val="26"/>
          <w:highlight w:val="cyan"/>
          <w:u w:val="single"/>
        </w:rPr>
        <w:t xml:space="preserve">failed </w:t>
      </w:r>
      <w:r w:rsidRPr="00EF2E58">
        <w:rPr>
          <w:b/>
          <w:sz w:val="26"/>
          <w:u w:val="single"/>
        </w:rPr>
        <w:t xml:space="preserve">to </w:t>
      </w:r>
      <w:r w:rsidRPr="00AC154B">
        <w:rPr>
          <w:b/>
          <w:sz w:val="26"/>
          <w:highlight w:val="cyan"/>
          <w:u w:val="single"/>
          <w:bdr w:val="single" w:sz="18" w:space="0" w:color="auto"/>
        </w:rPr>
        <w:t>consider the dynamic transformation of right to strike</w:t>
      </w:r>
      <w:r w:rsidRPr="00921E76">
        <w:rPr>
          <w:u w:val="single"/>
        </w:rPr>
        <w:t xml:space="preserve">. </w:t>
      </w:r>
      <w:r w:rsidRPr="00EF2E58">
        <w:rPr>
          <w:b/>
          <w:sz w:val="26"/>
          <w:u w:val="single"/>
          <w:bdr w:val="single" w:sz="18" w:space="0" w:color="auto"/>
        </w:rPr>
        <w:t xml:space="preserve">There is a </w:t>
      </w:r>
      <w:r w:rsidRPr="00AC154B">
        <w:rPr>
          <w:b/>
          <w:sz w:val="26"/>
          <w:highlight w:val="cyan"/>
          <w:u w:val="single"/>
          <w:bdr w:val="single" w:sz="18" w:space="0" w:color="auto"/>
        </w:rPr>
        <w:t xml:space="preserve">dire need of right to strike </w:t>
      </w:r>
      <w:r w:rsidRPr="00EF2E58">
        <w:rPr>
          <w:b/>
          <w:sz w:val="26"/>
          <w:u w:val="single"/>
          <w:bdr w:val="single" w:sz="18" w:space="0" w:color="auto"/>
        </w:rPr>
        <w:t xml:space="preserve">to be given </w:t>
      </w:r>
      <w:r w:rsidRPr="00AC154B">
        <w:rPr>
          <w:b/>
          <w:sz w:val="26"/>
          <w:highlight w:val="cyan"/>
          <w:u w:val="single"/>
          <w:bdr w:val="single" w:sz="18" w:space="0" w:color="auto"/>
        </w:rPr>
        <w:t>as a fundamental right</w:t>
      </w:r>
      <w:r w:rsidRPr="00921E76">
        <w:rPr>
          <w:u w:val="single"/>
        </w:rPr>
        <w:t xml:space="preserve">. Because </w:t>
      </w:r>
      <w:r w:rsidRPr="00EF2E58">
        <w:rPr>
          <w:b/>
          <w:sz w:val="26"/>
          <w:u w:val="single"/>
        </w:rPr>
        <w:t xml:space="preserve">the right to form </w:t>
      </w:r>
      <w:r w:rsidRPr="00AC154B">
        <w:rPr>
          <w:b/>
          <w:sz w:val="26"/>
          <w:highlight w:val="cyan"/>
          <w:u w:val="single"/>
        </w:rPr>
        <w:t xml:space="preserve">associations and </w:t>
      </w:r>
      <w:r w:rsidRPr="00921E76">
        <w:rPr>
          <w:u w:val="single"/>
        </w:rPr>
        <w:t xml:space="preserve">trade </w:t>
      </w:r>
      <w:r w:rsidRPr="00AC154B">
        <w:rPr>
          <w:b/>
          <w:sz w:val="26"/>
          <w:highlight w:val="cyan"/>
          <w:u w:val="single"/>
        </w:rPr>
        <w:t>unions</w:t>
      </w:r>
      <w:r w:rsidRPr="00AC154B">
        <w:rPr>
          <w:highlight w:val="cyan"/>
          <w:u w:val="single"/>
        </w:rPr>
        <w:t xml:space="preserve"> </w:t>
      </w:r>
      <w:r w:rsidRPr="00AC154B">
        <w:rPr>
          <w:b/>
          <w:sz w:val="26"/>
          <w:highlight w:val="cyan"/>
          <w:u w:val="single"/>
        </w:rPr>
        <w:t xml:space="preserve">will have no effect if right to strike is </w:t>
      </w:r>
      <w:r w:rsidRPr="00AC154B">
        <w:rPr>
          <w:b/>
          <w:sz w:val="26"/>
          <w:highlight w:val="cyan"/>
          <w:u w:val="single"/>
          <w:bdr w:val="single" w:sz="18" w:space="0" w:color="auto"/>
        </w:rPr>
        <w:t>not given as a fundamental right</w:t>
      </w:r>
      <w:r w:rsidRPr="00AC154B">
        <w:rPr>
          <w:b/>
          <w:sz w:val="26"/>
          <w:highlight w:val="cyan"/>
          <w:u w:val="single"/>
        </w:rPr>
        <w:t>.</w:t>
      </w:r>
      <w:r w:rsidRPr="00AC154B">
        <w:rPr>
          <w:sz w:val="16"/>
          <w:highlight w:val="cyan"/>
        </w:rPr>
        <w:t xml:space="preserve"> </w:t>
      </w:r>
      <w:r w:rsidRPr="00921E76">
        <w:rPr>
          <w:sz w:val="16"/>
        </w:rPr>
        <w:t>Such rights will become hollow and illusory</w:t>
      </w:r>
      <w:r w:rsidRPr="00EF2E58">
        <w:rPr>
          <w:sz w:val="16"/>
        </w:rPr>
        <w:t xml:space="preserve">. </w:t>
      </w:r>
      <w:r w:rsidRPr="00EF2E58">
        <w:rPr>
          <w:b/>
          <w:bCs/>
          <w:szCs w:val="24"/>
          <w:u w:val="single"/>
        </w:rPr>
        <w:t>Right to strike is</w:t>
      </w:r>
      <w:r w:rsidRPr="00EF2E58">
        <w:rPr>
          <w:sz w:val="16"/>
        </w:rPr>
        <w:t xml:space="preserve"> </w:t>
      </w:r>
      <w:r w:rsidRPr="00EF2E58">
        <w:rPr>
          <w:b/>
          <w:sz w:val="26"/>
          <w:u w:val="single"/>
        </w:rPr>
        <w:t>very important in the modern economic transactions.</w:t>
      </w:r>
      <w:r w:rsidRPr="00EF2E58">
        <w:rPr>
          <w:sz w:val="16"/>
        </w:rPr>
        <w:t xml:space="preserve"> </w:t>
      </w:r>
      <w:r w:rsidRPr="00EF2E58">
        <w:rPr>
          <w:u w:val="single"/>
        </w:rPr>
        <w:t xml:space="preserve">It is </w:t>
      </w:r>
      <w:r w:rsidRPr="00EF2E58">
        <w:rPr>
          <w:b/>
          <w:bCs/>
          <w:u w:val="single"/>
          <w:bdr w:val="single" w:sz="18" w:space="0" w:color="auto"/>
        </w:rPr>
        <w:t>the</w:t>
      </w:r>
      <w:r w:rsidRPr="00AC154B">
        <w:rPr>
          <w:u w:val="single"/>
          <w:bdr w:val="single" w:sz="18" w:space="0" w:color="auto"/>
        </w:rPr>
        <w:t xml:space="preserve"> </w:t>
      </w:r>
      <w:r w:rsidRPr="00AC154B">
        <w:rPr>
          <w:b/>
          <w:sz w:val="26"/>
          <w:highlight w:val="cyan"/>
          <w:u w:val="single"/>
          <w:bdr w:val="single" w:sz="18" w:space="0" w:color="auto"/>
        </w:rPr>
        <w:t>ultimate weapon in the hands of</w:t>
      </w:r>
      <w:r w:rsidRPr="00AC154B">
        <w:rPr>
          <w:u w:val="single"/>
          <w:bdr w:val="single" w:sz="18" w:space="0" w:color="auto"/>
        </w:rPr>
        <w:t xml:space="preserve"> the </w:t>
      </w:r>
      <w:r w:rsidRPr="00AC154B">
        <w:rPr>
          <w:b/>
          <w:sz w:val="26"/>
          <w:highlight w:val="cyan"/>
          <w:u w:val="single"/>
          <w:bdr w:val="single" w:sz="18" w:space="0" w:color="auto"/>
        </w:rPr>
        <w:t xml:space="preserve">workers to get </w:t>
      </w:r>
      <w:r w:rsidRPr="00AC154B">
        <w:rPr>
          <w:u w:val="single"/>
          <w:bdr w:val="single" w:sz="18" w:space="0" w:color="auto"/>
        </w:rPr>
        <w:t xml:space="preserve">their </w:t>
      </w:r>
      <w:r w:rsidRPr="00AC154B">
        <w:rPr>
          <w:b/>
          <w:sz w:val="26"/>
          <w:highlight w:val="cyan"/>
          <w:u w:val="single"/>
          <w:bdr w:val="single" w:sz="18" w:space="0" w:color="auto"/>
        </w:rPr>
        <w:t>demands satisfied</w:t>
      </w:r>
      <w:r w:rsidRPr="00921E76">
        <w:rPr>
          <w:u w:val="single"/>
        </w:rPr>
        <w:t xml:space="preserve"> from the employer</w:t>
      </w:r>
      <w:r w:rsidRPr="00921E76">
        <w:rPr>
          <w:sz w:val="16"/>
        </w:rPr>
        <w:t xml:space="preserve">. </w:t>
      </w:r>
      <w:r w:rsidRPr="00EF2E58">
        <w:rPr>
          <w:b/>
          <w:sz w:val="26"/>
          <w:szCs w:val="24"/>
          <w:u w:val="single"/>
        </w:rPr>
        <w:t>Giving</w:t>
      </w:r>
      <w:r w:rsidRPr="00EF2E58">
        <w:rPr>
          <w:szCs w:val="24"/>
        </w:rPr>
        <w:t xml:space="preserve"> </w:t>
      </w:r>
      <w:r w:rsidRPr="00EF2E58">
        <w:rPr>
          <w:szCs w:val="24"/>
          <w:u w:val="single"/>
        </w:rPr>
        <w:t>fundamental States to</w:t>
      </w:r>
      <w:r w:rsidRPr="00EF2E58">
        <w:rPr>
          <w:szCs w:val="24"/>
        </w:rPr>
        <w:t xml:space="preserve"> </w:t>
      </w:r>
      <w:r w:rsidRPr="00EF2E58">
        <w:rPr>
          <w:b/>
          <w:sz w:val="26"/>
          <w:szCs w:val="24"/>
          <w:u w:val="single"/>
        </w:rPr>
        <w:t>the right</w:t>
      </w:r>
      <w:r w:rsidRPr="00EF2E58">
        <w:rPr>
          <w:sz w:val="16"/>
        </w:rPr>
        <w:t xml:space="preserve"> to strike</w:t>
      </w:r>
      <w:r w:rsidRPr="00921E76">
        <w:rPr>
          <w:sz w:val="16"/>
        </w:rPr>
        <w:t xml:space="preserve"> </w:t>
      </w:r>
      <w:r w:rsidRPr="005202B7">
        <w:rPr>
          <w:b/>
          <w:bCs/>
          <w:szCs w:val="24"/>
          <w:highlight w:val="cyan"/>
          <w:u w:val="single"/>
        </w:rPr>
        <w:t>will</w:t>
      </w:r>
      <w:r w:rsidRPr="00921E76">
        <w:rPr>
          <w:sz w:val="16"/>
        </w:rPr>
        <w:t xml:space="preserve"> not only </w:t>
      </w:r>
      <w:r w:rsidRPr="00AC154B">
        <w:rPr>
          <w:b/>
          <w:sz w:val="26"/>
          <w:highlight w:val="cyan"/>
          <w:u w:val="single"/>
        </w:rPr>
        <w:t>improve</w:t>
      </w:r>
      <w:r w:rsidRPr="00AC154B">
        <w:rPr>
          <w:sz w:val="16"/>
          <w:highlight w:val="cyan"/>
        </w:rPr>
        <w:t xml:space="preserve"> </w:t>
      </w:r>
      <w:r w:rsidRPr="00921E76">
        <w:rPr>
          <w:sz w:val="16"/>
        </w:rPr>
        <w:t xml:space="preserve">the economic structure of the country but will also </w:t>
      </w:r>
      <w:r w:rsidRPr="00921E76">
        <w:rPr>
          <w:u w:val="single"/>
        </w:rPr>
        <w:t xml:space="preserve">improve the </w:t>
      </w:r>
      <w:r w:rsidRPr="00AC154B">
        <w:rPr>
          <w:b/>
          <w:sz w:val="26"/>
          <w:highlight w:val="cyan"/>
          <w:u w:val="single"/>
          <w:bdr w:val="single" w:sz="18" w:space="0" w:color="auto"/>
        </w:rPr>
        <w:t>economic well-being of workers, proper wages,</w:t>
      </w:r>
      <w:r w:rsidRPr="00921E76">
        <w:rPr>
          <w:u w:val="single"/>
        </w:rPr>
        <w:t xml:space="preserve"> health and hygiene etc.</w:t>
      </w:r>
      <w:r w:rsidRPr="00921E76">
        <w:rPr>
          <w:sz w:val="16"/>
        </w:rPr>
        <w:t xml:space="preserve"> In the modern civilised world, right to strike should be inalienable and inherent right to be given to the workers. </w:t>
      </w:r>
      <w:r w:rsidRPr="00921E76">
        <w:rPr>
          <w:u w:val="single"/>
        </w:rPr>
        <w:t>The argument that the strike can lead to economic laws by virtue of dysfunctioning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Recommendations In the case of Apparel Export Promotion Council vs A.K. Chopra, Supreme Court held that international covenants such as ICESCR etc are like an obligation on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AC154B">
        <w:rPr>
          <w:b/>
          <w:sz w:val="26"/>
          <w:highlight w:val="cyan"/>
          <w:u w:val="single"/>
        </w:rPr>
        <w:t>reduce</w:t>
      </w:r>
      <w:r w:rsidRPr="00AC154B">
        <w:rPr>
          <w:highlight w:val="cyan"/>
          <w:u w:val="single"/>
        </w:rPr>
        <w:t xml:space="preserve"> </w:t>
      </w:r>
      <w:r w:rsidRPr="00921E76">
        <w:rPr>
          <w:u w:val="single"/>
        </w:rPr>
        <w:t xml:space="preserve">the </w:t>
      </w:r>
      <w:r w:rsidRPr="00AC154B">
        <w:rPr>
          <w:b/>
          <w:sz w:val="26"/>
          <w:highlight w:val="cyan"/>
          <w:u w:val="single"/>
        </w:rPr>
        <w:t>employer-employee domination</w:t>
      </w:r>
      <w:r w:rsidRPr="00921E76">
        <w:rPr>
          <w:u w:val="single"/>
        </w:rPr>
        <w:t xml:space="preserve"> in the industries. There are </w:t>
      </w:r>
      <w:r w:rsidRPr="00EF2E58">
        <w:rPr>
          <w:b/>
          <w:sz w:val="26"/>
          <w:u w:val="single"/>
        </w:rPr>
        <w:t>still</w:t>
      </w:r>
      <w:r w:rsidRPr="00EF2E58">
        <w:rPr>
          <w:u w:val="single"/>
        </w:rPr>
        <w:t xml:space="preserve"> a large</w:t>
      </w:r>
      <w:r w:rsidRPr="00921E76">
        <w:rPr>
          <w:u w:val="single"/>
        </w:rPr>
        <w:t xml:space="preserve"> </w:t>
      </w:r>
      <w:r w:rsidRPr="00AC154B">
        <w:rPr>
          <w:b/>
          <w:sz w:val="26"/>
          <w:highlight w:val="cyan"/>
          <w:u w:val="single"/>
        </w:rPr>
        <w:t>number of industries</w:t>
      </w:r>
      <w:r w:rsidRPr="00AC154B">
        <w:rPr>
          <w:highlight w:val="cyan"/>
          <w:u w:val="single"/>
        </w:rPr>
        <w:t xml:space="preserve"> </w:t>
      </w:r>
      <w:r w:rsidRPr="00EF2E58">
        <w:rPr>
          <w:b/>
          <w:sz w:val="26"/>
          <w:u w:val="single"/>
        </w:rPr>
        <w:t xml:space="preserve">in </w:t>
      </w:r>
      <w:r w:rsidRPr="00EF2E58">
        <w:rPr>
          <w:b/>
          <w:sz w:val="26"/>
          <w:highlight w:val="cyan"/>
          <w:u w:val="single"/>
        </w:rPr>
        <w:t>India</w:t>
      </w:r>
      <w:r w:rsidRPr="00EF2E58">
        <w:rPr>
          <w:u w:val="single"/>
        </w:rPr>
        <w:t xml:space="preserve"> </w:t>
      </w:r>
      <w:r w:rsidRPr="00921E76">
        <w:rPr>
          <w:u w:val="single"/>
        </w:rPr>
        <w:t xml:space="preserve">especially in the rural areas </w:t>
      </w:r>
      <w:r w:rsidRPr="00EF2E58">
        <w:rPr>
          <w:b/>
          <w:sz w:val="26"/>
          <w:u w:val="single"/>
        </w:rPr>
        <w:t xml:space="preserve">which </w:t>
      </w:r>
      <w:r w:rsidRPr="00AC154B">
        <w:rPr>
          <w:b/>
          <w:sz w:val="26"/>
          <w:highlight w:val="cyan"/>
          <w:u w:val="single"/>
        </w:rPr>
        <w:t xml:space="preserve">don’t provide even minimum wages </w:t>
      </w:r>
      <w:r w:rsidRPr="00EF2E58">
        <w:rPr>
          <w:b/>
          <w:sz w:val="26"/>
          <w:u w:val="single"/>
        </w:rPr>
        <w:t>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AC154B">
        <w:rPr>
          <w:b/>
          <w:sz w:val="26"/>
          <w:highlight w:val="cyan"/>
          <w:u w:val="single"/>
          <w:bdr w:val="single" w:sz="18" w:space="0" w:color="auto"/>
        </w:rPr>
        <w:t>strike becomes the ultimate remedy</w:t>
      </w:r>
      <w:r w:rsidRPr="00AC154B">
        <w:rPr>
          <w:highlight w:val="cyan"/>
          <w:u w:val="single"/>
        </w:rPr>
        <w:t xml:space="preserve"> </w:t>
      </w:r>
      <w:r w:rsidRPr="00921E76">
        <w:rPr>
          <w:u w:val="single"/>
        </w:rPr>
        <w:t>to these workers</w:t>
      </w:r>
      <w:r w:rsidRPr="00921E76">
        <w:rPr>
          <w:sz w:val="16"/>
        </w:rPr>
        <w:t xml:space="preserve">. The right to strike also has some social aspects. The workers come from families. They have to earn for better livelihood. </w:t>
      </w:r>
      <w:r w:rsidRPr="00AC154B">
        <w:rPr>
          <w:b/>
          <w:sz w:val="26"/>
          <w:highlight w:val="cyan"/>
          <w:u w:val="single"/>
        </w:rPr>
        <w:t>If not adequate wages are provided</w:t>
      </w:r>
      <w:r w:rsidRPr="00AC154B">
        <w:rPr>
          <w:highlight w:val="cyan"/>
          <w:u w:val="single"/>
        </w:rPr>
        <w:t xml:space="preserve"> </w:t>
      </w:r>
      <w:r w:rsidRPr="00921E76">
        <w:rPr>
          <w:u w:val="single"/>
        </w:rPr>
        <w:t>to them, it will harm their livelihood. If there is no concern for their health and hygiene</w:t>
      </w:r>
      <w:r w:rsidRPr="005202B7">
        <w:rPr>
          <w:b/>
          <w:bCs/>
          <w:highlight w:val="cyan"/>
          <w:u w:val="single"/>
        </w:rPr>
        <w:t>, it will</w:t>
      </w:r>
      <w:r w:rsidRPr="00921E76">
        <w:rPr>
          <w:u w:val="single"/>
        </w:rPr>
        <w:t xml:space="preserve"> </w:t>
      </w:r>
      <w:r w:rsidRPr="00AC154B">
        <w:rPr>
          <w:b/>
          <w:sz w:val="26"/>
          <w:highlight w:val="cya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well developed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Collective bargaining is the essence of trade unions and associations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533AC228" w14:textId="77777777" w:rsidR="00050E9B" w:rsidRPr="00921E76" w:rsidRDefault="00050E9B" w:rsidP="00050E9B">
      <w:pPr>
        <w:pStyle w:val="Heading2"/>
      </w:pPr>
      <w:r w:rsidRPr="00921E76">
        <w:t xml:space="preserve">1AC: </w:t>
      </w:r>
      <w:r>
        <w:t>Econ/Leadership</w:t>
      </w:r>
    </w:p>
    <w:p w14:paraId="10376900" w14:textId="77777777" w:rsidR="00050E9B" w:rsidRPr="00921E76" w:rsidRDefault="00050E9B" w:rsidP="00050E9B">
      <w:pPr>
        <w:pStyle w:val="Heading4"/>
        <w:rPr>
          <w:rFonts w:cs="Calibri"/>
        </w:rPr>
      </w:pPr>
      <w:r w:rsidRPr="00921E76">
        <w:rPr>
          <w:rFonts w:cs="Calibri"/>
        </w:rPr>
        <w:t>The Advantage is the Indian Economy:</w:t>
      </w:r>
    </w:p>
    <w:p w14:paraId="38C3F121" w14:textId="77777777" w:rsidR="00050E9B" w:rsidRPr="00921E76" w:rsidRDefault="00050E9B" w:rsidP="00050E9B">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50064771" w14:textId="77777777" w:rsidR="00050E9B" w:rsidRPr="00921E76" w:rsidRDefault="00050E9B" w:rsidP="00050E9B">
      <w:r w:rsidRPr="00921E76">
        <w:rPr>
          <w:rStyle w:val="Style13ptBold"/>
        </w:rPr>
        <w:t>Lobo 21</w:t>
      </w:r>
      <w:r w:rsidRPr="00921E76">
        <w:t xml:space="preserve"> Darren Lobo 1-8-2021 "By prohibiting strikes, India’s new labour codes will make employees powerless" </w:t>
      </w:r>
      <w:hyperlink r:id="rId7"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1BEFACB2" w14:textId="77777777" w:rsidR="00050E9B" w:rsidRPr="00921E76" w:rsidRDefault="00050E9B" w:rsidP="00050E9B">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labour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16,000  per month, which was then cut to Rs 12,000. They also allegedly changed working hours from 8 hours to 12+ hours without overtime pay, violating several other labour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labour law violations. </w:t>
      </w:r>
      <w:r w:rsidRPr="00921E76">
        <w:rPr>
          <w:u w:val="single"/>
        </w:rPr>
        <w:t xml:space="preserve">While violence cannot be condoned, the Wistron incident shows that all is not well with </w:t>
      </w:r>
      <w:r w:rsidRPr="00A65CDB">
        <w:rPr>
          <w:b/>
          <w:u w:val="single"/>
        </w:rPr>
        <w:t>serious underlying problems affecting labour</w:t>
      </w:r>
      <w:r w:rsidRPr="00A65CDB">
        <w:rPr>
          <w:u w:val="single"/>
        </w:rPr>
        <w:t xml:space="preserve"> in sunny, investor-friendly India. Looking to the future, a crucial question to ask is: “Are we fixing our labour grievance redressal systems so that these sorts of events do not happen again?” The</w:t>
      </w:r>
      <w:r w:rsidRPr="00921E76">
        <w:rPr>
          <w:u w:val="single"/>
        </w:rPr>
        <w:t xml:space="preserve"> </w:t>
      </w:r>
      <w:r w:rsidRPr="00AC154B">
        <w:rPr>
          <w:b/>
          <w:highlight w:val="cyan"/>
          <w:u w:val="single"/>
        </w:rPr>
        <w:t>new I</w:t>
      </w:r>
      <w:r w:rsidRPr="00921E76">
        <w:rPr>
          <w:u w:val="single"/>
        </w:rPr>
        <w:t xml:space="preserve">ndustrial </w:t>
      </w:r>
      <w:r w:rsidRPr="00AC154B">
        <w:rPr>
          <w:b/>
          <w:highlight w:val="cyan"/>
          <w:u w:val="single"/>
        </w:rPr>
        <w:t>R</w:t>
      </w:r>
      <w:r w:rsidRPr="00921E76">
        <w:rPr>
          <w:u w:val="single"/>
        </w:rPr>
        <w:t xml:space="preserve">elations </w:t>
      </w:r>
      <w:r w:rsidRPr="00AC154B">
        <w:rPr>
          <w:b/>
          <w:highlight w:val="cyan"/>
          <w:u w:val="single"/>
        </w:rPr>
        <w:t>C</w:t>
      </w:r>
      <w:r w:rsidRPr="00921E76">
        <w:rPr>
          <w:u w:val="single"/>
        </w:rPr>
        <w:t xml:space="preserve">ode, 2020 (IRC) has </w:t>
      </w:r>
      <w:r w:rsidRPr="00AC154B">
        <w:rPr>
          <w:b/>
          <w:highlight w:val="cyan"/>
          <w:u w:val="single"/>
        </w:rPr>
        <w:t>made</w:t>
      </w:r>
      <w:r w:rsidRPr="00AC154B">
        <w:rPr>
          <w:highlight w:val="cyan"/>
          <w:u w:val="single"/>
        </w:rPr>
        <w:t xml:space="preserve"> </w:t>
      </w:r>
      <w:r w:rsidRPr="00AC154B">
        <w:rPr>
          <w:b/>
          <w:highlight w:val="cyan"/>
          <w:u w:val="single"/>
        </w:rPr>
        <w:t>drastic alterations</w:t>
      </w:r>
      <w:r w:rsidRPr="00AC154B">
        <w:rPr>
          <w:highlight w:val="cyan"/>
          <w:u w:val="single"/>
        </w:rPr>
        <w:t xml:space="preserve"> </w:t>
      </w:r>
      <w:r w:rsidRPr="00921E76">
        <w:rPr>
          <w:u w:val="single"/>
        </w:rPr>
        <w:t xml:space="preserve">to this labour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5A0E75">
        <w:rPr>
          <w:b/>
          <w:u w:val="single"/>
        </w:rPr>
        <w:t xml:space="preserve">effectively </w:t>
      </w:r>
      <w:r w:rsidRPr="00AC154B">
        <w:rPr>
          <w:b/>
          <w:highlight w:val="cyan"/>
          <w:u w:val="single"/>
        </w:rPr>
        <w:t>nullifies</w:t>
      </w:r>
      <w:r w:rsidRPr="00AC154B">
        <w:rPr>
          <w:highlight w:val="cyan"/>
          <w:u w:val="single"/>
        </w:rPr>
        <w:t xml:space="preserve"> </w:t>
      </w:r>
      <w:r w:rsidRPr="00921E76">
        <w:rPr>
          <w:u w:val="single"/>
        </w:rPr>
        <w:t xml:space="preserve">labour’s most powerful grievance redressal tool – </w:t>
      </w:r>
      <w:r w:rsidRPr="00AC154B">
        <w:rPr>
          <w:b/>
          <w:highlight w:val="cyan"/>
          <w:u w:val="single"/>
        </w:rPr>
        <w:t>the strike</w:t>
      </w:r>
      <w:r w:rsidRPr="00921E76">
        <w:rPr>
          <w:sz w:val="16"/>
        </w:rPr>
        <w:t>.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labour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fool-proof; employers have identified several neat loopholes in the IDA to minimise this risk. For example, instead of directly hiring employees, employers can go through a contractor, who acts as a middleman. In such a situation, employees are less likely to unionise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AC154B">
        <w:rPr>
          <w:b/>
          <w:highlight w:val="cyan"/>
          <w:u w:val="single"/>
        </w:rPr>
        <w:t xml:space="preserve">Individuals </w:t>
      </w:r>
      <w:r w:rsidRPr="00A65CDB">
        <w:rPr>
          <w:b/>
          <w:u w:val="single"/>
        </w:rPr>
        <w:t>with the courage to try</w:t>
      </w:r>
      <w:r w:rsidRPr="00A65CDB">
        <w:rPr>
          <w:u w:val="single"/>
        </w:rPr>
        <w:t xml:space="preserve"> and follow this process </w:t>
      </w:r>
      <w:r w:rsidRPr="00A65CDB">
        <w:rPr>
          <w:b/>
          <w:u w:val="single"/>
        </w:rPr>
        <w:t>would</w:t>
      </w:r>
      <w:r w:rsidRPr="00A65CDB">
        <w:rPr>
          <w:u w:val="single"/>
        </w:rPr>
        <w:t xml:space="preserve"> soon</w:t>
      </w:r>
      <w:r w:rsidRPr="00921E76">
        <w:rPr>
          <w:u w:val="single"/>
        </w:rPr>
        <w:t xml:space="preserve"> </w:t>
      </w:r>
      <w:r w:rsidRPr="00AC154B">
        <w:rPr>
          <w:b/>
          <w:highlight w:val="cyan"/>
          <w:u w:val="single"/>
        </w:rPr>
        <w:t>find</w:t>
      </w:r>
      <w:r w:rsidRPr="00AC154B">
        <w:rPr>
          <w:highlight w:val="cyan"/>
          <w:u w:val="single"/>
        </w:rPr>
        <w:t xml:space="preserve"> </w:t>
      </w:r>
      <w:r w:rsidRPr="00921E76">
        <w:rPr>
          <w:u w:val="single"/>
        </w:rPr>
        <w:t xml:space="preserve">themselves in </w:t>
      </w:r>
      <w:r w:rsidRPr="00A65CDB">
        <w:rPr>
          <w:b/>
          <w:u w:val="single"/>
        </w:rPr>
        <w:t xml:space="preserve">a </w:t>
      </w:r>
      <w:r w:rsidRPr="00AC154B">
        <w:rPr>
          <w:b/>
          <w:highlight w:val="cyan"/>
          <w:u w:val="single"/>
        </w:rPr>
        <w:t>web of notices</w:t>
      </w:r>
      <w:r w:rsidRPr="00921E76">
        <w:rPr>
          <w:u w:val="single"/>
        </w:rPr>
        <w:t xml:space="preserve">, </w:t>
      </w:r>
      <w:r w:rsidRPr="00AC154B">
        <w:rPr>
          <w:b/>
          <w:highlight w:val="cyan"/>
          <w:u w:val="single"/>
        </w:rPr>
        <w:t>conciliation procedures</w:t>
      </w:r>
      <w:r w:rsidRPr="00921E76">
        <w:rPr>
          <w:u w:val="single"/>
        </w:rPr>
        <w:t xml:space="preserve">, </w:t>
      </w:r>
      <w:r w:rsidRPr="00AC154B">
        <w:rPr>
          <w:b/>
          <w:highlight w:val="cyan"/>
          <w:u w:val="single"/>
        </w:rPr>
        <w:t>and litigation</w:t>
      </w:r>
      <w:r w:rsidRPr="00AC154B">
        <w:rPr>
          <w:highlight w:val="cyan"/>
          <w:u w:val="single"/>
        </w:rPr>
        <w:t xml:space="preserve"> </w:t>
      </w:r>
      <w:r w:rsidRPr="00921E76">
        <w:rPr>
          <w:u w:val="single"/>
        </w:rPr>
        <w:t xml:space="preserve">before they ever have the opportunity to actually go on strike. </w:t>
      </w:r>
      <w:r w:rsidRPr="00EF2E58">
        <w:t>Since there is</w:t>
      </w:r>
      <w:r w:rsidRPr="00A65CDB">
        <w:rPr>
          <w:b/>
          <w:u w:val="single"/>
        </w:rPr>
        <w:t xml:space="preserve"> </w:t>
      </w:r>
      <w:r w:rsidRPr="00EE09D4">
        <w:rPr>
          <w:b/>
          <w:highlight w:val="cyan"/>
          <w:u w:val="single"/>
          <w:bdr w:val="single" w:sz="18" w:space="0" w:color="auto"/>
        </w:rPr>
        <w:t xml:space="preserve">no real threat </w:t>
      </w:r>
      <w:r w:rsidRPr="00EF2E58">
        <w:rPr>
          <w:b/>
          <w:u w:val="single"/>
          <w:bdr w:val="single" w:sz="18" w:space="0" w:color="auto"/>
        </w:rPr>
        <w:t>of a strike</w:t>
      </w:r>
      <w:r w:rsidRPr="00EF2E58">
        <w:rPr>
          <w:b/>
          <w:u w:val="single"/>
        </w:rPr>
        <w:t xml:space="preserve"> </w:t>
      </w:r>
      <w:r w:rsidRPr="00AC154B">
        <w:rPr>
          <w:b/>
          <w:highlight w:val="cyan"/>
          <w:u w:val="single"/>
        </w:rPr>
        <w:t xml:space="preserve">which </w:t>
      </w:r>
      <w:r w:rsidRPr="00EF2E58">
        <w:rPr>
          <w:b/>
          <w:u w:val="single"/>
        </w:rPr>
        <w:t xml:space="preserve">can </w:t>
      </w:r>
      <w:r w:rsidRPr="00AC154B">
        <w:rPr>
          <w:b/>
          <w:highlight w:val="cyan"/>
          <w:u w:val="single"/>
        </w:rPr>
        <w:t xml:space="preserve">halt production </w:t>
      </w:r>
      <w:r w:rsidRPr="00EF2E58">
        <w:rPr>
          <w:b/>
          <w:u w:val="single"/>
        </w:rPr>
        <w:t>of a company</w:t>
      </w:r>
      <w:r w:rsidRPr="00921E76">
        <w:rPr>
          <w:u w:val="single"/>
        </w:rPr>
        <w:t xml:space="preserve">, </w:t>
      </w:r>
      <w:r w:rsidRPr="00AC154B">
        <w:rPr>
          <w:b/>
          <w:highlight w:val="cyan"/>
          <w:u w:val="single"/>
          <w:bdr w:val="single" w:sz="18" w:space="0" w:color="auto"/>
        </w:rPr>
        <w:t xml:space="preserve">collective bargaining loses </w:t>
      </w:r>
      <w:r w:rsidRPr="00EF2E58">
        <w:rPr>
          <w:b/>
          <w:u w:val="single"/>
          <w:bdr w:val="single" w:sz="18" w:space="0" w:color="auto"/>
        </w:rPr>
        <w:t xml:space="preserve">most of its </w:t>
      </w:r>
      <w:r w:rsidRPr="00AC154B">
        <w:rPr>
          <w:b/>
          <w:highlight w:val="cyan"/>
          <w:u w:val="single"/>
          <w:bdr w:val="single" w:sz="18" w:space="0" w:color="auto"/>
        </w:rPr>
        <w:t>effectiveness</w:t>
      </w:r>
      <w:r w:rsidRPr="00921E76">
        <w:rPr>
          <w:sz w:val="16"/>
        </w:rPr>
        <w:t xml:space="preserve">. </w:t>
      </w:r>
      <w:r w:rsidRPr="00EF2E58">
        <w:rPr>
          <w:b/>
          <w:u w:val="single"/>
        </w:rPr>
        <w:t>In a country with</w:t>
      </w:r>
      <w:r w:rsidRPr="00EF2E58">
        <w:rPr>
          <w:sz w:val="16"/>
        </w:rPr>
        <w:t xml:space="preserve"> </w:t>
      </w:r>
      <w:r w:rsidRPr="00EF2E58">
        <w:rPr>
          <w:b/>
          <w:u w:val="single"/>
        </w:rPr>
        <w:t xml:space="preserve">as much of a </w:t>
      </w:r>
      <w:r w:rsidRPr="00A65CDB">
        <w:rPr>
          <w:b/>
          <w:u w:val="single"/>
        </w:rPr>
        <w:t>labour surplus as India</w:t>
      </w:r>
      <w:r w:rsidRPr="00A65CDB">
        <w:rPr>
          <w:sz w:val="16"/>
        </w:rPr>
        <w:t xml:space="preserve">, </w:t>
      </w:r>
      <w:r w:rsidRPr="00A65CDB">
        <w:rPr>
          <w:b/>
          <w:u w:val="single"/>
        </w:rPr>
        <w:t>nullifying the possibility of a strike,</w:t>
      </w:r>
      <w:r w:rsidRPr="00A65CDB">
        <w:rPr>
          <w:sz w:val="16"/>
        </w:rPr>
        <w:t xml:space="preserve"> </w:t>
      </w:r>
      <w:r w:rsidRPr="00A65CDB">
        <w:rPr>
          <w:u w:val="single"/>
        </w:rPr>
        <w:t>the foundation of collective bargaining also</w:t>
      </w:r>
      <w:r w:rsidRPr="00921E76">
        <w:rPr>
          <w:u w:val="single"/>
        </w:rPr>
        <w:t xml:space="preserve"> </w:t>
      </w:r>
      <w:r w:rsidRPr="00AC154B">
        <w:rPr>
          <w:b/>
          <w:highlight w:val="cyan"/>
          <w:u w:val="single"/>
        </w:rPr>
        <w:t>removes</w:t>
      </w:r>
      <w:r w:rsidRPr="00AC154B">
        <w:rPr>
          <w:highlight w:val="cyan"/>
          <w:u w:val="single"/>
        </w:rPr>
        <w:t xml:space="preserve"> </w:t>
      </w:r>
      <w:r w:rsidRPr="00AC154B">
        <w:rPr>
          <w:b/>
          <w:highlight w:val="cyan"/>
          <w:u w:val="single"/>
        </w:rPr>
        <w:t xml:space="preserve">incentives </w:t>
      </w:r>
      <w:r w:rsidRPr="005A0E75">
        <w:rPr>
          <w:b/>
          <w:u w:val="single"/>
        </w:rPr>
        <w:t xml:space="preserve">for </w:t>
      </w:r>
      <w:r w:rsidRPr="005A0E75">
        <w:rPr>
          <w:b/>
          <w:u w:val="single"/>
          <w:bdr w:val="single" w:sz="18" w:space="0" w:color="auto"/>
        </w:rPr>
        <w:t xml:space="preserve">companies </w:t>
      </w:r>
      <w:r w:rsidRPr="00AC154B">
        <w:rPr>
          <w:b/>
          <w:highlight w:val="cyan"/>
          <w:u w:val="single"/>
          <w:bdr w:val="single" w:sz="18" w:space="0" w:color="auto"/>
        </w:rPr>
        <w:t>to improve working conditions</w:t>
      </w:r>
      <w:r w:rsidRPr="00AC154B">
        <w:rPr>
          <w:b/>
          <w:highlight w:val="cya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5A0E75">
        <w:rPr>
          <w:b/>
          <w:u w:val="single"/>
        </w:rPr>
        <w:t xml:space="preserve">very real </w:t>
      </w:r>
      <w:r w:rsidRPr="005A0E75">
        <w:rPr>
          <w:b/>
          <w:highlight w:val="cyan"/>
          <w:u w:val="single"/>
        </w:rPr>
        <w:t>loss of legitimacy</w:t>
      </w:r>
      <w:r w:rsidRPr="005A0E75">
        <w:rPr>
          <w:b/>
          <w:u w:val="single"/>
        </w:rPr>
        <w:t xml:space="preserve"> </w:t>
      </w:r>
      <w:r w:rsidRPr="005A0E75">
        <w:rPr>
          <w:b/>
          <w:highlight w:val="cyan"/>
          <w:u w:val="single"/>
        </w:rPr>
        <w:t>with</w:t>
      </w:r>
      <w:r w:rsidRPr="005A0E75">
        <w:rPr>
          <w:b/>
          <w:u w:val="single"/>
        </w:rPr>
        <w:t xml:space="preserve"> </w:t>
      </w:r>
      <w:r w:rsidRPr="005A0E75">
        <w:rPr>
          <w:b/>
          <w:u w:val="single"/>
          <w:bdr w:val="single" w:sz="18" w:space="0" w:color="auto"/>
        </w:rPr>
        <w:t>committing “</w:t>
      </w:r>
      <w:r w:rsidRPr="005A0E75">
        <w:rPr>
          <w:b/>
          <w:highlight w:val="cyan"/>
          <w:u w:val="single"/>
          <w:bdr w:val="single" w:sz="18" w:space="0" w:color="auto"/>
        </w:rPr>
        <w:t>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A65CDB">
        <w:rPr>
          <w:b/>
          <w:bCs/>
          <w:sz w:val="26"/>
          <w:u w:val="single"/>
        </w:rPr>
        <w:t xml:space="preserve">Employers will </w:t>
      </w:r>
      <w:r w:rsidRPr="00A65CDB">
        <w:rPr>
          <w:u w:val="single"/>
        </w:rPr>
        <w:t xml:space="preserve">likely </w:t>
      </w:r>
      <w:r w:rsidRPr="00A65CDB">
        <w:rPr>
          <w:b/>
          <w:bCs/>
          <w:u w:val="single"/>
        </w:rPr>
        <w:t>use</w:t>
      </w:r>
      <w:r w:rsidRPr="00A65CDB">
        <w:rPr>
          <w:u w:val="single"/>
        </w:rPr>
        <w:t xml:space="preserve"> the </w:t>
      </w:r>
      <w:r w:rsidRPr="00A65CDB">
        <w:rPr>
          <w:b/>
          <w:bCs/>
          <w:sz w:val="26"/>
          <w:u w:val="single"/>
        </w:rPr>
        <w:t xml:space="preserve">excessive red tape </w:t>
      </w:r>
      <w:r w:rsidRPr="00921E76">
        <w:rPr>
          <w:u w:val="single"/>
        </w:rPr>
        <w:t>brought about by the IRC to their advantage, and experiences regarding labour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unionisation.  Coincidentally, the fine that can be imposed on employers under IRC for “unfair labour practices”, such as threatening employees who try and join a trade union ranges from Rs. 10,000 to Rs. 2,00,000. </w:t>
      </w:r>
      <w:r w:rsidRPr="00A65CDB">
        <w:rPr>
          <w:b/>
          <w:sz w:val="26"/>
          <w:u w:val="single"/>
        </w:rPr>
        <w:t>From the perspective of an employer</w:t>
      </w:r>
      <w:r w:rsidRPr="00A65CDB">
        <w:rPr>
          <w:u w:val="single"/>
        </w:rPr>
        <w:t>, the</w:t>
      </w:r>
      <w:r w:rsidRPr="00921E76">
        <w:rPr>
          <w:u w:val="single"/>
        </w:rPr>
        <w:t xml:space="preserve"> </w:t>
      </w:r>
      <w:r w:rsidRPr="005A0E75">
        <w:rPr>
          <w:b/>
          <w:sz w:val="26"/>
          <w:u w:val="single"/>
        </w:rPr>
        <w:t>cost of</w:t>
      </w:r>
      <w:r w:rsidRPr="005A0E75">
        <w:rPr>
          <w:u w:val="single"/>
        </w:rPr>
        <w:t xml:space="preserve"> </w:t>
      </w:r>
      <w:r w:rsidRPr="00921E76">
        <w:rPr>
          <w:u w:val="single"/>
        </w:rPr>
        <w:t xml:space="preserve">engaging lawyers, delaying </w:t>
      </w:r>
      <w:r w:rsidRPr="00AC154B">
        <w:rPr>
          <w:b/>
          <w:sz w:val="26"/>
          <w:highlight w:val="cyan"/>
          <w:u w:val="single"/>
        </w:rPr>
        <w:t>legal proceedings</w:t>
      </w:r>
      <w:r w:rsidRPr="005A0E75">
        <w:rPr>
          <w:b/>
          <w:sz w:val="26"/>
          <w:u w:val="single"/>
        </w:rPr>
        <w:t xml:space="preserve">, </w:t>
      </w:r>
      <w:r w:rsidRPr="00AC154B">
        <w:rPr>
          <w:b/>
          <w:sz w:val="26"/>
          <w:highlight w:val="cyan"/>
          <w:u w:val="single"/>
        </w:rPr>
        <w:t>and</w:t>
      </w:r>
      <w:r w:rsidRPr="00AC154B">
        <w:rPr>
          <w:highlight w:val="cyan"/>
          <w:u w:val="single"/>
        </w:rPr>
        <w:t xml:space="preserve"> </w:t>
      </w:r>
      <w:r w:rsidRPr="005A0E75">
        <w:rPr>
          <w:b/>
          <w:sz w:val="26"/>
          <w:u w:val="single"/>
        </w:rPr>
        <w:t>paying</w:t>
      </w:r>
      <w:r w:rsidRPr="005A0E75">
        <w:rPr>
          <w:u w:val="single"/>
        </w:rPr>
        <w:t xml:space="preserve"> </w:t>
      </w:r>
      <w:r w:rsidRPr="00921E76">
        <w:rPr>
          <w:u w:val="single"/>
        </w:rPr>
        <w:t xml:space="preserve">meagre </w:t>
      </w:r>
      <w:r w:rsidRPr="00AC154B">
        <w:rPr>
          <w:b/>
          <w:sz w:val="26"/>
          <w:highlight w:val="cyan"/>
          <w:u w:val="single"/>
        </w:rPr>
        <w:t>fines</w:t>
      </w:r>
      <w:r w:rsidRPr="00AC154B">
        <w:rPr>
          <w:highlight w:val="cyan"/>
          <w:u w:val="single"/>
        </w:rPr>
        <w:t xml:space="preserve"> </w:t>
      </w:r>
      <w:r w:rsidRPr="00AC154B">
        <w:rPr>
          <w:b/>
          <w:sz w:val="26"/>
          <w:highlight w:val="cyan"/>
          <w:u w:val="single"/>
        </w:rPr>
        <w:t>is</w:t>
      </w:r>
      <w:r w:rsidRPr="00AC154B">
        <w:rPr>
          <w:highlight w:val="cyan"/>
          <w:u w:val="single"/>
        </w:rPr>
        <w:t xml:space="preserve"> </w:t>
      </w:r>
      <w:r w:rsidRPr="00921E76">
        <w:rPr>
          <w:u w:val="single"/>
        </w:rPr>
        <w:t xml:space="preserve">pitifully </w:t>
      </w:r>
      <w:r w:rsidRPr="00AC154B">
        <w:rPr>
          <w:b/>
          <w:sz w:val="26"/>
          <w:highlight w:val="cyan"/>
          <w:u w:val="single"/>
        </w:rPr>
        <w:t>insignificant</w:t>
      </w:r>
      <w:r w:rsidRPr="00AC154B">
        <w:rPr>
          <w:highlight w:val="cyan"/>
          <w:u w:val="single"/>
        </w:rPr>
        <w:t xml:space="preserve"> </w:t>
      </w:r>
      <w:r w:rsidRPr="00921E76">
        <w:rPr>
          <w:u w:val="single"/>
        </w:rPr>
        <w:t xml:space="preserve">compared </w:t>
      </w:r>
      <w:r w:rsidRPr="00AC154B">
        <w:rPr>
          <w:b/>
          <w:sz w:val="26"/>
          <w:highlight w:val="cyan"/>
          <w:u w:val="single"/>
        </w:rPr>
        <w:t>to</w:t>
      </w:r>
      <w:r w:rsidRPr="00AC154B">
        <w:rPr>
          <w:highlight w:val="cyan"/>
          <w:u w:val="single"/>
        </w:rPr>
        <w:t xml:space="preserve"> </w:t>
      </w:r>
      <w:r w:rsidRPr="00921E76">
        <w:rPr>
          <w:u w:val="single"/>
        </w:rPr>
        <w:t xml:space="preserve">the </w:t>
      </w:r>
      <w:r w:rsidRPr="005A0E75">
        <w:rPr>
          <w:b/>
          <w:sz w:val="26"/>
          <w:u w:val="single"/>
        </w:rPr>
        <w:t xml:space="preserve">costs of paying </w:t>
      </w:r>
      <w:r w:rsidRPr="00AC154B">
        <w:rPr>
          <w:b/>
          <w:sz w:val="26"/>
          <w:highlight w:val="cyan"/>
          <w:u w:val="single"/>
        </w:rPr>
        <w:t>fair wages</w:t>
      </w:r>
      <w:r w:rsidRPr="00AC154B">
        <w:rPr>
          <w:highlight w:val="cya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A65CDB">
        <w:rPr>
          <w:b/>
          <w:sz w:val="26"/>
          <w:u w:val="single"/>
        </w:rPr>
        <w:t>massive threats against</w:t>
      </w:r>
      <w:r w:rsidRPr="00A65CDB">
        <w:rPr>
          <w:u w:val="single"/>
        </w:rPr>
        <w:t xml:space="preserve"> the </w:t>
      </w:r>
      <w:r w:rsidRPr="00A65CDB">
        <w:rPr>
          <w:b/>
          <w:sz w:val="26"/>
          <w:u w:val="single"/>
        </w:rPr>
        <w:t>goal of every working-age Indian being able to obtain fair</w:t>
      </w:r>
      <w:r w:rsidRPr="00A65CDB">
        <w:rPr>
          <w:u w:val="single"/>
        </w:rPr>
        <w:t xml:space="preserve"> and dignified</w:t>
      </w:r>
      <w:r w:rsidRPr="00EF2E58">
        <w:rPr>
          <w:u w:val="single"/>
        </w:rPr>
        <w:t xml:space="preserve"> </w:t>
      </w:r>
      <w:r w:rsidRPr="00EF2E58">
        <w:rPr>
          <w:b/>
          <w:sz w:val="26"/>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AC154B">
        <w:rPr>
          <w:b/>
          <w:sz w:val="26"/>
          <w:highlight w:val="cyan"/>
          <w:u w:val="single"/>
        </w:rPr>
        <w:t>only weapon</w:t>
      </w:r>
      <w:r w:rsidRPr="00AC154B">
        <w:rPr>
          <w:highlight w:val="cyan"/>
          <w:u w:val="single"/>
        </w:rPr>
        <w:t xml:space="preserve"> </w:t>
      </w:r>
      <w:r w:rsidRPr="00921E76">
        <w:rPr>
          <w:u w:val="single"/>
        </w:rPr>
        <w:t xml:space="preserve">that employees have in their arsenal to counteract these forces </w:t>
      </w:r>
      <w:r w:rsidRPr="00AC154B">
        <w:rPr>
          <w:b/>
          <w:sz w:val="26"/>
          <w:highlight w:val="cyan"/>
          <w:u w:val="single"/>
        </w:rPr>
        <w:t>is</w:t>
      </w:r>
      <w:r w:rsidRPr="00AC154B">
        <w:rPr>
          <w:highlight w:val="cyan"/>
          <w:u w:val="single"/>
        </w:rPr>
        <w:t xml:space="preserve"> </w:t>
      </w:r>
      <w:r w:rsidRPr="00921E76">
        <w:rPr>
          <w:u w:val="single"/>
        </w:rPr>
        <w:t xml:space="preserve">their </w:t>
      </w:r>
      <w:r w:rsidRPr="00A65CDB">
        <w:rPr>
          <w:b/>
          <w:sz w:val="26"/>
          <w:u w:val="single"/>
        </w:rPr>
        <w:t xml:space="preserve">ability to </w:t>
      </w:r>
      <w:r w:rsidRPr="00AC154B">
        <w:rPr>
          <w:b/>
          <w:sz w:val="26"/>
          <w:highlight w:val="cyan"/>
          <w:u w:val="single"/>
        </w:rPr>
        <w:t xml:space="preserve">negotiate </w:t>
      </w:r>
      <w:r w:rsidRPr="00A65CDB">
        <w:rPr>
          <w:b/>
          <w:sz w:val="26"/>
          <w:u w:val="single"/>
        </w:rPr>
        <w:t xml:space="preserve">with their </w:t>
      </w:r>
      <w:r w:rsidRPr="00AC154B">
        <w:rPr>
          <w:b/>
          <w:sz w:val="26"/>
          <w:highlight w:val="cyan"/>
          <w:u w:val="single"/>
        </w:rPr>
        <w:t>labour</w:t>
      </w:r>
      <w:r w:rsidRPr="00921E76">
        <w:rPr>
          <w:u w:val="single"/>
        </w:rPr>
        <w:t xml:space="preserve">. </w:t>
      </w:r>
      <w:r w:rsidRPr="00A65CDB">
        <w:rPr>
          <w:b/>
          <w:sz w:val="26"/>
          <w:u w:val="single"/>
        </w:rPr>
        <w:t>By denying them</w:t>
      </w:r>
      <w:r w:rsidRPr="00A65CDB">
        <w:rPr>
          <w:u w:val="single"/>
        </w:rPr>
        <w:t xml:space="preserve"> the right to withhold this labour, </w:t>
      </w:r>
      <w:r w:rsidRPr="00A65CDB">
        <w:rPr>
          <w:b/>
          <w:sz w:val="26"/>
          <w:u w:val="single"/>
        </w:rPr>
        <w:t xml:space="preserve">the </w:t>
      </w:r>
      <w:r w:rsidRPr="005A0E75">
        <w:rPr>
          <w:b/>
          <w:sz w:val="26"/>
          <w:u w:val="single"/>
        </w:rPr>
        <w:t>IRC will</w:t>
      </w:r>
      <w:r w:rsidRPr="005A0E75">
        <w:rPr>
          <w:u w:val="single"/>
        </w:rPr>
        <w:t xml:space="preserve"> inevitably </w:t>
      </w:r>
      <w:r w:rsidRPr="005A0E75">
        <w:rPr>
          <w:b/>
          <w:sz w:val="26"/>
          <w:u w:val="single"/>
        </w:rPr>
        <w:t>make them powerless</w:t>
      </w:r>
      <w:r w:rsidRPr="005A0E75">
        <w:rPr>
          <w:u w:val="single"/>
        </w:rPr>
        <w:t>. Regardless of what investor sentiment may be, employees</w:t>
      </w:r>
      <w:r w:rsidRPr="00921E76">
        <w:rPr>
          <w:u w:val="single"/>
        </w:rPr>
        <w:t xml:space="preserve"> must have this power</w:t>
      </w:r>
      <w:r w:rsidRPr="00921E76">
        <w:rPr>
          <w:sz w:val="16"/>
        </w:rPr>
        <w:t xml:space="preserve">. </w:t>
      </w:r>
      <w:r w:rsidRPr="00A65CDB">
        <w:rPr>
          <w:b/>
          <w:sz w:val="26"/>
          <w:u w:val="single"/>
        </w:rPr>
        <w:t>Studies</w:t>
      </w:r>
      <w:r w:rsidRPr="00A65CDB">
        <w:rPr>
          <w:u w:val="single"/>
        </w:rPr>
        <w:t xml:space="preserve"> by both the International Monetary Fund and the Organisation for Economic Co-operation and Development have </w:t>
      </w:r>
      <w:r w:rsidRPr="00A65CDB">
        <w:rPr>
          <w:b/>
          <w:sz w:val="26"/>
          <w:u w:val="single"/>
        </w:rPr>
        <w:t>noted</w:t>
      </w:r>
      <w:r w:rsidRPr="00A65CDB">
        <w:rPr>
          <w:u w:val="single"/>
        </w:rPr>
        <w:t xml:space="preserve"> the</w:t>
      </w:r>
      <w:r w:rsidRPr="00921E76">
        <w:rPr>
          <w:u w:val="single"/>
        </w:rPr>
        <w:t xml:space="preserve"> </w:t>
      </w:r>
      <w:r w:rsidRPr="005A0E75">
        <w:rPr>
          <w:b/>
          <w:sz w:val="26"/>
          <w:u w:val="single"/>
        </w:rPr>
        <w:t xml:space="preserve">strong correlation between bargaining power and the </w:t>
      </w:r>
      <w:r w:rsidRPr="005A0E75">
        <w:rPr>
          <w:u w:val="single"/>
        </w:rPr>
        <w:t xml:space="preserve">rise or </w:t>
      </w:r>
      <w:r w:rsidRPr="005A0E75">
        <w:rPr>
          <w:b/>
          <w:sz w:val="26"/>
          <w:u w:val="single"/>
        </w:rPr>
        <w:t>decrease of inequality</w:t>
      </w:r>
      <w:r w:rsidRPr="005A0E75">
        <w:rPr>
          <w:u w:val="single"/>
        </w:rPr>
        <w:t>.</w:t>
      </w:r>
      <w:r w:rsidRPr="00921E76">
        <w:rPr>
          <w:u w:val="single"/>
        </w:rPr>
        <w:t xml:space="preserve">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54C0D8B1" w14:textId="77777777" w:rsidR="00050E9B" w:rsidRPr="00921E76" w:rsidRDefault="00050E9B" w:rsidP="00050E9B">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0545E8B4" w14:textId="77777777" w:rsidR="00050E9B" w:rsidRPr="00921E76" w:rsidRDefault="00050E9B" w:rsidP="00050E9B">
      <w:r w:rsidRPr="00921E76">
        <w:rPr>
          <w:rStyle w:val="Style13ptBold"/>
        </w:rPr>
        <w:t>Srivastava 20</w:t>
      </w:r>
      <w:r w:rsidRPr="00921E76">
        <w:t xml:space="preserve"> Roli Srivastava 9-23-2020 "'Historic' labour law raises fear Indian workers will pay price" </w:t>
      </w:r>
      <w:hyperlink r:id="rId8"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65FCF22B" w14:textId="77777777" w:rsidR="00050E9B" w:rsidRPr="00921E76" w:rsidRDefault="00050E9B" w:rsidP="00050E9B">
      <w:pPr>
        <w:rPr>
          <w:sz w:val="16"/>
        </w:rPr>
      </w:pPr>
      <w:r w:rsidRPr="00921E76">
        <w:rPr>
          <w:sz w:val="16"/>
        </w:rPr>
        <w:t xml:space="preserve">MUMBAI, Sept 23 (Thomson Reuters Foundation) - </w:t>
      </w:r>
      <w:r w:rsidRPr="00AC154B">
        <w:rPr>
          <w:b/>
          <w:sz w:val="26"/>
          <w:highlight w:val="cyan"/>
          <w:u w:val="single"/>
        </w:rPr>
        <w:t>India’s parliament</w:t>
      </w:r>
      <w:r w:rsidRPr="00AC154B">
        <w:rPr>
          <w:highlight w:val="cyan"/>
          <w:u w:val="single"/>
        </w:rPr>
        <w:t xml:space="preserve"> </w:t>
      </w:r>
      <w:r w:rsidRPr="00921E76">
        <w:rPr>
          <w:u w:val="single"/>
        </w:rPr>
        <w:t xml:space="preserve">on Wednesday </w:t>
      </w:r>
      <w:r w:rsidRPr="00A65CDB">
        <w:rPr>
          <w:b/>
          <w:sz w:val="26"/>
          <w:u w:val="single"/>
        </w:rPr>
        <w:t>passed</w:t>
      </w:r>
      <w:r w:rsidRPr="00A65CDB">
        <w:rPr>
          <w:u w:val="single"/>
        </w:rPr>
        <w:t xml:space="preserve"> “historic” labour laws that the government says help workers and business alike, but activists fear a </w:t>
      </w:r>
      <w:r w:rsidRPr="00A65CDB">
        <w:rPr>
          <w:b/>
          <w:sz w:val="26"/>
          <w:u w:val="single"/>
        </w:rPr>
        <w:t>loss of labour rights</w:t>
      </w:r>
      <w:r w:rsidRPr="00A65CDB">
        <w:rPr>
          <w:u w:val="single"/>
        </w:rPr>
        <w:t xml:space="preserve"> in a push for profits. Experts said the laws - aimed at protecting workers and streamlining labyrinthine regulation - exempt tens of thousands of smaller firms, and</w:t>
      </w:r>
      <w:r w:rsidRPr="00921E76">
        <w:rPr>
          <w:u w:val="single"/>
        </w:rPr>
        <w:t xml:space="preserve"> </w:t>
      </w:r>
      <w:r w:rsidRPr="00AC154B">
        <w:rPr>
          <w:b/>
          <w:sz w:val="26"/>
          <w:highlight w:val="cyan"/>
          <w:u w:val="single"/>
        </w:rPr>
        <w:t>rob workers of a right to strike</w:t>
      </w:r>
      <w:r w:rsidRPr="00AC154B">
        <w:rPr>
          <w:highlight w:val="cyan"/>
          <w:u w:val="single"/>
        </w:rPr>
        <w:t xml:space="preserve"> </w:t>
      </w:r>
      <w:r w:rsidRPr="00921E76">
        <w:rPr>
          <w:u w:val="single"/>
        </w:rPr>
        <w:t xml:space="preserve">or receive benefits. Almost </w:t>
      </w:r>
      <w:r w:rsidRPr="00AC154B">
        <w:rPr>
          <w:b/>
          <w:sz w:val="26"/>
          <w:highlight w:val="cyan"/>
          <w:u w:val="single"/>
        </w:rPr>
        <w:t>90 percent</w:t>
      </w:r>
      <w:r w:rsidRPr="00AC154B">
        <w:rPr>
          <w:highlight w:val="cyan"/>
          <w:u w:val="single"/>
        </w:rPr>
        <w:t xml:space="preserve"> </w:t>
      </w:r>
      <w:r w:rsidRPr="00AC154B">
        <w:rPr>
          <w:b/>
          <w:sz w:val="26"/>
          <w:highlight w:val="cyan"/>
          <w:u w:val="single"/>
        </w:rPr>
        <w:t>of India’s workers</w:t>
      </w:r>
      <w:r w:rsidRPr="00AC154B">
        <w:rPr>
          <w:highlight w:val="cyan"/>
          <w:u w:val="single"/>
        </w:rPr>
        <w:t xml:space="preserve"> </w:t>
      </w:r>
      <w:r w:rsidRPr="00AC154B">
        <w:rPr>
          <w:b/>
          <w:sz w:val="26"/>
          <w:highlight w:val="cyan"/>
          <w:u w:val="single"/>
        </w:rPr>
        <w:t>operate</w:t>
      </w:r>
      <w:r w:rsidRPr="00AC154B">
        <w:rPr>
          <w:highlight w:val="cyan"/>
          <w:u w:val="single"/>
        </w:rPr>
        <w:t xml:space="preserve"> </w:t>
      </w:r>
      <w:r w:rsidRPr="00A65CDB">
        <w:rPr>
          <w:b/>
          <w:sz w:val="26"/>
          <w:u w:val="single"/>
          <w:bdr w:val="single" w:sz="18" w:space="0" w:color="auto"/>
        </w:rPr>
        <w:t xml:space="preserve">in the </w:t>
      </w:r>
      <w:r w:rsidRPr="00A65CDB">
        <w:rPr>
          <w:b/>
          <w:sz w:val="26"/>
          <w:highlight w:val="cyan"/>
          <w:u w:val="single"/>
          <w:bdr w:val="single" w:sz="18" w:space="0" w:color="auto"/>
        </w:rPr>
        <w:t>informal</w:t>
      </w:r>
      <w:r w:rsidRPr="00A65CDB">
        <w:rPr>
          <w:b/>
          <w:sz w:val="26"/>
          <w:u w:val="single"/>
          <w:bdr w:val="single" w:sz="18" w:space="0" w:color="auto"/>
        </w:rPr>
        <w:t xml:space="preserve"> sector </w:t>
      </w:r>
      <w:r w:rsidRPr="00AC154B">
        <w:rPr>
          <w:b/>
          <w:sz w:val="26"/>
          <w:highlight w:val="cyan"/>
          <w:u w:val="single"/>
          <w:bdr w:val="single" w:sz="18" w:space="0" w:color="auto"/>
        </w:rPr>
        <w:t xml:space="preserve">with no security, low pay and little </w:t>
      </w:r>
      <w:r w:rsidRPr="00A65CDB">
        <w:rPr>
          <w:b/>
          <w:sz w:val="26"/>
          <w:u w:val="single"/>
          <w:bdr w:val="single" w:sz="18" w:space="0" w:color="auto"/>
        </w:rPr>
        <w:t xml:space="preserve">or no </w:t>
      </w:r>
      <w:r w:rsidRPr="00AC154B">
        <w:rPr>
          <w:b/>
          <w:sz w:val="26"/>
          <w:highlight w:val="cyan"/>
          <w:u w:val="single"/>
          <w:bdr w:val="single" w:sz="18" w:space="0" w:color="auto"/>
        </w:rPr>
        <w:t>benefits.</w:t>
      </w:r>
      <w:r w:rsidRPr="00AC154B">
        <w:rPr>
          <w:sz w:val="16"/>
          <w:highlight w:val="cya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33E33EFA" w14:textId="77777777" w:rsidR="00050E9B" w:rsidRDefault="00050E9B" w:rsidP="00050E9B">
      <w:pPr>
        <w:pStyle w:val="Heading4"/>
      </w:pPr>
      <w:r>
        <w:t>Stopping rampant inequality is key to long-term</w:t>
      </w:r>
      <w:r w:rsidRPr="00E66077">
        <w:t xml:space="preserve"> economic growth</w:t>
      </w:r>
    </w:p>
    <w:p w14:paraId="2FF3D11E" w14:textId="77777777" w:rsidR="00050E9B" w:rsidRPr="00E66077" w:rsidRDefault="00050E9B" w:rsidP="00050E9B">
      <w:r w:rsidRPr="00E66077">
        <w:rPr>
          <w:rFonts w:eastAsiaTheme="majorEastAsia" w:cstheme="majorBidi"/>
          <w:b/>
          <w:iCs/>
          <w:sz w:val="26"/>
        </w:rPr>
        <w:t>Ghosh 10/21</w:t>
      </w:r>
      <w:r>
        <w:t xml:space="preserve"> [</w:t>
      </w:r>
      <w:r w:rsidRPr="00E66077">
        <w:t>Nilanjan Ghosh, Dr. Nilanjan Ghosh is Director, ORF’s Kolkata Centre, and heads the Inclusive Growth and SDG programme across the various centres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9" w:history="1">
        <w:r w:rsidRPr="00EF2457">
          <w:rPr>
            <w:rStyle w:val="Hyperlink"/>
          </w:rPr>
          <w:t>https://www.orfonline.org/expert-speak/is-increasing-wealth-inequality-coming-in-the-way-of-economic-growth-in-india/</w:t>
        </w:r>
      </w:hyperlink>
      <w:r>
        <w:t xml:space="preserve"> Accessed 11/4/21] Adam</w:t>
      </w:r>
    </w:p>
    <w:p w14:paraId="37AA2CA3" w14:textId="77777777" w:rsidR="00050E9B" w:rsidRPr="001117BD" w:rsidRDefault="00050E9B" w:rsidP="00050E9B">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0" w:history="1">
        <w:r w:rsidRPr="001117BD">
          <w:rPr>
            <w:rStyle w:val="Hyperlink"/>
            <w:sz w:val="16"/>
          </w:rPr>
          <w:t>argued time and again</w:t>
        </w:r>
      </w:hyperlink>
      <w:r w:rsidRPr="001117BD">
        <w:rPr>
          <w:sz w:val="16"/>
        </w:rPr>
        <w:t> in policy circles, in </w:t>
      </w:r>
      <w:hyperlink r:id="rId11" w:history="1">
        <w:r w:rsidRPr="00CF6CEA">
          <w:rPr>
            <w:rStyle w:val="StyleUnderline"/>
          </w:rPr>
          <w:t>empirical analysis</w:t>
        </w:r>
      </w:hyperlink>
      <w:r w:rsidRPr="00CF6CEA">
        <w:rPr>
          <w:rStyle w:val="StyleUnderline"/>
        </w:rPr>
        <w:t xml:space="preserve"> drawing on the </w:t>
      </w:r>
      <w:r w:rsidRPr="00AC154B">
        <w:rPr>
          <w:rStyle w:val="StyleUnderline"/>
          <w:highlight w:val="cyan"/>
        </w:rPr>
        <w:t>causal relation between growth</w:t>
      </w:r>
      <w:r w:rsidRPr="00CF6CEA">
        <w:rPr>
          <w:rStyle w:val="StyleUnderline"/>
        </w:rPr>
        <w:t xml:space="preserve"> </w:t>
      </w:r>
      <w:r w:rsidRPr="00AC154B">
        <w:rPr>
          <w:rStyle w:val="StyleUnderline"/>
          <w:highlight w:val="cyan"/>
        </w:rPr>
        <w:t>and</w:t>
      </w:r>
      <w:r w:rsidRPr="00CF6CEA">
        <w:rPr>
          <w:rStyle w:val="StyleUnderline"/>
        </w:rPr>
        <w:t xml:space="preserve"> private </w:t>
      </w:r>
      <w:r w:rsidRPr="00AC154B">
        <w:rPr>
          <w:rStyle w:val="StyleUnderline"/>
          <w:highlight w:val="cyan"/>
        </w:rPr>
        <w:t>consumption</w:t>
      </w:r>
      <w:r w:rsidRPr="001117BD">
        <w:rPr>
          <w:sz w:val="16"/>
        </w:rPr>
        <w:t>, and also in a </w:t>
      </w:r>
      <w:hyperlink r:id="rId12"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167F40A9" w14:textId="77777777" w:rsidR="00050E9B" w:rsidRPr="00CF6CEA" w:rsidRDefault="00050E9B" w:rsidP="00050E9B">
      <w:pPr>
        <w:rPr>
          <w:rStyle w:val="StyleUnderline"/>
        </w:rPr>
      </w:pPr>
      <w:r w:rsidRPr="001117BD">
        <w:rPr>
          <w:sz w:val="16"/>
        </w:rPr>
        <w:t xml:space="preserve">As such, the </w:t>
      </w:r>
      <w:r w:rsidRPr="00CF6CEA">
        <w:rPr>
          <w:rStyle w:val="StyleUnderline"/>
        </w:rPr>
        <w:t>“</w:t>
      </w:r>
      <w:r w:rsidRPr="005A0E75">
        <w:rPr>
          <w:rStyle w:val="StyleUnderline"/>
        </w:rPr>
        <w:t>consumption-led-growth</w:t>
      </w:r>
      <w:r w:rsidRPr="00CF6CEA">
        <w:rPr>
          <w:rStyle w:val="StyleUnderline"/>
        </w:rPr>
        <w:t xml:space="preserve">” strategy has </w:t>
      </w:r>
      <w:r w:rsidRPr="001117BD">
        <w:rPr>
          <w:rStyle w:val="StyleUnderline"/>
        </w:rPr>
        <w:t xml:space="preserve">often been resorted by many emerging economies as one of the ways to </w:t>
      </w:r>
      <w:r w:rsidRPr="00AC154B">
        <w:rPr>
          <w:rStyle w:val="StyleUnderline"/>
          <w:highlight w:val="cyan"/>
        </w:rPr>
        <w:t>spur investment and production</w:t>
      </w:r>
      <w:r w:rsidRPr="00CF6CEA">
        <w:rPr>
          <w:rStyle w:val="StyleUnderline"/>
        </w:rPr>
        <w:t xml:space="preserve"> within the economy</w:t>
      </w:r>
      <w:r w:rsidRPr="001117BD">
        <w:rPr>
          <w:sz w:val="16"/>
        </w:rPr>
        <w:t>.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realised that such unpredictabilities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3"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AC154B">
        <w:rPr>
          <w:rStyle w:val="StyleUnderline"/>
          <w:highlight w:val="cyan"/>
        </w:rPr>
        <w:t>sustaining economic growth in</w:t>
      </w:r>
      <w:r w:rsidRPr="00CF6CEA">
        <w:rPr>
          <w:rStyle w:val="StyleUnderline"/>
        </w:rPr>
        <w:t xml:space="preserve"> the medium and </w:t>
      </w:r>
      <w:r w:rsidRPr="00AC154B">
        <w:rPr>
          <w:rStyle w:val="StyleUnderline"/>
          <w:highlight w:val="cyan"/>
        </w:rPr>
        <w:t>long-run</w:t>
      </w:r>
      <w:r w:rsidRPr="00CF6CEA">
        <w:rPr>
          <w:rStyle w:val="StyleUnderline"/>
        </w:rPr>
        <w:t>.</w:t>
      </w:r>
    </w:p>
    <w:p w14:paraId="2AE045E6" w14:textId="77777777" w:rsidR="00050E9B" w:rsidRPr="00CF6CEA" w:rsidRDefault="00050E9B" w:rsidP="00050E9B">
      <w:pPr>
        <w:rPr>
          <w:sz w:val="16"/>
          <w:szCs w:val="14"/>
        </w:rPr>
      </w:pPr>
      <w:r w:rsidRPr="00CF6CEA">
        <w:rPr>
          <w:sz w:val="16"/>
          <w:szCs w:val="14"/>
        </w:rPr>
        <w:t>The story of an “unequal India” is neither simple nor comfortable for New Delhi, being treated as a maverick field of research and a normative concern for policy, thereby, making it lurk somewehere in the background in the development policy discourse. In that sense, inequality, despite being a problematic developmental issue, it hardly got mainstreamed in policymaking, with the concern of high growth taking the limelight</w:t>
      </w:r>
    </w:p>
    <w:p w14:paraId="78E64C5D" w14:textId="77777777" w:rsidR="00050E9B" w:rsidRPr="001117BD" w:rsidRDefault="00050E9B" w:rsidP="00050E9B">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somewehere in the background in the development policy discourse. In that sense, </w:t>
      </w:r>
      <w:r w:rsidRPr="00AC154B">
        <w:rPr>
          <w:rStyle w:val="StyleUnderline"/>
          <w:highlight w:val="cyan"/>
        </w:rPr>
        <w:t>inequality</w:t>
      </w:r>
      <w:r w:rsidRPr="00CF6CEA">
        <w:rPr>
          <w:rStyle w:val="StyleUnderline"/>
        </w:rPr>
        <w:t xml:space="preserve">, despite being a problematic developmental issue, it </w:t>
      </w:r>
      <w:r w:rsidRPr="00A65CDB">
        <w:rPr>
          <w:rStyle w:val="StyleUnderline"/>
        </w:rPr>
        <w:t>hardly got mainstreamed in policymaking,</w:t>
      </w:r>
      <w:r w:rsidRPr="00A65CDB">
        <w:rPr>
          <w:sz w:val="16"/>
        </w:rPr>
        <w:t xml:space="preserve"> with the </w:t>
      </w:r>
      <w:r w:rsidRPr="00A65CDB">
        <w:rPr>
          <w:rStyle w:val="StyleUnderline"/>
        </w:rPr>
        <w:t>concern of high growth taking the limelight</w:t>
      </w:r>
      <w:r w:rsidRPr="00A65CDB">
        <w:rPr>
          <w:sz w:val="16"/>
        </w:rPr>
        <w:t xml:space="preserve">. The argument made here is that the </w:t>
      </w:r>
      <w:r w:rsidRPr="00A65CDB">
        <w:rPr>
          <w:rStyle w:val="StyleUnderline"/>
        </w:rPr>
        <w:t>increasing inequality is going to be a</w:t>
      </w:r>
      <w:r w:rsidRPr="00CF6CEA">
        <w:rPr>
          <w:rStyle w:val="StyleUnderline"/>
        </w:rPr>
        <w:t xml:space="preserve"> </w:t>
      </w:r>
      <w:r w:rsidRPr="00AC154B">
        <w:rPr>
          <w:rStyle w:val="StyleUnderline"/>
          <w:highlight w:val="cya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360C7463" w14:textId="77777777" w:rsidR="00050E9B" w:rsidRPr="001117BD" w:rsidRDefault="00050E9B" w:rsidP="00050E9B">
      <w:pPr>
        <w:rPr>
          <w:sz w:val="16"/>
        </w:rPr>
      </w:pPr>
      <w:r w:rsidRPr="001117BD">
        <w:rPr>
          <w:sz w:val="16"/>
        </w:rPr>
        <w:t xml:space="preserve">       Be that as it may, there is no doubt that </w:t>
      </w:r>
      <w:r w:rsidRPr="005A0E75">
        <w:rPr>
          <w:rStyle w:val="StyleUnderline"/>
          <w:highlight w:val="cyan"/>
        </w:rPr>
        <w:t>economic</w:t>
      </w:r>
      <w:r w:rsidRPr="005A0E75">
        <w:rPr>
          <w:rStyle w:val="StyleUnderline"/>
        </w:rPr>
        <w:t xml:space="preserve"> </w:t>
      </w:r>
      <w:r w:rsidRPr="00AC154B">
        <w:rPr>
          <w:rStyle w:val="StyleUnderline"/>
          <w:highlight w:val="cyan"/>
        </w:rPr>
        <w:t>inequality</w:t>
      </w:r>
      <w:r w:rsidRPr="00CF6CEA">
        <w:rPr>
          <w:rStyle w:val="StyleUnderline"/>
        </w:rPr>
        <w:t xml:space="preserve"> in India </w:t>
      </w:r>
      <w:r w:rsidRPr="00AC154B">
        <w:rPr>
          <w:rStyle w:val="StyleUnderline"/>
          <w:highlight w:val="cyan"/>
        </w:rPr>
        <w:t>is increasing</w:t>
      </w:r>
      <w:r w:rsidRPr="001117BD">
        <w:rPr>
          <w:sz w:val="16"/>
        </w:rPr>
        <w:t xml:space="preserve">, as </w:t>
      </w:r>
      <w:r w:rsidRPr="00CF6CEA">
        <w:rPr>
          <w:rStyle w:val="StyleUnderline"/>
        </w:rPr>
        <w:t>evident from the data from </w:t>
      </w:r>
      <w:hyperlink r:id="rId14"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2020—i.e. in the post-liberalisation phase—as compared to its movement between 1961 and 1991. This is evident from Table 1. While the </w:t>
      </w:r>
      <w:r w:rsidRPr="00AC154B">
        <w:rPr>
          <w:rStyle w:val="StyleUnderline"/>
          <w:highlight w:val="cyan"/>
        </w:rPr>
        <w:t>possession of wealth of the top 1</w:t>
      </w:r>
      <w:r w:rsidRPr="00CF6CEA">
        <w:rPr>
          <w:rStyle w:val="StyleUnderline"/>
        </w:rPr>
        <w:t xml:space="preserve"> </w:t>
      </w:r>
      <w:r w:rsidRPr="00EF2E58">
        <w:rPr>
          <w:rStyle w:val="StyleUnderline"/>
          <w:highlight w:val="cyan"/>
        </w:rPr>
        <w:t>percent</w:t>
      </w:r>
      <w:r w:rsidRPr="00CF6CEA">
        <w:rPr>
          <w:rStyle w:val="StyleUnderline"/>
        </w:rPr>
        <w:t xml:space="preserve"> of the population </w:t>
      </w:r>
      <w:r w:rsidRPr="005A0E75">
        <w:rPr>
          <w:rStyle w:val="StyleUnderline"/>
        </w:rPr>
        <w:t>increased fr</w:t>
      </w:r>
      <w:r w:rsidRPr="00EF2E58">
        <w:rPr>
          <w:rStyle w:val="StyleUnderline"/>
        </w:rPr>
        <w:t>om 11.9 percent in 1961 to 16.1 percent in</w:t>
      </w:r>
      <w:r w:rsidRPr="00CF6CEA">
        <w:rPr>
          <w:rStyle w:val="StyleUnderline"/>
        </w:rPr>
        <w:t xml:space="preserve"> 1991</w:t>
      </w:r>
      <w:r w:rsidRPr="001117BD">
        <w:rPr>
          <w:sz w:val="16"/>
        </w:rPr>
        <w:t xml:space="preserve">, the </w:t>
      </w:r>
      <w:r w:rsidRPr="001117BD">
        <w:rPr>
          <w:rStyle w:val="StyleUnderline"/>
        </w:rPr>
        <w:t xml:space="preserve">same proportion of population </w:t>
      </w:r>
      <w:r w:rsidRPr="00EF2E58">
        <w:rPr>
          <w:rStyle w:val="StyleUnderline"/>
          <w:highlight w:val="cyan"/>
        </w:rPr>
        <w:t>owned</w:t>
      </w:r>
      <w:r w:rsidRPr="001117BD">
        <w:rPr>
          <w:rStyle w:val="StyleUnderline"/>
        </w:rPr>
        <w:t xml:space="preserve"> </w:t>
      </w:r>
      <w:r w:rsidRPr="00AC154B">
        <w:rPr>
          <w:rStyle w:val="StyleUnderline"/>
          <w:highlight w:val="cyan"/>
        </w:rPr>
        <w:t>42.5</w:t>
      </w:r>
      <w:r w:rsidRPr="001117BD">
        <w:rPr>
          <w:rStyle w:val="StyleUnderline"/>
        </w:rPr>
        <w:t xml:space="preserve"> percent of the wealth in </w:t>
      </w:r>
      <w:r w:rsidRPr="00AC154B">
        <w:rPr>
          <w:rStyle w:val="StyleUnderline"/>
          <w:highlight w:val="cya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AC154B">
        <w:rPr>
          <w:rStyle w:val="StyleUnderline"/>
          <w:highlight w:val="cyan"/>
        </w:rPr>
        <w:t xml:space="preserve">wealth of the bottom 50 </w:t>
      </w:r>
      <w:r w:rsidRPr="001117BD">
        <w:rPr>
          <w:rStyle w:val="StyleUnderline"/>
        </w:rPr>
        <w:t>percent</w:t>
      </w:r>
      <w:r w:rsidRPr="00CF6CEA">
        <w:rPr>
          <w:rStyle w:val="StyleUnderline"/>
        </w:rPr>
        <w:t xml:space="preserve"> of the population declined </w:t>
      </w:r>
      <w:r w:rsidRPr="00EF2E58">
        <w:rPr>
          <w:rStyle w:val="StyleUnderline"/>
        </w:rPr>
        <w:t>from 12.3 percent in 1961 to 2.8 percent</w:t>
      </w:r>
      <w:r w:rsidRPr="00CF6CEA">
        <w:rPr>
          <w:rStyle w:val="StyleUnderline"/>
        </w:rPr>
        <w:t xml:space="preserve">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16D9C353" w14:textId="77777777" w:rsidR="00050E9B" w:rsidRPr="00CF6CEA" w:rsidRDefault="00050E9B" w:rsidP="00050E9B">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Hence, it won’t be incorrect to infer that the liberalisation and the high growth phase of the Indian economy have been associated with increasing income and wealth inequalities.</w:t>
      </w:r>
    </w:p>
    <w:p w14:paraId="3B26F3F6" w14:textId="77777777" w:rsidR="00050E9B" w:rsidRPr="001117BD" w:rsidRDefault="00050E9B" w:rsidP="00050E9B">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F2E58">
        <w:rPr>
          <w:rStyle w:val="StyleUnderline"/>
        </w:rPr>
        <w:t xml:space="preserve">increase in </w:t>
      </w:r>
      <w:r w:rsidRPr="00A65CDB">
        <w:rPr>
          <w:rStyle w:val="StyleUnderline"/>
        </w:rPr>
        <w:t>inequality will have serious consequences on promoting and sustaining high growth in the longer run.</w:t>
      </w:r>
      <w:r w:rsidRPr="00A65CDB">
        <w:rPr>
          <w:sz w:val="16"/>
        </w:rPr>
        <w:t xml:space="preserve"> In order to do that, we go back to the fundamental definitions of income and wealth inequalities. Though income and wealth are related, they are</w:t>
      </w:r>
      <w:r w:rsidRPr="001117BD">
        <w:rPr>
          <w:sz w:val="16"/>
        </w:rPr>
        <w:t xml:space="preserv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both income and wealth are important for household financial well-being</w:t>
      </w:r>
      <w:r w:rsidRPr="001117BD">
        <w:rPr>
          <w:sz w:val="16"/>
        </w:rPr>
        <w:t>, and holding of wealth helps the households or economic agents to finance their consumption needs even when incomes dry out during economic crisis.</w:t>
      </w:r>
    </w:p>
    <w:p w14:paraId="6069EFAB" w14:textId="77777777" w:rsidR="00050E9B" w:rsidRPr="001117BD" w:rsidRDefault="00050E9B" w:rsidP="00050E9B">
      <w:pPr>
        <w:rPr>
          <w:sz w:val="16"/>
        </w:rPr>
      </w:pPr>
      <w:r w:rsidRPr="001117BD">
        <w:rPr>
          <w:sz w:val="16"/>
        </w:rPr>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5"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F2E58">
        <w:rPr>
          <w:rStyle w:val="StyleUnderline"/>
        </w:rPr>
        <w:t>propensity to consume</w:t>
      </w:r>
      <w:r w:rsidRPr="00CF6CEA">
        <w:rPr>
          <w:rStyle w:val="StyleUnderline"/>
        </w:rPr>
        <w:t xml:space="preserve"> (or </w:t>
      </w:r>
      <w:r w:rsidRPr="00EF2E58">
        <w:rPr>
          <w:rStyle w:val="StyleUnderline"/>
          <w:highlight w:val="cyan"/>
        </w:rPr>
        <w:t>increase in consumption expenditure</w:t>
      </w:r>
      <w:r w:rsidRPr="00CF6CEA">
        <w:rPr>
          <w:rStyle w:val="StyleUnderline"/>
        </w:rPr>
        <w:t xml:space="preserve"> with a unit increase in income or wealth) </w:t>
      </w:r>
      <w:r w:rsidRPr="00AC154B">
        <w:rPr>
          <w:rStyle w:val="StyleUnderline"/>
          <w:highlight w:val="cyan"/>
        </w:rPr>
        <w:t>of</w:t>
      </w:r>
      <w:r w:rsidRPr="00CF6CEA">
        <w:rPr>
          <w:rStyle w:val="StyleUnderline"/>
        </w:rPr>
        <w:t xml:space="preserve"> the </w:t>
      </w:r>
      <w:r w:rsidRPr="00AC154B">
        <w:rPr>
          <w:rStyle w:val="StyleUnderline"/>
          <w:highlight w:val="cya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AC154B">
        <w:rPr>
          <w:rStyle w:val="StyleUnderline"/>
          <w:highlight w:val="cya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AC154B">
        <w:rPr>
          <w:rStyle w:val="StyleUnderline"/>
          <w:highlight w:val="cyan"/>
        </w:rPr>
        <w:t>increase in income</w:t>
      </w:r>
      <w:r w:rsidRPr="00CF6CEA">
        <w:rPr>
          <w:rStyle w:val="StyleUnderline"/>
        </w:rPr>
        <w:t xml:space="preserve"> or wealth </w:t>
      </w:r>
      <w:r w:rsidRPr="00AC154B">
        <w:rPr>
          <w:rStyle w:val="StyleUnderline"/>
          <w:highlight w:val="cyan"/>
        </w:rPr>
        <w:t>of</w:t>
      </w:r>
      <w:r w:rsidRPr="00CF6CEA">
        <w:rPr>
          <w:rStyle w:val="StyleUnderline"/>
        </w:rPr>
        <w:t xml:space="preserve"> the </w:t>
      </w:r>
      <w:r w:rsidRPr="00AC154B">
        <w:rPr>
          <w:rStyle w:val="StyleUnderline"/>
          <w:highlight w:val="cyan"/>
        </w:rPr>
        <w:t>lower income</w:t>
      </w:r>
      <w:r w:rsidRPr="00CF6CEA">
        <w:rPr>
          <w:rStyle w:val="StyleUnderline"/>
        </w:rPr>
        <w:t xml:space="preserve"> groups has a </w:t>
      </w:r>
      <w:r w:rsidRPr="00AC154B">
        <w:rPr>
          <w:rStyle w:val="StyleUnderline"/>
          <w:highlight w:val="cyan"/>
        </w:rPr>
        <w:t>higher chance of getting into</w:t>
      </w:r>
      <w:r w:rsidRPr="00CF6CEA">
        <w:rPr>
          <w:rStyle w:val="StyleUnderline"/>
        </w:rPr>
        <w:t xml:space="preserve"> the consumption channel of </w:t>
      </w:r>
      <w:r w:rsidRPr="00AC154B">
        <w:rPr>
          <w:rStyle w:val="StyleUnderline"/>
          <w:highlight w:val="cya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w:t>
      </w:r>
      <w:r w:rsidRPr="00EF2E58">
        <w:rPr>
          <w:rStyle w:val="StyleUnderline"/>
          <w:highlight w:val="cyan"/>
        </w:rPr>
        <w:t>rich getting richer</w:t>
      </w:r>
      <w:r w:rsidRPr="00CF6CEA">
        <w:rPr>
          <w:rStyle w:val="StyleUnderline"/>
        </w:rPr>
        <w:t xml:space="preserve">” will </w:t>
      </w:r>
      <w:r w:rsidRPr="00EF2E58">
        <w:rPr>
          <w:rStyle w:val="StyleUnderline"/>
          <w:highlight w:val="cyan"/>
        </w:rPr>
        <w:t>go against</w:t>
      </w:r>
      <w:r w:rsidRPr="00CF6CEA">
        <w:rPr>
          <w:rStyle w:val="StyleUnderline"/>
        </w:rPr>
        <w:t xml:space="preserve"> the fundamental goal of </w:t>
      </w:r>
      <w:r w:rsidRPr="00EF2E58">
        <w:rPr>
          <w:rStyle w:val="Emphasis"/>
          <w:highlight w:val="cyan"/>
        </w:rPr>
        <w:t>achieving fast yet sustained growth</w:t>
      </w:r>
      <w:r w:rsidRPr="001117BD">
        <w:rPr>
          <w:sz w:val="16"/>
        </w:rPr>
        <w:t>, however communistic the idea might sound!</w:t>
      </w:r>
    </w:p>
    <w:p w14:paraId="5B1C6203" w14:textId="77777777" w:rsidR="00050E9B" w:rsidRDefault="00050E9B" w:rsidP="00050E9B">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univeral or targeted) in the short run, but also be </w:t>
      </w:r>
      <w:r w:rsidRPr="00CF6CEA">
        <w:rPr>
          <w:rStyle w:val="StyleUnderline"/>
        </w:rPr>
        <w:t>an enabler of the market forces in the longer run.</w:t>
      </w:r>
      <w:r w:rsidRPr="001117BD">
        <w:rPr>
          <w:sz w:val="16"/>
        </w:rPr>
        <w:t xml:space="preserve"> In a recent article, </w:t>
      </w:r>
      <w:hyperlink r:id="rId16" w:tgtFrame="_blank" w:history="1">
        <w:r w:rsidRPr="001117BD">
          <w:rPr>
            <w:rStyle w:val="Hyperlink"/>
            <w:sz w:val="16"/>
          </w:rPr>
          <w:t>Maitreesh Ghatak</w:t>
        </w:r>
      </w:hyperlink>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challeges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6AE906B2" w14:textId="77777777" w:rsidR="00050E9B" w:rsidRDefault="00050E9B" w:rsidP="00050E9B">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08B2D34D" w14:textId="77777777" w:rsidR="00050E9B" w:rsidRPr="00AD43D7" w:rsidRDefault="00050E9B" w:rsidP="00050E9B">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S., 2021. It isn't the economy, genius. India proves it by voting for Modi again and again. [online] ThePrint. Available at: &lt;https://theprint.in/national-interest/it-isnt-the-economy-genius-india-proves-it-by-voting-for-modi-again-and-again/633329/&gt; [Accessed 25 October 2021] Shekhar Gupta is an Indian journalist and author. He is the founder and the current editor-in-chief of ThePrint. He is also a columnist for the Business Standard and pens a weekly column which appears every Saturday. He has had long stints at The Indian Express and India Today. Shekhar Gupta has received assorted awards: the 1985 Inlaks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Modasa blasts of 2008 and the alleged role of extremists and organisations.[14].)-rahulpenu</w:t>
      </w:r>
    </w:p>
    <w:p w14:paraId="4F60F588" w14:textId="77777777" w:rsidR="00050E9B" w:rsidRPr="00152A78" w:rsidRDefault="00050E9B" w:rsidP="00050E9B">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realises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In his 1992 presidential campaign, Bill Clinton immortalised the line, “It’s the economy, stupid”. Does this work in Narendra Modi’s India?</w:t>
      </w:r>
      <w:r>
        <w:rPr>
          <w:sz w:val="16"/>
          <w:szCs w:val="16"/>
        </w:rPr>
        <w:t xml:space="preserve"> </w:t>
      </w:r>
      <w:r w:rsidRPr="001B65F0">
        <w:rPr>
          <w:sz w:val="16"/>
          <w:szCs w:val="16"/>
        </w:rPr>
        <w:t>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globalised,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5A0E75">
        <w:rPr>
          <w:u w:val="single"/>
        </w:rPr>
        <w:t>After Modi’s first 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demonetisation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AC154B">
        <w:rPr>
          <w:b/>
          <w:bCs/>
          <w:highlight w:val="cyan"/>
          <w:u w:val="single"/>
        </w:rPr>
        <w:t>Gujarat</w:t>
      </w:r>
      <w:r w:rsidRPr="00AC154B">
        <w:rPr>
          <w:highlight w:val="cyan"/>
          <w:u w:val="single"/>
        </w:rPr>
        <w:t xml:space="preserve"> </w:t>
      </w:r>
      <w:r w:rsidRPr="00AC154B">
        <w:rPr>
          <w:b/>
          <w:bCs/>
          <w:highlight w:val="cyan"/>
          <w:u w:val="single"/>
        </w:rPr>
        <w:t>Model’</w:t>
      </w:r>
      <w:r w:rsidRPr="00F6425E">
        <w:rPr>
          <w:sz w:val="16"/>
        </w:rPr>
        <w:t xml:space="preserve">. But barring, say, the first 24 months to some extent, </w:t>
      </w:r>
      <w:r w:rsidRPr="00F6425E">
        <w:rPr>
          <w:u w:val="single"/>
        </w:rPr>
        <w:t xml:space="preserve">he has </w:t>
      </w:r>
      <w:r w:rsidRPr="00AC154B">
        <w:rPr>
          <w:b/>
          <w:bCs/>
          <w:highlight w:val="cyan"/>
          <w:u w:val="single"/>
        </w:rPr>
        <w:t>never</w:t>
      </w:r>
      <w:r w:rsidRPr="00AC154B">
        <w:rPr>
          <w:highlight w:val="cyan"/>
          <w:u w:val="single"/>
        </w:rPr>
        <w:t xml:space="preserve"> </w:t>
      </w:r>
      <w:r w:rsidRPr="00AC154B">
        <w:rPr>
          <w:b/>
          <w:bCs/>
          <w:highlight w:val="cyan"/>
          <w:u w:val="single"/>
        </w:rPr>
        <w:t>delivered</w:t>
      </w:r>
      <w:r w:rsidRPr="00F6425E">
        <w:rPr>
          <w:u w:val="single"/>
        </w:rPr>
        <w:t xml:space="preserve"> on that promise</w:t>
      </w:r>
      <w:r w:rsidRPr="00F6425E">
        <w:rPr>
          <w:sz w:val="16"/>
        </w:rPr>
        <w:t>.</w:t>
      </w:r>
      <w:r>
        <w:rPr>
          <w:sz w:val="16"/>
        </w:rPr>
        <w:t xml:space="preserve"> </w:t>
      </w:r>
      <w:r w:rsidRPr="00F6425E">
        <w:rPr>
          <w:sz w:val="16"/>
          <w:szCs w:val="16"/>
        </w:rPr>
        <w:t>If the concept of “It’s the economy, stupid” worked, he should not have swept the Uttar Pradesh elections of 2017. By that time, demonetisation had already deflated India’s economy; job losses, and trade, rural and farmer distress had set in. It didn’t bother anybody but his hapless opposition and marginalised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AC154B">
        <w:rPr>
          <w:highlight w:val="cyan"/>
          <w:u w:val="single"/>
        </w:rPr>
        <w:t xml:space="preserve">first year of </w:t>
      </w:r>
      <w:r w:rsidRPr="00AC154B">
        <w:rPr>
          <w:b/>
          <w:bCs/>
          <w:highlight w:val="cyan"/>
          <w:u w:val="single"/>
        </w:rPr>
        <w:t>negative</w:t>
      </w:r>
      <w:r w:rsidRPr="00E368A5">
        <w:rPr>
          <w:sz w:val="16"/>
        </w:rPr>
        <w:t xml:space="preserve"> — </w:t>
      </w:r>
      <w:r w:rsidRPr="00EE1D85">
        <w:rPr>
          <w:u w:val="single"/>
        </w:rPr>
        <w:t>double-digit negative</w:t>
      </w:r>
      <w:r w:rsidRPr="00E368A5">
        <w:rPr>
          <w:sz w:val="16"/>
        </w:rPr>
        <w:t xml:space="preserve"> — </w:t>
      </w:r>
      <w:r w:rsidRPr="00AC154B">
        <w:rPr>
          <w:b/>
          <w:bCs/>
          <w:highlight w:val="cya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5A0E75">
        <w:rPr>
          <w:b/>
          <w:bCs/>
          <w:u w:val="single"/>
        </w:rPr>
        <w:t>may</w:t>
      </w:r>
      <w:r w:rsidRPr="00EE1D85">
        <w:rPr>
          <w:u w:val="single"/>
        </w:rPr>
        <w:t xml:space="preserve"> be </w:t>
      </w:r>
      <w:r w:rsidRPr="00AC154B">
        <w:rPr>
          <w:b/>
          <w:bCs/>
          <w:highlight w:val="cyan"/>
          <w:u w:val="single"/>
        </w:rPr>
        <w:t>blamed</w:t>
      </w:r>
      <w:r w:rsidRPr="00AC154B">
        <w:rPr>
          <w:highlight w:val="cyan"/>
          <w:u w:val="single"/>
        </w:rPr>
        <w:t xml:space="preserve"> </w:t>
      </w:r>
      <w:r w:rsidRPr="00AC154B">
        <w:rPr>
          <w:b/>
          <w:bCs/>
          <w:highlight w:val="cyan"/>
          <w:u w:val="single"/>
        </w:rPr>
        <w:t>on</w:t>
      </w:r>
      <w:r w:rsidRPr="00AC154B">
        <w:rPr>
          <w:highlight w:val="cyan"/>
          <w:u w:val="single"/>
        </w:rPr>
        <w:t xml:space="preserve"> </w:t>
      </w:r>
      <w:r w:rsidRPr="005A0E75">
        <w:rPr>
          <w:u w:val="single"/>
        </w:rPr>
        <w:t xml:space="preserve">the </w:t>
      </w:r>
      <w:r w:rsidRPr="00AC154B">
        <w:rPr>
          <w:b/>
          <w:bCs/>
          <w:highlight w:val="cya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Clintonism. </w:t>
      </w:r>
      <w:r w:rsidRPr="00F24DF0">
        <w:rPr>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colour and class, and the virus, for example. Biden’s promise wasn’t an economic boom. At the other extreme is the Putin phenomenon. In fact, this week’s National Interest was sparked by this Ruchir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AC154B">
        <w:rPr>
          <w:b/>
          <w:bCs/>
          <w:highlight w:val="cyan"/>
          <w:u w:val="single"/>
        </w:rPr>
        <w:t>stability</w:t>
      </w:r>
      <w:r w:rsidRPr="009302D9">
        <w:rPr>
          <w:u w:val="single"/>
        </w:rPr>
        <w:t xml:space="preserve"> </w:t>
      </w:r>
      <w:r w:rsidRPr="00AC154B">
        <w:rPr>
          <w:highlight w:val="cyan"/>
          <w:u w:val="single"/>
        </w:rPr>
        <w:t xml:space="preserve">becomes the </w:t>
      </w:r>
      <w:r w:rsidRPr="00AC154B">
        <w:rPr>
          <w:b/>
          <w:bCs/>
          <w:highlight w:val="cyan"/>
          <w:u w:val="single"/>
        </w:rPr>
        <w:t>first</w:t>
      </w:r>
      <w:r w:rsidRPr="00AC154B">
        <w:rPr>
          <w:highlight w:val="cyan"/>
          <w:u w:val="single"/>
        </w:rPr>
        <w:t xml:space="preserve"> </w:t>
      </w:r>
      <w:r w:rsidRPr="00AC154B">
        <w:rPr>
          <w:b/>
          <w:bCs/>
          <w:highlight w:val="cya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AC154B">
        <w:rPr>
          <w:b/>
          <w:bCs/>
          <w:highlight w:val="cyan"/>
          <w:u w:val="single"/>
        </w:rPr>
        <w:t>brings</w:t>
      </w:r>
      <w:r w:rsidRPr="00AC154B">
        <w:rPr>
          <w:highlight w:val="cyan"/>
          <w:u w:val="single"/>
        </w:rPr>
        <w:t xml:space="preserve"> </w:t>
      </w:r>
      <w:r w:rsidRPr="00AC154B">
        <w:rPr>
          <w:b/>
          <w:bCs/>
          <w:highlight w:val="cyan"/>
          <w:u w:val="single"/>
        </w:rPr>
        <w:t>nationalistic</w:t>
      </w:r>
      <w:r w:rsidRPr="00AC154B">
        <w:rPr>
          <w:highlight w:val="cyan"/>
          <w:u w:val="single"/>
        </w:rPr>
        <w:t xml:space="preserve"> </w:t>
      </w:r>
      <w:r w:rsidRPr="00AC154B">
        <w:rPr>
          <w:b/>
          <w:bCs/>
          <w:highlight w:val="cyan"/>
          <w:u w:val="single"/>
        </w:rPr>
        <w:t>self</w:t>
      </w:r>
      <w:r w:rsidRPr="00AC154B">
        <w:rPr>
          <w:highlight w:val="cyan"/>
          <w:u w:val="single"/>
        </w:rPr>
        <w:t>-</w:t>
      </w:r>
      <w:r w:rsidRPr="00AC154B">
        <w:rPr>
          <w:b/>
          <w:bCs/>
          <w:highlight w:val="cya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AC154B">
        <w:rPr>
          <w:b/>
          <w:bCs/>
          <w:highlight w:val="cyan"/>
          <w:u w:val="single"/>
        </w:rPr>
        <w:t>60</w:t>
      </w:r>
      <w:r w:rsidRPr="00AC154B">
        <w:rPr>
          <w:highlight w:val="cyan"/>
          <w:u w:val="single"/>
        </w:rPr>
        <w:t xml:space="preserve"> </w:t>
      </w:r>
      <w:r w:rsidRPr="00AC154B">
        <w:rPr>
          <w:b/>
          <w:bCs/>
          <w:highlight w:val="cyan"/>
          <w:u w:val="single"/>
        </w:rPr>
        <w:t>per</w:t>
      </w:r>
      <w:r w:rsidRPr="00AC154B">
        <w:rPr>
          <w:highlight w:val="cyan"/>
          <w:u w:val="single"/>
        </w:rPr>
        <w:t xml:space="preserve"> </w:t>
      </w:r>
      <w:r w:rsidRPr="00AC154B">
        <w:rPr>
          <w:b/>
          <w:bCs/>
          <w:highlight w:val="cyan"/>
          <w:u w:val="single"/>
        </w:rPr>
        <w:t>cent</w:t>
      </w:r>
      <w:r w:rsidRPr="00AC154B">
        <w:rPr>
          <w:highlight w:val="cyan"/>
          <w:u w:val="single"/>
        </w:rPr>
        <w:t xml:space="preserve"> </w:t>
      </w:r>
      <w:r w:rsidRPr="00AC154B">
        <w:rPr>
          <w:b/>
          <w:bCs/>
          <w:highlight w:val="cyan"/>
          <w:u w:val="single"/>
        </w:rPr>
        <w:t>of</w:t>
      </w:r>
      <w:r w:rsidRPr="00AC154B">
        <w:rPr>
          <w:highlight w:val="cyan"/>
          <w:u w:val="single"/>
        </w:rPr>
        <w:t xml:space="preserve"> </w:t>
      </w:r>
      <w:r w:rsidRPr="00AC154B">
        <w:rPr>
          <w:b/>
          <w:bCs/>
          <w:highlight w:val="cya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AC154B">
        <w:rPr>
          <w:b/>
          <w:bCs/>
          <w:highlight w:val="cyan"/>
          <w:u w:val="single"/>
        </w:rPr>
        <w:t>no</w:t>
      </w:r>
      <w:r w:rsidRPr="00FA6857">
        <w:rPr>
          <w:u w:val="single"/>
        </w:rPr>
        <w:t xml:space="preserve"> </w:t>
      </w:r>
      <w:r w:rsidRPr="00AC154B">
        <w:rPr>
          <w:b/>
          <w:bCs/>
          <w:highlight w:val="cyan"/>
          <w:u w:val="single"/>
        </w:rPr>
        <w:t>hope</w:t>
      </w:r>
      <w:r w:rsidRPr="00FA6857">
        <w:rPr>
          <w:u w:val="single"/>
        </w:rPr>
        <w:t xml:space="preserve"> </w:t>
      </w:r>
      <w:r w:rsidRPr="00AC154B">
        <w:rPr>
          <w:b/>
          <w:bCs/>
          <w:highlight w:val="cyan"/>
          <w:u w:val="single"/>
        </w:rPr>
        <w:t>of</w:t>
      </w:r>
      <w:r w:rsidRPr="00FA6857">
        <w:rPr>
          <w:u w:val="single"/>
        </w:rPr>
        <w:t xml:space="preserve"> </w:t>
      </w:r>
      <w:r w:rsidRPr="00AC154B">
        <w:rPr>
          <w:b/>
          <w:bCs/>
          <w:highlight w:val="cyan"/>
          <w:u w:val="single"/>
        </w:rPr>
        <w:t>catching</w:t>
      </w:r>
      <w:r w:rsidRPr="00AC154B">
        <w:rPr>
          <w:highlight w:val="cyan"/>
          <w:u w:val="single"/>
        </w:rPr>
        <w:t xml:space="preserve"> </w:t>
      </w:r>
      <w:r w:rsidRPr="00AC154B">
        <w:rPr>
          <w:b/>
          <w:bCs/>
          <w:highlight w:val="cya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neighbourhood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5A0E75">
        <w:rPr>
          <w:b/>
          <w:bCs/>
          <w:u w:val="single"/>
        </w:rPr>
        <w:t>India</w:t>
      </w:r>
      <w:r w:rsidRPr="005A0E75">
        <w:rPr>
          <w:sz w:val="16"/>
        </w:rPr>
        <w:t xml:space="preserve"> still </w:t>
      </w:r>
      <w:r w:rsidRPr="005A0E75">
        <w:rPr>
          <w:b/>
          <w:bCs/>
          <w:u w:val="single"/>
        </w:rPr>
        <w:t>had</w:t>
      </w:r>
      <w:r w:rsidRPr="005A0E75">
        <w:rPr>
          <w:u w:val="single"/>
        </w:rPr>
        <w:t xml:space="preserve"> the </w:t>
      </w:r>
      <w:r w:rsidRPr="005A0E75">
        <w:rPr>
          <w:b/>
          <w:bCs/>
          <w:u w:val="single"/>
        </w:rPr>
        <w:t>scars</w:t>
      </w:r>
      <w:r w:rsidRPr="005A0E75">
        <w:rPr>
          <w:u w:val="single"/>
        </w:rPr>
        <w:t xml:space="preserve"> </w:t>
      </w:r>
      <w:r w:rsidRPr="005A0E75">
        <w:rPr>
          <w:b/>
          <w:bCs/>
          <w:u w:val="single"/>
        </w:rPr>
        <w:t>of</w:t>
      </w:r>
      <w:r w:rsidRPr="005A0E75">
        <w:rPr>
          <w:u w:val="single"/>
        </w:rPr>
        <w:t xml:space="preserve"> 20</w:t>
      </w:r>
      <w:r w:rsidRPr="005A0E75">
        <w:rPr>
          <w:b/>
          <w:bCs/>
          <w:u w:val="single"/>
        </w:rPr>
        <w:t>08</w:t>
      </w:r>
      <w:r w:rsidRPr="005A0E75">
        <w:rPr>
          <w:u w:val="single"/>
        </w:rPr>
        <w:t xml:space="preserve"> </w:t>
      </w:r>
      <w:r w:rsidRPr="005A0E75">
        <w:rPr>
          <w:sz w:val="16"/>
        </w:rPr>
        <w:t xml:space="preserve">(26/11) </w:t>
      </w:r>
      <w:r w:rsidRPr="005A0E75">
        <w:rPr>
          <w:u w:val="single"/>
        </w:rPr>
        <w:t xml:space="preserve">and much </w:t>
      </w:r>
      <w:r w:rsidRPr="005A0E75">
        <w:rPr>
          <w:b/>
          <w:bCs/>
          <w:u w:val="single"/>
        </w:rPr>
        <w:t>terrorism</w:t>
      </w:r>
      <w:r w:rsidRPr="005A0E75">
        <w:rPr>
          <w:u w:val="single"/>
        </w:rPr>
        <w:t xml:space="preserve"> that </w:t>
      </w:r>
      <w:r w:rsidRPr="005A0E75">
        <w:rPr>
          <w:b/>
          <w:bCs/>
          <w:u w:val="single"/>
        </w:rPr>
        <w:t>preceded</w:t>
      </w:r>
      <w:r w:rsidRPr="005A0E75">
        <w:rPr>
          <w:u w:val="single"/>
        </w:rPr>
        <w:t xml:space="preserve"> </w:t>
      </w:r>
      <w:r w:rsidRPr="005A0E75">
        <w:rPr>
          <w:b/>
          <w:bCs/>
          <w:u w:val="single"/>
        </w:rPr>
        <w:t>and</w:t>
      </w:r>
      <w:r w:rsidRPr="005A0E75">
        <w:rPr>
          <w:u w:val="single"/>
        </w:rPr>
        <w:t xml:space="preserve"> </w:t>
      </w:r>
      <w:r w:rsidRPr="005A0E75">
        <w:rPr>
          <w:b/>
          <w:bCs/>
          <w:u w:val="single"/>
        </w:rPr>
        <w:t>followed</w:t>
      </w:r>
      <w:r w:rsidRPr="005A0E75">
        <w:rPr>
          <w:u w:val="single"/>
        </w:rPr>
        <w:t xml:space="preserve"> it</w:t>
      </w:r>
      <w:r w:rsidRPr="005A0E75">
        <w:rPr>
          <w:sz w:val="16"/>
        </w:rPr>
        <w:t xml:space="preserve">, going right back to the early Vajpayee years. It was like </w:t>
      </w:r>
      <w:r w:rsidRPr="005A0E75">
        <w:rPr>
          <w:b/>
          <w:bCs/>
          <w:u w:val="single"/>
        </w:rPr>
        <w:t>two</w:t>
      </w:r>
      <w:r w:rsidRPr="005A0E75">
        <w:rPr>
          <w:u w:val="single"/>
        </w:rPr>
        <w:t xml:space="preserve"> </w:t>
      </w:r>
      <w:r w:rsidRPr="005A0E75">
        <w:rPr>
          <w:b/>
          <w:bCs/>
          <w:u w:val="single"/>
        </w:rPr>
        <w:t>decades</w:t>
      </w:r>
      <w:r w:rsidRPr="005A0E75">
        <w:rPr>
          <w:u w:val="single"/>
        </w:rPr>
        <w:t xml:space="preserve"> </w:t>
      </w:r>
      <w:r w:rsidRPr="005A0E75">
        <w:rPr>
          <w:b/>
          <w:bCs/>
          <w:u w:val="single"/>
        </w:rPr>
        <w:t>of</w:t>
      </w:r>
      <w:r w:rsidRPr="005A0E75">
        <w:rPr>
          <w:u w:val="single"/>
        </w:rPr>
        <w:t xml:space="preserve"> </w:t>
      </w:r>
      <w:r w:rsidRPr="005A0E75">
        <w:rPr>
          <w:b/>
          <w:bCs/>
          <w:u w:val="single"/>
        </w:rPr>
        <w:t>humiliation</w:t>
      </w:r>
      <w:r w:rsidRPr="005A0E75">
        <w:rPr>
          <w:u w:val="single"/>
        </w:rPr>
        <w:t xml:space="preserve"> with a much weaker neighbour</w:t>
      </w:r>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neighbourhood,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AC154B">
        <w:rPr>
          <w:b/>
          <w:bCs/>
          <w:highlight w:val="cyan"/>
          <w:u w:val="single"/>
        </w:rPr>
        <w:t>economic</w:t>
      </w:r>
      <w:r w:rsidRPr="00AC154B">
        <w:rPr>
          <w:highlight w:val="cyan"/>
          <w:u w:val="single"/>
        </w:rPr>
        <w:t xml:space="preserve"> </w:t>
      </w:r>
      <w:r w:rsidRPr="00AC154B">
        <w:rPr>
          <w:b/>
          <w:bCs/>
          <w:highlight w:val="cyan"/>
          <w:u w:val="single"/>
        </w:rPr>
        <w:t>reform</w:t>
      </w:r>
      <w:r w:rsidRPr="00650F73">
        <w:rPr>
          <w:u w:val="single"/>
        </w:rPr>
        <w:t xml:space="preserve"> would </w:t>
      </w:r>
      <w:r w:rsidRPr="00AC154B">
        <w:rPr>
          <w:b/>
          <w:bCs/>
          <w:highlight w:val="cyan"/>
          <w:u w:val="single"/>
        </w:rPr>
        <w:t>suggest</w:t>
      </w:r>
      <w:r w:rsidRPr="00650F73">
        <w:rPr>
          <w:sz w:val="16"/>
        </w:rPr>
        <w:t xml:space="preserve"> </w:t>
      </w:r>
      <w:r w:rsidRPr="00AC154B">
        <w:rPr>
          <w:b/>
          <w:bCs/>
          <w:highlight w:val="cyan"/>
          <w:u w:val="single"/>
        </w:rPr>
        <w:t>Modi</w:t>
      </w:r>
      <w:r w:rsidRPr="00650F73">
        <w:rPr>
          <w:u w:val="single"/>
        </w:rPr>
        <w:t xml:space="preserve"> has </w:t>
      </w:r>
      <w:r w:rsidRPr="00AC154B">
        <w:rPr>
          <w:b/>
          <w:bCs/>
          <w:highlight w:val="cyan"/>
          <w:u w:val="single"/>
        </w:rPr>
        <w:t>figured</w:t>
      </w:r>
      <w:r w:rsidRPr="00650F73">
        <w:rPr>
          <w:u w:val="single"/>
        </w:rPr>
        <w:t xml:space="preserve"> </w:t>
      </w:r>
      <w:r w:rsidRPr="00747B5D">
        <w:rPr>
          <w:u w:val="single"/>
        </w:rPr>
        <w:t xml:space="preserve">that </w:t>
      </w:r>
      <w:r w:rsidRPr="00AC154B">
        <w:rPr>
          <w:b/>
          <w:bCs/>
          <w:highlight w:val="cyan"/>
          <w:u w:val="single"/>
        </w:rPr>
        <w:t>his</w:t>
      </w:r>
      <w:r w:rsidRPr="00AC154B">
        <w:rPr>
          <w:highlight w:val="cyan"/>
          <w:u w:val="single"/>
        </w:rPr>
        <w:t xml:space="preserve"> </w:t>
      </w:r>
      <w:r w:rsidRPr="00AC154B">
        <w:rPr>
          <w:b/>
          <w:bCs/>
          <w:highlight w:val="cyan"/>
          <w:u w:val="single"/>
        </w:rPr>
        <w:t>script</w:t>
      </w:r>
      <w:r w:rsidRPr="00650F73">
        <w:rPr>
          <w:u w:val="single"/>
        </w:rPr>
        <w:t xml:space="preserve"> </w:t>
      </w:r>
      <w:r w:rsidRPr="00AC154B">
        <w:rPr>
          <w:b/>
          <w:bCs/>
          <w:highlight w:val="cyan"/>
          <w:u w:val="single"/>
        </w:rPr>
        <w:t>is</w:t>
      </w:r>
      <w:r w:rsidRPr="00650F73">
        <w:rPr>
          <w:u w:val="single"/>
        </w:rPr>
        <w:t xml:space="preserve"> getting </w:t>
      </w:r>
      <w:r w:rsidRPr="00AC154B">
        <w:rPr>
          <w:b/>
          <w:bCs/>
          <w:highlight w:val="cyan"/>
          <w:u w:val="single"/>
        </w:rPr>
        <w:t>jaded</w:t>
      </w:r>
      <w:r w:rsidRPr="00650F73">
        <w:rPr>
          <w:u w:val="single"/>
        </w:rPr>
        <w:t xml:space="preserve"> </w:t>
      </w:r>
      <w:r w:rsidRPr="00AC154B">
        <w:rPr>
          <w:b/>
          <w:bCs/>
          <w:highlight w:val="cyan"/>
          <w:u w:val="single"/>
        </w:rPr>
        <w:t>and</w:t>
      </w:r>
      <w:r w:rsidRPr="00650F73">
        <w:rPr>
          <w:u w:val="single"/>
        </w:rPr>
        <w:t xml:space="preserve"> that he </w:t>
      </w:r>
      <w:r w:rsidRPr="00AC154B">
        <w:rPr>
          <w:b/>
          <w:bCs/>
          <w:highlight w:val="cyan"/>
          <w:u w:val="single"/>
        </w:rPr>
        <w:t>needs</w:t>
      </w:r>
      <w:r w:rsidRPr="00AC154B">
        <w:rPr>
          <w:highlight w:val="cyan"/>
          <w:u w:val="single"/>
        </w:rPr>
        <w:t xml:space="preserve"> </w:t>
      </w:r>
      <w:r w:rsidRPr="00AC154B">
        <w:rPr>
          <w:b/>
          <w:bCs/>
          <w:highlight w:val="cyan"/>
          <w:u w:val="single"/>
        </w:rPr>
        <w:t>a new one</w:t>
      </w:r>
      <w:r w:rsidRPr="00650F73">
        <w:rPr>
          <w:sz w:val="16"/>
        </w:rPr>
        <w:t xml:space="preserve">. He will try for an economic recovery but still </w:t>
      </w:r>
      <w:r w:rsidRPr="00AC154B">
        <w:rPr>
          <w:b/>
          <w:bCs/>
          <w:highlight w:val="cyan"/>
          <w:u w:val="single"/>
        </w:rPr>
        <w:t>stick</w:t>
      </w:r>
      <w:r w:rsidRPr="00AC154B">
        <w:rPr>
          <w:highlight w:val="cyan"/>
          <w:u w:val="single"/>
        </w:rPr>
        <w:t xml:space="preserve"> </w:t>
      </w:r>
      <w:r w:rsidRPr="00AC154B">
        <w:rPr>
          <w:b/>
          <w:bCs/>
          <w:highlight w:val="cyan"/>
          <w:u w:val="single"/>
        </w:rPr>
        <w:t>to</w:t>
      </w:r>
      <w:r w:rsidRPr="00650F73">
        <w:rPr>
          <w:u w:val="single"/>
        </w:rPr>
        <w:t xml:space="preserve"> </w:t>
      </w:r>
      <w:r w:rsidRPr="00AC154B">
        <w:rPr>
          <w:b/>
          <w:bCs/>
          <w:highlight w:val="cyan"/>
          <w:u w:val="single"/>
        </w:rPr>
        <w:t>what</w:t>
      </w:r>
      <w:r w:rsidRPr="00650F73">
        <w:rPr>
          <w:u w:val="single"/>
        </w:rPr>
        <w:t xml:space="preserve"> </w:t>
      </w:r>
      <w:r w:rsidRPr="005B5179">
        <w:rPr>
          <w:b/>
          <w:bCs/>
          <w:u w:val="single"/>
        </w:rPr>
        <w:t>has</w:t>
      </w:r>
      <w:r w:rsidRPr="00650F73">
        <w:rPr>
          <w:u w:val="single"/>
        </w:rPr>
        <w:t xml:space="preserve"> </w:t>
      </w:r>
      <w:r w:rsidRPr="00AC154B">
        <w:rPr>
          <w:b/>
          <w:bCs/>
          <w:highlight w:val="cya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AC154B">
        <w:rPr>
          <w:b/>
          <w:bCs/>
          <w:highlight w:val="cya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AC154B">
        <w:rPr>
          <w:b/>
          <w:bCs/>
          <w:highlight w:val="cyan"/>
          <w:u w:val="single"/>
        </w:rPr>
        <w:t>Modi</w:t>
      </w:r>
      <w:r w:rsidRPr="00AC154B">
        <w:rPr>
          <w:highlight w:val="cyan"/>
          <w:u w:val="single"/>
        </w:rPr>
        <w:t xml:space="preserve"> </w:t>
      </w:r>
      <w:r w:rsidRPr="00AC154B">
        <w:rPr>
          <w:b/>
          <w:bCs/>
          <w:highlight w:val="cyan"/>
          <w:u w:val="single"/>
        </w:rPr>
        <w:t>gets</w:t>
      </w:r>
      <w:r w:rsidRPr="00AC154B">
        <w:rPr>
          <w:highlight w:val="cyan"/>
          <w:u w:val="single"/>
        </w:rPr>
        <w:t xml:space="preserve"> </w:t>
      </w:r>
      <w:r w:rsidRPr="00AC154B">
        <w:rPr>
          <w:b/>
          <w:bCs/>
          <w:highlight w:val="cya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AC154B">
        <w:rPr>
          <w:b/>
          <w:bCs/>
          <w:highlight w:val="cya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AC154B">
        <w:rPr>
          <w:b/>
          <w:bCs/>
          <w:highlight w:val="cyan"/>
          <w:u w:val="single"/>
        </w:rPr>
        <w:t>and</w:t>
      </w:r>
      <w:r w:rsidRPr="00AC154B">
        <w:rPr>
          <w:highlight w:val="cyan"/>
          <w:u w:val="single"/>
        </w:rPr>
        <w:t xml:space="preserve"> </w:t>
      </w:r>
      <w:r w:rsidRPr="00AC154B">
        <w:rPr>
          <w:b/>
          <w:bCs/>
          <w:highlight w:val="cyan"/>
          <w:u w:val="single"/>
        </w:rPr>
        <w:t>national</w:t>
      </w:r>
      <w:r w:rsidRPr="00AC154B">
        <w:rPr>
          <w:highlight w:val="cyan"/>
          <w:u w:val="single"/>
        </w:rPr>
        <w:t xml:space="preserve"> </w:t>
      </w:r>
      <w:r w:rsidRPr="00AC154B">
        <w:rPr>
          <w:b/>
          <w:bCs/>
          <w:highlight w:val="cyan"/>
          <w:u w:val="single"/>
        </w:rPr>
        <w:t>pride</w:t>
      </w:r>
      <w:r w:rsidRPr="000E3B67">
        <w:rPr>
          <w:sz w:val="16"/>
        </w:rPr>
        <w:t xml:space="preserve">, </w:t>
      </w:r>
      <w:r w:rsidRPr="000E3B67">
        <w:rPr>
          <w:u w:val="single"/>
        </w:rPr>
        <w:t xml:space="preserve">they’ve </w:t>
      </w:r>
      <w:r w:rsidRPr="00AC154B">
        <w:rPr>
          <w:b/>
          <w:bCs/>
          <w:highlight w:val="cyan"/>
          <w:u w:val="single"/>
        </w:rPr>
        <w:t>ceded</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Balakot and Galwan.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AC154B">
        <w:rPr>
          <w:b/>
          <w:bCs/>
          <w:highlight w:val="cyan"/>
          <w:u w:val="single"/>
        </w:rPr>
        <w:t>Economic</w:t>
      </w:r>
      <w:r w:rsidRPr="00AC154B">
        <w:rPr>
          <w:highlight w:val="cyan"/>
          <w:u w:val="single"/>
        </w:rPr>
        <w:t xml:space="preserve"> </w:t>
      </w:r>
      <w:r w:rsidRPr="00AC154B">
        <w:rPr>
          <w:b/>
          <w:bCs/>
          <w:highlight w:val="cyan"/>
          <w:u w:val="single"/>
        </w:rPr>
        <w:t>distress</w:t>
      </w:r>
      <w:r w:rsidRPr="000E3B67">
        <w:rPr>
          <w:u w:val="single"/>
        </w:rPr>
        <w:t xml:space="preserve"> </w:t>
      </w:r>
      <w:r w:rsidRPr="00AC154B">
        <w:rPr>
          <w:b/>
          <w:bCs/>
          <w:highlight w:val="cyan"/>
          <w:u w:val="single"/>
        </w:rPr>
        <w:t>brings</w:t>
      </w:r>
      <w:r w:rsidRPr="000E3B67">
        <w:rPr>
          <w:u w:val="single"/>
        </w:rPr>
        <w:t xml:space="preserve"> </w:t>
      </w:r>
      <w:r w:rsidRPr="00AC154B">
        <w:rPr>
          <w:b/>
          <w:bCs/>
          <w:highlight w:val="cyan"/>
          <w:u w:val="single"/>
        </w:rPr>
        <w:t>insecurity</w:t>
      </w:r>
      <w:r w:rsidRPr="000E3B67">
        <w:rPr>
          <w:u w:val="single"/>
        </w:rPr>
        <w:t xml:space="preserve">, </w:t>
      </w:r>
      <w:r w:rsidRPr="00AC154B">
        <w:rPr>
          <w:b/>
          <w:bCs/>
          <w:highlight w:val="cyan"/>
          <w:u w:val="single"/>
        </w:rPr>
        <w:t>but</w:t>
      </w:r>
      <w:r w:rsidRPr="000E3B67">
        <w:rPr>
          <w:u w:val="single"/>
        </w:rPr>
        <w:t xml:space="preserve"> it </w:t>
      </w:r>
      <w:r w:rsidRPr="00AC154B">
        <w:rPr>
          <w:b/>
          <w:bCs/>
          <w:highlight w:val="cyan"/>
          <w:u w:val="single"/>
        </w:rPr>
        <w:t>isn’t</w:t>
      </w:r>
      <w:r w:rsidRPr="000E3B67">
        <w:rPr>
          <w:u w:val="single"/>
        </w:rPr>
        <w:t xml:space="preserve"> a </w:t>
      </w:r>
      <w:r w:rsidRPr="00AC154B">
        <w:rPr>
          <w:b/>
          <w:bCs/>
          <w:highlight w:val="cyan"/>
          <w:u w:val="single"/>
        </w:rPr>
        <w:t>fraction</w:t>
      </w:r>
      <w:r w:rsidRPr="00AC154B">
        <w:rPr>
          <w:highlight w:val="cyan"/>
          <w:u w:val="single"/>
        </w:rPr>
        <w:t xml:space="preserve"> </w:t>
      </w:r>
      <w:r w:rsidRPr="00AC154B">
        <w:rPr>
          <w:b/>
          <w:bCs/>
          <w:highlight w:val="cyan"/>
          <w:u w:val="single"/>
        </w:rPr>
        <w:t>of</w:t>
      </w:r>
      <w:r w:rsidRPr="00AC154B">
        <w:rPr>
          <w:highlight w:val="cyan"/>
          <w:u w:val="single"/>
        </w:rPr>
        <w:t xml:space="preserve"> </w:t>
      </w:r>
      <w:r w:rsidRPr="00AC154B">
        <w:rPr>
          <w:b/>
          <w:bCs/>
          <w:highlight w:val="cyan"/>
          <w:u w:val="single"/>
        </w:rPr>
        <w:t>the</w:t>
      </w:r>
      <w:r w:rsidRPr="00AC154B">
        <w:rPr>
          <w:highlight w:val="cyan"/>
          <w:u w:val="single"/>
        </w:rPr>
        <w:t xml:space="preserve"> </w:t>
      </w:r>
      <w:r w:rsidRPr="00AC154B">
        <w:rPr>
          <w:b/>
          <w:bCs/>
          <w:highlight w:val="cyan"/>
          <w:u w:val="single"/>
        </w:rPr>
        <w:t>visceral</w:t>
      </w:r>
      <w:r w:rsidRPr="00AC154B">
        <w:rPr>
          <w:highlight w:val="cyan"/>
          <w:u w:val="single"/>
        </w:rPr>
        <w:t xml:space="preserve"> </w:t>
      </w:r>
      <w:r w:rsidRPr="00AC154B">
        <w:rPr>
          <w:b/>
          <w:bCs/>
          <w:highlight w:val="cyan"/>
          <w:u w:val="single"/>
        </w:rPr>
        <w:t>emotion</w:t>
      </w:r>
      <w:r w:rsidRPr="000E3B67">
        <w:rPr>
          <w:u w:val="single"/>
        </w:rPr>
        <w:t xml:space="preserve"> </w:t>
      </w:r>
      <w:r w:rsidRPr="00AC154B">
        <w:rPr>
          <w:highlight w:val="cyan"/>
          <w:u w:val="single"/>
        </w:rPr>
        <w:t>a</w:t>
      </w:r>
      <w:r w:rsidRPr="000E3B67">
        <w:rPr>
          <w:u w:val="single"/>
        </w:rPr>
        <w:t xml:space="preserve"> </w:t>
      </w:r>
      <w:r w:rsidRPr="005B5179">
        <w:rPr>
          <w:b/>
          <w:bCs/>
          <w:u w:val="single"/>
        </w:rPr>
        <w:t>perceived</w:t>
      </w:r>
      <w:r w:rsidRPr="000E3B67">
        <w:rPr>
          <w:u w:val="single"/>
        </w:rPr>
        <w:t xml:space="preserve"> </w:t>
      </w:r>
      <w:r w:rsidRPr="00AC154B">
        <w:rPr>
          <w:b/>
          <w:bCs/>
          <w:highlight w:val="cyan"/>
          <w:u w:val="single"/>
        </w:rPr>
        <w:t>threat</w:t>
      </w:r>
      <w:r w:rsidRPr="000E3B67">
        <w:rPr>
          <w:u w:val="single"/>
        </w:rPr>
        <w:t xml:space="preserve"> </w:t>
      </w:r>
      <w:r w:rsidRPr="00AC154B">
        <w:rPr>
          <w:b/>
          <w:bCs/>
          <w:highlight w:val="cya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AC154B">
        <w:rPr>
          <w:b/>
          <w:bCs/>
          <w:highlight w:val="cyan"/>
          <w:u w:val="single"/>
        </w:rPr>
        <w:t>national</w:t>
      </w:r>
      <w:r w:rsidRPr="00AC154B">
        <w:rPr>
          <w:highlight w:val="cyan"/>
          <w:u w:val="single"/>
        </w:rPr>
        <w:t xml:space="preserve"> </w:t>
      </w:r>
      <w:r w:rsidRPr="00AC154B">
        <w:rPr>
          <w:b/>
          <w:bCs/>
          <w:highlight w:val="cyan"/>
          <w:u w:val="single"/>
        </w:rPr>
        <w:t>pride</w:t>
      </w:r>
      <w:r w:rsidRPr="00AC154B">
        <w:rPr>
          <w:highlight w:val="cyan"/>
          <w:u w:val="single"/>
        </w:rPr>
        <w:t xml:space="preserve"> </w:t>
      </w:r>
      <w:r w:rsidRPr="00AC154B">
        <w:rPr>
          <w:b/>
          <w:bCs/>
          <w:highlight w:val="cyan"/>
          <w:u w:val="single"/>
        </w:rPr>
        <w:t>brings</w:t>
      </w:r>
      <w:r w:rsidRPr="000E3B67">
        <w:rPr>
          <w:sz w:val="16"/>
        </w:rPr>
        <w:t>. This is why demagogues across the democratic world keep winning. The reason we’d prefer to say at this point: It isn’t the economy, genius.</w:t>
      </w:r>
    </w:p>
    <w:p w14:paraId="55B843F6" w14:textId="77777777" w:rsidR="00050E9B" w:rsidRDefault="00050E9B" w:rsidP="00050E9B">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1914213E" w14:textId="77777777" w:rsidR="00050E9B" w:rsidRPr="003A335D" w:rsidRDefault="00050E9B" w:rsidP="00050E9B">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F., Walt, Quinn, Tatar, Katerji, Crabtree, Agrawal, Maqsood, Walt, Gao and Moody, 2020. After India’s Skirmish With China, Is Pakistan Next?. [online] Foreign Policy. Available at: &lt;https://foreignpolicy.com/2020/06/29/india-skirmish-china-modi-pick-fight-pakistan/&gt; [Accessed 25 October 2021] Yale University, Ph.D., Political Science 2022 Dissertation: “Democratic Institutions &amp; International Crisis Behaviour” Committee: Steven I. Wilkinson (Yale), Alexandre Debs (Yale), Vipin Narang (MIT) Yale University, M.A., Political Science 2019 University of Cambridge, M.Phil, International Relations 2013 London School of Economics, B.Sc, International Relations &amp; History 2011. Research is supported by the MacMillan Center for International and Area Studies, the Yale South Asian Studies Council, and International Security Studies at Yale)-rahulpenu</w:t>
      </w:r>
    </w:p>
    <w:p w14:paraId="344BF814" w14:textId="77777777" w:rsidR="00050E9B" w:rsidRPr="00241EA2" w:rsidRDefault="00050E9B" w:rsidP="00050E9B">
      <w:pPr>
        <w:rPr>
          <w:b/>
          <w:bCs/>
          <w:sz w:val="16"/>
        </w:rPr>
      </w:pPr>
      <w:r w:rsidRPr="00377F13">
        <w:rPr>
          <w:sz w:val="16"/>
          <w:szCs w:val="16"/>
        </w:rPr>
        <w:t>After India’s Skirmish With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5A0E75">
        <w:rPr>
          <w:b/>
          <w:bCs/>
          <w:u w:val="single"/>
        </w:rPr>
        <w:t>potential</w:t>
      </w:r>
      <w:r w:rsidRPr="005A0E75">
        <w:rPr>
          <w:u w:val="single"/>
        </w:rPr>
        <w:t xml:space="preserve"> </w:t>
      </w:r>
      <w:r w:rsidRPr="005A0E75">
        <w:rPr>
          <w:b/>
          <w:bCs/>
          <w:u w:val="single"/>
        </w:rPr>
        <w:t>for</w:t>
      </w:r>
      <w:r w:rsidRPr="005A0E75">
        <w:rPr>
          <w:u w:val="single"/>
        </w:rPr>
        <w:t xml:space="preserve"> </w:t>
      </w:r>
      <w:r w:rsidRPr="00AC154B">
        <w:rPr>
          <w:b/>
          <w:bCs/>
          <w:highlight w:val="cyan"/>
          <w:u w:val="single"/>
        </w:rPr>
        <w:t>crisis</w:t>
      </w:r>
      <w:r w:rsidRPr="007E4B89">
        <w:rPr>
          <w:u w:val="single"/>
        </w:rPr>
        <w:t xml:space="preserve"> still </w:t>
      </w:r>
      <w:r w:rsidRPr="00AC154B">
        <w:rPr>
          <w:b/>
          <w:bCs/>
          <w:highlight w:val="cyan"/>
          <w:u w:val="single"/>
        </w:rPr>
        <w:t>looms</w:t>
      </w:r>
      <w:r w:rsidRPr="00AC154B">
        <w:rPr>
          <w:highlight w:val="cyan"/>
          <w:u w:val="single"/>
        </w:rPr>
        <w:t xml:space="preserve"> </w:t>
      </w:r>
      <w:r w:rsidRPr="005A0E75">
        <w:rPr>
          <w:b/>
          <w:bCs/>
          <w:u w:val="single"/>
        </w:rPr>
        <w:t>large</w:t>
      </w:r>
      <w:r w:rsidRPr="005A0E75">
        <w:rPr>
          <w:u w:val="single"/>
        </w:rPr>
        <w:t xml:space="preserve"> </w:t>
      </w:r>
      <w:r w:rsidRPr="00AC154B">
        <w:rPr>
          <w:b/>
          <w:bCs/>
          <w:highlight w:val="cyan"/>
          <w:u w:val="single"/>
        </w:rPr>
        <w:t>over</w:t>
      </w:r>
      <w:r w:rsidRPr="007E4B89">
        <w:rPr>
          <w:u w:val="single"/>
        </w:rPr>
        <w:t xml:space="preserve"> a </w:t>
      </w:r>
      <w:r w:rsidRPr="00AC154B">
        <w:rPr>
          <w:b/>
          <w:bCs/>
          <w:highlight w:val="cyan"/>
          <w:u w:val="single"/>
        </w:rPr>
        <w:t>nuclear</w:t>
      </w:r>
      <w:r w:rsidRPr="00AC154B">
        <w:rPr>
          <w:highlight w:val="cyan"/>
          <w:u w:val="single"/>
        </w:rPr>
        <w:t>-</w:t>
      </w:r>
      <w:r w:rsidRPr="00AC154B">
        <w:rPr>
          <w:b/>
          <w:bCs/>
          <w:highlight w:val="cyan"/>
          <w:u w:val="single"/>
        </w:rPr>
        <w:t>armed</w:t>
      </w:r>
      <w:r w:rsidRPr="00AC154B">
        <w:rPr>
          <w:highlight w:val="cyan"/>
          <w:u w:val="single"/>
        </w:rPr>
        <w:t xml:space="preserve"> </w:t>
      </w:r>
      <w:r w:rsidRPr="00AC154B">
        <w:rPr>
          <w:b/>
          <w:bCs/>
          <w:highlight w:val="cyan"/>
          <w:u w:val="single"/>
        </w:rPr>
        <w:t>South</w:t>
      </w:r>
      <w:r w:rsidRPr="00AC154B">
        <w:rPr>
          <w:highlight w:val="cyan"/>
          <w:u w:val="single"/>
        </w:rPr>
        <w:t xml:space="preserve"> </w:t>
      </w:r>
      <w:r w:rsidRPr="00AC154B">
        <w:rPr>
          <w:b/>
          <w:bCs/>
          <w:highlight w:val="cya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r w:rsidRPr="00377F13">
        <w:rPr>
          <w:sz w:val="16"/>
          <w:szCs w:val="16"/>
        </w:rPr>
        <w:t>So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India’s muted response to China in the aftermath of the Galwan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AC154B">
        <w:rPr>
          <w:b/>
          <w:bCs/>
          <w:highlight w:val="cyan"/>
          <w:u w:val="single"/>
        </w:rPr>
        <w:t>Modi</w:t>
      </w:r>
      <w:r w:rsidRPr="00D4240B">
        <w:rPr>
          <w:sz w:val="16"/>
        </w:rPr>
        <w:t xml:space="preserve"> has </w:t>
      </w:r>
      <w:r w:rsidRPr="00AC154B">
        <w:rPr>
          <w:b/>
          <w:bCs/>
          <w:highlight w:val="cyan"/>
          <w:u w:val="single"/>
        </w:rPr>
        <w:t>demonstrated</w:t>
      </w:r>
      <w:r w:rsidRPr="00D4240B">
        <w:rPr>
          <w:u w:val="single"/>
        </w:rPr>
        <w:t xml:space="preserve"> both a </w:t>
      </w:r>
      <w:r w:rsidRPr="00AC154B">
        <w:rPr>
          <w:b/>
          <w:bCs/>
          <w:highlight w:val="cyan"/>
          <w:u w:val="single"/>
          <w:bdr w:val="single" w:sz="18" w:space="0" w:color="auto"/>
        </w:rPr>
        <w:t>willingness</w:t>
      </w:r>
      <w:r w:rsidRPr="00F24DF0">
        <w:rPr>
          <w:u w:val="single"/>
          <w:bdr w:val="single" w:sz="18" w:space="0" w:color="auto"/>
        </w:rPr>
        <w:t xml:space="preserve"> </w:t>
      </w:r>
      <w:r w:rsidRPr="00AC154B">
        <w:rPr>
          <w:b/>
          <w:bCs/>
          <w:highlight w:val="cyan"/>
          <w:u w:val="single"/>
          <w:bdr w:val="single" w:sz="18" w:space="0" w:color="auto"/>
        </w:rPr>
        <w:t>and</w:t>
      </w:r>
      <w:r w:rsidRPr="00F24DF0">
        <w:rPr>
          <w:u w:val="single"/>
          <w:bdr w:val="single" w:sz="18" w:space="0" w:color="auto"/>
        </w:rPr>
        <w:t xml:space="preserve"> a </w:t>
      </w:r>
      <w:r w:rsidRPr="00AC154B">
        <w:rPr>
          <w:b/>
          <w:bCs/>
          <w:highlight w:val="cyan"/>
          <w:u w:val="single"/>
          <w:bdr w:val="single" w:sz="18" w:space="0" w:color="auto"/>
        </w:rPr>
        <w:t>capability</w:t>
      </w:r>
      <w:r w:rsidRPr="00F24DF0">
        <w:rPr>
          <w:u w:val="single"/>
          <w:bdr w:val="single" w:sz="18" w:space="0" w:color="auto"/>
        </w:rPr>
        <w:t xml:space="preserve"> </w:t>
      </w:r>
      <w:r w:rsidRPr="00AC154B">
        <w:rPr>
          <w:b/>
          <w:bCs/>
          <w:highlight w:val="cyan"/>
          <w:u w:val="single"/>
          <w:bdr w:val="single" w:sz="18" w:space="0" w:color="auto"/>
        </w:rPr>
        <w:t>to</w:t>
      </w:r>
      <w:r w:rsidRPr="00F24DF0">
        <w:rPr>
          <w:u w:val="single"/>
          <w:bdr w:val="single" w:sz="18" w:space="0" w:color="auto"/>
        </w:rPr>
        <w:t xml:space="preserve"> </w:t>
      </w:r>
      <w:r w:rsidRPr="00AC154B">
        <w:rPr>
          <w:b/>
          <w:bCs/>
          <w:highlight w:val="cyan"/>
          <w:u w:val="single"/>
          <w:bdr w:val="single" w:sz="18" w:space="0" w:color="auto"/>
        </w:rPr>
        <w:t>deliver</w:t>
      </w:r>
      <w:r w:rsidRPr="00F24DF0">
        <w:rPr>
          <w:u w:val="single"/>
          <w:bdr w:val="single" w:sz="18" w:space="0" w:color="auto"/>
        </w:rPr>
        <w:t xml:space="preserve"> </w:t>
      </w:r>
      <w:r w:rsidRPr="00AC154B">
        <w:rPr>
          <w:b/>
          <w:bCs/>
          <w:highlight w:val="cyan"/>
          <w:u w:val="single"/>
          <w:bdr w:val="single" w:sz="18" w:space="0" w:color="auto"/>
        </w:rPr>
        <w:t>on</w:t>
      </w:r>
      <w:r w:rsidRPr="00F24DF0">
        <w:rPr>
          <w:u w:val="single"/>
          <w:bdr w:val="single" w:sz="18" w:space="0" w:color="auto"/>
        </w:rPr>
        <w:t xml:space="preserve"> </w:t>
      </w:r>
      <w:r w:rsidRPr="00AC154B">
        <w:rPr>
          <w:b/>
          <w:bCs/>
          <w:highlight w:val="cyan"/>
          <w:u w:val="single"/>
          <w:bdr w:val="single" w:sz="18" w:space="0" w:color="auto"/>
        </w:rPr>
        <w:t>nationalistic</w:t>
      </w:r>
      <w:r w:rsidRPr="00F24DF0">
        <w:rPr>
          <w:u w:val="single"/>
          <w:bdr w:val="single" w:sz="18" w:space="0" w:color="auto"/>
        </w:rPr>
        <w:t xml:space="preserve"> </w:t>
      </w:r>
      <w:r w:rsidRPr="00AC154B">
        <w:rPr>
          <w:b/>
          <w:bCs/>
          <w:highlight w:val="cya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AC154B">
        <w:rPr>
          <w:b/>
          <w:bCs/>
          <w:highlight w:val="cyan"/>
          <w:u w:val="single"/>
          <w:bdr w:val="single" w:sz="18" w:space="0" w:color="auto"/>
        </w:rPr>
        <w:t>especially</w:t>
      </w:r>
      <w:r w:rsidRPr="00F24DF0">
        <w:rPr>
          <w:u w:val="single"/>
          <w:bdr w:val="single" w:sz="18" w:space="0" w:color="auto"/>
        </w:rPr>
        <w:t xml:space="preserve"> </w:t>
      </w:r>
      <w:r w:rsidRPr="00AC154B">
        <w:rPr>
          <w:b/>
          <w:bCs/>
          <w:highlight w:val="cyan"/>
          <w:u w:val="single"/>
          <w:bdr w:val="single" w:sz="18" w:space="0" w:color="auto"/>
        </w:rPr>
        <w:t>when</w:t>
      </w:r>
      <w:r w:rsidRPr="00F24DF0">
        <w:rPr>
          <w:u w:val="single"/>
          <w:bdr w:val="single" w:sz="18" w:space="0" w:color="auto"/>
        </w:rPr>
        <w:t xml:space="preserve"> his </w:t>
      </w:r>
      <w:r w:rsidRPr="00AC154B">
        <w:rPr>
          <w:highlight w:val="cyan"/>
          <w:u w:val="single"/>
          <w:bdr w:val="single" w:sz="18" w:space="0" w:color="auto"/>
        </w:rPr>
        <w:t>gov</w:t>
      </w:r>
      <w:r w:rsidRPr="00F24DF0">
        <w:rPr>
          <w:u w:val="single"/>
          <w:bdr w:val="single" w:sz="18" w:space="0" w:color="auto"/>
        </w:rPr>
        <w:t xml:space="preserve">ernment’s </w:t>
      </w:r>
      <w:r w:rsidRPr="00AC154B">
        <w:rPr>
          <w:b/>
          <w:bCs/>
          <w:highlight w:val="cyan"/>
          <w:u w:val="single"/>
          <w:bdr w:val="single" w:sz="18" w:space="0" w:color="auto"/>
        </w:rPr>
        <w:t>ability</w:t>
      </w:r>
      <w:r w:rsidRPr="00F24DF0">
        <w:rPr>
          <w:u w:val="single"/>
          <w:bdr w:val="single" w:sz="18" w:space="0" w:color="auto"/>
        </w:rPr>
        <w:t xml:space="preserve"> </w:t>
      </w:r>
      <w:r w:rsidRPr="00AC154B">
        <w:rPr>
          <w:b/>
          <w:bCs/>
          <w:highlight w:val="cyan"/>
          <w:u w:val="single"/>
          <w:bdr w:val="single" w:sz="18" w:space="0" w:color="auto"/>
        </w:rPr>
        <w:t>to</w:t>
      </w:r>
      <w:r w:rsidRPr="00F24DF0">
        <w:rPr>
          <w:u w:val="single"/>
          <w:bdr w:val="single" w:sz="18" w:space="0" w:color="auto"/>
        </w:rPr>
        <w:t xml:space="preserve"> </w:t>
      </w:r>
      <w:r w:rsidRPr="00AC154B">
        <w:rPr>
          <w:b/>
          <w:bCs/>
          <w:highlight w:val="cyan"/>
          <w:u w:val="single"/>
          <w:bdr w:val="single" w:sz="18" w:space="0" w:color="auto"/>
        </w:rPr>
        <w:t>deliver</w:t>
      </w:r>
      <w:r w:rsidRPr="00F24DF0">
        <w:rPr>
          <w:u w:val="single"/>
          <w:bdr w:val="single" w:sz="18" w:space="0" w:color="auto"/>
        </w:rPr>
        <w:t xml:space="preserve"> </w:t>
      </w:r>
      <w:r w:rsidRPr="00AC154B">
        <w:rPr>
          <w:b/>
          <w:bCs/>
          <w:highlight w:val="cyan"/>
          <w:u w:val="single"/>
          <w:bdr w:val="single" w:sz="18" w:space="0" w:color="auto"/>
        </w:rPr>
        <w:t>on</w:t>
      </w:r>
      <w:r w:rsidRPr="00F24DF0">
        <w:rPr>
          <w:u w:val="single"/>
          <w:bdr w:val="single" w:sz="18" w:space="0" w:color="auto"/>
        </w:rPr>
        <w:t xml:space="preserve"> the </w:t>
      </w:r>
      <w:r w:rsidRPr="00AC154B">
        <w:rPr>
          <w:b/>
          <w:bCs/>
          <w:highlight w:val="cyan"/>
          <w:u w:val="single"/>
          <w:bdr w:val="single" w:sz="18" w:space="0" w:color="auto"/>
        </w:rPr>
        <w:t>economic</w:t>
      </w:r>
      <w:r w:rsidRPr="00AC154B">
        <w:rPr>
          <w:highlight w:val="cyan"/>
          <w:u w:val="single"/>
          <w:bdr w:val="single" w:sz="18" w:space="0" w:color="auto"/>
        </w:rPr>
        <w:t xml:space="preserve"> </w:t>
      </w:r>
      <w:r w:rsidRPr="00AC154B">
        <w:rPr>
          <w:b/>
          <w:bCs/>
          <w:highlight w:val="cyan"/>
          <w:u w:val="single"/>
          <w:bdr w:val="single" w:sz="18" w:space="0" w:color="auto"/>
        </w:rPr>
        <w:t>front</w:t>
      </w:r>
      <w:r w:rsidRPr="00AC154B">
        <w:rPr>
          <w:highlight w:val="cyan"/>
          <w:u w:val="single"/>
          <w:bdr w:val="single" w:sz="18" w:space="0" w:color="auto"/>
        </w:rPr>
        <w:t xml:space="preserve"> </w:t>
      </w:r>
      <w:r w:rsidRPr="00F24DF0">
        <w:rPr>
          <w:u w:val="single"/>
          <w:bdr w:val="single" w:sz="18" w:space="0" w:color="auto"/>
        </w:rPr>
        <w:t xml:space="preserve">has </w:t>
      </w:r>
      <w:r w:rsidRPr="00AC154B">
        <w:rPr>
          <w:b/>
          <w:bCs/>
          <w:highlight w:val="cyan"/>
          <w:u w:val="single"/>
          <w:bdr w:val="single" w:sz="18" w:space="0" w:color="auto"/>
        </w:rPr>
        <w:t>hit</w:t>
      </w:r>
      <w:r w:rsidRPr="00AC154B">
        <w:rPr>
          <w:highlight w:val="cyan"/>
          <w:u w:val="single"/>
          <w:bdr w:val="single" w:sz="18" w:space="0" w:color="auto"/>
        </w:rPr>
        <w:t xml:space="preserve"> </w:t>
      </w:r>
      <w:r w:rsidRPr="00AC154B">
        <w:rPr>
          <w:b/>
          <w:bCs/>
          <w:highlight w:val="cyan"/>
          <w:u w:val="single"/>
          <w:bdr w:val="single" w:sz="18" w:space="0" w:color="auto"/>
        </w:rPr>
        <w:t>sn</w:t>
      </w:r>
      <w:r w:rsidRPr="00AC154B">
        <w:rPr>
          <w:b/>
          <w:bCs/>
          <w:highlight w:val="cyan"/>
          <w:u w:val="single"/>
        </w:rPr>
        <w:t>ags</w:t>
      </w:r>
      <w:r w:rsidRPr="00D4240B">
        <w:rPr>
          <w:sz w:val="16"/>
        </w:rPr>
        <w:t xml:space="preserve">. Although </w:t>
      </w:r>
      <w:r w:rsidRPr="00AC154B">
        <w:rPr>
          <w:highlight w:val="cyan"/>
          <w:u w:val="single"/>
        </w:rPr>
        <w:t>India</w:t>
      </w:r>
      <w:r w:rsidRPr="00D4240B">
        <w:rPr>
          <w:u w:val="single"/>
        </w:rPr>
        <w:t xml:space="preserve"> has seen </w:t>
      </w:r>
      <w:r w:rsidRPr="00F608A3">
        <w:rPr>
          <w:u w:val="single"/>
        </w:rPr>
        <w:t>its</w:t>
      </w:r>
      <w:r w:rsidRPr="00D4240B">
        <w:rPr>
          <w:u w:val="single"/>
        </w:rPr>
        <w:t xml:space="preserve"> </w:t>
      </w:r>
      <w:r w:rsidRPr="00AC154B">
        <w:rPr>
          <w:highlight w:val="cyan"/>
          <w:u w:val="single"/>
        </w:rPr>
        <w:t>GDP</w:t>
      </w:r>
      <w:r w:rsidRPr="00D4240B">
        <w:rPr>
          <w:u w:val="single"/>
        </w:rPr>
        <w:t xml:space="preserve"> growth </w:t>
      </w:r>
      <w:r w:rsidRPr="00AC154B">
        <w:rPr>
          <w:highlight w:val="cyan"/>
          <w:u w:val="single"/>
        </w:rPr>
        <w:t>fall</w:t>
      </w:r>
      <w:r w:rsidRPr="00D4240B">
        <w:rPr>
          <w:sz w:val="16"/>
        </w:rPr>
        <w:t xml:space="preserve"> to its lowest rate in the last 11 years, Modi’s Bharatiya Janata Party (</w:t>
      </w:r>
      <w:r w:rsidRPr="00AC154B">
        <w:rPr>
          <w:highlight w:val="cyan"/>
          <w:u w:val="single"/>
        </w:rPr>
        <w:t>BJP</w:t>
      </w:r>
      <w:r w:rsidRPr="00D4240B">
        <w:rPr>
          <w:sz w:val="16"/>
        </w:rPr>
        <w:t xml:space="preserve">) has </w:t>
      </w:r>
      <w:r w:rsidRPr="00AC154B">
        <w:rPr>
          <w:highlight w:val="cyan"/>
          <w:u w:val="single"/>
        </w:rPr>
        <w:t>sought</w:t>
      </w:r>
      <w:r w:rsidRPr="00D4240B">
        <w:rPr>
          <w:u w:val="single"/>
        </w:rPr>
        <w:t xml:space="preserve"> </w:t>
      </w:r>
      <w:r w:rsidRPr="00AC154B">
        <w:rPr>
          <w:highlight w:val="cyan"/>
          <w:u w:val="single"/>
        </w:rPr>
        <w:t>to</w:t>
      </w:r>
      <w:r w:rsidRPr="00D4240B">
        <w:rPr>
          <w:u w:val="single"/>
        </w:rPr>
        <w:t xml:space="preserve"> </w:t>
      </w:r>
      <w:r w:rsidRPr="00AC154B">
        <w:rPr>
          <w:b/>
          <w:bCs/>
          <w:highlight w:val="cyan"/>
          <w:u w:val="single"/>
        </w:rPr>
        <w:t>consolidate</w:t>
      </w:r>
      <w:r w:rsidRPr="00D4240B">
        <w:rPr>
          <w:u w:val="single"/>
        </w:rPr>
        <w:t xml:space="preserve"> its </w:t>
      </w:r>
      <w:r w:rsidRPr="00AC154B">
        <w:rPr>
          <w:highlight w:val="cyan"/>
          <w:u w:val="single"/>
        </w:rPr>
        <w:t xml:space="preserve">political </w:t>
      </w:r>
      <w:r w:rsidRPr="00AC154B">
        <w:rPr>
          <w:b/>
          <w:bCs/>
          <w:highlight w:val="cyan"/>
          <w:u w:val="single"/>
        </w:rPr>
        <w:t>base</w:t>
      </w:r>
      <w:r w:rsidRPr="00AC154B">
        <w:rPr>
          <w:highlight w:val="cyan"/>
          <w:u w:val="single"/>
        </w:rPr>
        <w:t xml:space="preserve"> </w:t>
      </w:r>
      <w:r w:rsidRPr="00AC154B">
        <w:rPr>
          <w:b/>
          <w:bCs/>
          <w:highlight w:val="cyan"/>
          <w:u w:val="single"/>
        </w:rPr>
        <w:t>by</w:t>
      </w:r>
      <w:r w:rsidRPr="00AC154B">
        <w:rPr>
          <w:highlight w:val="cyan"/>
          <w:u w:val="single"/>
        </w:rPr>
        <w:t xml:space="preserve"> </w:t>
      </w:r>
      <w:r w:rsidRPr="00AC154B">
        <w:rPr>
          <w:b/>
          <w:bCs/>
          <w:highlight w:val="cyan"/>
          <w:u w:val="single"/>
        </w:rPr>
        <w:t>doubling</w:t>
      </w:r>
      <w:r w:rsidRPr="00AC154B">
        <w:rPr>
          <w:highlight w:val="cyan"/>
          <w:u w:val="single"/>
        </w:rPr>
        <w:t xml:space="preserve"> </w:t>
      </w:r>
      <w:r w:rsidRPr="00AC154B">
        <w:rPr>
          <w:b/>
          <w:bCs/>
          <w:highlight w:val="cyan"/>
          <w:u w:val="single"/>
        </w:rPr>
        <w:t>down</w:t>
      </w:r>
      <w:r w:rsidRPr="00D4240B">
        <w:rPr>
          <w:u w:val="single"/>
        </w:rPr>
        <w:t xml:space="preserve"> </w:t>
      </w:r>
      <w:r w:rsidRPr="00F608A3">
        <w:rPr>
          <w:u w:val="single"/>
        </w:rPr>
        <w:t>on</w:t>
      </w:r>
      <w:r w:rsidRPr="00D4240B">
        <w:rPr>
          <w:u w:val="single"/>
        </w:rPr>
        <w:t xml:space="preserve"> its </w:t>
      </w:r>
      <w:r w:rsidRPr="005A0E75">
        <w:rPr>
          <w:b/>
          <w:bCs/>
          <w:highlight w:val="cyan"/>
          <w:u w:val="single"/>
        </w:rPr>
        <w:t>nationalist</w:t>
      </w:r>
      <w:r w:rsidRPr="005A0E75">
        <w:rPr>
          <w:highlight w:val="cyan"/>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sidRPr="005A0E75">
        <w:rPr>
          <w:sz w:val="16"/>
        </w:rPr>
        <w:t xml:space="preserve">. </w:t>
      </w:r>
      <w:r w:rsidRPr="005A0E75">
        <w:rPr>
          <w:u w:val="single"/>
        </w:rPr>
        <w:t>Research shows</w:t>
      </w:r>
      <w:r w:rsidRPr="005A0E75">
        <w:rPr>
          <w:sz w:val="16"/>
        </w:rPr>
        <w:t xml:space="preserve"> that </w:t>
      </w:r>
      <w:r w:rsidRPr="005A0E75">
        <w:rPr>
          <w:b/>
          <w:bCs/>
          <w:highlight w:val="cyan"/>
          <w:u w:val="single"/>
        </w:rPr>
        <w:t>leaders</w:t>
      </w:r>
      <w:r w:rsidRPr="005A0E75">
        <w:rPr>
          <w:u w:val="single"/>
        </w:rPr>
        <w:t xml:space="preserve"> looking to </w:t>
      </w:r>
      <w:r w:rsidRPr="005A0E75">
        <w:rPr>
          <w:b/>
          <w:bCs/>
          <w:highlight w:val="cyan"/>
          <w:u w:val="single"/>
        </w:rPr>
        <w:t>divert</w:t>
      </w:r>
      <w:r w:rsidRPr="005A0E75">
        <w:rPr>
          <w:highlight w:val="cyan"/>
          <w:u w:val="single"/>
        </w:rPr>
        <w:t xml:space="preserve"> </w:t>
      </w:r>
      <w:r w:rsidRPr="005A0E75">
        <w:rPr>
          <w:b/>
          <w:bCs/>
          <w:highlight w:val="cyan"/>
          <w:u w:val="single"/>
        </w:rPr>
        <w:t>attention</w:t>
      </w:r>
      <w:r w:rsidRPr="00D4240B">
        <w:rPr>
          <w:u w:val="single"/>
        </w:rPr>
        <w:t xml:space="preserve"> tend to </w:t>
      </w:r>
      <w:r w:rsidRPr="00AC154B">
        <w:rPr>
          <w:b/>
          <w:bCs/>
          <w:highlight w:val="cyan"/>
          <w:u w:val="single"/>
        </w:rPr>
        <w:t>target</w:t>
      </w:r>
      <w:r w:rsidRPr="00D4240B">
        <w:rPr>
          <w:u w:val="single"/>
        </w:rPr>
        <w:t xml:space="preserve"> </w:t>
      </w:r>
      <w:r w:rsidRPr="00AC154B">
        <w:rPr>
          <w:b/>
          <w:bCs/>
          <w:highlight w:val="cyan"/>
          <w:u w:val="single"/>
        </w:rPr>
        <w:t>traditional</w:t>
      </w:r>
      <w:r w:rsidRPr="00AC154B">
        <w:rPr>
          <w:highlight w:val="cyan"/>
          <w:u w:val="single"/>
        </w:rPr>
        <w:t xml:space="preserve"> </w:t>
      </w:r>
      <w:r w:rsidRPr="00AC154B">
        <w:rPr>
          <w:b/>
          <w:bCs/>
          <w:highlight w:val="cyan"/>
          <w:u w:val="single"/>
        </w:rPr>
        <w:t>enemies</w:t>
      </w:r>
      <w:r w:rsidRPr="00D4240B">
        <w:rPr>
          <w:u w:val="single"/>
        </w:rPr>
        <w:t xml:space="preserve"> and enduring rivals</w:t>
      </w:r>
      <w:r w:rsidRPr="001B3966">
        <w:rPr>
          <w:sz w:val="16"/>
        </w:rPr>
        <w:t xml:space="preserve"> (as conflict against such persistent adversaries is </w:t>
      </w:r>
      <w:r w:rsidRPr="005A0E75">
        <w:rPr>
          <w:u w:val="single"/>
        </w:rPr>
        <w:t xml:space="preserve">most likely </w:t>
      </w:r>
      <w:r w:rsidRPr="005A0E75">
        <w:rPr>
          <w:highlight w:val="cyan"/>
          <w:u w:val="single"/>
        </w:rPr>
        <w:t>to</w:t>
      </w:r>
      <w:r w:rsidRPr="00D4240B">
        <w:rPr>
          <w:u w:val="single"/>
        </w:rPr>
        <w:t xml:space="preserve"> </w:t>
      </w:r>
      <w:r w:rsidRPr="00AC154B">
        <w:rPr>
          <w:highlight w:val="cyan"/>
          <w:u w:val="single"/>
        </w:rPr>
        <w:t>promote</w:t>
      </w:r>
      <w:r w:rsidRPr="00D4240B">
        <w:rPr>
          <w:u w:val="single"/>
        </w:rPr>
        <w:t xml:space="preserve"> </w:t>
      </w:r>
      <w:r w:rsidRPr="00AC154B">
        <w:rPr>
          <w:highlight w:val="cyan"/>
          <w:u w:val="single"/>
        </w:rPr>
        <w:t>in-group solidarity</w:t>
      </w:r>
      <w:r w:rsidRPr="001B3966">
        <w:rPr>
          <w:sz w:val="16"/>
        </w:rPr>
        <w:t xml:space="preserve">), and </w:t>
      </w:r>
      <w:r w:rsidRPr="005A0E75">
        <w:rPr>
          <w:b/>
          <w:bCs/>
          <w:u w:val="single"/>
        </w:rPr>
        <w:t>diversionary</w:t>
      </w:r>
      <w:r w:rsidRPr="005A0E75">
        <w:rPr>
          <w:u w:val="single"/>
        </w:rPr>
        <w:t xml:space="preserve"> </w:t>
      </w:r>
      <w:r w:rsidRPr="005A0E75">
        <w:rPr>
          <w:b/>
          <w:bCs/>
          <w:u w:val="single"/>
        </w:rPr>
        <w:t>conflicts</w:t>
      </w:r>
      <w:r w:rsidRPr="005A0E75">
        <w:rPr>
          <w:sz w:val="16"/>
        </w:rPr>
        <w:t xml:space="preserve"> are </w:t>
      </w:r>
      <w:r w:rsidRPr="005A0E75">
        <w:rPr>
          <w:u w:val="single"/>
        </w:rPr>
        <w:t xml:space="preserve">particularly </w:t>
      </w:r>
      <w:r w:rsidRPr="00AC154B">
        <w:rPr>
          <w:b/>
          <w:bCs/>
          <w:highlight w:val="cyan"/>
          <w:u w:val="single"/>
        </w:rPr>
        <w:t>likely</w:t>
      </w:r>
      <w:r w:rsidRPr="00D4240B">
        <w:rPr>
          <w:u w:val="single"/>
        </w:rPr>
        <w:t xml:space="preserve"> </w:t>
      </w:r>
      <w:r w:rsidRPr="00AC154B">
        <w:rPr>
          <w:highlight w:val="cyan"/>
          <w:u w:val="single"/>
        </w:rPr>
        <w:t xml:space="preserve">to </w:t>
      </w:r>
      <w:r w:rsidRPr="00AC154B">
        <w:rPr>
          <w:b/>
          <w:bCs/>
          <w:highlight w:val="cyan"/>
          <w:u w:val="single"/>
        </w:rPr>
        <w:t>take</w:t>
      </w:r>
      <w:r w:rsidRPr="00AC154B">
        <w:rPr>
          <w:highlight w:val="cyan"/>
          <w:u w:val="single"/>
        </w:rPr>
        <w:t xml:space="preserve"> </w:t>
      </w:r>
      <w:r w:rsidRPr="005A0E75">
        <w:rPr>
          <w:u w:val="single"/>
        </w:rPr>
        <w:t xml:space="preserve">the </w:t>
      </w:r>
      <w:r w:rsidRPr="005A0E75">
        <w:rPr>
          <w:b/>
          <w:bCs/>
          <w:u w:val="single"/>
        </w:rPr>
        <w:t>form</w:t>
      </w:r>
      <w:r w:rsidRPr="005A0E75">
        <w:rPr>
          <w:u w:val="single"/>
        </w:rPr>
        <w:t xml:space="preserve"> </w:t>
      </w:r>
      <w:r w:rsidRPr="005A0E75">
        <w:rPr>
          <w:b/>
          <w:bCs/>
          <w:u w:val="single"/>
        </w:rPr>
        <w:t>of</w:t>
      </w:r>
      <w:r w:rsidRPr="005A0E75">
        <w:rPr>
          <w:u w:val="single"/>
        </w:rPr>
        <w:t xml:space="preserve"> </w:t>
      </w:r>
      <w:r w:rsidRPr="00AC154B">
        <w:rPr>
          <w:b/>
          <w:bCs/>
          <w:highlight w:val="cyan"/>
          <w:u w:val="single"/>
        </w:rPr>
        <w:t>territorial</w:t>
      </w:r>
      <w:r w:rsidRPr="00AC154B">
        <w:rPr>
          <w:highlight w:val="cyan"/>
          <w:u w:val="single"/>
        </w:rPr>
        <w:t xml:space="preserve"> </w:t>
      </w:r>
      <w:r w:rsidRPr="00AC154B">
        <w:rPr>
          <w:b/>
          <w:bCs/>
          <w:highlight w:val="cya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AC154B">
        <w:rPr>
          <w:highlight w:val="cyan"/>
          <w:u w:val="single"/>
        </w:rPr>
        <w:t>India</w:t>
      </w:r>
      <w:r w:rsidRPr="00E2721C">
        <w:rPr>
          <w:u w:val="single"/>
        </w:rPr>
        <w:t>’s new Army</w:t>
      </w:r>
      <w:r w:rsidRPr="001B3966">
        <w:rPr>
          <w:sz w:val="16"/>
        </w:rPr>
        <w:t xml:space="preserve"> chief said the Indian Army was “</w:t>
      </w:r>
      <w:r w:rsidRPr="00AC154B">
        <w:rPr>
          <w:b/>
          <w:bCs/>
          <w:highlight w:val="cyan"/>
          <w:u w:val="single"/>
        </w:rPr>
        <w:t>ready</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seize</w:t>
      </w:r>
      <w:r w:rsidRPr="00AC154B">
        <w:rPr>
          <w:highlight w:val="cyan"/>
          <w:u w:val="single"/>
        </w:rPr>
        <w:t xml:space="preserve"> </w:t>
      </w:r>
      <w:r w:rsidRPr="00AC154B">
        <w:rPr>
          <w:b/>
          <w:bCs/>
          <w:highlight w:val="cya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AC154B">
        <w:rPr>
          <w:b/>
          <w:bCs/>
          <w:highlight w:val="cyan"/>
          <w:u w:val="single"/>
        </w:rPr>
        <w:t>seven</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10</w:t>
      </w:r>
      <w:r w:rsidRPr="00AC154B">
        <w:rPr>
          <w:highlight w:val="cyan"/>
          <w:u w:val="single"/>
        </w:rPr>
        <w:t xml:space="preserve"> </w:t>
      </w:r>
      <w:r w:rsidRPr="00AC154B">
        <w:rPr>
          <w:b/>
          <w:bCs/>
          <w:highlight w:val="cyan"/>
          <w:u w:val="single"/>
        </w:rPr>
        <w:t>days</w:t>
      </w:r>
      <w:r w:rsidRPr="00E2721C">
        <w:rPr>
          <w:u w:val="single"/>
        </w:rPr>
        <w:t xml:space="preserve"> </w:t>
      </w:r>
      <w:r w:rsidRPr="00AC154B">
        <w:rPr>
          <w:b/>
          <w:bCs/>
          <w:highlight w:val="cyan"/>
          <w:u w:val="single"/>
        </w:rPr>
        <w:t>to</w:t>
      </w:r>
      <w:r w:rsidRPr="00E2721C">
        <w:rPr>
          <w:u w:val="single"/>
        </w:rPr>
        <w:t xml:space="preserve"> </w:t>
      </w:r>
      <w:r w:rsidRPr="00AC154B">
        <w:rPr>
          <w:b/>
          <w:bCs/>
          <w:highlight w:val="cyan"/>
          <w:u w:val="single"/>
        </w:rPr>
        <w:t>defeat</w:t>
      </w:r>
      <w:r w:rsidRPr="00E2721C">
        <w:rPr>
          <w:u w:val="single"/>
        </w:rPr>
        <w:t xml:space="preserve"> </w:t>
      </w:r>
      <w:r w:rsidRPr="00AC154B">
        <w:rPr>
          <w:b/>
          <w:bCs/>
          <w:highlight w:val="cya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AC154B">
        <w:rPr>
          <w:b/>
          <w:bCs/>
          <w:highlight w:val="cyan"/>
          <w:u w:val="single"/>
        </w:rPr>
        <w:t>BJP</w:t>
      </w:r>
      <w:r w:rsidRPr="00F608A3">
        <w:rPr>
          <w:b/>
          <w:bCs/>
          <w:u w:val="single"/>
        </w:rPr>
        <w:t>’s</w:t>
      </w:r>
      <w:r w:rsidRPr="001B3966">
        <w:rPr>
          <w:u w:val="single"/>
        </w:rPr>
        <w:t xml:space="preserve"> own track </w:t>
      </w:r>
      <w:r w:rsidRPr="00AC154B">
        <w:rPr>
          <w:b/>
          <w:bCs/>
          <w:highlight w:val="cyan"/>
          <w:u w:val="single"/>
        </w:rPr>
        <w:t>record</w:t>
      </w:r>
      <w:r w:rsidRPr="001B3966">
        <w:rPr>
          <w:u w:val="single"/>
        </w:rPr>
        <w:t xml:space="preserve"> </w:t>
      </w:r>
      <w:r w:rsidRPr="00AC154B">
        <w:rPr>
          <w:highlight w:val="cyan"/>
          <w:u w:val="single"/>
        </w:rPr>
        <w:t>of</w:t>
      </w:r>
      <w:r w:rsidRPr="001B3966">
        <w:rPr>
          <w:u w:val="single"/>
        </w:rPr>
        <w:t xml:space="preserve"> </w:t>
      </w:r>
      <w:r w:rsidRPr="00AC154B">
        <w:rPr>
          <w:b/>
          <w:bCs/>
          <w:highlight w:val="cyan"/>
          <w:u w:val="single"/>
        </w:rPr>
        <w:t>follow</w:t>
      </w:r>
      <w:r w:rsidRPr="00AC154B">
        <w:rPr>
          <w:highlight w:val="cyan"/>
          <w:u w:val="single"/>
        </w:rPr>
        <w:t>-</w:t>
      </w:r>
      <w:r w:rsidRPr="00AC154B">
        <w:rPr>
          <w:b/>
          <w:bCs/>
          <w:highlight w:val="cyan"/>
          <w:u w:val="single"/>
        </w:rPr>
        <w:t>through</w:t>
      </w:r>
      <w:r w:rsidRPr="001B3966">
        <w:rPr>
          <w:u w:val="single"/>
        </w:rPr>
        <w:t xml:space="preserve"> </w:t>
      </w:r>
      <w:r w:rsidRPr="00AC154B">
        <w:rPr>
          <w:b/>
          <w:bCs/>
          <w:highlight w:val="cyan"/>
          <w:u w:val="single"/>
        </w:rPr>
        <w:t>suggests</w:t>
      </w:r>
      <w:r w:rsidRPr="001B3966">
        <w:rPr>
          <w:u w:val="single"/>
        </w:rPr>
        <w:t xml:space="preserve"> these </w:t>
      </w:r>
      <w:r w:rsidRPr="00AC154B">
        <w:rPr>
          <w:b/>
          <w:bCs/>
          <w:highlight w:val="cyan"/>
          <w:u w:val="single"/>
        </w:rPr>
        <w:t>threats</w:t>
      </w:r>
      <w:r w:rsidRPr="001B3966">
        <w:rPr>
          <w:u w:val="single"/>
        </w:rPr>
        <w:t xml:space="preserve"> should be </w:t>
      </w:r>
      <w:r w:rsidRPr="00015CA9">
        <w:rPr>
          <w:b/>
          <w:bCs/>
          <w:u w:val="single"/>
        </w:rPr>
        <w:t>taken</w:t>
      </w:r>
      <w:r w:rsidRPr="001B3966">
        <w:rPr>
          <w:u w:val="single"/>
        </w:rPr>
        <w:t xml:space="preserve"> </w:t>
      </w:r>
      <w:r w:rsidRPr="00AC154B">
        <w:rPr>
          <w:b/>
          <w:bCs/>
          <w:highlight w:val="cya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AC154B">
        <w:rPr>
          <w:b/>
          <w:bCs/>
          <w:highlight w:val="cya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AC154B">
        <w:rPr>
          <w:b/>
          <w:bCs/>
          <w:highlight w:val="cyan"/>
          <w:u w:val="single"/>
        </w:rPr>
        <w:t>set</w:t>
      </w:r>
      <w:r w:rsidRPr="00AC154B">
        <w:rPr>
          <w:highlight w:val="cyan"/>
          <w:u w:val="single"/>
        </w:rPr>
        <w:t xml:space="preserve"> </w:t>
      </w:r>
      <w:r w:rsidRPr="00AC154B">
        <w:rPr>
          <w:b/>
          <w:bCs/>
          <w:highlight w:val="cyan"/>
          <w:u w:val="single"/>
        </w:rPr>
        <w:t>up</w:t>
      </w:r>
      <w:r w:rsidRPr="00AC154B">
        <w:rPr>
          <w:highlight w:val="cyan"/>
          <w:u w:val="single"/>
        </w:rPr>
        <w:t xml:space="preserve"> </w:t>
      </w:r>
      <w:r w:rsidRPr="00AC154B">
        <w:rPr>
          <w:b/>
          <w:bCs/>
          <w:highlight w:val="cyan"/>
          <w:u w:val="single"/>
        </w:rPr>
        <w:t>artillery</w:t>
      </w:r>
      <w:r w:rsidRPr="00AC154B">
        <w:rPr>
          <w:highlight w:val="cyan"/>
          <w:u w:val="single"/>
        </w:rPr>
        <w:t xml:space="preserve"> </w:t>
      </w:r>
      <w:r w:rsidRPr="00AC154B">
        <w:rPr>
          <w:b/>
          <w:bCs/>
          <w:highlight w:val="cyan"/>
          <w:u w:val="single"/>
        </w:rPr>
        <w:t>strikes</w:t>
      </w:r>
      <w:r w:rsidRPr="001B3966">
        <w:rPr>
          <w:u w:val="single"/>
        </w:rPr>
        <w:t xml:space="preserve"> deep into Kashmiri villages to launch </w:t>
      </w:r>
      <w:r w:rsidRPr="00AC154B">
        <w:rPr>
          <w:b/>
          <w:bCs/>
          <w:highlight w:val="cyan"/>
          <w:u w:val="single"/>
        </w:rPr>
        <w:t>long</w:t>
      </w:r>
      <w:r w:rsidRPr="00AC154B">
        <w:rPr>
          <w:highlight w:val="cyan"/>
          <w:u w:val="single"/>
        </w:rPr>
        <w:t>-</w:t>
      </w:r>
      <w:r w:rsidRPr="00AC154B">
        <w:rPr>
          <w:b/>
          <w:bCs/>
          <w:highlight w:val="cyan"/>
          <w:u w:val="single"/>
        </w:rPr>
        <w:t>distance</w:t>
      </w:r>
      <w:r w:rsidRPr="00AC154B">
        <w:rPr>
          <w:highlight w:val="cyan"/>
          <w:u w:val="single"/>
        </w:rPr>
        <w:t xml:space="preserve"> </w:t>
      </w:r>
      <w:r w:rsidRPr="00AC154B">
        <w:rPr>
          <w:b/>
          <w:bCs/>
          <w:highlight w:val="cya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Sena has since called for </w:t>
      </w:r>
      <w:r w:rsidRPr="00B947D9">
        <w:rPr>
          <w:u w:val="single"/>
        </w:rPr>
        <w:t>more “</w:t>
      </w:r>
      <w:r w:rsidRPr="00AC154B">
        <w:rPr>
          <w:b/>
          <w:bCs/>
          <w:highlight w:val="cyan"/>
          <w:u w:val="single"/>
        </w:rPr>
        <w:t>surgical</w:t>
      </w:r>
      <w:r w:rsidRPr="00AC154B">
        <w:rPr>
          <w:highlight w:val="cyan"/>
          <w:u w:val="single"/>
        </w:rPr>
        <w:t xml:space="preserve"> </w:t>
      </w:r>
      <w:r w:rsidRPr="00AC154B">
        <w:rPr>
          <w:b/>
          <w:bCs/>
          <w:highlight w:val="cya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Balakot last February, Pakistan countered that the targets had been “little more than rocks and trees.” Since last year, India’s opposition too has on various occasion taken swipes at Modi for the Balakot episode; pollsters meanwhile have disputed the extent to which the Balakot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Balakot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AC154B">
        <w:rPr>
          <w:b/>
          <w:bCs/>
          <w:highlight w:val="cyan"/>
          <w:u w:val="single"/>
        </w:rPr>
        <w:t>regional</w:t>
      </w:r>
      <w:r w:rsidRPr="00AC154B">
        <w:rPr>
          <w:highlight w:val="cyan"/>
          <w:u w:val="single"/>
        </w:rPr>
        <w:t xml:space="preserve"> </w:t>
      </w:r>
      <w:r w:rsidRPr="00AC154B">
        <w:rPr>
          <w:b/>
          <w:bCs/>
          <w:highlight w:val="cyan"/>
          <w:u w:val="single"/>
        </w:rPr>
        <w:t>crises</w:t>
      </w:r>
      <w:r w:rsidRPr="00AC154B">
        <w:rPr>
          <w:highlight w:val="cyan"/>
          <w:u w:val="single"/>
        </w:rPr>
        <w:t xml:space="preserve"> </w:t>
      </w:r>
      <w:r w:rsidRPr="00AC154B">
        <w:rPr>
          <w:b/>
          <w:bCs/>
          <w:highlight w:val="cyan"/>
          <w:u w:val="single"/>
        </w:rPr>
        <w:t>under</w:t>
      </w:r>
      <w:r w:rsidRPr="00AC154B">
        <w:rPr>
          <w:highlight w:val="cyan"/>
          <w:u w:val="single"/>
        </w:rPr>
        <w:t xml:space="preserve"> the </w:t>
      </w:r>
      <w:r w:rsidRPr="00AC154B">
        <w:rPr>
          <w:b/>
          <w:bCs/>
          <w:highlight w:val="cyan"/>
          <w:u w:val="single"/>
        </w:rPr>
        <w:t>BJP</w:t>
      </w:r>
      <w:r w:rsidRPr="00ED0B5D">
        <w:rPr>
          <w:u w:val="single"/>
        </w:rPr>
        <w:t xml:space="preserve"> </w:t>
      </w:r>
      <w:r w:rsidRPr="00AC154B">
        <w:rPr>
          <w:highlight w:val="cya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AC154B">
        <w:rPr>
          <w:b/>
          <w:bCs/>
          <w:highlight w:val="cyan"/>
          <w:u w:val="single"/>
        </w:rPr>
        <w:t>Conflict</w:t>
      </w:r>
      <w:r w:rsidRPr="00ED0B5D">
        <w:rPr>
          <w:u w:val="single"/>
        </w:rPr>
        <w:t xml:space="preserve"> </w:t>
      </w:r>
      <w:r w:rsidRPr="00AC154B">
        <w:rPr>
          <w:b/>
          <w:bCs/>
          <w:highlight w:val="cyan"/>
          <w:u w:val="single"/>
        </w:rPr>
        <w:t>with</w:t>
      </w:r>
      <w:r w:rsidRPr="00AC154B">
        <w:rPr>
          <w:highlight w:val="cyan"/>
          <w:u w:val="single"/>
        </w:rPr>
        <w:t xml:space="preserve"> </w:t>
      </w:r>
      <w:r w:rsidRPr="00AC154B">
        <w:rPr>
          <w:b/>
          <w:bCs/>
          <w:highlight w:val="cyan"/>
          <w:u w:val="single"/>
        </w:rPr>
        <w:t>Pakistan</w:t>
      </w:r>
      <w:r w:rsidRPr="00ED0B5D">
        <w:rPr>
          <w:u w:val="single"/>
        </w:rPr>
        <w:t xml:space="preserve"> could </w:t>
      </w:r>
      <w:r w:rsidRPr="00AC154B">
        <w:rPr>
          <w:highlight w:val="cyan"/>
          <w:u w:val="single"/>
        </w:rPr>
        <w:t>be</w:t>
      </w:r>
      <w:r w:rsidRPr="00ED0B5D">
        <w:rPr>
          <w:u w:val="single"/>
        </w:rPr>
        <w:t xml:space="preserve"> a </w:t>
      </w:r>
      <w:r w:rsidRPr="00AC154B">
        <w:rPr>
          <w:b/>
          <w:bCs/>
          <w:highlight w:val="cyan"/>
          <w:u w:val="single"/>
        </w:rPr>
        <w:t>much</w:t>
      </w:r>
      <w:r w:rsidRPr="00AC154B">
        <w:rPr>
          <w:highlight w:val="cyan"/>
          <w:u w:val="single"/>
        </w:rPr>
        <w:t>-</w:t>
      </w:r>
      <w:r w:rsidRPr="00AC154B">
        <w:rPr>
          <w:b/>
          <w:bCs/>
          <w:highlight w:val="cyan"/>
          <w:u w:val="single"/>
        </w:rPr>
        <w:t>needed</w:t>
      </w:r>
      <w:r w:rsidRPr="00AC154B">
        <w:rPr>
          <w:highlight w:val="cyan"/>
          <w:u w:val="single"/>
        </w:rPr>
        <w:t xml:space="preserve"> </w:t>
      </w:r>
      <w:r w:rsidRPr="00AC154B">
        <w:rPr>
          <w:b/>
          <w:bCs/>
          <w:highlight w:val="cyan"/>
          <w:u w:val="single"/>
        </w:rPr>
        <w:t>salve</w:t>
      </w:r>
      <w:r w:rsidRPr="00AC154B">
        <w:rPr>
          <w:highlight w:val="cyan"/>
          <w:u w:val="single"/>
        </w:rPr>
        <w:t xml:space="preserve"> </w:t>
      </w:r>
      <w:r w:rsidRPr="00AC154B">
        <w:rPr>
          <w:b/>
          <w:bCs/>
          <w:highlight w:val="cyan"/>
          <w:u w:val="single"/>
        </w:rPr>
        <w:t>for</w:t>
      </w:r>
      <w:r w:rsidRPr="00ED0B5D">
        <w:rPr>
          <w:u w:val="single"/>
        </w:rPr>
        <w:t xml:space="preserve"> a </w:t>
      </w:r>
      <w:r w:rsidRPr="00AC154B">
        <w:rPr>
          <w:b/>
          <w:bCs/>
          <w:highlight w:val="cya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Kargil. New Delhi has traditionally been allergic to the idea of third-party mediation, referring to the 1972 Simla Agreement between India and Pakistan under which both sides agreed to bilaterally resolve outstanding disputes. Ironically, the same Simla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AC154B">
        <w:rPr>
          <w:b/>
          <w:bCs/>
          <w:highlight w:val="cyan"/>
          <w:u w:val="single"/>
        </w:rPr>
        <w:t>troubled</w:t>
      </w:r>
      <w:r w:rsidRPr="00AC154B">
        <w:rPr>
          <w:highlight w:val="cyan"/>
          <w:u w:val="single"/>
        </w:rPr>
        <w:t xml:space="preserve"> </w:t>
      </w:r>
      <w:r w:rsidRPr="00AC154B">
        <w:rPr>
          <w:b/>
          <w:bCs/>
          <w:highlight w:val="cyan"/>
          <w:u w:val="single"/>
        </w:rPr>
        <w:t>leaders</w:t>
      </w:r>
      <w:r w:rsidRPr="00F537B1">
        <w:rPr>
          <w:u w:val="single"/>
        </w:rPr>
        <w:t xml:space="preserve"> have rationally </w:t>
      </w:r>
      <w:r w:rsidRPr="00AC154B">
        <w:rPr>
          <w:b/>
          <w:bCs/>
          <w:highlight w:val="cyan"/>
          <w:u w:val="single"/>
        </w:rPr>
        <w:t>pursued</w:t>
      </w:r>
      <w:r w:rsidRPr="00F537B1">
        <w:rPr>
          <w:u w:val="single"/>
        </w:rPr>
        <w:t xml:space="preserve"> </w:t>
      </w:r>
      <w:r w:rsidRPr="00AC154B">
        <w:rPr>
          <w:highlight w:val="cya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AC154B">
        <w:rPr>
          <w:b/>
          <w:bCs/>
          <w:highlight w:val="cyan"/>
          <w:u w:val="single"/>
        </w:rPr>
        <w:t>strategies</w:t>
      </w:r>
      <w:r w:rsidRPr="00F537B1">
        <w:rPr>
          <w:u w:val="single"/>
        </w:rPr>
        <w:t xml:space="preserve"> of </w:t>
      </w:r>
      <w:r w:rsidRPr="00AC154B">
        <w:rPr>
          <w:b/>
          <w:bCs/>
          <w:highlight w:val="cyan"/>
          <w:u w:val="single"/>
        </w:rPr>
        <w:t>initiating</w:t>
      </w:r>
      <w:r w:rsidRPr="00F537B1">
        <w:rPr>
          <w:u w:val="single"/>
        </w:rPr>
        <w:t xml:space="preserve"> </w:t>
      </w:r>
      <w:r w:rsidRPr="00AC154B">
        <w:rPr>
          <w:highlight w:val="cyan"/>
          <w:u w:val="single"/>
        </w:rPr>
        <w:t xml:space="preserve">another </w:t>
      </w:r>
      <w:r w:rsidRPr="00AC154B">
        <w:rPr>
          <w:b/>
          <w:bCs/>
          <w:highlight w:val="cyan"/>
          <w:u w:val="single"/>
        </w:rPr>
        <w:t>conflict</w:t>
      </w:r>
      <w:r w:rsidRPr="00F537B1">
        <w:rPr>
          <w:u w:val="single"/>
        </w:rPr>
        <w:t xml:space="preserve"> </w:t>
      </w:r>
      <w:r w:rsidRPr="00AC154B">
        <w:rPr>
          <w:highlight w:val="cyan"/>
          <w:u w:val="single"/>
        </w:rPr>
        <w:t>to</w:t>
      </w:r>
      <w:r w:rsidRPr="00F537B1">
        <w:rPr>
          <w:u w:val="single"/>
        </w:rPr>
        <w:t xml:space="preserve"> </w:t>
      </w:r>
      <w:r w:rsidRPr="00AC154B">
        <w:rPr>
          <w:highlight w:val="cyan"/>
          <w:u w:val="single"/>
        </w:rPr>
        <w:t>gloss over</w:t>
      </w:r>
      <w:r w:rsidRPr="00F537B1">
        <w:rPr>
          <w:u w:val="single"/>
        </w:rPr>
        <w:t xml:space="preserve"> the </w:t>
      </w:r>
      <w:r w:rsidRPr="00AC154B">
        <w:rPr>
          <w:highlight w:val="cya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6178E5B7" w14:textId="77777777" w:rsidR="00050E9B" w:rsidRPr="00CB20EC" w:rsidRDefault="00050E9B" w:rsidP="00050E9B">
      <w:pPr>
        <w:pStyle w:val="Heading4"/>
      </w:pPr>
      <w:r>
        <w:t xml:space="preserve">Escalates to nuclear war - </w:t>
      </w:r>
      <w:r w:rsidRPr="00D437FE">
        <w:rPr>
          <w:u w:val="single"/>
        </w:rPr>
        <w:t>extinction</w:t>
      </w:r>
      <w:r>
        <w:t xml:space="preserve">. </w:t>
      </w:r>
    </w:p>
    <w:p w14:paraId="76117E23" w14:textId="77777777" w:rsidR="00050E9B" w:rsidRPr="0066187B" w:rsidRDefault="00050E9B" w:rsidP="00050E9B">
      <w:r w:rsidRPr="0066187B">
        <w:rPr>
          <w:rStyle w:val="Style13ptBold"/>
        </w:rPr>
        <w:t>Roblin 19</w:t>
      </w:r>
      <w:r>
        <w:t xml:space="preserve"> </w:t>
      </w:r>
      <w:r w:rsidRPr="00D437FE">
        <w:rPr>
          <w:sz w:val="20"/>
          <w:szCs w:val="20"/>
        </w:rPr>
        <w:t xml:space="preserve">(Sébastien, master’s degree in conflict resolution from Georgetown University, National Interest, “Why a So-Called ‘Limited’ Nuclear War Between India and Pakistan Would Devastate the Planet,” </w:t>
      </w:r>
      <w:hyperlink r:id="rId17" w:history="1">
        <w:r w:rsidRPr="00D437FE">
          <w:rPr>
            <w:rStyle w:val="Hyperlink"/>
            <w:sz w:val="20"/>
            <w:szCs w:val="20"/>
          </w:rPr>
          <w:t>https://nationalinterest.org/blog/buzz/why-so-called-limited-nuclear-war-between-india-and-pakistan-would-devastate-planet-46532</w:t>
        </w:r>
      </w:hyperlink>
      <w:r w:rsidRPr="00D437FE">
        <w:rPr>
          <w:sz w:val="20"/>
          <w:szCs w:val="20"/>
        </w:rPr>
        <w:t>, 3/9/2019, 9/19/2019) DG</w:t>
      </w:r>
    </w:p>
    <w:p w14:paraId="1820EAB2" w14:textId="77777777" w:rsidR="00050E9B" w:rsidRDefault="00050E9B" w:rsidP="00050E9B">
      <w:pPr>
        <w:rPr>
          <w:sz w:val="14"/>
        </w:rPr>
      </w:pPr>
      <w:r w:rsidRPr="0066187B">
        <w:rPr>
          <w:sz w:val="14"/>
        </w:rPr>
        <w:t xml:space="preserve">Between February 26 and 27 in 2019, Indian and Pakistani warplanes launched strikes on each other’s territory and engaged in aerial combat for the first time since 1971. Pakistan ominously hinted it was convening its National Command Authority, the institution which can authorize a nuclear strike. The two states, which have retained an adversarial relationship since their founding in 1947, between them deploy nuclear warheads that can be delivered by land, air and sea. However, those weapons are inferior in number and yield to the thousands of nuclear </w:t>
      </w:r>
      <w:r w:rsidRPr="00F24DF0">
        <w:rPr>
          <w:sz w:val="14"/>
        </w:rPr>
        <w:t xml:space="preserve">weapons possessed by Russia and the United States, which include megaton-class weapons that can wipe out a metropolis in a single blast. </w:t>
      </w:r>
      <w:r w:rsidRPr="00F24DF0">
        <w:rPr>
          <w:rStyle w:val="StyleUnderline"/>
        </w:rPr>
        <w:t>Some commenters have callously suggested that means</w:t>
      </w:r>
      <w:r w:rsidRPr="0066187B">
        <w:rPr>
          <w:rStyle w:val="StyleUnderline"/>
        </w:rPr>
        <w:t xml:space="preserve"> </w:t>
      </w:r>
      <w:r w:rsidRPr="00A65CDB">
        <w:rPr>
          <w:rStyle w:val="StyleUnderline"/>
        </w:rPr>
        <w:t xml:space="preserve">a “limited </w:t>
      </w:r>
      <w:r w:rsidRPr="00A65CDB">
        <w:rPr>
          <w:rStyle w:val="StyleUnderline"/>
          <w:highlight w:val="cyan"/>
        </w:rPr>
        <w:t>regional</w:t>
      </w:r>
      <w:r w:rsidRPr="00A65CDB">
        <w:rPr>
          <w:rStyle w:val="StyleUnderline"/>
        </w:rPr>
        <w:t xml:space="preserve"> </w:t>
      </w:r>
      <w:r w:rsidRPr="00AC154B">
        <w:rPr>
          <w:rStyle w:val="StyleUnderline"/>
          <w:highlight w:val="cyan"/>
        </w:rPr>
        <w:t xml:space="preserve">nuclear war” would </w:t>
      </w:r>
      <w:r w:rsidRPr="00F24DF0">
        <w:rPr>
          <w:rStyle w:val="StyleUnderline"/>
        </w:rPr>
        <w:t>remain an Indian and Pakistani problem. People find it difficult to assess the risk of rare but catastrophic events</w:t>
      </w:r>
      <w:r w:rsidRPr="00F24DF0">
        <w:rPr>
          <w:sz w:val="14"/>
        </w:rPr>
        <w:t xml:space="preserve">; after all, a full-scale nuclear war has never occurred before, though it has come close to happening. Such assessments are not only shockingly callous but shortsighted. In fact, several </w:t>
      </w:r>
      <w:r w:rsidRPr="00F24DF0">
        <w:rPr>
          <w:rStyle w:val="StyleUnderline"/>
        </w:rPr>
        <w:t>studies have modeled the global impact of a “limited” ten-day nuclear war in which India and Pakistan each exchange fifty 15-kiloton nuclear bombs equivalent in yield to the Little Boy</w:t>
      </w:r>
      <w:r w:rsidRPr="00F24DF0">
        <w:rPr>
          <w:sz w:val="14"/>
        </w:rPr>
        <w:t xml:space="preserve"> uranium bomb </w:t>
      </w:r>
      <w:r w:rsidRPr="00F24DF0">
        <w:rPr>
          <w:rStyle w:val="StyleUnderline"/>
        </w:rPr>
        <w:t>dropped on Hiroshima</w:t>
      </w:r>
      <w:r w:rsidRPr="00F24DF0">
        <w:rPr>
          <w:sz w:val="14"/>
        </w:rPr>
        <w:t xml:space="preserve">. Their findings concluded that </w:t>
      </w:r>
      <w:r w:rsidRPr="00F24DF0">
        <w:rPr>
          <w:rStyle w:val="Emphasis"/>
        </w:rPr>
        <w:t xml:space="preserve">spillover would </w:t>
      </w:r>
      <w:r w:rsidRPr="00A65CDB">
        <w:rPr>
          <w:rStyle w:val="Emphasis"/>
        </w:rPr>
        <w:t xml:space="preserve">in </w:t>
      </w:r>
      <w:r w:rsidRPr="00AC154B">
        <w:rPr>
          <w:rStyle w:val="Emphasis"/>
          <w:highlight w:val="cyan"/>
        </w:rPr>
        <w:t>no way be “limited</w:t>
      </w:r>
      <w:r w:rsidRPr="0066187B">
        <w:rPr>
          <w:sz w:val="14"/>
        </w:rPr>
        <w:t xml:space="preserve">,” directly </w:t>
      </w:r>
      <w:r w:rsidRPr="0066187B">
        <w:rPr>
          <w:rStyle w:val="Emphasis"/>
        </w:rPr>
        <w:t>impacting people across the globe</w:t>
      </w:r>
      <w:r w:rsidRPr="0066187B">
        <w:rPr>
          <w:sz w:val="14"/>
        </w:rPr>
        <w:t xml:space="preserv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w:t>
      </w:r>
      <w:r w:rsidRPr="00F24DF0">
        <w:rPr>
          <w:sz w:val="14"/>
        </w:rPr>
        <w:t xml:space="preserve">sponsored militant groups over the status of India’s Muslim-majority Jammu and Kashmir state have repeatedly led to threats of a conventional military retaliation by New Delhi. </w:t>
      </w:r>
      <w:r w:rsidRPr="00F24DF0">
        <w:rPr>
          <w:rStyle w:val="Emphasis"/>
        </w:rPr>
        <w:t>Pakistan</w:t>
      </w:r>
      <w:r w:rsidRPr="00F24DF0">
        <w:rPr>
          <w:sz w:val="14"/>
        </w:rPr>
        <w:t xml:space="preserve">, in turn, </w:t>
      </w:r>
      <w:r w:rsidRPr="00F24DF0">
        <w:rPr>
          <w:rStyle w:val="Emphasis"/>
        </w:rPr>
        <w:t>maintains it may use nuclear weapons</w:t>
      </w:r>
      <w:r w:rsidRPr="00F24DF0">
        <w:rPr>
          <w:rStyle w:val="StyleUnderline"/>
        </w:rPr>
        <w:t xml:space="preserve"> as a first-strike weapon to counter-balance India’s superior conventional forces</w:t>
      </w:r>
      <w:r w:rsidRPr="00F24DF0">
        <w:rPr>
          <w:sz w:val="14"/>
        </w:rPr>
        <w:t xml:space="preserve">.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w:t>
      </w:r>
      <w:r w:rsidRPr="00F24DF0">
        <w:rPr>
          <w:rStyle w:val="Emphasis"/>
        </w:rPr>
        <w:t>New Dehli will unleash an all-out retaliation</w:t>
      </w:r>
      <w:r w:rsidRPr="00F24DF0">
        <w:rPr>
          <w:sz w:val="14"/>
        </w:rPr>
        <w:t>. The Little Boy bomb alone killed around 100,000 Japanese—between 30 to 40 percent of Hirosh</w:t>
      </w:r>
      <w:r w:rsidRPr="0066187B">
        <w:rPr>
          <w:sz w:val="14"/>
        </w:rPr>
        <w:t xml:space="preserve">ima’s population—and destroyed 69 percent of the buildings in the city. But </w:t>
      </w:r>
      <w:r w:rsidRPr="005A0E75">
        <w:rPr>
          <w:rStyle w:val="Emphasis"/>
        </w:rPr>
        <w:t xml:space="preserve">Pakistan and India host some of the most populous and </w:t>
      </w:r>
      <w:r w:rsidRPr="005A0E75">
        <w:rPr>
          <w:rStyle w:val="Emphasis"/>
          <w:highlight w:val="cyan"/>
        </w:rPr>
        <w:t>densely populated cities</w:t>
      </w:r>
      <w:r w:rsidRPr="0066187B">
        <w:rPr>
          <w:rStyle w:val="Emphasis"/>
        </w:rPr>
        <w:t xml:space="preserve"> on the planet</w:t>
      </w:r>
      <w:r w:rsidRPr="0066187B">
        <w:rPr>
          <w:rStyle w:val="StyleUnderline"/>
        </w:rPr>
        <w:t>, with population densities of Calcutta, Karachi and Mumbai at or exceeding 65,000 people per square mil</w:t>
      </w:r>
      <w:r w:rsidRPr="0066187B">
        <w:rPr>
          <w:sz w:val="14"/>
        </w:rPr>
        <w:t xml:space="preserve">e. Thus, </w:t>
      </w:r>
      <w:r w:rsidRPr="006411CB">
        <w:rPr>
          <w:rStyle w:val="Emphasis"/>
        </w:rPr>
        <w:t xml:space="preserve">even </w:t>
      </w:r>
      <w:r w:rsidRPr="00AC154B">
        <w:rPr>
          <w:rStyle w:val="Emphasis"/>
          <w:highlight w:val="cyan"/>
        </w:rPr>
        <w:t>low-yield bombs</w:t>
      </w:r>
      <w:r w:rsidRPr="0066187B">
        <w:rPr>
          <w:rStyle w:val="Emphasis"/>
        </w:rPr>
        <w:t xml:space="preserve"> could </w:t>
      </w:r>
      <w:r w:rsidRPr="00AC154B">
        <w:rPr>
          <w:rStyle w:val="Emphasis"/>
          <w:highlight w:val="cyan"/>
        </w:rPr>
        <w:t>cause</w:t>
      </w:r>
      <w:r w:rsidRPr="0066187B">
        <w:rPr>
          <w:rStyle w:val="Emphasis"/>
        </w:rPr>
        <w:t xml:space="preserve"> </w:t>
      </w:r>
      <w:r w:rsidRPr="00AC154B">
        <w:rPr>
          <w:rStyle w:val="Emphasis"/>
          <w:highlight w:val="cyan"/>
        </w:rPr>
        <w:t>tremendous casualties</w:t>
      </w:r>
      <w:r w:rsidRPr="0066187B">
        <w:rPr>
          <w:sz w:val="14"/>
        </w:rPr>
        <w:t xml:space="preserve">.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w:t>
      </w:r>
      <w:r w:rsidRPr="0066187B">
        <w:rPr>
          <w:rStyle w:val="Emphasis"/>
        </w:rPr>
        <w:t xml:space="preserve">projected </w:t>
      </w:r>
      <w:r w:rsidRPr="00A65CDB">
        <w:rPr>
          <w:rStyle w:val="Emphasis"/>
        </w:rPr>
        <w:t>body counts omit the secondary effects of nuclear blasts.</w:t>
      </w:r>
      <w:r w:rsidRPr="00A65CDB">
        <w:rPr>
          <w:sz w:val="14"/>
        </w:rPr>
        <w:t xml:space="preserve"> </w:t>
      </w:r>
      <w:r w:rsidRPr="00A65CDB">
        <w:rPr>
          <w:rStyle w:val="Emphasis"/>
        </w:rPr>
        <w:t>Many survivors of the initial explo</w:t>
      </w:r>
      <w:r w:rsidRPr="0066187B">
        <w:rPr>
          <w:rStyle w:val="Emphasis"/>
        </w:rPr>
        <w:t>sion would suffer slow, lingering deaths due to radiation exposure.</w:t>
      </w:r>
      <w:r w:rsidRPr="0066187B">
        <w:rPr>
          <w:sz w:val="14"/>
        </w:rPr>
        <w:t xml:space="preserve"> </w:t>
      </w:r>
      <w:r w:rsidRPr="0066187B">
        <w:rPr>
          <w:rStyle w:val="StyleUnderline"/>
        </w:rPr>
        <w:t xml:space="preserve">The </w:t>
      </w:r>
      <w:r w:rsidRPr="00AC154B">
        <w:rPr>
          <w:rStyle w:val="StyleUnderline"/>
          <w:highlight w:val="cyan"/>
        </w:rPr>
        <w:t>collapse of healthcare</w:t>
      </w:r>
      <w:r w:rsidRPr="0066187B">
        <w:rPr>
          <w:rStyle w:val="StyleUnderline"/>
        </w:rPr>
        <w:t xml:space="preserve">, transport, sanitation, water and economic </w:t>
      </w:r>
      <w:r w:rsidRPr="005A0E75">
        <w:rPr>
          <w:rStyle w:val="StyleUnderline"/>
        </w:rPr>
        <w:t>infrastructure would</w:t>
      </w:r>
      <w:r w:rsidRPr="005A0E75">
        <w:rPr>
          <w:sz w:val="14"/>
        </w:rPr>
        <w:t xml:space="preserve"> also </w:t>
      </w:r>
      <w:r w:rsidRPr="005A0E75">
        <w:rPr>
          <w:rStyle w:val="StyleUnderline"/>
        </w:rPr>
        <w:t>claim many more</w:t>
      </w:r>
      <w:r w:rsidRPr="0066187B">
        <w:rPr>
          <w:rStyle w:val="StyleUnderline"/>
        </w:rPr>
        <w:t xml:space="preserve"> lives.</w:t>
      </w:r>
      <w:r w:rsidRPr="0066187B">
        <w:rPr>
          <w:sz w:val="14"/>
        </w:rPr>
        <w:t xml:space="preserve"> </w:t>
      </w:r>
      <w:r w:rsidRPr="0066187B">
        <w:rPr>
          <w:rStyle w:val="Emphasis"/>
        </w:rPr>
        <w:t>A nuclear blast could also trigger a deadly firestorm</w:t>
      </w:r>
      <w:r w:rsidRPr="0066187B">
        <w:rPr>
          <w:sz w:val="14"/>
        </w:rPr>
        <w:t xml:space="preserve">.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w:t>
      </w:r>
      <w:r w:rsidRPr="0066187B">
        <w:rPr>
          <w:rStyle w:val="StyleUnderline"/>
        </w:rPr>
        <w:t xml:space="preserve">population movements in event of a nuclear war between India-Pakistan, </w:t>
      </w:r>
      <w:r w:rsidRPr="0066187B">
        <w:rPr>
          <w:sz w:val="14"/>
        </w:rPr>
        <w:t>which together</w:t>
      </w:r>
      <w:r w:rsidRPr="0066187B">
        <w:rPr>
          <w:rStyle w:val="StyleUnderline"/>
        </w:rPr>
        <w:t xml:space="preserve"> total over 1.5 billion people</w:t>
      </w:r>
      <w:r w:rsidRPr="0066187B">
        <w:rPr>
          <w:sz w:val="14"/>
        </w:rPr>
        <w:t xml:space="preserve">. </w:t>
      </w:r>
      <w:r w:rsidRPr="00A65CDB">
        <w:rPr>
          <w:rStyle w:val="Emphasis"/>
        </w:rPr>
        <w:t>Nuclear bombings</w:t>
      </w:r>
      <w:r w:rsidRPr="00A65CDB">
        <w:rPr>
          <w:sz w:val="14"/>
        </w:rPr>
        <w:t>—or their even their mere potential—</w:t>
      </w:r>
      <w:r w:rsidRPr="00A65CDB">
        <w:rPr>
          <w:rStyle w:val="Emphasis"/>
        </w:rPr>
        <w:t>would</w:t>
      </w:r>
      <w:r w:rsidRPr="00A65CDB">
        <w:rPr>
          <w:sz w:val="14"/>
        </w:rPr>
        <w:t xml:space="preserve"> likely </w:t>
      </w:r>
      <w:r w:rsidRPr="00A65CDB">
        <w:rPr>
          <w:rStyle w:val="Emphasis"/>
        </w:rPr>
        <w:t>cause</w:t>
      </w:r>
      <w:r w:rsidRPr="0066187B">
        <w:rPr>
          <w:rStyle w:val="Emphasis"/>
        </w:rPr>
        <w:t xml:space="preserve"> many city-dwellers to flee to the countryside</w:t>
      </w:r>
      <w:r w:rsidRPr="0066187B">
        <w:rPr>
          <w:sz w:val="14"/>
        </w:rPr>
        <w:t xml:space="preserve"> to lower their odds of being caught in a nuclear strike. Wealthier citizens, numbering in tens of millions, would use their resources to flee abroad. </w:t>
      </w:r>
      <w:r w:rsidRPr="0066187B">
        <w:rPr>
          <w:rStyle w:val="Emphasis"/>
        </w:rPr>
        <w:t xml:space="preserve">Should bombs beginning dropping, </w:t>
      </w:r>
      <w:r w:rsidRPr="00AC154B">
        <w:rPr>
          <w:rStyle w:val="Emphasis"/>
          <w:highlight w:val="cyan"/>
        </w:rPr>
        <w:t>poorer citizens</w:t>
      </w:r>
      <w:r w:rsidRPr="0066187B">
        <w:rPr>
          <w:rStyle w:val="Emphasis"/>
        </w:rPr>
        <w:t xml:space="preserve"> many begin </w:t>
      </w:r>
      <w:r w:rsidRPr="00AC154B">
        <w:rPr>
          <w:rStyle w:val="Emphasis"/>
          <w:highlight w:val="cyan"/>
        </w:rPr>
        <w:t>pouring over</w:t>
      </w:r>
      <w:r w:rsidRPr="0066187B">
        <w:rPr>
          <w:rStyle w:val="Emphasis"/>
        </w:rPr>
        <w:t xml:space="preserve"> land </w:t>
      </w:r>
      <w:r w:rsidRPr="00AC154B">
        <w:rPr>
          <w:rStyle w:val="Emphasis"/>
          <w:highlight w:val="cyan"/>
        </w:rPr>
        <w:t>borders</w:t>
      </w:r>
      <w:r w:rsidRPr="0066187B">
        <w:rPr>
          <w:sz w:val="14"/>
        </w:rPr>
        <w:t xml:space="preserve"> </w:t>
      </w:r>
      <w:r w:rsidRPr="0066187B">
        <w:rPr>
          <w:rStyle w:val="StyleUnderline"/>
        </w:rPr>
        <w:t>such as those with Afghanistan and Iran for Pakistan, and Nepal and Bangladesh for India.</w:t>
      </w:r>
      <w:r w:rsidRPr="0066187B">
        <w:rPr>
          <w:sz w:val="14"/>
        </w:rPr>
        <w:t xml:space="preserve"> </w:t>
      </w:r>
      <w:r w:rsidRPr="0066187B">
        <w:rPr>
          <w:rStyle w:val="Emphasis"/>
        </w:rPr>
        <w:t xml:space="preserve">These poor </w:t>
      </w:r>
      <w:r w:rsidRPr="00AC154B">
        <w:rPr>
          <w:rStyle w:val="Emphasis"/>
          <w:highlight w:val="cyan"/>
        </w:rPr>
        <w:t>states</w:t>
      </w:r>
      <w:r w:rsidRPr="0066187B">
        <w:rPr>
          <w:rStyle w:val="Emphasis"/>
        </w:rPr>
        <w:t xml:space="preserve"> would </w:t>
      </w:r>
      <w:r w:rsidRPr="00AC154B">
        <w:rPr>
          <w:rStyle w:val="Emphasis"/>
          <w:highlight w:val="cyan"/>
        </w:rPr>
        <w:t xml:space="preserve">struggle to supports </w:t>
      </w:r>
      <w:r w:rsidRPr="000F1004">
        <w:rPr>
          <w:rStyle w:val="Emphasis"/>
        </w:rPr>
        <w:t xml:space="preserve">tens of </w:t>
      </w:r>
      <w:r w:rsidRPr="00AC154B">
        <w:rPr>
          <w:rStyle w:val="Emphasis"/>
          <w:highlight w:val="cyan"/>
        </w:rPr>
        <w:t>millions</w:t>
      </w:r>
      <w:r w:rsidRPr="0066187B">
        <w:rPr>
          <w:rStyle w:val="Emphasis"/>
        </w:rPr>
        <w:t xml:space="preserve"> of refugees. </w:t>
      </w:r>
      <w:r w:rsidRPr="0066187B">
        <w:rPr>
          <w:sz w:val="14"/>
        </w:rPr>
        <w:t xml:space="preserve">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Fallout </w:t>
      </w:r>
      <w:r w:rsidRPr="00AC154B">
        <w:rPr>
          <w:rStyle w:val="Emphasis"/>
          <w:highlight w:val="cyan"/>
        </w:rPr>
        <w:t xml:space="preserve">Radioactive </w:t>
      </w:r>
      <w:r w:rsidRPr="005A0E75">
        <w:rPr>
          <w:rStyle w:val="Emphasis"/>
          <w:highlight w:val="cyan"/>
        </w:rPr>
        <w:t>fallout</w:t>
      </w:r>
      <w:r w:rsidRPr="008B0DC0">
        <w:rPr>
          <w:rStyle w:val="Emphasis"/>
        </w:rPr>
        <w:t xml:space="preserve"> would also be disseminated across the globe</w:t>
      </w:r>
      <w:r w:rsidRPr="008B0DC0">
        <w:rPr>
          <w:sz w:val="14"/>
        </w:rPr>
        <w:t xml:space="preserve">. The fallout from the Chernobyl explosion, for example, wounds its way westward from Ukraine into Western Europe, exposing 650,000 persons and contaminating 77,000 square miles. </w:t>
      </w:r>
      <w:r w:rsidRPr="008B0DC0">
        <w:rPr>
          <w:rStyle w:val="Emphasis"/>
        </w:rPr>
        <w:t xml:space="preserve">The long-term </w:t>
      </w:r>
      <w:r w:rsidRPr="00AC154B">
        <w:rPr>
          <w:rStyle w:val="Emphasis"/>
          <w:highlight w:val="cyan"/>
        </w:rPr>
        <w:t>health effects</w:t>
      </w:r>
      <w:r w:rsidRPr="0066187B">
        <w:rPr>
          <w:rStyle w:val="Emphasis"/>
        </w:rPr>
        <w:t xml:space="preserve"> of the exposure </w:t>
      </w:r>
      <w:r w:rsidRPr="00AC154B">
        <w:rPr>
          <w:rStyle w:val="Emphasis"/>
          <w:highlight w:val="cyan"/>
        </w:rPr>
        <w:t>could last decades</w:t>
      </w:r>
      <w:r w:rsidRPr="0066187B">
        <w:rPr>
          <w:rStyle w:val="Emphasis"/>
        </w:rPr>
        <w:t>.</w:t>
      </w:r>
      <w:r w:rsidRPr="0066187B">
        <w:rPr>
          <w:sz w:val="14"/>
        </w:rPr>
        <w:t xml:space="preserve"> </w:t>
      </w:r>
      <w:r w:rsidRPr="0066187B">
        <w:rPr>
          <w:rStyle w:val="StyleUnderline"/>
        </w:rPr>
        <w:t>India and Pakistan’s neighbors would be</w:t>
      </w:r>
      <w:r w:rsidRPr="0066187B">
        <w:rPr>
          <w:sz w:val="14"/>
        </w:rPr>
        <w:t xml:space="preserve"> especially </w:t>
      </w:r>
      <w:r w:rsidRPr="0066187B">
        <w:rPr>
          <w:rStyle w:val="StyleUnderline"/>
        </w:rPr>
        <w:t>exposed, and most lack healthcare and infrastructure to deal with such a crisis</w:t>
      </w:r>
      <w:r w:rsidRPr="0066187B">
        <w:rPr>
          <w:sz w:val="14"/>
        </w:rPr>
        <w:t xml:space="preserve">.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w:t>
      </w:r>
      <w:r w:rsidRPr="005A0E75">
        <w:rPr>
          <w:rStyle w:val="Emphasis"/>
        </w:rPr>
        <w:t>particles would block out light from the sun, causing surface temperatures to decrease an average of 2.7 degrees Fahrenheit across the globe,</w:t>
      </w:r>
      <w:r w:rsidRPr="005A0E75">
        <w:rPr>
          <w:sz w:val="14"/>
        </w:rPr>
        <w:t xml:space="preserve"> or 4.5 degrees in North American and Europe. </w:t>
      </w:r>
      <w:r w:rsidRPr="005A0E75">
        <w:rPr>
          <w:rStyle w:val="StyleUnderline"/>
        </w:rPr>
        <w:t>Growing seasons would be shortened by ten to forty days</w:t>
      </w:r>
      <w:r w:rsidRPr="005A0E75">
        <w:rPr>
          <w:sz w:val="14"/>
        </w:rPr>
        <w:t xml:space="preserve">, and certain </w:t>
      </w:r>
      <w:r w:rsidRPr="005A0E75">
        <w:rPr>
          <w:rStyle w:val="StyleUnderline"/>
        </w:rPr>
        <w:t>crops</w:t>
      </w:r>
      <w:r w:rsidRPr="005A0E75">
        <w:rPr>
          <w:sz w:val="14"/>
        </w:rPr>
        <w:t xml:space="preserve"> such as Canadian wheat </w:t>
      </w:r>
      <w:r w:rsidRPr="005A0E75">
        <w:rPr>
          <w:rStyle w:val="StyleUnderline"/>
        </w:rPr>
        <w:t>would simply become unviable</w:t>
      </w:r>
      <w:r w:rsidRPr="005A0E75">
        <w:rPr>
          <w:sz w:val="14"/>
        </w:rPr>
        <w:t xml:space="preserve">. </w:t>
      </w:r>
      <w:r w:rsidRPr="005A0E75">
        <w:rPr>
          <w:rStyle w:val="Emphasis"/>
        </w:rPr>
        <w:t>Global agricultural yields would fall, leading to rising prices and famine</w:t>
      </w:r>
      <w:r w:rsidRPr="0066187B">
        <w:rPr>
          <w:rStyle w:val="Emphasis"/>
        </w:rPr>
        <w:t>.</w:t>
      </w:r>
      <w:r w:rsidRPr="0066187B">
        <w:rPr>
          <w:sz w:val="14"/>
        </w:rPr>
        <w:t xml:space="preserve"> The </w:t>
      </w:r>
      <w:r w:rsidRPr="0066187B">
        <w:rPr>
          <w:rStyle w:val="StyleUnderline"/>
        </w:rPr>
        <w:t>particles</w:t>
      </w:r>
      <w:r w:rsidRPr="0066187B">
        <w:rPr>
          <w:sz w:val="14"/>
        </w:rPr>
        <w:t xml:space="preserve"> may also </w:t>
      </w:r>
      <w:r w:rsidRPr="0066187B">
        <w:rPr>
          <w:rStyle w:val="StyleUnderline"/>
        </w:rPr>
        <w:t>deplete between 30 to 50 percent of the ozone layer,</w:t>
      </w:r>
      <w:r w:rsidRPr="0066187B">
        <w:rPr>
          <w:sz w:val="14"/>
        </w:rPr>
        <w:t xml:space="preserve"> </w:t>
      </w:r>
      <w:r w:rsidRPr="0066187B">
        <w:rPr>
          <w:rStyle w:val="StyleUnderline"/>
        </w:rPr>
        <w:t>allowing more of the sun’s radiation to penetrate the atmosphere, causing increased sunburns and rates of cancer and killing off sensitive plant-life and marine plankton</w:t>
      </w:r>
      <w:r w:rsidRPr="0066187B">
        <w:rPr>
          <w:sz w:val="14"/>
        </w:rPr>
        <w:t xml:space="preserve">, with the spillover effect of decimating fishing yields. To be clear, </w:t>
      </w:r>
      <w:r w:rsidRPr="00A65CDB">
        <w:rPr>
          <w:rStyle w:val="Emphasis"/>
        </w:rPr>
        <w:t xml:space="preserve">these are outcomes for </w:t>
      </w:r>
      <w:r w:rsidRPr="00AC154B">
        <w:rPr>
          <w:rStyle w:val="Emphasis"/>
          <w:highlight w:val="cyan"/>
        </w:rPr>
        <w:t>a “light”</w:t>
      </w:r>
      <w:r w:rsidRPr="0066187B">
        <w:rPr>
          <w:rStyle w:val="Emphasis"/>
        </w:rPr>
        <w:t xml:space="preserve"> nuclear winter </w:t>
      </w:r>
      <w:r w:rsidRPr="00AC154B">
        <w:rPr>
          <w:rStyle w:val="Emphasis"/>
          <w:highlight w:val="cyan"/>
        </w:rPr>
        <w:t>scenario</w:t>
      </w:r>
      <w:r w:rsidRPr="0066187B">
        <w:rPr>
          <w:rStyle w:val="Emphasis"/>
        </w:rPr>
        <w:t xml:space="preserve">, </w:t>
      </w:r>
      <w:r w:rsidRPr="0066187B">
        <w:t>not a full slugging match between the Russian and U.S. arsenals.</w:t>
      </w:r>
      <w:r w:rsidRPr="0066187B">
        <w:rPr>
          <w:rStyle w:val="Emphasis"/>
        </w:rPr>
        <w:t xml:space="preserve"> </w:t>
      </w:r>
      <w:r w:rsidRPr="0066187B">
        <w:rPr>
          <w:sz w:val="14"/>
        </w:rPr>
        <w:t xml:space="preserve">Global Recession </w:t>
      </w:r>
      <w:r w:rsidRPr="0066187B">
        <w:rPr>
          <w:rStyle w:val="StyleUnderline"/>
        </w:rPr>
        <w:t xml:space="preserve">Any one of the factors above </w:t>
      </w:r>
      <w:r w:rsidRPr="00AC154B">
        <w:rPr>
          <w:rStyle w:val="StyleUnderline"/>
          <w:highlight w:val="cyan"/>
        </w:rPr>
        <w:t>would</w:t>
      </w:r>
      <w:r w:rsidRPr="0066187B">
        <w:rPr>
          <w:sz w:val="14"/>
        </w:rPr>
        <w:t xml:space="preserve"> likely suffice to </w:t>
      </w:r>
      <w:r w:rsidRPr="00AC154B">
        <w:rPr>
          <w:rStyle w:val="StyleUnderline"/>
          <w:highlight w:val="cyan"/>
        </w:rPr>
        <w:t>cause</w:t>
      </w:r>
      <w:r w:rsidRPr="0066187B">
        <w:rPr>
          <w:rStyle w:val="StyleUnderline"/>
        </w:rPr>
        <w:t xml:space="preserve"> a global economic </w:t>
      </w:r>
      <w:r w:rsidRPr="00AC154B">
        <w:rPr>
          <w:rStyle w:val="StyleUnderline"/>
          <w:highlight w:val="cyan"/>
        </w:rPr>
        <w:t>recession</w:t>
      </w:r>
      <w:r w:rsidRPr="0066187B">
        <w:rPr>
          <w:sz w:val="14"/>
        </w:rPr>
        <w:t xml:space="preserve">. All of them combined would guarantee one. India and Pakistan account for over one-fifth world’s population, and therefore a significant share of economic activity. </w:t>
      </w:r>
      <w:r w:rsidRPr="0066187B">
        <w:rPr>
          <w:rStyle w:val="Emphasis"/>
        </w:rPr>
        <w:t>Should</w:t>
      </w:r>
      <w:r w:rsidRPr="0066187B">
        <w:rPr>
          <w:sz w:val="14"/>
        </w:rPr>
        <w:t xml:space="preserve"> their </w:t>
      </w:r>
      <w:r w:rsidRPr="0066187B">
        <w:rPr>
          <w:rStyle w:val="Emphasis"/>
        </w:rPr>
        <w:t>major cities become irradiated ruins</w:t>
      </w:r>
      <w:r w:rsidRPr="0066187B">
        <w:rPr>
          <w:sz w:val="14"/>
        </w:rPr>
        <w:t xml:space="preserve"> with their populations decimated, </w:t>
      </w:r>
      <w:r w:rsidRPr="0066187B">
        <w:rPr>
          <w:rStyle w:val="Emphasis"/>
        </w:rPr>
        <w:t>a tremendous disruption would surely result</w:t>
      </w:r>
      <w:r w:rsidRPr="0066187B">
        <w:rPr>
          <w:rStyle w:val="StyleUnderline"/>
        </w:rPr>
        <w:t>. A massive decrease in consumption and production would</w:t>
      </w:r>
      <w:r w:rsidRPr="0066187B">
        <w:rPr>
          <w:sz w:val="14"/>
        </w:rPr>
        <w:t xml:space="preserve"> obviously </w:t>
      </w:r>
      <w:r w:rsidRPr="0066187B">
        <w:rPr>
          <w:rStyle w:val="StyleUnderline"/>
        </w:rPr>
        <w:t>instigate a long-lasting recessionary cycle</w:t>
      </w:r>
      <w:r w:rsidRPr="0066187B">
        <w:rPr>
          <w:sz w:val="14"/>
        </w:rPr>
        <w:t xml:space="preserve">, with attendant deprivations and political destabilization slamming developed and less-developed countries alike. Taken together, these outcomes mean </w:t>
      </w:r>
      <w:r w:rsidRPr="00A65CDB">
        <w:rPr>
          <w:rStyle w:val="Emphasis"/>
        </w:rPr>
        <w:t xml:space="preserve">even a </w:t>
      </w:r>
      <w:r w:rsidRPr="00AC154B">
        <w:rPr>
          <w:rStyle w:val="Emphasis"/>
          <w:highlight w:val="cyan"/>
        </w:rPr>
        <w:t xml:space="preserve">“limited” </w:t>
      </w:r>
      <w:r w:rsidRPr="00A65CDB">
        <w:rPr>
          <w:rStyle w:val="Emphasis"/>
        </w:rPr>
        <w:t xml:space="preserve">India-Pakistan nuclear </w:t>
      </w:r>
      <w:r w:rsidRPr="00AC154B">
        <w:rPr>
          <w:rStyle w:val="Emphasis"/>
          <w:highlight w:val="cyan"/>
        </w:rPr>
        <w:t>war would</w:t>
      </w:r>
      <w:r w:rsidRPr="0066187B">
        <w:rPr>
          <w:rStyle w:val="Emphasis"/>
        </w:rPr>
        <w:t xml:space="preserve"> significantly </w:t>
      </w:r>
      <w:r w:rsidRPr="00AC154B">
        <w:rPr>
          <w:rStyle w:val="Emphasis"/>
          <w:highlight w:val="cyan"/>
        </w:rPr>
        <w:t>affect every person</w:t>
      </w:r>
      <w:r w:rsidRPr="0066187B">
        <w:rPr>
          <w:rStyle w:val="Emphasis"/>
        </w:rPr>
        <w:t xml:space="preserve"> on the globe</w:t>
      </w:r>
      <w:r w:rsidRPr="0066187B">
        <w:rPr>
          <w:sz w:val="14"/>
        </w:rPr>
        <w:t>,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w:t>
      </w:r>
    </w:p>
    <w:p w14:paraId="41D86A62" w14:textId="77777777" w:rsidR="00050E9B" w:rsidRPr="005E50AE" w:rsidRDefault="00050E9B" w:rsidP="00050E9B">
      <w:pPr>
        <w:pStyle w:val="Heading4"/>
      </w:pPr>
      <w:r>
        <w:t xml:space="preserve">Extinction </w:t>
      </w:r>
    </w:p>
    <w:p w14:paraId="26760287" w14:textId="77777777" w:rsidR="00050E9B" w:rsidRPr="00E530E8" w:rsidRDefault="00050E9B" w:rsidP="00050E9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184BAF1D" w14:textId="77777777" w:rsidR="00050E9B" w:rsidRPr="00EF2E58" w:rsidRDefault="00050E9B" w:rsidP="00050E9B">
      <w:pPr>
        <w:rPr>
          <w:sz w:val="16"/>
        </w:rPr>
      </w:pPr>
      <w:r w:rsidRPr="00055D8B">
        <w:rPr>
          <w:sz w:val="16"/>
        </w:rPr>
        <w:t xml:space="preserve">Consequences human survival 12. </w:t>
      </w:r>
      <w:r w:rsidRPr="00AC154B">
        <w:rPr>
          <w:rStyle w:val="StyleUnderline"/>
          <w:highlight w:val="cyan"/>
        </w:rPr>
        <w:t>Even if the 'other'</w:t>
      </w:r>
      <w:r w:rsidRPr="00055D8B">
        <w:rPr>
          <w:rStyle w:val="StyleUnderline"/>
        </w:rPr>
        <w:t xml:space="preserve"> side </w:t>
      </w:r>
      <w:r w:rsidRPr="00AC154B">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AC154B">
        <w:rPr>
          <w:rStyle w:val="StyleUnderline"/>
          <w:highlight w:val="cyan"/>
        </w:rPr>
        <w:t>will still make</w:t>
      </w:r>
      <w:r w:rsidRPr="00391E10">
        <w:rPr>
          <w:sz w:val="16"/>
        </w:rPr>
        <w:t xml:space="preserve"> 'our' country (and </w:t>
      </w:r>
      <w:r w:rsidRPr="00391E10">
        <w:rPr>
          <w:rStyle w:val="StyleUnderline"/>
        </w:rPr>
        <w:t xml:space="preserve">the rest of </w:t>
      </w:r>
      <w:r w:rsidRPr="00AC154B">
        <w:rPr>
          <w:rStyle w:val="StyleUnderline"/>
          <w:highlight w:val="cyan"/>
        </w:rPr>
        <w:t>the world</w:t>
      </w:r>
      <w:r w:rsidRPr="00391E10">
        <w:rPr>
          <w:sz w:val="16"/>
        </w:rPr>
        <w:t xml:space="preserve">) </w:t>
      </w:r>
      <w:r w:rsidRPr="00AC154B">
        <w:rPr>
          <w:rStyle w:val="Emphasis"/>
          <w:highlight w:val="cyan"/>
        </w:rPr>
        <w:t>uninhabitable</w:t>
      </w:r>
      <w:r w:rsidRPr="00391E10">
        <w:rPr>
          <w:sz w:val="16"/>
        </w:rPr>
        <w:t xml:space="preserve">, potentially </w:t>
      </w:r>
      <w:r w:rsidRPr="00AC154B">
        <w:rPr>
          <w:rStyle w:val="StyleUnderline"/>
          <w:highlight w:val="cyan"/>
        </w:rPr>
        <w:t>inducing global famine lasting</w:t>
      </w:r>
      <w:r w:rsidRPr="00391E10">
        <w:rPr>
          <w:sz w:val="16"/>
        </w:rPr>
        <w:t xml:space="preserve"> up to </w:t>
      </w:r>
      <w:r w:rsidRPr="00AC154B">
        <w:rPr>
          <w:rStyle w:val="Emphasis"/>
          <w:highlight w:val="cya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C154B">
        <w:rPr>
          <w:highlight w:val="cyan"/>
          <w:u w:val="single"/>
        </w:rPr>
        <w:t xml:space="preserve">A nuclear war </w:t>
      </w:r>
      <w:r w:rsidRPr="00391E10">
        <w:rPr>
          <w:u w:val="single"/>
        </w:rPr>
        <w:t xml:space="preserve">between Russia and the United States, even after the arsenal reductions planned under New START, </w:t>
      </w:r>
      <w:r w:rsidRPr="00AC154B">
        <w:rPr>
          <w:highlight w:val="cyan"/>
          <w:u w:val="single"/>
        </w:rPr>
        <w:t>could produce a nuclear winter</w:t>
      </w:r>
      <w:r w:rsidRPr="00391E10">
        <w:rPr>
          <w:sz w:val="16"/>
        </w:rPr>
        <w:t xml:space="preserve">. Hence, an attack by either side could be suicidal, </w:t>
      </w:r>
      <w:r w:rsidRPr="00AC154B">
        <w:rPr>
          <w:rStyle w:val="StyleUnderline"/>
          <w:highlight w:val="cyan"/>
        </w:rPr>
        <w:t xml:space="preserve">resulting in </w:t>
      </w:r>
      <w:r w:rsidRPr="00AC154B">
        <w:rPr>
          <w:rStyle w:val="Emphasis"/>
          <w:highlight w:val="cyan"/>
        </w:rPr>
        <w:t>self assured destruction</w:t>
      </w:r>
      <w:r w:rsidRPr="00AC154B">
        <w:rPr>
          <w:rStyle w:val="StyleUnderline"/>
          <w:highlight w:val="cyan"/>
        </w:rPr>
        <w:t xml:space="preserve">. </w:t>
      </w:r>
      <w:r w:rsidRPr="00391E10">
        <w:rPr>
          <w:rStyle w:val="StyleUnderline"/>
        </w:rPr>
        <w:t xml:space="preserve">Even </w:t>
      </w:r>
      <w:r w:rsidRPr="00A65CDB">
        <w:rPr>
          <w:rStyle w:val="StyleUnderline"/>
        </w:rPr>
        <w:t xml:space="preserve">a 'small' nuclear war </w:t>
      </w:r>
      <w:r w:rsidRPr="00A65CDB">
        <w:rPr>
          <w:sz w:val="16"/>
        </w:rPr>
        <w:t>between</w:t>
      </w:r>
      <w:r w:rsidRPr="00391E10">
        <w:rPr>
          <w:sz w:val="16"/>
        </w:rPr>
        <w:t xml:space="preserve">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C154B">
        <w:rPr>
          <w:rStyle w:val="StyleUnderline"/>
          <w:highlight w:val="cyan"/>
        </w:rPr>
        <w:t>produce</w:t>
      </w:r>
      <w:r w:rsidRPr="00391E10">
        <w:rPr>
          <w:rStyle w:val="StyleUnderline"/>
        </w:rPr>
        <w:t xml:space="preserve"> so much </w:t>
      </w:r>
      <w:r w:rsidRPr="00AC154B">
        <w:rPr>
          <w:rStyle w:val="StyleUnderline"/>
          <w:highlight w:val="cyan"/>
        </w:rPr>
        <w:t>smoke</w:t>
      </w:r>
      <w:r w:rsidRPr="00391E10">
        <w:rPr>
          <w:rStyle w:val="StyleUnderline"/>
        </w:rPr>
        <w:t xml:space="preserve"> that temperatures would fall below those </w:t>
      </w:r>
      <w:r w:rsidRPr="00AC154B">
        <w:rPr>
          <w:rStyle w:val="StyleUnderline"/>
          <w:highlight w:val="cyan"/>
        </w:rPr>
        <w:t xml:space="preserve">of the </w:t>
      </w:r>
      <w:r w:rsidRPr="00391E10">
        <w:rPr>
          <w:rStyle w:val="StyleUnderline"/>
        </w:rPr>
        <w:t xml:space="preserve">Little </w:t>
      </w:r>
      <w:r w:rsidRPr="00AC154B">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C154B">
        <w:rPr>
          <w:rStyle w:val="StyleUnderline"/>
          <w:highlight w:val="cyan"/>
        </w:rPr>
        <w:t xml:space="preserve">allowing </w:t>
      </w:r>
      <w:r w:rsidRPr="00391E10">
        <w:rPr>
          <w:rStyle w:val="StyleUnderline"/>
        </w:rPr>
        <w:t xml:space="preserve">more </w:t>
      </w:r>
      <w:r w:rsidRPr="00AC154B">
        <w:rPr>
          <w:rStyle w:val="Emphasis"/>
          <w:highlight w:val="cyan"/>
        </w:rPr>
        <w:t>u</w:t>
      </w:r>
      <w:r w:rsidRPr="00A65CDB">
        <w:rPr>
          <w:rStyle w:val="Emphasis"/>
        </w:rPr>
        <w:t>ltra</w:t>
      </w:r>
      <w:r w:rsidRPr="00AC154B">
        <w:rPr>
          <w:rStyle w:val="Emphasis"/>
          <w:highlight w:val="cyan"/>
        </w:rPr>
        <w:t>v</w:t>
      </w:r>
      <w:r w:rsidRPr="00A65CDB">
        <w:rPr>
          <w:rStyle w:val="Emphasis"/>
        </w:rPr>
        <w:t>iolet</w:t>
      </w:r>
      <w:r w:rsidRPr="00A65CDB">
        <w:rPr>
          <w:rStyle w:val="StyleUnderline"/>
        </w:rPr>
        <w:t xml:space="preserve"> </w:t>
      </w:r>
      <w:r w:rsidRPr="00A65CDB">
        <w:rPr>
          <w:rStyle w:val="StyleUnderline"/>
          <w:highlight w:val="cyan"/>
        </w:rPr>
        <w:t>radiation</w:t>
      </w:r>
      <w:r w:rsidRPr="00391E10">
        <w:rPr>
          <w:sz w:val="16"/>
        </w:rPr>
        <w:t xml:space="preserve"> to reach Earth's surface. </w:t>
      </w:r>
      <w:r w:rsidRPr="00391E10">
        <w:rPr>
          <w:rStyle w:val="Emphasis"/>
        </w:rPr>
        <w:t xml:space="preserve">Recent </w:t>
      </w:r>
      <w:r w:rsidRPr="00AC154B">
        <w:rPr>
          <w:rStyle w:val="Emphasis"/>
          <w:highlight w:val="cyan"/>
        </w:rPr>
        <w:t>studies</w:t>
      </w:r>
      <w:r w:rsidRPr="00AC154B">
        <w:rPr>
          <w:rStyle w:val="StyleUnderline"/>
          <w:highlight w:val="cyan"/>
        </w:rPr>
        <w:t xml:space="preserve"> predict </w:t>
      </w:r>
      <w:r w:rsidRPr="00391E10">
        <w:rPr>
          <w:rStyle w:val="StyleUnderline"/>
        </w:rPr>
        <w:t xml:space="preserve">that </w:t>
      </w:r>
      <w:r w:rsidRPr="00AC154B">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C154B">
        <w:rPr>
          <w:rStyle w:val="StyleUnderline"/>
          <w:highlight w:val="cyan"/>
        </w:rPr>
        <w:t>would decline</w:t>
      </w:r>
      <w:r w:rsidRPr="00391E10">
        <w:rPr>
          <w:u w:val="single"/>
        </w:rPr>
        <w:t xml:space="preserve"> </w:t>
      </w:r>
      <w:r w:rsidRPr="00AC154B">
        <w:rPr>
          <w:highlight w:val="cyan"/>
          <w:u w:val="single"/>
        </w:rPr>
        <w:t xml:space="preserve">by </w:t>
      </w:r>
      <w:r w:rsidRPr="00391E10">
        <w:rPr>
          <w:u w:val="single"/>
        </w:rPr>
        <w:t xml:space="preserve">about </w:t>
      </w:r>
      <w:r w:rsidRPr="00AC154B">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C154B">
        <w:rPr>
          <w:rStyle w:val="StyleUnderline"/>
          <w:highlight w:val="cyan"/>
        </w:rPr>
        <w:t>cause the deaths of</w:t>
      </w:r>
      <w:r w:rsidRPr="00391E10">
        <w:rPr>
          <w:rStyle w:val="StyleUnderline"/>
        </w:rPr>
        <w:t xml:space="preserve"> most/nearly all/</w:t>
      </w:r>
      <w:r w:rsidRPr="00AC154B">
        <w:rPr>
          <w:rStyle w:val="Emphasis"/>
          <w:highlight w:val="cyan"/>
        </w:rPr>
        <w:t>all humans</w:t>
      </w:r>
      <w:r w:rsidRPr="00391E10">
        <w:rPr>
          <w:rStyle w:val="StyleUnderline"/>
        </w:rPr>
        <w:t xml:space="preserve"> </w:t>
      </w:r>
      <w:r w:rsidRPr="00A65CDB">
        <w:rPr>
          <w:rStyle w:val="StyleUnderline"/>
        </w:rPr>
        <w:t xml:space="preserve">(and severely impact/extinguish </w:t>
      </w:r>
      <w:r w:rsidRPr="00A65CDB">
        <w:rPr>
          <w:rStyle w:val="Emphasis"/>
        </w:rPr>
        <w:t>other species</w:t>
      </w:r>
      <w:r w:rsidRPr="00A65CDB">
        <w:rPr>
          <w:rStyle w:val="StyleUnderline"/>
        </w:rPr>
        <w:t>)</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C154B">
        <w:rPr>
          <w:rStyle w:val="StyleUnderline"/>
          <w:highlight w:val="cyan"/>
        </w:rPr>
        <w:t xml:space="preserve">nuclear weapons </w:t>
      </w:r>
      <w:r w:rsidRPr="00A65CDB">
        <w:rPr>
          <w:rStyle w:val="StyleUnderline"/>
        </w:rPr>
        <w:t>use</w:t>
      </w:r>
      <w:r w:rsidRPr="00391E10">
        <w:rPr>
          <w:rStyle w:val="StyleUnderline"/>
        </w:rPr>
        <w:t xml:space="preserve"> as one that</w:t>
      </w:r>
      <w:r w:rsidRPr="00391E10">
        <w:rPr>
          <w:sz w:val="16"/>
        </w:rPr>
        <w:t xml:space="preserve"> at least threatens what we now call 'civilization' and that potentially </w:t>
      </w:r>
      <w:r w:rsidRPr="00AC154B">
        <w:rPr>
          <w:rStyle w:val="Emphasis"/>
          <w:highlight w:val="cyan"/>
        </w:rPr>
        <w:t xml:space="preserve">threatens human survival with an immediacy </w:t>
      </w:r>
      <w:r w:rsidRPr="00A65CDB">
        <w:rPr>
          <w:rStyle w:val="Emphasis"/>
        </w:rPr>
        <w:t>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052B8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50E9B"/>
    <w:rsid w:val="000139A3"/>
    <w:rsid w:val="00050E9B"/>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3B3B"/>
  <w15:chartTrackingRefBased/>
  <w15:docId w15:val="{3F20D8E9-57AD-4FBE-AF51-217302B2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0E9B"/>
    <w:rPr>
      <w:rFonts w:ascii="Calibri" w:hAnsi="Calibri" w:cs="Calibri"/>
    </w:rPr>
  </w:style>
  <w:style w:type="paragraph" w:styleId="Heading1">
    <w:name w:val="heading 1"/>
    <w:aliases w:val="Pocket"/>
    <w:basedOn w:val="Normal"/>
    <w:next w:val="Normal"/>
    <w:link w:val="Heading1Char"/>
    <w:qFormat/>
    <w:rsid w:val="00050E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0E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0E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50E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0E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E9B"/>
  </w:style>
  <w:style w:type="character" w:customStyle="1" w:styleId="Heading1Char">
    <w:name w:val="Heading 1 Char"/>
    <w:aliases w:val="Pocket Char"/>
    <w:basedOn w:val="DefaultParagraphFont"/>
    <w:link w:val="Heading1"/>
    <w:rsid w:val="00050E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0E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0E9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50E9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050E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050E9B"/>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050E9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50E9B"/>
    <w:rPr>
      <w:color w:val="auto"/>
      <w:u w:val="none"/>
    </w:rPr>
  </w:style>
  <w:style w:type="character" w:styleId="FollowedHyperlink">
    <w:name w:val="FollowedHyperlink"/>
    <w:basedOn w:val="DefaultParagraphFont"/>
    <w:uiPriority w:val="99"/>
    <w:semiHidden/>
    <w:unhideWhenUsed/>
    <w:rsid w:val="00050E9B"/>
    <w:rPr>
      <w:color w:val="auto"/>
      <w:u w:val="none"/>
    </w:rPr>
  </w:style>
  <w:style w:type="character" w:styleId="UnresolvedMention">
    <w:name w:val="Unresolved Mention"/>
    <w:basedOn w:val="DefaultParagraphFont"/>
    <w:uiPriority w:val="99"/>
    <w:semiHidden/>
    <w:unhideWhenUsed/>
    <w:rsid w:val="00050E9B"/>
    <w:rPr>
      <w:color w:val="605E5C"/>
      <w:shd w:val="clear" w:color="auto" w:fill="E1DFDD"/>
    </w:rPr>
  </w:style>
  <w:style w:type="paragraph" w:customStyle="1" w:styleId="textbold">
    <w:name w:val="text bold"/>
    <w:basedOn w:val="Normal"/>
    <w:link w:val="Emphasis"/>
    <w:autoRedefine/>
    <w:uiPriority w:val="7"/>
    <w:qFormat/>
    <w:rsid w:val="00050E9B"/>
    <w:pPr>
      <w:ind w:left="720"/>
      <w:jc w:val="both"/>
    </w:pPr>
    <w:rPr>
      <w:b/>
      <w:iCs/>
      <w:u w:val="single"/>
    </w:rPr>
  </w:style>
  <w:style w:type="paragraph" w:styleId="ListParagraph">
    <w:name w:val="List Paragraph"/>
    <w:aliases w:val="6 font"/>
    <w:basedOn w:val="Normal"/>
    <w:uiPriority w:val="99"/>
    <w:unhideWhenUsed/>
    <w:qFormat/>
    <w:rsid w:val="00050E9B"/>
    <w:pPr>
      <w:ind w:left="720"/>
      <w:contextualSpacing/>
    </w:pPr>
  </w:style>
  <w:style w:type="paragraph" w:customStyle="1" w:styleId="Emphasis1">
    <w:name w:val="Emphasis1"/>
    <w:basedOn w:val="Normal"/>
    <w:autoRedefine/>
    <w:uiPriority w:val="7"/>
    <w:qFormat/>
    <w:rsid w:val="00050E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050E9B"/>
    <w:pPr>
      <w:spacing w:before="100" w:beforeAutospacing="1" w:after="100" w:afterAutospacing="1"/>
    </w:pPr>
    <w:rPr>
      <w:rFonts w:ascii="Times New Roman" w:eastAsia="Times New Roman" w:hAnsi="Times New Roman" w:cs="Times New Roman"/>
      <w:szCs w:val="24"/>
    </w:rPr>
  </w:style>
  <w:style w:type="paragraph" w:customStyle="1" w:styleId="Analytics">
    <w:name w:val="Analytics"/>
    <w:link w:val="AnalyticsChar"/>
    <w:uiPriority w:val="4"/>
    <w:qFormat/>
    <w:rsid w:val="00050E9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50E9B"/>
    <w:rPr>
      <w:rFonts w:ascii="Calibri" w:eastAsiaTheme="majorEastAsia" w:hAnsi="Calibri" w:cstheme="majorBidi"/>
      <w:b/>
      <w:iCs/>
      <w:sz w:val="26"/>
      <w:szCs w:val="28"/>
    </w:rPr>
  </w:style>
  <w:style w:type="character" w:customStyle="1" w:styleId="apple-style-span">
    <w:name w:val="apple-style-span"/>
    <w:rsid w:val="0005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india-economy-labour/historic-labour-law-raises-fear-indian-workers-will-pay-price-idUSL5N2GK1A6" TargetMode="External"/><Relationship Id="rId13" Type="http://schemas.openxmlformats.org/officeDocument/2006/relationships/hyperlink" Target="https://timesofindia.indiatimes.com/business/india-business/indias-gdp-growth-to-rebound-to-10-2021-22-moderate-to-7-5-next-year/articleshow/86418149.cm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thenewsminute.com/article/prohibiting-strikes-india-s-new-labour-codes-will-make-employees-powerless-141083" TargetMode="External"/><Relationship Id="rId12" Type="http://schemas.openxmlformats.org/officeDocument/2006/relationships/hyperlink" Target="https://www.orfonline.org/research/post-pandemic-economic-recovery-seven-priorities-india/" TargetMode="External"/><Relationship Id="rId17" Type="http://schemas.openxmlformats.org/officeDocument/2006/relationships/hyperlink" Target="https://nationalinterest.org/blog/buzz/why-so-called-limited-nuclear-war-between-india-and-pakistan-would-devastate-planet-46532" TargetMode="External"/><Relationship Id="rId2" Type="http://schemas.openxmlformats.org/officeDocument/2006/relationships/numbering" Target="numbering.xml"/><Relationship Id="rId16" Type="http://schemas.openxmlformats.org/officeDocument/2006/relationships/hyperlink" Target="https://www.theindiaforum.in/article/does-india-have-inequality-probl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log.ipleaders.in/right-to-strike-proposed-amendment-in-the-indian-constitution/" TargetMode="External"/><Relationship Id="rId11" Type="http://schemas.openxmlformats.org/officeDocument/2006/relationships/hyperlink" Target="http://www.ashwinanokha.com/resources/1328945436--10.pdf" TargetMode="External"/><Relationship Id="rId5" Type="http://schemas.openxmlformats.org/officeDocument/2006/relationships/webSettings" Target="webSettings.xml"/><Relationship Id="rId15" Type="http://schemas.openxmlformats.org/officeDocument/2006/relationships/hyperlink" Target="https://www.econstor.eu/bitstream/10419/202932/1/1663557349.pdf" TargetMode="External"/><Relationship Id="rId10" Type="http://schemas.openxmlformats.org/officeDocument/2006/relationships/hyperlink" Target="https://www.hindustantimes.com/business-news/india-has-a-model-of-consumption-led-growth-says-arun-jaitley/story-rh2bTMbjoTGv7yPHpNyMFK.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rfonline.org/expert-speak/is-increasing-wealth-inequality-coming-in-the-way-of-economic-growth-in-india/" TargetMode="External"/><Relationship Id="rId14" Type="http://schemas.openxmlformats.org/officeDocument/2006/relationships/hyperlink" Target="https://wid.world/country/ind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9820</Words>
  <Characters>55975</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2021-11-24T01:38:00Z</dcterms:created>
  <dcterms:modified xsi:type="dcterms:W3CDTF">2021-11-24T01:39:00Z</dcterms:modified>
</cp:coreProperties>
</file>