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46A90" w14:textId="77777777" w:rsidR="00571833" w:rsidRDefault="00571833" w:rsidP="00571833"/>
    <w:p w14:paraId="75A22B76" w14:textId="77777777" w:rsidR="00571833" w:rsidRDefault="00571833" w:rsidP="00571833">
      <w:pPr>
        <w:pStyle w:val="Heading3"/>
      </w:pPr>
      <w:r>
        <w:lastRenderedPageBreak/>
        <w:t>1AC---Debris</w:t>
      </w:r>
    </w:p>
    <w:p w14:paraId="696A557C" w14:textId="77777777" w:rsidR="00571833" w:rsidRPr="00C2163C" w:rsidRDefault="00571833" w:rsidP="00571833">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2F5E6D8F" w14:textId="77777777" w:rsidR="00571833" w:rsidRPr="009F0990" w:rsidRDefault="00571833" w:rsidP="00571833">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549DD5EC" w14:textId="77777777" w:rsidR="00571833" w:rsidRPr="006A32EE" w:rsidRDefault="00571833" w:rsidP="00571833">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4624A9CF" w14:textId="77777777" w:rsidR="00571833" w:rsidRPr="00F1098E" w:rsidRDefault="00571833" w:rsidP="00571833">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07933355" w14:textId="77777777" w:rsidR="00571833" w:rsidRPr="00FD2E13" w:rsidRDefault="00571833" w:rsidP="00571833">
      <w:pPr>
        <w:rPr>
          <w:sz w:val="8"/>
          <w:szCs w:val="8"/>
        </w:rPr>
      </w:pPr>
      <w:r w:rsidRPr="00FD2E13">
        <w:rPr>
          <w:sz w:val="8"/>
          <w:szCs w:val="8"/>
        </w:rPr>
        <w:t>Results</w:t>
      </w:r>
    </w:p>
    <w:p w14:paraId="35250225" w14:textId="77777777" w:rsidR="00571833" w:rsidRPr="00FD2E13" w:rsidRDefault="00571833" w:rsidP="00571833">
      <w:pPr>
        <w:rPr>
          <w:sz w:val="8"/>
          <w:szCs w:val="8"/>
        </w:rPr>
      </w:pPr>
      <w:r w:rsidRPr="00FD2E13">
        <w:rPr>
          <w:sz w:val="8"/>
          <w:szCs w:val="8"/>
        </w:rPr>
        <w:t>The overall setting</w:t>
      </w:r>
    </w:p>
    <w:p w14:paraId="67D01D1B" w14:textId="77777777" w:rsidR="00571833" w:rsidRPr="00FD2E13" w:rsidRDefault="00571833" w:rsidP="00571833">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35F98294" w14:textId="77777777" w:rsidR="00571833" w:rsidRPr="00FD2E13" w:rsidRDefault="00571833" w:rsidP="00571833">
      <w:pPr>
        <w:rPr>
          <w:sz w:val="8"/>
          <w:szCs w:val="8"/>
        </w:rPr>
      </w:pPr>
      <w:r w:rsidRPr="00FD2E13">
        <w:rPr>
          <w:sz w:val="8"/>
          <w:szCs w:val="8"/>
        </w:rPr>
        <w:t>Figure 1</w:t>
      </w:r>
    </w:p>
    <w:p w14:paraId="40134593" w14:textId="77777777" w:rsidR="00571833" w:rsidRPr="00FD2E13" w:rsidRDefault="00571833" w:rsidP="00571833">
      <w:pPr>
        <w:rPr>
          <w:sz w:val="8"/>
          <w:szCs w:val="8"/>
        </w:rPr>
      </w:pPr>
      <w:r w:rsidRPr="00FD2E13">
        <w:rPr>
          <w:sz w:val="8"/>
          <w:szCs w:val="8"/>
        </w:rPr>
        <w:t>[Figure 1 omitted]</w:t>
      </w:r>
      <w:r>
        <w:rPr>
          <w:sz w:val="8"/>
          <w:szCs w:val="8"/>
        </w:rPr>
        <w:tab/>
      </w:r>
    </w:p>
    <w:p w14:paraId="3E610220" w14:textId="77777777" w:rsidR="00571833" w:rsidRPr="00FD2E13" w:rsidRDefault="00571833" w:rsidP="00571833">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2A9B6AC8" w14:textId="77777777" w:rsidR="00571833" w:rsidRPr="00FD2E13" w:rsidRDefault="00571833" w:rsidP="00571833">
      <w:pPr>
        <w:rPr>
          <w:sz w:val="8"/>
          <w:szCs w:val="8"/>
        </w:rPr>
      </w:pPr>
      <w:r w:rsidRPr="00FD2E13">
        <w:rPr>
          <w:sz w:val="8"/>
          <w:szCs w:val="8"/>
        </w:rPr>
        <w:t>Full size image</w:t>
      </w:r>
    </w:p>
    <w:p w14:paraId="275C3660" w14:textId="77777777" w:rsidR="00571833" w:rsidRPr="00FD2E13" w:rsidRDefault="00571833" w:rsidP="00571833">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79ED1CD" w14:textId="77777777" w:rsidR="00571833" w:rsidRPr="00FD2E13" w:rsidRDefault="00571833" w:rsidP="00571833">
      <w:pPr>
        <w:rPr>
          <w:sz w:val="8"/>
          <w:szCs w:val="8"/>
        </w:rPr>
      </w:pPr>
      <w:r w:rsidRPr="00FD2E13">
        <w:rPr>
          <w:sz w:val="8"/>
          <w:szCs w:val="8"/>
        </w:rPr>
        <w:t>Figure 2</w:t>
      </w:r>
    </w:p>
    <w:p w14:paraId="42E35F8B" w14:textId="77777777" w:rsidR="00571833" w:rsidRPr="00FD2E13" w:rsidRDefault="00571833" w:rsidP="00571833">
      <w:pPr>
        <w:rPr>
          <w:sz w:val="8"/>
          <w:szCs w:val="8"/>
        </w:rPr>
      </w:pPr>
      <w:r w:rsidRPr="00FD2E13">
        <w:rPr>
          <w:sz w:val="8"/>
          <w:szCs w:val="8"/>
        </w:rPr>
        <w:t>[Figure 2 omitted]</w:t>
      </w:r>
    </w:p>
    <w:p w14:paraId="27D52892" w14:textId="77777777" w:rsidR="00571833" w:rsidRPr="004F3455" w:rsidRDefault="00571833" w:rsidP="00571833">
      <w:pPr>
        <w:rPr>
          <w:sz w:val="24"/>
          <w:szCs w:val="24"/>
        </w:rPr>
      </w:pPr>
      <w:r w:rsidRPr="004F3455">
        <w:rPr>
          <w:sz w:val="24"/>
          <w:szCs w:val="24"/>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4F3455">
        <w:rPr>
          <w:sz w:val="24"/>
          <w:szCs w:val="24"/>
        </w:rPr>
        <w:t>centre</w:t>
      </w:r>
      <w:proofErr w:type="spellEnd"/>
      <w:r w:rsidRPr="004F3455">
        <w:rPr>
          <w:sz w:val="24"/>
          <w:szCs w:val="24"/>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4F3455">
        <w:rPr>
          <w:sz w:val="24"/>
          <w:szCs w:val="24"/>
        </w:rPr>
        <w:t>Starlink</w:t>
      </w:r>
      <w:proofErr w:type="spellEnd"/>
      <w:r w:rsidRPr="004F3455">
        <w:rPr>
          <w:sz w:val="24"/>
          <w:szCs w:val="24"/>
        </w:rPr>
        <w:t xml:space="preserve"> cluster at 550 km and 55° inclination is already evident in both plots (Left and Right).</w:t>
      </w:r>
    </w:p>
    <w:p w14:paraId="3782310C" w14:textId="77777777" w:rsidR="00571833" w:rsidRPr="00FD2E13" w:rsidRDefault="00571833" w:rsidP="00571833">
      <w:pPr>
        <w:rPr>
          <w:sz w:val="8"/>
          <w:szCs w:val="8"/>
        </w:rPr>
      </w:pPr>
      <w:r w:rsidRPr="00FD2E13">
        <w:rPr>
          <w:sz w:val="8"/>
          <w:szCs w:val="8"/>
        </w:rPr>
        <w:t>Full size image</w:t>
      </w:r>
    </w:p>
    <w:p w14:paraId="18A06231" w14:textId="77777777" w:rsidR="00571833" w:rsidRPr="00977410" w:rsidRDefault="00571833" w:rsidP="00571833">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5BE3BA8E" w14:textId="77777777" w:rsidR="00571833" w:rsidRPr="00977410" w:rsidRDefault="00571833" w:rsidP="00571833">
      <w:pPr>
        <w:rPr>
          <w:rStyle w:val="Emphasis"/>
        </w:rPr>
      </w:pPr>
      <w:r w:rsidRPr="00977410">
        <w:rPr>
          <w:rStyle w:val="Emphasis"/>
        </w:rPr>
        <w:t>Enhanced collision risk</w:t>
      </w:r>
    </w:p>
    <w:p w14:paraId="4A78C1BC" w14:textId="77777777" w:rsidR="00571833" w:rsidRPr="00977410" w:rsidRDefault="00571833" w:rsidP="00571833">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15AD3592" w14:textId="77777777" w:rsidR="00571833" w:rsidRPr="00F20EA6" w:rsidRDefault="00571833" w:rsidP="00571833">
      <w:pPr>
        <w:rPr>
          <w:sz w:val="8"/>
          <w:szCs w:val="8"/>
        </w:rPr>
      </w:pPr>
      <w:r w:rsidRPr="00F20EA6">
        <w:rPr>
          <w:sz w:val="8"/>
          <w:szCs w:val="8"/>
        </w:rPr>
        <w:t>Figure 3</w:t>
      </w:r>
    </w:p>
    <w:p w14:paraId="30ECE793" w14:textId="77777777" w:rsidR="00571833" w:rsidRPr="00F20EA6" w:rsidRDefault="00571833" w:rsidP="00571833">
      <w:pPr>
        <w:rPr>
          <w:sz w:val="8"/>
          <w:szCs w:val="8"/>
        </w:rPr>
      </w:pPr>
      <w:r w:rsidRPr="00F20EA6">
        <w:rPr>
          <w:sz w:val="8"/>
          <w:szCs w:val="8"/>
        </w:rPr>
        <w:t>[Figure 3 omitted]</w:t>
      </w:r>
    </w:p>
    <w:p w14:paraId="0B7CBB76" w14:textId="77777777" w:rsidR="00571833" w:rsidRPr="00F20EA6" w:rsidRDefault="00571833" w:rsidP="00571833">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4B30552A" w14:textId="77777777" w:rsidR="00571833" w:rsidRPr="00F20EA6" w:rsidRDefault="00571833" w:rsidP="00571833">
      <w:pPr>
        <w:rPr>
          <w:sz w:val="8"/>
          <w:szCs w:val="8"/>
        </w:rPr>
      </w:pPr>
      <w:r w:rsidRPr="00F20EA6">
        <w:rPr>
          <w:sz w:val="8"/>
          <w:szCs w:val="8"/>
        </w:rPr>
        <w:t>Full size image</w:t>
      </w:r>
    </w:p>
    <w:p w14:paraId="1840080C" w14:textId="77777777" w:rsidR="00571833" w:rsidRPr="00CA2C4F" w:rsidRDefault="00571833" w:rsidP="00571833">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6B817B64" w14:textId="77777777" w:rsidR="00571833" w:rsidRPr="00F20EA6" w:rsidRDefault="00571833" w:rsidP="00571833">
      <w:pPr>
        <w:rPr>
          <w:sz w:val="16"/>
        </w:rPr>
      </w:pP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61678CA9" w14:textId="77777777" w:rsidR="00571833" w:rsidRPr="00977410" w:rsidRDefault="00571833" w:rsidP="00571833">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5C8C076F" w14:textId="77777777" w:rsidR="00571833" w:rsidRPr="00977410" w:rsidRDefault="00571833" w:rsidP="00571833">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03061794" w14:textId="77777777" w:rsidR="00571833" w:rsidRDefault="00571833" w:rsidP="00571833">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1BC32B9C" w14:textId="77777777" w:rsidR="00571833" w:rsidRPr="00977410" w:rsidRDefault="00571833" w:rsidP="00571833">
      <w:pPr>
        <w:rPr>
          <w:sz w:val="16"/>
          <w:szCs w:val="16"/>
        </w:rPr>
      </w:pPr>
    </w:p>
    <w:p w14:paraId="296CC4E9" w14:textId="77777777" w:rsidR="00571833" w:rsidRDefault="00571833" w:rsidP="00571833">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4CCAE2D4" w14:textId="77777777" w:rsidR="00571833" w:rsidRPr="0022425B" w:rsidRDefault="00571833" w:rsidP="00571833">
      <w:r>
        <w:t>---1 collision a decade is hardly enough to trigger Kessler syndrome.</w:t>
      </w:r>
    </w:p>
    <w:p w14:paraId="1E6CC419" w14:textId="77777777" w:rsidR="00571833" w:rsidRDefault="00571833" w:rsidP="00571833">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4DABA7D5" w14:textId="77777777" w:rsidR="00571833" w:rsidRPr="003214A1" w:rsidRDefault="00571833" w:rsidP="00571833">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4D526B6C" w14:textId="77777777" w:rsidR="00571833" w:rsidRPr="003214A1" w:rsidRDefault="00571833" w:rsidP="00571833">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6DEFEE4A" w14:textId="77777777" w:rsidR="00571833" w:rsidRPr="007E5006" w:rsidRDefault="00571833" w:rsidP="00571833">
      <w:pPr>
        <w:rPr>
          <w:rStyle w:val="Emphasis"/>
        </w:rPr>
      </w:pPr>
      <w:r w:rsidRPr="007E5006">
        <w:rPr>
          <w:rStyle w:val="Emphasis"/>
        </w:rPr>
        <w:t xml:space="preserve">The LEO Environment </w:t>
      </w:r>
      <w:r w:rsidRPr="00A033F0">
        <w:rPr>
          <w:rStyle w:val="Emphasis"/>
          <w:highlight w:val="green"/>
        </w:rPr>
        <w:t>without Large Constellations</w:t>
      </w:r>
    </w:p>
    <w:p w14:paraId="289587D8" w14:textId="77777777" w:rsidR="00571833" w:rsidRPr="003214A1" w:rsidRDefault="00571833" w:rsidP="00571833">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0B891FCC" w14:textId="77777777" w:rsidR="00571833" w:rsidRPr="001C5F3A" w:rsidRDefault="00571833" w:rsidP="00571833">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26957CAC" w14:textId="77777777" w:rsidR="00571833" w:rsidRPr="001C5F3A" w:rsidRDefault="00571833" w:rsidP="00571833">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4FDCA8BA" w14:textId="77777777" w:rsidR="00571833" w:rsidRPr="001C5F3A" w:rsidRDefault="00571833" w:rsidP="00571833">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5F41C408" w14:textId="77777777" w:rsidR="00571833" w:rsidRDefault="00571833" w:rsidP="00571833"/>
    <w:p w14:paraId="790A4649" w14:textId="77777777" w:rsidR="00571833" w:rsidRPr="00033E38" w:rsidRDefault="00571833" w:rsidP="00571833">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1A37677E" w14:textId="77777777" w:rsidR="00571833" w:rsidRPr="000F20C1" w:rsidRDefault="00571833" w:rsidP="00571833">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5A8A01BF" w14:textId="77777777" w:rsidR="00571833" w:rsidRDefault="00571833" w:rsidP="00571833">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7B71E655" w14:textId="77777777" w:rsidR="00571833" w:rsidRDefault="00571833" w:rsidP="00571833">
      <w:pPr>
        <w:rPr>
          <w:rStyle w:val="StyleUnderline"/>
        </w:rPr>
      </w:pPr>
    </w:p>
    <w:bookmarkEnd w:id="0"/>
    <w:p w14:paraId="5B9E44F0" w14:textId="77777777" w:rsidR="00571833" w:rsidRPr="00A87F24" w:rsidRDefault="00571833" w:rsidP="00571833">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61C780FB" w14:textId="77777777" w:rsidR="00571833" w:rsidRPr="002F7FDF" w:rsidRDefault="00571833" w:rsidP="00571833">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3DABF633" w14:textId="77777777" w:rsidR="00571833" w:rsidRPr="007216D2" w:rsidRDefault="00571833" w:rsidP="00571833">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0910D447" w14:textId="77777777" w:rsidR="00571833" w:rsidRPr="00527BE3" w:rsidRDefault="00571833" w:rsidP="00571833">
      <w:pPr>
        <w:rPr>
          <w:rStyle w:val="Emphasis"/>
        </w:rPr>
      </w:pPr>
    </w:p>
    <w:p w14:paraId="65AC61C9" w14:textId="77777777" w:rsidR="00571833" w:rsidRDefault="00571833" w:rsidP="00571833">
      <w:pPr>
        <w:pStyle w:val="Heading4"/>
      </w:pPr>
      <w:bookmarkStart w:id="1" w:name="_Hlk73826158"/>
      <w:r>
        <w:t xml:space="preserve">Nuclear war causes </w:t>
      </w:r>
      <w:r w:rsidRPr="00606DAD">
        <w:rPr>
          <w:u w:val="single"/>
        </w:rPr>
        <w:t>extinction</w:t>
      </w:r>
      <w:r>
        <w:t>.</w:t>
      </w:r>
    </w:p>
    <w:p w14:paraId="21304C7D" w14:textId="77777777" w:rsidR="00571833" w:rsidRDefault="00571833" w:rsidP="00571833">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54F32389" w14:textId="77777777" w:rsidR="00571833" w:rsidRDefault="00571833" w:rsidP="00571833">
      <w:pPr>
        <w:rPr>
          <w:sz w:val="16"/>
        </w:rPr>
      </w:pPr>
      <w:r>
        <w:rPr>
          <w:sz w:val="16"/>
        </w:rPr>
        <w:t>A global threat</w:t>
      </w:r>
    </w:p>
    <w:p w14:paraId="0EA72D98" w14:textId="77777777" w:rsidR="00571833" w:rsidRPr="000A0D07" w:rsidRDefault="00571833" w:rsidP="00571833">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3E8CC622" w14:textId="77777777" w:rsidR="00571833" w:rsidRDefault="00176E7C" w:rsidP="00571833">
      <w:pPr>
        <w:rPr>
          <w:sz w:val="16"/>
        </w:rPr>
      </w:pPr>
      <w:hyperlink r:id="rId12" w:tgtFrame="_blank" w:history="1">
        <w:r w:rsidR="00571833" w:rsidRPr="000A0D07">
          <w:rPr>
            <w:rStyle w:val="Hyperlink"/>
            <w:color w:val="000000"/>
            <w:sz w:val="16"/>
            <w:u w:val="single"/>
          </w:rPr>
          <w:t>In 2012</w:t>
        </w:r>
      </w:hyperlink>
      <w:r w:rsidR="00571833" w:rsidRPr="000A0D07">
        <w:rPr>
          <w:sz w:val="16"/>
        </w:rPr>
        <w:t xml:space="preserve">, Alan </w:t>
      </w:r>
      <w:proofErr w:type="spellStart"/>
      <w:r w:rsidR="00571833" w:rsidRPr="000A0D07">
        <w:rPr>
          <w:sz w:val="16"/>
        </w:rPr>
        <w:t>Robock</w:t>
      </w:r>
      <w:proofErr w:type="spellEnd"/>
      <w:r w:rsidR="00571833"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571833" w:rsidRPr="000A0D07">
        <w:rPr>
          <w:rStyle w:val="StyleUnderline"/>
        </w:rPr>
        <w:t xml:space="preserve">it might not take a </w:t>
      </w:r>
      <w:r w:rsidR="00571833" w:rsidRPr="000A0D07">
        <w:rPr>
          <w:rStyle w:val="Emphasis"/>
        </w:rPr>
        <w:t>large amount</w:t>
      </w:r>
      <w:r w:rsidR="00571833" w:rsidRPr="000A0D07">
        <w:rPr>
          <w:rStyle w:val="StyleUnderline"/>
        </w:rPr>
        <w:t xml:space="preserve"> of nuclear weapons to </w:t>
      </w:r>
      <w:r w:rsidR="00571833" w:rsidRPr="00A033F0">
        <w:rPr>
          <w:rStyle w:val="StyleUnderline"/>
          <w:highlight w:val="green"/>
        </w:rPr>
        <w:t>create</w:t>
      </w:r>
      <w:r w:rsidR="00571833">
        <w:rPr>
          <w:sz w:val="16"/>
        </w:rPr>
        <w:t xml:space="preserve"> a scenario commonly known as </w:t>
      </w:r>
      <w:r w:rsidR="00571833" w:rsidRPr="00A033F0">
        <w:rPr>
          <w:rStyle w:val="StyleUnderline"/>
          <w:highlight w:val="green"/>
        </w:rPr>
        <w:t>"</w:t>
      </w:r>
      <w:hyperlink r:id="rId13" w:tgtFrame="_blank" w:history="1">
        <w:r w:rsidR="00571833" w:rsidRPr="00A033F0">
          <w:rPr>
            <w:rStyle w:val="Emphasis"/>
            <w:color w:val="000000"/>
            <w:highlight w:val="green"/>
          </w:rPr>
          <w:t>Nuclear Winter</w:t>
        </w:r>
      </w:hyperlink>
      <w:r w:rsidR="00571833" w:rsidRPr="00A033F0">
        <w:rPr>
          <w:rStyle w:val="StyleUnderline"/>
          <w:highlight w:val="green"/>
        </w:rPr>
        <w:t>."</w:t>
      </w:r>
      <w:r w:rsidR="00571833">
        <w:rPr>
          <w:sz w:val="16"/>
        </w:rPr>
        <w:t> </w:t>
      </w:r>
    </w:p>
    <w:p w14:paraId="3999DCBF" w14:textId="77777777" w:rsidR="00571833" w:rsidRDefault="00571833" w:rsidP="00571833">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5EB64F6C" w14:textId="77777777" w:rsidR="00571833" w:rsidRDefault="00571833" w:rsidP="00571833">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1311B961" w14:textId="77777777" w:rsidR="00571833" w:rsidRDefault="00571833" w:rsidP="00571833">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2A017B3B" w14:textId="77777777" w:rsidR="00571833" w:rsidRDefault="00571833" w:rsidP="00571833">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15E15ABB" w14:textId="77777777" w:rsidR="00571833" w:rsidRDefault="00571833" w:rsidP="00571833">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016278AD" w14:textId="77777777" w:rsidR="00571833" w:rsidRDefault="00571833" w:rsidP="00571833">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39BC35ED" w14:textId="77777777" w:rsidR="00571833" w:rsidRDefault="00571833" w:rsidP="00571833">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046D9DF8" w14:textId="77777777" w:rsidR="00571833" w:rsidRDefault="00571833" w:rsidP="00571833">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7C51DC00" w14:textId="77777777" w:rsidR="00571833" w:rsidRDefault="00571833" w:rsidP="00571833">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6B71F2F2" w14:textId="77777777" w:rsidR="00571833" w:rsidRDefault="00571833" w:rsidP="00571833">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0D820D00" w14:textId="77777777" w:rsidR="00571833" w:rsidRDefault="00571833" w:rsidP="00571833">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51397FCE" w14:textId="77777777" w:rsidR="00571833" w:rsidRDefault="00571833" w:rsidP="00571833">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25E8F4A1" w14:textId="77777777" w:rsidR="00571833" w:rsidRPr="000A0D07" w:rsidRDefault="00571833" w:rsidP="00571833">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74FD8273" w14:textId="77777777" w:rsidR="00571833" w:rsidRPr="000A0D07" w:rsidRDefault="00571833" w:rsidP="00571833">
      <w:pPr>
        <w:rPr>
          <w:sz w:val="8"/>
          <w:szCs w:val="8"/>
        </w:rPr>
      </w:pPr>
      <w:r w:rsidRPr="000A0D07">
        <w:rPr>
          <w:sz w:val="8"/>
          <w:szCs w:val="8"/>
        </w:rPr>
        <w:t>How great is the risk?</w:t>
      </w:r>
    </w:p>
    <w:p w14:paraId="3C827E4C" w14:textId="77777777" w:rsidR="00571833" w:rsidRPr="000A0D07" w:rsidRDefault="00571833" w:rsidP="00571833">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753401A6" w14:textId="77777777" w:rsidR="00571833" w:rsidRPr="000A0D07" w:rsidRDefault="00571833" w:rsidP="00571833">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730278D" w14:textId="77777777" w:rsidR="00571833" w:rsidRPr="000A0D07" w:rsidRDefault="00571833" w:rsidP="00571833">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3D6A3BF1" w14:textId="77777777" w:rsidR="00571833" w:rsidRPr="000A0D07" w:rsidRDefault="00571833" w:rsidP="00571833">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2F8A5FB9" w14:textId="77777777" w:rsidR="00571833" w:rsidRDefault="00571833" w:rsidP="00571833">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6A870782" w14:textId="77777777" w:rsidR="00571833" w:rsidRDefault="00571833" w:rsidP="00571833"/>
    <w:bookmarkEnd w:id="1"/>
    <w:p w14:paraId="5937F51F" w14:textId="77777777" w:rsidR="00571833" w:rsidRPr="008F1C54" w:rsidRDefault="00571833" w:rsidP="00571833">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52C37982" w14:textId="77777777" w:rsidR="00571833" w:rsidRPr="005E2E9A" w:rsidRDefault="00571833" w:rsidP="00571833">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30194280" w14:textId="77777777" w:rsidR="00571833" w:rsidRDefault="00571833" w:rsidP="00571833">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5418ECE9" w14:textId="77777777" w:rsidR="00571833" w:rsidRPr="005E2E9A" w:rsidRDefault="00571833" w:rsidP="00571833">
      <w:pPr>
        <w:rPr>
          <w:rStyle w:val="Emphasis"/>
          <w:rFonts w:asciiTheme="minorHAnsi" w:hAnsiTheme="minorHAnsi" w:cstheme="minorHAnsi"/>
        </w:rPr>
      </w:pPr>
    </w:p>
    <w:p w14:paraId="5B457A43" w14:textId="77777777" w:rsidR="00571833" w:rsidRPr="004C0FEF" w:rsidRDefault="00571833" w:rsidP="00571833">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13705175" w14:textId="77777777" w:rsidR="00571833" w:rsidRPr="002D7841" w:rsidRDefault="00571833" w:rsidP="00571833">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56F1A54F" w14:textId="77777777" w:rsidR="00571833" w:rsidRPr="002D7841" w:rsidRDefault="00571833" w:rsidP="00571833">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0F5F9D32" w14:textId="77777777" w:rsidR="00571833" w:rsidRPr="002D7841" w:rsidRDefault="00571833" w:rsidP="00571833">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621E444E" w14:textId="77777777" w:rsidR="00571833" w:rsidRDefault="00571833" w:rsidP="00571833">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3E2F4691" w14:textId="77777777" w:rsidR="00571833" w:rsidRPr="002D7841" w:rsidRDefault="00571833" w:rsidP="00571833">
      <w:pPr>
        <w:rPr>
          <w:sz w:val="16"/>
        </w:rPr>
      </w:pPr>
    </w:p>
    <w:p w14:paraId="36B30789" w14:textId="77777777" w:rsidR="00571833" w:rsidRDefault="00571833" w:rsidP="00571833">
      <w:pPr>
        <w:pStyle w:val="Heading4"/>
      </w:pPr>
      <w:r>
        <w:t>Extinction.</w:t>
      </w:r>
    </w:p>
    <w:p w14:paraId="0D34EAF7" w14:textId="77777777" w:rsidR="00571833" w:rsidRDefault="00571833" w:rsidP="00571833">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4226B130" w14:textId="77777777" w:rsidR="00571833" w:rsidRPr="00CC7F42" w:rsidRDefault="00571833" w:rsidP="00571833">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616865C3" w14:textId="77777777" w:rsidR="00571833" w:rsidRDefault="00571833" w:rsidP="00571833">
      <w:pPr>
        <w:pStyle w:val="Heading3"/>
      </w:pPr>
      <w:r>
        <w:t>1AC---Ozone</w:t>
      </w:r>
    </w:p>
    <w:p w14:paraId="7D14D62F" w14:textId="77777777" w:rsidR="00571833" w:rsidRPr="006646A9" w:rsidRDefault="00571833" w:rsidP="00571833">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2369BBF1" w14:textId="77777777" w:rsidR="00571833" w:rsidRDefault="00571833" w:rsidP="00571833">
      <w:r w:rsidRPr="00B1374B">
        <w:rPr>
          <w:rStyle w:val="Style13ptBold"/>
        </w:rPr>
        <w:t>WMO 21</w:t>
      </w:r>
      <w:r>
        <w:t xml:space="preserve"> [World Meteorological Organization; 2021; “Ozone layer recovery is an environmental success story,” </w:t>
      </w:r>
      <w:hyperlink r:id="rId33" w:history="1">
        <w:r w:rsidRPr="00623F4B">
          <w:rPr>
            <w:rStyle w:val="Hyperlink"/>
          </w:rPr>
          <w:t>https://public.wmo.int/en/media/news/ozone-layer-recovery-environmental-success-story</w:t>
        </w:r>
      </w:hyperlink>
      <w:r>
        <w:t xml:space="preserve">] </w:t>
      </w:r>
      <w:proofErr w:type="spellStart"/>
      <w:r>
        <w:t>brett</w:t>
      </w:r>
      <w:proofErr w:type="spellEnd"/>
    </w:p>
    <w:p w14:paraId="2A5BD190" w14:textId="77777777" w:rsidR="00571833" w:rsidRPr="00026DC7" w:rsidRDefault="00571833" w:rsidP="00571833">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1F833FF4" w14:textId="77777777" w:rsidR="00571833" w:rsidRPr="008F0942" w:rsidRDefault="00571833" w:rsidP="00571833">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093947CA" w14:textId="77777777" w:rsidR="00571833" w:rsidRPr="00026DC7" w:rsidRDefault="00571833" w:rsidP="00571833">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7583C32E" w14:textId="77777777" w:rsidR="00571833" w:rsidRPr="00D232BA" w:rsidRDefault="00571833" w:rsidP="00571833">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5AE3C1C2" w14:textId="77777777" w:rsidR="00571833" w:rsidRPr="00B1374B" w:rsidRDefault="00571833" w:rsidP="00571833">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6E8D07AA" w14:textId="77777777" w:rsidR="00571833" w:rsidRPr="00B1374B" w:rsidRDefault="00571833" w:rsidP="00571833">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336BFCF2" w14:textId="77777777" w:rsidR="00571833" w:rsidRPr="00B1374B" w:rsidRDefault="00571833" w:rsidP="00571833">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50D390E0" w14:textId="77777777" w:rsidR="00571833" w:rsidRPr="00B1374B" w:rsidRDefault="00571833" w:rsidP="00571833">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5F69CDB8" w14:textId="77777777" w:rsidR="00571833" w:rsidRPr="00B1374B" w:rsidRDefault="00571833" w:rsidP="00571833">
      <w:pPr>
        <w:rPr>
          <w:rStyle w:val="Emphasis"/>
        </w:rPr>
      </w:pPr>
      <w:r w:rsidRPr="00B1374B">
        <w:rPr>
          <w:rStyle w:val="Emphasis"/>
        </w:rPr>
        <w:t>Ozone and climate</w:t>
      </w:r>
    </w:p>
    <w:p w14:paraId="7905FEB5" w14:textId="77777777" w:rsidR="00571833" w:rsidRPr="00B1374B" w:rsidRDefault="00571833" w:rsidP="00571833">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7609510C" w14:textId="77777777" w:rsidR="00571833" w:rsidRPr="00B76F0B" w:rsidRDefault="00571833" w:rsidP="00571833">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5E773DC2" w14:textId="77777777" w:rsidR="00571833" w:rsidRPr="00B76F0B" w:rsidRDefault="00571833" w:rsidP="00571833">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1F8913D2" w14:textId="77777777" w:rsidR="00571833" w:rsidRPr="00B76F0B" w:rsidRDefault="00571833" w:rsidP="00571833">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68CA18AF" w14:textId="77777777" w:rsidR="00571833" w:rsidRPr="00B76F0B" w:rsidRDefault="00571833" w:rsidP="00571833">
      <w:pPr>
        <w:rPr>
          <w:sz w:val="12"/>
          <w:szCs w:val="12"/>
        </w:rPr>
      </w:pPr>
      <w:r w:rsidRPr="00B76F0B">
        <w:rPr>
          <w:sz w:val="12"/>
          <w:szCs w:val="12"/>
        </w:rPr>
        <w:t>Therefore, the future evolution of the ozone layer will be influenced by the concentrations of these long-lived greenhouse gases, and by climate change.</w:t>
      </w:r>
    </w:p>
    <w:p w14:paraId="2C21D0A9" w14:textId="77777777" w:rsidR="00571833" w:rsidRPr="00B76F0B" w:rsidRDefault="00571833" w:rsidP="00571833">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284EAA21" w14:textId="77777777" w:rsidR="00571833" w:rsidRPr="00821873" w:rsidRDefault="00571833" w:rsidP="00571833">
      <w:pPr>
        <w:rPr>
          <w:sz w:val="16"/>
          <w:szCs w:val="16"/>
        </w:rPr>
      </w:pP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6CE17972" w14:textId="77777777" w:rsidR="00571833" w:rsidRPr="00821873" w:rsidRDefault="00571833" w:rsidP="00571833">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0FCF2DE" w14:textId="77777777" w:rsidR="00571833" w:rsidRPr="00821873" w:rsidRDefault="00571833" w:rsidP="00571833">
      <w:pPr>
        <w:rPr>
          <w:rStyle w:val="Emphasis"/>
        </w:rPr>
      </w:pPr>
      <w:r w:rsidRPr="00821873">
        <w:rPr>
          <w:rStyle w:val="Emphasis"/>
        </w:rPr>
        <w:t>UV Radiation</w:t>
      </w:r>
    </w:p>
    <w:p w14:paraId="22FDEA38" w14:textId="77777777" w:rsidR="00571833" w:rsidRPr="00DD0D2F" w:rsidRDefault="00571833" w:rsidP="00571833">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020F2955" w14:textId="77777777" w:rsidR="00571833" w:rsidRPr="00DD0D2F" w:rsidRDefault="00571833" w:rsidP="00571833">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1AB16431" w14:textId="77777777" w:rsidR="00571833" w:rsidRPr="00DD0D2F" w:rsidRDefault="00571833" w:rsidP="00571833">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225D7C21" w14:textId="77777777" w:rsidR="00571833" w:rsidRPr="00DD0D2F" w:rsidRDefault="00571833" w:rsidP="00571833">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776FBDAD" w14:textId="77777777" w:rsidR="00571833" w:rsidRPr="00DD0D2F" w:rsidRDefault="00571833" w:rsidP="00571833">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14CC7ED3" w14:textId="77777777" w:rsidR="00571833" w:rsidRPr="008F0942" w:rsidRDefault="00571833" w:rsidP="00571833"/>
    <w:p w14:paraId="042A2A90" w14:textId="77777777" w:rsidR="00571833" w:rsidRPr="007C1A99" w:rsidRDefault="00571833" w:rsidP="00571833">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60AF9BD8" w14:textId="77777777" w:rsidR="00571833" w:rsidRDefault="00571833" w:rsidP="00571833">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4" w:history="1">
        <w:r w:rsidRPr="00975C20">
          <w:rPr>
            <w:rStyle w:val="Hyperlink"/>
          </w:rPr>
          <w:t>https://www.space.com/starlink-satellite-reentry-ozone-depletion-atmosphere</w:t>
        </w:r>
      </w:hyperlink>
      <w:r>
        <w:t xml:space="preserve">] </w:t>
      </w:r>
      <w:proofErr w:type="spellStart"/>
      <w:r>
        <w:t>brett</w:t>
      </w:r>
      <w:proofErr w:type="spellEnd"/>
    </w:p>
    <w:p w14:paraId="4BFA9CE3" w14:textId="77777777" w:rsidR="00571833" w:rsidRDefault="00571833" w:rsidP="00571833">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68618E20" w14:textId="77777777" w:rsidR="00571833" w:rsidRPr="00CD5495" w:rsidRDefault="00571833" w:rsidP="00571833">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01963D6B" w14:textId="77777777" w:rsidR="00571833" w:rsidRPr="008D3109" w:rsidRDefault="00571833" w:rsidP="00571833">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7BBED289" w14:textId="77777777" w:rsidR="00571833" w:rsidRPr="008D3109" w:rsidRDefault="00571833" w:rsidP="00571833">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629FD977" w14:textId="77777777" w:rsidR="00571833" w:rsidRPr="008D3109" w:rsidRDefault="00571833" w:rsidP="00571833">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29668DD0" w14:textId="77777777" w:rsidR="00571833" w:rsidRPr="008D3109" w:rsidRDefault="00571833" w:rsidP="00571833">
      <w:pPr>
        <w:rPr>
          <w:sz w:val="16"/>
          <w:szCs w:val="16"/>
        </w:rPr>
      </w:pPr>
      <w:r w:rsidRPr="008D3109">
        <w:rPr>
          <w:sz w:val="16"/>
          <w:szCs w:val="16"/>
        </w:rPr>
        <w:t xml:space="preserve">Uncontrolled geoengineering </w:t>
      </w:r>
    </w:p>
    <w:p w14:paraId="5E5B2766" w14:textId="77777777" w:rsidR="00571833" w:rsidRPr="008D3109" w:rsidRDefault="00571833" w:rsidP="00571833">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6A034ECA" w14:textId="77777777" w:rsidR="00571833" w:rsidRPr="008D3109" w:rsidRDefault="00571833" w:rsidP="00571833">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1BF29A50" w14:textId="77777777" w:rsidR="00571833" w:rsidRPr="008D3109" w:rsidRDefault="00571833" w:rsidP="00571833">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4516BD5D" w14:textId="77777777" w:rsidR="00571833" w:rsidRPr="008D3109" w:rsidRDefault="00571833" w:rsidP="00571833">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146B6B82" w14:textId="77777777" w:rsidR="00571833" w:rsidRPr="008D3109" w:rsidRDefault="00571833" w:rsidP="00571833">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78082214" w14:textId="77777777" w:rsidR="00571833" w:rsidRPr="008D3109" w:rsidRDefault="00571833" w:rsidP="00571833">
      <w:pPr>
        <w:rPr>
          <w:rStyle w:val="Emphasis"/>
        </w:rPr>
      </w:pPr>
      <w:r w:rsidRPr="00A033F0">
        <w:rPr>
          <w:rStyle w:val="Emphasis"/>
          <w:highlight w:val="green"/>
        </w:rPr>
        <w:t>Ozone hole 2.0</w:t>
      </w:r>
      <w:r w:rsidRPr="008D3109">
        <w:rPr>
          <w:rStyle w:val="Emphasis"/>
        </w:rPr>
        <w:t xml:space="preserve"> </w:t>
      </w:r>
    </w:p>
    <w:p w14:paraId="6B1060E2" w14:textId="77777777" w:rsidR="00571833" w:rsidRPr="008D3109" w:rsidRDefault="00571833" w:rsidP="00571833">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6E61B59C" w14:textId="77777777" w:rsidR="00571833" w:rsidRPr="008D3109" w:rsidRDefault="00571833" w:rsidP="00571833">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35811716" w14:textId="77777777" w:rsidR="00571833" w:rsidRPr="008D3109" w:rsidRDefault="00571833" w:rsidP="00571833">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345F72BF" w14:textId="77777777" w:rsidR="00571833" w:rsidRPr="008D3109" w:rsidRDefault="00571833" w:rsidP="00571833">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4CC1D55D" w14:textId="77777777" w:rsidR="00571833" w:rsidRPr="008D3109" w:rsidRDefault="00571833" w:rsidP="00571833">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432331AB" w14:textId="77777777" w:rsidR="00571833" w:rsidRPr="008D3109" w:rsidRDefault="00571833" w:rsidP="00571833">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383541A4" w14:textId="77777777" w:rsidR="00571833" w:rsidRPr="007C1A99" w:rsidRDefault="00571833" w:rsidP="00571833">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6E240638" w14:textId="77777777" w:rsidR="00571833" w:rsidRPr="007C1A99" w:rsidRDefault="00571833" w:rsidP="00571833">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770F83C8" w14:textId="77777777" w:rsidR="00571833" w:rsidRPr="007C1A99" w:rsidRDefault="00571833" w:rsidP="00571833">
      <w:pPr>
        <w:rPr>
          <w:sz w:val="16"/>
          <w:szCs w:val="16"/>
        </w:rPr>
      </w:pPr>
      <w:r w:rsidRPr="007C1A99">
        <w:rPr>
          <w:sz w:val="16"/>
          <w:szCs w:val="16"/>
        </w:rPr>
        <w:t>Spectacular stratospheric clouds are linked to ozone destruction. (Image credit: NASA/Lamont Poole)</w:t>
      </w:r>
    </w:p>
    <w:p w14:paraId="293F9029" w14:textId="77777777" w:rsidR="00571833" w:rsidRPr="007C1A99" w:rsidRDefault="00571833" w:rsidP="00571833">
      <w:pPr>
        <w:rPr>
          <w:sz w:val="16"/>
          <w:szCs w:val="16"/>
        </w:rPr>
      </w:pPr>
      <w:r w:rsidRPr="007C1A99">
        <w:rPr>
          <w:sz w:val="16"/>
          <w:szCs w:val="16"/>
        </w:rPr>
        <w:t>Learning from past mistakes</w:t>
      </w:r>
    </w:p>
    <w:p w14:paraId="068A3C28" w14:textId="77777777" w:rsidR="00571833" w:rsidRPr="007C1A99" w:rsidRDefault="00571833" w:rsidP="00571833">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0032740C" w14:textId="77777777" w:rsidR="00571833" w:rsidRPr="007C1A99" w:rsidRDefault="00571833" w:rsidP="00571833">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2A9A959A" w14:textId="77777777" w:rsidR="00571833" w:rsidRPr="007C1A99" w:rsidRDefault="00571833" w:rsidP="00571833">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0769F2FE" w14:textId="77777777" w:rsidR="00571833" w:rsidRDefault="00571833" w:rsidP="00571833">
      <w:pPr>
        <w:pStyle w:val="Heading4"/>
      </w:pPr>
      <w:r>
        <w:t>Extinction.</w:t>
      </w:r>
    </w:p>
    <w:p w14:paraId="069BA510" w14:textId="77777777" w:rsidR="00571833" w:rsidRDefault="00571833" w:rsidP="00571833">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5" w:history="1">
        <w:r w:rsidRPr="00623F4B">
          <w:rPr>
            <w:rStyle w:val="Hyperlink"/>
          </w:rPr>
          <w:t>https://letters2president.org/letters/24312</w:t>
        </w:r>
      </w:hyperlink>
      <w:r>
        <w:t xml:space="preserve">] </w:t>
      </w:r>
      <w:proofErr w:type="spellStart"/>
      <w:r>
        <w:t>brett</w:t>
      </w:r>
      <w:proofErr w:type="spellEnd"/>
    </w:p>
    <w:p w14:paraId="1C17FF6D" w14:textId="77777777" w:rsidR="00571833" w:rsidRPr="00D70D0F" w:rsidRDefault="00571833" w:rsidP="00571833">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5FAEBD4E" w14:textId="77777777" w:rsidR="00571833" w:rsidRPr="00D70D0F" w:rsidRDefault="00571833" w:rsidP="00571833">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4DA148D4" w14:textId="77777777" w:rsidR="00571833" w:rsidRPr="00652563" w:rsidRDefault="00571833" w:rsidP="00571833">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3F73D1A5" w14:textId="77777777" w:rsidR="00571833" w:rsidRPr="00A033F0" w:rsidRDefault="00571833" w:rsidP="00571833">
      <w:pPr>
        <w:pStyle w:val="Heading4"/>
      </w:pPr>
      <w:r>
        <w:t xml:space="preserve">Empirics---Ozone depletion is </w:t>
      </w:r>
      <w:r>
        <w:rPr>
          <w:u w:val="single"/>
        </w:rPr>
        <w:t>existential</w:t>
      </w:r>
      <w:r>
        <w:t>.</w:t>
      </w:r>
    </w:p>
    <w:p w14:paraId="593E7E9B" w14:textId="77777777" w:rsidR="00571833" w:rsidRPr="00391D8F" w:rsidRDefault="00571833" w:rsidP="00571833">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6"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4D8BEE14" w14:textId="77777777" w:rsidR="00571833" w:rsidRPr="00FD242F" w:rsidRDefault="00571833" w:rsidP="00571833">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A033F0">
        <w:rPr>
          <w:rStyle w:val="StyleUnderline"/>
          <w:highlight w:val="green"/>
        </w:rPr>
        <w:t xml:space="preserve">could have led to 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FD242F">
        <w:rPr>
          <w:sz w:val="16"/>
        </w:rPr>
        <w:t>Benca</w:t>
      </w:r>
      <w:proofErr w:type="spellEnd"/>
      <w:r w:rsidRPr="00FD242F">
        <w:rPr>
          <w:sz w:val="16"/>
        </w:rPr>
        <w:t xml:space="preserve">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proofErr w:type="spellStart"/>
      <w:r w:rsidRPr="00062CE6">
        <w:rPr>
          <w:rStyle w:val="StyleUnderline"/>
          <w:highlight w:val="green"/>
        </w:rPr>
        <w:t>destabilising</w:t>
      </w:r>
      <w:proofErr w:type="spellEnd"/>
      <w:r w:rsidRPr="00062CE6">
        <w:rPr>
          <w:rStyle w:val="StyleUnderline"/>
          <w:highlight w:val="green"/>
        </w:rPr>
        <w:t xml:space="preserve">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xml:space="preserve">. Co-author Cindy </w:t>
      </w:r>
      <w:proofErr w:type="spellStart"/>
      <w:r w:rsidRPr="00FD242F">
        <w:rPr>
          <w:sz w:val="16"/>
        </w:rPr>
        <w:t>Looy</w:t>
      </w:r>
      <w:proofErr w:type="spellEnd"/>
      <w:r w:rsidRPr="00FD242F">
        <w:rPr>
          <w:sz w:val="16"/>
        </w:rPr>
        <w:t xml:space="preserve"> of the Science Advances study said: "</w:t>
      </w:r>
      <w:proofErr w:type="spellStart"/>
      <w:r w:rsidRPr="00FD242F">
        <w:rPr>
          <w:sz w:val="16"/>
        </w:rPr>
        <w:t>Palaeontologists</w:t>
      </w:r>
      <w:proofErr w:type="spellEnd"/>
      <w:r w:rsidRPr="00FD242F">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0C395314" w14:textId="77777777" w:rsidR="00571833" w:rsidRDefault="00571833" w:rsidP="00571833"/>
    <w:p w14:paraId="7563D16C" w14:textId="77777777" w:rsidR="00E37374" w:rsidRDefault="00E37374" w:rsidP="00E37374"/>
    <w:p w14:paraId="0E34E9A1" w14:textId="07F8F88C" w:rsidR="00571833" w:rsidRDefault="00571833" w:rsidP="00571833">
      <w:pPr>
        <w:pStyle w:val="Heading3"/>
      </w:pPr>
      <w:r>
        <w:t>1AC---Plan</w:t>
      </w:r>
    </w:p>
    <w:p w14:paraId="1EF38448" w14:textId="77777777" w:rsidR="00571833" w:rsidRDefault="00571833" w:rsidP="00571833">
      <w:pPr>
        <w:pStyle w:val="Heading4"/>
      </w:pPr>
      <w:r>
        <w:t>Resolved: States ought to prohibit the appropriation of Low Earth Orbit by private entities.</w:t>
      </w:r>
    </w:p>
    <w:p w14:paraId="7F2679DF" w14:textId="77777777" w:rsidR="00571833" w:rsidRPr="005A09F1" w:rsidRDefault="00571833" w:rsidP="00571833"/>
    <w:p w14:paraId="021E574D" w14:textId="77777777" w:rsidR="00571833" w:rsidRPr="00CB31B0" w:rsidRDefault="00571833" w:rsidP="00571833">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6107DF0A" w14:textId="77777777" w:rsidR="00571833" w:rsidRDefault="00571833" w:rsidP="00571833">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7"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06047A13" w14:textId="77777777" w:rsidR="00571833" w:rsidRPr="00A56D09" w:rsidRDefault="00571833" w:rsidP="00571833">
      <w:pPr>
        <w:rPr>
          <w:rStyle w:val="Emphasis"/>
        </w:rPr>
      </w:pPr>
      <w:r w:rsidRPr="00A56D09">
        <w:rPr>
          <w:sz w:val="16"/>
        </w:rPr>
        <w:t xml:space="preserve">Yes, </w:t>
      </w:r>
      <w:r w:rsidRPr="00A56D09">
        <w:rPr>
          <w:rStyle w:val="Emphasis"/>
        </w:rPr>
        <w:t>This Is Impermissible Appropriation</w:t>
      </w:r>
    </w:p>
    <w:p w14:paraId="74CBE38C" w14:textId="77777777" w:rsidR="00571833" w:rsidRPr="00A3065E" w:rsidRDefault="00571833" w:rsidP="00571833">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4CE557FC" w14:textId="77777777" w:rsidR="00571833" w:rsidRPr="00A3065E" w:rsidRDefault="00571833" w:rsidP="00571833">
      <w:pPr>
        <w:rPr>
          <w:rStyle w:val="Emphasis"/>
        </w:rPr>
      </w:pPr>
      <w:r w:rsidRPr="00A3065E">
        <w:rPr>
          <w:rStyle w:val="Emphasis"/>
        </w:rPr>
        <w:t>Excludes Others</w:t>
      </w:r>
    </w:p>
    <w:p w14:paraId="156D4E91" w14:textId="77777777" w:rsidR="00571833" w:rsidRPr="00A3065E" w:rsidRDefault="00571833" w:rsidP="00571833">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1D6BD95C" w14:textId="77777777" w:rsidR="00571833" w:rsidRPr="00A3065E" w:rsidRDefault="00571833" w:rsidP="00571833">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4D7E593D" w14:textId="77777777" w:rsidR="00571833" w:rsidRPr="00A3065E" w:rsidRDefault="00571833" w:rsidP="00571833">
      <w:pPr>
        <w:rPr>
          <w:sz w:val="16"/>
          <w:szCs w:val="16"/>
        </w:rPr>
      </w:pPr>
      <w:r w:rsidRPr="00A3065E">
        <w:rPr>
          <w:sz w:val="16"/>
          <w:szCs w:val="16"/>
        </w:rPr>
        <w:t>Done Without Coordination</w:t>
      </w:r>
    </w:p>
    <w:p w14:paraId="0332698E" w14:textId="77777777" w:rsidR="00571833" w:rsidRPr="00A3065E" w:rsidRDefault="00571833" w:rsidP="00571833">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400831BF" w14:textId="77777777" w:rsidR="00571833" w:rsidRPr="00A3065E" w:rsidRDefault="00571833" w:rsidP="00571833">
      <w:pPr>
        <w:rPr>
          <w:rStyle w:val="Emphasis"/>
        </w:rPr>
      </w:pPr>
      <w:r w:rsidRPr="00A3065E">
        <w:rPr>
          <w:rStyle w:val="Emphasis"/>
        </w:rPr>
        <w:t>Governments Are Ultimately Implicated</w:t>
      </w:r>
    </w:p>
    <w:p w14:paraId="156938F8" w14:textId="77777777" w:rsidR="00571833" w:rsidRPr="00A3065E" w:rsidRDefault="00571833" w:rsidP="00571833">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00BB3EA4" w14:textId="77777777" w:rsidR="00571833" w:rsidRDefault="00571833" w:rsidP="00571833">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2A5EC410" w14:textId="77777777" w:rsidR="00571833" w:rsidRPr="00A3065E" w:rsidRDefault="00571833" w:rsidP="00571833">
      <w:pPr>
        <w:rPr>
          <w:rStyle w:val="Emphasis"/>
        </w:rPr>
      </w:pPr>
      <w:r w:rsidRPr="00A033F0">
        <w:rPr>
          <w:rStyle w:val="Emphasis"/>
          <w:highlight w:val="green"/>
        </w:rPr>
        <w:t>Long-Term Occupation Constitutes Appropriation</w:t>
      </w:r>
    </w:p>
    <w:p w14:paraId="10947348" w14:textId="77777777" w:rsidR="00571833" w:rsidRPr="00A56D09" w:rsidRDefault="00571833" w:rsidP="00571833">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2A174B7D" w14:textId="77777777" w:rsidR="00571833" w:rsidRPr="00A56D09" w:rsidRDefault="00571833" w:rsidP="00571833">
      <w:pPr>
        <w:rPr>
          <w:rStyle w:val="Emphasis"/>
        </w:rPr>
      </w:pPr>
      <w:r w:rsidRPr="00A56D09">
        <w:rPr>
          <w:rStyle w:val="Emphasis"/>
        </w:rPr>
        <w:t>Prevents Others from Using Space</w:t>
      </w:r>
    </w:p>
    <w:p w14:paraId="5AB7D0B0" w14:textId="77777777" w:rsidR="00571833" w:rsidRPr="00A56D09" w:rsidRDefault="00571833" w:rsidP="00571833">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8CDE310" w14:textId="77777777" w:rsidR="00571833" w:rsidRPr="00322391" w:rsidRDefault="00571833" w:rsidP="00571833">
      <w:pPr>
        <w:rPr>
          <w:sz w:val="16"/>
          <w:szCs w:val="16"/>
        </w:rPr>
      </w:pPr>
      <w:r w:rsidRPr="00322391">
        <w:rPr>
          <w:sz w:val="16"/>
          <w:szCs w:val="16"/>
        </w:rPr>
        <w:t>No Due Regard for Others</w:t>
      </w:r>
    </w:p>
    <w:p w14:paraId="6D8CCD5A" w14:textId="77777777" w:rsidR="00571833" w:rsidRPr="00322391" w:rsidRDefault="00571833" w:rsidP="00571833">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4DAEEF27" w14:textId="77777777" w:rsidR="00571833" w:rsidRPr="00CB31B0" w:rsidRDefault="00571833" w:rsidP="00571833">
      <w:pPr>
        <w:rPr>
          <w:rStyle w:val="Emphasis"/>
        </w:rPr>
      </w:pPr>
      <w:r w:rsidRPr="00CB31B0">
        <w:rPr>
          <w:rStyle w:val="Emphasis"/>
        </w:rPr>
        <w:t>Harmful Contamination</w:t>
      </w:r>
    </w:p>
    <w:p w14:paraId="4B1995F1" w14:textId="77777777" w:rsidR="00571833" w:rsidRPr="00322391" w:rsidRDefault="00571833" w:rsidP="00571833">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2F9A122C" w14:textId="77777777" w:rsidR="00571833" w:rsidRPr="00E37DCF" w:rsidRDefault="00571833" w:rsidP="00571833">
      <w:pPr>
        <w:rPr>
          <w:rStyle w:val="Emphasis"/>
        </w:rPr>
      </w:pPr>
      <w:r w:rsidRPr="00E37DCF">
        <w:rPr>
          <w:rStyle w:val="Emphasis"/>
        </w:rPr>
        <w:t>If This Isn’t Appropriation, Then What Is?</w:t>
      </w:r>
    </w:p>
    <w:p w14:paraId="44B7F0BC" w14:textId="77777777" w:rsidR="00571833" w:rsidRPr="00E37DCF" w:rsidRDefault="00571833" w:rsidP="00571833">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5F9B3276" w14:textId="77777777" w:rsidR="00571833" w:rsidRPr="00E37DCF" w:rsidRDefault="00571833" w:rsidP="00571833">
      <w:pPr>
        <w:rPr>
          <w:rStyle w:val="Emphasis"/>
        </w:rPr>
      </w:pPr>
      <w:r w:rsidRPr="00E37DCF">
        <w:rPr>
          <w:rStyle w:val="Emphasis"/>
        </w:rPr>
        <w:t>Conclusion</w:t>
      </w:r>
    </w:p>
    <w:p w14:paraId="5FEBD4B9" w14:textId="77777777" w:rsidR="00571833" w:rsidRPr="00A01A63" w:rsidRDefault="00571833" w:rsidP="00571833">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754CA0B5" w14:textId="77777777" w:rsidR="00571833" w:rsidRDefault="00571833" w:rsidP="00571833"/>
    <w:p w14:paraId="17BE485A" w14:textId="77777777" w:rsidR="00571833" w:rsidRPr="00B268C2" w:rsidRDefault="00571833" w:rsidP="00571833">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79EA5D43" w14:textId="77777777" w:rsidR="00571833" w:rsidRDefault="00571833" w:rsidP="00571833">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8"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2F08D8DD" w14:textId="77777777" w:rsidR="00571833" w:rsidRPr="002D6013" w:rsidRDefault="00571833" w:rsidP="00571833">
      <w:pPr>
        <w:rPr>
          <w:rStyle w:val="Emphasis"/>
        </w:rPr>
      </w:pPr>
      <w:r w:rsidRPr="002D6013">
        <w:rPr>
          <w:rStyle w:val="Emphasis"/>
        </w:rPr>
        <w:t>Authorization and Continuing Supervision</w:t>
      </w:r>
    </w:p>
    <w:p w14:paraId="01746424" w14:textId="77777777" w:rsidR="00571833" w:rsidRPr="002D6013" w:rsidRDefault="00571833" w:rsidP="00571833">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693261FD" w14:textId="77777777" w:rsidR="00571833" w:rsidRPr="002D6013" w:rsidRDefault="00571833" w:rsidP="00571833">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4CE6077E" w14:textId="77777777" w:rsidR="00571833" w:rsidRPr="002D6013" w:rsidRDefault="00571833" w:rsidP="00571833">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2FBA573F" w14:textId="77777777" w:rsidR="00571833" w:rsidRPr="006035D9" w:rsidRDefault="00571833" w:rsidP="00571833">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1AB1EA00" w14:textId="77777777" w:rsidR="00571833" w:rsidRPr="002D6013" w:rsidRDefault="00571833" w:rsidP="00571833">
      <w:pPr>
        <w:rPr>
          <w:rStyle w:val="Emphasis"/>
        </w:rPr>
      </w:pPr>
      <w:r w:rsidRPr="002D6013">
        <w:rPr>
          <w:rStyle w:val="Emphasis"/>
        </w:rPr>
        <w:t>Potential Liability</w:t>
      </w:r>
    </w:p>
    <w:p w14:paraId="366ABADF" w14:textId="77777777" w:rsidR="00571833" w:rsidRPr="006035D9" w:rsidRDefault="00571833" w:rsidP="00571833">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378FD1AE" w14:textId="77777777" w:rsidR="00571833" w:rsidRPr="005E2E9A" w:rsidRDefault="00571833" w:rsidP="00571833">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236BE3CB" w14:textId="77777777" w:rsidR="00571833" w:rsidRPr="005E2E9A" w:rsidRDefault="00571833" w:rsidP="00571833">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9"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7D0EA594" w14:textId="77777777" w:rsidR="00571833" w:rsidRDefault="00571833" w:rsidP="00571833">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35F31FDE" w14:textId="77777777" w:rsidR="00571833" w:rsidRPr="009427F8" w:rsidRDefault="00571833" w:rsidP="00571833">
      <w:pPr>
        <w:rPr>
          <w:rFonts w:asciiTheme="minorHAnsi" w:hAnsiTheme="minorHAnsi" w:cstheme="minorHAnsi"/>
          <w:sz w:val="12"/>
        </w:rPr>
      </w:pPr>
    </w:p>
    <w:p w14:paraId="4B1A604A" w14:textId="77777777" w:rsidR="00571833" w:rsidRDefault="00571833" w:rsidP="00571833"/>
    <w:p w14:paraId="4DECCC27" w14:textId="01A7F68B" w:rsidR="00571833" w:rsidRDefault="00571833" w:rsidP="00571833">
      <w:pPr>
        <w:pStyle w:val="Heading3"/>
      </w:pPr>
      <w:r>
        <w:t>1AC--- Framing</w:t>
      </w:r>
    </w:p>
    <w:p w14:paraId="488C2BC2" w14:textId="77777777" w:rsidR="001C043C" w:rsidRPr="00C96BCE" w:rsidRDefault="001C043C" w:rsidP="001C043C">
      <w:pPr>
        <w:pStyle w:val="Heading4"/>
        <w:rPr>
          <w:rFonts w:asciiTheme="minorHAnsi" w:hAnsiTheme="minorHAnsi" w:cstheme="minorHAnsi"/>
        </w:rPr>
      </w:pPr>
      <w:r w:rsidRPr="00C96BCE">
        <w:rPr>
          <w:rFonts w:asciiTheme="minorHAnsi" w:hAnsiTheme="minorHAnsi" w:cstheme="minorHAnsi"/>
        </w:rPr>
        <w:t>The meta-ethic is phenomenalism – induction first</w:t>
      </w:r>
    </w:p>
    <w:p w14:paraId="447791A6" w14:textId="77777777" w:rsidR="001C043C" w:rsidRPr="00C96BCE" w:rsidRDefault="001C043C" w:rsidP="001C043C">
      <w:pPr>
        <w:rPr>
          <w:rFonts w:asciiTheme="minorHAnsi" w:hAnsiTheme="minorHAnsi" w:cstheme="minorHAnsi"/>
          <w:sz w:val="16"/>
        </w:rPr>
      </w:pPr>
      <w:r w:rsidRPr="00C96BCE">
        <w:rPr>
          <w:rStyle w:val="Style13ptBold"/>
          <w:rFonts w:asciiTheme="minorHAnsi" w:hAnsiTheme="minorHAnsi" w:cstheme="minorHAnsi"/>
        </w:rPr>
        <w:t xml:space="preserve">Sayre-McCord 1 </w:t>
      </w:r>
      <w:r w:rsidRPr="00C96BCE">
        <w:rPr>
          <w:rFonts w:asciiTheme="minorHAnsi" w:hAnsiTheme="minorHAnsi" w:cstheme="minorHAnsi"/>
          <w:sz w:val="16"/>
        </w:rPr>
        <w:t xml:space="preserve">Geoffrey Sayre-McCord, Philosophy, University of North Carolina, Chapel Hill, "Mill's “Proof” Of </w:t>
      </w:r>
      <w:proofErr w:type="gramStart"/>
      <w:r w:rsidRPr="00C96BCE">
        <w:rPr>
          <w:rFonts w:asciiTheme="minorHAnsi" w:hAnsiTheme="minorHAnsi" w:cstheme="minorHAnsi"/>
          <w:sz w:val="16"/>
        </w:rPr>
        <w:t>The</w:t>
      </w:r>
      <w:proofErr w:type="gramEnd"/>
      <w:r w:rsidRPr="00C96BCE">
        <w:rPr>
          <w:rFonts w:asciiTheme="minorHAnsi" w:hAnsiTheme="minorHAnsi" w:cstheme="minorHAns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3A1B5922" w14:textId="77777777" w:rsidR="001C043C" w:rsidRPr="00C96BCE" w:rsidRDefault="001C043C" w:rsidP="001C043C">
      <w:pPr>
        <w:spacing w:line="276" w:lineRule="auto"/>
        <w:rPr>
          <w:rFonts w:asciiTheme="minorHAnsi" w:hAnsiTheme="minorHAnsi" w:cstheme="minorHAnsi"/>
          <w:sz w:val="16"/>
        </w:rPr>
      </w:pPr>
      <w:r w:rsidRPr="00C96BCE">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C96BCE">
        <w:rPr>
          <w:rFonts w:asciiTheme="minorHAnsi" w:hAnsiTheme="minorHAnsi" w:cstheme="minorHAnsi"/>
          <w:sz w:val="16"/>
        </w:rPr>
        <w:t>mon</w:t>
      </w:r>
      <w:proofErr w:type="spellEnd"/>
      <w:r w:rsidRPr="00C96BCE">
        <w:rPr>
          <w:rFonts w:asciiTheme="minorHAnsi" w:hAnsiTheme="minorHAnsi" w:cstheme="minorHAnsi"/>
          <w:sz w:val="16"/>
        </w:rPr>
        <w:t xml:space="preserve"> to all first principles; to the first premises of our knowledge, as well as to those of our conduct."26 Nonetheless, support -- that is, evidence, though not proof </w:t>
      </w:r>
      <w:r w:rsidRPr="00C96BCE">
        <w:rPr>
          <w:rStyle w:val="Emphasis"/>
          <w:rFonts w:asciiTheme="minorHAnsi" w:hAnsiTheme="minorHAnsi" w:cstheme="minorHAnsi"/>
        </w:rPr>
        <w:t xml:space="preserve">-- for the first premises of our </w:t>
      </w:r>
      <w:r w:rsidRPr="00631AD1">
        <w:rPr>
          <w:rStyle w:val="Emphasis"/>
          <w:rFonts w:asciiTheme="minorHAnsi" w:hAnsiTheme="minorHAnsi" w:cstheme="minorHAnsi"/>
          <w:highlight w:val="green"/>
        </w:rPr>
        <w:t>knowledge is provided by</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senses, and</w:t>
      </w:r>
      <w:r w:rsidRPr="00C96BCE">
        <w:rPr>
          <w:rStyle w:val="Emphasis"/>
          <w:rFonts w:asciiTheme="minorHAnsi" w:hAnsiTheme="minorHAnsi" w:cstheme="minorHAnsi"/>
        </w:rPr>
        <w:t xml:space="preserve"> our internal </w:t>
      </w:r>
      <w:r w:rsidRPr="00631AD1">
        <w:rPr>
          <w:rStyle w:val="Emphasis"/>
          <w:rFonts w:asciiTheme="minorHAnsi" w:hAnsiTheme="minorHAnsi" w:cstheme="minorHAnsi"/>
          <w:highlight w:val="green"/>
        </w:rPr>
        <w:t>consciousness</w:t>
      </w:r>
      <w:r w:rsidRPr="00C96BCE">
        <w:rPr>
          <w:rStyle w:val="Emphasis"/>
          <w:rFonts w:asciiTheme="minorHAnsi" w:hAnsiTheme="minorHAnsi" w:cstheme="minorHAnsi"/>
        </w:rPr>
        <w:t>." Mill's suggestion is that, when it comes to the first principles of conduct, desire play the same epistemic role that the senses play</w:t>
      </w:r>
      <w:r w:rsidRPr="00C96BCE">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C96BCE">
        <w:rPr>
          <w:rFonts w:asciiTheme="minorHAnsi" w:hAnsiTheme="minorHAnsi" w:cstheme="minorHAnsi"/>
          <w:u w:val="single"/>
        </w:rPr>
        <w:t>the evidence we have for our judgments concerning value traces back to what is desired, to the content of our desires.</w:t>
      </w:r>
      <w:r w:rsidRPr="00C96BCE">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C96BCE">
        <w:rPr>
          <w:rStyle w:val="Emphasis"/>
          <w:rFonts w:asciiTheme="minorHAnsi" w:hAnsiTheme="minorHAnsi" w:cstheme="minorHAnsi"/>
        </w:rPr>
        <w:t xml:space="preserve">When we are having sensations of red, </w:t>
      </w:r>
      <w:r w:rsidRPr="00631AD1">
        <w:rPr>
          <w:rStyle w:val="Emphasis"/>
          <w:rFonts w:asciiTheme="minorHAnsi" w:hAnsiTheme="minorHAnsi" w:cstheme="minorHAnsi"/>
          <w:highlight w:val="green"/>
        </w:rPr>
        <w:t>when what we</w:t>
      </w:r>
      <w:r w:rsidRPr="00C96BCE">
        <w:rPr>
          <w:rStyle w:val="Emphasis"/>
          <w:rFonts w:asciiTheme="minorHAnsi" w:hAnsiTheme="minorHAnsi" w:cstheme="minorHAnsi"/>
        </w:rPr>
        <w:t xml:space="preserve"> are </w:t>
      </w:r>
      <w:r w:rsidRPr="00631AD1">
        <w:rPr>
          <w:rStyle w:val="Emphasis"/>
          <w:rFonts w:asciiTheme="minorHAnsi" w:hAnsiTheme="minorHAnsi" w:cstheme="minorHAnsi"/>
          <w:highlight w:val="green"/>
        </w:rPr>
        <w:t>look</w:t>
      </w:r>
      <w:r w:rsidRPr="00C96BCE">
        <w:rPr>
          <w:rStyle w:val="Emphasis"/>
          <w:rFonts w:asciiTheme="minorHAnsi" w:hAnsiTheme="minorHAnsi" w:cstheme="minorHAnsi"/>
        </w:rPr>
        <w:t>ing</w:t>
      </w:r>
      <w:r w:rsidRPr="00631AD1">
        <w:rPr>
          <w:rStyle w:val="Emphasis"/>
          <w:rFonts w:asciiTheme="minorHAnsi" w:hAnsiTheme="minorHAnsi" w:cstheme="minorHAnsi"/>
          <w:highlight w:val="green"/>
        </w:rPr>
        <w:t xml:space="preserve"> at appears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have evidence</w:t>
      </w:r>
      <w:r w:rsidRPr="00C96BCE">
        <w:rPr>
          <w:rStyle w:val="Emphasis"/>
          <w:rFonts w:asciiTheme="minorHAnsi" w:hAnsiTheme="minorHAnsi" w:cstheme="minorHAnsi"/>
        </w:rPr>
        <w:t xml:space="preserv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w:t>
      </w:r>
      <w:r w:rsidRPr="00631AD1">
        <w:rPr>
          <w:rStyle w:val="Emphasis"/>
          <w:rFonts w:asciiTheme="minorHAnsi" w:hAnsiTheme="minorHAnsi" w:cstheme="minorHAnsi"/>
          <w:highlight w:val="green"/>
        </w:rPr>
        <w:t>the thing is red.</w:t>
      </w:r>
      <w:r w:rsidRPr="00C96BCE">
        <w:rPr>
          <w:rStyle w:val="Emphasis"/>
          <w:rFonts w:asciiTheme="minorHAnsi" w:hAnsiTheme="minorHAnsi" w:cstheme="minorHAnsi"/>
        </w:rPr>
        <w:t xml:space="preserve"> Moreover, </w:t>
      </w:r>
      <w:r w:rsidRPr="00631AD1">
        <w:rPr>
          <w:rStyle w:val="Emphasis"/>
          <w:rFonts w:asciiTheme="minorHAnsi" w:hAnsiTheme="minorHAnsi" w:cstheme="minorHAnsi"/>
          <w:highlight w:val="green"/>
        </w:rPr>
        <w:t>if things never looked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red</w:t>
      </w:r>
      <w:r w:rsidRPr="00C96BCE">
        <w:rPr>
          <w:rStyle w:val="Emphasis"/>
          <w:rFonts w:asciiTheme="minorHAnsi" w:hAnsiTheme="minorHAnsi" w:cstheme="minorHAnsi"/>
        </w:rPr>
        <w:t xml:space="preserve">, and would indeed never have developed the concept of redness. Similarly, when we are desiring things, when what we are considering appears good to us, we have evidence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the thing is good. Moreover, </w:t>
      </w:r>
      <w:r w:rsidRPr="00631AD1">
        <w:rPr>
          <w:rStyle w:val="Emphasis"/>
          <w:rFonts w:asciiTheme="minorHAnsi" w:hAnsiTheme="minorHAnsi" w:cstheme="minorHAnsi"/>
          <w:highlight w:val="green"/>
        </w:rPr>
        <w:t>if we never desired</w:t>
      </w:r>
      <w:r w:rsidRPr="00C96BCE">
        <w:rPr>
          <w:rStyle w:val="Emphasis"/>
          <w:rFonts w:asciiTheme="minorHAnsi" w:hAnsiTheme="minorHAnsi" w:cstheme="minorHAnsi"/>
        </w:rPr>
        <w:t xml:space="preserve"> things,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good, and</w:t>
      </w:r>
      <w:r w:rsidRPr="00C96BCE">
        <w:rPr>
          <w:rStyle w:val="Emphasis"/>
          <w:rFonts w:asciiTheme="minorHAnsi" w:hAnsiTheme="minorHAnsi" w:cstheme="minorHAnsi"/>
        </w:rPr>
        <w:t xml:space="preserve"> would indeed never have </w:t>
      </w:r>
      <w:r w:rsidRPr="00631AD1">
        <w:rPr>
          <w:rStyle w:val="Emphasis"/>
          <w:rFonts w:asciiTheme="minorHAnsi" w:hAnsiTheme="minorHAnsi" w:cstheme="minorHAnsi"/>
          <w:highlight w:val="green"/>
        </w:rPr>
        <w:t>develop</w:t>
      </w:r>
      <w:r w:rsidRPr="00C96BCE">
        <w:rPr>
          <w:rStyle w:val="Emphasis"/>
          <w:rFonts w:asciiTheme="minorHAnsi" w:hAnsiTheme="minorHAnsi" w:cstheme="minorHAnsi"/>
        </w:rPr>
        <w:t xml:space="preserve">ed the concept of </w:t>
      </w:r>
      <w:r w:rsidRPr="00631AD1">
        <w:rPr>
          <w:rStyle w:val="Emphasis"/>
          <w:rFonts w:asciiTheme="minorHAnsi" w:hAnsiTheme="minorHAnsi" w:cstheme="minorHAnsi"/>
          <w:highlight w:val="green"/>
        </w:rPr>
        <w:t>value.</w:t>
      </w:r>
      <w:r w:rsidRPr="00C96BCE">
        <w:rPr>
          <w:rStyle w:val="Emphasis"/>
          <w:rFonts w:asciiTheme="minorHAnsi" w:hAnsiTheme="minorHAnsi" w:cstheme="minorHAnsi"/>
        </w:rPr>
        <w:t xml:space="preserve"> </w:t>
      </w:r>
      <w:r w:rsidRPr="00C96BCE">
        <w:rPr>
          <w:rFonts w:asciiTheme="minorHAnsi" w:hAnsiTheme="minorHAnsi" w:cstheme="min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C96BCE">
        <w:rPr>
          <w:rFonts w:asciiTheme="minorHAnsi" w:hAnsiTheme="minorHAnsi" w:cstheme="minorHAnsi"/>
          <w:sz w:val="8"/>
          <w:szCs w:val="8"/>
        </w:rPr>
        <w:t>an d</w:t>
      </w:r>
      <w:proofErr w:type="gramEnd"/>
      <w:r w:rsidRPr="00C96BCE">
        <w:rPr>
          <w:rFonts w:asciiTheme="minorHAnsi" w:hAnsiTheme="minorHAnsi" w:cstheme="minorHAns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C96BCE">
        <w:rPr>
          <w:rFonts w:asciiTheme="minorHAnsi" w:hAnsiTheme="minorHAnsi" w:cstheme="minorHAnsi"/>
          <w:sz w:val="8"/>
          <w:szCs w:val="8"/>
        </w:rPr>
        <w:t>not think</w:t>
      </w:r>
      <w:proofErr w:type="gramEnd"/>
      <w:r w:rsidRPr="00C96BCE">
        <w:rPr>
          <w:rFonts w:asciiTheme="minorHAnsi" w:hAnsiTheme="minorHAnsi" w:cstheme="minorHAns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C96BCE">
        <w:rPr>
          <w:rFonts w:asciiTheme="minorHAnsi" w:hAnsiTheme="minorHAnsi" w:cstheme="minorHAnsi"/>
          <w:sz w:val="8"/>
          <w:szCs w:val="8"/>
        </w:rPr>
        <w:t>that others</w:t>
      </w:r>
      <w:proofErr w:type="gramEnd"/>
      <w:r w:rsidRPr="00C96BCE">
        <w:rPr>
          <w:rFonts w:asciiTheme="minorHAnsi" w:hAnsiTheme="minorHAnsi" w:cstheme="minorHAns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C96BCE">
        <w:rPr>
          <w:rFonts w:asciiTheme="minorHAnsi" w:hAnsiTheme="minorHAnsi" w:cstheme="minorHAnsi"/>
          <w:sz w:val="8"/>
          <w:szCs w:val="8"/>
        </w:rPr>
        <w:t>i.e.</w:t>
      </w:r>
      <w:proofErr w:type="gramEnd"/>
      <w:r w:rsidRPr="00C96BCE">
        <w:rPr>
          <w:rFonts w:asciiTheme="minorHAnsi" w:hAnsiTheme="minorHAnsi" w:cstheme="minorHAns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C96BCE">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C96BCE">
        <w:rPr>
          <w:rFonts w:asciiTheme="minorHAnsi" w:hAnsiTheme="minorHAnsi" w:cstheme="minorHAnsi"/>
          <w:u w:val="single"/>
        </w:rPr>
        <w:t xml:space="preserve">we have the concepts, evidence, and knowledge we do only </w:t>
      </w:r>
      <w:r w:rsidRPr="00C96BCE">
        <w:rPr>
          <w:rStyle w:val="Emphasis"/>
          <w:rFonts w:asciiTheme="minorHAnsi" w:hAnsiTheme="minorHAnsi" w:cstheme="minorHAnsi"/>
        </w:rPr>
        <w:t xml:space="preserve">thanks to our having experiences of a certain sort. </w:t>
      </w:r>
      <w:r w:rsidRPr="00631AD1">
        <w:rPr>
          <w:rStyle w:val="Emphasis"/>
          <w:rFonts w:asciiTheme="minorHAnsi" w:hAnsiTheme="minorHAnsi" w:cstheme="minorHAnsi"/>
          <w:highlight w:val="green"/>
        </w:rPr>
        <w:t>In</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absence of</w:t>
      </w:r>
      <w:r w:rsidRPr="00C96BCE">
        <w:rPr>
          <w:rStyle w:val="Emphasis"/>
          <w:rFonts w:asciiTheme="minorHAnsi" w:hAnsiTheme="minorHAnsi" w:cstheme="minorHAnsi"/>
        </w:rPr>
        <w:t xml:space="preserve"> the relevant </w:t>
      </w:r>
      <w:r w:rsidRPr="00631AD1">
        <w:rPr>
          <w:rStyle w:val="Emphasis"/>
          <w:rFonts w:asciiTheme="minorHAnsi" w:hAnsiTheme="minorHAnsi" w:cstheme="minorHAnsi"/>
          <w:highlight w:val="green"/>
        </w:rPr>
        <w:t>experiences</w:t>
      </w:r>
      <w:r w:rsidRPr="00C96BCE">
        <w:rPr>
          <w:rStyle w:val="Emphasis"/>
          <w:rFonts w:asciiTheme="minorHAnsi" w:hAnsiTheme="minorHAnsi" w:cstheme="minorHAnsi"/>
        </w:rPr>
        <w:t xml:space="preserve">, he holds (with other empiricists), </w:t>
      </w:r>
      <w:r w:rsidRPr="00631AD1">
        <w:rPr>
          <w:rStyle w:val="Emphasis"/>
          <w:rFonts w:asciiTheme="minorHAnsi" w:hAnsiTheme="minorHAnsi" w:cstheme="minorHAnsi"/>
          <w:highlight w:val="green"/>
        </w:rPr>
        <w:t>we would</w:t>
      </w:r>
      <w:r w:rsidRPr="00C96BCE">
        <w:rPr>
          <w:rStyle w:val="Emphasis"/>
          <w:rFonts w:asciiTheme="minorHAnsi" w:hAnsiTheme="minorHAnsi" w:cstheme="minorHAnsi"/>
        </w:rPr>
        <w:t xml:space="preserve"> not only </w:t>
      </w:r>
      <w:r w:rsidRPr="00631AD1">
        <w:rPr>
          <w:rStyle w:val="Emphasis"/>
          <w:rFonts w:asciiTheme="minorHAnsi" w:hAnsiTheme="minorHAnsi" w:cstheme="minorHAnsi"/>
          <w:highlight w:val="green"/>
        </w:rPr>
        <w:t xml:space="preserve">lack </w:t>
      </w:r>
      <w:r w:rsidRPr="00C96BCE">
        <w:rPr>
          <w:rStyle w:val="Emphasis"/>
          <w:rFonts w:asciiTheme="minorHAnsi" w:hAnsiTheme="minorHAnsi" w:cstheme="minorHAnsi"/>
        </w:rPr>
        <w:t xml:space="preserve">the required </w:t>
      </w:r>
      <w:r w:rsidRPr="00631AD1">
        <w:rPr>
          <w:rStyle w:val="Emphasis"/>
          <w:rFonts w:asciiTheme="minorHAnsi" w:hAnsiTheme="minorHAnsi" w:cstheme="minorHAnsi"/>
          <w:highlight w:val="green"/>
        </w:rPr>
        <w:t>evidence</w:t>
      </w:r>
      <w:r w:rsidRPr="00C96BCE">
        <w:rPr>
          <w:rStyle w:val="Emphasis"/>
          <w:rFonts w:asciiTheme="minorHAnsi" w:hAnsiTheme="minorHAnsi" w:cstheme="minorHAnsi"/>
        </w:rPr>
        <w:t xml:space="preserve"> </w:t>
      </w:r>
      <w:r w:rsidRPr="00631AD1">
        <w:rPr>
          <w:rStyle w:val="Emphasis"/>
          <w:rFonts w:asciiTheme="minorHAnsi" w:hAnsiTheme="minorHAnsi" w:cstheme="minorHAnsi"/>
          <w:highlight w:val="green"/>
        </w:rPr>
        <w:t>for</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 xml:space="preserve">judgments, </w:t>
      </w:r>
      <w:proofErr w:type="gramStart"/>
      <w:r w:rsidRPr="00631AD1">
        <w:rPr>
          <w:rStyle w:val="Emphasis"/>
          <w:rFonts w:asciiTheme="minorHAnsi" w:hAnsiTheme="minorHAnsi" w:cstheme="minorHAnsi"/>
          <w:highlight w:val="green"/>
        </w:rPr>
        <w:t>we would</w:t>
      </w:r>
      <w:proofErr w:type="gramEnd"/>
      <w:r w:rsidRPr="00631AD1">
        <w:rPr>
          <w:rStyle w:val="Emphasis"/>
          <w:rFonts w:asciiTheme="minorHAnsi" w:hAnsiTheme="minorHAnsi" w:cstheme="minorHAnsi"/>
          <w:highlight w:val="green"/>
        </w:rPr>
        <w:t xml:space="preserve"> lack</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capacity to make</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judgments</w:t>
      </w:r>
      <w:r w:rsidRPr="00C96BCE">
        <w:rPr>
          <w:rStyle w:val="Emphasis"/>
          <w:rFonts w:asciiTheme="minorHAnsi" w:hAnsiTheme="minorHAnsi" w:cstheme="minorHAnsi"/>
        </w:rPr>
        <w:t xml:space="preserve"> in the first place. In the presence of the relevant experiences, though, we have both the concepts and the required evidence --</w:t>
      </w:r>
      <w:r w:rsidRPr="00C96BCE">
        <w:rPr>
          <w:rFonts w:asciiTheme="minorHAnsi" w:hAnsiTheme="minorHAnsi" w:cstheme="minorHAnsi"/>
          <w:sz w:val="16"/>
        </w:rPr>
        <w:t xml:space="preserve"> "not only all the proof which the case admits of, but all which it is possible to require."</w:t>
      </w:r>
    </w:p>
    <w:p w14:paraId="23A9EA3F" w14:textId="77777777" w:rsidR="001C043C" w:rsidRPr="001C043C" w:rsidRDefault="001C043C" w:rsidP="001C043C"/>
    <w:p w14:paraId="1060C2C5" w14:textId="77777777" w:rsidR="00571833" w:rsidRPr="00C96BCE" w:rsidRDefault="00571833" w:rsidP="00571833">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6B1CC7CC" w14:textId="77777777" w:rsidR="00571833" w:rsidRPr="00C96BCE" w:rsidRDefault="00571833" w:rsidP="00571833">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4A29BAD8" w14:textId="77777777" w:rsidR="00571833" w:rsidRDefault="00571833" w:rsidP="00571833">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DF1D34D" w14:textId="77777777" w:rsidR="00571833" w:rsidRPr="0052175B" w:rsidRDefault="00571833" w:rsidP="00571833"/>
    <w:p w14:paraId="0143FADB" w14:textId="77777777" w:rsidR="00571833" w:rsidRPr="00C96BCE" w:rsidRDefault="00571833" w:rsidP="00571833">
      <w:pPr>
        <w:pStyle w:val="Heading4"/>
        <w:rPr>
          <w:rFonts w:asciiTheme="minorHAnsi" w:hAnsiTheme="minorHAnsi" w:cstheme="minorHAnsi"/>
        </w:rPr>
      </w:pPr>
      <w:r w:rsidRPr="00C96BCE">
        <w:rPr>
          <w:rFonts w:asciiTheme="minorHAnsi" w:hAnsiTheme="minorHAnsi" w:cstheme="minorHAnsi"/>
        </w:rPr>
        <w:t>Prefer:</w:t>
      </w:r>
    </w:p>
    <w:p w14:paraId="27FB5AC8" w14:textId="77777777" w:rsidR="00571833" w:rsidRPr="00285360" w:rsidRDefault="00571833" w:rsidP="00571833">
      <w:pPr>
        <w:pStyle w:val="Heading4"/>
      </w:pPr>
      <w:r>
        <w:t xml:space="preserve">1] TJFs -- Prioritize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70D67F79" w14:textId="77777777" w:rsidR="00571833" w:rsidRDefault="00571833" w:rsidP="00571833">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41" w:history="1">
        <w:r w:rsidRPr="00507FCF">
          <w:rPr>
            <w:rStyle w:val="Hyperlink"/>
          </w:rPr>
          <w:t>https://sethbaum.com/ac/2016_SpaceEthics.pdf</w:t>
        </w:r>
      </w:hyperlink>
      <w:r>
        <w:t xml:space="preserve">] </w:t>
      </w:r>
      <w:proofErr w:type="spellStart"/>
      <w:r>
        <w:t>brett</w:t>
      </w:r>
      <w:proofErr w:type="spellEnd"/>
    </w:p>
    <w:p w14:paraId="6FE541F9" w14:textId="77777777" w:rsidR="00571833" w:rsidRPr="0084237F" w:rsidRDefault="00571833" w:rsidP="00571833">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4920DD2D" w14:textId="77777777" w:rsidR="00571833" w:rsidRPr="0084237F" w:rsidRDefault="00571833" w:rsidP="00571833">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0CD1DA99" w14:textId="77777777" w:rsidR="00571833" w:rsidRPr="0084237F" w:rsidRDefault="00571833" w:rsidP="00571833">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69BBCB7D" w14:textId="77777777" w:rsidR="00571833" w:rsidRPr="0084237F" w:rsidRDefault="00571833" w:rsidP="00571833">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647A652E" w14:textId="77777777" w:rsidR="00571833" w:rsidRPr="0084237F" w:rsidRDefault="00571833" w:rsidP="00571833">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46888FB2" w14:textId="77777777" w:rsidR="00571833" w:rsidRDefault="00571833" w:rsidP="00571833"/>
    <w:p w14:paraId="7FFD6E69" w14:textId="77777777" w:rsidR="00571833" w:rsidRDefault="00571833" w:rsidP="00571833"/>
    <w:p w14:paraId="3881AEAD" w14:textId="77777777" w:rsidR="00571833" w:rsidRPr="00F81E13" w:rsidRDefault="00571833" w:rsidP="00571833">
      <w:pPr>
        <w:pStyle w:val="Heading4"/>
        <w:rPr>
          <w:rFonts w:asciiTheme="minorHAnsi" w:hAnsiTheme="minorHAnsi" w:cstheme="minorHAnsi"/>
        </w:rPr>
      </w:pPr>
      <w:r>
        <w:rPr>
          <w:rFonts w:asciiTheme="minorHAnsi" w:hAnsiTheme="minorHAnsi" w:cstheme="minorHAnsi"/>
        </w:rPr>
        <w:t>2] 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6216F87D" w14:textId="77777777" w:rsidR="00571833" w:rsidRPr="00F81E13" w:rsidRDefault="00571833" w:rsidP="00571833">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42"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2647C4DA" w14:textId="77777777" w:rsidR="00571833" w:rsidRDefault="00571833" w:rsidP="00571833">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w:t>
      </w:r>
      <w:proofErr w:type="gramStart"/>
      <w:r w:rsidRPr="00AD509D">
        <w:rPr>
          <w:sz w:val="8"/>
        </w:rPr>
        <w:t>seems</w:t>
      </w:r>
      <w:proofErr w:type="gramEnd"/>
      <w:r w:rsidRPr="00AD509D">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A57B930" w14:textId="77777777" w:rsidR="00571833" w:rsidRDefault="00571833" w:rsidP="00571833">
      <w:pPr>
        <w:rPr>
          <w:sz w:val="8"/>
        </w:rPr>
      </w:pPr>
    </w:p>
    <w:p w14:paraId="02681FB0" w14:textId="77777777" w:rsidR="00571833" w:rsidRDefault="00571833" w:rsidP="00571833">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w:t>
      </w:r>
    </w:p>
    <w:p w14:paraId="6F944DB8" w14:textId="77777777" w:rsidR="00571833" w:rsidRDefault="00571833" w:rsidP="00571833">
      <w:pPr>
        <w:pStyle w:val="Heading4"/>
        <w:rPr>
          <w:rFonts w:asciiTheme="minorHAnsi" w:hAnsiTheme="minorHAnsi" w:cstheme="minorHAnsi"/>
        </w:rPr>
      </w:pPr>
    </w:p>
    <w:p w14:paraId="27768130" w14:textId="77777777" w:rsidR="00571833" w:rsidRDefault="00571833" w:rsidP="00571833">
      <w:pPr>
        <w:pStyle w:val="Heading4"/>
        <w:rPr>
          <w:rFonts w:asciiTheme="minorHAnsi" w:hAnsiTheme="minorHAnsi" w:cstheme="minorHAnsi"/>
        </w:rPr>
      </w:pPr>
      <w:r w:rsidRPr="0022458B">
        <w:rPr>
          <w:rFonts w:asciiTheme="minorHAnsi" w:hAnsiTheme="minorHAnsi" w:cstheme="minorHAnsi"/>
        </w:rPr>
        <w:t xml:space="preserve">– drop the debater </w:t>
      </w:r>
    </w:p>
    <w:p w14:paraId="0846C3DD" w14:textId="77777777" w:rsidR="00571833" w:rsidRDefault="00571833" w:rsidP="00571833">
      <w:pPr>
        <w:pStyle w:val="Heading4"/>
        <w:rPr>
          <w:rFonts w:asciiTheme="minorHAnsi" w:hAnsiTheme="minorHAnsi" w:cstheme="minorHAnsi"/>
        </w:rPr>
      </w:pPr>
    </w:p>
    <w:p w14:paraId="1DD4BC52" w14:textId="77777777" w:rsidR="00571833" w:rsidRDefault="00571833" w:rsidP="00571833">
      <w:pPr>
        <w:pStyle w:val="Heading4"/>
        <w:rPr>
          <w:rFonts w:asciiTheme="minorHAnsi" w:hAnsiTheme="minorHAnsi" w:cstheme="minorHAnsi"/>
        </w:rPr>
      </w:pPr>
      <w:r w:rsidRPr="0022458B">
        <w:rPr>
          <w:rFonts w:asciiTheme="minorHAnsi" w:hAnsiTheme="minorHAnsi" w:cstheme="minorHAnsi"/>
        </w:rPr>
        <w:t xml:space="preserve">– 1AR is too short to make up for the time trade-off </w:t>
      </w:r>
    </w:p>
    <w:p w14:paraId="054950C3" w14:textId="77777777" w:rsidR="00571833" w:rsidRDefault="00571833" w:rsidP="00571833">
      <w:pPr>
        <w:pStyle w:val="Heading4"/>
        <w:rPr>
          <w:rFonts w:asciiTheme="minorHAnsi" w:hAnsiTheme="minorHAnsi" w:cstheme="minorHAnsi"/>
        </w:rPr>
      </w:pPr>
    </w:p>
    <w:p w14:paraId="68ABFA71" w14:textId="77777777" w:rsidR="00571833" w:rsidRDefault="00571833" w:rsidP="00571833">
      <w:pPr>
        <w:pStyle w:val="Heading4"/>
        <w:rPr>
          <w:rFonts w:asciiTheme="minorHAnsi" w:hAnsiTheme="minorHAnsi" w:cstheme="minorHAnsi"/>
        </w:rPr>
      </w:pPr>
      <w:r w:rsidRPr="0022458B">
        <w:rPr>
          <w:rFonts w:asciiTheme="minorHAnsi" w:hAnsiTheme="minorHAnsi" w:cstheme="minorHAnsi"/>
        </w:rPr>
        <w:t>– no RVIs – 6 min 2NR means they can brute force me every time</w:t>
      </w:r>
    </w:p>
    <w:p w14:paraId="28B3A455" w14:textId="77777777" w:rsidR="00571833" w:rsidRDefault="00571833" w:rsidP="00571833">
      <w:pPr>
        <w:pStyle w:val="Heading4"/>
        <w:rPr>
          <w:rFonts w:asciiTheme="minorHAnsi" w:hAnsiTheme="minorHAnsi" w:cstheme="minorHAnsi"/>
        </w:rPr>
      </w:pPr>
    </w:p>
    <w:p w14:paraId="0EB41E35" w14:textId="77777777" w:rsidR="00571833" w:rsidRPr="0022458B" w:rsidRDefault="00571833" w:rsidP="00571833">
      <w:pPr>
        <w:pStyle w:val="Heading4"/>
        <w:rPr>
          <w:rFonts w:asciiTheme="minorHAnsi" w:hAnsiTheme="minorHAnsi" w:cstheme="minorHAnsi"/>
        </w:rPr>
      </w:pPr>
      <w:r w:rsidRPr="0022458B">
        <w:rPr>
          <w:rFonts w:asciiTheme="minorHAnsi" w:hAnsiTheme="minorHAnsi" w:cstheme="minorHAnsi"/>
        </w:rPr>
        <w:t xml:space="preserv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w:t>
      </w:r>
      <w:proofErr w:type="spellStart"/>
      <w:r w:rsidRPr="0022458B">
        <w:rPr>
          <w:rFonts w:asciiTheme="minorHAnsi" w:hAnsiTheme="minorHAnsi" w:cstheme="minorHAnsi"/>
        </w:rPr>
        <w:t>aff</w:t>
      </w:r>
      <w:proofErr w:type="spellEnd"/>
      <w:r w:rsidRPr="0022458B">
        <w:rPr>
          <w:rFonts w:asciiTheme="minorHAnsi" w:hAnsiTheme="minorHAnsi" w:cstheme="minorHAnsi"/>
        </w:rPr>
        <w:t xml:space="preserve"> in arguments while playing defense</w:t>
      </w:r>
    </w:p>
    <w:p w14:paraId="2EF79C1D" w14:textId="77777777" w:rsidR="00571833" w:rsidRPr="00B55AD5" w:rsidRDefault="00571833" w:rsidP="00571833"/>
    <w:p w14:paraId="0C1C684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1F6A27"/>
    <w:multiLevelType w:val="hybridMultilevel"/>
    <w:tmpl w:val="F69090A0"/>
    <w:lvl w:ilvl="0" w:tplc="1E4A7A4A">
      <w:start w:val="1"/>
      <w:numFmt w:val="upperLetter"/>
      <w:lvlText w:val="(%1)"/>
      <w:lvlJc w:val="left"/>
      <w:pPr>
        <w:ind w:left="768" w:hanging="408"/>
      </w:pPr>
      <w:rPr>
        <w:rFonts w:ascii="Verdana" w:hAnsi="Verdana" w:hint="default"/>
        <w:color w:val="33333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71833"/>
    <w:rsid w:val="000139A3"/>
    <w:rsid w:val="000D5322"/>
    <w:rsid w:val="00100833"/>
    <w:rsid w:val="00104529"/>
    <w:rsid w:val="00105942"/>
    <w:rsid w:val="00107396"/>
    <w:rsid w:val="00144A4C"/>
    <w:rsid w:val="00176AB0"/>
    <w:rsid w:val="00176E7C"/>
    <w:rsid w:val="00177B7D"/>
    <w:rsid w:val="0018322D"/>
    <w:rsid w:val="001B5776"/>
    <w:rsid w:val="001C043C"/>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1833"/>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7374"/>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9D8C9"/>
  <w15:chartTrackingRefBased/>
  <w15:docId w15:val="{30FD6A5C-7C1E-4D5D-885C-46619E54B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C043C"/>
    <w:rPr>
      <w:rFonts w:ascii="Calibri" w:hAnsi="Calibri"/>
    </w:rPr>
  </w:style>
  <w:style w:type="paragraph" w:styleId="Heading1">
    <w:name w:val="heading 1"/>
    <w:aliases w:val="Pocket"/>
    <w:basedOn w:val="Normal"/>
    <w:next w:val="Normal"/>
    <w:link w:val="Heading1Char"/>
    <w:qFormat/>
    <w:rsid w:val="001C04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04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1C04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3"/>
    <w:unhideWhenUsed/>
    <w:qFormat/>
    <w:rsid w:val="001C04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C04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043C"/>
  </w:style>
  <w:style w:type="character" w:customStyle="1" w:styleId="Heading1Char">
    <w:name w:val="Heading 1 Char"/>
    <w:aliases w:val="Pocket Char"/>
    <w:basedOn w:val="DefaultParagraphFont"/>
    <w:link w:val="Heading1"/>
    <w:rsid w:val="001C04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C043C"/>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1C043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C043C"/>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1C043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C043C"/>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1C043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1C043C"/>
    <w:rPr>
      <w:color w:val="auto"/>
      <w:u w:val="none"/>
    </w:rPr>
  </w:style>
  <w:style w:type="character" w:styleId="FollowedHyperlink">
    <w:name w:val="FollowedHyperlink"/>
    <w:basedOn w:val="DefaultParagraphFont"/>
    <w:uiPriority w:val="99"/>
    <w:semiHidden/>
    <w:unhideWhenUsed/>
    <w:rsid w:val="001C043C"/>
    <w:rPr>
      <w:color w:val="auto"/>
      <w:u w:val="none"/>
    </w:rPr>
  </w:style>
  <w:style w:type="character" w:styleId="UnresolvedMention">
    <w:name w:val="Unresolved Mention"/>
    <w:basedOn w:val="DefaultParagraphFont"/>
    <w:uiPriority w:val="99"/>
    <w:semiHidden/>
    <w:unhideWhenUsed/>
    <w:rsid w:val="00571833"/>
    <w:rPr>
      <w:color w:val="605E5C"/>
      <w:shd w:val="clear" w:color="auto" w:fill="E1DFDD"/>
    </w:rPr>
  </w:style>
  <w:style w:type="paragraph" w:customStyle="1" w:styleId="Emphasis1">
    <w:name w:val="Emphasis1"/>
    <w:basedOn w:val="Normal"/>
    <w:link w:val="Emphasis"/>
    <w:uiPriority w:val="7"/>
    <w:qFormat/>
    <w:rsid w:val="0057183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57183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571833"/>
    <w:pPr>
      <w:widowControl w:val="0"/>
      <w:spacing w:line="240" w:lineRule="auto"/>
      <w:ind w:left="720"/>
      <w:jc w:val="both"/>
    </w:pPr>
    <w:rPr>
      <w:b/>
      <w:iCs/>
      <w:u w:val="single"/>
    </w:rPr>
  </w:style>
  <w:style w:type="character" w:customStyle="1" w:styleId="underline">
    <w:name w:val="underline"/>
    <w:basedOn w:val="DefaultParagraphFont"/>
    <w:qFormat/>
    <w:rsid w:val="00571833"/>
    <w:rPr>
      <w:u w:val="single"/>
    </w:rPr>
  </w:style>
  <w:style w:type="paragraph" w:styleId="DocumentMap">
    <w:name w:val="Document Map"/>
    <w:basedOn w:val="Normal"/>
    <w:link w:val="DocumentMapChar"/>
    <w:uiPriority w:val="99"/>
    <w:semiHidden/>
    <w:unhideWhenUsed/>
    <w:rsid w:val="0057183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71833"/>
    <w:rPr>
      <w:rFonts w:ascii="Lucida Grande" w:hAnsi="Lucida Grande" w:cs="Lucida Grande"/>
    </w:rPr>
  </w:style>
  <w:style w:type="character" w:customStyle="1" w:styleId="namedate">
    <w:name w:val="name+date"/>
    <w:basedOn w:val="DefaultParagraphFont"/>
    <w:uiPriority w:val="1"/>
    <w:qFormat/>
    <w:rsid w:val="00571833"/>
    <w:rPr>
      <w:b/>
      <w:sz w:val="26"/>
      <w:u w:val="none"/>
    </w:rPr>
  </w:style>
  <w:style w:type="paragraph" w:customStyle="1" w:styleId="analytics">
    <w:name w:val="analytics"/>
    <w:basedOn w:val="Normal"/>
    <w:next w:val="Normal"/>
    <w:qFormat/>
    <w:rsid w:val="00571833"/>
    <w:rPr>
      <w:b/>
      <w:color w:val="000000" w:themeColor="text1"/>
      <w:sz w:val="26"/>
    </w:rPr>
  </w:style>
  <w:style w:type="paragraph" w:styleId="BlockText">
    <w:name w:val="Block Text"/>
    <w:basedOn w:val="Normal"/>
    <w:uiPriority w:val="99"/>
    <w:semiHidden/>
    <w:unhideWhenUsed/>
    <w:rsid w:val="0057183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aliases w:val="6 font"/>
    <w:basedOn w:val="Normal"/>
    <w:uiPriority w:val="34"/>
    <w:qFormat/>
    <w:rsid w:val="00571833"/>
    <w:pPr>
      <w:ind w:left="720"/>
      <w:contextualSpacing/>
    </w:pPr>
  </w:style>
  <w:style w:type="paragraph" w:customStyle="1" w:styleId="Analytics0">
    <w:name w:val="Analytics"/>
    <w:next w:val="NormalWeb"/>
    <w:link w:val="AnalyticsChar"/>
    <w:uiPriority w:val="4"/>
    <w:qFormat/>
    <w:rsid w:val="00571833"/>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571833"/>
    <w:rPr>
      <w:rFonts w:ascii="Calibri" w:eastAsiaTheme="majorEastAsia" w:hAnsi="Calibri" w:cstheme="majorBidi"/>
      <w:b/>
      <w:iCs/>
      <w:sz w:val="26"/>
      <w:szCs w:val="28"/>
    </w:rPr>
  </w:style>
  <w:style w:type="paragraph" w:styleId="NormalWeb">
    <w:name w:val="Normal (Web)"/>
    <w:basedOn w:val="Normal"/>
    <w:uiPriority w:val="99"/>
    <w:semiHidden/>
    <w:unhideWhenUsed/>
    <w:rsid w:val="005718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www.jstor.org/stable/10.7312/molt15912"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hyperlink" Target="https://80000hours.org/articles/extinction-risk/"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hyperlink" Target="https://sethbaum.com/ac/2016_SpaceEthics.pdf"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swfound.org/media/206951/johnson2020_referenceworkentry_thelegalstatusofmegaleoconstel.pdf" TargetMode="External"/><Relationship Id="rId40"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letters2president.org/letters/24312" TargetMode="External"/><Relationship Id="rId43" Type="http://schemas.openxmlformats.org/officeDocument/2006/relationships/fontTable" Target="fontTable.xm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28</Pages>
  <Words>24159</Words>
  <Characters>137710</Characters>
  <Application>Microsoft Office Word</Application>
  <DocSecurity>0</DocSecurity>
  <Lines>1147</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5</cp:revision>
  <dcterms:created xsi:type="dcterms:W3CDTF">2022-01-15T18:32:00Z</dcterms:created>
  <dcterms:modified xsi:type="dcterms:W3CDTF">2022-01-15T20:12:00Z</dcterms:modified>
</cp:coreProperties>
</file>