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E97C7" w14:textId="77777777" w:rsidR="00B277C5" w:rsidRDefault="00B277C5" w:rsidP="00B277C5">
      <w:pPr>
        <w:pStyle w:val="Heading1"/>
      </w:pPr>
      <w:r>
        <w:t>Valley r4 1nc</w:t>
      </w:r>
    </w:p>
    <w:p w14:paraId="2671961F" w14:textId="77777777" w:rsidR="00B277C5" w:rsidRDefault="00B277C5" w:rsidP="00B277C5">
      <w:pPr>
        <w:pStyle w:val="Heading2"/>
      </w:pPr>
    </w:p>
    <w:p w14:paraId="6E98DB3B" w14:textId="77777777" w:rsidR="00B277C5" w:rsidRDefault="00B277C5" w:rsidP="00B277C5">
      <w:pPr>
        <w:pStyle w:val="Heading2"/>
      </w:pPr>
      <w:r>
        <w:lastRenderedPageBreak/>
        <w:t>1</w:t>
      </w:r>
    </w:p>
    <w:p w14:paraId="791F5A92" w14:textId="77777777" w:rsidR="00B277C5" w:rsidRDefault="00B277C5" w:rsidP="00B277C5"/>
    <w:p w14:paraId="42E281DC" w14:textId="77777777" w:rsidR="00B277C5" w:rsidRDefault="00B277C5" w:rsidP="00B277C5">
      <w:pPr>
        <w:pStyle w:val="Heading4"/>
      </w:pPr>
      <w:r w:rsidRPr="00FF7E5F">
        <w:t xml:space="preserve">Interpretation: debaters may not read multiple reasons to substantively auto affirm the the resolution. To clarify apriori bad </w:t>
      </w:r>
    </w:p>
    <w:p w14:paraId="069CA147" w14:textId="77777777" w:rsidR="00B277C5" w:rsidRPr="00573474" w:rsidRDefault="00B277C5" w:rsidP="00B277C5">
      <w:pPr>
        <w:pStyle w:val="Heading4"/>
      </w:pPr>
      <w:r>
        <w:t>Violation: they did in their aff</w:t>
      </w:r>
    </w:p>
    <w:p w14:paraId="41E3D7CA" w14:textId="77777777" w:rsidR="00B277C5" w:rsidRDefault="00B277C5" w:rsidP="00B277C5">
      <w:pPr>
        <w:pStyle w:val="Heading4"/>
      </w:pPr>
      <w:r w:rsidRPr="00FF7E5F">
        <w:t xml:space="preserve">Reciprocity: mutltiple aprirois put the neg at least at a 3-1 skew if not infinite skew which severely skews rhe neg time. Reciprocity key to fairness cuz it key to balanced burdens </w:t>
      </w:r>
    </w:p>
    <w:p w14:paraId="5CDA46A9" w14:textId="77777777" w:rsidR="00B277C5" w:rsidRPr="00FF7E5F" w:rsidRDefault="00B277C5" w:rsidP="00B277C5">
      <w:pPr>
        <w:pStyle w:val="Heading4"/>
      </w:pPr>
      <w:r w:rsidRPr="00FF7E5F">
        <w:t xml:space="preserve">Ableism: multiple aprioris are ableist cuz it forces debaters to minesweep find small game over issues while also trying to answer a full aff fwk anf theory args. They creates an epistemic skew on everything the aff says cuz it’s only true cuz I couldn’t minesweep it in time and also key to fairness ensuring th equity of all people in debate </w:t>
      </w:r>
    </w:p>
    <w:p w14:paraId="3CD598E9" w14:textId="77777777" w:rsidR="00B277C5" w:rsidRDefault="00B277C5" w:rsidP="00B277C5">
      <w:pPr>
        <w:pStyle w:val="Heading4"/>
      </w:pPr>
    </w:p>
    <w:p w14:paraId="6958027A" w14:textId="77777777" w:rsidR="00B277C5" w:rsidRDefault="00B277C5" w:rsidP="00B277C5">
      <w:pPr>
        <w:pStyle w:val="Heading4"/>
      </w:pPr>
    </w:p>
    <w:p w14:paraId="7063E85F" w14:textId="77777777" w:rsidR="00B277C5" w:rsidRDefault="00B277C5" w:rsidP="00B277C5">
      <w:pPr>
        <w:pStyle w:val="Heading4"/>
      </w:pPr>
      <w:r w:rsidRPr="00E232A7">
        <w:t>Fairness</w:t>
      </w:r>
      <w:r>
        <w:t xml:space="preserve"> first</w:t>
      </w:r>
      <w:r w:rsidRPr="00E232A7">
        <w:t xml:space="preserve"> – </w:t>
      </w:r>
    </w:p>
    <w:p w14:paraId="43D66D7D" w14:textId="77777777" w:rsidR="00B277C5" w:rsidRPr="00946D7E" w:rsidRDefault="00B277C5" w:rsidP="00B277C5">
      <w:pPr>
        <w:pStyle w:val="Heading4"/>
        <w:rPr>
          <w:rFonts w:ascii="-webkit-standard" w:hAnsi="-webkit-standard" w:cs="Times New Roman" w:hint="eastAsia"/>
        </w:rPr>
      </w:pPr>
      <w:r w:rsidRPr="00946D7E">
        <w:rPr>
          <w:rStyle w:val="s5"/>
          <w:rFonts w:cs="Calibri"/>
          <w:color w:val="000000"/>
        </w:rPr>
        <w:t>A]</w:t>
      </w:r>
      <w:r w:rsidRPr="00946D7E">
        <w:rPr>
          <w:rStyle w:val="apple-converted-space"/>
          <w:rFonts w:cs="Calibri"/>
          <w:color w:val="000000"/>
        </w:rPr>
        <w:t> </w:t>
      </w:r>
      <w:r w:rsidRPr="00946D7E">
        <w:rPr>
          <w:rStyle w:val="s5"/>
          <w:rFonts w:cs="Calibri"/>
          <w:color w:val="000000"/>
        </w:rPr>
        <w:t>Inescapable – all arguments presuppose fair evaluation because otherwise the judge could just hack for the other side.</w:t>
      </w:r>
    </w:p>
    <w:p w14:paraId="14331A52" w14:textId="77777777" w:rsidR="00B277C5" w:rsidRPr="00946D7E" w:rsidRDefault="00B277C5" w:rsidP="00B277C5">
      <w:pPr>
        <w:pStyle w:val="Heading4"/>
        <w:rPr>
          <w:rFonts w:ascii="-webkit-standard" w:hAnsi="-webkit-standard" w:hint="eastAsia"/>
        </w:rPr>
      </w:pPr>
      <w:r w:rsidRPr="00946D7E">
        <w:rPr>
          <w:rStyle w:val="s5"/>
          <w:rFonts w:cs="Calibri"/>
          <w:color w:val="000000"/>
        </w:rPr>
        <w:t xml:space="preserve">B] The judge has to indicate who won the round, fairness best coheres with this since if one debater had ten minutes to speak and the other had three there would be incongruence that alters ability to judge the truth value of </w:t>
      </w:r>
      <w:r>
        <w:rPr>
          <w:rStyle w:val="s5"/>
          <w:rFonts w:cs="Calibri"/>
          <w:color w:val="000000"/>
        </w:rPr>
        <w:t>your arguments</w:t>
      </w:r>
      <w:r w:rsidRPr="00946D7E">
        <w:rPr>
          <w:rStyle w:val="s5"/>
          <w:rFonts w:cs="Calibri"/>
          <w:color w:val="000000"/>
        </w:rPr>
        <w:t xml:space="preserve"> so cross-applications don’t work.</w:t>
      </w:r>
    </w:p>
    <w:p w14:paraId="07858154" w14:textId="77777777" w:rsidR="00B277C5" w:rsidRPr="00E232A7" w:rsidRDefault="00B277C5" w:rsidP="00B277C5">
      <w:pPr>
        <w:pStyle w:val="Heading4"/>
      </w:pPr>
    </w:p>
    <w:p w14:paraId="09B376D8" w14:textId="77777777" w:rsidR="00B277C5" w:rsidRDefault="00B277C5" w:rsidP="00B277C5"/>
    <w:p w14:paraId="44E2F9C3" w14:textId="77777777" w:rsidR="00B277C5" w:rsidRDefault="00B277C5" w:rsidP="00B277C5">
      <w:pPr>
        <w:pStyle w:val="Heading2"/>
      </w:pPr>
      <w:r>
        <w:lastRenderedPageBreak/>
        <w:t>2</w:t>
      </w:r>
    </w:p>
    <w:p w14:paraId="529477A5" w14:textId="77777777" w:rsidR="00B277C5" w:rsidRPr="00573474" w:rsidRDefault="00B277C5" w:rsidP="00B277C5">
      <w:pPr>
        <w:pStyle w:val="Heading4"/>
        <w:rPr>
          <w:rFonts w:ascii="Times New Roman" w:hAnsi="Times New Roman" w:cs="Times New Roman"/>
          <w:sz w:val="24"/>
        </w:rPr>
      </w:pPr>
      <w:r w:rsidRPr="00573474">
        <w:rPr>
          <w:shd w:val="clear" w:color="auto" w:fill="FFFFFF"/>
        </w:rPr>
        <w:t>Interpretation – The aff must clarify an explicit advocacy text in the text of the AC</w:t>
      </w:r>
      <w:r w:rsidRPr="00573474">
        <w:br/>
      </w:r>
      <w:r w:rsidRPr="00573474">
        <w:rPr>
          <w:shd w:val="clear" w:color="auto" w:fill="FFFFFF"/>
        </w:rPr>
        <w:t>Violation – They don’t specify</w:t>
      </w:r>
      <w:r w:rsidRPr="00573474">
        <w:br/>
      </w:r>
      <w:r w:rsidRPr="00573474">
        <w:rPr>
          <w:shd w:val="clear" w:color="auto" w:fill="FFFFFF"/>
        </w:rPr>
        <w:t>Standards –</w:t>
      </w:r>
      <w:r w:rsidRPr="00573474">
        <w:br/>
      </w:r>
      <w:r w:rsidRPr="00573474">
        <w:rPr>
          <w:shd w:val="clear" w:color="auto" w:fill="FFFFFF"/>
        </w:rPr>
        <w:t>1</w:t>
      </w:r>
      <w:r>
        <w:rPr>
          <w:shd w:val="clear" w:color="auto" w:fill="FFFFFF"/>
        </w:rPr>
        <w:t>]</w:t>
      </w:r>
      <w:r w:rsidRPr="00573474">
        <w:rPr>
          <w:shd w:val="clear" w:color="auto" w:fill="FFFFFF"/>
        </w:rPr>
        <w:t xml:space="preserve"> Stable Advocacy – a) I have no idea what you defend which means I can’t formulate a 1nc until after the 1ac is read which decks disclosure and prep and means cx doesn’t check b) Anything else allows cherry-picking lit that supports your offense and then shifting out of indites by claiming you don’t defend them which makes the aff a moving target and skews neg strategy.</w:t>
      </w:r>
      <w:r w:rsidRPr="00573474">
        <w:br/>
      </w:r>
      <w:r w:rsidRPr="00573474">
        <w:rPr>
          <w:shd w:val="clear" w:color="auto" w:fill="FFFFFF"/>
        </w:rPr>
        <w:t>2</w:t>
      </w:r>
      <w:r>
        <w:rPr>
          <w:shd w:val="clear" w:color="auto" w:fill="FFFFFF"/>
        </w:rPr>
        <w:t>]</w:t>
      </w:r>
      <w:r w:rsidRPr="00573474">
        <w:rPr>
          <w:shd w:val="clear" w:color="auto" w:fill="FFFFFF"/>
        </w:rPr>
        <w:t xml:space="preserve"> Resolvability – All arguments link to an advocacy text as otherwise there’s no uniqueness or links that can be used to develop comparisons between the aff and the neg. Absent an explicit text its impossible to weigh which crushes resolvability and that’s a voter since the judge needs to be able to make a coherent decision for anything else to matter.</w:t>
      </w:r>
    </w:p>
    <w:p w14:paraId="24BECB8F" w14:textId="77777777" w:rsidR="00B277C5" w:rsidRDefault="00B277C5" w:rsidP="00B277C5"/>
    <w:p w14:paraId="469405E4" w14:textId="77777777" w:rsidR="00B277C5" w:rsidRDefault="00B277C5" w:rsidP="00B277C5">
      <w:pPr>
        <w:pStyle w:val="Heading2"/>
      </w:pPr>
      <w:r>
        <w:lastRenderedPageBreak/>
        <w:t>3</w:t>
      </w:r>
    </w:p>
    <w:p w14:paraId="37B2C69B" w14:textId="77777777" w:rsidR="00B277C5" w:rsidRDefault="00B277C5" w:rsidP="00B277C5"/>
    <w:p w14:paraId="607A0CC9" w14:textId="77777777" w:rsidR="00B277C5" w:rsidRDefault="00B277C5" w:rsidP="00B277C5">
      <w:r>
        <w:t>Interp: debaters must disclose what aff they’re reading 30 minutes before the round and if it’s new they must disclose the plan text.</w:t>
      </w:r>
    </w:p>
    <w:p w14:paraId="45496B1D" w14:textId="77777777" w:rsidR="00B277C5" w:rsidRDefault="00B277C5" w:rsidP="00B277C5">
      <w:r>
        <w:t>Violation: screenshot in the doc</w:t>
      </w:r>
    </w:p>
    <w:p w14:paraId="2C9F072F" w14:textId="77777777" w:rsidR="00B277C5" w:rsidRDefault="00B277C5" w:rsidP="00B277C5">
      <w:r>
        <w:rPr>
          <w:noProof/>
        </w:rPr>
        <w:drawing>
          <wp:inline distT="0" distB="0" distL="0" distR="0" wp14:anchorId="3E4E6B82" wp14:editId="617F3650">
            <wp:extent cx="7764992" cy="37973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25 at 7.53.04 PM.png"/>
                    <pic:cNvPicPr/>
                  </pic:nvPicPr>
                  <pic:blipFill>
                    <a:blip r:embed="rId9"/>
                    <a:stretch>
                      <a:fillRect/>
                    </a:stretch>
                  </pic:blipFill>
                  <pic:spPr>
                    <a:xfrm>
                      <a:off x="0" y="0"/>
                      <a:ext cx="7767171" cy="3798366"/>
                    </a:xfrm>
                    <a:prstGeom prst="rect">
                      <a:avLst/>
                    </a:prstGeom>
                  </pic:spPr>
                </pic:pic>
              </a:graphicData>
            </a:graphic>
          </wp:inline>
        </w:drawing>
      </w:r>
    </w:p>
    <w:p w14:paraId="6BE37322" w14:textId="77777777" w:rsidR="00B277C5" w:rsidRDefault="00B277C5" w:rsidP="00B277C5">
      <w:pPr>
        <w:pStyle w:val="Heading4"/>
      </w:pPr>
      <w:r w:rsidRPr="00062674">
        <w:lastRenderedPageBreak/>
        <w:t>First is prep and clash—two internal links—</w:t>
      </w:r>
    </w:p>
    <w:p w14:paraId="0FC4D01F" w14:textId="77777777" w:rsidR="00B277C5" w:rsidRDefault="00B277C5" w:rsidP="00B277C5">
      <w:pPr>
        <w:pStyle w:val="Heading4"/>
      </w:pPr>
      <w:r>
        <w:t xml:space="preserve">[1] </w:t>
      </w:r>
      <w:r w:rsidRPr="00062674">
        <w:t xml:space="preserve">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 </w:t>
      </w:r>
    </w:p>
    <w:p w14:paraId="0C70F6FA" w14:textId="77777777" w:rsidR="00B277C5" w:rsidRPr="00062674" w:rsidRDefault="00B277C5" w:rsidP="00B277C5">
      <w:pPr>
        <w:pStyle w:val="Heading4"/>
      </w:pPr>
      <w:r>
        <w:t xml:space="preserve">[2] </w:t>
      </w:r>
      <w:r w:rsidRPr="00062674">
        <w:t>academic integrity – disclosing new affs is key to ensure that evidence isn't miscut – 4 minutes of prep isn't enough especially since I need to save some for the 2nr and also construct a 1nc. That ow because if they can lie about their</w:t>
      </w:r>
      <w:r>
        <w:t xml:space="preserve"> arguments</w:t>
      </w:r>
      <w:r w:rsidRPr="00062674">
        <w:t>, everything else they could have said is a lie and should be disregarded.</w:t>
      </w:r>
    </w:p>
    <w:p w14:paraId="64BF93C2" w14:textId="77777777" w:rsidR="00B277C5" w:rsidRPr="00062674" w:rsidRDefault="00B277C5" w:rsidP="00B277C5"/>
    <w:p w14:paraId="2494697F" w14:textId="77777777" w:rsidR="00B277C5" w:rsidRDefault="00B277C5" w:rsidP="00B277C5">
      <w:r>
        <w:t>Xapply voters</w:t>
      </w:r>
    </w:p>
    <w:p w14:paraId="6C9FF5D1" w14:textId="77777777" w:rsidR="00B277C5" w:rsidRDefault="00B277C5" w:rsidP="00B277C5"/>
    <w:p w14:paraId="4FA6341B" w14:textId="77777777" w:rsidR="00B277C5" w:rsidRDefault="00B277C5" w:rsidP="00B277C5">
      <w:pPr>
        <w:pStyle w:val="Heading2"/>
      </w:pPr>
      <w:r>
        <w:lastRenderedPageBreak/>
        <w:t>4</w:t>
      </w:r>
    </w:p>
    <w:p w14:paraId="3629E047" w14:textId="77777777" w:rsidR="00B277C5" w:rsidRDefault="00B277C5" w:rsidP="00B277C5">
      <w:pPr>
        <w:pStyle w:val="Heading4"/>
        <w:rPr>
          <w:rFonts w:cs="Calibri"/>
        </w:rPr>
      </w:pPr>
      <w:r w:rsidRPr="00C4573E">
        <w:rPr>
          <w:rFonts w:cs="Calibri"/>
        </w:rPr>
        <w:t>Permissibility and presumption negate – a.  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7F8DCFEB" w14:textId="77777777" w:rsidR="00B277C5" w:rsidRPr="00F829FF" w:rsidRDefault="00B277C5" w:rsidP="00B277C5"/>
    <w:p w14:paraId="7E6E5930" w14:textId="77777777" w:rsidR="00B277C5" w:rsidRPr="00F829FF" w:rsidRDefault="00B277C5" w:rsidP="00B277C5">
      <w:pPr>
        <w:pStyle w:val="Heading4"/>
        <w:rPr>
          <w:rFonts w:cs="Calibri"/>
          <w:color w:val="000000" w:themeColor="text1"/>
        </w:rPr>
      </w:pPr>
      <w:r w:rsidRPr="00C4573E">
        <w:rPr>
          <w:rFonts w:cs="Calibri"/>
          <w:color w:val="000000" w:themeColor="text1"/>
        </w:rPr>
        <w:t>The neg burden is to prove that the aff won’t logically happen in the status quo, and the aff burden is to prove that it will.</w:t>
      </w:r>
    </w:p>
    <w:p w14:paraId="6A607927" w14:textId="77777777" w:rsidR="00B277C5" w:rsidRPr="00C4573E" w:rsidRDefault="00B277C5" w:rsidP="00B277C5">
      <w:pPr>
        <w:pStyle w:val="Heading4"/>
        <w:rPr>
          <w:rFonts w:cs="Calibri"/>
        </w:rPr>
      </w:pPr>
      <w:r w:rsidRPr="00C4573E">
        <w:rPr>
          <w:rFonts w:cs="Calibri"/>
        </w:rPr>
        <w:t>Prefer:</w:t>
      </w:r>
    </w:p>
    <w:p w14:paraId="1214AA9B" w14:textId="77777777" w:rsidR="00B277C5" w:rsidRPr="00C4573E" w:rsidRDefault="00B277C5" w:rsidP="00B277C5">
      <w:pPr>
        <w:pStyle w:val="Heading4"/>
        <w:rPr>
          <w:rFonts w:cs="Calibri"/>
        </w:rPr>
      </w:pPr>
      <w:r w:rsidRPr="00C4573E">
        <w:rPr>
          <w:rFonts w:cs="Calibri"/>
        </w:rPr>
        <w:t>1] Text –</w:t>
      </w:r>
    </w:p>
    <w:p w14:paraId="3DE1C331" w14:textId="77777777" w:rsidR="00B277C5" w:rsidRPr="00C4573E" w:rsidRDefault="00B277C5" w:rsidP="00B277C5">
      <w:pPr>
        <w:pStyle w:val="Heading4"/>
        <w:rPr>
          <w:rFonts w:cs="Calibri"/>
        </w:rPr>
      </w:pPr>
      <w:r w:rsidRPr="00C4573E">
        <w:rPr>
          <w:rFonts w:cs="Calibri"/>
        </w:rPr>
        <w:t>A] Ought is “</w:t>
      </w:r>
      <w:r w:rsidRPr="00C4573E">
        <w:rPr>
          <w:rFonts w:cs="Calibri"/>
          <w:u w:val="single"/>
        </w:rPr>
        <w:t>used to express logical consequence</w:t>
      </w:r>
      <w:r w:rsidRPr="00C4573E">
        <w:rPr>
          <w:rFonts w:cs="Calibri"/>
        </w:rPr>
        <w:t xml:space="preserve">” as defined by Merriam-Webster </w:t>
      </w:r>
    </w:p>
    <w:p w14:paraId="190A0233" w14:textId="77777777" w:rsidR="00B277C5" w:rsidRPr="00C4573E" w:rsidRDefault="00B277C5" w:rsidP="00B277C5">
      <w:pPr>
        <w:rPr>
          <w:szCs w:val="16"/>
        </w:rPr>
      </w:pPr>
      <w:r w:rsidRPr="00C4573E">
        <w:rPr>
          <w:szCs w:val="16"/>
        </w:rPr>
        <w:t>(</w:t>
      </w:r>
      <w:hyperlink r:id="rId10" w:history="1">
        <w:r w:rsidRPr="00C4573E">
          <w:rPr>
            <w:rStyle w:val="Hyperlink"/>
            <w:szCs w:val="16"/>
          </w:rPr>
          <w:t>http://www.merriam-webster.com/dictionary/ought</w:t>
        </w:r>
      </w:hyperlink>
      <w:r w:rsidRPr="00C4573E">
        <w:rPr>
          <w:szCs w:val="16"/>
        </w:rPr>
        <w:t>) //Massa</w:t>
      </w:r>
    </w:p>
    <w:p w14:paraId="30031860" w14:textId="77777777" w:rsidR="00B277C5" w:rsidRPr="00C4573E" w:rsidRDefault="00B277C5" w:rsidP="00B277C5">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01CAD70C" w14:textId="77777777" w:rsidR="00B277C5" w:rsidRPr="00C4573E" w:rsidRDefault="00B277C5" w:rsidP="00B277C5">
      <w:pPr>
        <w:rPr>
          <w:szCs w:val="16"/>
        </w:rPr>
      </w:pPr>
      <w:hyperlink r:id="rId11" w:history="1">
        <w:r w:rsidRPr="00C4573E">
          <w:rPr>
            <w:rStyle w:val="Hyperlink"/>
            <w:szCs w:val="16"/>
          </w:rPr>
          <w:t>https://en.oxforddictionaries.com/definition/ought</w:t>
        </w:r>
      </w:hyperlink>
      <w:r w:rsidRPr="00C4573E">
        <w:rPr>
          <w:szCs w:val="16"/>
        </w:rPr>
        <w:t xml:space="preserve"> //Massa</w:t>
      </w:r>
    </w:p>
    <w:p w14:paraId="5DA8955D" w14:textId="77777777" w:rsidR="00B277C5" w:rsidRPr="00D05B4F" w:rsidRDefault="00B277C5" w:rsidP="00B277C5">
      <w:pPr>
        <w:pStyle w:val="Heading4"/>
      </w:pPr>
      <w:r w:rsidRPr="0078173A">
        <w:t xml:space="preserve">2] Debatability – </w:t>
      </w:r>
      <w:r>
        <w:t>A]</w:t>
      </w:r>
      <w:r w:rsidRPr="0078173A">
        <w:t xml:space="preserve"> it focuses debates on empirics about squo trends rather than irresolvable abstract principles that’ve been argued for years – </w:t>
      </w:r>
      <w:r w:rsidRPr="0078173A">
        <w:rPr>
          <w:rFonts w:eastAsia="Times New Roman"/>
          <w:color w:val="000000"/>
        </w:rPr>
        <w:t>Resolvability is an independent voter cuz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2776FEDC" w14:textId="77777777" w:rsidR="00B277C5" w:rsidRPr="00D05B4F" w:rsidRDefault="00B277C5" w:rsidP="00B277C5">
      <w:r w:rsidRPr="00D05B4F">
        <w:rPr>
          <w:rStyle w:val="Style13ptBold"/>
        </w:rPr>
        <w:t xml:space="preserve">Joyce 02 </w:t>
      </w:r>
      <w:r w:rsidRPr="00D05B4F">
        <w:t>Joyce, Richard. Myth of Morality. Port Chester, NY, USA: Cambridge University Press, 2002. p 45-47.</w:t>
      </w:r>
    </w:p>
    <w:p w14:paraId="1B1C01E2" w14:textId="77777777" w:rsidR="00B277C5" w:rsidRPr="00D05B4F" w:rsidRDefault="00B277C5" w:rsidP="00B277C5">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w:t>
      </w:r>
      <w:r w:rsidRPr="00D05B4F">
        <w:rPr>
          <w:rFonts w:eastAsia="MS Mincho"/>
          <w:sz w:val="12"/>
        </w:rPr>
        <w:lastRenderedPageBreak/>
        <w:t xml:space="preserve">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1C810B47" w14:textId="77777777" w:rsidR="00B277C5" w:rsidRPr="00C4573E" w:rsidRDefault="00B277C5" w:rsidP="00B277C5">
      <w:pPr>
        <w:spacing w:after="0" w:line="240" w:lineRule="auto"/>
        <w:rPr>
          <w:sz w:val="14"/>
        </w:rPr>
      </w:pPr>
    </w:p>
    <w:p w14:paraId="1D9A63E8" w14:textId="77777777" w:rsidR="00B277C5" w:rsidRPr="00C4573E" w:rsidRDefault="00B277C5" w:rsidP="00B277C5">
      <w:pPr>
        <w:pStyle w:val="Heading4"/>
        <w:rPr>
          <w:rFonts w:cs="Calibri"/>
        </w:rPr>
      </w:pPr>
      <w:r w:rsidRPr="00C4573E">
        <w:rPr>
          <w:rFonts w:cs="Calibri"/>
        </w:rPr>
        <w:t xml:space="preserve">3]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w:t>
      </w:r>
    </w:p>
    <w:p w14:paraId="46F78F33" w14:textId="77777777" w:rsidR="00B277C5" w:rsidRPr="00C4573E" w:rsidRDefault="00B277C5" w:rsidP="00B277C5">
      <w:pPr>
        <w:pStyle w:val="Heading4"/>
        <w:rPr>
          <w:rFonts w:cs="Calibri"/>
        </w:rPr>
      </w:pPr>
      <w:r w:rsidRPr="00C4573E">
        <w:rPr>
          <w:rFonts w:cs="Calibri"/>
        </w:rPr>
        <w:t>Now negate:</w:t>
      </w:r>
    </w:p>
    <w:p w14:paraId="223D8227" w14:textId="77777777" w:rsidR="00B277C5" w:rsidRPr="00C4573E" w:rsidRDefault="00B277C5" w:rsidP="00B277C5">
      <w:pPr>
        <w:pStyle w:val="Heading4"/>
        <w:rPr>
          <w:rFonts w:cs="Calibri"/>
        </w:rPr>
      </w:pPr>
      <w:r w:rsidRPr="00C4573E">
        <w:rPr>
          <w:rFonts w:cs="Calibri"/>
        </w:rPr>
        <w:t>1] Inherency – either a) the aff is non-inherent and you vote neg on presumption or b) it is and it isn’t going to happen since there are structural barriers that preclude. Also you don’t get to say in the 1ar that the aff is non inherent because you took a stance in the aff that it was which is an academic integrity issue.</w:t>
      </w:r>
    </w:p>
    <w:p w14:paraId="6891D968" w14:textId="77777777" w:rsidR="00B277C5" w:rsidRPr="001D1ECF" w:rsidRDefault="00B277C5" w:rsidP="00B277C5"/>
    <w:p w14:paraId="31804582" w14:textId="77777777" w:rsidR="00E42E4C" w:rsidRPr="00B277C5" w:rsidRDefault="00E42E4C" w:rsidP="00B277C5"/>
    <w:sectPr w:rsidR="00E42E4C" w:rsidRPr="00B277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77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77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77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77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B277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77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7C5"/>
  </w:style>
  <w:style w:type="character" w:customStyle="1" w:styleId="Heading1Char">
    <w:name w:val="Heading 1 Char"/>
    <w:aliases w:val="Pocket Char"/>
    <w:basedOn w:val="DefaultParagraphFont"/>
    <w:link w:val="Heading1"/>
    <w:uiPriority w:val="9"/>
    <w:rsid w:val="00B277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77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77C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B277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77C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B277C5"/>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B277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77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B277C5"/>
    <w:rPr>
      <w:color w:val="auto"/>
      <w:u w:val="none"/>
    </w:rPr>
  </w:style>
  <w:style w:type="paragraph" w:styleId="DocumentMap">
    <w:name w:val="Document Map"/>
    <w:basedOn w:val="Normal"/>
    <w:link w:val="DocumentMapChar"/>
    <w:uiPriority w:val="99"/>
    <w:semiHidden/>
    <w:unhideWhenUsed/>
    <w:rsid w:val="00B277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77C5"/>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8</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12</cp:revision>
  <dcterms:created xsi:type="dcterms:W3CDTF">2021-09-04T20:57:00Z</dcterms:created>
  <dcterms:modified xsi:type="dcterms:W3CDTF">2021-09-26T13:51:00Z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