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339F7" w14:textId="77777777" w:rsidR="00B152F6" w:rsidRDefault="00B152F6" w:rsidP="00B152F6">
      <w:pPr>
        <w:pStyle w:val="Heading1"/>
      </w:pPr>
      <w:r>
        <w:t>Loyola r5 1ac</w:t>
      </w:r>
    </w:p>
    <w:p w14:paraId="2023B7A9" w14:textId="77777777" w:rsidR="00B152F6" w:rsidRPr="00C94E7A" w:rsidRDefault="00B152F6" w:rsidP="00B152F6"/>
    <w:p w14:paraId="15499CD9" w14:textId="77777777" w:rsidR="00B152F6" w:rsidRDefault="00B152F6" w:rsidP="00B152F6">
      <w:pPr>
        <w:pStyle w:val="Heading4"/>
      </w:pPr>
      <w:r>
        <w:t>“Video games out IPP for medicine are typically very boring” -  Arun Mehra</w:t>
      </w:r>
    </w:p>
    <w:p w14:paraId="4412EB20" w14:textId="77777777" w:rsidR="00B152F6" w:rsidRDefault="00B152F6" w:rsidP="00B152F6">
      <w:pPr>
        <w:pStyle w:val="Heading3"/>
      </w:pPr>
      <w:r>
        <w:lastRenderedPageBreak/>
        <w:t>FW</w:t>
      </w:r>
    </w:p>
    <w:p w14:paraId="24D3109B" w14:textId="77777777" w:rsidR="00B152F6" w:rsidRDefault="00B152F6" w:rsidP="00B152F6">
      <w:pPr>
        <w:pStyle w:val="Heading4"/>
      </w:pPr>
    </w:p>
    <w:p w14:paraId="5030C5F3" w14:textId="77777777" w:rsidR="00B152F6" w:rsidRDefault="00B152F6" w:rsidP="00B152F6">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A26EB97" w14:textId="77777777" w:rsidR="00B152F6" w:rsidRDefault="00B152F6" w:rsidP="00B152F6">
      <w:pPr>
        <w:pStyle w:val="Heading4"/>
      </w:pPr>
      <w:r>
        <w:t>Constitutivism solves – it allows for universal obligations among all agents but they are binding and cannot be opted out of.</w:t>
      </w:r>
    </w:p>
    <w:p w14:paraId="42290AC6" w14:textId="77777777" w:rsidR="00B152F6" w:rsidRPr="007A71B9" w:rsidRDefault="00B152F6" w:rsidP="00B152F6"/>
    <w:p w14:paraId="3B8F1EC7" w14:textId="77777777" w:rsidR="00B152F6" w:rsidRDefault="00B152F6" w:rsidP="00B152F6">
      <w:pPr>
        <w:pStyle w:val="Heading4"/>
      </w:pPr>
      <w:r>
        <w:t>Next, only practical reason is constitutive:</w:t>
      </w:r>
    </w:p>
    <w:p w14:paraId="7C9C91C1" w14:textId="77777777" w:rsidR="00B152F6" w:rsidRDefault="00B152F6" w:rsidP="00B152F6">
      <w:pPr>
        <w:pStyle w:val="Heading4"/>
      </w:pPr>
      <w:r>
        <w:t>[1] Regress – to question why one should reason concedes its authority since it is an act of reasoning itself which proves it’s binding and inescapable</w:t>
      </w:r>
    </w:p>
    <w:p w14:paraId="1D9094AC" w14:textId="77777777" w:rsidR="00B152F6" w:rsidRDefault="00B152F6" w:rsidP="00B152F6">
      <w:pPr>
        <w:pStyle w:val="Heading4"/>
      </w:pPr>
      <w:r>
        <w:t>[2] Agents can shift between different identities but doing so requires reason - it unifies the subject and is the only enterprise agents cannot escape</w:t>
      </w:r>
    </w:p>
    <w:p w14:paraId="4EA45231" w14:textId="77777777" w:rsidR="00B152F6" w:rsidRPr="00E63F3E" w:rsidRDefault="00B152F6" w:rsidP="00B152F6">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0F1F520" w14:textId="77777777" w:rsidR="00B152F6" w:rsidRDefault="00B152F6" w:rsidP="00B152F6">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D557F81" w14:textId="77777777" w:rsidR="00B152F6" w:rsidRPr="0051320E" w:rsidRDefault="00B152F6" w:rsidP="00B152F6"/>
    <w:p w14:paraId="44093827" w14:textId="77777777" w:rsidR="00B152F6" w:rsidRDefault="00B152F6" w:rsidP="00B152F6">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0BC042A" w14:textId="77777777" w:rsidR="00B152F6" w:rsidRDefault="00B152F6" w:rsidP="00B152F6">
      <w:pPr>
        <w:pStyle w:val="Heading4"/>
      </w:pPr>
    </w:p>
    <w:p w14:paraId="37F88A7D" w14:textId="77777777" w:rsidR="00B152F6" w:rsidRPr="000129EE" w:rsidRDefault="00B152F6" w:rsidP="00B152F6">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54E59EF9" w14:textId="77777777" w:rsidR="00B152F6" w:rsidRPr="000129EE" w:rsidRDefault="00B152F6" w:rsidP="00B152F6">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08108DD4" w14:textId="77777777" w:rsidR="00B152F6" w:rsidRPr="00D7645A" w:rsidRDefault="00B152F6" w:rsidP="00B152F6">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7E1DA98C" w14:textId="77777777" w:rsidR="00B152F6" w:rsidRDefault="00B152F6" w:rsidP="00B152F6">
      <w:pPr>
        <w:pStyle w:val="Heading4"/>
      </w:pPr>
    </w:p>
    <w:p w14:paraId="52FE4E27" w14:textId="77777777" w:rsidR="00B152F6" w:rsidRDefault="00B152F6" w:rsidP="00B152F6">
      <w:pPr>
        <w:pStyle w:val="Heading4"/>
      </w:pPr>
      <w:r w:rsidRPr="001B1B98">
        <w:t xml:space="preserve">Thus, the standard is </w:t>
      </w:r>
      <w:r>
        <w:t>respecting freedom</w:t>
      </w:r>
      <w:r w:rsidRPr="001B1B98">
        <w:t>.</w:t>
      </w:r>
      <w:r>
        <w:t xml:space="preserve"> The ROB is to prove the truth or falsity of the resolution under a normatively justified framework.</w:t>
      </w:r>
    </w:p>
    <w:p w14:paraId="01091666" w14:textId="77777777" w:rsidR="00B152F6" w:rsidRDefault="00B152F6" w:rsidP="00B152F6"/>
    <w:p w14:paraId="54ACED91" w14:textId="77777777" w:rsidR="00B152F6" w:rsidRPr="001B1B98" w:rsidRDefault="00B152F6" w:rsidP="00B152F6">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rsidRPr="0014547F">
        <w:t xml:space="preserve">Also, </w:t>
      </w:r>
      <w:r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Pr>
          <w:rFonts w:eastAsia="Times New Roman"/>
          <w:color w:val="000000"/>
        </w:rPr>
        <w:t xml:space="preserve">. </w:t>
      </w:r>
      <w:r>
        <w:t>Prefer additionally:</w:t>
      </w:r>
    </w:p>
    <w:p w14:paraId="0922BB75" w14:textId="77777777" w:rsidR="00B152F6" w:rsidRDefault="00B152F6" w:rsidP="00B152F6">
      <w:r>
        <w:t xml:space="preserve"> </w:t>
      </w:r>
    </w:p>
    <w:p w14:paraId="147E260A" w14:textId="77777777" w:rsidR="00B152F6" w:rsidRPr="001B1B98" w:rsidRDefault="00B152F6" w:rsidP="00B152F6">
      <w:pPr>
        <w:pStyle w:val="Heading4"/>
        <w:rPr>
          <w:color w:val="000000"/>
        </w:rPr>
      </w:pPr>
      <w:r>
        <w:rPr>
          <w:color w:val="000000"/>
        </w:rPr>
        <w:t>[1] Humans have unconditional value since they have the power to confer value onto objects – means humans are ends in themselves and must not be treated as a mere means</w:t>
      </w:r>
    </w:p>
    <w:p w14:paraId="4685F964" w14:textId="77777777" w:rsidR="00B152F6" w:rsidRPr="001B1B98" w:rsidRDefault="00B152F6" w:rsidP="00B152F6">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0">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1CBD4E2B" w14:textId="77777777" w:rsidR="00B152F6" w:rsidRPr="001B1B98" w:rsidRDefault="00B152F6" w:rsidP="00B152F6">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256C7D1F" w14:textId="77777777" w:rsidR="00B152F6" w:rsidRDefault="00B152F6" w:rsidP="00B152F6">
      <w:pPr>
        <w:pStyle w:val="Heading4"/>
      </w:pPr>
      <w:r>
        <w:lastRenderedPageBreak/>
        <w:t>[2] A posteriori ethics fail:</w:t>
      </w:r>
    </w:p>
    <w:p w14:paraId="4E08DC43" w14:textId="77777777" w:rsidR="00B152F6" w:rsidRPr="00DC394B" w:rsidRDefault="00B152F6" w:rsidP="00B152F6">
      <w:pPr>
        <w:pStyle w:val="Heading4"/>
      </w:pPr>
      <w:r>
        <w:t xml:space="preserve">[a] </w:t>
      </w:r>
      <w:r w:rsidRPr="00DC394B">
        <w:t>Problem of induction</w:t>
      </w:r>
    </w:p>
    <w:p w14:paraId="44F6D38D" w14:textId="77777777" w:rsidR="00B152F6" w:rsidRPr="00DC394B" w:rsidRDefault="00B152F6" w:rsidP="00B152F6">
      <w:r w:rsidRPr="00DC394B">
        <w:rPr>
          <w:rStyle w:val="Heading4Char"/>
        </w:rPr>
        <w:t>Vickers 14</w:t>
      </w:r>
      <w:r w:rsidRPr="00DC394B">
        <w:t>, John Vickers, 2014, The Problem of Induction, https://plato.stanford.edu/entries/induction-problem/</w:t>
      </w:r>
    </w:p>
    <w:p w14:paraId="4C1EA090" w14:textId="77777777" w:rsidR="00B152F6" w:rsidRDefault="00B152F6" w:rsidP="00B152F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3F7559F" w14:textId="5647B9A0" w:rsidR="00B152F6" w:rsidRPr="00331D90" w:rsidRDefault="00B152F6" w:rsidP="00B152F6">
      <w:pPr>
        <w:spacing w:after="0" w:line="240" w:lineRule="auto"/>
        <w:rPr>
          <w:rFonts w:ascii="Times New Roman" w:eastAsia="Times New Roman" w:hAnsi="Times New Roman" w:cs="Times New Roman"/>
          <w:sz w:val="26"/>
          <w:szCs w:val="26"/>
        </w:rPr>
      </w:pPr>
      <w:r w:rsidRPr="00331D90">
        <w:rPr>
          <w:rStyle w:val="Emphasis"/>
          <w:sz w:val="26"/>
          <w:szCs w:val="26"/>
          <w:u w:val="none"/>
        </w:rPr>
        <w:t>[</w:t>
      </w:r>
      <w:r>
        <w:rPr>
          <w:rStyle w:val="Emphasis"/>
          <w:sz w:val="26"/>
          <w:szCs w:val="26"/>
          <w:u w:val="none"/>
        </w:rPr>
        <w:t>b</w:t>
      </w:r>
      <w:r w:rsidRPr="00331D90">
        <w:rPr>
          <w:rStyle w:val="Emphasis"/>
          <w:sz w:val="26"/>
          <w:szCs w:val="26"/>
          <w:u w:val="none"/>
        </w:rPr>
        <w:t xml:space="preserve">]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29CA1DB" w14:textId="2AC09B43" w:rsidR="00B152F6" w:rsidRPr="001B1B98" w:rsidRDefault="00B152F6" w:rsidP="00B152F6">
      <w:pPr>
        <w:pStyle w:val="Heading4"/>
      </w:pPr>
      <w:r>
        <w:t>[</w:t>
      </w:r>
      <w:r>
        <w:t>c</w:t>
      </w:r>
      <w:r>
        <w:t>] Predictions</w:t>
      </w:r>
      <w:r w:rsidRPr="001B1B98">
        <w:t xml:space="preserve"> assumes specific causes of past consequences which can’t be verified as the actual cause </w:t>
      </w:r>
    </w:p>
    <w:p w14:paraId="5DFA3A61" w14:textId="77777777" w:rsidR="00B152F6" w:rsidRDefault="00B152F6" w:rsidP="00B152F6">
      <w:pPr>
        <w:shd w:val="clear" w:color="auto" w:fill="FFFFFF"/>
        <w:spacing w:after="150"/>
        <w:rPr>
          <w:b/>
          <w:bCs/>
          <w:iCs/>
          <w:sz w:val="26"/>
          <w:szCs w:val="26"/>
        </w:rPr>
      </w:pPr>
    </w:p>
    <w:p w14:paraId="639E83B0" w14:textId="77777777" w:rsidR="00B152F6" w:rsidRPr="001B1B98" w:rsidRDefault="00B152F6" w:rsidP="00B152F6">
      <w:pPr>
        <w:pStyle w:val="Heading4"/>
      </w:pPr>
      <w:r w:rsidRPr="00E63F3E">
        <w:t>[</w:t>
      </w:r>
      <w:r>
        <w:t>3</w:t>
      </w:r>
      <w:r w:rsidRPr="00E63F3E">
        <w:t>] Oppression</w:t>
      </w:r>
      <w:r w:rsidRPr="001B1B98">
        <w:t xml:space="preserve"> is caused by arbitrary exclusion of others – only universalizability makes sure that we include everyone equally. Farr 02</w:t>
      </w:r>
    </w:p>
    <w:p w14:paraId="532ED8B8" w14:textId="77777777" w:rsidR="00B152F6" w:rsidRPr="001B1B98" w:rsidRDefault="00B152F6" w:rsidP="00B152F6">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473CE642" w14:textId="77777777" w:rsidR="00B152F6" w:rsidRPr="001B1B98" w:rsidRDefault="00B152F6" w:rsidP="00B152F6">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xml:space="preserve">. It is through our </w:t>
      </w:r>
      <w:r w:rsidRPr="001B1B98">
        <w:rPr>
          <w:u w:val="single"/>
        </w:rPr>
        <w:lastRenderedPageBreak/>
        <w:t>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65A3C89" w14:textId="77777777" w:rsidR="00B152F6" w:rsidRPr="00331D90" w:rsidRDefault="00B152F6" w:rsidP="00B152F6">
      <w:pPr>
        <w:shd w:val="clear" w:color="auto" w:fill="FFFFFF"/>
        <w:spacing w:after="150"/>
        <w:rPr>
          <w:b/>
          <w:iCs/>
          <w:sz w:val="26"/>
          <w:szCs w:val="26"/>
        </w:rPr>
      </w:pPr>
    </w:p>
    <w:p w14:paraId="4ED0FCFB" w14:textId="77777777" w:rsidR="00B152F6" w:rsidRDefault="00B152F6" w:rsidP="00B152F6">
      <w:pPr>
        <w:spacing w:after="0" w:line="240" w:lineRule="auto"/>
        <w:rPr>
          <w:rFonts w:eastAsia="Times New Roman"/>
          <w:b/>
          <w:bCs/>
          <w:sz w:val="26"/>
          <w:szCs w:val="26"/>
        </w:rPr>
      </w:pPr>
      <w:r>
        <w:rPr>
          <w:rStyle w:val="Emphasis"/>
          <w:sz w:val="26"/>
          <w:u w:val="none"/>
        </w:rPr>
        <w:t xml:space="preserve">[4]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4285FF47" w14:textId="77777777" w:rsidR="00B152F6" w:rsidRDefault="00B152F6" w:rsidP="00B152F6">
      <w:pPr>
        <w:spacing w:after="0" w:line="240" w:lineRule="auto"/>
        <w:rPr>
          <w:rFonts w:eastAsia="Times New Roman"/>
          <w:b/>
          <w:bCs/>
          <w:sz w:val="26"/>
          <w:szCs w:val="26"/>
        </w:rPr>
      </w:pPr>
    </w:p>
    <w:p w14:paraId="299F1552" w14:textId="77777777" w:rsidR="00B152F6" w:rsidRPr="001B1B98" w:rsidRDefault="00B152F6" w:rsidP="00B152F6">
      <w:pPr>
        <w:spacing w:after="0" w:line="240" w:lineRule="auto"/>
        <w:rPr>
          <w:rFonts w:eastAsia="Times New Roman"/>
          <w:b/>
          <w:bCs/>
          <w:sz w:val="26"/>
          <w:szCs w:val="26"/>
        </w:rPr>
      </w:pPr>
    </w:p>
    <w:p w14:paraId="5701AC0D" w14:textId="77777777" w:rsidR="00B152F6" w:rsidRPr="00331D90" w:rsidRDefault="00B152F6" w:rsidP="00B152F6">
      <w:pPr>
        <w:pStyle w:val="Heading4"/>
        <w:rPr>
          <w:rStyle w:val="Emphasis"/>
          <w:sz w:val="26"/>
          <w:u w:val="none"/>
        </w:rPr>
      </w:pPr>
    </w:p>
    <w:p w14:paraId="76325093" w14:textId="77777777" w:rsidR="00B152F6" w:rsidRPr="004E0F91" w:rsidRDefault="00B152F6" w:rsidP="00B152F6">
      <w:pPr>
        <w:pStyle w:val="Heading4"/>
        <w:rPr>
          <w:rStyle w:val="Emphasis"/>
          <w:rFonts w:cstheme="majorBidi"/>
          <w:b/>
          <w:iCs w:val="0"/>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CPs and PICs don’t negate – I defend the resolution as a general principle and they don’t disprove my general thesis.</w:t>
      </w:r>
      <w:r>
        <w:t xml:space="preserve"> </w:t>
      </w:r>
    </w:p>
    <w:p w14:paraId="034A2027" w14:textId="77777777" w:rsidR="00B152F6" w:rsidRDefault="00B152F6" w:rsidP="00B152F6">
      <w:pPr>
        <w:pStyle w:val="Heading4"/>
      </w:pPr>
    </w:p>
    <w:p w14:paraId="4DC01850" w14:textId="77777777" w:rsidR="00B152F6" w:rsidRDefault="00B152F6" w:rsidP="00B152F6"/>
    <w:p w14:paraId="5D718BFB" w14:textId="77777777" w:rsidR="00B152F6" w:rsidRDefault="00B152F6" w:rsidP="00B152F6">
      <w:pPr>
        <w:pStyle w:val="Heading3"/>
      </w:pPr>
      <w:r>
        <w:lastRenderedPageBreak/>
        <w:t>Offense</w:t>
      </w:r>
    </w:p>
    <w:p w14:paraId="681401A2" w14:textId="77777777" w:rsidR="00B152F6" w:rsidRPr="007245BD" w:rsidRDefault="00B152F6" w:rsidP="00B152F6"/>
    <w:p w14:paraId="628FA1CE" w14:textId="77777777" w:rsidR="00B152F6" w:rsidRDefault="00B152F6" w:rsidP="00B152F6">
      <w:pPr>
        <w:pStyle w:val="Heading4"/>
      </w:pPr>
      <w:r>
        <w:t>[1] IPP unjustifiably restricts agents from setting and pursuing ends in healthcare because patents prevent people from taking part in scientific advancements in medicine – that violates freedom in multiple ways</w:t>
      </w:r>
    </w:p>
    <w:p w14:paraId="3B3F42A3" w14:textId="77777777" w:rsidR="00B152F6" w:rsidRPr="00C71D84" w:rsidRDefault="00B152F6" w:rsidP="00B152F6">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04EC4926" w14:textId="77777777" w:rsidR="00B152F6" w:rsidRPr="00C71D84" w:rsidRDefault="00B152F6" w:rsidP="00B152F6">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77BEF9CA" w14:textId="77777777" w:rsidR="00B152F6" w:rsidRDefault="00B152F6" w:rsidP="00B152F6"/>
    <w:p w14:paraId="7481A30E" w14:textId="77777777" w:rsidR="00B152F6" w:rsidRDefault="00B152F6" w:rsidP="00B152F6">
      <w:pPr>
        <w:pStyle w:val="Heading4"/>
        <w:spacing w:before="0"/>
        <w:rPr>
          <w:rFonts w:ascii="Times New Roman" w:hAnsi="Times New Roman" w:cs="Times New Roman"/>
          <w:sz w:val="24"/>
        </w:rPr>
      </w:pPr>
      <w:r>
        <w:rPr>
          <w:rFonts w:cs="Calibri"/>
        </w:rPr>
        <w:t>[2] IPP is inconsistent with free market principles</w:t>
      </w:r>
    </w:p>
    <w:p w14:paraId="2C5946D9" w14:textId="77777777" w:rsidR="00B152F6" w:rsidRDefault="00B152F6" w:rsidP="00B152F6">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77FFC8EC" w14:textId="77777777" w:rsidR="00B152F6" w:rsidRPr="006C50A6" w:rsidRDefault="00B152F6" w:rsidP="00B152F6">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 xml:space="preserve">order the use of </w:t>
      </w:r>
      <w:r w:rsidRPr="006C50A6">
        <w:rPr>
          <w:rStyle w:val="StyleUnderline"/>
          <w:highlight w:val="green"/>
        </w:rPr>
        <w:lastRenderedPageBreak/>
        <w:t>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2ACBFAA0" w14:textId="77777777" w:rsidR="00B152F6" w:rsidRDefault="00B152F6" w:rsidP="00B152F6"/>
    <w:p w14:paraId="6E5A8D63" w14:textId="77777777" w:rsidR="00B152F6" w:rsidRDefault="00B152F6" w:rsidP="00B152F6">
      <w:pPr>
        <w:pStyle w:val="Heading4"/>
      </w:pPr>
      <w:r>
        <w:t>That affirms: Free market economies are the only ones that allow people to be free to pursue their own interests.</w:t>
      </w:r>
    </w:p>
    <w:p w14:paraId="22EEF0D3" w14:textId="77777777" w:rsidR="00B152F6" w:rsidRPr="001142DE" w:rsidRDefault="00B152F6" w:rsidP="00B152F6">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43998AD2" w14:textId="77777777" w:rsidR="00B152F6" w:rsidRPr="006C50A6" w:rsidRDefault="00B152F6" w:rsidP="00B152F6">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746F6EA8" w14:textId="77777777" w:rsidR="00B152F6" w:rsidRDefault="00B152F6" w:rsidP="00B152F6"/>
    <w:p w14:paraId="71F51119" w14:textId="77777777" w:rsidR="00B152F6" w:rsidRDefault="00B152F6" w:rsidP="00B152F6">
      <w:pPr>
        <w:pStyle w:val="Heading4"/>
      </w:pPr>
      <w:r>
        <w:t>[3] IPP is nonuniversalizable – universalizing the act of restricting the production of a certain medicine terminates in a contradiction because it entails that you restrict your own ability to produce the medicine</w:t>
      </w:r>
    </w:p>
    <w:p w14:paraId="3E174477" w14:textId="77777777" w:rsidR="00B152F6" w:rsidRPr="00B463C5" w:rsidRDefault="00B152F6" w:rsidP="00B152F6"/>
    <w:p w14:paraId="1DAA597B" w14:textId="77777777" w:rsidR="00B152F6" w:rsidRDefault="00B152F6" w:rsidP="00B152F6"/>
    <w:p w14:paraId="2B37973B" w14:textId="77777777" w:rsidR="00B152F6" w:rsidRDefault="00B152F6" w:rsidP="00B152F6">
      <w:pPr>
        <w:pStyle w:val="Heading3"/>
      </w:pPr>
      <w:r>
        <w:lastRenderedPageBreak/>
        <w:t>UV</w:t>
      </w:r>
    </w:p>
    <w:p w14:paraId="0EB17A38" w14:textId="77777777" w:rsidR="00B152F6" w:rsidRPr="00BB79E4" w:rsidRDefault="00B152F6" w:rsidP="00B152F6">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49AA6A45" w14:textId="77777777" w:rsidR="00B152F6" w:rsidRPr="00BB79E4" w:rsidRDefault="00B152F6" w:rsidP="00B152F6"/>
    <w:p w14:paraId="29BBAE30" w14:textId="77777777" w:rsidR="00B152F6" w:rsidRPr="00BB79E4" w:rsidRDefault="00B152F6" w:rsidP="00B152F6">
      <w:pPr>
        <w:pStyle w:val="Heading4"/>
      </w:pPr>
      <w:r>
        <w:t>[</w:t>
      </w:r>
      <w:r w:rsidRPr="00BB79E4">
        <w:t>2] Permissibility affirms: </w:t>
      </w:r>
    </w:p>
    <w:p w14:paraId="2016281A" w14:textId="77777777" w:rsidR="00B152F6" w:rsidRPr="00BB79E4" w:rsidRDefault="00B152F6" w:rsidP="00B152F6">
      <w:pPr>
        <w:pStyle w:val="Heading4"/>
      </w:pPr>
      <w:r w:rsidRPr="00BB79E4">
        <w:t>A] Dictionary.com defines “ought”: as a verb “used to express justice, moral rightness, or the like” and “wrong” as “not in accordance with what is morally right or good” – proving something isn’t wrong means it’s right.</w:t>
      </w:r>
    </w:p>
    <w:p w14:paraId="0D0D3DEC" w14:textId="77777777" w:rsidR="00B152F6" w:rsidRPr="00BB79E4" w:rsidRDefault="00B152F6" w:rsidP="00B152F6">
      <w:pPr>
        <w:pStyle w:val="Heading4"/>
      </w:pPr>
      <w:r w:rsidRPr="00BB79E4">
        <w:t>B] Otherwise we’d have to have a proactive justification to do things like drink water.</w:t>
      </w:r>
    </w:p>
    <w:p w14:paraId="500D3D5B" w14:textId="77777777" w:rsidR="00B152F6" w:rsidRPr="00BB79E4" w:rsidRDefault="00B152F6" w:rsidP="00B152F6">
      <w:pPr>
        <w:pStyle w:val="Heading4"/>
      </w:pPr>
      <w:r w:rsidRPr="00BB79E4">
        <w:t>C] If anything is permissible, then definitionally so is the aff since there is nothing that prevents us from doing it.</w:t>
      </w:r>
    </w:p>
    <w:p w14:paraId="26F7B5DC" w14:textId="77777777" w:rsidR="00B152F6" w:rsidRPr="00BB79E4" w:rsidRDefault="00B152F6" w:rsidP="00B152F6">
      <w:pPr>
        <w:pStyle w:val="Heading4"/>
      </w:pPr>
      <w:r w:rsidRPr="00BB79E4">
        <w:t>[3] Presumption affirms:</w:t>
      </w:r>
    </w:p>
    <w:p w14:paraId="08087EAF" w14:textId="77777777" w:rsidR="00B152F6" w:rsidRPr="00BB79E4" w:rsidRDefault="00B152F6" w:rsidP="00B152F6">
      <w:pPr>
        <w:pStyle w:val="Heading4"/>
      </w:pPr>
      <w:r w:rsidRPr="00BB79E4">
        <w:t>A] Statements are true before false since if I told you my name, you’d believe me.</w:t>
      </w:r>
    </w:p>
    <w:p w14:paraId="48F0B72C" w14:textId="77777777" w:rsidR="00B152F6" w:rsidRPr="002A1359" w:rsidRDefault="00B152F6" w:rsidP="00B152F6">
      <w:pPr>
        <w:pStyle w:val="Heading4"/>
      </w:pPr>
      <w:r w:rsidRPr="00BB79E4">
        <w:t xml:space="preserve">B] Epistemics – we wouldn’t be able to start a strand of reasoning since we’d have to question </w:t>
      </w:r>
      <w:r w:rsidRPr="002A1359">
        <w:t>that reason.</w:t>
      </w:r>
    </w:p>
    <w:p w14:paraId="55AFE448" w14:textId="77777777" w:rsidR="00B152F6" w:rsidRDefault="00B152F6" w:rsidP="00B152F6">
      <w:pPr>
        <w:pStyle w:val="Heading4"/>
      </w:pPr>
      <w:r w:rsidRPr="002A1359">
        <w:t>C] Illogical – presuming statements false is illogical since you can’t say things like P and ~P are both wrong.</w:t>
      </w:r>
    </w:p>
    <w:p w14:paraId="57D57B11" w14:textId="77777777" w:rsidR="00B152F6" w:rsidRDefault="00B152F6" w:rsidP="00B152F6"/>
    <w:p w14:paraId="118EFC9C" w14:textId="3EC315F5" w:rsidR="00B152F6" w:rsidRPr="00F93C0C" w:rsidRDefault="00B152F6" w:rsidP="00B152F6">
      <w:pPr>
        <w:pStyle w:val="Heading4"/>
        <w:rPr>
          <w:rFonts w:cs="Calibri"/>
        </w:rPr>
      </w:pPr>
      <w:r w:rsidRPr="00F93C0C">
        <w:rPr>
          <w:rFonts w:cs="Calibri"/>
        </w:rPr>
        <w:lastRenderedPageBreak/>
        <w:t>[</w:t>
      </w:r>
      <w:r>
        <w:rPr>
          <w:rFonts w:cs="Calibri"/>
        </w:rPr>
        <w:t>3</w:t>
      </w:r>
      <w:r w:rsidRPr="00F93C0C">
        <w:rPr>
          <w:rFonts w:cs="Calibri"/>
        </w:rPr>
        <w:t>] Allow 2ar responses to blippy 1nc tricks—key to protect time-crunched 1ars and disincentivize blip-storms that aren’t complete arguments</w:t>
      </w:r>
    </w:p>
    <w:p w14:paraId="357DA3E5" w14:textId="4CC5A4F9" w:rsidR="00B152F6" w:rsidRPr="00F93C0C" w:rsidRDefault="00B152F6" w:rsidP="00B152F6">
      <w:pPr>
        <w:pStyle w:val="Heading4"/>
        <w:rPr>
          <w:rFonts w:cs="Calibri"/>
        </w:rPr>
      </w:pPr>
      <w:r w:rsidRPr="00F93C0C">
        <w:rPr>
          <w:rFonts w:cs="Calibri"/>
        </w:rPr>
        <w:t>[</w:t>
      </w:r>
      <w:r>
        <w:rPr>
          <w:rFonts w:cs="Calibri"/>
        </w:rPr>
        <w:t>4</w:t>
      </w:r>
      <w:r w:rsidRPr="00F93C0C">
        <w:rPr>
          <w:rFonts w:cs="Calibri"/>
        </w:rPr>
        <w:t xml:space="preserve">] </w:t>
      </w:r>
      <w:r>
        <w:rPr>
          <w:rFonts w:cs="Calibri"/>
        </w:rPr>
        <w:t>Reject spec</w:t>
      </w:r>
    </w:p>
    <w:p w14:paraId="30055D03" w14:textId="77777777" w:rsidR="00B152F6" w:rsidRPr="00F93C0C" w:rsidRDefault="00B152F6" w:rsidP="00B152F6">
      <w:pPr>
        <w:pStyle w:val="Heading4"/>
      </w:pPr>
      <w:r w:rsidRPr="00F93C0C">
        <w:t>[</w:t>
      </w:r>
      <w:r>
        <w:t>a</w:t>
      </w:r>
      <w:r w:rsidRPr="00F93C0C">
        <w:t>] Infinite Regress—there are infinite things I could’ve specified so I’ll always violate something—don’t hold me responsible for not reading their mind.</w:t>
      </w:r>
    </w:p>
    <w:p w14:paraId="58CE073E" w14:textId="77777777" w:rsidR="00B152F6" w:rsidRDefault="00B152F6" w:rsidP="00B152F6">
      <w:pPr>
        <w:pStyle w:val="Heading4"/>
      </w:pPr>
      <w:r w:rsidRPr="00F93C0C">
        <w:t>[</w:t>
      </w:r>
      <w:r>
        <w:t>b</w:t>
      </w:r>
      <w:r w:rsidRPr="00F93C0C">
        <w:t>] Reciprocity—the neg doesn’t need an advocacy so it’s reciprocal if I have to waste AC speech time on it.</w:t>
      </w:r>
    </w:p>
    <w:p w14:paraId="72F8B67A" w14:textId="77777777" w:rsidR="00B152F6" w:rsidRPr="002A1359" w:rsidRDefault="00B152F6" w:rsidP="00B152F6">
      <w:pPr>
        <w:pStyle w:val="Heading4"/>
      </w:pPr>
      <w:r>
        <w:t>[6] dta on neg shells - the 2ar is half as long as the 2n which means I need the ability to collapse to a single layer while you can win both substance and theory.</w:t>
      </w:r>
    </w:p>
    <w:p w14:paraId="4A7D682C" w14:textId="77777777" w:rsidR="00B152F6" w:rsidRPr="00B463C5" w:rsidRDefault="00B152F6" w:rsidP="00B152F6">
      <w:pPr>
        <w:pStyle w:val="Heading4"/>
      </w:pPr>
      <w:r w:rsidRPr="002A1359">
        <w:t>[</w:t>
      </w:r>
      <w:r>
        <w:t>7</w:t>
      </w:r>
      <w:r w:rsidRPr="002A1359">
        <w:t xml:space="preserve">] </w:t>
      </w:r>
      <w:r>
        <w:t>Vote aff if I win a counter-interp</w:t>
      </w:r>
      <w:r>
        <w:rPr>
          <w:rFonts w:ascii="-webkit-standard" w:hAnsi="-webkit-standard"/>
        </w:rPr>
        <w:t xml:space="preserve"> – </w:t>
      </w:r>
      <w:r>
        <w:t>a)</w:t>
      </w:r>
      <w:r w:rsidRPr="002A1359">
        <w:t xml:space="preserve"> The 1AR has to over-cover since the NR is </w:t>
      </w:r>
      <w:r w:rsidRPr="00B463C5">
        <w:t>devastating which encourages them to under-develop theory in the NC and over-develop in the NR—need the RVI to develop good, in-depth theoryoffense  b) 7-minute NC means you can brute force theory and I don’t have time to win both layers, and aff speaking in the dark means you get access to awful bidirectional interps – RVI’s solve since you’ll lose on bad shells</w:t>
      </w:r>
    </w:p>
    <w:p w14:paraId="48123195" w14:textId="77777777" w:rsidR="00B152F6" w:rsidRPr="00B463C5" w:rsidRDefault="00B152F6" w:rsidP="00B152F6">
      <w:pPr>
        <w:pStyle w:val="Heading4"/>
      </w:pPr>
      <w:r w:rsidRPr="00B463C5">
        <w:t>[8] Theory on AC spikes is a reason to prefer your interp and reject a spike, not a reason to drop the debater. A. This is most logical since an interp that indicts an AC spike only justifies why that spike is a bad norm, not the fact that the spike being run is proactively bad. B. That would be terrible since every debate would come down to theory framing issues- they could read “RVIs bad” theory- , meaning we’d never engage in actual theory debates. This outweighs their drop the debater arguments on specificity: their args are just general to all theory while mine are specific to theory on spikes.</w:t>
      </w:r>
    </w:p>
    <w:p w14:paraId="1DD3BE7F" w14:textId="77777777" w:rsidR="00B152F6" w:rsidRDefault="00B152F6" w:rsidP="00B152F6"/>
    <w:p w14:paraId="5F3FBE3D" w14:textId="77777777" w:rsidR="00B152F6" w:rsidRDefault="00B152F6" w:rsidP="00B152F6">
      <w:pPr>
        <w:pStyle w:val="Heading3"/>
      </w:pPr>
      <w:r>
        <w:lastRenderedPageBreak/>
        <w:t xml:space="preserve">Method </w:t>
      </w:r>
    </w:p>
    <w:p w14:paraId="2B721B87" w14:textId="77777777" w:rsidR="00B152F6" w:rsidRPr="006843CE" w:rsidRDefault="00B152F6" w:rsidP="00B152F6">
      <w:pPr>
        <w:pStyle w:val="Heading4"/>
        <w:rPr>
          <w:rFonts w:cs="Calibri"/>
        </w:rPr>
      </w:pPr>
      <w:r w:rsidRPr="006843CE">
        <w:rPr>
          <w:rFonts w:cs="Calibri"/>
        </w:rPr>
        <w:t>Psychoanalysis is infinitely regressive, not falsifiable, and too abstract</w:t>
      </w:r>
    </w:p>
    <w:p w14:paraId="5396DD10" w14:textId="77777777" w:rsidR="00B152F6" w:rsidRPr="006843CE" w:rsidRDefault="00B152F6" w:rsidP="00B152F6">
      <w:pPr>
        <w:rPr>
          <w:rFonts w:eastAsia="Calibri"/>
          <w:sz w:val="16"/>
        </w:rPr>
      </w:pPr>
      <w:r w:rsidRPr="006843CE">
        <w:rPr>
          <w:rStyle w:val="Style13ptBold"/>
        </w:rPr>
        <w:t>Gordon 1</w:t>
      </w:r>
      <w:r w:rsidRPr="006843CE">
        <w:rPr>
          <w:rFonts w:eastAsia="Calibri"/>
          <w:sz w:val="16"/>
        </w:rPr>
        <w:t xml:space="preserve"> </w:t>
      </w:r>
      <w:r w:rsidRPr="006843CE">
        <w:rPr>
          <w:rFonts w:eastAsia="Calibri"/>
        </w:rPr>
        <w:t xml:space="preserve">– </w:t>
      </w:r>
      <w:r w:rsidRPr="006843CE">
        <w:t>Paul Gordon, accomplished psychotherapist, “Psychoanalysis and Racism: The Politics of Defeat,” RACE &amp; CLASS v. 42 n. 4, 2001, pp. 17-34.</w:t>
      </w:r>
    </w:p>
    <w:p w14:paraId="5DAB928A" w14:textId="77777777" w:rsidR="00B152F6" w:rsidRDefault="00B152F6" w:rsidP="00B152F6">
      <w:pPr>
        <w:rPr>
          <w:rFonts w:eastAsia="Calibri"/>
          <w:sz w:val="16"/>
        </w:rPr>
      </w:pPr>
      <w:r w:rsidRPr="006843CE">
        <w:rPr>
          <w:rFonts w:eastAsia="Calibr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843CE">
        <w:rPr>
          <w:rFonts w:eastAsia="Calibri"/>
          <w:u w:val="single"/>
        </w:rPr>
        <w:t xml:space="preserve">, </w:t>
      </w:r>
      <w:r w:rsidRPr="006843CE">
        <w:rPr>
          <w:rStyle w:val="StyleUnderline"/>
        </w:rPr>
        <w:t xml:space="preserve">in marrying </w:t>
      </w:r>
      <w:r w:rsidRPr="006843CE">
        <w:rPr>
          <w:rStyle w:val="StyleUnderline"/>
          <w:highlight w:val="green"/>
        </w:rPr>
        <w:t xml:space="preserve">psychoanalysis </w:t>
      </w:r>
      <w:r w:rsidRPr="006843CE">
        <w:rPr>
          <w:rStyle w:val="StyleUnderline"/>
        </w:rPr>
        <w:t>and postmodernism, on the basis of claiming to be both scholarly and action oriented, it degrades scholarship and undermines action, and ends in discourse</w:t>
      </w:r>
      <w:r w:rsidRPr="006843CE">
        <w:rPr>
          <w:rFonts w:eastAsia="Calibri"/>
          <w:u w:val="single"/>
        </w:rPr>
        <w:t xml:space="preserve"> </w:t>
      </w:r>
      <w:r w:rsidRPr="006843CE">
        <w:rPr>
          <w:rFonts w:eastAsia="Calibri"/>
          <w:b/>
          <w:u w:val="single"/>
        </w:rPr>
        <w:t>analysis a language</w:t>
      </w:r>
      <w:r w:rsidRPr="006843CE">
        <w:rPr>
          <w:rFonts w:eastAsia="Calibri"/>
          <w:u w:val="single"/>
        </w:rPr>
        <w:t xml:space="preserve"> </w:t>
      </w:r>
      <w:r w:rsidRPr="006843CE">
        <w:rPr>
          <w:rStyle w:val="StyleUnderline"/>
        </w:rPr>
        <w:t>in which metaphor passes for reality</w:t>
      </w:r>
      <w:r w:rsidRPr="006843CE">
        <w:rPr>
          <w:rFonts w:eastAsia="Calibri"/>
          <w:u w:val="single"/>
        </w:rPr>
        <w:t>.</w:t>
      </w:r>
      <w:r w:rsidRPr="006843CE">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843CE">
        <w:rPr>
          <w:rStyle w:val="StyleUnderline"/>
        </w:rPr>
        <w:t>The problem with</w:t>
      </w:r>
      <w:r w:rsidRPr="006843CE">
        <w:rPr>
          <w:rFonts w:eastAsia="Calibri"/>
          <w:u w:val="single"/>
        </w:rPr>
        <w:t xml:space="preserve"> </w:t>
      </w:r>
      <w:r w:rsidRPr="006843CE">
        <w:rPr>
          <w:rStyle w:val="StyleUnderline"/>
        </w:rPr>
        <w:t>the application of</w:t>
      </w:r>
      <w:r w:rsidRPr="006843CE">
        <w:rPr>
          <w:rFonts w:eastAsia="Calibri"/>
          <w:u w:val="single"/>
        </w:rPr>
        <w:t xml:space="preserve"> </w:t>
      </w:r>
      <w:r w:rsidRPr="006843CE">
        <w:rPr>
          <w:rStyle w:val="StyleUnderline"/>
        </w:rPr>
        <w:t>psychoanalysis to social institutions</w:t>
      </w:r>
      <w:r w:rsidRPr="006843CE">
        <w:rPr>
          <w:rFonts w:eastAsia="Calibri"/>
          <w:u w:val="single"/>
        </w:rPr>
        <w:t xml:space="preserve"> </w:t>
      </w:r>
      <w:r w:rsidRPr="006843CE">
        <w:rPr>
          <w:rStyle w:val="StyleUnderline"/>
        </w:rPr>
        <w:t>is that</w:t>
      </w:r>
      <w:r w:rsidRPr="006843CE">
        <w:rPr>
          <w:rFonts w:eastAsia="Calibri"/>
          <w:u w:val="single"/>
        </w:rPr>
        <w:t xml:space="preserve"> </w:t>
      </w:r>
      <w:r w:rsidRPr="006843CE">
        <w:rPr>
          <w:rStyle w:val="StyleUnderline"/>
        </w:rPr>
        <w:t xml:space="preserve">there </w:t>
      </w:r>
      <w:r w:rsidRPr="006843CE">
        <w:rPr>
          <w:rStyle w:val="StyleUnderline"/>
          <w:highlight w:val="green"/>
        </w:rPr>
        <w:t>can be no testing</w:t>
      </w:r>
      <w:r w:rsidRPr="006843CE">
        <w:rPr>
          <w:rStyle w:val="StyleUnderline"/>
        </w:rPr>
        <w:t xml:space="preserve"> of the claims made.</w:t>
      </w:r>
      <w:r w:rsidRPr="006843CE">
        <w:rPr>
          <w:rFonts w:eastAsia="Calibri"/>
          <w:sz w:val="16"/>
        </w:rPr>
        <w:t xml:space="preserve"> If someone says, for instance</w:t>
      </w:r>
      <w:r w:rsidRPr="006843CE">
        <w:rPr>
          <w:rFonts w:eastAsia="Calibri"/>
          <w:sz w:val="16"/>
          <w:highlight w:val="green"/>
        </w:rPr>
        <w:t xml:space="preserve">, </w:t>
      </w:r>
      <w:r w:rsidRPr="006843CE">
        <w:rPr>
          <w:rFonts w:eastAsia="Calibri"/>
          <w:b/>
          <w:bCs/>
          <w:highlight w:val="green"/>
          <w:u w:val="single"/>
        </w:rPr>
        <w:t>that nationalism is a form of looking for and seeking to replace the body of the mother one has lost</w:t>
      </w:r>
      <w:r w:rsidRPr="006843CE">
        <w:rPr>
          <w:rFonts w:eastAsia="Calibri"/>
          <w:b/>
          <w:bCs/>
          <w:u w:val="single"/>
        </w:rPr>
        <w:t>,</w:t>
      </w:r>
      <w:r w:rsidRPr="006843CE">
        <w:rPr>
          <w:rFonts w:eastAsia="Calibri"/>
          <w:sz w:val="16"/>
        </w:rPr>
        <w:t xml:space="preserve"> or that the popular appeal of a particular kind of story echoes the pattern of our earliest relationship to the maternal breast, </w:t>
      </w:r>
      <w:r w:rsidRPr="006843CE">
        <w:rPr>
          <w:rFonts w:eastAsia="Calibri"/>
          <w:b/>
          <w:bCs/>
          <w:highlight w:val="green"/>
          <w:u w:val="single"/>
        </w:rPr>
        <w:t>how can this be proved</w:t>
      </w:r>
      <w:r w:rsidRPr="006843CE">
        <w:rPr>
          <w:rFonts w:eastAsia="Calibri"/>
          <w:sz w:val="16"/>
        </w:rPr>
        <w:t xml:space="preserve">? </w:t>
      </w:r>
      <w:r w:rsidRPr="006843CE">
        <w:rPr>
          <w:rStyle w:val="StyleUnderline"/>
        </w:rPr>
        <w:t>The</w:t>
      </w:r>
      <w:r w:rsidRPr="006843CE">
        <w:rPr>
          <w:rFonts w:eastAsia="Calibri"/>
          <w:u w:val="single"/>
        </w:rPr>
        <w:t xml:space="preserve"> </w:t>
      </w:r>
      <w:r w:rsidRPr="006843CE">
        <w:rPr>
          <w:rStyle w:val="StyleUnderline"/>
          <w:highlight w:val="green"/>
        </w:rPr>
        <w:t xml:space="preserve">pioneers </w:t>
      </w:r>
      <w:r w:rsidRPr="006843CE">
        <w:rPr>
          <w:rStyle w:val="StyleUnderline"/>
        </w:rPr>
        <w:t>of psychoanalysis,</w:t>
      </w:r>
      <w:r w:rsidRPr="006843CE">
        <w:rPr>
          <w:rFonts w:eastAsia="Calibri"/>
          <w:sz w:val="16"/>
        </w:rPr>
        <w:t xml:space="preserve"> from Freud onwards, </w:t>
      </w:r>
      <w:r w:rsidRPr="006843CE">
        <w:rPr>
          <w:rStyle w:val="StyleUnderline"/>
        </w:rPr>
        <w:t>all</w:t>
      </w:r>
      <w:r w:rsidRPr="006843CE">
        <w:rPr>
          <w:rFonts w:eastAsia="Calibri"/>
          <w:u w:val="single"/>
        </w:rPr>
        <w:t xml:space="preserve"> </w:t>
      </w:r>
      <w:r w:rsidRPr="006843CE">
        <w:rPr>
          <w:rStyle w:val="StyleUnderline"/>
          <w:highlight w:val="green"/>
        </w:rPr>
        <w:t>derived</w:t>
      </w:r>
      <w:r w:rsidRPr="006843CE">
        <w:rPr>
          <w:rFonts w:eastAsia="Calibri"/>
          <w:highlight w:val="green"/>
          <w:u w:val="single"/>
        </w:rPr>
        <w:t xml:space="preserve"> </w:t>
      </w:r>
      <w:r w:rsidRPr="006843CE">
        <w:rPr>
          <w:rStyle w:val="StyleUnderline"/>
          <w:highlight w:val="green"/>
        </w:rPr>
        <w:t>their</w:t>
      </w:r>
      <w:r w:rsidRPr="006843CE">
        <w:rPr>
          <w:rFonts w:eastAsia="Calibri"/>
          <w:highlight w:val="green"/>
          <w:u w:val="single"/>
        </w:rPr>
        <w:t xml:space="preserve"> </w:t>
      </w:r>
      <w:r w:rsidRPr="006843CE">
        <w:rPr>
          <w:rStyle w:val="StyleUnderline"/>
          <w:highlight w:val="green"/>
        </w:rPr>
        <w:t>ideas in the context of</w:t>
      </w:r>
      <w:r w:rsidRPr="006843CE">
        <w:rPr>
          <w:rFonts w:eastAsia="Calibri"/>
          <w:u w:val="single"/>
        </w:rPr>
        <w:t xml:space="preserve"> </w:t>
      </w:r>
      <w:r w:rsidRPr="006843CE">
        <w:rPr>
          <w:rStyle w:val="StyleUnderline"/>
        </w:rPr>
        <w:t>their</w:t>
      </w:r>
      <w:r w:rsidRPr="006843CE">
        <w:rPr>
          <w:rFonts w:eastAsia="Calibri"/>
          <w:u w:val="single"/>
        </w:rPr>
        <w:t xml:space="preserve"> </w:t>
      </w:r>
      <w:r w:rsidRPr="006843CE">
        <w:rPr>
          <w:rStyle w:val="StyleUnderline"/>
        </w:rPr>
        <w:t xml:space="preserve">work with individual </w:t>
      </w:r>
      <w:r w:rsidRPr="006843CE">
        <w:rPr>
          <w:rStyle w:val="StyleUnderline"/>
          <w:highlight w:val="green"/>
        </w:rPr>
        <w:t>patients</w:t>
      </w:r>
      <w:r w:rsidRPr="006843CE">
        <w:rPr>
          <w:rStyle w:val="StyleUnderline"/>
        </w:rPr>
        <w:t xml:space="preserve"> and their ideas can be examined in the everyday laboratory of the therapeutic encounter</w:t>
      </w:r>
      <w:r w:rsidRPr="006843CE">
        <w:rPr>
          <w:rFonts w:eastAsia="Calibri"/>
          <w:sz w:val="16"/>
        </w:rPr>
        <w:t xml:space="preserve"> where the validity of an interpretation, for example, is a matter for dialogue between therapist and patient</w:t>
      </w:r>
      <w:r w:rsidRPr="006843CE">
        <w:rPr>
          <w:rFonts w:eastAsia="Calibri"/>
          <w:u w:val="single"/>
        </w:rPr>
        <w:t xml:space="preserve">. </w:t>
      </w:r>
      <w:r w:rsidRPr="006843CE">
        <w:rPr>
          <w:rStyle w:val="StyleUnderline"/>
          <w:highlight w:val="green"/>
        </w:rPr>
        <w:t xml:space="preserve">Outside </w:t>
      </w:r>
      <w:r w:rsidRPr="006843CE">
        <w:rPr>
          <w:rStyle w:val="StyleUnderline"/>
        </w:rPr>
        <w:t xml:space="preserve">of the consulting room, </w:t>
      </w:r>
      <w:r w:rsidRPr="006843CE">
        <w:rPr>
          <w:rStyle w:val="StyleUnderline"/>
          <w:highlight w:val="green"/>
        </w:rPr>
        <w:t xml:space="preserve">there can be no </w:t>
      </w:r>
      <w:r w:rsidRPr="006843CE">
        <w:rPr>
          <w:rFonts w:eastAsia="Calibri"/>
          <w:b/>
          <w:highlight w:val="green"/>
          <w:u w:val="single"/>
        </w:rPr>
        <w:t>such</w:t>
      </w:r>
      <w:r w:rsidRPr="006843CE">
        <w:rPr>
          <w:rFonts w:eastAsia="Calibri"/>
          <w:highlight w:val="green"/>
          <w:u w:val="single"/>
        </w:rPr>
        <w:t xml:space="preserve"> </w:t>
      </w:r>
      <w:r w:rsidRPr="006843CE">
        <w:rPr>
          <w:rStyle w:val="StyleUnderline"/>
          <w:highlight w:val="green"/>
        </w:rPr>
        <w:t>verification process</w:t>
      </w:r>
      <w:r w:rsidRPr="006843CE">
        <w:rPr>
          <w:rStyle w:val="StyleUnderline"/>
        </w:rPr>
        <w:t xml:space="preserve">, and the further one moves from the individual </w:t>
      </w:r>
      <w:r w:rsidRPr="006843CE">
        <w:rPr>
          <w:rFonts w:eastAsia="Calibri"/>
          <w:b/>
          <w:u w:val="single"/>
        </w:rPr>
        <w:t>patient</w:t>
      </w:r>
      <w:r w:rsidRPr="006843CE">
        <w:rPr>
          <w:rFonts w:eastAsia="Calibri"/>
          <w:u w:val="single"/>
        </w:rPr>
        <w:t xml:space="preserve">, </w:t>
      </w:r>
      <w:r w:rsidRPr="006843CE">
        <w:rPr>
          <w:rStyle w:val="StyleUnderline"/>
        </w:rPr>
        <w:t>the less purchase psychoanalytic</w:t>
      </w:r>
      <w:r w:rsidRPr="006843CE">
        <w:rPr>
          <w:rFonts w:eastAsia="Calibri"/>
          <w:u w:val="single"/>
        </w:rPr>
        <w:t xml:space="preserve"> </w:t>
      </w:r>
      <w:r w:rsidRPr="006843CE">
        <w:rPr>
          <w:rStyle w:val="StyleUnderline"/>
        </w:rPr>
        <w:t>ideas can</w:t>
      </w:r>
      <w:r w:rsidRPr="006843CE">
        <w:rPr>
          <w:rFonts w:eastAsia="Calibri"/>
          <w:u w:val="single"/>
        </w:rPr>
        <w:t xml:space="preserve"> </w:t>
      </w:r>
      <w:r w:rsidRPr="006843CE">
        <w:rPr>
          <w:rStyle w:val="StyleUnderline"/>
        </w:rPr>
        <w:t>have</w:t>
      </w:r>
      <w:r w:rsidRPr="006843CE">
        <w:rPr>
          <w:rFonts w:eastAsia="Calibri"/>
          <w:u w:val="single"/>
        </w:rPr>
        <w:t xml:space="preserve">. </w:t>
      </w:r>
      <w:r w:rsidRPr="006843CE">
        <w:rPr>
          <w:rStyle w:val="Emphasis"/>
          <w:highlight w:val="green"/>
        </w:rPr>
        <w:t xml:space="preserve">Outside the </w:t>
      </w:r>
      <w:r w:rsidRPr="006843CE">
        <w:rPr>
          <w:rStyle w:val="Emphasis"/>
        </w:rPr>
        <w:t xml:space="preserve">therapeutic </w:t>
      </w:r>
      <w:r w:rsidRPr="006843CE">
        <w:rPr>
          <w:rStyle w:val="Emphasis"/>
          <w:highlight w:val="green"/>
        </w:rPr>
        <w:t xml:space="preserve">encounter, anything </w:t>
      </w:r>
      <w:r w:rsidRPr="006843CE">
        <w:rPr>
          <w:rStyle w:val="Emphasis"/>
        </w:rPr>
        <w:t xml:space="preserve">and everything </w:t>
      </w:r>
      <w:r w:rsidRPr="006843CE">
        <w:rPr>
          <w:rStyle w:val="Emphasis"/>
          <w:highlight w:val="green"/>
        </w:rPr>
        <w:t>can be true</w:t>
      </w:r>
      <w:r w:rsidRPr="006843CE">
        <w:rPr>
          <w:rStyle w:val="Emphasis"/>
        </w:rPr>
        <w:t>, psychoanalytically speaking</w:t>
      </w:r>
      <w:r w:rsidRPr="006843CE">
        <w:rPr>
          <w:rStyle w:val="StyleUnderline"/>
        </w:rPr>
        <w:t>. But</w:t>
      </w:r>
      <w:r w:rsidRPr="006843CE">
        <w:rPr>
          <w:rFonts w:eastAsia="Calibri"/>
          <w:u w:val="single"/>
        </w:rPr>
        <w:t xml:space="preserve"> </w:t>
      </w:r>
      <w:r w:rsidRPr="006843CE">
        <w:rPr>
          <w:rStyle w:val="StyleUnderline"/>
        </w:rPr>
        <w:t>if everything is true, then nothing can be false and therefore nothing can be true.</w:t>
      </w:r>
      <w:r w:rsidRPr="006843CE">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843CE">
        <w:rPr>
          <w:rStyle w:val="StyleUnderline"/>
        </w:rPr>
        <w:t>a kind of free association, mixed with deconstruction, leads not to analysis, not even to psychoanalysis, but to . . . well, just more free association, an endless, indeed one might say pointless, play on words. This approach</w:t>
      </w:r>
      <w:r w:rsidRPr="006843CE">
        <w:rPr>
          <w:rFonts w:eastAsia="Calibri"/>
          <w:sz w:val="16"/>
        </w:rPr>
        <w:t xml:space="preserve"> may well throw up some interesting associations along the way, connections one had never thought of but it </w:t>
      </w:r>
      <w:r w:rsidRPr="006843CE">
        <w:rPr>
          <w:rStyle w:val="StyleUnderline"/>
        </w:rPr>
        <w:t xml:space="preserve">is </w:t>
      </w:r>
      <w:r w:rsidRPr="006843CE">
        <w:rPr>
          <w:rStyle w:val="Emphasis"/>
        </w:rPr>
        <w:t>not to be confused with political analysis</w:t>
      </w:r>
      <w:r w:rsidRPr="006843CE">
        <w:rPr>
          <w:rFonts w:eastAsia="Calibri"/>
          <w:sz w:val="16"/>
        </w:rPr>
        <w:t>. In `Home rules', anything and everything to do with `home' can and does ®nd a place here and, as I indicated above, even the popular ®lm Home Alone is pressed into service as a story about `racial' invasion.</w:t>
      </w:r>
    </w:p>
    <w:p w14:paraId="1A21AF45" w14:textId="77777777" w:rsidR="00B152F6" w:rsidRPr="008F7822" w:rsidRDefault="00B152F6" w:rsidP="00B152F6"/>
    <w:p w14:paraId="31804582" w14:textId="77777777" w:rsidR="00E42E4C" w:rsidRPr="00B152F6" w:rsidRDefault="00E42E4C" w:rsidP="00B152F6"/>
    <w:sectPr w:rsidR="00E42E4C" w:rsidRPr="00B152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52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5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52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52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B152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2F6"/>
  </w:style>
  <w:style w:type="character" w:customStyle="1" w:styleId="Heading1Char">
    <w:name w:val="Heading 1 Char"/>
    <w:aliases w:val="Pocket Char"/>
    <w:basedOn w:val="DefaultParagraphFont"/>
    <w:link w:val="Heading1"/>
    <w:uiPriority w:val="9"/>
    <w:rsid w:val="00B152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52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52F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B152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52F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B152F6"/>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B152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152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B152F6"/>
    <w:rPr>
      <w:color w:val="auto"/>
      <w:u w:val="none"/>
    </w:rPr>
  </w:style>
  <w:style w:type="paragraph" w:styleId="DocumentMap">
    <w:name w:val="Document Map"/>
    <w:basedOn w:val="Normal"/>
    <w:link w:val="DocumentMapChar"/>
    <w:uiPriority w:val="99"/>
    <w:semiHidden/>
    <w:unhideWhenUsed/>
    <w:rsid w:val="00B152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2F6"/>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wikipedia.org/wiki/Philosophe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4914</Words>
  <Characters>28013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5</cp:revision>
  <dcterms:created xsi:type="dcterms:W3CDTF">2021-09-04T20:57:00Z</dcterms:created>
  <dcterms:modified xsi:type="dcterms:W3CDTF">2021-09-05T17:31:00Z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