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AA32" w14:textId="573083E7" w:rsidR="001A6B1C" w:rsidRDefault="001A6B1C" w:rsidP="001A6B1C">
      <w:pPr>
        <w:rPr>
          <w:rStyle w:val="Style13ptBold"/>
        </w:rPr>
      </w:pPr>
      <w:r w:rsidRPr="008E626B">
        <w:rPr>
          <w:rStyle w:val="Style13ptBold"/>
        </w:rPr>
        <w:t>Resolved: The appropriation of outer space by private entities is unjust.</w:t>
      </w:r>
    </w:p>
    <w:p w14:paraId="43302A29" w14:textId="3DEA8E4A" w:rsidR="00A62636" w:rsidRDefault="00A62636" w:rsidP="00A62636">
      <w:pPr>
        <w:pStyle w:val="Heading1"/>
        <w:rPr>
          <w:rStyle w:val="Style13ptBold"/>
          <w:b/>
          <w:bCs w:val="0"/>
        </w:rPr>
      </w:pPr>
      <w:r>
        <w:rPr>
          <w:rStyle w:val="Style13ptBold"/>
          <w:b/>
          <w:bCs w:val="0"/>
        </w:rPr>
        <w:lastRenderedPageBreak/>
        <w:t>1AR</w:t>
      </w:r>
    </w:p>
    <w:p w14:paraId="4CB05126" w14:textId="226621EC" w:rsidR="009C31B3" w:rsidRPr="00BD4B09" w:rsidRDefault="009C31B3" w:rsidP="009C31B3">
      <w:pPr>
        <w:pStyle w:val="Heading4"/>
        <w:rPr>
          <w:rStyle w:val="Style13ptBold"/>
          <w:b/>
          <w:bCs w:val="0"/>
        </w:rPr>
      </w:pPr>
      <w:r w:rsidRPr="00BD4B09">
        <w:rPr>
          <w:rStyle w:val="Style13ptBold"/>
          <w:b/>
          <w:bCs w:val="0"/>
        </w:rPr>
        <w:t>Private Entity:</w:t>
      </w:r>
    </w:p>
    <w:p w14:paraId="23260B01" w14:textId="77777777" w:rsidR="009C31B3" w:rsidRDefault="009C31B3" w:rsidP="009C31B3">
      <w:r>
        <w:t>Cornell Law</w:t>
      </w:r>
      <w:r w:rsidRPr="00BD4B09">
        <w:t xml:space="preserve"> (</w:t>
      </w:r>
      <w:r>
        <w:t>Cornell Law</w:t>
      </w:r>
      <w:proofErr w:type="gramStart"/>
      <w:r>
        <w:t>,</w:t>
      </w:r>
      <w:r w:rsidRPr="00BD4B09">
        <w:t xml:space="preserve"> )</w:t>
      </w:r>
      <w:proofErr w:type="gramEnd"/>
      <w:r w:rsidRPr="00BD4B09">
        <w:t xml:space="preserve"> Definition: private entity from 6 USC § 1501(15)(A) xx-xx-</w:t>
      </w:r>
      <w:proofErr w:type="spellStart"/>
      <w:r w:rsidRPr="00BD4B09">
        <w:t>xxxx</w:t>
      </w:r>
      <w:proofErr w:type="spellEnd"/>
      <w:r w:rsidRPr="00BD4B09">
        <w:t xml:space="preserve"> No Publication https://www.law.cornell.edu/definitions/uscode.php?width=840&amp;amp;height=800&amp;amp;iframe=true&amp;amp;def_id=6-USC-625312480-168358316&amp;amp;term_occur=999&amp;amp;term_src=title:6:chapter:6:subchapter:I:section:1501 //</w:t>
      </w:r>
      <w:proofErr w:type="spellStart"/>
      <w:r w:rsidRPr="00BD4B09">
        <w:t>DebateDrills</w:t>
      </w:r>
      <w:proofErr w:type="spellEnd"/>
      <w:r w:rsidRPr="00BD4B09">
        <w:t xml:space="preserve"> TJ</w:t>
      </w:r>
    </w:p>
    <w:p w14:paraId="0580E3EF" w14:textId="77777777" w:rsidR="009C31B3" w:rsidRPr="00BD4B09" w:rsidRDefault="009C31B3" w:rsidP="009C31B3">
      <w:pPr>
        <w:rPr>
          <w:sz w:val="16"/>
        </w:rPr>
      </w:pPr>
      <w:r w:rsidRPr="00BD4B09">
        <w:rPr>
          <w:sz w:val="16"/>
        </w:rPr>
        <w:t xml:space="preserve">In </w:t>
      </w:r>
      <w:proofErr w:type="gramStart"/>
      <w:r w:rsidRPr="00BD4B09">
        <w:rPr>
          <w:sz w:val="16"/>
        </w:rPr>
        <w:t>general</w:t>
      </w:r>
      <w:proofErr w:type="gramEnd"/>
      <w:r w:rsidRPr="00BD4B09">
        <w:rPr>
          <w:sz w:val="16"/>
        </w:rPr>
        <w:t xml:space="preserve"> Except as otherwise provided in this paragraph, the term </w:t>
      </w:r>
      <w:r w:rsidRPr="00BD4B09">
        <w:rPr>
          <w:rStyle w:val="StyleUnderline"/>
          <w:highlight w:val="green"/>
        </w:rPr>
        <w:t>“private entity”</w:t>
      </w:r>
      <w:r w:rsidRPr="00BD4B09">
        <w:rPr>
          <w:rStyle w:val="StyleUnderline"/>
        </w:rPr>
        <w:t xml:space="preserve"> </w:t>
      </w:r>
      <w:r w:rsidRPr="00BD4B09">
        <w:rPr>
          <w:rStyle w:val="StyleUnderline"/>
          <w:highlight w:val="green"/>
        </w:rPr>
        <w:t>means</w:t>
      </w:r>
      <w:r w:rsidRPr="00BD4B09">
        <w:rPr>
          <w:rStyle w:val="StyleUnderline"/>
        </w:rPr>
        <w:t xml:space="preserve"> </w:t>
      </w:r>
      <w:r w:rsidRPr="00BD4B09">
        <w:rPr>
          <w:rStyle w:val="StyleUnderline"/>
          <w:highlight w:val="green"/>
        </w:rPr>
        <w:t xml:space="preserve">any person or </w:t>
      </w:r>
      <w:r w:rsidRPr="00BD4B09">
        <w:rPr>
          <w:rStyle w:val="Emphasis"/>
          <w:highlight w:val="green"/>
        </w:rPr>
        <w:t>private group, organization, proprietorship, partnership, trust, cooperative, corporation</w:t>
      </w:r>
      <w:r w:rsidRPr="00BD4B09">
        <w:rPr>
          <w:rStyle w:val="StyleUnderline"/>
          <w:highlight w:val="green"/>
        </w:rPr>
        <w:t xml:space="preserve">, or other </w:t>
      </w:r>
      <w:r w:rsidRPr="00BD4B09">
        <w:rPr>
          <w:rStyle w:val="Emphasis"/>
          <w:highlight w:val="green"/>
        </w:rPr>
        <w:t>commercial or nonprofit entity</w:t>
      </w:r>
      <w:r w:rsidRPr="00BD4B09">
        <w:rPr>
          <w:sz w:val="16"/>
        </w:rPr>
        <w:t>, including an officer, employee, or agent thereof.</w:t>
      </w:r>
    </w:p>
    <w:p w14:paraId="74D16E74" w14:textId="77777777" w:rsidR="009C31B3" w:rsidRDefault="009C31B3" w:rsidP="009C31B3">
      <w:pPr>
        <w:pStyle w:val="Heading4"/>
      </w:pPr>
      <w:r>
        <w:t>Asteroid Mining solves for quality of life and the economy.</w:t>
      </w:r>
    </w:p>
    <w:p w14:paraId="218759C5" w14:textId="77777777" w:rsidR="009C31B3" w:rsidRPr="007830F9" w:rsidRDefault="009C31B3" w:rsidP="009C31B3">
      <w:r w:rsidRPr="007830F9">
        <w:t xml:space="preserve">Dr. Daniel </w:t>
      </w:r>
      <w:r w:rsidRPr="007830F9">
        <w:rPr>
          <w:rStyle w:val="Style13ptBold"/>
        </w:rPr>
        <w:t>Sutter 20</w:t>
      </w:r>
      <w:r w:rsidRPr="007830F9">
        <w:t xml:space="preserve"> (Dr. Daniel Sutter, Charles G. Koch Professor of Economics with the Manuel H. Johnson Center for Political Economy at Troy University) Could an asteroid destroy our economy? 1-26-2020 Yellowhammer News https://yellowhammernews.com/could-an-asteroid-destroy-our-economy/ //</w:t>
      </w:r>
      <w:proofErr w:type="spellStart"/>
      <w:r w:rsidRPr="007830F9">
        <w:t>DebateDrills</w:t>
      </w:r>
      <w:proofErr w:type="spellEnd"/>
      <w:r w:rsidRPr="007830F9">
        <w:t xml:space="preserve"> TJ</w:t>
      </w:r>
    </w:p>
    <w:p w14:paraId="608B9755" w14:textId="77777777" w:rsidR="009C31B3" w:rsidRPr="0046365D" w:rsidRDefault="009C31B3" w:rsidP="009C31B3">
      <w:pPr>
        <w:rPr>
          <w:sz w:val="16"/>
          <w:szCs w:val="16"/>
        </w:rPr>
      </w:pPr>
      <w:r w:rsidRPr="0046365D">
        <w:rPr>
          <w:sz w:val="16"/>
          <w:szCs w:val="16"/>
        </w:rPr>
        <w:t>An asteroid could wipe out all life on Earth, so yes. But what if we mined and brought an asteroid’s valuable metals to Earth? NASA’s plan to send a probe to an asteroid generated some out-of-this-world economic claims.</w:t>
      </w:r>
    </w:p>
    <w:p w14:paraId="66397DA1" w14:textId="77777777" w:rsidR="009C31B3" w:rsidRPr="007830F9" w:rsidRDefault="009C31B3" w:rsidP="009C31B3">
      <w:pPr>
        <w:rPr>
          <w:rStyle w:val="StyleUnderline"/>
        </w:rPr>
      </w:pPr>
      <w:r w:rsidRPr="0046365D">
        <w:rPr>
          <w:sz w:val="16"/>
        </w:rPr>
        <w:t xml:space="preserve">The asteroid belt between Mars and Jupiter may be the remnants of a </w:t>
      </w:r>
      <w:proofErr w:type="gramStart"/>
      <w:r w:rsidRPr="0046365D">
        <w:rPr>
          <w:sz w:val="16"/>
        </w:rPr>
        <w:t>proto-planet</w:t>
      </w:r>
      <w:proofErr w:type="gramEnd"/>
      <w:r w:rsidRPr="0046365D">
        <w:rPr>
          <w:sz w:val="16"/>
        </w:rPr>
        <w:t xml:space="preserve"> that broke up long ago. NASA plans to visit 16 Psyche, a heavy metal asteroid, which astronomers believe is mostly nickel and iron, but may contain precious metals like gold and platinum. </w:t>
      </w:r>
      <w:r w:rsidRPr="0046365D">
        <w:rPr>
          <w:rStyle w:val="Emphasis"/>
        </w:rPr>
        <w:t>The reported $10 quintillion</w:t>
      </w:r>
      <w:r w:rsidRPr="0046365D">
        <w:rPr>
          <w:sz w:val="16"/>
        </w:rPr>
        <w:t xml:space="preserve"> (a 1 with eighteen zeros behind it) </w:t>
      </w:r>
      <w:r w:rsidRPr="0046365D">
        <w:rPr>
          <w:rStyle w:val="Emphasis"/>
        </w:rPr>
        <w:t>market value for Psyche’s metals seems to have been pulled out of thin air, or the vacuum of space.</w:t>
      </w:r>
    </w:p>
    <w:p w14:paraId="46957CF4" w14:textId="77777777" w:rsidR="009C31B3" w:rsidRPr="0046365D" w:rsidRDefault="009C31B3" w:rsidP="009C31B3">
      <w:pPr>
        <w:rPr>
          <w:sz w:val="16"/>
        </w:rPr>
      </w:pPr>
      <w:r w:rsidRPr="0046365D">
        <w:rPr>
          <w:sz w:val="16"/>
        </w:rPr>
        <w:t xml:space="preserve">Would the metals in 16 Psyche make everyone on Earth become a billionaire? Or would metals markets crash and somehow destroy the world economy? </w:t>
      </w:r>
      <w:r w:rsidRPr="007830F9">
        <w:rPr>
          <w:rStyle w:val="StyleUnderline"/>
        </w:rPr>
        <w:t>Economics suggests neither extreme.</w:t>
      </w:r>
    </w:p>
    <w:p w14:paraId="6FE772F5" w14:textId="77777777" w:rsidR="009C31B3" w:rsidRPr="007830F9" w:rsidRDefault="009C31B3" w:rsidP="009C31B3">
      <w:pPr>
        <w:rPr>
          <w:rStyle w:val="StyleUnderline"/>
        </w:rPr>
      </w:pPr>
      <w:r w:rsidRPr="0046365D">
        <w:rPr>
          <w:sz w:val="16"/>
        </w:rPr>
        <w:t xml:space="preserve">We live in a world of scarcity, meaning that our desire for goods and services exceeds our ability to produce them. </w:t>
      </w:r>
      <w:r w:rsidRPr="0046365D">
        <w:rPr>
          <w:rStyle w:val="StyleUnderline"/>
          <w:highlight w:val="green"/>
        </w:rPr>
        <w:t>Production requires raw materials</w:t>
      </w:r>
      <w:r w:rsidRPr="007830F9">
        <w:rPr>
          <w:rStyle w:val="StyleUnderline"/>
        </w:rPr>
        <w:t xml:space="preserve"> and, more importantly, know-how. </w:t>
      </w:r>
      <w:r w:rsidRPr="0046365D">
        <w:rPr>
          <w:rStyle w:val="StyleUnderline"/>
          <w:highlight w:val="green"/>
        </w:rPr>
        <w:t>Knowledge lies behind technology</w:t>
      </w:r>
      <w:r w:rsidRPr="007830F9">
        <w:rPr>
          <w:rStyle w:val="StyleUnderline"/>
        </w:rPr>
        <w:t xml:space="preserve">, from agriculture to supercomputers; </w:t>
      </w:r>
      <w:r w:rsidRPr="0046365D">
        <w:rPr>
          <w:rStyle w:val="StyleUnderline"/>
          <w:highlight w:val="green"/>
        </w:rPr>
        <w:t>discovering productive uses for nature’s bounty creates natural resources</w:t>
      </w:r>
      <w:r w:rsidRPr="007830F9">
        <w:rPr>
          <w:rStyle w:val="StyleUnderline"/>
        </w:rPr>
        <w:t xml:space="preserve">. The </w:t>
      </w:r>
      <w:r w:rsidRPr="0046365D">
        <w:rPr>
          <w:rStyle w:val="StyleUnderline"/>
          <w:highlight w:val="green"/>
        </w:rPr>
        <w:t>heavy metal asteroids have existed</w:t>
      </w:r>
      <w:r w:rsidRPr="007830F9">
        <w:rPr>
          <w:rStyle w:val="StyleUnderline"/>
        </w:rPr>
        <w:t xml:space="preserve"> since before the first humans </w:t>
      </w:r>
      <w:r w:rsidRPr="0046365D">
        <w:rPr>
          <w:rStyle w:val="StyleUnderline"/>
          <w:highlight w:val="green"/>
        </w:rPr>
        <w:t>but will only become resources if we</w:t>
      </w:r>
      <w:r w:rsidRPr="007830F9">
        <w:rPr>
          <w:rStyle w:val="StyleUnderline"/>
        </w:rPr>
        <w:t xml:space="preserve"> </w:t>
      </w:r>
      <w:r w:rsidRPr="0046365D">
        <w:rPr>
          <w:rStyle w:val="StyleUnderline"/>
          <w:highlight w:val="green"/>
        </w:rPr>
        <w:t>learn how to make space mining a reality.</w:t>
      </w:r>
    </w:p>
    <w:p w14:paraId="1D320470" w14:textId="77777777" w:rsidR="009C31B3" w:rsidRPr="0046365D" w:rsidRDefault="009C31B3" w:rsidP="009C31B3">
      <w:pPr>
        <w:rPr>
          <w:sz w:val="16"/>
        </w:rPr>
      </w:pPr>
      <w:r w:rsidRPr="0046365D">
        <w:rPr>
          <w:rStyle w:val="StyleUnderline"/>
          <w:highlight w:val="green"/>
        </w:rPr>
        <w:t>Resource availability</w:t>
      </w:r>
      <w:r w:rsidRPr="007830F9">
        <w:rPr>
          <w:rStyle w:val="StyleUnderline"/>
        </w:rPr>
        <w:t xml:space="preserve"> frequently </w:t>
      </w:r>
      <w:r w:rsidRPr="0046365D">
        <w:rPr>
          <w:rStyle w:val="StyleUnderline"/>
          <w:highlight w:val="green"/>
        </w:rPr>
        <w:t>constrains production</w:t>
      </w:r>
      <w:r w:rsidRPr="007830F9">
        <w:rPr>
          <w:rStyle w:val="StyleUnderline"/>
        </w:rPr>
        <w:t xml:space="preserve">. We cannot make metals or petroleum out of nothing. </w:t>
      </w:r>
      <w:r w:rsidRPr="0046365D">
        <w:rPr>
          <w:rStyle w:val="StyleUnderline"/>
          <w:highlight w:val="green"/>
        </w:rPr>
        <w:t xml:space="preserve">The harder we </w:t>
      </w:r>
      <w:r w:rsidRPr="0046365D">
        <w:rPr>
          <w:rStyle w:val="StyleUnderline"/>
        </w:rPr>
        <w:t xml:space="preserve">must </w:t>
      </w:r>
      <w:r w:rsidRPr="0046365D">
        <w:rPr>
          <w:rStyle w:val="StyleUnderline"/>
          <w:highlight w:val="green"/>
        </w:rPr>
        <w:t xml:space="preserve">toil to acquire resources, the greater their cost because everyone must be compensated </w:t>
      </w:r>
      <w:r w:rsidRPr="0046365D">
        <w:rPr>
          <w:rStyle w:val="StyleUnderline"/>
        </w:rPr>
        <w:t>for their hard work.</w:t>
      </w:r>
    </w:p>
    <w:p w14:paraId="22E0F1AA" w14:textId="77777777" w:rsidR="009C31B3" w:rsidRPr="007830F9" w:rsidRDefault="009C31B3" w:rsidP="009C31B3">
      <w:pPr>
        <w:rPr>
          <w:rStyle w:val="StyleUnderline"/>
        </w:rPr>
      </w:pPr>
      <w:r w:rsidRPr="0046365D">
        <w:rPr>
          <w:sz w:val="16"/>
        </w:rPr>
        <w:t xml:space="preserve">If technologically and economically feasible, </w:t>
      </w:r>
      <w:r w:rsidRPr="0046365D">
        <w:rPr>
          <w:rStyle w:val="StyleUnderline"/>
          <w:highlight w:val="green"/>
        </w:rPr>
        <w:t>space mining will increase</w:t>
      </w:r>
      <w:r w:rsidRPr="007830F9">
        <w:rPr>
          <w:rStyle w:val="StyleUnderline"/>
        </w:rPr>
        <w:t xml:space="preserve"> the supply of </w:t>
      </w:r>
      <w:r w:rsidRPr="00600B4F">
        <w:rPr>
          <w:rStyle w:val="StyleUnderline"/>
          <w:highlight w:val="green"/>
        </w:rPr>
        <w:t>metals and lower</w:t>
      </w:r>
      <w:r w:rsidRPr="007830F9">
        <w:rPr>
          <w:rStyle w:val="StyleUnderline"/>
        </w:rPr>
        <w:t xml:space="preserve"> their </w:t>
      </w:r>
      <w:r w:rsidRPr="00600B4F">
        <w:rPr>
          <w:rStyle w:val="StyleUnderline"/>
          <w:highlight w:val="green"/>
        </w:rPr>
        <w:t>prices</w:t>
      </w:r>
      <w:r w:rsidRPr="007830F9">
        <w:rPr>
          <w:rStyle w:val="StyleUnderline"/>
        </w:rPr>
        <w:t xml:space="preserve">. </w:t>
      </w:r>
      <w:r w:rsidRPr="00600B4F">
        <w:rPr>
          <w:rStyle w:val="StyleUnderline"/>
          <w:highlight w:val="green"/>
        </w:rPr>
        <w:t>This</w:t>
      </w:r>
      <w:r w:rsidRPr="007830F9">
        <w:rPr>
          <w:rStyle w:val="StyleUnderline"/>
        </w:rPr>
        <w:t xml:space="preserve"> will </w:t>
      </w:r>
      <w:r w:rsidRPr="00600B4F">
        <w:rPr>
          <w:rStyle w:val="StyleUnderline"/>
          <w:highlight w:val="green"/>
        </w:rPr>
        <w:t>enable production of more goods at lower prices</w:t>
      </w:r>
      <w:r w:rsidRPr="007830F9">
        <w:rPr>
          <w:rStyle w:val="StyleUnderline"/>
        </w:rPr>
        <w:t xml:space="preserve">. Our </w:t>
      </w:r>
      <w:r w:rsidRPr="00600B4F">
        <w:rPr>
          <w:rStyle w:val="StyleUnderline"/>
          <w:highlight w:val="green"/>
        </w:rPr>
        <w:t>standard of living will</w:t>
      </w:r>
      <w:r w:rsidRPr="007830F9">
        <w:rPr>
          <w:rStyle w:val="StyleUnderline"/>
        </w:rPr>
        <w:t xml:space="preserve"> unambiguously </w:t>
      </w:r>
      <w:r w:rsidRPr="00600B4F">
        <w:rPr>
          <w:rStyle w:val="StyleUnderline"/>
          <w:highlight w:val="green"/>
        </w:rPr>
        <w:t>rise.</w:t>
      </w:r>
    </w:p>
    <w:p w14:paraId="2AA3CA58" w14:textId="77777777" w:rsidR="009C31B3" w:rsidRPr="007830F9" w:rsidRDefault="009C31B3" w:rsidP="009C31B3">
      <w:pPr>
        <w:rPr>
          <w:rStyle w:val="StyleUnderline"/>
        </w:rPr>
      </w:pPr>
      <w:r w:rsidRPr="0046365D">
        <w:rPr>
          <w:sz w:val="16"/>
        </w:rPr>
        <w:t xml:space="preserve">But might a collapse of gold and precious metals prices bankrupt investors and cause a depression? </w:t>
      </w:r>
      <w:r w:rsidRPr="007830F9">
        <w:rPr>
          <w:rStyle w:val="StyleUnderline"/>
        </w:rPr>
        <w:t xml:space="preserve">Gold prices would likely tank, making investors holding gold suffer losses. At a price of $1,500 an ounce, </w:t>
      </w:r>
      <w:proofErr w:type="gramStart"/>
      <w:r w:rsidRPr="007830F9">
        <w:rPr>
          <w:rStyle w:val="StyleUnderline"/>
        </w:rPr>
        <w:t>all of</w:t>
      </w:r>
      <w:proofErr w:type="gramEnd"/>
      <w:r w:rsidRPr="007830F9">
        <w:rPr>
          <w:rStyle w:val="StyleUnderline"/>
        </w:rPr>
        <w:t xml:space="preserve"> the gold ever been mined is </w:t>
      </w:r>
      <w:r w:rsidRPr="00600B4F">
        <w:rPr>
          <w:rStyle w:val="Emphasis"/>
        </w:rPr>
        <w:t xml:space="preserve">worth about $10 trillion. </w:t>
      </w:r>
      <w:r w:rsidRPr="0046365D">
        <w:rPr>
          <w:sz w:val="16"/>
        </w:rPr>
        <w:t xml:space="preserve">This is a lot of money, but </w:t>
      </w:r>
      <w:r w:rsidRPr="007830F9">
        <w:rPr>
          <w:rStyle w:val="StyleUnderline"/>
        </w:rPr>
        <w:t xml:space="preserve">Credit Suisse Research Institute estimates total world wealth at </w:t>
      </w:r>
      <w:r w:rsidRPr="00600B4F">
        <w:rPr>
          <w:rStyle w:val="Emphasis"/>
        </w:rPr>
        <w:t xml:space="preserve">$360 trillion. </w:t>
      </w:r>
      <w:r w:rsidRPr="00600B4F">
        <w:rPr>
          <w:rStyle w:val="StyleUnderline"/>
          <w:highlight w:val="green"/>
        </w:rPr>
        <w:t>Even a 90% drop in gold prices will not impoverish investors</w:t>
      </w:r>
      <w:r w:rsidRPr="007830F9">
        <w:rPr>
          <w:rStyle w:val="StyleUnderline"/>
        </w:rPr>
        <w:t xml:space="preserve"> as a group.</w:t>
      </w:r>
    </w:p>
    <w:p w14:paraId="689665A9" w14:textId="77777777" w:rsidR="009C31B3" w:rsidRPr="0046365D" w:rsidRDefault="009C31B3" w:rsidP="009C31B3">
      <w:pPr>
        <w:rPr>
          <w:sz w:val="16"/>
        </w:rPr>
      </w:pPr>
      <w:r w:rsidRPr="0046365D">
        <w:rPr>
          <w:sz w:val="16"/>
        </w:rPr>
        <w:lastRenderedPageBreak/>
        <w:t xml:space="preserve">The </w:t>
      </w:r>
      <w:r w:rsidRPr="007830F9">
        <w:rPr>
          <w:rStyle w:val="StyleUnderline"/>
        </w:rPr>
        <w:t xml:space="preserve">minerals from 16 Psyche would make some people wealthy, particularly the owners of Psyche’s minerals. </w:t>
      </w:r>
      <w:r w:rsidRPr="00600B4F">
        <w:rPr>
          <w:rStyle w:val="StyleUnderline"/>
          <w:highlight w:val="green"/>
        </w:rPr>
        <w:t>Lower prices</w:t>
      </w:r>
      <w:r w:rsidRPr="007830F9">
        <w:rPr>
          <w:rStyle w:val="StyleUnderline"/>
        </w:rPr>
        <w:t xml:space="preserve"> for cars, buildings, </w:t>
      </w:r>
      <w:proofErr w:type="gramStart"/>
      <w:r w:rsidRPr="007830F9">
        <w:rPr>
          <w:rStyle w:val="StyleUnderline"/>
        </w:rPr>
        <w:t>spaceships</w:t>
      </w:r>
      <w:proofErr w:type="gramEnd"/>
      <w:r w:rsidRPr="007830F9">
        <w:rPr>
          <w:rStyle w:val="StyleUnderline"/>
        </w:rPr>
        <w:t xml:space="preserve"> and other goods </w:t>
      </w:r>
      <w:r w:rsidRPr="00600B4F">
        <w:rPr>
          <w:rStyle w:val="StyleUnderline"/>
          <w:highlight w:val="green"/>
        </w:rPr>
        <w:t>will increase investors’ effective wealth.</w:t>
      </w:r>
      <w:r w:rsidRPr="007830F9">
        <w:rPr>
          <w:rStyle w:val="StyleUnderline"/>
        </w:rPr>
        <w:t xml:space="preserve"> </w:t>
      </w:r>
      <w:r w:rsidRPr="00600B4F">
        <w:rPr>
          <w:rStyle w:val="StyleUnderline"/>
          <w:highlight w:val="green"/>
        </w:rPr>
        <w:t>The</w:t>
      </w:r>
      <w:r w:rsidRPr="007830F9">
        <w:rPr>
          <w:rStyle w:val="StyleUnderline"/>
        </w:rPr>
        <w:t xml:space="preserve"> world’s </w:t>
      </w:r>
      <w:r w:rsidRPr="00600B4F">
        <w:rPr>
          <w:rStyle w:val="StyleUnderline"/>
          <w:highlight w:val="green"/>
        </w:rPr>
        <w:t>economy will be more productive</w:t>
      </w:r>
      <w:r w:rsidRPr="007830F9">
        <w:rPr>
          <w:rStyle w:val="StyleUnderline"/>
        </w:rPr>
        <w:t xml:space="preserve"> and investors (overall) more prosperous.</w:t>
      </w:r>
    </w:p>
    <w:p w14:paraId="6CC70079" w14:textId="77777777" w:rsidR="009C31B3" w:rsidRPr="0046365D" w:rsidRDefault="009C31B3" w:rsidP="009C31B3">
      <w:pPr>
        <w:rPr>
          <w:rStyle w:val="StyleUnderline"/>
        </w:rPr>
      </w:pPr>
      <w:r w:rsidRPr="0046365D">
        <w:rPr>
          <w:sz w:val="16"/>
        </w:rPr>
        <w:t xml:space="preserve">Furthermore, a decline in gold prices should not surprise investors. Expectations about demand and supply in the future influence commodity prices today. </w:t>
      </w:r>
      <w:r w:rsidRPr="00600B4F">
        <w:rPr>
          <w:rStyle w:val="Emphasis"/>
        </w:rPr>
        <w:t>Market prices would fall as space mining becomes a reality.</w:t>
      </w:r>
    </w:p>
    <w:p w14:paraId="296A1A5E" w14:textId="77777777" w:rsidR="009C31B3" w:rsidRPr="0046365D" w:rsidRDefault="009C31B3" w:rsidP="009C31B3">
      <w:pPr>
        <w:rPr>
          <w:sz w:val="16"/>
        </w:rPr>
      </w:pPr>
      <w:r w:rsidRPr="0046365D">
        <w:rPr>
          <w:sz w:val="16"/>
        </w:rPr>
        <w:t xml:space="preserve">Resource price adjustments also explain why 16 Psyche will not make everyone a billionaire. The news stories have a sliver of truth: $10 quintillion is over $1 billion for each of the world’s 7.5 billion persons. Yet </w:t>
      </w:r>
      <w:r w:rsidRPr="0046365D">
        <w:rPr>
          <w:rStyle w:val="StyleUnderline"/>
        </w:rPr>
        <w:t xml:space="preserve">if 16 Psyche </w:t>
      </w:r>
      <w:r w:rsidRPr="00600B4F">
        <w:rPr>
          <w:rStyle w:val="Emphasis"/>
        </w:rPr>
        <w:t>has ten times more gold than currently in the world, gold’s price will be far below $1500 per ounce</w:t>
      </w:r>
      <w:r w:rsidRPr="0046365D">
        <w:rPr>
          <w:rStyle w:val="StyleUnderline"/>
        </w:rPr>
        <w:t>.</w:t>
      </w:r>
      <w:r w:rsidRPr="0046365D">
        <w:rPr>
          <w:sz w:val="16"/>
        </w:rPr>
        <w:t xml:space="preserve"> As another way of considering this, no one has $10 quintillion to pay for Psyche’s resources.</w:t>
      </w:r>
    </w:p>
    <w:p w14:paraId="66825E17" w14:textId="77777777" w:rsidR="009C31B3" w:rsidRPr="0046365D" w:rsidRDefault="009C31B3" w:rsidP="009C31B3">
      <w:pPr>
        <w:rPr>
          <w:sz w:val="16"/>
          <w:szCs w:val="16"/>
        </w:rPr>
      </w:pPr>
      <w:r w:rsidRPr="0046365D">
        <w:rPr>
          <w:sz w:val="16"/>
          <w:szCs w:val="16"/>
        </w:rPr>
        <w:t>Will space mining prove feasible? The scientific and engineering questions are well beyond my expertise. Two recently founded space mining companies, Planetary Resources and Deep Space Industries, have some highly respected scientists and smart investors involved. If Google’s Larry Page and Erich Schmidt are investing in a venture, it probably has some chance of success.</w:t>
      </w:r>
    </w:p>
    <w:p w14:paraId="32607F4F" w14:textId="77777777" w:rsidR="009C31B3" w:rsidRPr="0046365D" w:rsidRDefault="009C31B3" w:rsidP="009C31B3">
      <w:pPr>
        <w:rPr>
          <w:sz w:val="16"/>
          <w:szCs w:val="16"/>
        </w:rPr>
      </w:pPr>
      <w:r w:rsidRPr="0046365D">
        <w:rPr>
          <w:sz w:val="16"/>
          <w:szCs w:val="16"/>
        </w:rPr>
        <w:t>Perhaps space mining’s biggest contribution is illustrating the innumerable possibilities of the future. The potential that we will run out of resources remains highly persuasive, even though objective measures like the Cato Institute’s Simon Abundance Index demonstrate otherwise. Ultimately knowledge and discovery create the resources we use and new inventions which improve our lives. Undiscovered discoveries, however, are inherently hard to foresee. To envision the enormous potential for future innovation, just remember asteroids and space mining.</w:t>
      </w:r>
    </w:p>
    <w:p w14:paraId="38DE8C12" w14:textId="77777777" w:rsidR="009C31B3" w:rsidRPr="009C31B3" w:rsidRDefault="009C31B3" w:rsidP="009C31B3"/>
    <w:p w14:paraId="7135082B" w14:textId="77777777" w:rsidR="001A6B1C" w:rsidRDefault="001A6B1C" w:rsidP="001A6B1C">
      <w:pPr>
        <w:pStyle w:val="Heading1"/>
      </w:pPr>
      <w:r>
        <w:lastRenderedPageBreak/>
        <w:t>Framework</w:t>
      </w:r>
    </w:p>
    <w:p w14:paraId="1A8748D1" w14:textId="77777777" w:rsidR="001A6B1C" w:rsidRDefault="001A6B1C" w:rsidP="001A6B1C">
      <w:pPr>
        <w:rPr>
          <w:b/>
          <w:sz w:val="26"/>
          <w:szCs w:val="26"/>
        </w:rPr>
      </w:pPr>
      <w:r>
        <w:rPr>
          <w:b/>
          <w:sz w:val="26"/>
          <w:szCs w:val="26"/>
        </w:rPr>
        <w:t>The standard is maximizing societal welfare.</w:t>
      </w:r>
    </w:p>
    <w:p w14:paraId="530142AE" w14:textId="77777777" w:rsidR="001A6B1C" w:rsidRPr="006727CE" w:rsidRDefault="001A6B1C" w:rsidP="001A6B1C">
      <w:pPr>
        <w:spacing w:after="200" w:line="240" w:lineRule="auto"/>
        <w:rPr>
          <w:rFonts w:asciiTheme="minorHAnsi" w:eastAsia="Times New Roman" w:hAnsiTheme="minorHAnsi" w:cstheme="minorHAnsi"/>
          <w:sz w:val="26"/>
          <w:szCs w:val="26"/>
        </w:rPr>
      </w:pPr>
      <w:r w:rsidRPr="006727CE">
        <w:rPr>
          <w:rFonts w:asciiTheme="minorHAnsi" w:eastAsia="Times New Roman" w:hAnsiTheme="minorHAnsi" w:cstheme="minorHAnsi"/>
          <w:b/>
          <w:bCs/>
          <w:color w:val="000000"/>
          <w:sz w:val="26"/>
          <w:szCs w:val="26"/>
        </w:rPr>
        <w:t>Utilitarianism respects the moral equality of individuals.</w:t>
      </w:r>
    </w:p>
    <w:p w14:paraId="7267F55C" w14:textId="77777777" w:rsidR="001A6B1C" w:rsidRPr="00731E9E" w:rsidRDefault="001A6B1C" w:rsidP="001A6B1C">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193CB6B2" w14:textId="77777777" w:rsidR="001A6B1C" w:rsidRPr="00731E9E" w:rsidRDefault="001A6B1C" w:rsidP="001A6B1C">
      <w:pPr>
        <w:spacing w:after="200" w:line="240" w:lineRule="auto"/>
        <w:rPr>
          <w:rFonts w:ascii="Times New Roman" w:eastAsia="Times New Roman" w:hAnsi="Times New Roman" w:cs="Times New Roman"/>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49399046" w14:textId="77777777" w:rsidR="001A6B1C" w:rsidRPr="00D87972" w:rsidRDefault="001A6B1C" w:rsidP="001A6B1C">
      <w:pPr>
        <w:rPr>
          <w:b/>
          <w:sz w:val="26"/>
          <w:szCs w:val="26"/>
        </w:rPr>
      </w:pPr>
      <w:r>
        <w:rPr>
          <w:b/>
          <w:sz w:val="26"/>
          <w:szCs w:val="26"/>
        </w:rPr>
        <w:t>This means that whoever maximizes societal well-being wins the round.</w:t>
      </w:r>
    </w:p>
    <w:p w14:paraId="40609D74" w14:textId="77777777" w:rsidR="001A6B1C" w:rsidRDefault="001A6B1C" w:rsidP="001A6B1C">
      <w:pPr>
        <w:pStyle w:val="Heading1"/>
      </w:pPr>
      <w:r>
        <w:lastRenderedPageBreak/>
        <w:t>Contention 1: Asteroid Mining</w:t>
      </w:r>
    </w:p>
    <w:p w14:paraId="558544AE" w14:textId="77777777" w:rsidR="001A6B1C" w:rsidRDefault="001A6B1C" w:rsidP="001A6B1C">
      <w:r>
        <w:t>How is this relevant to appropriation?</w:t>
      </w:r>
    </w:p>
    <w:p w14:paraId="74A8A35F" w14:textId="77777777" w:rsidR="001A6B1C" w:rsidRDefault="001A6B1C" w:rsidP="001A6B1C">
      <w:r>
        <w:t>Is there space mining happening now?</w:t>
      </w:r>
    </w:p>
    <w:p w14:paraId="04905D64" w14:textId="77777777" w:rsidR="001A6B1C" w:rsidRPr="00095642" w:rsidRDefault="001A6B1C" w:rsidP="001A6B1C">
      <w:r>
        <w:t>**You might want to start with the problem, not the solution – this means say “We are running out of precious metals now” and then “Space mining solves these concerns” rather than the other way around</w:t>
      </w:r>
    </w:p>
    <w:p w14:paraId="315B6BC4" w14:textId="77777777" w:rsidR="001A6B1C" w:rsidRDefault="001A6B1C" w:rsidP="001A6B1C">
      <w:pPr>
        <w:pStyle w:val="Heading4"/>
      </w:pPr>
      <w:r>
        <w:t xml:space="preserve">Mining Industry destroying itself. </w:t>
      </w:r>
    </w:p>
    <w:p w14:paraId="1B421F03" w14:textId="77777777" w:rsidR="001A6B1C" w:rsidRPr="00F851DA" w:rsidRDefault="001A6B1C" w:rsidP="001A6B1C">
      <w:pPr>
        <w:rPr>
          <w:rStyle w:val="Style13ptBold"/>
        </w:rPr>
      </w:pPr>
      <w:r>
        <w:rPr>
          <w:rStyle w:val="Style13ptBold"/>
        </w:rPr>
        <w:t>David Oni, Space analyst at Space in Africa, writes in 2019:</w:t>
      </w:r>
    </w:p>
    <w:p w14:paraId="52AC83A4" w14:textId="77777777" w:rsidR="001A6B1C" w:rsidRDefault="001A6B1C" w:rsidP="001A6B1C">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3F430458" w14:textId="77777777" w:rsidR="001A6B1C" w:rsidRPr="00C24168" w:rsidRDefault="001A6B1C" w:rsidP="001A6B1C">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090A6EAD" w14:textId="77777777" w:rsidR="001A6B1C" w:rsidRPr="00C24168" w:rsidRDefault="001A6B1C" w:rsidP="001A6B1C">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704499FE" w14:textId="77777777" w:rsidR="001A6B1C" w:rsidRPr="00C24168" w:rsidRDefault="001A6B1C" w:rsidP="001A6B1C">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12D4997E" w14:textId="77777777" w:rsidR="001A6B1C" w:rsidRPr="00C24168" w:rsidRDefault="001A6B1C" w:rsidP="001A6B1C">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01111FC3" w14:textId="77777777" w:rsidR="001A6B1C" w:rsidRPr="00C24168" w:rsidRDefault="001A6B1C" w:rsidP="001A6B1C">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08FC3D08" w14:textId="77777777" w:rsidR="001A6B1C" w:rsidRPr="00C24168" w:rsidRDefault="001A6B1C" w:rsidP="001A6B1C">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xml:space="preserve">, it will severely affect the precious metals market, </w:t>
      </w:r>
      <w:r w:rsidRPr="00113E63">
        <w:rPr>
          <w:rStyle w:val="StyleUnderline"/>
        </w:rPr>
        <w:lastRenderedPageBreak/>
        <w:t>usurp the prices of rare earth minerals</w:t>
      </w:r>
      <w:r w:rsidRPr="00C24168">
        <w:rPr>
          <w:rStyle w:val="StyleUnderline"/>
        </w:rPr>
        <w:t>, and a whole lot more because minerals that are usually somewhat scarce on earth will be easily accessible on asteroids.</w:t>
      </w:r>
    </w:p>
    <w:p w14:paraId="4FBE106E" w14:textId="77777777" w:rsidR="001A6B1C" w:rsidRPr="004B6A4A" w:rsidRDefault="001A6B1C" w:rsidP="001A6B1C">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49893DF7" w14:textId="77777777" w:rsidR="001A6B1C" w:rsidRDefault="001A6B1C" w:rsidP="001A6B1C">
      <w:pPr>
        <w:pStyle w:val="Heading4"/>
      </w:pPr>
      <w:r>
        <w:t>Dwindling precious metals are key to innovation.</w:t>
      </w:r>
    </w:p>
    <w:p w14:paraId="311B0167" w14:textId="77777777" w:rsidR="001A6B1C" w:rsidRPr="000A21FD" w:rsidRDefault="001A6B1C" w:rsidP="001A6B1C">
      <w:pPr>
        <w:rPr>
          <w:rStyle w:val="Style13ptBold"/>
        </w:rPr>
      </w:pPr>
      <w:r>
        <w:rPr>
          <w:rStyle w:val="Style13ptBold"/>
        </w:rPr>
        <w:t>Jeremy Hsu, Author in Popular Science and Scientific American mind, writes in 2012:</w:t>
      </w:r>
    </w:p>
    <w:p w14:paraId="741189A2" w14:textId="77777777" w:rsidR="001A6B1C" w:rsidRPr="006F25C9" w:rsidRDefault="001A6B1C" w:rsidP="001A6B1C">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5FD9F50D" w14:textId="77777777" w:rsidR="001A6B1C" w:rsidRPr="006F25C9" w:rsidRDefault="001A6B1C" w:rsidP="001A6B1C">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479ACE76" w14:textId="77777777" w:rsidR="001A6B1C" w:rsidRPr="006F25C9" w:rsidRDefault="001A6B1C" w:rsidP="001A6B1C">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18EF5D6F" w14:textId="77777777" w:rsidR="001A6B1C" w:rsidRPr="006F25C9" w:rsidRDefault="001A6B1C" w:rsidP="001A6B1C">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31E039A0" w14:textId="77777777" w:rsidR="001A6B1C" w:rsidRPr="006F25C9" w:rsidRDefault="001A6B1C" w:rsidP="001A6B1C">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020F81DA" w14:textId="77777777" w:rsidR="001A6B1C" w:rsidRPr="006F25C9" w:rsidRDefault="001A6B1C" w:rsidP="001A6B1C">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27F529B1" w14:textId="77777777" w:rsidR="001A6B1C" w:rsidRPr="006F25C9" w:rsidRDefault="001A6B1C" w:rsidP="001A6B1C">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034D2633" w14:textId="77777777" w:rsidR="001A6B1C" w:rsidRPr="006F25C9" w:rsidRDefault="001A6B1C" w:rsidP="001A6B1C">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41BF342A" w14:textId="77777777" w:rsidR="001A6B1C" w:rsidRPr="006F25C9" w:rsidRDefault="001A6B1C" w:rsidP="001A6B1C">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5F410D98" w14:textId="77777777" w:rsidR="001A6B1C" w:rsidRPr="006F25C9" w:rsidRDefault="001A6B1C" w:rsidP="001A6B1C">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5DB364FF" w14:textId="77777777" w:rsidR="001A6B1C" w:rsidRPr="004B6A4A" w:rsidRDefault="001A6B1C" w:rsidP="001A6B1C">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4636703D" w14:textId="77777777" w:rsidR="001A6B1C" w:rsidRDefault="001A6B1C" w:rsidP="001A6B1C">
      <w:pPr>
        <w:pStyle w:val="Heading4"/>
      </w:pPr>
      <w:r>
        <w:t>Asteroid mining provides the necessary precious metals for innovation.</w:t>
      </w:r>
    </w:p>
    <w:p w14:paraId="317CB9B0" w14:textId="77777777" w:rsidR="001A6B1C" w:rsidRPr="00F851DA" w:rsidRDefault="001A6B1C" w:rsidP="001A6B1C">
      <w:pPr>
        <w:rPr>
          <w:rStyle w:val="Style13ptBold"/>
        </w:rPr>
      </w:pPr>
      <w:r>
        <w:rPr>
          <w:rStyle w:val="Style13ptBold"/>
        </w:rPr>
        <w:t>Matthew Williams, Journalist with articles in Universe Today and Business Insider, writes in 2020:</w:t>
      </w:r>
    </w:p>
    <w:p w14:paraId="18EC7380" w14:textId="77777777" w:rsidR="001A6B1C" w:rsidRDefault="001A6B1C" w:rsidP="001A6B1C">
      <w:r w:rsidRPr="00B20F1C">
        <w:lastRenderedPageBreak/>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4217B1D1" w14:textId="77777777" w:rsidR="001A6B1C" w:rsidRPr="00E0449F" w:rsidRDefault="001A6B1C" w:rsidP="001A6B1C">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220D813C" w14:textId="77777777" w:rsidR="001A6B1C" w:rsidRPr="00E0449F" w:rsidRDefault="001A6B1C" w:rsidP="001A6B1C">
      <w:pPr>
        <w:rPr>
          <w:sz w:val="16"/>
          <w:szCs w:val="16"/>
        </w:rPr>
      </w:pPr>
      <w:r w:rsidRPr="00E0449F">
        <w:rPr>
          <w:sz w:val="16"/>
          <w:szCs w:val="16"/>
        </w:rPr>
        <w:t xml:space="preserve">Asteroids, as we saw above, are believed to be the material left over from the formation of the Solar System. As such, many asteroids are thought to have compositions that are </w:t>
      </w:r>
      <w:proofErr w:type="gramStart"/>
      <w:r w:rsidRPr="00E0449F">
        <w:rPr>
          <w:sz w:val="16"/>
          <w:szCs w:val="16"/>
        </w:rPr>
        <w:t>similar to</w:t>
      </w:r>
      <w:proofErr w:type="gramEnd"/>
      <w:r w:rsidRPr="00E0449F">
        <w:rPr>
          <w:sz w:val="16"/>
          <w:szCs w:val="16"/>
        </w:rPr>
        <w:t xml:space="preserve"> that of Earth and the other rocky planets (Mercury, Venus, and Mars).</w:t>
      </w:r>
    </w:p>
    <w:p w14:paraId="7B239A42" w14:textId="77777777" w:rsidR="001A6B1C" w:rsidRPr="00E0449F" w:rsidRDefault="001A6B1C" w:rsidP="001A6B1C">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1FE1D069" w14:textId="77777777" w:rsidR="001A6B1C" w:rsidRPr="00E0449F" w:rsidRDefault="001A6B1C" w:rsidP="001A6B1C">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35051E7E" w14:textId="77777777" w:rsidR="001A6B1C" w:rsidRPr="00E0449F" w:rsidRDefault="001A6B1C" w:rsidP="001A6B1C">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206F9327" w14:textId="77777777" w:rsidR="001A6B1C" w:rsidRPr="00E0449F" w:rsidRDefault="001A6B1C" w:rsidP="001A6B1C">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736D0EAA" w14:textId="77777777" w:rsidR="001A6B1C" w:rsidRPr="00E0449F" w:rsidRDefault="001A6B1C" w:rsidP="001A6B1C">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39D8853F" w14:textId="77777777" w:rsidR="001A6B1C" w:rsidRPr="00E0449F" w:rsidRDefault="001A6B1C" w:rsidP="001A6B1C">
      <w:pPr>
        <w:rPr>
          <w:sz w:val="16"/>
          <w:szCs w:val="16"/>
        </w:rPr>
      </w:pPr>
      <w:r w:rsidRPr="00E0449F">
        <w:rPr>
          <w:sz w:val="16"/>
          <w:szCs w:val="16"/>
        </w:rPr>
        <w:t xml:space="preserve">Of course, this raises the obvious question: wouldn't it be </w:t>
      </w:r>
      <w:proofErr w:type="gramStart"/>
      <w:r w:rsidRPr="00E0449F">
        <w:rPr>
          <w:sz w:val="16"/>
          <w:szCs w:val="16"/>
        </w:rPr>
        <w:t>really expensive</w:t>
      </w:r>
      <w:proofErr w:type="gramEnd"/>
      <w:r w:rsidRPr="00E0449F">
        <w:rPr>
          <w:sz w:val="16"/>
          <w:szCs w:val="16"/>
        </w:rPr>
        <w:t xml:space="preserve"> to do all this mining? Why not simply continue to rely on Earth for sources of precious metals and resources and simply learn to use them better?</w:t>
      </w:r>
    </w:p>
    <w:p w14:paraId="427C9488" w14:textId="77777777" w:rsidR="001A6B1C" w:rsidRPr="00540F12" w:rsidRDefault="001A6B1C" w:rsidP="001A6B1C">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405B0CA8" w14:textId="77777777" w:rsidR="001A6B1C" w:rsidRDefault="001A6B1C" w:rsidP="001A6B1C">
      <w:pPr>
        <w:pStyle w:val="Heading4"/>
      </w:pPr>
      <w:r>
        <w:t>Space Research is key to solving climate change.</w:t>
      </w:r>
    </w:p>
    <w:p w14:paraId="00016E6A" w14:textId="77777777" w:rsidR="001A6B1C" w:rsidRPr="000A21FD" w:rsidRDefault="001A6B1C" w:rsidP="001A6B1C">
      <w:pPr>
        <w:rPr>
          <w:rStyle w:val="Style13ptBold"/>
        </w:rPr>
      </w:pPr>
      <w:r>
        <w:rPr>
          <w:rStyle w:val="Style13ptBold"/>
        </w:rPr>
        <w:t>Greg Autry, Professor of Space Leadership at Thunderbird School of Global Management, writes in 2019:</w:t>
      </w:r>
    </w:p>
    <w:p w14:paraId="51F582C4" w14:textId="77777777" w:rsidR="001A6B1C" w:rsidRPr="008E5757" w:rsidRDefault="001A6B1C" w:rsidP="001A6B1C">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 xml:space="preserve">Tech startup founder, Researcher on entrepreneurship, commercial </w:t>
      </w:r>
      <w:proofErr w:type="gramStart"/>
      <w:r w:rsidRPr="00F214AF">
        <w:t>space</w:t>
      </w:r>
      <w:proofErr w:type="gramEnd"/>
      <w:r w:rsidRPr="00F214AF">
        <w:t xml:space="preserv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52A68420" w14:textId="77777777" w:rsidR="001A6B1C" w:rsidRPr="001A48DF" w:rsidRDefault="001A6B1C" w:rsidP="001A6B1C">
      <w:pPr>
        <w:rPr>
          <w:sz w:val="16"/>
          <w:szCs w:val="16"/>
        </w:rPr>
      </w:pPr>
      <w:r w:rsidRPr="001A48DF">
        <w:rPr>
          <w:sz w:val="16"/>
          <w:szCs w:val="16"/>
        </w:rPr>
        <w:t xml:space="preserve">Indeed, understanding the evolution of other planets’ climates is essential for modeling possible outcomes on Earth. NASA probes revealed how, roughly 4 billion years ago, a runaway greenhouse gas syndrome turned Venus into a hot, hellish, and uninhabitable planet of acid rain. </w:t>
      </w:r>
      <w:r w:rsidRPr="001A48DF">
        <w:rPr>
          <w:sz w:val="16"/>
          <w:szCs w:val="16"/>
        </w:rPr>
        <w:lastRenderedPageBreak/>
        <w:t>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5927AF0B" w14:textId="77777777" w:rsidR="001A6B1C" w:rsidRPr="001A48DF" w:rsidRDefault="001A6B1C" w:rsidP="001A6B1C">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627316A8" w14:textId="77777777" w:rsidR="001A6B1C" w:rsidRPr="001A48DF" w:rsidRDefault="001A6B1C" w:rsidP="001A6B1C">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w:t>
      </w:r>
      <w:proofErr w:type="gramStart"/>
      <w:r w:rsidRPr="001A48DF">
        <w:rPr>
          <w:rStyle w:val="StyleUnderline"/>
        </w:rPr>
        <w:t>Earth day</w:t>
      </w:r>
      <w:proofErr w:type="gramEnd"/>
      <w:r w:rsidRPr="001A48DF">
        <w:rPr>
          <w:rStyle w:val="StyleUnderline"/>
        </w:rPr>
        <w:t xml:space="preserve">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743906D1" w14:textId="77777777" w:rsidR="001A6B1C" w:rsidRPr="001A48DF" w:rsidRDefault="001A6B1C" w:rsidP="001A6B1C">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4AC76D52" w14:textId="77777777" w:rsidR="001A6B1C" w:rsidRDefault="001A6B1C" w:rsidP="001A6B1C">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5FB9C41F" w14:textId="77777777" w:rsidR="001A6B1C" w:rsidRPr="006F25C9" w:rsidRDefault="001A6B1C" w:rsidP="001A6B1C">
      <w:pPr>
        <w:rPr>
          <w:sz w:val="16"/>
          <w:szCs w:val="16"/>
        </w:rPr>
      </w:pPr>
    </w:p>
    <w:p w14:paraId="74A5B13A" w14:textId="77777777" w:rsidR="001A6B1C" w:rsidRDefault="001A6B1C" w:rsidP="001A6B1C">
      <w:pPr>
        <w:pStyle w:val="Heading1"/>
      </w:pPr>
      <w:r>
        <w:lastRenderedPageBreak/>
        <w:t>Contention 2: Safety Zones</w:t>
      </w:r>
    </w:p>
    <w:p w14:paraId="138CE15A" w14:textId="77777777" w:rsidR="001A6B1C" w:rsidRDefault="001A6B1C" w:rsidP="001A6B1C">
      <w:r>
        <w:t>What is a keep out zone?</w:t>
      </w:r>
    </w:p>
    <w:p w14:paraId="1EAE0719" w14:textId="77777777" w:rsidR="001A6B1C" w:rsidRPr="00095642" w:rsidRDefault="001A6B1C" w:rsidP="001A6B1C">
      <w:r>
        <w:t xml:space="preserve">What is a space war? Why is it likely? Who would fight a space war? Why are satellites valuable? </w:t>
      </w:r>
    </w:p>
    <w:p w14:paraId="155315EA" w14:textId="77777777" w:rsidR="001A6B1C" w:rsidRDefault="001A6B1C" w:rsidP="001A6B1C">
      <w:pPr>
        <w:pStyle w:val="Heading4"/>
      </w:pPr>
      <w:r>
        <w:t>Keep-out zones are crucial to preventing space wars</w:t>
      </w:r>
    </w:p>
    <w:p w14:paraId="2F7C5E97" w14:textId="77777777" w:rsidR="001A6B1C" w:rsidRPr="000A21FD" w:rsidRDefault="001A6B1C" w:rsidP="001A6B1C">
      <w:pPr>
        <w:rPr>
          <w:rStyle w:val="Style13ptBold"/>
        </w:rPr>
      </w:pPr>
      <w:r>
        <w:rPr>
          <w:rStyle w:val="Style13ptBold"/>
        </w:rPr>
        <w:t>James Acton, Co-director of the Nuclear Policy Program at the Carnegie Endowment for International Peace, writes in 2021:</w:t>
      </w:r>
    </w:p>
    <w:p w14:paraId="5145A39E" w14:textId="77777777" w:rsidR="001A6B1C" w:rsidRPr="004D5F9E" w:rsidRDefault="001A6B1C" w:rsidP="001A6B1C">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77A2B94A" w14:textId="77777777" w:rsidR="001A6B1C" w:rsidRPr="00FD1907" w:rsidRDefault="001A6B1C" w:rsidP="001A6B1C">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t>
      </w:r>
      <w:proofErr w:type="gramStart"/>
      <w:r w:rsidRPr="00FD1907">
        <w:rPr>
          <w:sz w:val="16"/>
        </w:rPr>
        <w:t>with the exception of</w:t>
      </w:r>
      <w:proofErr w:type="gramEnd"/>
      <w:r w:rsidRPr="00FD1907">
        <w:rPr>
          <w:sz w:val="16"/>
        </w:rPr>
        <w:t xml:space="preserve">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38AB445E" w14:textId="77777777" w:rsidR="001A6B1C" w:rsidRPr="00FD1907" w:rsidRDefault="001A6B1C" w:rsidP="001A6B1C">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 xml:space="preserve">The International Telecommunication Union (ITU), a United Nations agency, allocates slots to geostationary broadcast and communication satellites </w:t>
      </w:r>
      <w:proofErr w:type="gramStart"/>
      <w:r w:rsidRPr="00FD1907">
        <w:rPr>
          <w:rStyle w:val="Emphasis"/>
        </w:rPr>
        <w:t>in order to</w:t>
      </w:r>
      <w:proofErr w:type="gramEnd"/>
      <w:r w:rsidRPr="00FD1907">
        <w:rPr>
          <w:rStyle w:val="Emphasis"/>
        </w:rPr>
        <w:t xml:space="preserve">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1D6AA6FD" w14:textId="77777777" w:rsidR="001A6B1C" w:rsidRPr="00B805DB" w:rsidRDefault="001A6B1C" w:rsidP="001A6B1C">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1F94ED69" w14:textId="77777777" w:rsidR="001A6B1C" w:rsidRPr="00B805DB" w:rsidRDefault="001A6B1C" w:rsidP="001A6B1C">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2F64A325" w14:textId="77777777" w:rsidR="001A6B1C" w:rsidRPr="00FD1907" w:rsidRDefault="001A6B1C" w:rsidP="001A6B1C">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 xml:space="preserve">for example, maneuvering its </w:t>
      </w:r>
      <w:r w:rsidRPr="00FF7A06">
        <w:rPr>
          <w:rStyle w:val="Emphasis"/>
        </w:rPr>
        <w:lastRenderedPageBreak/>
        <w:t>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42D39FA7" w14:textId="77777777" w:rsidR="001A6B1C" w:rsidRPr="00FD1907" w:rsidRDefault="001A6B1C" w:rsidP="001A6B1C">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4BA0A202" w14:textId="77777777" w:rsidR="001A6B1C" w:rsidRPr="00FD1907" w:rsidRDefault="001A6B1C" w:rsidP="001A6B1C">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w:t>
      </w:r>
      <w:proofErr w:type="gramStart"/>
      <w:r w:rsidRPr="00FD1907">
        <w:rPr>
          <w:rStyle w:val="StyleUnderline"/>
        </w:rPr>
        <w:t xml:space="preserve">in an effort </w:t>
      </w:r>
      <w:r w:rsidRPr="00FF7A06">
        <w:rPr>
          <w:rStyle w:val="StyleUnderline"/>
          <w:highlight w:val="green"/>
        </w:rPr>
        <w:t>to</w:t>
      </w:r>
      <w:proofErr w:type="gramEnd"/>
      <w:r w:rsidRPr="00FF7A06">
        <w:rPr>
          <w:rStyle w:val="StyleUnderline"/>
          <w:highlight w:val="green"/>
        </w:rPr>
        <w:t xml:space="preserve">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6C74067C" w14:textId="77777777" w:rsidR="001A6B1C" w:rsidRDefault="001A6B1C" w:rsidP="001A6B1C">
      <w:pPr>
        <w:pStyle w:val="Heading4"/>
      </w:pPr>
      <w:r>
        <w:t>Space wars destroys satellites which hinders innovation and deters private companies.</w:t>
      </w:r>
    </w:p>
    <w:p w14:paraId="3A29A222" w14:textId="77777777" w:rsidR="001A6B1C" w:rsidRPr="000A21FD" w:rsidRDefault="001A6B1C" w:rsidP="001A6B1C">
      <w:pPr>
        <w:rPr>
          <w:rStyle w:val="Style13ptBold"/>
        </w:rPr>
      </w:pPr>
      <w:r>
        <w:rPr>
          <w:rStyle w:val="Style13ptBold"/>
        </w:rPr>
        <w:t>Thomas Roberts, space security researcher at the Center for Strategic and International Studies, writes in 2017:</w:t>
      </w:r>
    </w:p>
    <w:p w14:paraId="6A3DB928" w14:textId="77777777" w:rsidR="001A6B1C" w:rsidRPr="00FD1907" w:rsidRDefault="001A6B1C" w:rsidP="001A6B1C">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5CF52652" w14:textId="77777777" w:rsidR="001A6B1C" w:rsidRPr="00E62D6E" w:rsidRDefault="001A6B1C" w:rsidP="001A6B1C">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43CBFC1E" w14:textId="77777777" w:rsidR="001A6B1C" w:rsidRPr="00E62D6E" w:rsidRDefault="001A6B1C" w:rsidP="001A6B1C">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0393ED0F" w14:textId="77777777" w:rsidR="001A6B1C" w:rsidRPr="00E62D6E" w:rsidRDefault="001A6B1C" w:rsidP="001A6B1C">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w:t>
      </w:r>
      <w:proofErr w:type="gramStart"/>
      <w:r w:rsidRPr="00E62D6E">
        <w:rPr>
          <w:rStyle w:val="StyleUnderline"/>
        </w:rPr>
        <w:t>conventionally-armed</w:t>
      </w:r>
      <w:proofErr w:type="gramEnd"/>
      <w:r w:rsidRPr="00E62D6E">
        <w:rPr>
          <w:rStyle w:val="StyleUnderline"/>
        </w:rPr>
        <w:t xml:space="preserve">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5CFA09FA" w14:textId="77777777" w:rsidR="001A6B1C" w:rsidRPr="00E62D6E" w:rsidRDefault="001A6B1C" w:rsidP="001A6B1C">
      <w:pPr>
        <w:rPr>
          <w:rStyle w:val="Emphasis"/>
        </w:rPr>
      </w:pPr>
      <w:r w:rsidRPr="00041B54">
        <w:rPr>
          <w:rStyle w:val="Emphasis"/>
          <w:highlight w:val="green"/>
        </w:rPr>
        <w:lastRenderedPageBreak/>
        <w:t>The U.S. has the most to lose</w:t>
      </w:r>
      <w:r w:rsidRPr="00E62D6E">
        <w:rPr>
          <w:rStyle w:val="Emphasis"/>
        </w:rPr>
        <w:t xml:space="preserve"> in a space-based conflict</w:t>
      </w:r>
    </w:p>
    <w:p w14:paraId="7F5D9821" w14:textId="77777777" w:rsidR="001A6B1C" w:rsidRPr="00E62D6E" w:rsidRDefault="001A6B1C" w:rsidP="001A6B1C">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44A221CC" w14:textId="77777777" w:rsidR="001A6B1C" w:rsidRDefault="001A6B1C" w:rsidP="001A6B1C"/>
    <w:p w14:paraId="25951D91" w14:textId="23116677" w:rsidR="001A6B1C" w:rsidRPr="001A6B1C" w:rsidRDefault="001A6B1C" w:rsidP="001A6B1C">
      <w:pPr>
        <w:pStyle w:val="Heading4"/>
        <w:rPr>
          <w:bCs w:val="0"/>
        </w:rPr>
      </w:pPr>
      <w:r w:rsidRPr="00540F12">
        <w:rPr>
          <w:rStyle w:val="Style13ptBold"/>
          <w:b/>
          <w:bCs w:val="0"/>
        </w:rPr>
        <w:t>Re</w:t>
      </w:r>
      <w:r>
        <w:rPr>
          <w:rStyle w:val="Style13ptBold"/>
          <w:b/>
          <w:bCs w:val="0"/>
        </w:rPr>
        <w:t>call</w:t>
      </w:r>
      <w:r w:rsidRPr="00540F12">
        <w:rPr>
          <w:rStyle w:val="Style13ptBold"/>
          <w:b/>
          <w:bCs w:val="0"/>
        </w:rPr>
        <w:t xml:space="preserve"> the Greg Autry Evidence. It explains that space research solves climate change because it allows for efficient solar panels in space and spinoff technologies that reduce fuel emissions.</w:t>
      </w:r>
    </w:p>
    <w:p w14:paraId="701071F3" w14:textId="3E2E184B" w:rsidR="0086067C" w:rsidRPr="0086067C" w:rsidRDefault="00B42771" w:rsidP="00B112E3">
      <w:pPr>
        <w:pStyle w:val="Heading1"/>
      </w:pPr>
      <w:r>
        <w:lastRenderedPageBreak/>
        <w:t>Case</w:t>
      </w:r>
    </w:p>
    <w:p w14:paraId="6DBD327A" w14:textId="0B6F02BE" w:rsidR="0086067C" w:rsidRDefault="0086067C" w:rsidP="0086067C">
      <w:pPr>
        <w:pStyle w:val="Heading3"/>
      </w:pPr>
      <w:r>
        <w:lastRenderedPageBreak/>
        <w:t>Space Wars</w:t>
      </w:r>
    </w:p>
    <w:p w14:paraId="33A6A1FF" w14:textId="77777777" w:rsidR="0086067C" w:rsidRPr="00E71E61" w:rsidRDefault="0086067C" w:rsidP="0086067C">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1AA18935" w14:textId="77777777" w:rsidR="0086067C" w:rsidRDefault="0086067C" w:rsidP="0086067C">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5" w:history="1">
        <w:r>
          <w:rPr>
            <w:rStyle w:val="Hyperlink"/>
          </w:rPr>
          <w:t>https://www.tandfonline.com/doi/pdf/10.1080/01495933.2017.1379832?needAccess=true</w:t>
        </w:r>
      </w:hyperlink>
    </w:p>
    <w:p w14:paraId="42197A5D" w14:textId="77777777" w:rsidR="0086067C" w:rsidRPr="00E71E61" w:rsidRDefault="0086067C" w:rsidP="0086067C">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66781FE5" w14:textId="77777777" w:rsidR="0086067C" w:rsidRPr="00E71E61" w:rsidRDefault="0086067C" w:rsidP="0086067C">
      <w:pPr>
        <w:rPr>
          <w:sz w:val="16"/>
          <w:szCs w:val="16"/>
        </w:rPr>
      </w:pPr>
      <w:r w:rsidRPr="00E71E61">
        <w:rPr>
          <w:sz w:val="16"/>
          <w:szCs w:val="16"/>
        </w:rPr>
        <w:t xml:space="preserve">--Costs a ton to send stuff up there </w:t>
      </w:r>
    </w:p>
    <w:p w14:paraId="296C736D" w14:textId="77777777" w:rsidR="0086067C" w:rsidRPr="00E71E61" w:rsidRDefault="0086067C" w:rsidP="0086067C">
      <w:pPr>
        <w:rPr>
          <w:sz w:val="16"/>
          <w:szCs w:val="16"/>
        </w:rPr>
      </w:pPr>
      <w:r w:rsidRPr="00E71E61">
        <w:rPr>
          <w:sz w:val="16"/>
          <w:szCs w:val="16"/>
        </w:rPr>
        <w:t xml:space="preserve">--Lift capabilities are weak which means war can’t be sustained </w:t>
      </w:r>
    </w:p>
    <w:p w14:paraId="4094F144" w14:textId="77777777" w:rsidR="0086067C" w:rsidRPr="00F26E94" w:rsidRDefault="0086067C" w:rsidP="0086067C">
      <w:pPr>
        <w:rPr>
          <w:sz w:val="16"/>
          <w:szCs w:val="16"/>
        </w:rPr>
      </w:pPr>
      <w:r w:rsidRPr="00E71E61">
        <w:rPr>
          <w:sz w:val="16"/>
          <w:szCs w:val="16"/>
        </w:rPr>
        <w:t xml:space="preserve">--Replacements are </w:t>
      </w:r>
      <w:proofErr w:type="gramStart"/>
      <w:r w:rsidRPr="00E71E61">
        <w:rPr>
          <w:sz w:val="16"/>
          <w:szCs w:val="16"/>
        </w:rPr>
        <w:t>slow</w:t>
      </w:r>
      <w:proofErr w:type="gramEnd"/>
      <w:r w:rsidRPr="00E71E61">
        <w:rPr>
          <w:sz w:val="16"/>
          <w:szCs w:val="16"/>
        </w:rPr>
        <w:t xml:space="preserve"> so war has to be ended </w:t>
      </w:r>
    </w:p>
    <w:p w14:paraId="2CF8A149" w14:textId="77777777" w:rsidR="0086067C" w:rsidRPr="00E71E61" w:rsidRDefault="0086067C" w:rsidP="0086067C">
      <w:pPr>
        <w:rPr>
          <w:rStyle w:val="Emphasis"/>
        </w:rPr>
      </w:pPr>
      <w:r w:rsidRPr="00065B0A">
        <w:rPr>
          <w:rStyle w:val="Emphasis"/>
          <w:highlight w:val="cyan"/>
        </w:rPr>
        <w:t>Why now?</w:t>
      </w:r>
    </w:p>
    <w:p w14:paraId="5950305B" w14:textId="77777777" w:rsidR="0086067C" w:rsidRDefault="0086067C" w:rsidP="0086067C">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745BEDCB" w14:textId="77777777" w:rsidR="0086067C" w:rsidRPr="00003B4C" w:rsidRDefault="0086067C" w:rsidP="0086067C">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proofErr w:type="spellStart"/>
      <w:r w:rsidRPr="00003B4C">
        <w:rPr>
          <w:u w:val="single"/>
        </w:rPr>
        <w:t>cyber attacks</w:t>
      </w:r>
      <w:proofErr w:type="spellEnd"/>
      <w:r>
        <w:t xml:space="preserve"> are an alt </w:t>
      </w:r>
      <w:proofErr w:type="gramStart"/>
      <w:r>
        <w:t>cause</w:t>
      </w:r>
      <w:proofErr w:type="gramEnd"/>
      <w:r>
        <w:t xml:space="preserve"> </w:t>
      </w:r>
      <w:r w:rsidRPr="00003B4C">
        <w:rPr>
          <w:u w:val="single"/>
        </w:rPr>
        <w:t xml:space="preserve">they don’t solve </w:t>
      </w:r>
    </w:p>
    <w:p w14:paraId="05BE83AE" w14:textId="77777777" w:rsidR="0086067C" w:rsidRPr="00ED6270" w:rsidRDefault="0086067C" w:rsidP="0086067C">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6" w:history="1">
        <w:r>
          <w:rPr>
            <w:rStyle w:val="Hyperlink"/>
          </w:rPr>
          <w:t>https://www.tandfonline.com/doi/pdf/10.1080/01495933.2017.1379832?needAccess=true</w:t>
        </w:r>
      </w:hyperlink>
    </w:p>
    <w:p w14:paraId="78CE524B" w14:textId="77777777" w:rsidR="0086067C" w:rsidRDefault="0086067C" w:rsidP="0086067C">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proofErr w:type="spellStart"/>
      <w:r w:rsidRPr="00065B0A">
        <w:rPr>
          <w:rStyle w:val="Emphasis"/>
          <w:highlight w:val="cyan"/>
        </w:rPr>
        <w:t>cyber</w:t>
      </w:r>
      <w:r w:rsidRPr="00003B4C">
        <w:rPr>
          <w:rStyle w:val="TitleChar"/>
        </w:rPr>
        <w:t xml:space="preserve"> attacks</w:t>
      </w:r>
      <w:proofErr w:type="spellEnd"/>
      <w:r w:rsidRPr="00003B4C">
        <w:rPr>
          <w:rStyle w:val="TitleChar"/>
        </w:rPr>
        <w:t xml:space="preserve">,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w:t>
      </w:r>
      <w:r w:rsidRPr="00003B4C">
        <w:rPr>
          <w:rStyle w:val="TitleChar"/>
        </w:rPr>
        <w:lastRenderedPageBreak/>
        <w:t xml:space="preserve">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1E380E45" w14:textId="77777777" w:rsidR="0086067C" w:rsidRDefault="0086067C" w:rsidP="0086067C">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67882CD4" w14:textId="77777777" w:rsidR="0086067C" w:rsidRPr="00752631" w:rsidRDefault="0086067C" w:rsidP="0086067C">
      <w:pPr>
        <w:pStyle w:val="Heading4"/>
        <w:rPr>
          <w:u w:val="single"/>
        </w:rPr>
      </w:pPr>
      <w:r>
        <w:t xml:space="preserve">1]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6E2CB0F5" w14:textId="77777777" w:rsidR="0086067C" w:rsidRPr="00752631" w:rsidRDefault="0086067C" w:rsidP="0086067C">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7" w:history="1">
        <w:r>
          <w:rPr>
            <w:rStyle w:val="Hyperlink"/>
          </w:rPr>
          <w:t>http://www.usafa.edu/app/uploads/Space_and_Defense_3_1.pdf</w:t>
        </w:r>
      </w:hyperlink>
    </w:p>
    <w:p w14:paraId="438D8F14" w14:textId="77777777" w:rsidR="0086067C" w:rsidRDefault="0086067C" w:rsidP="0086067C">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w:t>
      </w:r>
      <w:proofErr w:type="gramStart"/>
      <w:r>
        <w:t>i.e.</w:t>
      </w:r>
      <w:proofErr w:type="gramEnd"/>
      <w:r>
        <w:t xml:space="preserv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28B6D7A5" w14:textId="77777777" w:rsidR="0086067C" w:rsidRDefault="0086067C" w:rsidP="0086067C">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752631">
        <w:rPr>
          <w:sz w:val="16"/>
        </w:rPr>
        <w:t>adversaries</w:t>
      </w:r>
      <w:proofErr w:type="gramEnd"/>
      <w:r w:rsidRPr="00752631">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54A406D3" w14:textId="4E97E5A7" w:rsidR="0086067C" w:rsidRDefault="0086067C" w:rsidP="0086067C">
      <w:pPr>
        <w:pStyle w:val="Heading3"/>
      </w:pPr>
      <w:r>
        <w:lastRenderedPageBreak/>
        <w:t>Cooperation</w:t>
      </w:r>
    </w:p>
    <w:p w14:paraId="4A87E4A2" w14:textId="7D18D0BD" w:rsidR="0086067C" w:rsidRPr="00355308" w:rsidRDefault="0086067C" w:rsidP="0086067C">
      <w:pPr>
        <w:pStyle w:val="Heading4"/>
        <w:rPr>
          <w:rFonts w:cs="Calibri"/>
          <w:color w:val="000000" w:themeColor="text1"/>
        </w:rPr>
      </w:pPr>
      <w:r>
        <w:rPr>
          <w:rFonts w:cs="Calibri"/>
          <w:color w:val="000000" w:themeColor="text1"/>
        </w:rPr>
        <w:t xml:space="preserve">Unfeasible, </w:t>
      </w:r>
      <w:r w:rsidRPr="00355308">
        <w:rPr>
          <w:rFonts w:cs="Calibri"/>
          <w:color w:val="000000" w:themeColor="text1"/>
        </w:rPr>
        <w:t>Russo-US relations suck—we’re on the brink of Putin bombing all our space tech to oblivion.</w:t>
      </w:r>
    </w:p>
    <w:p w14:paraId="5A5AF105" w14:textId="77777777" w:rsidR="0086067C" w:rsidRPr="00355308" w:rsidRDefault="0086067C" w:rsidP="0086067C">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6DDD224F" w14:textId="77777777" w:rsidR="0086067C" w:rsidRPr="00355308" w:rsidRDefault="0086067C" w:rsidP="0086067C">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34520B4A" w14:textId="77777777" w:rsidR="0086067C" w:rsidRPr="0086067C" w:rsidRDefault="0086067C" w:rsidP="0086067C"/>
    <w:sectPr w:rsidR="0086067C" w:rsidRPr="00860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3D"/>
    <w:rsid w:val="00024F28"/>
    <w:rsid w:val="001A6B1C"/>
    <w:rsid w:val="005C473D"/>
    <w:rsid w:val="00675F5E"/>
    <w:rsid w:val="0086067C"/>
    <w:rsid w:val="008A6B0D"/>
    <w:rsid w:val="009C31B3"/>
    <w:rsid w:val="009D5714"/>
    <w:rsid w:val="00A562B5"/>
    <w:rsid w:val="00A62636"/>
    <w:rsid w:val="00AF23C4"/>
    <w:rsid w:val="00B112E3"/>
    <w:rsid w:val="00B42771"/>
    <w:rsid w:val="00B74AA7"/>
    <w:rsid w:val="00ED2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560B5E"/>
  <w15:chartTrackingRefBased/>
  <w15:docId w15:val="{291F3F17-4B4D-E44E-8298-E6959B29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23E7"/>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ED2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23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23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ED23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2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3E7"/>
  </w:style>
  <w:style w:type="character" w:customStyle="1" w:styleId="Heading1Char">
    <w:name w:val="Heading 1 Char"/>
    <w:aliases w:val="Pocket Char"/>
    <w:basedOn w:val="DefaultParagraphFont"/>
    <w:link w:val="Heading1"/>
    <w:uiPriority w:val="9"/>
    <w:rsid w:val="00ED23E7"/>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ED23E7"/>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ED23E7"/>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D23E7"/>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23E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ED23E7"/>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ED23E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D23E7"/>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ED23E7"/>
    <w:rPr>
      <w:color w:val="auto"/>
      <w:u w:val="none"/>
    </w:rPr>
  </w:style>
  <w:style w:type="paragraph" w:styleId="DocumentMap">
    <w:name w:val="Document Map"/>
    <w:basedOn w:val="Normal"/>
    <w:link w:val="DocumentMapChar"/>
    <w:uiPriority w:val="99"/>
    <w:semiHidden/>
    <w:unhideWhenUsed/>
    <w:rsid w:val="00ED23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23E7"/>
    <w:rPr>
      <w:rFonts w:ascii="Lucida Grande" w:hAnsi="Lucida Grande" w:cs="Lucida Grande"/>
      <w:lang w:eastAsia="en-US"/>
    </w:rPr>
  </w:style>
  <w:style w:type="character" w:customStyle="1" w:styleId="apple-converted-space">
    <w:name w:val="apple-converted-space"/>
    <w:basedOn w:val="DefaultParagraphFont"/>
    <w:rsid w:val="001A6B1C"/>
  </w:style>
  <w:style w:type="paragraph" w:customStyle="1" w:styleId="textbold">
    <w:name w:val="text bold"/>
    <w:basedOn w:val="Normal"/>
    <w:link w:val="Emphasis"/>
    <w:uiPriority w:val="20"/>
    <w:qFormat/>
    <w:rsid w:val="001A6B1C"/>
    <w:pPr>
      <w:ind w:left="720"/>
      <w:jc w:val="both"/>
    </w:pPr>
    <w:rPr>
      <w:b/>
      <w:iCs/>
      <w:u w:val="single"/>
      <w:bdr w:val="single" w:sz="8" w:space="0" w:color="auto"/>
      <w:lang w:eastAsia="zh-CN"/>
    </w:rPr>
  </w:style>
  <w:style w:type="paragraph" w:customStyle="1" w:styleId="UnderlinePara">
    <w:name w:val="Underline Para"/>
    <w:basedOn w:val="Normal"/>
    <w:link w:val="StyleUnderline"/>
    <w:uiPriority w:val="1"/>
    <w:qFormat/>
    <w:rsid w:val="001A6B1C"/>
    <w:pPr>
      <w:widowControl w:val="0"/>
      <w:suppressAutoHyphens/>
      <w:spacing w:after="200" w:line="256" w:lineRule="auto"/>
      <w:contextualSpacing/>
    </w:pPr>
    <w:rPr>
      <w:rFonts w:asciiTheme="minorHAnsi" w:hAnsiTheme="minorHAnsi" w:cstheme="minorBidi"/>
      <w:u w:val="single"/>
      <w:lang w:eastAsia="zh-CN"/>
    </w:rPr>
  </w:style>
  <w:style w:type="character" w:customStyle="1" w:styleId="TitleChar">
    <w:name w:val="Title Char"/>
    <w:aliases w:val="title Char,UNDERLINE Char,Cites and Cards Char,Bold Underlined Char,Debate Normal Char,Block Heading Char"/>
    <w:basedOn w:val="DefaultParagraphFont"/>
    <w:link w:val="Title"/>
    <w:uiPriority w:val="6"/>
    <w:qFormat/>
    <w:rsid w:val="0086067C"/>
    <w:rPr>
      <w:u w:val="single"/>
    </w:rPr>
  </w:style>
  <w:style w:type="paragraph" w:styleId="Title">
    <w:name w:val="Title"/>
    <w:aliases w:val="title,UNDERLINE,Cites and Cards,Bold Underlined,Debate Normal,Block Heading"/>
    <w:basedOn w:val="Normal"/>
    <w:next w:val="Normal"/>
    <w:link w:val="TitleChar"/>
    <w:uiPriority w:val="6"/>
    <w:qFormat/>
    <w:rsid w:val="0086067C"/>
    <w:pPr>
      <w:pBdr>
        <w:bottom w:val="single" w:sz="8" w:space="4" w:color="4F81BD"/>
      </w:pBdr>
      <w:spacing w:after="300"/>
      <w:contextualSpacing/>
    </w:pPr>
    <w:rPr>
      <w:rFonts w:asciiTheme="minorHAnsi" w:hAnsiTheme="minorHAnsi" w:cstheme="minorBidi"/>
      <w:sz w:val="24"/>
      <w:u w:val="single"/>
      <w:lang w:eastAsia="zh-CN"/>
    </w:rPr>
  </w:style>
  <w:style w:type="character" w:customStyle="1" w:styleId="TitleChar1">
    <w:name w:val="Title Char1"/>
    <w:basedOn w:val="DefaultParagraphFont"/>
    <w:uiPriority w:val="10"/>
    <w:rsid w:val="0086067C"/>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safa.edu/app/uploads/Space_and_Defense_3_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pdf/10.1080/01495933.2017.1379832?needAccess=true" TargetMode="External"/><Relationship Id="rId5" Type="http://schemas.openxmlformats.org/officeDocument/2006/relationships/hyperlink" Target="https://www.tandfonline.com/doi/pdf/10.1080/01495933.2017.1379832?needAccess=tru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6125</Words>
  <Characters>34919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8</cp:revision>
  <dcterms:created xsi:type="dcterms:W3CDTF">2022-01-29T13:48:00Z</dcterms:created>
  <dcterms:modified xsi:type="dcterms:W3CDTF">2022-01-29T14:55:00Z</dcterms:modified>
</cp:coreProperties>
</file>