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8B954B" w14:textId="6297AFB0" w:rsidR="00057F08" w:rsidRPr="00BD4C1E" w:rsidRDefault="00057F08" w:rsidP="00057F08">
      <w:pPr>
        <w:pStyle w:val="Heading3"/>
      </w:pPr>
      <w:r>
        <w:t>1</w:t>
      </w:r>
    </w:p>
    <w:p w14:paraId="51EB2491" w14:textId="77777777" w:rsidR="00057F08" w:rsidRDefault="00057F08" w:rsidP="00057F08">
      <w:pPr>
        <w:pStyle w:val="Heading4"/>
        <w:rPr>
          <w:rFonts w:eastAsia="Times New Roman"/>
          <w:color w:val="000000" w:themeColor="text1"/>
          <w:shd w:val="clear" w:color="auto" w:fill="FFFFFF"/>
          <w:lang w:eastAsia="zh-CN"/>
        </w:rPr>
      </w:pPr>
      <w:r w:rsidRPr="00E1331E">
        <w:rPr>
          <w:rFonts w:eastAsia="Times New Roman"/>
          <w:color w:val="000000" w:themeColor="text1"/>
          <w:shd w:val="clear" w:color="auto" w:fill="FFFFFF"/>
          <w:lang w:eastAsia="zh-CN"/>
        </w:rPr>
        <w:t xml:space="preserve">The </w:t>
      </w:r>
      <w:proofErr w:type="spellStart"/>
      <w:r w:rsidRPr="00E1331E">
        <w:rPr>
          <w:rFonts w:eastAsia="Times New Roman"/>
          <w:color w:val="000000" w:themeColor="text1"/>
          <w:shd w:val="clear" w:color="auto" w:fill="FFFFFF"/>
          <w:lang w:eastAsia="zh-CN"/>
        </w:rPr>
        <w:t>aff</w:t>
      </w:r>
      <w:proofErr w:type="spellEnd"/>
      <w:r w:rsidRPr="00E1331E">
        <w:rPr>
          <w:rFonts w:eastAsia="Times New Roman"/>
          <w:color w:val="000000" w:themeColor="text1"/>
          <w:shd w:val="clear" w:color="auto" w:fill="FFFFFF"/>
          <w:lang w:eastAsia="zh-CN"/>
        </w:rPr>
        <w:t xml:space="preserve"> burden is to prove that the </w:t>
      </w:r>
      <w:proofErr w:type="spellStart"/>
      <w:r w:rsidRPr="00E1331E">
        <w:rPr>
          <w:rFonts w:eastAsia="Times New Roman"/>
          <w:color w:val="000000" w:themeColor="text1"/>
          <w:shd w:val="clear" w:color="auto" w:fill="FFFFFF"/>
          <w:lang w:eastAsia="zh-CN"/>
        </w:rPr>
        <w:t>resolutional</w:t>
      </w:r>
      <w:proofErr w:type="spellEnd"/>
      <w:r w:rsidRPr="00E1331E">
        <w:rPr>
          <w:rFonts w:eastAsia="Times New Roman"/>
          <w:color w:val="000000" w:themeColor="text1"/>
          <w:shd w:val="clear" w:color="auto" w:fill="FFFFFF"/>
          <w:lang w:eastAsia="zh-CN"/>
        </w:rPr>
        <w:t xml:space="preserve"> statement is logical, and the reciprocal neg burden is to prove that the </w:t>
      </w:r>
      <w:proofErr w:type="spellStart"/>
      <w:r w:rsidRPr="00E1331E">
        <w:rPr>
          <w:rFonts w:eastAsia="Times New Roman"/>
          <w:color w:val="000000" w:themeColor="text1"/>
          <w:shd w:val="clear" w:color="auto" w:fill="FFFFFF"/>
          <w:lang w:eastAsia="zh-CN"/>
        </w:rPr>
        <w:t>resolutional</w:t>
      </w:r>
      <w:proofErr w:type="spellEnd"/>
      <w:r w:rsidRPr="00E1331E">
        <w:rPr>
          <w:rFonts w:eastAsia="Times New Roman"/>
          <w:color w:val="000000" w:themeColor="text1"/>
          <w:shd w:val="clear" w:color="auto" w:fill="FFFFFF"/>
          <w:lang w:eastAsia="zh-CN"/>
        </w:rPr>
        <w:t xml:space="preserve"> statement is illogical.</w:t>
      </w:r>
    </w:p>
    <w:p w14:paraId="44E6A764" w14:textId="77777777" w:rsidR="00057F08" w:rsidRPr="00527524" w:rsidRDefault="00057F08" w:rsidP="00057F08">
      <w:pPr>
        <w:rPr>
          <w:lang w:eastAsia="zh-CN"/>
        </w:rPr>
      </w:pPr>
    </w:p>
    <w:p w14:paraId="5FB08390" w14:textId="77777777" w:rsidR="00057F08" w:rsidRDefault="00057F08" w:rsidP="00057F08">
      <w:pPr>
        <w:pStyle w:val="Heading4"/>
        <w:rPr>
          <w:rFonts w:eastAsia="Times New Roman"/>
          <w:color w:val="000000" w:themeColor="text1"/>
          <w:shd w:val="clear" w:color="auto" w:fill="FFFFFF"/>
          <w:lang w:eastAsia="zh-CN"/>
        </w:rPr>
      </w:pPr>
      <w:r>
        <w:rPr>
          <w:rFonts w:eastAsia="Times New Roman"/>
          <w:color w:val="000000" w:themeColor="text1"/>
          <w:shd w:val="clear" w:color="auto" w:fill="FFFFFF"/>
          <w:lang w:eastAsia="zh-CN"/>
        </w:rPr>
        <w:t>Prefer:</w:t>
      </w:r>
    </w:p>
    <w:p w14:paraId="11B41C28" w14:textId="77777777" w:rsidR="00057F08" w:rsidRPr="00A257D8" w:rsidRDefault="00057F08" w:rsidP="00057F08">
      <w:pPr>
        <w:pStyle w:val="Heading4"/>
      </w:pPr>
      <w:r>
        <w:t>1.</w:t>
      </w:r>
      <w:r w:rsidRPr="00A257D8">
        <w:t xml:space="preserve"> Text – Oxford Dictionary defines ought as “</w:t>
      </w:r>
      <w:r w:rsidRPr="009B0022">
        <w:rPr>
          <w:u w:val="single"/>
        </w:rPr>
        <w:t>used to indicate something that is probable</w:t>
      </w:r>
      <w:r w:rsidRPr="00A257D8">
        <w:t>.”</w:t>
      </w:r>
    </w:p>
    <w:p w14:paraId="45A8F323" w14:textId="77777777" w:rsidR="00057F08" w:rsidRPr="00187ED2" w:rsidRDefault="00997C42" w:rsidP="00057F08">
      <w:pPr>
        <w:rPr>
          <w:szCs w:val="16"/>
        </w:rPr>
      </w:pPr>
      <w:hyperlink r:id="rId9" w:history="1">
        <w:r w:rsidR="00057F08" w:rsidRPr="00FE7871">
          <w:rPr>
            <w:rStyle w:val="Hyperlink"/>
            <w:szCs w:val="16"/>
          </w:rPr>
          <w:t>https://en.oxforddictionaries.com/definition/ought //</w:t>
        </w:r>
      </w:hyperlink>
      <w:r w:rsidR="00057F08">
        <w:rPr>
          <w:szCs w:val="16"/>
        </w:rPr>
        <w:t>Massa</w:t>
      </w:r>
    </w:p>
    <w:p w14:paraId="7D845FED" w14:textId="77777777" w:rsidR="00057F08" w:rsidRPr="00A257D8" w:rsidRDefault="00057F08" w:rsidP="00057F08">
      <w:pPr>
        <w:pStyle w:val="Heading4"/>
      </w:pPr>
      <w:r w:rsidRPr="00A257D8">
        <w:t xml:space="preserve">Ought </w:t>
      </w:r>
      <w:proofErr w:type="gramStart"/>
      <w:r w:rsidRPr="00A257D8">
        <w:t>is</w:t>
      </w:r>
      <w:proofErr w:type="gramEnd"/>
      <w:r w:rsidRPr="00A257D8">
        <w:t xml:space="preserve"> “</w:t>
      </w:r>
      <w:r w:rsidRPr="009B0022">
        <w:rPr>
          <w:u w:val="single"/>
        </w:rPr>
        <w:t>used to express logical consequence</w:t>
      </w:r>
      <w:r w:rsidRPr="00A257D8">
        <w:t xml:space="preserve">” as defined by Merriam-Webster </w:t>
      </w:r>
    </w:p>
    <w:p w14:paraId="5A60FB9C" w14:textId="77777777" w:rsidR="00057F08" w:rsidRPr="00187ED2" w:rsidRDefault="00057F08" w:rsidP="00057F08">
      <w:pPr>
        <w:rPr>
          <w:szCs w:val="16"/>
        </w:rPr>
      </w:pPr>
      <w:r w:rsidRPr="00187ED2">
        <w:rPr>
          <w:szCs w:val="16"/>
        </w:rPr>
        <w:t>(</w:t>
      </w:r>
      <w:hyperlink r:id="rId10" w:history="1">
        <w:r w:rsidRPr="0054008F">
          <w:rPr>
            <w:rStyle w:val="Hyperlink"/>
            <w:szCs w:val="16"/>
          </w:rPr>
          <w:t>http://www.merriam-webster.com/dictionary/ought</w:t>
        </w:r>
      </w:hyperlink>
      <w:r w:rsidRPr="00187ED2">
        <w:rPr>
          <w:szCs w:val="16"/>
        </w:rPr>
        <w:t>)</w:t>
      </w:r>
      <w:r>
        <w:rPr>
          <w:szCs w:val="16"/>
        </w:rPr>
        <w:t xml:space="preserve"> //Massa</w:t>
      </w:r>
    </w:p>
    <w:p w14:paraId="55A17AE5" w14:textId="77777777" w:rsidR="00057F08" w:rsidRDefault="00057F08" w:rsidP="00057F08">
      <w:pPr>
        <w:pStyle w:val="Heading4"/>
      </w:pPr>
      <w:r>
        <w:t>2.</w:t>
      </w:r>
      <w:r w:rsidRPr="00A257D8">
        <w:t xml:space="preserve"> </w:t>
      </w:r>
      <w:proofErr w:type="spellStart"/>
      <w:r w:rsidRPr="00A257D8">
        <w:t>Debatability</w:t>
      </w:r>
      <w:proofErr w:type="spellEnd"/>
      <w:r w:rsidRPr="00A257D8">
        <w:t xml:space="preserve"> – </w:t>
      </w:r>
      <w:r>
        <w:t>a)</w:t>
      </w:r>
      <w:r w:rsidRPr="00A257D8">
        <w:t xml:space="preserve"> my </w:t>
      </w:r>
      <w:proofErr w:type="spellStart"/>
      <w:r w:rsidRPr="00A257D8">
        <w:t>interp</w:t>
      </w:r>
      <w:proofErr w:type="spellEnd"/>
      <w:r w:rsidRPr="00A257D8">
        <w:t xml:space="preserve"> means debates focus on empirics about </w:t>
      </w:r>
      <w:proofErr w:type="spellStart"/>
      <w:r w:rsidRPr="00A257D8">
        <w:t>squo</w:t>
      </w:r>
      <w:proofErr w:type="spellEnd"/>
      <w:r w:rsidRPr="00A257D8">
        <w:t xml:space="preserve"> trends rather than irresolvable abstract principles</w:t>
      </w:r>
      <w:r>
        <w:t xml:space="preserve"> that’ve been argued for years</w:t>
      </w:r>
      <w:r w:rsidRPr="00A257D8">
        <w:t xml:space="preserve"> </w:t>
      </w:r>
      <w:r>
        <w:t>b)</w:t>
      </w:r>
      <w:r w:rsidRPr="00A257D8">
        <w:t xml:space="preserve"> Moral </w:t>
      </w:r>
      <w:proofErr w:type="spellStart"/>
      <w:r w:rsidRPr="00A257D8">
        <w:t>oughts</w:t>
      </w:r>
      <w:proofErr w:type="spellEnd"/>
      <w:r w:rsidRPr="00A257D8">
        <w:t xml:space="preserve"> cannot guide action. </w:t>
      </w:r>
    </w:p>
    <w:p w14:paraId="2EF47A42" w14:textId="77777777" w:rsidR="00057F08" w:rsidRPr="00A46100" w:rsidRDefault="00057F08" w:rsidP="00057F08">
      <w:pPr>
        <w:rPr>
          <w:szCs w:val="16"/>
        </w:rPr>
      </w:pPr>
      <w:r w:rsidRPr="00A46100">
        <w:rPr>
          <w:b/>
          <w:sz w:val="26"/>
          <w:szCs w:val="26"/>
          <w:u w:val="single"/>
        </w:rPr>
        <w:t>Gray</w:t>
      </w:r>
      <w:r w:rsidRPr="00A46100">
        <w:rPr>
          <w:b/>
          <w:szCs w:val="16"/>
        </w:rPr>
        <w:t xml:space="preserve">, </w:t>
      </w:r>
      <w:r w:rsidRPr="00A46100">
        <w:rPr>
          <w:szCs w:val="16"/>
        </w:rPr>
        <w:t xml:space="preserve">Grey, JW. "The Is/Ought Gap: How Do We Get "Ought" from "Is?"" </w:t>
      </w:r>
      <w:r w:rsidRPr="00A46100">
        <w:rPr>
          <w:i/>
          <w:iCs/>
          <w:szCs w:val="16"/>
        </w:rPr>
        <w:t>Ethical Realism</w:t>
      </w:r>
      <w:r w:rsidRPr="00A46100">
        <w:rPr>
          <w:szCs w:val="16"/>
        </w:rPr>
        <w:t xml:space="preserve">. </w:t>
      </w:r>
      <w:proofErr w:type="spellStart"/>
      <w:r w:rsidRPr="00A46100">
        <w:rPr>
          <w:szCs w:val="16"/>
        </w:rPr>
        <w:t>N.p.</w:t>
      </w:r>
      <w:proofErr w:type="spellEnd"/>
      <w:r w:rsidRPr="00A46100">
        <w:rPr>
          <w:szCs w:val="16"/>
        </w:rPr>
        <w:t>, 19 July 2011. Web. 28 Oct. 2015. //</w:t>
      </w:r>
      <w:r>
        <w:rPr>
          <w:szCs w:val="16"/>
        </w:rPr>
        <w:t>Massa</w:t>
      </w:r>
    </w:p>
    <w:p w14:paraId="7403125C" w14:textId="77777777" w:rsidR="00057F08" w:rsidRPr="00671316" w:rsidRDefault="00057F08" w:rsidP="00057F08">
      <w:r w:rsidRPr="008E232D">
        <w:rPr>
          <w:b/>
          <w:sz w:val="26"/>
          <w:szCs w:val="26"/>
          <w:highlight w:val="green"/>
          <w:u w:val="single"/>
        </w:rPr>
        <w:t xml:space="preserve">The </w:t>
      </w:r>
      <w:proofErr w:type="spellStart"/>
      <w:r w:rsidRPr="008E232D">
        <w:rPr>
          <w:b/>
          <w:sz w:val="26"/>
          <w:szCs w:val="26"/>
          <w:highlight w:val="green"/>
          <w:u w:val="single"/>
        </w:rPr>
        <w:t>is</w:t>
      </w:r>
      <w:proofErr w:type="spellEnd"/>
      <w:r w:rsidRPr="008E232D">
        <w:rPr>
          <w:b/>
          <w:sz w:val="26"/>
          <w:szCs w:val="26"/>
          <w:highlight w:val="green"/>
          <w:u w:val="single"/>
        </w:rPr>
        <w:t>/ought gap is a problem in moral philosophy</w:t>
      </w:r>
      <w:r w:rsidRPr="00A46100">
        <w:rPr>
          <w:b/>
          <w:sz w:val="26"/>
          <w:szCs w:val="26"/>
          <w:u w:val="single"/>
        </w:rPr>
        <w:t xml:space="preserve"> where what is the case and what ought to be the case seem quite different, and it presents itself as the following question</w:t>
      </w:r>
      <w:r w:rsidRPr="00671316">
        <w:t xml:space="preserve"> </w:t>
      </w:r>
      <w:r w:rsidRPr="00671316">
        <w:rPr>
          <w:szCs w:val="16"/>
        </w:rPr>
        <w:t>to David Hume:</w:t>
      </w:r>
      <w:r w:rsidRPr="00671316">
        <w:t xml:space="preserve"> </w:t>
      </w:r>
      <w:r w:rsidRPr="008E232D">
        <w:rPr>
          <w:b/>
          <w:sz w:val="26"/>
          <w:szCs w:val="26"/>
          <w:highlight w:val="green"/>
          <w:u w:val="single"/>
        </w:rPr>
        <w:t xml:space="preserve">How do we </w:t>
      </w:r>
      <w:r w:rsidRPr="008E232D">
        <w:rPr>
          <w:b/>
          <w:i/>
          <w:iCs/>
          <w:sz w:val="26"/>
          <w:szCs w:val="26"/>
          <w:highlight w:val="green"/>
          <w:u w:val="single"/>
        </w:rPr>
        <w:t>know</w:t>
      </w:r>
      <w:r w:rsidRPr="008E232D">
        <w:rPr>
          <w:b/>
          <w:sz w:val="26"/>
          <w:szCs w:val="26"/>
          <w:highlight w:val="green"/>
          <w:u w:val="single"/>
        </w:rPr>
        <w:t xml:space="preserve"> what</w:t>
      </w:r>
      <w:r w:rsidRPr="00A46100">
        <w:rPr>
          <w:b/>
          <w:sz w:val="26"/>
          <w:szCs w:val="26"/>
          <w:u w:val="single"/>
        </w:rPr>
        <w:t xml:space="preserve"> morally </w:t>
      </w:r>
      <w:r w:rsidRPr="008E232D">
        <w:rPr>
          <w:b/>
          <w:sz w:val="26"/>
          <w:szCs w:val="26"/>
          <w:highlight w:val="green"/>
          <w:u w:val="single"/>
        </w:rPr>
        <w:t>ought to be</w:t>
      </w:r>
      <w:r w:rsidRPr="00A46100">
        <w:rPr>
          <w:b/>
          <w:sz w:val="26"/>
          <w:szCs w:val="26"/>
          <w:u w:val="single"/>
        </w:rPr>
        <w:t xml:space="preserve"> the case </w:t>
      </w:r>
      <w:r w:rsidRPr="008E232D">
        <w:rPr>
          <w:b/>
          <w:sz w:val="26"/>
          <w:szCs w:val="26"/>
          <w:highlight w:val="green"/>
          <w:u w:val="single"/>
        </w:rPr>
        <w:t>from what is</w:t>
      </w:r>
      <w:r w:rsidRPr="00A46100">
        <w:rPr>
          <w:b/>
          <w:sz w:val="26"/>
          <w:szCs w:val="26"/>
          <w:u w:val="single"/>
        </w:rPr>
        <w:t xml:space="preserve"> the case?</w:t>
      </w:r>
      <w:r w:rsidRPr="00671316">
        <w:t xml:space="preserve"> </w:t>
      </w:r>
      <w:r w:rsidRPr="00671316">
        <w:rPr>
          <w:szCs w:val="16"/>
        </w:rPr>
        <w:t>Hume posed the question in A Treatise of Human Nature Book III Part I Section I: In</w:t>
      </w:r>
      <w:r w:rsidRPr="00671316">
        <w:t xml:space="preserve"> </w:t>
      </w:r>
      <w:r w:rsidRPr="00A46100">
        <w:rPr>
          <w:b/>
          <w:sz w:val="26"/>
          <w:szCs w:val="26"/>
          <w:u w:val="single"/>
        </w:rPr>
        <w:t xml:space="preserve">every system of </w:t>
      </w:r>
      <w:r w:rsidRPr="008E232D">
        <w:rPr>
          <w:b/>
          <w:sz w:val="26"/>
          <w:szCs w:val="26"/>
          <w:highlight w:val="green"/>
          <w:u w:val="single"/>
        </w:rPr>
        <w:t>morality</w:t>
      </w:r>
      <w:r w:rsidRPr="00671316">
        <w:rPr>
          <w:szCs w:val="16"/>
        </w:rPr>
        <w:t xml:space="preserve">, which I have hitherto met with, I have always </w:t>
      </w:r>
      <w:proofErr w:type="spellStart"/>
      <w:r w:rsidRPr="00671316">
        <w:rPr>
          <w:szCs w:val="16"/>
        </w:rPr>
        <w:t>remark’d</w:t>
      </w:r>
      <w:proofErr w:type="spellEnd"/>
      <w:r w:rsidRPr="00671316">
        <w:rPr>
          <w:szCs w:val="16"/>
        </w:rPr>
        <w:t xml:space="preserve"> that the author proceeds for some time in the ordinary way of reasoning, and establishes the being of a God, or makes observations concerning human affairs, when of a sudden I am </w:t>
      </w:r>
      <w:proofErr w:type="spellStart"/>
      <w:r w:rsidRPr="00671316">
        <w:rPr>
          <w:szCs w:val="16"/>
        </w:rPr>
        <w:t>surpriz’d</w:t>
      </w:r>
      <w:proofErr w:type="spellEnd"/>
      <w:r w:rsidRPr="00671316">
        <w:rPr>
          <w:szCs w:val="16"/>
        </w:rPr>
        <w:t xml:space="preserve"> to find, that instead of the usual copulations of propositions, is and is not, I meet with no proposition that is not connected with an ought, or an ought not. This change</w:t>
      </w:r>
      <w:r w:rsidRPr="00671316">
        <w:t xml:space="preserve"> </w:t>
      </w:r>
      <w:r w:rsidRPr="008E232D">
        <w:rPr>
          <w:b/>
          <w:sz w:val="26"/>
          <w:szCs w:val="26"/>
          <w:highlight w:val="green"/>
          <w:u w:val="single"/>
        </w:rPr>
        <w:t>is imperceptible</w:t>
      </w:r>
      <w:r w:rsidRPr="00671316">
        <w:rPr>
          <w:szCs w:val="16"/>
        </w:rPr>
        <w:t>; but is, however, of the last consequence.</w:t>
      </w:r>
      <w:r w:rsidRPr="00671316">
        <w:t xml:space="preserve"> </w:t>
      </w:r>
      <w:r w:rsidRPr="00A46100">
        <w:rPr>
          <w:b/>
          <w:sz w:val="26"/>
          <w:szCs w:val="26"/>
          <w:u w:val="single"/>
        </w:rPr>
        <w:t>For as this ought</w:t>
      </w:r>
      <w:r w:rsidRPr="00671316">
        <w:rPr>
          <w:szCs w:val="16"/>
        </w:rPr>
        <w:t xml:space="preserve">, or ought not, </w:t>
      </w:r>
      <w:r w:rsidRPr="00A46100">
        <w:rPr>
          <w:b/>
          <w:sz w:val="26"/>
          <w:szCs w:val="26"/>
          <w:u w:val="single"/>
        </w:rPr>
        <w:t>expresses some new relation</w:t>
      </w:r>
      <w:r w:rsidRPr="00671316">
        <w:t xml:space="preserve"> </w:t>
      </w:r>
      <w:r w:rsidRPr="00671316">
        <w:rPr>
          <w:szCs w:val="16"/>
        </w:rPr>
        <w:t xml:space="preserve">or affirmation, ‘tis necessary that it </w:t>
      </w:r>
      <w:proofErr w:type="spellStart"/>
      <w:r w:rsidRPr="00671316">
        <w:rPr>
          <w:szCs w:val="16"/>
        </w:rPr>
        <w:t>shou’d</w:t>
      </w:r>
      <w:proofErr w:type="spellEnd"/>
      <w:r w:rsidRPr="00671316">
        <w:rPr>
          <w:szCs w:val="16"/>
        </w:rPr>
        <w:t xml:space="preserve"> be </w:t>
      </w:r>
      <w:proofErr w:type="spellStart"/>
      <w:r w:rsidRPr="00671316">
        <w:rPr>
          <w:szCs w:val="16"/>
        </w:rPr>
        <w:t>observ’d</w:t>
      </w:r>
      <w:proofErr w:type="spellEnd"/>
      <w:r w:rsidRPr="00671316">
        <w:rPr>
          <w:szCs w:val="16"/>
        </w:rPr>
        <w:t xml:space="preserve"> and </w:t>
      </w:r>
      <w:proofErr w:type="spellStart"/>
      <w:r w:rsidRPr="00671316">
        <w:rPr>
          <w:szCs w:val="16"/>
        </w:rPr>
        <w:t>explain’d</w:t>
      </w:r>
      <w:proofErr w:type="spellEnd"/>
      <w:r w:rsidRPr="00671316">
        <w:rPr>
          <w:szCs w:val="16"/>
        </w:rPr>
        <w:t xml:space="preserve">; and </w:t>
      </w:r>
      <w:proofErr w:type="gramStart"/>
      <w:r w:rsidRPr="00671316">
        <w:rPr>
          <w:szCs w:val="16"/>
        </w:rPr>
        <w:t>at the same time that</w:t>
      </w:r>
      <w:proofErr w:type="gramEnd"/>
      <w:r w:rsidRPr="00671316">
        <w:rPr>
          <w:szCs w:val="16"/>
        </w:rPr>
        <w:t xml:space="preserve"> a reason </w:t>
      </w:r>
      <w:proofErr w:type="spellStart"/>
      <w:r w:rsidRPr="00671316">
        <w:rPr>
          <w:szCs w:val="16"/>
        </w:rPr>
        <w:t>shou’d</w:t>
      </w:r>
      <w:proofErr w:type="spellEnd"/>
      <w:r w:rsidRPr="00671316">
        <w:rPr>
          <w:szCs w:val="16"/>
        </w:rPr>
        <w:t xml:space="preserve"> be given,</w:t>
      </w:r>
      <w:r w:rsidRPr="00671316">
        <w:t xml:space="preserve"> </w:t>
      </w:r>
      <w:r w:rsidRPr="00A46100">
        <w:rPr>
          <w:b/>
          <w:sz w:val="26"/>
          <w:szCs w:val="26"/>
          <w:u w:val="single"/>
        </w:rPr>
        <w:t>for what seems altogether inconceivable</w:t>
      </w:r>
      <w:r w:rsidRPr="00671316">
        <w:rPr>
          <w:szCs w:val="16"/>
        </w:rPr>
        <w:t>, how this new relation can be a deduction from others, which are entirely different from it. It is here that Hume points out that</w:t>
      </w:r>
      <w:r w:rsidRPr="00671316">
        <w:t xml:space="preserve"> </w:t>
      </w:r>
      <w:r w:rsidRPr="00A46100">
        <w:rPr>
          <w:b/>
          <w:sz w:val="26"/>
          <w:szCs w:val="26"/>
          <w:u w:val="single"/>
        </w:rPr>
        <w:t>philosophers argue about</w:t>
      </w:r>
      <w:r w:rsidRPr="00671316">
        <w:t xml:space="preserve"> </w:t>
      </w:r>
      <w:r w:rsidRPr="00671316">
        <w:rPr>
          <w:szCs w:val="16"/>
        </w:rPr>
        <w:t>various</w:t>
      </w:r>
      <w:r w:rsidRPr="00671316">
        <w:t xml:space="preserve"> </w:t>
      </w:r>
      <w:r w:rsidRPr="00A46100">
        <w:rPr>
          <w:b/>
          <w:sz w:val="26"/>
          <w:szCs w:val="26"/>
          <w:u w:val="single"/>
        </w:rPr>
        <w:t>nonmoral facts, then somehow conclude what ought to be the case</w:t>
      </w:r>
      <w:r w:rsidRPr="00671316">
        <w:t xml:space="preserve"> </w:t>
      </w:r>
      <w:r w:rsidRPr="00671316">
        <w:rPr>
          <w:szCs w:val="16"/>
        </w:rPr>
        <w:t>(or what people ought to do)</w:t>
      </w:r>
      <w:r w:rsidRPr="00671316">
        <w:t xml:space="preserve"> </w:t>
      </w:r>
      <w:r w:rsidRPr="00A46100">
        <w:rPr>
          <w:b/>
          <w:sz w:val="26"/>
          <w:szCs w:val="26"/>
          <w:u w:val="single"/>
        </w:rPr>
        <w:t>based on</w:t>
      </w:r>
      <w:r w:rsidRPr="00671316">
        <w:t xml:space="preserve"> </w:t>
      </w:r>
      <w:r w:rsidRPr="00671316">
        <w:rPr>
          <w:szCs w:val="16"/>
        </w:rPr>
        <w:t xml:space="preserve">those facts (about </w:t>
      </w:r>
      <w:r w:rsidRPr="00A46100">
        <w:rPr>
          <w:b/>
          <w:sz w:val="26"/>
          <w:szCs w:val="26"/>
          <w:u w:val="single"/>
        </w:rPr>
        <w:t>what is the case</w:t>
      </w:r>
      <w:r w:rsidRPr="00671316">
        <w:rPr>
          <w:szCs w:val="16"/>
        </w:rPr>
        <w:t>).</w:t>
      </w:r>
      <w:r w:rsidRPr="00671316">
        <w:t xml:space="preserve"> </w:t>
      </w:r>
      <w:r w:rsidRPr="00A46100">
        <w:rPr>
          <w:b/>
          <w:sz w:val="26"/>
          <w:szCs w:val="26"/>
          <w:u w:val="single"/>
        </w:rPr>
        <w:t xml:space="preserve">For example, </w:t>
      </w:r>
      <w:r w:rsidRPr="008E232D">
        <w:rPr>
          <w:b/>
          <w:sz w:val="26"/>
          <w:szCs w:val="26"/>
          <w:highlight w:val="green"/>
          <w:u w:val="single"/>
        </w:rPr>
        <w:t>we might find</w:t>
      </w:r>
      <w:r w:rsidRPr="00A46100">
        <w:rPr>
          <w:b/>
          <w:sz w:val="26"/>
          <w:szCs w:val="26"/>
          <w:u w:val="single"/>
        </w:rPr>
        <w:t xml:space="preserve"> out that </w:t>
      </w:r>
      <w:r w:rsidRPr="008E232D">
        <w:rPr>
          <w:b/>
          <w:sz w:val="26"/>
          <w:szCs w:val="26"/>
          <w:highlight w:val="green"/>
          <w:u w:val="single"/>
        </w:rPr>
        <w:t>arsenic</w:t>
      </w:r>
      <w:r w:rsidRPr="00A46100">
        <w:rPr>
          <w:b/>
          <w:sz w:val="26"/>
          <w:szCs w:val="26"/>
          <w:u w:val="single"/>
        </w:rPr>
        <w:t xml:space="preserve"> is </w:t>
      </w:r>
      <w:r w:rsidRPr="008E232D">
        <w:rPr>
          <w:b/>
          <w:sz w:val="26"/>
          <w:szCs w:val="26"/>
          <w:highlight w:val="green"/>
          <w:u w:val="single"/>
        </w:rPr>
        <w:t>poisonous and conclude</w:t>
      </w:r>
      <w:r w:rsidRPr="00A46100">
        <w:rPr>
          <w:b/>
          <w:sz w:val="26"/>
          <w:szCs w:val="26"/>
          <w:u w:val="single"/>
        </w:rPr>
        <w:t xml:space="preserve"> that </w:t>
      </w:r>
      <w:r w:rsidRPr="008E232D">
        <w:rPr>
          <w:b/>
          <w:sz w:val="26"/>
          <w:szCs w:val="26"/>
          <w:highlight w:val="green"/>
          <w:u w:val="single"/>
        </w:rPr>
        <w:t>we ought not consume it.</w:t>
      </w:r>
      <w:r w:rsidRPr="00A46100">
        <w:rPr>
          <w:b/>
          <w:sz w:val="26"/>
          <w:szCs w:val="26"/>
          <w:u w:val="single"/>
        </w:rPr>
        <w:t xml:space="preserve"> But we need to know how </w:t>
      </w:r>
      <w:r w:rsidRPr="008E232D">
        <w:rPr>
          <w:b/>
          <w:sz w:val="26"/>
          <w:szCs w:val="26"/>
          <w:highlight w:val="green"/>
          <w:u w:val="single"/>
        </w:rPr>
        <w:t>nonmoral facts</w:t>
      </w:r>
      <w:r w:rsidRPr="00A46100">
        <w:rPr>
          <w:b/>
          <w:sz w:val="26"/>
          <w:szCs w:val="26"/>
          <w:u w:val="single"/>
        </w:rPr>
        <w:t xml:space="preserve"> can </w:t>
      </w:r>
      <w:r w:rsidRPr="008E232D">
        <w:rPr>
          <w:b/>
          <w:sz w:val="26"/>
          <w:szCs w:val="26"/>
          <w:highlight w:val="green"/>
          <w:u w:val="single"/>
        </w:rPr>
        <w:t>lead to moral conclusions.</w:t>
      </w:r>
      <w:r w:rsidRPr="00A46100">
        <w:rPr>
          <w:b/>
          <w:sz w:val="26"/>
          <w:szCs w:val="26"/>
          <w:u w:val="single"/>
        </w:rPr>
        <w:t xml:space="preserve"> These two things </w:t>
      </w:r>
      <w:r w:rsidRPr="008E232D">
        <w:rPr>
          <w:b/>
          <w:sz w:val="26"/>
          <w:szCs w:val="26"/>
          <w:highlight w:val="green"/>
          <w:u w:val="single"/>
        </w:rPr>
        <w:t>seem unrelated.</w:t>
      </w:r>
      <w:r w:rsidRPr="00A46100">
        <w:rPr>
          <w:b/>
          <w:sz w:val="26"/>
          <w:szCs w:val="26"/>
          <w:u w:val="single"/>
        </w:rPr>
        <w:t xml:space="preserve"> </w:t>
      </w:r>
      <w:r w:rsidRPr="008E232D">
        <w:rPr>
          <w:b/>
          <w:sz w:val="26"/>
          <w:szCs w:val="26"/>
          <w:highlight w:val="green"/>
          <w:u w:val="single"/>
        </w:rPr>
        <w:t xml:space="preserve">The </w:t>
      </w:r>
      <w:proofErr w:type="spellStart"/>
      <w:r w:rsidRPr="008E232D">
        <w:rPr>
          <w:b/>
          <w:sz w:val="26"/>
          <w:szCs w:val="26"/>
          <w:highlight w:val="green"/>
          <w:u w:val="single"/>
        </w:rPr>
        <w:t>is</w:t>
      </w:r>
      <w:proofErr w:type="spellEnd"/>
      <w:r w:rsidRPr="008E232D">
        <w:rPr>
          <w:b/>
          <w:sz w:val="26"/>
          <w:szCs w:val="26"/>
          <w:highlight w:val="green"/>
          <w:u w:val="single"/>
        </w:rPr>
        <w:t>/ought gap [isn’t]</w:t>
      </w:r>
      <w:r w:rsidRPr="00671316">
        <w:t xml:space="preserve"> </w:t>
      </w:r>
      <w:r w:rsidRPr="00671316">
        <w:rPr>
          <w:szCs w:val="16"/>
        </w:rPr>
        <w:t>doesn’t seem like</w:t>
      </w:r>
      <w:r w:rsidRPr="00671316">
        <w:t xml:space="preserve"> </w:t>
      </w:r>
      <w:r w:rsidRPr="008E232D">
        <w:rPr>
          <w:b/>
          <w:sz w:val="26"/>
          <w:szCs w:val="26"/>
          <w:highlight w:val="green"/>
          <w:u w:val="single"/>
        </w:rPr>
        <w:t xml:space="preserve">a problem for nonmoral </w:t>
      </w:r>
      <w:proofErr w:type="spellStart"/>
      <w:r w:rsidRPr="008E232D">
        <w:rPr>
          <w:b/>
          <w:sz w:val="26"/>
          <w:szCs w:val="26"/>
          <w:highlight w:val="green"/>
          <w:u w:val="single"/>
        </w:rPr>
        <w:t>oughts</w:t>
      </w:r>
      <w:proofErr w:type="spellEnd"/>
      <w:r w:rsidRPr="00671316">
        <w:rPr>
          <w:szCs w:val="16"/>
        </w:rPr>
        <w:t>—what we ought to do to accomplish our goals, fulfill our desires, or maintain our commitments. For example, we could say, “If you want to be healthy, you ought not consume arsenic.” However, it might be morally wrong to consume arsenic. If it is, we have some more explaining to do.</w:t>
      </w:r>
    </w:p>
    <w:p w14:paraId="34E45234" w14:textId="77777777" w:rsidR="00057F08" w:rsidRDefault="00057F08" w:rsidP="00057F08">
      <w:pPr>
        <w:pStyle w:val="Heading4"/>
      </w:pPr>
      <w:r>
        <w:lastRenderedPageBreak/>
        <w:t>4.</w:t>
      </w:r>
      <w:r w:rsidRPr="00A257D8">
        <w:t xml:space="preserve"> Neg definition choice – The </w:t>
      </w:r>
      <w:proofErr w:type="spellStart"/>
      <w:r w:rsidRPr="00A257D8">
        <w:t>aff</w:t>
      </w:r>
      <w:proofErr w:type="spellEnd"/>
      <w:r w:rsidRPr="00A257D8">
        <w:t xml:space="preserve"> should have defined ought in the 1ac as their value, by not doing so they have forfeited their right to read a new definition</w:t>
      </w:r>
      <w:r>
        <w:t xml:space="preserve"> – </w:t>
      </w:r>
      <w:r w:rsidRPr="00A257D8">
        <w:t xml:space="preserve">kills 1NC strategy since I </w:t>
      </w:r>
      <w:proofErr w:type="spellStart"/>
      <w:r w:rsidRPr="00A257D8">
        <w:t>premised</w:t>
      </w:r>
      <w:proofErr w:type="spellEnd"/>
      <w:r w:rsidRPr="00A257D8">
        <w:t xml:space="preserve"> my engagement on a lack of your definition. </w:t>
      </w:r>
    </w:p>
    <w:p w14:paraId="36325541" w14:textId="77777777" w:rsidR="00057F08" w:rsidRPr="00F34B8D" w:rsidRDefault="00057F08" w:rsidP="00057F08">
      <w:pPr>
        <w:pStyle w:val="Heading4"/>
      </w:pPr>
      <w:r>
        <w:t xml:space="preserve">[1] </w:t>
      </w:r>
      <w:r w:rsidRPr="00941301">
        <w:t xml:space="preserve">Inherency – either a) the </w:t>
      </w:r>
      <w:proofErr w:type="spellStart"/>
      <w:r w:rsidRPr="00941301">
        <w:t>aff</w:t>
      </w:r>
      <w:proofErr w:type="spellEnd"/>
      <w:r w:rsidRPr="00941301">
        <w:t xml:space="preserve"> is non-inherent and you vote neg on presumption or b) it </w:t>
      </w:r>
      <w:proofErr w:type="gramStart"/>
      <w:r w:rsidRPr="00941301">
        <w:t>is</w:t>
      </w:r>
      <w:proofErr w:type="gramEnd"/>
      <w:r w:rsidRPr="00941301">
        <w:t xml:space="preserve"> and it isn’t logically going to happen.</w:t>
      </w:r>
    </w:p>
    <w:p w14:paraId="187621F6" w14:textId="618EAA6F" w:rsidR="009A5734" w:rsidRDefault="009A5734" w:rsidP="009A5734">
      <w:pPr>
        <w:pStyle w:val="Heading3"/>
      </w:pPr>
      <w:r>
        <w:lastRenderedPageBreak/>
        <w:t>2</w:t>
      </w:r>
    </w:p>
    <w:p w14:paraId="1D629A5B" w14:textId="77777777" w:rsidR="009A5734" w:rsidRDefault="009A5734" w:rsidP="009A5734">
      <w:pPr>
        <w:pStyle w:val="Heading4"/>
      </w:pPr>
      <w:r>
        <w:t xml:space="preserve">The safety of the space is </w:t>
      </w:r>
      <w:r w:rsidRPr="007D235E">
        <w:rPr>
          <w:u w:val="single"/>
        </w:rPr>
        <w:t>prima facie</w:t>
      </w:r>
      <w:r>
        <w:t xml:space="preserve"> – we don’t know who’s winning if people </w:t>
      </w:r>
      <w:r w:rsidRPr="007D235E">
        <w:rPr>
          <w:u w:val="single"/>
        </w:rPr>
        <w:t>can’t engage</w:t>
      </w:r>
      <w:r>
        <w:t>. Anything that doesn’t immediately denounce atrocities excludes people who have and can experience them.</w:t>
      </w:r>
    </w:p>
    <w:p w14:paraId="6AC848E8" w14:textId="77777777" w:rsidR="009A5734" w:rsidRDefault="009A5734" w:rsidP="009A5734">
      <w:pPr>
        <w:rPr>
          <w:szCs w:val="16"/>
        </w:rPr>
      </w:pPr>
      <w:proofErr w:type="spellStart"/>
      <w:r w:rsidRPr="007D235E">
        <w:rPr>
          <w:b/>
          <w:szCs w:val="26"/>
          <w:u w:val="single"/>
        </w:rPr>
        <w:t>Teehan</w:t>
      </w:r>
      <w:proofErr w:type="spellEnd"/>
      <w:r>
        <w:rPr>
          <w:b/>
        </w:rPr>
        <w:t xml:space="preserve"> </w:t>
      </w:r>
      <w:r w:rsidRPr="003F61E4">
        <w:rPr>
          <w:szCs w:val="16"/>
        </w:rPr>
        <w:t xml:space="preserve">Ryan </w:t>
      </w:r>
      <w:proofErr w:type="spellStart"/>
      <w:r w:rsidRPr="003F61E4">
        <w:rPr>
          <w:szCs w:val="16"/>
        </w:rPr>
        <w:t>Teehan</w:t>
      </w:r>
      <w:proofErr w:type="spellEnd"/>
      <w:r w:rsidRPr="003F61E4">
        <w:rPr>
          <w:szCs w:val="16"/>
        </w:rPr>
        <w:t xml:space="preserve"> [NSD staffer and competitor from the Delbarton School] – NSD Update comment on the student protests at the TOC in 2014. </w:t>
      </w:r>
      <w:r>
        <w:rPr>
          <w:szCs w:val="16"/>
        </w:rPr>
        <w:t>//Massa</w:t>
      </w:r>
    </w:p>
    <w:p w14:paraId="20A1E0CC" w14:textId="77777777" w:rsidR="009A5734" w:rsidRPr="00276E31" w:rsidRDefault="009A5734" w:rsidP="009A5734">
      <w:pPr>
        <w:rPr>
          <w:b/>
          <w:szCs w:val="26"/>
          <w:u w:val="single"/>
        </w:rPr>
      </w:pPr>
      <w:r w:rsidRPr="00276E31">
        <w:t xml:space="preserve">Honestly, I don't think that 99% of what has been said in this thread so far actually matters. It doesn't matter whether you think that these types of assumptions should be questioned. It doesn't matter what accepting this intuition could potentially do or not do. It doesn't matter if you see fit to make, incredibly trivializing and misplaced I might add, links between this and the Holocaust. </w:t>
      </w:r>
      <w:proofErr w:type="gramStart"/>
      <w:r w:rsidRPr="00276E31">
        <w:rPr>
          <w:b/>
          <w:szCs w:val="26"/>
          <w:u w:val="single"/>
        </w:rPr>
        <w:t xml:space="preserve">All </w:t>
      </w:r>
      <w:r w:rsidRPr="00276E31">
        <w:t>of</w:t>
      </w:r>
      <w:proofErr w:type="gramEnd"/>
      <w:r w:rsidRPr="00276E31">
        <w:t xml:space="preserve"> the</w:t>
      </w:r>
      <w:r w:rsidRPr="00276E31">
        <w:rPr>
          <w:b/>
          <w:szCs w:val="26"/>
          <w:u w:val="single"/>
        </w:rPr>
        <w:t xml:space="preserve"> arguments that talk about how </w:t>
      </w:r>
      <w:r w:rsidRPr="00254F15">
        <w:rPr>
          <w:rStyle w:val="Emphasis"/>
          <w:highlight w:val="green"/>
        </w:rPr>
        <w:t>debate is</w:t>
      </w:r>
      <w:r w:rsidRPr="00276E31">
        <w:rPr>
          <w:b/>
          <w:szCs w:val="26"/>
          <w:u w:val="single"/>
        </w:rPr>
        <w:t xml:space="preserve"> </w:t>
      </w:r>
      <w:r w:rsidRPr="00276E31">
        <w:t xml:space="preserve">a </w:t>
      </w:r>
      <w:r w:rsidRPr="00276E31">
        <w:rPr>
          <w:b/>
          <w:szCs w:val="26"/>
          <w:u w:val="single"/>
        </w:rPr>
        <w:t xml:space="preserve">unique </w:t>
      </w:r>
      <w:r w:rsidRPr="00276E31">
        <w:t>space for questioning assumptions</w:t>
      </w:r>
      <w:r w:rsidRPr="00276E31">
        <w:rPr>
          <w:b/>
          <w:szCs w:val="26"/>
          <w:u w:val="single"/>
        </w:rPr>
        <w:t xml:space="preserve"> make </w:t>
      </w:r>
      <w:r w:rsidRPr="00254F15">
        <w:rPr>
          <w:rStyle w:val="Emphasis"/>
          <w:highlight w:val="green"/>
        </w:rPr>
        <w:t>an assumption of safety</w:t>
      </w:r>
      <w:r w:rsidRPr="00276E31">
        <w:t>. They say that this is a space where one is safe to question assumptions and try new perspectives.</w:t>
      </w:r>
      <w:r w:rsidRPr="00276E31">
        <w:rPr>
          <w:b/>
          <w:szCs w:val="26"/>
          <w:u w:val="single"/>
        </w:rPr>
        <w:t xml:space="preserve"> That is not true </w:t>
      </w:r>
      <w:r w:rsidRPr="00276E31">
        <w:t>for everyone.</w:t>
      </w:r>
      <w:r w:rsidRPr="00254F15">
        <w:t xml:space="preserve"> </w:t>
      </w:r>
      <w:r w:rsidRPr="00254F15">
        <w:rPr>
          <w:rStyle w:val="Emphasis"/>
          <w:highlight w:val="green"/>
        </w:rPr>
        <w:t>When we allow arguments that question the wrongness of racism, sexism, homophobia</w:t>
      </w:r>
      <w:r w:rsidRPr="00276E31">
        <w:rPr>
          <w:b/>
          <w:szCs w:val="26"/>
          <w:u w:val="single"/>
        </w:rPr>
        <w:t>, rape</w:t>
      </w:r>
      <w:r w:rsidRPr="00276E31">
        <w:t>, lynching, etc.,</w:t>
      </w:r>
      <w:r w:rsidRPr="00254F15">
        <w:t xml:space="preserve"> </w:t>
      </w:r>
      <w:r w:rsidRPr="00254F15">
        <w:rPr>
          <w:rStyle w:val="Emphasis"/>
          <w:highlight w:val="green"/>
        </w:rPr>
        <w:t>we make debate unsafe for certain people. The idea that debate is a safe space to question all assumptions is</w:t>
      </w:r>
      <w:r w:rsidRPr="00254F15">
        <w:t xml:space="preserve"> </w:t>
      </w:r>
      <w:r w:rsidRPr="00276E31">
        <w:t xml:space="preserve">the definition of </w:t>
      </w:r>
      <w:r w:rsidRPr="00254F15">
        <w:rPr>
          <w:rStyle w:val="Emphasis"/>
          <w:highlight w:val="green"/>
        </w:rPr>
        <w:t>privilege</w:t>
      </w:r>
      <w:r w:rsidRPr="00276E31">
        <w:t>, it begins with an idea of a debater that can question every assumption.</w:t>
      </w:r>
      <w:r w:rsidRPr="00254F15">
        <w:t xml:space="preserve"> </w:t>
      </w:r>
      <w:r w:rsidRPr="00254F15">
        <w:rPr>
          <w:rStyle w:val="Emphasis"/>
          <w:highlight w:val="green"/>
        </w:rPr>
        <w:t>People who face the actual effects</w:t>
      </w:r>
      <w:r w:rsidRPr="00254F15">
        <w:t xml:space="preserve"> </w:t>
      </w:r>
      <w:r w:rsidRPr="00276E31">
        <w:t>of the aforementioned things</w:t>
      </w:r>
      <w:r w:rsidRPr="00254F15">
        <w:t xml:space="preserve"> </w:t>
      </w:r>
      <w:r w:rsidRPr="00254F15">
        <w:rPr>
          <w:rStyle w:val="Emphasis"/>
          <w:highlight w:val="green"/>
        </w:rPr>
        <w:t xml:space="preserve">cannot question those </w:t>
      </w:r>
      <w:proofErr w:type="gramStart"/>
      <w:r w:rsidRPr="00254F15">
        <w:rPr>
          <w:rStyle w:val="Emphasis"/>
          <w:highlight w:val="green"/>
        </w:rPr>
        <w:t>assumptions, and</w:t>
      </w:r>
      <w:proofErr w:type="gramEnd"/>
      <w:r w:rsidRPr="00254F15">
        <w:rPr>
          <w:rStyle w:val="Emphasis"/>
          <w:highlight w:val="green"/>
        </w:rPr>
        <w:t xml:space="preserve"> making debate</w:t>
      </w:r>
      <w:r w:rsidRPr="00254F15">
        <w:t xml:space="preserve"> </w:t>
      </w:r>
      <w:r w:rsidRPr="00276E31">
        <w:t xml:space="preserve">a space </w:t>
      </w:r>
      <w:r w:rsidRPr="00254F15">
        <w:rPr>
          <w:rStyle w:val="Emphasis"/>
          <w:highlight w:val="green"/>
        </w:rPr>
        <w:t>built around the idea that they can is hostile</w:t>
      </w:r>
      <w:r w:rsidRPr="00276E31">
        <w:rPr>
          <w:u w:val="single"/>
        </w:rPr>
        <w:t>.</w:t>
      </w:r>
      <w:r w:rsidRPr="00276E31">
        <w:t xml:space="preserve"> So, you really have a choice. Either 1) say that you do not want these people to debate so that you can let people question the wrongness of everything I listed before, 2) say that you care more about letting debaters question those things than making debate safe for everyone, or 3) make it so that saying things that make debate unsafe has actual repercussions. On "</w:t>
      </w:r>
      <w:r w:rsidRPr="00276E31">
        <w:rPr>
          <w:b/>
          <w:szCs w:val="26"/>
          <w:u w:val="single"/>
        </w:rPr>
        <w:t>debate is not the real world</w:t>
      </w:r>
      <w:r w:rsidRPr="00276E31">
        <w:t xml:space="preserve">". </w:t>
      </w:r>
      <w:r w:rsidRPr="00276E31">
        <w:rPr>
          <w:b/>
          <w:szCs w:val="26"/>
          <w:u w:val="single"/>
        </w:rPr>
        <w:t xml:space="preserve">Only for people who can separate their existence in "the real world" from their existence in debate. </w:t>
      </w:r>
      <w:r w:rsidRPr="00276E31">
        <w:t xml:space="preserve">That means privileged, white, heterosexual males like </w:t>
      </w:r>
      <w:proofErr w:type="gramStart"/>
      <w:r w:rsidRPr="00276E31">
        <w:t>myself</w:t>
      </w:r>
      <w:proofErr w:type="gramEnd"/>
      <w:r w:rsidRPr="00276E31">
        <w:t>. I don't understand how you can make this sweeping claim when some people are clearly harmed by these arguments.</w:t>
      </w:r>
      <w:r w:rsidRPr="00276E31">
        <w:rPr>
          <w:b/>
          <w:szCs w:val="26"/>
          <w:u w:val="single"/>
        </w:rPr>
        <w:t xml:space="preserve"> At the end of the day, you </w:t>
      </w:r>
      <w:proofErr w:type="gramStart"/>
      <w:r w:rsidRPr="00276E31">
        <w:rPr>
          <w:b/>
          <w:szCs w:val="26"/>
          <w:u w:val="single"/>
        </w:rPr>
        <w:t>have to</w:t>
      </w:r>
      <w:proofErr w:type="gramEnd"/>
      <w:r w:rsidRPr="00276E31">
        <w:rPr>
          <w:b/>
          <w:szCs w:val="26"/>
          <w:u w:val="single"/>
        </w:rPr>
        <w:t xml:space="preserve"> figure out whether you care about debate being safe for everyone </w:t>
      </w:r>
      <w:r w:rsidRPr="00276E31">
        <w:t xml:space="preserve">involved. I don't think anyone has contested that these arguments make debate unsafe for certain people. If you care at all about the people involved in </w:t>
      </w:r>
      <w:proofErr w:type="gramStart"/>
      <w:r w:rsidRPr="00276E31">
        <w:t>debate</w:t>
      </w:r>
      <w:proofErr w:type="gramEnd"/>
      <w:r w:rsidRPr="00276E31">
        <w:t xml:space="preserve"> then</w:t>
      </w:r>
      <w:r w:rsidRPr="00276E31">
        <w:rPr>
          <w:b/>
          <w:szCs w:val="26"/>
          <w:u w:val="single"/>
        </w:rPr>
        <w:t xml:space="preserve"> don't vote on these arguments</w:t>
      </w:r>
      <w:r w:rsidRPr="00276E31">
        <w:t>. If you care about the safety and wellbeing of competitors, then don't vote on these arguments. If you don't, then I honestly don't understand why you give up your time to coach and/or judge. The pay can't be that good. I don't believe that you're just in it for the money, which is why I ask you to ask yourselves whether you can justify making debate unsafe for certain people.</w:t>
      </w:r>
    </w:p>
    <w:p w14:paraId="7D39B6F7" w14:textId="77777777" w:rsidR="009A5734" w:rsidRPr="009126A6" w:rsidRDefault="009A5734" w:rsidP="009A5734">
      <w:pPr>
        <w:pStyle w:val="Heading4"/>
      </w:pPr>
      <w:r>
        <w:t xml:space="preserve">Utilitarian calculus fails to account for </w:t>
      </w:r>
      <w:r w:rsidRPr="00CA13A2">
        <w:rPr>
          <w:u w:val="single"/>
        </w:rPr>
        <w:t>moral atrocities.</w:t>
      </w:r>
    </w:p>
    <w:p w14:paraId="2A2D1F29" w14:textId="77777777" w:rsidR="009A5734" w:rsidRPr="009126A6" w:rsidRDefault="009A5734" w:rsidP="009A5734">
      <w:r w:rsidRPr="007D235E">
        <w:rPr>
          <w:szCs w:val="16"/>
        </w:rPr>
        <w:t>Jeffrey</w:t>
      </w:r>
      <w:r w:rsidRPr="009126A6">
        <w:t xml:space="preserve"> </w:t>
      </w:r>
      <w:r w:rsidRPr="007D235E">
        <w:rPr>
          <w:b/>
          <w:bCs/>
          <w:szCs w:val="26"/>
          <w:u w:val="single"/>
        </w:rPr>
        <w:t>Gold</w:t>
      </w:r>
      <w:r w:rsidRPr="007D235E">
        <w:rPr>
          <w:szCs w:val="16"/>
        </w:rPr>
        <w:t>, Utilitarian and Deontological Approaches to Criminal Justice Ethics</w:t>
      </w:r>
      <w:r>
        <w:rPr>
          <w:szCs w:val="16"/>
        </w:rPr>
        <w:t xml:space="preserve"> //Massa</w:t>
      </w:r>
    </w:p>
    <w:p w14:paraId="2011446F" w14:textId="77777777" w:rsidR="009A5734" w:rsidRPr="007D235E" w:rsidRDefault="009A5734" w:rsidP="009A5734">
      <w:r w:rsidRPr="007D235E">
        <w:t>According to utilitarianism, an action is moral when it produces the great-</w:t>
      </w:r>
      <w:proofErr w:type="spellStart"/>
      <w:r w:rsidRPr="007D235E">
        <w:t>est</w:t>
      </w:r>
      <w:proofErr w:type="spellEnd"/>
      <w:r w:rsidRPr="007D235E">
        <w:t xml:space="preserve"> amount of happiness for the greatest number of people. A problem arises, however, when the greatest happiness is achieved at the expense of a few. For example, </w:t>
      </w:r>
      <w:r w:rsidRPr="00254F15">
        <w:rPr>
          <w:rStyle w:val="Emphasis"/>
          <w:highlight w:val="green"/>
        </w:rPr>
        <w:t>if a large group were to enslave a very small group, the large group would gain</w:t>
      </w:r>
      <w:r w:rsidRPr="007D235E">
        <w:rPr>
          <w:b/>
          <w:bCs/>
          <w:szCs w:val="26"/>
          <w:u w:val="single"/>
        </w:rPr>
        <w:t xml:space="preserve"> certain comforts and </w:t>
      </w:r>
      <w:r w:rsidRPr="00D848F8">
        <w:rPr>
          <w:rStyle w:val="Emphasis"/>
          <w:highlight w:val="green"/>
        </w:rPr>
        <w:t>luxuries (and</w:t>
      </w:r>
      <w:r w:rsidRPr="007D235E">
        <w:rPr>
          <w:b/>
          <w:bCs/>
          <w:szCs w:val="26"/>
          <w:u w:val="single"/>
        </w:rPr>
        <w:t xml:space="preserve"> the </w:t>
      </w:r>
      <w:r w:rsidRPr="00D848F8">
        <w:rPr>
          <w:rStyle w:val="Emphasis"/>
          <w:highlight w:val="green"/>
        </w:rPr>
        <w:t>pleasure</w:t>
      </w:r>
      <w:r w:rsidRPr="007D235E">
        <w:rPr>
          <w:b/>
          <w:bCs/>
          <w:szCs w:val="26"/>
          <w:u w:val="single"/>
        </w:rPr>
        <w:t xml:space="preserve"> that accompanies those comforts) </w:t>
      </w:r>
      <w:proofErr w:type="gramStart"/>
      <w:r w:rsidRPr="007D235E">
        <w:rPr>
          <w:b/>
          <w:bCs/>
          <w:szCs w:val="26"/>
          <w:u w:val="single"/>
        </w:rPr>
        <w:t>as a result of</w:t>
      </w:r>
      <w:proofErr w:type="gramEnd"/>
      <w:r w:rsidRPr="007D235E">
        <w:rPr>
          <w:b/>
          <w:bCs/>
          <w:szCs w:val="26"/>
          <w:u w:val="single"/>
        </w:rPr>
        <w:t xml:space="preserve"> the servitude of the few</w:t>
      </w:r>
      <w:r w:rsidRPr="007D235E">
        <w:t xml:space="preserve">. </w:t>
      </w:r>
      <w:r w:rsidRPr="00D848F8">
        <w:rPr>
          <w:rStyle w:val="Emphasis"/>
          <w:highlight w:val="green"/>
        </w:rPr>
        <w:t>If we were to follow the utilitarian calculus</w:t>
      </w:r>
      <w:r w:rsidRPr="007D235E">
        <w:t xml:space="preserve"> strictly, </w:t>
      </w:r>
      <w:r w:rsidRPr="00D848F8">
        <w:rPr>
          <w:rStyle w:val="Emphasis"/>
          <w:highlight w:val="green"/>
        </w:rPr>
        <w:t>the suffering of a few</w:t>
      </w:r>
      <w:r w:rsidRPr="007D235E">
        <w:rPr>
          <w:b/>
          <w:bCs/>
          <w:szCs w:val="26"/>
          <w:u w:val="single"/>
        </w:rPr>
        <w:t xml:space="preserve"> (even intense suffering) </w:t>
      </w:r>
      <w:r w:rsidRPr="00D848F8">
        <w:rPr>
          <w:rStyle w:val="Emphasis"/>
          <w:highlight w:val="green"/>
        </w:rPr>
        <w:t>would be outweighed by the pleasure of a large enough majority</w:t>
      </w:r>
      <w:r w:rsidRPr="00D848F8">
        <w:t>.</w:t>
      </w:r>
      <w:r w:rsidRPr="007D235E">
        <w:t xml:space="preserve"> A thousand people’s modest pleasure would outweigh the suffer-</w:t>
      </w:r>
      <w:proofErr w:type="spellStart"/>
      <w:r w:rsidRPr="007D235E">
        <w:t>ing</w:t>
      </w:r>
      <w:proofErr w:type="spellEnd"/>
      <w:r w:rsidRPr="007D235E">
        <w:t xml:space="preserve"> of 10 others. Hence, utilitarianism would seem to endorse slavery when it produces the greatest total amount of happiness for the greatest number of people. This is obviously a problem for utilitarianism. </w:t>
      </w:r>
      <w:r w:rsidRPr="00D848F8">
        <w:rPr>
          <w:rStyle w:val="Emphasis"/>
          <w:highlight w:val="green"/>
        </w:rPr>
        <w:t>Slavery and oppression are wrong regardless</w:t>
      </w:r>
      <w:r w:rsidRPr="007D235E">
        <w:rPr>
          <w:b/>
          <w:bCs/>
          <w:szCs w:val="26"/>
          <w:u w:val="single"/>
        </w:rPr>
        <w:t xml:space="preserve"> of the amount of pleasure accumulated by the oppressing class. </w:t>
      </w:r>
      <w:r w:rsidRPr="00D848F8">
        <w:rPr>
          <w:rStyle w:val="Emphasis"/>
          <w:highlight w:val="green"/>
        </w:rPr>
        <w:t>In fact, when one person’s pleasure results from</w:t>
      </w:r>
      <w:r w:rsidRPr="007D235E">
        <w:rPr>
          <w:b/>
          <w:bCs/>
          <w:szCs w:val="26"/>
          <w:u w:val="single"/>
        </w:rPr>
        <w:t xml:space="preserve"> the </w:t>
      </w:r>
      <w:r w:rsidRPr="00D848F8">
        <w:rPr>
          <w:rStyle w:val="Emphasis"/>
          <w:highlight w:val="green"/>
        </w:rPr>
        <w:t>suffering</w:t>
      </w:r>
      <w:r w:rsidRPr="007D235E">
        <w:rPr>
          <w:b/>
          <w:bCs/>
          <w:szCs w:val="26"/>
          <w:u w:val="single"/>
        </w:rPr>
        <w:t xml:space="preserve"> of another, </w:t>
      </w:r>
      <w:r w:rsidRPr="00D848F8">
        <w:rPr>
          <w:rStyle w:val="Emphasis"/>
          <w:highlight w:val="green"/>
        </w:rPr>
        <w:t xml:space="preserve">the pleasure seems </w:t>
      </w:r>
      <w:proofErr w:type="gramStart"/>
      <w:r w:rsidRPr="00D848F8">
        <w:rPr>
          <w:rStyle w:val="Emphasis"/>
          <w:highlight w:val="green"/>
        </w:rPr>
        <w:t>all the more</w:t>
      </w:r>
      <w:proofErr w:type="gramEnd"/>
      <w:r w:rsidRPr="00D848F8">
        <w:rPr>
          <w:rStyle w:val="Emphasis"/>
          <w:highlight w:val="green"/>
        </w:rPr>
        <w:t xml:space="preserve"> abhorrent.</w:t>
      </w:r>
      <w:r w:rsidRPr="007D235E">
        <w:t xml:space="preserve"> The preceding case points to a weakness in utilitarianism, namely, the weak-ness in dealing with certain cases of injustice. Sometimes it is simply unjust to treat people in a certain way regardless of the pleasurable consequences for others. A gang rape is wrong even if 50 people enjoy it and only one suffers. It is wrong because it is unjust. To use Kant’s formulation, it is always wrong to treat anyone as a mere means to one’s own ends. When we enslave, rape, and oppress, we are always treating the victim </w:t>
      </w:r>
      <w:proofErr w:type="gramStart"/>
      <w:r w:rsidRPr="007D235E">
        <w:t>as a means to</w:t>
      </w:r>
      <w:proofErr w:type="gramEnd"/>
      <w:r w:rsidRPr="007D235E">
        <w:t xml:space="preserve"> our own ends. </w:t>
      </w:r>
    </w:p>
    <w:p w14:paraId="517B1650" w14:textId="77777777" w:rsidR="009A5734" w:rsidRPr="007675B2" w:rsidRDefault="009A5734" w:rsidP="009A5734">
      <w:pPr>
        <w:pStyle w:val="Heading4"/>
      </w:pPr>
      <w:r>
        <w:t>The alt is to vote neg – it’s as simple as not to vibe with oppression – as an educator it’s your job to dismiss racist, sexist, homophobic, and ableist discourse that kills the spirit of marginalized debaters.</w:t>
      </w:r>
    </w:p>
    <w:p w14:paraId="392D4090" w14:textId="77777777" w:rsidR="009A5734" w:rsidRPr="009A5734" w:rsidRDefault="009A5734" w:rsidP="009A5734"/>
    <w:p w14:paraId="3E3930C2" w14:textId="668DAB92" w:rsidR="00057F08" w:rsidRPr="000E7E16" w:rsidRDefault="009A5734" w:rsidP="00057F08">
      <w:pPr>
        <w:pStyle w:val="Heading3"/>
        <w:rPr>
          <w:rFonts w:cs="Calibri"/>
        </w:rPr>
      </w:pPr>
      <w:r>
        <w:rPr>
          <w:rFonts w:cs="Calibri"/>
        </w:rPr>
        <w:lastRenderedPageBreak/>
        <w:t>3</w:t>
      </w:r>
    </w:p>
    <w:p w14:paraId="33105293" w14:textId="77777777" w:rsidR="00057F08" w:rsidRDefault="00057F08" w:rsidP="00057F08">
      <w:pPr>
        <w:pStyle w:val="Heading4"/>
        <w:rPr>
          <w:rFonts w:cs="Calibri"/>
        </w:rPr>
      </w:pPr>
      <w:r w:rsidRPr="00F570EE">
        <w:rPr>
          <w:rFonts w:cs="Calibri"/>
        </w:rPr>
        <w:t xml:space="preserve">Permissibility and presumption negate – </w:t>
      </w:r>
      <w:r>
        <w:rPr>
          <w:rFonts w:cs="Calibri"/>
        </w:rPr>
        <w:t xml:space="preserve">[a] </w:t>
      </w:r>
      <w:r w:rsidRPr="00F570EE">
        <w:rPr>
          <w:rFonts w:cs="Calibri"/>
        </w:rPr>
        <w:t xml:space="preserve">the resolution indicates the </w:t>
      </w:r>
      <w:proofErr w:type="spellStart"/>
      <w:r w:rsidRPr="00F570EE">
        <w:rPr>
          <w:rFonts w:cs="Calibri"/>
        </w:rPr>
        <w:t>aff</w:t>
      </w:r>
      <w:proofErr w:type="spellEnd"/>
      <w:r w:rsidRPr="00F570EE">
        <w:rPr>
          <w:rFonts w:cs="Calibri"/>
        </w:rPr>
        <w:t xml:space="preserve"> </w:t>
      </w:r>
      <w:proofErr w:type="gramStart"/>
      <w:r w:rsidRPr="00F570EE">
        <w:rPr>
          <w:rFonts w:cs="Calibri"/>
        </w:rPr>
        <w:t>has to</w:t>
      </w:r>
      <w:proofErr w:type="gramEnd"/>
      <w:r w:rsidRPr="00F570EE">
        <w:rPr>
          <w:rFonts w:cs="Calibri"/>
        </w:rPr>
        <w:t xml:space="preserve"> prove an obligation, and permissibility would deny the existence of an obligation </w:t>
      </w:r>
      <w:r>
        <w:rPr>
          <w:rFonts w:cs="Calibri"/>
        </w:rPr>
        <w:t xml:space="preserve">[b] </w:t>
      </w:r>
      <w:r w:rsidRPr="00F570EE">
        <w:rPr>
          <w:rFonts w:cs="Calibri"/>
        </w:rPr>
        <w:t>Statements are more often false than true because any part can be false. This means you negate if there is no offense because the resolution is probably false.</w:t>
      </w:r>
    </w:p>
    <w:p w14:paraId="143CB1EA" w14:textId="77777777" w:rsidR="00057F08" w:rsidRDefault="00057F08" w:rsidP="00057F08">
      <w:pPr>
        <w:pStyle w:val="Heading4"/>
      </w:pPr>
      <w:r>
        <w:t>Ethics must begin a priori:</w:t>
      </w:r>
    </w:p>
    <w:p w14:paraId="77820FAF" w14:textId="77777777" w:rsidR="00057F08" w:rsidRDefault="00057F08" w:rsidP="00057F08">
      <w:pPr>
        <w:pStyle w:val="Heading4"/>
      </w:pPr>
      <w:r w:rsidRPr="00A30317">
        <w:rPr>
          <w:u w:val="single"/>
        </w:rPr>
        <w:t>[1] Uncertainty</w:t>
      </w:r>
      <w:r w:rsidRPr="00472885">
        <w:t xml:space="preserve"> – </w:t>
      </w:r>
      <w:r>
        <w:t xml:space="preserve">our </w:t>
      </w:r>
      <w:r w:rsidRPr="00472885">
        <w:t>experiences are inaccessible to others</w:t>
      </w:r>
      <w:r>
        <w:t xml:space="preserve"> which allows people to say </w:t>
      </w:r>
      <w:r w:rsidRPr="00472885">
        <w:t>they don’t experience the same, however a priori principles are universally applied to all agents.</w:t>
      </w:r>
    </w:p>
    <w:p w14:paraId="53A096D2" w14:textId="77777777" w:rsidR="00057F08" w:rsidRDefault="00057F08" w:rsidP="00057F08">
      <w:pPr>
        <w:pStyle w:val="Heading4"/>
      </w:pPr>
      <w:r w:rsidRPr="00A30317">
        <w:rPr>
          <w:u w:val="single"/>
        </w:rPr>
        <w:t>[</w:t>
      </w:r>
      <w:r>
        <w:rPr>
          <w:u w:val="single"/>
        </w:rPr>
        <w:t>2</w:t>
      </w:r>
      <w:r w:rsidRPr="00A30317">
        <w:rPr>
          <w:u w:val="single"/>
        </w:rPr>
        <w:t>] Bindingness</w:t>
      </w:r>
      <w:r>
        <w:t xml:space="preserve"> – I can keep asking “why should I follow this” which results in </w:t>
      </w:r>
      <w:r w:rsidRPr="00A46C8C">
        <w:t>skep since</w:t>
      </w:r>
      <w:r>
        <w:t xml:space="preserve"> obligations are predicated on ignorantly accepting rules.  Only reason solves since asking “why reason?” requires reason </w:t>
      </w:r>
      <w:r w:rsidRPr="006D7903">
        <w:t>which concedes its authority and equally proves agency as constitutive</w:t>
      </w:r>
    </w:p>
    <w:p w14:paraId="52C6E602" w14:textId="77777777" w:rsidR="00057F08" w:rsidRDefault="00057F08" w:rsidP="00057F08">
      <w:pPr>
        <w:pStyle w:val="Heading4"/>
      </w:pPr>
      <w:r>
        <w:t xml:space="preserve">That means we </w:t>
      </w:r>
      <w:proofErr w:type="gramStart"/>
      <w:r>
        <w:t>must</w:t>
      </w:r>
      <w:r w:rsidRPr="000A5608">
        <w:t xml:space="preserve"> universally </w:t>
      </w:r>
      <w:r>
        <w:t>will</w:t>
      </w:r>
      <w:proofErr w:type="gramEnd"/>
      <w:r>
        <w:t xml:space="preserve"> </w:t>
      </w:r>
      <w:r w:rsidRPr="000A5608">
        <w:t>maxims—</w:t>
      </w:r>
      <w:r>
        <w:t xml:space="preserve"> </w:t>
      </w:r>
      <w:r w:rsidRPr="000A5608">
        <w:t>any non-universalizable norm justifies someone’s ability to impede on your ends</w:t>
      </w:r>
      <w:r>
        <w:t>.</w:t>
      </w:r>
      <w:r w:rsidRPr="000A5608">
        <w:t xml:space="preserve">  </w:t>
      </w:r>
    </w:p>
    <w:p w14:paraId="3372ADE6" w14:textId="77777777" w:rsidR="00057F08" w:rsidRDefault="00057F08" w:rsidP="00057F08">
      <w:pPr>
        <w:pStyle w:val="Heading4"/>
      </w:pPr>
      <w:r w:rsidRPr="000A5608">
        <w:t xml:space="preserve">Thus, the standard is consistency with the categorical imperative. </w:t>
      </w:r>
    </w:p>
    <w:p w14:paraId="51861BDB" w14:textId="77777777" w:rsidR="00057F08" w:rsidRDefault="00057F08" w:rsidP="00057F08">
      <w:pPr>
        <w:pStyle w:val="Heading4"/>
      </w:pPr>
      <w:r w:rsidRPr="006D7903">
        <w:rPr>
          <w:rFonts w:cs="Calibri"/>
        </w:rPr>
        <w:t xml:space="preserve">Prefer the standard: [a] </w:t>
      </w:r>
      <w:r w:rsidRPr="006D7903">
        <w:rPr>
          <w:rFonts w:cs="Calibri"/>
          <w:color w:val="000000" w:themeColor="text1"/>
        </w:rPr>
        <w:t xml:space="preserve">freedom is the key to the process of justification of arguments. Willing that we should abide by their ethical theory presupposes that we own ourselves in the first place. Thus, it is logically incoherent to justify the neg arguments/standard without first willing that we can pursue ends free from others [b] </w:t>
      </w:r>
      <w:r w:rsidRPr="0023127E">
        <w:t xml:space="preserve">Frameworks are topicality </w:t>
      </w:r>
      <w:proofErr w:type="spellStart"/>
      <w:r w:rsidRPr="0023127E">
        <w:t>interps</w:t>
      </w:r>
      <w:proofErr w:type="spellEnd"/>
      <w:r w:rsidRPr="0023127E">
        <w:t xml:space="preserve"> of the word ought so they should be theoretically justified. Prefer on resource disparities—a focus on evidence and statistics privileges debaters with the most preround prep which excludes lone-wolfs who lack huge evidence files. A debate under my framework can easily be won without any prep since huge evidence files aren’t required</w:t>
      </w:r>
      <w:r>
        <w:t>.</w:t>
      </w:r>
    </w:p>
    <w:p w14:paraId="20E78F74" w14:textId="77777777" w:rsidR="00057F08" w:rsidRDefault="00057F08" w:rsidP="00057F08">
      <w:pPr>
        <w:pStyle w:val="Heading3"/>
      </w:pPr>
      <w:r w:rsidRPr="00F570EE">
        <w:lastRenderedPageBreak/>
        <w:t>1NC – Offense</w:t>
      </w:r>
    </w:p>
    <w:p w14:paraId="6E772862" w14:textId="77777777" w:rsidR="00057F08" w:rsidRPr="00A057DB" w:rsidRDefault="00057F08" w:rsidP="00057F08">
      <w:pPr>
        <w:pStyle w:val="Heading4"/>
        <w:rPr>
          <w:u w:val="single"/>
        </w:rPr>
      </w:pPr>
      <w:r>
        <w:t xml:space="preserve">1] Intellectual property is an </w:t>
      </w:r>
      <w:r>
        <w:rPr>
          <w:u w:val="single"/>
        </w:rPr>
        <w:t>inalienable personal right</w:t>
      </w:r>
      <w:r>
        <w:t xml:space="preserve"> of economic use</w:t>
      </w:r>
      <w:r>
        <w:rPr>
          <w:u w:val="single"/>
        </w:rPr>
        <w:t xml:space="preserve"> </w:t>
      </w:r>
    </w:p>
    <w:p w14:paraId="6C55303C" w14:textId="77777777" w:rsidR="00057F08" w:rsidRPr="00E45605" w:rsidRDefault="00057F08" w:rsidP="00057F08">
      <w:r w:rsidRPr="00797F40">
        <w:rPr>
          <w:rFonts w:eastAsiaTheme="majorEastAsia" w:cstheme="majorBidi"/>
          <w:b/>
          <w:bCs/>
          <w:sz w:val="26"/>
        </w:rPr>
        <w:t>Pozzo 6</w:t>
      </w:r>
      <w:r w:rsidRPr="00797F40">
        <w:t xml:space="preserve"> Pozzo, Riccardo. “Immanuel Kant on Intellectual Property.” Trans/Form/</w:t>
      </w:r>
      <w:proofErr w:type="spellStart"/>
      <w:r w:rsidRPr="00797F40">
        <w:t>Ação</w:t>
      </w:r>
      <w:proofErr w:type="spellEnd"/>
      <w:r w:rsidRPr="00797F40">
        <w:t>, vol. 29, no. 2, 2006, pp. 11–18., doi:10.1590/s0101-31732006000200002.</w:t>
      </w:r>
      <w:r>
        <w:t xml:space="preserve"> SJ//DA recut SJKS recut Cookie JX</w:t>
      </w:r>
    </w:p>
    <w:p w14:paraId="1B2858B9" w14:textId="77777777" w:rsidR="00057F08" w:rsidRDefault="00057F08" w:rsidP="00057F08">
      <w:r w:rsidRPr="006F1739">
        <w:t xml:space="preserve">Corpus </w:t>
      </w:r>
      <w:proofErr w:type="spellStart"/>
      <w:r w:rsidRPr="006F1739">
        <w:t>mysticum</w:t>
      </w:r>
      <w:proofErr w:type="spellEnd"/>
      <w:r w:rsidRPr="006F1739">
        <w:t xml:space="preserve">, opus </w:t>
      </w:r>
      <w:proofErr w:type="spellStart"/>
      <w:r w:rsidRPr="006F1739">
        <w:t>mysticum</w:t>
      </w:r>
      <w:proofErr w:type="spellEnd"/>
      <w:r w:rsidRPr="006F1739">
        <w:t xml:space="preserve">, </w:t>
      </w:r>
      <w:proofErr w:type="spellStart"/>
      <w:r w:rsidRPr="006F1739">
        <w:t>propriété</w:t>
      </w:r>
      <w:proofErr w:type="spellEnd"/>
      <w:r w:rsidRPr="006F1739">
        <w:t xml:space="preserve"> </w:t>
      </w:r>
      <w:proofErr w:type="spellStart"/>
      <w:r w:rsidRPr="006F1739">
        <w:t>incorporelle</w:t>
      </w:r>
      <w:proofErr w:type="spellEnd"/>
      <w:r w:rsidRPr="006F1739">
        <w:t xml:space="preserve">, </w:t>
      </w:r>
      <w:proofErr w:type="spellStart"/>
      <w:r w:rsidRPr="006F1739">
        <w:t>proprietà</w:t>
      </w:r>
      <w:proofErr w:type="spellEnd"/>
      <w:r w:rsidRPr="006F1739">
        <w:t xml:space="preserve"> </w:t>
      </w:r>
      <w:proofErr w:type="spellStart"/>
      <w:r w:rsidRPr="006F1739">
        <w:t>letteraria</w:t>
      </w:r>
      <w:proofErr w:type="spellEnd"/>
      <w:r w:rsidRPr="006F1739">
        <w:t xml:space="preserve">, </w:t>
      </w:r>
      <w:proofErr w:type="spellStart"/>
      <w:r w:rsidRPr="006F1739">
        <w:t>geistiges</w:t>
      </w:r>
      <w:proofErr w:type="spellEnd"/>
      <w:r w:rsidRPr="006F1739">
        <w:t xml:space="preserve"> </w:t>
      </w:r>
      <w:proofErr w:type="spellStart"/>
      <w:r w:rsidRPr="006F1739">
        <w:t>Eigentum</w:t>
      </w:r>
      <w:proofErr w:type="spellEnd"/>
      <w:r w:rsidRPr="006F1739">
        <w:t xml:space="preserve">. All these terms mean </w:t>
      </w:r>
      <w:r w:rsidRPr="006F1739">
        <w:rPr>
          <w:b/>
          <w:bCs/>
          <w:highlight w:val="green"/>
          <w:u w:val="single"/>
        </w:rPr>
        <w:t>intellectual property,</w:t>
      </w:r>
      <w:r w:rsidRPr="00B142F1">
        <w:rPr>
          <w:b/>
          <w:bCs/>
          <w:u w:val="single"/>
        </w:rPr>
        <w:t xml:space="preserve"> the</w:t>
      </w:r>
      <w:r>
        <w:rPr>
          <w:b/>
          <w:bCs/>
          <w:u w:val="single"/>
        </w:rPr>
        <w:t xml:space="preserve"> </w:t>
      </w:r>
      <w:r w:rsidRPr="006F1739">
        <w:rPr>
          <w:b/>
          <w:bCs/>
          <w:highlight w:val="green"/>
          <w:u w:val="single"/>
        </w:rPr>
        <w:t>exist</w:t>
      </w:r>
      <w:r w:rsidRPr="00B142F1">
        <w:rPr>
          <w:b/>
          <w:bCs/>
          <w:u w:val="single"/>
        </w:rPr>
        <w:t xml:space="preserve">ence of which is intuitively </w:t>
      </w:r>
      <w:r w:rsidRPr="006F1739">
        <w:rPr>
          <w:b/>
          <w:bCs/>
          <w:u w:val="single"/>
        </w:rPr>
        <w:t>clear</w:t>
      </w:r>
      <w:r w:rsidRPr="006F1739">
        <w:rPr>
          <w:b/>
          <w:bCs/>
          <w:highlight w:val="green"/>
          <w:u w:val="single"/>
        </w:rPr>
        <w:t xml:space="preserve"> because of the</w:t>
      </w:r>
      <w:r w:rsidRPr="00B142F1">
        <w:rPr>
          <w:b/>
          <w:bCs/>
          <w:u w:val="single"/>
        </w:rPr>
        <w:t xml:space="preserve"> unbreakable </w:t>
      </w:r>
      <w:r w:rsidRPr="006F1739">
        <w:rPr>
          <w:b/>
          <w:bCs/>
          <w:highlight w:val="green"/>
          <w:u w:val="single"/>
        </w:rPr>
        <w:t>bond</w:t>
      </w:r>
      <w:r w:rsidRPr="00B142F1">
        <w:rPr>
          <w:b/>
          <w:bCs/>
          <w:u w:val="single"/>
        </w:rPr>
        <w:t xml:space="preserve"> that</w:t>
      </w:r>
      <w:r>
        <w:rPr>
          <w:b/>
          <w:bCs/>
          <w:u w:val="single"/>
        </w:rPr>
        <w:t xml:space="preserve"> </w:t>
      </w:r>
      <w:r w:rsidRPr="00B142F1">
        <w:rPr>
          <w:b/>
          <w:bCs/>
          <w:u w:val="single"/>
        </w:rPr>
        <w:t xml:space="preserve">ties the work </w:t>
      </w:r>
      <w:r w:rsidRPr="006F1739">
        <w:rPr>
          <w:b/>
          <w:bCs/>
          <w:highlight w:val="green"/>
          <w:u w:val="single"/>
        </w:rPr>
        <w:t>to its creator</w:t>
      </w:r>
      <w:r w:rsidRPr="00B142F1">
        <w:rPr>
          <w:b/>
          <w:bCs/>
          <w:u w:val="single"/>
        </w:rPr>
        <w:t>.</w:t>
      </w:r>
      <w:r w:rsidRPr="006F1739">
        <w:t xml:space="preserve"> The book</w:t>
      </w:r>
      <w:r>
        <w:t xml:space="preserve"> </w:t>
      </w:r>
      <w:r w:rsidRPr="006F1739">
        <w:t xml:space="preserve">belongs to whomever has written it, the picture to whomever has painted it, the sculpture to whomever has sculpted it; and this independently from the number of exemplars of the book or of the work of art in their passages from owner to owner. The initial bond cannot </w:t>
      </w:r>
      <w:proofErr w:type="gramStart"/>
      <w:r w:rsidRPr="006F1739">
        <w:t>change</w:t>
      </w:r>
      <w:proofErr w:type="gramEnd"/>
      <w:r w:rsidRPr="006F1739">
        <w:t xml:space="preserve"> and it ensures the author authority on the work. Kant writes in section 31/II of the Metaphysics of Morals: “Why does unauthorized publishing, which strikes one even at first glance as unjust, still have an appearance of being rightful? Because on the one hand a book is a corporeal artifact (opus </w:t>
      </w:r>
      <w:proofErr w:type="spellStart"/>
      <w:r w:rsidRPr="006F1739">
        <w:t>mechanicum</w:t>
      </w:r>
      <w:proofErr w:type="spellEnd"/>
      <w:r w:rsidRPr="006F1739">
        <w:t xml:space="preserve">) that can be reproduced (by someone in legitimate possession of a copy of it), so that there is a right to a thing </w:t>
      </w:r>
      <w:proofErr w:type="gramStart"/>
      <w:r w:rsidRPr="006F1739">
        <w:t>with regard to</w:t>
      </w:r>
      <w:proofErr w:type="gramEnd"/>
      <w:r w:rsidRPr="006F1739">
        <w:t xml:space="preserve"> it. </w:t>
      </w:r>
      <w:r w:rsidRPr="0027259A">
        <w:rPr>
          <w:rStyle w:val="Emphasis"/>
        </w:rPr>
        <w:t xml:space="preserve">On the other </w:t>
      </w:r>
      <w:proofErr w:type="gramStart"/>
      <w:r w:rsidRPr="0027259A">
        <w:rPr>
          <w:rStyle w:val="Emphasis"/>
        </w:rPr>
        <w:t>hand</w:t>
      </w:r>
      <w:proofErr w:type="gramEnd"/>
      <w:r w:rsidRPr="0027259A">
        <w:rPr>
          <w:rStyle w:val="Emphasis"/>
        </w:rPr>
        <w:t xml:space="preserve"> </w:t>
      </w:r>
      <w:r w:rsidRPr="0027259A">
        <w:rPr>
          <w:rStyle w:val="Emphasis"/>
          <w:highlight w:val="green"/>
        </w:rPr>
        <w:t>a book</w:t>
      </w:r>
      <w:r w:rsidRPr="0027259A">
        <w:rPr>
          <w:rStyle w:val="Emphasis"/>
        </w:rPr>
        <w:t xml:space="preserve"> is also a mere discourse of the publisher to the public, which the publisher </w:t>
      </w:r>
      <w:r w:rsidRPr="0027259A">
        <w:rPr>
          <w:rStyle w:val="Emphasis"/>
          <w:highlight w:val="green"/>
        </w:rPr>
        <w:t>may not repeat publicly without</w:t>
      </w:r>
      <w:r w:rsidRPr="0027259A">
        <w:rPr>
          <w:rStyle w:val="Emphasis"/>
        </w:rPr>
        <w:t xml:space="preserve"> having </w:t>
      </w:r>
      <w:r w:rsidRPr="0027259A">
        <w:rPr>
          <w:rStyle w:val="Emphasis"/>
          <w:highlight w:val="green"/>
        </w:rPr>
        <w:t>a mandate</w:t>
      </w:r>
      <w:r w:rsidRPr="0027259A">
        <w:rPr>
          <w:rStyle w:val="Emphasis"/>
        </w:rPr>
        <w:t xml:space="preserve"> from the author to do so (</w:t>
      </w:r>
      <w:proofErr w:type="spellStart"/>
      <w:r w:rsidRPr="0027259A">
        <w:rPr>
          <w:rStyle w:val="Emphasis"/>
        </w:rPr>
        <w:t>praestatio</w:t>
      </w:r>
      <w:proofErr w:type="spellEnd"/>
      <w:r w:rsidRPr="0027259A">
        <w:rPr>
          <w:rStyle w:val="Emphasis"/>
        </w:rPr>
        <w:t xml:space="preserve"> </w:t>
      </w:r>
      <w:proofErr w:type="spellStart"/>
      <w:r w:rsidRPr="0027259A">
        <w:rPr>
          <w:rStyle w:val="Emphasis"/>
        </w:rPr>
        <w:t>operae</w:t>
      </w:r>
      <w:proofErr w:type="spellEnd"/>
      <w:r w:rsidRPr="0027259A">
        <w:rPr>
          <w:rStyle w:val="Emphasis"/>
        </w:rPr>
        <w:t xml:space="preserve">), and this is </w:t>
      </w:r>
      <w:r w:rsidRPr="0027259A">
        <w:rPr>
          <w:rStyle w:val="Emphasis"/>
          <w:highlight w:val="green"/>
        </w:rPr>
        <w:t>a right against a person</w:t>
      </w:r>
      <w:r w:rsidRPr="006F1739">
        <w:t xml:space="preserve">. The error consists in mistaking one of these rights for the other” (Kant, 1902, t.6, p.290). The corpus </w:t>
      </w:r>
      <w:proofErr w:type="spellStart"/>
      <w:r w:rsidRPr="006F1739">
        <w:t>mysticum</w:t>
      </w:r>
      <w:proofErr w:type="spellEnd"/>
      <w:r w:rsidRPr="006F1739">
        <w:t xml:space="preserve">, </w:t>
      </w:r>
      <w:r w:rsidRPr="00B142F1">
        <w:rPr>
          <w:b/>
          <w:bCs/>
          <w:u w:val="single"/>
        </w:rPr>
        <w:t xml:space="preserve">the </w:t>
      </w:r>
      <w:r w:rsidRPr="006F1739">
        <w:rPr>
          <w:b/>
          <w:bCs/>
          <w:highlight w:val="green"/>
          <w:u w:val="single"/>
        </w:rPr>
        <w:t>work</w:t>
      </w:r>
      <w:r w:rsidRPr="00B142F1">
        <w:rPr>
          <w:b/>
          <w:bCs/>
          <w:u w:val="single"/>
        </w:rPr>
        <w:t xml:space="preserve"> considered </w:t>
      </w:r>
      <w:r w:rsidRPr="006F1739">
        <w:rPr>
          <w:b/>
          <w:bCs/>
          <w:u w:val="single"/>
        </w:rPr>
        <w:t>as an immaterial good</w:t>
      </w:r>
      <w:r w:rsidRPr="006F1739">
        <w:rPr>
          <w:b/>
          <w:bCs/>
          <w:highlight w:val="green"/>
          <w:u w:val="single"/>
        </w:rPr>
        <w:t xml:space="preserve">, remains property of the </w:t>
      </w:r>
      <w:r w:rsidRPr="00E72B77">
        <w:rPr>
          <w:b/>
          <w:bCs/>
          <w:highlight w:val="green"/>
          <w:u w:val="single"/>
        </w:rPr>
        <w:t>author on</w:t>
      </w:r>
      <w:r w:rsidRPr="00B142F1">
        <w:rPr>
          <w:b/>
          <w:bCs/>
          <w:u w:val="single"/>
        </w:rPr>
        <w:t xml:space="preserve"> behalf of</w:t>
      </w:r>
      <w:r>
        <w:rPr>
          <w:b/>
          <w:bCs/>
          <w:u w:val="single"/>
        </w:rPr>
        <w:t xml:space="preserve"> </w:t>
      </w:r>
      <w:r w:rsidRPr="00E72B77">
        <w:rPr>
          <w:b/>
          <w:bCs/>
          <w:highlight w:val="green"/>
          <w:u w:val="single"/>
        </w:rPr>
        <w:t>the</w:t>
      </w:r>
      <w:r w:rsidRPr="00B142F1">
        <w:rPr>
          <w:b/>
          <w:bCs/>
          <w:u w:val="single"/>
        </w:rPr>
        <w:t xml:space="preserve"> original </w:t>
      </w:r>
      <w:r w:rsidRPr="00E72B77">
        <w:rPr>
          <w:b/>
          <w:bCs/>
          <w:highlight w:val="green"/>
          <w:u w:val="single"/>
        </w:rPr>
        <w:t>right of its creation</w:t>
      </w:r>
      <w:r w:rsidRPr="00B142F1">
        <w:rPr>
          <w:b/>
          <w:bCs/>
          <w:u w:val="single"/>
        </w:rPr>
        <w:t xml:space="preserve">. The corpus </w:t>
      </w:r>
      <w:proofErr w:type="spellStart"/>
      <w:r w:rsidRPr="00B142F1">
        <w:rPr>
          <w:b/>
          <w:bCs/>
          <w:u w:val="single"/>
        </w:rPr>
        <w:t>mechanicum</w:t>
      </w:r>
      <w:proofErr w:type="spellEnd"/>
      <w:r w:rsidRPr="00B142F1">
        <w:rPr>
          <w:b/>
          <w:bCs/>
          <w:u w:val="single"/>
        </w:rPr>
        <w:t xml:space="preserve"> consists of the exemplars of the book or of the work of art. It becomes the property of whoever</w:t>
      </w:r>
      <w:r>
        <w:rPr>
          <w:b/>
          <w:bCs/>
          <w:u w:val="single"/>
        </w:rPr>
        <w:t xml:space="preserve"> </w:t>
      </w:r>
      <w:r w:rsidRPr="00B142F1">
        <w:rPr>
          <w:b/>
          <w:bCs/>
          <w:u w:val="single"/>
        </w:rPr>
        <w:t>has bought the material object in which the work has been reproduced or</w:t>
      </w:r>
      <w:r>
        <w:rPr>
          <w:b/>
          <w:bCs/>
          <w:u w:val="single"/>
        </w:rPr>
        <w:t xml:space="preserve"> </w:t>
      </w:r>
      <w:r w:rsidRPr="00B142F1">
        <w:rPr>
          <w:b/>
          <w:bCs/>
          <w:u w:val="single"/>
        </w:rPr>
        <w:t>expressed.</w:t>
      </w:r>
      <w:r w:rsidRPr="006F1739">
        <w:t xml:space="preserve"> Seneca points out in De </w:t>
      </w:r>
      <w:proofErr w:type="spellStart"/>
      <w:r w:rsidRPr="006F1739">
        <w:t>beneficiis</w:t>
      </w:r>
      <w:proofErr w:type="spellEnd"/>
      <w:r w:rsidRPr="006F1739">
        <w:t xml:space="preserve"> (VII, 6) the difference between owning a thing and owning its use. He tells us that the bookseller Dorus had the habit of calling Cicero’s books his own, while there are people who claim books their own because they have written them and other people that do the same because they have bought them. Seneca concludes that the books can be correctly said to belong to both, for it is true they belong to both, but in a different way </w:t>
      </w:r>
      <w:r w:rsidRPr="006F1739">
        <w:rPr>
          <w:b/>
          <w:bCs/>
          <w:u w:val="single"/>
        </w:rPr>
        <w:t xml:space="preserve">The peculiarity of </w:t>
      </w:r>
      <w:r w:rsidRPr="00E72B77">
        <w:rPr>
          <w:b/>
          <w:bCs/>
          <w:highlight w:val="green"/>
          <w:u w:val="single"/>
        </w:rPr>
        <w:t>intellectual property</w:t>
      </w:r>
      <w:r w:rsidRPr="006F1739">
        <w:rPr>
          <w:b/>
          <w:bCs/>
          <w:u w:val="single"/>
        </w:rPr>
        <w:t xml:space="preserve"> consists thus first in being indeed </w:t>
      </w:r>
      <w:r w:rsidRPr="0027259A">
        <w:rPr>
          <w:b/>
          <w:bCs/>
          <w:highlight w:val="green"/>
          <w:u w:val="single"/>
        </w:rPr>
        <w:t>a</w:t>
      </w:r>
      <w:r w:rsidRPr="006F1739">
        <w:rPr>
          <w:b/>
          <w:bCs/>
          <w:u w:val="single"/>
        </w:rPr>
        <w:t xml:space="preserve"> property, but </w:t>
      </w:r>
      <w:r w:rsidRPr="0027259A">
        <w:rPr>
          <w:b/>
          <w:bCs/>
          <w:u w:val="single"/>
        </w:rPr>
        <w:t>property of an action;</w:t>
      </w:r>
      <w:r w:rsidRPr="006F1739">
        <w:rPr>
          <w:b/>
          <w:bCs/>
          <w:u w:val="single"/>
        </w:rPr>
        <w:t xml:space="preserve"> and second in being indeed </w:t>
      </w:r>
      <w:r w:rsidRPr="0027259A">
        <w:rPr>
          <w:b/>
          <w:bCs/>
          <w:highlight w:val="green"/>
          <w:u w:val="single"/>
        </w:rPr>
        <w:t>inalienable</w:t>
      </w:r>
      <w:r w:rsidRPr="006F1739">
        <w:rPr>
          <w:b/>
          <w:bCs/>
          <w:u w:val="single"/>
        </w:rPr>
        <w:t>, but also transferable in commission and license to a publisher.</w:t>
      </w:r>
      <w:r>
        <w:rPr>
          <w:b/>
          <w:bCs/>
          <w:u w:val="single"/>
        </w:rPr>
        <w:t xml:space="preserve"> </w:t>
      </w:r>
      <w:r w:rsidRPr="006F1739">
        <w:rPr>
          <w:b/>
          <w:bCs/>
          <w:u w:val="single"/>
        </w:rPr>
        <w:t xml:space="preserve">The bond the author has on his work confers him a </w:t>
      </w:r>
      <w:r w:rsidRPr="0027259A">
        <w:rPr>
          <w:b/>
          <w:bCs/>
          <w:highlight w:val="green"/>
          <w:u w:val="single"/>
        </w:rPr>
        <w:t>moral</w:t>
      </w:r>
      <w:r w:rsidRPr="006F1739">
        <w:rPr>
          <w:b/>
          <w:bCs/>
          <w:u w:val="single"/>
        </w:rPr>
        <w:t xml:space="preserve"> right that is indeed a </w:t>
      </w:r>
      <w:r w:rsidRPr="0027259A">
        <w:rPr>
          <w:b/>
          <w:bCs/>
          <w:highlight w:val="green"/>
          <w:u w:val="single"/>
        </w:rPr>
        <w:t>personal right</w:t>
      </w:r>
      <w:r w:rsidRPr="006F1739">
        <w:rPr>
          <w:b/>
          <w:bCs/>
          <w:u w:val="single"/>
        </w:rPr>
        <w:t xml:space="preserve">. It is also </w:t>
      </w:r>
      <w:r w:rsidRPr="0027259A">
        <w:rPr>
          <w:b/>
          <w:bCs/>
          <w:u w:val="single"/>
        </w:rPr>
        <w:t>a right to exploit economically</w:t>
      </w:r>
      <w:r w:rsidRPr="006F1739">
        <w:rPr>
          <w:b/>
          <w:bCs/>
          <w:u w:val="single"/>
        </w:rPr>
        <w:t xml:space="preserve"> his work in all</w:t>
      </w:r>
      <w:r>
        <w:rPr>
          <w:b/>
          <w:bCs/>
          <w:u w:val="single"/>
        </w:rPr>
        <w:t xml:space="preserve"> </w:t>
      </w:r>
      <w:r w:rsidRPr="006F1739">
        <w:rPr>
          <w:b/>
          <w:bCs/>
          <w:u w:val="single"/>
        </w:rPr>
        <w:t xml:space="preserve">possible ways, </w:t>
      </w:r>
      <w:r w:rsidRPr="00D65493">
        <w:rPr>
          <w:b/>
          <w:bCs/>
          <w:u w:val="single"/>
        </w:rPr>
        <w:t xml:space="preserve">a right </w:t>
      </w:r>
      <w:r w:rsidRPr="0027259A">
        <w:rPr>
          <w:b/>
          <w:bCs/>
          <w:highlight w:val="green"/>
          <w:u w:val="single"/>
        </w:rPr>
        <w:t xml:space="preserve">of economic </w:t>
      </w:r>
      <w:r w:rsidRPr="008573C3">
        <w:rPr>
          <w:b/>
          <w:bCs/>
          <w:highlight w:val="green"/>
          <w:u w:val="single"/>
        </w:rPr>
        <w:t>use</w:t>
      </w:r>
      <w:r w:rsidRPr="00D65493">
        <w:rPr>
          <w:b/>
          <w:bCs/>
          <w:u w:val="single"/>
        </w:rPr>
        <w:t>,</w:t>
      </w:r>
      <w:r w:rsidRPr="006F1739">
        <w:rPr>
          <w:b/>
          <w:bCs/>
          <w:u w:val="single"/>
        </w:rPr>
        <w:t xml:space="preserve"> which is a patrimonial right. </w:t>
      </w:r>
      <w:r w:rsidRPr="0027259A">
        <w:rPr>
          <w:b/>
          <w:bCs/>
          <w:highlight w:val="green"/>
          <w:u w:val="single"/>
        </w:rPr>
        <w:t>Kant</w:t>
      </w:r>
      <w:r w:rsidRPr="0027259A">
        <w:rPr>
          <w:b/>
          <w:bCs/>
          <w:u w:val="single"/>
        </w:rPr>
        <w:t xml:space="preserve"> and Fichte argued that moral right and the right of economic use are strictly connected, and that the offense to one implies inevitably offense to the other.</w:t>
      </w:r>
      <w:r w:rsidRPr="006F1739">
        <w:rPr>
          <w:b/>
          <w:bCs/>
          <w:u w:val="single"/>
        </w:rPr>
        <w:t xml:space="preserve"> </w:t>
      </w:r>
      <w:r w:rsidRPr="006F1739">
        <w:t xml:space="preserve">In eighteenth-century Germany, the free use came into discussion among the presuppositions of a democratic renewal of state and society. In his Supplement to the Consideration of Publishing and Its Rights, </w:t>
      </w:r>
      <w:proofErr w:type="spellStart"/>
      <w:r w:rsidRPr="006F1739">
        <w:t>Reimarus</w:t>
      </w:r>
      <w:proofErr w:type="spellEnd"/>
      <w:r w:rsidRPr="006F1739">
        <w:t xml:space="preserve"> asked writers “instead of writing for the aristocracy, to write for the tiers </w:t>
      </w:r>
      <w:proofErr w:type="spellStart"/>
      <w:r w:rsidRPr="006F1739">
        <w:t>état</w:t>
      </w:r>
      <w:proofErr w:type="spellEnd"/>
      <w:r w:rsidRPr="006F1739">
        <w:t xml:space="preserve"> of the reader’s world.” (</w:t>
      </w:r>
      <w:proofErr w:type="spellStart"/>
      <w:r w:rsidRPr="006F1739">
        <w:t>Reimarus</w:t>
      </w:r>
      <w:proofErr w:type="spellEnd"/>
      <w:r w:rsidRPr="006F1739">
        <w:t xml:space="preserve">, 1791b, p.595). </w:t>
      </w:r>
      <w:r w:rsidRPr="006F1739">
        <w:rPr>
          <w:b/>
          <w:bCs/>
          <w:u w:val="single"/>
        </w:rPr>
        <w:t xml:space="preserve">He saluted with </w:t>
      </w:r>
      <w:r w:rsidRPr="001E5989">
        <w:rPr>
          <w:b/>
          <w:bCs/>
          <w:u w:val="single"/>
        </w:rPr>
        <w:t xml:space="preserve">enthusiasm the claim of disenfranchising from the monopoly of English publishers expressed in the American Act for the Encouragement of Learning of May 31, 1790. Kant, however, was firm in embracing intellectual property. Referring himself to Roman Law, he asked for its legislative formulation not only as patrimonial right, but also as a personal right. </w:t>
      </w:r>
      <w:r w:rsidRPr="001E5989">
        <w:t xml:space="preserve">In Of the </w:t>
      </w:r>
      <w:proofErr w:type="spellStart"/>
      <w:r w:rsidRPr="001E5989">
        <w:t>Illegitimity</w:t>
      </w:r>
      <w:proofErr w:type="spellEnd"/>
      <w:r w:rsidRPr="001E5989">
        <w:t xml:space="preserve"> of Pirate Publishing, he considered the moral faculties related to </w:t>
      </w:r>
      <w:r w:rsidRPr="001E5989">
        <w:rPr>
          <w:b/>
          <w:bCs/>
          <w:u w:val="single"/>
        </w:rPr>
        <w:t>intellectual property as an “inalienable right (</w:t>
      </w:r>
      <w:proofErr w:type="spellStart"/>
      <w:r w:rsidRPr="001E5989">
        <w:rPr>
          <w:b/>
          <w:bCs/>
          <w:u w:val="single"/>
        </w:rPr>
        <w:t>ius</w:t>
      </w:r>
      <w:proofErr w:type="spellEnd"/>
      <w:r w:rsidRPr="001E5989">
        <w:rPr>
          <w:b/>
          <w:bCs/>
          <w:u w:val="single"/>
        </w:rPr>
        <w:t xml:space="preserve"> </w:t>
      </w:r>
      <w:proofErr w:type="spellStart"/>
      <w:r w:rsidRPr="001E5989">
        <w:rPr>
          <w:b/>
          <w:bCs/>
          <w:u w:val="single"/>
        </w:rPr>
        <w:t>personalissimum</w:t>
      </w:r>
      <w:proofErr w:type="spellEnd"/>
      <w:r w:rsidRPr="001E5989">
        <w:rPr>
          <w:b/>
          <w:bCs/>
          <w:u w:val="single"/>
        </w:rPr>
        <w:t>) always himself t</w:t>
      </w:r>
      <w:r w:rsidRPr="006F1739">
        <w:rPr>
          <w:b/>
          <w:bCs/>
          <w:u w:val="single"/>
        </w:rPr>
        <w:t>o speak through anyone else</w:t>
      </w:r>
      <w:r w:rsidRPr="00D65493">
        <w:rPr>
          <w:b/>
          <w:bCs/>
          <w:u w:val="single"/>
        </w:rPr>
        <w:t>, the right,</w:t>
      </w:r>
      <w:r w:rsidRPr="006F1739">
        <w:rPr>
          <w:b/>
          <w:bCs/>
          <w:u w:val="single"/>
        </w:rPr>
        <w:t xml:space="preserve"> that is, that </w:t>
      </w:r>
      <w:r w:rsidRPr="00797F40">
        <w:rPr>
          <w:b/>
          <w:bCs/>
          <w:u w:val="single"/>
        </w:rPr>
        <w:t>no one may deliver the same speech to the public other than in his (the author’s) name”</w:t>
      </w:r>
      <w:r w:rsidRPr="00797F40">
        <w:t xml:space="preserve"> (Kant, 1902, t.8, p.85). Fichte went farther in the Demonstration of the </w:t>
      </w:r>
      <w:proofErr w:type="spellStart"/>
      <w:r w:rsidRPr="00797F40">
        <w:t>Illegitimity</w:t>
      </w:r>
      <w:proofErr w:type="spellEnd"/>
      <w:r w:rsidRPr="00797F40">
        <w:t xml:space="preserve"> of Pirate Publishing. </w:t>
      </w:r>
      <w:r w:rsidRPr="00797F40">
        <w:rPr>
          <w:b/>
          <w:bCs/>
          <w:u w:val="single"/>
        </w:rPr>
        <w:t xml:space="preserve">He </w:t>
      </w:r>
      <w:r w:rsidRPr="0027259A">
        <w:rPr>
          <w:b/>
          <w:bCs/>
          <w:highlight w:val="green"/>
          <w:u w:val="single"/>
        </w:rPr>
        <w:t>saw</w:t>
      </w:r>
      <w:r w:rsidRPr="00797F40">
        <w:rPr>
          <w:b/>
          <w:bCs/>
          <w:u w:val="single"/>
        </w:rPr>
        <w:t xml:space="preserve"> </w:t>
      </w:r>
      <w:r w:rsidRPr="0027259A">
        <w:rPr>
          <w:b/>
          <w:bCs/>
          <w:highlight w:val="green"/>
          <w:u w:val="single"/>
        </w:rPr>
        <w:t>i</w:t>
      </w:r>
      <w:r w:rsidRPr="00797F40">
        <w:rPr>
          <w:b/>
          <w:bCs/>
          <w:u w:val="single"/>
        </w:rPr>
        <w:t xml:space="preserve">ntellectual </w:t>
      </w:r>
      <w:r w:rsidRPr="0027259A">
        <w:rPr>
          <w:b/>
          <w:bCs/>
          <w:highlight w:val="green"/>
          <w:u w:val="single"/>
        </w:rPr>
        <w:t>p</w:t>
      </w:r>
      <w:r w:rsidRPr="00797F40">
        <w:rPr>
          <w:b/>
          <w:bCs/>
          <w:u w:val="single"/>
        </w:rPr>
        <w:t xml:space="preserve">roperty </w:t>
      </w:r>
      <w:r w:rsidRPr="0027259A">
        <w:rPr>
          <w:b/>
          <w:bCs/>
          <w:highlight w:val="green"/>
          <w:u w:val="single"/>
        </w:rPr>
        <w:t>as a</w:t>
      </w:r>
      <w:r w:rsidRPr="00797F40">
        <w:rPr>
          <w:b/>
          <w:bCs/>
          <w:u w:val="single"/>
        </w:rPr>
        <w:t xml:space="preserve"> part of his </w:t>
      </w:r>
      <w:r w:rsidRPr="0027259A">
        <w:rPr>
          <w:b/>
          <w:bCs/>
          <w:highlight w:val="green"/>
          <w:u w:val="single"/>
        </w:rPr>
        <w:t>metaphysical construction of intellectual activity</w:t>
      </w:r>
      <w:r w:rsidRPr="00797F40">
        <w:rPr>
          <w:b/>
          <w:bCs/>
          <w:u w:val="single"/>
        </w:rPr>
        <w:t>, which was based on the principle that thoughts “are not transmitted hand to hand, they are not paid with shining cash, neither are they transmitted to us if we take home the book that contains them and put it into our library.</w:t>
      </w:r>
      <w:r w:rsidRPr="006F1739">
        <w:t xml:space="preserve"> In order to make those thoughts our own an action is still </w:t>
      </w:r>
      <w:proofErr w:type="gramStart"/>
      <w:r w:rsidRPr="006F1739">
        <w:t>missing:</w:t>
      </w:r>
      <w:proofErr w:type="gramEnd"/>
      <w:r w:rsidRPr="006F1739">
        <w:t xml:space="preserve"> we must read the book, meditate – provided it is not completely trivial – on its content, consider it under different aspects and eventually accept it within our connections of ideas” (Fichte, 1964, </w:t>
      </w:r>
      <w:proofErr w:type="spellStart"/>
      <w:r w:rsidRPr="006F1739">
        <w:t>t.I</w:t>
      </w:r>
      <w:proofErr w:type="spellEnd"/>
      <w:r w:rsidRPr="006F1739">
        <w:t>/1, p.411). At the center of the discussion was the practice of reprinting books in a pirate edition after having them reset word after words after an exemplar of the original edition. Given Germany’s division in a myriad of small states, the imperial privilege was ineffective against pirate publishing. Kant and Fichte spoke for the acceptance of the right to defend the work of an author by the usurpations of others so that he may receive a patrimonial advantage from those who utilize the work acquiring new knowledge and/</w:t>
      </w:r>
      <w:r w:rsidRPr="00797F40">
        <w:t>or</w:t>
      </w:r>
      <w:r w:rsidRPr="006F1739">
        <w:t xml:space="preserve"> an aesthetic experience. </w:t>
      </w:r>
      <w:proofErr w:type="gramStart"/>
      <w:r w:rsidRPr="006F1739">
        <w:t>In particular, Fichte</w:t>
      </w:r>
      <w:proofErr w:type="gramEnd"/>
      <w:r w:rsidRPr="006F1739">
        <w:t xml:space="preserve"> declared the absolute primacy of the moral faculties within the corpus </w:t>
      </w:r>
      <w:proofErr w:type="spellStart"/>
      <w:r w:rsidRPr="006F1739">
        <w:t>mysticum</w:t>
      </w:r>
      <w:proofErr w:type="spellEnd"/>
      <w:r w:rsidRPr="006F1739">
        <w:t xml:space="preserve">. He divided the latter into a formal and a material part. “This intellectual element must be divided anew into what is material, the content of the book, the thoughts it presents; and the form of these thoughts, the manner in which, the connection in which, the formulations and the words by means of which the book presents them” (Fichte, 1964, </w:t>
      </w:r>
      <w:proofErr w:type="spellStart"/>
      <w:r w:rsidRPr="006F1739">
        <w:t>t.I</w:t>
      </w:r>
      <w:proofErr w:type="spellEnd"/>
      <w:r w:rsidRPr="006F1739">
        <w:t xml:space="preserve">/1, p.411). Fichte’s underlining the author’s exclusive right to the intellectual content of his book – “the appropriation of which through another is physically impossible” (ibid.) – brought him to the extreme of prohibiting any form of copy that is not </w:t>
      </w:r>
      <w:r w:rsidRPr="00797F40">
        <w:t xml:space="preserve">meant for personal use. In Publishing Considered anew, </w:t>
      </w:r>
      <w:proofErr w:type="spellStart"/>
      <w:r w:rsidRPr="00797F40">
        <w:t>Reimarus</w:t>
      </w:r>
      <w:proofErr w:type="spellEnd"/>
      <w:r w:rsidRPr="00797F40">
        <w:t xml:space="preserve"> considered on the contrary copyright in its patrimonial aspects as a limitation to free trade: “What would not happen were a universal protection against pirate publishing guaranteed? Monopoly and safer sales certainly do not procure convenient price; on the contrary, they are at the origin of great abuses. The only condition for convenient price is free-trade, and </w:t>
      </w:r>
      <w:r w:rsidRPr="00797F40">
        <w:rPr>
          <w:rStyle w:val="Emphasis"/>
        </w:rPr>
        <w:t xml:space="preserve">one cannot help noticing that upon the appearance of a private edition, publishers are forced to substantially lower the price of a book” </w:t>
      </w:r>
      <w:r w:rsidRPr="00797F40">
        <w:t>(</w:t>
      </w:r>
      <w:proofErr w:type="spellStart"/>
      <w:r w:rsidRPr="00797F40">
        <w:t>Reimarus</w:t>
      </w:r>
      <w:proofErr w:type="spellEnd"/>
      <w:r w:rsidRPr="00797F40">
        <w:t xml:space="preserve">, 1791a, pp.402-3). </w:t>
      </w:r>
      <w:proofErr w:type="spellStart"/>
      <w:r w:rsidRPr="00797F40">
        <w:t>Reimarus</w:t>
      </w:r>
      <w:proofErr w:type="spellEnd"/>
      <w:r w:rsidRPr="00797F40">
        <w:t xml:space="preserve"> admitted of being unable to argue in terms of justice. Justice was of no bearing, he said, for whom, like himself, considered </w:t>
      </w:r>
      <w:r w:rsidRPr="00797F40">
        <w:lastRenderedPageBreak/>
        <w:t xml:space="preserve">undemonstrated the author’s permanent property of his work (herein supported by the legislative vacuum of those years). What mattered, he said, was equity. In sum, </w:t>
      </w:r>
      <w:proofErr w:type="spellStart"/>
      <w:r w:rsidRPr="00797F40">
        <w:t>Reimarus</w:t>
      </w:r>
      <w:proofErr w:type="spellEnd"/>
      <w:r w:rsidRPr="00797F40">
        <w:t xml:space="preserve"> anticipated today’s stance on free use by referring to the principle that public interest on knowledge ought to prevail on the author’s interest and to balance the copyright. Moreover, </w:t>
      </w:r>
      <w:proofErr w:type="spellStart"/>
      <w:r w:rsidRPr="00797F40">
        <w:t>Reimarus</w:t>
      </w:r>
      <w:proofErr w:type="spellEnd"/>
      <w:r w:rsidRPr="00797F40">
        <w:t xml:space="preserve"> extended his argument beyond the realm of literary production to embrace, among others, </w:t>
      </w:r>
      <w:r w:rsidRPr="00797F40">
        <w:rPr>
          <w:rStyle w:val="Emphasis"/>
        </w:rPr>
        <w:t xml:space="preserve">the today vital issue of pharmaceutical production on patented receipts. “Let us suppose that at some place a detailed description for the preparation of a good medicine or of any other useful thing be published, why may not somebody who lives in places that are far away from that one copy it to use it for his own profit and but must instead ask the original publisher for the issue of each exemplar?” </w:t>
      </w:r>
      <w:r w:rsidRPr="00797F40">
        <w:t>(</w:t>
      </w:r>
      <w:proofErr w:type="spellStart"/>
      <w:r w:rsidRPr="00797F40">
        <w:t>Reimarus</w:t>
      </w:r>
      <w:proofErr w:type="spellEnd"/>
      <w:r w:rsidRPr="00797F40">
        <w:t xml:space="preserve">, 1791b, t.2, pp.584). To sum up, </w:t>
      </w:r>
      <w:proofErr w:type="spellStart"/>
      <w:r w:rsidRPr="00797F40">
        <w:t>Reimarus’s</w:t>
      </w:r>
      <w:proofErr w:type="spellEnd"/>
      <w:r w:rsidRPr="00797F40">
        <w:t xml:space="preserve"> stance does not seem respondent to rule of law. For in all dubious case the general rule ought to prevail, fighting intellectual property with anti-monopolistic arguments in favor of free trade brings with itself consequences that are not tranquilizing also for the ones that are expected to apply the law. </w:t>
      </w:r>
      <w:r w:rsidRPr="00797F40">
        <w:rPr>
          <w:b/>
          <w:bCs/>
          <w:u w:val="single"/>
        </w:rPr>
        <w:t>By resetting literary texts, one could obviously expurgate some errors. More frequently, however, some were added, given the exclusively commercial objectives of the reprints. The valid principle was, thus, that reprints were less precise than original editions, but they were much cheaper for the simple reason that the pirate publisher had a merely moral obligation against the author and the original publisher. In fact, he was not held to pay any honorarium to the author upon handling over the manuscript, nor to paying him royalties, nor to pay anything to the original publisher. The</w:t>
      </w:r>
      <w:r w:rsidRPr="00797F40">
        <w:t xml:space="preserve"> only expense in charge of the pirate publisher was buying the exemplar of the original edition out of which he was to make, as we say today, a free use.</w:t>
      </w:r>
    </w:p>
    <w:p w14:paraId="75E06C79" w14:textId="77777777" w:rsidR="00057F08" w:rsidRPr="00A057DB" w:rsidRDefault="00057F08" w:rsidP="00057F08"/>
    <w:p w14:paraId="3DAE51CC" w14:textId="77777777" w:rsidR="00057F08" w:rsidRPr="00A057DB" w:rsidRDefault="00057F08" w:rsidP="00057F08">
      <w:pPr>
        <w:pStyle w:val="Heading4"/>
      </w:pPr>
      <w:r>
        <w:t xml:space="preserve">2] The </w:t>
      </w:r>
      <w:proofErr w:type="spellStart"/>
      <w:r>
        <w:t>aff</w:t>
      </w:r>
      <w:proofErr w:type="spellEnd"/>
      <w:r>
        <w:t xml:space="preserve"> violates the categorical imperative and is </w:t>
      </w:r>
      <w:r>
        <w:rPr>
          <w:u w:val="single"/>
        </w:rPr>
        <w:t>non-universalizable</w:t>
      </w:r>
      <w:r>
        <w:t xml:space="preserve">- governments have a </w:t>
      </w:r>
      <w:r w:rsidRPr="00A057DB">
        <w:rPr>
          <w:u w:val="single"/>
        </w:rPr>
        <w:t>binding obligation</w:t>
      </w:r>
      <w:r>
        <w:rPr>
          <w:u w:val="single"/>
        </w:rPr>
        <w:t xml:space="preserve"> </w:t>
      </w:r>
      <w:r>
        <w:t xml:space="preserve">to protect creations </w:t>
      </w:r>
    </w:p>
    <w:p w14:paraId="6384D20E" w14:textId="77777777" w:rsidR="00057F08" w:rsidRPr="001E5989" w:rsidRDefault="00057F08" w:rsidP="00057F08">
      <w:r w:rsidRPr="001E5989">
        <w:rPr>
          <w:rFonts w:eastAsiaTheme="majorEastAsia" w:cstheme="majorBidi"/>
          <w:b/>
          <w:bCs/>
          <w:sz w:val="26"/>
        </w:rPr>
        <w:t>Van Dyke 18</w:t>
      </w:r>
      <w:r>
        <w:t xml:space="preserve"> </w:t>
      </w:r>
      <w:r w:rsidRPr="001E5989">
        <w:t xml:space="preserve">Raymond Van Dyke, 7-17-2018, "The Categorical Imperative for Innovation and Patenting," </w:t>
      </w:r>
      <w:proofErr w:type="spellStart"/>
      <w:r w:rsidRPr="001E5989">
        <w:t>IPWatchdog</w:t>
      </w:r>
      <w:proofErr w:type="spellEnd"/>
      <w:r w:rsidRPr="001E5989">
        <w:t xml:space="preserve">, </w:t>
      </w:r>
      <w:hyperlink r:id="rId11" w:history="1">
        <w:r w:rsidRPr="005523C8">
          <w:rPr>
            <w:rStyle w:val="Hyperlink"/>
          </w:rPr>
          <w:t>https://www.ipwatchdog.com/2018/07/17/categorical-imperative-innovation-patenting/id=99178/</w:t>
        </w:r>
      </w:hyperlink>
      <w:r>
        <w:t xml:space="preserve"> SJ//DA recut SJKS</w:t>
      </w:r>
    </w:p>
    <w:p w14:paraId="797B3FD8" w14:textId="77777777" w:rsidR="00057F08" w:rsidRDefault="00057F08" w:rsidP="00057F08">
      <w:r w:rsidRPr="0027259A">
        <w:t xml:space="preserve">As we shall see, applying </w:t>
      </w:r>
      <w:r w:rsidRPr="0027259A">
        <w:rPr>
          <w:b/>
          <w:bCs/>
          <w:highlight w:val="green"/>
          <w:u w:val="single"/>
        </w:rPr>
        <w:t>Kant</w:t>
      </w:r>
      <w:r w:rsidRPr="0027259A">
        <w:rPr>
          <w:b/>
          <w:bCs/>
          <w:u w:val="single"/>
        </w:rPr>
        <w:t xml:space="preserve">ian logic </w:t>
      </w:r>
      <w:r w:rsidRPr="0027259A">
        <w:rPr>
          <w:b/>
          <w:bCs/>
          <w:highlight w:val="green"/>
          <w:u w:val="single"/>
        </w:rPr>
        <w:t>entails</w:t>
      </w:r>
      <w:r w:rsidRPr="0027259A">
        <w:rPr>
          <w:b/>
          <w:bCs/>
          <w:u w:val="single"/>
        </w:rPr>
        <w:t xml:space="preserve"> first </w:t>
      </w:r>
      <w:r w:rsidRPr="0027259A">
        <w:rPr>
          <w:b/>
          <w:bCs/>
          <w:highlight w:val="green"/>
          <w:u w:val="single"/>
        </w:rPr>
        <w:t>acknowledging</w:t>
      </w:r>
      <w:r w:rsidRPr="0027259A">
        <w:rPr>
          <w:b/>
          <w:bCs/>
          <w:u w:val="single"/>
        </w:rPr>
        <w:t xml:space="preserve"> some basic principles; that the people have </w:t>
      </w:r>
      <w:r w:rsidRPr="0027259A">
        <w:rPr>
          <w:b/>
          <w:bCs/>
          <w:highlight w:val="green"/>
          <w:u w:val="single"/>
        </w:rPr>
        <w:t>a right to express themselves</w:t>
      </w:r>
      <w:r w:rsidRPr="0027259A">
        <w:rPr>
          <w:b/>
          <w:bCs/>
          <w:u w:val="single"/>
        </w:rPr>
        <w:t xml:space="preserve">, that that expression (the fruits of their </w:t>
      </w:r>
      <w:r w:rsidRPr="0027259A">
        <w:rPr>
          <w:b/>
          <w:bCs/>
          <w:highlight w:val="green"/>
          <w:u w:val="single"/>
        </w:rPr>
        <w:t>labor) has value and is theirs</w:t>
      </w:r>
      <w:r w:rsidRPr="0027259A">
        <w:rPr>
          <w:b/>
          <w:bCs/>
          <w:u w:val="single"/>
        </w:rPr>
        <w:t xml:space="preserve"> (unless consent is given otherwise), </w:t>
      </w:r>
      <w:r w:rsidRPr="0027259A">
        <w:rPr>
          <w:b/>
          <w:bCs/>
          <w:highlight w:val="green"/>
          <w:u w:val="single"/>
        </w:rPr>
        <w:t>and</w:t>
      </w:r>
      <w:r w:rsidRPr="0027259A">
        <w:rPr>
          <w:b/>
          <w:bCs/>
          <w:u w:val="single"/>
        </w:rPr>
        <w:t xml:space="preserve"> that </w:t>
      </w:r>
      <w:r w:rsidRPr="0027259A">
        <w:rPr>
          <w:b/>
          <w:bCs/>
          <w:highlight w:val="green"/>
          <w:u w:val="single"/>
        </w:rPr>
        <w:t>government is obligated to protect</w:t>
      </w:r>
      <w:r w:rsidRPr="0027259A">
        <w:rPr>
          <w:b/>
          <w:bCs/>
          <w:u w:val="single"/>
        </w:rPr>
        <w:t xml:space="preserve"> people and </w:t>
      </w:r>
      <w:r w:rsidRPr="0027259A">
        <w:rPr>
          <w:b/>
          <w:bCs/>
          <w:highlight w:val="green"/>
          <w:u w:val="single"/>
        </w:rPr>
        <w:t>their property.  Thus, an inventor</w:t>
      </w:r>
      <w:r w:rsidRPr="0027259A">
        <w:rPr>
          <w:b/>
          <w:bCs/>
          <w:u w:val="single"/>
        </w:rPr>
        <w:t xml:space="preserve"> or creator </w:t>
      </w:r>
      <w:r w:rsidRPr="0027259A">
        <w:rPr>
          <w:b/>
          <w:bCs/>
          <w:highlight w:val="green"/>
          <w:u w:val="single"/>
        </w:rPr>
        <w:t>has a</w:t>
      </w:r>
      <w:r w:rsidRPr="0027259A">
        <w:rPr>
          <w:b/>
          <w:bCs/>
          <w:u w:val="single"/>
        </w:rPr>
        <w:t xml:space="preserve"> right in their own </w:t>
      </w:r>
      <w:r w:rsidRPr="0027259A">
        <w:rPr>
          <w:b/>
          <w:bCs/>
          <w:highlight w:val="green"/>
          <w:u w:val="single"/>
        </w:rPr>
        <w:t>creation, which cannot be taken</w:t>
      </w:r>
      <w:r w:rsidRPr="0027259A">
        <w:rPr>
          <w:b/>
          <w:bCs/>
          <w:u w:val="single"/>
        </w:rPr>
        <w:t xml:space="preserve"> from them </w:t>
      </w:r>
      <w:r w:rsidRPr="0027259A">
        <w:rPr>
          <w:b/>
          <w:bCs/>
          <w:highlight w:val="green"/>
          <w:u w:val="single"/>
        </w:rPr>
        <w:t>without</w:t>
      </w:r>
      <w:r w:rsidRPr="0027259A">
        <w:rPr>
          <w:b/>
          <w:bCs/>
          <w:u w:val="single"/>
        </w:rPr>
        <w:t xml:space="preserve"> their </w:t>
      </w:r>
      <w:r w:rsidRPr="0027259A">
        <w:rPr>
          <w:b/>
          <w:bCs/>
          <w:highlight w:val="green"/>
          <w:u w:val="single"/>
        </w:rPr>
        <w:t>consent.</w:t>
      </w:r>
      <w:r w:rsidRPr="0027259A">
        <w:t xml:space="preserve"> So, employing this canon, </w:t>
      </w:r>
      <w:r w:rsidRPr="0027259A">
        <w:rPr>
          <w:b/>
          <w:bCs/>
          <w:u w:val="single"/>
        </w:rPr>
        <w:t xml:space="preserve">a proposed Categorical Imperative (CI) is the following Statement: creators should be protected against the unlawful taking of their creation by others.  </w:t>
      </w:r>
      <w:r w:rsidRPr="0027259A">
        <w:rPr>
          <w:b/>
          <w:bCs/>
          <w:highlight w:val="green"/>
          <w:u w:val="single"/>
        </w:rPr>
        <w:t>Applying this</w:t>
      </w:r>
      <w:r w:rsidRPr="0027259A">
        <w:rPr>
          <w:b/>
          <w:bCs/>
          <w:u w:val="single"/>
        </w:rPr>
        <w:t xml:space="preserve"> Statement </w:t>
      </w:r>
      <w:r w:rsidRPr="0027259A">
        <w:rPr>
          <w:b/>
          <w:bCs/>
          <w:highlight w:val="green"/>
          <w:u w:val="single"/>
        </w:rPr>
        <w:t>to everyone</w:t>
      </w:r>
      <w:r w:rsidRPr="0027259A">
        <w:rPr>
          <w:b/>
          <w:bCs/>
          <w:u w:val="single"/>
        </w:rPr>
        <w:t xml:space="preserve">, i.e., does the Statement hold water if everyone does this, </w:t>
      </w:r>
      <w:r w:rsidRPr="0027259A">
        <w:rPr>
          <w:b/>
          <w:bCs/>
          <w:highlight w:val="green"/>
          <w:u w:val="single"/>
        </w:rPr>
        <w:t>leads to a yes determination</w:t>
      </w:r>
      <w:r w:rsidRPr="0027259A">
        <w:rPr>
          <w:b/>
          <w:bCs/>
          <w:u w:val="single"/>
        </w:rPr>
        <w:t>.  Whether a child, a book or a prototype, creations of all sorts should be protected, and this CI stands.</w:t>
      </w:r>
      <w:r w:rsidRPr="0027259A">
        <w:t xml:space="preserve">  This result also dovetails with the purpose of government: to protect the people and their possessions by providing laws to that effect, whether for the protection of tangible or intangible things. </w:t>
      </w:r>
      <w:r w:rsidRPr="0027259A">
        <w:rPr>
          <w:b/>
          <w:bCs/>
          <w:u w:val="single"/>
        </w:rPr>
        <w:t>However</w:t>
      </w:r>
      <w:r w:rsidRPr="0027259A">
        <w:rPr>
          <w:b/>
          <w:bCs/>
          <w:highlight w:val="green"/>
          <w:u w:val="single"/>
        </w:rPr>
        <w:t>, a contrary</w:t>
      </w:r>
      <w:r w:rsidRPr="0027259A">
        <w:rPr>
          <w:b/>
          <w:bCs/>
          <w:u w:val="single"/>
        </w:rPr>
        <w:t xml:space="preserve"> </w:t>
      </w:r>
      <w:r w:rsidRPr="0027259A">
        <w:rPr>
          <w:b/>
          <w:bCs/>
          <w:highlight w:val="green"/>
          <w:u w:val="single"/>
        </w:rPr>
        <w:t xml:space="preserve">proposal </w:t>
      </w:r>
      <w:r w:rsidRPr="0027259A">
        <w:rPr>
          <w:b/>
          <w:bCs/>
          <w:u w:val="single"/>
        </w:rPr>
        <w:t xml:space="preserve">can be postulated: everyone should be able to use the creations of another without charge.  Can this Statement rise to the level of a CI?  This proposal, upon analysis </w:t>
      </w:r>
      <w:r w:rsidRPr="0027259A">
        <w:rPr>
          <w:b/>
          <w:bCs/>
          <w:highlight w:val="green"/>
          <w:u w:val="single"/>
        </w:rPr>
        <w:t xml:space="preserve">would </w:t>
      </w:r>
      <w:r w:rsidRPr="0027259A">
        <w:rPr>
          <w:b/>
          <w:bCs/>
          <w:u w:val="single"/>
        </w:rPr>
        <w:t xml:space="preserve">also </w:t>
      </w:r>
      <w:r w:rsidRPr="0027259A">
        <w:rPr>
          <w:b/>
          <w:bCs/>
          <w:highlight w:val="green"/>
          <w:u w:val="single"/>
        </w:rPr>
        <w:t>lead to chaos.</w:t>
      </w:r>
      <w:r w:rsidRPr="0027259A">
        <w:rPr>
          <w:b/>
          <w:bCs/>
          <w:u w:val="single"/>
        </w:rPr>
        <w:t xml:space="preserve">  </w:t>
      </w:r>
      <w:r w:rsidRPr="00A057DB">
        <w:rPr>
          <w:b/>
          <w:bCs/>
          <w:u w:val="single"/>
        </w:rPr>
        <w:t>Hollywood, for example, unable to protect their films, television shows or any content, would either be out of business or have robust encryption and other trade s</w:t>
      </w:r>
      <w:r w:rsidRPr="0027259A">
        <w:rPr>
          <w:b/>
          <w:bCs/>
          <w:u w:val="single"/>
        </w:rPr>
        <w:t>ecret protections, which would seriously undermine content distribution and consumer enjoyment.</w:t>
      </w:r>
      <w:r w:rsidRPr="0027259A">
        <w:t xml:space="preserve">  Likewise, inventors, unable to license or sell their innovations or make any money to cover R&amp;D, would not bother to invent or also resort to strong trade secret.  Why even create?  This approach thus undermines and greatly hinders the distribution of ideas in a free society, which is contrary to the paradigm of the U.S. patent and copyright systems, which promotes dissemination.  By allowing freeriding, innovation and creativity would be thwarted (or at least not encouraged) and trade secret protection would become the mainstay for society with the heightened distrust.</w:t>
      </w:r>
    </w:p>
    <w:p w14:paraId="084D3CBB" w14:textId="77777777" w:rsidR="00057F08" w:rsidRPr="0027259A" w:rsidRDefault="00057F08" w:rsidP="00057F08"/>
    <w:p w14:paraId="161F7DC5" w14:textId="77777777" w:rsidR="00057F08" w:rsidRPr="00A057DB" w:rsidRDefault="00057F08" w:rsidP="00057F08">
      <w:pPr>
        <w:pStyle w:val="Heading4"/>
        <w:spacing w:before="240"/>
        <w:rPr>
          <w:u w:val="single"/>
        </w:rPr>
      </w:pPr>
      <w:r>
        <w:t xml:space="preserve">3] The </w:t>
      </w:r>
      <w:proofErr w:type="spellStart"/>
      <w:r>
        <w:t>aff</w:t>
      </w:r>
      <w:proofErr w:type="spellEnd"/>
      <w:r>
        <w:t xml:space="preserve"> encourages free riding- that treats people as </w:t>
      </w:r>
      <w:r>
        <w:softHyphen/>
      </w:r>
      <w:r>
        <w:rPr>
          <w:u w:val="single"/>
        </w:rPr>
        <w:t>means to an end</w:t>
      </w:r>
      <w:r>
        <w:t xml:space="preserve"> and takes advantage of their efforts which violates </w:t>
      </w:r>
      <w:r>
        <w:rPr>
          <w:u w:val="single"/>
        </w:rPr>
        <w:t>the principle of humanity</w:t>
      </w:r>
    </w:p>
    <w:p w14:paraId="5128AC02" w14:textId="77777777" w:rsidR="00057F08" w:rsidRPr="00D6603B" w:rsidRDefault="00057F08" w:rsidP="00057F08">
      <w:r w:rsidRPr="001E5989">
        <w:rPr>
          <w:rFonts w:eastAsiaTheme="majorEastAsia" w:cstheme="majorBidi"/>
          <w:b/>
          <w:bCs/>
          <w:sz w:val="26"/>
        </w:rPr>
        <w:t xml:space="preserve">Van Dyke </w:t>
      </w:r>
      <w:r>
        <w:rPr>
          <w:rFonts w:eastAsiaTheme="majorEastAsia" w:cstheme="majorBidi"/>
          <w:b/>
          <w:bCs/>
          <w:sz w:val="26"/>
        </w:rPr>
        <w:t>2</w:t>
      </w:r>
      <w:r>
        <w:t xml:space="preserve"> </w:t>
      </w:r>
      <w:r w:rsidRPr="001E5989">
        <w:t xml:space="preserve">Raymond Van Dyke, 7-17-2018, "The Categorical Imperative for Innovation and Patenting," </w:t>
      </w:r>
      <w:proofErr w:type="spellStart"/>
      <w:r w:rsidRPr="001E5989">
        <w:t>IPWatchdog</w:t>
      </w:r>
      <w:proofErr w:type="spellEnd"/>
      <w:r w:rsidRPr="001E5989">
        <w:t xml:space="preserve">, </w:t>
      </w:r>
      <w:hyperlink r:id="rId12" w:history="1">
        <w:r w:rsidRPr="005523C8">
          <w:rPr>
            <w:rStyle w:val="Hyperlink"/>
          </w:rPr>
          <w:t>https://www.ipwatchdog.com/2018/07/17/categorical-imperative-innovation-patenting/id=99178/</w:t>
        </w:r>
      </w:hyperlink>
      <w:r>
        <w:t xml:space="preserve"> SJ//DA recut SJKS</w:t>
      </w:r>
    </w:p>
    <w:p w14:paraId="205BA078" w14:textId="703BE9B2" w:rsidR="00057F08" w:rsidRDefault="00057F08" w:rsidP="00057F08">
      <w:pPr>
        <w:rPr>
          <w:sz w:val="14"/>
        </w:rPr>
      </w:pPr>
      <w:r w:rsidRPr="00A057DB">
        <w:rPr>
          <w:sz w:val="14"/>
        </w:rPr>
        <w:t xml:space="preserve">Also, </w:t>
      </w:r>
      <w:r w:rsidRPr="0027259A">
        <w:rPr>
          <w:b/>
          <w:bCs/>
          <w:highlight w:val="green"/>
          <w:u w:val="single"/>
        </w:rPr>
        <w:t>allowing the free taking of ideas</w:t>
      </w:r>
      <w:r w:rsidRPr="0027259A">
        <w:rPr>
          <w:b/>
          <w:bCs/>
          <w:u w:val="single"/>
        </w:rPr>
        <w:t xml:space="preserve">, </w:t>
      </w:r>
      <w:proofErr w:type="gramStart"/>
      <w:r w:rsidRPr="0027259A">
        <w:rPr>
          <w:b/>
          <w:bCs/>
          <w:u w:val="single"/>
        </w:rPr>
        <w:t>content</w:t>
      </w:r>
      <w:proofErr w:type="gramEnd"/>
      <w:r w:rsidRPr="0027259A">
        <w:rPr>
          <w:b/>
          <w:bCs/>
          <w:u w:val="single"/>
        </w:rPr>
        <w:t xml:space="preserve"> and valuable data, i.e., the </w:t>
      </w:r>
      <w:r w:rsidRPr="0027259A">
        <w:rPr>
          <w:b/>
          <w:bCs/>
          <w:highlight w:val="green"/>
          <w:u w:val="single"/>
        </w:rPr>
        <w:t>fruits of</w:t>
      </w:r>
      <w:r w:rsidRPr="0027259A">
        <w:rPr>
          <w:b/>
          <w:bCs/>
          <w:u w:val="single"/>
        </w:rPr>
        <w:t xml:space="preserve"> individual </w:t>
      </w:r>
      <w:r w:rsidRPr="0027259A">
        <w:rPr>
          <w:b/>
          <w:bCs/>
          <w:highlight w:val="green"/>
          <w:u w:val="single"/>
        </w:rPr>
        <w:t>intellectual endeavor</w:t>
      </w:r>
      <w:r w:rsidRPr="00A057DB">
        <w:rPr>
          <w:sz w:val="14"/>
        </w:rPr>
        <w:t xml:space="preserve">, would disrupt capitalism in a radical way.  </w:t>
      </w:r>
      <w:r w:rsidRPr="0027259A">
        <w:rPr>
          <w:b/>
          <w:bCs/>
          <w:u w:val="single"/>
        </w:rPr>
        <w:t xml:space="preserve">The </w:t>
      </w:r>
      <w:r w:rsidRPr="0027259A">
        <w:rPr>
          <w:b/>
          <w:bCs/>
          <w:highlight w:val="green"/>
          <w:u w:val="single"/>
        </w:rPr>
        <w:t>result</w:t>
      </w:r>
      <w:r w:rsidRPr="0027259A">
        <w:rPr>
          <w:b/>
          <w:bCs/>
          <w:u w:val="single"/>
        </w:rPr>
        <w:t xml:space="preserve">ing more secretive approach </w:t>
      </w:r>
      <w:r w:rsidRPr="0027259A">
        <w:rPr>
          <w:b/>
          <w:bCs/>
          <w:highlight w:val="green"/>
          <w:u w:val="single"/>
        </w:rPr>
        <w:t xml:space="preserve">in </w:t>
      </w:r>
      <w:r w:rsidRPr="0027259A">
        <w:rPr>
          <w:b/>
          <w:bCs/>
          <w:u w:val="single"/>
        </w:rPr>
        <w:t xml:space="preserve">support of the above </w:t>
      </w:r>
      <w:r w:rsidRPr="0027259A">
        <w:rPr>
          <w:b/>
          <w:bCs/>
          <w:highlight w:val="green"/>
          <w:u w:val="single"/>
        </w:rPr>
        <w:t>free-riding</w:t>
      </w:r>
      <w:r w:rsidRPr="0027259A">
        <w:rPr>
          <w:b/>
          <w:bCs/>
          <w:u w:val="single"/>
        </w:rPr>
        <w:t xml:space="preserve"> Statement</w:t>
      </w:r>
      <w:r w:rsidRPr="00A057DB">
        <w:rPr>
          <w:sz w:val="14"/>
        </w:rPr>
        <w:t xml:space="preserve"> would be akin to a Communist environment </w:t>
      </w:r>
      <w:r w:rsidRPr="0027259A">
        <w:rPr>
          <w:b/>
          <w:bCs/>
          <w:u w:val="single"/>
        </w:rPr>
        <w:t>where the State owned everything and the citizen owned nothing, i.e., the people “consented” to this.</w:t>
      </w:r>
      <w:r>
        <w:rPr>
          <w:b/>
          <w:bCs/>
          <w:u w:val="single"/>
        </w:rPr>
        <w:t xml:space="preserve"> </w:t>
      </w:r>
      <w:r w:rsidRPr="00A057DB">
        <w:rPr>
          <w:b/>
          <w:bCs/>
          <w:u w:val="single"/>
        </w:rPr>
        <w:t xml:space="preserve">It is, accordingly, manifestly clear that </w:t>
      </w:r>
      <w:r w:rsidRPr="00A057DB">
        <w:rPr>
          <w:b/>
          <w:bCs/>
          <w:highlight w:val="green"/>
          <w:u w:val="single"/>
        </w:rPr>
        <w:t>no reasonable</w:t>
      </w:r>
      <w:r w:rsidRPr="00A057DB">
        <w:rPr>
          <w:b/>
          <w:bCs/>
          <w:u w:val="single"/>
        </w:rPr>
        <w:t xml:space="preserve"> and supportable </w:t>
      </w:r>
      <w:r w:rsidRPr="00A057DB">
        <w:rPr>
          <w:b/>
          <w:bCs/>
          <w:highlight w:val="green"/>
          <w:u w:val="single"/>
        </w:rPr>
        <w:t>Categorical Imperative can be made for</w:t>
      </w:r>
      <w:r w:rsidRPr="00A057DB">
        <w:rPr>
          <w:b/>
          <w:bCs/>
          <w:u w:val="single"/>
        </w:rPr>
        <w:t xml:space="preserve"> the unwarranted </w:t>
      </w:r>
      <w:r w:rsidRPr="00A057DB">
        <w:rPr>
          <w:b/>
          <w:bCs/>
          <w:highlight w:val="green"/>
          <w:u w:val="single"/>
        </w:rPr>
        <w:t>theft of property</w:t>
      </w:r>
      <w:r w:rsidRPr="00A057DB">
        <w:rPr>
          <w:b/>
          <w:bCs/>
          <w:u w:val="single"/>
        </w:rPr>
        <w:t xml:space="preserve">, whether tangible or intangible, </w:t>
      </w:r>
      <w:r w:rsidRPr="00A057DB">
        <w:rPr>
          <w:sz w:val="14"/>
        </w:rPr>
        <w:t>apart from legitimate exigencies.</w:t>
      </w:r>
    </w:p>
    <w:p w14:paraId="45814E0C" w14:textId="77777777" w:rsidR="00057F08" w:rsidRDefault="00057F08" w:rsidP="00057F08">
      <w:pPr>
        <w:rPr>
          <w:sz w:val="14"/>
        </w:rPr>
      </w:pPr>
    </w:p>
    <w:p w14:paraId="7627E9F7" w14:textId="77777777" w:rsidR="00057F08" w:rsidRDefault="00057F08" w:rsidP="00057F08">
      <w:pPr>
        <w:pStyle w:val="Heading4"/>
      </w:pPr>
      <w:r>
        <w:lastRenderedPageBreak/>
        <w:t xml:space="preserve">4] Unauthorized publication and usage of text is wrongful and infringes on inalienable moral rights </w:t>
      </w:r>
    </w:p>
    <w:p w14:paraId="7447A8C8" w14:textId="77777777" w:rsidR="00057F08" w:rsidRPr="00D6612E" w:rsidRDefault="00057F08" w:rsidP="00057F08">
      <w:r w:rsidRPr="00025664">
        <w:rPr>
          <w:rStyle w:val="Style13ptBold"/>
        </w:rPr>
        <w:t>Barron ’11</w:t>
      </w:r>
      <w:r>
        <w:t xml:space="preserve">. [Barron, Anne (2011) Kant, </w:t>
      </w:r>
      <w:proofErr w:type="gramStart"/>
      <w:r>
        <w:t>copyright</w:t>
      </w:r>
      <w:proofErr w:type="gramEnd"/>
      <w:r>
        <w:t xml:space="preserve"> and communicative freedom. Law and </w:t>
      </w:r>
      <w:proofErr w:type="gramStart"/>
      <w:r>
        <w:t>philosophy .</w:t>
      </w:r>
      <w:proofErr w:type="gramEnd"/>
      <w:r>
        <w:t xml:space="preserve"> pp. 1-48. </w:t>
      </w:r>
      <w:hyperlink r:id="rId13" w:history="1">
        <w:r w:rsidRPr="00351E72">
          <w:rPr>
            <w:rStyle w:val="Hyperlink"/>
          </w:rPr>
          <w:t>http://eprints.lse.ac.uk/37521/1/Kant_Copyright_and_Communicative_Freedom_%28lsero%29.pdf</w:t>
        </w:r>
      </w:hyperlink>
      <w:r>
        <w:t xml:space="preserve">] </w:t>
      </w:r>
      <w:proofErr w:type="spellStart"/>
      <w:r>
        <w:t>NChu</w:t>
      </w:r>
      <w:proofErr w:type="spellEnd"/>
    </w:p>
    <w:p w14:paraId="7C22EAD4" w14:textId="77777777" w:rsidR="00057F08" w:rsidRPr="00565B29" w:rsidRDefault="00057F08" w:rsidP="00057F08">
      <w:r w:rsidRPr="0052413F">
        <w:t xml:space="preserve">My claim in this article is that a significantly different, and arguably richer, conception of what a free culture entails and how the rights of authors relate to it emerges from a direct engagement with the philosophy of Immanuel Kant.15 The immediate justification for turning to Kant in this context is that he dealt very directly with the issue of authors’ rights – first in an essay published in 178516 (hereinafter ‘1785 Essay’) and again briefly in a section – entitled “What is a Book” – of his late work of political philosophy, Part I of The Metaphysics of Morals. 17 Moreover, he theorized these rights as speech rights, and not as rights of property in works considered as crystallizations of their authors’ communications.18 The most </w:t>
      </w:r>
      <w:proofErr w:type="spellStart"/>
      <w:r w:rsidRPr="0052413F">
        <w:t>wellknown</w:t>
      </w:r>
      <w:proofErr w:type="spellEnd"/>
      <w:r w:rsidRPr="0052413F">
        <w:t xml:space="preserve"> of the arguments contained in these writings can be briefly outlined. </w:t>
      </w:r>
      <w:r w:rsidRPr="005B3BCD">
        <w:rPr>
          <w:rStyle w:val="StyleUnderline"/>
        </w:rPr>
        <w:t>Kant’s premise is that a book considered as a material object must be distinguished from a book considered as the vehicle for an activity of authorial speech</w:t>
      </w:r>
      <w:r w:rsidRPr="0052413F">
        <w:t xml:space="preserve">. On the one hand, </w:t>
      </w:r>
      <w:r w:rsidRPr="00F96787">
        <w:rPr>
          <w:rStyle w:val="StyleUnderline"/>
          <w:highlight w:val="green"/>
        </w:rPr>
        <w:t>an author’s manuscript</w:t>
      </w:r>
      <w:r w:rsidRPr="0052413F">
        <w:t xml:space="preserve">, and every printed copy of it, </w:t>
      </w:r>
      <w:r w:rsidRPr="00F96787">
        <w:rPr>
          <w:rStyle w:val="StyleUnderline"/>
          <w:highlight w:val="green"/>
        </w:rPr>
        <w:t>is an</w:t>
      </w:r>
      <w:r w:rsidRPr="005B3BCD">
        <w:rPr>
          <w:rStyle w:val="StyleUnderline"/>
        </w:rPr>
        <w:t xml:space="preserve"> ordinary </w:t>
      </w:r>
      <w:r w:rsidRPr="00F96787">
        <w:rPr>
          <w:rStyle w:val="StyleUnderline"/>
          <w:highlight w:val="green"/>
        </w:rPr>
        <w:t>object of property</w:t>
      </w:r>
      <w:r w:rsidRPr="005B3BCD">
        <w:rPr>
          <w:rStyle w:val="StyleUnderline"/>
        </w:rPr>
        <w:t xml:space="preserve"> attracting an ordinary right of property vested in whomever is legitimately in possession of the object.</w:t>
      </w:r>
      <w:r w:rsidRPr="0052413F">
        <w:t xml:space="preserve"> </w:t>
      </w:r>
      <w:r w:rsidRPr="00F96787">
        <w:rPr>
          <w:rStyle w:val="StyleUnderline"/>
          <w:highlight w:val="green"/>
        </w:rPr>
        <w:t>This right would include the right to use the object,</w:t>
      </w:r>
      <w:r w:rsidRPr="005B3BCD">
        <w:rPr>
          <w:rStyle w:val="StyleUnderline"/>
        </w:rPr>
        <w:t xml:space="preserve"> to </w:t>
      </w:r>
      <w:r w:rsidRPr="00F96787">
        <w:rPr>
          <w:rStyle w:val="StyleUnderline"/>
          <w:highlight w:val="green"/>
        </w:rPr>
        <w:t>sell the object and</w:t>
      </w:r>
      <w:r w:rsidRPr="005B3BCD">
        <w:rPr>
          <w:rStyle w:val="StyleUnderline"/>
        </w:rPr>
        <w:t xml:space="preserve"> indeed to </w:t>
      </w:r>
      <w:r w:rsidRPr="00F96787">
        <w:rPr>
          <w:rStyle w:val="StyleUnderline"/>
          <w:highlight w:val="green"/>
        </w:rPr>
        <w:t>copy the object</w:t>
      </w:r>
      <w:r w:rsidRPr="005B3BCD">
        <w:rPr>
          <w:rStyle w:val="StyleUnderline"/>
        </w:rPr>
        <w:t>.</w:t>
      </w:r>
      <w:r w:rsidRPr="0052413F">
        <w:t xml:space="preserve"> On the other hand, </w:t>
      </w:r>
      <w:r w:rsidRPr="005B3BCD">
        <w:rPr>
          <w:rStyle w:val="StyleUnderline"/>
        </w:rPr>
        <w:t>a published book</w:t>
      </w:r>
      <w:r w:rsidRPr="0052413F">
        <w:t xml:space="preserve"> (considered as the vehicle of its author’s speech) </w:t>
      </w:r>
      <w:r w:rsidRPr="005B3BCD">
        <w:rPr>
          <w:rStyle w:val="StyleUnderline"/>
        </w:rPr>
        <w:t>is also a communication from publisher to public in the name of the author</w:t>
      </w:r>
      <w:r w:rsidRPr="0052413F">
        <w:t xml:space="preserve">. Hence it is also an action, and as such it has its existence in a person – the person of the author. </w:t>
      </w:r>
      <w:r w:rsidRPr="00F96787">
        <w:rPr>
          <w:rStyle w:val="StyleUnderline"/>
          <w:highlight w:val="green"/>
        </w:rPr>
        <w:t>For Kant</w:t>
      </w:r>
      <w:r w:rsidRPr="00F96787">
        <w:rPr>
          <w:rStyle w:val="StyleUnderline"/>
        </w:rPr>
        <w:t>,</w:t>
      </w:r>
      <w:r w:rsidRPr="0052413F">
        <w:t xml:space="preserve"> it follows that </w:t>
      </w:r>
      <w:r w:rsidRPr="00F96787">
        <w:rPr>
          <w:rStyle w:val="StyleUnderline"/>
          <w:highlight w:val="green"/>
        </w:rPr>
        <w:t>unauthorized publication</w:t>
      </w:r>
      <w:r w:rsidRPr="005B3BCD">
        <w:rPr>
          <w:rStyle w:val="StyleUnderline"/>
        </w:rPr>
        <w:t xml:space="preserve"> of copies of the author’s text </w:t>
      </w:r>
      <w:r w:rsidRPr="0052413F">
        <w:t xml:space="preserve">– though not unauthorized reproduction as such – </w:t>
      </w:r>
      <w:r w:rsidRPr="00F96787">
        <w:rPr>
          <w:rStyle w:val="StyleUnderline"/>
          <w:highlight w:val="green"/>
        </w:rPr>
        <w:t>is wrongful</w:t>
      </w:r>
      <w:r w:rsidRPr="0052413F">
        <w:t xml:space="preserve">. </w:t>
      </w:r>
      <w:r w:rsidRPr="005B3BCD">
        <w:rPr>
          <w:rStyle w:val="StyleUnderline"/>
        </w:rPr>
        <w:t xml:space="preserve">By </w:t>
      </w:r>
      <w:r w:rsidRPr="0008050A">
        <w:rPr>
          <w:rStyle w:val="StyleUnderline"/>
          <w:highlight w:val="green"/>
        </w:rPr>
        <w:t>selling copies of an author’s text</w:t>
      </w:r>
      <w:r w:rsidRPr="005B3BCD">
        <w:rPr>
          <w:rStyle w:val="StyleUnderline"/>
        </w:rPr>
        <w:t xml:space="preserve"> to the public, the unauthorized publisher is not just dealing with commodities</w:t>
      </w:r>
      <w:r w:rsidRPr="0052413F">
        <w:t xml:space="preserve"> – printed books – </w:t>
      </w:r>
      <w:r w:rsidRPr="005B3BCD">
        <w:rPr>
          <w:rStyle w:val="StyleUnderline"/>
        </w:rPr>
        <w:t xml:space="preserve">in his own name, but </w:t>
      </w:r>
      <w:r w:rsidRPr="0008050A">
        <w:rPr>
          <w:rStyle w:val="StyleUnderline"/>
          <w:highlight w:val="green"/>
        </w:rPr>
        <w:t>is disseminating</w:t>
      </w:r>
      <w:r w:rsidRPr="005B3BCD">
        <w:rPr>
          <w:rStyle w:val="StyleUnderline"/>
        </w:rPr>
        <w:t xml:space="preserve"> an author’s </w:t>
      </w:r>
      <w:r w:rsidRPr="0008050A">
        <w:rPr>
          <w:rStyle w:val="StyleUnderline"/>
          <w:highlight w:val="green"/>
        </w:rPr>
        <w:t>speech</w:t>
      </w:r>
      <w:r w:rsidRPr="0052413F">
        <w:t xml:space="preserve">, thus compelling the author to speak against his will,19 to acknowledge the book as his own and be responsible for it.20 Actions “belong exclusively to the person of the author, and the author has in them an inalienable right always himself to speak through anyone else, the right, that is, that no one may deliver the same speech to the public other than in his (the author’s) name”21 or deliver a fundamentally altered speech in his name.22 However if the work is indeed so altered that it would be wrong to attribute it to the author, it can rightfully be published in the modifier’s name.23 These remarks on authors’ rights have not gone unnoticed by copyright lawyers. On the contrary, Kant’s 1785 Essay is often cited as inspiration for the theory – now institutionalized in international copyright law – that </w:t>
      </w:r>
      <w:r w:rsidRPr="001C3F99">
        <w:rPr>
          <w:rStyle w:val="StyleUnderline"/>
          <w:highlight w:val="green"/>
        </w:rPr>
        <w:t>authors</w:t>
      </w:r>
      <w:r w:rsidRPr="00F96787">
        <w:rPr>
          <w:rStyle w:val="StyleUnderline"/>
        </w:rPr>
        <w:t xml:space="preserve"> ought to </w:t>
      </w:r>
      <w:r w:rsidRPr="001C3F99">
        <w:rPr>
          <w:rStyle w:val="StyleUnderline"/>
          <w:highlight w:val="green"/>
        </w:rPr>
        <w:t>have inalienable ‘moral’ rights in relation to their works</w:t>
      </w:r>
      <w:r w:rsidRPr="0052413F">
        <w:t xml:space="preserve">.24 These are enforceable legal rights which are ‘moral’ in the sense that they concern authors’ non-pecuniary interests in relation to their works (such as the interest in being identified as author, and in ensuring that one’s works are published only in the form in which they were created); and they contrast with the economic rights (e.g. to control the reproduction and distribution of copies) which protect authors’ pecuniary interests in the commercial exploitation of their works. Yet moral rights in practice afford far less protection to authors than the theory would suggest, and transferable economic rights to the most commercially valuable works are </w:t>
      </w:r>
      <w:proofErr w:type="gramStart"/>
      <w:r w:rsidRPr="0052413F">
        <w:t>more often than not</w:t>
      </w:r>
      <w:proofErr w:type="gramEnd"/>
      <w:r w:rsidRPr="0052413F">
        <w:t xml:space="preserve"> held by corporate investors. And since it is economic rights which are the focus of concerns about copyright expansionism and its implications for the public domain, the formal recognition of a doctrine of moral rights has done little to allay these concerns.</w:t>
      </w:r>
    </w:p>
    <w:p w14:paraId="2FA121E4" w14:textId="51C548AF" w:rsidR="00057F08" w:rsidRDefault="009A5734" w:rsidP="00057F08">
      <w:pPr>
        <w:pStyle w:val="Heading3"/>
      </w:pPr>
      <w:r>
        <w:lastRenderedPageBreak/>
        <w:t>4</w:t>
      </w:r>
    </w:p>
    <w:p w14:paraId="66C4F72A" w14:textId="435A3E40" w:rsidR="00835C2C" w:rsidRDefault="00835C2C" w:rsidP="00835C2C">
      <w:pPr>
        <w:pStyle w:val="Heading4"/>
      </w:pPr>
      <w:r>
        <w:t xml:space="preserve">Interpretation: affirmative debaters must delineate what intellectual property they reduce in </w:t>
      </w:r>
      <w:r w:rsidR="00997C42">
        <w:t>a delineated line in the 1AC.</w:t>
      </w:r>
    </w:p>
    <w:p w14:paraId="2D4AE5DE" w14:textId="77777777" w:rsidR="00835C2C" w:rsidRDefault="00835C2C" w:rsidP="00835C2C"/>
    <w:p w14:paraId="2D6146CC" w14:textId="77777777" w:rsidR="00835C2C" w:rsidRDefault="00835C2C" w:rsidP="00835C2C">
      <w:pPr>
        <w:pStyle w:val="Heading4"/>
      </w:pPr>
      <w:r>
        <w:t xml:space="preserve">Four types of IP that </w:t>
      </w:r>
      <w:r w:rsidRPr="00393704">
        <w:rPr>
          <w:u w:val="single"/>
        </w:rPr>
        <w:t>are vastly different</w:t>
      </w:r>
      <w:r>
        <w:t>.</w:t>
      </w:r>
    </w:p>
    <w:p w14:paraId="07E5CF16" w14:textId="77777777" w:rsidR="00835C2C" w:rsidRPr="00393704" w:rsidRDefault="00835C2C" w:rsidP="00835C2C">
      <w:r w:rsidRPr="00393704">
        <w:rPr>
          <w:rStyle w:val="Style13ptBold"/>
        </w:rPr>
        <w:t>Ackerman 17</w:t>
      </w:r>
      <w:r>
        <w:t xml:space="preserve"> [Peter; </w:t>
      </w:r>
      <w:r w:rsidRPr="00393704">
        <w:t>Founder &amp; CEO, Innovation Asset Group, Inc</w:t>
      </w:r>
      <w:r>
        <w:t>; “</w:t>
      </w:r>
      <w:r w:rsidRPr="00393704">
        <w:t>The 4 Main Types of Intellectual Property and Related Costs</w:t>
      </w:r>
      <w:r>
        <w:t xml:space="preserve">,” Decipher; 1/6/17; </w:t>
      </w:r>
      <w:hyperlink r:id="rId14" w:history="1">
        <w:r w:rsidRPr="007272F2">
          <w:rPr>
            <w:rStyle w:val="Hyperlink"/>
          </w:rPr>
          <w:t>https://www.innovation-asset.com/blog/the-4-main-types-of-intellectual-property-and-related-costs</w:t>
        </w:r>
      </w:hyperlink>
      <w:r>
        <w:t>] Justin</w:t>
      </w:r>
    </w:p>
    <w:p w14:paraId="164643B4" w14:textId="77777777" w:rsidR="00835C2C" w:rsidRPr="00A608CE" w:rsidRDefault="00835C2C" w:rsidP="00835C2C">
      <w:pPr>
        <w:rPr>
          <w:u w:val="single"/>
        </w:rPr>
      </w:pPr>
      <w:r w:rsidRPr="00A608CE">
        <w:t xml:space="preserve">Intellectual property protection isn’t as simple as declaring ownership of a particular product or asset. In most countries, </w:t>
      </w:r>
      <w:r w:rsidRPr="00A608CE">
        <w:rPr>
          <w:rStyle w:val="StyleUnderline"/>
        </w:rPr>
        <w:t>there</w:t>
      </w:r>
      <w:r w:rsidRPr="00A608CE">
        <w:rPr>
          <w:u w:val="single"/>
        </w:rPr>
        <w:t xml:space="preserve"> are </w:t>
      </w:r>
      <w:r w:rsidRPr="00A608CE">
        <w:rPr>
          <w:rStyle w:val="Emphasis"/>
          <w:highlight w:val="green"/>
        </w:rPr>
        <w:t>four</w:t>
      </w:r>
      <w:r w:rsidRPr="00A608CE">
        <w:rPr>
          <w:rStyle w:val="Emphasis"/>
        </w:rPr>
        <w:t xml:space="preserve"> primary </w:t>
      </w:r>
      <w:r w:rsidRPr="00A608CE">
        <w:rPr>
          <w:rStyle w:val="Emphasis"/>
          <w:highlight w:val="green"/>
        </w:rPr>
        <w:t>types of</w:t>
      </w:r>
      <w:r w:rsidRPr="00A608CE">
        <w:rPr>
          <w:rStyle w:val="Emphasis"/>
        </w:rPr>
        <w:t xml:space="preserve"> intellectual propert</w:t>
      </w:r>
      <w:r w:rsidRPr="00A608CE">
        <w:rPr>
          <w:u w:val="single"/>
        </w:rPr>
        <w:t>y (</w:t>
      </w:r>
      <w:r w:rsidRPr="00A608CE">
        <w:rPr>
          <w:highlight w:val="green"/>
          <w:u w:val="single"/>
        </w:rPr>
        <w:t>IP</w:t>
      </w:r>
      <w:r w:rsidRPr="00A608CE">
        <w:rPr>
          <w:u w:val="single"/>
        </w:rPr>
        <w:t xml:space="preserve">) that can be legally protected: </w:t>
      </w:r>
      <w:r w:rsidRPr="00A608CE">
        <w:rPr>
          <w:rStyle w:val="Emphasis"/>
        </w:rPr>
        <w:t>patents</w:t>
      </w:r>
      <w:r w:rsidRPr="00A608CE">
        <w:rPr>
          <w:u w:val="single"/>
        </w:rPr>
        <w:t xml:space="preserve">, </w:t>
      </w:r>
      <w:r w:rsidRPr="00A608CE">
        <w:rPr>
          <w:rStyle w:val="Emphasis"/>
        </w:rPr>
        <w:t>trademarks</w:t>
      </w:r>
      <w:r w:rsidRPr="00A608CE">
        <w:rPr>
          <w:u w:val="single"/>
        </w:rPr>
        <w:t xml:space="preserve">, </w:t>
      </w:r>
      <w:r w:rsidRPr="00A608CE">
        <w:rPr>
          <w:rStyle w:val="Emphasis"/>
        </w:rPr>
        <w:t>copyrights</w:t>
      </w:r>
      <w:r w:rsidRPr="00A608CE">
        <w:rPr>
          <w:u w:val="single"/>
        </w:rPr>
        <w:t xml:space="preserve">, and </w:t>
      </w:r>
      <w:r w:rsidRPr="00A608CE">
        <w:rPr>
          <w:rStyle w:val="Emphasis"/>
        </w:rPr>
        <w:t>trade</w:t>
      </w:r>
      <w:r w:rsidRPr="00A608CE">
        <w:rPr>
          <w:u w:val="single"/>
        </w:rPr>
        <w:t xml:space="preserve"> </w:t>
      </w:r>
      <w:r w:rsidRPr="00A608CE">
        <w:rPr>
          <w:rStyle w:val="Emphasis"/>
        </w:rPr>
        <w:t>secrets</w:t>
      </w:r>
      <w:r w:rsidRPr="00A608CE">
        <w:rPr>
          <w:u w:val="single"/>
        </w:rPr>
        <w:t xml:space="preserve">. </w:t>
      </w:r>
      <w:r w:rsidRPr="00A608CE">
        <w:rPr>
          <w:highlight w:val="green"/>
          <w:u w:val="single"/>
        </w:rPr>
        <w:t>Each has</w:t>
      </w:r>
      <w:r w:rsidRPr="00A608CE">
        <w:rPr>
          <w:u w:val="single"/>
        </w:rPr>
        <w:t xml:space="preserve"> their own </w:t>
      </w:r>
      <w:r w:rsidRPr="00A608CE">
        <w:rPr>
          <w:rStyle w:val="Emphasis"/>
          <w:highlight w:val="green"/>
        </w:rPr>
        <w:t>attributes</w:t>
      </w:r>
      <w:r w:rsidRPr="00A608CE">
        <w:rPr>
          <w:highlight w:val="green"/>
          <w:u w:val="single"/>
        </w:rPr>
        <w:t xml:space="preserve">, </w:t>
      </w:r>
      <w:proofErr w:type="gramStart"/>
      <w:r w:rsidRPr="00A608CE">
        <w:rPr>
          <w:rStyle w:val="Emphasis"/>
          <w:highlight w:val="green"/>
        </w:rPr>
        <w:t>requirements</w:t>
      </w:r>
      <w:proofErr w:type="gramEnd"/>
      <w:r w:rsidRPr="00A608CE">
        <w:rPr>
          <w:highlight w:val="green"/>
          <w:u w:val="single"/>
        </w:rPr>
        <w:t xml:space="preserve"> and </w:t>
      </w:r>
      <w:r w:rsidRPr="00A608CE">
        <w:rPr>
          <w:rStyle w:val="Emphasis"/>
          <w:highlight w:val="green"/>
        </w:rPr>
        <w:t>costs</w:t>
      </w:r>
      <w:r w:rsidRPr="00A608CE">
        <w:rPr>
          <w:u w:val="single"/>
        </w:rPr>
        <w:t>.</w:t>
      </w:r>
    </w:p>
    <w:p w14:paraId="20A01986" w14:textId="77777777" w:rsidR="00835C2C" w:rsidRPr="00A608CE" w:rsidRDefault="00835C2C" w:rsidP="00835C2C">
      <w:r w:rsidRPr="00A608CE">
        <w:t>Before narrowing your focus on which form of protection to use, know that these forms of protection are not mutually exclusive. Depending on what you’re doing, you might be able to use a “belt &amp; suspenders” approach and apply multiple forms of protection, or one approach might be the most sensible. Read the descriptions below to get some of the basics.</w:t>
      </w:r>
    </w:p>
    <w:p w14:paraId="38FFE7F2" w14:textId="77777777" w:rsidR="00835C2C" w:rsidRPr="00A608CE" w:rsidRDefault="00835C2C" w:rsidP="00835C2C">
      <w:pPr>
        <w:rPr>
          <w:u w:val="single"/>
        </w:rPr>
      </w:pPr>
      <w:r w:rsidRPr="00A608CE">
        <w:t xml:space="preserve">Used to protect inventive ideas or processes – things that are new, useful and nonobvious </w:t>
      </w:r>
      <w:proofErr w:type="gramStart"/>
      <w:r w:rsidRPr="00A608CE">
        <w:t>-  patents</w:t>
      </w:r>
      <w:proofErr w:type="gramEnd"/>
      <w:r w:rsidRPr="00A608CE">
        <w:t xml:space="preserve"> are what most often come to mind when thinking of IP protection. </w:t>
      </w:r>
      <w:r w:rsidRPr="00A608CE">
        <w:rPr>
          <w:b/>
          <w:bCs/>
          <w:highlight w:val="green"/>
          <w:u w:val="single"/>
        </w:rPr>
        <w:t>Patents</w:t>
      </w:r>
      <w:r w:rsidRPr="00A608CE">
        <w:rPr>
          <w:u w:val="single"/>
        </w:rPr>
        <w:t xml:space="preserve"> are also used to </w:t>
      </w:r>
      <w:r w:rsidRPr="00A608CE">
        <w:rPr>
          <w:rStyle w:val="Emphasis"/>
        </w:rPr>
        <w:t>protect newly engineered plant species or strains</w:t>
      </w:r>
      <w:r w:rsidRPr="00A608CE">
        <w:rPr>
          <w:u w:val="single"/>
        </w:rPr>
        <w:t>, as well.</w:t>
      </w:r>
    </w:p>
    <w:p w14:paraId="4C720694" w14:textId="77777777" w:rsidR="00835C2C" w:rsidRPr="00A608CE" w:rsidRDefault="00835C2C" w:rsidP="00835C2C">
      <w:r w:rsidRPr="00A608CE">
        <w:t xml:space="preserve">Procedure For most companies, patents result from the following stages: Conceptualization Typically, innovation teams work to address a common problem facing their organization, industry, or the world at large when developing their idea. When they’ve arrived at a solution or concept, they’ll draw up plans and gather the resources necessary to make it a reality. Prototypes or drawings can be created to provide a more accurate description of the </w:t>
      </w:r>
      <w:proofErr w:type="gramStart"/>
      <w:r w:rsidRPr="00A608CE">
        <w:t>end product</w:t>
      </w:r>
      <w:proofErr w:type="gramEnd"/>
      <w:r w:rsidRPr="00A608CE">
        <w:t xml:space="preserve"> or process. Invention Disclosure An internal review process often occurs with every invention. The innovation team consists of internal counsel and an invention review panel of varying disciplines. The reviewers assess, rate, rank, score, and highlight potential flaws in the supporting documents and descriptions for the invention, which are then addressed by the inventor. These reviews can and often do take place multiple times for a single invention. Patent Application If the invention is deemed meritorious enough for the pursuit of patent protection, some organizations prepare their own provisional or nonprovisional patent applications. Others will farm this stage out. There may be more tweaks as an application is prepared, and then submission to the appropriate patent office and the prosecution stage begins (the back &amp; forth with the government patent office). </w:t>
      </w:r>
      <w:proofErr w:type="gramStart"/>
      <w:r w:rsidRPr="00A608CE">
        <w:t>Typically</w:t>
      </w:r>
      <w:proofErr w:type="gramEnd"/>
      <w:r w:rsidRPr="00A608CE">
        <w:t xml:space="preserve"> it is outside counsel that manages this process and related docketing activities. Docketing is the overarching name for activities that include management of paperwork and meeting filing deadlines specified by the government patent office. Because the application process is often very complicated, patent </w:t>
      </w:r>
      <w:proofErr w:type="spellStart"/>
      <w:r w:rsidRPr="00A608CE">
        <w:t>offices</w:t>
      </w:r>
      <w:proofErr w:type="spellEnd"/>
      <w:r w:rsidRPr="00A608CE">
        <w:t xml:space="preserve"> highly recommend working with experienced patent attorneys to handle this process. Maintenance Once a patent is approved, it has a finite lifetime. Patent holders are responsible for maintaining and tracking the usage of their patents and paying the appropriate periodic government renewal fees. If a given technology or other patented asset is collecting dust, you might not want to renew it. Instead, you can try and sell, </w:t>
      </w:r>
      <w:proofErr w:type="gramStart"/>
      <w:r w:rsidRPr="00A608CE">
        <w:t>license</w:t>
      </w:r>
      <w:proofErr w:type="gramEnd"/>
      <w:r w:rsidRPr="00A608CE">
        <w:t xml:space="preserve"> or donate it. Conversely, if a patented asset is performing well through product sales or licensing activities and its life is getting shorter, you might think about innovating ahead and maintaining competitive momentum. Costs </w:t>
      </w:r>
      <w:proofErr w:type="spellStart"/>
      <w:r w:rsidRPr="00A608CE">
        <w:t>Costs</w:t>
      </w:r>
      <w:proofErr w:type="spellEnd"/>
      <w:r w:rsidRPr="00A608CE">
        <w:t xml:space="preserve"> will vary depending on the country or countries where you file an </w:t>
      </w:r>
      <w:proofErr w:type="gramStart"/>
      <w:r w:rsidRPr="00A608CE">
        <w:t>application, and</w:t>
      </w:r>
      <w:proofErr w:type="gramEnd"/>
      <w:r w:rsidRPr="00A608CE">
        <w:t xml:space="preserve"> can run into tens of thousands of dollars depending on the invention’s complexity, plus attorney fees. Maintenance fees over the lifetime of the patent can run into thousands more per patent, per country where patent rights have been granted. You </w:t>
      </w:r>
      <w:proofErr w:type="gramStart"/>
      <w:r w:rsidRPr="00A608CE">
        <w:t>have to</w:t>
      </w:r>
      <w:proofErr w:type="gramEnd"/>
      <w:r w:rsidRPr="00A608CE">
        <w:t xml:space="preserve"> keep your eyes on these costs.</w:t>
      </w:r>
    </w:p>
    <w:p w14:paraId="4D734989" w14:textId="77777777" w:rsidR="00835C2C" w:rsidRPr="00A608CE" w:rsidRDefault="00835C2C" w:rsidP="00835C2C">
      <w:pPr>
        <w:rPr>
          <w:u w:val="single"/>
        </w:rPr>
      </w:pPr>
      <w:r w:rsidRPr="00A608CE">
        <w:rPr>
          <w:rStyle w:val="Emphasis"/>
          <w:highlight w:val="green"/>
        </w:rPr>
        <w:t>Trademark</w:t>
      </w:r>
    </w:p>
    <w:p w14:paraId="5AD8EA94" w14:textId="77777777" w:rsidR="00835C2C" w:rsidRPr="00A608CE" w:rsidRDefault="00835C2C" w:rsidP="00835C2C">
      <w:r w:rsidRPr="00A608CE">
        <w:t xml:space="preserve">A trademark is </w:t>
      </w:r>
      <w:r w:rsidRPr="00A608CE">
        <w:rPr>
          <w:rStyle w:val="Emphasis"/>
        </w:rPr>
        <w:t>unlike a patent</w:t>
      </w:r>
      <w:r w:rsidRPr="00A608CE">
        <w:rPr>
          <w:u w:val="single"/>
        </w:rPr>
        <w:t xml:space="preserve"> in that it protects words, phrases, symbols, sounds, smells and color schemes</w:t>
      </w:r>
      <w:r w:rsidRPr="00A608CE">
        <w:t>. Trademarks are often considered assets that describe or otherwise identify the source of underlying products or services that a company provides, such as the MGM lion roar, the Home Depot orange color scheme, the Intel Inside logo, and so on.</w:t>
      </w:r>
    </w:p>
    <w:p w14:paraId="4EAC197D" w14:textId="77777777" w:rsidR="00835C2C" w:rsidRPr="00A608CE" w:rsidRDefault="00835C2C" w:rsidP="00835C2C">
      <w:r w:rsidRPr="00A608CE">
        <w:t xml:space="preserve">Procedure Trademarks do not necessarily require government approval to be in effect; they can apply through abundant use in interstate commerce. Still, registration of a trademark affords far superior protection and is gained by filing an application with the proper government office. A trademark application requires the company or user to provide a clear description and representation of the mark and its uses in conjunction with associated products or services. As with patents, it’s a good idea to partner with outside counsel that specializes in trademark applications and/or search services so they can help ensure there is a clear path for your desired mark. Costs Trademarks are generally quite less expensive to obtain. According to the US Patent and Trademark Office, </w:t>
      </w:r>
      <w:r w:rsidRPr="00A608CE">
        <w:lastRenderedPageBreak/>
        <w:t>trademark registration currently costs between $225 and $325 for each class code you use per mark. Attorney and search fees are extra. There are also periodic (and relatively inexpensive) government maintenance fees for trademarks.</w:t>
      </w:r>
    </w:p>
    <w:p w14:paraId="3B5AB590" w14:textId="77777777" w:rsidR="00835C2C" w:rsidRPr="00A608CE" w:rsidRDefault="00835C2C" w:rsidP="00835C2C">
      <w:r w:rsidRPr="00A608CE">
        <w:rPr>
          <w:rStyle w:val="Emphasis"/>
          <w:highlight w:val="green"/>
        </w:rPr>
        <w:t>Copyrights</w:t>
      </w:r>
      <w:r w:rsidRPr="00A608CE">
        <w:rPr>
          <w:u w:val="single"/>
        </w:rPr>
        <w:t xml:space="preserve"> do not protect ideas, but rather the </w:t>
      </w:r>
      <w:proofErr w:type="gramStart"/>
      <w:r w:rsidRPr="00A608CE">
        <w:rPr>
          <w:u w:val="single"/>
        </w:rPr>
        <w:t>manner in which</w:t>
      </w:r>
      <w:proofErr w:type="gramEnd"/>
      <w:r w:rsidRPr="00A608CE">
        <w:rPr>
          <w:u w:val="single"/>
        </w:rPr>
        <w:t xml:space="preserve"> ideas are expressed</w:t>
      </w:r>
      <w:r w:rsidRPr="00A608CE">
        <w:t xml:space="preserve"> (“original works of authorship”) - written works, art, music, architectural drawings, or even programming code for software (most evident nowadays in video game entertainment). With certain exceptions, copyrights allow the owner of the protected materials to control reproduction, performance, new versioning or adaptations, public </w:t>
      </w:r>
      <w:proofErr w:type="gramStart"/>
      <w:r w:rsidRPr="00A608CE">
        <w:t>performance</w:t>
      </w:r>
      <w:proofErr w:type="gramEnd"/>
      <w:r w:rsidRPr="00A608CE">
        <w:t xml:space="preserve"> and distribution of the works. Procedure Copyrights in general attach when the original works become fixed in a tangible </w:t>
      </w:r>
      <w:proofErr w:type="gramStart"/>
      <w:r w:rsidRPr="00A608CE">
        <w:t>medium, but</w:t>
      </w:r>
      <w:proofErr w:type="gramEnd"/>
      <w:r w:rsidRPr="00A608CE">
        <w:t xml:space="preserve"> should be registered with the government copyright office for optimal protection in the form of damages, injunctions and confiscation. Copyright registration applications are much simpler than patents or trademarks, and typically can be obtained by the author alone. The US Copyright Office encourages use of their online application </w:t>
      </w:r>
      <w:proofErr w:type="gramStart"/>
      <w:r w:rsidRPr="00A608CE">
        <w:t>system, and</w:t>
      </w:r>
      <w:proofErr w:type="gramEnd"/>
      <w:r w:rsidRPr="00A608CE">
        <w:t xml:space="preserve"> requires a sample of the work to be protected and some background information about the author. Costs Depending on the type of work being protected, currently fees vary between $25-$100 in the US. The most frequent copyright registration sought is for one work by one author, and costs about $35.</w:t>
      </w:r>
    </w:p>
    <w:p w14:paraId="21F43765" w14:textId="77777777" w:rsidR="00835C2C" w:rsidRPr="00A608CE" w:rsidRDefault="00835C2C" w:rsidP="00835C2C">
      <w:pPr>
        <w:rPr>
          <w:rStyle w:val="Emphasis"/>
        </w:rPr>
      </w:pPr>
      <w:r w:rsidRPr="00A608CE">
        <w:rPr>
          <w:rStyle w:val="Emphasis"/>
          <w:highlight w:val="green"/>
        </w:rPr>
        <w:t>Trade Secret</w:t>
      </w:r>
    </w:p>
    <w:p w14:paraId="30FDEE9D" w14:textId="77777777" w:rsidR="00835C2C" w:rsidRPr="00A608CE" w:rsidRDefault="00835C2C" w:rsidP="00835C2C">
      <w:r w:rsidRPr="00A608CE">
        <w:t xml:space="preserve">Trade secrets are proprietary procedures, systems, devices, formulas, </w:t>
      </w:r>
      <w:proofErr w:type="gramStart"/>
      <w:r w:rsidRPr="00A608CE">
        <w:t>strategies</w:t>
      </w:r>
      <w:proofErr w:type="gramEnd"/>
      <w:r w:rsidRPr="00A608CE">
        <w:t xml:space="preserve"> or other information that is confidential and exclusive to the company using them. They act as competitive advantages for the business. Procedure There actually isn’t a </w:t>
      </w:r>
      <w:proofErr w:type="gramStart"/>
      <w:r w:rsidRPr="00A608CE">
        <w:t>federally-regulated</w:t>
      </w:r>
      <w:proofErr w:type="gramEnd"/>
      <w:r w:rsidRPr="00A608CE">
        <w:t xml:space="preserve"> registration process for trade secrets. Instead, the onus is on the company in possession of the secret to take necessary precautions to maintain it as such. This is an ongoing, proactive process and can include clearly marking relevant documents as “Confidential,” implementing physical and data security measures, keeping logs of visitors and restricting access. The issuance of nondisclosure agreements or other documented assurances of secrecy can also be employed. One of the first defenses typically put up when you assert that someone misappropriated your trade secret is that you failed to adequately treat it as a trade secret. Costs Though there are no official registration costs, there are costs associated with taking appropriate precautions and security measures. You must weigh the competitive significance of your secrets against the cost of protecting them.</w:t>
      </w:r>
    </w:p>
    <w:p w14:paraId="18B7DD78" w14:textId="77777777" w:rsidR="00835C2C" w:rsidRPr="00A608CE" w:rsidRDefault="00835C2C" w:rsidP="00835C2C"/>
    <w:p w14:paraId="60B815AA" w14:textId="77777777" w:rsidR="00835C2C" w:rsidRDefault="00835C2C" w:rsidP="00835C2C">
      <w:pPr>
        <w:pStyle w:val="Heading4"/>
      </w:pPr>
      <w:r>
        <w:t xml:space="preserve">Violation: </w:t>
      </w:r>
    </w:p>
    <w:p w14:paraId="11240921" w14:textId="77777777" w:rsidR="00835C2C" w:rsidRDefault="00835C2C" w:rsidP="00835C2C"/>
    <w:p w14:paraId="2E7EFFD2" w14:textId="77777777" w:rsidR="00835C2C" w:rsidRDefault="00835C2C" w:rsidP="00835C2C">
      <w:pPr>
        <w:pStyle w:val="Heading4"/>
      </w:pPr>
      <w:r>
        <w:t>Negate:</w:t>
      </w:r>
    </w:p>
    <w:p w14:paraId="5928E40B" w14:textId="77777777" w:rsidR="00835C2C" w:rsidRPr="004501D4" w:rsidRDefault="00835C2C" w:rsidP="00835C2C">
      <w:pPr>
        <w:pStyle w:val="Heading4"/>
      </w:pPr>
      <w:r>
        <w:t xml:space="preserve">1] </w:t>
      </w:r>
      <w:r w:rsidRPr="004501D4">
        <w:rPr>
          <w:u w:val="single"/>
        </w:rPr>
        <w:t>Shiftiness</w:t>
      </w:r>
      <w:r>
        <w:t xml:space="preserve">- they can redefine what intellectual properties the 1ac defends in the 1ar which decks strategy and allows them to wriggle out of negative positions which strips the neg of specific IP DAs, IP PICs, and case answers. They will always win on specificity weighing. </w:t>
      </w:r>
    </w:p>
    <w:p w14:paraId="10C16226" w14:textId="77777777" w:rsidR="00835C2C" w:rsidRPr="004501D4" w:rsidRDefault="00835C2C" w:rsidP="00835C2C">
      <w:pPr>
        <w:pStyle w:val="Heading4"/>
      </w:pPr>
      <w:r>
        <w:t xml:space="preserve">CX can’t resolve this and is </w:t>
      </w:r>
      <w:r w:rsidRPr="004C5480">
        <w:rPr>
          <w:u w:val="single"/>
        </w:rPr>
        <w:t>bad</w:t>
      </w:r>
      <w:r>
        <w:t xml:space="preserve"> because A] Not flowed B] Skews 6 min of prep C] They can lie and no way to check D] Debaters can be shady. </w:t>
      </w:r>
    </w:p>
    <w:p w14:paraId="65DF11B6" w14:textId="77777777" w:rsidR="00835C2C" w:rsidRDefault="00835C2C" w:rsidP="00835C2C">
      <w:pPr>
        <w:pStyle w:val="Heading4"/>
      </w:pPr>
      <w:r>
        <w:t xml:space="preserve">2] </w:t>
      </w:r>
      <w:r w:rsidRPr="004501D4">
        <w:rPr>
          <w:u w:val="single"/>
        </w:rPr>
        <w:t>Real World</w:t>
      </w:r>
      <w:r>
        <w:t xml:space="preserve">- policy makers will always specify what the object of change is. That outweighs since debate has no value without </w:t>
      </w:r>
      <w:r w:rsidRPr="004501D4">
        <w:rPr>
          <w:u w:val="single"/>
        </w:rPr>
        <w:t>portable application</w:t>
      </w:r>
      <w:r>
        <w:t xml:space="preserve">. It also means zero solvency since the WTO, absent spec, can circumvent </w:t>
      </w:r>
      <w:proofErr w:type="spellStart"/>
      <w:r>
        <w:t>aff’s</w:t>
      </w:r>
      <w:proofErr w:type="spellEnd"/>
      <w:r>
        <w:t xml:space="preserve"> policy since they can say they didn’t know what was affected.</w:t>
      </w:r>
    </w:p>
    <w:p w14:paraId="39B75F04" w14:textId="77777777" w:rsidR="00835C2C" w:rsidRDefault="00835C2C" w:rsidP="00835C2C">
      <w:pPr>
        <w:pStyle w:val="Heading4"/>
      </w:pPr>
      <w:r>
        <w:t xml:space="preserve">This spec shell isn’t regressive- it literally determines </w:t>
      </w:r>
      <w:r w:rsidRPr="004501D4">
        <w:rPr>
          <w:u w:val="single"/>
        </w:rPr>
        <w:t>what</w:t>
      </w:r>
      <w:r>
        <w:t xml:space="preserve"> the affirmative implements and </w:t>
      </w:r>
      <w:r w:rsidRPr="004501D4">
        <w:rPr>
          <w:u w:val="single"/>
        </w:rPr>
        <w:t>who</w:t>
      </w:r>
      <w:r>
        <w:t xml:space="preserve"> it affects</w:t>
      </w:r>
    </w:p>
    <w:p w14:paraId="4AC4E582" w14:textId="77777777" w:rsidR="00835C2C" w:rsidRPr="002E4887" w:rsidRDefault="00835C2C" w:rsidP="00835C2C">
      <w:pPr>
        <w:pStyle w:val="Heading4"/>
      </w:pPr>
      <w:r>
        <w:t>Give me 30 speaks-anything else is completely arbitrary and encourages intervention</w:t>
      </w:r>
    </w:p>
    <w:p w14:paraId="6F60B3AE" w14:textId="63638644" w:rsidR="009A5734" w:rsidRDefault="009A5734" w:rsidP="009A5734">
      <w:pPr>
        <w:pStyle w:val="Heading3"/>
      </w:pPr>
      <w:r>
        <w:lastRenderedPageBreak/>
        <w:t>Case:</w:t>
      </w:r>
      <w:r w:rsidR="00F167E3">
        <w:t xml:space="preserve"> </w:t>
      </w:r>
    </w:p>
    <w:p w14:paraId="5E83D656" w14:textId="77777777" w:rsidR="00DE4516" w:rsidRPr="006A2AAB" w:rsidRDefault="00DE4516" w:rsidP="00DE4516">
      <w:pPr>
        <w:pStyle w:val="Heading4"/>
        <w:rPr>
          <w:rFonts w:cs="Calibri"/>
        </w:rPr>
      </w:pPr>
      <w:r w:rsidRPr="006A2AAB">
        <w:rPr>
          <w:rFonts w:cs="Calibri"/>
        </w:rPr>
        <w:t xml:space="preserve">Nuke war </w:t>
      </w:r>
      <w:r w:rsidRPr="006A2AAB">
        <w:rPr>
          <w:rFonts w:cs="Calibri"/>
          <w:u w:val="single"/>
        </w:rPr>
        <w:t>won’t</w:t>
      </w:r>
      <w:r w:rsidRPr="006A2AAB">
        <w:rPr>
          <w:rFonts w:cs="Calibri"/>
        </w:rPr>
        <w:t xml:space="preserve"> cause extinction, but it’ll spur </w:t>
      </w:r>
      <w:r w:rsidRPr="006A2AAB">
        <w:rPr>
          <w:rFonts w:cs="Calibri"/>
          <w:u w:val="single"/>
        </w:rPr>
        <w:t>political will</w:t>
      </w:r>
      <w:r w:rsidRPr="006A2AAB">
        <w:rPr>
          <w:rFonts w:cs="Calibri"/>
        </w:rPr>
        <w:t xml:space="preserve"> for </w:t>
      </w:r>
      <w:r w:rsidRPr="006A2AAB">
        <w:rPr>
          <w:rFonts w:cs="Calibri"/>
          <w:u w:val="single"/>
        </w:rPr>
        <w:t>meaningful disarmament</w:t>
      </w:r>
      <w:r w:rsidRPr="006A2AAB">
        <w:rPr>
          <w:rFonts w:cs="Calibri"/>
        </w:rPr>
        <w:t xml:space="preserve">. </w:t>
      </w:r>
    </w:p>
    <w:p w14:paraId="02C2777D" w14:textId="77777777" w:rsidR="00DE4516" w:rsidRPr="006A2AAB" w:rsidRDefault="00DE4516" w:rsidP="00DE4516">
      <w:proofErr w:type="spellStart"/>
      <w:r w:rsidRPr="006A2AAB">
        <w:rPr>
          <w:rStyle w:val="Style13ptBold"/>
        </w:rPr>
        <w:t>Deudney</w:t>
      </w:r>
      <w:proofErr w:type="spellEnd"/>
      <w:r w:rsidRPr="006A2AAB">
        <w:rPr>
          <w:rStyle w:val="Style13ptBold"/>
        </w:rPr>
        <w:t xml:space="preserve"> 18</w:t>
      </w:r>
      <w:r w:rsidRPr="006A2AAB">
        <w:t xml:space="preserve"> [Associate Professor of Political Science at Johns Hopkins University. 03/15/2018. “The Great Debate.” The Oxford Handbook of International Security. www.oxfordhandbooks.com, doi:10.1093/</w:t>
      </w:r>
      <w:proofErr w:type="spellStart"/>
      <w:r w:rsidRPr="006A2AAB">
        <w:t>oxfordhb</w:t>
      </w:r>
      <w:proofErr w:type="spellEnd"/>
      <w:r w:rsidRPr="006A2AAB">
        <w:t>/9780198777854.013.22] // Re-Cut Justin</w:t>
      </w:r>
    </w:p>
    <w:p w14:paraId="796EAC81" w14:textId="77777777" w:rsidR="00DE4516" w:rsidRPr="006A2AAB" w:rsidRDefault="00DE4516" w:rsidP="00DE4516">
      <w:pPr>
        <w:rPr>
          <w:rStyle w:val="StyleUnderline"/>
        </w:rPr>
      </w:pPr>
      <w:r w:rsidRPr="006A2AAB">
        <w:t xml:space="preserve">Although nuclear war is the oldest of these technogenic threats to civilization and human survival, and although important steps to restraint, particularly at the end of the Cold War, have been achieved, </w:t>
      </w:r>
      <w:r w:rsidRPr="006A2AAB">
        <w:rPr>
          <w:rStyle w:val="StyleUnderline"/>
        </w:rPr>
        <w:t xml:space="preserve">the nuclear world is increasingly changing in major ways, and in almost </w:t>
      </w:r>
      <w:r w:rsidRPr="006A2AAB">
        <w:rPr>
          <w:rStyle w:val="Emphasis"/>
        </w:rPr>
        <w:t>entirely dangerous directions</w:t>
      </w:r>
      <w:r w:rsidRPr="006A2AAB">
        <w:t xml:space="preserve">. The third “bombs away” phase of the great debate on the nuclear-political question is more consequentially divided than in the first two phases. </w:t>
      </w:r>
      <w:r w:rsidRPr="006A2AAB">
        <w:rPr>
          <w:rStyle w:val="StyleUnderline"/>
        </w:rPr>
        <w:t xml:space="preserve">Even more ominously, most of the momentum lies with the forces that are pulling states </w:t>
      </w:r>
      <w:r w:rsidRPr="006A2AAB">
        <w:rPr>
          <w:rStyle w:val="Emphasis"/>
        </w:rPr>
        <w:t>toward nuclear-use</w:t>
      </w:r>
      <w:r w:rsidRPr="006A2AAB">
        <w:rPr>
          <w:rStyle w:val="StyleUnderline"/>
        </w:rPr>
        <w:t>, and with the radical actors bent on inflicting catastrophic damage on the leading states in the international system, particularly the United States</w:t>
      </w:r>
      <w:r w:rsidRPr="006A2AAB">
        <w:t xml:space="preserve">. </w:t>
      </w:r>
      <w:r w:rsidRPr="006A2AAB">
        <w:rPr>
          <w:rStyle w:val="StyleUnderline"/>
        </w:rPr>
        <w:t xml:space="preserve">In contrast, the arms control project, although intellectually vibrant, is </w:t>
      </w:r>
      <w:r w:rsidRPr="006A2AAB">
        <w:rPr>
          <w:rStyle w:val="Emphasis"/>
        </w:rPr>
        <w:t>largely in retreat</w:t>
      </w:r>
      <w:r w:rsidRPr="006A2AAB">
        <w:rPr>
          <w:rStyle w:val="StyleUnderline"/>
        </w:rPr>
        <w:t xml:space="preserve"> on the world political stage. The arms control settlement of the Cold War is </w:t>
      </w:r>
      <w:r w:rsidRPr="006A2AAB">
        <w:rPr>
          <w:rStyle w:val="Emphasis"/>
        </w:rPr>
        <w:t>unraveling</w:t>
      </w:r>
      <w:r w:rsidRPr="006A2AAB">
        <w:t xml:space="preserve">, and the world public is more divided and distracted than ever. </w:t>
      </w:r>
      <w:r w:rsidRPr="006A2AAB">
        <w:rPr>
          <w:rStyle w:val="StyleUnderline"/>
        </w:rPr>
        <w:t>With the recent election of</w:t>
      </w:r>
      <w:r w:rsidRPr="006A2AAB">
        <w:t xml:space="preserve"> President Donald </w:t>
      </w:r>
      <w:r w:rsidRPr="006A2AAB">
        <w:rPr>
          <w:rStyle w:val="Emphasis"/>
        </w:rPr>
        <w:t>Trump</w:t>
      </w:r>
      <w:r w:rsidRPr="006A2AAB">
        <w:rPr>
          <w:rStyle w:val="StyleUnderline"/>
        </w:rPr>
        <w:t xml:space="preserve">, the United States, which has played such a dominant role in nuclear politics since its scientists invented these fiendish engines, now has an </w:t>
      </w:r>
      <w:r w:rsidRPr="006A2AAB">
        <w:rPr>
          <w:rStyle w:val="Emphasis"/>
        </w:rPr>
        <w:t>impulsive and uninformed leader</w:t>
      </w:r>
      <w:r w:rsidRPr="006A2AAB">
        <w:rPr>
          <w:rStyle w:val="StyleUnderline"/>
        </w:rPr>
        <w:t xml:space="preserve">, boding </w:t>
      </w:r>
      <w:r w:rsidRPr="006A2AAB">
        <w:rPr>
          <w:rStyle w:val="Emphasis"/>
        </w:rPr>
        <w:t>ill for nuclear restraint and effective crisis management</w:t>
      </w:r>
      <w:r w:rsidRPr="006A2AAB">
        <w:rPr>
          <w:rStyle w:val="StyleUnderline"/>
        </w:rPr>
        <w:t xml:space="preserve">. </w:t>
      </w:r>
      <w:r w:rsidRPr="006A2AAB">
        <w:t xml:space="preserve">Given current trends, it is prudent to assume that </w:t>
      </w:r>
      <w:r w:rsidRPr="006A2AAB">
        <w:rPr>
          <w:rStyle w:val="Emphasis"/>
        </w:rPr>
        <w:t>sooner or later</w:t>
      </w:r>
      <w:r w:rsidRPr="006A2AAB">
        <w:t xml:space="preserve">, and probably sooner, </w:t>
      </w:r>
      <w:r w:rsidRPr="006A2AAB">
        <w:rPr>
          <w:rStyle w:val="Emphasis"/>
        </w:rPr>
        <w:t>nuclear weapons will again be the used in war</w:t>
      </w:r>
      <w:r w:rsidRPr="006A2AAB">
        <w:rPr>
          <w:rStyle w:val="StyleUnderline"/>
        </w:rPr>
        <w:t xml:space="preserve">. But this bad news may contain a </w:t>
      </w:r>
      <w:r w:rsidRPr="006A2AAB">
        <w:rPr>
          <w:rStyle w:val="Emphasis"/>
        </w:rPr>
        <w:t>“silver lining” of good news</w:t>
      </w:r>
      <w:r w:rsidRPr="006A2AAB">
        <w:rPr>
          <w:rStyle w:val="StyleUnderline"/>
        </w:rPr>
        <w:t xml:space="preserve">. Unlike a </w:t>
      </w:r>
      <w:r w:rsidRPr="006A2AAB">
        <w:rPr>
          <w:rStyle w:val="Emphasis"/>
        </w:rPr>
        <w:t>general</w:t>
      </w:r>
      <w:r w:rsidRPr="006A2AAB">
        <w:rPr>
          <w:rStyle w:val="StyleUnderline"/>
        </w:rPr>
        <w:t xml:space="preserve"> nuclear war</w:t>
      </w:r>
      <w:r w:rsidRPr="006A2AAB">
        <w:t xml:space="preserve"> that might have occurred during the Cold War, such </w:t>
      </w:r>
      <w:r w:rsidRPr="006A2AAB">
        <w:rPr>
          <w:rStyle w:val="StyleUnderline"/>
        </w:rPr>
        <w:t xml:space="preserve">a </w:t>
      </w:r>
      <w:r w:rsidRPr="006A2AAB">
        <w:rPr>
          <w:rStyle w:val="StyleUnderline"/>
          <w:highlight w:val="green"/>
        </w:rPr>
        <w:t>nuclear event</w:t>
      </w:r>
      <w:r w:rsidRPr="006A2AAB">
        <w:rPr>
          <w:rStyle w:val="StyleUnderline"/>
        </w:rPr>
        <w:t xml:space="preserve"> now </w:t>
      </w:r>
      <w:r w:rsidRPr="006A2AAB">
        <w:rPr>
          <w:rStyle w:val="StyleUnderline"/>
          <w:highlight w:val="green"/>
        </w:rPr>
        <w:t>would</w:t>
      </w:r>
      <w:r w:rsidRPr="006A2AAB">
        <w:t xml:space="preserve"> probably </w:t>
      </w:r>
      <w:r w:rsidRPr="006A2AAB">
        <w:rPr>
          <w:rStyle w:val="Emphasis"/>
          <w:highlight w:val="green"/>
        </w:rPr>
        <w:t>not mark</w:t>
      </w:r>
      <w:r w:rsidRPr="006A2AAB">
        <w:rPr>
          <w:rStyle w:val="Emphasis"/>
        </w:rPr>
        <w:t xml:space="preserve"> the </w:t>
      </w:r>
      <w:r w:rsidRPr="006A2AAB">
        <w:rPr>
          <w:rStyle w:val="Emphasis"/>
          <w:highlight w:val="green"/>
        </w:rPr>
        <w:t>end of civilization</w:t>
      </w:r>
      <w:r w:rsidRPr="006A2AAB">
        <w:rPr>
          <w:rStyle w:val="Emphasis"/>
        </w:rPr>
        <w:t xml:space="preserve"> (or</w:t>
      </w:r>
      <w:r w:rsidRPr="006A2AAB">
        <w:t xml:space="preserve"> of </w:t>
      </w:r>
      <w:r w:rsidRPr="006A2AAB">
        <w:rPr>
          <w:rStyle w:val="Emphasis"/>
        </w:rPr>
        <w:t>humanity</w:t>
      </w:r>
      <w:r w:rsidRPr="006A2AAB">
        <w:rPr>
          <w:rStyle w:val="StyleUnderline"/>
        </w:rPr>
        <w:t xml:space="preserve">), </w:t>
      </w:r>
      <w:r w:rsidRPr="006A2AAB">
        <w:rPr>
          <w:rStyle w:val="StyleUnderline"/>
          <w:highlight w:val="green"/>
        </w:rPr>
        <w:t>due to</w:t>
      </w:r>
      <w:r w:rsidRPr="006A2AAB">
        <w:t xml:space="preserve"> the great </w:t>
      </w:r>
      <w:r w:rsidRPr="006A2AAB">
        <w:rPr>
          <w:rStyle w:val="Emphasis"/>
          <w:highlight w:val="green"/>
        </w:rPr>
        <w:t>reductions</w:t>
      </w:r>
      <w:r w:rsidRPr="006A2AAB">
        <w:rPr>
          <w:rStyle w:val="Emphasis"/>
        </w:rPr>
        <w:t xml:space="preserve"> in nuclear forces</w:t>
      </w:r>
      <w:r w:rsidRPr="006A2AAB">
        <w:t xml:space="preserve"> </w:t>
      </w:r>
      <w:r w:rsidRPr="006A2AAB">
        <w:rPr>
          <w:rStyle w:val="StyleUnderline"/>
        </w:rPr>
        <w:t xml:space="preserve">achieved at the end of the Cold War. Furthermore, </w:t>
      </w:r>
      <w:r w:rsidRPr="006A2AAB">
        <w:rPr>
          <w:rStyle w:val="Emphasis"/>
        </w:rPr>
        <w:t>politics</w:t>
      </w:r>
      <w:r w:rsidRPr="006A2AAB">
        <w:t xml:space="preserve"> </w:t>
      </w:r>
      <w:r w:rsidRPr="006A2AAB">
        <w:rPr>
          <w:rStyle w:val="StyleUnderline"/>
        </w:rPr>
        <w:t xml:space="preserve">on “the day after” could have </w:t>
      </w:r>
      <w:r w:rsidRPr="006A2AAB">
        <w:rPr>
          <w:rStyle w:val="Emphasis"/>
        </w:rPr>
        <w:t xml:space="preserve">immense </w:t>
      </w:r>
      <w:r w:rsidRPr="006A2AAB">
        <w:rPr>
          <w:rStyle w:val="Emphasis"/>
          <w:highlight w:val="green"/>
        </w:rPr>
        <w:t>potential for</w:t>
      </w:r>
      <w:r w:rsidRPr="006A2AAB">
        <w:rPr>
          <w:rStyle w:val="Emphasis"/>
        </w:rPr>
        <w:t xml:space="preserve"> positive </w:t>
      </w:r>
      <w:r w:rsidRPr="006A2AAB">
        <w:rPr>
          <w:rStyle w:val="Emphasis"/>
          <w:highlight w:val="green"/>
        </w:rPr>
        <w:t>change</w:t>
      </w:r>
      <w:r w:rsidRPr="006A2AAB">
        <w:rPr>
          <w:rStyle w:val="StyleUnderline"/>
        </w:rPr>
        <w:t xml:space="preserve">. The </w:t>
      </w:r>
      <w:r w:rsidRPr="006A2AAB">
        <w:rPr>
          <w:rStyle w:val="StyleUnderline"/>
          <w:highlight w:val="green"/>
        </w:rPr>
        <w:t>survivors would</w:t>
      </w:r>
      <w:r w:rsidRPr="006A2AAB">
        <w:rPr>
          <w:rStyle w:val="StyleUnderline"/>
        </w:rPr>
        <w:t xml:space="preserve"> not be likely to envy the </w:t>
      </w:r>
      <w:proofErr w:type="gramStart"/>
      <w:r w:rsidRPr="006A2AAB">
        <w:rPr>
          <w:rStyle w:val="StyleUnderline"/>
        </w:rPr>
        <w:t>dead, but</w:t>
      </w:r>
      <w:proofErr w:type="gramEnd"/>
      <w:r w:rsidRPr="006A2AAB">
        <w:rPr>
          <w:rStyle w:val="StyleUnderline"/>
        </w:rPr>
        <w:t xml:space="preserve"> would surely </w:t>
      </w:r>
      <w:r w:rsidRPr="006A2AAB">
        <w:rPr>
          <w:rStyle w:val="StyleUnderline"/>
          <w:highlight w:val="green"/>
        </w:rPr>
        <w:t>have a</w:t>
      </w:r>
      <w:r w:rsidRPr="006A2AAB">
        <w:rPr>
          <w:rStyle w:val="StyleUnderline"/>
        </w:rPr>
        <w:t xml:space="preserve"> </w:t>
      </w:r>
      <w:r w:rsidRPr="006A2AAB">
        <w:rPr>
          <w:rStyle w:val="Emphasis"/>
        </w:rPr>
        <w:t xml:space="preserve">greatly renewed </w:t>
      </w:r>
      <w:r w:rsidRPr="006A2AAB">
        <w:rPr>
          <w:rStyle w:val="Emphasis"/>
          <w:highlight w:val="green"/>
        </w:rPr>
        <w:t>resolution for “never again.”</w:t>
      </w:r>
      <w:r w:rsidRPr="006A2AAB">
        <w:t xml:space="preserve"> </w:t>
      </w:r>
      <w:r w:rsidRPr="006A2AAB">
        <w:rPr>
          <w:rStyle w:val="StyleUnderline"/>
        </w:rPr>
        <w:t xml:space="preserve">Such an event, completely unpredictable in its particulars, would </w:t>
      </w:r>
      <w:r w:rsidRPr="006A2AAB">
        <w:rPr>
          <w:rStyle w:val="Emphasis"/>
        </w:rPr>
        <w:t>unambiguously put the nuclear-political question back at the top of the world political agenda</w:t>
      </w:r>
      <w:r w:rsidRPr="006A2AAB">
        <w:rPr>
          <w:rStyle w:val="StyleUnderline"/>
        </w:rPr>
        <w:t xml:space="preserve">. It would </w:t>
      </w:r>
      <w:proofErr w:type="spellStart"/>
      <w:r w:rsidRPr="006A2AAB">
        <w:rPr>
          <w:rStyle w:val="StyleUnderline"/>
        </w:rPr>
        <w:t>unmistakeably</w:t>
      </w:r>
      <w:proofErr w:type="spellEnd"/>
      <w:r w:rsidRPr="006A2AAB">
        <w:rPr>
          <w:rStyle w:val="StyleUnderline"/>
        </w:rPr>
        <w:t xml:space="preserve"> </w:t>
      </w:r>
      <w:r w:rsidRPr="006A2AAB">
        <w:rPr>
          <w:rStyle w:val="StyleUnderline"/>
          <w:highlight w:val="green"/>
        </w:rPr>
        <w:t>remind</w:t>
      </w:r>
      <w:r w:rsidRPr="006A2AAB">
        <w:rPr>
          <w:rStyle w:val="StyleUnderline"/>
        </w:rPr>
        <w:t xml:space="preserve"> leading </w:t>
      </w:r>
      <w:r w:rsidRPr="006A2AAB">
        <w:rPr>
          <w:rStyle w:val="StyleUnderline"/>
          <w:highlight w:val="green"/>
        </w:rPr>
        <w:t xml:space="preserve">states of </w:t>
      </w:r>
      <w:r w:rsidRPr="006A2AAB">
        <w:rPr>
          <w:rStyle w:val="StyleUnderline"/>
        </w:rPr>
        <w:t xml:space="preserve">their </w:t>
      </w:r>
      <w:r w:rsidRPr="006A2AAB">
        <w:rPr>
          <w:rStyle w:val="Emphasis"/>
          <w:highlight w:val="green"/>
        </w:rPr>
        <w:t>vulnerability</w:t>
      </w:r>
      <w:r w:rsidRPr="006A2AAB">
        <w:t xml:space="preserve"> </w:t>
      </w:r>
      <w:r w:rsidRPr="006A2AAB">
        <w:rPr>
          <w:rStyle w:val="StyleUnderline"/>
        </w:rPr>
        <w:t xml:space="preserve">It might also </w:t>
      </w:r>
      <w:r w:rsidRPr="006A2AAB">
        <w:rPr>
          <w:rStyle w:val="StyleUnderline"/>
          <w:highlight w:val="green"/>
        </w:rPr>
        <w:t>trigger</w:t>
      </w:r>
      <w:r w:rsidRPr="006A2AAB">
        <w:rPr>
          <w:rStyle w:val="StyleUnderline"/>
        </w:rPr>
        <w:t xml:space="preserve"> more robust </w:t>
      </w:r>
      <w:r w:rsidRPr="006A2AAB">
        <w:rPr>
          <w:rStyle w:val="StyleUnderline"/>
          <w:highlight w:val="green"/>
        </w:rPr>
        <w:t>efforts to achieve</w:t>
      </w:r>
      <w:r w:rsidRPr="006A2AAB">
        <w:rPr>
          <w:rStyle w:val="StyleUnderline"/>
        </w:rPr>
        <w:t xml:space="preserve"> the </w:t>
      </w:r>
      <w:r w:rsidRPr="006A2AAB">
        <w:rPr>
          <w:rStyle w:val="Emphasis"/>
        </w:rPr>
        <w:t xml:space="preserve">global </w:t>
      </w:r>
      <w:r w:rsidRPr="006A2AAB">
        <w:rPr>
          <w:rStyle w:val="Emphasis"/>
          <w:highlight w:val="green"/>
        </w:rPr>
        <w:t>regulation</w:t>
      </w:r>
      <w:r w:rsidRPr="006A2AAB">
        <w:rPr>
          <w:rStyle w:val="Emphasis"/>
        </w:rPr>
        <w:t xml:space="preserve"> of nuclear capability</w:t>
      </w:r>
      <w:r w:rsidRPr="006A2AAB">
        <w:rPr>
          <w:rStyle w:val="StyleUnderline"/>
        </w:rPr>
        <w:t xml:space="preserve">. Like the bombings of Hiroshima and Nagasaki that did so much to catalyze the elevated concern for nuclear security in the early Cold War, and like the experience “at the brink” in the Cuban Missile Crisis of 1962, </w:t>
      </w:r>
      <w:r w:rsidRPr="006A2AAB">
        <w:rPr>
          <w:rStyle w:val="Emphasis"/>
        </w:rPr>
        <w:t xml:space="preserve">the now bubbling nuclear caldron holds the possibility of inaugurating a major period of institutional innovation and </w:t>
      </w:r>
      <w:r w:rsidRPr="006A2AAB">
        <w:rPr>
          <w:rStyle w:val="Emphasis"/>
          <w:highlight w:val="green"/>
        </w:rPr>
        <w:t>adjustment toward a</w:t>
      </w:r>
      <w:r w:rsidRPr="006A2AAB">
        <w:rPr>
          <w:rStyle w:val="Emphasis"/>
        </w:rPr>
        <w:t xml:space="preserve"> fully </w:t>
      </w:r>
      <w:r w:rsidRPr="006A2AAB">
        <w:rPr>
          <w:rStyle w:val="Emphasis"/>
          <w:highlight w:val="green"/>
        </w:rPr>
        <w:t>“bombs away” future</w:t>
      </w:r>
      <w:r w:rsidRPr="006A2AAB">
        <w:rPr>
          <w:rStyle w:val="StyleUnderline"/>
          <w:highlight w:val="green"/>
        </w:rPr>
        <w:t>.</w:t>
      </w:r>
    </w:p>
    <w:p w14:paraId="25DCD69D" w14:textId="77777777" w:rsidR="00DE4516" w:rsidRPr="006A2AAB" w:rsidRDefault="00DE4516" w:rsidP="00DE4516">
      <w:pPr>
        <w:rPr>
          <w:u w:val="single"/>
        </w:rPr>
      </w:pPr>
    </w:p>
    <w:p w14:paraId="24221848" w14:textId="77777777" w:rsidR="00DE4516" w:rsidRPr="006A2AAB" w:rsidRDefault="00DE4516" w:rsidP="00DE4516">
      <w:pPr>
        <w:pStyle w:val="Heading4"/>
        <w:rPr>
          <w:rFonts w:cs="Calibri"/>
        </w:rPr>
      </w:pPr>
      <w:proofErr w:type="spellStart"/>
      <w:r w:rsidRPr="006A2AAB">
        <w:rPr>
          <w:rFonts w:cs="Calibri"/>
        </w:rPr>
        <w:t>Counterforcing</w:t>
      </w:r>
      <w:proofErr w:type="spellEnd"/>
      <w:r w:rsidRPr="006A2AAB">
        <w:rPr>
          <w:rFonts w:cs="Calibri"/>
        </w:rPr>
        <w:t xml:space="preserve"> ensure only a few million </w:t>
      </w:r>
      <w:proofErr w:type="gramStart"/>
      <w:r w:rsidRPr="006A2AAB">
        <w:rPr>
          <w:rFonts w:cs="Calibri"/>
        </w:rPr>
        <w:t>die</w:t>
      </w:r>
      <w:proofErr w:type="gramEnd"/>
      <w:r w:rsidRPr="006A2AAB">
        <w:rPr>
          <w:rFonts w:cs="Calibri"/>
        </w:rPr>
        <w:t>.</w:t>
      </w:r>
    </w:p>
    <w:p w14:paraId="4B0A546D" w14:textId="77777777" w:rsidR="00DE4516" w:rsidRPr="006A2AAB" w:rsidRDefault="00DE4516" w:rsidP="00DE4516">
      <w:pPr>
        <w:rPr>
          <w:szCs w:val="16"/>
        </w:rPr>
      </w:pPr>
      <w:r w:rsidRPr="006A2AAB">
        <w:rPr>
          <w:rStyle w:val="Style13ptBold"/>
        </w:rPr>
        <w:t>Mueller 9</w:t>
      </w:r>
      <w:r w:rsidRPr="006A2AAB">
        <w:t xml:space="preserve"> [Woody Mueller, Chair of National Security Studies, Professor of Political Science at Ohio State University, Cato Senior Fellow, 2009 “Atomic Obsession: Nuclear Alarmism from Hiroshima to Al-Qaeda,” </w:t>
      </w:r>
      <w:r w:rsidRPr="006A2AAB">
        <w:rPr>
          <w:i/>
        </w:rPr>
        <w:t>Google Books</w:t>
      </w:r>
      <w:r w:rsidRPr="006A2AAB">
        <w:t>, October 5</w:t>
      </w:r>
      <w:r w:rsidRPr="006A2AAB">
        <w:rPr>
          <w:vertAlign w:val="superscript"/>
        </w:rPr>
        <w:t>th</w:t>
      </w:r>
      <w:r w:rsidRPr="006A2AAB">
        <w:t>, p. 8] // Re-Cut Justin</w:t>
      </w:r>
    </w:p>
    <w:p w14:paraId="6655C45E" w14:textId="77777777" w:rsidR="00DE4516" w:rsidRPr="006A2AAB" w:rsidRDefault="00DE4516" w:rsidP="00DE4516">
      <w:r w:rsidRPr="006A2AAB">
        <w:rPr>
          <w:u w:val="single"/>
        </w:rPr>
        <w:t>To begin to approach a condition that can</w:t>
      </w:r>
      <w:r w:rsidRPr="006A2AAB">
        <w:t xml:space="preserve"> credibly </w:t>
      </w:r>
      <w:r w:rsidRPr="006A2AAB">
        <w:rPr>
          <w:u w:val="single"/>
        </w:rPr>
        <w:t>justify applying such extreme characterizations as</w:t>
      </w:r>
      <w:r w:rsidRPr="006A2AAB">
        <w:t xml:space="preserve"> societal </w:t>
      </w:r>
      <w:r w:rsidRPr="006A2AAB">
        <w:rPr>
          <w:u w:val="single"/>
        </w:rPr>
        <w:t>annihilation, a full-out attack with</w:t>
      </w:r>
      <w:r w:rsidRPr="006A2AAB">
        <w:t xml:space="preserve"> hundreds, probably </w:t>
      </w:r>
      <w:r w:rsidRPr="006A2AAB">
        <w:rPr>
          <w:u w:val="single"/>
        </w:rPr>
        <w:t xml:space="preserve">thousands, of </w:t>
      </w:r>
      <w:r w:rsidRPr="006A2AAB">
        <w:t>thermo</w:t>
      </w:r>
      <w:r w:rsidRPr="006A2AAB">
        <w:rPr>
          <w:u w:val="single"/>
        </w:rPr>
        <w:t>nuclear bombs would be required</w:t>
      </w:r>
      <w:r w:rsidRPr="006A2AAB">
        <w:t xml:space="preserve">. </w:t>
      </w:r>
      <w:r w:rsidRPr="006A2AAB">
        <w:rPr>
          <w:highlight w:val="green"/>
          <w:u w:val="single"/>
        </w:rPr>
        <w:t>Even in</w:t>
      </w:r>
      <w:r w:rsidRPr="006A2AAB">
        <w:rPr>
          <w:u w:val="single"/>
        </w:rPr>
        <w:t xml:space="preserve"> such </w:t>
      </w:r>
      <w:r w:rsidRPr="006A2AAB">
        <w:rPr>
          <w:highlight w:val="green"/>
          <w:u w:val="single"/>
        </w:rPr>
        <w:t xml:space="preserve">extreme </w:t>
      </w:r>
      <w:r w:rsidRPr="006A2AAB">
        <w:rPr>
          <w:u w:val="single"/>
        </w:rPr>
        <w:t xml:space="preserve">cases, the </w:t>
      </w:r>
      <w:r w:rsidRPr="006A2AAB">
        <w:rPr>
          <w:highlight w:val="green"/>
          <w:u w:val="single"/>
        </w:rPr>
        <w:t>area</w:t>
      </w:r>
      <w:r w:rsidRPr="006A2AAB">
        <w:t xml:space="preserve"> </w:t>
      </w:r>
      <w:proofErr w:type="gramStart"/>
      <w:r w:rsidRPr="006A2AAB">
        <w:t xml:space="preserve">actually </w:t>
      </w:r>
      <w:r w:rsidRPr="006A2AAB">
        <w:rPr>
          <w:highlight w:val="green"/>
          <w:u w:val="single"/>
        </w:rPr>
        <w:t>devastated</w:t>
      </w:r>
      <w:proofErr w:type="gramEnd"/>
      <w:r w:rsidRPr="006A2AAB">
        <w:rPr>
          <w:highlight w:val="green"/>
          <w:u w:val="single"/>
        </w:rPr>
        <w:t xml:space="preserve"> </w:t>
      </w:r>
      <w:r w:rsidRPr="006A2AAB">
        <w:rPr>
          <w:u w:val="single"/>
        </w:rPr>
        <w:t>by the</w:t>
      </w:r>
      <w:r w:rsidRPr="006A2AAB">
        <w:t xml:space="preserve"> bombs' </w:t>
      </w:r>
      <w:r w:rsidRPr="006A2AAB">
        <w:rPr>
          <w:u w:val="single"/>
        </w:rPr>
        <w:t>blast and thermal pulse</w:t>
      </w:r>
      <w:r w:rsidRPr="006A2AAB">
        <w:t xml:space="preserve"> effective </w:t>
      </w:r>
      <w:r w:rsidRPr="006A2AAB">
        <w:rPr>
          <w:b/>
          <w:highlight w:val="green"/>
          <w:u w:val="single"/>
        </w:rPr>
        <w:t>would be limited</w:t>
      </w:r>
      <w:r w:rsidRPr="006A2AAB">
        <w:rPr>
          <w:highlight w:val="green"/>
          <w:u w:val="single"/>
        </w:rPr>
        <w:t>: 2,000</w:t>
      </w:r>
      <w:r w:rsidRPr="006A2AAB">
        <w:t xml:space="preserve"> 1-MT </w:t>
      </w:r>
      <w:r w:rsidRPr="006A2AAB">
        <w:rPr>
          <w:highlight w:val="green"/>
          <w:u w:val="single"/>
        </w:rPr>
        <w:t xml:space="preserve">explosions </w:t>
      </w:r>
      <w:r w:rsidRPr="006A2AAB">
        <w:rPr>
          <w:u w:val="single"/>
        </w:rPr>
        <w:t>with a</w:t>
      </w:r>
      <w:r w:rsidRPr="006A2AAB">
        <w:t xml:space="preserve"> destructive </w:t>
      </w:r>
      <w:r w:rsidRPr="006A2AAB">
        <w:rPr>
          <w:u w:val="single"/>
        </w:rPr>
        <w:t>radius of 5 miles each would</w:t>
      </w:r>
      <w:r w:rsidRPr="006A2AAB">
        <w:t xml:space="preserve"> directly </w:t>
      </w:r>
      <w:r w:rsidRPr="006A2AAB">
        <w:rPr>
          <w:u w:val="single"/>
        </w:rPr>
        <w:t xml:space="preserve">demolish </w:t>
      </w:r>
      <w:r w:rsidRPr="006A2AAB">
        <w:rPr>
          <w:b/>
          <w:highlight w:val="green"/>
          <w:u w:val="single"/>
        </w:rPr>
        <w:t>less than 5 percent</w:t>
      </w:r>
      <w:r w:rsidRPr="006A2AAB">
        <w:rPr>
          <w:highlight w:val="green"/>
          <w:u w:val="single"/>
        </w:rPr>
        <w:t xml:space="preserve"> of </w:t>
      </w:r>
      <w:r w:rsidRPr="006A2AAB">
        <w:rPr>
          <w:u w:val="single"/>
        </w:rPr>
        <w:t xml:space="preserve">the territory of </w:t>
      </w:r>
      <w:r w:rsidRPr="006A2AAB">
        <w:rPr>
          <w:highlight w:val="green"/>
          <w:u w:val="single"/>
        </w:rPr>
        <w:t>the U</w:t>
      </w:r>
      <w:r w:rsidRPr="006A2AAB">
        <w:t xml:space="preserve">nited </w:t>
      </w:r>
      <w:r w:rsidRPr="006A2AAB">
        <w:rPr>
          <w:highlight w:val="green"/>
          <w:u w:val="single"/>
        </w:rPr>
        <w:t>S</w:t>
      </w:r>
      <w:r w:rsidRPr="006A2AAB">
        <w:rPr>
          <w:highlight w:val="green"/>
        </w:rPr>
        <w:t>t</w:t>
      </w:r>
      <w:r w:rsidRPr="006A2AAB">
        <w:t xml:space="preserve">ates, for example. Obviously, if major population centers were targeted, this sort of attack could inflict massive casualties. Back in cold war days, when such devastating events sometimes seemed uncomfortably likely, </w:t>
      </w:r>
      <w:proofErr w:type="gramStart"/>
      <w:r w:rsidRPr="006A2AAB">
        <w:rPr>
          <w:u w:val="single"/>
        </w:rPr>
        <w:t xml:space="preserve">a </w:t>
      </w:r>
      <w:r w:rsidRPr="006A2AAB">
        <w:rPr>
          <w:b/>
          <w:u w:val="single"/>
        </w:rPr>
        <w:t>number of</w:t>
      </w:r>
      <w:proofErr w:type="gramEnd"/>
      <w:r w:rsidRPr="006A2AAB">
        <w:rPr>
          <w:b/>
          <w:u w:val="single"/>
        </w:rPr>
        <w:t xml:space="preserve"> studies</w:t>
      </w:r>
      <w:r w:rsidRPr="006A2AAB">
        <w:rPr>
          <w:u w:val="single"/>
        </w:rPr>
        <w:t xml:space="preserve"> were conducted to estimate the consequences of massive thermonuclear attacks</w:t>
      </w:r>
      <w:r w:rsidRPr="006A2AAB">
        <w:t xml:space="preserve">. One of </w:t>
      </w:r>
      <w:r w:rsidRPr="006A2AAB">
        <w:rPr>
          <w:u w:val="single"/>
        </w:rPr>
        <w:t xml:space="preserve">the </w:t>
      </w:r>
      <w:r w:rsidRPr="006A2AAB">
        <w:rPr>
          <w:b/>
          <w:u w:val="single"/>
        </w:rPr>
        <w:t>most prominent</w:t>
      </w:r>
      <w:r w:rsidRPr="006A2AAB">
        <w:t xml:space="preserve"> of these </w:t>
      </w:r>
      <w:r w:rsidRPr="006A2AAB">
        <w:rPr>
          <w:u w:val="single"/>
        </w:rPr>
        <w:t>considered several probabilities</w:t>
      </w:r>
      <w:r w:rsidRPr="006A2AAB">
        <w:t xml:space="preserve">. </w:t>
      </w:r>
      <w:r w:rsidRPr="006A2AAB">
        <w:rPr>
          <w:u w:val="single"/>
        </w:rPr>
        <w:t>The most likely scenario</w:t>
      </w:r>
      <w:r w:rsidRPr="006A2AAB">
        <w:t xml:space="preserve">--one </w:t>
      </w:r>
      <w:r w:rsidRPr="006A2AAB">
        <w:lastRenderedPageBreak/>
        <w:t>that could be perhaps considered at least to begin to approach the rational--</w:t>
      </w:r>
      <w:r w:rsidRPr="006A2AAB">
        <w:rPr>
          <w:u w:val="single"/>
        </w:rPr>
        <w:t>was a "</w:t>
      </w:r>
      <w:r w:rsidRPr="006A2AAB">
        <w:rPr>
          <w:highlight w:val="green"/>
          <w:u w:val="single"/>
        </w:rPr>
        <w:t xml:space="preserve">counterforce" strike </w:t>
      </w:r>
      <w:r w:rsidRPr="006A2AAB">
        <w:rPr>
          <w:u w:val="single"/>
        </w:rPr>
        <w:t>in which</w:t>
      </w:r>
      <w:r w:rsidRPr="006A2AAB">
        <w:t xml:space="preserve"> well over 1,000 thermonuclear </w:t>
      </w:r>
      <w:r w:rsidRPr="006A2AAB">
        <w:rPr>
          <w:u w:val="single"/>
        </w:rPr>
        <w:t>weapons would be targeted at</w:t>
      </w:r>
      <w:r w:rsidRPr="006A2AAB">
        <w:t xml:space="preserve"> America's ballistic </w:t>
      </w:r>
      <w:r w:rsidRPr="006A2AAB">
        <w:rPr>
          <w:u w:val="single"/>
        </w:rPr>
        <w:t>missile silos, strategic airfields, and</w:t>
      </w:r>
      <w:r w:rsidRPr="006A2AAB">
        <w:t xml:space="preserve"> nuclear </w:t>
      </w:r>
      <w:r w:rsidRPr="006A2AAB">
        <w:rPr>
          <w:u w:val="single"/>
        </w:rPr>
        <w:t>submarine bases</w:t>
      </w:r>
      <w:r w:rsidRPr="006A2AAB">
        <w:t xml:space="preserve"> </w:t>
      </w:r>
      <w:proofErr w:type="gramStart"/>
      <w:r w:rsidRPr="006A2AAB">
        <w:t xml:space="preserve">in an effort </w:t>
      </w:r>
      <w:r w:rsidRPr="006A2AAB">
        <w:rPr>
          <w:u w:val="single"/>
        </w:rPr>
        <w:t>to</w:t>
      </w:r>
      <w:proofErr w:type="gramEnd"/>
      <w:r w:rsidRPr="006A2AAB">
        <w:rPr>
          <w:u w:val="single"/>
        </w:rPr>
        <w:t xml:space="preserve"> </w:t>
      </w:r>
      <w:r w:rsidRPr="006A2AAB">
        <w:rPr>
          <w:highlight w:val="green"/>
          <w:u w:val="single"/>
        </w:rPr>
        <w:t xml:space="preserve">destroy </w:t>
      </w:r>
      <w:r w:rsidRPr="006A2AAB">
        <w:rPr>
          <w:u w:val="single"/>
        </w:rPr>
        <w:t>the country’s</w:t>
      </w:r>
      <w:r w:rsidRPr="006A2AAB">
        <w:t xml:space="preserve"> strategic </w:t>
      </w:r>
      <w:r w:rsidRPr="006A2AAB">
        <w:rPr>
          <w:highlight w:val="green"/>
          <w:u w:val="single"/>
        </w:rPr>
        <w:t>ability to retaliate</w:t>
      </w:r>
      <w:r w:rsidRPr="006A2AAB">
        <w:t xml:space="preserve">. </w:t>
      </w:r>
      <w:r w:rsidRPr="006A2AAB">
        <w:rPr>
          <w:u w:val="single"/>
        </w:rPr>
        <w:t xml:space="preserve">Since the attack </w:t>
      </w:r>
      <w:r w:rsidRPr="006A2AAB">
        <w:rPr>
          <w:b/>
          <w:u w:val="single"/>
        </w:rPr>
        <w:t xml:space="preserve">would </w:t>
      </w:r>
      <w:r w:rsidRPr="006A2AAB">
        <w:rPr>
          <w:b/>
          <w:highlight w:val="green"/>
          <w:u w:val="single"/>
        </w:rPr>
        <w:t>not</w:t>
      </w:r>
      <w:r w:rsidRPr="006A2AAB">
        <w:t xml:space="preserve"> directly </w:t>
      </w:r>
      <w:r w:rsidRPr="006A2AAB">
        <w:rPr>
          <w:b/>
          <w:highlight w:val="green"/>
          <w:u w:val="single"/>
        </w:rPr>
        <w:t>target population centers</w:t>
      </w:r>
      <w:r w:rsidRPr="006A2AAB">
        <w:t xml:space="preserve">, most of the ensuing deaths would be from radioactive fallout, and the study estimates that from 2 to 20 million, depending mostly on wind, weather, and sheltering, would perish during the first month.15 That sort of damage, which would kill less than 10 percent of the population, might or might not be enough to trigger words like “annihilation.” </w:t>
      </w:r>
    </w:p>
    <w:p w14:paraId="035B4423" w14:textId="77777777" w:rsidR="00DE4516" w:rsidRPr="006A2AAB" w:rsidRDefault="00DE4516" w:rsidP="00DE4516">
      <w:pPr>
        <w:pStyle w:val="Heading4"/>
        <w:rPr>
          <w:rFonts w:cs="Calibri"/>
        </w:rPr>
      </w:pPr>
      <w:r w:rsidRPr="006A2AAB">
        <w:rPr>
          <w:rFonts w:cs="Calibri"/>
        </w:rPr>
        <w:t xml:space="preserve">Small arsenals and tests </w:t>
      </w:r>
      <w:r w:rsidRPr="006A2AAB">
        <w:rPr>
          <w:rFonts w:cs="Calibri"/>
          <w:u w:val="single"/>
        </w:rPr>
        <w:t>prove</w:t>
      </w:r>
      <w:r w:rsidRPr="006A2AAB">
        <w:rPr>
          <w:rFonts w:cs="Calibri"/>
        </w:rPr>
        <w:t xml:space="preserve"> no extinction</w:t>
      </w:r>
    </w:p>
    <w:p w14:paraId="5F519B1A" w14:textId="77777777" w:rsidR="00DE4516" w:rsidRPr="006A2AAB" w:rsidRDefault="00DE4516" w:rsidP="00DE4516">
      <w:r w:rsidRPr="006A2AAB">
        <w:rPr>
          <w:rStyle w:val="Style13ptBold"/>
        </w:rPr>
        <w:t>Frankel et al. 15</w:t>
      </w:r>
      <w:r w:rsidRPr="006A2AAB">
        <w:t xml:space="preserve"> [Dr. Michael J. Frankel is a senior scientist at Penn State University’s Applied Research Laboratory, where he focuses on nuclear treaty verification technologies, is one of the nation’s leading experts on the effects of nuclear weapons, executive director of the Congressional Commission to Assess the Threat to the United States from Electromagnetic Pulse Attack, led development of fifteen-year global nuclear threat technology projections and infrastructure vulnerability assessments; Dr. James </w:t>
      </w:r>
      <w:proofErr w:type="spellStart"/>
      <w:r w:rsidRPr="006A2AAB">
        <w:t>Scouras</w:t>
      </w:r>
      <w:proofErr w:type="spellEnd"/>
      <w:r w:rsidRPr="006A2AAB">
        <w:t xml:space="preserve"> is a national security studies fellow at the Johns Hopkins University Applied Physics Laboratory and the former chief scientist of DTRA’s Advanced Systems and Concepts Office; Dr. George W. Ullrich is chief technology officer at Schafer Corporation and formerly senior vice president at Science Applications International Corporation (SAIC), currently serves as a special advisor to the USSTRATCOM Strategic Advisory Group’s Science and Technology Panel and is a member of the Air Force Scientific Advisory Board. 04-15-15. “The Uncertain Consequences of Nuclear Weapons Use.” The Johns Hopkins University Applied Physics Laboratory. DTIC. </w:t>
      </w:r>
      <w:hyperlink r:id="rId15" w:history="1">
        <w:r w:rsidRPr="006A2AAB">
          <w:rPr>
            <w:rStyle w:val="Hyperlink"/>
          </w:rPr>
          <w:t>https://apps.dtic.mil/dtic/tr/fulltext/u2/a618999.pdf</w:t>
        </w:r>
      </w:hyperlink>
      <w:r w:rsidRPr="006A2AAB">
        <w:rPr>
          <w:rStyle w:val="Hyperlink"/>
        </w:rPr>
        <w:t>] Justin</w:t>
      </w:r>
    </w:p>
    <w:p w14:paraId="58B80A9D" w14:textId="77777777" w:rsidR="00DE4516" w:rsidRPr="006A2AAB" w:rsidRDefault="00DE4516" w:rsidP="00DE4516">
      <w:r w:rsidRPr="006A2AAB">
        <w:rPr>
          <w:rStyle w:val="StyleUnderline"/>
          <w:highlight w:val="green"/>
        </w:rPr>
        <w:t xml:space="preserve">Scientific </w:t>
      </w:r>
      <w:r w:rsidRPr="006A2AAB">
        <w:rPr>
          <w:rStyle w:val="StyleUnderline"/>
        </w:rPr>
        <w:t xml:space="preserve">work based on real </w:t>
      </w:r>
      <w:r w:rsidRPr="006A2AAB">
        <w:rPr>
          <w:rStyle w:val="StyleUnderline"/>
          <w:highlight w:val="green"/>
        </w:rPr>
        <w:t>data</w:t>
      </w:r>
      <w:r w:rsidRPr="006A2AAB">
        <w:rPr>
          <w:rStyle w:val="StyleUnderline"/>
        </w:rPr>
        <w:t>, rather than models</w:t>
      </w:r>
      <w:r w:rsidRPr="006A2AAB">
        <w:t xml:space="preserve">, also </w:t>
      </w:r>
      <w:r w:rsidRPr="006A2AAB">
        <w:rPr>
          <w:rStyle w:val="StyleUnderline"/>
          <w:highlight w:val="green"/>
        </w:rPr>
        <w:t xml:space="preserve">cast </w:t>
      </w:r>
      <w:r w:rsidRPr="006A2AAB">
        <w:rPr>
          <w:rStyle w:val="Emphasis"/>
        </w:rPr>
        <w:t xml:space="preserve">additional </w:t>
      </w:r>
      <w:r w:rsidRPr="006A2AAB">
        <w:rPr>
          <w:rStyle w:val="Emphasis"/>
          <w:highlight w:val="green"/>
        </w:rPr>
        <w:t>doubt</w:t>
      </w:r>
      <w:r w:rsidRPr="006A2AAB">
        <w:rPr>
          <w:rStyle w:val="Emphasis"/>
        </w:rPr>
        <w:t xml:space="preserve"> on the basic premise</w:t>
      </w:r>
      <w:r w:rsidRPr="006A2AAB">
        <w:t xml:space="preserve">. Interestingly, publication of several contradictory papers describing experimental observations </w:t>
      </w:r>
      <w:proofErr w:type="gramStart"/>
      <w:r w:rsidRPr="006A2AAB">
        <w:t>actually predated</w:t>
      </w:r>
      <w:proofErr w:type="gramEnd"/>
      <w:r w:rsidRPr="006A2AAB">
        <w:t xml:space="preserve"> Schell’s work. In 1973, nine years before publication of The Fate of the Earth, </w:t>
      </w:r>
      <w:r w:rsidRPr="006A2AAB">
        <w:rPr>
          <w:rStyle w:val="StyleUnderline"/>
        </w:rPr>
        <w:t xml:space="preserve">a published report </w:t>
      </w:r>
      <w:r w:rsidRPr="006A2AAB">
        <w:rPr>
          <w:rStyle w:val="StyleUnderline"/>
          <w:highlight w:val="green"/>
        </w:rPr>
        <w:t xml:space="preserve">failed to find </w:t>
      </w:r>
      <w:r w:rsidRPr="006A2AAB">
        <w:rPr>
          <w:rStyle w:val="StyleUnderline"/>
        </w:rPr>
        <w:t xml:space="preserve">any </w:t>
      </w:r>
      <w:r w:rsidRPr="006A2AAB">
        <w:rPr>
          <w:rStyle w:val="StyleUnderline"/>
          <w:highlight w:val="green"/>
        </w:rPr>
        <w:t xml:space="preserve">ozone depletion during </w:t>
      </w:r>
      <w:r w:rsidRPr="006A2AAB">
        <w:rPr>
          <w:rStyle w:val="StyleUnderline"/>
        </w:rPr>
        <w:t xml:space="preserve">the </w:t>
      </w:r>
      <w:r w:rsidRPr="006A2AAB">
        <w:rPr>
          <w:rStyle w:val="Emphasis"/>
        </w:rPr>
        <w:t xml:space="preserve">peak period of atmospheric </w:t>
      </w:r>
      <w:r w:rsidRPr="006A2AAB">
        <w:rPr>
          <w:rStyle w:val="Emphasis"/>
          <w:highlight w:val="green"/>
        </w:rPr>
        <w:t>nuclear testing</w:t>
      </w:r>
      <w:r w:rsidRPr="006A2AAB">
        <w:t xml:space="preserve">.26 In another work published in 1976, </w:t>
      </w:r>
      <w:r w:rsidRPr="006A2AAB">
        <w:rPr>
          <w:rStyle w:val="StyleUnderline"/>
        </w:rPr>
        <w:t xml:space="preserve">attempts to measure the actual ozone depletion associated with </w:t>
      </w:r>
      <w:r w:rsidRPr="006A2AAB">
        <w:rPr>
          <w:rStyle w:val="Emphasis"/>
        </w:rPr>
        <w:t>Russian megaton-class detonations and Chinese nuclear tests</w:t>
      </w:r>
      <w:r w:rsidRPr="006A2AAB">
        <w:rPr>
          <w:rStyle w:val="StyleUnderline"/>
        </w:rPr>
        <w:t xml:space="preserve"> were also </w:t>
      </w:r>
      <w:r w:rsidRPr="006A2AAB">
        <w:rPr>
          <w:rStyle w:val="Emphasis"/>
        </w:rPr>
        <w:t>unable</w:t>
      </w:r>
      <w:r w:rsidRPr="006A2AAB">
        <w:rPr>
          <w:rStyle w:val="StyleUnderline"/>
        </w:rPr>
        <w:t xml:space="preserve"> to detect any significant effect.</w:t>
      </w:r>
      <w:r w:rsidRPr="006A2AAB">
        <w:t xml:space="preserve">27 At present, </w:t>
      </w:r>
      <w:r w:rsidRPr="006A2AAB">
        <w:rPr>
          <w:rStyle w:val="StyleUnderline"/>
        </w:rPr>
        <w:t>with</w:t>
      </w:r>
      <w:r w:rsidRPr="006A2AAB">
        <w:t xml:space="preserve"> the </w:t>
      </w:r>
      <w:r w:rsidRPr="006A2AAB">
        <w:rPr>
          <w:rStyle w:val="Emphasis"/>
          <w:highlight w:val="green"/>
        </w:rPr>
        <w:t>reduced arsenals</w:t>
      </w:r>
      <w:r w:rsidRPr="006A2AAB">
        <w:rPr>
          <w:rStyle w:val="Emphasis"/>
        </w:rPr>
        <w:t xml:space="preserve"> and a perceived low likelihood </w:t>
      </w:r>
      <w:r w:rsidRPr="006A2AAB">
        <w:rPr>
          <w:rStyle w:val="StyleUnderline"/>
        </w:rPr>
        <w:t>of a large-scale exchange</w:t>
      </w:r>
      <w:r w:rsidRPr="006A2AAB">
        <w:t xml:space="preserve"> on the scale of Cold War planning scenarios, </w:t>
      </w:r>
      <w:r w:rsidRPr="006A2AAB">
        <w:rPr>
          <w:rStyle w:val="StyleUnderline"/>
        </w:rPr>
        <w:t>official concern over nuclear ozone depletion has essentially fallen off the table</w:t>
      </w:r>
      <w:r w:rsidRPr="006A2AAB">
        <w:t xml:space="preserve">. Yet </w:t>
      </w:r>
      <w:r w:rsidRPr="006A2AAB">
        <w:rPr>
          <w:rStyle w:val="StyleUnderline"/>
        </w:rPr>
        <w:t xml:space="preserve">continuing scientific studies by a </w:t>
      </w:r>
      <w:proofErr w:type="gramStart"/>
      <w:r w:rsidRPr="006A2AAB">
        <w:rPr>
          <w:rStyle w:val="StyleUnderline"/>
        </w:rPr>
        <w:t>small dedicated</w:t>
      </w:r>
      <w:proofErr w:type="gramEnd"/>
      <w:r w:rsidRPr="006A2AAB">
        <w:rPr>
          <w:rStyle w:val="StyleUnderline"/>
        </w:rPr>
        <w:t xml:space="preserve"> community of researchers suggest the potential for dire consequences</w:t>
      </w:r>
      <w:r w:rsidRPr="006A2AAB">
        <w:t xml:space="preserve">, even for relatively small regional nuclear wars involving </w:t>
      </w:r>
      <w:proofErr w:type="spellStart"/>
      <w:r w:rsidRPr="006A2AAB">
        <w:t>Hiroshimasize</w:t>
      </w:r>
      <w:proofErr w:type="spellEnd"/>
      <w:r w:rsidRPr="006A2AAB">
        <w:t xml:space="preserve"> bombs. Nuclear Winter The possibility of catastrophic climate changes came </w:t>
      </w:r>
      <w:proofErr w:type="gramStart"/>
      <w:r w:rsidRPr="006A2AAB">
        <w:t>as yet</w:t>
      </w:r>
      <w:proofErr w:type="gramEnd"/>
      <w:r w:rsidRPr="006A2AAB">
        <w:t xml:space="preserve"> another surprise to Department of Defense scientists. In 1982, </w:t>
      </w:r>
      <w:proofErr w:type="spellStart"/>
      <w:r w:rsidRPr="006A2AAB">
        <w:t>Crutzen</w:t>
      </w:r>
      <w:proofErr w:type="spellEnd"/>
      <w:r w:rsidRPr="006A2AAB">
        <w:t xml:space="preserve"> and Birks highlighted the potential effects of high-altitude smoke on climate,29 and in 1983, </w:t>
      </w:r>
      <w:r w:rsidRPr="006A2AAB">
        <w:rPr>
          <w:rStyle w:val="StyleUnderline"/>
        </w:rPr>
        <w:t>a research team</w:t>
      </w:r>
      <w:r w:rsidRPr="006A2AAB">
        <w:t xml:space="preserve"> consisting of Turco, Toon, Ackerman, Pollack, and Sagan (</w:t>
      </w:r>
      <w:r w:rsidRPr="006A2AAB">
        <w:rPr>
          <w:rStyle w:val="StyleUnderline"/>
        </w:rPr>
        <w:t>referred to as TTAPS</w:t>
      </w:r>
      <w:r w:rsidRPr="006A2AAB">
        <w:t xml:space="preserve">) </w:t>
      </w:r>
      <w:r w:rsidRPr="006A2AAB">
        <w:rPr>
          <w:rStyle w:val="StyleUnderline"/>
        </w:rPr>
        <w:t>suggested that a five-thousand-megaton strategic exchange of weapons</w:t>
      </w:r>
      <w:r w:rsidRPr="006A2AAB">
        <w:t xml:space="preserve"> between the United States and the Soviet Union </w:t>
      </w:r>
      <w:r w:rsidRPr="006A2AAB">
        <w:rPr>
          <w:rStyle w:val="StyleUnderline"/>
        </w:rPr>
        <w:t>could effectively spell national suicide for both belligerents</w:t>
      </w:r>
      <w:r w:rsidRPr="006A2AAB">
        <w:t xml:space="preserve">.30 </w:t>
      </w:r>
      <w:r w:rsidRPr="006A2AAB">
        <w:rPr>
          <w:rStyle w:val="StyleUnderline"/>
        </w:rPr>
        <w:t>They argued that a massive nuclear exchange between the United States and the Soviet Union would inject copious amounts of soot</w:t>
      </w:r>
      <w:r w:rsidRPr="006A2AAB">
        <w:t xml:space="preserve">, generated by massive firestorms such as those witnessed in Hiroshima, into the stratosphere where it might reside indefinitely. Additionally, the soot would be accompanied by dust swept up in the rising thermal column of the nuclear fireball. The combination of dust and soot could scatter and absorb sunlight to such an extent that much of Earth would be engulfed in darkness sufficient to cease photosynthesis. Unable to sustain agriculture for an extended </w:t>
      </w:r>
      <w:proofErr w:type="gramStart"/>
      <w:r w:rsidRPr="006A2AAB">
        <w:t>period of time</w:t>
      </w:r>
      <w:proofErr w:type="gramEnd"/>
      <w:r w:rsidRPr="006A2AAB">
        <w:t xml:space="preserve">, much of the planet’s population would be doomed to perish, and—in its most extreme rendition—humanity would follow the dinosaurs into extinction and by much the same mechanism.31 Subsequent refinements by the TTAPS authors, such as an extension of computational efforts to three-dimensional models, continued to produce qualitatively similar results. </w:t>
      </w:r>
      <w:r w:rsidRPr="006A2AAB">
        <w:rPr>
          <w:rStyle w:val="StyleUnderline"/>
        </w:rPr>
        <w:t>The TTAPS results were severely criticized,</w:t>
      </w:r>
      <w:r w:rsidRPr="006A2AAB">
        <w:t xml:space="preserve"> and a lively debate ensued between passionate critics of and defenders of the analysis. Some </w:t>
      </w:r>
      <w:r w:rsidRPr="006A2AAB">
        <w:rPr>
          <w:rStyle w:val="StyleUnderline"/>
        </w:rPr>
        <w:t>of the technical objections critics raised included the TTAPS team’s neglect of the potentially significant role of cloud</w:t>
      </w:r>
      <w:r w:rsidRPr="006A2AAB">
        <w:t xml:space="preserve">s;32 </w:t>
      </w:r>
      <w:r w:rsidRPr="006A2AAB">
        <w:rPr>
          <w:rStyle w:val="StyleUnderline"/>
          <w:highlight w:val="green"/>
        </w:rPr>
        <w:t xml:space="preserve">lack of an </w:t>
      </w:r>
      <w:r w:rsidRPr="006A2AAB">
        <w:rPr>
          <w:rStyle w:val="Emphasis"/>
          <w:highlight w:val="green"/>
        </w:rPr>
        <w:t>accurate model</w:t>
      </w:r>
      <w:r w:rsidRPr="006A2AAB">
        <w:rPr>
          <w:rStyle w:val="StyleUnderline"/>
          <w:highlight w:val="green"/>
        </w:rPr>
        <w:t xml:space="preserve"> </w:t>
      </w:r>
      <w:r w:rsidRPr="006A2AAB">
        <w:rPr>
          <w:szCs w:val="16"/>
        </w:rPr>
        <w:t>of coagulation and rainout;33 inaccurate capture of feedback mechanisms;34 “fudge factor” fits of micrometer-scale physical processes assumed to hold constant for changed atmospheric chemistry conditions and uniformly averaged on a grid scale of hundreds of kilometers;35 the dynamics of firestorm formation, rise, and smoke injection;36 and estimates of the optical properties and total amount of fuel available to generate the assumed smoke loading. In particular, more</w:t>
      </w:r>
      <w:r w:rsidRPr="006A2AAB">
        <w:rPr>
          <w:rStyle w:val="StyleUnderline"/>
        </w:rPr>
        <w:t xml:space="preserve"> </w:t>
      </w:r>
      <w:r w:rsidRPr="006A2AAB">
        <w:rPr>
          <w:rStyle w:val="Emphasis"/>
          <w:highlight w:val="green"/>
        </w:rPr>
        <w:t>careful analysis</w:t>
      </w:r>
      <w:r w:rsidRPr="006A2AAB">
        <w:rPr>
          <w:rStyle w:val="Emphasis"/>
        </w:rPr>
        <w:t xml:space="preserve"> of the range of uncertainties associated with the widely varying published estimates of fuel quantities and properties </w:t>
      </w:r>
      <w:r w:rsidRPr="006A2AAB">
        <w:rPr>
          <w:rStyle w:val="Emphasis"/>
          <w:highlight w:val="green"/>
        </w:rPr>
        <w:t>suggested</w:t>
      </w:r>
      <w:r w:rsidRPr="006A2AAB">
        <w:rPr>
          <w:rStyle w:val="Emphasis"/>
        </w:rPr>
        <w:t xml:space="preserve"> a possible range of outcomes encompassing much </w:t>
      </w:r>
      <w:r w:rsidRPr="006A2AAB">
        <w:rPr>
          <w:rStyle w:val="Emphasis"/>
          <w:highlight w:val="green"/>
        </w:rPr>
        <w:t xml:space="preserve">milder impacts </w:t>
      </w:r>
      <w:r w:rsidRPr="006A2AAB">
        <w:rPr>
          <w:rStyle w:val="Emphasis"/>
        </w:rPr>
        <w:t>than anything predicted by TTAPS</w:t>
      </w:r>
      <w:r w:rsidRPr="006A2AAB">
        <w:t xml:space="preserve">.37 Aside from the technical </w:t>
      </w:r>
      <w:r w:rsidRPr="006A2AAB">
        <w:lastRenderedPageBreak/>
        <w:t xml:space="preserve">issues critics raised, </w:t>
      </w:r>
      <w:r w:rsidRPr="006A2AAB">
        <w:rPr>
          <w:rStyle w:val="StyleUnderline"/>
        </w:rPr>
        <w:t xml:space="preserve">the five-thousand-megaton baseline exchange scenario TTAPS envisioned was rendered obsolete when </w:t>
      </w:r>
      <w:r w:rsidRPr="006A2AAB">
        <w:t xml:space="preserve">the </w:t>
      </w:r>
      <w:r w:rsidRPr="006A2AAB">
        <w:rPr>
          <w:rStyle w:val="StyleUnderline"/>
        </w:rPr>
        <w:t>major powers decreased both their nuclear arsenals and the average yield of the remaining weapons</w:t>
      </w:r>
      <w:r w:rsidRPr="006A2AAB">
        <w:t xml:space="preserve">. With the demise of the Soviet Union, </w:t>
      </w:r>
      <w:r w:rsidRPr="006A2AAB">
        <w:rPr>
          <w:rStyle w:val="StyleUnderline"/>
        </w:rPr>
        <w:t>the nuclear winter issue essentially fell off the radar screen for Department of Defense scientists</w:t>
      </w:r>
      <w:r w:rsidRPr="006A2AAB">
        <w:t xml:space="preserve">, which is not to say that it completely disappeared from the scientific literature. In the last few years, </w:t>
      </w:r>
      <w:proofErr w:type="gramStart"/>
      <w:r w:rsidRPr="006A2AAB">
        <w:t>a number of</w:t>
      </w:r>
      <w:proofErr w:type="gramEnd"/>
      <w:r w:rsidRPr="006A2AAB">
        <w:t xml:space="preserve"> analysts, including some of the original TTAPS authors, suggested that even a “modest” regional exchange of nuclear weapons—one hundred explosions of </w:t>
      </w:r>
      <w:proofErr w:type="spellStart"/>
      <w:r w:rsidRPr="006A2AAB">
        <w:t>fifteenkiloton</w:t>
      </w:r>
      <w:proofErr w:type="spellEnd"/>
      <w:r w:rsidRPr="006A2AAB">
        <w:t xml:space="preserve"> devices in an Indian–Pakistani exchange scenario—might yet produce significant worldwide climate effects, if not the full-blown “winter.”38 However, </w:t>
      </w:r>
      <w:r w:rsidRPr="006A2AAB">
        <w:rPr>
          <w:rStyle w:val="StyleUnderline"/>
        </w:rPr>
        <w:t>such concerns have failed to gain much traction in Department of Defense circles</w:t>
      </w:r>
      <w:r w:rsidRPr="006A2AAB">
        <w:t>.</w:t>
      </w:r>
    </w:p>
    <w:p w14:paraId="277BFE88" w14:textId="77777777" w:rsidR="00DE4516" w:rsidRPr="006A2AAB" w:rsidRDefault="00DE4516" w:rsidP="00DE4516">
      <w:pPr>
        <w:pStyle w:val="Heading4"/>
        <w:rPr>
          <w:rFonts w:cs="Calibri"/>
        </w:rPr>
      </w:pPr>
      <w:r w:rsidRPr="006A2AAB">
        <w:rPr>
          <w:rFonts w:cs="Calibri"/>
          <w:u w:val="single"/>
        </w:rPr>
        <w:t>Empirics</w:t>
      </w:r>
      <w:r w:rsidRPr="006A2AAB">
        <w:rPr>
          <w:rFonts w:cs="Calibri"/>
        </w:rPr>
        <w:t xml:space="preserve"> – we’ve nuked ourselves </w:t>
      </w:r>
      <w:r w:rsidRPr="006A2AAB">
        <w:rPr>
          <w:rFonts w:cs="Calibri"/>
          <w:u w:val="single"/>
        </w:rPr>
        <w:t>2,000 times</w:t>
      </w:r>
      <w:r w:rsidRPr="006A2AAB">
        <w:rPr>
          <w:rFonts w:cs="Calibri"/>
        </w:rPr>
        <w:t xml:space="preserve"> and the largest event was only </w:t>
      </w:r>
      <w:r w:rsidRPr="006A2AAB">
        <w:rPr>
          <w:rFonts w:cs="Calibri"/>
          <w:u w:val="single"/>
        </w:rPr>
        <w:t>1/1000</w:t>
      </w:r>
      <w:r w:rsidRPr="006A2AAB">
        <w:rPr>
          <w:rFonts w:cs="Calibri"/>
          <w:u w:val="single"/>
          <w:vertAlign w:val="superscript"/>
        </w:rPr>
        <w:t>th</w:t>
      </w:r>
      <w:r w:rsidRPr="006A2AAB">
        <w:rPr>
          <w:rFonts w:cs="Calibri"/>
        </w:rPr>
        <w:t xml:space="preserve"> as powerful as </w:t>
      </w:r>
      <w:r w:rsidRPr="006A2AAB">
        <w:rPr>
          <w:rFonts w:cs="Calibri"/>
          <w:u w:val="single"/>
        </w:rPr>
        <w:t>natural disasters</w:t>
      </w:r>
    </w:p>
    <w:p w14:paraId="5AE0648C" w14:textId="77777777" w:rsidR="00DE4516" w:rsidRPr="006A2AAB" w:rsidRDefault="00DE4516" w:rsidP="00DE4516">
      <w:proofErr w:type="spellStart"/>
      <w:r w:rsidRPr="006A2AAB">
        <w:rPr>
          <w:rStyle w:val="Style13ptBold"/>
        </w:rPr>
        <w:t>Eken</w:t>
      </w:r>
      <w:proofErr w:type="spellEnd"/>
      <w:r w:rsidRPr="006A2AAB">
        <w:rPr>
          <w:rStyle w:val="Style13ptBold"/>
        </w:rPr>
        <w:t xml:space="preserve"> 17</w:t>
      </w:r>
      <w:r w:rsidRPr="006A2AAB">
        <w:t xml:space="preserve"> [Mattias </w:t>
      </w:r>
      <w:proofErr w:type="spellStart"/>
      <w:r w:rsidRPr="006A2AAB">
        <w:t>Eken</w:t>
      </w:r>
      <w:proofErr w:type="spellEnd"/>
      <w:r w:rsidRPr="006A2AAB">
        <w:t xml:space="preserve"> - PhD student in Modern History at the University of St Andrews. “The understandable fear of nuclear weapons doesn’t match reality”. 3/14/17. </w:t>
      </w:r>
      <w:hyperlink r:id="rId16" w:history="1">
        <w:r w:rsidRPr="006A2AAB">
          <w:rPr>
            <w:rStyle w:val="Hyperlink"/>
          </w:rPr>
          <w:t>https://theconversation.com/the-understandable-fear-of-nuclear-weapons-doesnt-match-reality-73563</w:t>
        </w:r>
      </w:hyperlink>
      <w:r w:rsidRPr="006A2AAB">
        <w:t>] // Re-Cut Justin</w:t>
      </w:r>
    </w:p>
    <w:p w14:paraId="6D7E3117" w14:textId="77777777" w:rsidR="00DE4516" w:rsidRPr="006A2AAB" w:rsidRDefault="00DE4516" w:rsidP="00DE4516">
      <w:pPr>
        <w:rPr>
          <w:szCs w:val="16"/>
        </w:rPr>
      </w:pPr>
      <w:r w:rsidRPr="006A2AAB">
        <w:rPr>
          <w:highlight w:val="green"/>
          <w:u w:val="single"/>
        </w:rPr>
        <w:t>Nuclear weapons</w:t>
      </w:r>
      <w:r w:rsidRPr="006A2AAB">
        <w:rPr>
          <w:u w:val="single"/>
        </w:rPr>
        <w:t xml:space="preserve"> are unambiguously the most destructive weapons on the planet</w:t>
      </w:r>
      <w:r w:rsidRPr="006A2AAB">
        <w:rPr>
          <w:szCs w:val="16"/>
        </w:rPr>
        <w:t xml:space="preserve">. Pound for pound, </w:t>
      </w:r>
      <w:r w:rsidRPr="006A2AAB">
        <w:rPr>
          <w:u w:val="single"/>
        </w:rPr>
        <w:t>they are the most lethal weapons ever created, capable of killing millions</w:t>
      </w:r>
      <w:r w:rsidRPr="006A2AAB">
        <w:rPr>
          <w:szCs w:val="16"/>
        </w:rPr>
        <w:t xml:space="preserve">. Millions live in fear that these weapons will be used again, with all the potential consequences. </w:t>
      </w:r>
      <w:r w:rsidRPr="006A2AAB">
        <w:rPr>
          <w:u w:val="single"/>
        </w:rPr>
        <w:t xml:space="preserve">However, the destructive power of these weapons </w:t>
      </w:r>
      <w:r w:rsidRPr="006A2AAB">
        <w:rPr>
          <w:b/>
          <w:bCs/>
          <w:u w:val="single"/>
        </w:rPr>
        <w:t xml:space="preserve">has been vastly </w:t>
      </w:r>
      <w:r w:rsidRPr="006A2AAB">
        <w:rPr>
          <w:b/>
          <w:bCs/>
          <w:highlight w:val="green"/>
          <w:u w:val="single"/>
        </w:rPr>
        <w:t>exaggerated</w:t>
      </w:r>
      <w:r w:rsidRPr="006A2AAB">
        <w:rPr>
          <w:szCs w:val="16"/>
        </w:rPr>
        <w:t xml:space="preserve">, albeit for good reasons. </w:t>
      </w:r>
      <w:r w:rsidRPr="006A2AAB">
        <w:rPr>
          <w:u w:val="single"/>
        </w:rPr>
        <w:t>Public fear of nuclear weapons being used in anger</w:t>
      </w:r>
      <w:r w:rsidRPr="006A2AAB">
        <w:rPr>
          <w:szCs w:val="16"/>
        </w:rPr>
        <w:t xml:space="preserve">, whether by terrorists or nuclear-armed nations, </w:t>
      </w:r>
      <w:r w:rsidRPr="006A2AAB">
        <w:rPr>
          <w:u w:val="single"/>
        </w:rPr>
        <w:t>has risen once again in recent years</w:t>
      </w:r>
      <w:r w:rsidRPr="006A2AAB">
        <w:rPr>
          <w:szCs w:val="16"/>
        </w:rPr>
        <w:t xml:space="preserve">. </w:t>
      </w:r>
      <w:r w:rsidRPr="006A2AAB">
        <w:rPr>
          <w:b/>
          <w:bCs/>
          <w:u w:val="single"/>
        </w:rPr>
        <w:t>This is</w:t>
      </w:r>
      <w:r w:rsidRPr="006A2AAB">
        <w:rPr>
          <w:szCs w:val="16"/>
        </w:rPr>
        <w:t xml:space="preserve"> in no small part </w:t>
      </w:r>
      <w:r w:rsidRPr="006A2AAB">
        <w:rPr>
          <w:b/>
          <w:bCs/>
          <w:u w:val="single"/>
        </w:rPr>
        <w:t>thanks to the current political climate</w:t>
      </w:r>
      <w:r w:rsidRPr="006A2AAB">
        <w:rPr>
          <w:u w:val="single"/>
        </w:rPr>
        <w:t xml:space="preserve"> between states such as the US and Russia and</w:t>
      </w:r>
      <w:r w:rsidRPr="006A2AAB">
        <w:rPr>
          <w:szCs w:val="16"/>
        </w:rPr>
        <w:t xml:space="preserve"> the various nuclear tests conducted by </w:t>
      </w:r>
      <w:r w:rsidRPr="006A2AAB">
        <w:rPr>
          <w:u w:val="single"/>
        </w:rPr>
        <w:t>North Korea. But when</w:t>
      </w:r>
      <w:r w:rsidRPr="006A2AAB">
        <w:rPr>
          <w:szCs w:val="16"/>
        </w:rPr>
        <w:t xml:space="preserve">ever </w:t>
      </w:r>
      <w:r w:rsidRPr="006A2AAB">
        <w:rPr>
          <w:u w:val="single"/>
        </w:rPr>
        <w:t xml:space="preserve">we talk about nuclear weapons, it’s easy to get carried away with doomsday scenarios and apocalyptic language. </w:t>
      </w:r>
      <w:r w:rsidRPr="006A2AAB">
        <w:rPr>
          <w:szCs w:val="16"/>
        </w:rPr>
        <w:t xml:space="preserve">As the historian Spencer </w:t>
      </w:r>
      <w:proofErr w:type="spellStart"/>
      <w:r w:rsidRPr="006A2AAB">
        <w:rPr>
          <w:szCs w:val="16"/>
        </w:rPr>
        <w:t>Weart</w:t>
      </w:r>
      <w:proofErr w:type="spellEnd"/>
      <w:r w:rsidRPr="006A2AAB">
        <w:rPr>
          <w:szCs w:val="16"/>
        </w:rPr>
        <w:t xml:space="preserve"> once argued: “</w:t>
      </w:r>
      <w:r w:rsidRPr="006A2AAB">
        <w:rPr>
          <w:b/>
          <w:bCs/>
          <w:u w:val="single"/>
        </w:rPr>
        <w:t xml:space="preserve">You </w:t>
      </w:r>
      <w:proofErr w:type="gramStart"/>
      <w:r w:rsidRPr="006A2AAB">
        <w:rPr>
          <w:b/>
          <w:bCs/>
          <w:u w:val="single"/>
        </w:rPr>
        <w:t>say</w:t>
      </w:r>
      <w:proofErr w:type="gramEnd"/>
      <w:r w:rsidRPr="006A2AAB">
        <w:rPr>
          <w:b/>
          <w:bCs/>
          <w:u w:val="single"/>
        </w:rPr>
        <w:t xml:space="preserve"> ‘nuclear bomb’ and everybody immediately thinks of the end of the world</w:t>
      </w:r>
      <w:r w:rsidRPr="006A2AAB">
        <w:rPr>
          <w:b/>
          <w:bCs/>
          <w:szCs w:val="16"/>
        </w:rPr>
        <w:t>.</w:t>
      </w:r>
      <w:r w:rsidRPr="006A2AAB">
        <w:rPr>
          <w:szCs w:val="16"/>
        </w:rPr>
        <w:t xml:space="preserve">” </w:t>
      </w:r>
      <w:r w:rsidRPr="006A2AAB">
        <w:rPr>
          <w:u w:val="single"/>
        </w:rPr>
        <w:t xml:space="preserve">Yet </w:t>
      </w:r>
      <w:r w:rsidRPr="006A2AAB">
        <w:rPr>
          <w:szCs w:val="16"/>
        </w:rPr>
        <w:t xml:space="preserve">the means necessary to produce a nuclear bomb, let alone set one off, remain incredibly complex – and while the damage that would be done </w:t>
      </w:r>
      <w:r w:rsidRPr="006A2AAB">
        <w:rPr>
          <w:u w:val="single"/>
        </w:rPr>
        <w:t xml:space="preserve">if someone did </w:t>
      </w:r>
      <w:r w:rsidRPr="006A2AAB">
        <w:rPr>
          <w:szCs w:val="16"/>
        </w:rPr>
        <w:t xml:space="preserve">in fact </w:t>
      </w:r>
      <w:r w:rsidRPr="006A2AAB">
        <w:rPr>
          <w:u w:val="single"/>
        </w:rPr>
        <w:t xml:space="preserve">detonate one </w:t>
      </w:r>
      <w:r w:rsidRPr="006A2AAB">
        <w:rPr>
          <w:szCs w:val="16"/>
        </w:rPr>
        <w:t xml:space="preserve">might be very serious indeed, </w:t>
      </w:r>
      <w:r w:rsidRPr="006A2AAB">
        <w:rPr>
          <w:b/>
          <w:bCs/>
          <w:u w:val="single"/>
        </w:rPr>
        <w:t>the chances that it would mean “the end of the world” are vanishingly small</w:t>
      </w:r>
      <w:r w:rsidRPr="006A2AAB">
        <w:rPr>
          <w:u w:val="single"/>
        </w:rPr>
        <w:t>.</w:t>
      </w:r>
      <w:r w:rsidRPr="006A2AAB">
        <w:rPr>
          <w:szCs w:val="16"/>
        </w:rPr>
        <w:t xml:space="preserve"> In his 2013 book Command and Control, the author </w:t>
      </w:r>
      <w:r w:rsidRPr="006A2AAB">
        <w:rPr>
          <w:u w:val="single"/>
        </w:rPr>
        <w:t>Eric Schlosser tried to scare us into perpetual fear of nuclear weapons by recounting</w:t>
      </w:r>
      <w:r w:rsidRPr="006A2AAB">
        <w:rPr>
          <w:szCs w:val="16"/>
        </w:rPr>
        <w:t xml:space="preserve"> stories of near misses and accidents involving nuclear weapons. One such event, </w:t>
      </w:r>
      <w:r w:rsidRPr="006A2AAB">
        <w:rPr>
          <w:u w:val="single"/>
        </w:rPr>
        <w:t>the 1980 Damascus incident</w:t>
      </w:r>
      <w:r w:rsidRPr="006A2AAB">
        <w:rPr>
          <w:szCs w:val="16"/>
        </w:rPr>
        <w:t xml:space="preserve">, saw a Titan II intercontinental ballistic missile explode at its remote Arkansas launch facility after a maintenance crew accidentally ruptured its fuel tank. </w:t>
      </w:r>
      <w:r w:rsidRPr="006A2AAB">
        <w:rPr>
          <w:u w:val="single"/>
        </w:rPr>
        <w:t xml:space="preserve">Although the </w:t>
      </w:r>
      <w:r w:rsidRPr="006A2AAB">
        <w:rPr>
          <w:szCs w:val="16"/>
        </w:rPr>
        <w:t xml:space="preserve">warhead involved in the incident </w:t>
      </w:r>
      <w:r w:rsidRPr="006A2AAB">
        <w:rPr>
          <w:u w:val="single"/>
        </w:rPr>
        <w:t>didn’t detonate, Schlosser claims that “if it had, much of Arkansas would be gone”.</w:t>
      </w:r>
      <w:r w:rsidRPr="006A2AAB">
        <w:rPr>
          <w:szCs w:val="16"/>
        </w:rPr>
        <w:t xml:space="preserve"> But </w:t>
      </w:r>
      <w:r w:rsidRPr="006A2AAB">
        <w:rPr>
          <w:u w:val="single"/>
        </w:rPr>
        <w:t xml:space="preserve">that’s not quite the case. The nine-megaton </w:t>
      </w:r>
      <w:r w:rsidRPr="006A2AAB">
        <w:rPr>
          <w:highlight w:val="green"/>
          <w:u w:val="single"/>
        </w:rPr>
        <w:t>thermonuclear warhead</w:t>
      </w:r>
      <w:r w:rsidRPr="006A2AAB">
        <w:rPr>
          <w:u w:val="single"/>
        </w:rPr>
        <w:t xml:space="preserve"> on the </w:t>
      </w:r>
      <w:r w:rsidRPr="006A2AAB">
        <w:rPr>
          <w:b/>
          <w:bCs/>
          <w:u w:val="single"/>
        </w:rPr>
        <w:t>Titan II</w:t>
      </w:r>
      <w:r w:rsidRPr="006A2AAB">
        <w:rPr>
          <w:u w:val="single"/>
        </w:rPr>
        <w:t xml:space="preserve"> missile had a </w:t>
      </w:r>
      <w:r w:rsidRPr="006A2AAB">
        <w:rPr>
          <w:highlight w:val="green"/>
          <w:u w:val="single"/>
        </w:rPr>
        <w:t>blast radius of 10km</w:t>
      </w:r>
      <w:r w:rsidRPr="006A2AAB">
        <w:rPr>
          <w:szCs w:val="16"/>
        </w:rPr>
        <w:t xml:space="preserve">, or an area of about 315km². </w:t>
      </w:r>
      <w:r w:rsidRPr="006A2AAB">
        <w:rPr>
          <w:u w:val="single"/>
        </w:rPr>
        <w:t xml:space="preserve">The state of Arkansas spreads over 133,733km², meaning the weapon </w:t>
      </w:r>
      <w:r w:rsidRPr="006A2AAB">
        <w:rPr>
          <w:b/>
          <w:bCs/>
          <w:u w:val="single"/>
        </w:rPr>
        <w:t xml:space="preserve">would have caused destruction across </w:t>
      </w:r>
      <w:r w:rsidRPr="006A2AAB">
        <w:rPr>
          <w:b/>
          <w:bCs/>
          <w:highlight w:val="green"/>
          <w:u w:val="single"/>
        </w:rPr>
        <w:t>0.2% of the state</w:t>
      </w:r>
      <w:r w:rsidRPr="006A2AAB">
        <w:rPr>
          <w:b/>
          <w:bCs/>
          <w:u w:val="single"/>
        </w:rPr>
        <w:t xml:space="preserve">. </w:t>
      </w:r>
      <w:r w:rsidRPr="006A2AAB">
        <w:rPr>
          <w:szCs w:val="16"/>
        </w:rPr>
        <w:t xml:space="preserve">That would naturally have been a terrible outcome, but certainly not the catastrophe that Schlosser evokes. Claims exaggerating the effects of nuclear weapons have become commonplace, especially after the September 11 terrorist attacks in 2001. In the early War on Terror years, Richard Lugar, a former US senator and chair of the Senate Foreign Relations Committee, argued that terrorists armed with nuclear weapons pose an existential threat to the Western way of life. What he failed to explain is how. </w:t>
      </w:r>
      <w:r w:rsidRPr="006A2AAB">
        <w:rPr>
          <w:u w:val="single"/>
        </w:rPr>
        <w:t xml:space="preserve">It is by no means certain that a single nuclear detonation </w:t>
      </w:r>
      <w:r w:rsidRPr="006A2AAB">
        <w:rPr>
          <w:b/>
          <w:bCs/>
          <w:u w:val="single"/>
        </w:rPr>
        <w:t>(or even several)</w:t>
      </w:r>
      <w:r w:rsidRPr="006A2AAB">
        <w:rPr>
          <w:u w:val="single"/>
        </w:rPr>
        <w:t xml:space="preserve"> would do away with our current way of life.</w:t>
      </w:r>
      <w:r w:rsidRPr="006A2AAB">
        <w:rPr>
          <w:szCs w:val="16"/>
        </w:rPr>
        <w:t xml:space="preserve"> Indeed, </w:t>
      </w:r>
      <w:r w:rsidRPr="006A2AAB">
        <w:rPr>
          <w:b/>
          <w:bCs/>
          <w:highlight w:val="green"/>
          <w:u w:val="single"/>
        </w:rPr>
        <w:t>we’re still here despite</w:t>
      </w:r>
      <w:r w:rsidRPr="006A2AAB">
        <w:rPr>
          <w:b/>
          <w:bCs/>
          <w:u w:val="single"/>
        </w:rPr>
        <w:t xml:space="preserve"> having </w:t>
      </w:r>
      <w:r w:rsidRPr="006A2AAB">
        <w:rPr>
          <w:b/>
          <w:bCs/>
          <w:highlight w:val="green"/>
          <w:u w:val="single"/>
        </w:rPr>
        <w:t>nuked our</w:t>
      </w:r>
      <w:r w:rsidRPr="006A2AAB">
        <w:rPr>
          <w:b/>
          <w:bCs/>
          <w:u w:val="single"/>
        </w:rPr>
        <w:t xml:space="preserve"> own </w:t>
      </w:r>
      <w:r w:rsidRPr="006A2AAB">
        <w:rPr>
          <w:b/>
          <w:bCs/>
          <w:highlight w:val="green"/>
          <w:u w:val="single"/>
        </w:rPr>
        <w:t>planet</w:t>
      </w:r>
      <w:r w:rsidRPr="006A2AAB">
        <w:rPr>
          <w:b/>
          <w:bCs/>
          <w:u w:val="single"/>
        </w:rPr>
        <w:t xml:space="preserve"> more than </w:t>
      </w:r>
      <w:r w:rsidRPr="006A2AAB">
        <w:rPr>
          <w:b/>
          <w:bCs/>
          <w:highlight w:val="green"/>
          <w:u w:val="single"/>
        </w:rPr>
        <w:t>2,000 times</w:t>
      </w:r>
      <w:r w:rsidRPr="006A2AAB">
        <w:rPr>
          <w:szCs w:val="16"/>
        </w:rPr>
        <w:t xml:space="preserve"> – a tally expressed beautifully in this video by Japanese artist Isao Hashimoto). </w:t>
      </w:r>
      <w:r w:rsidRPr="006A2AAB">
        <w:rPr>
          <w:u w:val="single"/>
        </w:rPr>
        <w:t xml:space="preserve">While the 1963 Limited Test Ban Treaty forced nuclear tests underground, </w:t>
      </w:r>
      <w:r w:rsidRPr="006A2AAB">
        <w:rPr>
          <w:b/>
          <w:bCs/>
          <w:u w:val="single"/>
        </w:rPr>
        <w:t>around 500 of</w:t>
      </w:r>
      <w:r w:rsidRPr="006A2AAB">
        <w:rPr>
          <w:szCs w:val="16"/>
        </w:rPr>
        <w:t xml:space="preserve"> all </w:t>
      </w:r>
      <w:r w:rsidRPr="006A2AAB">
        <w:rPr>
          <w:b/>
          <w:bCs/>
          <w:u w:val="single"/>
        </w:rPr>
        <w:t>the nuclear weapons detonated were unleashed in the Earth’s atmosphere</w:t>
      </w:r>
      <w:r w:rsidRPr="006A2AAB">
        <w:rPr>
          <w:u w:val="single"/>
        </w:rPr>
        <w:t>. This includes</w:t>
      </w:r>
      <w:r w:rsidRPr="006A2AAB">
        <w:rPr>
          <w:szCs w:val="16"/>
        </w:rPr>
        <w:t xml:space="preserve"> the world’s largest ever nuclear detonation, </w:t>
      </w:r>
      <w:r w:rsidRPr="006A2AAB">
        <w:rPr>
          <w:u w:val="single"/>
        </w:rPr>
        <w:t>the</w:t>
      </w:r>
      <w:r w:rsidRPr="006A2AAB">
        <w:rPr>
          <w:szCs w:val="16"/>
        </w:rPr>
        <w:t xml:space="preserve"> </w:t>
      </w:r>
      <w:r w:rsidRPr="006A2AAB">
        <w:rPr>
          <w:u w:val="single"/>
        </w:rPr>
        <w:t xml:space="preserve">57-megaton bomb known as </w:t>
      </w:r>
      <w:r w:rsidRPr="006A2AAB">
        <w:rPr>
          <w:b/>
          <w:bCs/>
          <w:u w:val="single"/>
        </w:rPr>
        <w:t xml:space="preserve">Tsar </w:t>
      </w:r>
      <w:proofErr w:type="spellStart"/>
      <w:r w:rsidRPr="006A2AAB">
        <w:rPr>
          <w:b/>
          <w:bCs/>
          <w:u w:val="single"/>
        </w:rPr>
        <w:t>Bomba</w:t>
      </w:r>
      <w:proofErr w:type="spellEnd"/>
      <w:r w:rsidRPr="006A2AAB">
        <w:rPr>
          <w:szCs w:val="16"/>
        </w:rPr>
        <w:t>, detonated by the Soviet Union on October 30</w:t>
      </w:r>
      <w:proofErr w:type="gramStart"/>
      <w:r w:rsidRPr="006A2AAB">
        <w:rPr>
          <w:szCs w:val="16"/>
        </w:rPr>
        <w:t xml:space="preserve"> 1961</w:t>
      </w:r>
      <w:proofErr w:type="gramEnd"/>
      <w:r w:rsidRPr="006A2AAB">
        <w:rPr>
          <w:szCs w:val="16"/>
        </w:rPr>
        <w:t xml:space="preserve">. Tsar </w:t>
      </w:r>
      <w:proofErr w:type="spellStart"/>
      <w:r w:rsidRPr="006A2AAB">
        <w:rPr>
          <w:szCs w:val="16"/>
        </w:rPr>
        <w:t>Bomba</w:t>
      </w:r>
      <w:proofErr w:type="spellEnd"/>
      <w:r w:rsidRPr="006A2AAB">
        <w:rPr>
          <w:szCs w:val="16"/>
        </w:rPr>
        <w:t xml:space="preserve"> was </w:t>
      </w:r>
      <w:r w:rsidRPr="006A2AAB">
        <w:rPr>
          <w:u w:val="single"/>
        </w:rPr>
        <w:t>more than 3,000 times more powerful than the bomb dropped on Hiroshima.</w:t>
      </w:r>
      <w:r w:rsidRPr="006A2AAB">
        <w:rPr>
          <w:szCs w:val="16"/>
        </w:rPr>
        <w:t xml:space="preserve"> </w:t>
      </w:r>
      <w:r w:rsidRPr="006A2AAB">
        <w:rPr>
          <w:u w:val="single"/>
        </w:rPr>
        <w:t>That is immense destructive power</w:t>
      </w:r>
      <w:r w:rsidRPr="006A2AAB">
        <w:rPr>
          <w:szCs w:val="16"/>
        </w:rPr>
        <w:t xml:space="preserve"> – </w:t>
      </w:r>
      <w:r w:rsidRPr="006A2AAB">
        <w:rPr>
          <w:u w:val="single"/>
        </w:rPr>
        <w:t>but</w:t>
      </w:r>
      <w:r w:rsidRPr="006A2AAB">
        <w:rPr>
          <w:szCs w:val="16"/>
        </w:rPr>
        <w:t xml:space="preserve"> as one physicist explained, </w:t>
      </w:r>
      <w:r w:rsidRPr="006A2AAB">
        <w:rPr>
          <w:b/>
          <w:bCs/>
          <w:u w:val="single"/>
        </w:rPr>
        <w:t>it’s only “</w:t>
      </w:r>
      <w:r w:rsidRPr="006A2AAB">
        <w:rPr>
          <w:b/>
          <w:bCs/>
          <w:highlight w:val="green"/>
          <w:u w:val="single"/>
        </w:rPr>
        <w:t>one-thousandth</w:t>
      </w:r>
      <w:r w:rsidRPr="006A2AAB">
        <w:rPr>
          <w:b/>
          <w:bCs/>
          <w:u w:val="single"/>
        </w:rPr>
        <w:t xml:space="preserve"> the </w:t>
      </w:r>
      <w:r w:rsidRPr="006A2AAB">
        <w:rPr>
          <w:b/>
          <w:bCs/>
          <w:highlight w:val="green"/>
          <w:u w:val="single"/>
        </w:rPr>
        <w:t>force of an earthquake</w:t>
      </w:r>
      <w:r w:rsidRPr="006A2AAB">
        <w:rPr>
          <w:b/>
          <w:bCs/>
          <w:u w:val="single"/>
        </w:rPr>
        <w:t xml:space="preserve">, one-thousandth the force of a </w:t>
      </w:r>
      <w:r w:rsidRPr="006A2AAB">
        <w:rPr>
          <w:b/>
          <w:bCs/>
          <w:highlight w:val="green"/>
          <w:u w:val="single"/>
        </w:rPr>
        <w:t>hurricane</w:t>
      </w:r>
      <w:r w:rsidRPr="006A2AAB">
        <w:rPr>
          <w:b/>
          <w:bCs/>
          <w:u w:val="single"/>
        </w:rPr>
        <w:t>”.</w:t>
      </w:r>
      <w:r w:rsidRPr="006A2AAB">
        <w:rPr>
          <w:szCs w:val="16"/>
        </w:rPr>
        <w:t xml:space="preserve"> The </w:t>
      </w:r>
      <w:r w:rsidRPr="006A2AAB">
        <w:rPr>
          <w:u w:val="single"/>
        </w:rPr>
        <w:t>Damascus</w:t>
      </w:r>
      <w:r w:rsidRPr="006A2AAB">
        <w:rPr>
          <w:szCs w:val="16"/>
        </w:rPr>
        <w:t xml:space="preserve"> incident </w:t>
      </w:r>
      <w:r w:rsidRPr="006A2AAB">
        <w:rPr>
          <w:u w:val="single"/>
        </w:rPr>
        <w:t>proved how incredibly hard it is to set off a nuclear bomb and the limited effect that would have come from just one warhead detonating</w:t>
      </w:r>
      <w:r w:rsidRPr="006A2AAB">
        <w:rPr>
          <w:szCs w:val="16"/>
        </w:rPr>
        <w:t xml:space="preserve">. Despite this, </w:t>
      </w:r>
      <w:r w:rsidRPr="006A2AAB">
        <w:rPr>
          <w:u w:val="single"/>
        </w:rPr>
        <w:t>some scientists</w:t>
      </w:r>
      <w:r w:rsidRPr="006A2AAB">
        <w:rPr>
          <w:szCs w:val="16"/>
        </w:rPr>
        <w:t xml:space="preserve"> have controversially </w:t>
      </w:r>
      <w:r w:rsidRPr="006A2AAB">
        <w:rPr>
          <w:u w:val="single"/>
        </w:rPr>
        <w:t>argued that</w:t>
      </w:r>
      <w:r w:rsidRPr="006A2AAB">
        <w:rPr>
          <w:szCs w:val="16"/>
        </w:rPr>
        <w:t xml:space="preserve"> an even limited all-out </w:t>
      </w:r>
      <w:r w:rsidRPr="006A2AAB">
        <w:rPr>
          <w:u w:val="single"/>
        </w:rPr>
        <w:t>nuclear war might lead to</w:t>
      </w:r>
      <w:r w:rsidRPr="006A2AAB">
        <w:rPr>
          <w:szCs w:val="16"/>
        </w:rPr>
        <w:t xml:space="preserve"> a so-called </w:t>
      </w:r>
      <w:r w:rsidRPr="006A2AAB">
        <w:rPr>
          <w:u w:val="single"/>
        </w:rPr>
        <w:t>nuclear winter</w:t>
      </w:r>
      <w:r w:rsidRPr="006A2AAB">
        <w:rPr>
          <w:szCs w:val="16"/>
        </w:rPr>
        <w:t xml:space="preserve">, since the smoke and debris created by very large bombs could block out the sun’s rays for a considerable amount of time. </w:t>
      </w:r>
      <w:r w:rsidRPr="006A2AAB">
        <w:rPr>
          <w:u w:val="single"/>
        </w:rPr>
        <w:t>To inflict such ecological societal annihilation with weapons alone, we would have to detonate hundreds if not thousands of thermonuclear devices in a short time</w:t>
      </w:r>
      <w:r w:rsidRPr="006A2AAB">
        <w:rPr>
          <w:szCs w:val="16"/>
        </w:rPr>
        <w:t xml:space="preserve">. </w:t>
      </w:r>
      <w:r w:rsidRPr="006A2AAB">
        <w:rPr>
          <w:u w:val="single"/>
        </w:rPr>
        <w:t xml:space="preserve">Even in such extreme conditions, the area </w:t>
      </w:r>
      <w:proofErr w:type="gramStart"/>
      <w:r w:rsidRPr="006A2AAB">
        <w:rPr>
          <w:u w:val="single"/>
        </w:rPr>
        <w:t>actually devastated</w:t>
      </w:r>
      <w:proofErr w:type="gramEnd"/>
      <w:r w:rsidRPr="006A2AAB">
        <w:rPr>
          <w:u w:val="single"/>
        </w:rPr>
        <w:t xml:space="preserve"> by the bombs would be limited: for example, </w:t>
      </w:r>
      <w:r w:rsidRPr="006A2AAB">
        <w:rPr>
          <w:b/>
          <w:bCs/>
          <w:u w:val="single"/>
        </w:rPr>
        <w:t>2,000 one-megaton explosions with a destructive radius of five miles each would directly destroy less than 5% of the territory of the US</w:t>
      </w:r>
      <w:r w:rsidRPr="006A2AAB">
        <w:rPr>
          <w:szCs w:val="16"/>
        </w:rPr>
        <w:t xml:space="preserve">. Of course, if the effects of nuclear weapons have been greatly exaggerated, there is a very good reason: since these weapons are indeed extremely dangerous, any posturing and exaggerating which intensifies our fear of them makes us less likely to use them. But it’s important, however, to understand why people have come to fear these weapons the way we do. After all, nuclear weapons are here to stay; they can’t be “un-invented”. If we want to live with them and mitigate the very real risks they pose, we must be honest about what those risks really are. Overegging them to frighten ourselves more than we need to </w:t>
      </w:r>
      <w:proofErr w:type="gramStart"/>
      <w:r w:rsidRPr="006A2AAB">
        <w:rPr>
          <w:szCs w:val="16"/>
        </w:rPr>
        <w:t>keeps</w:t>
      </w:r>
      <w:proofErr w:type="gramEnd"/>
      <w:r w:rsidRPr="006A2AAB">
        <w:rPr>
          <w:szCs w:val="16"/>
        </w:rPr>
        <w:t xml:space="preserve"> nobody safe.</w:t>
      </w:r>
    </w:p>
    <w:p w14:paraId="7C22CF9E" w14:textId="4A996427" w:rsidR="00DE4516" w:rsidRPr="00DE4516" w:rsidRDefault="00DE4516" w:rsidP="00DE4516">
      <w:pPr>
        <w:pStyle w:val="Heading3"/>
      </w:pPr>
      <w:r>
        <w:lastRenderedPageBreak/>
        <w:t>AT: Bio Extinction</w:t>
      </w:r>
    </w:p>
    <w:p w14:paraId="310AFCA6" w14:textId="741C4B2B" w:rsidR="00DE4516" w:rsidRPr="00410AEA" w:rsidRDefault="00DE4516" w:rsidP="00DE4516">
      <w:pPr>
        <w:pStyle w:val="Heading4"/>
        <w:rPr>
          <w:rFonts w:cs="Calibri"/>
        </w:rPr>
      </w:pPr>
      <w:bookmarkStart w:id="0" w:name="_Hlk477958677"/>
      <w:r w:rsidRPr="00410AEA">
        <w:rPr>
          <w:rFonts w:cs="Calibri"/>
        </w:rPr>
        <w:t xml:space="preserve">Infectious diseases don’t cause extinction </w:t>
      </w:r>
    </w:p>
    <w:p w14:paraId="0D8B31C4" w14:textId="77777777" w:rsidR="00DE4516" w:rsidRPr="00410AEA" w:rsidRDefault="00DE4516" w:rsidP="00DE4516">
      <w:r w:rsidRPr="00410AEA">
        <w:t>Owen Cotton-</w:t>
      </w:r>
      <w:r w:rsidRPr="00410AEA">
        <w:rPr>
          <w:rStyle w:val="Style13ptBold"/>
        </w:rPr>
        <w:t>Barratt 17</w:t>
      </w:r>
      <w:r w:rsidRPr="00410AEA">
        <w:t>, et al, PhD in Pure Mathematics, Oxford, Lecturer in Mathematics at Oxford, Research Associate at the Future of Humanity Institute, 2/3/2017, Existential Risk: Diplomacy and Governance, https://www.fhi.ox.ac.uk/wp-content/uploads/Existential-Risks-2017-01-23.pdf</w:t>
      </w:r>
    </w:p>
    <w:p w14:paraId="3000EE4B" w14:textId="77777777" w:rsidR="00DE4516" w:rsidRPr="00410AEA" w:rsidRDefault="00DE4516" w:rsidP="00DE4516">
      <w:r w:rsidRPr="00410AEA">
        <w:t>For most of human history, natural pandemics have posed the greatest risk of mass global fatalities.37 However, there are some reasons to believe that</w:t>
      </w:r>
      <w:r w:rsidRPr="00410AEA">
        <w:rPr>
          <w:rStyle w:val="StyleUnderline"/>
        </w:rPr>
        <w:t xml:space="preserve"> </w:t>
      </w:r>
      <w:r w:rsidRPr="00410AEA">
        <w:rPr>
          <w:rStyle w:val="StyleUnderline"/>
          <w:highlight w:val="green"/>
        </w:rPr>
        <w:t>natural pandemics are</w:t>
      </w:r>
      <w:r w:rsidRPr="00410AEA">
        <w:rPr>
          <w:rStyle w:val="StyleUnderline"/>
        </w:rPr>
        <w:t xml:space="preserve"> </w:t>
      </w:r>
      <w:r w:rsidRPr="00410AEA">
        <w:rPr>
          <w:rStyle w:val="Emphasis"/>
        </w:rPr>
        <w:t xml:space="preserve">very </w:t>
      </w:r>
      <w:r w:rsidRPr="00410AEA">
        <w:rPr>
          <w:rStyle w:val="Emphasis"/>
          <w:highlight w:val="green"/>
        </w:rPr>
        <w:t xml:space="preserve">unlikely to cause </w:t>
      </w:r>
      <w:r w:rsidRPr="00410AEA">
        <w:rPr>
          <w:rStyle w:val="Emphasis"/>
        </w:rPr>
        <w:t xml:space="preserve">human </w:t>
      </w:r>
      <w:r w:rsidRPr="00410AEA">
        <w:rPr>
          <w:rStyle w:val="Emphasis"/>
          <w:highlight w:val="green"/>
        </w:rPr>
        <w:t>extinction</w:t>
      </w:r>
      <w:r w:rsidRPr="00410AEA">
        <w:rPr>
          <w:rStyle w:val="StyleUnderline"/>
          <w:highlight w:val="green"/>
        </w:rPr>
        <w:t>.</w:t>
      </w:r>
      <w:r w:rsidRPr="00410AEA">
        <w:t xml:space="preserve"> Analysis of the International Union for Conservation of Nature (IUCN) red list database has shown that</w:t>
      </w:r>
      <w:r w:rsidRPr="00410AEA">
        <w:rPr>
          <w:rStyle w:val="StyleUnderline"/>
        </w:rPr>
        <w:t xml:space="preserve"> </w:t>
      </w:r>
      <w:r w:rsidRPr="00410AEA">
        <w:rPr>
          <w:rStyle w:val="StyleUnderline"/>
          <w:highlight w:val="green"/>
        </w:rPr>
        <w:t>of</w:t>
      </w:r>
      <w:r w:rsidRPr="00410AEA">
        <w:rPr>
          <w:rStyle w:val="StyleUnderline"/>
        </w:rPr>
        <w:t xml:space="preserve"> the </w:t>
      </w:r>
      <w:r w:rsidRPr="00410AEA">
        <w:rPr>
          <w:rStyle w:val="StyleUnderline"/>
          <w:highlight w:val="green"/>
        </w:rPr>
        <w:t>833</w:t>
      </w:r>
      <w:r w:rsidRPr="00410AEA">
        <w:rPr>
          <w:rStyle w:val="StyleUnderline"/>
        </w:rPr>
        <w:t xml:space="preserve"> recorded </w:t>
      </w:r>
      <w:r w:rsidRPr="00410AEA">
        <w:rPr>
          <w:rStyle w:val="StyleUnderline"/>
          <w:highlight w:val="green"/>
        </w:rPr>
        <w:t>plant and animal</w:t>
      </w:r>
      <w:r w:rsidRPr="00410AEA">
        <w:rPr>
          <w:rStyle w:val="StyleUnderline"/>
        </w:rPr>
        <w:t xml:space="preserve"> species </w:t>
      </w:r>
      <w:r w:rsidRPr="00410AEA">
        <w:rPr>
          <w:rStyle w:val="StyleUnderline"/>
          <w:highlight w:val="green"/>
        </w:rPr>
        <w:t>extinctions</w:t>
      </w:r>
      <w:r w:rsidRPr="00410AEA">
        <w:rPr>
          <w:rStyle w:val="StyleUnderline"/>
        </w:rPr>
        <w:t xml:space="preserve"> known to have occurred </w:t>
      </w:r>
      <w:r w:rsidRPr="00410AEA">
        <w:rPr>
          <w:rStyle w:val="StyleUnderline"/>
          <w:highlight w:val="green"/>
        </w:rPr>
        <w:t xml:space="preserve">since 1500, </w:t>
      </w:r>
      <w:r w:rsidRPr="00410AEA">
        <w:rPr>
          <w:rStyle w:val="Emphasis"/>
          <w:highlight w:val="green"/>
        </w:rPr>
        <w:t>less than 4%</w:t>
      </w:r>
      <w:r w:rsidRPr="00410AEA">
        <w:rPr>
          <w:rStyle w:val="StyleUnderline"/>
        </w:rPr>
        <w:t xml:space="preserve"> (31 species) </w:t>
      </w:r>
      <w:r w:rsidRPr="00410AEA">
        <w:rPr>
          <w:rStyle w:val="StyleUnderline"/>
          <w:highlight w:val="green"/>
        </w:rPr>
        <w:t>were ascribed to infectious disease</w:t>
      </w:r>
      <w:r w:rsidRPr="00410AEA">
        <w:rPr>
          <w:highlight w:val="green"/>
        </w:rPr>
        <w:t>.</w:t>
      </w:r>
      <w:r w:rsidRPr="00410AEA">
        <w:t xml:space="preserve">38 </w:t>
      </w:r>
      <w:r w:rsidRPr="00410AEA">
        <w:rPr>
          <w:rStyle w:val="StyleUnderline"/>
          <w:highlight w:val="green"/>
        </w:rPr>
        <w:t>None</w:t>
      </w:r>
      <w:r w:rsidRPr="00410AEA">
        <w:rPr>
          <w:rStyle w:val="StyleUnderline"/>
        </w:rPr>
        <w:t xml:space="preserve"> of the mammals and amphibians on this list </w:t>
      </w:r>
      <w:r w:rsidRPr="00410AEA">
        <w:rPr>
          <w:rStyle w:val="StyleUnderline"/>
          <w:highlight w:val="green"/>
        </w:rPr>
        <w:t>were globally dispersed,</w:t>
      </w:r>
      <w:r w:rsidRPr="00410AEA">
        <w:rPr>
          <w:rStyle w:val="StyleUnderline"/>
        </w:rPr>
        <w:t xml:space="preserve"> and </w:t>
      </w:r>
      <w:r w:rsidRPr="00410AEA">
        <w:rPr>
          <w:rStyle w:val="StyleUnderline"/>
          <w:highlight w:val="green"/>
        </w:rPr>
        <w:t>other factors</w:t>
      </w:r>
      <w:r w:rsidRPr="00410AEA">
        <w:rPr>
          <w:rStyle w:val="StyleUnderline"/>
        </w:rPr>
        <w:t xml:space="preserve"> aside from infectious disease </w:t>
      </w:r>
      <w:r w:rsidRPr="00410AEA">
        <w:rPr>
          <w:rStyle w:val="StyleUnderline"/>
          <w:highlight w:val="green"/>
        </w:rPr>
        <w:t>also contributed</w:t>
      </w:r>
      <w:r w:rsidRPr="00410AEA">
        <w:rPr>
          <w:rStyle w:val="StyleUnderline"/>
        </w:rPr>
        <w:t xml:space="preserve"> to their extinction.</w:t>
      </w:r>
      <w:r w:rsidRPr="00410AEA">
        <w:t xml:space="preserve"> </w:t>
      </w:r>
      <w:r w:rsidRPr="00410AEA">
        <w:rPr>
          <w:rStyle w:val="StyleUnderline"/>
        </w:rPr>
        <w:t xml:space="preserve">It </w:t>
      </w:r>
      <w:r w:rsidRPr="00410AEA">
        <w:t xml:space="preserve">therefore </w:t>
      </w:r>
      <w:r w:rsidRPr="00410AEA">
        <w:rPr>
          <w:rStyle w:val="StyleUnderline"/>
        </w:rPr>
        <w:t xml:space="preserve">seems that </w:t>
      </w:r>
      <w:r w:rsidRPr="00410AEA">
        <w:rPr>
          <w:rStyle w:val="StyleUnderline"/>
          <w:highlight w:val="green"/>
        </w:rPr>
        <w:t>our</w:t>
      </w:r>
      <w:r w:rsidRPr="00410AEA">
        <w:rPr>
          <w:rStyle w:val="StyleUnderline"/>
        </w:rPr>
        <w:t xml:space="preserve"> own </w:t>
      </w:r>
      <w:r w:rsidRPr="00410AEA">
        <w:rPr>
          <w:rStyle w:val="StyleUnderline"/>
          <w:highlight w:val="green"/>
        </w:rPr>
        <w:t>species</w:t>
      </w:r>
      <w:r w:rsidRPr="00410AEA">
        <w:rPr>
          <w:rStyle w:val="StyleUnderline"/>
        </w:rPr>
        <w:t xml:space="preserve">, which </w:t>
      </w:r>
      <w:r w:rsidRPr="00410AEA">
        <w:rPr>
          <w:rStyle w:val="StyleUnderline"/>
          <w:highlight w:val="green"/>
        </w:rPr>
        <w:t xml:space="preserve">is </w:t>
      </w:r>
      <w:r w:rsidRPr="00410AEA">
        <w:rPr>
          <w:rStyle w:val="Emphasis"/>
          <w:highlight w:val="green"/>
        </w:rPr>
        <w:t>very numerous</w:t>
      </w:r>
      <w:r w:rsidRPr="00410AEA">
        <w:rPr>
          <w:rStyle w:val="StyleUnderline"/>
          <w:highlight w:val="green"/>
        </w:rPr>
        <w:t xml:space="preserve">, </w:t>
      </w:r>
      <w:r w:rsidRPr="00410AEA">
        <w:rPr>
          <w:rStyle w:val="Emphasis"/>
          <w:highlight w:val="green"/>
        </w:rPr>
        <w:t>globally dispersed</w:t>
      </w:r>
      <w:r w:rsidRPr="00410AEA">
        <w:rPr>
          <w:rStyle w:val="StyleUnderline"/>
          <w:highlight w:val="green"/>
        </w:rPr>
        <w:t xml:space="preserve">, and capable of a </w:t>
      </w:r>
      <w:r w:rsidRPr="00410AEA">
        <w:rPr>
          <w:rStyle w:val="Emphasis"/>
          <w:highlight w:val="green"/>
        </w:rPr>
        <w:t>rational response</w:t>
      </w:r>
      <w:r w:rsidRPr="00410AEA">
        <w:rPr>
          <w:rStyle w:val="Emphasis"/>
        </w:rPr>
        <w:t xml:space="preserve"> to problems</w:t>
      </w:r>
      <w:r w:rsidRPr="00410AEA">
        <w:rPr>
          <w:rStyle w:val="StyleUnderline"/>
        </w:rPr>
        <w:t xml:space="preserve">, is </w:t>
      </w:r>
      <w:r w:rsidRPr="00410AEA">
        <w:rPr>
          <w:rStyle w:val="StyleUnderline"/>
          <w:highlight w:val="green"/>
        </w:rPr>
        <w:t>very unlikely to be killed</w:t>
      </w:r>
      <w:r w:rsidRPr="00410AEA">
        <w:rPr>
          <w:rStyle w:val="StyleUnderline"/>
        </w:rPr>
        <w:t xml:space="preserve"> off </w:t>
      </w:r>
      <w:r w:rsidRPr="00410AEA">
        <w:rPr>
          <w:rStyle w:val="StyleUnderline"/>
          <w:highlight w:val="green"/>
        </w:rPr>
        <w:t>by a</w:t>
      </w:r>
      <w:r w:rsidRPr="00410AEA">
        <w:rPr>
          <w:rStyle w:val="StyleUnderline"/>
        </w:rPr>
        <w:t xml:space="preserve"> natural </w:t>
      </w:r>
      <w:r w:rsidRPr="00410AEA">
        <w:rPr>
          <w:rStyle w:val="StyleUnderline"/>
          <w:highlight w:val="green"/>
        </w:rPr>
        <w:t>pandemic.</w:t>
      </w:r>
    </w:p>
    <w:p w14:paraId="2EC26EAA" w14:textId="77777777" w:rsidR="00DE4516" w:rsidRPr="00410AEA" w:rsidRDefault="00DE4516" w:rsidP="00DE4516">
      <w:r w:rsidRPr="00410AEA">
        <w:t xml:space="preserve">One underlying explanation for this is </w:t>
      </w:r>
      <w:r w:rsidRPr="00410AEA">
        <w:rPr>
          <w:rStyle w:val="StyleUnderline"/>
        </w:rPr>
        <w:t xml:space="preserve">that </w:t>
      </w:r>
      <w:r w:rsidRPr="00410AEA">
        <w:rPr>
          <w:rStyle w:val="StyleUnderline"/>
          <w:highlight w:val="green"/>
        </w:rPr>
        <w:t>highly lethal pathogens can kill</w:t>
      </w:r>
      <w:r w:rsidRPr="00410AEA">
        <w:rPr>
          <w:rStyle w:val="StyleUnderline"/>
        </w:rPr>
        <w:t xml:space="preserve"> their </w:t>
      </w:r>
      <w:r w:rsidRPr="00410AEA">
        <w:rPr>
          <w:rStyle w:val="StyleUnderline"/>
          <w:highlight w:val="green"/>
        </w:rPr>
        <w:t>hosts before they</w:t>
      </w:r>
      <w:r w:rsidRPr="00410AEA">
        <w:rPr>
          <w:rStyle w:val="StyleUnderline"/>
        </w:rPr>
        <w:t xml:space="preserve"> have a chance to </w:t>
      </w:r>
      <w:r w:rsidRPr="00410AEA">
        <w:rPr>
          <w:rStyle w:val="StyleUnderline"/>
          <w:highlight w:val="green"/>
        </w:rPr>
        <w:t>spread</w:t>
      </w:r>
      <w:r w:rsidRPr="00410AEA">
        <w:t xml:space="preserve">, so </w:t>
      </w:r>
      <w:r w:rsidRPr="00410AEA">
        <w:rPr>
          <w:rStyle w:val="StyleUnderline"/>
          <w:highlight w:val="green"/>
        </w:rPr>
        <w:t xml:space="preserve">there is a </w:t>
      </w:r>
      <w:r w:rsidRPr="00410AEA">
        <w:rPr>
          <w:rStyle w:val="Emphasis"/>
          <w:highlight w:val="green"/>
        </w:rPr>
        <w:t>selective pressure for pathogens not to be</w:t>
      </w:r>
      <w:r w:rsidRPr="00410AEA">
        <w:rPr>
          <w:rStyle w:val="Emphasis"/>
        </w:rPr>
        <w:t xml:space="preserve"> highly </w:t>
      </w:r>
      <w:r w:rsidRPr="00410AEA">
        <w:rPr>
          <w:rStyle w:val="Emphasis"/>
          <w:highlight w:val="green"/>
        </w:rPr>
        <w:t>lethal</w:t>
      </w:r>
      <w:r w:rsidRPr="00410AEA">
        <w:t>. Therefore, pathogens are likely to co-evolve with their hosts rather than kill all possible hosts.39</w:t>
      </w:r>
      <w:bookmarkEnd w:id="0"/>
    </w:p>
    <w:p w14:paraId="1E7ED56E" w14:textId="79A40089" w:rsidR="00F167E3" w:rsidRDefault="00F167E3" w:rsidP="00F167E3"/>
    <w:p w14:paraId="23B575D7" w14:textId="71DA58E0" w:rsidR="00DE4516" w:rsidRDefault="00DE4516" w:rsidP="00DE4516">
      <w:pPr>
        <w:pStyle w:val="Heading4"/>
      </w:pPr>
      <w:r>
        <w:t xml:space="preserve">Ur own </w:t>
      </w:r>
      <w:proofErr w:type="spellStart"/>
      <w:r>
        <w:t>ev</w:t>
      </w:r>
      <w:proofErr w:type="spellEnd"/>
      <w:r>
        <w:t xml:space="preserve"> 1.5 years ago – </w:t>
      </w:r>
      <w:proofErr w:type="spellStart"/>
      <w:r>
        <w:t>emperically</w:t>
      </w:r>
      <w:proofErr w:type="spellEnd"/>
      <w:r>
        <w:t xml:space="preserve"> denied and should have happened </w:t>
      </w:r>
      <w:proofErr w:type="spellStart"/>
      <w:r>
        <w:t>alredy</w:t>
      </w:r>
      <w:proofErr w:type="spellEnd"/>
    </w:p>
    <w:p w14:paraId="60907BCA" w14:textId="21E9DC4F" w:rsidR="00DE4516" w:rsidRDefault="00DE4516" w:rsidP="00DE4516"/>
    <w:p w14:paraId="23B59A11" w14:textId="6D22DEB7" w:rsidR="00DE4516" w:rsidRPr="00DE4516" w:rsidRDefault="00DE4516" w:rsidP="00DE4516">
      <w:pPr>
        <w:pStyle w:val="Heading4"/>
      </w:pPr>
      <w:r>
        <w:t xml:space="preserve">The </w:t>
      </w:r>
      <w:proofErr w:type="spellStart"/>
      <w:r>
        <w:t>leudney</w:t>
      </w:r>
      <w:proofErr w:type="spellEnd"/>
      <w:r>
        <w:t xml:space="preserve"> </w:t>
      </w:r>
      <w:proofErr w:type="spellStart"/>
      <w:r>
        <w:t>ev</w:t>
      </w:r>
      <w:proofErr w:type="spellEnd"/>
      <w:r>
        <w:t xml:space="preserve"> doesn’t isolate what the existential risks </w:t>
      </w:r>
      <w:proofErr w:type="gramStart"/>
      <w:r>
        <w:t>are</w:t>
      </w:r>
      <w:proofErr w:type="gramEnd"/>
      <w:r>
        <w:t xml:space="preserve"> and u have no </w:t>
      </w:r>
      <w:proofErr w:type="spellStart"/>
      <w:r>
        <w:t>ev</w:t>
      </w:r>
      <w:proofErr w:type="spellEnd"/>
      <w:r>
        <w:t xml:space="preserve"> for extinction either way</w:t>
      </w:r>
    </w:p>
    <w:p w14:paraId="23B6F86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57F0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57F08"/>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7F03"/>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4678"/>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45B5"/>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6D4B"/>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35C2C"/>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7C42"/>
    <w:rsid w:val="009A1467"/>
    <w:rsid w:val="009A5734"/>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172D"/>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57A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4516"/>
    <w:rsid w:val="00DF1210"/>
    <w:rsid w:val="00DF31E9"/>
    <w:rsid w:val="00DF400D"/>
    <w:rsid w:val="00DF5C23"/>
    <w:rsid w:val="00E01DAD"/>
    <w:rsid w:val="00E021DC"/>
    <w:rsid w:val="00E03F91"/>
    <w:rsid w:val="00E064EF"/>
    <w:rsid w:val="00E064F2"/>
    <w:rsid w:val="00E0717B"/>
    <w:rsid w:val="00E15598"/>
    <w:rsid w:val="00E163C6"/>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167E3"/>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50CF422"/>
  <w14:defaultImageDpi w14:val="300"/>
  <w15:docId w15:val="{6D9A40FD-3119-3243-9E2D-D4F38E188D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E4516"/>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DE451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E451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DE4516"/>
    <w:pPr>
      <w:keepNext/>
      <w:keepLines/>
      <w:pageBreakBefore/>
      <w:spacing w:before="40" w:after="0"/>
      <w:jc w:val="center"/>
      <w:outlineLvl w:val="2"/>
    </w:pPr>
    <w:rPr>
      <w:rFonts w:eastAsiaTheme="majorEastAsia" w:cstheme="majorBidi"/>
      <w:b/>
      <w:bCs/>
      <w:sz w:val="36"/>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4,small space,T,B T, Ch,No Spacing5"/>
    <w:basedOn w:val="Normal"/>
    <w:next w:val="Normal"/>
    <w:link w:val="Heading4Char"/>
    <w:uiPriority w:val="9"/>
    <w:unhideWhenUsed/>
    <w:qFormat/>
    <w:rsid w:val="00DE451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E451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E4516"/>
  </w:style>
  <w:style w:type="character" w:customStyle="1" w:styleId="Heading1Char">
    <w:name w:val="Heading 1 Char"/>
    <w:aliases w:val="Pocket Char"/>
    <w:basedOn w:val="DefaultParagraphFont"/>
    <w:link w:val="Heading1"/>
    <w:uiPriority w:val="9"/>
    <w:rsid w:val="00DE451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E4516"/>
    <w:rPr>
      <w:rFonts w:ascii="Calibri" w:eastAsiaTheme="majorEastAsia" w:hAnsi="Calibri" w:cstheme="majorBidi"/>
      <w:b/>
      <w:bCs/>
      <w:sz w:val="44"/>
      <w:szCs w:val="44"/>
      <w:u w:val="double"/>
    </w:rPr>
  </w:style>
  <w:style w:type="character" w:customStyle="1" w:styleId="Heading3Char">
    <w:name w:val="Heading 3 Char"/>
    <w:aliases w:val="Block Char,Char Char2,Char Char Char1,Char Char Char Char Char Char Char Char,Heading 3 Char Char Char,Char1 Char Char,Char1 Char + Left:  2.54 cm Char,First line:  0 Heading 3 Char,First line:  0 cm Char, Char Char,CD Underline Char"/>
    <w:basedOn w:val="DefaultParagraphFont"/>
    <w:link w:val="Heading3"/>
    <w:uiPriority w:val="9"/>
    <w:rsid w:val="00DE4516"/>
    <w:rPr>
      <w:rFonts w:ascii="Calibri" w:eastAsiaTheme="majorEastAsia" w:hAnsi="Calibri" w:cstheme="majorBidi"/>
      <w:b/>
      <w:bCs/>
      <w:sz w:val="36"/>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DE451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E4516"/>
    <w:rPr>
      <w:b/>
      <w:sz w:val="26"/>
      <w:u w:val="none"/>
    </w:rPr>
  </w:style>
  <w:style w:type="character" w:customStyle="1" w:styleId="StyleUnderline">
    <w:name w:val="Style Underline"/>
    <w:aliases w:val="Intense Emphasis,Underline,Style Bold Underline,apple-style-span + 6 pt,Kern at 16 pt,Bold,Intense Emphasis1,Intense Emphasis2,HHeading 3 + 12 pt,Cards + Font: 12 pt Char,Style,Bold Cite Char,Citation Char Char Char,ci,c,Bo,cite,B,9.5 pt,S"/>
    <w:basedOn w:val="DefaultParagraphFont"/>
    <w:uiPriority w:val="1"/>
    <w:qFormat/>
    <w:rsid w:val="00DE4516"/>
    <w:rPr>
      <w:b w:val="0"/>
      <w:sz w:val="22"/>
      <w:u w:val="single"/>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s"/>
    <w:basedOn w:val="DefaultParagraphFont"/>
    <w:link w:val="textbold"/>
    <w:uiPriority w:val="20"/>
    <w:qFormat/>
    <w:rsid w:val="00DE4516"/>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DE4516"/>
    <w:rPr>
      <w:color w:val="auto"/>
      <w:u w:val="non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
    <w:basedOn w:val="DefaultParagraphFont"/>
    <w:link w:val="Card"/>
    <w:uiPriority w:val="99"/>
    <w:unhideWhenUsed/>
    <w:rsid w:val="00DE4516"/>
    <w:rPr>
      <w:color w:val="auto"/>
      <w:u w:val="none"/>
    </w:rPr>
  </w:style>
  <w:style w:type="paragraph" w:styleId="DocumentMap">
    <w:name w:val="Document Map"/>
    <w:basedOn w:val="Normal"/>
    <w:link w:val="DocumentMapChar"/>
    <w:uiPriority w:val="99"/>
    <w:semiHidden/>
    <w:unhideWhenUsed/>
    <w:rsid w:val="00DE451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E4516"/>
    <w:rPr>
      <w:rFonts w:ascii="Lucida Grande" w:hAnsi="Lucida Grande" w:cs="Lucida Grande"/>
    </w:rPr>
  </w:style>
  <w:style w:type="paragraph" w:customStyle="1" w:styleId="Card">
    <w:name w:val="Card"/>
    <w:aliases w:val="No Spacing31,No Spacing22,No Spacing3,Tags,Very Small Text,No Spacing41,No Spacing111112,Note Level 2,Dont use,nonunderlined,Tag and Ci,Medium Grid 21,No Spacing111111,Tag and Cite,tag,No Spacing2,Read stuff,Debate Text,card,No Spacing11"/>
    <w:basedOn w:val="Heading1"/>
    <w:link w:val="Hyperlink"/>
    <w:autoRedefine/>
    <w:uiPriority w:val="99"/>
    <w:qFormat/>
    <w:rsid w:val="00057F0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057F08"/>
    <w:pPr>
      <w:spacing w:after="0" w:line="240" w:lineRule="auto"/>
      <w:ind w:left="720"/>
      <w:jc w:val="both"/>
    </w:pPr>
    <w:rPr>
      <w:b/>
      <w:iCs/>
      <w:sz w:val="22"/>
      <w:u w:val="single"/>
    </w:rPr>
  </w:style>
  <w:style w:type="paragraph" w:styleId="NoSpacing">
    <w:name w:val="No Spacing"/>
    <w:aliases w:val="Card Format,ClearFormatting,Clear,DDI Tag,Tag Title,No Spacing51,CD - Cite,Dont u,No Spacing311,No Spacing6,No Spacin,No Spacing8,Note Level 21,No Spacing tnr,No Spacing7,ca"/>
    <w:basedOn w:val="Heading1"/>
    <w:autoRedefine/>
    <w:uiPriority w:val="99"/>
    <w:qFormat/>
    <w:rsid w:val="00057F0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prints.lse.ac.uk/37521/1/Kant_Copyright_and_Communicative_Freedom_%28lsero%29.pdf"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pwatchdog.com/2018/07/17/categorical-imperative-innovation-patenting/id=99178/"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theconversation.com/the-understandable-fear-of-nuclear-weapons-doesnt-match-reality-73563"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pwatchdog.com/2018/07/17/categorical-imperative-innovation-patenting/id=99178/" TargetMode="External"/><Relationship Id="rId5" Type="http://schemas.openxmlformats.org/officeDocument/2006/relationships/numbering" Target="numbering.xml"/><Relationship Id="rId15" Type="http://schemas.openxmlformats.org/officeDocument/2006/relationships/hyperlink" Target="https://apps.dtic.mil/dtic/tr/fulltext/u2/a618999.pdf" TargetMode="External"/><Relationship Id="rId10" Type="http://schemas.openxmlformats.org/officeDocument/2006/relationships/hyperlink" Target="http://www.merriam-webster.com/dictionary/ought" TargetMode="External"/><Relationship Id="rId4" Type="http://schemas.openxmlformats.org/officeDocument/2006/relationships/customXml" Target="../customXml/item4.xml"/><Relationship Id="rId9" Type="http://schemas.openxmlformats.org/officeDocument/2006/relationships/hyperlink" Target="https://en.oxforddictionaries.com/definition/ought%20//" TargetMode="External"/><Relationship Id="rId14" Type="http://schemas.openxmlformats.org/officeDocument/2006/relationships/hyperlink" Target="https://www.innovation-asset.com/blog/the-4-main-types-of-intellectual-property-and-related-cost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avidji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13</Pages>
  <Words>7882</Words>
  <Characters>44932</Characters>
  <Application>Microsoft Office Word</Application>
  <DocSecurity>0</DocSecurity>
  <Lines>374</Lines>
  <Paragraphs>105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52709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David Jia</cp:lastModifiedBy>
  <cp:revision>6</cp:revision>
  <dcterms:created xsi:type="dcterms:W3CDTF">2021-09-18T22:58:00Z</dcterms:created>
  <dcterms:modified xsi:type="dcterms:W3CDTF">2021-09-19T00:14:00Z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