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776BE" w14:textId="77777777" w:rsidR="00373300" w:rsidRPr="00995043" w:rsidRDefault="00373300" w:rsidP="00DE0BFC">
      <w:pPr>
        <w:pStyle w:val="Heading2"/>
        <w:ind w:firstLine="720"/>
        <w:rPr>
          <w:rFonts w:asciiTheme="majorHAnsi" w:hAnsiTheme="majorHAnsi" w:cstheme="majorHAnsi"/>
          <w:color w:val="000000" w:themeColor="text1"/>
        </w:rPr>
      </w:pPr>
      <w:r w:rsidRPr="00995043">
        <w:rPr>
          <w:rFonts w:asciiTheme="majorHAnsi" w:hAnsiTheme="majorHAnsi" w:cstheme="majorHAnsi"/>
          <w:color w:val="000000" w:themeColor="text1"/>
        </w:rPr>
        <w:t>1AC</w:t>
      </w:r>
    </w:p>
    <w:p w14:paraId="7B03514E" w14:textId="77777777" w:rsidR="00373300" w:rsidRPr="00995043" w:rsidRDefault="00373300" w:rsidP="00373300">
      <w:pPr>
        <w:pStyle w:val="Heading4"/>
        <w:spacing w:line="276" w:lineRule="auto"/>
        <w:jc w:val="center"/>
        <w:rPr>
          <w:rFonts w:asciiTheme="majorHAnsi" w:hAnsiTheme="majorHAnsi" w:cstheme="majorHAnsi"/>
          <w:color w:val="000000" w:themeColor="text1"/>
          <w:sz w:val="36"/>
          <w:szCs w:val="36"/>
          <w:u w:val="single"/>
        </w:rPr>
      </w:pPr>
      <w:r w:rsidRPr="00995043">
        <w:rPr>
          <w:rFonts w:asciiTheme="majorHAnsi" w:hAnsiTheme="majorHAnsi" w:cstheme="majorHAnsi"/>
          <w:color w:val="000000" w:themeColor="text1"/>
          <w:sz w:val="36"/>
          <w:szCs w:val="36"/>
          <w:u w:val="single"/>
        </w:rPr>
        <w:t>1AC – Framing</w:t>
      </w:r>
    </w:p>
    <w:p w14:paraId="495307F5"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Ethics must begin a priori:</w:t>
      </w:r>
    </w:p>
    <w:p w14:paraId="11652E21"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[A] </w:t>
      </w:r>
      <w:r w:rsidRPr="00995043">
        <w:rPr>
          <w:rFonts w:asciiTheme="majorHAnsi" w:hAnsiTheme="majorHAnsi" w:cstheme="majorHAnsi"/>
          <w:u w:val="single"/>
        </w:rPr>
        <w:t>Naturalistic fallacy</w:t>
      </w:r>
      <w:r w:rsidRPr="00995043">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71A75F95"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[B] </w:t>
      </w:r>
      <w:r w:rsidRPr="00995043">
        <w:rPr>
          <w:rFonts w:asciiTheme="majorHAnsi" w:hAnsiTheme="majorHAnsi" w:cstheme="majorHAnsi"/>
          <w:u w:val="single"/>
        </w:rPr>
        <w:t>Empirical uncertainty</w:t>
      </w:r>
      <w:r w:rsidRPr="00995043">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3D0ACECA"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[C] </w:t>
      </w:r>
      <w:r w:rsidRPr="00995043">
        <w:rPr>
          <w:rFonts w:asciiTheme="majorHAnsi" w:hAnsiTheme="majorHAnsi" w:cstheme="majorHAnsi"/>
          <w:u w:val="single"/>
          <w:shd w:val="clear" w:color="auto" w:fill="FFFFFF"/>
        </w:rPr>
        <w:t>Action theory</w:t>
      </w:r>
      <w:r w:rsidRPr="00995043">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995043">
        <w:rPr>
          <w:rFonts w:asciiTheme="majorHAnsi" w:hAnsiTheme="majorHAnsi" w:cstheme="majorHAnsi"/>
        </w:rPr>
        <w:t xml:space="preserve"> </w:t>
      </w:r>
    </w:p>
    <w:p w14:paraId="62ABF85E"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[D] </w:t>
      </w:r>
      <w:r w:rsidRPr="00995043">
        <w:rPr>
          <w:rFonts w:asciiTheme="majorHAnsi" w:hAnsiTheme="majorHAnsi" w:cstheme="majorHAnsi"/>
          <w:u w:val="single"/>
        </w:rPr>
        <w:t>Constitutive Authority</w:t>
      </w:r>
      <w:r w:rsidRPr="00995043">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7A6417F2" w14:textId="77777777" w:rsidR="00373300" w:rsidRPr="00995043" w:rsidRDefault="00373300" w:rsidP="00373300">
      <w:pPr>
        <w:pStyle w:val="Heading4"/>
        <w:rPr>
          <w:rFonts w:asciiTheme="majorHAnsi" w:hAnsiTheme="majorHAnsi" w:cstheme="majorHAnsi"/>
          <w:color w:val="000000" w:themeColor="text1"/>
          <w:szCs w:val="16"/>
        </w:rPr>
      </w:pPr>
      <w:r w:rsidRPr="00995043">
        <w:rPr>
          <w:rFonts w:asciiTheme="majorHAnsi" w:hAnsiTheme="majorHAnsi" w:cstheme="majorHAnsi"/>
        </w:rPr>
        <w:t>Next, the relevant feature of reason is universality –</w:t>
      </w:r>
      <w:r w:rsidRPr="00995043">
        <w:rPr>
          <w:rFonts w:asciiTheme="majorHAnsi" w:hAnsiTheme="majorHAnsi" w:cstheme="majorHAns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995043">
        <w:rPr>
          <w:rFonts w:asciiTheme="majorHAnsi" w:hAnsiTheme="majorHAnsi" w:cstheme="majorHAnsi"/>
          <w:color w:val="000000" w:themeColor="text1"/>
          <w:szCs w:val="16"/>
        </w:rPr>
        <w:t>which also means universalizability acts as a side constraint on all other frameworks</w:t>
      </w:r>
      <w:r w:rsidRPr="00995043">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p>
    <w:p w14:paraId="6CF78B08"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Thus, the standard is consistency with the categorical imperative. Prefer:</w:t>
      </w:r>
    </w:p>
    <w:p w14:paraId="6F9DB64D"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[A] Practical identities – we find our lives worth living under practical identities such as student but that presupposes agency.</w:t>
      </w:r>
    </w:p>
    <w:p w14:paraId="1067A6AE" w14:textId="77777777" w:rsidR="00373300" w:rsidRPr="00995043" w:rsidRDefault="00373300" w:rsidP="00373300">
      <w:pPr>
        <w:rPr>
          <w:rFonts w:asciiTheme="majorHAnsi" w:hAnsiTheme="majorHAnsi" w:cstheme="majorHAnsi"/>
          <w:szCs w:val="16"/>
        </w:rPr>
      </w:pPr>
      <w:proofErr w:type="spellStart"/>
      <w:r w:rsidRPr="00995043">
        <w:rPr>
          <w:rFonts w:asciiTheme="majorHAnsi" w:eastAsiaTheme="majorEastAsia" w:hAnsiTheme="majorHAnsi" w:cstheme="majorHAnsi"/>
          <w:b/>
          <w:bCs/>
          <w:sz w:val="26"/>
          <w:szCs w:val="26"/>
        </w:rPr>
        <w:t>Korsgaard</w:t>
      </w:r>
      <w:proofErr w:type="spellEnd"/>
      <w:r w:rsidRPr="00995043">
        <w:rPr>
          <w:rFonts w:asciiTheme="majorHAnsi" w:eastAsiaTheme="majorEastAsia" w:hAnsiTheme="majorHAnsi" w:cstheme="majorHAnsi"/>
          <w:b/>
          <w:bCs/>
          <w:sz w:val="26"/>
          <w:szCs w:val="26"/>
        </w:rPr>
        <w:t xml:space="preserve"> 92</w:t>
      </w:r>
      <w:r w:rsidRPr="00995043">
        <w:rPr>
          <w:rFonts w:asciiTheme="majorHAnsi" w:hAnsiTheme="majorHAnsi" w:cstheme="majorHAnsi"/>
          <w:szCs w:val="16"/>
        </w:rPr>
        <w:t xml:space="preserve"> CHRISTINE M. </w:t>
      </w:r>
      <w:proofErr w:type="spellStart"/>
      <w:r w:rsidRPr="00995043">
        <w:rPr>
          <w:rFonts w:asciiTheme="majorHAnsi" w:hAnsiTheme="majorHAnsi" w:cstheme="majorHAnsi"/>
          <w:szCs w:val="16"/>
        </w:rPr>
        <w:t>Korsgaard</w:t>
      </w:r>
      <w:proofErr w:type="spellEnd"/>
      <w:r w:rsidRPr="00995043">
        <w:rPr>
          <w:rFonts w:asciiTheme="majorHAnsi" w:hAnsiTheme="majorHAnsi" w:cstheme="majorHAnsi"/>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w:t>
      </w:r>
      <w:r w:rsidRPr="00995043">
        <w:rPr>
          <w:rFonts w:asciiTheme="majorHAnsi" w:hAnsiTheme="majorHAnsi" w:cstheme="majorHAnsi"/>
          <w:szCs w:val="16"/>
        </w:rPr>
        <w:lastRenderedPageBreak/>
        <w:t>identity, normativity, and the ethical relations between human beings and the other animals], “The Sources of Normativity”, THE TANNER LECTURES ON HUMAN VALUES Delivered at Clare Hall, Cambridge University 16-17 Nov 1992, BE</w:t>
      </w:r>
    </w:p>
    <w:p w14:paraId="73721AAE" w14:textId="77777777" w:rsidR="00373300" w:rsidRPr="00995043" w:rsidRDefault="00373300" w:rsidP="00373300">
      <w:pPr>
        <w:rPr>
          <w:rFonts w:asciiTheme="majorHAnsi" w:hAnsiTheme="majorHAnsi" w:cstheme="majorHAnsi"/>
        </w:rPr>
      </w:pPr>
      <w:r w:rsidRPr="00995043">
        <w:rPr>
          <w:rFonts w:asciiTheme="majorHAnsi" w:hAnsiTheme="majorHAnsi" w:cstheme="majorHAnsi"/>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995043">
        <w:rPr>
          <w:rStyle w:val="Emphasis"/>
          <w:rFonts w:asciiTheme="majorHAnsi" w:hAnsiTheme="majorHAnsi" w:cstheme="majorHAnsi"/>
        </w:rPr>
        <w:t xml:space="preserve">The </w:t>
      </w:r>
      <w:r w:rsidRPr="00995043">
        <w:rPr>
          <w:rStyle w:val="Emphasis"/>
          <w:rFonts w:asciiTheme="majorHAnsi" w:hAnsiTheme="majorHAnsi" w:cstheme="majorHAnsi"/>
          <w:highlight w:val="green"/>
        </w:rPr>
        <w:t xml:space="preserve">reflective structure of the mind </w:t>
      </w:r>
      <w:r w:rsidRPr="00995043">
        <w:rPr>
          <w:rStyle w:val="Emphasis"/>
          <w:rFonts w:asciiTheme="majorHAnsi" w:hAnsiTheme="majorHAnsi" w:cstheme="majorHAnsi"/>
        </w:rPr>
        <w:t xml:space="preserve">is a source of “self-consciousness” because it </w:t>
      </w:r>
      <w:r w:rsidRPr="00995043">
        <w:rPr>
          <w:rStyle w:val="Emphasis"/>
          <w:rFonts w:asciiTheme="majorHAnsi" w:hAnsiTheme="majorHAnsi" w:cstheme="majorHAnsi"/>
          <w:highlight w:val="green"/>
        </w:rPr>
        <w:t>forces us to have a conception of ourselves.</w:t>
      </w:r>
      <w:r w:rsidRPr="00995043">
        <w:rPr>
          <w:rFonts w:asciiTheme="majorHAnsi" w:hAnsiTheme="majorHAnsi" w:cstheme="majorHAnsi"/>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995043">
        <w:rPr>
          <w:rStyle w:val="Emphasis"/>
          <w:rFonts w:asciiTheme="majorHAnsi" w:hAnsiTheme="majorHAnsi" w:cstheme="majorHAnsi"/>
          <w:highlight w:val="green"/>
        </w:rPr>
        <w:t>When you deliberate</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it is as if there were something over</w:t>
      </w:r>
      <w:r w:rsidRPr="00995043">
        <w:rPr>
          <w:rStyle w:val="Emphasis"/>
          <w:rFonts w:asciiTheme="majorHAnsi" w:hAnsiTheme="majorHAnsi" w:cstheme="majorHAnsi"/>
        </w:rPr>
        <w:t xml:space="preserve"> and above all of your </w:t>
      </w:r>
      <w:r w:rsidRPr="00995043">
        <w:rPr>
          <w:rStyle w:val="Emphasis"/>
          <w:rFonts w:asciiTheme="majorHAnsi" w:hAnsiTheme="majorHAnsi" w:cstheme="majorHAnsi"/>
          <w:highlight w:val="green"/>
        </w:rPr>
        <w:t>desires</w:t>
      </w:r>
      <w:r w:rsidRPr="00995043">
        <w:rPr>
          <w:rStyle w:val="Emphasis"/>
          <w:rFonts w:asciiTheme="majorHAnsi" w:hAnsiTheme="majorHAnsi" w:cstheme="majorHAnsi"/>
        </w:rPr>
        <w:t xml:space="preserve">, something that is you, and </w:t>
      </w:r>
      <w:r w:rsidRPr="00995043">
        <w:rPr>
          <w:rStyle w:val="Emphasis"/>
          <w:rFonts w:asciiTheme="majorHAnsi" w:hAnsiTheme="majorHAnsi" w:cstheme="majorHAnsi"/>
          <w:highlight w:val="green"/>
        </w:rPr>
        <w:t>that chooses which desire to act on.</w:t>
      </w:r>
      <w:r w:rsidRPr="00995043">
        <w:rPr>
          <w:rStyle w:val="Emphasis"/>
          <w:rFonts w:asciiTheme="majorHAnsi" w:hAnsiTheme="majorHAnsi" w:cstheme="majorHAnsi"/>
        </w:rPr>
        <w:t xml:space="preserve"> This means that </w:t>
      </w:r>
      <w:r w:rsidRPr="00995043">
        <w:rPr>
          <w:rStyle w:val="Emphasis"/>
          <w:rFonts w:asciiTheme="majorHAnsi" w:hAnsiTheme="majorHAnsi" w:cstheme="majorHAnsi"/>
          <w:highlight w:val="green"/>
        </w:rPr>
        <w:t>the principle or law by which you determine</w:t>
      </w:r>
      <w:r w:rsidRPr="00995043">
        <w:rPr>
          <w:rStyle w:val="Emphasis"/>
          <w:rFonts w:asciiTheme="majorHAnsi" w:hAnsiTheme="majorHAnsi" w:cstheme="majorHAnsi"/>
        </w:rPr>
        <w:t xml:space="preserve"> your </w:t>
      </w:r>
      <w:r w:rsidRPr="00995043">
        <w:rPr>
          <w:rStyle w:val="Emphasis"/>
          <w:rFonts w:asciiTheme="majorHAnsi" w:hAnsiTheme="majorHAnsi" w:cstheme="majorHAnsi"/>
          <w:highlight w:val="green"/>
        </w:rPr>
        <w:t>actions is one that you regard as being expressive of yourself</w:t>
      </w:r>
      <w:r w:rsidRPr="00995043">
        <w:rPr>
          <w:rStyle w:val="Emphasis"/>
          <w:rFonts w:asciiTheme="majorHAnsi" w:hAnsiTheme="majorHAnsi" w:cstheme="majorHAnsi"/>
        </w:rPr>
        <w:t>. To identify with such a principle or law is to be</w:t>
      </w:r>
      <w:r w:rsidRPr="00995043">
        <w:rPr>
          <w:rFonts w:asciiTheme="majorHAnsi" w:hAnsiTheme="majorHAnsi" w:cstheme="majorHAnsi"/>
        </w:rPr>
        <w:t xml:space="preserve">, in St. Paul’s famous phrase, </w:t>
      </w:r>
      <w:r w:rsidRPr="00995043">
        <w:rPr>
          <w:rStyle w:val="Emphasis"/>
          <w:rFonts w:asciiTheme="majorHAnsi" w:hAnsiTheme="majorHAnsi" w:cstheme="majorHAnsi"/>
        </w:rPr>
        <w:t>a law to yourself</w:t>
      </w:r>
      <w:r w:rsidRPr="00995043">
        <w:rPr>
          <w:rFonts w:asciiTheme="majorHAnsi" w:hAnsiTheme="majorHAnsi" w:cstheme="majorHAnsi"/>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995043">
        <w:rPr>
          <w:rStyle w:val="Emphasis"/>
          <w:rFonts w:asciiTheme="majorHAnsi" w:hAnsiTheme="majorHAnsi" w:cstheme="majorHAnsi"/>
          <w:highlight w:val="green"/>
        </w:rPr>
        <w:t>The conception of one’s identity</w:t>
      </w:r>
      <w:r w:rsidRPr="00995043">
        <w:rPr>
          <w:rStyle w:val="Emphasis"/>
          <w:rFonts w:asciiTheme="majorHAnsi" w:hAnsiTheme="majorHAnsi" w:cstheme="majorHAnsi"/>
        </w:rPr>
        <w:t xml:space="preserve"> in question here is not a theoretical one, a view about what as a matter of inescapable scientific fact you are. It </w:t>
      </w:r>
      <w:r w:rsidRPr="00995043">
        <w:rPr>
          <w:rStyle w:val="Emphasis"/>
          <w:rFonts w:asciiTheme="majorHAnsi" w:hAnsiTheme="majorHAnsi" w:cstheme="majorHAnsi"/>
          <w:highlight w:val="green"/>
        </w:rPr>
        <w:t>is</w:t>
      </w:r>
      <w:r w:rsidRPr="00995043">
        <w:rPr>
          <w:rStyle w:val="Emphasis"/>
          <w:rFonts w:asciiTheme="majorHAnsi" w:hAnsiTheme="majorHAnsi" w:cstheme="majorHAnsi"/>
        </w:rPr>
        <w:t xml:space="preserve"> better understood as </w:t>
      </w:r>
      <w:r w:rsidRPr="00995043">
        <w:rPr>
          <w:rStyle w:val="Emphasis"/>
          <w:rFonts w:asciiTheme="majorHAnsi" w:hAnsiTheme="majorHAnsi" w:cstheme="majorHAnsi"/>
          <w:highlight w:val="green"/>
        </w:rPr>
        <w:t>a description under which you value yourself</w:t>
      </w:r>
      <w:r w:rsidRPr="00995043">
        <w:rPr>
          <w:rStyle w:val="Emphasis"/>
          <w:rFonts w:asciiTheme="majorHAnsi" w:hAnsiTheme="majorHAnsi" w:cstheme="majorHAnsi"/>
        </w:rPr>
        <w:t xml:space="preserve">, a description </w:t>
      </w:r>
      <w:r w:rsidRPr="00995043">
        <w:rPr>
          <w:rStyle w:val="Emphasis"/>
          <w:rFonts w:asciiTheme="majorHAnsi" w:hAnsiTheme="majorHAnsi" w:cstheme="majorHAnsi"/>
          <w:highlight w:val="green"/>
        </w:rPr>
        <w:t>under which you find your life to be worth living</w:t>
      </w:r>
      <w:r w:rsidRPr="00995043">
        <w:rPr>
          <w:rStyle w:val="Emphasis"/>
          <w:rFonts w:asciiTheme="majorHAnsi" w:hAnsiTheme="majorHAnsi" w:cstheme="majorHAnsi"/>
        </w:rPr>
        <w:t xml:space="preserve"> and your actions to be worth undertaking. So I will </w:t>
      </w:r>
      <w:r w:rsidRPr="00995043">
        <w:rPr>
          <w:rStyle w:val="Emphasis"/>
          <w:rFonts w:asciiTheme="majorHAnsi" w:hAnsiTheme="majorHAnsi" w:cstheme="majorHAnsi"/>
          <w:highlight w:val="green"/>
        </w:rPr>
        <w:t>call this</w:t>
      </w:r>
      <w:r w:rsidRPr="00995043">
        <w:rPr>
          <w:rStyle w:val="Emphasis"/>
          <w:rFonts w:asciiTheme="majorHAnsi" w:hAnsiTheme="majorHAnsi" w:cstheme="majorHAnsi"/>
        </w:rPr>
        <w:t xml:space="preserve"> a conception of your </w:t>
      </w:r>
      <w:r w:rsidRPr="00995043">
        <w:rPr>
          <w:rStyle w:val="Emphasis"/>
          <w:rFonts w:asciiTheme="majorHAnsi" w:hAnsiTheme="majorHAnsi" w:cstheme="majorHAnsi"/>
          <w:highlight w:val="green"/>
        </w:rPr>
        <w:t>practical identity.</w:t>
      </w:r>
      <w:r w:rsidRPr="00995043">
        <w:rPr>
          <w:rStyle w:val="Emphasis"/>
          <w:rFonts w:asciiTheme="majorHAnsi" w:hAnsiTheme="majorHAnsi" w:cstheme="majorHAnsi"/>
        </w:rPr>
        <w:t xml:space="preserve"> Practical identity is </w:t>
      </w:r>
      <w:r w:rsidRPr="00995043">
        <w:rPr>
          <w:rStyle w:val="Emphasis"/>
          <w:rFonts w:asciiTheme="majorHAnsi" w:hAnsiTheme="majorHAnsi" w:cstheme="majorHAnsi"/>
          <w:highlight w:val="green"/>
        </w:rPr>
        <w:t>a complex matter</w:t>
      </w:r>
      <w:r w:rsidRPr="00995043">
        <w:rPr>
          <w:rStyle w:val="Emphasis"/>
          <w:rFonts w:asciiTheme="majorHAnsi" w:hAnsiTheme="majorHAnsi" w:cstheme="majorHAnsi"/>
        </w:rPr>
        <w:t xml:space="preserve"> and for the average person there will be a jumble of such conceptions.</w:t>
      </w:r>
      <w:r w:rsidRPr="00995043">
        <w:rPr>
          <w:rFonts w:asciiTheme="majorHAnsi" w:hAnsiTheme="majorHAnsi" w:cstheme="majorHAnsi"/>
        </w:rPr>
        <w:t xml:space="preserve"> You are a human being, a woman or a man, an adherent of a certain religion, a member of an ethnic group, someone’s friend, and so on. And all of these identities give rise to reasons and obligations. </w:t>
      </w:r>
      <w:r w:rsidRPr="00995043">
        <w:rPr>
          <w:rStyle w:val="Emphasis"/>
          <w:rFonts w:asciiTheme="majorHAnsi" w:hAnsiTheme="majorHAnsi" w:cstheme="majorHAnsi"/>
          <w:highlight w:val="green"/>
        </w:rPr>
        <w:t>Your reasons express</w:t>
      </w:r>
      <w:r w:rsidRPr="00995043">
        <w:rPr>
          <w:rStyle w:val="Emphasis"/>
          <w:rFonts w:asciiTheme="majorHAnsi" w:hAnsiTheme="majorHAnsi" w:cstheme="majorHAnsi"/>
        </w:rPr>
        <w:t xml:space="preserve"> your </w:t>
      </w:r>
      <w:r w:rsidRPr="00995043">
        <w:rPr>
          <w:rStyle w:val="Emphasis"/>
          <w:rFonts w:asciiTheme="majorHAnsi" w:hAnsiTheme="majorHAnsi" w:cstheme="majorHAnsi"/>
          <w:highlight w:val="green"/>
        </w:rPr>
        <w:t>identity</w:t>
      </w:r>
      <w:r w:rsidRPr="00995043">
        <w:rPr>
          <w:rStyle w:val="Emphasis"/>
          <w:rFonts w:asciiTheme="majorHAnsi" w:hAnsiTheme="majorHAnsi" w:cstheme="majorHAnsi"/>
        </w:rPr>
        <w:t xml:space="preserve">, your nature; </w:t>
      </w:r>
      <w:r w:rsidRPr="00995043">
        <w:rPr>
          <w:rStyle w:val="Emphasis"/>
          <w:rFonts w:asciiTheme="majorHAnsi" w:hAnsiTheme="majorHAnsi" w:cstheme="majorHAnsi"/>
          <w:highlight w:val="green"/>
        </w:rPr>
        <w:t>your obligations spring from what that identity forbids</w:t>
      </w:r>
      <w:r w:rsidRPr="00995043">
        <w:rPr>
          <w:rFonts w:asciiTheme="majorHAnsi" w:hAnsiTheme="majorHAnsi" w:cstheme="majorHAnsi"/>
        </w:rPr>
        <w:t>.</w:t>
      </w:r>
    </w:p>
    <w:p w14:paraId="7B766B43"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That hijacks roles of the ballots since the judge is one such practical identity, and other frameworks since implies first valuing ourselves to value other normative judgements</w:t>
      </w:r>
    </w:p>
    <w:p w14:paraId="08FDD278" w14:textId="77777777" w:rsidR="00373300" w:rsidRPr="00995043" w:rsidRDefault="00373300" w:rsidP="00373300">
      <w:pPr>
        <w:pStyle w:val="Heading4"/>
        <w:spacing w:line="240" w:lineRule="auto"/>
        <w:rPr>
          <w:rFonts w:asciiTheme="majorHAnsi" w:hAnsiTheme="majorHAnsi" w:cstheme="majorHAnsi"/>
          <w:color w:val="000000" w:themeColor="text1"/>
        </w:rPr>
      </w:pPr>
      <w:r w:rsidRPr="00995043">
        <w:rPr>
          <w:rFonts w:asciiTheme="majorHAnsi" w:hAnsiTheme="majorHAnsi" w:cstheme="majorHAnsi"/>
          <w:color w:val="000000" w:themeColor="text1"/>
        </w:rPr>
        <w:t>[B]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0C7FF314"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[C]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39D038F" w14:textId="1E6CEA2B" w:rsidR="00373300" w:rsidRDefault="00373300" w:rsidP="00373300">
      <w:pPr>
        <w:rPr>
          <w:rFonts w:asciiTheme="majorHAnsi" w:eastAsia="Times New Roman" w:hAnsiTheme="majorHAnsi" w:cstheme="majorHAnsi"/>
          <w:b/>
          <w:bCs/>
          <w:color w:val="000000" w:themeColor="text1"/>
          <w:sz w:val="26"/>
          <w:szCs w:val="26"/>
        </w:rPr>
      </w:pPr>
      <w:r w:rsidRPr="00995043">
        <w:rPr>
          <w:rFonts w:asciiTheme="majorHAnsi" w:eastAsia="Times New Roman" w:hAnsiTheme="majorHAnsi" w:cstheme="majorHAnsi"/>
          <w:b/>
          <w:bCs/>
          <w:color w:val="000000" w:themeColor="text1"/>
          <w:sz w:val="26"/>
          <w:szCs w:val="26"/>
        </w:rPr>
        <w:t xml:space="preserve">Consequences fail: [A] They only judge actions after they occur, which fails action guidance [B] Every action has infinite stemming consequences, because </w:t>
      </w:r>
      <w:r w:rsidRPr="00995043">
        <w:rPr>
          <w:rFonts w:asciiTheme="majorHAnsi" w:eastAsia="Times New Roman" w:hAnsiTheme="majorHAnsi" w:cstheme="majorHAnsi"/>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2C9D46AD" w14:textId="620E755F" w:rsidR="00B808EF" w:rsidRPr="003B0254" w:rsidRDefault="005E2057" w:rsidP="00B808EF">
      <w:pPr>
        <w:keepNext/>
        <w:keepLines/>
        <w:spacing w:before="40" w:after="0"/>
        <w:outlineLvl w:val="3"/>
        <w:rPr>
          <w:rFonts w:eastAsiaTheme="majorEastAsia"/>
          <w:b/>
          <w:bCs/>
          <w:sz w:val="26"/>
          <w:szCs w:val="26"/>
        </w:rPr>
      </w:pPr>
      <w:r>
        <w:rPr>
          <w:rFonts w:eastAsiaTheme="majorEastAsia"/>
          <w:b/>
          <w:bCs/>
          <w:sz w:val="26"/>
          <w:szCs w:val="26"/>
        </w:rPr>
        <w:t>[</w:t>
      </w:r>
      <w:r w:rsidR="00B808EF">
        <w:rPr>
          <w:rFonts w:eastAsiaTheme="majorEastAsia"/>
          <w:b/>
          <w:bCs/>
          <w:sz w:val="26"/>
          <w:szCs w:val="26"/>
        </w:rPr>
        <w:t>D</w:t>
      </w:r>
      <w:r w:rsidR="00B808EF" w:rsidRPr="00E600C8">
        <w:rPr>
          <w:rFonts w:eastAsiaTheme="majorEastAsia"/>
          <w:b/>
          <w:bCs/>
          <w:sz w:val="26"/>
          <w:szCs w:val="26"/>
        </w:rPr>
        <w:t xml:space="preserve">] Presumption and permissibility affirm – [a] Statements are true before false since if I told you my name, you’d believe me. [b] Epistemics – we wouldn’t be able to start a strand of reasoning since we’d have to question that reason. [c] Otherwise we’d have to have a proactive justification to do things like drink water. [d] If anything is permissible, then definitionally so is the </w:t>
      </w:r>
      <w:proofErr w:type="spellStart"/>
      <w:r w:rsidR="00B808EF" w:rsidRPr="00E600C8">
        <w:rPr>
          <w:rFonts w:eastAsiaTheme="majorEastAsia"/>
          <w:b/>
          <w:bCs/>
          <w:sz w:val="26"/>
          <w:szCs w:val="26"/>
        </w:rPr>
        <w:t>aff</w:t>
      </w:r>
      <w:proofErr w:type="spellEnd"/>
      <w:r w:rsidR="00B808EF" w:rsidRPr="00E600C8">
        <w:rPr>
          <w:rFonts w:eastAsiaTheme="majorEastAsia"/>
          <w:b/>
          <w:bCs/>
          <w:sz w:val="26"/>
          <w:szCs w:val="26"/>
        </w:rPr>
        <w:t xml:space="preserve"> since there is nothing that prevents us from doing it. </w:t>
      </w:r>
    </w:p>
    <w:p w14:paraId="28AD20AF" w14:textId="77777777" w:rsidR="00B808EF" w:rsidRPr="005A6556" w:rsidRDefault="00B808EF" w:rsidP="00B808EF">
      <w:pPr>
        <w:pStyle w:val="Heading4"/>
        <w:rPr>
          <w:color w:val="000000" w:themeColor="text1"/>
        </w:rPr>
      </w:pPr>
      <w:r w:rsidRPr="00A20754">
        <w:t xml:space="preserve">Impact calc: [A] There’s an act/omission distinction – otherwise we’d be held infinitely culpable for every omission which kills any conception of </w:t>
      </w:r>
      <w:r>
        <w:t>morality.</w:t>
      </w:r>
    </w:p>
    <w:p w14:paraId="5360334F" w14:textId="77777777" w:rsidR="00B808EF" w:rsidRPr="00995043" w:rsidRDefault="00B808EF" w:rsidP="00373300">
      <w:pPr>
        <w:rPr>
          <w:rFonts w:asciiTheme="majorHAnsi" w:eastAsia="Times New Roman" w:hAnsiTheme="majorHAnsi" w:cstheme="majorHAnsi"/>
          <w:b/>
          <w:bCs/>
          <w:color w:val="000000" w:themeColor="text1"/>
          <w:sz w:val="26"/>
          <w:szCs w:val="26"/>
        </w:rPr>
      </w:pPr>
    </w:p>
    <w:p w14:paraId="599E4EC1" w14:textId="77777777" w:rsidR="00373300" w:rsidRPr="00995043" w:rsidRDefault="00373300" w:rsidP="00373300">
      <w:pPr>
        <w:pStyle w:val="Heading3"/>
        <w:rPr>
          <w:rFonts w:asciiTheme="majorHAnsi" w:hAnsiTheme="majorHAnsi" w:cstheme="majorHAnsi"/>
        </w:rPr>
      </w:pPr>
      <w:r w:rsidRPr="00995043">
        <w:rPr>
          <w:rFonts w:asciiTheme="majorHAnsi" w:hAnsiTheme="majorHAnsi" w:cstheme="majorHAnsi"/>
        </w:rPr>
        <w:lastRenderedPageBreak/>
        <w:t>Advocacy</w:t>
      </w:r>
    </w:p>
    <w:p w14:paraId="294018BB"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color w:val="000000" w:themeColor="text1"/>
        </w:rPr>
        <w:t xml:space="preserve">Plan Text – Resolved: </w:t>
      </w:r>
      <w:r w:rsidRPr="00995043">
        <w:rPr>
          <w:rFonts w:asciiTheme="majorHAnsi" w:hAnsiTheme="majorHAnsi" w:cstheme="majorHAnsi"/>
        </w:rPr>
        <w:t>The member nations of the World Trade Organization ought to reduce intellectual property protections for medicines.</w:t>
      </w:r>
    </w:p>
    <w:p w14:paraId="1B0196E0" w14:textId="77777777" w:rsidR="00373300" w:rsidRPr="00995043" w:rsidRDefault="00373300" w:rsidP="00373300">
      <w:pPr>
        <w:pStyle w:val="Heading3"/>
        <w:rPr>
          <w:rFonts w:asciiTheme="majorHAnsi" w:hAnsiTheme="majorHAnsi" w:cstheme="majorHAnsi"/>
        </w:rPr>
      </w:pPr>
      <w:r w:rsidRPr="00995043">
        <w:rPr>
          <w:rFonts w:asciiTheme="majorHAnsi" w:hAnsiTheme="majorHAnsi" w:cstheme="majorHAnsi"/>
        </w:rPr>
        <w:lastRenderedPageBreak/>
        <w:t>Offense</w:t>
      </w:r>
    </w:p>
    <w:p w14:paraId="2705DA28"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[1] Intellectual property protection violates the formula of autonomy – multiple warrants.</w:t>
      </w:r>
    </w:p>
    <w:p w14:paraId="268EEEA6" w14:textId="77777777" w:rsidR="00373300" w:rsidRPr="00995043" w:rsidRDefault="00373300" w:rsidP="00373300">
      <w:pPr>
        <w:rPr>
          <w:rFonts w:asciiTheme="majorHAnsi" w:hAnsiTheme="majorHAnsi" w:cstheme="majorHAnsi"/>
          <w:szCs w:val="16"/>
        </w:rPr>
      </w:pPr>
      <w:r w:rsidRPr="00995043">
        <w:rPr>
          <w:rFonts w:asciiTheme="majorHAnsi" w:eastAsiaTheme="majorEastAsia" w:hAnsiTheme="majorHAnsi" w:cstheme="majorHAnsi"/>
          <w:b/>
          <w:bCs/>
          <w:sz w:val="26"/>
          <w:szCs w:val="26"/>
        </w:rPr>
        <w:t>Hale 18</w:t>
      </w:r>
      <w:r w:rsidRPr="00995043">
        <w:rPr>
          <w:rFonts w:asciiTheme="majorHAnsi" w:hAnsiTheme="majorHAnsi" w:cstheme="majorHAnsi"/>
        </w:rPr>
        <w:t xml:space="preserve"> </w:t>
      </w:r>
      <w:r w:rsidRPr="00995043">
        <w:rPr>
          <w:rFonts w:asciiTheme="majorHAnsi" w:hAnsiTheme="majorHAnsi" w:cstheme="majorHAnsi"/>
          <w:szCs w:val="16"/>
        </w:rPr>
        <w:t xml:space="preserve">Zachary A., 4-4-2018, "Patently Unfair: The Tensions Between Human Rights and Intellectual Property Protection," Arkansas Journal of Social Change and Public Service, </w:t>
      </w:r>
      <w:hyperlink r:id="rId9" w:history="1">
        <w:r w:rsidRPr="00995043">
          <w:rPr>
            <w:rStyle w:val="Hyperlink"/>
            <w:rFonts w:asciiTheme="majorHAnsi" w:hAnsiTheme="majorHAnsi" w:cstheme="majorHAnsi"/>
            <w:szCs w:val="16"/>
          </w:rPr>
          <w:t>https://ualr.edu/socialchange/2018/04/04/patently-unfair/</w:t>
        </w:r>
      </w:hyperlink>
      <w:r w:rsidRPr="00995043">
        <w:rPr>
          <w:rFonts w:asciiTheme="majorHAnsi" w:hAnsiTheme="majorHAnsi" w:cstheme="majorHAnsi"/>
          <w:szCs w:val="16"/>
        </w:rPr>
        <w:t xml:space="preserve"> JG</w:t>
      </w:r>
    </w:p>
    <w:p w14:paraId="54662009" w14:textId="77777777" w:rsidR="00373300" w:rsidRPr="00995043" w:rsidRDefault="00373300" w:rsidP="00373300">
      <w:pPr>
        <w:rPr>
          <w:rFonts w:asciiTheme="majorHAnsi" w:hAnsiTheme="majorHAnsi" w:cstheme="majorHAnsi"/>
          <w:sz w:val="14"/>
        </w:rPr>
      </w:pPr>
      <w:r w:rsidRPr="00995043">
        <w:rPr>
          <w:rStyle w:val="Emphasis"/>
          <w:rFonts w:asciiTheme="majorHAnsi" w:hAnsiTheme="majorHAnsi" w:cstheme="majorHAnsi"/>
        </w:rPr>
        <w:t xml:space="preserve">Before entering discussion of more recent institutional developments, it is germane to the object of this paper to </w:t>
      </w:r>
      <w:r w:rsidRPr="00995043">
        <w:rPr>
          <w:rStyle w:val="Emphasis"/>
          <w:rFonts w:asciiTheme="majorHAnsi" w:hAnsiTheme="majorHAnsi" w:cstheme="majorHAnsi"/>
          <w:highlight w:val="green"/>
        </w:rPr>
        <w:t>examine</w:t>
      </w:r>
      <w:r w:rsidRPr="00995043">
        <w:rPr>
          <w:rStyle w:val="Emphasis"/>
          <w:rFonts w:asciiTheme="majorHAnsi" w:hAnsiTheme="majorHAnsi" w:cstheme="majorHAnsi"/>
        </w:rPr>
        <w:t xml:space="preserve"> the </w:t>
      </w:r>
      <w:r w:rsidRPr="00995043">
        <w:rPr>
          <w:rStyle w:val="Emphasis"/>
          <w:rFonts w:asciiTheme="majorHAnsi" w:hAnsiTheme="majorHAnsi" w:cstheme="majorHAnsi"/>
          <w:highlight w:val="green"/>
        </w:rPr>
        <w:t>role of intellectual property</w:t>
      </w:r>
      <w:r w:rsidRPr="00995043">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995043">
        <w:rPr>
          <w:rFonts w:asciiTheme="majorHAnsi" w:hAnsiTheme="majorHAnsi" w:cstheme="majorHAnsi"/>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w:t>
      </w:r>
      <w:proofErr w:type="spellStart"/>
      <w:r w:rsidRPr="00995043">
        <w:rPr>
          <w:rFonts w:asciiTheme="majorHAnsi" w:hAnsiTheme="majorHAnsi" w:cstheme="majorHAnsi"/>
          <w:sz w:val="14"/>
        </w:rPr>
        <w:t>Torremans</w:t>
      </w:r>
      <w:proofErr w:type="spellEnd"/>
      <w:r w:rsidRPr="00995043">
        <w:rPr>
          <w:rFonts w:asciiTheme="majorHAnsi" w:hAnsiTheme="majorHAnsi" w:cstheme="majorHAnsi"/>
          <w:sz w:val="14"/>
        </w:rPr>
        <w:t xml:space="preserve">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w:t>
      </w:r>
      <w:proofErr w:type="spellStart"/>
      <w:r w:rsidRPr="00995043">
        <w:rPr>
          <w:rFonts w:asciiTheme="majorHAnsi" w:hAnsiTheme="majorHAnsi" w:cstheme="majorHAnsi"/>
          <w:sz w:val="14"/>
        </w:rPr>
        <w:t>favour</w:t>
      </w:r>
      <w:proofErr w:type="spellEnd"/>
      <w:r w:rsidRPr="00995043">
        <w:rPr>
          <w:rFonts w:asciiTheme="majorHAnsi" w:hAnsiTheme="majorHAnsi" w:cstheme="majorHAnsi"/>
          <w:sz w:val="14"/>
        </w:rPr>
        <w:t xml:space="preserve">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995043">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w:t>
      </w:r>
      <w:proofErr w:type="spellStart"/>
      <w:r w:rsidRPr="00995043">
        <w:rPr>
          <w:rStyle w:val="Emphasis"/>
          <w:rFonts w:asciiTheme="majorHAnsi" w:hAnsiTheme="majorHAnsi" w:cstheme="majorHAnsi"/>
        </w:rPr>
        <w:t>Bogsch</w:t>
      </w:r>
      <w:proofErr w:type="spellEnd"/>
      <w:r w:rsidRPr="00995043">
        <w:rPr>
          <w:rStyle w:val="Emphasis"/>
          <w:rFonts w:asciiTheme="majorHAnsi" w:hAnsiTheme="majorHAnsi" w:cstheme="majorHAnsi"/>
        </w:rPr>
        <w:t xml:space="preserve"> (Deputy Director of BIRPI and first Director General of WIPO) in response to the concerns of multinational corporations about international patent applicability.[23] </w:t>
      </w:r>
      <w:r w:rsidRPr="00995043">
        <w:rPr>
          <w:rFonts w:asciiTheme="majorHAnsi" w:hAnsiTheme="majorHAnsi" w:cstheme="majorHAnsi"/>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995043">
        <w:rPr>
          <w:rStyle w:val="Emphasis"/>
          <w:rFonts w:asciiTheme="majorHAnsi" w:hAnsiTheme="majorHAnsi" w:cstheme="majorHAnsi"/>
        </w:rPr>
        <w:t xml:space="preserve">Although the </w:t>
      </w:r>
      <w:r w:rsidRPr="00995043">
        <w:rPr>
          <w:rStyle w:val="Emphasis"/>
          <w:rFonts w:asciiTheme="majorHAnsi" w:hAnsiTheme="majorHAnsi" w:cstheme="majorHAnsi"/>
          <w:highlight w:val="green"/>
        </w:rPr>
        <w:t>right to the protection</w:t>
      </w:r>
      <w:r w:rsidRPr="00995043">
        <w:rPr>
          <w:rStyle w:val="Emphasis"/>
          <w:rFonts w:asciiTheme="majorHAnsi" w:hAnsiTheme="majorHAnsi" w:cstheme="majorHAnsi"/>
        </w:rPr>
        <w:t xml:space="preserve"> of “</w:t>
      </w:r>
      <w:r w:rsidRPr="00995043">
        <w:rPr>
          <w:rStyle w:val="Emphasis"/>
          <w:rFonts w:asciiTheme="majorHAnsi" w:hAnsiTheme="majorHAnsi" w:cstheme="majorHAnsi"/>
          <w:highlight w:val="green"/>
        </w:rPr>
        <w:t>moral</w:t>
      </w:r>
      <w:r w:rsidRPr="00995043">
        <w:rPr>
          <w:rStyle w:val="Emphasis"/>
          <w:rFonts w:asciiTheme="majorHAnsi" w:hAnsiTheme="majorHAnsi" w:cstheme="majorHAnsi"/>
        </w:rPr>
        <w:t xml:space="preserve"> and material </w:t>
      </w:r>
      <w:r w:rsidRPr="00995043">
        <w:rPr>
          <w:rStyle w:val="Emphasis"/>
          <w:rFonts w:asciiTheme="majorHAnsi" w:hAnsiTheme="majorHAnsi" w:cstheme="majorHAnsi"/>
          <w:highlight w:val="green"/>
        </w:rPr>
        <w:t>interests</w:t>
      </w:r>
      <w:r w:rsidRPr="00995043">
        <w:rPr>
          <w:rStyle w:val="Emphasis"/>
          <w:rFonts w:asciiTheme="majorHAnsi" w:hAnsiTheme="majorHAnsi" w:cstheme="majorHAnsi"/>
        </w:rPr>
        <w:t xml:space="preserve"> resulting from any scientific, literary, or artistic production,”[32] is a </w:t>
      </w:r>
      <w:r w:rsidRPr="00995043">
        <w:rPr>
          <w:rStyle w:val="Emphasis"/>
          <w:rFonts w:asciiTheme="majorHAnsi" w:hAnsiTheme="majorHAnsi" w:cstheme="majorHAnsi"/>
          <w:highlight w:val="green"/>
        </w:rPr>
        <w:t>human right as defined</w:t>
      </w:r>
      <w:r w:rsidRPr="00995043">
        <w:rPr>
          <w:rStyle w:val="Emphasis"/>
          <w:rFonts w:asciiTheme="majorHAnsi" w:hAnsiTheme="majorHAnsi" w:cstheme="majorHAnsi"/>
        </w:rPr>
        <w:t xml:space="preserve"> in </w:t>
      </w:r>
      <w:r w:rsidRPr="00995043">
        <w:rPr>
          <w:rStyle w:val="Emphasis"/>
          <w:rFonts w:asciiTheme="majorHAnsi" w:hAnsiTheme="majorHAnsi" w:cstheme="majorHAnsi"/>
        </w:rPr>
        <w:lastRenderedPageBreak/>
        <w:t xml:space="preserve">the UDHR and the ICESCR, the current system of </w:t>
      </w:r>
      <w:r w:rsidRPr="00995043">
        <w:rPr>
          <w:rStyle w:val="Emphasis"/>
          <w:rFonts w:asciiTheme="majorHAnsi" w:hAnsiTheme="majorHAnsi" w:cstheme="majorHAnsi"/>
          <w:highlight w:val="green"/>
        </w:rPr>
        <w:t>intellectual property protection conflicts with and even violates rights that are considered to be fundamental</w:t>
      </w:r>
      <w:r w:rsidRPr="00995043">
        <w:rPr>
          <w:rStyle w:val="Emphasis"/>
          <w:rFonts w:asciiTheme="majorHAnsi" w:hAnsiTheme="majorHAnsi" w:cstheme="majorHAnsi"/>
        </w:rPr>
        <w:t xml:space="preserve"> to human life</w:t>
      </w:r>
      <w:r w:rsidRPr="00995043">
        <w:rPr>
          <w:rFonts w:asciiTheme="majorHAnsi" w:hAnsiTheme="majorHAnsi" w:cstheme="majorHAnsi"/>
          <w:sz w:val="14"/>
        </w:rPr>
        <w:t xml:space="preserve">. Although </w:t>
      </w:r>
      <w:r w:rsidRPr="00995043">
        <w:rPr>
          <w:rStyle w:val="Emphasis"/>
          <w:rFonts w:asciiTheme="majorHAnsi" w:hAnsiTheme="majorHAnsi" w:cstheme="majorHAnsi"/>
          <w:highlight w:val="green"/>
        </w:rPr>
        <w:t>intellectual</w:t>
      </w:r>
      <w:r w:rsidRPr="00995043">
        <w:rPr>
          <w:rStyle w:val="Emphasis"/>
          <w:rFonts w:asciiTheme="majorHAnsi" w:hAnsiTheme="majorHAnsi" w:cstheme="majorHAnsi"/>
        </w:rPr>
        <w:t xml:space="preserve"> property </w:t>
      </w:r>
      <w:r w:rsidRPr="00995043">
        <w:rPr>
          <w:rStyle w:val="Emphasis"/>
          <w:rFonts w:asciiTheme="majorHAnsi" w:hAnsiTheme="majorHAnsi" w:cstheme="majorHAnsi"/>
          <w:highlight w:val="green"/>
        </w:rPr>
        <w:t>instruments</w:t>
      </w:r>
      <w:r w:rsidRPr="00995043">
        <w:rPr>
          <w:rStyle w:val="Emphasis"/>
          <w:rFonts w:asciiTheme="majorHAnsi" w:hAnsiTheme="majorHAnsi" w:cstheme="majorHAnsi"/>
        </w:rPr>
        <w:t xml:space="preserve"> are certainly used to </w:t>
      </w:r>
      <w:r w:rsidRPr="00995043">
        <w:rPr>
          <w:rStyle w:val="Emphasis"/>
          <w:rFonts w:asciiTheme="majorHAnsi" w:hAnsiTheme="majorHAnsi" w:cstheme="majorHAnsi"/>
          <w:highlight w:val="green"/>
        </w:rPr>
        <w:t>violate essential civil and political freedoms</w:t>
      </w:r>
      <w:r w:rsidRPr="00995043">
        <w:rPr>
          <w:rStyle w:val="Emphasis"/>
          <w:rFonts w:asciiTheme="majorHAnsi" w:hAnsiTheme="majorHAnsi" w:cstheme="majorHAnsi"/>
        </w:rPr>
        <w:t xml:space="preserve"> like the freedom of expression, and economic and social freedoms like the freedom to share in the scientific advancements of society, the </w:t>
      </w:r>
      <w:r w:rsidRPr="00995043">
        <w:rPr>
          <w:rStyle w:val="Emphasis"/>
          <w:rFonts w:asciiTheme="majorHAnsi" w:hAnsiTheme="majorHAnsi" w:cstheme="majorHAnsi"/>
          <w:highlight w:val="green"/>
        </w:rPr>
        <w:t>most blatant violations</w:t>
      </w:r>
      <w:r w:rsidRPr="00995043">
        <w:rPr>
          <w:rStyle w:val="Emphasis"/>
          <w:rFonts w:asciiTheme="majorHAnsi" w:hAnsiTheme="majorHAnsi" w:cstheme="majorHAnsi"/>
        </w:rPr>
        <w:t xml:space="preserve"> of human rights </w:t>
      </w:r>
      <w:r w:rsidRPr="00995043">
        <w:rPr>
          <w:rStyle w:val="Emphasis"/>
          <w:rFonts w:asciiTheme="majorHAnsi" w:hAnsiTheme="majorHAnsi" w:cstheme="majorHAnsi"/>
          <w:highlight w:val="green"/>
        </w:rPr>
        <w:t>caused by intellectual property protection</w:t>
      </w:r>
      <w:r w:rsidRPr="00995043">
        <w:rPr>
          <w:rStyle w:val="Emphasis"/>
          <w:rFonts w:asciiTheme="majorHAnsi" w:hAnsiTheme="majorHAnsi" w:cstheme="majorHAnsi"/>
        </w:rPr>
        <w:t xml:space="preserve"> occur </w:t>
      </w:r>
      <w:r w:rsidRPr="00995043">
        <w:rPr>
          <w:rStyle w:val="Emphasis"/>
          <w:rFonts w:asciiTheme="majorHAnsi" w:hAnsiTheme="majorHAnsi" w:cstheme="majorHAnsi"/>
          <w:highlight w:val="green"/>
        </w:rPr>
        <w:t>in the fields of</w:t>
      </w:r>
      <w:r w:rsidRPr="00995043">
        <w:rPr>
          <w:rStyle w:val="Emphasis"/>
          <w:rFonts w:asciiTheme="majorHAnsi" w:hAnsiTheme="majorHAnsi" w:cstheme="majorHAnsi"/>
        </w:rPr>
        <w:t xml:space="preserve"> nutrition, </w:t>
      </w:r>
      <w:r w:rsidRPr="00995043">
        <w:rPr>
          <w:rStyle w:val="Emphasis"/>
          <w:rFonts w:asciiTheme="majorHAnsi" w:hAnsiTheme="majorHAnsi" w:cstheme="majorHAnsi"/>
          <w:highlight w:val="green"/>
        </w:rPr>
        <w:t>healthcare</w:t>
      </w:r>
      <w:r w:rsidRPr="00995043">
        <w:rPr>
          <w:rStyle w:val="Emphasis"/>
          <w:rFonts w:asciiTheme="majorHAnsi" w:hAnsiTheme="majorHAnsi" w:cstheme="majorHAnsi"/>
        </w:rPr>
        <w:t>, and culture.[</w:t>
      </w:r>
      <w:r w:rsidRPr="00995043">
        <w:rPr>
          <w:rFonts w:asciiTheme="majorHAnsi" w:hAnsiTheme="majorHAnsi" w:cstheme="majorHAnsi"/>
          <w:sz w:val="14"/>
        </w:rPr>
        <w:t xml:space="preserve">33] Of these essential entitlements, the rights to food and health are </w:t>
      </w:r>
      <w:r w:rsidRPr="00995043">
        <w:rPr>
          <w:rStyle w:val="Emphasis"/>
          <w:rFonts w:asciiTheme="majorHAnsi" w:hAnsiTheme="majorHAnsi" w:cstheme="majorHAnsi"/>
        </w:rPr>
        <w:t xml:space="preserve">made even </w:t>
      </w:r>
      <w:r w:rsidRPr="00995043">
        <w:rPr>
          <w:rStyle w:val="Emphasis"/>
          <w:rFonts w:asciiTheme="majorHAnsi" w:hAnsiTheme="majorHAnsi" w:cstheme="majorHAnsi"/>
          <w:highlight w:val="green"/>
        </w:rPr>
        <w:t>more significant</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by</w:t>
      </w:r>
      <w:r w:rsidRPr="00995043">
        <w:rPr>
          <w:rStyle w:val="Emphasis"/>
          <w:rFonts w:asciiTheme="majorHAnsi" w:hAnsiTheme="majorHAnsi" w:cstheme="majorHAnsi"/>
        </w:rPr>
        <w:t xml:space="preserve"> their </w:t>
      </w:r>
      <w:r w:rsidRPr="00995043">
        <w:rPr>
          <w:rStyle w:val="Emphasis"/>
          <w:rFonts w:asciiTheme="majorHAnsi" w:hAnsiTheme="majorHAnsi" w:cstheme="majorHAnsi"/>
          <w:highlight w:val="green"/>
        </w:rPr>
        <w:t>relationship</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to</w:t>
      </w:r>
      <w:r w:rsidRPr="00995043">
        <w:rPr>
          <w:rStyle w:val="Emphasis"/>
          <w:rFonts w:asciiTheme="majorHAnsi" w:hAnsiTheme="majorHAnsi" w:cstheme="majorHAnsi"/>
        </w:rPr>
        <w:t xml:space="preserve"> the most fundamental of all human rights: the </w:t>
      </w:r>
      <w:r w:rsidRPr="00995043">
        <w:rPr>
          <w:rStyle w:val="Emphasis"/>
          <w:rFonts w:asciiTheme="majorHAnsi" w:hAnsiTheme="majorHAnsi" w:cstheme="majorHAnsi"/>
          <w:highlight w:val="green"/>
        </w:rPr>
        <w:t>right to life</w:t>
      </w:r>
      <w:r w:rsidRPr="00995043">
        <w:rPr>
          <w:rStyle w:val="Emphasis"/>
          <w:rFonts w:asciiTheme="majorHAnsi" w:hAnsiTheme="majorHAnsi" w:cstheme="majorHAnsi"/>
        </w:rPr>
        <w:t>.</w:t>
      </w:r>
    </w:p>
    <w:p w14:paraId="6CE7C8EA"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[2] States shouldn’t be forced to submit to a legal framework outside of their own anarchic conditions – that’s a violation of their own choice which is a contradiction in will.</w:t>
      </w:r>
    </w:p>
    <w:p w14:paraId="1313BC6F"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[3] People can invent things at the same time – under IP one person is blocked from their invention which is a violation of their ability to pursue civil rights like expression, and to share in scientific advancements.</w:t>
      </w:r>
    </w:p>
    <w:p w14:paraId="7730B8E0"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[4] IP treats humans as merely a means to an end driving for personal corporate profit which means its intrinsically a violation of the </w:t>
      </w:r>
      <w:proofErr w:type="spellStart"/>
      <w:r w:rsidRPr="00995043">
        <w:rPr>
          <w:rFonts w:asciiTheme="majorHAnsi" w:hAnsiTheme="majorHAnsi" w:cstheme="majorHAnsi"/>
        </w:rPr>
        <w:t>omnilateral</w:t>
      </w:r>
      <w:proofErr w:type="spellEnd"/>
      <w:r w:rsidRPr="00995043">
        <w:rPr>
          <w:rFonts w:asciiTheme="majorHAnsi" w:hAnsiTheme="majorHAnsi" w:cstheme="majorHAnsi"/>
        </w:rPr>
        <w:t xml:space="preserve"> will.</w:t>
      </w:r>
    </w:p>
    <w:p w14:paraId="23315F50"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[5] Any human should not have the authority to dictate whether someone should lose their life – it’s a contradiction in conception because scientists and WTO officials willing someone to die is incoherent because life would cease to exist. When they allow for patents to be created, they will for marginalized groups to die via lack of access to medicine.</w:t>
      </w:r>
    </w:p>
    <w:p w14:paraId="680FA8F2" w14:textId="3BD14539" w:rsidR="00995043" w:rsidRPr="00995043" w:rsidRDefault="00995043" w:rsidP="00995043">
      <w:pPr>
        <w:rPr>
          <w:rFonts w:asciiTheme="majorHAnsi" w:hAnsiTheme="majorHAnsi" w:cstheme="majorHAnsi"/>
        </w:rPr>
      </w:pPr>
    </w:p>
    <w:p w14:paraId="66597877" w14:textId="4E95B074" w:rsidR="00995043" w:rsidRPr="00995043" w:rsidRDefault="00995043" w:rsidP="00995043">
      <w:pPr>
        <w:pStyle w:val="Heading3"/>
        <w:rPr>
          <w:rFonts w:asciiTheme="majorHAnsi" w:hAnsiTheme="majorHAnsi" w:cstheme="majorHAnsi"/>
        </w:rPr>
      </w:pPr>
      <w:r w:rsidRPr="00995043">
        <w:rPr>
          <w:rFonts w:asciiTheme="majorHAnsi" w:hAnsiTheme="majorHAnsi" w:cstheme="majorHAnsi"/>
        </w:rPr>
        <w:lastRenderedPageBreak/>
        <w:t>Advantage</w:t>
      </w:r>
    </w:p>
    <w:p w14:paraId="4DE6FE38" w14:textId="77777777" w:rsidR="00995043" w:rsidRPr="00995043" w:rsidRDefault="00995043" w:rsidP="00995043">
      <w:pPr>
        <w:pStyle w:val="Heading4"/>
        <w:rPr>
          <w:rFonts w:asciiTheme="majorHAnsi" w:hAnsiTheme="majorHAnsi" w:cstheme="majorHAnsi"/>
          <w:sz w:val="24"/>
        </w:rPr>
      </w:pPr>
      <w:r w:rsidRPr="00995043">
        <w:rPr>
          <w:rFonts w:asciiTheme="majorHAnsi" w:hAnsiTheme="majorHAnsi" w:cstheme="majorHAnsi"/>
        </w:rPr>
        <w:t xml:space="preserve">India is in </w:t>
      </w:r>
      <w:r w:rsidRPr="00995043">
        <w:rPr>
          <w:rFonts w:asciiTheme="majorHAnsi" w:hAnsiTheme="majorHAnsi" w:cstheme="majorHAnsi"/>
          <w:u w:val="single"/>
        </w:rPr>
        <w:t xml:space="preserve">crisis </w:t>
      </w:r>
      <w:r w:rsidRPr="00995043">
        <w:rPr>
          <w:rFonts w:asciiTheme="majorHAnsi" w:hAnsiTheme="majorHAnsi" w:cstheme="majorHAnsi"/>
        </w:rPr>
        <w:t xml:space="preserve">– the </w:t>
      </w:r>
      <w:r w:rsidRPr="00995043">
        <w:rPr>
          <w:rFonts w:asciiTheme="majorHAnsi" w:hAnsiTheme="majorHAnsi" w:cstheme="majorHAnsi"/>
          <w:u w:val="single"/>
        </w:rPr>
        <w:t xml:space="preserve">recent </w:t>
      </w:r>
      <w:r w:rsidRPr="00995043">
        <w:rPr>
          <w:rFonts w:asciiTheme="majorHAnsi" w:hAnsiTheme="majorHAnsi" w:cstheme="majorHAnsi"/>
        </w:rPr>
        <w:t xml:space="preserve">COVID surge is </w:t>
      </w:r>
      <w:r w:rsidRPr="00995043">
        <w:rPr>
          <w:rFonts w:asciiTheme="majorHAnsi" w:hAnsiTheme="majorHAnsi" w:cstheme="majorHAnsi"/>
          <w:u w:val="single"/>
        </w:rPr>
        <w:t xml:space="preserve">fundamentally different </w:t>
      </w:r>
      <w:r w:rsidRPr="00995043">
        <w:rPr>
          <w:rFonts w:asciiTheme="majorHAnsi" w:hAnsiTheme="majorHAnsi" w:cstheme="majorHAnsi"/>
        </w:rPr>
        <w:t>from that of  the past.  </w:t>
      </w:r>
    </w:p>
    <w:p w14:paraId="31B397AA" w14:textId="77777777" w:rsidR="00995043" w:rsidRPr="00995043" w:rsidRDefault="00995043" w:rsidP="00995043">
      <w:pPr>
        <w:spacing w:before="19" w:after="0" w:line="240" w:lineRule="auto"/>
        <w:ind w:left="14" w:right="729" w:firstLine="8"/>
        <w:rPr>
          <w:rFonts w:asciiTheme="majorHAnsi" w:eastAsia="Times New Roman" w:hAnsiTheme="majorHAnsi" w:cstheme="majorHAnsi"/>
          <w:sz w:val="24"/>
        </w:rPr>
      </w:pPr>
      <w:r w:rsidRPr="00995043">
        <w:rPr>
          <w:rFonts w:asciiTheme="majorHAnsi" w:eastAsia="Times New Roman" w:hAnsiTheme="majorHAnsi" w:cstheme="majorHAnsi"/>
          <w:b/>
          <w:bCs/>
          <w:color w:val="000000"/>
          <w:sz w:val="26"/>
          <w:szCs w:val="26"/>
        </w:rPr>
        <w:t>Khullar 21</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https://www.newyorker.com/science/medical dispatch/</w:t>
      </w:r>
      <w:proofErr w:type="spellStart"/>
      <w:r w:rsidRPr="00995043">
        <w:rPr>
          <w:rFonts w:asciiTheme="majorHAnsi" w:eastAsia="Times New Roman" w:hAnsiTheme="majorHAnsi" w:cstheme="majorHAnsi"/>
          <w:color w:val="000000"/>
          <w:szCs w:val="16"/>
        </w:rPr>
        <w:t>indias</w:t>
      </w:r>
      <w:proofErr w:type="spellEnd"/>
      <w:r w:rsidRPr="00995043">
        <w:rPr>
          <w:rFonts w:asciiTheme="majorHAnsi" w:eastAsia="Times New Roman" w:hAnsiTheme="majorHAnsi" w:cstheme="majorHAnsi"/>
          <w:color w:val="000000"/>
          <w:szCs w:val="16"/>
        </w:rPr>
        <w:t>-crisis-marks-a-new-phase-in-the-pandemic] TDI</w:t>
      </w:r>
      <w:r w:rsidRPr="00995043">
        <w:rPr>
          <w:rFonts w:asciiTheme="majorHAnsi" w:eastAsia="Times New Roman" w:hAnsiTheme="majorHAnsi" w:cstheme="majorHAnsi"/>
          <w:color w:val="000000"/>
          <w:sz w:val="22"/>
          <w:szCs w:val="22"/>
        </w:rPr>
        <w:t> </w:t>
      </w:r>
    </w:p>
    <w:p w14:paraId="6DF29459" w14:textId="037E7CA8" w:rsidR="00995043" w:rsidRPr="00995043" w:rsidRDefault="00995043" w:rsidP="00995043">
      <w:pPr>
        <w:spacing w:after="0" w:line="240" w:lineRule="auto"/>
        <w:ind w:left="5" w:right="351" w:firstLine="6"/>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Laxminarayan’s walks have changed in recent weeks</w:t>
      </w:r>
      <w:r w:rsidRPr="00995043">
        <w:rPr>
          <w:rFonts w:asciiTheme="majorHAnsi" w:eastAsia="Times New Roman" w:hAnsiTheme="majorHAnsi" w:cstheme="majorHAnsi"/>
          <w:color w:val="000000"/>
          <w:sz w:val="14"/>
          <w:szCs w:val="14"/>
          <w:highlight w:val="green"/>
        </w:rPr>
        <w:t xml:space="preserve">. </w:t>
      </w:r>
      <w:r w:rsidRPr="00995043">
        <w:rPr>
          <w:rFonts w:asciiTheme="majorHAnsi" w:eastAsia="Times New Roman" w:hAnsiTheme="majorHAnsi" w:cstheme="majorHAnsi"/>
          <w:b/>
          <w:bCs/>
          <w:color w:val="000000"/>
          <w:sz w:val="22"/>
          <w:szCs w:val="22"/>
          <w:highlight w:val="green"/>
          <w:u w:val="single"/>
        </w:rPr>
        <w:t>Coronavirus</w:t>
      </w:r>
      <w:r w:rsidRPr="00995043">
        <w:rPr>
          <w:rFonts w:asciiTheme="majorHAnsi" w:eastAsia="Times New Roman" w:hAnsiTheme="majorHAnsi" w:cstheme="majorHAnsi"/>
          <w:b/>
          <w:bCs/>
          <w:color w:val="000000"/>
          <w:sz w:val="22"/>
          <w:szCs w:val="22"/>
          <w:u w:val="single"/>
        </w:rPr>
        <w:t xml:space="preserve"> deaths </w:t>
      </w:r>
      <w:r w:rsidRPr="00995043">
        <w:rPr>
          <w:rFonts w:asciiTheme="majorHAnsi" w:eastAsia="Times New Roman" w:hAnsiTheme="majorHAnsi" w:cstheme="majorHAnsi"/>
          <w:b/>
          <w:bCs/>
          <w:color w:val="000000"/>
          <w:sz w:val="22"/>
          <w:szCs w:val="22"/>
          <w:highlight w:val="green"/>
          <w:u w:val="single"/>
        </w:rPr>
        <w:t>in India have skyrocketed</w:t>
      </w:r>
      <w:r w:rsidRPr="00995043">
        <w:rPr>
          <w:rFonts w:asciiTheme="majorHAnsi" w:eastAsia="Times New Roman" w:hAnsiTheme="majorHAnsi" w:cstheme="majorHAnsi"/>
          <w:color w:val="000000"/>
          <w:sz w:val="22"/>
          <w:szCs w:val="22"/>
          <w:u w:val="single"/>
        </w:rPr>
        <w:t xml:space="preserve">, and a </w:t>
      </w:r>
      <w:r w:rsidRPr="00995043">
        <w:rPr>
          <w:rFonts w:asciiTheme="majorHAnsi" w:eastAsia="Times New Roman" w:hAnsiTheme="majorHAnsi" w:cstheme="majorHAnsi"/>
          <w:b/>
          <w:bCs/>
          <w:color w:val="000000"/>
          <w:sz w:val="22"/>
          <w:szCs w:val="22"/>
          <w:u w:val="single"/>
        </w:rPr>
        <w:t xml:space="preserve">frightening atmosphere </w:t>
      </w:r>
      <w:r w:rsidRPr="00995043">
        <w:rPr>
          <w:rFonts w:asciiTheme="majorHAnsi" w:eastAsia="Times New Roman" w:hAnsiTheme="majorHAnsi" w:cstheme="majorHAnsi"/>
          <w:color w:val="000000"/>
          <w:sz w:val="22"/>
          <w:szCs w:val="22"/>
          <w:u w:val="single"/>
        </w:rPr>
        <w:t xml:space="preserve">has descended. New Delhi is roughly as dense as New York City, with some thirty thousand residents per square mile. But now Laxminarayan passes just a few scattered people; almost everyone stays inside if they can, venturing out only in </w:t>
      </w:r>
      <w:r w:rsidRPr="00995043">
        <w:rPr>
          <w:rFonts w:asciiTheme="majorHAnsi" w:eastAsia="Times New Roman" w:hAnsiTheme="majorHAnsi" w:cstheme="majorHAnsi"/>
          <w:b/>
          <w:bCs/>
          <w:color w:val="000000"/>
          <w:sz w:val="22"/>
          <w:szCs w:val="22"/>
          <w:u w:val="single"/>
        </w:rPr>
        <w:t>search of food, medication, or medical care</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995043">
        <w:rPr>
          <w:rFonts w:asciiTheme="majorHAnsi" w:eastAsia="Times New Roman" w:hAnsiTheme="majorHAnsi" w:cstheme="majorHAnsi"/>
          <w:color w:val="000000"/>
          <w:sz w:val="22"/>
          <w:szCs w:val="22"/>
          <w:u w:val="single"/>
        </w:rPr>
        <w:t xml:space="preserve">the virus is </w:t>
      </w:r>
      <w:r w:rsidRPr="00995043">
        <w:rPr>
          <w:rFonts w:asciiTheme="majorHAnsi" w:eastAsia="Times New Roman" w:hAnsiTheme="majorHAnsi" w:cstheme="majorHAnsi"/>
          <w:b/>
          <w:bCs/>
          <w:color w:val="000000"/>
          <w:sz w:val="22"/>
          <w:szCs w:val="22"/>
          <w:highlight w:val="green"/>
          <w:u w:val="single"/>
        </w:rPr>
        <w:t>newly infecting millions</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 xml:space="preserve">of Indians each week, and that some twenty thousand or thirty thousand people are dying weekly. But most experts, including Laxminarayan, believe that those numbers </w:t>
      </w:r>
      <w:r w:rsidRPr="00995043">
        <w:rPr>
          <w:rFonts w:asciiTheme="majorHAnsi" w:eastAsia="Times New Roman" w:hAnsiTheme="majorHAnsi" w:cstheme="majorHAnsi"/>
          <w:b/>
          <w:bCs/>
          <w:color w:val="000000"/>
          <w:sz w:val="22"/>
          <w:szCs w:val="22"/>
          <w:u w:val="single"/>
        </w:rPr>
        <w:t xml:space="preserve">capture a fraction </w:t>
      </w:r>
      <w:r w:rsidRPr="00995043">
        <w:rPr>
          <w:rFonts w:asciiTheme="majorHAnsi" w:eastAsia="Times New Roman" w:hAnsiTheme="majorHAnsi" w:cstheme="majorHAnsi"/>
          <w:color w:val="000000"/>
          <w:sz w:val="22"/>
          <w:szCs w:val="22"/>
          <w:u w:val="single"/>
        </w:rPr>
        <w:t xml:space="preserve">of the true covid-19 toll. “It’s a </w:t>
      </w:r>
      <w:r w:rsidRPr="00995043">
        <w:rPr>
          <w:rFonts w:asciiTheme="majorHAnsi" w:eastAsia="Times New Roman" w:hAnsiTheme="majorHAnsi" w:cstheme="majorHAnsi"/>
          <w:b/>
          <w:bCs/>
          <w:color w:val="000000"/>
          <w:sz w:val="22"/>
          <w:szCs w:val="22"/>
          <w:u w:val="single"/>
        </w:rPr>
        <w:t>war zone</w:t>
      </w:r>
      <w:r w:rsidRPr="00995043">
        <w:rPr>
          <w:rFonts w:asciiTheme="majorHAnsi" w:eastAsia="Times New Roman" w:hAnsiTheme="majorHAnsi" w:cstheme="majorHAnsi"/>
          <w:color w:val="000000"/>
          <w:sz w:val="22"/>
          <w:szCs w:val="22"/>
          <w:u w:val="single"/>
        </w:rPr>
        <w:t>,”</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 w:val="14"/>
          <w:szCs w:val="14"/>
        </w:rPr>
        <w:t xml:space="preserve">Laxminarayan said. “It’s worse than what you’re reading in the papers or seeing on TV. Whatever the numbers are, they don’t tell the full story. </w:t>
      </w:r>
      <w:r w:rsidRPr="00995043">
        <w:rPr>
          <w:rFonts w:asciiTheme="majorHAnsi" w:eastAsia="Times New Roman" w:hAnsiTheme="majorHAnsi" w:cstheme="majorHAnsi"/>
          <w:color w:val="000000"/>
          <w:sz w:val="22"/>
          <w:szCs w:val="22"/>
          <w:u w:val="single"/>
        </w:rPr>
        <w:t xml:space="preserve">The human toll is </w:t>
      </w:r>
      <w:r w:rsidRPr="00995043">
        <w:rPr>
          <w:rFonts w:asciiTheme="majorHAnsi" w:eastAsia="Times New Roman" w:hAnsiTheme="majorHAnsi" w:cstheme="majorHAnsi"/>
          <w:b/>
          <w:bCs/>
          <w:color w:val="000000"/>
          <w:sz w:val="22"/>
          <w:szCs w:val="22"/>
          <w:u w:val="single"/>
        </w:rPr>
        <w:t>devastating</w:t>
      </w:r>
      <w:r w:rsidRPr="00995043">
        <w:rPr>
          <w:rFonts w:asciiTheme="majorHAnsi" w:eastAsia="Times New Roman" w:hAnsiTheme="majorHAnsi" w:cstheme="majorHAnsi"/>
          <w:color w:val="000000"/>
          <w:sz w:val="14"/>
          <w:szCs w:val="14"/>
        </w:rPr>
        <w:t xml:space="preserve">.” </w:t>
      </w:r>
      <w:r w:rsidRPr="00995043">
        <w:rPr>
          <w:rFonts w:asciiTheme="majorHAnsi" w:eastAsia="Times New Roman" w:hAnsiTheme="majorHAnsi" w:cstheme="majorHAnsi"/>
          <w:color w:val="000000"/>
          <w:sz w:val="22"/>
          <w:szCs w:val="22"/>
          <w:u w:val="single"/>
        </w:rPr>
        <w:t xml:space="preserve">The </w:t>
      </w:r>
      <w:r w:rsidRPr="00995043">
        <w:rPr>
          <w:rFonts w:asciiTheme="majorHAnsi" w:eastAsia="Times New Roman" w:hAnsiTheme="majorHAnsi" w:cstheme="majorHAnsi"/>
          <w:color w:val="000000"/>
          <w:sz w:val="22"/>
          <w:szCs w:val="22"/>
          <w:highlight w:val="green"/>
          <w:u w:val="single"/>
        </w:rPr>
        <w:t xml:space="preserve">current surge </w:t>
      </w:r>
      <w:r w:rsidRPr="00995043">
        <w:rPr>
          <w:rFonts w:asciiTheme="majorHAnsi" w:eastAsia="Times New Roman" w:hAnsiTheme="majorHAnsi" w:cstheme="majorHAnsi"/>
          <w:b/>
          <w:bCs/>
          <w:color w:val="000000"/>
          <w:sz w:val="22"/>
          <w:szCs w:val="22"/>
          <w:highlight w:val="green"/>
          <w:u w:val="single"/>
        </w:rPr>
        <w:t>differs fundamentally</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from India’s experience last year</w:t>
      </w:r>
      <w:r w:rsidRPr="00995043">
        <w:rPr>
          <w:rFonts w:asciiTheme="majorHAnsi" w:eastAsia="Times New Roman" w:hAnsiTheme="majorHAnsi" w:cstheme="majorHAnsi"/>
          <w:color w:val="000000"/>
          <w:sz w:val="14"/>
          <w:szCs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995043">
        <w:rPr>
          <w:rFonts w:asciiTheme="majorHAnsi" w:eastAsia="Times New Roman" w:hAnsiTheme="majorHAnsi" w:cstheme="majorHAnsi"/>
          <w:color w:val="000000"/>
          <w:sz w:val="14"/>
          <w:szCs w:val="14"/>
        </w:rPr>
        <w:t>OxygenForIndia</w:t>
      </w:r>
      <w:proofErr w:type="spellEnd"/>
      <w:r w:rsidRPr="00995043">
        <w:rPr>
          <w:rFonts w:asciiTheme="majorHAnsi" w:eastAsia="Times New Roman" w:hAnsiTheme="majorHAnsi" w:cstheme="majorHAnsi"/>
          <w:color w:val="000000"/>
          <w:sz w:val="14"/>
          <w:szCs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995043">
        <w:rPr>
          <w:rFonts w:asciiTheme="majorHAnsi" w:eastAsia="Times New Roman" w:hAnsiTheme="majorHAnsi" w:cstheme="majorHAnsi"/>
          <w:color w:val="000000"/>
          <w:sz w:val="14"/>
          <w:szCs w:val="14"/>
        </w:rPr>
        <w:t>OxygenForIndia</w:t>
      </w:r>
      <w:proofErr w:type="spellEnd"/>
      <w:r w:rsidRPr="00995043">
        <w:rPr>
          <w:rFonts w:asciiTheme="majorHAnsi" w:eastAsia="Times New Roman" w:hAnsiTheme="majorHAnsi" w:cstheme="majorHAnsi"/>
          <w:color w:val="000000"/>
          <w:sz w:val="14"/>
          <w:szCs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w:t>
      </w:r>
      <w:r w:rsidRPr="00995043">
        <w:rPr>
          <w:rFonts w:asciiTheme="majorHAnsi" w:eastAsia="Times New Roman" w:hAnsiTheme="majorHAnsi" w:cstheme="majorHAnsi"/>
          <w:color w:val="000000"/>
          <w:sz w:val="14"/>
          <w:szCs w:val="14"/>
        </w:rPr>
        <w:lastRenderedPageBreak/>
        <w:t xml:space="preserve">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995043">
        <w:rPr>
          <w:rFonts w:asciiTheme="majorHAnsi" w:eastAsia="Times New Roman" w:hAnsiTheme="majorHAnsi" w:cstheme="majorHAnsi"/>
          <w:color w:val="000000"/>
          <w:sz w:val="22"/>
          <w:szCs w:val="22"/>
          <w:u w:val="single"/>
        </w:rPr>
        <w:t xml:space="preserve">The global </w:t>
      </w:r>
      <w:r w:rsidRPr="00995043">
        <w:rPr>
          <w:rFonts w:asciiTheme="majorHAnsi" w:eastAsia="Times New Roman" w:hAnsiTheme="majorHAnsi" w:cstheme="majorHAnsi"/>
          <w:color w:val="000000"/>
          <w:sz w:val="22"/>
          <w:szCs w:val="22"/>
          <w:highlight w:val="green"/>
          <w:u w:val="single"/>
        </w:rPr>
        <w:t>vaccination effort has faltered</w:t>
      </w:r>
      <w:r w:rsidRPr="00995043">
        <w:rPr>
          <w:rFonts w:asciiTheme="majorHAnsi" w:eastAsia="Times New Roman" w:hAnsiTheme="majorHAnsi" w:cstheme="majorHAnsi"/>
          <w:color w:val="000000"/>
          <w:sz w:val="22"/>
          <w:szCs w:val="22"/>
          <w:u w:val="single"/>
        </w:rPr>
        <w:t xml:space="preserve">, with poor countries receiving a fraction of the vaccines they had expected. </w:t>
      </w:r>
      <w:proofErr w:type="spellStart"/>
      <w:r w:rsidRPr="00995043">
        <w:rPr>
          <w:rFonts w:asciiTheme="majorHAnsi" w:eastAsia="Times New Roman" w:hAnsiTheme="majorHAnsi" w:cstheme="majorHAnsi"/>
          <w:color w:val="000000"/>
          <w:sz w:val="22"/>
          <w:szCs w:val="22"/>
          <w:u w:val="single"/>
        </w:rPr>
        <w:t>covax</w:t>
      </w:r>
      <w:proofErr w:type="spellEnd"/>
      <w:r w:rsidRPr="00995043">
        <w:rPr>
          <w:rFonts w:asciiTheme="majorHAnsi" w:eastAsia="Times New Roman" w:hAnsiTheme="majorHAnsi" w:cstheme="majorHAnsi"/>
          <w:color w:val="000000"/>
          <w:sz w:val="22"/>
          <w:szCs w:val="22"/>
          <w:u w:val="single"/>
        </w:rPr>
        <w:t>, the world’s primary initiative to promote vaccine equity, had planned to deliver two billion doses in 2021; so far, it’s sent out about fifty million</w:t>
      </w:r>
      <w:r w:rsidRPr="00995043">
        <w:rPr>
          <w:rFonts w:asciiTheme="majorHAnsi" w:eastAsia="Times New Roman" w:hAnsiTheme="majorHAnsi" w:cstheme="majorHAnsi"/>
          <w:color w:val="000000"/>
          <w:sz w:val="22"/>
          <w:szCs w:val="22"/>
          <w:highlight w:val="green"/>
          <w:u w:val="single"/>
        </w:rPr>
        <w:t>. Less than half of one per cent of all covid-19 vaccines have been administered in poor nations.</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995043">
        <w:rPr>
          <w:rFonts w:asciiTheme="majorHAnsi" w:eastAsia="Times New Roman" w:hAnsiTheme="majorHAnsi" w:cstheme="majorHAnsi"/>
          <w:color w:val="000000"/>
          <w:sz w:val="22"/>
          <w:szCs w:val="22"/>
          <w:u w:val="single"/>
        </w:rPr>
        <w:t xml:space="preserve">It’s a moral issue, but it’s also an epidemiological one. We’re </w:t>
      </w:r>
      <w:r w:rsidRPr="00995043">
        <w:rPr>
          <w:rFonts w:asciiTheme="majorHAnsi" w:eastAsia="Times New Roman" w:hAnsiTheme="majorHAnsi" w:cstheme="majorHAnsi"/>
          <w:b/>
          <w:bCs/>
          <w:color w:val="000000"/>
          <w:sz w:val="22"/>
          <w:szCs w:val="22"/>
          <w:u w:val="single"/>
        </w:rPr>
        <w:t xml:space="preserve">placing everyone at risk when we let the virus run rampant. </w:t>
      </w:r>
      <w:r w:rsidRPr="00995043">
        <w:rPr>
          <w:rFonts w:asciiTheme="majorHAnsi" w:eastAsia="Times New Roman" w:hAnsiTheme="majorHAnsi" w:cstheme="majorHAnsi"/>
          <w:color w:val="000000"/>
          <w:sz w:val="22"/>
          <w:szCs w:val="22"/>
          <w:u w:val="single"/>
        </w:rPr>
        <w:t xml:space="preserve">It creates a huge substrate for new variants. We need to </w:t>
      </w:r>
      <w:r w:rsidRPr="00995043">
        <w:rPr>
          <w:rFonts w:asciiTheme="majorHAnsi" w:eastAsia="Times New Roman" w:hAnsiTheme="majorHAnsi" w:cstheme="majorHAnsi"/>
          <w:b/>
          <w:bCs/>
          <w:color w:val="000000"/>
          <w:sz w:val="22"/>
          <w:szCs w:val="22"/>
          <w:u w:val="single"/>
        </w:rPr>
        <w:t xml:space="preserve">quadruple our efforts to get the world vaccinated. </w:t>
      </w:r>
      <w:r w:rsidRPr="00995043">
        <w:rPr>
          <w:rFonts w:asciiTheme="majorHAnsi" w:eastAsia="Times New Roman" w:hAnsiTheme="majorHAnsi" w:cstheme="majorHAnsi"/>
          <w:color w:val="000000"/>
          <w:sz w:val="14"/>
          <w:szCs w:val="14"/>
        </w:rPr>
        <w:t xml:space="preserve">That has to be the No. 1 priority for the Biden Administration going forward.” The U.S. has committed four billion dollars to </w:t>
      </w:r>
      <w:proofErr w:type="spellStart"/>
      <w:r w:rsidRPr="00995043">
        <w:rPr>
          <w:rFonts w:asciiTheme="majorHAnsi" w:eastAsia="Times New Roman" w:hAnsiTheme="majorHAnsi" w:cstheme="majorHAnsi"/>
          <w:color w:val="000000"/>
          <w:sz w:val="14"/>
          <w:szCs w:val="14"/>
        </w:rPr>
        <w:t>covax</w:t>
      </w:r>
      <w:proofErr w:type="spellEnd"/>
      <w:r w:rsidRPr="00995043">
        <w:rPr>
          <w:rFonts w:asciiTheme="majorHAnsi" w:eastAsia="Times New Roman" w:hAnsiTheme="majorHAnsi" w:cstheme="majorHAnsi"/>
          <w:color w:val="000000"/>
          <w:sz w:val="14"/>
          <w:szCs w:val="14"/>
        </w:rPr>
        <w:t xml:space="preserve">, which still faces a funding shortfall of tens of billions of dollars. Last week, the Biden Administration also announced its support for waiving intellectual-property protections for covid-19 vaccines. </w:t>
      </w:r>
      <w:r w:rsidRPr="00995043">
        <w:rPr>
          <w:rFonts w:asciiTheme="majorHAnsi" w:eastAsia="Times New Roman" w:hAnsiTheme="majorHAnsi" w:cstheme="majorHAnsi"/>
          <w:color w:val="000000"/>
          <w:sz w:val="22"/>
          <w:szCs w:val="22"/>
          <w:u w:val="single"/>
        </w:rPr>
        <w:t xml:space="preserve">The proposed waiver—it must be approved by the World Trade Organization—has been </w:t>
      </w:r>
      <w:r w:rsidRPr="00995043">
        <w:rPr>
          <w:rFonts w:asciiTheme="majorHAnsi" w:eastAsia="Times New Roman" w:hAnsiTheme="majorHAnsi" w:cstheme="majorHAnsi"/>
          <w:b/>
          <w:bCs/>
          <w:color w:val="000000"/>
          <w:sz w:val="22"/>
          <w:szCs w:val="22"/>
          <w:u w:val="single"/>
        </w:rPr>
        <w:t>hailed by many public-health practitioners</w:t>
      </w:r>
      <w:r w:rsidRPr="00995043">
        <w:rPr>
          <w:rFonts w:asciiTheme="majorHAnsi" w:eastAsia="Times New Roman" w:hAnsiTheme="majorHAnsi" w:cstheme="majorHAnsi"/>
          <w:color w:val="000000"/>
          <w:sz w:val="14"/>
          <w:szCs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995043">
        <w:rPr>
          <w:rFonts w:asciiTheme="majorHAnsi" w:eastAsia="Times New Roman" w:hAnsiTheme="majorHAnsi" w:cstheme="majorHAnsi"/>
          <w:color w:val="000000"/>
          <w:sz w:val="14"/>
          <w:szCs w:val="14"/>
        </w:rPr>
        <w:t>spectre</w:t>
      </w:r>
      <w:proofErr w:type="spellEnd"/>
      <w:r w:rsidRPr="00995043">
        <w:rPr>
          <w:rFonts w:asciiTheme="majorHAnsi" w:eastAsia="Times New Roman" w:hAnsiTheme="majorHAnsi" w:cstheme="majorHAnsi"/>
          <w:color w:val="000000"/>
          <w:sz w:val="14"/>
          <w:szCs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0E31FD3E" w14:textId="77777777" w:rsidR="00995043" w:rsidRPr="00995043" w:rsidRDefault="00995043" w:rsidP="00995043">
      <w:pPr>
        <w:pStyle w:val="Heading4"/>
        <w:rPr>
          <w:rFonts w:asciiTheme="majorHAnsi" w:hAnsiTheme="majorHAnsi" w:cstheme="majorHAnsi"/>
          <w:sz w:val="24"/>
        </w:rPr>
      </w:pPr>
      <w:r w:rsidRPr="00995043">
        <w:rPr>
          <w:rFonts w:asciiTheme="majorHAnsi" w:hAnsiTheme="majorHAnsi" w:cstheme="majorHAnsi"/>
        </w:rPr>
        <w:t xml:space="preserve">That causes Indo-Pak </w:t>
      </w:r>
      <w:r w:rsidRPr="00995043">
        <w:rPr>
          <w:rFonts w:asciiTheme="majorHAnsi" w:hAnsiTheme="majorHAnsi" w:cstheme="majorHAnsi"/>
          <w:u w:val="single"/>
        </w:rPr>
        <w:t>conflict escalation</w:t>
      </w:r>
      <w:r w:rsidRPr="00995043">
        <w:rPr>
          <w:rFonts w:asciiTheme="majorHAnsi" w:hAnsiTheme="majorHAnsi" w:cstheme="majorHAnsi"/>
        </w:rPr>
        <w:t>. </w:t>
      </w:r>
    </w:p>
    <w:p w14:paraId="2ECCDE02" w14:textId="77777777" w:rsidR="00995043" w:rsidRPr="00995043" w:rsidRDefault="00995043" w:rsidP="00995043">
      <w:pPr>
        <w:spacing w:before="43" w:after="0" w:line="240" w:lineRule="auto"/>
        <w:ind w:left="12" w:right="487" w:hanging="9"/>
        <w:rPr>
          <w:rFonts w:asciiTheme="majorHAnsi" w:eastAsia="Times New Roman" w:hAnsiTheme="majorHAnsi" w:cstheme="majorHAnsi"/>
          <w:szCs w:val="16"/>
        </w:rPr>
      </w:pPr>
      <w:proofErr w:type="spellStart"/>
      <w:r w:rsidRPr="00995043">
        <w:rPr>
          <w:rFonts w:asciiTheme="majorHAnsi" w:eastAsia="Times New Roman" w:hAnsiTheme="majorHAnsi" w:cstheme="majorHAnsi"/>
          <w:b/>
          <w:bCs/>
          <w:color w:val="000000"/>
          <w:sz w:val="26"/>
          <w:szCs w:val="26"/>
        </w:rPr>
        <w:t>Somos</w:t>
      </w:r>
      <w:proofErr w:type="spellEnd"/>
      <w:r w:rsidRPr="00995043">
        <w:rPr>
          <w:rFonts w:asciiTheme="majorHAnsi" w:eastAsia="Times New Roman" w:hAnsiTheme="majorHAnsi" w:cstheme="majorHAnsi"/>
          <w:b/>
          <w:bCs/>
          <w:color w:val="000000"/>
          <w:sz w:val="26"/>
          <w:szCs w:val="26"/>
        </w:rPr>
        <w:t xml:space="preserve"> 20</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 xml:space="preserve">[Christy </w:t>
      </w:r>
      <w:proofErr w:type="spellStart"/>
      <w:r w:rsidRPr="00995043">
        <w:rPr>
          <w:rFonts w:asciiTheme="majorHAnsi" w:eastAsia="Times New Roman" w:hAnsiTheme="majorHAnsi" w:cstheme="majorHAnsi"/>
          <w:color w:val="000000"/>
          <w:szCs w:val="16"/>
        </w:rPr>
        <w:t>Somos</w:t>
      </w:r>
      <w:proofErr w:type="spellEnd"/>
      <w:r w:rsidRPr="00995043">
        <w:rPr>
          <w:rFonts w:asciiTheme="majorHAnsi" w:eastAsia="Times New Roman" w:hAnsiTheme="majorHAnsi" w:cstheme="majorHAnsi"/>
          <w:color w:val="000000"/>
          <w:szCs w:val="16"/>
        </w:rPr>
        <w:t xml:space="preserve"> is a CTVNews.ca Writer) “COVID-19 has escalated armed conflict in  India, Pakistan, Iraq, Libya and the Philippines, study finds,” CTV News, December 17, 2020.  https://www.ctvnews.ca/world/covid-19-has-escalated-armed-conflict-in-india-pakistan-iraq libya-and-the-philippines-study-finds-1.5236738] TDI</w:t>
      </w:r>
    </w:p>
    <w:p w14:paraId="046DCC32" w14:textId="77777777" w:rsidR="00995043" w:rsidRPr="00995043" w:rsidRDefault="00995043" w:rsidP="00995043">
      <w:pPr>
        <w:spacing w:after="0" w:line="240" w:lineRule="auto"/>
        <w:ind w:left="5" w:right="332" w:firstLine="11"/>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 xml:space="preserve">INDIA </w:t>
      </w:r>
      <w:proofErr w:type="spellStart"/>
      <w:r w:rsidRPr="00995043">
        <w:rPr>
          <w:rFonts w:asciiTheme="majorHAnsi" w:eastAsia="Times New Roman" w:hAnsiTheme="majorHAnsi" w:cstheme="majorHAnsi"/>
          <w:color w:val="000000"/>
          <w:sz w:val="22"/>
          <w:szCs w:val="22"/>
          <w:u w:val="single"/>
        </w:rPr>
        <w:t>India</w:t>
      </w:r>
      <w:proofErr w:type="spellEnd"/>
      <w:r w:rsidRPr="00995043">
        <w:rPr>
          <w:rFonts w:asciiTheme="majorHAnsi" w:eastAsia="Times New Roman" w:hAnsiTheme="majorHAnsi" w:cstheme="majorHAnsi"/>
          <w:color w:val="000000"/>
          <w:sz w:val="22"/>
          <w:szCs w:val="22"/>
          <w:u w:val="single"/>
        </w:rPr>
        <w:t xml:space="preserve"> saw a </w:t>
      </w:r>
      <w:r w:rsidRPr="00995043">
        <w:rPr>
          <w:rFonts w:asciiTheme="majorHAnsi" w:eastAsia="Times New Roman" w:hAnsiTheme="majorHAnsi" w:cstheme="majorHAnsi"/>
          <w:color w:val="000000"/>
          <w:sz w:val="22"/>
          <w:szCs w:val="22"/>
          <w:highlight w:val="green"/>
          <w:u w:val="single"/>
        </w:rPr>
        <w:t>rise in</w:t>
      </w:r>
      <w:r w:rsidRPr="00995043">
        <w:rPr>
          <w:rFonts w:asciiTheme="majorHAnsi" w:eastAsia="Times New Roman" w:hAnsiTheme="majorHAnsi" w:cstheme="majorHAnsi"/>
          <w:color w:val="000000"/>
          <w:sz w:val="22"/>
          <w:szCs w:val="22"/>
          <w:u w:val="single"/>
        </w:rPr>
        <w:t xml:space="preserve"> armed conflict during the study period, with violent clashes in the Kashmir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region between Kashmiri separatists facing off against the Indian military, as well as </w:t>
      </w:r>
      <w:r w:rsidRPr="00995043">
        <w:rPr>
          <w:rFonts w:asciiTheme="majorHAnsi" w:eastAsia="Times New Roman" w:hAnsiTheme="majorHAnsi" w:cstheme="majorHAnsi"/>
          <w:b/>
          <w:bCs/>
          <w:color w:val="000000"/>
          <w:sz w:val="22"/>
          <w:szCs w:val="22"/>
          <w:highlight w:val="green"/>
          <w:u w:val="single"/>
        </w:rPr>
        <w:t xml:space="preserve">conflicts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between Pakistan and India</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 xml:space="preserve">“So what mostly drove the increase in conflict intensity…were basically due to two factors,” Ide said.  “The first being that </w:t>
      </w:r>
      <w:r w:rsidRPr="00995043">
        <w:rPr>
          <w:rFonts w:asciiTheme="majorHAnsi" w:eastAsia="Times New Roman" w:hAnsiTheme="majorHAnsi" w:cstheme="majorHAnsi"/>
          <w:color w:val="000000"/>
          <w:sz w:val="22"/>
          <w:szCs w:val="22"/>
          <w:u w:val="single"/>
        </w:rPr>
        <w:t xml:space="preserve">there is some evidence that Pakistan sponsors or supports these insurgents in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highlight w:val="green"/>
          <w:u w:val="single"/>
        </w:rPr>
        <w:t>Kashmir</w:t>
      </w:r>
      <w:r w:rsidRPr="00995043">
        <w:rPr>
          <w:rFonts w:asciiTheme="majorHAnsi" w:eastAsia="Times New Roman" w:hAnsiTheme="majorHAnsi" w:cstheme="majorHAnsi"/>
          <w:color w:val="000000"/>
          <w:sz w:val="22"/>
          <w:szCs w:val="22"/>
          <w:u w:val="single"/>
        </w:rPr>
        <w:t xml:space="preserve">, to encourage them to increase their attacks [on Indian forces] because they </w:t>
      </w:r>
      <w:r w:rsidRPr="00995043">
        <w:rPr>
          <w:rFonts w:asciiTheme="majorHAnsi" w:eastAsia="Times New Roman" w:hAnsiTheme="majorHAnsi" w:cstheme="majorHAnsi"/>
          <w:b/>
          <w:bCs/>
          <w:color w:val="000000"/>
          <w:sz w:val="22"/>
          <w:szCs w:val="22"/>
          <w:highlight w:val="green"/>
          <w:u w:val="single"/>
        </w:rPr>
        <w:t xml:space="preserve">perceived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them to be weak</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b/>
          <w:bCs/>
          <w:color w:val="000000"/>
          <w:sz w:val="22"/>
          <w:szCs w:val="22"/>
          <w:highlight w:val="green"/>
          <w:u w:val="single"/>
        </w:rPr>
        <w:t>and struggling with the pandemic</w:t>
      </w:r>
      <w:r w:rsidRPr="00995043">
        <w:rPr>
          <w:rFonts w:asciiTheme="majorHAnsi" w:eastAsia="Times New Roman" w:hAnsiTheme="majorHAnsi" w:cstheme="majorHAnsi"/>
          <w:color w:val="000000"/>
          <w:sz w:val="14"/>
          <w:szCs w:val="14"/>
        </w:rPr>
        <w:t xml:space="preserve">.” The second factor, Ide explained, was that </w:t>
      </w:r>
      <w:r w:rsidRPr="00995043">
        <w:rPr>
          <w:rFonts w:asciiTheme="majorHAnsi" w:eastAsia="Times New Roman" w:hAnsiTheme="majorHAnsi" w:cstheme="majorHAnsi"/>
          <w:color w:val="000000"/>
          <w:sz w:val="22"/>
          <w:szCs w:val="22"/>
          <w:u w:val="single"/>
        </w:rPr>
        <w:t xml:space="preserve">while Indian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government enacted a “pretty comprehensive lockdown in Kashmir, and sealing it way from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international media attention…</w:t>
      </w:r>
      <w:r w:rsidRPr="00995043">
        <w:rPr>
          <w:rFonts w:asciiTheme="majorHAnsi" w:eastAsia="Times New Roman" w:hAnsiTheme="majorHAnsi" w:cstheme="majorHAnsi"/>
          <w:b/>
          <w:bCs/>
          <w:color w:val="000000"/>
          <w:sz w:val="22"/>
          <w:szCs w:val="22"/>
          <w:highlight w:val="green"/>
          <w:u w:val="single"/>
        </w:rPr>
        <w:t>launched more</w:t>
      </w:r>
      <w:r w:rsidRPr="00995043">
        <w:rPr>
          <w:rFonts w:asciiTheme="majorHAnsi" w:eastAsia="Times New Roman" w:hAnsiTheme="majorHAnsi" w:cstheme="majorHAnsi"/>
          <w:b/>
          <w:bCs/>
          <w:color w:val="000000"/>
          <w:sz w:val="22"/>
          <w:szCs w:val="22"/>
          <w:u w:val="single"/>
        </w:rPr>
        <w:t xml:space="preserve"> intense counter-</w:t>
      </w:r>
      <w:r w:rsidRPr="00995043">
        <w:rPr>
          <w:rFonts w:asciiTheme="majorHAnsi" w:eastAsia="Times New Roman" w:hAnsiTheme="majorHAnsi" w:cstheme="majorHAnsi"/>
          <w:b/>
          <w:bCs/>
          <w:color w:val="000000"/>
          <w:sz w:val="22"/>
          <w:szCs w:val="22"/>
          <w:highlight w:val="green"/>
          <w:u w:val="single"/>
        </w:rPr>
        <w:t>insurgency efforts</w:t>
      </w:r>
      <w:r w:rsidRPr="00995043">
        <w:rPr>
          <w:rFonts w:asciiTheme="majorHAnsi" w:eastAsia="Times New Roman" w:hAnsiTheme="majorHAnsi" w:cstheme="majorHAnsi"/>
          <w:b/>
          <w:bCs/>
          <w:color w:val="000000"/>
          <w:sz w:val="22"/>
          <w:szCs w:val="22"/>
        </w:rPr>
        <w:t xml:space="preserve"> </w:t>
      </w:r>
      <w:r w:rsidRPr="00995043">
        <w:rPr>
          <w:rFonts w:asciiTheme="majorHAnsi" w:eastAsia="Times New Roman" w:hAnsiTheme="majorHAnsi" w:cstheme="majorHAnsi"/>
          <w:color w:val="000000"/>
          <w:sz w:val="22"/>
          <w:szCs w:val="22"/>
          <w:u w:val="single"/>
        </w:rPr>
        <w:t>and…</w:t>
      </w:r>
      <w:r w:rsidRPr="00995043">
        <w:rPr>
          <w:rFonts w:asciiTheme="majorHAnsi" w:eastAsia="Times New Roman" w:hAnsiTheme="majorHAnsi" w:cstheme="majorHAnsi"/>
          <w:color w:val="000000"/>
          <w:sz w:val="22"/>
          <w:szCs w:val="22"/>
          <w:highlight w:val="green"/>
          <w:u w:val="single"/>
        </w:rPr>
        <w:t>crack[ed] down on any pro-Pakistani sympathy expression</w:t>
      </w:r>
      <w:r w:rsidRPr="00995043">
        <w:rPr>
          <w:rFonts w:asciiTheme="majorHAnsi" w:eastAsia="Times New Roman" w:hAnsiTheme="majorHAnsi" w:cstheme="majorHAnsi"/>
          <w:color w:val="000000"/>
          <w:sz w:val="22"/>
          <w:szCs w:val="22"/>
          <w:u w:val="single"/>
        </w:rPr>
        <w:t xml:space="preserve">s.” </w:t>
      </w:r>
      <w:r w:rsidRPr="00995043">
        <w:rPr>
          <w:rFonts w:asciiTheme="majorHAnsi" w:eastAsia="Times New Roman" w:hAnsiTheme="majorHAnsi" w:cstheme="majorHAnsi"/>
          <w:color w:val="000000"/>
          <w:sz w:val="14"/>
          <w:szCs w:val="14"/>
        </w:rPr>
        <w:t xml:space="preserve">IRAQ </w:t>
      </w:r>
      <w:proofErr w:type="spellStart"/>
      <w:r w:rsidRPr="00995043">
        <w:rPr>
          <w:rFonts w:asciiTheme="majorHAnsi" w:eastAsia="Times New Roman" w:hAnsiTheme="majorHAnsi" w:cstheme="majorHAnsi"/>
          <w:color w:val="000000"/>
          <w:sz w:val="14"/>
          <w:szCs w:val="14"/>
        </w:rPr>
        <w:t>Iraq</w:t>
      </w:r>
      <w:proofErr w:type="spellEnd"/>
      <w:r w:rsidRPr="00995043">
        <w:rPr>
          <w:rFonts w:asciiTheme="majorHAnsi" w:eastAsia="Times New Roman" w:hAnsiTheme="majorHAnsi" w:cstheme="majorHAnsi"/>
          <w:color w:val="000000"/>
          <w:sz w:val="14"/>
          <w:szCs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w:t>
      </w:r>
      <w:r w:rsidRPr="00995043">
        <w:rPr>
          <w:rFonts w:asciiTheme="majorHAnsi" w:eastAsia="Times New Roman" w:hAnsiTheme="majorHAnsi" w:cstheme="majorHAnsi"/>
          <w:color w:val="000000"/>
          <w:sz w:val="14"/>
          <w:szCs w:val="14"/>
        </w:rPr>
        <w:lastRenderedPageBreak/>
        <w:t xml:space="preserve">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995043">
        <w:rPr>
          <w:rFonts w:asciiTheme="majorHAnsi" w:eastAsia="Times New Roman" w:hAnsiTheme="majorHAnsi" w:cstheme="majorHAnsi"/>
          <w:color w:val="000000"/>
          <w:sz w:val="22"/>
          <w:szCs w:val="22"/>
          <w:u w:val="single"/>
        </w:rPr>
        <w:t xml:space="preserve">The ongoing conflict with </w:t>
      </w:r>
      <w:r w:rsidRPr="00995043">
        <w:rPr>
          <w:rFonts w:asciiTheme="majorHAnsi" w:eastAsia="Times New Roman" w:hAnsiTheme="majorHAnsi" w:cstheme="majorHAnsi"/>
          <w:b/>
          <w:bCs/>
          <w:color w:val="000000"/>
          <w:sz w:val="22"/>
          <w:szCs w:val="22"/>
          <w:u w:val="single"/>
        </w:rPr>
        <w:t xml:space="preserve">India </w:t>
      </w:r>
      <w:r w:rsidRPr="00995043">
        <w:rPr>
          <w:rFonts w:asciiTheme="majorHAnsi" w:eastAsia="Times New Roman" w:hAnsiTheme="majorHAnsi" w:cstheme="majorHAnsi"/>
          <w:b/>
          <w:bCs/>
          <w:color w:val="000000"/>
          <w:sz w:val="22"/>
          <w:szCs w:val="22"/>
          <w:highlight w:val="green"/>
          <w:u w:val="single"/>
        </w:rPr>
        <w:t xml:space="preserve">saw a rise in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armed conflict in Pakistan</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 xml:space="preserve">during the study period – which were unrelated to the pandemic, </w:t>
      </w:r>
      <w:r w:rsidRPr="00995043">
        <w:rPr>
          <w:rFonts w:asciiTheme="majorHAnsi" w:eastAsia="Times New Roman" w:hAnsiTheme="majorHAnsi" w:cstheme="majorHAnsi"/>
          <w:color w:val="000000"/>
          <w:sz w:val="22"/>
          <w:szCs w:val="22"/>
          <w:u w:val="single"/>
        </w:rPr>
        <w:t>but also a rise in Taliban affiliated groups and anti-government sentiments due to pandemic restrictions</w:t>
      </w:r>
      <w:r w:rsidRPr="00995043">
        <w:rPr>
          <w:rFonts w:asciiTheme="majorHAnsi" w:eastAsia="Times New Roman" w:hAnsiTheme="majorHAnsi" w:cstheme="majorHAnsi"/>
          <w:color w:val="000000"/>
          <w:sz w:val="14"/>
          <w:szCs w:val="14"/>
        </w:rPr>
        <w:t>, Ide said. “There were a lot  of anti-government grievances,” Ide said. “</w:t>
      </w:r>
      <w:r w:rsidRPr="00995043">
        <w:rPr>
          <w:rFonts w:asciiTheme="majorHAnsi" w:eastAsia="Times New Roman" w:hAnsiTheme="majorHAnsi" w:cstheme="majorHAnsi"/>
          <w:color w:val="000000"/>
          <w:sz w:val="22"/>
          <w:szCs w:val="22"/>
          <w:u w:val="single"/>
        </w:rPr>
        <w:t xml:space="preserve">There were </w:t>
      </w:r>
      <w:r w:rsidRPr="00995043">
        <w:rPr>
          <w:rFonts w:asciiTheme="majorHAnsi" w:eastAsia="Times New Roman" w:hAnsiTheme="majorHAnsi" w:cstheme="majorHAnsi"/>
          <w:color w:val="000000"/>
          <w:sz w:val="22"/>
          <w:szCs w:val="22"/>
          <w:highlight w:val="green"/>
          <w:u w:val="single"/>
        </w:rPr>
        <w:t xml:space="preserve">restrictions on religious gatherings, which religious </w:t>
      </w:r>
      <w:r w:rsidRPr="00995043">
        <w:rPr>
          <w:rFonts w:asciiTheme="majorHAnsi" w:eastAsia="Times New Roman" w:hAnsiTheme="majorHAnsi" w:cstheme="majorHAnsi"/>
          <w:color w:val="000000"/>
          <w:sz w:val="22"/>
          <w:szCs w:val="22"/>
          <w:highlight w:val="green"/>
        </w:rPr>
        <w:t> </w:t>
      </w:r>
      <w:r w:rsidRPr="00995043">
        <w:rPr>
          <w:rFonts w:asciiTheme="majorHAnsi" w:eastAsia="Times New Roman" w:hAnsiTheme="majorHAnsi" w:cstheme="majorHAnsi"/>
          <w:color w:val="000000"/>
          <w:sz w:val="22"/>
          <w:szCs w:val="22"/>
          <w:highlight w:val="green"/>
          <w:u w:val="single"/>
        </w:rPr>
        <w:t>groups did not lik</w:t>
      </w:r>
      <w:r w:rsidRPr="00995043">
        <w:rPr>
          <w:rFonts w:asciiTheme="majorHAnsi" w:eastAsia="Times New Roman" w:hAnsiTheme="majorHAnsi" w:cstheme="majorHAnsi"/>
          <w:color w:val="000000"/>
          <w:sz w:val="22"/>
          <w:szCs w:val="22"/>
          <w:u w:val="single"/>
        </w:rPr>
        <w:t xml:space="preserve">e, and there were some </w:t>
      </w:r>
      <w:r w:rsidRPr="00995043">
        <w:rPr>
          <w:rFonts w:asciiTheme="majorHAnsi" w:eastAsia="Times New Roman" w:hAnsiTheme="majorHAnsi" w:cstheme="majorHAnsi"/>
          <w:color w:val="000000"/>
          <w:sz w:val="22"/>
          <w:szCs w:val="22"/>
          <w:highlight w:val="green"/>
          <w:u w:val="single"/>
        </w:rPr>
        <w:t xml:space="preserve">negative </w:t>
      </w:r>
      <w:r w:rsidRPr="00995043">
        <w:rPr>
          <w:rFonts w:asciiTheme="majorHAnsi" w:eastAsia="Times New Roman" w:hAnsiTheme="majorHAnsi" w:cstheme="majorHAnsi"/>
          <w:b/>
          <w:bCs/>
          <w:color w:val="000000"/>
          <w:sz w:val="22"/>
          <w:szCs w:val="22"/>
          <w:highlight w:val="green"/>
          <w:u w:val="single"/>
        </w:rPr>
        <w:t xml:space="preserve">economic impacts which affected the local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people</w:t>
      </w:r>
      <w:r w:rsidRPr="00995043">
        <w:rPr>
          <w:rFonts w:asciiTheme="majorHAnsi" w:eastAsia="Times New Roman" w:hAnsiTheme="majorHAnsi" w:cstheme="majorHAnsi"/>
          <w:color w:val="000000"/>
          <w:sz w:val="14"/>
          <w:szCs w:val="14"/>
        </w:rPr>
        <w:t xml:space="preserve">.” Ide said those two factors could have been exploited by the Taliban in a quest to recruit more followers. Later in the study period, </w:t>
      </w:r>
      <w:r w:rsidRPr="00995043">
        <w:rPr>
          <w:rFonts w:asciiTheme="majorHAnsi" w:eastAsia="Times New Roman" w:hAnsiTheme="majorHAnsi" w:cstheme="majorHAnsi"/>
          <w:color w:val="000000"/>
          <w:sz w:val="22"/>
          <w:szCs w:val="22"/>
          <w:u w:val="single"/>
        </w:rPr>
        <w:t xml:space="preserve">a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swath Pakistani government officials were struck with COVID-19, </w:t>
      </w:r>
      <w:r w:rsidRPr="00995043">
        <w:rPr>
          <w:rFonts w:asciiTheme="majorHAnsi" w:eastAsia="Times New Roman" w:hAnsiTheme="majorHAnsi" w:cstheme="majorHAnsi"/>
          <w:b/>
          <w:bCs/>
          <w:color w:val="000000"/>
          <w:sz w:val="22"/>
          <w:szCs w:val="22"/>
          <w:highlight w:val="green"/>
          <w:u w:val="single"/>
        </w:rPr>
        <w:t>leaving</w:t>
      </w:r>
      <w:r w:rsidRPr="00995043">
        <w:rPr>
          <w:rFonts w:asciiTheme="majorHAnsi" w:eastAsia="Times New Roman" w:hAnsiTheme="majorHAnsi" w:cstheme="majorHAnsi"/>
          <w:b/>
          <w:bCs/>
          <w:color w:val="000000"/>
          <w:sz w:val="22"/>
          <w:szCs w:val="22"/>
          <w:u w:val="single"/>
        </w:rPr>
        <w:t xml:space="preserve"> the country with a </w:t>
      </w:r>
      <w:r w:rsidRPr="00995043">
        <w:rPr>
          <w:rFonts w:asciiTheme="majorHAnsi" w:eastAsia="Times New Roman" w:hAnsiTheme="majorHAnsi" w:cstheme="majorHAnsi"/>
          <w:b/>
          <w:bCs/>
          <w:color w:val="000000"/>
          <w:sz w:val="22"/>
          <w:szCs w:val="22"/>
        </w:rPr>
        <w:t> </w:t>
      </w:r>
      <w:r w:rsidRPr="00995043">
        <w:rPr>
          <w:rFonts w:asciiTheme="majorHAnsi" w:eastAsia="Times New Roman" w:hAnsiTheme="majorHAnsi" w:cstheme="majorHAnsi"/>
          <w:b/>
          <w:bCs/>
          <w:color w:val="000000"/>
          <w:sz w:val="22"/>
          <w:szCs w:val="22"/>
          <w:highlight w:val="green"/>
          <w:u w:val="single"/>
        </w:rPr>
        <w:t>leadership crisis</w:t>
      </w:r>
      <w:r w:rsidRPr="00995043">
        <w:rPr>
          <w:rFonts w:asciiTheme="majorHAnsi" w:eastAsia="Times New Roman" w:hAnsiTheme="majorHAnsi" w:cstheme="majorHAnsi"/>
          <w:color w:val="000000"/>
          <w:sz w:val="22"/>
          <w:szCs w:val="22"/>
          <w:u w:val="single"/>
        </w:rPr>
        <w:t xml:space="preserve">, which saw an increase of attacks by Taliban </w:t>
      </w:r>
      <w:proofErr w:type="spellStart"/>
      <w:r w:rsidRPr="00995043">
        <w:rPr>
          <w:rFonts w:asciiTheme="majorHAnsi" w:eastAsia="Times New Roman" w:hAnsiTheme="majorHAnsi" w:cstheme="majorHAnsi"/>
          <w:color w:val="000000"/>
          <w:sz w:val="22"/>
          <w:szCs w:val="22"/>
          <w:u w:val="single"/>
        </w:rPr>
        <w:t>groups</w:t>
      </w:r>
      <w:r w:rsidRPr="00995043">
        <w:rPr>
          <w:rFonts w:asciiTheme="majorHAnsi" w:eastAsia="Times New Roman" w:hAnsiTheme="majorHAnsi" w:cstheme="majorHAnsi"/>
          <w:color w:val="000000"/>
          <w:sz w:val="14"/>
          <w:szCs w:val="14"/>
        </w:rPr>
        <w:t>in</w:t>
      </w:r>
      <w:proofErr w:type="spellEnd"/>
      <w:r w:rsidRPr="00995043">
        <w:rPr>
          <w:rFonts w:asciiTheme="majorHAnsi" w:eastAsia="Times New Roman" w:hAnsiTheme="majorHAnsi" w:cstheme="majorHAnsi"/>
          <w:color w:val="000000"/>
          <w:sz w:val="14"/>
          <w:szCs w:val="14"/>
        </w:rPr>
        <w:t xml:space="preserve"> May. </w:t>
      </w:r>
    </w:p>
    <w:p w14:paraId="7BF24387" w14:textId="77777777" w:rsidR="0000444E" w:rsidRPr="007520A4" w:rsidRDefault="0000444E" w:rsidP="0000444E">
      <w:pPr>
        <w:pStyle w:val="Heading4"/>
      </w:pPr>
      <w:r w:rsidRPr="007520A4">
        <w:t>Even a limited Indo-Pak war causes extinction.</w:t>
      </w:r>
    </w:p>
    <w:p w14:paraId="181597A5" w14:textId="77777777" w:rsidR="0000444E" w:rsidRPr="007520A4" w:rsidRDefault="0000444E" w:rsidP="0000444E">
      <w:pPr>
        <w:rPr>
          <w:rFonts w:eastAsia="Cambria"/>
        </w:rPr>
      </w:pPr>
      <w:r w:rsidRPr="007520A4">
        <w:rPr>
          <w:rFonts w:eastAsia="Cambria"/>
          <w:b/>
          <w:bCs/>
          <w:sz w:val="26"/>
        </w:rPr>
        <w:t xml:space="preserve">Menon 19 </w:t>
      </w:r>
      <w:r w:rsidRPr="007520A4">
        <w:rPr>
          <w:rFonts w:eastAsia="Cambria"/>
        </w:rPr>
        <w:t xml:space="preserve">Prakash Menon, The nuclear cloud hanging over the human race, Nov 15, 2019, [PhD from Madras University for his thesis “Limited War and Nuclear Deterrence in the Indo-Pak context”] </w:t>
      </w:r>
      <w:hyperlink r:id="rId10" w:history="1">
        <w:r w:rsidRPr="007520A4">
          <w:rPr>
            <w:rFonts w:eastAsia="Cambria"/>
          </w:rPr>
          <w:t>https://www.telegraphindia.com/opinion/the-nuclear-cloud-hanging-over-the-human-race/cid/1719608#</w:t>
        </w:r>
      </w:hyperlink>
      <w:r w:rsidRPr="007520A4">
        <w:rPr>
          <w:rFonts w:eastAsia="Cambria"/>
        </w:rPr>
        <w:t xml:space="preserve"> SM</w:t>
      </w:r>
    </w:p>
    <w:p w14:paraId="0F674353" w14:textId="77777777" w:rsidR="0000444E" w:rsidRPr="0000444E" w:rsidRDefault="0000444E" w:rsidP="0000444E">
      <w:r w:rsidRPr="0000444E">
        <w:t xml:space="preserve">The nuclear cloud hanging over the human race </w:t>
      </w:r>
      <w:r w:rsidRPr="0000444E">
        <w:rPr>
          <w:rStyle w:val="StyleUnderline"/>
          <w:b/>
          <w:bCs/>
        </w:rPr>
        <w:t xml:space="preserve">Even a </w:t>
      </w:r>
      <w:r w:rsidRPr="0000444E">
        <w:rPr>
          <w:rStyle w:val="StyleUnderline"/>
          <w:b/>
          <w:bCs/>
          <w:highlight w:val="green"/>
        </w:rPr>
        <w:t>limited India-Pakista</w:t>
      </w:r>
      <w:r w:rsidRPr="0000444E">
        <w:rPr>
          <w:rStyle w:val="StyleUnderline"/>
          <w:b/>
          <w:bCs/>
        </w:rPr>
        <w:t xml:space="preserve">n nuclear </w:t>
      </w:r>
      <w:r w:rsidRPr="0000444E">
        <w:rPr>
          <w:rStyle w:val="StyleUnderline"/>
          <w:b/>
          <w:bCs/>
          <w:highlight w:val="green"/>
        </w:rPr>
        <w:t>conflict could pose</w:t>
      </w:r>
      <w:r w:rsidRPr="0000444E">
        <w:rPr>
          <w:rStyle w:val="StyleUnderline"/>
          <w:b/>
          <w:bCs/>
        </w:rPr>
        <w:t xml:space="preserve"> an </w:t>
      </w:r>
      <w:r w:rsidRPr="0000444E">
        <w:rPr>
          <w:rStyle w:val="StyleUnderline"/>
          <w:b/>
          <w:bCs/>
          <w:highlight w:val="green"/>
        </w:rPr>
        <w:t>existential challenge</w:t>
      </w:r>
      <w:r w:rsidRPr="0000444E">
        <w:rPr>
          <w:rStyle w:val="StyleUnderline"/>
          <w:b/>
          <w:bCs/>
        </w:rPr>
        <w:t xml:space="preserve"> to life on Earth</w:t>
      </w:r>
      <w:r w:rsidRPr="0000444E">
        <w:rPr>
          <w:b/>
          <w:bCs/>
        </w:rPr>
        <w:t xml:space="preserve"> </w:t>
      </w:r>
      <w:r w:rsidRPr="0000444E">
        <w:rPr>
          <w:rStyle w:val="StyleUnderline"/>
          <w:b/>
          <w:bCs/>
        </w:rPr>
        <w:t xml:space="preserve">The </w:t>
      </w:r>
      <w:r w:rsidRPr="0000444E">
        <w:rPr>
          <w:rStyle w:val="StyleUnderline"/>
          <w:b/>
          <w:bCs/>
          <w:highlight w:val="green"/>
        </w:rPr>
        <w:t>smoke</w:t>
      </w:r>
      <w:r w:rsidRPr="0000444E">
        <w:rPr>
          <w:rStyle w:val="StyleUnderline"/>
          <w:b/>
          <w:bCs/>
        </w:rPr>
        <w:t xml:space="preserve"> injected into the stratosphere due to a nuclear attack would </w:t>
      </w:r>
      <w:r w:rsidRPr="0000444E">
        <w:rPr>
          <w:rStyle w:val="StyleUnderline"/>
          <w:b/>
          <w:bCs/>
          <w:highlight w:val="green"/>
        </w:rPr>
        <w:t>block</w:t>
      </w:r>
      <w:r w:rsidRPr="0000444E">
        <w:rPr>
          <w:rStyle w:val="StyleUnderline"/>
          <w:b/>
          <w:bCs/>
        </w:rPr>
        <w:t xml:space="preserve"> the </w:t>
      </w:r>
      <w:r w:rsidRPr="0000444E">
        <w:rPr>
          <w:rStyle w:val="StyleUnderline"/>
          <w:b/>
          <w:bCs/>
          <w:highlight w:val="green"/>
        </w:rPr>
        <w:t>sunlight</w:t>
      </w:r>
      <w:r w:rsidRPr="0000444E">
        <w:rPr>
          <w:rStyle w:val="StyleUnderline"/>
          <w:b/>
          <w:bCs/>
        </w:rPr>
        <w:t xml:space="preserve"> and result in a ‘Nu</w:t>
      </w:r>
      <w:r w:rsidRPr="0000444E">
        <w:rPr>
          <w:rStyle w:val="StyleUnderline"/>
        </w:rPr>
        <w:t>clear Winter</w:t>
      </w:r>
      <w:r w:rsidRPr="0000444E">
        <w:t xml:space="preserve">' - freezing temperatures that pose an existential threat. One study estimates that in an India-Pakistan exchange, </w:t>
      </w:r>
      <w:r w:rsidRPr="0000444E">
        <w:rPr>
          <w:rStyle w:val="StyleUnderline"/>
        </w:rPr>
        <w:t>the immediate casualties could number 125 million lives The smoke injected into the stratosphere due to a nuclear attack would block the sunlight and result in a ‘Nuclear Winter' - freezing temperatures that pose an existential threat.</w:t>
      </w:r>
      <w:r w:rsidRPr="0000444E">
        <w:t xml:space="preserve">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00444E">
        <w:t>mould</w:t>
      </w:r>
      <w:proofErr w:type="spellEnd"/>
      <w:r w:rsidRPr="0000444E">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A recent report in the Bulletin of Atomic Scientists by Toon et al entitled 'How an India-Pakistan Nuclear War Could Start and have Global Consequences' provides grist to the mill of the nuclear flashpoint theory. But it also raises an issue that has yet not found its place in the public imagination nor has sufficient </w:t>
      </w:r>
      <w:proofErr w:type="spellStart"/>
      <w:r w:rsidRPr="0000444E">
        <w:t>cognisance</w:t>
      </w:r>
      <w:proofErr w:type="spellEnd"/>
      <w:r w:rsidRPr="0000444E">
        <w:t xml:space="preserve"> been taken by the political and military leadership of nuclear weapon powers – the climatic consequences of nuclear explosions. 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Several scientific studies of the impact of nuclear explosions since the 1980s up to the present which </w:t>
      </w:r>
      <w:proofErr w:type="spellStart"/>
      <w:r w:rsidRPr="0000444E">
        <w:t>utilises</w:t>
      </w:r>
      <w:proofErr w:type="spellEnd"/>
      <w:r w:rsidRPr="0000444E">
        <w:t xml:space="preserve"> advanced computer models, confirm the effect of smoke injected into the stratosphere that would block sunlight from reaching the earth’s surface and is described as ‘Nuclear Winter’. In essence global temperatures would plunge below freezing point thus posing threats to life support systems especially food production. In short, it threatened human existence itself. Later studies that focused on regional nuclear wars especially in the Indo-Pak context, have indicated that the impact of a nuclear exchange would have an immediate significant and catastrophic impact in terms of death and destruction. The latest Toon study, </w:t>
      </w:r>
      <w:r w:rsidRPr="0000444E">
        <w:rPr>
          <w:rStyle w:val="StyleUnderline"/>
        </w:rPr>
        <w:t>estimates that in a situation where around 350 warheads are used by India and Pakistan, the immediate casualties would vary between 50 to 125 million lives depending on the yields of the weapons used which could vary between 15-100 Kilotons</w:t>
      </w:r>
      <w:r w:rsidRPr="0000444E">
        <w:t xml:space="preserve">. (a Kiloton being the explosive equivalent power of 1000 tons of TNT). Such scales and speeds of destruction for both parties would indeed be of an existential nature. Therefore, both India and Pakistan despite the rhetoric during times of tension have so far displayed caution and refrained from getting into situations where nuclear weapons are alerted. The speedy de-escalation after </w:t>
      </w:r>
      <w:proofErr w:type="spellStart"/>
      <w:r w:rsidRPr="0000444E">
        <w:t>Balakot</w:t>
      </w:r>
      <w:proofErr w:type="spellEnd"/>
      <w:r w:rsidRPr="0000444E">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w:t>
      </w:r>
      <w:r w:rsidRPr="0000444E">
        <w:rPr>
          <w:rStyle w:val="StyleUnderline"/>
          <w:b/>
          <w:bCs/>
        </w:rPr>
        <w:t xml:space="preserve">that even a </w:t>
      </w:r>
      <w:r w:rsidRPr="0000444E">
        <w:rPr>
          <w:rStyle w:val="StyleUnderline"/>
          <w:b/>
          <w:bCs/>
          <w:highlight w:val="green"/>
        </w:rPr>
        <w:t>regional</w:t>
      </w:r>
      <w:r w:rsidRPr="0000444E">
        <w:rPr>
          <w:rStyle w:val="StyleUnderline"/>
          <w:b/>
          <w:bCs/>
        </w:rPr>
        <w:t xml:space="preserve"> Indo-Pak nuclear </w:t>
      </w:r>
      <w:r w:rsidRPr="0000444E">
        <w:rPr>
          <w:rStyle w:val="StyleUnderline"/>
          <w:b/>
          <w:bCs/>
          <w:highlight w:val="green"/>
        </w:rPr>
        <w:t>war</w:t>
      </w:r>
      <w:r w:rsidRPr="0000444E">
        <w:rPr>
          <w:rStyle w:val="StyleUnderline"/>
          <w:b/>
          <w:bCs/>
        </w:rPr>
        <w:t xml:space="preserve"> with hundreds of low yield nuclear explosions can also pose an existential threat</w:t>
      </w:r>
      <w:r w:rsidRPr="0000444E">
        <w:rPr>
          <w:rStyle w:val="StyleUnderline"/>
        </w:rPr>
        <w:t xml:space="preserve"> at the global level.</w:t>
      </w:r>
      <w:r w:rsidRPr="0000444E">
        <w:t xml:space="preserve">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w:t>
      </w:r>
      <w:r w:rsidRPr="0000444E">
        <w:rPr>
          <w:b/>
          <w:bCs/>
        </w:rPr>
        <w:t xml:space="preserve">. </w:t>
      </w:r>
      <w:r w:rsidRPr="0000444E">
        <w:rPr>
          <w:rStyle w:val="StyleUnderline"/>
          <w:b/>
          <w:bCs/>
        </w:rPr>
        <w:t xml:space="preserve">The </w:t>
      </w:r>
      <w:r w:rsidRPr="0000444E">
        <w:rPr>
          <w:rStyle w:val="StyleUnderline"/>
          <w:b/>
          <w:bCs/>
        </w:rPr>
        <w:lastRenderedPageBreak/>
        <w:t xml:space="preserve">smoke </w:t>
      </w:r>
      <w:r w:rsidRPr="0000444E">
        <w:rPr>
          <w:rStyle w:val="StyleUnderline"/>
          <w:b/>
          <w:bCs/>
          <w:highlight w:val="green"/>
        </w:rPr>
        <w:t>would be heated by sunlight and lofted high into the stratosphere,</w:t>
      </w:r>
      <w:r w:rsidRPr="0000444E">
        <w:rPr>
          <w:rStyle w:val="StyleUnderline"/>
          <w:b/>
          <w:bCs/>
        </w:rPr>
        <w:t xml:space="preserve"> </w:t>
      </w:r>
      <w:r w:rsidRPr="0000444E">
        <w:rPr>
          <w:rStyle w:val="StyleUnderline"/>
        </w:rPr>
        <w:t>where it could remain for years, since it does not rain in the stratosphere”.</w:t>
      </w:r>
      <w:r w:rsidRPr="0000444E">
        <w:t xml:space="preserve"> The Climate Model indicates that</w:t>
      </w:r>
      <w:r w:rsidRPr="0000444E">
        <w:rPr>
          <w:rStyle w:val="StyleUnderline"/>
        </w:rPr>
        <w:t xml:space="preserve"> global average temperatures and precipitation would be </w:t>
      </w:r>
      <w:r w:rsidRPr="0000444E">
        <w:rPr>
          <w:rStyle w:val="StyleUnderline"/>
          <w:b/>
          <w:bCs/>
        </w:rPr>
        <w:t xml:space="preserve">significantly lowered and comparisons are drawn to the ice age that prevailed thousands of years ago. </w:t>
      </w:r>
      <w:r w:rsidRPr="0000444E">
        <w:rPr>
          <w:rStyle w:val="StyleUnderline"/>
          <w:b/>
          <w:bCs/>
          <w:highlight w:val="green"/>
        </w:rPr>
        <w:t>Agriculture</w:t>
      </w:r>
      <w:r w:rsidRPr="0000444E">
        <w:rPr>
          <w:rStyle w:val="StyleUnderline"/>
          <w:b/>
          <w:bCs/>
        </w:rPr>
        <w:t xml:space="preserve"> around the world would be </w:t>
      </w:r>
      <w:r w:rsidRPr="0000444E">
        <w:rPr>
          <w:rStyle w:val="StyleUnderline"/>
          <w:b/>
          <w:bCs/>
          <w:highlight w:val="green"/>
        </w:rPr>
        <w:t>impacted and</w:t>
      </w:r>
      <w:r w:rsidRPr="0000444E">
        <w:rPr>
          <w:rStyle w:val="StyleUnderline"/>
          <w:b/>
          <w:bCs/>
        </w:rPr>
        <w:t xml:space="preserve"> billions of </w:t>
      </w:r>
      <w:r w:rsidRPr="0000444E">
        <w:rPr>
          <w:rStyle w:val="StyleUnderline"/>
          <w:b/>
          <w:bCs/>
          <w:highlight w:val="green"/>
        </w:rPr>
        <w:t>people could face starvation</w:t>
      </w:r>
      <w:r w:rsidRPr="0000444E">
        <w:rPr>
          <w:rStyle w:val="StyleUnderline"/>
          <w:b/>
          <w:bCs/>
        </w:rPr>
        <w:t xml:space="preserve">. </w:t>
      </w:r>
      <w:r w:rsidRPr="0000444E">
        <w:t>In earlier studies, even 5 TG of smoke produced (which is one third of what is expected in a lower scale Indo-Pak conflict), food production would change in China and the US for specific crops causing widespread shortages at the global level. Moreover</w:t>
      </w:r>
      <w:r w:rsidRPr="0000444E">
        <w:rPr>
          <w:rStyle w:val="StyleUnderline"/>
        </w:rPr>
        <w:t>, the ozone layer would be degraded as the rising smoke absorbs the sunlight and heats up the stratosphere that would permit ultra-violet rays of greater magnitude to reach the earth causing negative effects. The political and strategic implications of the long-term impact on climate change challenges the foundations of the edifice on which nuclear weapon strategy has been constructed.</w:t>
      </w:r>
      <w:r w:rsidRPr="0000444E">
        <w:t xml:space="preserve"> It is obvious that any deliberate initiation </w:t>
      </w:r>
      <w:r w:rsidRPr="0000444E">
        <w:rPr>
          <w:rStyle w:val="StyleUnderline"/>
          <w:b/>
          <w:bCs/>
        </w:rPr>
        <w:t xml:space="preserve">of nuclear war has a </w:t>
      </w:r>
      <w:r w:rsidRPr="0000444E">
        <w:rPr>
          <w:rStyle w:val="StyleUnderline"/>
          <w:b/>
          <w:bCs/>
          <w:highlight w:val="green"/>
        </w:rPr>
        <w:t>high probability of</w:t>
      </w:r>
      <w:r w:rsidRPr="0000444E">
        <w:rPr>
          <w:rStyle w:val="StyleUnderline"/>
          <w:b/>
          <w:bCs/>
        </w:rPr>
        <w:t xml:space="preserve"> posing an </w:t>
      </w:r>
      <w:r w:rsidRPr="0000444E">
        <w:rPr>
          <w:rStyle w:val="StyleUnderline"/>
          <w:b/>
          <w:bCs/>
          <w:highlight w:val="green"/>
        </w:rPr>
        <w:t>existent</w:t>
      </w:r>
      <w:r w:rsidRPr="0000444E">
        <w:rPr>
          <w:rStyle w:val="StyleUnderline"/>
          <w:b/>
          <w:bCs/>
        </w:rPr>
        <w:t>ial threat to humanity</w:t>
      </w:r>
      <w:r w:rsidRPr="0000444E">
        <w:rPr>
          <w:rStyle w:val="StyleUnderline"/>
        </w:rPr>
        <w:t>.</w:t>
      </w:r>
      <w:r w:rsidRPr="0000444E">
        <w:t xml:space="preserve"> Even with the achievement of the complete destruction of an adversary’s arsenal through a first strike, the initiator cannot itself escape the existential threat posed by long term climate change. This indicates that the First Use doctrine in the name of strengthening deterrence stands fully exposed for its incredibility and the utter stupidity of the use of nuclear weapons.</w:t>
      </w:r>
    </w:p>
    <w:p w14:paraId="078E8B57" w14:textId="77777777" w:rsidR="0000444E" w:rsidRPr="00C10B84" w:rsidRDefault="0000444E" w:rsidP="0000444E"/>
    <w:p w14:paraId="5F9F39C4" w14:textId="77777777" w:rsidR="00995043" w:rsidRPr="00995043" w:rsidRDefault="00995043" w:rsidP="00995043">
      <w:pPr>
        <w:rPr>
          <w:rFonts w:asciiTheme="majorHAnsi" w:hAnsiTheme="majorHAnsi" w:cstheme="majorHAnsi"/>
        </w:rPr>
      </w:pPr>
    </w:p>
    <w:p w14:paraId="1855CACD" w14:textId="77777777" w:rsidR="00373300" w:rsidRPr="00995043" w:rsidRDefault="00373300" w:rsidP="00373300">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2E51D37F" w14:textId="5A069280" w:rsidR="00373300" w:rsidRDefault="00373300" w:rsidP="00373300">
      <w:pPr>
        <w:keepNext/>
        <w:keepLines/>
        <w:spacing w:before="40"/>
        <w:jc w:val="both"/>
        <w:outlineLvl w:val="3"/>
        <w:rPr>
          <w:rFonts w:asciiTheme="majorHAnsi" w:hAnsiTheme="majorHAnsi" w:cstheme="majorHAnsi"/>
          <w:b/>
          <w:bCs/>
          <w:color w:val="000000" w:themeColor="text1"/>
          <w:sz w:val="26"/>
          <w:szCs w:val="26"/>
        </w:rPr>
      </w:pPr>
      <w:r w:rsidRPr="00995043">
        <w:rPr>
          <w:rFonts w:asciiTheme="majorHAnsi" w:hAnsiTheme="majorHAnsi" w:cstheme="majorHAnsi"/>
          <w:b/>
          <w:bCs/>
          <w:color w:val="000000" w:themeColor="text1"/>
          <w:sz w:val="26"/>
          <w:szCs w:val="26"/>
        </w:rPr>
        <w:t xml:space="preserve">1] </w:t>
      </w:r>
      <w:proofErr w:type="spellStart"/>
      <w:r w:rsidRPr="00995043">
        <w:rPr>
          <w:rFonts w:asciiTheme="majorHAnsi" w:hAnsiTheme="majorHAnsi" w:cstheme="majorHAnsi"/>
          <w:b/>
          <w:bCs/>
          <w:color w:val="000000" w:themeColor="text1"/>
          <w:sz w:val="26"/>
          <w:szCs w:val="26"/>
        </w:rPr>
        <w:t>Aff</w:t>
      </w:r>
      <w:proofErr w:type="spellEnd"/>
      <w:r w:rsidRPr="00995043">
        <w:rPr>
          <w:rFonts w:asciiTheme="majorHAnsi" w:hAnsiTheme="majorHAnsi" w:cstheme="majorHAnsi"/>
          <w:b/>
          <w:bCs/>
          <w:color w:val="000000" w:themeColor="text1"/>
          <w:sz w:val="26"/>
          <w:szCs w:val="26"/>
        </w:rPr>
        <w:t xml:space="preserve"> gets 1AR theory – otherwise the neg can be infinitely abusive and there’s no way to check against this. 1AR theory is drop the debater, competing </w:t>
      </w:r>
      <w:proofErr w:type="spellStart"/>
      <w:r w:rsidRPr="00995043">
        <w:rPr>
          <w:rFonts w:asciiTheme="majorHAnsi" w:hAnsiTheme="majorHAnsi" w:cstheme="majorHAnsi"/>
          <w:b/>
          <w:bCs/>
          <w:color w:val="000000" w:themeColor="text1"/>
          <w:sz w:val="26"/>
          <w:szCs w:val="26"/>
        </w:rPr>
        <w:t>interps</w:t>
      </w:r>
      <w:proofErr w:type="spellEnd"/>
      <w:r w:rsidRPr="00995043">
        <w:rPr>
          <w:rFonts w:asciiTheme="majorHAnsi" w:hAnsiTheme="majorHAnsi" w:cstheme="majorHAnsi"/>
          <w:b/>
          <w:bCs/>
          <w:color w:val="000000" w:themeColor="text1"/>
          <w:sz w:val="26"/>
          <w:szCs w:val="26"/>
        </w:rPr>
        <w:t xml:space="preserve">, and the highest layer of the round – the 1ARs too short to be able to rectify abuse and adequately cover substance – you must be punished. No 2NR paradigm issues or RVIs because </w:t>
      </w:r>
      <w:r w:rsidRPr="00995043">
        <w:rPr>
          <w:rFonts w:asciiTheme="majorHAnsi" w:eastAsiaTheme="majorEastAsia" w:hAnsiTheme="majorHAnsi" w:cstheme="majorHAnsi"/>
          <w:b/>
          <w:bCs/>
          <w:iCs/>
          <w:color w:val="000000" w:themeColor="text1"/>
          <w:sz w:val="26"/>
          <w:szCs w:val="26"/>
        </w:rPr>
        <w:t xml:space="preserve">they have </w:t>
      </w:r>
      <w:r w:rsidRPr="00995043">
        <w:rPr>
          <w:rFonts w:asciiTheme="majorHAnsi" w:hAnsiTheme="majorHAnsi" w:cstheme="majorHAnsi"/>
          <w:b/>
          <w:bCs/>
          <w:color w:val="000000" w:themeColor="text1"/>
          <w:sz w:val="26"/>
          <w:szCs w:val="26"/>
        </w:rPr>
        <w:t>6 minutes to go for them whereas I only have a 3 minute 2AR to respond so I get crushed on time skew.</w:t>
      </w:r>
    </w:p>
    <w:p w14:paraId="2E77BE6D" w14:textId="5F1E3221" w:rsidR="009E3E5C" w:rsidRPr="005C1D6D" w:rsidRDefault="00A225DC" w:rsidP="009E3E5C">
      <w:pPr>
        <w:pStyle w:val="Heading4"/>
      </w:pPr>
      <w:r>
        <w:t>[</w:t>
      </w:r>
      <w:r w:rsidR="009E3E5C">
        <w:t>2]</w:t>
      </w:r>
      <w:r w:rsidR="009E3E5C" w:rsidRPr="005C1D6D">
        <w:t xml:space="preserve"> RVI on NC theory – you can read arguments such as T that are exclusively neg so I need them to compensate</w:t>
      </w:r>
      <w:r w:rsidR="009E3E5C">
        <w:t xml:space="preserve"> and </w:t>
      </w:r>
      <w:r w:rsidR="009E3E5C" w:rsidRPr="00031AAD">
        <w:t xml:space="preserve">weighing is structurally unfair since the 7-4-6-3 time skew means that the neg can just dump on weighing and the 2ar becomes impossible. This means that if either side has any offense under any framing then you default </w:t>
      </w:r>
      <w:proofErr w:type="spellStart"/>
      <w:r w:rsidR="009E3E5C" w:rsidRPr="00031AAD">
        <w:t>aff</w:t>
      </w:r>
      <w:proofErr w:type="spellEnd"/>
      <w:r w:rsidR="009E3E5C">
        <w:t>.</w:t>
      </w:r>
    </w:p>
    <w:p w14:paraId="42D11A63" w14:textId="2A74D50E" w:rsidR="009E3E5C" w:rsidRDefault="00A225DC" w:rsidP="009E3E5C">
      <w:pPr>
        <w:pStyle w:val="Heading4"/>
      </w:pPr>
      <w:r>
        <w:t>[</w:t>
      </w:r>
      <w:r w:rsidR="009E3E5C">
        <w:t xml:space="preserve">3] </w:t>
      </w:r>
      <w:r w:rsidR="009E3E5C" w:rsidRPr="005C1D6D">
        <w:t xml:space="preserve">All neg </w:t>
      </w:r>
      <w:proofErr w:type="spellStart"/>
      <w:r w:rsidR="009E3E5C" w:rsidRPr="005C1D6D">
        <w:t>interps</w:t>
      </w:r>
      <w:proofErr w:type="spellEnd"/>
      <w:r w:rsidR="009E3E5C" w:rsidRPr="005C1D6D">
        <w:t xml:space="preserve"> are counter </w:t>
      </w:r>
      <w:proofErr w:type="spellStart"/>
      <w:r w:rsidR="009E3E5C" w:rsidRPr="005C1D6D">
        <w:t>interps</w:t>
      </w:r>
      <w:proofErr w:type="spellEnd"/>
      <w:r w:rsidR="009E3E5C" w:rsidRPr="005C1D6D">
        <w:t xml:space="preserve"> since the </w:t>
      </w:r>
      <w:proofErr w:type="spellStart"/>
      <w:r w:rsidR="009E3E5C" w:rsidRPr="005C1D6D">
        <w:t>aff</w:t>
      </w:r>
      <w:proofErr w:type="spellEnd"/>
      <w:r w:rsidR="009E3E5C" w:rsidRPr="005C1D6D">
        <w:t xml:space="preserve"> takes an implicit stance on every issue which means you need an </w:t>
      </w:r>
      <w:r w:rsidR="009E3E5C">
        <w:t>RVI</w:t>
      </w:r>
      <w:r w:rsidR="009E3E5C" w:rsidRPr="005C1D6D">
        <w:t xml:space="preserve"> to become offensive. You should accept all </w:t>
      </w:r>
      <w:proofErr w:type="spellStart"/>
      <w:r w:rsidR="009E3E5C" w:rsidRPr="005C1D6D">
        <w:t>aff</w:t>
      </w:r>
      <w:proofErr w:type="spellEnd"/>
      <w:r w:rsidR="009E3E5C" w:rsidRPr="005C1D6D">
        <w:t xml:space="preserve"> </w:t>
      </w:r>
      <w:proofErr w:type="spellStart"/>
      <w:r w:rsidR="009E3E5C" w:rsidRPr="005C1D6D">
        <w:t>interps</w:t>
      </w:r>
      <w:proofErr w:type="spellEnd"/>
      <w:r w:rsidR="009E3E5C" w:rsidRPr="005C1D6D">
        <w:t xml:space="preserve"> and assume I meet neg theory since the </w:t>
      </w:r>
      <w:proofErr w:type="spellStart"/>
      <w:r w:rsidR="009E3E5C" w:rsidRPr="005C1D6D">
        <w:t>aff</w:t>
      </w:r>
      <w:proofErr w:type="spellEnd"/>
      <w:r w:rsidR="009E3E5C" w:rsidRPr="005C1D6D">
        <w:t xml:space="preserve"> speaks in the dark and I have to take a stance on something, you can at least react and adapt.</w:t>
      </w:r>
    </w:p>
    <w:p w14:paraId="142B6B62" w14:textId="28B10761" w:rsidR="00373300" w:rsidRPr="00995043" w:rsidRDefault="00A225DC" w:rsidP="00373300">
      <w:pPr>
        <w:pStyle w:val="Heading4"/>
        <w:rPr>
          <w:rFonts w:asciiTheme="majorHAnsi" w:hAnsiTheme="majorHAnsi" w:cstheme="majorHAnsi"/>
        </w:rPr>
      </w:pPr>
      <w:r>
        <w:rPr>
          <w:rFonts w:asciiTheme="majorHAnsi" w:hAnsiTheme="majorHAnsi" w:cstheme="majorHAnsi"/>
        </w:rPr>
        <w:t>[</w:t>
      </w:r>
      <w:r w:rsidR="00DC5D42">
        <w:rPr>
          <w:rFonts w:asciiTheme="majorHAnsi" w:hAnsiTheme="majorHAnsi" w:cstheme="majorHAnsi"/>
        </w:rPr>
        <w:t>4</w:t>
      </w:r>
      <w:r w:rsidR="00373300" w:rsidRPr="00995043">
        <w:rPr>
          <w:rFonts w:asciiTheme="majorHAnsi" w:hAnsiTheme="majorHAnsi" w:cstheme="majorHAnsi"/>
        </w:rPr>
        <w:t>] Only universalizable reason can effectively explain the perspectives of agents – that’s the best method for combatting oppression.</w:t>
      </w:r>
    </w:p>
    <w:p w14:paraId="60C34393" w14:textId="77777777" w:rsidR="00373300" w:rsidRPr="00995043" w:rsidRDefault="00373300" w:rsidP="00373300">
      <w:pPr>
        <w:rPr>
          <w:rFonts w:asciiTheme="majorHAnsi" w:hAnsiTheme="majorHAnsi" w:cstheme="majorHAnsi"/>
        </w:rPr>
      </w:pPr>
      <w:r w:rsidRPr="00995043">
        <w:rPr>
          <w:rStyle w:val="Style13ptBold"/>
          <w:rFonts w:asciiTheme="majorHAnsi" w:hAnsiTheme="majorHAnsi" w:cstheme="majorHAnsi"/>
        </w:rPr>
        <w:t>Farr 02</w:t>
      </w:r>
      <w:r w:rsidRPr="00995043">
        <w:rPr>
          <w:rFonts w:asciiTheme="majorHAnsi" w:hAnsiTheme="majorHAnsi" w:cstheme="majorHAnsi"/>
        </w:rPr>
        <w:t xml:space="preserve"> Arnold Farr (prof of </w:t>
      </w:r>
      <w:proofErr w:type="spellStart"/>
      <w:r w:rsidRPr="00995043">
        <w:rPr>
          <w:rFonts w:asciiTheme="majorHAnsi" w:hAnsiTheme="majorHAnsi" w:cstheme="majorHAnsi"/>
        </w:rPr>
        <w:t>phil</w:t>
      </w:r>
      <w:proofErr w:type="spellEnd"/>
      <w:r w:rsidRPr="00995043">
        <w:rPr>
          <w:rFonts w:asciiTheme="majorHAnsi" w:hAnsiTheme="majorHAnsi" w:cstheme="majorHAnsi"/>
        </w:rPr>
        <w:t xml:space="preserve"> @ </w:t>
      </w:r>
      <w:proofErr w:type="spellStart"/>
      <w:r w:rsidRPr="00995043">
        <w:rPr>
          <w:rFonts w:asciiTheme="majorHAnsi" w:hAnsiTheme="majorHAnsi" w:cstheme="majorHAnsi"/>
        </w:rPr>
        <w:t>UKentucky</w:t>
      </w:r>
      <w:proofErr w:type="spellEnd"/>
      <w:r w:rsidRPr="00995043">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3E04485A" w14:textId="47E2DF95" w:rsidR="00373300" w:rsidRDefault="00373300" w:rsidP="00373300">
      <w:pPr>
        <w:rPr>
          <w:rFonts w:asciiTheme="majorHAnsi" w:hAnsiTheme="majorHAnsi" w:cstheme="majorHAnsi"/>
          <w:b/>
          <w:u w:val="single"/>
        </w:rPr>
      </w:pPr>
      <w:r w:rsidRPr="00995043">
        <w:rPr>
          <w:rFonts w:asciiTheme="majorHAnsi" w:hAnsiTheme="majorHAnsi" w:cstheme="majorHAnsi"/>
          <w:b/>
          <w:u w:val="single"/>
        </w:rPr>
        <w:t>One</w:t>
      </w:r>
      <w:r w:rsidRPr="00995043">
        <w:rPr>
          <w:rFonts w:asciiTheme="majorHAnsi" w:hAnsiTheme="majorHAnsi" w:cstheme="majorHAnsi"/>
        </w:rPr>
        <w:t xml:space="preserve"> of the most popular </w:t>
      </w:r>
      <w:r w:rsidRPr="00995043">
        <w:rPr>
          <w:rFonts w:asciiTheme="majorHAnsi" w:hAnsiTheme="majorHAnsi" w:cstheme="majorHAnsi"/>
          <w:b/>
          <w:u w:val="single"/>
        </w:rPr>
        <w:t>criticism</w:t>
      </w:r>
      <w:r w:rsidRPr="00995043">
        <w:rPr>
          <w:rFonts w:asciiTheme="majorHAnsi" w:hAnsiTheme="majorHAnsi" w:cstheme="majorHAnsi"/>
        </w:rPr>
        <w:t xml:space="preserve">s </w:t>
      </w:r>
      <w:r w:rsidRPr="00995043">
        <w:rPr>
          <w:rFonts w:asciiTheme="majorHAnsi" w:hAnsiTheme="majorHAnsi" w:cstheme="majorHAnsi"/>
          <w:b/>
          <w:u w:val="single"/>
        </w:rPr>
        <w:t>of Kant’s moral philosophy is that it is too formalistic.</w:t>
      </w:r>
      <w:r w:rsidRPr="00995043">
        <w:rPr>
          <w:rFonts w:asciiTheme="majorHAnsi" w:hAnsiTheme="majorHAnsi" w:cstheme="majorHAnsi"/>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95043">
        <w:rPr>
          <w:rFonts w:asciiTheme="majorHAnsi" w:hAnsiTheme="majorHAnsi" w:cstheme="majorHAnsi"/>
          <w:b/>
          <w:u w:val="single"/>
        </w:rPr>
        <w:t>although a distinction between the universal and the concrete is</w:t>
      </w:r>
      <w:r w:rsidRPr="00995043">
        <w:rPr>
          <w:rFonts w:asciiTheme="majorHAnsi" w:hAnsiTheme="majorHAnsi" w:cstheme="majorHAnsi"/>
        </w:rPr>
        <w:t xml:space="preserve"> a </w:t>
      </w:r>
      <w:r w:rsidRPr="00995043">
        <w:rPr>
          <w:rFonts w:asciiTheme="majorHAnsi" w:hAnsiTheme="majorHAnsi" w:cstheme="majorHAnsi"/>
          <w:b/>
          <w:u w:val="single"/>
        </w:rPr>
        <w:t>valid</w:t>
      </w:r>
      <w:r w:rsidRPr="00995043">
        <w:rPr>
          <w:rFonts w:asciiTheme="majorHAnsi" w:hAnsiTheme="majorHAnsi" w:cstheme="majorHAnsi"/>
        </w:rPr>
        <w:t xml:space="preserve"> distinction, </w:t>
      </w:r>
      <w:r w:rsidRPr="00995043">
        <w:rPr>
          <w:rFonts w:asciiTheme="majorHAnsi" w:hAnsiTheme="majorHAnsi" w:cstheme="majorHAnsi"/>
          <w:b/>
          <w:u w:val="single"/>
        </w:rPr>
        <w:t>the unity of the two is required for</w:t>
      </w:r>
      <w:r w:rsidRPr="00995043">
        <w:rPr>
          <w:rFonts w:asciiTheme="majorHAnsi" w:hAnsiTheme="majorHAnsi" w:cstheme="majorHAnsi"/>
        </w:rPr>
        <w:t xml:space="preserve"> an understanding of human </w:t>
      </w:r>
      <w:r w:rsidRPr="00995043">
        <w:rPr>
          <w:rFonts w:asciiTheme="majorHAnsi" w:hAnsiTheme="majorHAnsi" w:cstheme="majorHAnsi"/>
          <w:b/>
          <w:u w:val="single"/>
        </w:rPr>
        <w:t>agency.</w:t>
      </w:r>
      <w:r w:rsidRPr="00995043">
        <w:rPr>
          <w:rFonts w:asciiTheme="majorHAnsi" w:hAnsiTheme="majorHAnsi" w:cstheme="majorHAnsi"/>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995043">
        <w:rPr>
          <w:rFonts w:asciiTheme="majorHAnsi" w:hAnsiTheme="majorHAnsi" w:cstheme="majorHAnsi"/>
          <w:b/>
          <w:u w:val="single"/>
        </w:rPr>
        <w:t>Kant is</w:t>
      </w:r>
      <w:r w:rsidRPr="00995043">
        <w:rPr>
          <w:rFonts w:asciiTheme="majorHAnsi" w:hAnsiTheme="majorHAnsi" w:cstheme="majorHAnsi"/>
        </w:rPr>
        <w:t xml:space="preserve"> often </w:t>
      </w:r>
      <w:r w:rsidRPr="00995043">
        <w:rPr>
          <w:rFonts w:asciiTheme="majorHAnsi" w:hAnsiTheme="majorHAnsi" w:cstheme="majorHAnsi"/>
          <w:b/>
          <w:u w:val="single"/>
        </w:rPr>
        <w:t>accused of making the moral agent an abstract, empty</w:t>
      </w:r>
      <w:r w:rsidRPr="00995043">
        <w:rPr>
          <w:rFonts w:asciiTheme="majorHAnsi" w:hAnsiTheme="majorHAnsi" w:cstheme="majorHAnsi"/>
        </w:rPr>
        <w:t xml:space="preserve">, noumenal </w:t>
      </w:r>
      <w:r w:rsidRPr="00995043">
        <w:rPr>
          <w:rFonts w:asciiTheme="majorHAnsi" w:hAnsiTheme="majorHAnsi" w:cstheme="majorHAnsi"/>
          <w:b/>
          <w:u w:val="single"/>
        </w:rPr>
        <w:t>subject. Nothing could be further from the truth. The Kantian subject is</w:t>
      </w:r>
      <w:r w:rsidRPr="00995043">
        <w:rPr>
          <w:rFonts w:asciiTheme="majorHAnsi" w:hAnsiTheme="majorHAnsi" w:cstheme="majorHAnsi"/>
        </w:rPr>
        <w:t xml:space="preserve"> an </w:t>
      </w:r>
      <w:r w:rsidRPr="00995043">
        <w:rPr>
          <w:rStyle w:val="Emphasis"/>
          <w:rFonts w:asciiTheme="majorHAnsi" w:hAnsiTheme="majorHAnsi" w:cstheme="majorHAnsi"/>
        </w:rPr>
        <w:t>embodied</w:t>
      </w:r>
      <w:r w:rsidRPr="00995043">
        <w:rPr>
          <w:rFonts w:asciiTheme="majorHAnsi" w:hAnsiTheme="majorHAnsi" w:cstheme="majorHAnsi"/>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995043">
        <w:rPr>
          <w:rFonts w:asciiTheme="majorHAnsi" w:hAnsiTheme="majorHAnsi" w:cstheme="majorHAnsi"/>
          <w:highlight w:val="green"/>
        </w:rPr>
        <w:t xml:space="preserve">. </w:t>
      </w:r>
      <w:r w:rsidRPr="00995043">
        <w:rPr>
          <w:rFonts w:asciiTheme="majorHAnsi" w:hAnsiTheme="majorHAnsi" w:cstheme="majorHAnsi"/>
          <w:b/>
          <w:highlight w:val="green"/>
          <w:u w:val="single"/>
        </w:rPr>
        <w:t>The</w:t>
      </w:r>
      <w:r w:rsidRPr="00995043">
        <w:rPr>
          <w:rFonts w:asciiTheme="majorHAnsi" w:hAnsiTheme="majorHAnsi" w:cstheme="majorHAnsi"/>
        </w:rPr>
        <w:t xml:space="preserve"> very </w:t>
      </w:r>
      <w:r w:rsidRPr="00995043">
        <w:rPr>
          <w:rFonts w:asciiTheme="majorHAnsi" w:hAnsiTheme="majorHAnsi" w:cstheme="majorHAnsi"/>
          <w:b/>
          <w:highlight w:val="green"/>
          <w:u w:val="single"/>
        </w:rPr>
        <w:t>fact that I cannot</w:t>
      </w:r>
      <w:r w:rsidRPr="00995043">
        <w:rPr>
          <w:rFonts w:asciiTheme="majorHAnsi" w:hAnsiTheme="majorHAnsi" w:cstheme="majorHAnsi"/>
          <w:b/>
          <w:u w:val="single"/>
        </w:rPr>
        <w:t xml:space="preserve"> simply </w:t>
      </w:r>
      <w:r w:rsidRPr="00995043">
        <w:rPr>
          <w:rFonts w:asciiTheme="majorHAnsi" w:hAnsiTheme="majorHAnsi" w:cstheme="majorHAnsi"/>
          <w:b/>
          <w:highlight w:val="green"/>
          <w:u w:val="single"/>
        </w:rPr>
        <w:t>satisfy my desires without considering the rightness</w:t>
      </w:r>
      <w:r w:rsidRPr="00995043">
        <w:rPr>
          <w:rFonts w:asciiTheme="majorHAnsi" w:hAnsiTheme="majorHAnsi" w:cstheme="majorHAnsi"/>
        </w:rPr>
        <w:t xml:space="preserve"> or wrongness </w:t>
      </w:r>
      <w:r w:rsidRPr="00995043">
        <w:rPr>
          <w:rFonts w:asciiTheme="majorHAnsi" w:hAnsiTheme="majorHAnsi" w:cstheme="majorHAnsi"/>
          <w:b/>
          <w:highlight w:val="green"/>
          <w:u w:val="single"/>
        </w:rPr>
        <w:t>of my actions suggests that my empirical character must be held in check</w:t>
      </w:r>
      <w:r w:rsidRPr="00995043">
        <w:rPr>
          <w:rFonts w:asciiTheme="majorHAnsi" w:hAnsiTheme="majorHAnsi" w:cstheme="majorHAnsi"/>
        </w:rPr>
        <w:t xml:space="preserve"> by something, or else I behave like a Freudian id. My </w:t>
      </w:r>
      <w:proofErr w:type="spellStart"/>
      <w:r w:rsidRPr="00995043">
        <w:rPr>
          <w:rFonts w:asciiTheme="majorHAnsi" w:hAnsiTheme="majorHAnsi" w:cstheme="majorHAnsi"/>
        </w:rPr>
        <w:t>empiri</w:t>
      </w:r>
      <w:proofErr w:type="spellEnd"/>
      <w:r w:rsidRPr="00995043">
        <w:rPr>
          <w:rFonts w:asciiTheme="majorHAnsi" w:hAnsiTheme="majorHAnsi" w:cstheme="majorHAnsi"/>
        </w:rPr>
        <w:t xml:space="preserve">- </w:t>
      </w:r>
      <w:proofErr w:type="spellStart"/>
      <w:r w:rsidRPr="00995043">
        <w:rPr>
          <w:rFonts w:asciiTheme="majorHAnsi" w:hAnsiTheme="majorHAnsi" w:cstheme="majorHAnsi"/>
        </w:rPr>
        <w:t>cal</w:t>
      </w:r>
      <w:proofErr w:type="spellEnd"/>
      <w:r w:rsidRPr="00995043">
        <w:rPr>
          <w:rFonts w:asciiTheme="majorHAnsi" w:hAnsiTheme="majorHAnsi" w:cstheme="majorHAnsi"/>
        </w:rPr>
        <w:t xml:space="preserve"> character must be held in check </w:t>
      </w:r>
      <w:r w:rsidRPr="00995043">
        <w:rPr>
          <w:rFonts w:asciiTheme="majorHAnsi" w:hAnsiTheme="majorHAnsi" w:cstheme="majorHAnsi"/>
          <w:b/>
          <w:u w:val="single"/>
        </w:rPr>
        <w:t>by my intelligible character</w:t>
      </w:r>
      <w:r w:rsidRPr="00995043">
        <w:rPr>
          <w:rFonts w:asciiTheme="majorHAnsi" w:hAnsiTheme="majorHAnsi" w:cstheme="majorHAnsi"/>
        </w:rPr>
        <w:t xml:space="preserve">, which is the legislative activity of practical reason. It is through our intelligible character that </w:t>
      </w:r>
      <w:r w:rsidRPr="00995043">
        <w:rPr>
          <w:rFonts w:asciiTheme="majorHAnsi" w:hAnsiTheme="majorHAnsi" w:cstheme="majorHAnsi"/>
          <w:b/>
          <w:u w:val="single"/>
        </w:rPr>
        <w:t>we formulate principles that keep our</w:t>
      </w:r>
      <w:r w:rsidRPr="00995043">
        <w:rPr>
          <w:rFonts w:asciiTheme="majorHAnsi" w:hAnsiTheme="majorHAnsi" w:cstheme="majorHAnsi"/>
        </w:rPr>
        <w:t xml:space="preserve"> empirical </w:t>
      </w:r>
      <w:r w:rsidRPr="00995043">
        <w:rPr>
          <w:rFonts w:asciiTheme="majorHAnsi" w:hAnsiTheme="majorHAnsi" w:cstheme="majorHAnsi"/>
          <w:b/>
          <w:u w:val="single"/>
        </w:rPr>
        <w:t>impulses in check.</w:t>
      </w:r>
      <w:r w:rsidRPr="00995043">
        <w:rPr>
          <w:rFonts w:asciiTheme="majorHAnsi" w:hAnsiTheme="majorHAnsi" w:cstheme="majorHAnsi"/>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95043">
        <w:rPr>
          <w:rFonts w:asciiTheme="majorHAnsi" w:hAnsiTheme="majorHAnsi" w:cstheme="majorHAnsi"/>
        </w:rPr>
        <w:t>Onora</w:t>
      </w:r>
      <w:proofErr w:type="spellEnd"/>
      <w:r w:rsidRPr="00995043">
        <w:rPr>
          <w:rFonts w:asciiTheme="majorHAnsi" w:hAnsiTheme="majorHAnsi" w:cstheme="majorHAnsi"/>
        </w:rPr>
        <w:t xml:space="preserve"> O’Neill: In restricting our maxims to those that meet the test of the categorical imperative we refuse to base our lives on maxims that necessarily make our own case an exception. The reason why a </w:t>
      </w:r>
      <w:proofErr w:type="spellStart"/>
      <w:r w:rsidRPr="00995043">
        <w:rPr>
          <w:rFonts w:asciiTheme="majorHAnsi" w:hAnsiTheme="majorHAnsi" w:cstheme="majorHAnsi"/>
        </w:rPr>
        <w:t>universilizability</w:t>
      </w:r>
      <w:proofErr w:type="spellEnd"/>
      <w:r w:rsidRPr="00995043">
        <w:rPr>
          <w:rFonts w:asciiTheme="majorHAnsi" w:hAnsiTheme="majorHAnsi" w:cstheme="majorHAnsi"/>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995043">
        <w:rPr>
          <w:rFonts w:asciiTheme="majorHAnsi" w:hAnsiTheme="majorHAnsi" w:cstheme="majorHAnsi"/>
          <w:b/>
          <w:highlight w:val="green"/>
          <w:u w:val="single"/>
        </w:rPr>
        <w:t xml:space="preserve">The Formula of Universal Law enjoins no more than that we act </w:t>
      </w:r>
      <w:r w:rsidRPr="00995043">
        <w:rPr>
          <w:rFonts w:asciiTheme="majorHAnsi" w:hAnsiTheme="majorHAnsi" w:cstheme="majorHAnsi"/>
          <w:b/>
          <w:highlight w:val="green"/>
          <w:u w:val="single"/>
        </w:rPr>
        <w:lastRenderedPageBreak/>
        <w:t>only on maxims that are open to others also</w:t>
      </w:r>
      <w:r w:rsidRPr="00995043">
        <w:rPr>
          <w:rFonts w:asciiTheme="majorHAnsi" w:hAnsiTheme="majorHAnsi" w:cstheme="majorHAnsi"/>
          <w:b/>
          <w:u w:val="single"/>
        </w:rPr>
        <w:t>.</w:t>
      </w:r>
      <w:r w:rsidRPr="00995043">
        <w:rPr>
          <w:rFonts w:asciiTheme="majorHAnsi" w:hAnsiTheme="majorHAnsi" w:cstheme="majorHAnsi"/>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95043">
        <w:rPr>
          <w:rFonts w:asciiTheme="majorHAnsi" w:hAnsiTheme="majorHAnsi" w:cstheme="majorHAnsi"/>
        </w:rPr>
        <w:t>individ</w:t>
      </w:r>
      <w:proofErr w:type="spellEnd"/>
      <w:r w:rsidRPr="00995043">
        <w:rPr>
          <w:rFonts w:asciiTheme="majorHAnsi" w:hAnsiTheme="majorHAnsi" w:cstheme="majorHAnsi"/>
        </w:rPr>
        <w:t xml:space="preserve">- </w:t>
      </w:r>
      <w:proofErr w:type="spellStart"/>
      <w:r w:rsidRPr="00995043">
        <w:rPr>
          <w:rFonts w:asciiTheme="majorHAnsi" w:hAnsiTheme="majorHAnsi" w:cstheme="majorHAnsi"/>
        </w:rPr>
        <w:t>ual</w:t>
      </w:r>
      <w:proofErr w:type="spellEnd"/>
      <w:r w:rsidRPr="00995043">
        <w:rPr>
          <w:rFonts w:asciiTheme="majorHAnsi" w:hAnsiTheme="majorHAnsi" w:cstheme="majorHAnsi"/>
        </w:rPr>
        <w:t xml:space="preserve"> think beyond his or her own particular desires</w:t>
      </w:r>
      <w:r w:rsidRPr="00995043">
        <w:rPr>
          <w:rFonts w:asciiTheme="majorHAnsi" w:hAnsiTheme="majorHAnsi" w:cstheme="majorHAnsi"/>
          <w:highlight w:val="green"/>
        </w:rPr>
        <w:t xml:space="preserve">. </w:t>
      </w:r>
      <w:r w:rsidRPr="00995043">
        <w:rPr>
          <w:rStyle w:val="Emphasis"/>
          <w:rFonts w:asciiTheme="majorHAnsi" w:hAnsiTheme="majorHAnsi" w:cstheme="majorHAnsi"/>
          <w:highlight w:val="green"/>
        </w:rPr>
        <w:t>The individual is not allowed to exclude others</w:t>
      </w:r>
      <w:r w:rsidRPr="00995043">
        <w:rPr>
          <w:rFonts w:asciiTheme="majorHAnsi" w:hAnsiTheme="majorHAnsi" w:cstheme="majorHAnsi"/>
          <w:b/>
          <w:highlight w:val="green"/>
          <w:u w:val="single"/>
        </w:rPr>
        <w:t xml:space="preserve"> as</w:t>
      </w:r>
      <w:r w:rsidRPr="00995043">
        <w:rPr>
          <w:rFonts w:asciiTheme="majorHAnsi" w:hAnsiTheme="majorHAnsi" w:cstheme="majorHAnsi"/>
        </w:rPr>
        <w:t xml:space="preserve"> rational </w:t>
      </w:r>
      <w:r w:rsidRPr="00995043">
        <w:rPr>
          <w:rFonts w:asciiTheme="majorHAnsi" w:hAnsiTheme="majorHAnsi" w:cstheme="majorHAnsi"/>
          <w:b/>
          <w:highlight w:val="green"/>
          <w:u w:val="single"/>
        </w:rPr>
        <w:t>moral agents</w:t>
      </w:r>
      <w:r w:rsidRPr="00995043">
        <w:rPr>
          <w:rFonts w:asciiTheme="majorHAnsi" w:hAnsiTheme="majorHAnsi" w:cstheme="majorHAnsi"/>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995043">
        <w:rPr>
          <w:rFonts w:asciiTheme="majorHAnsi" w:hAnsiTheme="majorHAnsi" w:cstheme="majorHAnsi"/>
          <w:b/>
          <w:u w:val="single"/>
        </w:rPr>
        <w:t>Hence,</w:t>
      </w:r>
      <w:r w:rsidRPr="00995043">
        <w:rPr>
          <w:rFonts w:asciiTheme="majorHAnsi" w:hAnsiTheme="majorHAnsi" w:cstheme="majorHAnsi"/>
        </w:rPr>
        <w:t xml:space="preserve"> </w:t>
      </w:r>
      <w:r w:rsidRPr="00995043">
        <w:rPr>
          <w:rFonts w:asciiTheme="majorHAnsi" w:hAnsiTheme="majorHAnsi" w:cstheme="majorHAnsi"/>
          <w:highlight w:val="green"/>
        </w:rPr>
        <w:t xml:space="preserve">the </w:t>
      </w:r>
      <w:r w:rsidRPr="00995043">
        <w:rPr>
          <w:rFonts w:asciiTheme="majorHAnsi" w:hAnsiTheme="majorHAnsi" w:cstheme="majorHAnsi"/>
          <w:b/>
          <w:highlight w:val="green"/>
          <w:u w:val="single"/>
        </w:rPr>
        <w:t>universalizability</w:t>
      </w:r>
      <w:r w:rsidRPr="00995043">
        <w:rPr>
          <w:rFonts w:asciiTheme="majorHAnsi" w:hAnsiTheme="majorHAnsi" w:cstheme="majorHAnsi"/>
        </w:rPr>
        <w:t xml:space="preserve"> criterion </w:t>
      </w:r>
      <w:r w:rsidRPr="00995043">
        <w:rPr>
          <w:rFonts w:asciiTheme="majorHAnsi" w:hAnsiTheme="majorHAnsi" w:cstheme="majorHAnsi"/>
          <w:b/>
          <w:highlight w:val="green"/>
          <w:u w:val="single"/>
        </w:rPr>
        <w:t>is a principle of consistency and</w:t>
      </w:r>
      <w:r w:rsidRPr="00995043">
        <w:rPr>
          <w:rFonts w:asciiTheme="majorHAnsi" w:hAnsiTheme="majorHAnsi" w:cstheme="majorHAnsi"/>
        </w:rPr>
        <w:t xml:space="preserve"> a principle </w:t>
      </w:r>
      <w:r w:rsidRPr="00995043">
        <w:rPr>
          <w:rFonts w:asciiTheme="majorHAnsi" w:hAnsiTheme="majorHAnsi" w:cstheme="majorHAnsi"/>
          <w:highlight w:val="green"/>
        </w:rPr>
        <w:t xml:space="preserve">of </w:t>
      </w:r>
      <w:r w:rsidRPr="00995043">
        <w:rPr>
          <w:rFonts w:asciiTheme="majorHAnsi" w:hAnsiTheme="majorHAnsi" w:cstheme="majorHAnsi"/>
          <w:b/>
          <w:highlight w:val="green"/>
          <w:u w:val="single"/>
        </w:rPr>
        <w:t>inclusion</w:t>
      </w:r>
      <w:r w:rsidRPr="00995043">
        <w:rPr>
          <w:rFonts w:asciiTheme="majorHAnsi" w:hAnsiTheme="majorHAnsi" w:cstheme="majorHAnsi"/>
          <w:b/>
          <w:u w:val="single"/>
        </w:rPr>
        <w:t>.</w:t>
      </w:r>
      <w:r w:rsidRPr="00995043">
        <w:rPr>
          <w:rFonts w:asciiTheme="majorHAnsi" w:hAnsiTheme="majorHAnsi" w:cstheme="majorHAnsi"/>
        </w:rPr>
        <w:t xml:space="preserve"> That is, in choosing my maxims </w:t>
      </w:r>
      <w:r w:rsidRPr="00995043">
        <w:rPr>
          <w:rFonts w:asciiTheme="majorHAnsi" w:hAnsiTheme="majorHAnsi" w:cstheme="majorHAnsi"/>
          <w:b/>
          <w:u w:val="single"/>
        </w:rPr>
        <w:t>I</w:t>
      </w:r>
      <w:r w:rsidRPr="00995043">
        <w:rPr>
          <w:rFonts w:asciiTheme="majorHAnsi" w:hAnsiTheme="majorHAnsi" w:cstheme="majorHAnsi"/>
        </w:rPr>
        <w:t xml:space="preserve"> attempt to </w:t>
      </w:r>
      <w:r w:rsidRPr="00995043">
        <w:rPr>
          <w:rFonts w:asciiTheme="majorHAnsi" w:hAnsiTheme="majorHAnsi" w:cstheme="majorHAnsi"/>
          <w:b/>
          <w:highlight w:val="green"/>
          <w:u w:val="single"/>
        </w:rPr>
        <w:t>include the perspective of other moral agents</w:t>
      </w:r>
      <w:r w:rsidRPr="00995043">
        <w:rPr>
          <w:rFonts w:asciiTheme="majorHAnsi" w:hAnsiTheme="majorHAnsi" w:cstheme="majorHAnsi"/>
          <w:b/>
          <w:u w:val="single"/>
        </w:rPr>
        <w:t>.</w:t>
      </w:r>
    </w:p>
    <w:p w14:paraId="629B8D68" w14:textId="77777777" w:rsidR="00BB1C27" w:rsidRPr="00C7794F" w:rsidRDefault="00BB1C27" w:rsidP="00BB1C27">
      <w:pPr>
        <w:pStyle w:val="Heading4"/>
        <w:rPr>
          <w:rFonts w:cs="Calibri"/>
        </w:rPr>
      </w:pPr>
      <w:r>
        <w:t xml:space="preserve">[5] </w:t>
      </w:r>
      <w:r w:rsidRPr="00C7794F">
        <w:rPr>
          <w:rFonts w:cs="Calibri"/>
        </w:rPr>
        <w:t>Evolution proves our theory true</w:t>
      </w:r>
    </w:p>
    <w:p w14:paraId="048CB596" w14:textId="77777777" w:rsidR="00BB1C27" w:rsidRPr="00C7794F" w:rsidRDefault="00BB1C27" w:rsidP="00BB1C27">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51EF710" w14:textId="77777777" w:rsidR="00BB1C27" w:rsidRPr="00655C9F" w:rsidRDefault="00BB1C27" w:rsidP="00BB1C27">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t xml:space="preserve">, </w:t>
      </w:r>
      <w:r w:rsidRPr="00CE1473">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t xml:space="preserve"> similar </w:t>
      </w:r>
      <w:r w:rsidRPr="00CE1473">
        <w:rPr>
          <w:b/>
          <w:iCs/>
          <w:u w:val="single"/>
          <w:bdr w:val="single" w:sz="8" w:space="0" w:color="auto"/>
        </w:rPr>
        <w:t>interdisciplinary insights</w:t>
      </w:r>
      <w:r w:rsidRPr="00CE1473">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w:t>
      </w:r>
      <w:r w:rsidRPr="00CE1473">
        <w:rPr>
          <w:b/>
          <w:u w:val="single"/>
        </w:rPr>
        <w:lastRenderedPageBreak/>
        <w:t xml:space="preserve">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t>. But what was that context?</w:t>
      </w:r>
    </w:p>
    <w:p w14:paraId="38A32E0B" w14:textId="77777777" w:rsidR="00E42E4C" w:rsidRPr="00995043" w:rsidRDefault="00E42E4C" w:rsidP="00F601E6">
      <w:pPr>
        <w:rPr>
          <w:rFonts w:asciiTheme="majorHAnsi" w:hAnsiTheme="majorHAnsi" w:cstheme="majorHAnsi"/>
        </w:rPr>
      </w:pPr>
    </w:p>
    <w:sectPr w:rsidR="00E42E4C" w:rsidRPr="009950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62F6"/>
    <w:rsid w:val="000029E3"/>
    <w:rsid w:val="000029E8"/>
    <w:rsid w:val="00004225"/>
    <w:rsid w:val="0000444E"/>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80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300"/>
    <w:rsid w:val="00375D2E"/>
    <w:rsid w:val="00383071"/>
    <w:rsid w:val="00383B19"/>
    <w:rsid w:val="00384CBC"/>
    <w:rsid w:val="00385BCA"/>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05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2F6"/>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043"/>
    <w:rsid w:val="009A1467"/>
    <w:rsid w:val="009A6464"/>
    <w:rsid w:val="009B69F5"/>
    <w:rsid w:val="009C5FF7"/>
    <w:rsid w:val="009C6292"/>
    <w:rsid w:val="009D15DB"/>
    <w:rsid w:val="009D3133"/>
    <w:rsid w:val="009E160D"/>
    <w:rsid w:val="009E3E5C"/>
    <w:rsid w:val="009E5DFF"/>
    <w:rsid w:val="009F1CBB"/>
    <w:rsid w:val="009F3305"/>
    <w:rsid w:val="009F6FB2"/>
    <w:rsid w:val="00A071C0"/>
    <w:rsid w:val="00A225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8EF"/>
    <w:rsid w:val="00B8710E"/>
    <w:rsid w:val="00B92A93"/>
    <w:rsid w:val="00BA17A8"/>
    <w:rsid w:val="00BA3C33"/>
    <w:rsid w:val="00BB0878"/>
    <w:rsid w:val="00BB1879"/>
    <w:rsid w:val="00BB1C2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D42"/>
    <w:rsid w:val="00DD4CD4"/>
    <w:rsid w:val="00DD65A2"/>
    <w:rsid w:val="00DD6770"/>
    <w:rsid w:val="00DE0749"/>
    <w:rsid w:val="00DE0BFC"/>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AC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41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F2F4D"/>
  <w14:defaultImageDpi w14:val="300"/>
  <w15:docId w15:val="{4365E37B-5613-D741-B2AE-E16859CB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5BC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85B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5B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5BCA"/>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85B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5B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BCA"/>
  </w:style>
  <w:style w:type="character" w:customStyle="1" w:styleId="Heading1Char">
    <w:name w:val="Heading 1 Char"/>
    <w:aliases w:val="Pocket Char"/>
    <w:basedOn w:val="DefaultParagraphFont"/>
    <w:link w:val="Heading1"/>
    <w:uiPriority w:val="9"/>
    <w:rsid w:val="00385B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5B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5BCA"/>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85B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5BCA"/>
    <w:rPr>
      <w:b/>
      <w:sz w:val="26"/>
      <w:u w:val="none"/>
    </w:rPr>
  </w:style>
  <w:style w:type="character" w:customStyle="1" w:styleId="StyleUnderline">
    <w:name w:val="Style Underline"/>
    <w:aliases w:val="Underline"/>
    <w:basedOn w:val="DefaultParagraphFont"/>
    <w:uiPriority w:val="1"/>
    <w:qFormat/>
    <w:rsid w:val="00385BC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85B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5BC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385BCA"/>
    <w:rPr>
      <w:color w:val="auto"/>
      <w:u w:val="none"/>
    </w:rPr>
  </w:style>
  <w:style w:type="paragraph" w:styleId="DocumentMap">
    <w:name w:val="Document Map"/>
    <w:basedOn w:val="Normal"/>
    <w:link w:val="DocumentMapChar"/>
    <w:uiPriority w:val="99"/>
    <w:semiHidden/>
    <w:unhideWhenUsed/>
    <w:rsid w:val="00385B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5BCA"/>
    <w:rPr>
      <w:rFonts w:ascii="Lucida Grande" w:hAnsi="Lucida Grande" w:cs="Lucida Grande"/>
    </w:rPr>
  </w:style>
  <w:style w:type="paragraph" w:customStyle="1" w:styleId="textbold">
    <w:name w:val="text bold"/>
    <w:basedOn w:val="Normal"/>
    <w:link w:val="Emphasis"/>
    <w:uiPriority w:val="20"/>
    <w:qFormat/>
    <w:rsid w:val="00373300"/>
    <w:pPr>
      <w:widowControl w:val="0"/>
      <w:ind w:left="720"/>
      <w:jc w:val="both"/>
    </w:pPr>
    <w:rPr>
      <w:b/>
      <w:iCs/>
      <w:sz w:val="22"/>
      <w:u w:val="single"/>
    </w:rPr>
  </w:style>
  <w:style w:type="paragraph" w:styleId="NormalWeb">
    <w:name w:val="Normal (Web)"/>
    <w:basedOn w:val="Normal"/>
    <w:uiPriority w:val="99"/>
    <w:semiHidden/>
    <w:unhideWhenUsed/>
    <w:rsid w:val="0099504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79980">
      <w:bodyDiv w:val="1"/>
      <w:marLeft w:val="0"/>
      <w:marRight w:val="0"/>
      <w:marTop w:val="0"/>
      <w:marBottom w:val="0"/>
      <w:divBdr>
        <w:top w:val="none" w:sz="0" w:space="0" w:color="auto"/>
        <w:left w:val="none" w:sz="0" w:space="0" w:color="auto"/>
        <w:bottom w:val="none" w:sz="0" w:space="0" w:color="auto"/>
        <w:right w:val="none" w:sz="0" w:space="0" w:color="auto"/>
      </w:divBdr>
    </w:div>
    <w:div w:id="19019869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elegraphindia.com/opinion/the-nuclear-cloud-hanging-over-the-human-race/cid/1719608" TargetMode="External"/><Relationship Id="rId4" Type="http://schemas.openxmlformats.org/officeDocument/2006/relationships/customXml" Target="../customXml/item4.xml"/><Relationship Id="rId9" Type="http://schemas.openxmlformats.org/officeDocument/2006/relationships/hyperlink" Target="https://ualr.edu/socialchange/2018/04/04/patently-unf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13</Pages>
  <Words>7812</Words>
  <Characters>44531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2021-09-04T15:04:00Z</dcterms:created>
  <dcterms:modified xsi:type="dcterms:W3CDTF">2021-09-04T16:22:00Z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