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8A69" w14:textId="0E8737C3" w:rsidR="00F62119" w:rsidRDefault="00F62119" w:rsidP="00F62119">
      <w:pPr>
        <w:pStyle w:val="Heading3"/>
      </w:pPr>
      <w:bookmarkStart w:id="0" w:name="OLE_LINK13"/>
      <w:bookmarkStart w:id="1" w:name="OLE_LINK14"/>
      <w:r>
        <w:t>Framework</w:t>
      </w:r>
    </w:p>
    <w:p w14:paraId="7472E06B" w14:textId="0CEF71F1" w:rsidR="00F62119" w:rsidRPr="00F62119" w:rsidRDefault="00F62119" w:rsidP="00F62119">
      <w:pPr>
        <w:pStyle w:val="Heading4"/>
      </w:pPr>
      <w:r>
        <w:t xml:space="preserve">I value morality. </w:t>
      </w:r>
    </w:p>
    <w:p w14:paraId="3BC3DC06" w14:textId="77777777" w:rsidR="00F62119" w:rsidRPr="00A1663C" w:rsidRDefault="00F62119" w:rsidP="00F62119">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Pleasure is an intrinsic good. </w:t>
      </w:r>
    </w:p>
    <w:p w14:paraId="63DCB203" w14:textId="77777777" w:rsidR="00F62119" w:rsidRPr="00A1663C" w:rsidRDefault="00F62119" w:rsidP="00F62119">
      <w:pPr>
        <w:rPr>
          <w:rFonts w:ascii="Times New Roman" w:hAnsi="Times New Roman" w:cs="Times New Roman"/>
        </w:rPr>
      </w:pPr>
      <w:r w:rsidRPr="00A1663C">
        <w:rPr>
          <w:rFonts w:ascii="Times New Roman" w:hAnsi="Times New Roman" w:cs="Times New Roman"/>
          <w:b/>
          <w:bCs/>
          <w:color w:val="000000"/>
          <w:sz w:val="26"/>
          <w:szCs w:val="26"/>
        </w:rPr>
        <w:t>Moen ’16</w:t>
      </w:r>
      <w:r w:rsidRPr="00A1663C">
        <w:rPr>
          <w:rFonts w:ascii="Times New Roman" w:hAnsi="Times New Roman" w:cs="Times New Roman"/>
          <w:color w:val="000000"/>
        </w:rPr>
        <w:t xml:space="preserve"> – (Ole Martin, PhD, Research Fellow in Philosophy @ University of Oslo, "An Argument for Hedonism." Journal of Value Inquiry 50.2 (2016): 267). Modified for </w:t>
      </w:r>
      <w:proofErr w:type="spellStart"/>
      <w:r w:rsidRPr="00A1663C">
        <w:rPr>
          <w:rFonts w:ascii="Times New Roman" w:hAnsi="Times New Roman" w:cs="Times New Roman"/>
          <w:color w:val="000000"/>
        </w:rPr>
        <w:t>glang</w:t>
      </w:r>
      <w:proofErr w:type="spellEnd"/>
    </w:p>
    <w:p w14:paraId="24A60325" w14:textId="77777777" w:rsidR="00F62119" w:rsidRPr="00F4436E" w:rsidRDefault="00F62119" w:rsidP="00F62119">
      <w:pPr>
        <w:rPr>
          <w:rFonts w:ascii="Times New Roman" w:hAnsi="Times New Roman" w:cs="Times New Roman"/>
          <w:sz w:val="14"/>
        </w:rPr>
      </w:pPr>
      <w:r w:rsidRPr="00F4436E">
        <w:rPr>
          <w:rFonts w:ascii="Times New Roman" w:hAnsi="Times New Roman" w:cs="Times New Roman"/>
          <w:color w:val="000000"/>
          <w:sz w:val="14"/>
          <w:szCs w:val="16"/>
        </w:rPr>
        <w:t xml:space="preserve">Let us start by observing, </w:t>
      </w:r>
      <w:r w:rsidRPr="00A1663C">
        <w:rPr>
          <w:rFonts w:ascii="Times New Roman" w:hAnsi="Times New Roman" w:cs="Times New Roman"/>
          <w:color w:val="000000"/>
          <w:u w:val="single"/>
          <w:shd w:val="clear" w:color="auto" w:fill="00FF00"/>
        </w:rPr>
        <w:t>empirically,</w:t>
      </w:r>
      <w:r w:rsidRPr="00A1663C">
        <w:rPr>
          <w:rFonts w:ascii="Times New Roman" w:hAnsi="Times New Roman" w:cs="Times New Roman"/>
          <w:color w:val="000000"/>
          <w:u w:val="single"/>
        </w:rPr>
        <w:t xml:space="preserve"> that a widely shared judgment about intrinsic value and disvalue is that </w:t>
      </w:r>
      <w:r w:rsidRPr="00A1663C">
        <w:rPr>
          <w:rFonts w:ascii="Times New Roman" w:hAnsi="Times New Roman" w:cs="Times New Roman"/>
          <w:color w:val="000000"/>
          <w:u w:val="single"/>
          <w:shd w:val="clear" w:color="auto" w:fill="00FF00"/>
        </w:rPr>
        <w:t>pleasure is</w:t>
      </w:r>
      <w:r w:rsidRPr="00A1663C">
        <w:rPr>
          <w:rFonts w:ascii="Times New Roman" w:hAnsi="Times New Roman" w:cs="Times New Roman"/>
          <w:color w:val="000000"/>
          <w:u w:val="single"/>
        </w:rPr>
        <w:t xml:space="preserve"> intrinsically </w:t>
      </w:r>
      <w:proofErr w:type="gramStart"/>
      <w:r w:rsidRPr="00A1663C">
        <w:rPr>
          <w:rFonts w:ascii="Times New Roman" w:hAnsi="Times New Roman" w:cs="Times New Roman"/>
          <w:color w:val="000000"/>
          <w:u w:val="single"/>
          <w:shd w:val="clear" w:color="auto" w:fill="00FF00"/>
        </w:rPr>
        <w:t>valuable</w:t>
      </w:r>
      <w:proofErr w:type="gramEnd"/>
      <w:r w:rsidRPr="00A1663C">
        <w:rPr>
          <w:rFonts w:ascii="Times New Roman" w:hAnsi="Times New Roman" w:cs="Times New Roman"/>
          <w:color w:val="000000"/>
          <w:u w:val="single"/>
          <w:shd w:val="clear" w:color="auto" w:fill="00FF00"/>
        </w:rPr>
        <w:t xml:space="preserve"> and pain is</w:t>
      </w:r>
      <w:r w:rsidRPr="00A1663C">
        <w:rPr>
          <w:rFonts w:ascii="Times New Roman" w:hAnsi="Times New Roman" w:cs="Times New Roman"/>
          <w:color w:val="000000"/>
          <w:u w:val="single"/>
        </w:rPr>
        <w:t xml:space="preserve"> intrinsically </w:t>
      </w:r>
      <w:proofErr w:type="spellStart"/>
      <w:r w:rsidRPr="00A1663C">
        <w:rPr>
          <w:rFonts w:ascii="Times New Roman" w:hAnsi="Times New Roman" w:cs="Times New Roman"/>
          <w:color w:val="000000"/>
          <w:u w:val="single"/>
          <w:shd w:val="clear" w:color="auto" w:fill="00FF00"/>
        </w:rPr>
        <w:t>disvaluable</w:t>
      </w:r>
      <w:proofErr w:type="spellEnd"/>
      <w:r w:rsidRPr="00A1663C">
        <w:rPr>
          <w:rFonts w:ascii="Times New Roman" w:hAnsi="Times New Roman" w:cs="Times New Roman"/>
          <w:color w:val="000000"/>
          <w:u w:val="single"/>
        </w:rPr>
        <w:t>. On virtually any proposed list of intrinsic values and disvalues</w:t>
      </w:r>
      <w:r w:rsidRPr="00F4436E">
        <w:rPr>
          <w:rFonts w:ascii="Times New Roman" w:hAnsi="Times New Roman" w:cs="Times New Roman"/>
          <w:color w:val="000000"/>
          <w:sz w:val="14"/>
          <w:szCs w:val="16"/>
        </w:rPr>
        <w:t xml:space="preserve"> (we will look at some of them below), </w:t>
      </w:r>
      <w:r w:rsidRPr="00A1663C">
        <w:rPr>
          <w:rFonts w:ascii="Times New Roman" w:hAnsi="Times New Roman" w:cs="Times New Roman"/>
          <w:color w:val="000000"/>
          <w:u w:val="single"/>
        </w:rPr>
        <w:t>pleasure is included among the intrinsic values and pain among the intrinsic disvalues</w:t>
      </w:r>
      <w:r w:rsidRPr="00A1663C">
        <w:rPr>
          <w:rFonts w:ascii="Times New Roman" w:hAnsi="Times New Roman" w:cs="Times New Roman"/>
          <w:b/>
          <w:bCs/>
          <w:color w:val="000000"/>
          <w:u w:val="single"/>
        </w:rPr>
        <w:t>.</w:t>
      </w:r>
      <w:r w:rsidRPr="00F4436E">
        <w:rPr>
          <w:rFonts w:ascii="Times New Roman" w:hAnsi="Times New Roman" w:cs="Times New Roman"/>
          <w:color w:val="000000"/>
          <w:sz w:val="14"/>
          <w:szCs w:val="16"/>
        </w:rPr>
        <w:t xml:space="preserve"> This inclusion makes intuitive sense, moreover, for </w:t>
      </w:r>
      <w:r w:rsidRPr="00A1663C">
        <w:rPr>
          <w:rFonts w:ascii="Times New Roman" w:hAnsi="Times New Roman" w:cs="Times New Roman"/>
          <w:b/>
          <w:bCs/>
          <w:color w:val="000000"/>
          <w:u w:val="single"/>
          <w:shd w:val="clear" w:color="auto" w:fill="00FF00"/>
        </w:rPr>
        <w:t>there is something undeniably good about</w:t>
      </w:r>
      <w:r w:rsidRPr="00A1663C">
        <w:rPr>
          <w:rFonts w:ascii="Times New Roman" w:hAnsi="Times New Roman" w:cs="Times New Roman"/>
          <w:b/>
          <w:bCs/>
          <w:color w:val="000000"/>
          <w:u w:val="single"/>
        </w:rPr>
        <w:t xml:space="preserve"> the way </w:t>
      </w:r>
      <w:r w:rsidRPr="00A1663C">
        <w:rPr>
          <w:rFonts w:ascii="Times New Roman" w:hAnsi="Times New Roman" w:cs="Times New Roman"/>
          <w:b/>
          <w:bCs/>
          <w:color w:val="000000"/>
          <w:u w:val="single"/>
          <w:shd w:val="clear" w:color="auto" w:fill="00FF00"/>
        </w:rPr>
        <w:t>pleasure</w:t>
      </w:r>
      <w:r w:rsidRPr="00A1663C">
        <w:rPr>
          <w:rFonts w:ascii="Times New Roman" w:hAnsi="Times New Roman" w:cs="Times New Roman"/>
          <w:b/>
          <w:bCs/>
          <w:color w:val="000000"/>
          <w:u w:val="single"/>
        </w:rPr>
        <w:t xml:space="preserve"> feels and something undeniably bad about the way pain feels,</w:t>
      </w:r>
      <w:r w:rsidRPr="00F4436E">
        <w:rPr>
          <w:rFonts w:ascii="Times New Roman" w:hAnsi="Times New Roman" w:cs="Times New Roman"/>
          <w:color w:val="000000"/>
          <w:sz w:val="14"/>
          <w:szCs w:val="16"/>
        </w:rPr>
        <w:t xml:space="preserve"> </w:t>
      </w:r>
      <w:r w:rsidRPr="00A1663C">
        <w:rPr>
          <w:rFonts w:ascii="Times New Roman" w:hAnsi="Times New Roman" w:cs="Times New Roman"/>
          <w:color w:val="000000"/>
          <w:u w:val="single"/>
        </w:rPr>
        <w:t xml:space="preserve">and neither the goodness of pleasure nor the badness of pain seems to be exhausted by the further effects that these experiences might have. </w:t>
      </w:r>
      <w:r w:rsidRPr="00F4436E">
        <w:rPr>
          <w:rFonts w:ascii="Times New Roman" w:hAnsi="Times New Roman" w:cs="Times New Roman"/>
          <w:color w:val="000000"/>
          <w:sz w:val="14"/>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A1663C">
        <w:rPr>
          <w:rFonts w:ascii="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F4436E">
        <w:rPr>
          <w:rFonts w:ascii="Times New Roman" w:hAnsi="Times New Roman" w:cs="Times New Roman"/>
          <w:color w:val="000000"/>
          <w:sz w:val="14"/>
          <w:szCs w:val="16"/>
        </w:rPr>
        <w:t xml:space="preserve"> You might answer, for example: </w:t>
      </w:r>
      <w:r w:rsidRPr="00A1663C">
        <w:rPr>
          <w:rFonts w:ascii="Times New Roman" w:hAnsi="Times New Roman" w:cs="Times New Roman"/>
          <w:color w:val="000000"/>
          <w:u w:val="single"/>
        </w:rPr>
        <w:t xml:space="preserve">“To buy soda.” This answer makes sense, for soda is a nice thing and you can get it at the convenience store. </w:t>
      </w:r>
      <w:r w:rsidRPr="00A1663C">
        <w:rPr>
          <w:rFonts w:ascii="Times New Roman" w:hAnsi="Times New Roman" w:cs="Times New Roman"/>
          <w:color w:val="000000"/>
          <w:u w:val="single"/>
          <w:shd w:val="clear" w:color="auto" w:fill="00FF00"/>
        </w:rPr>
        <w:t>I might</w:t>
      </w:r>
      <w:r w:rsidRPr="00A1663C">
        <w:rPr>
          <w:rFonts w:ascii="Times New Roman" w:hAnsi="Times New Roman" w:cs="Times New Roman"/>
          <w:color w:val="000000"/>
          <w:u w:val="single"/>
        </w:rPr>
        <w:t xml:space="preserve"> further </w:t>
      </w:r>
      <w:r w:rsidRPr="00A1663C">
        <w:rPr>
          <w:rFonts w:ascii="Times New Roman" w:hAnsi="Times New Roman" w:cs="Times New Roman"/>
          <w:color w:val="000000"/>
          <w:u w:val="single"/>
          <w:shd w:val="clear" w:color="auto" w:fill="00FF00"/>
        </w:rPr>
        <w:t>inquire,</w:t>
      </w:r>
      <w:r w:rsidRPr="00A1663C">
        <w:rPr>
          <w:rFonts w:ascii="Times New Roman" w:hAnsi="Times New Roman" w:cs="Times New Roman"/>
          <w:color w:val="000000"/>
          <w:u w:val="single"/>
        </w:rPr>
        <w:t xml:space="preserve"> however: “</w:t>
      </w:r>
      <w:r w:rsidRPr="00A1663C">
        <w:rPr>
          <w:rFonts w:ascii="Times New Roman" w:hAnsi="Times New Roman" w:cs="Times New Roman"/>
          <w:color w:val="000000"/>
          <w:u w:val="single"/>
          <w:shd w:val="clear" w:color="auto" w:fill="00FF00"/>
        </w:rPr>
        <w:t>What is buying the soda good for?</w:t>
      </w:r>
      <w:r w:rsidRPr="00A1663C">
        <w:rPr>
          <w:rFonts w:ascii="Times New Roman" w:hAnsi="Times New Roman" w:cs="Times New Roman"/>
          <w:color w:val="000000"/>
          <w:u w:val="single"/>
        </w:rPr>
        <w:t xml:space="preserve">” This further question can also be a reasonable one, for it need not be obvious why you want the soda. </w:t>
      </w:r>
      <w:r w:rsidRPr="00A1663C">
        <w:rPr>
          <w:rFonts w:ascii="Times New Roman" w:hAnsi="Times New Roman" w:cs="Times New Roman"/>
          <w:color w:val="000000"/>
          <w:u w:val="single"/>
          <w:shd w:val="clear" w:color="auto" w:fill="00FF00"/>
        </w:rPr>
        <w:t>You might answer: “</w:t>
      </w:r>
      <w:r w:rsidRPr="00A1663C">
        <w:rPr>
          <w:rFonts w:ascii="Times New Roman" w:hAnsi="Times New Roman" w:cs="Times New Roman"/>
          <w:color w:val="000000"/>
          <w:u w:val="single"/>
        </w:rPr>
        <w:t xml:space="preserve">Well, </w:t>
      </w:r>
      <w:r w:rsidRPr="00A1663C">
        <w:rPr>
          <w:rFonts w:ascii="Times New Roman" w:hAnsi="Times New Roman" w:cs="Times New Roman"/>
          <w:color w:val="000000"/>
          <w:u w:val="single"/>
          <w:shd w:val="clear" w:color="auto" w:fill="00FF00"/>
        </w:rPr>
        <w:t>I want</w:t>
      </w:r>
      <w:r w:rsidRPr="00A1663C">
        <w:rPr>
          <w:rFonts w:ascii="Times New Roman" w:hAnsi="Times New Roman" w:cs="Times New Roman"/>
          <w:color w:val="000000"/>
          <w:u w:val="single"/>
        </w:rPr>
        <w:t xml:space="preserve"> it for </w:t>
      </w:r>
      <w:r w:rsidRPr="00A1663C">
        <w:rPr>
          <w:rFonts w:ascii="Times New Roman" w:hAnsi="Times New Roman" w:cs="Times New Roman"/>
          <w:color w:val="000000"/>
          <w:u w:val="single"/>
          <w:shd w:val="clear" w:color="auto" w:fill="00FF00"/>
        </w:rPr>
        <w:t xml:space="preserve">the pleasure of drinking it.” If </w:t>
      </w:r>
      <w:proofErr w:type="gramStart"/>
      <w:r w:rsidRPr="00A1663C">
        <w:rPr>
          <w:rFonts w:ascii="Times New Roman" w:hAnsi="Times New Roman" w:cs="Times New Roman"/>
          <w:color w:val="000000"/>
          <w:u w:val="single"/>
          <w:shd w:val="clear" w:color="auto" w:fill="00FF00"/>
        </w:rPr>
        <w:t>I</w:t>
      </w:r>
      <w:proofErr w:type="gramEnd"/>
      <w:r w:rsidRPr="00A1663C">
        <w:rPr>
          <w:rFonts w:ascii="Times New Roman" w:hAnsi="Times New Roman" w:cs="Times New Roman"/>
          <w:color w:val="000000"/>
          <w:u w:val="single"/>
        </w:rPr>
        <w:t xml:space="preserve"> then proceed by </w:t>
      </w:r>
      <w:r w:rsidRPr="00A1663C">
        <w:rPr>
          <w:rFonts w:ascii="Times New Roman" w:hAnsi="Times New Roman" w:cs="Times New Roman"/>
          <w:color w:val="000000"/>
          <w:u w:val="single"/>
          <w:shd w:val="clear" w:color="auto" w:fill="00FF00"/>
        </w:rPr>
        <w:t>ask</w:t>
      </w:r>
      <w:r w:rsidRPr="00A1663C">
        <w:rPr>
          <w:rFonts w:ascii="Times New Roman" w:hAnsi="Times New Roman" w:cs="Times New Roman"/>
          <w:color w:val="000000"/>
          <w:u w:val="single"/>
        </w:rPr>
        <w:t xml:space="preserve">ing “But </w:t>
      </w:r>
      <w:r w:rsidRPr="00A1663C">
        <w:rPr>
          <w:rFonts w:ascii="Times New Roman" w:hAnsi="Times New Roman" w:cs="Times New Roman"/>
          <w:color w:val="000000"/>
          <w:u w:val="single"/>
          <w:shd w:val="clear" w:color="auto" w:fill="00FF00"/>
        </w:rPr>
        <w:t>what is</w:t>
      </w:r>
      <w:r w:rsidRPr="00A1663C">
        <w:rPr>
          <w:rFonts w:ascii="Times New Roman" w:hAnsi="Times New Roman" w:cs="Times New Roman"/>
          <w:color w:val="000000"/>
          <w:u w:val="single"/>
        </w:rPr>
        <w:t xml:space="preserve"> the </w:t>
      </w:r>
      <w:r w:rsidRPr="00A1663C">
        <w:rPr>
          <w:rFonts w:ascii="Times New Roman" w:hAnsi="Times New Roman" w:cs="Times New Roman"/>
          <w:color w:val="000000"/>
          <w:u w:val="single"/>
          <w:shd w:val="clear" w:color="auto" w:fill="00FF00"/>
        </w:rPr>
        <w:t>pleasure</w:t>
      </w:r>
      <w:r w:rsidRPr="00A1663C">
        <w:rPr>
          <w:rFonts w:ascii="Times New Roman" w:hAnsi="Times New Roman" w:cs="Times New Roman"/>
          <w:color w:val="000000"/>
          <w:u w:val="single"/>
        </w:rPr>
        <w:t xml:space="preserve"> of drinking the soda </w:t>
      </w:r>
      <w:r w:rsidRPr="00A1663C">
        <w:rPr>
          <w:rFonts w:ascii="Times New Roman" w:hAnsi="Times New Roman" w:cs="Times New Roman"/>
          <w:color w:val="000000"/>
          <w:u w:val="single"/>
          <w:shd w:val="clear" w:color="auto" w:fill="00FF00"/>
        </w:rPr>
        <w:t>good for?” the discussion</w:t>
      </w:r>
      <w:r w:rsidRPr="00A1663C">
        <w:rPr>
          <w:rFonts w:ascii="Times New Roman" w:hAnsi="Times New Roman" w:cs="Times New Roman"/>
          <w:color w:val="000000"/>
          <w:u w:val="single"/>
        </w:rPr>
        <w:t xml:space="preserve"> is likely to </w:t>
      </w:r>
      <w:r w:rsidRPr="00A1663C">
        <w:rPr>
          <w:rFonts w:ascii="Times New Roman" w:hAnsi="Times New Roman" w:cs="Times New Roman"/>
          <w:color w:val="000000"/>
          <w:u w:val="single"/>
          <w:shd w:val="clear" w:color="auto" w:fill="00FF00"/>
        </w:rPr>
        <w:t>reach an</w:t>
      </w:r>
      <w:r w:rsidRPr="00A1663C">
        <w:rPr>
          <w:rFonts w:ascii="Times New Roman" w:hAnsi="Times New Roman" w:cs="Times New Roman"/>
          <w:color w:val="000000"/>
          <w:u w:val="single"/>
        </w:rPr>
        <w:t xml:space="preserve"> awkward </w:t>
      </w:r>
      <w:r w:rsidRPr="00A1663C">
        <w:rPr>
          <w:rFonts w:ascii="Times New Roman" w:hAnsi="Times New Roman" w:cs="Times New Roman"/>
          <w:color w:val="000000"/>
          <w:u w:val="single"/>
          <w:shd w:val="clear" w:color="auto" w:fill="00FF00"/>
        </w:rPr>
        <w:t>end.</w:t>
      </w:r>
      <w:r w:rsidRPr="00A1663C">
        <w:rPr>
          <w:rFonts w:ascii="Times New Roman" w:hAnsi="Times New Roman" w:cs="Times New Roman"/>
          <w:color w:val="000000"/>
          <w:u w:val="single"/>
        </w:rPr>
        <w:t xml:space="preserve"> The reason is that the pleasure is not good for anything further</w:t>
      </w:r>
      <w:r w:rsidRPr="00F4436E">
        <w:rPr>
          <w:rFonts w:ascii="Times New Roman" w:hAnsi="Times New Roman" w:cs="Times New Roman"/>
          <w:color w:val="000000"/>
          <w:sz w:val="14"/>
          <w:szCs w:val="16"/>
        </w:rPr>
        <w:t>; it is simply that for which going to the convenience store and buying the soda is good. 3 As Aristotle observes: “</w:t>
      </w:r>
      <w:r w:rsidRPr="00A1663C">
        <w:rPr>
          <w:rFonts w:ascii="Times New Roman" w:hAnsi="Times New Roman" w:cs="Times New Roman"/>
          <w:b/>
          <w:bCs/>
          <w:color w:val="000000"/>
          <w:u w:val="single"/>
          <w:shd w:val="clear" w:color="auto" w:fill="00FF00"/>
        </w:rPr>
        <w:t>We never ask</w:t>
      </w:r>
      <w:r w:rsidRPr="00A1663C">
        <w:rPr>
          <w:rFonts w:ascii="Times New Roman" w:hAnsi="Times New Roman" w:cs="Times New Roman"/>
          <w:b/>
          <w:bCs/>
          <w:color w:val="000000"/>
          <w:u w:val="single"/>
        </w:rPr>
        <w:t xml:space="preserve"> what </w:t>
      </w:r>
      <w:proofErr w:type="spellStart"/>
      <w:r w:rsidRPr="00A1663C">
        <w:rPr>
          <w:rFonts w:ascii="Times New Roman" w:hAnsi="Times New Roman" w:cs="Times New Roman"/>
          <w:b/>
          <w:bCs/>
          <w:color w:val="000000"/>
          <w:u w:val="single"/>
          <w:shd w:val="clear" w:color="auto" w:fill="00FF00"/>
        </w:rPr>
        <w:t>her</w:t>
      </w:r>
      <w:r w:rsidRPr="00F4436E">
        <w:rPr>
          <w:rFonts w:ascii="Times New Roman" w:hAnsi="Times New Roman" w:cs="Times New Roman"/>
          <w:strike/>
          <w:color w:val="000000"/>
          <w:sz w:val="14"/>
          <w:szCs w:val="16"/>
        </w:rPr>
        <w:t>is</w:t>
      </w:r>
      <w:proofErr w:type="spellEnd"/>
      <w:r w:rsidRPr="00F4436E">
        <w:rPr>
          <w:rFonts w:ascii="Times New Roman" w:hAnsi="Times New Roman" w:cs="Times New Roman"/>
          <w:color w:val="000000"/>
          <w:sz w:val="14"/>
          <w:szCs w:val="16"/>
        </w:rPr>
        <w:t xml:space="preserve"> </w:t>
      </w:r>
      <w:r w:rsidRPr="00A1663C">
        <w:rPr>
          <w:rFonts w:ascii="Times New Roman" w:hAnsi="Times New Roman" w:cs="Times New Roman"/>
          <w:b/>
          <w:bCs/>
          <w:color w:val="000000"/>
          <w:u w:val="single"/>
          <w:shd w:val="clear" w:color="auto" w:fill="00FF00"/>
        </w:rPr>
        <w:t>end is</w:t>
      </w:r>
      <w:r w:rsidRPr="00A1663C">
        <w:rPr>
          <w:rFonts w:ascii="Times New Roman" w:hAnsi="Times New Roman" w:cs="Times New Roman"/>
          <w:b/>
          <w:bCs/>
          <w:color w:val="000000"/>
          <w:u w:val="single"/>
        </w:rPr>
        <w:t xml:space="preserve"> in being pleased, </w:t>
      </w:r>
      <w:r w:rsidRPr="00A1663C">
        <w:rPr>
          <w:rFonts w:ascii="Times New Roman" w:hAnsi="Times New Roman" w:cs="Times New Roman"/>
          <w:b/>
          <w:bCs/>
          <w:color w:val="000000"/>
          <w:u w:val="single"/>
          <w:shd w:val="clear" w:color="auto" w:fill="00FF00"/>
        </w:rPr>
        <w:t>because we assume that pleasure is</w:t>
      </w:r>
      <w:r w:rsidRPr="00A1663C">
        <w:rPr>
          <w:rFonts w:ascii="Times New Roman" w:hAnsi="Times New Roman" w:cs="Times New Roman"/>
          <w:b/>
          <w:bCs/>
          <w:color w:val="000000"/>
          <w:u w:val="single"/>
        </w:rPr>
        <w:t xml:space="preserve"> choice </w:t>
      </w:r>
      <w:r w:rsidRPr="00A1663C">
        <w:rPr>
          <w:rFonts w:ascii="Times New Roman" w:hAnsi="Times New Roman" w:cs="Times New Roman"/>
          <w:b/>
          <w:bCs/>
          <w:color w:val="000000"/>
          <w:u w:val="single"/>
          <w:shd w:val="clear" w:color="auto" w:fill="00FF00"/>
        </w:rPr>
        <w:t>worthy in itself.</w:t>
      </w:r>
      <w:r w:rsidRPr="00F4436E">
        <w:rPr>
          <w:rFonts w:ascii="Times New Roman" w:hAnsi="Times New Roman" w:cs="Times New Roman"/>
          <w:color w:val="000000"/>
          <w:sz w:val="14"/>
          <w:szCs w:val="16"/>
        </w:rPr>
        <w:t xml:space="preserve">”4 Presumably, a similar story can be told in the case of pains, for if someone </w:t>
      </w:r>
      <w:proofErr w:type="gramStart"/>
      <w:r w:rsidRPr="00F4436E">
        <w:rPr>
          <w:rFonts w:ascii="Times New Roman" w:hAnsi="Times New Roman" w:cs="Times New Roman"/>
          <w:color w:val="000000"/>
          <w:sz w:val="14"/>
          <w:szCs w:val="16"/>
        </w:rPr>
        <w:t>says</w:t>
      </w:r>
      <w:proofErr w:type="gramEnd"/>
      <w:r w:rsidRPr="00F4436E">
        <w:rPr>
          <w:rFonts w:ascii="Times New Roman" w:hAnsi="Times New Roman" w:cs="Times New Roman"/>
          <w:color w:val="000000"/>
          <w:sz w:val="14"/>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A1663C">
        <w:rPr>
          <w:rFonts w:ascii="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sidRPr="00F4436E">
        <w:rPr>
          <w:rFonts w:ascii="Times New Roman" w:hAnsi="Times New Roman" w:cs="Times New Roman"/>
          <w:color w:val="000000"/>
          <w:sz w:val="14"/>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4436E">
        <w:rPr>
          <w:rFonts w:ascii="Times New Roman" w:hAnsi="Times New Roman" w:cs="Times New Roman"/>
          <w:color w:val="000000"/>
          <w:sz w:val="14"/>
          <w:szCs w:val="16"/>
        </w:rPr>
        <w:t>disvaluable</w:t>
      </w:r>
      <w:proofErr w:type="spellEnd"/>
      <w:r w:rsidRPr="00F4436E">
        <w:rPr>
          <w:rFonts w:ascii="Times New Roman" w:hAnsi="Times New Roman" w:cs="Times New Roman"/>
          <w:color w:val="000000"/>
          <w:sz w:val="14"/>
          <w:szCs w:val="16"/>
        </w:rPr>
        <w:t xml:space="preserve"> (so-called “noble pains”), and (4) that pain asymbolia, masochism, and practices such as wiggling a loose tooth render it implausible that pain is intrinsically </w:t>
      </w:r>
      <w:proofErr w:type="spellStart"/>
      <w:r w:rsidRPr="00F4436E">
        <w:rPr>
          <w:rFonts w:ascii="Times New Roman" w:hAnsi="Times New Roman" w:cs="Times New Roman"/>
          <w:color w:val="000000"/>
          <w:sz w:val="14"/>
          <w:szCs w:val="16"/>
        </w:rPr>
        <w:t>disvaluable</w:t>
      </w:r>
      <w:proofErr w:type="spellEnd"/>
      <w:r w:rsidRPr="00F4436E">
        <w:rPr>
          <w:rFonts w:ascii="Times New Roman" w:hAnsi="Times New Roman" w:cs="Times New Roman"/>
          <w:color w:val="000000"/>
          <w:sz w:val="14"/>
          <w:szCs w:val="16"/>
        </w:rPr>
        <w:t>. I shall argue that these objections fail.  </w:t>
      </w:r>
    </w:p>
    <w:p w14:paraId="0FD3650E" w14:textId="77777777" w:rsidR="00F62119" w:rsidRPr="00A1663C" w:rsidRDefault="00F62119" w:rsidP="00F62119">
      <w:pPr>
        <w:spacing w:before="40"/>
        <w:outlineLvl w:val="3"/>
        <w:rPr>
          <w:rFonts w:ascii="Times New Roman" w:hAnsi="Times New Roman" w:cs="Times New Roman"/>
          <w:b/>
          <w:bCs/>
        </w:rPr>
      </w:pPr>
      <w:proofErr w:type="gramStart"/>
      <w:r w:rsidRPr="00A1663C">
        <w:rPr>
          <w:rFonts w:ascii="Times New Roman" w:hAnsi="Times New Roman" w:cs="Times New Roman"/>
          <w:b/>
          <w:bCs/>
          <w:color w:val="000000"/>
          <w:sz w:val="26"/>
          <w:szCs w:val="26"/>
        </w:rPr>
        <w:t>And,</w:t>
      </w:r>
      <w:proofErr w:type="gramEnd"/>
      <w:r w:rsidRPr="00A1663C">
        <w:rPr>
          <w:rFonts w:ascii="Times New Roman" w:hAnsi="Times New Roman" w:cs="Times New Roman"/>
          <w:b/>
          <w:bCs/>
          <w:color w:val="000000"/>
          <w:sz w:val="26"/>
          <w:szCs w:val="26"/>
        </w:rPr>
        <w:t xml:space="preserve"> consequentialism is true—</w:t>
      </w:r>
    </w:p>
    <w:p w14:paraId="3BD88FEB" w14:textId="77777777" w:rsidR="00F62119" w:rsidRPr="00A1663C" w:rsidRDefault="00F62119" w:rsidP="00F62119">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A] All actions are forward-looking, so intentions are constituted by foreseen consequences. If I throw my hand towards your face, I intend to punch you.</w:t>
      </w:r>
    </w:p>
    <w:p w14:paraId="7E160F4C" w14:textId="77777777" w:rsidR="00F62119" w:rsidRPr="00A1663C" w:rsidRDefault="00F62119" w:rsidP="00F62119">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 xml:space="preserve">B] Moral substitutability—if I ought to mow the lawn, then I ought to turn on the lawnmower. Thus, an obligation requires </w:t>
      </w:r>
      <w:proofErr w:type="gramStart"/>
      <w:r w:rsidRPr="00A1663C">
        <w:rPr>
          <w:rFonts w:ascii="Times New Roman" w:hAnsi="Times New Roman" w:cs="Times New Roman"/>
          <w:b/>
          <w:bCs/>
          <w:color w:val="000000"/>
          <w:sz w:val="26"/>
          <w:szCs w:val="26"/>
        </w:rPr>
        <w:t>all of</w:t>
      </w:r>
      <w:proofErr w:type="gramEnd"/>
      <w:r w:rsidRPr="00A1663C">
        <w:rPr>
          <w:rFonts w:ascii="Times New Roman" w:hAnsi="Times New Roman" w:cs="Times New Roman"/>
          <w:b/>
          <w:bCs/>
          <w:color w:val="000000"/>
          <w:sz w:val="26"/>
          <w:szCs w:val="26"/>
        </w:rPr>
        <w:t xml:space="preserve"> its necessary enablers.</w:t>
      </w:r>
    </w:p>
    <w:p w14:paraId="2F55CA26" w14:textId="77777777" w:rsidR="00F62119" w:rsidRPr="00A1663C" w:rsidRDefault="00F62119" w:rsidP="00F62119">
      <w:pPr>
        <w:rPr>
          <w:rFonts w:ascii="Times New Roman" w:hAnsi="Times New Roman" w:cs="Times New Roman"/>
        </w:rPr>
      </w:pPr>
    </w:p>
    <w:p w14:paraId="0938F13E" w14:textId="77777777" w:rsidR="00F62119" w:rsidRPr="00A1663C" w:rsidRDefault="00F62119" w:rsidP="00F62119">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 xml:space="preserve">Thus, the standard is </w:t>
      </w:r>
      <w:r w:rsidRPr="00A1663C">
        <w:rPr>
          <w:rFonts w:ascii="Times New Roman" w:hAnsi="Times New Roman" w:cs="Times New Roman"/>
          <w:b/>
          <w:bCs/>
          <w:i/>
          <w:iCs/>
          <w:color w:val="000000"/>
          <w:sz w:val="26"/>
          <w:szCs w:val="26"/>
          <w:u w:val="single"/>
        </w:rPr>
        <w:t>maximizing pleasure and minimizing pain</w:t>
      </w:r>
      <w:r w:rsidRPr="00A1663C">
        <w:rPr>
          <w:rFonts w:ascii="Times New Roman" w:hAnsi="Times New Roman" w:cs="Times New Roman"/>
          <w:b/>
          <w:bCs/>
          <w:color w:val="000000"/>
          <w:sz w:val="26"/>
          <w:szCs w:val="26"/>
        </w:rPr>
        <w:t>. Prefer—</w:t>
      </w:r>
    </w:p>
    <w:p w14:paraId="688B9E67" w14:textId="77777777" w:rsidR="00F62119" w:rsidRPr="00A1663C" w:rsidRDefault="00F62119" w:rsidP="00F62119">
      <w:pPr>
        <w:rPr>
          <w:rFonts w:ascii="Times New Roman" w:hAnsi="Times New Roman" w:cs="Times New Roman"/>
        </w:rPr>
      </w:pPr>
    </w:p>
    <w:p w14:paraId="4F48CF2D" w14:textId="77777777" w:rsidR="00F62119" w:rsidRPr="00901947" w:rsidRDefault="00F62119" w:rsidP="00F62119">
      <w:pPr>
        <w:rPr>
          <w:rStyle w:val="Style13ptBold"/>
        </w:rPr>
      </w:pPr>
      <w:r w:rsidRPr="00A1663C">
        <w:rPr>
          <w:rFonts w:ascii="Times New Roman" w:hAnsi="Times New Roman" w:cs="Times New Roman"/>
          <w:b/>
          <w:bCs/>
          <w:color w:val="000000"/>
          <w:sz w:val="26"/>
          <w:szCs w:val="26"/>
        </w:rPr>
        <w:lastRenderedPageBreak/>
        <w:t xml:space="preserve">1 – Death first – their framework assumes perfect </w:t>
      </w:r>
      <w:proofErr w:type="gramStart"/>
      <w:r w:rsidRPr="00A1663C">
        <w:rPr>
          <w:rFonts w:ascii="Times New Roman" w:hAnsi="Times New Roman" w:cs="Times New Roman"/>
          <w:b/>
          <w:bCs/>
          <w:color w:val="000000"/>
          <w:sz w:val="26"/>
          <w:szCs w:val="26"/>
        </w:rPr>
        <w:t>rationality</w:t>
      </w:r>
      <w:proofErr w:type="gramEnd"/>
      <w:r w:rsidRPr="00A1663C">
        <w:rPr>
          <w:rFonts w:ascii="Times New Roman" w:hAnsi="Times New Roman" w:cs="Times New Roman"/>
          <w:b/>
          <w:bCs/>
          <w:color w:val="000000"/>
          <w:sz w:val="26"/>
          <w:szCs w:val="26"/>
        </w:rPr>
        <w:t xml:space="preserve"> but agents can’t deliberate on ethics if they fear for their bodily security – proves my offense turns and outweighs theirs.</w:t>
      </w:r>
      <w:r w:rsidRPr="00A1663C">
        <w:rPr>
          <w:rFonts w:ascii="Times New Roman" w:hAnsi="Times New Roman" w:cs="Times New Roman"/>
          <w:b/>
          <w:bCs/>
        </w:rPr>
        <w:br/>
      </w:r>
      <w:bookmarkStart w:id="2" w:name="OLE_LINK5"/>
      <w:bookmarkStart w:id="3" w:name="OLE_LINK6"/>
      <w:r w:rsidRPr="00A1663C">
        <w:rPr>
          <w:rFonts w:ascii="Times New Roman" w:hAnsi="Times New Roman" w:cs="Times New Roman"/>
          <w:b/>
          <w:bCs/>
          <w:color w:val="000000"/>
          <w:sz w:val="28"/>
          <w:szCs w:val="28"/>
        </w:rPr>
        <w:br/>
      </w:r>
      <w:bookmarkEnd w:id="0"/>
      <w:bookmarkEnd w:id="1"/>
      <w:bookmarkEnd w:id="2"/>
      <w:bookmarkEnd w:id="3"/>
      <w:r>
        <w:rPr>
          <w:b/>
          <w:bCs/>
          <w:color w:val="000000"/>
          <w:sz w:val="28"/>
          <w:szCs w:val="28"/>
        </w:rPr>
        <w:t>2 – A just government refers to one that acts utilitarian meaning that a utilitarian framework is key to understand the perspective of the actor in the res</w:t>
      </w:r>
      <w:r>
        <w:rPr>
          <w:b/>
          <w:bCs/>
          <w:color w:val="000000"/>
          <w:sz w:val="28"/>
          <w:szCs w:val="28"/>
        </w:rPr>
        <w:br/>
      </w:r>
      <w:r>
        <w:rPr>
          <w:rStyle w:val="Style13ptBold"/>
        </w:rPr>
        <w:t xml:space="preserve">MVO 18’ </w:t>
      </w:r>
      <w:r w:rsidRPr="00901947">
        <w:rPr>
          <w:rStyle w:val="Style13ptBold"/>
          <w:sz w:val="18"/>
          <w:szCs w:val="18"/>
        </w:rPr>
        <w:t>What does a just government mean? [https://www.mvorganizing.org/what-does-a-just-government-mean/]</w:t>
      </w:r>
    </w:p>
    <w:p w14:paraId="3740D18E" w14:textId="77777777" w:rsidR="00F62119" w:rsidRPr="00901947" w:rsidRDefault="00F62119" w:rsidP="00F62119">
      <w:pPr>
        <w:spacing w:after="0" w:line="240" w:lineRule="auto"/>
        <w:rPr>
          <w:rFonts w:ascii="Times New Roman" w:eastAsia="Times New Roman" w:hAnsi="Times New Roman" w:cs="Times New Roman"/>
          <w:sz w:val="16"/>
        </w:rPr>
      </w:pPr>
      <w:r w:rsidRPr="00901947">
        <w:rPr>
          <w:rStyle w:val="Emphasis"/>
          <w:highlight w:val="green"/>
        </w:rPr>
        <w:t>A just government is fair to ALL people that it governs</w:t>
      </w:r>
      <w:r w:rsidRPr="00901947">
        <w:rPr>
          <w:rFonts w:ascii="Times New Roman" w:eastAsia="Times New Roman" w:hAnsi="Times New Roman" w:cs="Times New Roman"/>
          <w:sz w:val="16"/>
        </w:rPr>
        <w:t xml:space="preserve">. This </w:t>
      </w:r>
      <w:r w:rsidRPr="00901947">
        <w:rPr>
          <w:rStyle w:val="Emphasis"/>
          <w:highlight w:val="green"/>
        </w:rPr>
        <w:t>includes</w:t>
      </w:r>
      <w:r w:rsidRPr="00901947">
        <w:rPr>
          <w:rFonts w:ascii="Times New Roman" w:eastAsia="Times New Roman" w:hAnsi="Times New Roman" w:cs="Times New Roman"/>
          <w:sz w:val="16"/>
        </w:rPr>
        <w:t xml:space="preserve"> not only the governed, but also the </w:t>
      </w:r>
      <w:r w:rsidRPr="00901947">
        <w:rPr>
          <w:rStyle w:val="Emphasis"/>
          <w:highlight w:val="green"/>
        </w:rPr>
        <w:t>governors</w:t>
      </w:r>
      <w:r w:rsidRPr="00901947">
        <w:rPr>
          <w:rFonts w:ascii="Times New Roman" w:eastAsia="Times New Roman" w:hAnsi="Times New Roman" w:cs="Times New Roman"/>
          <w:sz w:val="16"/>
        </w:rPr>
        <w:t xml:space="preserve">. Subjecting the governors </w:t>
      </w:r>
      <w:r w:rsidRPr="00901947">
        <w:rPr>
          <w:rStyle w:val="Emphasis"/>
          <w:highlight w:val="green"/>
        </w:rPr>
        <w:t>to</w:t>
      </w:r>
      <w:r w:rsidRPr="00901947">
        <w:rPr>
          <w:rFonts w:ascii="Times New Roman" w:eastAsia="Times New Roman" w:hAnsi="Times New Roman" w:cs="Times New Roman"/>
          <w:sz w:val="16"/>
        </w:rPr>
        <w:t xml:space="preserve"> the same laws as the governed will help to </w:t>
      </w:r>
      <w:r w:rsidRPr="00901947">
        <w:rPr>
          <w:rStyle w:val="Emphasis"/>
          <w:highlight w:val="green"/>
        </w:rPr>
        <w:t>ensure that no one group’s interests are served at the expense of others</w:t>
      </w:r>
      <w:r w:rsidRPr="00901947">
        <w:rPr>
          <w:rFonts w:ascii="Times New Roman" w:eastAsia="Times New Roman" w:hAnsi="Times New Roman" w:cs="Times New Roman"/>
          <w:sz w:val="16"/>
        </w:rPr>
        <w:t>.</w:t>
      </w:r>
    </w:p>
    <w:p w14:paraId="4CB4171E" w14:textId="77777777" w:rsidR="00F62119" w:rsidRDefault="00F62119" w:rsidP="00F62119"/>
    <w:p w14:paraId="33E7AE45" w14:textId="402B2B12" w:rsidR="00F62119" w:rsidRDefault="00F62119" w:rsidP="00F62119">
      <w:pPr>
        <w:pStyle w:val="Heading3"/>
      </w:pPr>
      <w:r>
        <w:lastRenderedPageBreak/>
        <w:t>Contention 1: Economy</w:t>
      </w:r>
    </w:p>
    <w:p w14:paraId="5A1554C6" w14:textId="77777777" w:rsidR="00F62119" w:rsidRPr="0086112B" w:rsidRDefault="00F62119" w:rsidP="00F62119"/>
    <w:p w14:paraId="7F62033F"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6E23877D" w14:textId="77777777" w:rsidR="00F62119" w:rsidRPr="00A1663C" w:rsidRDefault="00F62119" w:rsidP="00F62119">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9">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6411AD23" w14:textId="77777777" w:rsidR="00F62119" w:rsidRDefault="00F62119" w:rsidP="00F62119">
      <w:pPr>
        <w:rPr>
          <w:rFonts w:ascii="Times New Roman" w:hAnsi="Times New Roman" w:cs="Times New Roman"/>
          <w:u w:val="single"/>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152BF2C1" w14:textId="77777777" w:rsidR="00F62119" w:rsidRPr="00F4436E" w:rsidRDefault="00F62119" w:rsidP="00F62119">
      <w:pPr>
        <w:rPr>
          <w:rFonts w:ascii="Times New Roman" w:hAnsi="Times New Roman" w:cs="Times New Roman"/>
          <w:sz w:val="14"/>
          <w:szCs w:val="16"/>
        </w:rPr>
      </w:pPr>
    </w:p>
    <w:p w14:paraId="520CA430"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two</w:t>
      </w:r>
      <w:r w:rsidRPr="00A1663C">
        <w:rPr>
          <w:rFonts w:ascii="Times New Roman" w:hAnsi="Times New Roman" w:cs="Times New Roman"/>
        </w:rPr>
        <w:t xml:space="preserve"> warrants:</w:t>
      </w:r>
    </w:p>
    <w:p w14:paraId="4A03A99E"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098EE69F" w14:textId="77777777" w:rsidR="00F62119" w:rsidRPr="00A1663C" w:rsidRDefault="00F62119" w:rsidP="00F62119">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10">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4A321B88" w14:textId="77777777" w:rsidR="00F62119" w:rsidRPr="00F4436E" w:rsidRDefault="00F62119" w:rsidP="00F62119">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w:t>
      </w:r>
      <w:proofErr w:type="gramStart"/>
      <w:r w:rsidRPr="00A1663C">
        <w:rPr>
          <w:rFonts w:ascii="Times New Roman" w:hAnsi="Times New Roman" w:cs="Times New Roman"/>
          <w:u w:val="single"/>
        </w:rPr>
        <w:t>communities</w:t>
      </w:r>
      <w:proofErr w:type="gramEnd"/>
      <w:r w:rsidRPr="00A1663C">
        <w:rPr>
          <w:rFonts w:ascii="Times New Roman" w:hAnsi="Times New Roman" w:cs="Times New Roman"/>
          <w:u w:val="single"/>
        </w:rPr>
        <w:t xml:space="preserve">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 xml:space="preserve">into </w:t>
      </w:r>
      <w:r w:rsidRPr="00A1663C">
        <w:rPr>
          <w:rFonts w:ascii="Times New Roman" w:hAnsi="Times New Roman" w:cs="Times New Roman"/>
          <w:b/>
          <w:highlight w:val="green"/>
          <w:u w:val="single"/>
        </w:rPr>
        <w:lastRenderedPageBreak/>
        <w:t>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F4436E">
        <w:rPr>
          <w:rFonts w:ascii="Times New Roman" w:hAnsi="Times New Roman" w:cs="Times New Roman"/>
          <w:sz w:val="14"/>
          <w:szCs w:val="16"/>
        </w:rPr>
        <w:t>McElroyI’m</w:t>
      </w:r>
      <w:proofErr w:type="spellEnd"/>
      <w:r w:rsidRPr="00F4436E">
        <w:rPr>
          <w:rFonts w:ascii="Times New Roman" w:hAnsi="Times New Roman" w:cs="Times New Roman"/>
          <w:sz w:val="14"/>
          <w:szCs w:val="16"/>
        </w:rPr>
        <w:t xml:space="preserve"> not sure how this will ever be resolved. I understand the need for collective bargaining and the threat of a strike. But there’s got to be a better way to get workers a raise without torching the countryside.</w:t>
      </w:r>
    </w:p>
    <w:p w14:paraId="7F570BF7"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49730195" w14:textId="77777777" w:rsidR="00F62119" w:rsidRPr="00A1663C" w:rsidRDefault="00F62119" w:rsidP="00F62119">
      <w:pPr>
        <w:rPr>
          <w:rFonts w:ascii="Times New Roman" w:hAnsi="Times New Roman" w:cs="Times New Roman"/>
        </w:rPr>
      </w:pPr>
      <w:proofErr w:type="spellStart"/>
      <w:r w:rsidRPr="00A1663C">
        <w:rPr>
          <w:rFonts w:ascii="Times New Roman" w:hAnsi="Times New Roman" w:cs="Times New Roman"/>
          <w:b/>
          <w:sz w:val="26"/>
          <w:szCs w:val="26"/>
        </w:rPr>
        <w:t>Tenza</w:t>
      </w:r>
      <w:proofErr w:type="spellEnd"/>
      <w:r w:rsidRPr="00A1663C">
        <w:rPr>
          <w:rFonts w:ascii="Times New Roman" w:hAnsi="Times New Roman" w:cs="Times New Roman"/>
          <w:b/>
          <w:sz w:val="26"/>
          <w:szCs w:val="26"/>
        </w:rPr>
        <w:t xml:space="preserve"> 20</w:t>
      </w:r>
      <w:r w:rsidRPr="00A1663C">
        <w:rPr>
          <w:rFonts w:ascii="Times New Roman" w:hAnsi="Times New Roman" w:cs="Times New Roman"/>
        </w:rPr>
        <w:t xml:space="preserve">, </w:t>
      </w:r>
      <w:proofErr w:type="spellStart"/>
      <w:r w:rsidRPr="00A1663C">
        <w:rPr>
          <w:rFonts w:ascii="Times New Roman" w:hAnsi="Times New Roman" w:cs="Times New Roman"/>
        </w:rPr>
        <w:t>Mlungisi</w:t>
      </w:r>
      <w:proofErr w:type="spellEnd"/>
      <w:r w:rsidRPr="00A1663C">
        <w:rPr>
          <w:rFonts w:ascii="Times New Roman" w:hAnsi="Times New Roman" w:cs="Times New Roman"/>
        </w:rPr>
        <w:t>. "The effects of violent strikes on the economy of a developing country: a case of South Africa." Obiter 41.3 (2020): 519-537. (Senior Lecturer, University of KwaZulu-Natal)</w:t>
      </w:r>
    </w:p>
    <w:p w14:paraId="5C109EE6" w14:textId="77777777" w:rsidR="00F62119" w:rsidRDefault="00F62119" w:rsidP="00F62119">
      <w:pPr>
        <w:rPr>
          <w:rFonts w:ascii="Times New Roman" w:hAnsi="Times New Roman" w:cs="Times New Roman"/>
          <w:u w:val="single"/>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w:t>
      </w:r>
      <w:proofErr w:type="spellStart"/>
      <w:r w:rsidRPr="00F4436E">
        <w:rPr>
          <w:rFonts w:ascii="Times New Roman" w:hAnsi="Times New Roman" w:cs="Times New Roman"/>
          <w:sz w:val="14"/>
          <w:szCs w:val="16"/>
        </w:rPr>
        <w:t>bedevilled</w:t>
      </w:r>
      <w:proofErr w:type="spellEnd"/>
      <w:r w:rsidRPr="00F4436E">
        <w:rPr>
          <w:rFonts w:ascii="Times New Roman" w:hAnsi="Times New Roman" w:cs="Times New Roman"/>
          <w:sz w:val="14"/>
          <w:szCs w:val="16"/>
        </w:rPr>
        <w:t xml:space="preserve">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proofErr w:type="spellStart"/>
      <w:r w:rsidRPr="00A1663C">
        <w:rPr>
          <w:rFonts w:ascii="Times New Roman" w:hAnsi="Times New Roman" w:cs="Times New Roman"/>
          <w:highlight w:val="green"/>
          <w:u w:val="single"/>
        </w:rPr>
        <w:t>characterised</w:t>
      </w:r>
      <w:proofErr w:type="spellEnd"/>
      <w:r w:rsidRPr="00A1663C">
        <w:rPr>
          <w:rFonts w:ascii="Times New Roman" w:hAnsi="Times New Roman" w:cs="Times New Roman"/>
          <w:highlight w:val="green"/>
          <w:u w:val="single"/>
        </w:rPr>
        <w:t xml:space="preserve">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F4436E">
        <w:rPr>
          <w:rFonts w:ascii="Times New Roman" w:hAnsi="Times New Roman" w:cs="Times New Roman"/>
          <w:sz w:val="14"/>
          <w:szCs w:val="16"/>
        </w:rPr>
        <w:t>characterise</w:t>
      </w:r>
      <w:proofErr w:type="spellEnd"/>
      <w:r w:rsidRPr="00F4436E">
        <w:rPr>
          <w:rFonts w:ascii="Times New Roman" w:hAnsi="Times New Roman" w:cs="Times New Roman"/>
          <w:sz w:val="14"/>
          <w:szCs w:val="16"/>
        </w:rPr>
        <w:t xml:space="preserve"> the South African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 xml:space="preserve">At the same time, if the economy is not showing signs of growth, employment opportunities are shed, and poverty becomes </w:t>
      </w:r>
      <w:proofErr w:type="gramStart"/>
      <w:r w:rsidRPr="00A1663C">
        <w:rPr>
          <w:rFonts w:ascii="Times New Roman" w:hAnsi="Times New Roman" w:cs="Times New Roman"/>
          <w:u w:val="single"/>
        </w:rPr>
        <w:t>the end result</w:t>
      </w:r>
      <w:proofErr w:type="gramEnd"/>
      <w:r w:rsidRPr="00F4436E">
        <w:rPr>
          <w:rFonts w:ascii="Times New Roman" w:hAnsi="Times New Roman" w:cs="Times New Roman"/>
          <w:sz w:val="14"/>
          <w:szCs w:val="16"/>
        </w:rPr>
        <w:t xml:space="preserve">. The economy of South Africa </w:t>
      </w:r>
      <w:proofErr w:type="gramStart"/>
      <w:r w:rsidRPr="00F4436E">
        <w:rPr>
          <w:rFonts w:ascii="Times New Roman" w:hAnsi="Times New Roman" w:cs="Times New Roman"/>
          <w:sz w:val="14"/>
          <w:szCs w:val="16"/>
        </w:rPr>
        <w:t>is in need of</w:t>
      </w:r>
      <w:proofErr w:type="gramEnd"/>
      <w:r w:rsidRPr="00F4436E">
        <w:rPr>
          <w:rFonts w:ascii="Times New Roman" w:hAnsi="Times New Roman" w:cs="Times New Roman"/>
          <w:sz w:val="14"/>
          <w:szCs w:val="16"/>
        </w:rPr>
        <w:t xml:space="preserve">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w:t>
      </w:r>
      <w:proofErr w:type="spellStart"/>
      <w:r w:rsidRPr="00A1663C">
        <w:rPr>
          <w:rFonts w:ascii="Times New Roman" w:hAnsi="Times New Roman" w:cs="Times New Roman"/>
          <w:highlight w:val="green"/>
          <w:u w:val="single"/>
        </w:rPr>
        <w:t>materialise</w:t>
      </w:r>
      <w:proofErr w:type="spellEnd"/>
      <w:r w:rsidRPr="00A1663C">
        <w:rPr>
          <w:rFonts w:ascii="Times New Roman" w:hAnsi="Times New Roman" w:cs="Times New Roman"/>
          <w:highlight w:val="green"/>
          <w:u w:val="single"/>
        </w:rPr>
        <w:t xml:space="preserve"> if </w:t>
      </w:r>
      <w:r w:rsidRPr="00A1663C">
        <w:rPr>
          <w:rFonts w:ascii="Times New Roman" w:hAnsi="Times New Roman" w:cs="Times New Roman"/>
          <w:u w:val="single"/>
        </w:rPr>
        <w:t xml:space="preserve">the </w:t>
      </w:r>
      <w:proofErr w:type="spellStart"/>
      <w:r w:rsidRPr="00A1663C">
        <w:rPr>
          <w:rFonts w:ascii="Times New Roman" w:hAnsi="Times New Roman" w:cs="Times New Roman"/>
          <w:highlight w:val="green"/>
          <w:u w:val="single"/>
        </w:rPr>
        <w:t>labour</w:t>
      </w:r>
      <w:proofErr w:type="spellEnd"/>
      <w:r w:rsidRPr="00A1663C">
        <w:rPr>
          <w:rFonts w:ascii="Times New Roman" w:hAnsi="Times New Roman" w:cs="Times New Roman"/>
          <w:highlight w:val="green"/>
          <w:u w:val="single"/>
        </w:rPr>
        <w:t xml:space="preserve">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for such investments </w:t>
      </w:r>
      <w:proofErr w:type="gramStart"/>
      <w:r w:rsidRPr="00A1663C">
        <w:rPr>
          <w:rFonts w:ascii="Times New Roman" w:hAnsi="Times New Roman" w:cs="Times New Roman"/>
          <w:u w:val="single"/>
        </w:rPr>
        <w:t>as a result of</w:t>
      </w:r>
      <w:proofErr w:type="gramEnd"/>
      <w:r w:rsidRPr="00A1663C">
        <w:rPr>
          <w:rFonts w:ascii="Times New Roman" w:hAnsi="Times New Roman" w:cs="Times New Roman"/>
          <w:u w:val="single"/>
        </w:rPr>
        <w:t xml:space="preserve">, for example, unstable </w:t>
      </w:r>
      <w:proofErr w:type="spellStart"/>
      <w:r w:rsidRPr="00A1663C">
        <w:rPr>
          <w:rFonts w:ascii="Times New Roman" w:hAnsi="Times New Roman" w:cs="Times New Roman"/>
          <w:u w:val="single"/>
        </w:rPr>
        <w:t>labour</w:t>
      </w:r>
      <w:proofErr w:type="spellEnd"/>
      <w:r w:rsidRPr="00A1663C">
        <w:rPr>
          <w:rFonts w:ascii="Times New Roman" w:hAnsi="Times New Roman" w:cs="Times New Roman"/>
          <w:u w:val="single"/>
        </w:rPr>
        <w:t xml:space="preserve"> relations.</w:t>
      </w:r>
      <w:r w:rsidRPr="00F4436E">
        <w:rPr>
          <w:rFonts w:ascii="Times New Roman" w:hAnsi="Times New Roman" w:cs="Times New Roman"/>
          <w:sz w:val="14"/>
          <w:szCs w:val="16"/>
        </w:rPr>
        <w:t xml:space="preserve"> </w:t>
      </w:r>
    </w:p>
    <w:p w14:paraId="04ACBB5E" w14:textId="77777777" w:rsidR="00F62119" w:rsidRPr="00F4436E" w:rsidRDefault="00F62119" w:rsidP="00F62119">
      <w:pPr>
        <w:rPr>
          <w:rFonts w:ascii="Times New Roman" w:hAnsi="Times New Roman" w:cs="Times New Roman"/>
          <w:sz w:val="14"/>
          <w:szCs w:val="16"/>
        </w:rPr>
      </w:pPr>
    </w:p>
    <w:p w14:paraId="719CC882"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Err Negative – over-estimate the effect o</w:t>
      </w:r>
      <w:r>
        <w:rPr>
          <w:rFonts w:ascii="Times New Roman" w:hAnsi="Times New Roman" w:cs="Times New Roman"/>
        </w:rPr>
        <w:t>f</w:t>
      </w:r>
      <w:r w:rsidRPr="00A1663C">
        <w:rPr>
          <w:rFonts w:ascii="Times New Roman" w:hAnsi="Times New Roman" w:cs="Times New Roman"/>
        </w:rPr>
        <w:t xml:space="preserve">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p>
    <w:p w14:paraId="26C50862" w14:textId="77777777" w:rsidR="00F62119" w:rsidRPr="00A1663C" w:rsidRDefault="00F62119" w:rsidP="00F62119">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11">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w:t>
      </w:r>
      <w:proofErr w:type="spellStart"/>
      <w:r w:rsidRPr="00A1663C">
        <w:rPr>
          <w:rFonts w:ascii="Times New Roman" w:hAnsi="Times New Roman" w:cs="Times New Roman"/>
        </w:rPr>
        <w:t>Economic</w:t>
      </w:r>
      <w:proofErr w:type="spellEnd"/>
      <w:r w:rsidRPr="00A1663C">
        <w:rPr>
          <w:rFonts w:ascii="Times New Roman" w:hAnsi="Times New Roman" w:cs="Times New Roman"/>
        </w:rPr>
        <w:t xml:space="preserve"> at Indiana State)</w:t>
      </w:r>
    </w:p>
    <w:p w14:paraId="6FDF5377" w14:textId="77777777" w:rsidR="00F62119" w:rsidRDefault="00F62119" w:rsidP="00F62119">
      <w:pPr>
        <w:rPr>
          <w:rFonts w:ascii="Times New Roman" w:hAnsi="Times New Roman" w:cs="Times New Roman"/>
          <w:u w:val="single"/>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w:t>
      </w:r>
      <w:proofErr w:type="gramStart"/>
      <w:r w:rsidRPr="00F4436E">
        <w:rPr>
          <w:rFonts w:ascii="Times New Roman" w:hAnsi="Times New Roman" w:cs="Times New Roman"/>
          <w:sz w:val="14"/>
          <w:szCs w:val="16"/>
        </w:rPr>
        <w:t>rare</w:t>
      </w:r>
      <w:proofErr w:type="gramEnd"/>
      <w:r w:rsidRPr="00F4436E">
        <w:rPr>
          <w:rFonts w:ascii="Times New Roman" w:hAnsi="Times New Roman" w:cs="Times New Roman"/>
          <w:sz w:val="14"/>
          <w:szCs w:val="16"/>
        </w:rPr>
        <w:t xml:space="preserv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proofErr w:type="gramStart"/>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w:t>
      </w:r>
      <w:proofErr w:type="gramEnd"/>
      <w:r w:rsidRPr="00A1663C">
        <w:rPr>
          <w:rFonts w:ascii="Times New Roman" w:hAnsi="Times New Roman" w:cs="Times New Roman"/>
          <w:highlight w:val="green"/>
          <w:u w:val="single"/>
        </w:rPr>
        <w:t xml:space="preserv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w:t>
      </w:r>
      <w:proofErr w:type="spellStart"/>
      <w:r w:rsidRPr="00A1663C">
        <w:rPr>
          <w:rFonts w:ascii="Times New Roman" w:hAnsi="Times New Roman" w:cs="Times New Roman"/>
          <w:u w:val="single"/>
        </w:rPr>
        <w:t>nonstriking</w:t>
      </w:r>
      <w:proofErr w:type="spellEnd"/>
      <w:r w:rsidRPr="00A1663C">
        <w:rPr>
          <w:rFonts w:ascii="Times New Roman" w:hAnsi="Times New Roman" w:cs="Times New Roman"/>
          <w:u w:val="single"/>
        </w:rPr>
        <w:t xml:space="preserve">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and less when products are involved. Remember, that strikes are </w:t>
      </w:r>
      <w:r w:rsidRPr="00A1663C">
        <w:rPr>
          <w:rFonts w:ascii="Times New Roman" w:hAnsi="Times New Roman" w:cs="Times New Roman"/>
          <w:u w:val="single"/>
        </w:rPr>
        <w:lastRenderedPageBreak/>
        <w:t xml:space="preserve">the result of the failure of both parties to the negotiation, so it is inaccurate to attribute </w:t>
      </w:r>
      <w:proofErr w:type="gramStart"/>
      <w:r w:rsidRPr="00A1663C">
        <w:rPr>
          <w:rFonts w:ascii="Times New Roman" w:hAnsi="Times New Roman" w:cs="Times New Roman"/>
          <w:u w:val="single"/>
        </w:rPr>
        <w:t>all of</w:t>
      </w:r>
      <w:proofErr w:type="gramEnd"/>
      <w:r w:rsidRPr="00A1663C">
        <w:rPr>
          <w:rFonts w:ascii="Times New Roman" w:hAnsi="Times New Roman" w:cs="Times New Roman"/>
          <w:u w:val="single"/>
        </w:rPr>
        <w:t xml:space="preserve"> the costs associated with a strike to labor alone.</w:t>
      </w:r>
    </w:p>
    <w:p w14:paraId="2D4E977C" w14:textId="77777777" w:rsidR="00F62119" w:rsidRPr="00F4436E" w:rsidRDefault="00F62119" w:rsidP="00F62119">
      <w:pPr>
        <w:rPr>
          <w:rFonts w:ascii="Times New Roman" w:hAnsi="Times New Roman" w:cs="Times New Roman"/>
          <w:sz w:val="14"/>
          <w:szCs w:val="16"/>
        </w:rPr>
      </w:pPr>
    </w:p>
    <w:p w14:paraId="3B162971" w14:textId="77777777" w:rsidR="00F62119" w:rsidRPr="00A1663C" w:rsidRDefault="00F62119" w:rsidP="00F62119">
      <w:pPr>
        <w:pStyle w:val="Heading4"/>
        <w:rPr>
          <w:rFonts w:ascii="Times New Roman" w:hAnsi="Times New Roman" w:cs="Times New Roman"/>
        </w:rPr>
      </w:pPr>
      <w:r w:rsidRPr="00A1663C">
        <w:rPr>
          <w:rFonts w:ascii="Times New Roman" w:hAnsi="Times New Roman" w:cs="Times New Roman"/>
        </w:rPr>
        <w:t xml:space="preserve">Economic Collapse </w:t>
      </w:r>
      <w:r>
        <w:rPr>
          <w:rFonts w:ascii="Times New Roman" w:hAnsi="Times New Roman" w:cs="Times New Roman"/>
        </w:rPr>
        <w:t>falls out into an all-out international conflict</w:t>
      </w:r>
      <w:r w:rsidRPr="00A1663C">
        <w:rPr>
          <w:rFonts w:ascii="Times New Roman" w:hAnsi="Times New Roman" w:cs="Times New Roman"/>
        </w:rPr>
        <w:t>.</w:t>
      </w:r>
    </w:p>
    <w:p w14:paraId="5C40B322" w14:textId="77777777" w:rsidR="00F62119" w:rsidRPr="00A1663C" w:rsidRDefault="00F62119" w:rsidP="00F62119">
      <w:pPr>
        <w:rPr>
          <w:rFonts w:ascii="Times New Roman" w:hAnsi="Times New Roman" w:cs="Times New Roman"/>
        </w:rPr>
      </w:pPr>
      <w:proofErr w:type="spellStart"/>
      <w:r w:rsidRPr="00A1663C">
        <w:rPr>
          <w:rFonts w:ascii="Times New Roman" w:hAnsi="Times New Roman" w:cs="Times New Roman"/>
          <w:b/>
          <w:sz w:val="26"/>
          <w:szCs w:val="26"/>
        </w:rPr>
        <w:t>Tønnesson</w:t>
      </w:r>
      <w:proofErr w:type="spellEnd"/>
      <w:r w:rsidRPr="00A1663C">
        <w:rPr>
          <w:rFonts w:ascii="Times New Roman" w:hAnsi="Times New Roman" w:cs="Times New Roman"/>
          <w:b/>
          <w:sz w:val="26"/>
          <w:szCs w:val="26"/>
        </w:rPr>
        <w:t xml:space="preserve"> 15</w:t>
      </w:r>
      <w:r w:rsidRPr="00A1663C">
        <w:rPr>
          <w:rFonts w:ascii="Times New Roman" w:hAnsi="Times New Roman" w:cs="Times New Roman"/>
        </w:rPr>
        <w:t>, Stein. "Deterrence, interdependence and Sino–US peace." International Area Studies Review 18.3 (2015): 297-311. (</w:t>
      </w:r>
      <w:proofErr w:type="gramStart"/>
      <w:r w:rsidRPr="00A1663C">
        <w:rPr>
          <w:rFonts w:ascii="Times New Roman" w:hAnsi="Times New Roman" w:cs="Times New Roman"/>
        </w:rPr>
        <w:t>the</w:t>
      </w:r>
      <w:proofErr w:type="gramEnd"/>
      <w:r w:rsidRPr="00A1663C">
        <w:rPr>
          <w:rFonts w:ascii="Times New Roman" w:hAnsi="Times New Roman" w:cs="Times New Roman"/>
        </w:rPr>
        <w:t xml:space="preserve"> Department of Peace and Conflict, Uppsala University, Sweden, and Peace research Institute Oslo (PRIO), Norway) </w:t>
      </w:r>
    </w:p>
    <w:p w14:paraId="1514AF40" w14:textId="006F7827" w:rsidR="00F62119" w:rsidRPr="00F62119" w:rsidRDefault="00F62119" w:rsidP="00F62119">
      <w:pPr>
        <w:rPr>
          <w:rFonts w:ascii="Times New Roman" w:hAnsi="Times New Roman" w:cs="Times New Roman"/>
          <w:sz w:val="14"/>
          <w:szCs w:val="16"/>
        </w:rPr>
      </w:pPr>
      <w:r w:rsidRPr="00F4436E">
        <w:rPr>
          <w:rFonts w:ascii="Times New Roman" w:hAnsi="Times New Roman" w:cs="Times New Roman"/>
          <w:sz w:val="14"/>
          <w:szCs w:val="16"/>
        </w:rPr>
        <w:t xml:space="preserve">Several </w:t>
      </w:r>
      <w:r w:rsidRPr="00A1663C">
        <w:rPr>
          <w:rFonts w:ascii="Times New Roman" w:hAnsi="Times New Roman" w:cs="Times New Roman"/>
          <w:b/>
          <w:u w:val="single"/>
        </w:rPr>
        <w:t>recent works on China and Sino–US relations have made substantial contributions to</w:t>
      </w:r>
      <w:r w:rsidRPr="00F4436E">
        <w:rPr>
          <w:rFonts w:ascii="Times New Roman" w:hAnsi="Times New Roman" w:cs="Times New Roman"/>
          <w:sz w:val="14"/>
          <w:szCs w:val="16"/>
        </w:rPr>
        <w:t xml:space="preserve"> the </w:t>
      </w:r>
      <w:r w:rsidRPr="00A1663C">
        <w:rPr>
          <w:rFonts w:ascii="Times New Roman" w:hAnsi="Times New Roman" w:cs="Times New Roman"/>
          <w:b/>
          <w:u w:val="single"/>
        </w:rPr>
        <w:t>current understanding of how and under what circumstances a combination of nuclear deterrence and economic interdependence may reduce the risk of war between major powers</w:t>
      </w:r>
      <w:r w:rsidRPr="00F4436E">
        <w:rPr>
          <w:rFonts w:ascii="Times New Roman" w:hAnsi="Times New Roman" w:cs="Times New Roman"/>
          <w:sz w:val="14"/>
          <w:szCs w:val="16"/>
        </w:rPr>
        <w:t xml:space="preserve">. At least four conclusions can be drawn from the review above: first, </w:t>
      </w:r>
      <w:r w:rsidRPr="00A1663C">
        <w:rPr>
          <w:rFonts w:ascii="Times New Roman" w:hAnsi="Times New Roman" w:cs="Times New Roman"/>
          <w:b/>
          <w:u w:val="single"/>
        </w:rPr>
        <w:t>those who say that interdependence may both inhibit and drive conflict are righ</w:t>
      </w:r>
      <w:r w:rsidRPr="00F4436E">
        <w:rPr>
          <w:rFonts w:ascii="Times New Roman" w:hAnsi="Times New Roman" w:cs="Times New Roman"/>
          <w:sz w:val="14"/>
          <w:szCs w:val="16"/>
        </w:rPr>
        <w:t xml:space="preserve">t. </w:t>
      </w:r>
      <w:r w:rsidRPr="00A1663C">
        <w:rPr>
          <w:rFonts w:ascii="Times New Roman" w:hAnsi="Times New Roman" w:cs="Times New Roman"/>
          <w:b/>
          <w:u w:val="single"/>
        </w:rPr>
        <w:t xml:space="preserve">Interdependence raises the cost of conflict for all </w:t>
      </w:r>
      <w:proofErr w:type="gramStart"/>
      <w:r w:rsidRPr="00A1663C">
        <w:rPr>
          <w:rFonts w:ascii="Times New Roman" w:hAnsi="Times New Roman" w:cs="Times New Roman"/>
          <w:b/>
          <w:u w:val="single"/>
        </w:rPr>
        <w:t>sides</w:t>
      </w:r>
      <w:proofErr w:type="gramEnd"/>
      <w:r w:rsidRPr="00A1663C">
        <w:rPr>
          <w:rFonts w:ascii="Times New Roman" w:hAnsi="Times New Roman" w:cs="Times New Roman"/>
          <w:b/>
          <w:u w:val="single"/>
        </w:rPr>
        <w:t xml:space="preserve"> but </w:t>
      </w:r>
      <w:r w:rsidRPr="00F4436E">
        <w:rPr>
          <w:rFonts w:ascii="Times New Roman" w:hAnsi="Times New Roman" w:cs="Times New Roman"/>
          <w:sz w:val="14"/>
          <w:szCs w:val="16"/>
        </w:rPr>
        <w:t>asymmetrical or unbalanced dependencies and negative trade expectations may generate tensions leading to trade wars among inter-dependent states that in turn increase the risk of military conflict</w:t>
      </w:r>
      <w:r w:rsidRPr="00A1663C">
        <w:rPr>
          <w:rFonts w:ascii="Times New Roman" w:hAnsi="Times New Roman" w:cs="Times New Roman"/>
          <w:b/>
          <w:u w:val="single"/>
        </w:rPr>
        <w:t xml:space="preserve"> </w:t>
      </w:r>
      <w:r w:rsidRPr="00F4436E">
        <w:rPr>
          <w:rFonts w:ascii="Times New Roman" w:hAnsi="Times New Roman" w:cs="Times New Roman"/>
          <w:sz w:val="14"/>
          <w:szCs w:val="16"/>
        </w:rPr>
        <w:t xml:space="preserve">(Copeland, 2015: 1, 14, 437; Roach, 2014). The risk may increase if one of the interdependent countries is governed by an inward-looking socio-economic coalition (Solingen, 2015); second, the </w:t>
      </w:r>
      <w:r w:rsidRPr="00A1663C">
        <w:rPr>
          <w:rFonts w:ascii="Times New Roman" w:hAnsi="Times New Roman" w:cs="Times New Roman"/>
          <w:b/>
          <w:u w:val="single"/>
        </w:rPr>
        <w:t xml:space="preserve">risk of war between China and the US should not just be </w:t>
      </w:r>
      <w:proofErr w:type="spellStart"/>
      <w:r w:rsidRPr="00A1663C">
        <w:rPr>
          <w:rFonts w:ascii="Times New Roman" w:hAnsi="Times New Roman" w:cs="Times New Roman"/>
          <w:b/>
          <w:u w:val="single"/>
        </w:rPr>
        <w:t>analysed</w:t>
      </w:r>
      <w:proofErr w:type="spellEnd"/>
      <w:r w:rsidRPr="00A1663C">
        <w:rPr>
          <w:rFonts w:ascii="Times New Roman" w:hAnsi="Times New Roman" w:cs="Times New Roman"/>
          <w:b/>
          <w:u w:val="single"/>
        </w:rPr>
        <w:t xml:space="preserve"> bilaterally but include their allies and partners</w:t>
      </w:r>
      <w:r w:rsidRPr="00F4436E">
        <w:rPr>
          <w:rFonts w:ascii="Times New Roman" w:hAnsi="Times New Roman" w:cs="Times New Roman"/>
          <w:sz w:val="14"/>
          <w:szCs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1663C">
        <w:rPr>
          <w:rFonts w:ascii="Times New Roman" w:eastAsia="Calibri" w:hAnsi="Times New Roman" w:cs="Times New Roman"/>
          <w:b/>
          <w:highlight w:val="green"/>
          <w:u w:val="single"/>
        </w:rPr>
        <w:t>decisions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for</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war</w:t>
      </w:r>
      <w:r w:rsidRPr="00A1663C">
        <w:rPr>
          <w:rFonts w:ascii="Times New Roman" w:eastAsia="Calibri" w:hAnsi="Times New Roman" w:cs="Times New Roman"/>
          <w:b/>
          <w:u w:val="single"/>
        </w:rPr>
        <w:t xml:space="preserve"> and peace are </w:t>
      </w:r>
      <w:r w:rsidRPr="00A1663C">
        <w:rPr>
          <w:rFonts w:ascii="Times New Roman" w:eastAsia="Calibri" w:hAnsi="Times New Roman" w:cs="Times New Roman"/>
          <w:b/>
          <w:highlight w:val="green"/>
          <w:u w:val="single"/>
        </w:rPr>
        <w:t>taken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by</w:t>
      </w:r>
      <w:r w:rsidRPr="00A1663C">
        <w:rPr>
          <w:rFonts w:ascii="Times New Roman" w:eastAsia="Calibri" w:hAnsi="Times New Roman" w:cs="Times New Roman"/>
          <w:b/>
          <w:u w:val="single"/>
        </w:rPr>
        <w:t xml:space="preserve"> very </w:t>
      </w:r>
      <w:r w:rsidRPr="00A1663C">
        <w:rPr>
          <w:rFonts w:ascii="Times New Roman" w:eastAsia="Calibri" w:hAnsi="Times New Roman" w:cs="Times New Roman"/>
          <w:b/>
          <w:highlight w:val="green"/>
          <w:u w:val="single"/>
        </w:rPr>
        <w:t>few people, who act on</w:t>
      </w:r>
      <w:r w:rsidRPr="00A1663C">
        <w:rPr>
          <w:rFonts w:ascii="Times New Roman" w:eastAsia="Calibri" w:hAnsi="Times New Roman" w:cs="Times New Roman"/>
          <w:b/>
          <w:u w:val="single"/>
        </w:rPr>
        <w:t xml:space="preserve"> the basis of their </w:t>
      </w:r>
      <w:r w:rsidRPr="00A1663C">
        <w:rPr>
          <w:rFonts w:ascii="Times New Roman" w:eastAsia="Calibri" w:hAnsi="Times New Roman" w:cs="Times New Roman"/>
          <w:b/>
          <w:highlight w:val="green"/>
          <w:u w:val="single"/>
        </w:rPr>
        <w:t>future</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expectations</w:t>
      </w:r>
      <w:r w:rsidRPr="00F4436E">
        <w:rPr>
          <w:rFonts w:ascii="Times New Roman" w:hAnsi="Times New Roman" w:cs="Times New Roman"/>
          <w:sz w:val="14"/>
          <w:szCs w:val="16"/>
        </w:rPr>
        <w:t xml:space="preserve">. International relations theory must be supplemented by foreign policy analysis </w:t>
      </w:r>
      <w:proofErr w:type="gramStart"/>
      <w:r w:rsidRPr="00F4436E">
        <w:rPr>
          <w:rFonts w:ascii="Times New Roman" w:hAnsi="Times New Roman" w:cs="Times New Roman"/>
          <w:sz w:val="14"/>
          <w:szCs w:val="16"/>
        </w:rPr>
        <w:t>in order to</w:t>
      </w:r>
      <w:proofErr w:type="gramEnd"/>
      <w:r w:rsidRPr="00F4436E">
        <w:rPr>
          <w:rFonts w:ascii="Times New Roman" w:hAnsi="Times New Roman" w:cs="Times New Roman"/>
          <w:sz w:val="14"/>
          <w:szCs w:val="16"/>
        </w:rPr>
        <w:t xml:space="preserve"> assess the value attributed by national decision-makers to economic development and their assessments of risks and opportunities. </w:t>
      </w:r>
      <w:r w:rsidRPr="00A1663C">
        <w:rPr>
          <w:rFonts w:ascii="Times New Roman" w:hAnsi="Times New Roman" w:cs="Times New Roman"/>
          <w:b/>
          <w:highlight w:val="green"/>
          <w:u w:val="single"/>
        </w:rPr>
        <w:t>If</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leaders</w:t>
      </w:r>
      <w:r w:rsidRPr="00A1663C">
        <w:rPr>
          <w:rFonts w:ascii="Times New Roman" w:hAnsi="Times New Roman" w:cs="Times New Roman"/>
          <w:b/>
          <w:u w:val="single"/>
        </w:rPr>
        <w:t xml:space="preserve"> on either side of the Atlantic begin to </w:t>
      </w:r>
      <w:r w:rsidRPr="00A1663C">
        <w:rPr>
          <w:rFonts w:ascii="Times New Roman" w:hAnsi="Times New Roman" w:cs="Times New Roman"/>
          <w:b/>
          <w:highlight w:val="green"/>
          <w:u w:val="single"/>
        </w:rPr>
        <w:t>seriously</w:t>
      </w:r>
      <w:r w:rsidRPr="00A1663C">
        <w:rPr>
          <w:rFonts w:ascii="Times New Roman" w:hAnsi="Times New Roman" w:cs="Times New Roman"/>
          <w:b/>
          <w:u w:val="single"/>
        </w:rPr>
        <w:t xml:space="preserve"> fear or </w:t>
      </w:r>
      <w:r w:rsidRPr="00A1663C">
        <w:rPr>
          <w:rFonts w:ascii="Times New Roman" w:hAnsi="Times New Roman" w:cs="Times New Roman"/>
          <w:b/>
          <w:highlight w:val="green"/>
          <w:u w:val="single"/>
        </w:rPr>
        <w:t>anticipate</w:t>
      </w:r>
      <w:r w:rsidRPr="00A1663C">
        <w:rPr>
          <w:rFonts w:ascii="Times New Roman" w:hAnsi="Times New Roman" w:cs="Times New Roman"/>
          <w:b/>
          <w:u w:val="single"/>
        </w:rPr>
        <w:t xml:space="preserve"> their own nation’s </w:t>
      </w:r>
      <w:r w:rsidRPr="00A1663C">
        <w:rPr>
          <w:rFonts w:ascii="Times New Roman" w:hAnsi="Times New Roman" w:cs="Times New Roman"/>
          <w:b/>
          <w:highlight w:val="green"/>
          <w:u w:val="single"/>
        </w:rPr>
        <w:t>decline</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then</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 xml:space="preserve">they may </w:t>
      </w:r>
      <w:r w:rsidRPr="00A1663C">
        <w:rPr>
          <w:rFonts w:ascii="Times New Roman" w:hAnsi="Times New Roman" w:cs="Times New Roman"/>
          <w:b/>
          <w:u w:val="single"/>
        </w:rPr>
        <w:t xml:space="preserve">blame </w:t>
      </w:r>
      <w:r w:rsidRPr="00F4436E">
        <w:rPr>
          <w:rFonts w:ascii="Times New Roman" w:hAnsi="Times New Roman" w:cs="Times New Roman"/>
          <w:sz w:val="14"/>
          <w:szCs w:val="16"/>
        </w:rPr>
        <w:t>this on external dependence, appeal to anti-foreign sentiments,</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contemplate</w:t>
      </w:r>
      <w:r w:rsidRPr="00A1663C">
        <w:rPr>
          <w:rFonts w:ascii="Times New Roman" w:hAnsi="Times New Roman" w:cs="Times New Roman"/>
          <w:b/>
          <w:u w:val="single"/>
        </w:rPr>
        <w:t xml:space="preserve"> the </w:t>
      </w:r>
      <w:r w:rsidRPr="00A1663C">
        <w:rPr>
          <w:rFonts w:ascii="Times New Roman" w:hAnsi="Times New Roman" w:cs="Times New Roman"/>
          <w:b/>
          <w:highlight w:val="green"/>
          <w:u w:val="single"/>
        </w:rPr>
        <w:t>use of force to gain</w:t>
      </w:r>
      <w:r w:rsidRPr="00A1663C">
        <w:rPr>
          <w:rFonts w:ascii="Times New Roman" w:hAnsi="Times New Roman" w:cs="Times New Roman"/>
          <w:b/>
          <w:u w:val="single"/>
        </w:rPr>
        <w:t xml:space="preserve"> respect or </w:t>
      </w:r>
      <w:r w:rsidRPr="00A1663C">
        <w:rPr>
          <w:rFonts w:ascii="Times New Roman" w:hAnsi="Times New Roman" w:cs="Times New Roman"/>
          <w:b/>
          <w:highlight w:val="green"/>
          <w:u w:val="single"/>
        </w:rPr>
        <w:t>credibility</w:t>
      </w:r>
      <w:r w:rsidRPr="00A1663C">
        <w:rPr>
          <w:rFonts w:ascii="Times New Roman" w:hAnsi="Times New Roman" w:cs="Times New Roman"/>
          <w:b/>
          <w:u w:val="single"/>
        </w:rPr>
        <w:t xml:space="preserve">, adopt protectionist policies, </w:t>
      </w:r>
      <w:r w:rsidRPr="00A1663C">
        <w:rPr>
          <w:rFonts w:ascii="Times New Roman" w:hAnsi="Times New Roman" w:cs="Times New Roman"/>
          <w:b/>
          <w:highlight w:val="green"/>
          <w:u w:val="single"/>
        </w:rPr>
        <w:t>and</w:t>
      </w:r>
      <w:r w:rsidRPr="00A1663C">
        <w:rPr>
          <w:rFonts w:ascii="Times New Roman" w:hAnsi="Times New Roman" w:cs="Times New Roman"/>
          <w:b/>
          <w:u w:val="single"/>
        </w:rPr>
        <w:t xml:space="preserve"> ultimately </w:t>
      </w:r>
      <w:r w:rsidRPr="00A1663C">
        <w:rPr>
          <w:rFonts w:ascii="Times New Roman" w:hAnsi="Times New Roman" w:cs="Times New Roman"/>
          <w:b/>
          <w:highlight w:val="green"/>
          <w:u w:val="single"/>
        </w:rPr>
        <w:t>refuse to be deterred by</w:t>
      </w:r>
      <w:r w:rsidRPr="00A1663C">
        <w:rPr>
          <w:rFonts w:ascii="Times New Roman" w:hAnsi="Times New Roman" w:cs="Times New Roman"/>
          <w:b/>
          <w:u w:val="single"/>
        </w:rPr>
        <w:t xml:space="preserve"> either </w:t>
      </w:r>
      <w:r w:rsidRPr="00A1663C">
        <w:rPr>
          <w:rFonts w:ascii="Times New Roman" w:hAnsi="Times New Roman" w:cs="Times New Roman"/>
          <w:b/>
          <w:highlight w:val="green"/>
          <w:u w:val="single"/>
        </w:rPr>
        <w:t>nuclear</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arms</w:t>
      </w:r>
      <w:r w:rsidRPr="00A1663C">
        <w:rPr>
          <w:rFonts w:ascii="Times New Roman" w:hAnsi="Times New Roman" w:cs="Times New Roman"/>
          <w:b/>
          <w:u w:val="single"/>
        </w:rPr>
        <w:t xml:space="preserve"> or prospects of socioeconomic calamities. </w:t>
      </w:r>
      <w:r w:rsidRPr="00A1663C">
        <w:rPr>
          <w:rFonts w:ascii="Times New Roman" w:eastAsia="Calibri" w:hAnsi="Times New Roman" w:cs="Times New Roman"/>
          <w:b/>
          <w:u w:val="single"/>
        </w:rPr>
        <w:t xml:space="preserve">Such a </w:t>
      </w:r>
      <w:r w:rsidRPr="00A1663C">
        <w:rPr>
          <w:rFonts w:ascii="Times New Roman" w:eastAsia="Calibri" w:hAnsi="Times New Roman" w:cs="Times New Roman"/>
          <w:b/>
          <w:highlight w:val="green"/>
          <w:u w:val="single"/>
        </w:rPr>
        <w:t>dangerous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shift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could</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happen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abruptly</w:t>
      </w:r>
      <w:r w:rsidRPr="00F4436E">
        <w:rPr>
          <w:rFonts w:ascii="Times New Roman" w:hAnsi="Times New Roman" w:cs="Times New Roman"/>
          <w:sz w:val="14"/>
          <w:szCs w:val="16"/>
        </w:rPr>
        <w:t xml:space="preserve">, </w:t>
      </w:r>
      <w:proofErr w:type="gramStart"/>
      <w:r w:rsidRPr="00F4436E">
        <w:rPr>
          <w:rFonts w:ascii="Times New Roman" w:hAnsi="Times New Roman" w:cs="Times New Roman"/>
          <w:sz w:val="14"/>
          <w:szCs w:val="16"/>
        </w:rPr>
        <w:t>i.e.</w:t>
      </w:r>
      <w:proofErr w:type="gramEnd"/>
      <w:r w:rsidRPr="00F4436E">
        <w:rPr>
          <w:rFonts w:ascii="Times New Roman" w:hAnsi="Times New Roman" w:cs="Times New Roman"/>
          <w:sz w:val="14"/>
          <w:szCs w:val="16"/>
        </w:rPr>
        <w:t xml:space="preserve"> under the instigation of actions by a third party – or against a third party. Yet </w:t>
      </w:r>
      <w:proofErr w:type="gramStart"/>
      <w:r w:rsidRPr="00F4436E">
        <w:rPr>
          <w:rFonts w:ascii="Times New Roman" w:hAnsi="Times New Roman" w:cs="Times New Roman"/>
          <w:sz w:val="14"/>
          <w:szCs w:val="16"/>
        </w:rPr>
        <w:t>as long as</w:t>
      </w:r>
      <w:proofErr w:type="gramEnd"/>
      <w:r w:rsidRPr="00F4436E">
        <w:rPr>
          <w:rFonts w:ascii="Times New Roman" w:hAnsi="Times New Roman" w:cs="Times New Roman"/>
          <w:sz w:val="14"/>
          <w:szCs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A1663C">
        <w:rPr>
          <w:rFonts w:ascii="Times New Roman" w:hAnsi="Times New Roman" w:cs="Times New Roman"/>
          <w:b/>
          <w:u w:val="single"/>
        </w:rPr>
        <w:t xml:space="preserve">The </w:t>
      </w:r>
      <w:r w:rsidRPr="00A1663C">
        <w:rPr>
          <w:rFonts w:ascii="Times New Roman" w:eastAsia="Calibri" w:hAnsi="Times New Roman" w:cs="Times New Roman"/>
          <w:b/>
          <w:highlight w:val="green"/>
          <w:u w:val="single"/>
        </w:rPr>
        <w:t>greatest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 xml:space="preserve">risk is </w:t>
      </w:r>
      <w:r w:rsidRPr="00A1663C">
        <w:rPr>
          <w:rFonts w:ascii="Times New Roman" w:eastAsia="Calibri" w:hAnsi="Times New Roman" w:cs="Times New Roman"/>
          <w:b/>
          <w:u w:val="single"/>
        </w:rPr>
        <w:t xml:space="preserve">not that a territorial dispute leads to war under present circumstances but that </w:t>
      </w:r>
      <w:r w:rsidRPr="00A1663C">
        <w:rPr>
          <w:rFonts w:ascii="Times New Roman" w:eastAsia="Calibri" w:hAnsi="Times New Roman" w:cs="Times New Roman"/>
          <w:b/>
          <w:highlight w:val="green"/>
          <w:u w:val="single"/>
        </w:rPr>
        <w:t>changes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in</w:t>
      </w:r>
      <w:r w:rsidRPr="00A1663C">
        <w:rPr>
          <w:rFonts w:ascii="Times New Roman" w:eastAsia="Calibri" w:hAnsi="Times New Roman" w:cs="Times New Roman"/>
          <w:b/>
          <w:u w:val="single"/>
        </w:rPr>
        <w:t xml:space="preserve"> the world </w:t>
      </w:r>
      <w:r w:rsidRPr="00A1663C">
        <w:rPr>
          <w:rFonts w:ascii="Times New Roman" w:eastAsia="Calibri" w:hAnsi="Times New Roman" w:cs="Times New Roman"/>
          <w:b/>
          <w:highlight w:val="green"/>
          <w:u w:val="single"/>
        </w:rPr>
        <w:t>econ</w:t>
      </w:r>
      <w:r w:rsidRPr="00A1663C">
        <w:rPr>
          <w:rFonts w:ascii="Times New Roman" w:eastAsia="Calibri" w:hAnsi="Times New Roman" w:cs="Times New Roman"/>
          <w:b/>
          <w:u w:val="single"/>
        </w:rPr>
        <w:t xml:space="preserve">omy </w:t>
      </w:r>
      <w:r w:rsidRPr="00A1663C">
        <w:rPr>
          <w:rFonts w:ascii="Times New Roman" w:hAnsi="Times New Roman" w:cs="Times New Roman"/>
          <w:b/>
          <w:u w:val="single"/>
        </w:rPr>
        <w:t>alter those circumstances in ways that render inter-state peace more precarious</w:t>
      </w:r>
      <w:r w:rsidRPr="00F4436E">
        <w:rPr>
          <w:rFonts w:ascii="Times New Roman" w:hAnsi="Times New Roman" w:cs="Times New Roman"/>
          <w:sz w:val="14"/>
          <w:szCs w:val="16"/>
        </w:rPr>
        <w:t xml:space="preserve">. If China and the US fail to rebalance their financial and trading relations (Roach, 2014) then </w:t>
      </w:r>
      <w:r w:rsidRPr="00A1663C">
        <w:rPr>
          <w:rFonts w:ascii="Times New Roman" w:hAnsi="Times New Roman" w:cs="Times New Roman"/>
          <w:b/>
          <w:u w:val="single"/>
        </w:rPr>
        <w:t xml:space="preserve">a </w:t>
      </w:r>
      <w:r w:rsidRPr="001B5848">
        <w:rPr>
          <w:rFonts w:ascii="Times New Roman" w:hAnsi="Times New Roman" w:cs="Times New Roman"/>
          <w:b/>
          <w:highlight w:val="green"/>
          <w:u w:val="single"/>
        </w:rPr>
        <w:t>trade war</w:t>
      </w:r>
      <w:r w:rsidRPr="00A1663C">
        <w:rPr>
          <w:rFonts w:ascii="Times New Roman" w:hAnsi="Times New Roman" w:cs="Times New Roman"/>
          <w:b/>
          <w:u w:val="single"/>
        </w:rPr>
        <w:t xml:space="preserve"> could</w:t>
      </w:r>
      <w:r w:rsidRPr="00F4436E">
        <w:rPr>
          <w:rFonts w:ascii="Times New Roman" w:hAnsi="Times New Roman" w:cs="Times New Roman"/>
          <w:sz w:val="14"/>
          <w:szCs w:val="16"/>
        </w:rPr>
        <w:t xml:space="preserve"> result, </w:t>
      </w:r>
      <w:r w:rsidRPr="001B5848">
        <w:rPr>
          <w:rFonts w:ascii="Times New Roman" w:hAnsi="Times New Roman" w:cs="Times New Roman"/>
          <w:b/>
          <w:highlight w:val="green"/>
          <w:u w:val="single"/>
        </w:rPr>
        <w:t>interrupt</w:t>
      </w:r>
      <w:r w:rsidRPr="00F4436E">
        <w:rPr>
          <w:rFonts w:ascii="Times New Roman" w:hAnsi="Times New Roman" w:cs="Times New Roman"/>
          <w:sz w:val="14"/>
          <w:szCs w:val="16"/>
        </w:rPr>
        <w:t xml:space="preserve">ing </w:t>
      </w:r>
      <w:r w:rsidRPr="00A1663C">
        <w:rPr>
          <w:rFonts w:ascii="Times New Roman" w:hAnsi="Times New Roman" w:cs="Times New Roman"/>
          <w:b/>
          <w:u w:val="single"/>
        </w:rPr>
        <w:t xml:space="preserve">transnational </w:t>
      </w:r>
      <w:r w:rsidRPr="001B5848">
        <w:rPr>
          <w:rFonts w:ascii="Times New Roman" w:hAnsi="Times New Roman" w:cs="Times New Roman"/>
          <w:b/>
          <w:highlight w:val="green"/>
          <w:u w:val="single"/>
        </w:rPr>
        <w:t>production networks</w:t>
      </w:r>
      <w:r w:rsidRPr="00A1663C">
        <w:rPr>
          <w:rFonts w:ascii="Times New Roman" w:hAnsi="Times New Roman" w:cs="Times New Roman"/>
          <w:b/>
          <w:u w:val="single"/>
        </w:rPr>
        <w:t xml:space="preserve">, provoking social distress, and </w:t>
      </w:r>
      <w:r w:rsidRPr="001B5848">
        <w:rPr>
          <w:rFonts w:ascii="Times New Roman" w:hAnsi="Times New Roman" w:cs="Times New Roman"/>
          <w:b/>
          <w:highlight w:val="green"/>
          <w:u w:val="single"/>
        </w:rPr>
        <w:t>exacerbating nationalist emotions</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This could have </w:t>
      </w:r>
      <w:r w:rsidRPr="00A1663C">
        <w:rPr>
          <w:rFonts w:ascii="Times New Roman" w:hAnsi="Times New Roman" w:cs="Times New Roman"/>
          <w:b/>
          <w:highlight w:val="green"/>
          <w:u w:val="single"/>
        </w:rPr>
        <w:t>unforeseen consequences in the field of security, with nuclear deterrence remaining</w:t>
      </w:r>
      <w:r w:rsidRPr="00F4436E">
        <w:rPr>
          <w:rFonts w:ascii="Times New Roman" w:hAnsi="Times New Roman" w:cs="Times New Roman"/>
          <w:sz w:val="14"/>
          <w:szCs w:val="16"/>
        </w:rPr>
        <w:t xml:space="preserve"> the only factor to protect the world from Armageddon, and </w:t>
      </w:r>
      <w:r w:rsidRPr="00A1663C">
        <w:rPr>
          <w:rFonts w:ascii="Times New Roman" w:hAnsi="Times New Roman" w:cs="Times New Roman"/>
          <w:b/>
          <w:u w:val="single"/>
        </w:rPr>
        <w:t>unreliably</w:t>
      </w:r>
      <w:r w:rsidRPr="00F4436E">
        <w:rPr>
          <w:rFonts w:ascii="Times New Roman" w:hAnsi="Times New Roman" w:cs="Times New Roman"/>
          <w:sz w:val="14"/>
          <w:szCs w:val="16"/>
        </w:rPr>
        <w:t xml:space="preserve"> so. Deterrence could lose its credibility: one of the two </w:t>
      </w:r>
      <w:r w:rsidRPr="00A1663C">
        <w:rPr>
          <w:rFonts w:ascii="Times New Roman" w:hAnsi="Times New Roman" w:cs="Times New Roman"/>
          <w:b/>
          <w:highlight w:val="green"/>
          <w:u w:val="single"/>
        </w:rPr>
        <w:t>great powers might gamble</w:t>
      </w:r>
      <w:r w:rsidRPr="00A1663C">
        <w:rPr>
          <w:rFonts w:ascii="Times New Roman" w:hAnsi="Times New Roman" w:cs="Times New Roman"/>
          <w:b/>
          <w:u w:val="single"/>
        </w:rPr>
        <w:t xml:space="preserve"> that the other</w:t>
      </w:r>
      <w:r w:rsidRPr="00F4436E">
        <w:rPr>
          <w:rFonts w:ascii="Times New Roman" w:hAnsi="Times New Roman" w:cs="Times New Roman"/>
          <w:sz w:val="14"/>
          <w:szCs w:val="16"/>
        </w:rPr>
        <w:t xml:space="preserve"> </w:t>
      </w:r>
      <w:r w:rsidRPr="00A1663C">
        <w:rPr>
          <w:rFonts w:ascii="Times New Roman" w:hAnsi="Times New Roman" w:cs="Times New Roman"/>
          <w:b/>
          <w:u w:val="single"/>
        </w:rPr>
        <w:t>yield in a cyber-war or conventional limited war,</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or </w:t>
      </w:r>
      <w:proofErr w:type="gramStart"/>
      <w:r w:rsidRPr="00A1663C">
        <w:rPr>
          <w:rFonts w:ascii="Times New Roman" w:hAnsi="Times New Roman" w:cs="Times New Roman"/>
          <w:b/>
          <w:highlight w:val="green"/>
          <w:u w:val="single"/>
        </w:rPr>
        <w:t>third party</w:t>
      </w:r>
      <w:proofErr w:type="gramEnd"/>
      <w:r w:rsidRPr="00A1663C">
        <w:rPr>
          <w:rFonts w:ascii="Times New Roman" w:hAnsi="Times New Roman" w:cs="Times New Roman"/>
          <w:b/>
          <w:highlight w:val="green"/>
          <w:u w:val="single"/>
        </w:rPr>
        <w:t xml:space="preserve"> countries might engage</w:t>
      </w:r>
      <w:r w:rsidRPr="00F4436E">
        <w:rPr>
          <w:rFonts w:ascii="Times New Roman" w:hAnsi="Times New Roman" w:cs="Times New Roman"/>
          <w:sz w:val="14"/>
          <w:szCs w:val="16"/>
        </w:rPr>
        <w:t xml:space="preserve"> in conflict with each other, </w:t>
      </w:r>
      <w:r w:rsidRPr="00A1663C">
        <w:rPr>
          <w:rFonts w:ascii="Times New Roman" w:hAnsi="Times New Roman" w:cs="Times New Roman"/>
          <w:b/>
          <w:u w:val="single"/>
        </w:rPr>
        <w:t xml:space="preserve">with a view to </w:t>
      </w:r>
      <w:r w:rsidRPr="00A1663C">
        <w:rPr>
          <w:rFonts w:ascii="Times New Roman" w:hAnsi="Times New Roman" w:cs="Times New Roman"/>
          <w:b/>
          <w:highlight w:val="green"/>
          <w:u w:val="single"/>
        </w:rPr>
        <w:t>obliging</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Washington</w:t>
      </w:r>
      <w:r w:rsidRPr="00A1663C">
        <w:rPr>
          <w:rFonts w:ascii="Times New Roman" w:hAnsi="Times New Roman" w:cs="Times New Roman"/>
          <w:b/>
          <w:u w:val="single"/>
        </w:rPr>
        <w:t xml:space="preserve"> or Beijing </w:t>
      </w:r>
      <w:r w:rsidRPr="00A1663C">
        <w:rPr>
          <w:rFonts w:ascii="Times New Roman" w:hAnsi="Times New Roman" w:cs="Times New Roman"/>
          <w:b/>
          <w:highlight w:val="green"/>
          <w:u w:val="single"/>
        </w:rPr>
        <w:t>to</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intervene</w:t>
      </w:r>
      <w:r w:rsidRPr="00F4436E">
        <w:rPr>
          <w:rFonts w:ascii="Times New Roman" w:hAnsi="Times New Roman" w:cs="Times New Roman"/>
          <w:sz w:val="14"/>
          <w:szCs w:val="16"/>
        </w:rPr>
        <w:t xml:space="preserve">. </w:t>
      </w:r>
    </w:p>
    <w:p w14:paraId="5593E5AB" w14:textId="5572A5B1" w:rsidR="00F62119" w:rsidRPr="00A1663C" w:rsidRDefault="00F62119" w:rsidP="00F62119">
      <w:pPr>
        <w:pStyle w:val="Heading3"/>
        <w:rPr>
          <w:sz w:val="36"/>
        </w:rPr>
      </w:pPr>
      <w:r>
        <w:lastRenderedPageBreak/>
        <w:t>Contention 2: Hospitals</w:t>
      </w:r>
    </w:p>
    <w:p w14:paraId="25DEAC89" w14:textId="77777777" w:rsidR="00F62119" w:rsidRPr="00A1663C" w:rsidRDefault="00F62119" w:rsidP="00F62119">
      <w:pPr>
        <w:pStyle w:val="NormalWeb"/>
        <w:spacing w:before="40" w:beforeAutospacing="0" w:after="0" w:afterAutospacing="0"/>
        <w:rPr>
          <w:b/>
          <w:bCs/>
          <w:color w:val="000000"/>
          <w:sz w:val="26"/>
          <w:szCs w:val="26"/>
        </w:rPr>
      </w:pPr>
    </w:p>
    <w:p w14:paraId="6A8DCE52" w14:textId="77777777" w:rsidR="00F62119" w:rsidRDefault="00F62119" w:rsidP="00F62119">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5D3115BA" w14:textId="77777777" w:rsidR="00F62119" w:rsidRPr="00580499" w:rsidRDefault="00F62119" w:rsidP="00F62119">
      <w:r w:rsidRPr="00580499">
        <w:rPr>
          <w:rStyle w:val="Style13ptBold"/>
        </w:rPr>
        <w:t>Masterson 17</w:t>
      </w:r>
      <w:r>
        <w:t xml:space="preserve"> </w:t>
      </w:r>
      <w:r w:rsidRPr="00580499">
        <w:t>Les Masterson 8-15-2017 "Nursing strikes can cause harm well beyond labor relations"</w:t>
      </w:r>
      <w:r>
        <w:t xml:space="preserve"> </w:t>
      </w:r>
      <w:hyperlink r:id="rId12"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3F1B56AA" w14:textId="77777777" w:rsidR="00F62119" w:rsidRPr="009023E8" w:rsidRDefault="00F62119" w:rsidP="00F62119">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w:t>
      </w:r>
      <w:proofErr w:type="gramStart"/>
      <w:r w:rsidRPr="00580499">
        <w:rPr>
          <w:sz w:val="16"/>
        </w:rPr>
        <w:t>benefits</w:t>
      </w:r>
      <w:proofErr w:type="gramEnd"/>
      <w:r w:rsidRPr="00580499">
        <w:rPr>
          <w:sz w:val="16"/>
        </w:rPr>
        <w:t xml:space="preserve">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 xml:space="preserve">they can hurt a hospital’s reputation, </w:t>
      </w:r>
      <w:proofErr w:type="gramStart"/>
      <w:r w:rsidRPr="00580499">
        <w:rPr>
          <w:b/>
          <w:sz w:val="26"/>
          <w:highlight w:val="green"/>
          <w:u w:val="single"/>
          <w:bdr w:val="single" w:sz="18" w:space="0" w:color="auto"/>
        </w:rPr>
        <w:t>finances</w:t>
      </w:r>
      <w:proofErr w:type="gramEnd"/>
      <w:r w:rsidRPr="00580499">
        <w:rPr>
          <w:b/>
          <w:sz w:val="26"/>
          <w:highlight w:val="green"/>
          <w:u w:val="single"/>
          <w:bdr w:val="single" w:sz="18" w:space="0" w:color="auto"/>
        </w:rPr>
        <w:t xml:space="preserve">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 xml:space="preserve">for hospitals. They need to advertise the positions, pay for </w:t>
      </w:r>
      <w:proofErr w:type="gramStart"/>
      <w:r w:rsidRPr="00580499">
        <w:rPr>
          <w:u w:val="single"/>
        </w:rPr>
        <w:t>travel</w:t>
      </w:r>
      <w:proofErr w:type="gramEnd"/>
      <w:r w:rsidRPr="00580499">
        <w:rPr>
          <w:u w:val="single"/>
        </w:rPr>
        <w:t xml:space="preserve">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w:t>
      </w:r>
      <w:r w:rsidRPr="00580499">
        <w:rPr>
          <w:u w:val="single"/>
        </w:rPr>
        <w:lastRenderedPageBreak/>
        <w:t xml:space="preserve">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w:t>
      </w:r>
      <w:proofErr w:type="gramStart"/>
      <w:r w:rsidRPr="00580499">
        <w:rPr>
          <w:sz w:val="16"/>
        </w:rPr>
        <w:t>equipment</w:t>
      </w:r>
      <w:proofErr w:type="gramEnd"/>
      <w:r w:rsidRPr="00580499">
        <w:rPr>
          <w:sz w:val="16"/>
        </w:rPr>
        <w:t xml:space="preserve">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16D88649" w14:textId="77777777" w:rsidR="00F62119" w:rsidRPr="00A1663C" w:rsidRDefault="00F62119" w:rsidP="00F62119">
      <w:pPr>
        <w:pStyle w:val="Heading4"/>
      </w:pPr>
      <w:r>
        <w:t>S</w:t>
      </w:r>
      <w:r w:rsidRPr="00A1663C">
        <w:t xml:space="preserve">trikes </w:t>
      </w:r>
      <w:r w:rsidRPr="00A1663C">
        <w:rPr>
          <w:u w:val="single"/>
        </w:rPr>
        <w:t>endanger patients</w:t>
      </w:r>
      <w:r w:rsidRPr="00A1663C">
        <w:t xml:space="preserve"> and violates moral duties to others AND hurts trust between patients and doctors</w:t>
      </w:r>
    </w:p>
    <w:p w14:paraId="0BA45FC9" w14:textId="77777777" w:rsidR="00F62119" w:rsidRPr="00A1663C" w:rsidRDefault="00F62119" w:rsidP="00F62119">
      <w:pPr>
        <w:pStyle w:val="NormalWeb"/>
        <w:spacing w:before="0" w:beforeAutospacing="0" w:after="0" w:afterAutospacing="0"/>
        <w:rPr>
          <w:color w:val="000000"/>
        </w:rPr>
      </w:pPr>
      <w:r w:rsidRPr="00A1663C">
        <w:rPr>
          <w:b/>
          <w:bCs/>
          <w:color w:val="000000"/>
          <w:sz w:val="26"/>
          <w:szCs w:val="26"/>
        </w:rPr>
        <w:t>Campbell 16</w:t>
      </w:r>
      <w:r w:rsidRPr="00A1663C">
        <w:rPr>
          <w:color w:val="000000"/>
          <w:sz w:val="22"/>
        </w:rPr>
        <w:t xml:space="preserve"> </w:t>
      </w:r>
      <w:r w:rsidRPr="00A1663C">
        <w:rPr>
          <w:color w:val="000000"/>
        </w:rPr>
        <w:t>Denis Campbell 4-9-2016 "All-out junior doctors’ strike unethical and reckless, says NHS chief"</w:t>
      </w:r>
      <w:hyperlink r:id="rId13" w:history="1">
        <w:r w:rsidRPr="00A1663C">
          <w:rPr>
            <w:rStyle w:val="Hyperlink"/>
            <w:rFonts w:eastAsiaTheme="majorEastAsia"/>
            <w:color w:val="000000"/>
          </w:rPr>
          <w:t xml:space="preserve"> </w:t>
        </w:r>
        <w:r w:rsidRPr="00A1663C">
          <w:rPr>
            <w:rStyle w:val="Hyperlink"/>
            <w:rFonts w:eastAsiaTheme="majorEastAsia"/>
            <w:color w:val="000000"/>
            <w:sz w:val="16"/>
            <w:szCs w:val="16"/>
          </w:rPr>
          <w:t>https://www.theguardian.com/society/2016/apr/09/doctors-strike-nhs-chief-england</w:t>
        </w:r>
      </w:hyperlink>
      <w:r w:rsidRPr="00A1663C">
        <w:rPr>
          <w:color w:val="000000"/>
          <w:sz w:val="16"/>
          <w:szCs w:val="16"/>
        </w:rPr>
        <w:t xml:space="preserve"> (Denis Campbell is health policy editor for the</w:t>
      </w:r>
      <w:r w:rsidRPr="00A1663C">
        <w:rPr>
          <w:color w:val="000000"/>
        </w:rPr>
        <w:t xml:space="preserve"> </w:t>
      </w:r>
      <w:r w:rsidRPr="00A1663C">
        <w:rPr>
          <w:color w:val="000000"/>
          <w:sz w:val="16"/>
          <w:szCs w:val="16"/>
        </w:rPr>
        <w:t xml:space="preserve">Guardian and the Observer. He has written about the NHS, public </w:t>
      </w:r>
      <w:proofErr w:type="gramStart"/>
      <w:r w:rsidRPr="00A1663C">
        <w:rPr>
          <w:color w:val="000000"/>
          <w:sz w:val="16"/>
          <w:szCs w:val="16"/>
        </w:rPr>
        <w:t>health</w:t>
      </w:r>
      <w:proofErr w:type="gramEnd"/>
      <w:r w:rsidRPr="00A1663C">
        <w:rPr>
          <w:color w:val="000000"/>
          <w:sz w:val="16"/>
          <w:szCs w:val="16"/>
        </w:rPr>
        <w:t xml:space="preserve"> and</w:t>
      </w:r>
      <w:r w:rsidRPr="00A1663C">
        <w:rPr>
          <w:color w:val="000000"/>
        </w:rPr>
        <w:t xml:space="preserve"> </w:t>
      </w:r>
      <w:r w:rsidRPr="00A1663C">
        <w:rPr>
          <w:color w:val="000000"/>
          <w:sz w:val="16"/>
          <w:szCs w:val="16"/>
        </w:rPr>
        <w:t xml:space="preserve">medicine since 2007 and shares health-writing duties with Sarah </w:t>
      </w:r>
      <w:proofErr w:type="spellStart"/>
      <w:r w:rsidRPr="00A1663C">
        <w:rPr>
          <w:color w:val="000000"/>
          <w:sz w:val="16"/>
          <w:szCs w:val="16"/>
        </w:rPr>
        <w:t>Boseley</w:t>
      </w:r>
      <w:proofErr w:type="spellEnd"/>
      <w:r w:rsidRPr="00A1663C">
        <w:rPr>
          <w:color w:val="000000"/>
          <w:sz w:val="16"/>
          <w:szCs w:val="16"/>
        </w:rPr>
        <w:t xml:space="preserve">, the </w:t>
      </w:r>
      <w:r w:rsidRPr="00A1663C">
        <w:t>health editor)</w:t>
      </w:r>
      <w:r w:rsidRPr="00A1663C">
        <w:rPr>
          <w:color w:val="000000"/>
          <w:sz w:val="14"/>
          <w:szCs w:val="16"/>
        </w:rPr>
        <w:t xml:space="preserve"> JG </w:t>
      </w:r>
    </w:p>
    <w:p w14:paraId="3BFB5D83" w14:textId="77777777" w:rsidR="00F62119" w:rsidRPr="00A1663C" w:rsidRDefault="00F62119" w:rsidP="00F62119">
      <w:pPr>
        <w:pStyle w:val="NormalWeb"/>
        <w:spacing w:before="0" w:beforeAutospacing="0" w:after="0" w:afterAutospacing="0"/>
        <w:rPr>
          <w:color w:val="000000"/>
          <w:sz w:val="14"/>
          <w:szCs w:val="16"/>
        </w:rPr>
      </w:pPr>
    </w:p>
    <w:p w14:paraId="353F4CF9" w14:textId="77777777" w:rsidR="00F62119" w:rsidRPr="00F4436E" w:rsidRDefault="00F62119" w:rsidP="00F62119">
      <w:pPr>
        <w:pStyle w:val="NormalWeb"/>
        <w:spacing w:before="0" w:beforeAutospacing="0" w:after="0" w:afterAutospacing="0"/>
        <w:rPr>
          <w:color w:val="000000"/>
          <w:sz w:val="12"/>
        </w:rPr>
      </w:pPr>
      <w:r w:rsidRPr="00A1663C">
        <w:rPr>
          <w:b/>
          <w:bCs/>
          <w:color w:val="000000"/>
          <w:sz w:val="26"/>
          <w:szCs w:val="26"/>
          <w:u w:val="single"/>
          <w:shd w:val="clear" w:color="auto" w:fill="00FF00"/>
        </w:rPr>
        <w:t xml:space="preserve">A </w:t>
      </w:r>
      <w:r w:rsidRPr="00A1663C">
        <w:rPr>
          <w:b/>
          <w:bCs/>
          <w:color w:val="000000"/>
          <w:sz w:val="26"/>
          <w:szCs w:val="26"/>
          <w:u w:val="single"/>
        </w:rPr>
        <w:t xml:space="preserve">total </w:t>
      </w:r>
      <w:r w:rsidRPr="00A1663C">
        <w:rPr>
          <w:b/>
          <w:bCs/>
          <w:color w:val="000000"/>
          <w:sz w:val="26"/>
          <w:szCs w:val="26"/>
          <w:u w:val="single"/>
          <w:shd w:val="clear" w:color="auto" w:fill="00FF00"/>
        </w:rPr>
        <w:t xml:space="preserve">withdrawal of </w:t>
      </w:r>
      <w:proofErr w:type="spellStart"/>
      <w:r w:rsidRPr="00A1663C">
        <w:rPr>
          <w:b/>
          <w:bCs/>
          <w:color w:val="000000"/>
          <w:sz w:val="26"/>
          <w:szCs w:val="26"/>
          <w:u w:val="single"/>
          <w:shd w:val="clear" w:color="auto" w:fill="00FF00"/>
        </w:rPr>
        <w:t>labour</w:t>
      </w:r>
      <w:proofErr w:type="spellEnd"/>
      <w:r w:rsidRPr="00A1663C">
        <w:rPr>
          <w:b/>
          <w:bCs/>
          <w:color w:val="000000"/>
          <w:sz w:val="26"/>
          <w:szCs w:val="26"/>
          <w:u w:val="single"/>
        </w:rPr>
        <w:t>, scheduled for later this</w:t>
      </w:r>
      <w:r w:rsidRPr="00F4436E">
        <w:rPr>
          <w:color w:val="000000"/>
          <w:sz w:val="12"/>
        </w:rPr>
        <w:t xml:space="preserve"> </w:t>
      </w:r>
      <w:r w:rsidRPr="00A1663C">
        <w:rPr>
          <w:b/>
          <w:bCs/>
          <w:color w:val="000000"/>
          <w:sz w:val="26"/>
          <w:szCs w:val="26"/>
          <w:u w:val="single"/>
        </w:rPr>
        <w:t xml:space="preserve">month, </w:t>
      </w:r>
      <w:r w:rsidRPr="00A1663C">
        <w:rPr>
          <w:color w:val="000000"/>
          <w:sz w:val="26"/>
          <w:szCs w:val="26"/>
          <w:u w:val="single"/>
          <w:shd w:val="clear" w:color="auto" w:fill="00FF00"/>
        </w:rPr>
        <w:t xml:space="preserve">will threaten hospitals’ ability to deliver safe care </w:t>
      </w:r>
      <w:r w:rsidRPr="00A1663C">
        <w:rPr>
          <w:b/>
          <w:bCs/>
          <w:color w:val="000000"/>
          <w:sz w:val="26"/>
          <w:szCs w:val="26"/>
          <w:u w:val="single"/>
        </w:rPr>
        <w:t xml:space="preserve">in areas such as A&amp;E, </w:t>
      </w:r>
      <w:proofErr w:type="gramStart"/>
      <w:r w:rsidRPr="00A1663C">
        <w:rPr>
          <w:b/>
          <w:bCs/>
          <w:color w:val="000000"/>
          <w:sz w:val="26"/>
          <w:szCs w:val="26"/>
          <w:u w:val="single"/>
        </w:rPr>
        <w:t>childbirth</w:t>
      </w:r>
      <w:proofErr w:type="gramEnd"/>
      <w:r w:rsidRPr="00A1663C">
        <w:rPr>
          <w:b/>
          <w:bCs/>
          <w:color w:val="000000"/>
          <w:sz w:val="26"/>
          <w:szCs w:val="26"/>
          <w:u w:val="single"/>
        </w:rPr>
        <w:t xml:space="preserve"> and intensive care,</w:t>
      </w:r>
      <w:r w:rsidRPr="00F4436E">
        <w:rPr>
          <w:color w:val="000000"/>
          <w:sz w:val="12"/>
        </w:rPr>
        <w:t xml:space="preserve"> </w:t>
      </w:r>
      <w:r w:rsidRPr="00A1663C">
        <w:rPr>
          <w:b/>
          <w:bCs/>
          <w:color w:val="000000"/>
          <w:sz w:val="26"/>
          <w:szCs w:val="26"/>
          <w:u w:val="single"/>
        </w:rPr>
        <w:t>according to Prof Sir Bruce Keogh, the national medical director of NHS England</w:t>
      </w:r>
      <w:r w:rsidRPr="00F4436E">
        <w:rPr>
          <w:b/>
          <w:bCs/>
          <w:color w:val="000000"/>
          <w:sz w:val="12"/>
          <w:szCs w:val="14"/>
        </w:rPr>
        <w:t>. In a strongly worded article</w:t>
      </w:r>
      <w:r w:rsidRPr="00F4436E">
        <w:rPr>
          <w:color w:val="000000"/>
          <w:sz w:val="12"/>
        </w:rPr>
        <w:t xml:space="preserve"> </w:t>
      </w:r>
      <w:r w:rsidRPr="00F4436E">
        <w:rPr>
          <w:b/>
          <w:bCs/>
          <w:color w:val="000000"/>
          <w:sz w:val="12"/>
          <w:szCs w:val="14"/>
        </w:rPr>
        <w:t xml:space="preserve">in the Observer, Keogh writes that such an escalation of the dispute </w:t>
      </w:r>
      <w:r w:rsidRPr="00A1663C">
        <w:rPr>
          <w:b/>
          <w:bCs/>
          <w:color w:val="000000"/>
          <w:sz w:val="26"/>
          <w:szCs w:val="26"/>
          <w:u w:val="single"/>
        </w:rPr>
        <w:t xml:space="preserve">with the government </w:t>
      </w:r>
      <w:r w:rsidRPr="00A1663C">
        <w:rPr>
          <w:b/>
          <w:bCs/>
          <w:color w:val="000000"/>
          <w:sz w:val="26"/>
          <w:szCs w:val="26"/>
          <w:u w:val="single"/>
          <w:shd w:val="clear" w:color="auto" w:fill="00FF00"/>
        </w:rPr>
        <w:t xml:space="preserve">would be </w:t>
      </w:r>
      <w:r w:rsidRPr="00A1663C">
        <w:rPr>
          <w:color w:val="000000"/>
          <w:sz w:val="26"/>
          <w:szCs w:val="26"/>
          <w:u w:val="single"/>
          <w:shd w:val="clear" w:color="auto" w:fill="00FF00"/>
        </w:rPr>
        <w:t>reckless, unethical</w:t>
      </w:r>
      <w:r w:rsidRPr="00A1663C">
        <w:rPr>
          <w:b/>
          <w:bCs/>
          <w:color w:val="000000"/>
          <w:sz w:val="26"/>
          <w:szCs w:val="26"/>
          <w:u w:val="single"/>
        </w:rPr>
        <w:t xml:space="preserve">, </w:t>
      </w:r>
      <w:r w:rsidRPr="00A1663C">
        <w:rPr>
          <w:b/>
          <w:bCs/>
          <w:color w:val="000000"/>
          <w:sz w:val="26"/>
          <w:szCs w:val="26"/>
          <w:u w:val="single"/>
          <w:shd w:val="clear" w:color="auto" w:fill="00FF00"/>
        </w:rPr>
        <w:t xml:space="preserve">a breach of </w:t>
      </w:r>
      <w:r w:rsidRPr="00A1663C">
        <w:rPr>
          <w:b/>
          <w:bCs/>
          <w:color w:val="000000"/>
          <w:sz w:val="26"/>
          <w:szCs w:val="26"/>
          <w:u w:val="single"/>
        </w:rPr>
        <w:t xml:space="preserve">the medical </w:t>
      </w:r>
      <w:r w:rsidRPr="00A1663C">
        <w:rPr>
          <w:b/>
          <w:bCs/>
          <w:color w:val="000000"/>
          <w:sz w:val="26"/>
          <w:szCs w:val="26"/>
          <w:u w:val="single"/>
          <w:shd w:val="clear" w:color="auto" w:fill="00FF00"/>
        </w:rPr>
        <w:t xml:space="preserve">profession’s </w:t>
      </w:r>
      <w:r w:rsidRPr="00A1663C">
        <w:rPr>
          <w:color w:val="000000"/>
          <w:sz w:val="26"/>
          <w:szCs w:val="26"/>
          <w:u w:val="single"/>
          <w:shd w:val="clear" w:color="auto" w:fill="00FF00"/>
        </w:rPr>
        <w:t>fundamental duty to “do no</w:t>
      </w:r>
      <w:r w:rsidRPr="00F4436E">
        <w:rPr>
          <w:color w:val="000000"/>
          <w:sz w:val="12"/>
        </w:rPr>
        <w:t xml:space="preserve"> </w:t>
      </w:r>
      <w:r w:rsidRPr="00A1663C">
        <w:rPr>
          <w:color w:val="000000"/>
          <w:sz w:val="26"/>
          <w:szCs w:val="26"/>
          <w:u w:val="single"/>
          <w:shd w:val="clear" w:color="auto" w:fill="00FF00"/>
        </w:rPr>
        <w:t>harm</w:t>
      </w:r>
      <w:r w:rsidRPr="00A1663C">
        <w:rPr>
          <w:b/>
          <w:bCs/>
          <w:color w:val="000000"/>
          <w:sz w:val="26"/>
          <w:szCs w:val="26"/>
          <w:u w:val="single"/>
        </w:rPr>
        <w:t xml:space="preserve">” </w:t>
      </w:r>
      <w:r w:rsidRPr="00A1663C">
        <w:rPr>
          <w:b/>
          <w:bCs/>
          <w:color w:val="000000"/>
          <w:sz w:val="26"/>
          <w:szCs w:val="26"/>
          <w:u w:val="single"/>
          <w:shd w:val="clear" w:color="auto" w:fill="00FF00"/>
        </w:rPr>
        <w:t xml:space="preserve">and </w:t>
      </w:r>
      <w:r w:rsidRPr="00A1663C">
        <w:rPr>
          <w:b/>
          <w:bCs/>
          <w:color w:val="000000"/>
          <w:sz w:val="26"/>
          <w:szCs w:val="26"/>
          <w:u w:val="single"/>
        </w:rPr>
        <w:t xml:space="preserve">a move that </w:t>
      </w:r>
      <w:r w:rsidRPr="00A1663C">
        <w:rPr>
          <w:b/>
          <w:bCs/>
          <w:color w:val="000000"/>
          <w:sz w:val="26"/>
          <w:szCs w:val="26"/>
          <w:u w:val="single"/>
          <w:shd w:val="clear" w:color="auto" w:fill="00FF00"/>
        </w:rPr>
        <w:t xml:space="preserve">will destroy </w:t>
      </w:r>
      <w:r w:rsidRPr="00A1663C">
        <w:rPr>
          <w:b/>
          <w:bCs/>
          <w:color w:val="000000"/>
          <w:sz w:val="26"/>
          <w:szCs w:val="26"/>
          <w:u w:val="single"/>
        </w:rPr>
        <w:t xml:space="preserve">the </w:t>
      </w:r>
      <w:r w:rsidRPr="00A1663C">
        <w:rPr>
          <w:b/>
          <w:bCs/>
          <w:color w:val="000000"/>
          <w:sz w:val="26"/>
          <w:szCs w:val="26"/>
          <w:u w:val="single"/>
          <w:shd w:val="clear" w:color="auto" w:fill="00FF00"/>
        </w:rPr>
        <w:t>public’s trust in doctors</w:t>
      </w:r>
      <w:r w:rsidRPr="00F4436E">
        <w:rPr>
          <w:b/>
          <w:bCs/>
          <w:color w:val="000000"/>
          <w:sz w:val="12"/>
          <w:szCs w:val="14"/>
        </w:rPr>
        <w:t>. “Despite the fact that</w:t>
      </w:r>
      <w:r w:rsidRPr="00F4436E">
        <w:rPr>
          <w:color w:val="000000"/>
          <w:sz w:val="12"/>
        </w:rPr>
        <w:t xml:space="preserve"> </w:t>
      </w:r>
      <w:r w:rsidRPr="00F4436E">
        <w:rPr>
          <w:b/>
          <w:bCs/>
          <w:color w:val="000000"/>
          <w:sz w:val="12"/>
          <w:szCs w:val="14"/>
        </w:rPr>
        <w:t>consultants will do their best to cover, the fact is that junior doctors are</w:t>
      </w:r>
      <w:r w:rsidRPr="00F4436E">
        <w:rPr>
          <w:color w:val="000000"/>
          <w:sz w:val="12"/>
        </w:rPr>
        <w:t xml:space="preserve"> </w:t>
      </w:r>
      <w:r w:rsidRPr="00F4436E">
        <w:rPr>
          <w:b/>
          <w:bCs/>
          <w:color w:val="000000"/>
          <w:sz w:val="12"/>
          <w:szCs w:val="14"/>
        </w:rPr>
        <w:t xml:space="preserve">key to the safe and effective running of our NHS. </w:t>
      </w:r>
      <w:proofErr w:type="gramStart"/>
      <w:r w:rsidRPr="00A1663C">
        <w:rPr>
          <w:b/>
          <w:bCs/>
          <w:color w:val="000000"/>
          <w:sz w:val="26"/>
          <w:szCs w:val="26"/>
          <w:u w:val="single"/>
        </w:rPr>
        <w:t>So</w:t>
      </w:r>
      <w:proofErr w:type="gramEnd"/>
      <w:r w:rsidRPr="00A1663C">
        <w:rPr>
          <w:b/>
          <w:bCs/>
          <w:color w:val="000000"/>
          <w:sz w:val="26"/>
          <w:szCs w:val="26"/>
          <w:u w:val="single"/>
        </w:rPr>
        <w:t xml:space="preserve"> this new action will put additional, significant</w:t>
      </w:r>
      <w:r w:rsidRPr="00F4436E">
        <w:rPr>
          <w:color w:val="000000"/>
          <w:sz w:val="12"/>
        </w:rPr>
        <w:t xml:space="preserve"> </w:t>
      </w:r>
      <w:r w:rsidRPr="00A1663C">
        <w:rPr>
          <w:b/>
          <w:bCs/>
          <w:color w:val="000000"/>
          <w:sz w:val="26"/>
          <w:szCs w:val="26"/>
          <w:u w:val="single"/>
        </w:rPr>
        <w:t>strain on A&amp;E, intensive care and maternity services, particularly in</w:t>
      </w:r>
      <w:r w:rsidRPr="00F4436E">
        <w:rPr>
          <w:color w:val="000000"/>
          <w:sz w:val="12"/>
        </w:rPr>
        <w:t xml:space="preserve"> </w:t>
      </w:r>
      <w:r w:rsidRPr="00A1663C">
        <w:rPr>
          <w:b/>
          <w:bCs/>
          <w:color w:val="000000"/>
          <w:sz w:val="26"/>
          <w:szCs w:val="26"/>
          <w:u w:val="single"/>
        </w:rPr>
        <w:t>smaller hospital</w:t>
      </w:r>
      <w:r w:rsidRPr="00F4436E">
        <w:rPr>
          <w:b/>
          <w:bCs/>
          <w:color w:val="000000"/>
          <w:sz w:val="12"/>
          <w:szCs w:val="14"/>
        </w:rPr>
        <w:t>,” Keogh explains. “</w:t>
      </w:r>
      <w:r w:rsidRPr="00A1663C">
        <w:rPr>
          <w:b/>
          <w:bCs/>
          <w:color w:val="000000"/>
          <w:sz w:val="26"/>
          <w:szCs w:val="26"/>
          <w:u w:val="single"/>
        </w:rPr>
        <w:t xml:space="preserve">I worry that </w:t>
      </w:r>
      <w:r w:rsidRPr="00A1663C">
        <w:rPr>
          <w:b/>
          <w:bCs/>
          <w:color w:val="000000"/>
          <w:sz w:val="26"/>
          <w:szCs w:val="26"/>
          <w:u w:val="single"/>
          <w:shd w:val="clear" w:color="auto" w:fill="00FF00"/>
        </w:rPr>
        <w:t xml:space="preserve">withdrawal </w:t>
      </w:r>
      <w:r w:rsidRPr="00A1663C">
        <w:rPr>
          <w:b/>
          <w:bCs/>
          <w:color w:val="000000"/>
          <w:sz w:val="26"/>
          <w:szCs w:val="26"/>
          <w:u w:val="single"/>
        </w:rPr>
        <w:t xml:space="preserve">of emergency cover </w:t>
      </w:r>
      <w:r w:rsidRPr="00A1663C">
        <w:rPr>
          <w:b/>
          <w:bCs/>
          <w:color w:val="000000"/>
          <w:sz w:val="26"/>
          <w:szCs w:val="26"/>
          <w:u w:val="single"/>
          <w:shd w:val="clear" w:color="auto" w:fill="00FF00"/>
        </w:rPr>
        <w:t xml:space="preserve">will put </w:t>
      </w:r>
      <w:r w:rsidRPr="00A1663C">
        <w:rPr>
          <w:b/>
          <w:bCs/>
          <w:color w:val="000000"/>
          <w:sz w:val="26"/>
          <w:szCs w:val="26"/>
          <w:u w:val="single"/>
        </w:rPr>
        <w:t xml:space="preserve">our </w:t>
      </w:r>
      <w:r w:rsidRPr="00A1663C">
        <w:rPr>
          <w:b/>
          <w:bCs/>
          <w:color w:val="000000"/>
          <w:sz w:val="26"/>
          <w:szCs w:val="26"/>
          <w:u w:val="single"/>
          <w:shd w:val="clear" w:color="auto" w:fill="00FF00"/>
        </w:rPr>
        <w:t xml:space="preserve">sickest and most vulnerable </w:t>
      </w:r>
      <w:r w:rsidRPr="00A1663C">
        <w:rPr>
          <w:b/>
          <w:bCs/>
          <w:color w:val="000000"/>
          <w:sz w:val="26"/>
          <w:szCs w:val="26"/>
          <w:u w:val="single"/>
        </w:rPr>
        <w:t xml:space="preserve">patients </w:t>
      </w:r>
      <w:r w:rsidRPr="00A1663C">
        <w:rPr>
          <w:b/>
          <w:bCs/>
          <w:color w:val="000000"/>
          <w:sz w:val="26"/>
          <w:szCs w:val="26"/>
          <w:u w:val="single"/>
          <w:shd w:val="clear" w:color="auto" w:fill="00FF00"/>
        </w:rPr>
        <w:t>at greater risk</w:t>
      </w:r>
      <w:r w:rsidRPr="00A1663C">
        <w:rPr>
          <w:b/>
          <w:bCs/>
          <w:color w:val="000000"/>
          <w:sz w:val="26"/>
          <w:szCs w:val="26"/>
          <w:u w:val="single"/>
        </w:rPr>
        <w:t>. This challenges the</w:t>
      </w:r>
      <w:r w:rsidRPr="00F4436E">
        <w:rPr>
          <w:color w:val="000000"/>
          <w:sz w:val="12"/>
        </w:rPr>
        <w:t xml:space="preserve"> </w:t>
      </w:r>
      <w:r w:rsidRPr="00A1663C">
        <w:rPr>
          <w:b/>
          <w:bCs/>
          <w:color w:val="000000"/>
          <w:sz w:val="26"/>
          <w:szCs w:val="26"/>
          <w:u w:val="single"/>
        </w:rPr>
        <w:t xml:space="preserve">ethical framework on which our profession is founded and </w:t>
      </w:r>
      <w:r w:rsidRPr="00A1663C">
        <w:rPr>
          <w:b/>
          <w:bCs/>
          <w:color w:val="000000"/>
          <w:sz w:val="26"/>
          <w:szCs w:val="26"/>
          <w:u w:val="single"/>
          <w:shd w:val="clear" w:color="auto" w:fill="00FF00"/>
        </w:rPr>
        <w:t xml:space="preserve">runs against </w:t>
      </w:r>
      <w:r w:rsidRPr="00A1663C">
        <w:rPr>
          <w:b/>
          <w:bCs/>
          <w:color w:val="000000"/>
          <w:sz w:val="26"/>
          <w:szCs w:val="26"/>
          <w:u w:val="single"/>
        </w:rPr>
        <w:t xml:space="preserve">the grain of our NHS and our personal and </w:t>
      </w:r>
      <w:r w:rsidRPr="00A1663C">
        <w:rPr>
          <w:color w:val="000000"/>
          <w:sz w:val="26"/>
          <w:szCs w:val="26"/>
          <w:u w:val="single"/>
          <w:shd w:val="clear" w:color="auto" w:fill="00FF00"/>
        </w:rPr>
        <w:t>professional values</w:t>
      </w:r>
      <w:r w:rsidRPr="00F4436E">
        <w:rPr>
          <w:b/>
          <w:bCs/>
          <w:color w:val="000000"/>
          <w:sz w:val="12"/>
          <w:szCs w:val="14"/>
        </w:rPr>
        <w:t xml:space="preserve">”, </w:t>
      </w:r>
      <w:r w:rsidRPr="00F4436E">
        <w:rPr>
          <w:color w:val="000000"/>
          <w:sz w:val="12"/>
          <w:szCs w:val="14"/>
        </w:rPr>
        <w:t>he adds. Junior doctors are</w:t>
      </w:r>
      <w:r w:rsidRPr="00F4436E">
        <w:rPr>
          <w:color w:val="000000"/>
          <w:sz w:val="12"/>
        </w:rPr>
        <w:t xml:space="preserve"> </w:t>
      </w:r>
      <w:r w:rsidRPr="00F4436E">
        <w:rPr>
          <w:color w:val="000000"/>
          <w:sz w:val="12"/>
          <w:szCs w:val="14"/>
        </w:rPr>
        <w:t>due to refuse to work in any medical setting at all between 8am and 5pm on 26</w:t>
      </w:r>
      <w:r w:rsidRPr="00F4436E">
        <w:rPr>
          <w:color w:val="000000"/>
          <w:sz w:val="12"/>
        </w:rPr>
        <w:t xml:space="preserve"> </w:t>
      </w:r>
      <w:r w:rsidRPr="00F4436E">
        <w:rPr>
          <w:color w:val="000000"/>
          <w:sz w:val="12"/>
          <w:szCs w:val="14"/>
        </w:rPr>
        <w:t>and 27 April as part of their campaign of industrial action in the bitter and</w:t>
      </w:r>
      <w:r w:rsidRPr="00F4436E">
        <w:rPr>
          <w:color w:val="000000"/>
          <w:sz w:val="12"/>
        </w:rPr>
        <w:t xml:space="preserve"> </w:t>
      </w:r>
      <w:r w:rsidRPr="00F4436E">
        <w:rPr>
          <w:color w:val="000000"/>
          <w:sz w:val="12"/>
          <w:szCs w:val="14"/>
        </w:rPr>
        <w:t>long-running row with Jeremy Hunt, the health secretary, over the new contract</w:t>
      </w:r>
      <w:r w:rsidRPr="00F4436E">
        <w:rPr>
          <w:color w:val="000000"/>
          <w:sz w:val="12"/>
        </w:rPr>
        <w:t xml:space="preserve"> </w:t>
      </w:r>
      <w:r w:rsidRPr="00F4436E">
        <w:rPr>
          <w:color w:val="000000"/>
          <w:sz w:val="12"/>
          <w:szCs w:val="14"/>
        </w:rPr>
        <w:t>he intends to impose on them from August. The British Medical Association</w:t>
      </w:r>
      <w:r w:rsidRPr="00F4436E">
        <w:rPr>
          <w:color w:val="000000"/>
          <w:sz w:val="12"/>
        </w:rPr>
        <w:t xml:space="preserve"> </w:t>
      </w:r>
      <w:r w:rsidRPr="00F4436E">
        <w:rPr>
          <w:color w:val="000000"/>
          <w:sz w:val="12"/>
          <w:szCs w:val="14"/>
        </w:rPr>
        <w:t xml:space="preserve">reacted angrily to Keogh’s intervention. Johann </w:t>
      </w:r>
      <w:proofErr w:type="spellStart"/>
      <w:r w:rsidRPr="00F4436E">
        <w:rPr>
          <w:color w:val="000000"/>
          <w:sz w:val="12"/>
          <w:szCs w:val="14"/>
        </w:rPr>
        <w:t>Malawana</w:t>
      </w:r>
      <w:proofErr w:type="spellEnd"/>
      <w:r w:rsidRPr="00F4436E">
        <w:rPr>
          <w:color w:val="000000"/>
          <w:sz w:val="12"/>
          <w:szCs w:val="14"/>
        </w:rPr>
        <w:t>, the BMA’s junior</w:t>
      </w:r>
      <w:r w:rsidRPr="00F4436E">
        <w:rPr>
          <w:color w:val="000000"/>
          <w:sz w:val="12"/>
        </w:rPr>
        <w:t xml:space="preserve"> </w:t>
      </w:r>
      <w:r w:rsidRPr="00F4436E">
        <w:rPr>
          <w:color w:val="000000"/>
          <w:sz w:val="12"/>
          <w:szCs w:val="14"/>
        </w:rPr>
        <w:t xml:space="preserve">doctor chair, said: “No junior doctor wants to take this </w:t>
      </w:r>
      <w:proofErr w:type="gramStart"/>
      <w:r w:rsidRPr="00F4436E">
        <w:rPr>
          <w:color w:val="000000"/>
          <w:sz w:val="12"/>
          <w:szCs w:val="14"/>
        </w:rPr>
        <w:t>action</w:t>
      </w:r>
      <w:proofErr w:type="gramEnd"/>
      <w:r w:rsidRPr="00F4436E">
        <w:rPr>
          <w:color w:val="000000"/>
          <w:sz w:val="12"/>
          <w:szCs w:val="14"/>
        </w:rPr>
        <w:t xml:space="preserve"> but we have</w:t>
      </w:r>
      <w:r w:rsidRPr="00F4436E">
        <w:rPr>
          <w:color w:val="000000"/>
          <w:sz w:val="12"/>
        </w:rPr>
        <w:t xml:space="preserve"> </w:t>
      </w:r>
      <w:r w:rsidRPr="00F4436E">
        <w:rPr>
          <w:color w:val="000000"/>
          <w:sz w:val="12"/>
          <w:szCs w:val="14"/>
        </w:rPr>
        <w:t>been left with no choice. They have already done everything else in their power</w:t>
      </w:r>
      <w:r w:rsidRPr="00F4436E">
        <w:rPr>
          <w:color w:val="000000"/>
          <w:sz w:val="12"/>
        </w:rPr>
        <w:t xml:space="preserve"> </w:t>
      </w:r>
      <w:r w:rsidRPr="00F4436E">
        <w:rPr>
          <w:color w:val="000000"/>
          <w:sz w:val="12"/>
          <w:szCs w:val="14"/>
        </w:rPr>
        <w:t>to make their voices heard - protests, marches, petitions, emergency care only</w:t>
      </w:r>
      <w:r w:rsidRPr="00F4436E">
        <w:rPr>
          <w:color w:val="000000"/>
          <w:sz w:val="12"/>
        </w:rPr>
        <w:t xml:space="preserve"> </w:t>
      </w:r>
      <w:r w:rsidRPr="00F4436E">
        <w:rPr>
          <w:color w:val="000000"/>
          <w:sz w:val="12"/>
          <w:szCs w:val="14"/>
        </w:rPr>
        <w:t>strikes. By continuing to ignore them, the government has left them left with</w:t>
      </w:r>
      <w:r w:rsidRPr="00F4436E">
        <w:rPr>
          <w:color w:val="000000"/>
          <w:sz w:val="12"/>
        </w:rPr>
        <w:t xml:space="preserve"> </w:t>
      </w:r>
      <w:r w:rsidRPr="00F4436E">
        <w:rPr>
          <w:color w:val="000000"/>
          <w:sz w:val="12"/>
          <w:szCs w:val="14"/>
        </w:rPr>
        <w:t>no choice. “</w:t>
      </w:r>
      <w:r w:rsidRPr="00F4436E">
        <w:rPr>
          <w:color w:val="000000"/>
          <w:sz w:val="26"/>
          <w:szCs w:val="26"/>
          <w:u w:val="single"/>
        </w:rPr>
        <w:t>We regret any disruption</w:t>
      </w:r>
      <w:r w:rsidRPr="00F4436E">
        <w:rPr>
          <w:color w:val="000000"/>
          <w:sz w:val="12"/>
        </w:rPr>
        <w:t xml:space="preserve"> </w:t>
      </w:r>
      <w:r w:rsidRPr="00F4436E">
        <w:rPr>
          <w:color w:val="000000"/>
          <w:sz w:val="26"/>
          <w:szCs w:val="26"/>
          <w:u w:val="single"/>
        </w:rPr>
        <w:t>caused to patients and have given trusts enough notice for them to plan ahead,</w:t>
      </w:r>
      <w:r w:rsidRPr="00F4436E">
        <w:rPr>
          <w:color w:val="000000"/>
          <w:sz w:val="12"/>
        </w:rPr>
        <w:t xml:space="preserve"> </w:t>
      </w:r>
      <w:r w:rsidRPr="00F4436E">
        <w:rPr>
          <w:color w:val="000000"/>
          <w:sz w:val="26"/>
          <w:szCs w:val="26"/>
          <w:u w:val="single"/>
        </w:rPr>
        <w:t>and to ensure that senior hospital doctors, GPs and other NHS staff will</w:t>
      </w:r>
      <w:r w:rsidRPr="00F4436E">
        <w:rPr>
          <w:color w:val="000000"/>
          <w:sz w:val="12"/>
        </w:rPr>
        <w:t xml:space="preserve"> </w:t>
      </w:r>
      <w:r w:rsidRPr="00F4436E">
        <w:rPr>
          <w:color w:val="000000"/>
          <w:sz w:val="26"/>
          <w:szCs w:val="26"/>
          <w:u w:val="single"/>
        </w:rPr>
        <w:t>continue to provide excellent care for patients. Please be assured that should</w:t>
      </w:r>
      <w:r w:rsidRPr="00F4436E">
        <w:rPr>
          <w:color w:val="000000"/>
          <w:sz w:val="12"/>
        </w:rPr>
        <w:t xml:space="preserve"> </w:t>
      </w:r>
      <w:r w:rsidRPr="00F4436E">
        <w:rPr>
          <w:color w:val="000000"/>
          <w:sz w:val="26"/>
          <w:szCs w:val="26"/>
          <w:u w:val="single"/>
        </w:rPr>
        <w:t>someone need emergency care on a day of action, they will receive it</w:t>
      </w:r>
      <w:r w:rsidRPr="00F4436E">
        <w:rPr>
          <w:color w:val="000000"/>
          <w:sz w:val="12"/>
          <w:szCs w:val="14"/>
        </w:rPr>
        <w:t>. “It is disappointing that</w:t>
      </w:r>
      <w:r w:rsidRPr="00F4436E">
        <w:rPr>
          <w:color w:val="000000"/>
          <w:sz w:val="12"/>
        </w:rPr>
        <w:t xml:space="preserve"> </w:t>
      </w:r>
      <w:r w:rsidRPr="00F4436E">
        <w:rPr>
          <w:color w:val="000000"/>
          <w:sz w:val="12"/>
          <w:szCs w:val="14"/>
        </w:rPr>
        <w:t>Bruce Keogh is attacking frontline doctors rather than echoing calls, from</w:t>
      </w:r>
      <w:r w:rsidRPr="00F4436E">
        <w:rPr>
          <w:color w:val="000000"/>
          <w:sz w:val="12"/>
        </w:rPr>
        <w:t xml:space="preserve"> </w:t>
      </w:r>
      <w:r w:rsidRPr="00F4436E">
        <w:rPr>
          <w:color w:val="000000"/>
          <w:sz w:val="12"/>
          <w:szCs w:val="14"/>
        </w:rPr>
        <w:t>patients’ groups to senior NHS managers, for the government to get back around</w:t>
      </w:r>
      <w:r w:rsidRPr="00F4436E">
        <w:rPr>
          <w:color w:val="000000"/>
          <w:sz w:val="12"/>
        </w:rPr>
        <w:t xml:space="preserve"> </w:t>
      </w:r>
      <w:r w:rsidRPr="00F4436E">
        <w:rPr>
          <w:color w:val="000000"/>
          <w:sz w:val="12"/>
          <w:szCs w:val="14"/>
        </w:rPr>
        <w:t>the table and end this dispute through talks. In his article, Keogh argues that</w:t>
      </w:r>
      <w:r w:rsidRPr="00F4436E">
        <w:rPr>
          <w:color w:val="000000"/>
          <w:sz w:val="12"/>
        </w:rPr>
        <w:t xml:space="preserve"> </w:t>
      </w:r>
      <w:r w:rsidRPr="00F4436E">
        <w:rPr>
          <w:color w:val="000000"/>
          <w:sz w:val="12"/>
          <w:szCs w:val="14"/>
        </w:rPr>
        <w:t>the continuing series of strikes have caused too much “distress, anxiety and</w:t>
      </w:r>
      <w:r w:rsidRPr="00F4436E">
        <w:rPr>
          <w:color w:val="000000"/>
          <w:sz w:val="12"/>
        </w:rPr>
        <w:t xml:space="preserve"> </w:t>
      </w:r>
      <w:r w:rsidRPr="00F4436E">
        <w:rPr>
          <w:color w:val="000000"/>
          <w:sz w:val="12"/>
          <w:szCs w:val="14"/>
        </w:rPr>
        <w:t>confusion” to patients already through the cancellation of almost 25,000</w:t>
      </w:r>
      <w:r w:rsidRPr="00F4436E">
        <w:rPr>
          <w:color w:val="000000"/>
          <w:sz w:val="12"/>
        </w:rPr>
        <w:t xml:space="preserve"> </w:t>
      </w:r>
      <w:r w:rsidRPr="00F4436E">
        <w:rPr>
          <w:color w:val="000000"/>
          <w:sz w:val="12"/>
          <w:szCs w:val="14"/>
        </w:rPr>
        <w:t xml:space="preserve">operations, </w:t>
      </w:r>
      <w:proofErr w:type="gramStart"/>
      <w:r w:rsidRPr="00F4436E">
        <w:rPr>
          <w:color w:val="000000"/>
          <w:sz w:val="12"/>
          <w:szCs w:val="14"/>
        </w:rPr>
        <w:t>as a result of</w:t>
      </w:r>
      <w:proofErr w:type="gramEnd"/>
      <w:r w:rsidRPr="00F4436E">
        <w:rPr>
          <w:color w:val="000000"/>
          <w:sz w:val="12"/>
          <w:szCs w:val="14"/>
        </w:rPr>
        <w:t xml:space="preserve"> four walkouts since January. He says an all-out</w:t>
      </w:r>
      <w:r w:rsidRPr="00F4436E">
        <w:rPr>
          <w:color w:val="000000"/>
          <w:sz w:val="12"/>
        </w:rPr>
        <w:t xml:space="preserve"> </w:t>
      </w:r>
      <w:r w:rsidRPr="00F4436E">
        <w:rPr>
          <w:color w:val="000000"/>
          <w:sz w:val="12"/>
          <w:szCs w:val="14"/>
        </w:rPr>
        <w:t>strike would be “a watershed moment for the NHS”. Keogh is the first senior</w:t>
      </w:r>
      <w:r w:rsidRPr="00F4436E">
        <w:rPr>
          <w:color w:val="000000"/>
          <w:sz w:val="12"/>
        </w:rPr>
        <w:t xml:space="preserve"> </w:t>
      </w:r>
      <w:r w:rsidRPr="00F4436E">
        <w:rPr>
          <w:color w:val="000000"/>
          <w:sz w:val="12"/>
          <w:szCs w:val="14"/>
        </w:rPr>
        <w:t xml:space="preserve">doctor to articulate in public the warnings </w:t>
      </w:r>
      <w:r w:rsidRPr="00F4436E">
        <w:rPr>
          <w:color w:val="000000"/>
          <w:sz w:val="12"/>
          <w:szCs w:val="14"/>
        </w:rPr>
        <w:lastRenderedPageBreak/>
        <w:t>that many leaders of the profession</w:t>
      </w:r>
      <w:r w:rsidRPr="00F4436E">
        <w:rPr>
          <w:color w:val="000000"/>
          <w:sz w:val="12"/>
        </w:rPr>
        <w:t xml:space="preserve"> </w:t>
      </w:r>
      <w:r w:rsidRPr="00F4436E">
        <w:rPr>
          <w:color w:val="000000"/>
          <w:sz w:val="12"/>
          <w:szCs w:val="14"/>
        </w:rPr>
        <w:t>have recently given the BMA privately about the danger of patients dying</w:t>
      </w:r>
      <w:r w:rsidRPr="00F4436E">
        <w:rPr>
          <w:color w:val="000000"/>
          <w:sz w:val="12"/>
        </w:rPr>
        <w:t xml:space="preserve"> </w:t>
      </w:r>
      <w:r w:rsidRPr="00F4436E">
        <w:rPr>
          <w:color w:val="000000"/>
          <w:sz w:val="12"/>
          <w:szCs w:val="14"/>
        </w:rPr>
        <w:t>because too few doctors were on duty. M</w:t>
      </w:r>
      <w:r w:rsidRPr="00F4436E">
        <w:rPr>
          <w:color w:val="000000"/>
          <w:sz w:val="26"/>
          <w:szCs w:val="26"/>
          <w:u w:val="single"/>
        </w:rPr>
        <w:t>any of the medical royal colleges, which represent</w:t>
      </w:r>
      <w:r w:rsidRPr="00F4436E">
        <w:rPr>
          <w:color w:val="000000"/>
          <w:sz w:val="12"/>
        </w:rPr>
        <w:t xml:space="preserve"> </w:t>
      </w:r>
      <w:r w:rsidRPr="00F4436E">
        <w:rPr>
          <w:color w:val="000000"/>
          <w:sz w:val="26"/>
          <w:szCs w:val="26"/>
          <w:u w:val="single"/>
        </w:rPr>
        <w:t>different types of doctors professionally, are torn between support for their</w:t>
      </w:r>
      <w:r w:rsidRPr="00F4436E">
        <w:rPr>
          <w:color w:val="000000"/>
          <w:sz w:val="12"/>
        </w:rPr>
        <w:t xml:space="preserve"> </w:t>
      </w:r>
      <w:r w:rsidRPr="00F4436E">
        <w:rPr>
          <w:color w:val="000000"/>
          <w:sz w:val="26"/>
          <w:szCs w:val="26"/>
          <w:u w:val="single"/>
        </w:rPr>
        <w:t>striking trainees and fear that doctors’ high standing with the public could be</w:t>
      </w:r>
      <w:r w:rsidRPr="00F4436E">
        <w:rPr>
          <w:color w:val="000000"/>
          <w:sz w:val="12"/>
        </w:rPr>
        <w:t xml:space="preserve"> </w:t>
      </w:r>
      <w:r w:rsidRPr="00F4436E">
        <w:rPr>
          <w:color w:val="000000"/>
          <w:sz w:val="26"/>
          <w:szCs w:val="26"/>
          <w:u w:val="single"/>
        </w:rPr>
        <w:t>ruined if a total withdrawal of cover is seen as a step too far.</w:t>
      </w:r>
    </w:p>
    <w:p w14:paraId="5878B2E3" w14:textId="77777777" w:rsidR="00F62119" w:rsidRDefault="00F62119" w:rsidP="00F62119">
      <w:pPr>
        <w:pStyle w:val="NormalWeb"/>
        <w:spacing w:before="0" w:beforeAutospacing="0" w:after="0" w:afterAutospacing="0"/>
        <w:rPr>
          <w:color w:val="000000"/>
        </w:rPr>
      </w:pPr>
    </w:p>
    <w:p w14:paraId="2973A4C7" w14:textId="77777777" w:rsidR="00F62119" w:rsidRPr="00A1663C" w:rsidRDefault="00F62119" w:rsidP="00F62119">
      <w:pPr>
        <w:pStyle w:val="Heading4"/>
      </w:pPr>
      <w:r w:rsidRPr="00A1663C">
        <w:t xml:space="preserve">Hospitals are the critical </w:t>
      </w:r>
      <w:r w:rsidRPr="00A1663C">
        <w:rPr>
          <w:u w:val="single"/>
        </w:rPr>
        <w:t>internal link</w:t>
      </w:r>
      <w:r w:rsidRPr="00A1663C">
        <w:t xml:space="preserve"> for pandemic preparedness.</w:t>
      </w:r>
    </w:p>
    <w:p w14:paraId="548538DD" w14:textId="77777777" w:rsidR="00F62119" w:rsidRPr="00A1663C" w:rsidRDefault="00F62119" w:rsidP="00F62119">
      <w:pPr>
        <w:pStyle w:val="NormalWeb"/>
        <w:spacing w:before="0" w:beforeAutospacing="0" w:after="160" w:afterAutospacing="0"/>
        <w:rPr>
          <w:color w:val="000000"/>
          <w:sz w:val="22"/>
        </w:rPr>
      </w:pPr>
      <w:r w:rsidRPr="00A1663C">
        <w:rPr>
          <w:b/>
          <w:bCs/>
          <w:color w:val="000000"/>
          <w:sz w:val="26"/>
          <w:szCs w:val="26"/>
        </w:rPr>
        <w:t xml:space="preserve">Al </w:t>
      </w:r>
      <w:proofErr w:type="spellStart"/>
      <w:r w:rsidRPr="00A1663C">
        <w:rPr>
          <w:b/>
          <w:bCs/>
          <w:color w:val="000000"/>
          <w:sz w:val="26"/>
          <w:szCs w:val="26"/>
        </w:rPr>
        <w:t>Thobaity</w:t>
      </w:r>
      <w:proofErr w:type="spellEnd"/>
      <w:r w:rsidRPr="00A1663C">
        <w:rPr>
          <w:b/>
          <w:bCs/>
          <w:color w:val="000000"/>
          <w:sz w:val="26"/>
          <w:szCs w:val="26"/>
        </w:rPr>
        <w:t xml:space="preserve"> 20</w:t>
      </w:r>
      <w:r w:rsidRPr="00A1663C">
        <w:rPr>
          <w:color w:val="000000"/>
          <w:sz w:val="22"/>
        </w:rPr>
        <w:t xml:space="preserve">, </w:t>
      </w:r>
      <w:proofErr w:type="spellStart"/>
      <w:r w:rsidRPr="00A1663C">
        <w:rPr>
          <w:color w:val="000000"/>
          <w:sz w:val="22"/>
        </w:rPr>
        <w:t>Abdullelah</w:t>
      </w:r>
      <w:proofErr w:type="spellEnd"/>
      <w:r w:rsidRPr="00A1663C">
        <w:rPr>
          <w:color w:val="000000"/>
          <w:sz w:val="22"/>
        </w:rPr>
        <w:t xml:space="preserve">, and Farhan </w:t>
      </w:r>
      <w:proofErr w:type="spellStart"/>
      <w:r w:rsidRPr="00A1663C">
        <w:rPr>
          <w:color w:val="000000"/>
          <w:sz w:val="22"/>
        </w:rPr>
        <w:t>Alshammari</w:t>
      </w:r>
      <w:proofErr w:type="spellEnd"/>
      <w:r w:rsidRPr="00A1663C">
        <w:rPr>
          <w:color w:val="000000"/>
          <w:sz w:val="22"/>
        </w:rPr>
        <w:t>. "Nurses on the frontline against the COVID-19 pandemic: an Integrative review." Dubai Medical Journal 3.3 (2020): 87-92. (Associate Professor of Nursing at Taif University)</w:t>
      </w:r>
    </w:p>
    <w:p w14:paraId="15E35692" w14:textId="77777777" w:rsidR="00F62119" w:rsidRPr="00A1663C" w:rsidRDefault="00F62119" w:rsidP="00F62119">
      <w:pPr>
        <w:pStyle w:val="NormalWeb"/>
        <w:spacing w:before="0" w:beforeAutospacing="0" w:after="160" w:afterAutospacing="0"/>
        <w:rPr>
          <w:b/>
          <w:bCs/>
          <w:color w:val="000000"/>
        </w:rPr>
      </w:pPr>
      <w:r w:rsidRPr="00A1663C">
        <w:rPr>
          <w:b/>
          <w:bCs/>
          <w:color w:val="000000"/>
          <w:sz w:val="22"/>
          <w:u w:val="single"/>
        </w:rPr>
        <w:t xml:space="preserve">The </w:t>
      </w:r>
      <w:r w:rsidRPr="00A1663C">
        <w:rPr>
          <w:b/>
          <w:bCs/>
          <w:color w:val="000000"/>
          <w:sz w:val="22"/>
          <w:u w:val="single"/>
          <w:shd w:val="clear" w:color="auto" w:fill="00FF00"/>
        </w:rPr>
        <w:t xml:space="preserve">majority of infected </w:t>
      </w:r>
      <w:r w:rsidRPr="00A1663C">
        <w:rPr>
          <w:b/>
          <w:bCs/>
          <w:color w:val="000000"/>
          <w:sz w:val="22"/>
          <w:u w:val="single"/>
        </w:rPr>
        <w:t xml:space="preserve">or symptomatic </w:t>
      </w:r>
      <w:r w:rsidRPr="00A1663C">
        <w:rPr>
          <w:b/>
          <w:bCs/>
          <w:color w:val="000000"/>
          <w:sz w:val="22"/>
          <w:u w:val="single"/>
          <w:shd w:val="clear" w:color="auto" w:fill="00FF00"/>
        </w:rPr>
        <w:t xml:space="preserve">people seek medical treatment in </w:t>
      </w:r>
      <w:r w:rsidRPr="00A1663C">
        <w:rPr>
          <w:b/>
          <w:bCs/>
          <w:color w:val="000000"/>
          <w:sz w:val="22"/>
          <w:u w:val="single"/>
        </w:rPr>
        <w:t xml:space="preserve">medical facilities, particularly </w:t>
      </w:r>
      <w:r w:rsidRPr="00A1663C">
        <w:rPr>
          <w:b/>
          <w:bCs/>
          <w:color w:val="000000"/>
          <w:sz w:val="22"/>
          <w:u w:val="single"/>
          <w:shd w:val="clear" w:color="auto" w:fill="00FF00"/>
        </w:rPr>
        <w:t>hospitals</w:t>
      </w:r>
      <w:r w:rsidRPr="00A1663C">
        <w:rPr>
          <w:b/>
          <w:bCs/>
          <w:color w:val="000000"/>
          <w:sz w:val="22"/>
          <w:u w:val="single"/>
        </w:rPr>
        <w:t xml:space="preserve">, as a high number of cases, especially those in critical condition, will have an impact on hospitals [4]. The concept of </w:t>
      </w:r>
      <w:r w:rsidRPr="00A1663C">
        <w:rPr>
          <w:b/>
          <w:bCs/>
          <w:color w:val="000000"/>
          <w:sz w:val="22"/>
          <w:u w:val="single"/>
          <w:shd w:val="clear" w:color="auto" w:fill="00FF00"/>
        </w:rPr>
        <w:t xml:space="preserve">hospital resilience </w:t>
      </w:r>
      <w:r w:rsidRPr="00A1663C">
        <w:rPr>
          <w:b/>
          <w:bCs/>
          <w:color w:val="000000"/>
          <w:sz w:val="22"/>
          <w:u w:val="single"/>
        </w:rPr>
        <w:t xml:space="preserve">in disaster situations is </w:t>
      </w:r>
      <w:r w:rsidRPr="00A1663C">
        <w:rPr>
          <w:b/>
          <w:bCs/>
          <w:color w:val="000000"/>
          <w:sz w:val="22"/>
          <w:u w:val="single"/>
          <w:shd w:val="clear" w:color="auto" w:fill="00FF00"/>
        </w:rPr>
        <w:t xml:space="preserve">defined as </w:t>
      </w:r>
      <w:r w:rsidRPr="00A1663C">
        <w:rPr>
          <w:b/>
          <w:bCs/>
          <w:color w:val="000000"/>
          <w:sz w:val="22"/>
          <w:u w:val="single"/>
        </w:rPr>
        <w:t xml:space="preserve">the </w:t>
      </w:r>
      <w:r w:rsidRPr="00A1663C">
        <w:rPr>
          <w:b/>
          <w:bCs/>
          <w:color w:val="000000"/>
          <w:sz w:val="22"/>
          <w:u w:val="single"/>
          <w:shd w:val="clear" w:color="auto" w:fill="00FF00"/>
        </w:rPr>
        <w:t xml:space="preserve">ability to recover from </w:t>
      </w:r>
      <w:r w:rsidRPr="00A1663C">
        <w:rPr>
          <w:b/>
          <w:bCs/>
          <w:color w:val="000000"/>
          <w:sz w:val="22"/>
          <w:u w:val="single"/>
        </w:rPr>
        <w:t xml:space="preserve">the damage caused by </w:t>
      </w:r>
      <w:r w:rsidRPr="00A1663C">
        <w:rPr>
          <w:b/>
          <w:bCs/>
          <w:color w:val="000000"/>
          <w:sz w:val="22"/>
          <w:u w:val="single"/>
          <w:shd w:val="clear" w:color="auto" w:fill="00FF00"/>
        </w:rPr>
        <w:t xml:space="preserve">huge disturbances </w:t>
      </w:r>
      <w:r w:rsidRPr="00A1663C">
        <w:rPr>
          <w:b/>
          <w:bCs/>
          <w:color w:val="000000"/>
          <w:sz w:val="22"/>
          <w:u w:val="single"/>
        </w:rPr>
        <w:t>quickly [2].</w:t>
      </w:r>
      <w:r w:rsidRPr="00A1663C">
        <w:rPr>
          <w:b/>
          <w:bCs/>
          <w:color w:val="000000"/>
          <w:sz w:val="16"/>
          <w:szCs w:val="16"/>
        </w:rPr>
        <w:t xml:space="preserve"> The resilience of hospitals to pandemic cases depends on the preparedness of the institutions, and not all hospitals have the same resilience. </w:t>
      </w:r>
      <w:r w:rsidRPr="00A1663C">
        <w:rPr>
          <w:b/>
          <w:bCs/>
          <w:color w:val="000000"/>
          <w:sz w:val="22"/>
          <w:u w:val="single"/>
          <w:shd w:val="clear" w:color="auto" w:fill="00FF00"/>
        </w:rPr>
        <w:t xml:space="preserve">A lower resilience will affect </w:t>
      </w:r>
      <w:r w:rsidRPr="00A1663C">
        <w:rPr>
          <w:b/>
          <w:bCs/>
          <w:color w:val="000000"/>
          <w:sz w:val="22"/>
          <w:u w:val="single"/>
        </w:rPr>
        <w:t xml:space="preserve">the </w:t>
      </w:r>
      <w:r w:rsidRPr="00A1663C">
        <w:rPr>
          <w:b/>
          <w:bCs/>
          <w:color w:val="000000"/>
          <w:sz w:val="22"/>
          <w:u w:val="single"/>
          <w:shd w:val="clear" w:color="auto" w:fill="00FF00"/>
        </w:rPr>
        <w:t>sustainability of the health services</w:t>
      </w:r>
      <w:r w:rsidRPr="00A1663C">
        <w:rPr>
          <w:b/>
          <w:bCs/>
          <w:color w:val="000000"/>
          <w:sz w:val="16"/>
          <w:szCs w:val="16"/>
        </w:rPr>
        <w:t xml:space="preserve">. This also affects healthcare providers such as doctors, nurses, and allied health professionals [5, 6]. </w:t>
      </w:r>
      <w:r w:rsidRPr="00A1663C">
        <w:rPr>
          <w:b/>
          <w:bCs/>
          <w:color w:val="000000"/>
          <w:sz w:val="22"/>
          <w:u w:val="single"/>
        </w:rPr>
        <w:t xml:space="preserve">Despite the impact on healthcare providers, </w:t>
      </w:r>
      <w:r w:rsidRPr="00A1663C">
        <w:rPr>
          <w:b/>
          <w:bCs/>
          <w:color w:val="000000"/>
          <w:sz w:val="22"/>
          <w:u w:val="single"/>
          <w:shd w:val="clear" w:color="auto" w:fill="00FF00"/>
        </w:rPr>
        <w:t xml:space="preserve">excellent management of </w:t>
      </w:r>
      <w:r w:rsidRPr="00A1663C">
        <w:rPr>
          <w:b/>
          <w:bCs/>
          <w:color w:val="000000"/>
          <w:sz w:val="22"/>
          <w:u w:val="single"/>
        </w:rPr>
        <w:t xml:space="preserve">a </w:t>
      </w:r>
      <w:r w:rsidRPr="00A1663C">
        <w:rPr>
          <w:b/>
          <w:bCs/>
          <w:color w:val="000000"/>
          <w:sz w:val="22"/>
          <w:u w:val="single"/>
          <w:shd w:val="clear" w:color="auto" w:fill="00FF00"/>
        </w:rPr>
        <w:t xml:space="preserve">pandemic depends on </w:t>
      </w:r>
      <w:r w:rsidRPr="00A1663C">
        <w:rPr>
          <w:b/>
          <w:bCs/>
          <w:color w:val="000000"/>
          <w:sz w:val="22"/>
          <w:u w:val="single"/>
        </w:rPr>
        <w:t xml:space="preserve">the </w:t>
      </w:r>
      <w:r w:rsidRPr="00A1663C">
        <w:rPr>
          <w:b/>
          <w:bCs/>
          <w:color w:val="000000"/>
          <w:sz w:val="22"/>
          <w:u w:val="single"/>
          <w:shd w:val="clear" w:color="auto" w:fill="00FF00"/>
        </w:rPr>
        <w:t>level of preparedness of healthcare providers</w:t>
      </w:r>
      <w:r w:rsidRPr="00A1663C">
        <w:rPr>
          <w:b/>
          <w:bCs/>
          <w:color w:val="000000"/>
          <w:sz w:val="22"/>
          <w:u w:val="single"/>
        </w:rPr>
        <w:t xml:space="preserve">, </w:t>
      </w:r>
      <w:r w:rsidRPr="00A1663C">
        <w:rPr>
          <w:b/>
          <w:bCs/>
          <w:color w:val="000000"/>
          <w:sz w:val="22"/>
          <w:u w:val="single"/>
          <w:shd w:val="clear" w:color="auto" w:fill="00FF00"/>
        </w:rPr>
        <w:t>including nurses</w:t>
      </w:r>
      <w:r w:rsidRPr="00A1663C">
        <w:rPr>
          <w:b/>
          <w:bCs/>
          <w:color w:val="000000"/>
          <w:sz w:val="16"/>
          <w:szCs w:val="16"/>
        </w:rPr>
        <w:t>. This means that if it was impossible to be ready before a crisis or disaster, responsible people will do all but the impossible to save lives.</w:t>
      </w:r>
    </w:p>
    <w:p w14:paraId="4D7CE22D" w14:textId="77777777" w:rsidR="00F62119" w:rsidRDefault="00F62119" w:rsidP="00F62119">
      <w:pPr>
        <w:pStyle w:val="NormalWeb"/>
        <w:spacing w:before="0" w:beforeAutospacing="0" w:after="0" w:afterAutospacing="0"/>
        <w:rPr>
          <w:color w:val="000000"/>
        </w:rPr>
      </w:pPr>
      <w:r w:rsidRPr="00A1663C">
        <w:rPr>
          <w:color w:val="000000"/>
        </w:rPr>
        <w:t> </w:t>
      </w:r>
    </w:p>
    <w:p w14:paraId="4AFDA898" w14:textId="77777777" w:rsidR="00F62119" w:rsidRPr="00A1663C" w:rsidRDefault="00F62119" w:rsidP="00F62119">
      <w:pPr>
        <w:pStyle w:val="Heading4"/>
      </w:pPr>
      <w:r w:rsidRPr="00A1663C">
        <w:t>New Pandemics are deadlier and faster are coming – COVID is just the beginning</w:t>
      </w:r>
    </w:p>
    <w:p w14:paraId="0039BDAB" w14:textId="77777777" w:rsidR="00F62119" w:rsidRPr="00A1663C" w:rsidRDefault="00F62119" w:rsidP="00F62119">
      <w:pPr>
        <w:pStyle w:val="NormalWeb"/>
        <w:spacing w:before="0" w:beforeAutospacing="0" w:after="160" w:afterAutospacing="0"/>
        <w:rPr>
          <w:color w:val="000000"/>
        </w:rPr>
      </w:pPr>
      <w:r w:rsidRPr="00A1663C">
        <w:rPr>
          <w:b/>
          <w:bCs/>
          <w:color w:val="000000"/>
          <w:sz w:val="26"/>
          <w:szCs w:val="26"/>
        </w:rPr>
        <w:t>Antonelli 20</w:t>
      </w:r>
      <w:r w:rsidRPr="00A1663C">
        <w:rPr>
          <w:color w:val="000000"/>
          <w:sz w:val="22"/>
        </w:rPr>
        <w:t xml:space="preserve"> Ashley Fuoco Antonelli 5-15-2020</w:t>
      </w:r>
      <w:hyperlink r:id="rId14" w:history="1">
        <w:r w:rsidRPr="00A1663C">
          <w:rPr>
            <w:rStyle w:val="Hyperlink"/>
            <w:rFonts w:eastAsiaTheme="majorEastAsia"/>
            <w:color w:val="000000"/>
            <w:sz w:val="22"/>
          </w:rPr>
          <w:t xml:space="preserve"> https://www.advisory.com/daily-briefing/2020/05/15/weekly-line</w:t>
        </w:r>
      </w:hyperlink>
      <w:r w:rsidRPr="00A1663C">
        <w:rPr>
          <w:color w:val="000000"/>
          <w:sz w:val="22"/>
        </w:rPr>
        <w:t xml:space="preserve"> "Weekly line: Why deadly disease outbreaks could become more common—even after Covid-19" (Associate Editor — American Health Line)</w:t>
      </w:r>
    </w:p>
    <w:p w14:paraId="422DF28E" w14:textId="77777777" w:rsidR="00F62119" w:rsidRPr="00A1663C" w:rsidRDefault="00F62119" w:rsidP="00F62119">
      <w:pPr>
        <w:pStyle w:val="NormalWeb"/>
        <w:spacing w:before="0" w:beforeAutospacing="0" w:after="160" w:afterAutospacing="0"/>
        <w:rPr>
          <w:color w:val="000000"/>
        </w:rPr>
      </w:pPr>
      <w:r w:rsidRPr="00A1663C">
        <w:rPr>
          <w:color w:val="000000"/>
          <w:sz w:val="16"/>
          <w:szCs w:val="16"/>
        </w:rPr>
        <w:t xml:space="preserve">Contagious during the so-called "incubation period"—the time when people are infected with a pathogen but are not yet showing symptoms of the infection or are showing only mild </w:t>
      </w:r>
      <w:proofErr w:type="gramStart"/>
      <w:r w:rsidRPr="00A1663C">
        <w:rPr>
          <w:color w:val="000000"/>
          <w:sz w:val="16"/>
          <w:szCs w:val="16"/>
        </w:rPr>
        <w:t>symptoms;</w:t>
      </w:r>
      <w:proofErr w:type="gramEnd"/>
      <w:r w:rsidRPr="00A1663C">
        <w:rPr>
          <w:color w:val="000000"/>
          <w:sz w:val="16"/>
          <w:szCs w:val="16"/>
        </w:rPr>
        <w:t xml:space="preserve"> and Resistant to any known prevention or treatment methods. </w:t>
      </w:r>
      <w:r w:rsidRPr="00A1663C">
        <w:rPr>
          <w:color w:val="000000"/>
          <w:sz w:val="22"/>
          <w:u w:val="single"/>
        </w:rPr>
        <w:t>The researchers also concluded that such a pathogen would have a "low but significant" fatality rate, meaning the pathogen wouldn't kill human hosts fast enough to inhibit its spread</w:t>
      </w:r>
      <w:r w:rsidRPr="00A1663C">
        <w:rPr>
          <w:color w:val="000000"/>
          <w:sz w:val="16"/>
          <w:szCs w:val="16"/>
        </w:rPr>
        <w:t xml:space="preserve">. </w:t>
      </w:r>
      <w:r w:rsidRPr="00A1663C">
        <w:rPr>
          <w:color w:val="000000"/>
          <w:sz w:val="22"/>
          <w:u w:val="single"/>
        </w:rPr>
        <w:t xml:space="preserve">As </w:t>
      </w:r>
      <w:proofErr w:type="spellStart"/>
      <w:r w:rsidRPr="00A1663C">
        <w:rPr>
          <w:b/>
          <w:bCs/>
          <w:color w:val="000000"/>
          <w:sz w:val="22"/>
          <w:u w:val="single"/>
        </w:rPr>
        <w:t>Amesh</w:t>
      </w:r>
      <w:proofErr w:type="spellEnd"/>
      <w:r w:rsidRPr="00A1663C">
        <w:rPr>
          <w:b/>
          <w:bCs/>
          <w:color w:val="000000"/>
          <w:sz w:val="22"/>
          <w:u w:val="single"/>
        </w:rPr>
        <w:t xml:space="preserve"> Adalja</w:t>
      </w:r>
      <w:r w:rsidRPr="00A1663C">
        <w:rPr>
          <w:color w:val="000000"/>
          <w:sz w:val="22"/>
          <w:u w:val="single"/>
        </w:rPr>
        <w:t xml:space="preserve">—a senior scholar at the Johns Hopkins Center for Health Security, who led the report—told Live Science's Rachael </w:t>
      </w:r>
      <w:proofErr w:type="spellStart"/>
      <w:r w:rsidRPr="00A1663C">
        <w:rPr>
          <w:color w:val="000000"/>
          <w:sz w:val="22"/>
          <w:u w:val="single"/>
        </w:rPr>
        <w:t>Rettner</w:t>
      </w:r>
      <w:proofErr w:type="spellEnd"/>
      <w:r w:rsidRPr="00A1663C">
        <w:rPr>
          <w:color w:val="000000"/>
          <w:sz w:val="22"/>
          <w:u w:val="single"/>
        </w:rPr>
        <w:t xml:space="preserve"> at the time, "</w:t>
      </w:r>
      <w:r w:rsidRPr="00A1663C">
        <w:rPr>
          <w:b/>
          <w:bCs/>
          <w:color w:val="000000"/>
          <w:sz w:val="22"/>
          <w:u w:val="single"/>
        </w:rPr>
        <w:t>It just has to make a lot of people sick" to disrupt society</w:t>
      </w:r>
      <w:r w:rsidRPr="00A1663C">
        <w:rPr>
          <w:color w:val="000000"/>
          <w:sz w:val="22"/>
          <w:u w:val="single"/>
        </w:rPr>
        <w:t>.</w:t>
      </w:r>
      <w:r w:rsidRPr="00A1663C">
        <w:rPr>
          <w:color w:val="000000"/>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A1663C">
        <w:rPr>
          <w:color w:val="000000"/>
          <w:sz w:val="16"/>
          <w:szCs w:val="16"/>
        </w:rPr>
        <w:t>Rettner</w:t>
      </w:r>
      <w:proofErr w:type="spellEnd"/>
      <w:r w:rsidRPr="00A1663C">
        <w:rPr>
          <w:color w:val="000000"/>
          <w:sz w:val="16"/>
          <w:szCs w:val="16"/>
        </w:rPr>
        <w:t xml:space="preserve"> that there were "a whole host of viral families that get very little attention when it comes to pandemic preparedness." </w:t>
      </w:r>
      <w:r w:rsidRPr="00A1663C">
        <w:rPr>
          <w:color w:val="000000"/>
          <w:sz w:val="22"/>
          <w:u w:val="single"/>
        </w:rPr>
        <w:t xml:space="preserve">Not even two years later, the new coronavirus, which causes Covid-19, </w:t>
      </w:r>
      <w:proofErr w:type="gramStart"/>
      <w:r w:rsidRPr="00A1663C">
        <w:rPr>
          <w:color w:val="000000"/>
          <w:sz w:val="22"/>
          <w:u w:val="single"/>
        </w:rPr>
        <w:t>emerged</w:t>
      </w:r>
      <w:proofErr w:type="gramEnd"/>
      <w:r w:rsidRPr="00A1663C">
        <w:rPr>
          <w:color w:val="000000"/>
          <w:sz w:val="22"/>
          <w:u w:val="single"/>
        </w:rPr>
        <w:t xml:space="preserve"> and quickly spread throughout the world, reaching pandemic status in just a few months</w:t>
      </w:r>
      <w:r w:rsidRPr="00A1663C">
        <w:rPr>
          <w:color w:val="000000"/>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A1663C">
        <w:rPr>
          <w:color w:val="000000"/>
          <w:sz w:val="22"/>
          <w:u w:val="single"/>
        </w:rPr>
        <w:t xml:space="preserve">And as concerning as that revelation may be on its own, </w:t>
      </w:r>
      <w:r w:rsidRPr="00A1663C">
        <w:rPr>
          <w:b/>
          <w:bCs/>
          <w:color w:val="000000"/>
          <w:sz w:val="22"/>
          <w:u w:val="single"/>
        </w:rPr>
        <w:t xml:space="preserve">perhaps even more worrisome is that public health experts predict life-threatening infectious disease outbreaks are likely to become more </w:t>
      </w:r>
      <w:proofErr w:type="gramStart"/>
      <w:r w:rsidRPr="00A1663C">
        <w:rPr>
          <w:b/>
          <w:bCs/>
          <w:color w:val="000000"/>
          <w:sz w:val="22"/>
          <w:u w:val="single"/>
        </w:rPr>
        <w:t>common—meaning</w:t>
      </w:r>
      <w:proofErr w:type="gramEnd"/>
      <w:r w:rsidRPr="00A1663C">
        <w:rPr>
          <w:b/>
          <w:bCs/>
          <w:color w:val="000000"/>
          <w:sz w:val="22"/>
          <w:u w:val="single"/>
        </w:rPr>
        <w:t xml:space="preserve"> </w:t>
      </w:r>
      <w:r w:rsidRPr="00A1663C">
        <w:rPr>
          <w:b/>
          <w:bCs/>
          <w:color w:val="000000"/>
          <w:sz w:val="22"/>
          <w:u w:val="single"/>
          <w:shd w:val="clear" w:color="auto" w:fill="00FF00"/>
        </w:rPr>
        <w:t>we could be susceptible to another pandemic in the future</w:t>
      </w:r>
      <w:r w:rsidRPr="00A1663C">
        <w:rPr>
          <w:color w:val="000000"/>
          <w:sz w:val="16"/>
          <w:szCs w:val="16"/>
        </w:rPr>
        <w:t>. Why experts think deadly infectious disease outbreaks could become more common As the Los Angeles Times's Joshua Emerson Smith notes, infectious disease experts for more than ten years now have noted that "[</w:t>
      </w:r>
      <w:r w:rsidRPr="00A1663C">
        <w:rPr>
          <w:color w:val="000000"/>
          <w:sz w:val="22"/>
          <w:u w:val="single"/>
          <w:shd w:val="clear" w:color="auto" w:fill="00FF00"/>
        </w:rPr>
        <w:t>o]</w:t>
      </w:r>
      <w:proofErr w:type="spellStart"/>
      <w:r w:rsidRPr="00A1663C">
        <w:rPr>
          <w:color w:val="000000"/>
          <w:sz w:val="22"/>
          <w:u w:val="single"/>
          <w:shd w:val="clear" w:color="auto" w:fill="00FF00"/>
        </w:rPr>
        <w:t>utbreaks</w:t>
      </w:r>
      <w:proofErr w:type="spellEnd"/>
      <w:r w:rsidRPr="00A1663C">
        <w:rPr>
          <w:color w:val="000000"/>
          <w:sz w:val="16"/>
          <w:szCs w:val="16"/>
          <w:shd w:val="clear" w:color="auto" w:fill="00FF00"/>
        </w:rPr>
        <w:t xml:space="preserve"> </w:t>
      </w:r>
      <w:r w:rsidRPr="00A1663C">
        <w:rPr>
          <w:color w:val="000000"/>
          <w:sz w:val="22"/>
          <w:u w:val="single"/>
          <w:shd w:val="clear" w:color="auto" w:fill="00FF00"/>
        </w:rPr>
        <w:t>of</w:t>
      </w:r>
      <w:r w:rsidRPr="00A1663C">
        <w:rPr>
          <w:color w:val="000000"/>
          <w:sz w:val="16"/>
          <w:szCs w:val="16"/>
          <w:shd w:val="clear" w:color="auto" w:fill="00FF00"/>
        </w:rPr>
        <w:t xml:space="preserve"> </w:t>
      </w:r>
      <w:r w:rsidRPr="00A1663C">
        <w:rPr>
          <w:color w:val="000000"/>
          <w:sz w:val="16"/>
          <w:szCs w:val="16"/>
        </w:rPr>
        <w:t xml:space="preserve">dangerous </w:t>
      </w:r>
      <w:r w:rsidRPr="00A1663C">
        <w:rPr>
          <w:color w:val="000000"/>
          <w:sz w:val="22"/>
          <w:u w:val="single"/>
          <w:shd w:val="clear" w:color="auto" w:fill="00FF00"/>
        </w:rPr>
        <w:t>new diseases</w:t>
      </w:r>
      <w:r w:rsidRPr="00A1663C">
        <w:rPr>
          <w:color w:val="000000"/>
          <w:sz w:val="16"/>
          <w:szCs w:val="16"/>
          <w:shd w:val="clear" w:color="auto" w:fill="00FF00"/>
        </w:rPr>
        <w:t xml:space="preserve"> </w:t>
      </w:r>
      <w:r w:rsidRPr="00A1663C">
        <w:rPr>
          <w:color w:val="000000"/>
          <w:sz w:val="16"/>
          <w:szCs w:val="16"/>
        </w:rPr>
        <w:t xml:space="preserve">with the potential to become </w:t>
      </w:r>
      <w:r w:rsidRPr="00A1663C">
        <w:rPr>
          <w:color w:val="000000"/>
          <w:sz w:val="22"/>
          <w:u w:val="single"/>
        </w:rPr>
        <w:t xml:space="preserve">pandemics </w:t>
      </w:r>
      <w:r w:rsidRPr="00A1663C">
        <w:rPr>
          <w:color w:val="000000"/>
          <w:sz w:val="22"/>
          <w:u w:val="single"/>
          <w:shd w:val="clear" w:color="auto" w:fill="00FF00"/>
        </w:rPr>
        <w:t>have been on the rise</w:t>
      </w:r>
      <w:r w:rsidRPr="00A1663C">
        <w:rPr>
          <w:color w:val="000000"/>
          <w:sz w:val="22"/>
          <w:u w:val="single"/>
        </w:rPr>
        <w:t xml:space="preserve">—from </w:t>
      </w:r>
      <w:r w:rsidRPr="00A1663C">
        <w:rPr>
          <w:color w:val="000000"/>
          <w:sz w:val="22"/>
          <w:u w:val="single"/>
          <w:shd w:val="clear" w:color="auto" w:fill="00FF00"/>
        </w:rPr>
        <w:t xml:space="preserve">HIV </w:t>
      </w:r>
      <w:r w:rsidRPr="00A1663C">
        <w:rPr>
          <w:color w:val="000000"/>
          <w:sz w:val="22"/>
          <w:u w:val="single"/>
        </w:rPr>
        <w:t xml:space="preserve">to </w:t>
      </w:r>
      <w:r w:rsidRPr="00A1663C">
        <w:rPr>
          <w:color w:val="000000"/>
          <w:sz w:val="22"/>
          <w:u w:val="single"/>
          <w:shd w:val="clear" w:color="auto" w:fill="00FF00"/>
        </w:rPr>
        <w:t xml:space="preserve">swine flu </w:t>
      </w:r>
      <w:r w:rsidRPr="00A1663C">
        <w:rPr>
          <w:color w:val="000000"/>
          <w:sz w:val="22"/>
          <w:u w:val="single"/>
        </w:rPr>
        <w:t xml:space="preserve">to </w:t>
      </w:r>
      <w:r w:rsidRPr="00A1663C">
        <w:rPr>
          <w:color w:val="000000"/>
          <w:sz w:val="22"/>
          <w:u w:val="single"/>
          <w:shd w:val="clear" w:color="auto" w:fill="00FF00"/>
        </w:rPr>
        <w:t xml:space="preserve">SARS </w:t>
      </w:r>
      <w:r w:rsidRPr="00A1663C">
        <w:rPr>
          <w:color w:val="000000"/>
          <w:sz w:val="22"/>
          <w:u w:val="single"/>
        </w:rPr>
        <w:t xml:space="preserve">to </w:t>
      </w:r>
      <w:r w:rsidRPr="00A1663C">
        <w:rPr>
          <w:color w:val="000000"/>
          <w:sz w:val="22"/>
          <w:u w:val="single"/>
          <w:shd w:val="clear" w:color="auto" w:fill="00FF00"/>
        </w:rPr>
        <w:t>Ebola</w:t>
      </w:r>
      <w:r w:rsidRPr="00A1663C">
        <w:rPr>
          <w:color w:val="000000"/>
          <w:sz w:val="16"/>
          <w:szCs w:val="16"/>
        </w:rPr>
        <w:t xml:space="preserve">." For instance, a report </w:t>
      </w:r>
      <w:r w:rsidRPr="00A1663C">
        <w:rPr>
          <w:color w:val="000000"/>
          <w:sz w:val="22"/>
          <w:u w:val="single"/>
        </w:rPr>
        <w:t xml:space="preserve">published in Nature in 2008 found that </w:t>
      </w:r>
      <w:r w:rsidRPr="00A1663C">
        <w:rPr>
          <w:b/>
          <w:bCs/>
          <w:color w:val="000000"/>
          <w:sz w:val="22"/>
          <w:u w:val="single"/>
          <w:shd w:val="clear" w:color="auto" w:fill="00FF00"/>
        </w:rPr>
        <w:t xml:space="preserve">the number of emerging infectious disease </w:t>
      </w:r>
      <w:r w:rsidRPr="00A1663C">
        <w:rPr>
          <w:b/>
          <w:bCs/>
          <w:color w:val="000000"/>
          <w:sz w:val="22"/>
          <w:u w:val="single"/>
        </w:rPr>
        <w:t xml:space="preserve">events that occurred in the 1990s </w:t>
      </w:r>
      <w:r w:rsidRPr="00A1663C">
        <w:rPr>
          <w:b/>
          <w:bCs/>
          <w:color w:val="000000"/>
          <w:sz w:val="22"/>
          <w:u w:val="single"/>
          <w:shd w:val="clear" w:color="auto" w:fill="00FF00"/>
        </w:rPr>
        <w:t xml:space="preserve">was </w:t>
      </w:r>
      <w:r w:rsidRPr="00A1663C">
        <w:rPr>
          <w:b/>
          <w:bCs/>
          <w:color w:val="000000"/>
          <w:sz w:val="22"/>
          <w:u w:val="single"/>
        </w:rPr>
        <w:t xml:space="preserve">more than </w:t>
      </w:r>
      <w:r w:rsidRPr="00A1663C">
        <w:rPr>
          <w:b/>
          <w:bCs/>
          <w:color w:val="000000"/>
          <w:sz w:val="22"/>
          <w:u w:val="single"/>
          <w:shd w:val="clear" w:color="auto" w:fill="00FF00"/>
        </w:rPr>
        <w:t xml:space="preserve">three times higher </w:t>
      </w:r>
      <w:r w:rsidRPr="00A1663C">
        <w:rPr>
          <w:b/>
          <w:bCs/>
          <w:color w:val="000000"/>
          <w:sz w:val="22"/>
          <w:u w:val="single"/>
        </w:rPr>
        <w:t>than it was in the 1940s</w:t>
      </w:r>
      <w:r w:rsidRPr="00A1663C">
        <w:rPr>
          <w:color w:val="000000"/>
          <w:sz w:val="16"/>
          <w:szCs w:val="16"/>
        </w:rPr>
        <w:t xml:space="preserve">. Many experts believe the recent increase in infectious disease outbreaks is </w:t>
      </w:r>
      <w:r w:rsidRPr="00A1663C">
        <w:rPr>
          <w:color w:val="000000"/>
          <w:sz w:val="22"/>
          <w:u w:val="single"/>
          <w:shd w:val="clear" w:color="auto" w:fill="00FF00"/>
        </w:rPr>
        <w:t>tied to human behaviors</w:t>
      </w:r>
      <w:r w:rsidRPr="00A1663C">
        <w:rPr>
          <w:color w:val="000000"/>
          <w:sz w:val="22"/>
          <w:u w:val="single"/>
        </w:rPr>
        <w:t xml:space="preserve"> that disrupt the environment, "</w:t>
      </w:r>
      <w:r w:rsidRPr="00A1663C">
        <w:rPr>
          <w:color w:val="000000"/>
          <w:sz w:val="22"/>
          <w:u w:val="single"/>
          <w:shd w:val="clear" w:color="auto" w:fill="00FF00"/>
        </w:rPr>
        <w:t xml:space="preserve">such as </w:t>
      </w:r>
      <w:r w:rsidRPr="00A1663C">
        <w:rPr>
          <w:b/>
          <w:bCs/>
          <w:color w:val="000000"/>
          <w:sz w:val="22"/>
          <w:u w:val="single"/>
          <w:shd w:val="clear" w:color="auto" w:fill="00FF00"/>
        </w:rPr>
        <w:t>deforestation and poaching</w:t>
      </w:r>
      <w:r w:rsidRPr="00A1663C">
        <w:rPr>
          <w:color w:val="000000"/>
          <w:sz w:val="22"/>
          <w:u w:val="single"/>
        </w:rPr>
        <w:t>," which have led "to increased contact between highly mobile, urbanized human populations and wild animals</w:t>
      </w:r>
      <w:r w:rsidRPr="00A1663C">
        <w:rPr>
          <w:color w:val="000000"/>
          <w:sz w:val="16"/>
          <w:szCs w:val="16"/>
        </w:rPr>
        <w:t xml:space="preserve">," Emerson Smith writes. </w:t>
      </w:r>
      <w:r w:rsidRPr="00A1663C">
        <w:rPr>
          <w:color w:val="000000"/>
          <w:sz w:val="22"/>
          <w:u w:val="single"/>
        </w:rPr>
        <w:t xml:space="preserve">In the 2008 report, for example, researchers noted </w:t>
      </w:r>
      <w:r w:rsidRPr="00A1663C">
        <w:rPr>
          <w:color w:val="000000"/>
          <w:sz w:val="22"/>
          <w:u w:val="single"/>
        </w:rPr>
        <w:lastRenderedPageBreak/>
        <w:t>that about 60% of 355 emerging infectious disease events that occurred over a 50-year period could be largely linked to wild animals, livestock, and, to a lesser extent, pets.</w:t>
      </w:r>
      <w:r w:rsidRPr="00A1663C">
        <w:rPr>
          <w:color w:val="000000"/>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A1663C">
        <w:rPr>
          <w:color w:val="000000"/>
          <w:sz w:val="22"/>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A1663C">
        <w:rPr>
          <w:color w:val="000000"/>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A1663C">
        <w:rPr>
          <w:color w:val="000000"/>
          <w:sz w:val="22"/>
          <w:u w:val="single"/>
        </w:rPr>
        <w:t xml:space="preserve">Further, experts note that infectious </w:t>
      </w:r>
      <w:r w:rsidRPr="00A1663C">
        <w:rPr>
          <w:color w:val="000000"/>
          <w:sz w:val="22"/>
          <w:u w:val="single"/>
          <w:shd w:val="clear" w:color="auto" w:fill="00FF00"/>
        </w:rPr>
        <w:t xml:space="preserve">diseases </w:t>
      </w:r>
      <w:r w:rsidRPr="00A1663C">
        <w:rPr>
          <w:color w:val="000000"/>
          <w:sz w:val="22"/>
          <w:u w:val="single"/>
        </w:rPr>
        <w:t xml:space="preserve">today </w:t>
      </w:r>
      <w:proofErr w:type="gramStart"/>
      <w:r w:rsidRPr="00A1663C">
        <w:rPr>
          <w:color w:val="000000"/>
          <w:sz w:val="22"/>
          <w:u w:val="single"/>
        </w:rPr>
        <w:t>are able to</w:t>
      </w:r>
      <w:proofErr w:type="gramEnd"/>
      <w:r w:rsidRPr="00A1663C">
        <w:rPr>
          <w:color w:val="000000"/>
          <w:sz w:val="22"/>
          <w:u w:val="single"/>
        </w:rPr>
        <w:t xml:space="preserve"> </w:t>
      </w:r>
      <w:r w:rsidRPr="00A1663C">
        <w:rPr>
          <w:color w:val="000000"/>
          <w:sz w:val="22"/>
          <w:u w:val="single"/>
          <w:shd w:val="clear" w:color="auto" w:fill="00FF00"/>
        </w:rPr>
        <w:t xml:space="preserve">spread much faster and farther </w:t>
      </w:r>
      <w:r w:rsidRPr="00A1663C">
        <w:rPr>
          <w:color w:val="000000"/>
          <w:sz w:val="22"/>
          <w:u w:val="single"/>
        </w:rPr>
        <w:t xml:space="preserve">than they could decades ago </w:t>
      </w:r>
      <w:r w:rsidRPr="00A1663C">
        <w:rPr>
          <w:color w:val="000000"/>
          <w:sz w:val="22"/>
          <w:u w:val="single"/>
          <w:shd w:val="clear" w:color="auto" w:fill="00FF00"/>
        </w:rPr>
        <w:t xml:space="preserve">because of </w:t>
      </w:r>
      <w:r w:rsidRPr="00A1663C">
        <w:rPr>
          <w:color w:val="000000"/>
          <w:sz w:val="22"/>
          <w:u w:val="single"/>
        </w:rPr>
        <w:t xml:space="preserve">increasing </w:t>
      </w:r>
      <w:r w:rsidRPr="00A1663C">
        <w:rPr>
          <w:color w:val="000000"/>
          <w:sz w:val="22"/>
          <w:u w:val="single"/>
          <w:shd w:val="clear" w:color="auto" w:fill="00FF00"/>
        </w:rPr>
        <w:t xml:space="preserve">globalization </w:t>
      </w:r>
      <w:r w:rsidRPr="00A1663C">
        <w:rPr>
          <w:color w:val="000000"/>
          <w:sz w:val="22"/>
          <w:u w:val="single"/>
        </w:rPr>
        <w:t>and travel. While some have suggested the Covid-19 pandemic could stifle that trend, others argue globalization is likely to continue—meaning so could infectious diseases' far spread</w:t>
      </w:r>
      <w:r w:rsidRPr="00A1663C">
        <w:rPr>
          <w:color w:val="000000"/>
          <w:sz w:val="16"/>
          <w:szCs w:val="16"/>
        </w:rPr>
        <w:t>.</w:t>
      </w:r>
    </w:p>
    <w:p w14:paraId="77BF1C95" w14:textId="20024BA5" w:rsidR="00F62119" w:rsidRDefault="00F62119" w:rsidP="00F62119"/>
    <w:p w14:paraId="131CB5F0" w14:textId="5D12709E" w:rsidR="00CC0468" w:rsidRDefault="00CC0468" w:rsidP="00CC0468">
      <w:pPr>
        <w:pStyle w:val="Heading1"/>
      </w:pPr>
      <w:r>
        <w:lastRenderedPageBreak/>
        <w:t>Case</w:t>
      </w:r>
    </w:p>
    <w:p w14:paraId="546A82C4" w14:textId="64908D25" w:rsidR="00CC0468" w:rsidRPr="00CC0468" w:rsidRDefault="00CC0468" w:rsidP="00B84968">
      <w:pPr>
        <w:pStyle w:val="Heading3"/>
      </w:pPr>
      <w:r>
        <w:lastRenderedPageBreak/>
        <w:t>Contention 1</w:t>
      </w:r>
    </w:p>
    <w:p w14:paraId="19FE95DB" w14:textId="77777777" w:rsidR="00CC0468" w:rsidRDefault="00CC0468" w:rsidP="00CC0468">
      <w:pPr>
        <w:pStyle w:val="Heading4"/>
      </w:pPr>
      <w:r>
        <w:t xml:space="preserve">Strikes </w:t>
      </w:r>
      <w:r>
        <w:rPr>
          <w:u w:val="single"/>
        </w:rPr>
        <w:t>hurt everybody</w:t>
      </w:r>
      <w:r>
        <w:t xml:space="preserve"> including </w:t>
      </w:r>
      <w:r>
        <w:rPr>
          <w:u w:val="single"/>
        </w:rPr>
        <w:t>innocent people</w:t>
      </w:r>
      <w:r>
        <w:t xml:space="preserve"> not at the company</w:t>
      </w:r>
    </w:p>
    <w:p w14:paraId="56C7A00A" w14:textId="77777777" w:rsidR="00CC0468" w:rsidRDefault="00CC0468" w:rsidP="00CC0468">
      <w:r>
        <w:rPr>
          <w:b/>
          <w:sz w:val="26"/>
          <w:szCs w:val="26"/>
        </w:rPr>
        <w:t>McElroy 19</w:t>
      </w:r>
      <w:r>
        <w:t xml:space="preserve"> </w:t>
      </w:r>
      <w:r>
        <w:rPr>
          <w:sz w:val="16"/>
          <w:szCs w:val="16"/>
        </w:rPr>
        <w:t xml:space="preserve">John McElroy 10-25-2019 "Strikes Hurt Everybody" </w:t>
      </w:r>
      <w:hyperlink r:id="rId15">
        <w:r>
          <w:rPr>
            <w:color w:val="000000"/>
            <w:sz w:val="16"/>
            <w:szCs w:val="16"/>
          </w:rPr>
          <w:t>https://www.wardsauto.com/ideaxchange/strikes-hurt-everybody</w:t>
        </w:r>
      </w:hyperlink>
      <w:r>
        <w:rPr>
          <w:sz w:val="16"/>
          <w:szCs w:val="16"/>
        </w:rPr>
        <w:t xml:space="preserve"> </w:t>
      </w:r>
      <w:hyperlink r:id="rId16">
        <w:r>
          <w:rPr>
            <w:color w:val="000000"/>
            <w:sz w:val="16"/>
            <w:szCs w:val="16"/>
          </w:rPr>
          <w:t>https://www.wardsauto.com/ideaxchange/strikes-hurt-everybody</w:t>
        </w:r>
      </w:hyperlink>
      <w:r>
        <w:rPr>
          <w:sz w:val="16"/>
          <w:szCs w:val="16"/>
        </w:rPr>
        <w:t xml:space="preserve"> (MPA at McCombs school of Business) JG</w:t>
      </w:r>
    </w:p>
    <w:p w14:paraId="4353834A" w14:textId="77777777" w:rsidR="00CC0468" w:rsidRDefault="00CC0468" w:rsidP="00CC0468">
      <w:pPr>
        <w:rPr>
          <w:sz w:val="26"/>
          <w:szCs w:val="26"/>
          <w:u w:val="single"/>
        </w:rPr>
      </w:pPr>
      <w:r>
        <w:rPr>
          <w:sz w:val="26"/>
          <w:szCs w:val="26"/>
          <w:u w:val="single"/>
        </w:rPr>
        <w:t xml:space="preserve">But </w:t>
      </w:r>
      <w:r>
        <w:rPr>
          <w:b/>
          <w:sz w:val="26"/>
          <w:szCs w:val="26"/>
          <w:highlight w:val="green"/>
          <w:u w:val="single"/>
        </w:rPr>
        <w:t xml:space="preserve">strikes </w:t>
      </w:r>
      <w:r>
        <w:rPr>
          <w:b/>
          <w:sz w:val="26"/>
          <w:szCs w:val="26"/>
          <w:u w:val="single"/>
        </w:rPr>
        <w:t>don’t just hurt the people walking the picket lines or the company they’re striking against.</w:t>
      </w:r>
      <w:r>
        <w:rPr>
          <w:sz w:val="26"/>
          <w:szCs w:val="26"/>
          <w:u w:val="single"/>
        </w:rPr>
        <w:t xml:space="preserve"> They </w:t>
      </w:r>
      <w:r>
        <w:rPr>
          <w:b/>
          <w:sz w:val="26"/>
          <w:szCs w:val="26"/>
          <w:highlight w:val="green"/>
          <w:u w:val="single"/>
        </w:rPr>
        <w:t>hurt suppliers</w:t>
      </w:r>
      <w:r>
        <w:rPr>
          <w:b/>
          <w:sz w:val="26"/>
          <w:szCs w:val="26"/>
          <w:u w:val="single"/>
        </w:rPr>
        <w:t xml:space="preserve">, </w:t>
      </w:r>
      <w:r>
        <w:rPr>
          <w:b/>
          <w:sz w:val="26"/>
          <w:szCs w:val="26"/>
          <w:highlight w:val="green"/>
          <w:u w:val="single"/>
        </w:rPr>
        <w:t xml:space="preserve">car dealers and </w:t>
      </w:r>
      <w:r>
        <w:rPr>
          <w:b/>
          <w:sz w:val="26"/>
          <w:szCs w:val="26"/>
          <w:u w:val="single"/>
        </w:rPr>
        <w:t xml:space="preserve">the </w:t>
      </w:r>
      <w:r>
        <w:rPr>
          <w:b/>
          <w:sz w:val="26"/>
          <w:szCs w:val="26"/>
          <w:highlight w:val="green"/>
          <w:u w:val="single"/>
        </w:rPr>
        <w:t>communities</w:t>
      </w:r>
      <w:r>
        <w:rPr>
          <w:sz w:val="26"/>
          <w:szCs w:val="26"/>
          <w:highlight w:val="green"/>
          <w:u w:val="single"/>
        </w:rPr>
        <w:t xml:space="preserve"> </w:t>
      </w:r>
      <w:r>
        <w:rPr>
          <w:sz w:val="26"/>
          <w:szCs w:val="26"/>
          <w:u w:val="single"/>
        </w:rPr>
        <w:t>located near the plants.</w:t>
      </w:r>
      <w:r>
        <w:rPr>
          <w:sz w:val="14"/>
          <w:szCs w:val="14"/>
        </w:rPr>
        <w:t xml:space="preserve"> The Anderson Economic Group estimates that </w:t>
      </w:r>
      <w:r>
        <w:rPr>
          <w:sz w:val="26"/>
          <w:szCs w:val="26"/>
          <w:highlight w:val="green"/>
          <w:u w:val="single"/>
        </w:rPr>
        <w:t>75,000 workers</w:t>
      </w:r>
      <w:r>
        <w:rPr>
          <w:sz w:val="14"/>
          <w:szCs w:val="14"/>
          <w:highlight w:val="green"/>
        </w:rPr>
        <w:t xml:space="preserve"> </w:t>
      </w:r>
      <w:r>
        <w:rPr>
          <w:sz w:val="14"/>
          <w:szCs w:val="14"/>
        </w:rPr>
        <w:t xml:space="preserve">at supplier companies were </w:t>
      </w:r>
      <w:r>
        <w:rPr>
          <w:sz w:val="26"/>
          <w:szCs w:val="26"/>
          <w:highlight w:val="green"/>
          <w:u w:val="single"/>
        </w:rPr>
        <w:t>temporarily laid off</w:t>
      </w:r>
      <w:r>
        <w:rPr>
          <w:sz w:val="14"/>
          <w:szCs w:val="14"/>
          <w:highlight w:val="green"/>
        </w:rPr>
        <w:t xml:space="preserve"> </w:t>
      </w:r>
      <w:r>
        <w:rPr>
          <w:sz w:val="14"/>
          <w:szCs w:val="14"/>
        </w:rPr>
        <w:t xml:space="preserve">because of the GM strike. </w:t>
      </w:r>
      <w:r>
        <w:rPr>
          <w:sz w:val="26"/>
          <w:szCs w:val="26"/>
          <w:highlight w:val="green"/>
          <w:u w:val="single"/>
        </w:rPr>
        <w:t xml:space="preserve">Unlike </w:t>
      </w:r>
      <w:r>
        <w:rPr>
          <w:sz w:val="26"/>
          <w:szCs w:val="26"/>
          <w:u w:val="single"/>
        </w:rPr>
        <w:t xml:space="preserve">UAW </w:t>
      </w:r>
      <w:r>
        <w:rPr>
          <w:sz w:val="26"/>
          <w:szCs w:val="26"/>
          <w:highlight w:val="green"/>
          <w:u w:val="single"/>
        </w:rPr>
        <w:t>picketers</w:t>
      </w:r>
      <w:r>
        <w:rPr>
          <w:sz w:val="26"/>
          <w:szCs w:val="26"/>
          <w:u w:val="single"/>
        </w:rPr>
        <w:t xml:space="preserve">, </w:t>
      </w:r>
      <w:r>
        <w:rPr>
          <w:sz w:val="26"/>
          <w:szCs w:val="26"/>
          <w:highlight w:val="green"/>
          <w:u w:val="single"/>
        </w:rPr>
        <w:t xml:space="preserve">those supplier workers won’t </w:t>
      </w:r>
      <w:r>
        <w:rPr>
          <w:b/>
          <w:sz w:val="26"/>
          <w:szCs w:val="26"/>
          <w:highlight w:val="green"/>
          <w:u w:val="single"/>
        </w:rPr>
        <w:t>get any strike pay</w:t>
      </w:r>
      <w:r>
        <w:rPr>
          <w:sz w:val="26"/>
          <w:szCs w:val="26"/>
          <w:highlight w:val="green"/>
          <w:u w:val="single"/>
        </w:rPr>
        <w:t xml:space="preserve"> or </w:t>
      </w:r>
      <w:r>
        <w:rPr>
          <w:sz w:val="26"/>
          <w:szCs w:val="26"/>
          <w:u w:val="single"/>
        </w:rPr>
        <w:t xml:space="preserve">an $11,000 contract </w:t>
      </w:r>
      <w:r>
        <w:rPr>
          <w:b/>
          <w:sz w:val="26"/>
          <w:szCs w:val="26"/>
          <w:highlight w:val="green"/>
          <w:u w:val="single"/>
        </w:rPr>
        <w:t>signing bonus</w:t>
      </w:r>
      <w:r>
        <w:rPr>
          <w:sz w:val="26"/>
          <w:szCs w:val="26"/>
          <w:u w:val="single"/>
        </w:rPr>
        <w:t>. No, most of them lost close to a month’s worth of wages, which must be financially devastating for them.</w:t>
      </w:r>
      <w:r>
        <w:rPr>
          <w:sz w:val="14"/>
          <w:szCs w:val="14"/>
        </w:rPr>
        <w:t xml:space="preserve"> GM’s suppliers also lost a lot of money. </w:t>
      </w:r>
      <w:r>
        <w:rPr>
          <w:sz w:val="26"/>
          <w:szCs w:val="26"/>
          <w:u w:val="single"/>
        </w:rPr>
        <w:t>So now they’re cutting budgets and delaying capital investments to make up for the lost revenue, which is a further drag on the economy</w:t>
      </w:r>
      <w:r>
        <w:rPr>
          <w:sz w:val="14"/>
          <w:szCs w:val="14"/>
        </w:rPr>
        <w:t xml:space="preserve">. According to CAR, the </w:t>
      </w:r>
      <w:proofErr w:type="gramStart"/>
      <w:r>
        <w:rPr>
          <w:sz w:val="14"/>
          <w:szCs w:val="14"/>
        </w:rPr>
        <w:t>communities</w:t>
      </w:r>
      <w:proofErr w:type="gramEnd"/>
      <w:r>
        <w:rPr>
          <w:sz w:val="14"/>
          <w:szCs w:val="14"/>
        </w:rPr>
        <w:t xml:space="preserve"> and states where GM’s plants are located collectively lost a couple of hundred million dollars in payroll and tax revenue. Some economists warn that </w:t>
      </w:r>
      <w:r>
        <w:rPr>
          <w:sz w:val="26"/>
          <w:szCs w:val="26"/>
          <w:highlight w:val="green"/>
          <w:u w:val="single"/>
        </w:rPr>
        <w:t>if</w:t>
      </w:r>
      <w:r>
        <w:rPr>
          <w:sz w:val="14"/>
          <w:szCs w:val="14"/>
          <w:highlight w:val="green"/>
        </w:rPr>
        <w:t xml:space="preserve"> </w:t>
      </w:r>
      <w:r>
        <w:rPr>
          <w:sz w:val="14"/>
          <w:szCs w:val="14"/>
        </w:rPr>
        <w:t xml:space="preserve">the </w:t>
      </w:r>
      <w:r>
        <w:rPr>
          <w:sz w:val="26"/>
          <w:szCs w:val="26"/>
          <w:highlight w:val="green"/>
          <w:u w:val="single"/>
        </w:rPr>
        <w:t>strike</w:t>
      </w:r>
      <w:r>
        <w:rPr>
          <w:sz w:val="14"/>
          <w:szCs w:val="14"/>
          <w:highlight w:val="green"/>
        </w:rPr>
        <w:t xml:space="preserve"> </w:t>
      </w:r>
      <w:r>
        <w:rPr>
          <w:sz w:val="14"/>
          <w:szCs w:val="14"/>
        </w:rPr>
        <w:t xml:space="preserve">were </w:t>
      </w:r>
      <w:r>
        <w:rPr>
          <w:sz w:val="26"/>
          <w:szCs w:val="26"/>
          <w:highlight w:val="green"/>
          <w:u w:val="single"/>
        </w:rPr>
        <w:t>prolonged</w:t>
      </w:r>
      <w:r>
        <w:rPr>
          <w:sz w:val="14"/>
          <w:szCs w:val="14"/>
          <w:highlight w:val="green"/>
        </w:rPr>
        <w:t xml:space="preserve"> </w:t>
      </w:r>
      <w:r>
        <w:rPr>
          <w:sz w:val="26"/>
          <w:szCs w:val="26"/>
          <w:highlight w:val="green"/>
          <w:u w:val="single"/>
        </w:rPr>
        <w:t>it could knock</w:t>
      </w:r>
      <w:r>
        <w:rPr>
          <w:sz w:val="14"/>
          <w:szCs w:val="14"/>
          <w:highlight w:val="green"/>
        </w:rPr>
        <w:t xml:space="preserve"> </w:t>
      </w:r>
      <w:r>
        <w:rPr>
          <w:sz w:val="14"/>
          <w:szCs w:val="14"/>
        </w:rPr>
        <w:t xml:space="preserve">the state of </w:t>
      </w:r>
      <w:r>
        <w:rPr>
          <w:sz w:val="26"/>
          <w:szCs w:val="26"/>
          <w:highlight w:val="green"/>
          <w:u w:val="single"/>
        </w:rPr>
        <w:t>Michigan</w:t>
      </w:r>
      <w:r>
        <w:rPr>
          <w:sz w:val="14"/>
          <w:szCs w:val="14"/>
          <w:highlight w:val="green"/>
        </w:rPr>
        <w:t xml:space="preserve"> </w:t>
      </w:r>
      <w:r>
        <w:rPr>
          <w:sz w:val="14"/>
          <w:szCs w:val="14"/>
        </w:rPr>
        <w:t xml:space="preserve">– home to GM and the UAW – </w:t>
      </w:r>
      <w:r>
        <w:rPr>
          <w:b/>
          <w:sz w:val="26"/>
          <w:szCs w:val="26"/>
          <w:highlight w:val="green"/>
          <w:u w:val="single"/>
        </w:rPr>
        <w:t>into a recession.</w:t>
      </w:r>
      <w:r>
        <w:rPr>
          <w:sz w:val="14"/>
          <w:szCs w:val="14"/>
          <w:highlight w:val="green"/>
        </w:rPr>
        <w:t xml:space="preserve"> </w:t>
      </w:r>
      <w:r>
        <w:rPr>
          <w:sz w:val="14"/>
          <w:szCs w:val="14"/>
        </w:rPr>
        <w:t xml:space="preserve">That prompted the governor of Michigan, Gretchen Whitmer, to call GM CEO Mary Barra and UAW leaders and urge them to settle as fast as possible. </w:t>
      </w:r>
      <w:r>
        <w:rPr>
          <w:sz w:val="26"/>
          <w:szCs w:val="26"/>
          <w:u w:val="single"/>
        </w:rPr>
        <w:t>So, while the UAW managed to get a nice raise for its members</w:t>
      </w:r>
      <w:r>
        <w:rPr>
          <w:sz w:val="26"/>
          <w:szCs w:val="26"/>
          <w:highlight w:val="green"/>
          <w:u w:val="single"/>
        </w:rPr>
        <w:t xml:space="preserve">, the strike </w:t>
      </w:r>
      <w:r>
        <w:rPr>
          <w:b/>
          <w:sz w:val="26"/>
          <w:szCs w:val="26"/>
          <w:highlight w:val="green"/>
          <w:u w:val="single"/>
        </w:rPr>
        <w:t>left a path of destruction</w:t>
      </w:r>
      <w:r>
        <w:rPr>
          <w:sz w:val="26"/>
          <w:szCs w:val="26"/>
          <w:highlight w:val="green"/>
          <w:u w:val="single"/>
        </w:rPr>
        <w:t xml:space="preserve"> in its wake</w:t>
      </w:r>
      <w:r>
        <w:rPr>
          <w:sz w:val="26"/>
          <w:szCs w:val="26"/>
          <w:u w:val="single"/>
        </w:rPr>
        <w:t xml:space="preserve">. </w:t>
      </w:r>
      <w:r>
        <w:rPr>
          <w:sz w:val="26"/>
          <w:szCs w:val="26"/>
          <w:highlight w:val="green"/>
          <w:u w:val="single"/>
        </w:rPr>
        <w:t xml:space="preserve">That’s not fair to </w:t>
      </w:r>
      <w:r>
        <w:rPr>
          <w:sz w:val="26"/>
          <w:szCs w:val="26"/>
          <w:u w:val="single"/>
        </w:rPr>
        <w:t xml:space="preserve">the </w:t>
      </w:r>
      <w:r>
        <w:rPr>
          <w:sz w:val="26"/>
          <w:szCs w:val="26"/>
          <w:highlight w:val="green"/>
          <w:u w:val="single"/>
        </w:rPr>
        <w:t xml:space="preserve">innocent bystanders </w:t>
      </w:r>
      <w:r>
        <w:rPr>
          <w:sz w:val="26"/>
          <w:szCs w:val="26"/>
          <w:u w:val="single"/>
        </w:rPr>
        <w:t>who will never regain what they lost.</w:t>
      </w:r>
    </w:p>
    <w:p w14:paraId="1DF02232" w14:textId="77777777" w:rsidR="00CC0468" w:rsidRDefault="00CC0468" w:rsidP="00CC0468">
      <w:pPr>
        <w:pStyle w:val="Heading4"/>
      </w:pPr>
      <w:r>
        <w:t>Strikes cause loss of individuality – they give up their radical freedom to choose when forced to partake in union bargaining.</w:t>
      </w:r>
    </w:p>
    <w:p w14:paraId="205CA079" w14:textId="77777777" w:rsidR="00CC0468" w:rsidRDefault="00CC0468" w:rsidP="00CC0468">
      <w:pPr>
        <w:rPr>
          <w:sz w:val="16"/>
          <w:szCs w:val="16"/>
        </w:rPr>
      </w:pPr>
      <w:r>
        <w:rPr>
          <w:b/>
          <w:sz w:val="26"/>
          <w:szCs w:val="26"/>
        </w:rPr>
        <w:t>Hunter 99</w:t>
      </w:r>
      <w:r>
        <w:t xml:space="preserve"> </w:t>
      </w:r>
      <w:r>
        <w:rPr>
          <w:sz w:val="16"/>
          <w:szCs w:val="16"/>
        </w:rPr>
        <w:t xml:space="preserve">Robert P. Hunter 8-24-1999 "Disadvantages of Union Representation" </w:t>
      </w:r>
      <w:hyperlink r:id="rId17">
        <w:r>
          <w:rPr>
            <w:color w:val="000000"/>
            <w:sz w:val="16"/>
            <w:szCs w:val="16"/>
          </w:rPr>
          <w:t>https://www.mackinac.org/2313</w:t>
        </w:r>
      </w:hyperlink>
      <w:r>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1C85004D" w14:textId="77777777" w:rsidR="00CC0468" w:rsidRDefault="00CC0468" w:rsidP="00CC0468">
      <w:pPr>
        <w:rPr>
          <w:sz w:val="14"/>
          <w:szCs w:val="14"/>
        </w:rPr>
      </w:pPr>
      <w:r>
        <w:rPr>
          <w:sz w:val="14"/>
          <w:szCs w:val="14"/>
        </w:rPr>
        <w:t xml:space="preserve">Another </w:t>
      </w:r>
      <w:r>
        <w:rPr>
          <w:sz w:val="26"/>
          <w:szCs w:val="26"/>
          <w:highlight w:val="green"/>
          <w:u w:val="single"/>
        </w:rPr>
        <w:t xml:space="preserve">disadvantage for unionized workers </w:t>
      </w:r>
      <w:r>
        <w:rPr>
          <w:b/>
          <w:sz w:val="26"/>
          <w:szCs w:val="26"/>
          <w:highlight w:val="green"/>
          <w:u w:val="single"/>
        </w:rPr>
        <w:t>is the loss of individuality</w:t>
      </w:r>
      <w:r>
        <w:rPr>
          <w:sz w:val="14"/>
          <w:szCs w:val="14"/>
        </w:rPr>
        <w:t xml:space="preserve">. </w:t>
      </w:r>
      <w:r>
        <w:rPr>
          <w:sz w:val="26"/>
          <w:szCs w:val="26"/>
          <w:highlight w:val="green"/>
          <w:u w:val="single"/>
        </w:rPr>
        <w:t>When a union is</w:t>
      </w:r>
      <w:r>
        <w:rPr>
          <w:sz w:val="14"/>
          <w:szCs w:val="14"/>
          <w:highlight w:val="green"/>
        </w:rPr>
        <w:t xml:space="preserve"> </w:t>
      </w:r>
      <w:r>
        <w:rPr>
          <w:sz w:val="26"/>
          <w:szCs w:val="26"/>
          <w:highlight w:val="green"/>
          <w:u w:val="single"/>
        </w:rPr>
        <w:t>certified</w:t>
      </w:r>
      <w:r>
        <w:rPr>
          <w:sz w:val="14"/>
          <w:szCs w:val="14"/>
          <w:highlight w:val="green"/>
        </w:rPr>
        <w:t xml:space="preserve"> </w:t>
      </w:r>
      <w:r>
        <w:rPr>
          <w:sz w:val="26"/>
          <w:szCs w:val="26"/>
          <w:highlight w:val="green"/>
          <w:u w:val="single"/>
        </w:rPr>
        <w:t>as the</w:t>
      </w:r>
      <w:r>
        <w:rPr>
          <w:sz w:val="14"/>
          <w:szCs w:val="14"/>
          <w:highlight w:val="green"/>
        </w:rPr>
        <w:t xml:space="preserve"> </w:t>
      </w:r>
      <w:r>
        <w:rPr>
          <w:sz w:val="14"/>
          <w:szCs w:val="14"/>
        </w:rPr>
        <w:t xml:space="preserve">exclusive employee </w:t>
      </w:r>
      <w:r>
        <w:rPr>
          <w:sz w:val="26"/>
          <w:szCs w:val="26"/>
          <w:highlight w:val="green"/>
          <w:u w:val="single"/>
        </w:rPr>
        <w:t>representative</w:t>
      </w:r>
      <w:r>
        <w:rPr>
          <w:sz w:val="14"/>
          <w:szCs w:val="14"/>
          <w:highlight w:val="green"/>
        </w:rPr>
        <w:t xml:space="preserve"> </w:t>
      </w:r>
      <w:r>
        <w:rPr>
          <w:sz w:val="14"/>
          <w:szCs w:val="14"/>
        </w:rPr>
        <w:t xml:space="preserve">in a workplace, </w:t>
      </w:r>
      <w:r>
        <w:rPr>
          <w:sz w:val="26"/>
          <w:szCs w:val="26"/>
          <w:highlight w:val="green"/>
          <w:u w:val="single"/>
        </w:rPr>
        <w:t>employees become members</w:t>
      </w:r>
      <w:r>
        <w:rPr>
          <w:sz w:val="14"/>
          <w:szCs w:val="14"/>
          <w:highlight w:val="green"/>
        </w:rPr>
        <w:t xml:space="preserve"> </w:t>
      </w:r>
      <w:r>
        <w:rPr>
          <w:b/>
          <w:sz w:val="26"/>
          <w:szCs w:val="26"/>
          <w:highlight w:val="green"/>
          <w:u w:val="single"/>
        </w:rPr>
        <w:t>of an overall bargaining unit</w:t>
      </w:r>
      <w:r>
        <w:rPr>
          <w:sz w:val="14"/>
          <w:szCs w:val="14"/>
          <w:highlight w:val="green"/>
        </w:rPr>
        <w:t xml:space="preserve"> </w:t>
      </w:r>
      <w:r>
        <w:rPr>
          <w:sz w:val="26"/>
          <w:szCs w:val="26"/>
          <w:highlight w:val="green"/>
          <w:u w:val="single"/>
        </w:rPr>
        <w:t xml:space="preserve">in </w:t>
      </w:r>
      <w:r>
        <w:rPr>
          <w:b/>
          <w:sz w:val="26"/>
          <w:szCs w:val="26"/>
          <w:highlight w:val="green"/>
          <w:u w:val="single"/>
        </w:rPr>
        <w:t>which the majority rules</w:t>
      </w:r>
      <w:r>
        <w:rPr>
          <w:sz w:val="26"/>
          <w:szCs w:val="26"/>
          <w:highlight w:val="green"/>
          <w:u w:val="single"/>
        </w:rPr>
        <w:t>.</w:t>
      </w:r>
      <w:r>
        <w:rPr>
          <w:sz w:val="14"/>
          <w:szCs w:val="14"/>
          <w:highlight w:val="green"/>
        </w:rPr>
        <w:t xml:space="preserve"> </w:t>
      </w:r>
      <w:r>
        <w:rPr>
          <w:sz w:val="14"/>
          <w:szCs w:val="14"/>
        </w:rPr>
        <w:t xml:space="preserve">The ruling majority </w:t>
      </w:r>
      <w:r>
        <w:rPr>
          <w:sz w:val="26"/>
          <w:szCs w:val="26"/>
          <w:highlight w:val="green"/>
          <w:u w:val="single"/>
        </w:rPr>
        <w:t>may not be</w:t>
      </w:r>
      <w:r>
        <w:rPr>
          <w:sz w:val="14"/>
          <w:szCs w:val="14"/>
          <w:highlight w:val="green"/>
        </w:rPr>
        <w:t xml:space="preserve"> </w:t>
      </w:r>
      <w:r>
        <w:rPr>
          <w:sz w:val="26"/>
          <w:szCs w:val="26"/>
          <w:highlight w:val="green"/>
          <w:u w:val="single"/>
        </w:rPr>
        <w:t xml:space="preserve">sympathetic </w:t>
      </w:r>
      <w:r>
        <w:rPr>
          <w:b/>
          <w:sz w:val="26"/>
          <w:szCs w:val="26"/>
          <w:highlight w:val="green"/>
          <w:u w:val="single"/>
        </w:rPr>
        <w:t xml:space="preserve">with </w:t>
      </w:r>
      <w:proofErr w:type="gramStart"/>
      <w:r>
        <w:rPr>
          <w:b/>
          <w:sz w:val="26"/>
          <w:szCs w:val="26"/>
          <w:highlight w:val="green"/>
          <w:u w:val="single"/>
        </w:rPr>
        <w:t>each individual's</w:t>
      </w:r>
      <w:proofErr w:type="gramEnd"/>
      <w:r>
        <w:rPr>
          <w:b/>
          <w:sz w:val="26"/>
          <w:szCs w:val="26"/>
          <w:highlight w:val="green"/>
          <w:u w:val="single"/>
        </w:rPr>
        <w:t xml:space="preserve"> specific employment needs</w:t>
      </w:r>
      <w:r>
        <w:rPr>
          <w:sz w:val="14"/>
          <w:szCs w:val="14"/>
        </w:rPr>
        <w:t xml:space="preserve"> or aspirations. </w:t>
      </w:r>
      <w:r>
        <w:rPr>
          <w:sz w:val="26"/>
          <w:szCs w:val="26"/>
          <w:highlight w:val="green"/>
          <w:u w:val="single"/>
        </w:rPr>
        <w:t xml:space="preserve">Individual agreements </w:t>
      </w:r>
      <w:r>
        <w:rPr>
          <w:sz w:val="26"/>
          <w:szCs w:val="26"/>
          <w:u w:val="single"/>
        </w:rPr>
        <w:t xml:space="preserve">between employees and management </w:t>
      </w:r>
      <w:r>
        <w:rPr>
          <w:b/>
          <w:sz w:val="26"/>
          <w:szCs w:val="26"/>
          <w:highlight w:val="green"/>
          <w:u w:val="single"/>
        </w:rPr>
        <w:t>are not allowed</w:t>
      </w:r>
      <w:r>
        <w:rPr>
          <w:sz w:val="26"/>
          <w:szCs w:val="26"/>
          <w:highlight w:val="green"/>
          <w:u w:val="single"/>
        </w:rPr>
        <w:t xml:space="preserve"> </w:t>
      </w:r>
      <w:r>
        <w:rPr>
          <w:sz w:val="26"/>
          <w:szCs w:val="26"/>
          <w:u w:val="single"/>
        </w:rPr>
        <w:t>because the employer is under an obligation to deal exclusively with the union</w:t>
      </w:r>
      <w:r>
        <w:rPr>
          <w:sz w:val="14"/>
          <w:szCs w:val="14"/>
        </w:rPr>
        <w:t xml:space="preserve">. </w:t>
      </w:r>
      <w:r>
        <w:rPr>
          <w:rFonts w:eastAsia="Calibri"/>
          <w:b/>
          <w:szCs w:val="22"/>
          <w:u w:val="single"/>
        </w:rPr>
        <w:t>The union leaders make decisions for all employees, which many may deem not to be in their best individual interest.</w:t>
      </w:r>
      <w:r>
        <w:rPr>
          <w:sz w:val="14"/>
          <w:szCs w:val="14"/>
        </w:rPr>
        <w:t xml:space="preserve"> Loss of individuality is of prime concern for many employees, as well as the loss of the opportunity to negotiate for themselves an individual arrangement.</w:t>
      </w:r>
    </w:p>
    <w:p w14:paraId="600AD0F1" w14:textId="77777777" w:rsidR="00CC0468" w:rsidRPr="00CC0468" w:rsidRDefault="00CC0468" w:rsidP="00CC0468"/>
    <w:p w14:paraId="78FCCC1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2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0A4"/>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363"/>
    <w:rsid w:val="009B69F5"/>
    <w:rsid w:val="009C5FF7"/>
    <w:rsid w:val="009C6292"/>
    <w:rsid w:val="009D15DB"/>
    <w:rsid w:val="009D3133"/>
    <w:rsid w:val="009E160D"/>
    <w:rsid w:val="009F1CBB"/>
    <w:rsid w:val="009F3305"/>
    <w:rsid w:val="009F6FB2"/>
    <w:rsid w:val="00A071C0"/>
    <w:rsid w:val="00A2000D"/>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968"/>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0468"/>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11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6BE7C"/>
  <w14:defaultImageDpi w14:val="300"/>
  <w15:docId w15:val="{5CCB1983-02C0-904A-AD87-75D0740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21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21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21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21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621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21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119"/>
  </w:style>
  <w:style w:type="character" w:customStyle="1" w:styleId="Heading1Char">
    <w:name w:val="Heading 1 Char"/>
    <w:aliases w:val="Pocket Char"/>
    <w:basedOn w:val="DefaultParagraphFont"/>
    <w:link w:val="Heading1"/>
    <w:uiPriority w:val="9"/>
    <w:rsid w:val="00F621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21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211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621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62119"/>
    <w:rPr>
      <w:b/>
      <w:sz w:val="26"/>
      <w:u w:val="none"/>
    </w:rPr>
  </w:style>
  <w:style w:type="character" w:customStyle="1" w:styleId="StyleUnderline">
    <w:name w:val="Style Underline"/>
    <w:aliases w:val="Underline"/>
    <w:basedOn w:val="DefaultParagraphFont"/>
    <w:uiPriority w:val="1"/>
    <w:qFormat/>
    <w:rsid w:val="00F62119"/>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Box,B"/>
    <w:basedOn w:val="DefaultParagraphFont"/>
    <w:link w:val="textbold"/>
    <w:uiPriority w:val="7"/>
    <w:qFormat/>
    <w:rsid w:val="00F6211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621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F62119"/>
    <w:rPr>
      <w:color w:val="auto"/>
      <w:u w:val="none"/>
    </w:rPr>
  </w:style>
  <w:style w:type="paragraph" w:styleId="DocumentMap">
    <w:name w:val="Document Map"/>
    <w:basedOn w:val="Normal"/>
    <w:link w:val="DocumentMapChar"/>
    <w:uiPriority w:val="99"/>
    <w:semiHidden/>
    <w:unhideWhenUsed/>
    <w:rsid w:val="00F621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2119"/>
    <w:rPr>
      <w:rFonts w:ascii="Lucida Grande" w:hAnsi="Lucida Grande" w:cs="Lucida Grande"/>
    </w:rPr>
  </w:style>
  <w:style w:type="paragraph" w:customStyle="1" w:styleId="Style1">
    <w:name w:val="Style1"/>
    <w:basedOn w:val="Heading1"/>
    <w:next w:val="TOC1"/>
    <w:qFormat/>
    <w:rsid w:val="00F6211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F62119"/>
    <w:pPr>
      <w:spacing w:after="100"/>
    </w:pPr>
  </w:style>
  <w:style w:type="paragraph" w:customStyle="1" w:styleId="textbold">
    <w:name w:val="text bold"/>
    <w:basedOn w:val="Normal"/>
    <w:link w:val="Emphasis"/>
    <w:autoRedefine/>
    <w:uiPriority w:val="7"/>
    <w:qFormat/>
    <w:rsid w:val="00F62119"/>
    <w:rPr>
      <w:b/>
      <w:iCs/>
      <w:u w:val="single"/>
      <w:bdr w:val="single" w:sz="8" w:space="0" w:color="auto"/>
    </w:rPr>
  </w:style>
  <w:style w:type="paragraph" w:styleId="NormalWeb">
    <w:name w:val="Normal (Web)"/>
    <w:basedOn w:val="Normal"/>
    <w:uiPriority w:val="99"/>
    <w:unhideWhenUsed/>
    <w:rsid w:val="00F62119"/>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F621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apr/09/doctors-strike-nhs-chief-englan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lthcaredive.com/news/nursing-strikes-can-cause-harm-well-beyond-labor-relations/447627/" TargetMode="External"/><Relationship Id="rId17" Type="http://schemas.openxmlformats.org/officeDocument/2006/relationships/hyperlink" Target="https://www.mackinac.org/2313" TargetMode="External"/><Relationship Id="rId2" Type="http://schemas.openxmlformats.org/officeDocument/2006/relationships/customXml" Target="../customXml/item2.xml"/><Relationship Id="rId16" Type="http://schemas.openxmlformats.org/officeDocument/2006/relationships/hyperlink" Target="https://www.wardsauto.com/ideaxchange/strikes-hurt-everybo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hyperlink" Target="https://www.wardsauto.com/ideaxchange/strikes-hurt-everybody" TargetMode="External"/><Relationship Id="rId10" Type="http://schemas.openxmlformats.org/officeDocument/2006/relationships/hyperlink" Target="https://www.wardsauto.com/ideaxchange/strikes-hurt-everybod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advisory.com/daily-briefing/2020/05/15/weekly-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5671</Words>
  <Characters>32328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2021-12-04T16:22:00Z</dcterms:created>
  <dcterms:modified xsi:type="dcterms:W3CDTF">2021-12-04T16:22:00Z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