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2AC51" w14:textId="77777777" w:rsidR="009A6C00" w:rsidRDefault="009A6C00" w:rsidP="009A6C00">
      <w:pPr>
        <w:pStyle w:val="Heading3"/>
      </w:pPr>
      <w:bookmarkStart w:id="0" w:name="_Hlk89446752"/>
      <w:bookmarkStart w:id="1" w:name="_Hlk89446666"/>
      <w:bookmarkEnd w:id="0"/>
      <w:r>
        <w:t>1NC – New Affs Bad</w:t>
      </w:r>
    </w:p>
    <w:p w14:paraId="5B695AFE" w14:textId="12147EB1" w:rsidR="009A6C00" w:rsidRDefault="009A6C00" w:rsidP="009A6C00">
      <w:pPr>
        <w:pStyle w:val="Heading4"/>
      </w:pPr>
      <w:bookmarkStart w:id="2" w:name="_Hlk87018250"/>
      <w:r>
        <w:t>Interp – the affirmative debater must disclose the affirmative 30 minutes prior to the round. To clarify, disclosure can occur on the wiki or over message.</w:t>
      </w:r>
    </w:p>
    <w:p w14:paraId="374D0FE3" w14:textId="50A496BF" w:rsidR="009A6C00" w:rsidRPr="009A6C00" w:rsidRDefault="009A6C00" w:rsidP="009A6C00">
      <w:pPr>
        <w:pStyle w:val="Heading4"/>
      </w:pPr>
      <w:r>
        <w:t>Violation – I’ve inserted a screenshot</w:t>
      </w:r>
    </w:p>
    <w:p w14:paraId="73D4AB9F" w14:textId="5537FBB8" w:rsidR="009A6C00" w:rsidRDefault="009A6C00" w:rsidP="009A6C00">
      <w:pPr>
        <w:pStyle w:val="Heading4"/>
      </w:pPr>
      <w:r>
        <w:t xml:space="preserve"> </w:t>
      </w:r>
      <w:r>
        <w:rPr>
          <w:noProof/>
        </w:rPr>
        <w:drawing>
          <wp:inline distT="0" distB="0" distL="0" distR="0" wp14:anchorId="3597EAA5" wp14:editId="31116055">
            <wp:extent cx="9265920" cy="3664585"/>
            <wp:effectExtent l="0" t="0" r="0" b="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265920" cy="3664585"/>
                    </a:xfrm>
                    <a:prstGeom prst="rect">
                      <a:avLst/>
                    </a:prstGeom>
                    <a:noFill/>
                    <a:ln>
                      <a:noFill/>
                    </a:ln>
                  </pic:spPr>
                </pic:pic>
              </a:graphicData>
            </a:graphic>
          </wp:inline>
        </w:drawing>
      </w:r>
    </w:p>
    <w:p w14:paraId="5FC0B5FB" w14:textId="4B085580" w:rsidR="009A6C00" w:rsidRPr="009A6C00" w:rsidRDefault="009A6C00" w:rsidP="009A6C00">
      <w:pPr>
        <w:pStyle w:val="Heading4"/>
      </w:pPr>
      <w:r>
        <w:t>No neg reasonability claims – the fact that they typed in round proves they could’ve disclosed</w:t>
      </w:r>
    </w:p>
    <w:p w14:paraId="40C8DB70" w14:textId="77777777" w:rsidR="009A6C00" w:rsidRPr="00C359D5" w:rsidRDefault="009A6C00" w:rsidP="009A6C00">
      <w:pPr>
        <w:pStyle w:val="Heading4"/>
      </w:pPr>
      <w:r>
        <w:t xml:space="preserve">Prefer – </w:t>
      </w:r>
    </w:p>
    <w:p w14:paraId="74972815" w14:textId="77777777" w:rsidR="009A6C00" w:rsidRDefault="009A6C00" w:rsidP="009A6C00">
      <w:pPr>
        <w:pStyle w:val="Heading4"/>
      </w:pPr>
      <w:r>
        <w:t>1] Neg Prep – 4 minutes of prep is not enough to put together a coherent 1NC or update generics – 30 minutes is necessary to learn a little about the affirmative and piece together what 1NC positions apply and cut and research their applications to the aff</w:t>
      </w:r>
    </w:p>
    <w:p w14:paraId="65E9AA02" w14:textId="77777777" w:rsidR="009A6C00" w:rsidRPr="004B3CDD" w:rsidRDefault="009A6C00" w:rsidP="009A6C00">
      <w:pPr>
        <w:pStyle w:val="Heading4"/>
      </w:pPr>
      <w:r>
        <w:t>2] Academic Integrity – disclosing new affs is key to ensure that evidence isn’t miscut – 4 minutes of prep isn’t enough, especially since I need to save some for the 2NR and also construct a 1NC. This outweighs because if they can lie about their aff, everything else they could have said is a lie and should be disregarded. Key to education otherwise we wouldn’t learn what is true and what’s not.</w:t>
      </w:r>
    </w:p>
    <w:p w14:paraId="502BFCA5" w14:textId="77777777" w:rsidR="009A6C00" w:rsidRDefault="009A6C00" w:rsidP="009A6C00">
      <w:pPr>
        <w:pStyle w:val="Heading4"/>
      </w:pPr>
      <w:r>
        <w:t>Fairness because debate’s a game and education because it’s the only portable skill from debate.</w:t>
      </w:r>
    </w:p>
    <w:p w14:paraId="428831B0" w14:textId="77777777" w:rsidR="009A6C00" w:rsidRDefault="009A6C00" w:rsidP="009A6C00">
      <w:pPr>
        <w:pStyle w:val="Heading4"/>
      </w:pPr>
      <w:r>
        <w:t>Drop the debater – A] Their lack of disclosure makes substance irreparable because our entire argument is that we did not have a basis to engage the aff to begin with, B] Drop the arg means they lose since they lose their entire advocacy and cannot have offense.</w:t>
      </w:r>
      <w:r w:rsidRPr="00344475">
        <w:br/>
        <w:t>C</w:t>
      </w:r>
      <w:r>
        <w:t>ompeting interps</w:t>
      </w:r>
      <w:r w:rsidRPr="00344475">
        <w:t xml:space="preserve"> – a) It fosters the best norms through encouraging the fairest rule b) Reasonability collapses by debating the brightline  </w:t>
      </w:r>
    </w:p>
    <w:p w14:paraId="7DE70E6A" w14:textId="42E8D8BA" w:rsidR="009A6C00" w:rsidRDefault="009A6C00" w:rsidP="009A6C00">
      <w:pPr>
        <w:pStyle w:val="Heading4"/>
      </w:pPr>
      <w:r>
        <w:t xml:space="preserve">No RVIs – </w:t>
      </w:r>
      <w:r w:rsidRPr="00344475">
        <w:t>a) Illogical – you shouldn’t win for proving that you’re fair or ed</w:t>
      </w:r>
      <w:r>
        <w:t>u</w:t>
      </w:r>
      <w:r w:rsidRPr="00344475">
        <w:t>cation because it’s a prima facie burden – logic outweighs because it determines what args count as valid b) It incentivizes you to bait theory and win off a scripted CI c) people will be scared to read theory against good theory debaters and will never be able to check abuse</w:t>
      </w:r>
    </w:p>
    <w:p w14:paraId="79CF426A" w14:textId="76DAADAF" w:rsidR="008D7862" w:rsidRDefault="008D7862" w:rsidP="008D7862">
      <w:pPr>
        <w:pStyle w:val="Heading3"/>
      </w:pPr>
      <w:r>
        <w:t>1NC – Extra T</w:t>
      </w:r>
    </w:p>
    <w:p w14:paraId="1D34DD1E" w14:textId="77777777" w:rsidR="008D7862" w:rsidRPr="009D422F" w:rsidRDefault="008D7862" w:rsidP="008D7862">
      <w:pPr>
        <w:keepNext/>
        <w:keepLines/>
        <w:spacing w:before="40" w:after="0"/>
        <w:outlineLvl w:val="3"/>
        <w:rPr>
          <w:rFonts w:eastAsiaTheme="majorEastAsia" w:cstheme="majorBidi"/>
          <w:b/>
          <w:iCs/>
          <w:sz w:val="26"/>
        </w:rPr>
      </w:pPr>
      <w:r w:rsidRPr="009D422F">
        <w:rPr>
          <w:rFonts w:eastAsiaTheme="majorEastAsia" w:cstheme="majorBidi"/>
          <w:b/>
          <w:iCs/>
          <w:sz w:val="26"/>
        </w:rPr>
        <w:t xml:space="preserve">Interpretation: the affirmative must only garner offense from the consequences of </w:t>
      </w:r>
      <w:r>
        <w:rPr>
          <w:rFonts w:eastAsiaTheme="majorEastAsia" w:cstheme="majorBidi"/>
          <w:b/>
          <w:iCs/>
          <w:sz w:val="26"/>
        </w:rPr>
        <w:t>“a just government ought to recognize the unconditional right of workers to strike.</w:t>
      </w:r>
    </w:p>
    <w:p w14:paraId="101385CB" w14:textId="77777777" w:rsidR="008D7862" w:rsidRPr="009D422F" w:rsidRDefault="008D7862" w:rsidP="008D7862">
      <w:pPr>
        <w:keepNext/>
        <w:keepLines/>
        <w:spacing w:before="40" w:after="0"/>
        <w:outlineLvl w:val="3"/>
        <w:rPr>
          <w:rFonts w:eastAsiaTheme="majorEastAsia" w:cstheme="majorBidi"/>
          <w:b/>
          <w:iCs/>
          <w:sz w:val="26"/>
        </w:rPr>
      </w:pPr>
      <w:r w:rsidRPr="009D422F">
        <w:rPr>
          <w:rFonts w:eastAsiaTheme="majorEastAsia" w:cstheme="majorBidi"/>
          <w:b/>
          <w:iCs/>
          <w:sz w:val="26"/>
        </w:rPr>
        <w:t xml:space="preserve">violation – </w:t>
      </w:r>
    </w:p>
    <w:p w14:paraId="58007192" w14:textId="77777777" w:rsidR="008D7862" w:rsidRPr="009D422F" w:rsidRDefault="008D7862" w:rsidP="008D7862">
      <w:pPr>
        <w:keepNext/>
        <w:keepLines/>
        <w:spacing w:before="40" w:after="0"/>
        <w:outlineLvl w:val="3"/>
        <w:rPr>
          <w:rFonts w:eastAsiaTheme="majorEastAsia" w:cstheme="majorBidi"/>
          <w:b/>
          <w:iCs/>
          <w:sz w:val="26"/>
        </w:rPr>
      </w:pPr>
      <w:r w:rsidRPr="009D422F">
        <w:rPr>
          <w:rFonts w:eastAsiaTheme="majorEastAsia" w:cstheme="majorBidi"/>
          <w:b/>
          <w:iCs/>
          <w:sz w:val="26"/>
        </w:rPr>
        <w:t xml:space="preserve">Standards – </w:t>
      </w:r>
    </w:p>
    <w:p w14:paraId="2411CA0E" w14:textId="77777777" w:rsidR="008D7862" w:rsidRPr="009D422F" w:rsidRDefault="008D7862" w:rsidP="008D7862">
      <w:pPr>
        <w:keepNext/>
        <w:keepLines/>
        <w:spacing w:before="40" w:after="0"/>
        <w:outlineLvl w:val="3"/>
        <w:rPr>
          <w:rFonts w:eastAsiaTheme="majorEastAsia" w:cstheme="majorBidi"/>
          <w:b/>
          <w:iCs/>
          <w:sz w:val="26"/>
        </w:rPr>
      </w:pPr>
      <w:r w:rsidRPr="009D422F">
        <w:rPr>
          <w:rFonts w:eastAsiaTheme="majorEastAsia" w:cstheme="majorBidi"/>
          <w:b/>
          <w:iCs/>
          <w:sz w:val="26"/>
        </w:rPr>
        <w:t xml:space="preserve">1] </w:t>
      </w:r>
      <w:r>
        <w:rPr>
          <w:rFonts w:eastAsiaTheme="majorEastAsia" w:cstheme="majorBidi"/>
          <w:b/>
          <w:iCs/>
          <w:sz w:val="26"/>
        </w:rPr>
        <w:t>P</w:t>
      </w:r>
      <w:r w:rsidRPr="009D422F">
        <w:rPr>
          <w:rFonts w:eastAsiaTheme="majorEastAsia" w:cstheme="majorBidi"/>
          <w:b/>
          <w:iCs/>
          <w:sz w:val="26"/>
        </w:rPr>
        <w:t xml:space="preserve">redictability – prepared to debate policy consequences – that's k2 pre round prep which is important for in round prep and clash – limits DA ground because they can add planks that solve </w:t>
      </w:r>
    </w:p>
    <w:p w14:paraId="598130A9" w14:textId="77777777" w:rsidR="008D7862" w:rsidRPr="009D422F" w:rsidRDefault="008D7862" w:rsidP="008D7862">
      <w:pPr>
        <w:keepNext/>
        <w:keepLines/>
        <w:spacing w:before="40" w:after="0"/>
        <w:outlineLvl w:val="3"/>
        <w:rPr>
          <w:rFonts w:eastAsiaTheme="majorEastAsia" w:cstheme="majorBidi"/>
          <w:b/>
          <w:iCs/>
          <w:sz w:val="26"/>
        </w:rPr>
      </w:pPr>
      <w:r w:rsidRPr="009D422F">
        <w:rPr>
          <w:rFonts w:eastAsiaTheme="majorEastAsia" w:cstheme="majorBidi"/>
          <w:b/>
          <w:iCs/>
          <w:sz w:val="26"/>
        </w:rPr>
        <w:t xml:space="preserve">2] </w:t>
      </w:r>
      <w:r>
        <w:rPr>
          <w:rFonts w:eastAsiaTheme="majorEastAsia" w:cstheme="majorBidi"/>
          <w:b/>
          <w:iCs/>
          <w:sz w:val="26"/>
        </w:rPr>
        <w:t>L</w:t>
      </w:r>
      <w:r w:rsidRPr="009D422F">
        <w:rPr>
          <w:rFonts w:eastAsiaTheme="majorEastAsia" w:cstheme="majorBidi"/>
          <w:b/>
          <w:iCs/>
          <w:sz w:val="26"/>
        </w:rPr>
        <w:t>imits – interp would allow "wto reduces ip and gives everyone 200 dollars" which takes us away from the core of the topic – that o/w on urgency + explodes the neg research burden bc we have to research issues completely unrelated to the topic</w:t>
      </w:r>
    </w:p>
    <w:p w14:paraId="4C34985D" w14:textId="77777777" w:rsidR="008D7862" w:rsidRDefault="008D7862" w:rsidP="008D7862">
      <w:pPr>
        <w:pStyle w:val="Heading4"/>
      </w:pPr>
      <w:r>
        <w:t>Fairness because debate’s a game and education because it’s the only portable skill from debate.</w:t>
      </w:r>
      <w:r w:rsidRPr="00344475">
        <w:br/>
        <w:t>D</w:t>
      </w:r>
      <w:r>
        <w:t>rop the debater</w:t>
      </w:r>
      <w:r w:rsidRPr="00344475">
        <w:t xml:space="preserve"> – a) Deters future abuse</w:t>
      </w:r>
      <w:r>
        <w:t xml:space="preserve">, </w:t>
      </w:r>
      <w:r w:rsidRPr="00344475">
        <w:t>b) Rectifies time loss</w:t>
      </w:r>
      <w:r>
        <w:t xml:space="preserve">, </w:t>
      </w:r>
      <w:r w:rsidRPr="00344475">
        <w:t>c) DTA encourages baiting – Debaters could fill their cases w/ abusive args, baiting theory and then just drop the argument in the next speech and go for undercovered substance</w:t>
      </w:r>
    </w:p>
    <w:p w14:paraId="18C600E1" w14:textId="77777777" w:rsidR="008D7862" w:rsidRDefault="008D7862" w:rsidP="008D7862">
      <w:pPr>
        <w:pStyle w:val="Heading4"/>
      </w:pPr>
      <w:r w:rsidRPr="00344475">
        <w:t>C</w:t>
      </w:r>
      <w:r>
        <w:t>ompeting interps</w:t>
      </w:r>
      <w:r w:rsidRPr="00344475">
        <w:t xml:space="preserve"> – a) It fosters the best norms through encouraging the fairest rule b) Reasonability collapses by debating the brightline  </w:t>
      </w:r>
    </w:p>
    <w:p w14:paraId="291A903B" w14:textId="741AF305" w:rsidR="009618EC" w:rsidRPr="009618EC" w:rsidRDefault="008D7862" w:rsidP="009618EC">
      <w:pPr>
        <w:pStyle w:val="Heading4"/>
      </w:pPr>
      <w:r>
        <w:t xml:space="preserve">No RVIs – </w:t>
      </w:r>
      <w:r w:rsidRPr="00344475">
        <w:t>a) Illogical – you shouldn’t win for proving that you’re fair or edication because it’s a prima facie burden – logic outweighs  because it determines what args count as valid b) It incentivizes you to bait theory and win off a scripted CI c) people will be scared to read theory against good theory debaters and will never be able to check abuse</w:t>
      </w:r>
    </w:p>
    <w:p w14:paraId="2D4E8166" w14:textId="78D654E6" w:rsidR="00A577DD" w:rsidRDefault="009618EC" w:rsidP="009618EC">
      <w:pPr>
        <w:pStyle w:val="Heading3"/>
      </w:pPr>
      <w:r>
        <w:t>1NC – Kant</w:t>
      </w:r>
    </w:p>
    <w:p w14:paraId="443B31AB" w14:textId="77777777" w:rsidR="009618EC" w:rsidRPr="00D066AA" w:rsidRDefault="009618EC" w:rsidP="009618EC">
      <w:pPr>
        <w:pStyle w:val="Heading4"/>
      </w:pPr>
      <w:r w:rsidRPr="00C80FBA">
        <w:t>The meta ethic is practical reason.</w:t>
      </w:r>
      <w:r w:rsidRPr="00D066AA">
        <w:t xml:space="preserve"> Prefer</w:t>
      </w:r>
      <w:r>
        <w:t xml:space="preserve"> – </w:t>
      </w:r>
    </w:p>
    <w:p w14:paraId="2DED4C0F" w14:textId="77777777" w:rsidR="009618EC" w:rsidRPr="00463748" w:rsidRDefault="009618EC" w:rsidP="009618EC">
      <w:pPr>
        <w:pStyle w:val="Heading4"/>
      </w:pPr>
      <w:r>
        <w:t>1</w:t>
      </w:r>
      <w:r w:rsidRPr="0087188E">
        <w:t>] Is-ought gap – empiricism can only observe what is since that’s the only thing in our perception, not what ought to be, but it’s impossible to derive an ought from descriptive premises which requires a priori premises to form morality.</w:t>
      </w:r>
    </w:p>
    <w:p w14:paraId="038B9440" w14:textId="77777777" w:rsidR="009618EC" w:rsidRPr="0087188E" w:rsidRDefault="009618EC" w:rsidP="009618EC">
      <w:pPr>
        <w:pStyle w:val="Heading4"/>
      </w:pPr>
      <w:r>
        <w:t>2</w:t>
      </w:r>
      <w:r w:rsidRPr="0087188E">
        <w:t>] Empirical uncertainty– evil demon could deceive us, dreaming, simulation, and inability to know other’s experiences makes empiricism an unreliable basis for universal ethics. Outweighs since it would be escapable since people could say they don’t experience the same.</w:t>
      </w:r>
    </w:p>
    <w:p w14:paraId="1CC30297" w14:textId="77777777" w:rsidR="009618EC" w:rsidRDefault="009618EC" w:rsidP="009618EC">
      <w:pPr>
        <w:pStyle w:val="Heading4"/>
      </w:pPr>
      <w:r>
        <w:t>3</w:t>
      </w:r>
      <w:r w:rsidRPr="0087188E">
        <w:t>] Infallibility – practical reason is the only unescapable authority because to ask why we should be reasoners is to concede authority to reason since the question itself uses reason – anything else is nonbinding and arbitrary.</w:t>
      </w:r>
    </w:p>
    <w:p w14:paraId="00471C32" w14:textId="77777777" w:rsidR="009618EC" w:rsidRDefault="009618EC" w:rsidP="009618EC">
      <w:pPr>
        <w:pStyle w:val="Heading4"/>
      </w:pPr>
      <w:r>
        <w:t>4] Action Theory – e</w:t>
      </w:r>
      <w:r w:rsidRPr="0018079D">
        <w:t>very action can be broken down to infinite amounts of movements, i.e. me moving my arm can be broken down to the infinite moments of every state my arm is in. Only reason can unify these movements because we use practical reason to achieve our goals, means all actions collapse to reason</w:t>
      </w:r>
      <w:r>
        <w:t>.</w:t>
      </w:r>
    </w:p>
    <w:p w14:paraId="43116CA0" w14:textId="77777777" w:rsidR="009618EC" w:rsidRDefault="009618EC" w:rsidP="009618EC">
      <w:pPr>
        <w:pStyle w:val="Heading4"/>
      </w:pPr>
      <w:r w:rsidRPr="0087188E">
        <w:t xml:space="preserve">Reason requires that maxims we act upon must be universalizable – </w:t>
      </w:r>
      <w:r>
        <w:t>a</w:t>
      </w:r>
      <w:r w:rsidRPr="0087188E">
        <w:t>ny reasoner would know that two plus two equals four because there is no a priori distinction between agents so norms must be universally valid</w:t>
      </w:r>
      <w:r>
        <w:t>. These things are temporally consistent – I know that adding two numbers now and taking the sum will not result in me adding the same two numbers in the future and getting a different sum.</w:t>
      </w:r>
    </w:p>
    <w:p w14:paraId="0E811464" w14:textId="77777777" w:rsidR="009618EC" w:rsidRDefault="009618EC" w:rsidP="009618EC">
      <w:pPr>
        <w:pStyle w:val="Heading4"/>
      </w:pPr>
      <w:r>
        <w:t>And willing an action that violates the freedom of others is a contradiction – if I decide to kill someone, that action is not universalizable because that would justify other people killing me too. If I die, I cannot exercise my freedom to kill someone else. Thus, willing a violation of freedom results in limitation of my own freedom.</w:t>
      </w:r>
    </w:p>
    <w:p w14:paraId="08F7EF29" w14:textId="77777777" w:rsidR="009618EC" w:rsidRDefault="009618EC" w:rsidP="009618EC">
      <w:pPr>
        <w:pStyle w:val="Heading4"/>
      </w:pPr>
      <w:r>
        <w:t>Thus, the standard is respecting freedom. Prefer additionally –</w:t>
      </w:r>
    </w:p>
    <w:p w14:paraId="2A9EBF87" w14:textId="77777777" w:rsidR="009618EC" w:rsidRDefault="009618EC" w:rsidP="009618EC">
      <w:pPr>
        <w:pStyle w:val="Heading4"/>
      </w:pPr>
      <w:r>
        <w:t xml:space="preserve">1] </w:t>
      </w:r>
      <w:r w:rsidRPr="000A5608">
        <w:t xml:space="preserve">Performativity—freedom is the key to the process of justification of arguments. Willing that we should abide by their ethical theory presupposes that we own ourselves in the first place. </w:t>
      </w:r>
    </w:p>
    <w:p w14:paraId="27266A66" w14:textId="77777777" w:rsidR="009618EC" w:rsidRDefault="009618EC" w:rsidP="009618EC">
      <w:pPr>
        <w:pStyle w:val="Heading4"/>
      </w:pPr>
      <w:r>
        <w:t>2]</w:t>
      </w:r>
      <w:r w:rsidRPr="000A5608">
        <w:t xml:space="preserve"> All other frameworks collapse—non-Kantian theories source obligations in extrinsically good objects, but that presupposes the goodness of the rational will. </w:t>
      </w:r>
    </w:p>
    <w:p w14:paraId="07CC820E" w14:textId="77777777" w:rsidR="009618EC" w:rsidRDefault="009618EC" w:rsidP="009618EC">
      <w:pPr>
        <w:pStyle w:val="Heading4"/>
      </w:pPr>
      <w:r>
        <w:t>3</w:t>
      </w:r>
      <w:r w:rsidRPr="000A5608">
        <w:t xml:space="preserve">] </w:t>
      </w:r>
      <w:r w:rsidRPr="00392D46">
        <w:t>TJFs and they outweigh since it precludes engagement on the framework layer – prefer for Resource disparities- Our framework ensures big squads don’t have a comparative advantage since debates become about quality of arguments rather than quantity - their model crowds out small schools because they have to prep for every unique advantage under each aff, every counterplan, and every disad with carded responses to each of them</w:t>
      </w:r>
    </w:p>
    <w:p w14:paraId="4BA61300" w14:textId="77777777" w:rsidR="009618EC" w:rsidRDefault="009618EC" w:rsidP="009618EC">
      <w:pPr>
        <w:pStyle w:val="Heading4"/>
      </w:pPr>
      <w:r>
        <w:t>Now negate –</w:t>
      </w:r>
    </w:p>
    <w:p w14:paraId="3D33BE84" w14:textId="77777777" w:rsidR="009618EC" w:rsidRDefault="009618EC" w:rsidP="009618EC">
      <w:pPr>
        <w:pStyle w:val="Heading4"/>
      </w:pPr>
      <w:r>
        <w:t xml:space="preserve">1] Strikes violate </w:t>
      </w:r>
      <w:r w:rsidRPr="000D7F02">
        <w:rPr>
          <w:u w:val="single"/>
        </w:rPr>
        <w:t>individual autonomy</w:t>
      </w:r>
      <w:r>
        <w:t xml:space="preserve"> by exercising </w:t>
      </w:r>
      <w:r w:rsidRPr="000D7F02">
        <w:rPr>
          <w:u w:val="single"/>
        </w:rPr>
        <w:t>coercion</w:t>
      </w:r>
      <w:r>
        <w:t>.</w:t>
      </w:r>
    </w:p>
    <w:p w14:paraId="0520ADCA" w14:textId="77777777" w:rsidR="009618EC" w:rsidRDefault="009618EC" w:rsidP="009618EC">
      <w:r w:rsidRPr="00B7182E">
        <w:rPr>
          <w:rStyle w:val="Style13ptBold"/>
        </w:rPr>
        <w:t>Gourevitch 18</w:t>
      </w:r>
      <w:r>
        <w:t xml:space="preserve"> [Alex; Brown University; “</w:t>
      </w:r>
      <w:r w:rsidRPr="00B7182E">
        <w:t>The Right to Strike: A Radical View</w:t>
      </w:r>
      <w:r>
        <w:t xml:space="preserve">,” American Political Science Review; 2018; </w:t>
      </w:r>
      <w:hyperlink r:id="rId9" w:history="1">
        <w:r w:rsidRPr="00540FF3">
          <w:rPr>
            <w:rStyle w:val="Hyperlink"/>
          </w:rPr>
          <w:t>https://sci-hub.se/10.1017/s0003055418000321]</w:t>
        </w:r>
      </w:hyperlink>
      <w:r>
        <w:t xml:space="preserve"> Justin</w:t>
      </w:r>
    </w:p>
    <w:p w14:paraId="51B7DE12" w14:textId="77777777" w:rsidR="009618EC" w:rsidRPr="00B7182E" w:rsidRDefault="009618EC" w:rsidP="009618EC">
      <w:r>
        <w:t>**Edited for ableist language</w:t>
      </w:r>
    </w:p>
    <w:p w14:paraId="15CF4184" w14:textId="77777777" w:rsidR="009618EC" w:rsidRPr="00491885" w:rsidRDefault="009618EC" w:rsidP="009618EC">
      <w:pPr>
        <w:rPr>
          <w:sz w:val="16"/>
        </w:rPr>
      </w:pPr>
      <w:r w:rsidRPr="00491885">
        <w:rPr>
          <w:sz w:val="16"/>
        </w:rPr>
        <w:t xml:space="preserve">Every </w:t>
      </w:r>
      <w:r w:rsidRPr="00F1306B">
        <w:rPr>
          <w:u w:val="single"/>
        </w:rPr>
        <w:t xml:space="preserve">liberal </w:t>
      </w:r>
      <w:r w:rsidRPr="00A45562">
        <w:rPr>
          <w:highlight w:val="green"/>
          <w:u w:val="single"/>
        </w:rPr>
        <w:t xml:space="preserve">democracy </w:t>
      </w:r>
      <w:r w:rsidRPr="003F1762">
        <w:rPr>
          <w:rStyle w:val="StyleUnderline"/>
          <w:highlight w:val="green"/>
        </w:rPr>
        <w:t>recognizes</w:t>
      </w:r>
      <w:r w:rsidRPr="00B7182E">
        <w:rPr>
          <w:u w:val="single"/>
        </w:rPr>
        <w:t xml:space="preserve"> that workers have a </w:t>
      </w:r>
      <w:r w:rsidRPr="003F1762">
        <w:rPr>
          <w:rStyle w:val="StyleUnderline"/>
          <w:highlight w:val="green"/>
        </w:rPr>
        <w:t>right</w:t>
      </w:r>
      <w:r w:rsidRPr="00A45562">
        <w:rPr>
          <w:highlight w:val="green"/>
          <w:u w:val="single"/>
        </w:rPr>
        <w:t xml:space="preserve"> to </w:t>
      </w:r>
      <w:r w:rsidRPr="003F1762">
        <w:rPr>
          <w:rStyle w:val="StyleUnderline"/>
          <w:highlight w:val="green"/>
        </w:rPr>
        <w:t>strike</w:t>
      </w:r>
      <w:r w:rsidRPr="00491885">
        <w:rPr>
          <w:sz w:val="16"/>
        </w:rPr>
        <w:t xml:space="preserve">. That right is protected in law, sometimes in the constitution itself. Yet </w:t>
      </w:r>
      <w:r w:rsidRPr="00A45562">
        <w:rPr>
          <w:highlight w:val="green"/>
          <w:u w:val="single"/>
        </w:rPr>
        <w:t xml:space="preserve">strikes pose </w:t>
      </w:r>
      <w:r w:rsidRPr="003F1762">
        <w:rPr>
          <w:rStyle w:val="StyleUnderline"/>
          <w:highlight w:val="green"/>
        </w:rPr>
        <w:t>serious</w:t>
      </w:r>
      <w:r w:rsidRPr="00A45562">
        <w:rPr>
          <w:highlight w:val="green"/>
          <w:u w:val="single"/>
        </w:rPr>
        <w:t xml:space="preserve"> </w:t>
      </w:r>
      <w:r w:rsidRPr="003F1762">
        <w:rPr>
          <w:rStyle w:val="StyleUnderline"/>
          <w:highlight w:val="green"/>
        </w:rPr>
        <w:t>problems</w:t>
      </w:r>
      <w:r w:rsidRPr="00B7182E">
        <w:rPr>
          <w:u w:val="single"/>
        </w:rPr>
        <w:t xml:space="preserve"> for </w:t>
      </w:r>
      <w:r w:rsidRPr="003F1762">
        <w:rPr>
          <w:rStyle w:val="StyleUnderline"/>
        </w:rPr>
        <w:t>liberal</w:t>
      </w:r>
      <w:r w:rsidRPr="00B7182E">
        <w:rPr>
          <w:u w:val="single"/>
        </w:rPr>
        <w:t xml:space="preserve"> </w:t>
      </w:r>
      <w:r w:rsidRPr="003F1762">
        <w:rPr>
          <w:rStyle w:val="StyleUnderline"/>
        </w:rPr>
        <w:t>societies</w:t>
      </w:r>
      <w:r w:rsidRPr="00B7182E">
        <w:rPr>
          <w:u w:val="single"/>
        </w:rPr>
        <w:t xml:space="preserve">. </w:t>
      </w:r>
      <w:r w:rsidRPr="00F1306B">
        <w:rPr>
          <w:u w:val="single"/>
        </w:rPr>
        <w:t xml:space="preserve">They involve </w:t>
      </w:r>
      <w:r w:rsidRPr="003F1762">
        <w:rPr>
          <w:rStyle w:val="StyleUnderline"/>
        </w:rPr>
        <w:t>violence</w:t>
      </w:r>
      <w:r w:rsidRPr="00B7182E">
        <w:rPr>
          <w:u w:val="single"/>
        </w:rPr>
        <w:t xml:space="preserve"> and </w:t>
      </w:r>
      <w:r w:rsidRPr="003F1762">
        <w:rPr>
          <w:rStyle w:val="StyleUnderline"/>
          <w:highlight w:val="green"/>
        </w:rPr>
        <w:t>coercion</w:t>
      </w:r>
      <w:r w:rsidRPr="00491885">
        <w:rPr>
          <w:sz w:val="16"/>
        </w:rPr>
        <w:t xml:space="preserve">, they often </w:t>
      </w:r>
      <w:r w:rsidRPr="00B7182E">
        <w:rPr>
          <w:u w:val="single"/>
        </w:rPr>
        <w:t>violate</w:t>
      </w:r>
      <w:r w:rsidRPr="00491885">
        <w:rPr>
          <w:sz w:val="16"/>
        </w:rPr>
        <w:t xml:space="preserve"> some </w:t>
      </w:r>
      <w:r w:rsidRPr="003F1762">
        <w:rPr>
          <w:rStyle w:val="StyleUnderline"/>
        </w:rPr>
        <w:t>basic</w:t>
      </w:r>
      <w:r w:rsidRPr="00B7182E">
        <w:rPr>
          <w:u w:val="single"/>
        </w:rPr>
        <w:t xml:space="preserve"> </w:t>
      </w:r>
      <w:r w:rsidRPr="003F1762">
        <w:rPr>
          <w:rStyle w:val="StyleUnderline"/>
        </w:rPr>
        <w:t>liberal</w:t>
      </w:r>
      <w:r w:rsidRPr="00B7182E">
        <w:rPr>
          <w:u w:val="single"/>
        </w:rPr>
        <w:t xml:space="preserve"> </w:t>
      </w:r>
      <w:r w:rsidRPr="003F1762">
        <w:rPr>
          <w:rStyle w:val="StyleUnderline"/>
        </w:rPr>
        <w:t>liberties</w:t>
      </w:r>
      <w:r w:rsidRPr="00B7182E">
        <w:rPr>
          <w:u w:val="single"/>
        </w:rPr>
        <w:t xml:space="preserve">, they appear to </w:t>
      </w:r>
      <w:r w:rsidRPr="003F1762">
        <w:rPr>
          <w:rStyle w:val="StyleUnderline"/>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3F1762">
        <w:rPr>
          <w:rStyle w:val="StyleUnderline"/>
          <w:highlight w:val="green"/>
        </w:rPr>
        <w:t>priority</w:t>
      </w:r>
      <w:r w:rsidRPr="00B7182E">
        <w:rPr>
          <w:u w:val="single"/>
        </w:rPr>
        <w:t xml:space="preserve"> over </w:t>
      </w:r>
      <w:r w:rsidRPr="003F1762">
        <w:rPr>
          <w:rStyle w:val="StyleUnderline"/>
        </w:rPr>
        <w:t>individual</w:t>
      </w:r>
      <w:r w:rsidRPr="00B7182E">
        <w:rPr>
          <w:u w:val="single"/>
        </w:rPr>
        <w:t xml:space="preserve"> </w:t>
      </w:r>
      <w:r w:rsidRPr="003F1762">
        <w:rPr>
          <w:rStyle w:val="StyleUnderline"/>
        </w:rPr>
        <w:t>ones</w:t>
      </w:r>
      <w:r w:rsidRPr="00B7182E">
        <w:rPr>
          <w:u w:val="single"/>
        </w:rPr>
        <w:t xml:space="preserve">, </w:t>
      </w:r>
      <w:r w:rsidRPr="00A45562">
        <w:rPr>
          <w:highlight w:val="green"/>
          <w:u w:val="single"/>
        </w:rPr>
        <w:t>and</w:t>
      </w:r>
      <w:r w:rsidRPr="00B7182E">
        <w:rPr>
          <w:u w:val="single"/>
        </w:rPr>
        <w:t xml:space="preserve"> they can </w:t>
      </w:r>
      <w:r w:rsidRPr="003F1762">
        <w:rPr>
          <w:rStyle w:val="StyleUnderline"/>
          <w:highlight w:val="green"/>
        </w:rPr>
        <w:t>threaten</w:t>
      </w:r>
      <w:r w:rsidRPr="00A45562">
        <w:rPr>
          <w:highlight w:val="green"/>
          <w:u w:val="single"/>
        </w:rPr>
        <w:t xml:space="preserve"> </w:t>
      </w:r>
      <w:r w:rsidRPr="003F1762">
        <w:rPr>
          <w:rStyle w:val="StyleUnderline"/>
          <w:highlight w:val="green"/>
        </w:rPr>
        <w:t>public</w:t>
      </w:r>
      <w:r w:rsidRPr="00A45562">
        <w:rPr>
          <w:highlight w:val="green"/>
          <w:u w:val="single"/>
        </w:rPr>
        <w:t xml:space="preserve"> </w:t>
      </w:r>
      <w:r w:rsidRPr="003F1762">
        <w:rPr>
          <w:rStyle w:val="StyleUnderline"/>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3F1762">
        <w:rPr>
          <w:rStyle w:val="StyleUnderline"/>
          <w:highlight w:val="green"/>
        </w:rPr>
        <w:t>disruptive</w:t>
      </w:r>
      <w:r w:rsidRPr="00B7182E">
        <w:rPr>
          <w:u w:val="single"/>
        </w:rPr>
        <w:t xml:space="preserve"> </w:t>
      </w:r>
      <w:r w:rsidRPr="003F1762">
        <w:rPr>
          <w:rStyle w:val="StyleUnderline"/>
        </w:rPr>
        <w:t>collective</w:t>
      </w:r>
      <w:r w:rsidRPr="00B7182E">
        <w:rPr>
          <w:u w:val="single"/>
        </w:rPr>
        <w:t xml:space="preserve"> </w:t>
      </w:r>
      <w:r w:rsidRPr="003F1762">
        <w:rPr>
          <w:rStyle w:val="StyleUnderline"/>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3F1762">
        <w:rPr>
          <w:rStyle w:val="StyleUnderline"/>
        </w:rPr>
        <w:t>froze</w:t>
      </w:r>
      <w:r>
        <w:rPr>
          <w:u w:val="single"/>
        </w:rPr>
        <w:t xml:space="preserve"> </w:t>
      </w:r>
      <w:r w:rsidRPr="00B7182E">
        <w:rPr>
          <w:u w:val="single"/>
        </w:rPr>
        <w:t xml:space="preserve">major school districts in Chicago and Seattle, as well as </w:t>
      </w:r>
      <w:r w:rsidRPr="003F1762">
        <w:rPr>
          <w:rStyle w:val="StyleUnderline"/>
        </w:rPr>
        <w:t>statewide</w:t>
      </w:r>
      <w:r w:rsidRPr="00B7182E">
        <w:rPr>
          <w:u w:val="single"/>
        </w:rPr>
        <w:t xml:space="preserve"> in </w:t>
      </w:r>
      <w:r w:rsidRPr="003F1762">
        <w:rPr>
          <w:rStyle w:val="StyleUnderline"/>
        </w:rPr>
        <w:t>West</w:t>
      </w:r>
      <w:r w:rsidRPr="00B7182E">
        <w:rPr>
          <w:u w:val="single"/>
        </w:rPr>
        <w:t xml:space="preserve"> </w:t>
      </w:r>
      <w:r w:rsidRPr="003F1762">
        <w:rPr>
          <w:rStyle w:val="StyleUnderline"/>
        </w:rPr>
        <w:t>Virginia</w:t>
      </w:r>
      <w:r w:rsidRPr="00B7182E">
        <w:rPr>
          <w:u w:val="single"/>
        </w:rPr>
        <w:t xml:space="preserve">, </w:t>
      </w:r>
      <w:r w:rsidRPr="003F1762">
        <w:rPr>
          <w:rStyle w:val="StyleUnderline"/>
        </w:rPr>
        <w:t>Oklahoma</w:t>
      </w:r>
      <w:r w:rsidRPr="00B7182E">
        <w:rPr>
          <w:u w:val="single"/>
        </w:rPr>
        <w:t xml:space="preserve">, </w:t>
      </w:r>
      <w:r w:rsidRPr="003F1762">
        <w:rPr>
          <w:rStyle w:val="StyleUnderline"/>
        </w:rPr>
        <w:t>Arizona</w:t>
      </w:r>
      <w:r w:rsidRPr="00B7182E">
        <w:rPr>
          <w:u w:val="single"/>
        </w:rPr>
        <w:t xml:space="preserve">, and </w:t>
      </w:r>
      <w:r w:rsidRPr="003F1762">
        <w:rPr>
          <w:rStyle w:val="StyleUnderline"/>
        </w:rPr>
        <w:t>Colorado</w:t>
      </w:r>
      <w:r w:rsidRPr="00491885">
        <w:rPr>
          <w:sz w:val="16"/>
        </w:rPr>
        <w:t xml:space="preserve">; </w:t>
      </w:r>
      <w:r w:rsidRPr="00B7182E">
        <w:rPr>
          <w:u w:val="single"/>
        </w:rPr>
        <w:t xml:space="preserve">a </w:t>
      </w:r>
      <w:r w:rsidRPr="003F1762">
        <w:rPr>
          <w:rStyle w:val="StyleUnderline"/>
        </w:rPr>
        <w:t>strike</w:t>
      </w:r>
      <w:r w:rsidRPr="00B7182E">
        <w:rPr>
          <w:u w:val="single"/>
        </w:rPr>
        <w:t xml:space="preserve"> by taxi drivers played a </w:t>
      </w:r>
      <w:r w:rsidRPr="003F1762">
        <w:rPr>
          <w:rStyle w:val="StyleUnderline"/>
        </w:rPr>
        <w:t>major</w:t>
      </w:r>
      <w:r w:rsidRPr="00B7182E">
        <w:rPr>
          <w:u w:val="single"/>
        </w:rPr>
        <w:t xml:space="preserve"> role in debates and court decisions regarding </w:t>
      </w:r>
      <w:r w:rsidRPr="003F1762">
        <w:rPr>
          <w:rStyle w:val="StyleUnderline"/>
        </w:rPr>
        <w:t>immigration</w:t>
      </w:r>
      <w:r w:rsidRPr="00491885">
        <w:rPr>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4B112AC9" w14:textId="77777777" w:rsidR="009618EC" w:rsidRPr="00491885" w:rsidRDefault="009618EC" w:rsidP="009618EC">
      <w:pPr>
        <w:rPr>
          <w:sz w:val="16"/>
        </w:rPr>
      </w:pPr>
      <w:r w:rsidRPr="00491885">
        <w:rPr>
          <w:sz w:val="16"/>
        </w:rPr>
        <w:t xml:space="preserve">The </w:t>
      </w:r>
      <w:r w:rsidRPr="00F1306B">
        <w:rPr>
          <w:u w:val="single"/>
        </w:rPr>
        <w:t xml:space="preserve">right to strike raises </w:t>
      </w:r>
      <w:r w:rsidRPr="003F1762">
        <w:rPr>
          <w:rStyle w:val="StyleUnderline"/>
        </w:rPr>
        <w:t>far</w:t>
      </w:r>
      <w:r w:rsidRPr="00F1306B">
        <w:rPr>
          <w:u w:val="single"/>
        </w:rPr>
        <w:t xml:space="preserve"> more </w:t>
      </w:r>
      <w:r w:rsidRPr="003F1762">
        <w:rPr>
          <w:rStyle w:val="StyleUnderline"/>
        </w:rPr>
        <w:t>issues</w:t>
      </w:r>
      <w:r w:rsidRPr="00F1306B">
        <w:rPr>
          <w:u w:val="single"/>
        </w:rPr>
        <w:t xml:space="preserve"> than a </w:t>
      </w:r>
      <w:r w:rsidRPr="003F1762">
        <w:rPr>
          <w:rStyle w:val="StyleUnderline"/>
        </w:rPr>
        <w:t>single</w:t>
      </w:r>
      <w:r w:rsidRPr="00F1306B">
        <w:rPr>
          <w:u w:val="single"/>
        </w:rPr>
        <w:t xml:space="preserve"> </w:t>
      </w:r>
      <w:r w:rsidRPr="003F1762">
        <w:rPr>
          <w:rStyle w:val="StyleUnderline"/>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3F1762">
        <w:rPr>
          <w:rStyle w:val="StyleUnderline"/>
        </w:rPr>
        <w:t>relation</w:t>
      </w:r>
      <w:r w:rsidRPr="00F1306B">
        <w:rPr>
          <w:u w:val="single"/>
        </w:rPr>
        <w:t xml:space="preserve"> to </w:t>
      </w:r>
      <w:r w:rsidRPr="003F1762">
        <w:rPr>
          <w:rStyle w:val="StyleUnderline"/>
        </w:rPr>
        <w:t>coercive</w:t>
      </w:r>
      <w:r w:rsidRPr="00F1306B">
        <w:rPr>
          <w:u w:val="single"/>
        </w:rPr>
        <w:t xml:space="preserve"> </w:t>
      </w:r>
      <w:r w:rsidRPr="003F1762">
        <w:rPr>
          <w:rStyle w:val="StyleUnderline"/>
        </w:rPr>
        <w:t>strike</w:t>
      </w:r>
      <w:r w:rsidRPr="00F1306B">
        <w:rPr>
          <w:u w:val="single"/>
        </w:rPr>
        <w:t xml:space="preserve"> </w:t>
      </w:r>
      <w:r w:rsidRPr="003F1762">
        <w:rPr>
          <w:rStyle w:val="StyleUnderline"/>
        </w:rPr>
        <w:t>tactics</w:t>
      </w:r>
      <w:r w:rsidRPr="00F1306B">
        <w:rPr>
          <w:sz w:val="16"/>
        </w:rPr>
        <w:t>. I argue that</w:t>
      </w:r>
      <w:r w:rsidRPr="00491885">
        <w:rPr>
          <w:sz w:val="16"/>
        </w:rPr>
        <w:t xml:space="preserve"> </w:t>
      </w:r>
      <w:r w:rsidRPr="00B7182E">
        <w:rPr>
          <w:u w:val="single"/>
        </w:rPr>
        <w:t xml:space="preserve">strikes present a </w:t>
      </w:r>
      <w:r w:rsidRPr="003F1762">
        <w:rPr>
          <w:rStyle w:val="StyleUnderline"/>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3F1762">
        <w:rPr>
          <w:rStyle w:val="StyleUnderline"/>
        </w:rPr>
        <w:t>most</w:t>
      </w:r>
      <w:r w:rsidRPr="00F1306B">
        <w:rPr>
          <w:u w:val="single"/>
        </w:rPr>
        <w:t xml:space="preserve"> </w:t>
      </w:r>
      <w:r w:rsidRPr="003F1762">
        <w:rPr>
          <w:rStyle w:val="StyleUnderline"/>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3F1762">
        <w:rPr>
          <w:rStyle w:val="StyleUnderline"/>
          <w:highlight w:val="green"/>
        </w:rPr>
        <w:t>success</w:t>
      </w:r>
      <w:r w:rsidRPr="00A45562">
        <w:rPr>
          <w:highlight w:val="green"/>
          <w:u w:val="single"/>
        </w:rPr>
        <w:t xml:space="preserve"> they need to use</w:t>
      </w:r>
      <w:r w:rsidRPr="00B7182E">
        <w:rPr>
          <w:u w:val="single"/>
        </w:rPr>
        <w:t xml:space="preserve"> some </w:t>
      </w:r>
      <w:r w:rsidRPr="003F1762">
        <w:rPr>
          <w:rStyle w:val="StyleUnderline"/>
          <w:highlight w:val="green"/>
        </w:rPr>
        <w:t>coercive</w:t>
      </w:r>
      <w:r w:rsidRPr="00A45562">
        <w:rPr>
          <w:highlight w:val="green"/>
          <w:u w:val="single"/>
        </w:rPr>
        <w:t xml:space="preserve"> </w:t>
      </w:r>
      <w:r w:rsidRPr="003F1762">
        <w:rPr>
          <w:rStyle w:val="StyleUnderline"/>
          <w:highlight w:val="green"/>
        </w:rPr>
        <w:t>strike</w:t>
      </w:r>
      <w:r w:rsidRPr="00A45562">
        <w:rPr>
          <w:highlight w:val="green"/>
          <w:u w:val="single"/>
        </w:rPr>
        <w:t xml:space="preserve"> </w:t>
      </w:r>
      <w:r w:rsidRPr="003F1762">
        <w:rPr>
          <w:rStyle w:val="StyleUnderline"/>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3F1762">
        <w:rPr>
          <w:rStyle w:val="StyleUnderline"/>
          <w:highlight w:val="green"/>
        </w:rPr>
        <w:t>violate</w:t>
      </w:r>
      <w:r w:rsidRPr="00B7182E">
        <w:rPr>
          <w:u w:val="single"/>
        </w:rPr>
        <w:t xml:space="preserve"> the law </w:t>
      </w:r>
      <w:r w:rsidRPr="00F1306B">
        <w:rPr>
          <w:u w:val="single"/>
        </w:rPr>
        <w:t xml:space="preserve">and </w:t>
      </w:r>
      <w:r w:rsidRPr="003F1762">
        <w:rPr>
          <w:rStyle w:val="StyleUnderline"/>
        </w:rPr>
        <w:t>infringe</w:t>
      </w:r>
      <w:r w:rsidRPr="00F1306B">
        <w:rPr>
          <w:u w:val="single"/>
        </w:rPr>
        <w:t xml:space="preserve"> </w:t>
      </w:r>
      <w:r w:rsidRPr="00A45562">
        <w:rPr>
          <w:highlight w:val="green"/>
          <w:u w:val="single"/>
        </w:rPr>
        <w:t>upon</w:t>
      </w:r>
      <w:r w:rsidRPr="00B7182E">
        <w:rPr>
          <w:u w:val="single"/>
        </w:rPr>
        <w:t xml:space="preserve"> what are widely held to be </w:t>
      </w:r>
      <w:r w:rsidRPr="003F1762">
        <w:rPr>
          <w:rStyle w:val="StyleUnderline"/>
        </w:rPr>
        <w:t>basic</w:t>
      </w:r>
      <w:r w:rsidRPr="00B7182E">
        <w:rPr>
          <w:u w:val="single"/>
        </w:rPr>
        <w:t xml:space="preserve"> </w:t>
      </w:r>
      <w:r w:rsidRPr="003F1762">
        <w:rPr>
          <w:rStyle w:val="StyleUnderline"/>
        </w:rPr>
        <w:t>liberal</w:t>
      </w:r>
      <w:r w:rsidRPr="00B7182E">
        <w:rPr>
          <w:u w:val="single"/>
        </w:rPr>
        <w:t xml:space="preserve"> </w:t>
      </w:r>
      <w:r w:rsidRPr="003F1762">
        <w:rPr>
          <w:rStyle w:val="StyleUnderline"/>
          <w:highlight w:val="green"/>
        </w:rPr>
        <w:t>rights</w:t>
      </w:r>
      <w:r w:rsidRPr="00491885">
        <w:rPr>
          <w:sz w:val="16"/>
        </w:rPr>
        <w:t xml:space="preserve">. To resolve this dilemma, </w:t>
      </w:r>
      <w:r w:rsidRPr="00B7182E">
        <w:rPr>
          <w:u w:val="single"/>
        </w:rPr>
        <w:t xml:space="preserve">we have to know </w:t>
      </w:r>
      <w:r w:rsidRPr="003F1762">
        <w:rPr>
          <w:rStyle w:val="StyleUnderline"/>
        </w:rPr>
        <w:t>why</w:t>
      </w:r>
      <w:r w:rsidRPr="00B7182E">
        <w:rPr>
          <w:u w:val="single"/>
        </w:rPr>
        <w:t xml:space="preserve"> workers have the right to strike</w:t>
      </w:r>
      <w:r w:rsidRPr="00491885">
        <w:rPr>
          <w:sz w:val="16"/>
        </w:rPr>
        <w:t xml:space="preserve"> in the first place. I argue that </w:t>
      </w:r>
      <w:r w:rsidRPr="00F1306B">
        <w:rPr>
          <w:u w:val="single"/>
        </w:rPr>
        <w:t xml:space="preserve">the </w:t>
      </w:r>
      <w:r w:rsidRPr="00A45562">
        <w:rPr>
          <w:highlight w:val="green"/>
          <w:u w:val="single"/>
        </w:rPr>
        <w:t xml:space="preserve">best way of </w:t>
      </w:r>
      <w:r w:rsidRPr="003F1762">
        <w:rPr>
          <w:rStyle w:val="StyleUnderline"/>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3F1762">
        <w:rPr>
          <w:rStyle w:val="StyleUnderline"/>
          <w:highlight w:val="green"/>
        </w:rPr>
        <w:t>resist</w:t>
      </w:r>
      <w:r w:rsidRPr="00B7182E">
        <w:rPr>
          <w:u w:val="single"/>
        </w:rPr>
        <w:t xml:space="preserve"> the </w:t>
      </w:r>
      <w:r w:rsidRPr="003F1762">
        <w:rPr>
          <w:rStyle w:val="StyleUnderline"/>
          <w:highlight w:val="green"/>
        </w:rPr>
        <w:t>oppression</w:t>
      </w:r>
      <w:r w:rsidRPr="00B7182E">
        <w:rPr>
          <w:u w:val="single"/>
        </w:rPr>
        <w:t xml:space="preserve"> that workers face in the </w:t>
      </w:r>
      <w:r w:rsidRPr="003F1762">
        <w:rPr>
          <w:rStyle w:val="StyleUnderline"/>
        </w:rPr>
        <w:t>standard</w:t>
      </w:r>
      <w:r w:rsidRPr="00B7182E">
        <w:rPr>
          <w:u w:val="single"/>
        </w:rPr>
        <w:t xml:space="preserve"> </w:t>
      </w:r>
      <w:r w:rsidRPr="003F1762">
        <w:rPr>
          <w:rStyle w:val="StyleUnderline"/>
        </w:rPr>
        <w:t>liberal</w:t>
      </w:r>
      <w:r w:rsidRPr="00B7182E">
        <w:rPr>
          <w:u w:val="single"/>
        </w:rPr>
        <w:t xml:space="preserve"> </w:t>
      </w:r>
      <w:r w:rsidRPr="003F1762">
        <w:rPr>
          <w:rStyle w:val="StyleUnderline"/>
        </w:rPr>
        <w:t>capitalist</w:t>
      </w:r>
      <w:r w:rsidRPr="00B7182E">
        <w:rPr>
          <w:u w:val="single"/>
        </w:rPr>
        <w:t xml:space="preserve"> </w:t>
      </w:r>
      <w:r w:rsidRPr="003F1762">
        <w:rPr>
          <w:rStyle w:val="StyleUnderline"/>
        </w:rPr>
        <w:t>economy</w:t>
      </w:r>
      <w:r w:rsidRPr="00491885">
        <w:rPr>
          <w:sz w:val="16"/>
        </w:rPr>
        <w:t xml:space="preserve">. This way of </w:t>
      </w:r>
      <w:r w:rsidRPr="003F1762">
        <w:rPr>
          <w:rStyle w:val="StyleUnderline"/>
          <w:highlight w:val="green"/>
        </w:rPr>
        <w:t>understanding</w:t>
      </w:r>
      <w:r w:rsidRPr="00491885">
        <w:rPr>
          <w:u w:val="single"/>
        </w:rPr>
        <w:t xml:space="preserve"> the right </w:t>
      </w:r>
      <w:r w:rsidRPr="00A45562">
        <w:rPr>
          <w:highlight w:val="green"/>
          <w:u w:val="single"/>
        </w:rPr>
        <w:t xml:space="preserve">explains why </w:t>
      </w:r>
      <w:r w:rsidRPr="006D6F85">
        <w:rPr>
          <w:u w:val="single"/>
        </w:rPr>
        <w:t>the</w:t>
      </w:r>
      <w:r w:rsidRPr="00491885">
        <w:rPr>
          <w:u w:val="single"/>
        </w:rPr>
        <w:t xml:space="preserve"> use of </w:t>
      </w:r>
      <w:r w:rsidRPr="003F1762">
        <w:rPr>
          <w:rStyle w:val="StyleUnderline"/>
          <w:highlight w:val="green"/>
        </w:rPr>
        <w:t>coercive</w:t>
      </w:r>
      <w:r w:rsidRPr="00A45562">
        <w:rPr>
          <w:highlight w:val="green"/>
          <w:u w:val="single"/>
        </w:rPr>
        <w:t xml:space="preserve"> </w:t>
      </w:r>
      <w:r w:rsidRPr="003F1762">
        <w:rPr>
          <w:rStyle w:val="StyleUnderline"/>
          <w:highlight w:val="green"/>
        </w:rPr>
        <w:t>strike</w:t>
      </w:r>
      <w:r w:rsidRPr="00A45562">
        <w:rPr>
          <w:highlight w:val="green"/>
          <w:u w:val="single"/>
        </w:rPr>
        <w:t xml:space="preserve"> </w:t>
      </w:r>
      <w:r w:rsidRPr="003F1762">
        <w:rPr>
          <w:rStyle w:val="StyleUnderline"/>
        </w:rPr>
        <w:t>tactics</w:t>
      </w:r>
      <w:r w:rsidRPr="00F1306B">
        <w:rPr>
          <w:u w:val="single"/>
        </w:rPr>
        <w:t xml:space="preserve"> </w:t>
      </w:r>
      <w:r w:rsidRPr="00A45562">
        <w:rPr>
          <w:highlight w:val="green"/>
          <w:u w:val="single"/>
        </w:rPr>
        <w:t xml:space="preserve">is not morally </w:t>
      </w:r>
      <w:r w:rsidRPr="003F1762">
        <w:rPr>
          <w:rStyle w:val="StyleUnderline"/>
          <w:highlight w:val="green"/>
        </w:rPr>
        <w:t>constrained</w:t>
      </w:r>
      <w:r w:rsidRPr="00491885">
        <w:rPr>
          <w:u w:val="single"/>
        </w:rPr>
        <w:t xml:space="preserve"> by</w:t>
      </w:r>
      <w:r w:rsidRPr="00491885">
        <w:rPr>
          <w:sz w:val="16"/>
        </w:rPr>
        <w:t xml:space="preserve"> the </w:t>
      </w:r>
      <w:r w:rsidRPr="00491885">
        <w:rPr>
          <w:u w:val="single"/>
        </w:rPr>
        <w:t xml:space="preserve">requirement to respect the </w:t>
      </w:r>
      <w:r w:rsidRPr="003F1762">
        <w:rPr>
          <w:rStyle w:val="StyleUnderline"/>
        </w:rPr>
        <w:t>basic</w:t>
      </w:r>
      <w:r w:rsidRPr="00491885">
        <w:rPr>
          <w:u w:val="single"/>
        </w:rPr>
        <w:t xml:space="preserve"> </w:t>
      </w:r>
      <w:r w:rsidRPr="003F1762">
        <w:rPr>
          <w:rStyle w:val="StyleUnderline"/>
        </w:rPr>
        <w:t>liberties</w:t>
      </w:r>
      <w:r w:rsidRPr="00491885">
        <w:rPr>
          <w:sz w:val="16"/>
        </w:rPr>
        <w:t xml:space="preserve"> nor the related laws that strikers violate when using certain coercive tactics. </w:t>
      </w:r>
    </w:p>
    <w:p w14:paraId="6CA345F2" w14:textId="77777777" w:rsidR="009618EC" w:rsidRDefault="009618EC" w:rsidP="009618EC">
      <w:pPr>
        <w:pStyle w:val="Heading4"/>
      </w:pPr>
      <w:r>
        <w:t xml:space="preserve">2] </w:t>
      </w:r>
      <w:r w:rsidRPr="00CE7C9E">
        <w:rPr>
          <w:u w:val="single"/>
        </w:rPr>
        <w:t>Means to an end</w:t>
      </w:r>
      <w:r>
        <w:t>: employees ignore their duty to help their patients in favor of higher wages which treats them as a means to an end.</w:t>
      </w:r>
    </w:p>
    <w:p w14:paraId="4EBF4874" w14:textId="77777777" w:rsidR="009618EC" w:rsidRDefault="009618EC" w:rsidP="009618EC">
      <w:pPr>
        <w:pStyle w:val="Heading4"/>
      </w:pPr>
      <w:r>
        <w:t xml:space="preserve">3] </w:t>
      </w:r>
      <w:r w:rsidRPr="002D7BF0">
        <w:rPr>
          <w:u w:val="single"/>
        </w:rPr>
        <w:t>Free-riding</w:t>
      </w:r>
      <w:r>
        <w:t>: strikes are a form of free-riding since those who don’t participate still reap the benefits.</w:t>
      </w:r>
    </w:p>
    <w:p w14:paraId="1B4B6794" w14:textId="77777777" w:rsidR="009618EC" w:rsidRPr="00AB7671" w:rsidRDefault="009618EC" w:rsidP="009618EC">
      <w:r w:rsidRPr="00AB7671">
        <w:rPr>
          <w:rStyle w:val="Style13ptBold"/>
        </w:rPr>
        <w:t>Dolsak and Prakash 19</w:t>
      </w:r>
      <w:r>
        <w:t xml:space="preserve"> [Nives and Aseem; </w:t>
      </w:r>
      <w:r w:rsidRPr="00AB7671">
        <w:t>We write on environmental issues, climate politics and NGOs</w:t>
      </w:r>
      <w:r>
        <w:t>; “</w:t>
      </w:r>
      <w:r w:rsidRPr="00AB7671">
        <w:t>Climate Strikes: What They Accomplish And How They Could Have More Impact</w:t>
      </w:r>
      <w:r>
        <w:t xml:space="preserve">,” 9/14/19; Forbes; </w:t>
      </w:r>
      <w:hyperlink r:id="rId10" w:history="1">
        <w:r w:rsidRPr="00AF436A">
          <w:rPr>
            <w:rStyle w:val="Hyperlink"/>
          </w:rPr>
          <w:t>https://www.forbes.com/sites/prakashdolsak/2019/09/14/climate-strikes-what-they-accomplish-and-how-they-could-have-more-impact/?sh=2244a9bd5eed</w:t>
        </w:r>
      </w:hyperlink>
      <w:r>
        <w:t>] Justin</w:t>
      </w:r>
    </w:p>
    <w:p w14:paraId="36D15FA6" w14:textId="77777777" w:rsidR="009618EC" w:rsidRDefault="009618EC" w:rsidP="009618EC">
      <w:pPr>
        <w:rPr>
          <w:u w:val="single"/>
        </w:rPr>
      </w:pPr>
      <w:r w:rsidRPr="00AB7671">
        <w:rPr>
          <w:u w:val="single"/>
        </w:rPr>
        <w:t xml:space="preserve">While strikes and protests build </w:t>
      </w:r>
      <w:r w:rsidRPr="003F1762">
        <w:rPr>
          <w:rStyle w:val="StyleUnderline"/>
        </w:rPr>
        <w:t>solidarity</w:t>
      </w:r>
      <w:r w:rsidRPr="00AB7671">
        <w:rPr>
          <w:u w:val="single"/>
        </w:rPr>
        <w:t xml:space="preserve"> among their supporters, they are susceptible to </w:t>
      </w:r>
      <w:r w:rsidRPr="003F1762">
        <w:rPr>
          <w:rStyle w:val="StyleUnderline"/>
        </w:rPr>
        <w:t>collective action problems</w:t>
      </w:r>
      <w:r w:rsidRPr="00AB7671">
        <w:rPr>
          <w:u w:val="single"/>
        </w:rPr>
        <w:t xml:space="preserve">. This is </w:t>
      </w:r>
      <w:r w:rsidRPr="003F1762">
        <w:rPr>
          <w:rStyle w:val="StyleUnderline"/>
        </w:rPr>
        <w:t>because</w:t>
      </w:r>
      <w:r w:rsidRPr="00AB7671">
        <w:rPr>
          <w:u w:val="single"/>
        </w:rPr>
        <w:t xml:space="preserve"> </w:t>
      </w:r>
      <w:r w:rsidRPr="003F1762">
        <w:rPr>
          <w:highlight w:val="green"/>
          <w:u w:val="single"/>
        </w:rPr>
        <w:t>the goals that strikers pursue tend to create non-excludable benefits</w:t>
      </w:r>
      <w:r w:rsidRPr="00AB7671">
        <w:rPr>
          <w:u w:val="single"/>
        </w:rPr>
        <w:t xml:space="preserve">. That is, </w:t>
      </w:r>
      <w:r w:rsidRPr="00A45562">
        <w:rPr>
          <w:highlight w:val="green"/>
          <w:u w:val="single"/>
        </w:rPr>
        <w:t>benefits such as climate protection</w:t>
      </w:r>
      <w:r w:rsidRPr="00AB7671">
        <w:rPr>
          <w:u w:val="single"/>
        </w:rPr>
        <w:t xml:space="preserve"> can be </w:t>
      </w:r>
      <w:r w:rsidRPr="003F1762">
        <w:rPr>
          <w:rStyle w:val="StyleUnderline"/>
          <w:highlight w:val="green"/>
        </w:rPr>
        <w:t>enjoyed</w:t>
      </w:r>
      <w:r w:rsidRPr="00A45562">
        <w:rPr>
          <w:highlight w:val="green"/>
          <w:u w:val="single"/>
        </w:rPr>
        <w:t xml:space="preserve"> by both </w:t>
      </w:r>
      <w:r w:rsidRPr="003F1762">
        <w:rPr>
          <w:rStyle w:val="StyleUnderline"/>
          <w:highlight w:val="green"/>
        </w:rPr>
        <w:t>strikers</w:t>
      </w:r>
      <w:r w:rsidRPr="00A45562">
        <w:rPr>
          <w:highlight w:val="green"/>
          <w:u w:val="single"/>
        </w:rPr>
        <w:t xml:space="preserve"> and </w:t>
      </w:r>
      <w:r w:rsidRPr="003F1762">
        <w:rPr>
          <w:rStyle w:val="StyleUnderline"/>
          <w:highlight w:val="green"/>
        </w:rPr>
        <w:t>non</w:t>
      </w:r>
      <w:r w:rsidRPr="00A45562">
        <w:rPr>
          <w:highlight w:val="green"/>
          <w:u w:val="single"/>
        </w:rPr>
        <w:t>-</w:t>
      </w:r>
      <w:r w:rsidRPr="003F1762">
        <w:rPr>
          <w:rStyle w:val="StyleUnderline"/>
          <w:highlight w:val="green"/>
        </w:rPr>
        <w:t>strikers</w:t>
      </w:r>
      <w:r w:rsidRPr="00AB7671">
        <w:rPr>
          <w:u w:val="single"/>
        </w:rPr>
        <w:t xml:space="preserve">. Thus, </w:t>
      </w:r>
      <w:r w:rsidRPr="00A45562">
        <w:rPr>
          <w:highlight w:val="green"/>
          <w:u w:val="single"/>
        </w:rPr>
        <w:t>large participation</w:t>
      </w:r>
      <w:r w:rsidRPr="00AB7671">
        <w:rPr>
          <w:u w:val="single"/>
        </w:rPr>
        <w:t xml:space="preserve"> in climate strikes </w:t>
      </w:r>
      <w:r w:rsidRPr="00A45562">
        <w:rPr>
          <w:highlight w:val="green"/>
          <w:u w:val="single"/>
        </w:rPr>
        <w:t>will reveal</w:t>
      </w:r>
      <w:r w:rsidRPr="00AB7671">
        <w:rPr>
          <w:u w:val="single"/>
        </w:rPr>
        <w:t xml:space="preserve"> that in spite of </w:t>
      </w:r>
      <w:r w:rsidRPr="003F1762">
        <w:rPr>
          <w:rStyle w:val="StyleUnderline"/>
          <w:highlight w:val="green"/>
        </w:rPr>
        <w:t>free-riding problems</w:t>
      </w:r>
      <w:r w:rsidRPr="00AB7671">
        <w:rPr>
          <w:u w:val="single"/>
        </w:rPr>
        <w:t>, a large number of people have a strong preference for climate action.</w:t>
      </w:r>
    </w:p>
    <w:p w14:paraId="5604F203" w14:textId="77777777" w:rsidR="009618EC" w:rsidRPr="00A577DD" w:rsidRDefault="009618EC" w:rsidP="00A577DD"/>
    <w:bookmarkEnd w:id="1"/>
    <w:bookmarkEnd w:id="2"/>
    <w:p w14:paraId="32E98504" w14:textId="77777777" w:rsidR="00A577DD" w:rsidRDefault="00A577DD" w:rsidP="00A577DD">
      <w:pPr>
        <w:pStyle w:val="Heading3"/>
      </w:pPr>
      <w:r>
        <w:t>1NC – Police PIC</w:t>
      </w:r>
    </w:p>
    <w:p w14:paraId="43A0B3CF" w14:textId="77777777" w:rsidR="00A577DD" w:rsidRPr="00AA65FE" w:rsidRDefault="00A577DD" w:rsidP="00A577DD">
      <w:pPr>
        <w:pStyle w:val="Heading4"/>
        <w:rPr>
          <w:rFonts w:cs="Calibri"/>
        </w:rPr>
      </w:pPr>
      <w:r w:rsidRPr="00AA65FE">
        <w:rPr>
          <w:rFonts w:cs="Calibri"/>
        </w:rPr>
        <w:t>CP: A just government should recognize the unconditional right of non-police workers to strike, abolishing police unions.</w:t>
      </w:r>
    </w:p>
    <w:p w14:paraId="071EDF60" w14:textId="77777777" w:rsidR="00A577DD" w:rsidRPr="00AA65FE" w:rsidRDefault="00A577DD" w:rsidP="00A577DD">
      <w:pPr>
        <w:pStyle w:val="Heading4"/>
        <w:rPr>
          <w:rFonts w:cs="Calibri"/>
        </w:rPr>
      </w:pPr>
      <w:r w:rsidRPr="00AA65FE">
        <w:rPr>
          <w:rFonts w:cs="Calibri"/>
        </w:rPr>
        <w:t>The aff makes police collective bargaining worse and gives more power to police unions.</w:t>
      </w:r>
    </w:p>
    <w:p w14:paraId="466C0AD1" w14:textId="77777777" w:rsidR="00A577DD" w:rsidRPr="00AA65FE" w:rsidRDefault="00A577DD" w:rsidP="00A577DD">
      <w:pPr>
        <w:rPr>
          <w:rFonts w:cs="Calibri"/>
          <w:color w:val="000000" w:themeColor="text1"/>
        </w:rPr>
      </w:pPr>
      <w:r w:rsidRPr="00AA65FE">
        <w:rPr>
          <w:rFonts w:cs="Calibri"/>
        </w:rPr>
        <w:t xml:space="preserve">Andrew </w:t>
      </w:r>
      <w:r w:rsidRPr="00AA65FE">
        <w:rPr>
          <w:rFonts w:cs="Calibri"/>
          <w:b/>
          <w:bCs/>
          <w:sz w:val="26"/>
          <w:szCs w:val="26"/>
        </w:rPr>
        <w:t>Grim, 20</w:t>
      </w:r>
      <w:r w:rsidRPr="00AA65FE">
        <w:rPr>
          <w:rFonts w:cs="Calibri"/>
        </w:rPr>
        <w:t xml:space="preserve"> </w:t>
      </w:r>
      <w:r w:rsidRPr="00AA65FE">
        <w:rPr>
          <w:rFonts w:cs="Calibri"/>
          <w:color w:val="000000" w:themeColor="text1"/>
        </w:rPr>
        <w:t>Ph.D. candidate in history at the University of Massachusetts Amherst, is at work on a dissertation on anti-police brutality activism in post-WWII Newark</w:t>
      </w:r>
    </w:p>
    <w:p w14:paraId="39E7BC75" w14:textId="77777777" w:rsidR="00A577DD" w:rsidRPr="00AA65FE" w:rsidRDefault="00A577DD" w:rsidP="00A577DD">
      <w:pPr>
        <w:rPr>
          <w:rFonts w:cs="Calibri"/>
        </w:rPr>
      </w:pPr>
      <w:r w:rsidRPr="00AA65FE">
        <w:rPr>
          <w:rFonts w:cs="Calibri"/>
          <w:color w:val="000000" w:themeColor="text1"/>
        </w:rPr>
        <w:t xml:space="preserve">- ("What is The Blue Flue and </w:t>
      </w:r>
      <w:r w:rsidRPr="00AA65FE">
        <w:rPr>
          <w:rFonts w:cs="Calibri"/>
        </w:rPr>
        <w:t>How Has It Increased Police Power," Washington Post, 7-1-2020, 11-2-2021https://www.washingtonpost.com/outlook/2020/07/01/what-is-blue-flu-how-has-it-increased-police-power/)//AW</w:t>
      </w:r>
    </w:p>
    <w:p w14:paraId="0A35A7C1" w14:textId="77777777" w:rsidR="00A577DD" w:rsidRPr="00AB4509" w:rsidRDefault="00A577DD" w:rsidP="00A577DD">
      <w:pPr>
        <w:rPr>
          <w:rFonts w:cs="Calibri"/>
          <w:u w:val="single"/>
        </w:rPr>
      </w:pPr>
      <w:r w:rsidRPr="00AA65FE">
        <w:rPr>
          <w:rFonts w:cs="Calibri"/>
          <w:sz w:val="12"/>
        </w:rPr>
        <w:t xml:space="preserve">This weekend, officers from the New York City Police Department are rumored to be planning a walkout to protest calls to defund the police. This builds on a similar tactic used by police in Atlanta less than a month ago. On June 16, Fulton County District Attorney, Paul L. Howard Jr. announced that Garrett Rolfe, the Atlanta police officer who fatally shot Rayshard Brooks, would face charges of felony murder and aggravated assault. That night, scores of Atlanta </w:t>
      </w:r>
      <w:r w:rsidRPr="00AA65FE">
        <w:rPr>
          <w:rFonts w:cs="Calibri"/>
          <w:u w:val="single"/>
        </w:rPr>
        <w:t>Police</w:t>
      </w:r>
      <w:r w:rsidRPr="00AA65FE">
        <w:rPr>
          <w:rFonts w:cs="Calibri"/>
          <w:sz w:val="12"/>
        </w:rPr>
        <w:t xml:space="preserve"> Department </w:t>
      </w:r>
      <w:r w:rsidRPr="00AA65FE">
        <w:rPr>
          <w:rFonts w:cs="Calibri"/>
          <w:u w:val="single"/>
        </w:rPr>
        <w:t>officers caught the “</w:t>
      </w:r>
      <w:r w:rsidRPr="000D35A9">
        <w:rPr>
          <w:rFonts w:cs="Calibri"/>
          <w:highlight w:val="green"/>
          <w:u w:val="single"/>
        </w:rPr>
        <w:t>blue flu</w:t>
      </w:r>
      <w:r w:rsidRPr="00AA65FE">
        <w:rPr>
          <w:rFonts w:cs="Calibri"/>
          <w:u w:val="single"/>
        </w:rPr>
        <w:t xml:space="preserve">,” calling out sick en masse to protest the charges </w:t>
      </w:r>
      <w:r w:rsidRPr="00AA65FE">
        <w:rPr>
          <w:rFonts w:cs="Calibri"/>
          <w:sz w:val="12"/>
        </w:rPr>
        <w:t xml:space="preserve">against Rolfe. Such </w:t>
      </w:r>
      <w:r w:rsidRPr="000D35A9">
        <w:rPr>
          <w:rFonts w:cs="Calibri"/>
          <w:highlight w:val="green"/>
          <w:u w:val="single"/>
        </w:rPr>
        <w:t>walkouts constitute</w:t>
      </w:r>
      <w:r w:rsidRPr="00AA65FE">
        <w:rPr>
          <w:rFonts w:cs="Calibri"/>
          <w:sz w:val="12"/>
        </w:rPr>
        <w:t xml:space="preserve">, in effect, </w:t>
      </w:r>
      <w:r w:rsidRPr="000D35A9">
        <w:rPr>
          <w:rFonts w:cs="Calibri"/>
          <w:highlight w:val="green"/>
          <w:u w:val="single"/>
        </w:rPr>
        <w:t>illegal strikes</w:t>
      </w:r>
      <w:r w:rsidRPr="00AA65FE">
        <w:rPr>
          <w:rFonts w:cs="Calibri"/>
          <w:sz w:val="12"/>
        </w:rPr>
        <w:t xml:space="preserve"> </w:t>
      </w:r>
      <w:r w:rsidRPr="000D35A9">
        <w:rPr>
          <w:rFonts w:cs="Calibri"/>
          <w:sz w:val="12"/>
          <w:highlight w:val="green"/>
        </w:rPr>
        <w:t xml:space="preserve">— </w:t>
      </w:r>
      <w:r w:rsidRPr="000D35A9">
        <w:rPr>
          <w:rFonts w:cs="Calibri"/>
          <w:highlight w:val="green"/>
          <w:u w:val="single"/>
        </w:rPr>
        <w:t>laws in all 50 states prohibit police strikes.</w:t>
      </w:r>
      <w:r w:rsidRPr="00AA65FE">
        <w:rPr>
          <w:rFonts w:cs="Calibri"/>
          <w:sz w:val="12"/>
        </w:rPr>
        <w:t xml:space="preserve"> Yet, there is nothing new about the blue flu. It is a strategy long employed by police unions and rank-and-file officers during contract negotiations, disputes over reforms and, like in Atlanta, in response to disciplinary action against individual officers. The intent is to dramatize police disputes with municipal government and rally the citizenry to their side. But the result of such protests matter deeply as we consider police reform today. Historically, </w:t>
      </w:r>
      <w:r w:rsidRPr="00AA65FE">
        <w:rPr>
          <w:rFonts w:cs="Calibri"/>
          <w:u w:val="single"/>
        </w:rPr>
        <w:t xml:space="preserve">blue flu </w:t>
      </w:r>
      <w:r w:rsidRPr="000D35A9">
        <w:rPr>
          <w:rFonts w:cs="Calibri"/>
          <w:highlight w:val="green"/>
          <w:u w:val="single"/>
        </w:rPr>
        <w:t>strikes</w:t>
      </w:r>
      <w:r w:rsidRPr="00AA65FE">
        <w:rPr>
          <w:rFonts w:cs="Calibri"/>
          <w:sz w:val="12"/>
        </w:rPr>
        <w:t xml:space="preserve"> have helped </w:t>
      </w:r>
      <w:r w:rsidRPr="000D35A9">
        <w:rPr>
          <w:rFonts w:cs="Calibri"/>
          <w:highlight w:val="green"/>
          <w:u w:val="single"/>
        </w:rPr>
        <w:t>expand police power</w:t>
      </w:r>
      <w:r w:rsidRPr="00AA65FE">
        <w:rPr>
          <w:rFonts w:cs="Calibri"/>
          <w:sz w:val="12"/>
        </w:rPr>
        <w:t xml:space="preserve">, ultimately </w:t>
      </w:r>
      <w:r w:rsidRPr="000D35A9">
        <w:rPr>
          <w:rFonts w:cs="Calibri"/>
          <w:highlight w:val="green"/>
          <w:u w:val="single"/>
        </w:rPr>
        <w:t>limiting</w:t>
      </w:r>
      <w:r w:rsidRPr="00AA65FE">
        <w:rPr>
          <w:rFonts w:cs="Calibri"/>
          <w:u w:val="single"/>
        </w:rPr>
        <w:t xml:space="preserve"> the </w:t>
      </w:r>
      <w:r w:rsidRPr="000D35A9">
        <w:rPr>
          <w:rFonts w:cs="Calibri"/>
          <w:highlight w:val="green"/>
          <w:u w:val="single"/>
        </w:rPr>
        <w:t>ability</w:t>
      </w:r>
      <w:r w:rsidRPr="00AA65FE">
        <w:rPr>
          <w:rFonts w:cs="Calibri"/>
          <w:u w:val="single"/>
        </w:rPr>
        <w:t xml:space="preserve"> </w:t>
      </w:r>
      <w:r w:rsidRPr="000D35A9">
        <w:rPr>
          <w:rFonts w:cs="Calibri"/>
          <w:highlight w:val="green"/>
          <w:u w:val="single"/>
        </w:rPr>
        <w:t>of</w:t>
      </w:r>
      <w:r w:rsidRPr="00AA65FE">
        <w:rPr>
          <w:rFonts w:cs="Calibri"/>
          <w:u w:val="single"/>
        </w:rPr>
        <w:t xml:space="preserve"> city </w:t>
      </w:r>
      <w:r w:rsidRPr="000D35A9">
        <w:rPr>
          <w:rFonts w:cs="Calibri"/>
          <w:highlight w:val="green"/>
          <w:u w:val="single"/>
        </w:rPr>
        <w:t>governments to reform, constrain or conduct oversight</w:t>
      </w:r>
      <w:r w:rsidRPr="00AA65FE">
        <w:rPr>
          <w:rFonts w:cs="Calibri"/>
          <w:u w:val="single"/>
        </w:rPr>
        <w:t xml:space="preserve"> over the police.</w:t>
      </w:r>
      <w:r w:rsidRPr="00AA65FE">
        <w:rPr>
          <w:rFonts w:cs="Calibri"/>
          <w:sz w:val="12"/>
        </w:rPr>
        <w:t xml:space="preserve"> They allow the </w:t>
      </w:r>
      <w:r w:rsidRPr="00AA65FE">
        <w:rPr>
          <w:rFonts w:cs="Calibri"/>
          <w:u w:val="single"/>
        </w:rPr>
        <w:t>police</w:t>
      </w:r>
      <w:r w:rsidRPr="00AA65FE">
        <w:rPr>
          <w:rFonts w:cs="Calibri"/>
          <w:sz w:val="12"/>
        </w:rPr>
        <w:t xml:space="preserve"> to </w:t>
      </w:r>
      <w:r w:rsidRPr="000D35A9">
        <w:rPr>
          <w:rFonts w:cs="Calibri"/>
          <w:highlight w:val="green"/>
          <w:u w:val="single"/>
        </w:rPr>
        <w:t>leverage</w:t>
      </w:r>
      <w:r w:rsidRPr="00AA65FE">
        <w:rPr>
          <w:rFonts w:cs="Calibri"/>
          <w:u w:val="single"/>
        </w:rPr>
        <w:t xml:space="preserve"> </w:t>
      </w:r>
      <w:r w:rsidRPr="000D35A9">
        <w:rPr>
          <w:rFonts w:cs="Calibri"/>
          <w:highlight w:val="green"/>
          <w:u w:val="single"/>
        </w:rPr>
        <w:t>public fear of crime to extract concessions</w:t>
      </w:r>
      <w:r w:rsidRPr="00AA65FE">
        <w:rPr>
          <w:rFonts w:cs="Calibri"/>
          <w:u w:val="single"/>
        </w:rPr>
        <w:t xml:space="preserve"> from municipalities. </w:t>
      </w:r>
    </w:p>
    <w:p w14:paraId="47714305" w14:textId="77777777" w:rsidR="00A577DD" w:rsidRPr="00AA65FE" w:rsidRDefault="00A577DD" w:rsidP="00A577DD">
      <w:pPr>
        <w:rPr>
          <w:rFonts w:cs="Calibri"/>
        </w:rPr>
      </w:pPr>
    </w:p>
    <w:p w14:paraId="5F250196" w14:textId="77777777" w:rsidR="00A577DD" w:rsidRPr="00AA65FE" w:rsidRDefault="00A577DD" w:rsidP="00A577DD">
      <w:pPr>
        <w:pStyle w:val="Heading4"/>
        <w:rPr>
          <w:rFonts w:cs="Calibri"/>
        </w:rPr>
      </w:pPr>
      <w:r w:rsidRPr="00AA65FE">
        <w:rPr>
          <w:rFonts w:cs="Calibri"/>
        </w:rPr>
        <w:t>Police unions use collective bargaining to reinforce systems of racism and violence. Clark ‘19</w:t>
      </w:r>
    </w:p>
    <w:p w14:paraId="29BAD17A" w14:textId="77777777" w:rsidR="00A577DD" w:rsidRPr="00AA65FE" w:rsidRDefault="00A577DD" w:rsidP="00A577DD">
      <w:pPr>
        <w:rPr>
          <w:rFonts w:cs="Calibri"/>
        </w:rPr>
      </w:pPr>
      <w:r w:rsidRPr="00AA65FE">
        <w:rPr>
          <w:rFonts w:cs="Calibri"/>
        </w:rPr>
        <w:t xml:space="preserve">Paul F. Clark [School Director and Professor of Labor and Employment Relations, Penn State], 10-10-2019, "Why police unions are not part of the American labor movement," Conversation, </w:t>
      </w:r>
      <w:hyperlink r:id="rId11" w:history="1">
        <w:r w:rsidRPr="00AA65FE">
          <w:rPr>
            <w:rStyle w:val="Hyperlink"/>
            <w:rFonts w:cs="Calibri"/>
          </w:rPr>
          <w:t>https://theconversation.com/why-police-unions-are-not-part-of-the-american-labor-movement-142538 //accessed 10/20/2021</w:t>
        </w:r>
      </w:hyperlink>
      <w:r w:rsidRPr="00AA65FE">
        <w:rPr>
          <w:rFonts w:cs="Calibri"/>
        </w:rPr>
        <w:t xml:space="preserve"> //marlborough jh</w:t>
      </w:r>
    </w:p>
    <w:p w14:paraId="7F030411" w14:textId="4A0496B7" w:rsidR="00A577DD" w:rsidRPr="00177318" w:rsidRDefault="00A577DD" w:rsidP="00A577DD">
      <w:pPr>
        <w:rPr>
          <w:rStyle w:val="Emphasis"/>
          <w:rFonts w:cs="Calibri"/>
          <w:b w:val="0"/>
          <w:iCs w:val="0"/>
        </w:rPr>
      </w:pPr>
      <w:r w:rsidRPr="005D7615">
        <w:rPr>
          <w:rFonts w:cs="Calibri"/>
          <w:sz w:val="16"/>
        </w:rPr>
        <w:t xml:space="preserve">In the wake of George Floyd’s death at the hands of a Minneapolis police officer, news reports have suggested </w:t>
      </w:r>
      <w:r w:rsidRPr="005D7615">
        <w:rPr>
          <w:rStyle w:val="Emphasis"/>
          <w:b w:val="0"/>
          <w:bCs/>
        </w:rPr>
        <w:t>that </w:t>
      </w:r>
      <w:hyperlink r:id="rId12" w:history="1">
        <w:r w:rsidRPr="005D7615">
          <w:rPr>
            <w:rStyle w:val="Emphasis"/>
            <w:b w:val="0"/>
            <w:bCs/>
            <w:highlight w:val="green"/>
          </w:rPr>
          <w:t>police unions bear some of the responsibility</w:t>
        </w:r>
      </w:hyperlink>
      <w:r w:rsidRPr="005D7615">
        <w:rPr>
          <w:rStyle w:val="Emphasis"/>
          <w:b w:val="0"/>
          <w:bCs/>
          <w:highlight w:val="green"/>
        </w:rPr>
        <w:t> for</w:t>
      </w:r>
      <w:r w:rsidRPr="005D7615">
        <w:rPr>
          <w:rStyle w:val="Emphasis"/>
          <w:b w:val="0"/>
          <w:bCs/>
        </w:rPr>
        <w:t xml:space="preserve"> the </w:t>
      </w:r>
      <w:hyperlink r:id="rId13" w:history="1">
        <w:r w:rsidRPr="005D7615">
          <w:rPr>
            <w:rStyle w:val="Emphasis"/>
            <w:b w:val="0"/>
            <w:bCs/>
            <w:highlight w:val="green"/>
          </w:rPr>
          <w:t>violence</w:t>
        </w:r>
        <w:r w:rsidRPr="005D7615">
          <w:rPr>
            <w:rStyle w:val="Emphasis"/>
            <w:b w:val="0"/>
            <w:bCs/>
          </w:rPr>
          <w:t xml:space="preserve"> perpetrated </w:t>
        </w:r>
        <w:r w:rsidRPr="005D7615">
          <w:rPr>
            <w:rStyle w:val="Emphasis"/>
            <w:b w:val="0"/>
            <w:bCs/>
            <w:highlight w:val="green"/>
          </w:rPr>
          <w:t>against African Americans</w:t>
        </w:r>
      </w:hyperlink>
      <w:r w:rsidRPr="005D7615">
        <w:rPr>
          <w:rStyle w:val="Emphasis"/>
          <w:b w:val="0"/>
          <w:bCs/>
        </w:rPr>
        <w:t>.</w:t>
      </w:r>
      <w:r w:rsidRPr="005D7615">
        <w:rPr>
          <w:rFonts w:cs="Calibri"/>
          <w:b/>
          <w:bCs/>
          <w:sz w:val="16"/>
        </w:rPr>
        <w:t xml:space="preserve"> </w:t>
      </w:r>
      <w:r w:rsidRPr="005D7615">
        <w:rPr>
          <w:rFonts w:cs="Calibri"/>
          <w:b/>
          <w:bCs/>
          <w:sz w:val="12"/>
        </w:rPr>
        <w:t>¶</w:t>
      </w:r>
      <w:r w:rsidRPr="005D7615">
        <w:rPr>
          <w:rStyle w:val="Emphasis"/>
          <w:b w:val="0"/>
          <w:bCs/>
        </w:rPr>
        <w:t xml:space="preserve">Critics have assailed these </w:t>
      </w:r>
      <w:r w:rsidRPr="005D7615">
        <w:rPr>
          <w:rStyle w:val="Emphasis"/>
          <w:b w:val="0"/>
          <w:bCs/>
          <w:highlight w:val="green"/>
        </w:rPr>
        <w:t>unions</w:t>
      </w:r>
      <w:r w:rsidRPr="005D7615">
        <w:rPr>
          <w:rStyle w:val="Emphasis"/>
          <w:b w:val="0"/>
          <w:bCs/>
        </w:rPr>
        <w:t xml:space="preserve"> for </w:t>
      </w:r>
      <w:hyperlink r:id="rId14" w:history="1">
        <w:r w:rsidRPr="005D7615">
          <w:rPr>
            <w:rStyle w:val="Emphasis"/>
            <w:b w:val="0"/>
            <w:bCs/>
            <w:highlight w:val="green"/>
          </w:rPr>
          <w:t>protect</w:t>
        </w:r>
        <w:r w:rsidRPr="005D7615">
          <w:rPr>
            <w:rStyle w:val="Emphasis"/>
            <w:b w:val="0"/>
            <w:bCs/>
          </w:rPr>
          <w:t xml:space="preserve">ing </w:t>
        </w:r>
        <w:r w:rsidRPr="005D7615">
          <w:rPr>
            <w:rStyle w:val="Emphasis"/>
            <w:b w:val="0"/>
            <w:bCs/>
            <w:highlight w:val="green"/>
          </w:rPr>
          <w:t>officers who</w:t>
        </w:r>
        <w:r w:rsidRPr="005D7615">
          <w:rPr>
            <w:rStyle w:val="Emphasis"/>
            <w:b w:val="0"/>
            <w:bCs/>
          </w:rPr>
          <w:t xml:space="preserve"> have </w:t>
        </w:r>
        <w:r w:rsidRPr="005D7615">
          <w:rPr>
            <w:rStyle w:val="Emphasis"/>
            <w:b w:val="0"/>
            <w:bCs/>
            <w:highlight w:val="green"/>
          </w:rPr>
          <w:t>abuse</w:t>
        </w:r>
        <w:r w:rsidRPr="005D7615">
          <w:rPr>
            <w:rStyle w:val="Emphasis"/>
            <w:b w:val="0"/>
            <w:bCs/>
          </w:rPr>
          <w:t xml:space="preserve">d their </w:t>
        </w:r>
        <w:r w:rsidRPr="005D7615">
          <w:rPr>
            <w:rStyle w:val="Emphasis"/>
            <w:b w:val="0"/>
            <w:bCs/>
            <w:highlight w:val="green"/>
          </w:rPr>
          <w:t>authority</w:t>
        </w:r>
      </w:hyperlink>
      <w:r w:rsidRPr="005D7615">
        <w:rPr>
          <w:rStyle w:val="Emphasis"/>
          <w:b w:val="0"/>
          <w:bCs/>
        </w:rPr>
        <w:t>.</w:t>
      </w:r>
      <w:r w:rsidRPr="005D7615">
        <w:rPr>
          <w:rStyle w:val="Emphasis"/>
        </w:rPr>
        <w:t xml:space="preserve"> </w:t>
      </w:r>
      <w:r w:rsidRPr="005D7615">
        <w:rPr>
          <w:rFonts w:cs="Calibri"/>
          <w:sz w:val="16"/>
        </w:rPr>
        <w:t>Derek Chauvin, the former police officer facing </w:t>
      </w:r>
      <w:hyperlink r:id="rId15" w:history="1">
        <w:r w:rsidRPr="005D7615">
          <w:rPr>
            <w:rStyle w:val="Hyperlink"/>
            <w:rFonts w:cs="Calibri"/>
            <w:sz w:val="16"/>
          </w:rPr>
          <w:t>second-degree murder charges for Floyd’s death</w:t>
        </w:r>
      </w:hyperlink>
      <w:r w:rsidRPr="005D7615">
        <w:rPr>
          <w:rFonts w:cs="Calibri"/>
          <w:sz w:val="16"/>
        </w:rPr>
        <w:t>, had nearly </w:t>
      </w:r>
      <w:hyperlink r:id="rId16" w:history="1">
        <w:r w:rsidRPr="005D7615">
          <w:rPr>
            <w:rStyle w:val="Hyperlink"/>
            <w:rFonts w:cs="Calibri"/>
            <w:sz w:val="16"/>
          </w:rPr>
          <w:t>20 complaints filed against him during his career</w:t>
        </w:r>
      </w:hyperlink>
      <w:r w:rsidRPr="005D7615">
        <w:rPr>
          <w:rFonts w:cs="Calibri"/>
          <w:sz w:val="16"/>
        </w:rPr>
        <w:t xml:space="preserve"> but only received two letters of reprimand. </w:t>
      </w:r>
      <w:r w:rsidRPr="005D7615">
        <w:rPr>
          <w:rFonts w:cs="Calibri"/>
          <w:sz w:val="12"/>
        </w:rPr>
        <w:t>¶</w:t>
      </w:r>
      <w:r w:rsidRPr="005D7615">
        <w:rPr>
          <w:rStyle w:val="Emphasis"/>
          <w:b w:val="0"/>
          <w:bCs/>
        </w:rPr>
        <w:t>Many people who support labor unions in principle, who view them as a countervailing force against the power of employers, have only recently </w:t>
      </w:r>
      <w:hyperlink r:id="rId17" w:history="1">
        <w:r w:rsidRPr="005D7615">
          <w:rPr>
            <w:rStyle w:val="Emphasis"/>
            <w:b w:val="0"/>
            <w:bCs/>
          </w:rPr>
          <w:t xml:space="preserve">come to view </w:t>
        </w:r>
        <w:r w:rsidRPr="005D7615">
          <w:rPr>
            <w:rStyle w:val="Emphasis"/>
            <w:b w:val="0"/>
            <w:bCs/>
            <w:highlight w:val="green"/>
          </w:rPr>
          <w:t>police unions</w:t>
        </w:r>
        <w:r w:rsidRPr="005D7615">
          <w:rPr>
            <w:rStyle w:val="Emphasis"/>
            <w:b w:val="0"/>
            <w:bCs/>
          </w:rPr>
          <w:t xml:space="preserve"> as problematic</w:t>
        </w:r>
      </w:hyperlink>
      <w:r w:rsidRPr="005D7615">
        <w:rPr>
          <w:rStyle w:val="Emphasis"/>
          <w:b w:val="0"/>
          <w:bCs/>
        </w:rPr>
        <w:t> – as entities that </w:t>
      </w:r>
      <w:hyperlink r:id="rId18" w:history="1">
        <w:r w:rsidRPr="005D7615">
          <w:rPr>
            <w:rStyle w:val="Emphasis"/>
            <w:b w:val="0"/>
            <w:bCs/>
            <w:highlight w:val="green"/>
          </w:rPr>
          <w:t>perpetuate</w:t>
        </w:r>
        <w:r w:rsidRPr="005D7615">
          <w:rPr>
            <w:rStyle w:val="Emphasis"/>
            <w:b w:val="0"/>
            <w:bCs/>
          </w:rPr>
          <w:t xml:space="preserve"> a culture of </w:t>
        </w:r>
        <w:r w:rsidRPr="005D7615">
          <w:rPr>
            <w:rStyle w:val="Emphasis"/>
            <w:b w:val="0"/>
            <w:bCs/>
            <w:highlight w:val="green"/>
          </w:rPr>
          <w:t>racism and violence</w:t>
        </w:r>
      </w:hyperlink>
      <w:r w:rsidRPr="005D7615">
        <w:rPr>
          <w:rStyle w:val="Emphasis"/>
        </w:rPr>
        <w:t xml:space="preserve">. </w:t>
      </w:r>
      <w:r w:rsidRPr="005D7615">
        <w:rPr>
          <w:rFonts w:cs="Calibri"/>
          <w:sz w:val="16"/>
        </w:rPr>
        <w:t>But this sentiment reverberates through the history of the U.S. labor movement. As a </w:t>
      </w:r>
      <w:hyperlink r:id="rId19" w:history="1">
        <w:r w:rsidRPr="005D7615">
          <w:rPr>
            <w:rStyle w:val="Hyperlink"/>
            <w:rFonts w:cs="Calibri"/>
            <w:sz w:val="16"/>
          </w:rPr>
          <w:t>labor scholar</w:t>
        </w:r>
      </w:hyperlink>
      <w:r w:rsidRPr="005D7615">
        <w:rPr>
          <w:rFonts w:cs="Calibri"/>
          <w:sz w:val="16"/>
        </w:rPr>
        <w:t> who has </w:t>
      </w:r>
      <w:hyperlink r:id="rId20" w:history="1">
        <w:r w:rsidRPr="005D7615">
          <w:rPr>
            <w:rStyle w:val="Hyperlink"/>
            <w:rFonts w:cs="Calibri"/>
            <w:sz w:val="16"/>
          </w:rPr>
          <w:t>written about unions</w:t>
        </w:r>
      </w:hyperlink>
      <w:r w:rsidRPr="005D7615">
        <w:rPr>
          <w:rFonts w:cs="Calibri"/>
          <w:sz w:val="16"/>
        </w:rPr>
        <w:t> for </w:t>
      </w:r>
      <w:hyperlink r:id="rId21" w:history="1">
        <w:r w:rsidRPr="005D7615">
          <w:rPr>
            <w:rStyle w:val="Hyperlink"/>
            <w:rFonts w:cs="Calibri"/>
            <w:sz w:val="16"/>
          </w:rPr>
          <w:t>decades</w:t>
        </w:r>
      </w:hyperlink>
      <w:r w:rsidRPr="005D7615">
        <w:rPr>
          <w:rFonts w:cs="Calibri"/>
          <w:sz w:val="16"/>
        </w:rPr>
        <w:t xml:space="preserve">, I think this viewpoint can be explained by the fact that </w:t>
      </w:r>
      <w:r w:rsidRPr="005D7615">
        <w:rPr>
          <w:rStyle w:val="StyleUnderline"/>
          <w:rFonts w:cs="Calibri"/>
        </w:rPr>
        <w:t>police unions differ fundamentally from almost all trade unions in America</w:t>
      </w:r>
      <w:r w:rsidRPr="005D7615">
        <w:rPr>
          <w:rFonts w:cs="Calibri"/>
          <w:sz w:val="16"/>
        </w:rPr>
        <w:t>.</w:t>
      </w:r>
      <w:r w:rsidRPr="005D7615">
        <w:rPr>
          <w:rFonts w:cs="Calibri"/>
          <w:iCs/>
          <w:u w:val="single"/>
        </w:rPr>
        <w:t xml:space="preserve"> </w:t>
      </w:r>
      <w:r w:rsidRPr="005D7615">
        <w:rPr>
          <w:rFonts w:cs="Calibri"/>
          <w:sz w:val="16"/>
        </w:rPr>
        <w:t>Foot soldiers for the status quo</w:t>
      </w:r>
      <w:r w:rsidRPr="005D7615">
        <w:rPr>
          <w:rFonts w:cs="Calibri"/>
          <w:iCs/>
          <w:u w:val="single"/>
        </w:rPr>
        <w:t xml:space="preserve"> </w:t>
      </w:r>
      <w:r w:rsidRPr="005D7615">
        <w:rPr>
          <w:rFonts w:cs="Calibri"/>
          <w:sz w:val="16"/>
        </w:rPr>
        <w:t>For many veterans of the labor movement, </w:t>
      </w:r>
      <w:hyperlink r:id="rId22" w:history="1">
        <w:r w:rsidRPr="005D7615">
          <w:rPr>
            <w:rStyle w:val="Emphasis"/>
            <w:b w:val="0"/>
            <w:bCs/>
            <w:highlight w:val="green"/>
          </w:rPr>
          <w:t>police have been on the wrong side</w:t>
        </w:r>
      </w:hyperlink>
      <w:r w:rsidRPr="005D7615">
        <w:rPr>
          <w:rStyle w:val="Emphasis"/>
          <w:b w:val="0"/>
          <w:bCs/>
          <w:highlight w:val="green"/>
        </w:rPr>
        <w:t> of the</w:t>
      </w:r>
      <w:r w:rsidRPr="005D7615">
        <w:rPr>
          <w:rStyle w:val="Emphasis"/>
          <w:b w:val="0"/>
          <w:bCs/>
        </w:rPr>
        <w:t xml:space="preserve"> centuries-old </w:t>
      </w:r>
      <w:r w:rsidRPr="005D7615">
        <w:rPr>
          <w:rStyle w:val="Emphasis"/>
          <w:b w:val="0"/>
          <w:bCs/>
          <w:highlight w:val="green"/>
        </w:rPr>
        <w:t>struggle between workers and employers</w:t>
      </w:r>
      <w:r w:rsidRPr="005D7615">
        <w:rPr>
          <w:rStyle w:val="Emphasis"/>
          <w:b w:val="0"/>
          <w:bCs/>
        </w:rPr>
        <w:t>.</w:t>
      </w:r>
      <w:r w:rsidRPr="005D7615">
        <w:rPr>
          <w:rFonts w:cs="Calibri"/>
          <w:sz w:val="16"/>
        </w:rPr>
        <w:t> </w:t>
      </w:r>
      <w:hyperlink r:id="rId23" w:history="1">
        <w:r w:rsidRPr="005D7615">
          <w:rPr>
            <w:rStyle w:val="Hyperlink"/>
            <w:rFonts w:cs="Calibri"/>
            <w:sz w:val="16"/>
          </w:rPr>
          <w:t>Rather than side with other members of the working class</w:t>
        </w:r>
      </w:hyperlink>
      <w:r w:rsidRPr="005D7615">
        <w:rPr>
          <w:rFonts w:cs="Calibri"/>
          <w:sz w:val="16"/>
        </w:rPr>
        <w:t>, police have used their legal authority to protect businesses and private property, enforcing laws viewed by many as anti-union.</w:t>
      </w:r>
      <w:r w:rsidRPr="005D7615">
        <w:rPr>
          <w:rFonts w:cs="Calibri"/>
          <w:iCs/>
          <w:u w:val="single"/>
        </w:rPr>
        <w:t xml:space="preserve"> </w:t>
      </w:r>
      <w:r w:rsidRPr="005D7615">
        <w:rPr>
          <w:rFonts w:cs="Calibri"/>
          <w:sz w:val="16"/>
        </w:rPr>
        <w:t>The strain between law enforcement and labor goes back to the origins of </w:t>
      </w:r>
      <w:hyperlink r:id="rId24" w:history="1">
        <w:r w:rsidRPr="005D7615">
          <w:rPr>
            <w:rStyle w:val="Hyperlink"/>
            <w:rFonts w:cs="Calibri"/>
            <w:sz w:val="16"/>
          </w:rPr>
          <w:t>American unions in the mid 19th century</w:t>
        </w:r>
      </w:hyperlink>
      <w:r w:rsidRPr="005D7615">
        <w:rPr>
          <w:rFonts w:cs="Calibri"/>
          <w:sz w:val="16"/>
        </w:rPr>
        <w:t>. Workers formed unions to fight for wage increases, reduced working hours and humane working conditions.</w:t>
      </w:r>
      <w:r w:rsidRPr="005D7615">
        <w:rPr>
          <w:rFonts w:cs="Calibri"/>
          <w:iCs/>
          <w:u w:val="single"/>
        </w:rPr>
        <w:t xml:space="preserve"> </w:t>
      </w:r>
      <w:r w:rsidRPr="005D7615">
        <w:rPr>
          <w:rStyle w:val="StyleUnderline"/>
          <w:rFonts w:cs="Calibri"/>
        </w:rPr>
        <w:t>For employers, this was an attack on the existing societal power structure. They enlisted the government as the defender of capital and property rights, and </w:t>
      </w:r>
      <w:hyperlink r:id="rId25" w:history="1">
        <w:r w:rsidRPr="005D7615">
          <w:rPr>
            <w:rStyle w:val="StyleUnderline"/>
            <w:rFonts w:cs="Calibri"/>
          </w:rPr>
          <w:t>police officers were the foot soldiers</w:t>
        </w:r>
      </w:hyperlink>
      <w:r w:rsidRPr="005D7615">
        <w:rPr>
          <w:rStyle w:val="StyleUnderline"/>
          <w:rFonts w:cs="Calibri"/>
        </w:rPr>
        <w:t> who defended the status quo.</w:t>
      </w:r>
      <w:r w:rsidRPr="005D7615">
        <w:rPr>
          <w:rFonts w:cs="Calibri"/>
          <w:iCs/>
          <w:u w:val="single"/>
        </w:rPr>
        <w:t xml:space="preserve"> </w:t>
      </w:r>
      <w:r w:rsidRPr="005D7615">
        <w:rPr>
          <w:rFonts w:cs="Calibri"/>
          <w:iCs/>
          <w:sz w:val="12"/>
        </w:rPr>
        <w:t>¶</w:t>
      </w:r>
      <w:r w:rsidRPr="005D7615">
        <w:rPr>
          <w:rStyle w:val="Emphasis"/>
          <w:b w:val="0"/>
          <w:bCs/>
        </w:rPr>
        <w:t>When workers managed to form unions, companies called on local police to disperse union gatherings, marches and picket lines, using </w:t>
      </w:r>
      <w:hyperlink r:id="rId26" w:history="1">
        <w:r w:rsidRPr="005D7615">
          <w:rPr>
            <w:rStyle w:val="Emphasis"/>
            <w:b w:val="0"/>
            <w:bCs/>
          </w:rPr>
          <w:t>violence and mass arrests to break the will of strikers</w:t>
        </w:r>
      </w:hyperlink>
      <w:r w:rsidRPr="005D7615">
        <w:rPr>
          <w:rFonts w:cs="Calibri"/>
          <w:sz w:val="16"/>
        </w:rPr>
        <w:t>.</w:t>
      </w:r>
      <w:r w:rsidRPr="005D7615">
        <w:rPr>
          <w:rFonts w:cs="Calibri"/>
          <w:iCs/>
          <w:u w:val="single"/>
        </w:rPr>
        <w:t xml:space="preserve"> </w:t>
      </w:r>
      <w:r w:rsidRPr="005D7615">
        <w:rPr>
          <w:rFonts w:cs="Calibri"/>
          <w:sz w:val="16"/>
        </w:rPr>
        <w:t>A narrow focus</w:t>
      </w:r>
      <w:r w:rsidRPr="005D7615">
        <w:rPr>
          <w:rFonts w:cs="Calibri"/>
          <w:iCs/>
          <w:u w:val="single"/>
        </w:rPr>
        <w:t xml:space="preserve"> </w:t>
      </w:r>
      <w:r w:rsidRPr="005D7615">
        <w:rPr>
          <w:rStyle w:val="Emphasis"/>
          <w:b w:val="0"/>
          <w:bCs/>
          <w:highlight w:val="green"/>
        </w:rPr>
        <w:t>Police work is</w:t>
      </w:r>
      <w:r w:rsidRPr="005D7615">
        <w:rPr>
          <w:rStyle w:val="Emphasis"/>
          <w:b w:val="0"/>
          <w:bCs/>
        </w:rPr>
        <w:t xml:space="preserve"> a </w:t>
      </w:r>
      <w:r w:rsidRPr="005D7615">
        <w:rPr>
          <w:rStyle w:val="Emphasis"/>
          <w:b w:val="0"/>
          <w:bCs/>
          <w:highlight w:val="green"/>
        </w:rPr>
        <w:t>fundamentally conservative</w:t>
      </w:r>
      <w:r w:rsidRPr="005D7615">
        <w:rPr>
          <w:rStyle w:val="Emphasis"/>
          <w:b w:val="0"/>
          <w:bCs/>
        </w:rPr>
        <w:t xml:space="preserve"> act</w:t>
      </w:r>
      <w:r w:rsidRPr="005D7615">
        <w:rPr>
          <w:rFonts w:cs="Calibri"/>
          <w:sz w:val="16"/>
        </w:rPr>
        <w:t>. And police officers tend to be politically conservative and Republican.</w:t>
      </w:r>
      <w:r w:rsidRPr="005D7615">
        <w:rPr>
          <w:rFonts w:cs="Calibri"/>
          <w:iCs/>
          <w:u w:val="single"/>
        </w:rPr>
        <w:t xml:space="preserve"> </w:t>
      </w:r>
      <w:r w:rsidRPr="005D7615">
        <w:rPr>
          <w:rFonts w:cs="Calibri"/>
          <w:sz w:val="16"/>
        </w:rPr>
        <w:t>A poll of police </w:t>
      </w:r>
      <w:hyperlink r:id="rId27" w:history="1">
        <w:r w:rsidRPr="005D7615">
          <w:rPr>
            <w:rStyle w:val="Hyperlink"/>
            <w:rFonts w:cs="Calibri"/>
            <w:sz w:val="16"/>
          </w:rPr>
          <w:t>conducted in September 2016 by POLICE Magazine</w:t>
        </w:r>
      </w:hyperlink>
      <w:r w:rsidRPr="005D7615">
        <w:rPr>
          <w:rFonts w:cs="Calibri"/>
          <w:sz w:val="16"/>
        </w:rPr>
        <w:t> found that 84% of officers intended to vote for Donald Trump that November. And law enforcement unions like the Fraternal Order of Police, the International Union of Police Associations and the National Border Patrol Council </w:t>
      </w:r>
      <w:hyperlink r:id="rId28" w:history="1">
        <w:r w:rsidRPr="005D7615">
          <w:rPr>
            <w:rStyle w:val="Hyperlink"/>
            <w:rFonts w:cs="Calibri"/>
            <w:sz w:val="16"/>
          </w:rPr>
          <w:t>all endorsed Trump’s candidacy in 2016</w:t>
        </w:r>
      </w:hyperlink>
      <w:r w:rsidRPr="005D7615">
        <w:rPr>
          <w:rFonts w:cs="Calibri"/>
          <w:sz w:val="16"/>
        </w:rPr>
        <w:t>.</w:t>
      </w:r>
      <w:r w:rsidRPr="005D7615">
        <w:rPr>
          <w:rFonts w:cs="Calibri"/>
          <w:iCs/>
          <w:u w:val="single"/>
        </w:rPr>
        <w:t xml:space="preserve"> </w:t>
      </w:r>
      <w:r w:rsidRPr="005D7615">
        <w:rPr>
          <w:rFonts w:cs="Calibri"/>
          <w:sz w:val="16"/>
        </w:rPr>
        <w:t>This contrasts sharply with the 39% share of all </w:t>
      </w:r>
      <w:hyperlink r:id="rId29" w:history="1">
        <w:r w:rsidRPr="005D7615">
          <w:rPr>
            <w:rStyle w:val="Hyperlink"/>
            <w:rFonts w:cs="Calibri"/>
            <w:sz w:val="16"/>
          </w:rPr>
          <w:t>union voters who voted for Trump</w:t>
        </w:r>
      </w:hyperlink>
      <w:r w:rsidRPr="005D7615">
        <w:rPr>
          <w:rFonts w:cs="Calibri"/>
          <w:sz w:val="16"/>
        </w:rPr>
        <w:t> and the fact that every other union which made an </w:t>
      </w:r>
      <w:hyperlink r:id="rId30" w:history="1">
        <w:r w:rsidRPr="005D7615">
          <w:rPr>
            <w:rStyle w:val="Hyperlink"/>
            <w:rFonts w:cs="Calibri"/>
            <w:sz w:val="16"/>
          </w:rPr>
          <w:t>endorsement supported Hillary Clinton</w:t>
        </w:r>
      </w:hyperlink>
      <w:r w:rsidRPr="005D7615">
        <w:rPr>
          <w:rFonts w:cs="Calibri"/>
          <w:sz w:val="16"/>
        </w:rPr>
        <w:t>.</w:t>
      </w:r>
      <w:r w:rsidRPr="005D7615">
        <w:rPr>
          <w:rFonts w:cs="Calibri"/>
          <w:iCs/>
          <w:u w:val="single"/>
        </w:rPr>
        <w:t xml:space="preserve"> </w:t>
      </w:r>
      <w:r w:rsidRPr="005D7615">
        <w:rPr>
          <w:rStyle w:val="StyleUnderline"/>
          <w:rFonts w:cs="Calibri"/>
          <w:highlight w:val="green"/>
        </w:rPr>
        <w:t>Exclusively protecting the interests of their members, without consideration for other</w:t>
      </w:r>
      <w:r w:rsidRPr="005D7615">
        <w:rPr>
          <w:rStyle w:val="StyleUnderline"/>
          <w:rFonts w:cs="Calibri"/>
        </w:rPr>
        <w:t xml:space="preserve"> worker</w:t>
      </w:r>
      <w:r w:rsidRPr="005D7615">
        <w:rPr>
          <w:rStyle w:val="StyleUnderline"/>
          <w:rFonts w:cs="Calibri"/>
          <w:highlight w:val="green"/>
        </w:rPr>
        <w:t>s</w:t>
      </w:r>
      <w:r w:rsidRPr="005D7615">
        <w:rPr>
          <w:rStyle w:val="StyleUnderline"/>
          <w:rFonts w:cs="Calibri"/>
        </w:rPr>
        <w:t xml:space="preserve">, also </w:t>
      </w:r>
      <w:r w:rsidRPr="005D7615">
        <w:rPr>
          <w:rStyle w:val="StyleUnderline"/>
          <w:rFonts w:cs="Calibri"/>
          <w:highlight w:val="green"/>
        </w:rPr>
        <w:t>sets police unions apart</w:t>
      </w:r>
      <w:r w:rsidRPr="005D7615">
        <w:rPr>
          <w:rStyle w:val="StyleUnderline"/>
          <w:rFonts w:cs="Calibri"/>
        </w:rPr>
        <w:t xml:space="preserve"> from other labor group</w:t>
      </w:r>
      <w:r w:rsidRPr="005D7615">
        <w:rPr>
          <w:rFonts w:cs="Calibri"/>
          <w:sz w:val="16"/>
        </w:rPr>
        <w:t xml:space="preserve">s. Yes, the first priority of any union is to fight for their members, but </w:t>
      </w:r>
      <w:r w:rsidRPr="005D7615">
        <w:rPr>
          <w:rStyle w:val="StyleUnderline"/>
          <w:rFonts w:cs="Calibri"/>
        </w:rPr>
        <w:t xml:space="preserve">most </w:t>
      </w:r>
      <w:r w:rsidRPr="005D7615">
        <w:rPr>
          <w:rStyle w:val="StyleUnderline"/>
          <w:rFonts w:cs="Calibri"/>
          <w:highlight w:val="green"/>
        </w:rPr>
        <w:t>other unions see that fight in the context of a </w:t>
      </w:r>
      <w:hyperlink r:id="rId31" w:history="1">
        <w:r w:rsidRPr="005D7615">
          <w:rPr>
            <w:rStyle w:val="StyleUnderline"/>
            <w:rFonts w:cs="Calibri"/>
            <w:highlight w:val="green"/>
          </w:rPr>
          <w:t>larger movement that fights for all workers</w:t>
        </w:r>
      </w:hyperlink>
      <w:r w:rsidRPr="005D7615">
        <w:rPr>
          <w:rStyle w:val="StyleUnderline"/>
          <w:rFonts w:cs="Calibri"/>
        </w:rPr>
        <w:t xml:space="preserve">. </w:t>
      </w:r>
      <w:r w:rsidRPr="005D7615">
        <w:rPr>
          <w:rFonts w:cs="Calibri"/>
          <w:sz w:val="16"/>
        </w:rPr>
        <w:t>Police unions do not see themselves as </w:t>
      </w:r>
      <w:hyperlink r:id="rId32" w:history="1">
        <w:r w:rsidRPr="005D7615">
          <w:rPr>
            <w:rStyle w:val="Hyperlink"/>
            <w:rFonts w:cs="Calibri"/>
            <w:sz w:val="16"/>
          </w:rPr>
          <w:t>part of this movement</w:t>
        </w:r>
      </w:hyperlink>
      <w:r w:rsidRPr="005D7615">
        <w:rPr>
          <w:rFonts w:cs="Calibri"/>
          <w:sz w:val="16"/>
        </w:rPr>
        <w:t>. With one exception – the </w:t>
      </w:r>
      <w:hyperlink r:id="rId33" w:history="1">
        <w:r w:rsidRPr="005D7615">
          <w:rPr>
            <w:rStyle w:val="Hyperlink"/>
            <w:rFonts w:cs="Calibri"/>
            <w:sz w:val="16"/>
          </w:rPr>
          <w:t>International Union of Police Associations</w:t>
        </w:r>
      </w:hyperlink>
      <w:r w:rsidRPr="005D7615">
        <w:rPr>
          <w:rFonts w:cs="Calibri"/>
          <w:sz w:val="16"/>
        </w:rPr>
        <w:t>, which represents just </w:t>
      </w:r>
      <w:hyperlink r:id="rId34" w:history="1">
        <w:r w:rsidRPr="005D7615">
          <w:rPr>
            <w:rStyle w:val="Hyperlink"/>
            <w:rFonts w:cs="Calibri"/>
            <w:sz w:val="16"/>
          </w:rPr>
          <w:t>2.7% of American police</w:t>
        </w:r>
      </w:hyperlink>
      <w:r w:rsidRPr="005D7615">
        <w:rPr>
          <w:rFonts w:cs="Calibri"/>
          <w:sz w:val="16"/>
        </w:rPr>
        <w:t> – law enforcement unions are not affiliated with the AFL-CIO, the U.S. labor body that unites all unions.</w:t>
      </w:r>
      <w:r w:rsidRPr="005D7615">
        <w:rPr>
          <w:rFonts w:cs="Calibri"/>
          <w:u w:val="single"/>
        </w:rPr>
        <w:t xml:space="preserve"> </w:t>
      </w:r>
      <w:r w:rsidRPr="005D7615">
        <w:rPr>
          <w:rFonts w:cs="Calibri"/>
          <w:sz w:val="16"/>
        </w:rPr>
        <w:t>Alternative justice system</w:t>
      </w:r>
      <w:r w:rsidRPr="005D7615">
        <w:rPr>
          <w:rFonts w:cs="Calibri"/>
          <w:u w:val="single"/>
        </w:rPr>
        <w:t xml:space="preserve"> </w:t>
      </w:r>
      <w:r w:rsidRPr="005D7615">
        <w:rPr>
          <w:rStyle w:val="Emphasis"/>
          <w:b w:val="0"/>
          <w:bCs/>
        </w:rPr>
        <w:t xml:space="preserve">A central concern with </w:t>
      </w:r>
      <w:r w:rsidRPr="005D7615">
        <w:rPr>
          <w:rStyle w:val="Emphasis"/>
          <w:b w:val="0"/>
          <w:bCs/>
          <w:highlight w:val="green"/>
        </w:rPr>
        <w:t>police unions</w:t>
      </w:r>
      <w:r w:rsidRPr="005D7615">
        <w:rPr>
          <w:rStyle w:val="Emphasis"/>
          <w:b w:val="0"/>
          <w:bCs/>
        </w:rPr>
        <w:t xml:space="preserve"> is that they </w:t>
      </w:r>
      <w:r w:rsidRPr="005D7615">
        <w:rPr>
          <w:rStyle w:val="Emphasis"/>
          <w:b w:val="0"/>
          <w:bCs/>
          <w:highlight w:val="green"/>
        </w:rPr>
        <w:t>use collective bargaining</w:t>
      </w:r>
      <w:r w:rsidRPr="005D7615">
        <w:rPr>
          <w:rStyle w:val="Emphasis"/>
          <w:b w:val="0"/>
          <w:bCs/>
        </w:rPr>
        <w:t xml:space="preserve"> </w:t>
      </w:r>
      <w:r w:rsidRPr="005D7615">
        <w:rPr>
          <w:rStyle w:val="Emphasis"/>
          <w:b w:val="0"/>
          <w:bCs/>
          <w:highlight w:val="green"/>
        </w:rPr>
        <w:t>to</w:t>
      </w:r>
      <w:r w:rsidRPr="005D7615">
        <w:rPr>
          <w:rStyle w:val="Emphasis"/>
          <w:b w:val="0"/>
          <w:bCs/>
        </w:rPr>
        <w:t xml:space="preserve"> negotiate contracts that </w:t>
      </w:r>
      <w:r w:rsidRPr="005D7615">
        <w:rPr>
          <w:rStyle w:val="Emphasis"/>
          <w:b w:val="0"/>
          <w:bCs/>
          <w:highlight w:val="green"/>
        </w:rPr>
        <w:t>reduce</w:t>
      </w:r>
      <w:r w:rsidRPr="005D7615">
        <w:rPr>
          <w:rStyle w:val="Emphasis"/>
          <w:b w:val="0"/>
          <w:bCs/>
        </w:rPr>
        <w:t xml:space="preserve"> police </w:t>
      </w:r>
      <w:r w:rsidRPr="005D7615">
        <w:rPr>
          <w:rStyle w:val="Emphasis"/>
          <w:b w:val="0"/>
          <w:bCs/>
          <w:highlight w:val="green"/>
        </w:rPr>
        <w:t>transparency and accountability</w:t>
      </w:r>
      <w:r w:rsidRPr="005D7615">
        <w:rPr>
          <w:rFonts w:cs="Calibri"/>
          <w:b/>
          <w:bCs/>
          <w:sz w:val="16"/>
          <w:highlight w:val="green"/>
        </w:rPr>
        <w:t>.</w:t>
      </w:r>
      <w:r w:rsidRPr="005D7615">
        <w:rPr>
          <w:rFonts w:cs="Calibri"/>
          <w:b/>
          <w:bCs/>
          <w:sz w:val="16"/>
        </w:rPr>
        <w:t xml:space="preserve"> </w:t>
      </w:r>
      <w:r w:rsidRPr="005D7615">
        <w:rPr>
          <w:rStyle w:val="Emphasis"/>
          <w:b w:val="0"/>
          <w:bCs/>
        </w:rPr>
        <w:t>T</w:t>
      </w:r>
    </w:p>
    <w:p w14:paraId="6921D594" w14:textId="26E71640" w:rsidR="00A577DD" w:rsidRDefault="00B46D4E" w:rsidP="00B46D4E">
      <w:pPr>
        <w:pStyle w:val="Heading3"/>
      </w:pPr>
      <w:r>
        <w:t>1NC – Hedge</w:t>
      </w:r>
    </w:p>
    <w:p w14:paraId="0A4D6580" w14:textId="77777777" w:rsidR="00B46D4E" w:rsidRDefault="00B46D4E" w:rsidP="00B46D4E">
      <w:pPr>
        <w:pStyle w:val="Heading4"/>
      </w:pPr>
      <w:r>
        <w:t>No 1AR theory – a) 1ar theory means it’s game over for the 2nr because of the 2ar collapse – the negative will inevitably undercover something, b) I can respond to 1ar only once which both kills resolvability and kills reciprocity since they can respond to 1nc shells twice.</w:t>
      </w:r>
    </w:p>
    <w:p w14:paraId="563BA794" w14:textId="77777777" w:rsidR="00B46D4E" w:rsidRDefault="00B46D4E" w:rsidP="00B46D4E">
      <w:pPr>
        <w:pStyle w:val="Heading4"/>
      </w:pPr>
      <w:r>
        <w:t>Reasonability on 1ar theory – 7 minutes of the 1nc means they will always find there’s something abusive we did – reasonability’s key to incentivizing in-depth discussion rather than a 2ar collapse on theory.</w:t>
      </w:r>
    </w:p>
    <w:p w14:paraId="4998CEED" w14:textId="77777777" w:rsidR="00B46D4E" w:rsidRDefault="00B46D4E" w:rsidP="00B46D4E">
      <w:pPr>
        <w:pStyle w:val="Heading4"/>
      </w:pPr>
      <w:r>
        <w:t>Drop the arg on 1ar theory – 1ar theory is incentivized to restart the debate and avoid the 1n. Drop the arg solves because if one position the 1nc was abusive, then ignoring it in the 2ar allows evaluation of substance.</w:t>
      </w:r>
    </w:p>
    <w:p w14:paraId="06474519" w14:textId="77777777" w:rsidR="00B46D4E" w:rsidRPr="00C72991" w:rsidRDefault="00B46D4E" w:rsidP="00B46D4E">
      <w:pPr>
        <w:pStyle w:val="Heading4"/>
      </w:pPr>
      <w:r>
        <w:t>RVIs on 1ar theory – anything thing else puts me in a double bind because I’ll either overcover substance and undercover theory or vice versa which makes negating impossible – RVIs solve by creating another route to the ballot to compensate.</w:t>
      </w:r>
    </w:p>
    <w:p w14:paraId="5DE03EEB" w14:textId="5F71AAED" w:rsidR="00B46D4E" w:rsidRDefault="00B46D4E" w:rsidP="00B46D4E">
      <w:pPr>
        <w:pStyle w:val="Heading4"/>
      </w:pPr>
      <w:r>
        <w:t>Can’t weigh case against the theory shells –</w:t>
      </w:r>
      <w:r w:rsidR="007A3F2E">
        <w:t xml:space="preserve"> a) Preclusion – can’t leverage pre-fiat offense against an argument that questions whether that should be read in the first place, b) Illogical – can’t cross apply offense from case to theory – i.e., whenever u read a china aff you don’t weigh extinction against strat skew</w:t>
      </w:r>
    </w:p>
    <w:p w14:paraId="1B96C2DF" w14:textId="77777777" w:rsidR="00B46D4E" w:rsidRPr="00B46D4E" w:rsidRDefault="00B46D4E" w:rsidP="00B46D4E"/>
    <w:p w14:paraId="00778B72" w14:textId="0862E774" w:rsidR="00AA0100" w:rsidRDefault="0079252E" w:rsidP="0079252E">
      <w:pPr>
        <w:pStyle w:val="Heading3"/>
      </w:pPr>
      <w:r>
        <w:t>Case</w:t>
      </w:r>
    </w:p>
    <w:p w14:paraId="5555FA79" w14:textId="502E7E8C" w:rsidR="0079252E" w:rsidRDefault="0079252E" w:rsidP="0079252E">
      <w:pPr>
        <w:pStyle w:val="Heading4"/>
      </w:pPr>
      <w:r>
        <w:t xml:space="preserve">The ROJ is to be a fair arbiter in an intellectual competition – anything else is </w:t>
      </w:r>
      <w:r w:rsidR="00292A16">
        <w:t>self-serving</w:t>
      </w:r>
      <w:r>
        <w:t>, arbitrary, and necessarily excludes certain arguments. We should be able to test the aff’s methodology without them excluding the basis for our arguments which kills clash.</w:t>
      </w:r>
    </w:p>
    <w:p w14:paraId="509340DC" w14:textId="57A8BFA9" w:rsidR="0079252E" w:rsidRDefault="00584004" w:rsidP="00584004">
      <w:pPr>
        <w:pStyle w:val="Heading4"/>
      </w:pPr>
      <w:r>
        <w:t>No spillover – this is one debate round – people don’t really care if a 16 year old says “cap bad” and this 1 rounds isn’t going to change the norms of debate</w:t>
      </w:r>
    </w:p>
    <w:p w14:paraId="7FCD9DF1" w14:textId="3AC52FDF" w:rsidR="00BC4601" w:rsidRDefault="00BC4601" w:rsidP="00BC4601">
      <w:pPr>
        <w:pStyle w:val="Heading4"/>
      </w:pPr>
      <w:r>
        <w:t>Even if I lose TT, you should default to the ROB to vote for the better debater – anything else is self serving and arbitrary – this ballot isn’t key and their model of debate kills education.</w:t>
      </w:r>
    </w:p>
    <w:p w14:paraId="39CA4FE9" w14:textId="17A580F4" w:rsidR="00B46D4E" w:rsidRDefault="00292A16" w:rsidP="00B46D4E">
      <w:r>
        <w:t>Lbl their cards</w:t>
      </w:r>
    </w:p>
    <w:p w14:paraId="4ED80D5D" w14:textId="77777777" w:rsidR="00B46D4E" w:rsidRDefault="00B46D4E" w:rsidP="00B46D4E">
      <w:pPr>
        <w:pStyle w:val="Heading4"/>
      </w:pPr>
      <w:r>
        <w:t xml:space="preserve">Reject their deterministic framework – understanding </w:t>
      </w:r>
      <w:r w:rsidRPr="002F0A91">
        <w:rPr>
          <w:u w:val="single"/>
        </w:rPr>
        <w:t>particular</w:t>
      </w:r>
      <w:r>
        <w:t xml:space="preserve"> real-world process is key </w:t>
      </w:r>
    </w:p>
    <w:p w14:paraId="0C07ADBF" w14:textId="6EA41886" w:rsidR="00B46D4E" w:rsidRDefault="00B46D4E" w:rsidP="00B46D4E">
      <w:r>
        <w:t xml:space="preserve">Kirsten </w:t>
      </w:r>
      <w:r w:rsidRPr="002F0A91">
        <w:rPr>
          <w:rStyle w:val="Style13ptBold"/>
        </w:rPr>
        <w:t>Bell</w:t>
      </w:r>
      <w:r>
        <w:t xml:space="preserve">, </w:t>
      </w:r>
      <w:r w:rsidRPr="002F0A91">
        <w:t>Department of Anthropology, University of British Columbia</w:t>
      </w:r>
      <w:r>
        <w:t xml:space="preserve">, </w:t>
      </w:r>
      <w:r w:rsidRPr="002F0A91">
        <w:rPr>
          <w:rStyle w:val="Style13ptBold"/>
        </w:rPr>
        <w:t>and</w:t>
      </w:r>
      <w:r>
        <w:t xml:space="preserve"> Judith </w:t>
      </w:r>
      <w:r w:rsidRPr="002F0A91">
        <w:rPr>
          <w:rStyle w:val="Style13ptBold"/>
        </w:rPr>
        <w:t>Green</w:t>
      </w:r>
      <w:r>
        <w:t xml:space="preserve"> Faculty of Public Health &amp; Policy, Department of Health Services Research &amp; Policy, London School of Hygiene &amp; Tropical Medicine, 20</w:t>
      </w:r>
      <w:r w:rsidRPr="002F0A91">
        <w:rPr>
          <w:rStyle w:val="Style13ptBold"/>
        </w:rPr>
        <w:t>16</w:t>
      </w:r>
      <w:r>
        <w:t xml:space="preserve">, On the perils of invoking neoliberalism in public health critique, </w:t>
      </w:r>
      <w:r w:rsidRPr="002F0A91">
        <w:t>Critical Public Health, 26:3, 239-243</w:t>
      </w:r>
      <w:r>
        <w:t xml:space="preserve"> </w:t>
      </w:r>
    </w:p>
    <w:p w14:paraId="1DA12C2A" w14:textId="77777777" w:rsidR="00B46D4E" w:rsidRPr="002F0A91" w:rsidRDefault="00B46D4E" w:rsidP="00B46D4E">
      <w:pPr>
        <w:rPr>
          <w:rStyle w:val="Emphasis"/>
        </w:rPr>
      </w:pPr>
      <w:r>
        <w:t xml:space="preserve">First, </w:t>
      </w:r>
      <w:r w:rsidRPr="00951CA2">
        <w:rPr>
          <w:highlight w:val="green"/>
          <w:u w:val="single"/>
        </w:rPr>
        <w:t>we need</w:t>
      </w:r>
      <w:r>
        <w:t xml:space="preserve"> far </w:t>
      </w:r>
      <w:r w:rsidRPr="00951CA2">
        <w:rPr>
          <w:highlight w:val="green"/>
          <w:u w:val="single"/>
        </w:rPr>
        <w:t xml:space="preserve">more </w:t>
      </w:r>
      <w:r w:rsidRPr="00951CA2">
        <w:rPr>
          <w:rStyle w:val="Emphasis"/>
          <w:highlight w:val="green"/>
        </w:rPr>
        <w:t>clarity</w:t>
      </w:r>
      <w:r w:rsidRPr="00951CA2">
        <w:rPr>
          <w:highlight w:val="green"/>
          <w:u w:val="single"/>
        </w:rPr>
        <w:t xml:space="preserve"> on</w:t>
      </w:r>
      <w:r w:rsidRPr="002F0A91">
        <w:rPr>
          <w:u w:val="single"/>
        </w:rPr>
        <w:t xml:space="preserve"> </w:t>
      </w:r>
      <w:r w:rsidRPr="00951CA2">
        <w:rPr>
          <w:highlight w:val="green"/>
          <w:u w:val="single"/>
        </w:rPr>
        <w:t>how the term is</w:t>
      </w:r>
      <w:r w:rsidRPr="002F0A91">
        <w:rPr>
          <w:u w:val="single"/>
        </w:rPr>
        <w:t xml:space="preserve"> being </w:t>
      </w:r>
      <w:r w:rsidRPr="00951CA2">
        <w:rPr>
          <w:highlight w:val="green"/>
          <w:u w:val="single"/>
        </w:rPr>
        <w:t>used</w:t>
      </w:r>
      <w:r>
        <w:t xml:space="preserve">, rather than taking its meaning for granted. </w:t>
      </w:r>
      <w:r w:rsidRPr="00951CA2">
        <w:rPr>
          <w:highlight w:val="green"/>
          <w:u w:val="single"/>
        </w:rPr>
        <w:t>With</w:t>
      </w:r>
      <w:r w:rsidRPr="002F0A91">
        <w:rPr>
          <w:u w:val="single"/>
        </w:rPr>
        <w:t xml:space="preserve"> </w:t>
      </w:r>
      <w:r w:rsidRPr="00951CA2">
        <w:rPr>
          <w:highlight w:val="green"/>
          <w:u w:val="single"/>
        </w:rPr>
        <w:t xml:space="preserve">the </w:t>
      </w:r>
      <w:r w:rsidRPr="00951CA2">
        <w:rPr>
          <w:rStyle w:val="Emphasis"/>
          <w:highlight w:val="green"/>
        </w:rPr>
        <w:t>over-extension</w:t>
      </w:r>
      <w:r w:rsidRPr="00951CA2">
        <w:rPr>
          <w:highlight w:val="green"/>
          <w:u w:val="single"/>
        </w:rPr>
        <w:t xml:space="preserve"> of ‘neoliberal’ to describe </w:t>
      </w:r>
      <w:r w:rsidRPr="00951CA2">
        <w:rPr>
          <w:rStyle w:val="Emphasis"/>
          <w:highlight w:val="green"/>
        </w:rPr>
        <w:t>everything</w:t>
      </w:r>
      <w:r>
        <w:rPr>
          <w:u w:val="single"/>
        </w:rPr>
        <w:t xml:space="preserve"> </w:t>
      </w:r>
      <w:r>
        <w:t xml:space="preserve">from welfare cuts to wearable health monitors, </w:t>
      </w:r>
      <w:r w:rsidRPr="002F0A91">
        <w:rPr>
          <w:u w:val="single"/>
        </w:rPr>
        <w:t>scholars need to unpack more carefully</w:t>
      </w:r>
      <w:r>
        <w:rPr>
          <w:u w:val="single"/>
        </w:rPr>
        <w:t xml:space="preserve"> </w:t>
      </w:r>
      <w:r w:rsidRPr="002F0A91">
        <w:rPr>
          <w:u w:val="single"/>
        </w:rPr>
        <w:t xml:space="preserve">the </w:t>
      </w:r>
      <w:r w:rsidRPr="002F0A91">
        <w:rPr>
          <w:rStyle w:val="Emphasis"/>
        </w:rPr>
        <w:t>particular processes</w:t>
      </w:r>
      <w:r>
        <w:t xml:space="preserve"> </w:t>
      </w:r>
      <w:r w:rsidRPr="002F0A91">
        <w:rPr>
          <w:u w:val="single"/>
        </w:rPr>
        <w:t>to which they are referring</w:t>
      </w:r>
      <w:r>
        <w:t xml:space="preserve">. </w:t>
      </w:r>
      <w:r w:rsidRPr="00951CA2">
        <w:rPr>
          <w:highlight w:val="green"/>
          <w:u w:val="single"/>
        </w:rPr>
        <w:t xml:space="preserve">Rather than </w:t>
      </w:r>
      <w:r w:rsidRPr="00951CA2">
        <w:rPr>
          <w:rStyle w:val="Emphasis"/>
          <w:highlight w:val="green"/>
        </w:rPr>
        <w:t>assume a deterministic role</w:t>
      </w:r>
      <w:r w:rsidRPr="002F0A91">
        <w:rPr>
          <w:u w:val="single"/>
        </w:rPr>
        <w:t xml:space="preserve"> for those processes,</w:t>
      </w:r>
      <w:r>
        <w:t xml:space="preserve"> </w:t>
      </w:r>
      <w:r w:rsidRPr="00951CA2">
        <w:rPr>
          <w:highlight w:val="green"/>
          <w:u w:val="single"/>
        </w:rPr>
        <w:t>the nature of</w:t>
      </w:r>
      <w:r w:rsidRPr="002F0A91">
        <w:rPr>
          <w:u w:val="single"/>
        </w:rPr>
        <w:t xml:space="preserve"> the </w:t>
      </w:r>
      <w:r w:rsidRPr="00951CA2">
        <w:rPr>
          <w:highlight w:val="green"/>
          <w:u w:val="single"/>
        </w:rPr>
        <w:t>links between</w:t>
      </w:r>
      <w:r w:rsidRPr="002F0A91">
        <w:rPr>
          <w:u w:val="single"/>
        </w:rPr>
        <w:t xml:space="preserve">, say, </w:t>
      </w:r>
      <w:r w:rsidRPr="00951CA2">
        <w:rPr>
          <w:highlight w:val="green"/>
          <w:u w:val="single"/>
        </w:rPr>
        <w:t>welfare change and</w:t>
      </w:r>
      <w:r w:rsidRPr="002F0A91">
        <w:rPr>
          <w:u w:val="single"/>
        </w:rPr>
        <w:t xml:space="preserve"> </w:t>
      </w:r>
      <w:r w:rsidRPr="00951CA2">
        <w:rPr>
          <w:highlight w:val="green"/>
          <w:u w:val="single"/>
        </w:rPr>
        <w:t xml:space="preserve">the impact on subjectivities needs to be </w:t>
      </w:r>
      <w:r w:rsidRPr="00951CA2">
        <w:rPr>
          <w:rStyle w:val="Emphasis"/>
          <w:highlight w:val="green"/>
        </w:rPr>
        <w:t>explicated</w:t>
      </w:r>
      <w:r>
        <w:t xml:space="preserve">. As Meershoek and Hortsman (2016) note in this issue, merely reporting how health promotion reflects or contributes to neoliberalism does little to untangle the ‘material, technical and practical dimensions’ of how what kinds of health, and whose, are prioritized. Taking the commodification of workplace health promotion technologies as their case, they unpack how policies emphasizing employee health become legitimated within networks that include knowledge institutes and private companies, but not the workers themselves. Importantly, </w:t>
      </w:r>
      <w:r w:rsidRPr="00951CA2">
        <w:rPr>
          <w:highlight w:val="green"/>
          <w:u w:val="single"/>
        </w:rPr>
        <w:t xml:space="preserve">this focus </w:t>
      </w:r>
      <w:r w:rsidRPr="00951CA2">
        <w:rPr>
          <w:rStyle w:val="Emphasis"/>
          <w:highlight w:val="green"/>
        </w:rPr>
        <w:t>on the process itself</w:t>
      </w:r>
      <w:r w:rsidRPr="002F0A91">
        <w:rPr>
          <w:u w:val="single"/>
        </w:rPr>
        <w:t xml:space="preserve"> </w:t>
      </w:r>
      <w:r w:rsidRPr="00951CA2">
        <w:rPr>
          <w:highlight w:val="green"/>
          <w:u w:val="single"/>
        </w:rPr>
        <w:t>enables</w:t>
      </w:r>
      <w:r w:rsidRPr="002F0A91">
        <w:rPr>
          <w:u w:val="single"/>
        </w:rPr>
        <w:t xml:space="preserve"> their </w:t>
      </w:r>
      <w:r w:rsidRPr="00951CA2">
        <w:rPr>
          <w:highlight w:val="green"/>
          <w:u w:val="single"/>
        </w:rPr>
        <w:t>analysis to point</w:t>
      </w:r>
      <w:r w:rsidRPr="002F0A91">
        <w:rPr>
          <w:u w:val="single"/>
        </w:rPr>
        <w:t xml:space="preserve"> </w:t>
      </w:r>
      <w:r w:rsidRPr="00951CA2">
        <w:rPr>
          <w:highlight w:val="green"/>
          <w:u w:val="single"/>
        </w:rPr>
        <w:t>to</w:t>
      </w:r>
      <w:r w:rsidRPr="002F0A91">
        <w:rPr>
          <w:u w:val="single"/>
        </w:rPr>
        <w:t xml:space="preserve"> not only </w:t>
      </w:r>
      <w:r w:rsidRPr="00951CA2">
        <w:rPr>
          <w:highlight w:val="green"/>
          <w:u w:val="single"/>
        </w:rPr>
        <w:t xml:space="preserve">the </w:t>
      </w:r>
      <w:r w:rsidRPr="00951CA2">
        <w:rPr>
          <w:rStyle w:val="Emphasis"/>
          <w:highlight w:val="green"/>
        </w:rPr>
        <w:t>potential negative effects</w:t>
      </w:r>
      <w:r w:rsidRPr="002F0A91">
        <w:rPr>
          <w:u w:val="single"/>
        </w:rPr>
        <w:t xml:space="preserve"> for public health of such commodification</w:t>
      </w:r>
      <w:r>
        <w:t xml:space="preserve">, </w:t>
      </w:r>
      <w:r w:rsidRPr="00951CA2">
        <w:rPr>
          <w:highlight w:val="green"/>
          <w:u w:val="single"/>
        </w:rPr>
        <w:t>but also ways forward</w:t>
      </w:r>
      <w:r w:rsidRPr="002F0A91">
        <w:rPr>
          <w:u w:val="single"/>
        </w:rPr>
        <w:t>, in political</w:t>
      </w:r>
      <w:r>
        <w:rPr>
          <w:u w:val="single"/>
        </w:rPr>
        <w:t xml:space="preserve"> </w:t>
      </w:r>
      <w:r w:rsidRPr="00951CA2">
        <w:rPr>
          <w:highlight w:val="green"/>
          <w:u w:val="single"/>
        </w:rPr>
        <w:t>mobilization</w:t>
      </w:r>
      <w:r w:rsidRPr="002F0A91">
        <w:rPr>
          <w:u w:val="single"/>
        </w:rPr>
        <w:t xml:space="preserve"> </w:t>
      </w:r>
      <w:r w:rsidRPr="00A96002">
        <w:rPr>
          <w:u w:val="single"/>
        </w:rPr>
        <w:t>through</w:t>
      </w:r>
      <w:r w:rsidRPr="002F0A91">
        <w:rPr>
          <w:u w:val="single"/>
        </w:rPr>
        <w:t xml:space="preserve"> workers’ </w:t>
      </w:r>
      <w:r w:rsidRPr="00A96002">
        <w:rPr>
          <w:u w:val="single"/>
        </w:rPr>
        <w:t>organizations</w:t>
      </w:r>
      <w:r w:rsidRPr="002F0A91">
        <w:rPr>
          <w:u w:val="single"/>
        </w:rPr>
        <w:t xml:space="preserve"> </w:t>
      </w:r>
      <w:r w:rsidRPr="00951CA2">
        <w:rPr>
          <w:highlight w:val="green"/>
          <w:u w:val="single"/>
        </w:rPr>
        <w:t xml:space="preserve">to incorporate </w:t>
      </w:r>
      <w:r w:rsidRPr="00951CA2">
        <w:rPr>
          <w:rStyle w:val="Emphasis"/>
          <w:highlight w:val="green"/>
        </w:rPr>
        <w:t>different frameworks of well-being.</w:t>
      </w:r>
    </w:p>
    <w:p w14:paraId="4B280E70" w14:textId="77777777" w:rsidR="00B46D4E" w:rsidRPr="002F0A91" w:rsidRDefault="00B46D4E" w:rsidP="00B46D4E">
      <w:pPr>
        <w:rPr>
          <w:u w:val="single"/>
        </w:rPr>
      </w:pPr>
      <w:r>
        <w:t xml:space="preserve">Second, </w:t>
      </w:r>
      <w:r w:rsidRPr="00951CA2">
        <w:rPr>
          <w:highlight w:val="green"/>
          <w:u w:val="single"/>
        </w:rPr>
        <w:t>we need</w:t>
      </w:r>
      <w:r w:rsidRPr="002F0A91">
        <w:rPr>
          <w:u w:val="single"/>
        </w:rPr>
        <w:t xml:space="preserve"> more </w:t>
      </w:r>
      <w:r w:rsidRPr="00951CA2">
        <w:rPr>
          <w:rStyle w:val="Emphasis"/>
          <w:highlight w:val="green"/>
        </w:rPr>
        <w:t>nuance</w:t>
      </w:r>
      <w:r w:rsidRPr="00951CA2">
        <w:rPr>
          <w:highlight w:val="green"/>
          <w:u w:val="single"/>
        </w:rPr>
        <w:t xml:space="preserve"> and </w:t>
      </w:r>
      <w:r w:rsidRPr="00951CA2">
        <w:rPr>
          <w:rStyle w:val="Emphasis"/>
          <w:highlight w:val="green"/>
        </w:rPr>
        <w:t>specificity</w:t>
      </w:r>
      <w:r w:rsidRPr="00951CA2">
        <w:rPr>
          <w:highlight w:val="green"/>
          <w:u w:val="single"/>
        </w:rPr>
        <w:t xml:space="preserve"> in accounts</w:t>
      </w:r>
      <w:r>
        <w:t xml:space="preserve">. </w:t>
      </w:r>
      <w:r w:rsidRPr="002F0A91">
        <w:rPr>
          <w:u w:val="single"/>
        </w:rPr>
        <w:t>The question is not so</w:t>
      </w:r>
      <w:r>
        <w:rPr>
          <w:u w:val="single"/>
        </w:rPr>
        <w:t xml:space="preserve"> </w:t>
      </w:r>
      <w:r w:rsidRPr="002F0A91">
        <w:rPr>
          <w:u w:val="single"/>
        </w:rPr>
        <w:t>much ‘what forms do public health outputs or technologies take in neoliberal times?’</w:t>
      </w:r>
      <w:r>
        <w:rPr>
          <w:u w:val="single"/>
        </w:rPr>
        <w:t xml:space="preserve"> </w:t>
      </w:r>
      <w:r>
        <w:t xml:space="preserve">but ‘how, where and in what forms do the various processes of neoliberalism impact public health?’ Two papers in this issue illustrate the value of more specificity. Hervik and Thurston (2016), in their account of how Norwegian men discuss their responsibilities for health, note that the specificities of the welfare state in Norway configure assumptions embedded in talk about ‘responsibility’. </w:t>
      </w:r>
      <w:r w:rsidRPr="002F0A91">
        <w:rPr>
          <w:u w:val="single"/>
        </w:rPr>
        <w:t>Rather than simply reading off the</w:t>
      </w:r>
      <w:r>
        <w:rPr>
          <w:u w:val="single"/>
        </w:rPr>
        <w:t xml:space="preserve"> </w:t>
      </w:r>
      <w:r w:rsidRPr="002F0A91">
        <w:rPr>
          <w:u w:val="single"/>
        </w:rPr>
        <w:t>espousal of ‘personal responsibility for health’ as another reflection of neoliberal hegemony</w:t>
      </w:r>
      <w:r>
        <w:t xml:space="preserve">, </w:t>
      </w:r>
      <w:r w:rsidRPr="002F0A91">
        <w:rPr>
          <w:u w:val="single"/>
        </w:rPr>
        <w:t>Hervik and Thurston note that in this context, responsibility for health is rooted</w:t>
      </w:r>
      <w:r>
        <w:rPr>
          <w:u w:val="single"/>
        </w:rPr>
        <w:t xml:space="preserve"> </w:t>
      </w:r>
      <w:r w:rsidRPr="002F0A91">
        <w:rPr>
          <w:u w:val="single"/>
        </w:rPr>
        <w:t>in a participatory model of the welfare state</w:t>
      </w:r>
      <w:r>
        <w:t xml:space="preserve">, in which principles of egalitarianism and social democracy may have very different implications for public health than in welfare states where the focus is on individual choice and self-sufficiency. </w:t>
      </w:r>
      <w:r w:rsidRPr="002F0A91">
        <w:rPr>
          <w:u w:val="single"/>
        </w:rPr>
        <w:t>Similarly, Nourpanah and Martin (2016) delineate both parallels and divergences between the discursive framings</w:t>
      </w:r>
      <w:r>
        <w:rPr>
          <w:u w:val="single"/>
        </w:rPr>
        <w:t xml:space="preserve"> </w:t>
      </w:r>
      <w:r w:rsidRPr="002F0A91">
        <w:rPr>
          <w:u w:val="single"/>
        </w:rPr>
        <w:t>of health promotion described in Western state</w:t>
      </w:r>
      <w:r>
        <w:t xml:space="preserve">s and those they document in Iran, where there is an absence of focus on consumption, </w:t>
      </w:r>
      <w:r w:rsidRPr="002F0A91">
        <w:rPr>
          <w:u w:val="single"/>
        </w:rPr>
        <w:t>despite similar orientations towards</w:t>
      </w:r>
      <w:r>
        <w:rPr>
          <w:u w:val="single"/>
        </w:rPr>
        <w:t xml:space="preserve"> </w:t>
      </w:r>
      <w:r w:rsidRPr="002F0A91">
        <w:rPr>
          <w:u w:val="single"/>
        </w:rPr>
        <w:t>individual choice.</w:t>
      </w:r>
    </w:p>
    <w:p w14:paraId="5ABECDF4" w14:textId="5C883736" w:rsidR="00B46D4E" w:rsidRDefault="00B46D4E" w:rsidP="00B46D4E">
      <w:pPr>
        <w:rPr>
          <w:u w:val="single"/>
        </w:rPr>
      </w:pPr>
      <w:r>
        <w:t xml:space="preserve">In general, </w:t>
      </w:r>
      <w:r w:rsidRPr="00951CA2">
        <w:rPr>
          <w:highlight w:val="green"/>
          <w:u w:val="single"/>
        </w:rPr>
        <w:t xml:space="preserve">rather than </w:t>
      </w:r>
      <w:r w:rsidRPr="00951CA2">
        <w:rPr>
          <w:rStyle w:val="Emphasis"/>
          <w:highlight w:val="green"/>
        </w:rPr>
        <w:t>reifying neoliberalism</w:t>
      </w:r>
      <w:r w:rsidRPr="002F0A91">
        <w:rPr>
          <w:u w:val="single"/>
        </w:rPr>
        <w:t xml:space="preserve"> </w:t>
      </w:r>
      <w:r w:rsidRPr="00951CA2">
        <w:rPr>
          <w:highlight w:val="green"/>
          <w:u w:val="single"/>
        </w:rPr>
        <w:t xml:space="preserve">as a </w:t>
      </w:r>
      <w:r w:rsidRPr="00951CA2">
        <w:rPr>
          <w:rStyle w:val="Emphasis"/>
          <w:highlight w:val="green"/>
        </w:rPr>
        <w:t>monolithic entity</w:t>
      </w:r>
      <w:r>
        <w:t xml:space="preserve">, </w:t>
      </w:r>
      <w:r w:rsidRPr="00951CA2">
        <w:rPr>
          <w:highlight w:val="green"/>
          <w:u w:val="single"/>
        </w:rPr>
        <w:t>it may be</w:t>
      </w:r>
      <w:r w:rsidRPr="002F0A91">
        <w:rPr>
          <w:u w:val="single"/>
        </w:rPr>
        <w:t xml:space="preserve"> more</w:t>
      </w:r>
      <w:r w:rsidR="00556CEF">
        <w:rPr>
          <w:u w:val="single"/>
        </w:rPr>
        <w:tab/>
      </w:r>
      <w:r>
        <w:rPr>
          <w:u w:val="single"/>
        </w:rPr>
        <w:t xml:space="preserve"> </w:t>
      </w:r>
      <w:r w:rsidRPr="00951CA2">
        <w:rPr>
          <w:highlight w:val="green"/>
          <w:u w:val="single"/>
        </w:rPr>
        <w:t>productive</w:t>
      </w:r>
      <w:r w:rsidRPr="002F0A91">
        <w:rPr>
          <w:u w:val="single"/>
        </w:rPr>
        <w:t xml:space="preserve"> </w:t>
      </w:r>
      <w:r w:rsidRPr="00951CA2">
        <w:rPr>
          <w:highlight w:val="green"/>
          <w:u w:val="single"/>
        </w:rPr>
        <w:t>to speak of ‘neoliberalization’</w:t>
      </w:r>
      <w:r w:rsidRPr="002F0A91">
        <w:rPr>
          <w:u w:val="single"/>
        </w:rPr>
        <w:t xml:space="preserve"> </w:t>
      </w:r>
      <w:r w:rsidRPr="00951CA2">
        <w:rPr>
          <w:highlight w:val="green"/>
          <w:u w:val="single"/>
        </w:rPr>
        <w:t xml:space="preserve">as an </w:t>
      </w:r>
      <w:r w:rsidRPr="00951CA2">
        <w:rPr>
          <w:rStyle w:val="Emphasis"/>
          <w:highlight w:val="green"/>
        </w:rPr>
        <w:t>always partial</w:t>
      </w:r>
      <w:r w:rsidRPr="00951CA2">
        <w:rPr>
          <w:highlight w:val="green"/>
          <w:u w:val="single"/>
        </w:rPr>
        <w:t xml:space="preserve"> and </w:t>
      </w:r>
      <w:r w:rsidRPr="00951CA2">
        <w:rPr>
          <w:rStyle w:val="Emphasis"/>
          <w:highlight w:val="green"/>
        </w:rPr>
        <w:t>incomplete process</w:t>
      </w:r>
      <w:r>
        <w:rPr>
          <w:rStyle w:val="Emphasis"/>
        </w:rPr>
        <w:t xml:space="preserve"> </w:t>
      </w:r>
      <w:r>
        <w:t xml:space="preserve">(Ward &amp; England, 2007). </w:t>
      </w:r>
      <w:r w:rsidRPr="002F0A91">
        <w:rPr>
          <w:u w:val="single"/>
        </w:rPr>
        <w:t>This raises potentially fruitful questions around when, where,</w:t>
      </w:r>
      <w:r>
        <w:rPr>
          <w:u w:val="single"/>
        </w:rPr>
        <w:t xml:space="preserve"> </w:t>
      </w:r>
      <w:r w:rsidRPr="002F0A91">
        <w:rPr>
          <w:u w:val="single"/>
        </w:rPr>
        <w:t>and in what ways the economic, political and cultural intersect with healt</w:t>
      </w:r>
      <w:r>
        <w:t xml:space="preserve">h. </w:t>
      </w:r>
      <w:r w:rsidRPr="002F0A91">
        <w:rPr>
          <w:u w:val="single"/>
        </w:rPr>
        <w:t>We need</w:t>
      </w:r>
      <w:r>
        <w:rPr>
          <w:u w:val="single"/>
        </w:rPr>
        <w:t xml:space="preserve"> </w:t>
      </w:r>
      <w:r w:rsidRPr="002F0A91">
        <w:rPr>
          <w:u w:val="single"/>
        </w:rPr>
        <w:t xml:space="preserve">also to be </w:t>
      </w:r>
      <w:r w:rsidRPr="002F0A91">
        <w:rPr>
          <w:rStyle w:val="Emphasis"/>
        </w:rPr>
        <w:t>reflexive</w:t>
      </w:r>
      <w:r w:rsidRPr="002F0A91">
        <w:rPr>
          <w:u w:val="single"/>
        </w:rPr>
        <w:t xml:space="preserve"> about claims to neoliberalism</w:t>
      </w:r>
      <w:r>
        <w:t xml:space="preserve">, </w:t>
      </w:r>
      <w:r w:rsidRPr="002F0A91">
        <w:rPr>
          <w:u w:val="single"/>
        </w:rPr>
        <w:t xml:space="preserve">in that of course </w:t>
      </w:r>
      <w:r w:rsidRPr="00951CA2">
        <w:rPr>
          <w:highlight w:val="green"/>
          <w:u w:val="single"/>
        </w:rPr>
        <w:t>our critique is</w:t>
      </w:r>
      <w:r w:rsidRPr="002F0A91">
        <w:rPr>
          <w:u w:val="single"/>
        </w:rPr>
        <w:t xml:space="preserve"> </w:t>
      </w:r>
      <w:r w:rsidRPr="002F0A91">
        <w:rPr>
          <w:rStyle w:val="Emphasis"/>
        </w:rPr>
        <w:t>inevitably</w:t>
      </w:r>
      <w:r>
        <w:rPr>
          <w:rStyle w:val="Emphasis"/>
        </w:rPr>
        <w:t xml:space="preserve"> </w:t>
      </w:r>
      <w:r w:rsidRPr="00951CA2">
        <w:rPr>
          <w:rStyle w:val="Emphasis"/>
          <w:highlight w:val="green"/>
        </w:rPr>
        <w:t>embroiled in the</w:t>
      </w:r>
      <w:r w:rsidRPr="002F0A91">
        <w:rPr>
          <w:rStyle w:val="Emphasis"/>
        </w:rPr>
        <w:t xml:space="preserve"> very </w:t>
      </w:r>
      <w:r w:rsidRPr="00951CA2">
        <w:rPr>
          <w:rStyle w:val="Emphasis"/>
          <w:highlight w:val="green"/>
        </w:rPr>
        <w:t>processes it seeks to analyze</w:t>
      </w:r>
      <w:r>
        <w:t xml:space="preserve">. </w:t>
      </w:r>
      <w:r w:rsidRPr="002F0A91">
        <w:rPr>
          <w:u w:val="single"/>
        </w:rPr>
        <w:t>Indeed, it may be productive</w:t>
      </w:r>
      <w:r>
        <w:rPr>
          <w:u w:val="single"/>
        </w:rPr>
        <w:t xml:space="preserve"> </w:t>
      </w:r>
      <w:r w:rsidRPr="002F0A91">
        <w:rPr>
          <w:u w:val="single"/>
        </w:rPr>
        <w:t>to think of neoliberalism as a discourse as much as a reality</w:t>
      </w:r>
      <w:r>
        <w:t xml:space="preserve"> (Springer, 2012). </w:t>
      </w:r>
      <w:r w:rsidRPr="002F0A91">
        <w:rPr>
          <w:u w:val="single"/>
        </w:rPr>
        <w:t>In sum,</w:t>
      </w:r>
      <w:r>
        <w:rPr>
          <w:u w:val="single"/>
        </w:rPr>
        <w:t xml:space="preserve"> </w:t>
      </w:r>
      <w:r w:rsidRPr="002F0A91">
        <w:rPr>
          <w:u w:val="single"/>
        </w:rPr>
        <w:t>we are not calling for the abandonment of the concept</w:t>
      </w:r>
      <w:r>
        <w:t xml:space="preserve"> – paraphrasing Clifford (1988) on yet another troubled notion (‘culture’), </w:t>
      </w:r>
      <w:r w:rsidRPr="002F0A91">
        <w:rPr>
          <w:u w:val="single"/>
        </w:rPr>
        <w:t>neoliberalism seems to be a deeply compromised</w:t>
      </w:r>
      <w:r>
        <w:rPr>
          <w:u w:val="single"/>
        </w:rPr>
        <w:t xml:space="preserve"> </w:t>
      </w:r>
      <w:r w:rsidRPr="002F0A91">
        <w:rPr>
          <w:u w:val="single"/>
        </w:rPr>
        <w:t>idea we cannot yet do without</w:t>
      </w:r>
      <w:r>
        <w:t xml:space="preserve">. </w:t>
      </w:r>
      <w:r w:rsidRPr="002F0A91">
        <w:rPr>
          <w:u w:val="single"/>
        </w:rPr>
        <w:t>Thus, being more careful and mindful of how we</w:t>
      </w:r>
      <w:r>
        <w:rPr>
          <w:u w:val="single"/>
        </w:rPr>
        <w:t xml:space="preserve"> </w:t>
      </w:r>
      <w:r w:rsidRPr="002F0A91">
        <w:rPr>
          <w:u w:val="single"/>
        </w:rPr>
        <w:t xml:space="preserve">use it </w:t>
      </w:r>
      <w:r w:rsidRPr="002F0A91">
        <w:rPr>
          <w:rStyle w:val="Emphasis"/>
        </w:rPr>
        <w:t>seems a good place to start</w:t>
      </w:r>
      <w:r w:rsidRPr="002F0A91">
        <w:rPr>
          <w:u w:val="single"/>
        </w:rPr>
        <w:t xml:space="preserve">. </w:t>
      </w:r>
      <w:r>
        <w:rPr>
          <w:u w:val="single"/>
        </w:rPr>
        <w:t xml:space="preserve"> </w:t>
      </w:r>
    </w:p>
    <w:p w14:paraId="64EFFFBA" w14:textId="77777777" w:rsidR="00B46D4E" w:rsidRDefault="00B46D4E" w:rsidP="00B46D4E">
      <w:pPr>
        <w:pStyle w:val="Heading4"/>
        <w:rPr>
          <w:rFonts w:cs="Arial"/>
          <w:u w:val="single"/>
        </w:rPr>
      </w:pPr>
      <w:r>
        <w:rPr>
          <w:rFonts w:cs="Arial"/>
        </w:rPr>
        <w:t xml:space="preserve">The world is </w:t>
      </w:r>
      <w:r>
        <w:rPr>
          <w:rFonts w:cs="Arial"/>
          <w:u w:val="single"/>
        </w:rPr>
        <w:t>complex</w:t>
      </w:r>
      <w:r>
        <w:rPr>
          <w:rFonts w:cs="Arial"/>
        </w:rPr>
        <w:t xml:space="preserve">, and you should reject </w:t>
      </w:r>
      <w:r>
        <w:rPr>
          <w:rFonts w:cs="Arial"/>
          <w:u w:val="single"/>
        </w:rPr>
        <w:t>totalizing</w:t>
      </w:r>
      <w:r>
        <w:rPr>
          <w:rFonts w:cs="Arial"/>
        </w:rPr>
        <w:t xml:space="preserve"> theories of liberalism and capitalism --- it’s possible to </w:t>
      </w:r>
      <w:r>
        <w:rPr>
          <w:rFonts w:cs="Arial"/>
          <w:u w:val="single"/>
        </w:rPr>
        <w:t>condemn</w:t>
      </w:r>
      <w:r>
        <w:rPr>
          <w:rFonts w:cs="Arial"/>
        </w:rPr>
        <w:t xml:space="preserve"> the failures of capitalism while recognizing benefits that </w:t>
      </w:r>
      <w:r>
        <w:rPr>
          <w:rFonts w:cs="Arial"/>
          <w:u w:val="single"/>
        </w:rPr>
        <w:t xml:space="preserve">should be preserved </w:t>
      </w:r>
    </w:p>
    <w:p w14:paraId="66326699" w14:textId="77777777" w:rsidR="00B46D4E" w:rsidRDefault="00B46D4E" w:rsidP="00B46D4E">
      <w:pPr>
        <w:rPr>
          <w:b/>
          <w:szCs w:val="26"/>
        </w:rPr>
      </w:pPr>
      <w:r>
        <w:rPr>
          <w:b/>
          <w:szCs w:val="26"/>
        </w:rPr>
        <w:t xml:space="preserve">Gopnik, 19 - </w:t>
      </w:r>
      <w:r>
        <w:t>American </w:t>
      </w:r>
      <w:hyperlink r:id="rId35" w:tooltip="Writer" w:history="1">
        <w:r>
          <w:rPr>
            <w:rStyle w:val="Hyperlink"/>
          </w:rPr>
          <w:t>writer</w:t>
        </w:r>
      </w:hyperlink>
      <w:r>
        <w:t> and </w:t>
      </w:r>
      <w:hyperlink r:id="rId36" w:tooltip="Essayist" w:history="1">
        <w:r>
          <w:rPr>
            <w:rStyle w:val="Hyperlink"/>
          </w:rPr>
          <w:t>essayist</w:t>
        </w:r>
      </w:hyperlink>
      <w:r>
        <w:t xml:space="preserve"> best known as a staff writer for </w:t>
      </w:r>
      <w:hyperlink r:id="rId37" w:tooltip="The New Yorker" w:history="1">
        <w:r>
          <w:rPr>
            <w:rStyle w:val="Hyperlink"/>
          </w:rPr>
          <w:t>The New Yorker</w:t>
        </w:r>
      </w:hyperlink>
      <w:r>
        <w:t>—to which he has contributed non-fiction, fiction, memoir and criticism</w:t>
      </w:r>
    </w:p>
    <w:p w14:paraId="5657E172" w14:textId="37340D02" w:rsidR="00B46D4E" w:rsidRDefault="00B46D4E" w:rsidP="00B46D4E">
      <w:r>
        <w:t xml:space="preserve">Adam Gopnik, “A Thousand Small Sanities: The Moral Adventure of Liberalism,” Basic Books New York, 2019 </w:t>
      </w:r>
    </w:p>
    <w:p w14:paraId="0470AD3B" w14:textId="77777777" w:rsidR="00B46D4E" w:rsidRDefault="00B46D4E" w:rsidP="00B46D4E">
      <w:r>
        <w:t xml:space="preserve">And to this add the truth that </w:t>
      </w:r>
      <w:r w:rsidRPr="00951CA2">
        <w:rPr>
          <w:rStyle w:val="StyleUnderline"/>
          <w:highlight w:val="green"/>
        </w:rPr>
        <w:t xml:space="preserve">in the real world it will be </w:t>
      </w:r>
      <w:r w:rsidRPr="00951CA2">
        <w:rPr>
          <w:rStyle w:val="Emphasis"/>
          <w:highlight w:val="green"/>
        </w:rPr>
        <w:t>impossible</w:t>
      </w:r>
      <w:r w:rsidRPr="00951CA2">
        <w:rPr>
          <w:rStyle w:val="StyleUnderline"/>
          <w:highlight w:val="green"/>
        </w:rPr>
        <w:t xml:space="preserve"> to separate gov</w:t>
      </w:r>
      <w:r>
        <w:rPr>
          <w:rStyle w:val="StyleUnderline"/>
        </w:rPr>
        <w:t xml:space="preserve">ernment </w:t>
      </w:r>
      <w:r w:rsidRPr="00125858">
        <w:rPr>
          <w:rStyle w:val="StyleUnderline"/>
        </w:rPr>
        <w:t xml:space="preserve">preferences </w:t>
      </w:r>
      <w:r w:rsidRPr="00951CA2">
        <w:rPr>
          <w:rStyle w:val="StyleUnderline"/>
          <w:highlight w:val="green"/>
        </w:rPr>
        <w:t>from</w:t>
      </w:r>
      <w:r>
        <w:rPr>
          <w:rStyle w:val="StyleUnderline"/>
        </w:rPr>
        <w:t xml:space="preserve"> entrepreneurial energies, self-organizing </w:t>
      </w:r>
      <w:r w:rsidRPr="00951CA2">
        <w:rPr>
          <w:rStyle w:val="StyleUnderline"/>
          <w:highlight w:val="green"/>
        </w:rPr>
        <w:t>market forces.</w:t>
      </w:r>
      <w:r>
        <w:rPr>
          <w:rStyle w:val="StyleUnderline"/>
        </w:rPr>
        <w:t xml:space="preserve"> </w:t>
      </w:r>
      <w:r w:rsidRPr="00125858">
        <w:rPr>
          <w:rStyle w:val="StyleUnderline"/>
        </w:rPr>
        <w:t>The Internet grew up with enormous help from the U.S. Defense Department, and</w:t>
      </w:r>
      <w:r w:rsidRPr="00125858">
        <w:t xml:space="preserve"> almost </w:t>
      </w:r>
      <w:r w:rsidRPr="00125858">
        <w:rPr>
          <w:rStyle w:val="StyleUnderline"/>
        </w:rPr>
        <w:t>all of the American free market is shaped by</w:t>
      </w:r>
      <w:r w:rsidRPr="00125858">
        <w:t xml:space="preserve">, and for, </w:t>
      </w:r>
      <w:r w:rsidRPr="00125858">
        <w:rPr>
          <w:rStyle w:val="StyleUnderline"/>
        </w:rPr>
        <w:t>big businesses through government intervention.</w:t>
      </w:r>
      <w:r>
        <w:t xml:space="preserve"> </w:t>
      </w:r>
      <w:r w:rsidRPr="00951CA2">
        <w:rPr>
          <w:rStyle w:val="Emphasis"/>
          <w:highlight w:val="green"/>
        </w:rPr>
        <w:t>We can be in favor of humanizing work</w:t>
      </w:r>
      <w:r>
        <w:t xml:space="preserve"> by putting workers on company boards </w:t>
      </w:r>
      <w:r w:rsidRPr="00951CA2">
        <w:rPr>
          <w:rStyle w:val="Emphasis"/>
          <w:highlight w:val="green"/>
        </w:rPr>
        <w:t>without</w:t>
      </w:r>
      <w:r>
        <w:t xml:space="preserve"> being in favor of </w:t>
      </w:r>
      <w:r w:rsidRPr="00951CA2">
        <w:rPr>
          <w:rStyle w:val="Emphasis"/>
          <w:highlight w:val="green"/>
        </w:rPr>
        <w:t>command economies and five-year plans</w:t>
      </w:r>
      <w:r>
        <w:rPr>
          <w:rStyle w:val="Emphasis"/>
        </w:rPr>
        <w:t>.</w:t>
      </w:r>
    </w:p>
    <w:p w14:paraId="236673A8" w14:textId="5A109A84" w:rsidR="00B46D4E" w:rsidRDefault="00B46D4E" w:rsidP="00556CEF">
      <w:pPr>
        <w:rPr>
          <w:rStyle w:val="StyleUnderline"/>
        </w:rPr>
      </w:pPr>
      <w:r>
        <w:rPr>
          <w:rStyle w:val="Emphasis"/>
        </w:rPr>
        <w:t>It’s a muddle. Liberals like muddles</w:t>
      </w:r>
      <w:r>
        <w:t xml:space="preserve">. </w:t>
      </w:r>
      <w:r w:rsidRPr="00951CA2">
        <w:rPr>
          <w:rStyle w:val="StyleUnderline"/>
          <w:highlight w:val="green"/>
        </w:rPr>
        <w:t xml:space="preserve">Liberalism ought to be </w:t>
      </w:r>
      <w:r w:rsidRPr="00951CA2">
        <w:rPr>
          <w:rStyle w:val="Emphasis"/>
          <w:highlight w:val="green"/>
        </w:rPr>
        <w:t>agnostic</w:t>
      </w:r>
      <w:r w:rsidRPr="00951CA2">
        <w:rPr>
          <w:rStyle w:val="StyleUnderline"/>
          <w:highlight w:val="green"/>
        </w:rPr>
        <w:t xml:space="preserve"> about these modes</w:t>
      </w:r>
      <w:r>
        <w:rPr>
          <w:rStyle w:val="StyleUnderline"/>
        </w:rPr>
        <w:t xml:space="preserve">, investing no religious significance in any one. </w:t>
      </w:r>
      <w:r w:rsidRPr="00951CA2">
        <w:rPr>
          <w:rStyle w:val="StyleUnderline"/>
          <w:highlight w:val="green"/>
        </w:rPr>
        <w:t>To deny</w:t>
      </w:r>
      <w:r>
        <w:rPr>
          <w:rStyle w:val="StyleUnderline"/>
        </w:rPr>
        <w:t xml:space="preserve"> that </w:t>
      </w:r>
      <w:r w:rsidRPr="00951CA2">
        <w:rPr>
          <w:rStyle w:val="StyleUnderline"/>
          <w:highlight w:val="green"/>
        </w:rPr>
        <w:t>capitalism</w:t>
      </w:r>
      <w:r>
        <w:rPr>
          <w:rStyle w:val="StyleUnderline"/>
        </w:rPr>
        <w:t xml:space="preserve"> left to its own devices </w:t>
      </w:r>
      <w:r w:rsidRPr="00951CA2">
        <w:rPr>
          <w:rStyle w:val="StyleUnderline"/>
          <w:highlight w:val="green"/>
        </w:rPr>
        <w:t>produces</w:t>
      </w:r>
      <w:r>
        <w:t xml:space="preserve"> bubbles, busts, and brutal human </w:t>
      </w:r>
      <w:r w:rsidRPr="00951CA2">
        <w:rPr>
          <w:rStyle w:val="Emphasis"/>
          <w:highlight w:val="green"/>
        </w:rPr>
        <w:t>inequalities</w:t>
      </w:r>
      <w:r w:rsidRPr="00951CA2">
        <w:rPr>
          <w:rStyle w:val="StyleUnderline"/>
          <w:highlight w:val="green"/>
        </w:rPr>
        <w:t xml:space="preserve"> is to deny the</w:t>
      </w:r>
      <w:r>
        <w:t xml:space="preserve"> achingly </w:t>
      </w:r>
      <w:r w:rsidRPr="00951CA2">
        <w:rPr>
          <w:rStyle w:val="StyleUnderline"/>
          <w:highlight w:val="green"/>
        </w:rPr>
        <w:t>obvious</w:t>
      </w:r>
      <w:r>
        <w:rPr>
          <w:rStyle w:val="StyleUnderline"/>
        </w:rPr>
        <w:t xml:space="preserve"> truth of modern history</w:t>
      </w:r>
      <w:r>
        <w:t xml:space="preserve">; </w:t>
      </w:r>
      <w:r w:rsidRPr="00951CA2">
        <w:rPr>
          <w:rStyle w:val="StyleUnderline"/>
          <w:highlight w:val="green"/>
        </w:rPr>
        <w:t>to deny</w:t>
      </w:r>
      <w:r>
        <w:rPr>
          <w:rStyle w:val="StyleUnderline"/>
        </w:rPr>
        <w:t xml:space="preserve"> that </w:t>
      </w:r>
      <w:r w:rsidRPr="00951CA2">
        <w:rPr>
          <w:rStyle w:val="Emphasis"/>
          <w:highlight w:val="green"/>
        </w:rPr>
        <w:t>free-market economies have produced prosperity unparalleled</w:t>
      </w:r>
      <w:r w:rsidRPr="00951CA2">
        <w:rPr>
          <w:rStyle w:val="StyleUnderline"/>
          <w:highlight w:val="green"/>
        </w:rPr>
        <w:t xml:space="preserve"> in</w:t>
      </w:r>
      <w:r>
        <w:rPr>
          <w:rStyle w:val="StyleUnderline"/>
        </w:rPr>
        <w:t xml:space="preserve"> human history</w:t>
      </w:r>
      <w:r>
        <w:t>—</w:t>
      </w:r>
      <w:r w:rsidRPr="00951CA2">
        <w:rPr>
          <w:rStyle w:val="StyleUnderline"/>
          <w:highlight w:val="green"/>
        </w:rPr>
        <w:t xml:space="preserve">and continue to </w:t>
      </w:r>
      <w:r w:rsidRPr="00951CA2">
        <w:rPr>
          <w:rStyle w:val="Emphasis"/>
          <w:highlight w:val="green"/>
        </w:rPr>
        <w:t>lift more people out of poverty</w:t>
      </w:r>
      <w:r w:rsidRPr="00951CA2">
        <w:rPr>
          <w:rStyle w:val="StyleUnderline"/>
          <w:highlight w:val="green"/>
        </w:rPr>
        <w:t xml:space="preserve"> than any other</w:t>
      </w:r>
      <w:r>
        <w:rPr>
          <w:rStyle w:val="StyleUnderline"/>
        </w:rPr>
        <w:t xml:space="preserve"> model</w:t>
      </w:r>
      <w:r>
        <w:t xml:space="preserve"> known to man—</w:t>
      </w:r>
      <w:r>
        <w:rPr>
          <w:rStyle w:val="StyleUnderline"/>
        </w:rPr>
        <w:t xml:space="preserve">is </w:t>
      </w:r>
      <w:r w:rsidRPr="00951CA2">
        <w:rPr>
          <w:rStyle w:val="StyleUnderline"/>
          <w:highlight w:val="green"/>
        </w:rPr>
        <w:t>to deny the thunderously plain</w:t>
      </w:r>
      <w:r>
        <w:t xml:space="preserve">. </w:t>
      </w:r>
      <w:r w:rsidRPr="00951CA2">
        <w:rPr>
          <w:rStyle w:val="Emphasis"/>
          <w:sz w:val="24"/>
          <w:highlight w:val="green"/>
        </w:rPr>
        <w:t>Two things can</w:t>
      </w:r>
      <w:r>
        <w:rPr>
          <w:rStyle w:val="Emphasis"/>
          <w:sz w:val="24"/>
        </w:rPr>
        <w:t xml:space="preserve"> often </w:t>
      </w:r>
      <w:r w:rsidRPr="00951CA2">
        <w:rPr>
          <w:rStyle w:val="Emphasis"/>
          <w:sz w:val="24"/>
          <w:highlight w:val="green"/>
        </w:rPr>
        <w:t>be true at once</w:t>
      </w:r>
      <w:r>
        <w:t xml:space="preserve">. </w:t>
      </w:r>
      <w:r>
        <w:rPr>
          <w:rStyle w:val="StyleUnderline"/>
        </w:rPr>
        <w:t>Two things are always true at once</w:t>
      </w:r>
      <w:r>
        <w:t xml:space="preserve">. Indeed, </w:t>
      </w:r>
      <w:r w:rsidRPr="00951CA2">
        <w:rPr>
          <w:rStyle w:val="StyleUnderline"/>
          <w:highlight w:val="green"/>
        </w:rPr>
        <w:t xml:space="preserve">if you know only two true things “about a </w:t>
      </w:r>
      <w:r w:rsidRPr="00951CA2">
        <w:rPr>
          <w:rStyle w:val="Emphasis"/>
          <w:highlight w:val="green"/>
        </w:rPr>
        <w:t>social phenomenon</w:t>
      </w:r>
      <w:r w:rsidRPr="00951CA2">
        <w:rPr>
          <w:rStyle w:val="StyleUnderline"/>
          <w:highlight w:val="green"/>
        </w:rPr>
        <w:t xml:space="preserve">, you’re </w:t>
      </w:r>
      <w:r w:rsidRPr="00951CA2">
        <w:rPr>
          <w:rStyle w:val="Emphasis"/>
          <w:highlight w:val="green"/>
        </w:rPr>
        <w:t>not looking</w:t>
      </w:r>
      <w:r>
        <w:t xml:space="preserve">, or counting, </w:t>
      </w:r>
      <w:r w:rsidRPr="00951CA2">
        <w:rPr>
          <w:rStyle w:val="Emphasis"/>
          <w:highlight w:val="green"/>
        </w:rPr>
        <w:t>closely enough</w:t>
      </w:r>
      <w:r>
        <w:t>.</w:t>
      </w:r>
    </w:p>
    <w:p w14:paraId="3D0DA0A1" w14:textId="77777777" w:rsidR="00B46D4E" w:rsidRPr="00B46D4E" w:rsidRDefault="00B46D4E" w:rsidP="00B46D4E"/>
    <w:p w14:paraId="0D51C3DD" w14:textId="77777777" w:rsidR="0079252E" w:rsidRDefault="0079252E" w:rsidP="0079252E">
      <w:pPr>
        <w:pStyle w:val="Heading4"/>
        <w:rPr>
          <w:rFonts w:cs="Arial"/>
        </w:rPr>
      </w:pPr>
      <w:r>
        <w:rPr>
          <w:rFonts w:cs="Arial"/>
        </w:rPr>
        <w:t xml:space="preserve">Neoliberalism is </w:t>
      </w:r>
      <w:r>
        <w:rPr>
          <w:rFonts w:cs="Arial"/>
          <w:u w:val="single"/>
        </w:rPr>
        <w:t>inevitable</w:t>
      </w:r>
      <w:r>
        <w:rPr>
          <w:rFonts w:cs="Arial"/>
        </w:rPr>
        <w:t xml:space="preserve"> --- crises cause elites to </w:t>
      </w:r>
      <w:r>
        <w:rPr>
          <w:rFonts w:cs="Arial"/>
          <w:u w:val="single"/>
        </w:rPr>
        <w:t>double down</w:t>
      </w:r>
      <w:r>
        <w:rPr>
          <w:rFonts w:cs="Arial"/>
        </w:rPr>
        <w:t xml:space="preserve"> on </w:t>
      </w:r>
      <w:r>
        <w:rPr>
          <w:rFonts w:cs="Arial"/>
          <w:u w:val="single"/>
        </w:rPr>
        <w:t>austerity</w:t>
      </w:r>
      <w:r>
        <w:rPr>
          <w:rFonts w:cs="Arial"/>
        </w:rPr>
        <w:t xml:space="preserve"> measures and </w:t>
      </w:r>
      <w:r>
        <w:rPr>
          <w:rFonts w:cs="Arial"/>
          <w:u w:val="single"/>
        </w:rPr>
        <w:t>structural adjustment</w:t>
      </w:r>
      <w:r>
        <w:rPr>
          <w:rFonts w:cs="Arial"/>
        </w:rPr>
        <w:t xml:space="preserve"> that hasten privatization --- </w:t>
      </w:r>
      <w:r>
        <w:rPr>
          <w:rFonts w:cs="Arial"/>
          <w:u w:val="single"/>
        </w:rPr>
        <w:t>2008 proves</w:t>
      </w:r>
    </w:p>
    <w:p w14:paraId="14D3AB76" w14:textId="77777777" w:rsidR="0079252E" w:rsidRDefault="0079252E" w:rsidP="0079252E">
      <w:pPr>
        <w:rPr>
          <w:rStyle w:val="Style13ptBold"/>
        </w:rPr>
      </w:pPr>
      <w:r>
        <w:rPr>
          <w:rStyle w:val="Style13ptBold"/>
        </w:rPr>
        <w:t>Peck and Theodore, 19</w:t>
      </w:r>
    </w:p>
    <w:p w14:paraId="7B29CE29" w14:textId="295C84B0" w:rsidR="0079252E" w:rsidRDefault="0079252E" w:rsidP="0079252E">
      <w:r>
        <w:t>Jamie Peck is Canada Research Chair in Urban &amp; Regional Political Economy and Professor of Geography at the University of British Columbia, Canada. He is the Managing Editor of Environment and Planning A and the convenor of the Summer Institute in Economic Geography. Nik Theodore is a Professor, Urban Planning and Policy, Associate Dean for Faculty Affairs and Research, CUPPA. “Still Neoliberalism?” The South Atlantic Quarterly, 118, April 2019</w:t>
      </w:r>
    </w:p>
    <w:p w14:paraId="0DD6F901" w14:textId="77777777" w:rsidR="0079252E" w:rsidRDefault="0079252E" w:rsidP="0079252E">
      <w:r>
        <w:t>Neoliberal, Neoliberalism, Neoliberalization: What’s in a Name?</w:t>
      </w:r>
    </w:p>
    <w:p w14:paraId="0B1B4374" w14:textId="77777777" w:rsidR="0079252E" w:rsidRDefault="0079252E" w:rsidP="0079252E">
      <w:r>
        <w:t xml:space="preserve">That </w:t>
      </w:r>
      <w:r w:rsidRPr="00951CA2">
        <w:rPr>
          <w:rStyle w:val="StyleUnderline"/>
          <w:highlight w:val="green"/>
        </w:rPr>
        <w:t>neolib</w:t>
      </w:r>
      <w:r>
        <w:rPr>
          <w:rStyle w:val="StyleUnderline"/>
        </w:rPr>
        <w:t xml:space="preserve">eralism </w:t>
      </w:r>
      <w:r w:rsidRPr="00951CA2">
        <w:rPr>
          <w:rStyle w:val="StyleUnderline"/>
          <w:highlight w:val="green"/>
        </w:rPr>
        <w:t>remains</w:t>
      </w:r>
      <w:r>
        <w:rPr>
          <w:rStyle w:val="StyleUnderline"/>
        </w:rPr>
        <w:t xml:space="preserve"> </w:t>
      </w:r>
      <w:r>
        <w:t xml:space="preserve">a circulating if contestable term, </w:t>
      </w:r>
      <w:r w:rsidRPr="00951CA2">
        <w:rPr>
          <w:rStyle w:val="StyleUnderline"/>
          <w:highlight w:val="green"/>
        </w:rPr>
        <w:t>after decades</w:t>
      </w:r>
      <w:r>
        <w:t xml:space="preserve"> of fitful and fickle usage, </w:t>
      </w:r>
      <w:r>
        <w:rPr>
          <w:rStyle w:val="StyleUnderline"/>
        </w:rPr>
        <w:t>might be considered an achievement of sorts</w:t>
      </w:r>
      <w:r>
        <w:t xml:space="preserve">. Repeatedly </w:t>
      </w:r>
      <w:r w:rsidRPr="00951CA2">
        <w:rPr>
          <w:rStyle w:val="Emphasis"/>
          <w:highlight w:val="green"/>
        </w:rPr>
        <w:t>disowned</w:t>
      </w:r>
      <w:r>
        <w:t xml:space="preserve">, </w:t>
      </w:r>
      <w:r w:rsidRPr="00951CA2">
        <w:rPr>
          <w:rStyle w:val="Emphasis"/>
          <w:highlight w:val="green"/>
        </w:rPr>
        <w:t>denigrated</w:t>
      </w:r>
      <w:r>
        <w:t xml:space="preserve">, and </w:t>
      </w:r>
      <w:r w:rsidRPr="00951CA2">
        <w:rPr>
          <w:rStyle w:val="Emphasis"/>
          <w:highlight w:val="green"/>
        </w:rPr>
        <w:t>dismissed</w:t>
      </w:r>
      <w:r>
        <w:t xml:space="preserve">, </w:t>
      </w:r>
      <w:r>
        <w:rPr>
          <w:rStyle w:val="StyleUnderline"/>
        </w:rPr>
        <w:t xml:space="preserve">it </w:t>
      </w:r>
      <w:r w:rsidRPr="00951CA2">
        <w:rPr>
          <w:rStyle w:val="StyleUnderline"/>
          <w:highlight w:val="green"/>
        </w:rPr>
        <w:t xml:space="preserve">nevertheless </w:t>
      </w:r>
      <w:r w:rsidRPr="00951CA2">
        <w:rPr>
          <w:rStyle w:val="Emphasis"/>
          <w:highlight w:val="green"/>
        </w:rPr>
        <w:t>refuses to go away</w:t>
      </w:r>
      <w:r>
        <w:t xml:space="preserve">— at least circumstantial evidence, perhaps, that there is indeed “some there there.” This is not the place to revisit the extended genealogy of this troubled signifier and its contested historical geography (see Peck 2010; Cahill et al. 2018), except to observe that </w:t>
      </w:r>
      <w:r>
        <w:rPr>
          <w:rStyle w:val="StyleUnderline"/>
        </w:rPr>
        <w:t>its turbulent fortunes</w:t>
      </w:r>
      <w:r>
        <w:t xml:space="preserve">, perhaps especially in the period </w:t>
      </w:r>
      <w:r w:rsidRPr="00F56744">
        <w:rPr>
          <w:rStyle w:val="StyleUnderline"/>
        </w:rPr>
        <w:t>since</w:t>
      </w:r>
      <w:r>
        <w:t xml:space="preserve"> the Wall Street crash of </w:t>
      </w:r>
      <w:r w:rsidRPr="00951CA2">
        <w:rPr>
          <w:rStyle w:val="StyleUnderline"/>
          <w:highlight w:val="green"/>
        </w:rPr>
        <w:t>2008</w:t>
      </w:r>
      <w:r>
        <w:rPr>
          <w:rStyle w:val="StyleUnderline"/>
        </w:rPr>
        <w:t>, have been revealing, while</w:t>
      </w:r>
      <w:r>
        <w:t xml:space="preserve"> at the same time </w:t>
      </w:r>
      <w:r>
        <w:rPr>
          <w:rStyle w:val="StyleUnderline"/>
        </w:rPr>
        <w:t>adding new layers of mystification and puzzlement</w:t>
      </w:r>
      <w:r>
        <w:t xml:space="preserve"> to what has been a never-less-than-checkered history. What was to be a particularly heavyhanded reboot of this history began in the thick of that last crisis, a little over a decade ago. Perhaps unsurprisingly, </w:t>
      </w:r>
      <w:r>
        <w:rPr>
          <w:rStyle w:val="StyleUnderline"/>
        </w:rPr>
        <w:t xml:space="preserve">the </w:t>
      </w:r>
      <w:r w:rsidRPr="00F56744">
        <w:rPr>
          <w:rStyle w:val="StyleUnderline"/>
        </w:rPr>
        <w:t xml:space="preserve">Wall Street crash </w:t>
      </w:r>
      <w:r w:rsidRPr="00951CA2">
        <w:rPr>
          <w:rStyle w:val="StyleUnderline"/>
          <w:highlight w:val="green"/>
        </w:rPr>
        <w:t>was</w:t>
      </w:r>
      <w:r>
        <w:t xml:space="preserve"> at the time </w:t>
      </w:r>
      <w:r>
        <w:rPr>
          <w:rStyle w:val="StyleUnderline"/>
        </w:rPr>
        <w:t xml:space="preserve">widely </w:t>
      </w:r>
      <w:r w:rsidRPr="00951CA2">
        <w:rPr>
          <w:rStyle w:val="StyleUnderline"/>
          <w:highlight w:val="green"/>
        </w:rPr>
        <w:t>interpreted as</w:t>
      </w:r>
      <w:r>
        <w:rPr>
          <w:rStyle w:val="StyleUnderline"/>
        </w:rPr>
        <w:t xml:space="preserve"> both </w:t>
      </w:r>
      <w:r w:rsidRPr="00951CA2">
        <w:rPr>
          <w:rStyle w:val="StyleUnderline"/>
          <w:highlight w:val="green"/>
        </w:rPr>
        <w:t>a</w:t>
      </w:r>
      <w:r>
        <w:rPr>
          <w:rStyle w:val="StyleUnderline"/>
        </w:rPr>
        <w:t xml:space="preserve"> </w:t>
      </w:r>
      <w:r w:rsidRPr="00951CA2">
        <w:rPr>
          <w:rStyle w:val="Emphasis"/>
          <w:highlight w:val="green"/>
        </w:rPr>
        <w:t>comprehensive repudiation</w:t>
      </w:r>
      <w:r>
        <w:rPr>
          <w:rStyle w:val="StyleUnderline"/>
        </w:rPr>
        <w:t xml:space="preserve"> </w:t>
      </w:r>
      <w:r w:rsidRPr="00951CA2">
        <w:rPr>
          <w:rStyle w:val="StyleUnderline"/>
          <w:highlight w:val="green"/>
        </w:rPr>
        <w:t>and</w:t>
      </w:r>
      <w:r>
        <w:rPr>
          <w:rStyle w:val="StyleUnderline"/>
        </w:rPr>
        <w:t xml:space="preserve"> a </w:t>
      </w:r>
      <w:r w:rsidRPr="00F56744">
        <w:rPr>
          <w:rStyle w:val="StyleUnderline"/>
        </w:rPr>
        <w:t>system</w:t>
      </w:r>
      <w:r>
        <w:rPr>
          <w:rStyle w:val="StyleUnderline"/>
        </w:rPr>
        <w:t xml:space="preserve"> failure of neoliberalism by</w:t>
      </w:r>
      <w:r>
        <w:t xml:space="preserve"> key figures on </w:t>
      </w:r>
      <w:r>
        <w:rPr>
          <w:rStyle w:val="StyleUnderline"/>
        </w:rPr>
        <w:t>the left</w:t>
      </w:r>
      <w:r>
        <w:t xml:space="preserve">, from Eric Hobsbawm to Naomi Klein, </w:t>
      </w:r>
      <w:r>
        <w:rPr>
          <w:rStyle w:val="StyleUnderline"/>
        </w:rPr>
        <w:t xml:space="preserve">who read the moment as </w:t>
      </w:r>
      <w:r w:rsidRPr="00951CA2">
        <w:rPr>
          <w:rStyle w:val="StyleUnderline"/>
          <w:highlight w:val="green"/>
        </w:rPr>
        <w:t>terminal</w:t>
      </w:r>
      <w:r>
        <w:rPr>
          <w:rStyle w:val="StyleUnderline"/>
        </w:rPr>
        <w:t xml:space="preserve"> for</w:t>
      </w:r>
      <w:r>
        <w:t xml:space="preserve"> the rolling project of financial deregulation and for </w:t>
      </w:r>
      <w:r>
        <w:rPr>
          <w:rStyle w:val="StyleUnderline"/>
        </w:rPr>
        <w:t>the small-state consensus more generally</w:t>
      </w:r>
      <w:r>
        <w:t xml:space="preserve">, a view that was echoed by center-left economists such as Joseph Stiglitz and, although not in so many words, by the likes of Paul Krugman. Rather more surprisingly, there were also some mainstream politicians on the right and left flanks of the center ground, from France’s Nicolas Sarkozy to Australia’s Kevin Rudd, who in this uniquely disorientating context were moved to utter the hitherto unspeakable term, albeit only to declare its graceless exit (see Erlanger 2008; Rudd 2009). </w:t>
      </w:r>
      <w:r>
        <w:rPr>
          <w:rStyle w:val="StyleUnderline"/>
        </w:rPr>
        <w:t>A common refrain</w:t>
      </w:r>
      <w:r>
        <w:t xml:space="preserve"> across much of the commentary at the time, when real economies around the world and the credibility of those charged with their stewardship were both in freefall, </w:t>
      </w:r>
      <w:r>
        <w:rPr>
          <w:rStyle w:val="StyleUnderline"/>
        </w:rPr>
        <w:t>was that the much-maligned state would be</w:t>
      </w:r>
      <w:r>
        <w:t xml:space="preserve"> (had to be) </w:t>
      </w:r>
      <w:r>
        <w:rPr>
          <w:rStyle w:val="StyleUnderline"/>
        </w:rPr>
        <w:t>making a comeback</w:t>
      </w:r>
      <w:r>
        <w:t>—in its own way echoing the arch-neoliberal conceits of governmental withdrawal and free-market governance, as if the state had ever really gone away. Projects of neoliberalization, it has been fairly clear all along to those willing to see, have never been synonymous with a simple diminution, or withdrawal, of the state, but instead have been variously concerned with its capture and reuse, albeit in the context of a generalized assault on social-welfarist or leftarm functions, coupled with an expansion of right-arm roles and capacities in areas like policing and surveillance, incarceration and social control, and the military. Nevertheless, this kind of state project was widely believed to have met its end a decade ago in the Wall Street meltdown.</w:t>
      </w:r>
    </w:p>
    <w:p w14:paraId="1220BF26" w14:textId="4F3908BA" w:rsidR="0079252E" w:rsidRDefault="0079252E" w:rsidP="0079252E">
      <w:r w:rsidRPr="00951CA2">
        <w:rPr>
          <w:rStyle w:val="StyleUnderline"/>
          <w:highlight w:val="green"/>
        </w:rPr>
        <w:t>What followed</w:t>
      </w:r>
      <w:r>
        <w:rPr>
          <w:rStyle w:val="StyleUnderline"/>
        </w:rPr>
        <w:t xml:space="preserve"> certainly </w:t>
      </w:r>
      <w:r w:rsidRPr="00951CA2">
        <w:rPr>
          <w:rStyle w:val="Emphasis"/>
          <w:highlight w:val="green"/>
        </w:rPr>
        <w:t>did not align with the script</w:t>
      </w:r>
      <w:r w:rsidRPr="00951CA2">
        <w:rPr>
          <w:highlight w:val="green"/>
        </w:rPr>
        <w:t xml:space="preserve"> </w:t>
      </w:r>
      <w:r w:rsidRPr="00951CA2">
        <w:rPr>
          <w:rStyle w:val="StyleUnderline"/>
          <w:highlight w:val="green"/>
        </w:rPr>
        <w:t>of</w:t>
      </w:r>
      <w:r>
        <w:rPr>
          <w:rStyle w:val="StyleUnderline"/>
        </w:rPr>
        <w:t xml:space="preserve"> a terminal, </w:t>
      </w:r>
      <w:r>
        <w:rPr>
          <w:rStyle w:val="Emphasis"/>
        </w:rPr>
        <w:t xml:space="preserve">once-and-for-all </w:t>
      </w:r>
      <w:r w:rsidRPr="00951CA2">
        <w:rPr>
          <w:rStyle w:val="Emphasis"/>
          <w:highlight w:val="green"/>
        </w:rPr>
        <w:t>collapse of neoliberalism</w:t>
      </w:r>
      <w:r>
        <w:t xml:space="preserve"> represented (again, somewhat misleadingly) as a bracketable “era” of free-market governance. </w:t>
      </w:r>
      <w:r>
        <w:rPr>
          <w:rStyle w:val="StyleUnderline"/>
        </w:rPr>
        <w:t xml:space="preserve">As if to affirm Thatcher’s premature dismissal that there was “no alternative” to market rule, </w:t>
      </w:r>
      <w:r w:rsidRPr="00951CA2">
        <w:rPr>
          <w:rStyle w:val="StyleUnderline"/>
          <w:highlight w:val="green"/>
        </w:rPr>
        <w:t>what followed in the wake of</w:t>
      </w:r>
      <w:r>
        <w:rPr>
          <w:rStyle w:val="StyleUnderline"/>
        </w:rPr>
        <w:t xml:space="preserve"> the financial </w:t>
      </w:r>
      <w:r w:rsidRPr="00951CA2">
        <w:rPr>
          <w:rStyle w:val="StyleUnderline"/>
          <w:highlight w:val="green"/>
        </w:rPr>
        <w:t>crisis was</w:t>
      </w:r>
      <w:r>
        <w:t xml:space="preserve">, far from a retreat of neoliberalism, more like </w:t>
      </w:r>
      <w:r>
        <w:rPr>
          <w:rStyle w:val="Emphasis"/>
          <w:sz w:val="24"/>
        </w:rPr>
        <w:t xml:space="preserve">an </w:t>
      </w:r>
      <w:r w:rsidRPr="00951CA2">
        <w:rPr>
          <w:rStyle w:val="Emphasis"/>
          <w:sz w:val="24"/>
          <w:highlight w:val="green"/>
        </w:rPr>
        <w:t>audacious</w:t>
      </w:r>
      <w:r>
        <w:rPr>
          <w:rStyle w:val="Emphasis"/>
          <w:sz w:val="24"/>
        </w:rPr>
        <w:t xml:space="preserve"> exercise in </w:t>
      </w:r>
      <w:r w:rsidRPr="00951CA2">
        <w:rPr>
          <w:rStyle w:val="Emphasis"/>
          <w:sz w:val="24"/>
          <w:highlight w:val="green"/>
        </w:rPr>
        <w:t>doubling down</w:t>
      </w:r>
      <w:r>
        <w:t xml:space="preserve">. </w:t>
      </w:r>
      <w:r w:rsidRPr="00951CA2">
        <w:rPr>
          <w:rStyle w:val="StyleUnderline"/>
          <w:highlight w:val="green"/>
        </w:rPr>
        <w:t xml:space="preserve">Longterm </w:t>
      </w:r>
      <w:r w:rsidRPr="00951CA2">
        <w:rPr>
          <w:rStyle w:val="Emphasis"/>
          <w:highlight w:val="green"/>
        </w:rPr>
        <w:t>austerity</w:t>
      </w:r>
      <w:r w:rsidRPr="00951CA2">
        <w:rPr>
          <w:rStyle w:val="StyleUnderline"/>
          <w:highlight w:val="green"/>
        </w:rPr>
        <w:t xml:space="preserve"> measures</w:t>
      </w:r>
      <w:r>
        <w:rPr>
          <w:rStyle w:val="StyleUnderline"/>
        </w:rPr>
        <w:t xml:space="preserve"> </w:t>
      </w:r>
      <w:r w:rsidRPr="00951CA2">
        <w:rPr>
          <w:rStyle w:val="StyleUnderline"/>
          <w:highlight w:val="green"/>
        </w:rPr>
        <w:t>were (re)imposed in nations rich and poor</w:t>
      </w:r>
      <w:r>
        <w:t xml:space="preserve">, including those countries once regarded as the tutelary “heartlands” of the project, and its proving grounds, the United States and the United Kingdom. A new generation of </w:t>
      </w:r>
      <w:r w:rsidRPr="00951CA2">
        <w:rPr>
          <w:rStyle w:val="Emphasis"/>
          <w:highlight w:val="green"/>
        </w:rPr>
        <w:t>structural adjustment</w:t>
      </w:r>
      <w:r>
        <w:t xml:space="preserve"> </w:t>
      </w:r>
    </w:p>
    <w:p w14:paraId="019578CF" w14:textId="77777777" w:rsidR="0079252E" w:rsidRPr="0079252E" w:rsidRDefault="0079252E" w:rsidP="0079252E"/>
    <w:p w14:paraId="472CB1D7" w14:textId="77777777" w:rsidR="0079252E" w:rsidRPr="00130104" w:rsidRDefault="0079252E" w:rsidP="0079252E">
      <w:pPr>
        <w:pStyle w:val="Heading4"/>
        <w:rPr>
          <w:rFonts w:cs="Arial"/>
        </w:rPr>
      </w:pPr>
      <w:r w:rsidRPr="00130104">
        <w:rPr>
          <w:rFonts w:cs="Arial"/>
        </w:rPr>
        <w:t>Capitalism is self-correcting– war and environmental destruction are not profitable and innovation solves their impacts</w:t>
      </w:r>
      <w:r>
        <w:rPr>
          <w:rFonts w:cs="Arial"/>
        </w:rPr>
        <w:t>.</w:t>
      </w:r>
    </w:p>
    <w:p w14:paraId="18AF568E" w14:textId="77777777" w:rsidR="0079252E" w:rsidRPr="00130104" w:rsidRDefault="0079252E" w:rsidP="0079252E">
      <w:pPr>
        <w:rPr>
          <w:rFonts w:eastAsia="Calibri"/>
          <w:sz w:val="16"/>
        </w:rPr>
      </w:pPr>
      <w:r w:rsidRPr="00130104">
        <w:rPr>
          <w:rStyle w:val="Style13ptBold"/>
        </w:rPr>
        <w:t>Kaletsky ’11</w:t>
      </w:r>
      <w:r w:rsidRPr="00130104">
        <w:rPr>
          <w:rFonts w:eastAsia="Calibri"/>
          <w:sz w:val="16"/>
        </w:rPr>
        <w:t xml:space="preserve"> (Anatole, editor-at-large of </w:t>
      </w:r>
      <w:r w:rsidRPr="00130104">
        <w:rPr>
          <w:rFonts w:eastAsia="Calibri"/>
          <w:i/>
          <w:sz w:val="16"/>
        </w:rPr>
        <w:t>The Times</w:t>
      </w:r>
      <w:r w:rsidRPr="00130104">
        <w:rPr>
          <w:rFonts w:eastAsia="Calibri"/>
          <w:sz w:val="16"/>
        </w:rPr>
        <w:t xml:space="preserve"> of London, where he writes weekly columns on economics, politics, and international relationsand on the governing board of the New York-based Institute for New Economic Theory (INET), a nonprofit created after the 2007-2009 crisis to promote and finance academic resear</w:t>
      </w:r>
      <w:r w:rsidRPr="00130104">
        <w:rPr>
          <w:sz w:val="16"/>
        </w:rPr>
        <w:t>ch in economics, Capitalism 4.0: The Birth of a New Economy in the Aftermath of Crisis, p. 19-21)</w:t>
      </w:r>
    </w:p>
    <w:p w14:paraId="2137DA2D" w14:textId="70BAF43F" w:rsidR="0079252E" w:rsidRPr="00046209" w:rsidRDefault="0079252E" w:rsidP="00556CEF">
      <w:r w:rsidRPr="00130104">
        <w:rPr>
          <w:sz w:val="16"/>
        </w:rPr>
        <w:t xml:space="preserve">Democratic </w:t>
      </w:r>
      <w:r w:rsidRPr="00130104">
        <w:rPr>
          <w:rStyle w:val="Emphasis"/>
          <w:highlight w:val="green"/>
        </w:rPr>
        <w:t>cap</w:t>
      </w:r>
      <w:r w:rsidRPr="00130104">
        <w:rPr>
          <w:rStyle w:val="Emphasis"/>
        </w:rPr>
        <w:t xml:space="preserve">italism </w:t>
      </w:r>
      <w:r w:rsidRPr="00130104">
        <w:rPr>
          <w:rStyle w:val="Emphasis"/>
          <w:highlight w:val="green"/>
        </w:rPr>
        <w:t>is</w:t>
      </w:r>
      <w:r w:rsidRPr="00130104">
        <w:rPr>
          <w:rStyle w:val="Emphasis"/>
        </w:rPr>
        <w:t xml:space="preserve"> a system </w:t>
      </w:r>
      <w:r w:rsidRPr="00130104">
        <w:rPr>
          <w:rStyle w:val="Emphasis"/>
          <w:highlight w:val="green"/>
        </w:rPr>
        <w:t>built for survival.</w:t>
      </w:r>
      <w:r w:rsidRPr="00130104">
        <w:rPr>
          <w:rStyle w:val="Emphasis"/>
        </w:rPr>
        <w:t xml:space="preserve"> </w:t>
      </w:r>
      <w:r w:rsidRPr="00130104">
        <w:rPr>
          <w:rStyle w:val="Emphasis"/>
          <w:highlight w:val="green"/>
        </w:rPr>
        <w:t>It</w:t>
      </w:r>
      <w:r w:rsidRPr="00130104">
        <w:rPr>
          <w:rStyle w:val="Emphasis"/>
        </w:rPr>
        <w:t xml:space="preserve"> has </w:t>
      </w:r>
      <w:r w:rsidRPr="00130104">
        <w:rPr>
          <w:rStyle w:val="Emphasis"/>
          <w:highlight w:val="green"/>
        </w:rPr>
        <w:t>adapted successfully to shocks</w:t>
      </w:r>
      <w:r w:rsidRPr="00130104">
        <w:rPr>
          <w:rStyle w:val="Emphasis"/>
        </w:rPr>
        <w:t xml:space="preserve"> of every kind, to </w:t>
      </w:r>
      <w:r w:rsidRPr="00130104">
        <w:rPr>
          <w:rStyle w:val="Emphasis"/>
          <w:highlight w:val="green"/>
        </w:rPr>
        <w:t>upheavals in tec</w:t>
      </w:r>
      <w:r w:rsidRPr="00130104">
        <w:rPr>
          <w:rStyle w:val="Emphasis"/>
        </w:rPr>
        <w:t xml:space="preserve">hnology </w:t>
      </w:r>
      <w:r w:rsidRPr="00130104">
        <w:rPr>
          <w:rStyle w:val="Emphasis"/>
          <w:highlight w:val="green"/>
        </w:rPr>
        <w:t>and economics</w:t>
      </w:r>
      <w:r w:rsidRPr="00130104">
        <w:rPr>
          <w:rStyle w:val="Emphasis"/>
        </w:rPr>
        <w:t xml:space="preserve">, to political revolutions and world wars. </w:t>
      </w:r>
      <w:r w:rsidRPr="00130104">
        <w:rPr>
          <w:rStyle w:val="Emphasis"/>
          <w:highlight w:val="green"/>
        </w:rPr>
        <w:t>Cap</w:t>
      </w:r>
      <w:r w:rsidRPr="00130104">
        <w:rPr>
          <w:rStyle w:val="Emphasis"/>
        </w:rPr>
        <w:t xml:space="preserve">italism </w:t>
      </w:r>
      <w:r w:rsidRPr="00130104">
        <w:rPr>
          <w:sz w:val="16"/>
        </w:rPr>
        <w:t xml:space="preserve">has been able to do this because, unlike communism or socialism or feudalism, it </w:t>
      </w:r>
      <w:r w:rsidRPr="00130104">
        <w:rPr>
          <w:rStyle w:val="Emphasis"/>
        </w:rPr>
        <w:t>h</w:t>
      </w:r>
      <w:r w:rsidRPr="00130104">
        <w:rPr>
          <w:rStyle w:val="Emphasis"/>
          <w:highlight w:val="green"/>
        </w:rPr>
        <w:t>as an inner dynamic akin to a living thing</w:t>
      </w:r>
      <w:r w:rsidRPr="00130104">
        <w:rPr>
          <w:rStyle w:val="Emphasis"/>
        </w:rPr>
        <w:t>. It can adapt and refine itself in response to the changing environment.</w:t>
      </w:r>
      <w:r w:rsidRPr="00130104">
        <w:rPr>
          <w:sz w:val="16"/>
        </w:rPr>
        <w:t xml:space="preserve"> And it will evolve into a new species of the same capitalist genus if that is what it takes to survive. In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future. </w:t>
      </w:r>
      <w:r w:rsidRPr="00130104">
        <w:rPr>
          <w:rStyle w:val="Emphasis"/>
          <w:highlight w:val="green"/>
        </w:rPr>
        <w:t>The self-correcting mechanisms</w:t>
      </w:r>
      <w:r w:rsidRPr="00130104">
        <w:rPr>
          <w:rStyle w:val="Emphasis"/>
        </w:rPr>
        <w:t xml:space="preserve"> that market economies and democratic societies </w:t>
      </w:r>
      <w:r w:rsidRPr="00130104">
        <w:rPr>
          <w:rStyle w:val="Emphasis"/>
          <w:highlight w:val="green"/>
        </w:rPr>
        <w:t>have evolved over several centuries</w:t>
      </w:r>
      <w:r w:rsidRPr="00130104">
        <w:rPr>
          <w:rStyle w:val="Emphasis"/>
        </w:rPr>
        <w:t xml:space="preserve"> were either forgotten or assumed defunct.</w:t>
      </w:r>
      <w:r w:rsidRPr="00130104">
        <w:rPr>
          <w:sz w:val="16"/>
        </w:rPr>
        <w:t xml:space="preserve"> The language of biology has been applied to politics and economics, but rarely to the way they interact. </w:t>
      </w:r>
      <w:r w:rsidRPr="00130104">
        <w:rPr>
          <w:rStyle w:val="Emphasis"/>
        </w:rPr>
        <w:t xml:space="preserve">Democratic </w:t>
      </w:r>
      <w:r w:rsidRPr="00130104">
        <w:rPr>
          <w:rStyle w:val="Emphasis"/>
          <w:highlight w:val="green"/>
        </w:rPr>
        <w:t>capitalism’s</w:t>
      </w:r>
      <w:r w:rsidRPr="00130104">
        <w:rPr>
          <w:rStyle w:val="Emphasis"/>
        </w:rPr>
        <w:t xml:space="preserve"> equivalent of the biological survival instinct is a </w:t>
      </w:r>
      <w:r w:rsidRPr="00130104">
        <w:rPr>
          <w:rStyle w:val="Emphasis"/>
          <w:highlight w:val="green"/>
        </w:rPr>
        <w:t>built-in capacity for solving</w:t>
      </w:r>
      <w:r w:rsidRPr="00130104">
        <w:rPr>
          <w:rStyle w:val="Emphasis"/>
        </w:rPr>
        <w:t xml:space="preserve"> social </w:t>
      </w:r>
      <w:r w:rsidRPr="00130104">
        <w:rPr>
          <w:rStyle w:val="Emphasis"/>
          <w:highlight w:val="green"/>
        </w:rPr>
        <w:t>problem</w:t>
      </w:r>
      <w:r w:rsidRPr="00130104">
        <w:rPr>
          <w:rStyle w:val="Emphasis"/>
        </w:rPr>
        <w:t xml:space="preserve">s and meeting material needs. This capacity </w:t>
      </w:r>
      <w:r w:rsidRPr="00130104">
        <w:rPr>
          <w:rStyle w:val="Emphasis"/>
          <w:highlight w:val="green"/>
        </w:rPr>
        <w:t>stems from the principle of competition</w:t>
      </w:r>
      <w:r w:rsidRPr="00130104">
        <w:rPr>
          <w:rStyle w:val="Emphasis"/>
        </w:rPr>
        <w:t xml:space="preserve">, </w:t>
      </w:r>
      <w:r w:rsidRPr="00130104">
        <w:rPr>
          <w:rStyle w:val="Emphasis"/>
          <w:highlight w:val="green"/>
        </w:rPr>
        <w:t>which drives</w:t>
      </w:r>
      <w:r w:rsidRPr="00130104">
        <w:rPr>
          <w:rStyle w:val="Emphasis"/>
        </w:rPr>
        <w:t xml:space="preserve"> both democratic </w:t>
      </w:r>
      <w:r w:rsidRPr="00130104">
        <w:rPr>
          <w:rStyle w:val="Emphasis"/>
          <w:highlight w:val="green"/>
        </w:rPr>
        <w:t>politics and</w:t>
      </w:r>
      <w:r w:rsidRPr="00130104">
        <w:rPr>
          <w:rStyle w:val="Emphasis"/>
        </w:rPr>
        <w:t xml:space="preserve"> capitalist </w:t>
      </w:r>
      <w:r w:rsidRPr="00130104">
        <w:rPr>
          <w:rStyle w:val="Emphasis"/>
          <w:highlight w:val="green"/>
        </w:rPr>
        <w:t>markets.</w:t>
      </w:r>
      <w:r w:rsidRPr="00130104">
        <w:rPr>
          <w:rStyle w:val="Emphasis"/>
        </w:rPr>
        <w:t xml:space="preserve"> </w:t>
      </w:r>
    </w:p>
    <w:p w14:paraId="2673E534" w14:textId="77777777" w:rsidR="0079252E" w:rsidRPr="0079252E" w:rsidRDefault="0079252E" w:rsidP="0079252E"/>
    <w:sectPr w:rsidR="0079252E" w:rsidRPr="0079252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30445" w14:textId="77777777" w:rsidR="00AF6AF9" w:rsidRDefault="00AF6AF9" w:rsidP="0079252E">
      <w:pPr>
        <w:spacing w:after="0" w:line="240" w:lineRule="auto"/>
      </w:pPr>
      <w:r>
        <w:separator/>
      </w:r>
    </w:p>
  </w:endnote>
  <w:endnote w:type="continuationSeparator" w:id="0">
    <w:p w14:paraId="7287D906" w14:textId="77777777" w:rsidR="00AF6AF9" w:rsidRDefault="00AF6AF9" w:rsidP="00792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F4A10" w14:textId="77777777" w:rsidR="00AF6AF9" w:rsidRDefault="00AF6AF9" w:rsidP="0079252E">
      <w:pPr>
        <w:spacing w:after="0" w:line="240" w:lineRule="auto"/>
      </w:pPr>
      <w:r>
        <w:separator/>
      </w:r>
    </w:p>
  </w:footnote>
  <w:footnote w:type="continuationSeparator" w:id="0">
    <w:p w14:paraId="65930D35" w14:textId="77777777" w:rsidR="00AF6AF9" w:rsidRDefault="00AF6AF9" w:rsidP="007925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4"/>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50407768"/>
    <w:docVar w:name="VerbatimVersion" w:val="5.1"/>
  </w:docVars>
  <w:rsids>
    <w:rsidRoot w:val="00D14EAD"/>
    <w:rsid w:val="000139A3"/>
    <w:rsid w:val="000B2A91"/>
    <w:rsid w:val="00100833"/>
    <w:rsid w:val="00104529"/>
    <w:rsid w:val="00105942"/>
    <w:rsid w:val="00107396"/>
    <w:rsid w:val="00144A4C"/>
    <w:rsid w:val="00176AB0"/>
    <w:rsid w:val="00177B7D"/>
    <w:rsid w:val="0018322D"/>
    <w:rsid w:val="001B165B"/>
    <w:rsid w:val="001B5776"/>
    <w:rsid w:val="001C6AB2"/>
    <w:rsid w:val="001E527A"/>
    <w:rsid w:val="001F78CE"/>
    <w:rsid w:val="00251FC7"/>
    <w:rsid w:val="002855A7"/>
    <w:rsid w:val="00292A16"/>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56CEF"/>
    <w:rsid w:val="0057268A"/>
    <w:rsid w:val="00584004"/>
    <w:rsid w:val="005D2912"/>
    <w:rsid w:val="006065BD"/>
    <w:rsid w:val="00645FA9"/>
    <w:rsid w:val="00647866"/>
    <w:rsid w:val="00665003"/>
    <w:rsid w:val="006677BA"/>
    <w:rsid w:val="006A2AD0"/>
    <w:rsid w:val="006C2375"/>
    <w:rsid w:val="006D4ECC"/>
    <w:rsid w:val="00722258"/>
    <w:rsid w:val="007243E5"/>
    <w:rsid w:val="00766EA0"/>
    <w:rsid w:val="0079252E"/>
    <w:rsid w:val="007A2226"/>
    <w:rsid w:val="007A3F2E"/>
    <w:rsid w:val="007C1BF2"/>
    <w:rsid w:val="007F5B66"/>
    <w:rsid w:val="00823A1C"/>
    <w:rsid w:val="00845B9D"/>
    <w:rsid w:val="0085500E"/>
    <w:rsid w:val="00860984"/>
    <w:rsid w:val="008B3ECB"/>
    <w:rsid w:val="008B4E85"/>
    <w:rsid w:val="008C1B2E"/>
    <w:rsid w:val="008D7862"/>
    <w:rsid w:val="0091627E"/>
    <w:rsid w:val="009618EC"/>
    <w:rsid w:val="0097032B"/>
    <w:rsid w:val="009A6C00"/>
    <w:rsid w:val="009D2EAD"/>
    <w:rsid w:val="009D54B2"/>
    <w:rsid w:val="009E1922"/>
    <w:rsid w:val="009F7ED2"/>
    <w:rsid w:val="00A577DD"/>
    <w:rsid w:val="00A93661"/>
    <w:rsid w:val="00A95652"/>
    <w:rsid w:val="00AA0100"/>
    <w:rsid w:val="00AC0AB8"/>
    <w:rsid w:val="00AF6AF9"/>
    <w:rsid w:val="00B33C6D"/>
    <w:rsid w:val="00B4508F"/>
    <w:rsid w:val="00B46D4E"/>
    <w:rsid w:val="00B55AD5"/>
    <w:rsid w:val="00B8057C"/>
    <w:rsid w:val="00BC4601"/>
    <w:rsid w:val="00BD6238"/>
    <w:rsid w:val="00BF593B"/>
    <w:rsid w:val="00BF773A"/>
    <w:rsid w:val="00BF7E81"/>
    <w:rsid w:val="00C13773"/>
    <w:rsid w:val="00C17CC8"/>
    <w:rsid w:val="00C7225A"/>
    <w:rsid w:val="00C83417"/>
    <w:rsid w:val="00C9604F"/>
    <w:rsid w:val="00CA19AA"/>
    <w:rsid w:val="00CC5298"/>
    <w:rsid w:val="00CD736E"/>
    <w:rsid w:val="00CD798D"/>
    <w:rsid w:val="00CE161E"/>
    <w:rsid w:val="00CF59A8"/>
    <w:rsid w:val="00D14EAD"/>
    <w:rsid w:val="00D325A9"/>
    <w:rsid w:val="00D36A8A"/>
    <w:rsid w:val="00D61409"/>
    <w:rsid w:val="00D6691E"/>
    <w:rsid w:val="00D71170"/>
    <w:rsid w:val="00D75539"/>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F50E7"/>
  <w15:chartTrackingRefBased/>
  <w15:docId w15:val="{6EC9DBAF-3085-40F4-AE4E-F62252E9C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577DD"/>
    <w:rPr>
      <w:rFonts w:ascii="Calibri" w:hAnsi="Calibri"/>
    </w:rPr>
  </w:style>
  <w:style w:type="paragraph" w:styleId="Heading1">
    <w:name w:val="heading 1"/>
    <w:aliases w:val="Pocket"/>
    <w:basedOn w:val="Normal"/>
    <w:next w:val="Normal"/>
    <w:link w:val="Heading1Char"/>
    <w:qFormat/>
    <w:rsid w:val="00A577D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577D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A577D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3"/>
    <w:unhideWhenUsed/>
    <w:qFormat/>
    <w:rsid w:val="00A577D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577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77DD"/>
  </w:style>
  <w:style w:type="character" w:customStyle="1" w:styleId="Heading1Char">
    <w:name w:val="Heading 1 Char"/>
    <w:aliases w:val="Pocket Char"/>
    <w:basedOn w:val="DefaultParagraphFont"/>
    <w:link w:val="Heading1"/>
    <w:rsid w:val="00A577D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577DD"/>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A577DD"/>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 Char"/>
    <w:basedOn w:val="DefaultParagraphFont"/>
    <w:link w:val="Heading4"/>
    <w:uiPriority w:val="3"/>
    <w:rsid w:val="00A577DD"/>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7"/>
    <w:qFormat/>
    <w:rsid w:val="00A577D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A577DD"/>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A577DD"/>
    <w:rPr>
      <w:b w:val="0"/>
      <w:sz w:val="22"/>
      <w:u w:val="single"/>
    </w:rPr>
  </w:style>
  <w:style w:type="character" w:styleId="Hyperlink">
    <w:name w:val="Hyperlink"/>
    <w:aliases w:val="No Spacing Char,Small Text Char,Card Format Char,Note Level 2 Char,No Spacing111112 Char,tag Char,No Spacing31 Char,No Spacing22 Char,No Spacing3 Char,No Spacing1 Char,Tag and Cite Char,Dont use Char,No Spacing41 Char,nonunderlined Char,Read"/>
    <w:basedOn w:val="DefaultParagraphFont"/>
    <w:link w:val="NoSpacing"/>
    <w:uiPriority w:val="99"/>
    <w:unhideWhenUsed/>
    <w:rsid w:val="00A577DD"/>
    <w:rPr>
      <w:color w:val="auto"/>
      <w:u w:val="none"/>
    </w:rPr>
  </w:style>
  <w:style w:type="character" w:styleId="FollowedHyperlink">
    <w:name w:val="FollowedHyperlink"/>
    <w:basedOn w:val="DefaultParagraphFont"/>
    <w:uiPriority w:val="99"/>
    <w:semiHidden/>
    <w:unhideWhenUsed/>
    <w:rsid w:val="00A577DD"/>
    <w:rPr>
      <w:color w:val="auto"/>
      <w:u w:val="none"/>
    </w:rPr>
  </w:style>
  <w:style w:type="paragraph" w:customStyle="1" w:styleId="textbold">
    <w:name w:val="text bold"/>
    <w:basedOn w:val="Normal"/>
    <w:link w:val="Emphasis"/>
    <w:uiPriority w:val="7"/>
    <w:qFormat/>
    <w:rsid w:val="00A577D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Small Text,Card Format,Note Level 2,No Spacing111112,tag,No Spacing31,No Spacing22,No Spacing3,No Spacing1,Tag and Cite,Dont use,No Spacing41,nonunderlined,Tag and Ci,card,Very Small Text,No Spacing112,DDI Tag,Tag Title,Tag1,ca,Note Level 21"/>
    <w:basedOn w:val="Heading1"/>
    <w:link w:val="Hyperlink"/>
    <w:autoRedefine/>
    <w:uiPriority w:val="99"/>
    <w:qFormat/>
    <w:rsid w:val="00A577D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FootnoteText">
    <w:name w:val="footnote text"/>
    <w:basedOn w:val="Normal"/>
    <w:link w:val="FootnoteTextChar"/>
    <w:uiPriority w:val="99"/>
    <w:unhideWhenUsed/>
    <w:qFormat/>
    <w:rsid w:val="0079252E"/>
    <w:pPr>
      <w:spacing w:after="0" w:line="240" w:lineRule="auto"/>
    </w:pPr>
    <w:rPr>
      <w:sz w:val="20"/>
      <w:szCs w:val="20"/>
    </w:rPr>
  </w:style>
  <w:style w:type="character" w:customStyle="1" w:styleId="FootnoteTextChar">
    <w:name w:val="Footnote Text Char"/>
    <w:basedOn w:val="DefaultParagraphFont"/>
    <w:link w:val="FootnoteText"/>
    <w:uiPriority w:val="99"/>
    <w:rsid w:val="0079252E"/>
    <w:rPr>
      <w:rFonts w:ascii="Calibri" w:hAnsi="Calibri"/>
      <w:sz w:val="20"/>
      <w:szCs w:val="20"/>
    </w:rPr>
  </w:style>
  <w:style w:type="character" w:styleId="FootnoteReference">
    <w:name w:val="footnote reference"/>
    <w:aliases w:val="FN Ref,footnote reference,fr,o,FR,(NECG) Footnote Reference"/>
    <w:basedOn w:val="DefaultParagraphFont"/>
    <w:uiPriority w:val="99"/>
    <w:unhideWhenUsed/>
    <w:qFormat/>
    <w:rsid w:val="0079252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ytimes.com/2020/05/30/us/derek-chauvin-george-floyd.html" TargetMode="External"/><Relationship Id="rId18" Type="http://schemas.openxmlformats.org/officeDocument/2006/relationships/hyperlink" Target="https://www.newyorker.com/news/news-desk/how-police-union-power-helped-increase-abuses" TargetMode="External"/><Relationship Id="rId26" Type="http://schemas.openxmlformats.org/officeDocument/2006/relationships/hyperlink" Target="https://www.smithsonianmag.com/history/how-1897-massacre-pennsylvania-coal-miners-morphed-galvanizing-crisis-forgotten-history-180971695/" TargetMode="External"/><Relationship Id="rId39" Type="http://schemas.openxmlformats.org/officeDocument/2006/relationships/theme" Target="theme/theme1.xml"/><Relationship Id="rId21" Type="http://schemas.openxmlformats.org/officeDocument/2006/relationships/hyperlink" Target="https://onlinelibrary.wiley.com/doi/full/10.1111/bjir.12526" TargetMode="External"/><Relationship Id="rId34" Type="http://schemas.openxmlformats.org/officeDocument/2006/relationships/hyperlink" Target="https://www.bjs.gov/content/pub/pdf/ftelea9716.pdf" TargetMode="External"/><Relationship Id="rId7" Type="http://schemas.openxmlformats.org/officeDocument/2006/relationships/endnotes" Target="endnotes.xml"/><Relationship Id="rId12" Type="http://schemas.openxmlformats.org/officeDocument/2006/relationships/hyperlink" Target="https://www.salon.com/2020/06/27/police-unions-blamed-for-rise-in-fatal-shootings-even-as-crime-plummeted/" TargetMode="External"/><Relationship Id="rId17" Type="http://schemas.openxmlformats.org/officeDocument/2006/relationships/hyperlink" Target="https://www.latimes.com/politics/story/2020-06-15/police-unions-george-floyd-reform" TargetMode="External"/><Relationship Id="rId25" Type="http://schemas.openxmlformats.org/officeDocument/2006/relationships/hyperlink" Target="http://america.aljazeera.com/articles/2014/12/22/police-unions-havealwaysbeenalabormovementapart.html" TargetMode="External"/><Relationship Id="rId33" Type="http://schemas.openxmlformats.org/officeDocument/2006/relationships/hyperlink" Target="https://www.theguardian.com/us-news/2020/jun/11/police-unions-american-labor-movement-protest"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ercurynews.com/2020/05/30/minneapolis-officers-work-personal-background-detailed-2/" TargetMode="External"/><Relationship Id="rId20" Type="http://schemas.openxmlformats.org/officeDocument/2006/relationships/hyperlink" Target="https://theconversation.com/essential-us-workers-often-lack-sick-leave-and-health-care-benefits-taken-for-granted-in-most-other-countries-136802" TargetMode="External"/><Relationship Id="rId29" Type="http://schemas.openxmlformats.org/officeDocument/2006/relationships/hyperlink" Target="https://www.wsj.com/articles/democrats-labor-to-stem-flow-of-union-voters-to-trump-1156742200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heconversation.com/why-police-unions-are-not-part-of-the-american-labor-movement-142538%20//accessed%2010/20/2021" TargetMode="External"/><Relationship Id="rId24" Type="http://schemas.openxmlformats.org/officeDocument/2006/relationships/hyperlink" Target="https://plsonline.eku.edu/insidelook/history-policing-united-states-part-3" TargetMode="External"/><Relationship Id="rId32" Type="http://schemas.openxmlformats.org/officeDocument/2006/relationships/hyperlink" Target="https://www.teenvogue.com/story/what-to-know-police-unions-labor-movement" TargetMode="External"/><Relationship Id="rId37" Type="http://schemas.openxmlformats.org/officeDocument/2006/relationships/hyperlink" Target="https://en.wikipedia.org/wiki/The_New_Yorker" TargetMode="External"/><Relationship Id="rId5" Type="http://schemas.openxmlformats.org/officeDocument/2006/relationships/webSettings" Target="webSettings.xml"/><Relationship Id="rId15" Type="http://schemas.openxmlformats.org/officeDocument/2006/relationships/hyperlink" Target="https://www.npr.org/2020/06/03/868910542/chauvin-and-3-former-officers-face-new-charges-over-george-floyds-death" TargetMode="External"/><Relationship Id="rId23" Type="http://schemas.openxmlformats.org/officeDocument/2006/relationships/hyperlink" Target="https://www.businessinsider.com/mayhem-in-madison-police-remove-protesters-lockdown-capitol-2011-3" TargetMode="External"/><Relationship Id="rId28" Type="http://schemas.openxmlformats.org/officeDocument/2006/relationships/hyperlink" Target="https://theintercept.com/2016/10/09/police-unions-reject-charges-of-bias-find-a-hero-in-donald-trump/" TargetMode="External"/><Relationship Id="rId36" Type="http://schemas.openxmlformats.org/officeDocument/2006/relationships/hyperlink" Target="https://en.wikipedia.org/wiki/Essayist" TargetMode="External"/><Relationship Id="rId10" Type="http://schemas.openxmlformats.org/officeDocument/2006/relationships/hyperlink" Target="https://www.forbes.com/sites/prakashdolsak/2019/09/14/climate-strikes-what-they-accomplish-and-how-they-could-have-more-impact/?sh=2244a9bd5eed" TargetMode="External"/><Relationship Id="rId19" Type="http://schemas.openxmlformats.org/officeDocument/2006/relationships/hyperlink" Target="https://ler.la.psu.edu/people/pfc2" TargetMode="External"/><Relationship Id="rId31" Type="http://schemas.openxmlformats.org/officeDocument/2006/relationships/hyperlink" Target="https://aflcio.org/what-unions-do/social-economic-justice" TargetMode="External"/><Relationship Id="rId4" Type="http://schemas.openxmlformats.org/officeDocument/2006/relationships/settings" Target="settings.xml"/><Relationship Id="rId9" Type="http://schemas.openxmlformats.org/officeDocument/2006/relationships/hyperlink" Target="https://sci-hub.se/10.1017/s0003055418000321%5d//SJWen" TargetMode="External"/><Relationship Id="rId14" Type="http://schemas.openxmlformats.org/officeDocument/2006/relationships/hyperlink" Target="https://www.washingtonpost.com/outlook/2020/06/09/limits-when-police-can-use-force-is-better-solution-than-banning-police-unions/" TargetMode="External"/><Relationship Id="rId22" Type="http://schemas.openxmlformats.org/officeDocument/2006/relationships/hyperlink" Target="https://plsonline.eku.edu/insidelook/history-policing-united-states-part-3" TargetMode="External"/><Relationship Id="rId27" Type="http://schemas.openxmlformats.org/officeDocument/2006/relationships/hyperlink" Target="https://www.policemag.com/342098/the-2016-police-presidential-poll" TargetMode="External"/><Relationship Id="rId30" Type="http://schemas.openxmlformats.org/officeDocument/2006/relationships/hyperlink" Target="https://justfacts.votesmart.org/candidate/evaluations/55463/hillary-clinton" TargetMode="External"/><Relationship Id="rId35" Type="http://schemas.openxmlformats.org/officeDocument/2006/relationships/hyperlink" Target="https://en.wikipedia.org/wiki/Writer" TargetMode="External"/><Relationship Id="rId8" Type="http://schemas.openxmlformats.org/officeDocument/2006/relationships/image" Target="media/image1.pn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1</Pages>
  <Words>4796</Words>
  <Characters>27341</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18</cp:revision>
  <dcterms:created xsi:type="dcterms:W3CDTF">2021-12-03T23:58:00Z</dcterms:created>
  <dcterms:modified xsi:type="dcterms:W3CDTF">2021-12-04T00:59:00Z</dcterms:modified>
</cp:coreProperties>
</file>