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B6A7" w14:textId="77777777" w:rsidR="0090642F" w:rsidRPr="003B23E3" w:rsidRDefault="0090642F" w:rsidP="0090642F">
      <w:pPr>
        <w:pStyle w:val="Heading3"/>
      </w:pPr>
      <w:r>
        <w:t>1NC – TT</w:t>
      </w:r>
    </w:p>
    <w:p w14:paraId="3451CC9B" w14:textId="77777777" w:rsidR="0090642F" w:rsidRDefault="0090642F" w:rsidP="0090642F">
      <w:pPr>
        <w:pStyle w:val="Heading4"/>
      </w:pPr>
      <w:r>
        <w:t xml:space="preserve">The first role of the ballot is to determine the truth or falsity of the resolution. Prefer – </w:t>
      </w:r>
    </w:p>
    <w:p w14:paraId="41232908" w14:textId="77777777" w:rsidR="0090642F" w:rsidRPr="00206271" w:rsidRDefault="0090642F" w:rsidP="0090642F">
      <w:pPr>
        <w:pStyle w:val="Heading4"/>
      </w:pPr>
      <w:r>
        <w:t xml:space="preserve">1] Text – five dictionaries define negate as to deny the truth of and affirms to prove true which means the only obligation of the judge is to vote on the resolution’s truth/falsity. Outweighs on commonality – it is abundantly clear that our roles are verified. I’ve denied the truth of the </w:t>
      </w:r>
      <w:proofErr w:type="gramStart"/>
      <w:r>
        <w:t>resolution</w:t>
      </w:r>
      <w:proofErr w:type="gramEnd"/>
      <w:r>
        <w:t xml:space="preserve"> so I’ve met my burden.</w:t>
      </w:r>
    </w:p>
    <w:p w14:paraId="7CE9DFC2" w14:textId="77777777" w:rsidR="0090642F" w:rsidRDefault="0090642F" w:rsidP="0090642F">
      <w:pPr>
        <w:pStyle w:val="Heading4"/>
      </w:pPr>
      <w:r>
        <w:t xml:space="preserve">2] Any other ROB enforces an external norm on debate, but only truth testing is intrinsic to the process of debate, i.e., proving statements true or false through argumentation. </w:t>
      </w:r>
      <w:proofErr w:type="spellStart"/>
      <w:r>
        <w:t>Constitutivism</w:t>
      </w:r>
      <w:proofErr w:type="spellEnd"/>
      <w:r>
        <w:t xml:space="preserve"> outweighs because you don’t have the jurisdiction to not test the truth of the resolution – if someone says you should break the rules of the game to have more fun ten you should ignore them as a competition only makes sense when it has rules.</w:t>
      </w:r>
    </w:p>
    <w:p w14:paraId="333A1D19" w14:textId="77777777" w:rsidR="0090642F" w:rsidRDefault="0090642F" w:rsidP="0090642F">
      <w:pPr>
        <w:pStyle w:val="Heading4"/>
      </w:pPr>
      <w:r>
        <w:t>3] All other ROBs collapse – any property assumes the truth of the property, i.e., if I say, “the sky is blue” it is the same as me saying “it is true that the sky is blue”, which means they are also a question of truth claim’s because it’s intrinsic. It also means that their ROB warrants aren’t mutually exclusive with mine.</w:t>
      </w:r>
    </w:p>
    <w:p w14:paraId="577B193A" w14:textId="77777777" w:rsidR="0090642F" w:rsidRPr="009226A5" w:rsidRDefault="0090642F" w:rsidP="0090642F">
      <w:pPr>
        <w:pStyle w:val="Heading4"/>
      </w:pPr>
      <w:r>
        <w:t>4] Anything else moots 6 minutes of the 1NC and strengthens their pre-round prep since I need to be able to compensate by choosing my own offense.</w:t>
      </w:r>
    </w:p>
    <w:p w14:paraId="2883BB69" w14:textId="77777777" w:rsidR="0090642F" w:rsidRDefault="0090642F" w:rsidP="0090642F">
      <w:pPr>
        <w:pStyle w:val="Heading4"/>
        <w:rPr>
          <w:rFonts w:cs="Times New Roman"/>
        </w:rPr>
      </w:pPr>
      <w:r>
        <w:t xml:space="preserve">5] </w:t>
      </w:r>
      <w:r w:rsidRPr="008118E6">
        <w:rPr>
          <w:rFonts w:cs="Times New Roman"/>
        </w:rPr>
        <w:t>Isomorphism</w:t>
      </w:r>
      <w:r>
        <w:rPr>
          <w:rFonts w:cs="Times New Roman"/>
        </w:rPr>
        <w:t xml:space="preserve"> – </w:t>
      </w:r>
      <w:r w:rsidRPr="008118E6">
        <w:rPr>
          <w:rFonts w:cs="Times New Roman"/>
        </w:rPr>
        <w:t xml:space="preserve">ROBs that aren’t phrased as binaries maximize leeway for interpretation as to who is winning offense. Scalar framing mechanisms necessitate that the judge </w:t>
      </w:r>
      <w:proofErr w:type="gramStart"/>
      <w:r w:rsidRPr="008118E6">
        <w:rPr>
          <w:rFonts w:cs="Times New Roman"/>
        </w:rPr>
        <w:t>has to</w:t>
      </w:r>
      <w:proofErr w:type="gramEnd"/>
      <w:r w:rsidRPr="008118E6">
        <w:rPr>
          <w:rFonts w:cs="Times New Roman"/>
        </w:rPr>
        <w:t xml:space="preserve"> intervene to see who is closest at solving the problem. Truth Testing solves since it’s solely a question of if something is true or false, there isn’t a close estimate</w:t>
      </w:r>
    </w:p>
    <w:p w14:paraId="60B96FDA" w14:textId="77777777" w:rsidR="0090642F" w:rsidRDefault="0090642F" w:rsidP="0090642F">
      <w:pPr>
        <w:pStyle w:val="Heading4"/>
      </w:pPr>
      <w:r>
        <w:t xml:space="preserve">6] Epistemology – only truth testing includes all frames of discussion in considering what could prove or disprove a statement—everything else has the potential to exclude a point in that argument, which means it skews our ability to </w:t>
      </w:r>
      <w:proofErr w:type="gramStart"/>
      <w:r>
        <w:t>actually evaluate</w:t>
      </w:r>
      <w:proofErr w:type="gramEnd"/>
      <w:r>
        <w:t xml:space="preserve"> the argument—only truth testing actually evaluates the question in an accurate manner.</w:t>
      </w:r>
    </w:p>
    <w:p w14:paraId="4504EDB0" w14:textId="77777777" w:rsidR="0090642F" w:rsidRDefault="0090642F" w:rsidP="0090642F">
      <w:pPr>
        <w:pStyle w:val="Heading4"/>
      </w:pPr>
      <w:r>
        <w:t>The second role of the ballot is to vote negative. Prefer –</w:t>
      </w:r>
    </w:p>
    <w:p w14:paraId="691F5D90" w14:textId="77777777" w:rsidR="0090642F" w:rsidRPr="00182DDB" w:rsidRDefault="0090642F" w:rsidP="0090642F">
      <w:pPr>
        <w:pStyle w:val="Heading4"/>
        <w:rPr>
          <w:szCs w:val="26"/>
        </w:rPr>
      </w:pPr>
      <w:r>
        <w:t>1] to</w:t>
      </w:r>
      <w:r>
        <w:rPr>
          <w:rStyle w:val="FootnoteReference"/>
        </w:rPr>
        <w:footnoteReference w:id="1"/>
      </w:r>
      <w:r>
        <w:t xml:space="preserve"> is defined as </w:t>
      </w:r>
      <w:r w:rsidRPr="00182DDB">
        <w:rPr>
          <w:b w:val="0"/>
          <w:bCs/>
          <w:sz w:val="22"/>
        </w:rPr>
        <w:t>“</w:t>
      </w:r>
      <w:r w:rsidRPr="00182DDB">
        <w:rPr>
          <w:rStyle w:val="StyleUnderline"/>
          <w:b w:val="0"/>
          <w:bCs/>
          <w:highlight w:val="green"/>
        </w:rPr>
        <w:t>expressing motion</w:t>
      </w:r>
      <w:r w:rsidRPr="00182DDB">
        <w:rPr>
          <w:rStyle w:val="StyleUnderline"/>
          <w:b w:val="0"/>
          <w:bCs/>
        </w:rPr>
        <w:t xml:space="preserve"> in the direction of</w:t>
      </w:r>
      <w:r w:rsidRPr="00182DDB">
        <w:rPr>
          <w:b w:val="0"/>
          <w:bCs/>
          <w:sz w:val="22"/>
        </w:rPr>
        <w:t xml:space="preserve"> (a particular location)”</w:t>
      </w:r>
      <w:r>
        <w:rPr>
          <w:b w:val="0"/>
          <w:bCs/>
          <w:sz w:val="22"/>
        </w:rPr>
        <w:t xml:space="preserve"> </w:t>
      </w:r>
      <w:r>
        <w:rPr>
          <w:szCs w:val="26"/>
        </w:rPr>
        <w:t>but the word “ought” can’t move to the word recognize</w:t>
      </w:r>
    </w:p>
    <w:p w14:paraId="73555B57" w14:textId="77777777" w:rsidR="0090642F" w:rsidRPr="00AA04ED" w:rsidRDefault="0090642F" w:rsidP="0090642F">
      <w:pPr>
        <w:pStyle w:val="Heading4"/>
      </w:pPr>
      <w:r>
        <w:t>2] just</w:t>
      </w:r>
      <w:r>
        <w:rPr>
          <w:rStyle w:val="FootnoteReference"/>
        </w:rPr>
        <w:footnoteReference w:id="2"/>
      </w:r>
      <w:r>
        <w:t xml:space="preserve"> is defined as </w:t>
      </w:r>
      <w:r w:rsidRPr="003306C7">
        <w:rPr>
          <w:b w:val="0"/>
          <w:bCs/>
          <w:sz w:val="22"/>
        </w:rPr>
        <w:t xml:space="preserve">“very recently; </w:t>
      </w:r>
      <w:r w:rsidRPr="003306C7">
        <w:rPr>
          <w:rStyle w:val="StyleUnderline"/>
          <w:b w:val="0"/>
          <w:bCs/>
          <w:highlight w:val="green"/>
        </w:rPr>
        <w:t>in the immediate past</w:t>
      </w:r>
      <w:r w:rsidRPr="003306C7">
        <w:rPr>
          <w:b w:val="0"/>
          <w:bCs/>
          <w:sz w:val="22"/>
        </w:rPr>
        <w:t>”</w:t>
      </w:r>
      <w:r>
        <w:t xml:space="preserve"> but then a just government wouldn’t exist</w:t>
      </w:r>
    </w:p>
    <w:p w14:paraId="2C9E0660" w14:textId="77777777" w:rsidR="0090642F" w:rsidRPr="00070037" w:rsidRDefault="0090642F" w:rsidP="0090642F">
      <w:pPr>
        <w:pStyle w:val="Heading4"/>
      </w:pPr>
      <w:r>
        <w:t>3] government</w:t>
      </w:r>
      <w:r>
        <w:rPr>
          <w:rStyle w:val="FootnoteReference"/>
        </w:rPr>
        <w:footnoteReference w:id="3"/>
      </w:r>
      <w:r>
        <w:t xml:space="preserve"> is defined as </w:t>
      </w:r>
      <w:r w:rsidRPr="008314F6">
        <w:rPr>
          <w:b w:val="0"/>
          <w:bCs/>
          <w:sz w:val="22"/>
          <w:u w:val="single"/>
        </w:rPr>
        <w:t>“</w:t>
      </w:r>
      <w:r w:rsidRPr="008314F6">
        <w:rPr>
          <w:b w:val="0"/>
          <w:bCs/>
          <w:sz w:val="22"/>
          <w:highlight w:val="green"/>
          <w:u w:val="single"/>
        </w:rPr>
        <w:t>the relation between a governed and a governing word</w:t>
      </w:r>
      <w:r w:rsidRPr="008314F6">
        <w:rPr>
          <w:b w:val="0"/>
          <w:bCs/>
          <w:sz w:val="22"/>
          <w:u w:val="single"/>
        </w:rPr>
        <w:t>”</w:t>
      </w:r>
      <w:r>
        <w:t xml:space="preserve"> but a grammatical relationship can’t recognize anything</w:t>
      </w:r>
    </w:p>
    <w:p w14:paraId="45676EC3" w14:textId="77777777" w:rsidR="0090642F" w:rsidRPr="001077FD" w:rsidRDefault="0090642F" w:rsidP="0090642F">
      <w:pPr>
        <w:pStyle w:val="Heading4"/>
        <w:rPr>
          <w:szCs w:val="26"/>
        </w:rPr>
      </w:pPr>
      <w:r>
        <w:rPr>
          <w:szCs w:val="26"/>
        </w:rPr>
        <w:t>4</w:t>
      </w:r>
      <w:r w:rsidRPr="001077FD">
        <w:rPr>
          <w:szCs w:val="26"/>
        </w:rPr>
        <w:t xml:space="preserve">] Inherency – either a) the </w:t>
      </w:r>
      <w:proofErr w:type="spellStart"/>
      <w:r w:rsidRPr="001077FD">
        <w:rPr>
          <w:szCs w:val="26"/>
        </w:rPr>
        <w:t>aff</w:t>
      </w:r>
      <w:proofErr w:type="spellEnd"/>
      <w:r w:rsidRPr="001077FD">
        <w:rPr>
          <w:szCs w:val="26"/>
        </w:rPr>
        <w:t xml:space="preserve"> is non-inherent and you vote neg on presumption or b) it </w:t>
      </w:r>
      <w:proofErr w:type="gramStart"/>
      <w:r w:rsidRPr="001077FD">
        <w:rPr>
          <w:szCs w:val="26"/>
        </w:rPr>
        <w:t>is</w:t>
      </w:r>
      <w:proofErr w:type="gramEnd"/>
      <w:r w:rsidRPr="001077FD">
        <w:rPr>
          <w:szCs w:val="26"/>
        </w:rPr>
        <w:t xml:space="preserve"> and it isn’t logically going to happen.</w:t>
      </w:r>
    </w:p>
    <w:p w14:paraId="2C10F92C" w14:textId="77777777" w:rsidR="0090642F" w:rsidRDefault="0090642F" w:rsidP="0090642F">
      <w:pPr>
        <w:pStyle w:val="Heading4"/>
        <w:rPr>
          <w:szCs w:val="26"/>
          <w:shd w:val="clear" w:color="auto" w:fill="FFFFFF"/>
          <w:lang w:eastAsia="ja-JP"/>
        </w:rPr>
      </w:pPr>
      <w:r>
        <w:rPr>
          <w:szCs w:val="26"/>
        </w:rPr>
        <w:t>5</w:t>
      </w:r>
      <w:r w:rsidRPr="001077FD">
        <w:rPr>
          <w:szCs w:val="26"/>
        </w:rPr>
        <w:t xml:space="preserve">] </w:t>
      </w:r>
      <w:r w:rsidRPr="001077FD">
        <w:rPr>
          <w:szCs w:val="26"/>
          <w:shd w:val="clear" w:color="auto" w:fill="FFFFFF"/>
          <w:lang w:eastAsia="ja-JP"/>
        </w:rPr>
        <w:t>Aff has an absolute burden of proof – any doubt means you negate since a claim not that claim can’t be true, so any risk of falsity is entirely false.</w:t>
      </w:r>
    </w:p>
    <w:p w14:paraId="2233C7A8" w14:textId="77777777" w:rsidR="0090642F" w:rsidRPr="00AD4714" w:rsidRDefault="0090642F" w:rsidP="0090642F">
      <w:pPr>
        <w:pStyle w:val="Heading4"/>
        <w:tabs>
          <w:tab w:val="left" w:pos="7172"/>
        </w:tabs>
        <w:rPr>
          <w:rStyle w:val="Style13ptBold"/>
          <w:b/>
          <w:bCs w:val="0"/>
        </w:rPr>
      </w:pPr>
      <w:r>
        <w:rPr>
          <w:lang w:eastAsia="ja-JP"/>
        </w:rPr>
        <w:t>6]</w:t>
      </w:r>
      <w:r>
        <w:rPr>
          <w:rStyle w:val="Style13ptBold"/>
          <w:b/>
        </w:rPr>
        <w:t xml:space="preserve"> The universe is a </w:t>
      </w:r>
      <w:r w:rsidRPr="00740C90">
        <w:rPr>
          <w:rStyle w:val="Style13ptBold"/>
          <w:b/>
        </w:rPr>
        <w:t>hologram</w:t>
      </w:r>
      <w:r>
        <w:rPr>
          <w:rStyle w:val="Style13ptBold"/>
          <w:b/>
        </w:rPr>
        <w:t xml:space="preserve"> </w:t>
      </w:r>
    </w:p>
    <w:p w14:paraId="377F3420" w14:textId="77777777" w:rsidR="0090642F" w:rsidRDefault="0090642F" w:rsidP="0090642F">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8"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25FF7D07" w14:textId="77777777" w:rsidR="0090642F" w:rsidRDefault="0090642F" w:rsidP="0090642F">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556C415F" w14:textId="77777777" w:rsidR="0090642F" w:rsidRDefault="0090642F" w:rsidP="0090642F">
      <w:pPr>
        <w:pStyle w:val="Heading4"/>
      </w:pPr>
      <w:r>
        <w:t xml:space="preserve">7] </w:t>
      </w:r>
      <w:r w:rsidRPr="00C7712D">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 so just vote neg to break the paradox.</w:t>
      </w:r>
    </w:p>
    <w:p w14:paraId="3514AC75" w14:textId="77777777" w:rsidR="0090642F" w:rsidRDefault="0090642F" w:rsidP="0090642F">
      <w:pPr>
        <w:pStyle w:val="Heading4"/>
      </w:pPr>
      <w:r>
        <w:t xml:space="preserve">8] </w:t>
      </w:r>
      <w:r w:rsidRPr="00C51EAF">
        <w:t>The Place Paradox</w:t>
      </w:r>
      <w:r>
        <w:t>- if everything exists in a place, that place must have a place that it exists in and so forth. Therefore, identifying ought statements is impossible since it assumes the space-time continuum.</w:t>
      </w:r>
    </w:p>
    <w:p w14:paraId="7528E143" w14:textId="77777777" w:rsidR="0090642F" w:rsidRDefault="0090642F" w:rsidP="0090642F">
      <w:pPr>
        <w:pStyle w:val="Heading4"/>
      </w:pPr>
      <w:r>
        <w:t xml:space="preserve">9] </w:t>
      </w:r>
      <w:proofErr w:type="spellStart"/>
      <w:r w:rsidRPr="00C51EAF">
        <w:t>Bonini’s</w:t>
      </w:r>
      <w:proofErr w:type="spellEnd"/>
      <w:r w:rsidRPr="00C51EAF">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3C56C299" w14:textId="77777777" w:rsidR="0090642F" w:rsidRPr="00AE77A1" w:rsidRDefault="0090642F" w:rsidP="0090642F">
      <w:pPr>
        <w:pStyle w:val="Heading4"/>
        <w:rPr>
          <w:rStyle w:val="Style13ptBold"/>
          <w:b/>
          <w:bCs w:val="0"/>
        </w:rPr>
      </w:pPr>
      <w:r>
        <w:rPr>
          <w:rStyle w:val="Style13ptBold"/>
          <w:b/>
        </w:rPr>
        <w:t xml:space="preserve">10] </w:t>
      </w:r>
      <w:r w:rsidRPr="00740C90">
        <w:rPr>
          <w:rStyle w:val="Style13ptBold"/>
          <w:b/>
        </w:rPr>
        <w:t>All analysis fails</w:t>
      </w:r>
    </w:p>
    <w:p w14:paraId="677439C7" w14:textId="77777777" w:rsidR="0090642F" w:rsidRDefault="0090642F" w:rsidP="0090642F">
      <w:r w:rsidRPr="00AE77A1">
        <w:rPr>
          <w:rStyle w:val="Style13ptBold"/>
        </w:rPr>
        <w:t>Wikipedia Summarizes</w:t>
      </w:r>
      <w:r>
        <w:rPr>
          <w:rStyle w:val="Style13ptBold"/>
        </w:rPr>
        <w:t xml:space="preserve"> </w:t>
      </w:r>
      <w:r>
        <w:t>[Wikipedia - “</w:t>
      </w:r>
      <w:r w:rsidRPr="00AE77A1">
        <w:t>Paradox of analysis</w:t>
      </w:r>
      <w:r>
        <w:t xml:space="preserve">” </w:t>
      </w:r>
      <w:hyperlink r:id="rId9" w:history="1">
        <w:r w:rsidRPr="00B00A09">
          <w:rPr>
            <w:rStyle w:val="Hyperlink"/>
          </w:rPr>
          <w:t>https://en.wikipedia.org/wiki/Paradox_of_analysis</w:t>
        </w:r>
      </w:hyperlink>
      <w:r>
        <w:t>] War Room Debate AI</w:t>
      </w:r>
    </w:p>
    <w:p w14:paraId="70D96B18" w14:textId="77777777" w:rsidR="0090642F" w:rsidRPr="00AE77A1" w:rsidRDefault="0090642F" w:rsidP="0090642F">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0"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1"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5FEE75D2" w14:textId="77777777" w:rsidR="0090642F" w:rsidRPr="00AE77A1" w:rsidRDefault="0090642F" w:rsidP="0090642F">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5A2AEE1A" w14:textId="77777777" w:rsidR="0090642F" w:rsidRPr="00CE15A4" w:rsidRDefault="0090642F" w:rsidP="0090642F">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3BFD3C1A" w14:textId="77777777" w:rsidR="0090642F" w:rsidRPr="00AE77A1" w:rsidRDefault="0090642F" w:rsidP="0090642F">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CF7976B" w14:textId="77777777" w:rsidR="0090642F" w:rsidRPr="00AE77A1" w:rsidRDefault="0090642F" w:rsidP="0090642F">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4178EC3E" w14:textId="77777777" w:rsidR="0090642F" w:rsidRPr="00CE15A4" w:rsidRDefault="0090642F" w:rsidP="0090642F">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570BD07A" w14:textId="77777777" w:rsidR="0090642F" w:rsidRDefault="0090642F" w:rsidP="0090642F">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7B49BCDF" w14:textId="77777777" w:rsidR="0090642F" w:rsidRPr="006C1E49" w:rsidRDefault="0090642F" w:rsidP="0090642F">
      <w:pPr>
        <w:pStyle w:val="Heading4"/>
      </w:pPr>
      <w:r>
        <w:t>Evaluate the debate after the 1NC – we each get 1 speech so it’s key to reciprocity</w:t>
      </w:r>
    </w:p>
    <w:p w14:paraId="56DFAE12" w14:textId="77777777" w:rsidR="0090642F" w:rsidRPr="00036FF8" w:rsidRDefault="0090642F" w:rsidP="0090642F">
      <w:pPr>
        <w:pStyle w:val="Heading4"/>
      </w:pPr>
      <w:r>
        <w:t xml:space="preserve">11] </w:t>
      </w:r>
      <w:r w:rsidRPr="00C7712D">
        <w:t>Linguistics fail</w:t>
      </w:r>
      <w:r>
        <w:t xml:space="preserve"> – words have no intrinsic meaning but are constructed by signs and signifiers. For example, pencil refers to a specific image pops in your head that doesn’t replicate all pencils.</w:t>
      </w:r>
    </w:p>
    <w:p w14:paraId="5E25DA81" w14:textId="77777777" w:rsidR="0090642F" w:rsidRDefault="0090642F" w:rsidP="0090642F">
      <w:pPr>
        <w:rPr>
          <w:lang w:eastAsia="ja-JP"/>
        </w:rPr>
      </w:pPr>
    </w:p>
    <w:p w14:paraId="6D3C6B44" w14:textId="77777777" w:rsidR="0090642F" w:rsidRDefault="0090642F" w:rsidP="0090642F">
      <w:pPr>
        <w:pStyle w:val="Heading4"/>
      </w:pPr>
      <w:r>
        <w:t>Presumption and permissibility negate –</w:t>
      </w:r>
    </w:p>
    <w:p w14:paraId="41EBF8D4" w14:textId="77777777" w:rsidR="0090642F" w:rsidRPr="00C54CAD" w:rsidRDefault="0090642F" w:rsidP="0090642F">
      <w:pPr>
        <w:pStyle w:val="Heading4"/>
        <w:rPr>
          <w:rFonts w:cs="Calibri"/>
          <w:b w:val="0"/>
          <w:bCs/>
        </w:rPr>
      </w:pPr>
      <w:r>
        <w:t xml:space="preserve">1] </w:t>
      </w:r>
      <w:r w:rsidRPr="00833AD4">
        <w:t xml:space="preserve">Semantics </w:t>
      </w:r>
      <w:r>
        <w:t xml:space="preserve">– </w:t>
      </w:r>
      <w:r w:rsidRPr="00833AD4">
        <w:t xml:space="preserve">Ought </w:t>
      </w:r>
      <w:proofErr w:type="gramStart"/>
      <w:r w:rsidRPr="00833AD4">
        <w:t>is</w:t>
      </w:r>
      <w:proofErr w:type="gramEnd"/>
      <w:r w:rsidRPr="00833AD4">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833AD4">
        <w:t>resolutional</w:t>
      </w:r>
      <w:proofErr w:type="spellEnd"/>
      <w:r w:rsidRPr="00833AD4">
        <w:t xml:space="preserve"> text.</w:t>
      </w:r>
    </w:p>
    <w:p w14:paraId="14B5B0DD" w14:textId="77777777" w:rsidR="0090642F" w:rsidRPr="00C54CAD" w:rsidRDefault="0090642F" w:rsidP="0090642F">
      <w:pPr>
        <w:pStyle w:val="Heading4"/>
        <w:rPr>
          <w:rFonts w:cs="Calibri"/>
          <w:b w:val="0"/>
          <w:bCs/>
        </w:rPr>
      </w:pPr>
      <w:r>
        <w:t xml:space="preserve">2] </w:t>
      </w:r>
      <w:r w:rsidRPr="00C2754C">
        <w:t xml:space="preserve">Logic </w:t>
      </w:r>
      <w:r>
        <w:t xml:space="preserve">– </w:t>
      </w:r>
      <w:r w:rsidRPr="00C2754C">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194ECB94" w14:textId="77777777" w:rsidR="0090642F" w:rsidRDefault="0090642F" w:rsidP="0090642F">
      <w:pPr>
        <w:pStyle w:val="Heading4"/>
      </w:pPr>
      <w:r>
        <w:t xml:space="preserve">3] </w:t>
      </w:r>
      <w:r w:rsidRPr="00750D03">
        <w:t xml:space="preserve">Intuitions </w:t>
      </w:r>
      <w:r>
        <w:t xml:space="preserve">– A. </w:t>
      </w:r>
      <w:r w:rsidRPr="00750D03">
        <w:t>We assume statements to be false until proven true. That is why we don’t believe in alternate realities or conspiracy theories</w:t>
      </w:r>
      <w:r>
        <w:t>; B. Statements are more often false than true because any part of the resolution could be false.</w:t>
      </w:r>
    </w:p>
    <w:p w14:paraId="7EE4B691" w14:textId="33DEF5C2" w:rsidR="0090642F" w:rsidRDefault="0090642F" w:rsidP="0090642F">
      <w:pPr>
        <w:pStyle w:val="Heading4"/>
      </w:pPr>
      <w:r>
        <w:t xml:space="preserve">4] Negating is harder – A. The </w:t>
      </w:r>
      <w:proofErr w:type="spellStart"/>
      <w:r>
        <w:t>aff</w:t>
      </w:r>
      <w:proofErr w:type="spellEnd"/>
      <w:r>
        <w:t xml:space="preserve"> gets the first and last speech which controls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have infinite prep</w:t>
      </w:r>
    </w:p>
    <w:p w14:paraId="0B86DE09" w14:textId="5000A87B" w:rsidR="0090642F" w:rsidRDefault="0090642F" w:rsidP="0090642F"/>
    <w:p w14:paraId="1B3706A9" w14:textId="77777777" w:rsidR="0090642F" w:rsidRDefault="0090642F" w:rsidP="0090642F">
      <w:pPr>
        <w:pStyle w:val="Heading3"/>
      </w:pPr>
      <w:r>
        <w:t xml:space="preserve">1NC – Skep </w:t>
      </w:r>
    </w:p>
    <w:p w14:paraId="290747AE" w14:textId="77777777" w:rsidR="0090642F" w:rsidRDefault="0090642F" w:rsidP="0090642F">
      <w:pPr>
        <w:pStyle w:val="Heading4"/>
      </w:pPr>
      <w:bookmarkStart w:id="0" w:name="_Hlk87017761"/>
      <w:r>
        <w:t xml:space="preserve">To negate means to contradict. To contradict means to speak or declare against. Debate itself requires consistency with non-contradiction and proactive justification, any doubt of proof flows neg. </w:t>
      </w:r>
    </w:p>
    <w:p w14:paraId="1755A03A" w14:textId="77777777" w:rsidR="0090642F" w:rsidRDefault="0090642F" w:rsidP="0090642F">
      <w:pPr>
        <w:spacing w:after="0" w:line="240" w:lineRule="auto"/>
        <w:jc w:val="both"/>
        <w:rPr>
          <w:rFonts w:eastAsia="Times New Roman"/>
          <w:color w:val="000000" w:themeColor="text1"/>
          <w:sz w:val="12"/>
          <w:szCs w:val="26"/>
          <w:shd w:val="clear" w:color="auto" w:fill="FFFFFF"/>
          <w:lang w:eastAsia="ja-JP"/>
        </w:rPr>
      </w:pPr>
      <w:r w:rsidRPr="000A4618">
        <w:rPr>
          <w:rFonts w:eastAsia="Times New Roman"/>
          <w:b/>
          <w:color w:val="000000" w:themeColor="text1"/>
          <w:sz w:val="26"/>
          <w:szCs w:val="26"/>
          <w:shd w:val="clear" w:color="auto" w:fill="FFFFFF"/>
          <w:lang w:eastAsia="ja-JP"/>
        </w:rPr>
        <w:t>Luca</w:t>
      </w:r>
      <w:r w:rsidRPr="000A4618">
        <w:rPr>
          <w:rFonts w:eastAsia="Times New Roman"/>
          <w:color w:val="000000" w:themeColor="text1"/>
          <w:sz w:val="12"/>
          <w:szCs w:val="26"/>
          <w:shd w:val="clear" w:color="auto" w:fill="FFFFFF"/>
          <w:lang w:eastAsia="ja-JP"/>
        </w:rPr>
        <w:t xml:space="preserve"> </w:t>
      </w:r>
      <w:r>
        <w:rPr>
          <w:rFonts w:eastAsia="Times New Roman"/>
          <w:color w:val="000000" w:themeColor="text1"/>
          <w:sz w:val="12"/>
          <w:szCs w:val="26"/>
          <w:shd w:val="clear" w:color="auto" w:fill="FFFFFF"/>
          <w:lang w:eastAsia="ja-JP"/>
        </w:rPr>
        <w:t>[</w:t>
      </w:r>
      <w:r w:rsidRPr="000A4618">
        <w:rPr>
          <w:rFonts w:eastAsia="Times New Roman"/>
          <w:color w:val="000000" w:themeColor="text1"/>
          <w:sz w:val="12"/>
          <w:szCs w:val="26"/>
          <w:shd w:val="clear" w:color="auto" w:fill="FFFFFF"/>
          <w:lang w:eastAsia="ja-JP"/>
        </w:rPr>
        <w:t>Luca, Andrei. “</w:t>
      </w:r>
      <w:proofErr w:type="spellStart"/>
      <w:r w:rsidRPr="000A4618">
        <w:rPr>
          <w:rFonts w:eastAsia="Times New Roman"/>
          <w:color w:val="000000" w:themeColor="text1"/>
          <w:sz w:val="12"/>
          <w:szCs w:val="26"/>
          <w:shd w:val="clear" w:color="auto" w:fill="FFFFFF"/>
          <w:lang w:eastAsia="ja-JP"/>
        </w:rPr>
        <w:t>LogicWarrior</w:t>
      </w:r>
      <w:proofErr w:type="spellEnd"/>
      <w:r w:rsidRPr="000A4618">
        <w:rPr>
          <w:rFonts w:eastAsia="Times New Roman"/>
          <w:color w:val="000000" w:themeColor="text1"/>
          <w:sz w:val="12"/>
          <w:szCs w:val="26"/>
          <w:shd w:val="clear" w:color="auto" w:fill="FFFFFF"/>
          <w:lang w:eastAsia="ja-JP"/>
        </w:rPr>
        <w:t xml:space="preserve"> Demand Reason.” </w:t>
      </w:r>
      <w:proofErr w:type="spellStart"/>
      <w:r w:rsidRPr="000A4618">
        <w:rPr>
          <w:rFonts w:eastAsia="Times New Roman"/>
          <w:color w:val="000000" w:themeColor="text1"/>
          <w:sz w:val="12"/>
          <w:szCs w:val="26"/>
          <w:shd w:val="clear" w:color="auto" w:fill="FFFFFF"/>
          <w:lang w:eastAsia="ja-JP"/>
        </w:rPr>
        <w:t>LogicWarrior</w:t>
      </w:r>
      <w:proofErr w:type="spellEnd"/>
      <w:r w:rsidRPr="000A4618">
        <w:rPr>
          <w:rFonts w:eastAsia="Times New Roman"/>
          <w:color w:val="000000" w:themeColor="text1"/>
          <w:sz w:val="12"/>
          <w:szCs w:val="26"/>
          <w:shd w:val="clear" w:color="auto" w:fill="FFFFFF"/>
          <w:lang w:eastAsia="ja-JP"/>
        </w:rPr>
        <w:t xml:space="preserve">, 9 Oct. 2017, </w:t>
      </w:r>
      <w:hyperlink r:id="rId12" w:history="1">
        <w:r w:rsidRPr="00C252A9">
          <w:rPr>
            <w:rStyle w:val="Hyperlink"/>
            <w:rFonts w:eastAsia="Times New Roman"/>
            <w:sz w:val="12"/>
            <w:szCs w:val="26"/>
            <w:shd w:val="clear" w:color="auto" w:fill="FFFFFF"/>
            <w:lang w:eastAsia="ja-JP"/>
          </w:rPr>
          <w:t>www.logicwarrior.net/tag/law-of-non-contradiction/</w:t>
        </w:r>
      </w:hyperlink>
      <w:r>
        <w:rPr>
          <w:rFonts w:eastAsia="Times New Roman"/>
          <w:color w:val="000000" w:themeColor="text1"/>
          <w:sz w:val="12"/>
          <w:szCs w:val="26"/>
          <w:shd w:val="clear" w:color="auto" w:fill="FFFFFF"/>
          <w:lang w:eastAsia="ja-JP"/>
        </w:rPr>
        <w:t>]</w:t>
      </w:r>
    </w:p>
    <w:p w14:paraId="4AF08585" w14:textId="77777777" w:rsidR="0090642F" w:rsidRDefault="0090642F" w:rsidP="0090642F">
      <w:pPr>
        <w:spacing w:after="0" w:line="240" w:lineRule="auto"/>
        <w:jc w:val="both"/>
        <w:rPr>
          <w:rFonts w:eastAsia="Times New Roman"/>
          <w:color w:val="000000" w:themeColor="text1"/>
          <w:u w:val="single"/>
          <w:shd w:val="clear" w:color="auto" w:fill="FFFFFF"/>
          <w:lang w:eastAsia="ja-JP"/>
        </w:rPr>
      </w:pPr>
      <w:r w:rsidRPr="00221DEC">
        <w:rPr>
          <w:rFonts w:eastAsia="Times New Roman"/>
          <w:color w:val="000000" w:themeColor="text1"/>
          <w:sz w:val="16"/>
          <w:shd w:val="clear" w:color="auto" w:fill="FFFFFF"/>
          <w:lang w:eastAsia="ja-JP"/>
        </w:rPr>
        <w:t xml:space="preserve">This law is another seemingly obvious point but in practice </w:t>
      </w:r>
      <w:r w:rsidRPr="00221DEC">
        <w:rPr>
          <w:rFonts w:eastAsia="Times New Roman"/>
          <w:color w:val="000000" w:themeColor="text1"/>
          <w:u w:val="single"/>
          <w:shd w:val="clear" w:color="auto" w:fill="FFFFFF"/>
          <w:lang w:eastAsia="ja-JP"/>
        </w:rPr>
        <w:t>the Law of Non-Contradiction is the foundation of argumentative validity</w:t>
      </w:r>
      <w:r w:rsidRPr="00221DEC">
        <w:rPr>
          <w:rFonts w:eastAsia="Times New Roman"/>
          <w:color w:val="000000" w:themeColor="text1"/>
          <w:sz w:val="16"/>
          <w:shd w:val="clear" w:color="auto" w:fill="FFFFFF"/>
          <w:lang w:eastAsia="ja-JP"/>
        </w:rPr>
        <w:t>.</w:t>
      </w:r>
      <w:r w:rsidRPr="00221DEC">
        <w:rPr>
          <w:rFonts w:eastAsia="Times New Roman"/>
          <w:color w:val="000000" w:themeColor="text1"/>
          <w:sz w:val="16"/>
          <w:bdr w:val="none" w:sz="0" w:space="0" w:color="auto" w:frame="1"/>
          <w:shd w:val="clear" w:color="auto" w:fill="FFFFFF"/>
          <w:lang w:eastAsia="ja-JP"/>
        </w:rPr>
        <w:t> </w:t>
      </w:r>
      <w:r w:rsidRPr="00221DEC">
        <w:rPr>
          <w:rFonts w:eastAsia="Times New Roman"/>
          <w:color w:val="000000" w:themeColor="text1"/>
          <w:sz w:val="16"/>
          <w:shd w:val="clear" w:color="auto" w:fill="FFFFFF"/>
          <w:lang w:eastAsia="ja-JP"/>
        </w:rPr>
        <w:t>The Law of Non-Contradiction makes logic truth preserving so that you’ll never go from a true point and arrive at a false point.</w:t>
      </w:r>
      <w:r w:rsidRPr="00221DEC">
        <w:rPr>
          <w:rFonts w:eastAsia="Times New Roman"/>
          <w:color w:val="000000" w:themeColor="text1"/>
          <w:sz w:val="16"/>
          <w:bdr w:val="none" w:sz="0" w:space="0" w:color="auto" w:frame="1"/>
          <w:shd w:val="clear" w:color="auto" w:fill="FFFFFF"/>
          <w:lang w:eastAsia="ja-JP"/>
        </w:rPr>
        <w:t> </w:t>
      </w:r>
      <w:r w:rsidRPr="00221DEC">
        <w:rPr>
          <w:rFonts w:eastAsia="Times New Roman"/>
          <w:color w:val="000000" w:themeColor="text1"/>
          <w:sz w:val="16"/>
          <w:shd w:val="clear" w:color="auto" w:fill="FFFFFF"/>
          <w:lang w:eastAsia="ja-JP"/>
        </w:rPr>
        <w:t>Contradiction negates logic, and while true paradox may be something fun which to reflect unless you’re attempting to unite with the godhead by reaching nirvana, contradiction simply has no place in logic.</w:t>
      </w:r>
      <w:r w:rsidRPr="00221DEC">
        <w:rPr>
          <w:rFonts w:eastAsia="Times New Roman"/>
          <w:color w:val="000000" w:themeColor="text1"/>
          <w:sz w:val="16"/>
          <w:bdr w:val="none" w:sz="0" w:space="0" w:color="auto" w:frame="1"/>
          <w:shd w:val="clear" w:color="auto" w:fill="FFFFFF"/>
          <w:lang w:eastAsia="ja-JP"/>
        </w:rPr>
        <w:t> </w:t>
      </w:r>
      <w:r w:rsidRPr="00221DEC">
        <w:rPr>
          <w:rFonts w:eastAsia="Times New Roman"/>
          <w:color w:val="000000" w:themeColor="text1"/>
          <w:sz w:val="16"/>
          <w:shd w:val="clear" w:color="auto" w:fill="FFFFFF"/>
          <w:lang w:eastAsia="ja-JP"/>
        </w:rPr>
        <w:t>This is not to say that something can’t </w:t>
      </w:r>
      <w:r w:rsidRPr="00221DEC">
        <w:rPr>
          <w:rFonts w:eastAsia="Times New Roman"/>
          <w:i/>
          <w:iCs/>
          <w:color w:val="000000" w:themeColor="text1"/>
          <w:sz w:val="16"/>
          <w:bdr w:val="none" w:sz="0" w:space="0" w:color="auto" w:frame="1"/>
          <w:shd w:val="clear" w:color="auto" w:fill="FFFFFF"/>
          <w:lang w:eastAsia="ja-JP"/>
        </w:rPr>
        <w:t>appear</w:t>
      </w:r>
      <w:r w:rsidRPr="00221DEC">
        <w:rPr>
          <w:rFonts w:eastAsia="Times New Roman"/>
          <w:color w:val="000000" w:themeColor="text1"/>
          <w:sz w:val="16"/>
          <w:shd w:val="clear" w:color="auto" w:fill="FFFFFF"/>
          <w:lang w:eastAsia="ja-JP"/>
        </w:rPr>
        <w:t xml:space="preserve"> to be </w:t>
      </w:r>
      <w:proofErr w:type="gramStart"/>
      <w:r w:rsidRPr="00221DEC">
        <w:rPr>
          <w:rFonts w:eastAsia="Times New Roman"/>
          <w:color w:val="000000" w:themeColor="text1"/>
          <w:sz w:val="16"/>
          <w:shd w:val="clear" w:color="auto" w:fill="FFFFFF"/>
          <w:lang w:eastAsia="ja-JP"/>
        </w:rPr>
        <w:t>self-contradictory</w:t>
      </w:r>
      <w:proofErr w:type="gramEnd"/>
      <w:r w:rsidRPr="00221DEC">
        <w:rPr>
          <w:rFonts w:eastAsia="Times New Roman"/>
          <w:color w:val="000000" w:themeColor="text1"/>
          <w:sz w:val="16"/>
          <w:shd w:val="clear" w:color="auto" w:fill="FFFFFF"/>
          <w:lang w:eastAsia="ja-JP"/>
        </w:rPr>
        <w:t xml:space="preserve"> and this idea is the basis of a lot of statements of reflection.</w:t>
      </w:r>
      <w:r w:rsidRPr="00221DEC">
        <w:rPr>
          <w:rFonts w:eastAsia="Times New Roman"/>
          <w:color w:val="000000" w:themeColor="text1"/>
          <w:sz w:val="16"/>
          <w:bdr w:val="none" w:sz="0" w:space="0" w:color="auto" w:frame="1"/>
          <w:shd w:val="clear" w:color="auto" w:fill="FFFFFF"/>
          <w:lang w:eastAsia="ja-JP"/>
        </w:rPr>
        <w:t> </w:t>
      </w:r>
      <w:proofErr w:type="gramStart"/>
      <w:r w:rsidRPr="00221DEC">
        <w:rPr>
          <w:rFonts w:eastAsia="Times New Roman"/>
          <w:color w:val="000000" w:themeColor="text1"/>
          <w:highlight w:val="green"/>
          <w:u w:val="single"/>
          <w:shd w:val="clear" w:color="auto" w:fill="FFFFFF"/>
          <w:lang w:eastAsia="ja-JP"/>
        </w:rPr>
        <w:t>In the course of</w:t>
      </w:r>
      <w:proofErr w:type="gramEnd"/>
      <w:r w:rsidRPr="00221DEC">
        <w:rPr>
          <w:rFonts w:eastAsia="Times New Roman"/>
          <w:color w:val="000000" w:themeColor="text1"/>
          <w:highlight w:val="green"/>
          <w:u w:val="single"/>
          <w:shd w:val="clear" w:color="auto" w:fill="FFFFFF"/>
          <w:lang w:eastAsia="ja-JP"/>
        </w:rPr>
        <w:t xml:space="preserve"> debate</w:t>
      </w:r>
      <w:r w:rsidRPr="00221DEC">
        <w:rPr>
          <w:rFonts w:eastAsia="Times New Roman"/>
          <w:color w:val="000000" w:themeColor="text1"/>
          <w:sz w:val="16"/>
          <w:shd w:val="clear" w:color="auto" w:fill="FFFFFF"/>
          <w:lang w:eastAsia="ja-JP"/>
        </w:rPr>
        <w:t xml:space="preserve"> another definition may become useful: Both </w:t>
      </w:r>
      <w:r w:rsidRPr="00221DEC">
        <w:rPr>
          <w:rFonts w:eastAsia="Times New Roman"/>
          <w:color w:val="000000" w:themeColor="text1"/>
          <w:highlight w:val="green"/>
          <w:u w:val="single"/>
          <w:shd w:val="clear" w:color="auto" w:fill="FFFFFF"/>
          <w:lang w:eastAsia="ja-JP"/>
        </w:rPr>
        <w:t>a claim and not that claim can’t be true.</w:t>
      </w:r>
      <w:r w:rsidRPr="00221DEC">
        <w:rPr>
          <w:rFonts w:eastAsia="Times New Roman"/>
          <w:color w:val="000000" w:themeColor="text1"/>
          <w:highlight w:val="green"/>
          <w:u w:val="single"/>
          <w:bdr w:val="none" w:sz="0" w:space="0" w:color="auto" w:frame="1"/>
          <w:shd w:val="clear" w:color="auto" w:fill="FFFFFF"/>
          <w:lang w:eastAsia="ja-JP"/>
        </w:rPr>
        <w:t> </w:t>
      </w:r>
      <w:r w:rsidRPr="00221DEC">
        <w:rPr>
          <w:rFonts w:eastAsia="Times New Roman"/>
          <w:color w:val="000000" w:themeColor="text1"/>
          <w:highlight w:val="green"/>
          <w:u w:val="single"/>
          <w:shd w:val="clear" w:color="auto" w:fill="FFFFFF"/>
          <w:lang w:eastAsia="ja-JP"/>
        </w:rPr>
        <w:t xml:space="preserve">So, if a statement holds even a </w:t>
      </w:r>
      <w:proofErr w:type="gramStart"/>
      <w:r w:rsidRPr="00221DEC">
        <w:rPr>
          <w:rFonts w:eastAsia="Times New Roman"/>
          <w:color w:val="000000" w:themeColor="text1"/>
          <w:highlight w:val="green"/>
          <w:u w:val="single"/>
          <w:shd w:val="clear" w:color="auto" w:fill="FFFFFF"/>
          <w:lang w:eastAsia="ja-JP"/>
        </w:rPr>
        <w:t>teensy</w:t>
      </w:r>
      <w:r w:rsidRPr="00221DEC">
        <w:rPr>
          <w:rFonts w:eastAsia="Times New Roman"/>
          <w:color w:val="000000" w:themeColor="text1"/>
          <w:sz w:val="16"/>
          <w:shd w:val="clear" w:color="auto" w:fill="FFFFFF"/>
          <w:lang w:eastAsia="ja-JP"/>
        </w:rPr>
        <w:t xml:space="preserve"> weensy</w:t>
      </w:r>
      <w:proofErr w:type="gramEnd"/>
      <w:r w:rsidRPr="00221DEC">
        <w:rPr>
          <w:rFonts w:eastAsia="Times New Roman"/>
          <w:color w:val="000000" w:themeColor="text1"/>
          <w:sz w:val="16"/>
          <w:shd w:val="clear" w:color="auto" w:fill="FFFFFF"/>
          <w:lang w:eastAsia="ja-JP"/>
        </w:rPr>
        <w:t xml:space="preserve"> </w:t>
      </w:r>
      <w:r w:rsidRPr="00221DEC">
        <w:rPr>
          <w:rFonts w:eastAsia="Times New Roman"/>
          <w:color w:val="000000" w:themeColor="text1"/>
          <w:highlight w:val="green"/>
          <w:u w:val="single"/>
          <w:shd w:val="clear" w:color="auto" w:fill="FFFFFF"/>
          <w:lang w:eastAsia="ja-JP"/>
        </w:rPr>
        <w:t>bit of falseness, it must be entirely false.</w:t>
      </w:r>
    </w:p>
    <w:p w14:paraId="083F1EDB" w14:textId="77777777" w:rsidR="0090642F" w:rsidRDefault="0090642F" w:rsidP="0090642F">
      <w:pPr>
        <w:spacing w:after="0" w:line="240" w:lineRule="auto"/>
        <w:jc w:val="both"/>
        <w:rPr>
          <w:rFonts w:eastAsia="Times New Roman"/>
          <w:color w:val="000000" w:themeColor="text1"/>
          <w:u w:val="single"/>
          <w:shd w:val="clear" w:color="auto" w:fill="FFFFFF"/>
          <w:lang w:eastAsia="ja-JP"/>
        </w:rPr>
      </w:pPr>
    </w:p>
    <w:p w14:paraId="788F5B5F" w14:textId="77777777" w:rsidR="0090642F" w:rsidRDefault="0090642F" w:rsidP="0090642F">
      <w:pPr>
        <w:pStyle w:val="Heading4"/>
        <w:rPr>
          <w:rFonts w:eastAsia="Times New Roman"/>
          <w:shd w:val="clear" w:color="auto" w:fill="FFFFFF"/>
          <w:lang w:eastAsia="ja-JP"/>
        </w:rPr>
      </w:pPr>
      <w:r>
        <w:rPr>
          <w:rFonts w:eastAsia="Times New Roman"/>
          <w:shd w:val="clear" w:color="auto" w:fill="FFFFFF"/>
          <w:lang w:eastAsia="ja-JP"/>
        </w:rPr>
        <w:t>Skepticism is true and negates –</w:t>
      </w:r>
    </w:p>
    <w:p w14:paraId="2EB144F9" w14:textId="77777777" w:rsidR="0090642F" w:rsidRDefault="0090642F" w:rsidP="0090642F">
      <w:pPr>
        <w:pStyle w:val="Heading4"/>
        <w:rPr>
          <w:lang w:eastAsia="ja-JP"/>
        </w:rPr>
      </w:pPr>
      <w:r>
        <w:rPr>
          <w:lang w:eastAsia="ja-JP"/>
        </w:rPr>
        <w:t xml:space="preserve">1] Moral skep – justices </w:t>
      </w:r>
      <w:proofErr w:type="gramStart"/>
      <w:r>
        <w:rPr>
          <w:lang w:eastAsia="ja-JP"/>
        </w:rPr>
        <w:t>requires</w:t>
      </w:r>
      <w:proofErr w:type="gramEnd"/>
      <w:r>
        <w:rPr>
          <w:lang w:eastAsia="ja-JP"/>
        </w:rPr>
        <w:t xml:space="preserve"> us to act immediately since waiting in the face of injustice is itself an injustice. However, we need to be fully informed to avoid formulating a rule incorrectly and unjustly, so obligations are internally contradictory.</w:t>
      </w:r>
    </w:p>
    <w:p w14:paraId="61AFC8DD" w14:textId="77777777" w:rsidR="0090642F" w:rsidRDefault="0090642F" w:rsidP="0090642F">
      <w:r w:rsidRPr="005F4A0A">
        <w:rPr>
          <w:b/>
          <w:bCs/>
          <w:sz w:val="26"/>
          <w:szCs w:val="26"/>
        </w:rPr>
        <w:t>Derrida</w:t>
      </w:r>
      <w:r>
        <w:t xml:space="preserve"> [</w:t>
      </w:r>
      <w:r w:rsidRPr="005F4A0A">
        <w:t>Derrida, J. "The Force of Law: The 'Mystical Foundation of Authority.'" In</w:t>
      </w:r>
      <w:r w:rsidRPr="005F4A0A">
        <w:br/>
        <w:t>_</w:t>
      </w:r>
      <w:proofErr w:type="spellStart"/>
      <w:r w:rsidRPr="005F4A0A">
        <w:t>Deconstruction_and_the_Possibility_of_Justice</w:t>
      </w:r>
      <w:proofErr w:type="spellEnd"/>
      <w:r w:rsidRPr="005F4A0A">
        <w:t>_ (edited by Drucilla Cornell,</w:t>
      </w:r>
      <w:r w:rsidRPr="005F4A0A">
        <w:br/>
        <w:t>Michel Rosenfeld and David Gray Carlson), pp. 26-9</w:t>
      </w:r>
      <w:r>
        <w:t>]</w:t>
      </w:r>
    </w:p>
    <w:p w14:paraId="2FB9C045" w14:textId="77777777" w:rsidR="0090642F" w:rsidRDefault="0090642F" w:rsidP="0090642F">
      <w:pPr>
        <w:spacing w:after="0" w:line="240" w:lineRule="auto"/>
        <w:jc w:val="both"/>
        <w:rPr>
          <w:u w:val="single"/>
          <w:lang w:eastAsia="ja-JP"/>
        </w:rPr>
      </w:pPr>
      <w:r w:rsidRPr="005F4A0A">
        <w:rPr>
          <w:sz w:val="16"/>
          <w:lang w:eastAsia="ja-JP"/>
        </w:rPr>
        <w:t xml:space="preserve">But </w:t>
      </w:r>
      <w:r w:rsidRPr="005F4A0A">
        <w:rPr>
          <w:highlight w:val="green"/>
          <w:u w:val="single"/>
          <w:lang w:eastAsia="ja-JP"/>
        </w:rPr>
        <w:t>justice</w:t>
      </w:r>
      <w:r w:rsidRPr="005F4A0A">
        <w:rPr>
          <w:sz w:val="16"/>
          <w:lang w:eastAsia="ja-JP"/>
        </w:rPr>
        <w:t xml:space="preserve">, however unpresentable it may be, doesn't </w:t>
      </w:r>
      <w:proofErr w:type="gramStart"/>
      <w:r w:rsidRPr="005F4A0A">
        <w:rPr>
          <w:sz w:val="16"/>
          <w:lang w:eastAsia="ja-JP"/>
        </w:rPr>
        <w:t>wait.·</w:t>
      </w:r>
      <w:proofErr w:type="gramEnd"/>
      <w:r w:rsidRPr="005F4A0A">
        <w:rPr>
          <w:sz w:val="16"/>
          <w:lang w:eastAsia="ja-JP"/>
        </w:rPr>
        <w:t xml:space="preserve"> It </w:t>
      </w:r>
      <w:r w:rsidRPr="005F4A0A">
        <w:rPr>
          <w:highlight w:val="green"/>
          <w:u w:val="single"/>
          <w:lang w:eastAsia="ja-JP"/>
        </w:rPr>
        <w:t>is that which must not wait</w:t>
      </w:r>
      <w:r w:rsidRPr="005F4A0A">
        <w:rPr>
          <w:u w:val="single"/>
          <w:lang w:eastAsia="ja-JP"/>
        </w:rPr>
        <w:t>.</w:t>
      </w:r>
      <w:r w:rsidRPr="005F4A0A">
        <w:rPr>
          <w:sz w:val="16"/>
          <w:lang w:eastAsia="ja-JP"/>
        </w:rPr>
        <w:t xml:space="preserve"> To be direct, </w:t>
      </w:r>
      <w:proofErr w:type="gramStart"/>
      <w:r w:rsidRPr="005F4A0A">
        <w:rPr>
          <w:sz w:val="16"/>
          <w:lang w:eastAsia="ja-JP"/>
        </w:rPr>
        <w:t>simple</w:t>
      </w:r>
      <w:proofErr w:type="gramEnd"/>
      <w:r w:rsidRPr="005F4A0A">
        <w:rPr>
          <w:sz w:val="16"/>
          <w:lang w:eastAsia="ja-JP"/>
        </w:rPr>
        <w:t xml:space="preserve"> and brief, let us say this: </w:t>
      </w:r>
      <w:r w:rsidRPr="005F4A0A">
        <w:rPr>
          <w:highlight w:val="green"/>
          <w:u w:val="single"/>
          <w:lang w:eastAsia="ja-JP"/>
        </w:rPr>
        <w:t>a just decision is always required immediately</w:t>
      </w:r>
      <w:r w:rsidRPr="005F4A0A">
        <w:rPr>
          <w:sz w:val="16"/>
          <w:lang w:eastAsia="ja-JP"/>
        </w:rPr>
        <w:t xml:space="preserve">, "right away." </w:t>
      </w:r>
      <w:r w:rsidRPr="005F4A0A">
        <w:rPr>
          <w:highlight w:val="green"/>
          <w:u w:val="single"/>
          <w:lang w:eastAsia="ja-JP"/>
        </w:rPr>
        <w:t>It cannot furnish itself with</w:t>
      </w:r>
      <w:r w:rsidRPr="005F4A0A">
        <w:rPr>
          <w:u w:val="single"/>
          <w:lang w:eastAsia="ja-JP"/>
        </w:rPr>
        <w:t xml:space="preserve"> </w:t>
      </w:r>
      <w:r w:rsidRPr="005F4A0A">
        <w:rPr>
          <w:sz w:val="16"/>
          <w:lang w:eastAsia="ja-JP"/>
        </w:rPr>
        <w:t xml:space="preserve">infinite information and the </w:t>
      </w:r>
      <w:r w:rsidRPr="005F4A0A">
        <w:rPr>
          <w:highlight w:val="green"/>
          <w:u w:val="single"/>
          <w:lang w:eastAsia="ja-JP"/>
        </w:rPr>
        <w:t>unlimited</w:t>
      </w:r>
      <w:r w:rsidRPr="005F4A0A">
        <w:rPr>
          <w:u w:val="single"/>
          <w:lang w:eastAsia="ja-JP"/>
        </w:rPr>
        <w:t xml:space="preserve"> </w:t>
      </w:r>
      <w:r w:rsidRPr="005F4A0A">
        <w:rPr>
          <w:highlight w:val="green"/>
          <w:u w:val="single"/>
          <w:lang w:eastAsia="ja-JP"/>
        </w:rPr>
        <w:t>knowledge of conditions</w:t>
      </w:r>
      <w:r w:rsidRPr="005F4A0A">
        <w:rPr>
          <w:u w:val="single"/>
          <w:lang w:eastAsia="ja-JP"/>
        </w:rPr>
        <w:t xml:space="preserve">, </w:t>
      </w:r>
      <w:r w:rsidRPr="005F4A0A">
        <w:rPr>
          <w:sz w:val="16"/>
          <w:lang w:eastAsia="ja-JP"/>
        </w:rPr>
        <w:t>rules or hypothetical imperatives</w:t>
      </w:r>
      <w:r w:rsidRPr="005F4A0A">
        <w:rPr>
          <w:u w:val="single"/>
          <w:lang w:eastAsia="ja-JP"/>
        </w:rPr>
        <w:t xml:space="preserve"> </w:t>
      </w:r>
      <w:r w:rsidRPr="005F4A0A">
        <w:rPr>
          <w:highlight w:val="green"/>
          <w:u w:val="single"/>
          <w:lang w:eastAsia="ja-JP"/>
        </w:rPr>
        <w:t>that could justify it.</w:t>
      </w:r>
      <w:r w:rsidRPr="005F4A0A">
        <w:rPr>
          <w:sz w:val="16"/>
          <w:lang w:eastAsia="ja-JP"/>
        </w:rPr>
        <w:t xml:space="preserve"> And </w:t>
      </w:r>
      <w:r w:rsidRPr="005F4A0A">
        <w:rPr>
          <w:highlight w:val="green"/>
          <w:u w:val="single"/>
          <w:lang w:eastAsia="ja-JP"/>
        </w:rPr>
        <w:t>even if it did</w:t>
      </w:r>
      <w:r w:rsidRPr="005F4A0A">
        <w:rPr>
          <w:u w:val="single"/>
          <w:lang w:eastAsia="ja-JP"/>
        </w:rPr>
        <w:t xml:space="preserve"> </w:t>
      </w:r>
      <w:r w:rsidRPr="005F4A0A">
        <w:rPr>
          <w:sz w:val="16"/>
          <w:lang w:eastAsia="ja-JP"/>
        </w:rPr>
        <w:t>have all that at its disposal, even if it did give itself the time, all the time and all the necessary facts about the matter</w:t>
      </w:r>
      <w:r w:rsidRPr="005F4A0A">
        <w:rPr>
          <w:sz w:val="16"/>
          <w:highlight w:val="green"/>
          <w:lang w:eastAsia="ja-JP"/>
        </w:rPr>
        <w:t xml:space="preserve">, </w:t>
      </w:r>
      <w:r w:rsidRPr="005F4A0A">
        <w:rPr>
          <w:highlight w:val="green"/>
          <w:u w:val="single"/>
          <w:lang w:eastAsia="ja-JP"/>
        </w:rPr>
        <w:t>the moment of decision</w:t>
      </w:r>
      <w:r w:rsidRPr="005F4A0A">
        <w:rPr>
          <w:u w:val="single"/>
          <w:lang w:eastAsia="ja-JP"/>
        </w:rPr>
        <w:t xml:space="preserve">, </w:t>
      </w:r>
      <w:r w:rsidRPr="005F4A0A">
        <w:rPr>
          <w:sz w:val="16"/>
          <w:lang w:eastAsia="ja-JP"/>
        </w:rPr>
        <w:t>as such,</w:t>
      </w:r>
      <w:r w:rsidRPr="005F4A0A">
        <w:rPr>
          <w:u w:val="single"/>
          <w:lang w:eastAsia="ja-JP"/>
        </w:rPr>
        <w:t xml:space="preserve"> </w:t>
      </w:r>
      <w:r w:rsidRPr="005F4A0A">
        <w:rPr>
          <w:highlight w:val="green"/>
          <w:u w:val="single"/>
          <w:lang w:eastAsia="ja-JP"/>
        </w:rPr>
        <w:t>always remains a finite moment</w:t>
      </w:r>
      <w:r w:rsidRPr="005F4A0A">
        <w:rPr>
          <w:u w:val="single"/>
          <w:lang w:eastAsia="ja-JP"/>
        </w:rPr>
        <w:t xml:space="preserve"> </w:t>
      </w:r>
      <w:r w:rsidRPr="005F4A0A">
        <w:rPr>
          <w:highlight w:val="green"/>
          <w:u w:val="single"/>
          <w:lang w:eastAsia="ja-JP"/>
        </w:rPr>
        <w:t>of urgency</w:t>
      </w:r>
      <w:r w:rsidRPr="005F4A0A">
        <w:rPr>
          <w:u w:val="single"/>
          <w:lang w:eastAsia="ja-JP"/>
        </w:rPr>
        <w:t xml:space="preserve"> </w:t>
      </w:r>
      <w:r w:rsidRPr="005F4A0A">
        <w:rPr>
          <w:sz w:val="16"/>
          <w:lang w:eastAsia="ja-JP"/>
        </w:rPr>
        <w:t>and precipitation, since it must not be the consequence or the effect</w:t>
      </w:r>
      <w:r w:rsidRPr="005F4A0A">
        <w:rPr>
          <w:u w:val="single"/>
          <w:lang w:eastAsia="ja-JP"/>
        </w:rPr>
        <w:t xml:space="preserve"> </w:t>
      </w:r>
      <w:r w:rsidRPr="005F4A0A">
        <w:rPr>
          <w:sz w:val="16"/>
          <w:lang w:eastAsia="ja-JP"/>
        </w:rPr>
        <w:t>of this theoretical or historical knowledge, of this reflection or this deliberation,</w:t>
      </w:r>
      <w:r w:rsidRPr="005F4A0A">
        <w:rPr>
          <w:u w:val="single"/>
          <w:lang w:eastAsia="ja-JP"/>
        </w:rPr>
        <w:t xml:space="preserve"> </w:t>
      </w:r>
      <w:r w:rsidRPr="005F4A0A">
        <w:rPr>
          <w:highlight w:val="green"/>
          <w:u w:val="single"/>
          <w:lang w:eastAsia="ja-JP"/>
        </w:rPr>
        <w:t>since it always marks the interruption of the</w:t>
      </w:r>
      <w:r w:rsidRPr="005F4A0A">
        <w:rPr>
          <w:u w:val="single"/>
          <w:lang w:eastAsia="ja-JP"/>
        </w:rPr>
        <w:t xml:space="preserve"> </w:t>
      </w:r>
      <w:proofErr w:type="spellStart"/>
      <w:r w:rsidRPr="005F4A0A">
        <w:rPr>
          <w:sz w:val="16"/>
          <w:lang w:eastAsia="ja-JP"/>
        </w:rPr>
        <w:t>juridico</w:t>
      </w:r>
      <w:proofErr w:type="spellEnd"/>
      <w:r w:rsidRPr="005F4A0A">
        <w:rPr>
          <w:sz w:val="16"/>
          <w:lang w:eastAsia="ja-JP"/>
        </w:rPr>
        <w:t xml:space="preserve">- or </w:t>
      </w:r>
      <w:proofErr w:type="spellStart"/>
      <w:r w:rsidRPr="005F4A0A">
        <w:rPr>
          <w:sz w:val="16"/>
          <w:lang w:eastAsia="ja-JP"/>
        </w:rPr>
        <w:t>ethico</w:t>
      </w:r>
      <w:proofErr w:type="spellEnd"/>
      <w:r w:rsidRPr="005F4A0A">
        <w:rPr>
          <w:sz w:val="16"/>
          <w:lang w:eastAsia="ja-JP"/>
        </w:rPr>
        <w:t>- or politico-</w:t>
      </w:r>
      <w:r w:rsidRPr="005F4A0A">
        <w:rPr>
          <w:highlight w:val="green"/>
          <w:u w:val="single"/>
          <w:lang w:eastAsia="ja-JP"/>
        </w:rPr>
        <w:t>cognitive deliberation that precedes it</w:t>
      </w:r>
      <w:r w:rsidRPr="005F4A0A">
        <w:rPr>
          <w:sz w:val="16"/>
          <w:lang w:eastAsia="ja-JP"/>
        </w:rPr>
        <w:t xml:space="preserve">, that must precede it. The instant of decision is a madness, says Kierkegaard. This is particularly true of the instant of the just decision that must rend time and defy dialectics. It is a madness. </w:t>
      </w:r>
      <w:r w:rsidRPr="005F4A0A">
        <w:rPr>
          <w:highlight w:val="green"/>
          <w:u w:val="single"/>
          <w:lang w:eastAsia="ja-JP"/>
        </w:rPr>
        <w:t>Even if time</w:t>
      </w:r>
      <w:r w:rsidRPr="005F4A0A">
        <w:rPr>
          <w:u w:val="single"/>
          <w:lang w:eastAsia="ja-JP"/>
        </w:rPr>
        <w:t xml:space="preserve"> </w:t>
      </w:r>
      <w:r w:rsidRPr="005F4A0A">
        <w:rPr>
          <w:sz w:val="16"/>
          <w:lang w:eastAsia="ja-JP"/>
        </w:rPr>
        <w:t xml:space="preserve">and prudence, the patience of knowledge and the mastery of conditions </w:t>
      </w:r>
      <w:r w:rsidRPr="005F4A0A">
        <w:rPr>
          <w:highlight w:val="green"/>
          <w:u w:val="single"/>
          <w:lang w:eastAsia="ja-JP"/>
        </w:rPr>
        <w:t>were</w:t>
      </w:r>
      <w:r w:rsidRPr="005F4A0A">
        <w:rPr>
          <w:sz w:val="16"/>
          <w:lang w:eastAsia="ja-JP"/>
        </w:rPr>
        <w:t xml:space="preserve"> hypothetically </w:t>
      </w:r>
      <w:r w:rsidRPr="005F4A0A">
        <w:rPr>
          <w:highlight w:val="green"/>
          <w:u w:val="single"/>
          <w:lang w:eastAsia="ja-JP"/>
        </w:rPr>
        <w:t>unlimited, the decision would be structurally finite</w:t>
      </w:r>
      <w:r w:rsidRPr="005F4A0A">
        <w:rPr>
          <w:sz w:val="16"/>
          <w:highlight w:val="green"/>
          <w:lang w:eastAsia="ja-JP"/>
        </w:rPr>
        <w:t>,</w:t>
      </w:r>
      <w:r w:rsidRPr="005F4A0A">
        <w:rPr>
          <w:sz w:val="16"/>
          <w:lang w:eastAsia="ja-JP"/>
        </w:rPr>
        <w:t xml:space="preserve"> however late it came, decision of urgency and precipitation, </w:t>
      </w:r>
      <w:r w:rsidRPr="005F4A0A">
        <w:rPr>
          <w:highlight w:val="green"/>
          <w:u w:val="single"/>
          <w:lang w:eastAsia="ja-JP"/>
        </w:rPr>
        <w:t>acting in</w:t>
      </w:r>
      <w:r w:rsidRPr="005F4A0A">
        <w:rPr>
          <w:u w:val="single"/>
          <w:lang w:eastAsia="ja-JP"/>
        </w:rPr>
        <w:t xml:space="preserve"> </w:t>
      </w:r>
      <w:r w:rsidRPr="005F4A0A">
        <w:rPr>
          <w:sz w:val="16"/>
          <w:lang w:eastAsia="ja-JP"/>
        </w:rPr>
        <w:t xml:space="preserve">the night of </w:t>
      </w:r>
      <w:r w:rsidRPr="005F4A0A">
        <w:rPr>
          <w:highlight w:val="green"/>
          <w:u w:val="single"/>
          <w:lang w:eastAsia="ja-JP"/>
        </w:rPr>
        <w:t>non-knowledge and non-rule.</w:t>
      </w:r>
      <w:r w:rsidRPr="005F4A0A">
        <w:rPr>
          <w:u w:val="single"/>
          <w:lang w:eastAsia="ja-JP"/>
        </w:rPr>
        <w:t xml:space="preserve"> </w:t>
      </w:r>
    </w:p>
    <w:p w14:paraId="0411E5D2" w14:textId="77777777" w:rsidR="0090642F" w:rsidRDefault="0090642F" w:rsidP="0090642F">
      <w:pPr>
        <w:spacing w:after="0" w:line="240" w:lineRule="auto"/>
        <w:jc w:val="both"/>
        <w:rPr>
          <w:u w:val="single"/>
          <w:lang w:eastAsia="ja-JP"/>
        </w:rPr>
      </w:pPr>
    </w:p>
    <w:p w14:paraId="3DAA5918" w14:textId="77777777" w:rsidR="0090642F" w:rsidRDefault="0090642F" w:rsidP="0090642F">
      <w:pPr>
        <w:pStyle w:val="Heading4"/>
        <w:rPr>
          <w:lang w:eastAsia="ja-JP"/>
        </w:rPr>
      </w:pPr>
      <w:r>
        <w:rPr>
          <w:lang w:eastAsia="ja-JP"/>
        </w:rPr>
        <w:t>And any account of morality is regressive since it predicates on universal rule on the existence of another moral rule. Since every human chain of reasoning must be finite according to our finite nature, such a reasoning process must terminate in a rule for which no reason can be given.</w:t>
      </w:r>
    </w:p>
    <w:p w14:paraId="4B28C336" w14:textId="77777777" w:rsidR="0090642F" w:rsidRDefault="0090642F" w:rsidP="0090642F">
      <w:pPr>
        <w:pStyle w:val="Heading4"/>
        <w:rPr>
          <w:lang w:eastAsia="ja-JP"/>
        </w:rPr>
      </w:pPr>
      <w:r>
        <w:rPr>
          <w:lang w:eastAsia="ja-JP"/>
        </w:rPr>
        <w:t>2] External world skep – no amount of subjective experience can ever prove objective knowledge.</w:t>
      </w:r>
    </w:p>
    <w:p w14:paraId="75D5D21E" w14:textId="77777777" w:rsidR="0090642F" w:rsidRPr="000D230F" w:rsidRDefault="0090642F" w:rsidP="0090642F">
      <w:pPr>
        <w:spacing w:after="0" w:line="240" w:lineRule="auto"/>
        <w:jc w:val="both"/>
        <w:rPr>
          <w:bCs/>
          <w:lang w:eastAsia="ja-JP"/>
        </w:rPr>
      </w:pPr>
      <w:r w:rsidRPr="00513697">
        <w:rPr>
          <w:b/>
          <w:sz w:val="26"/>
          <w:szCs w:val="26"/>
          <w:lang w:eastAsia="ja-JP"/>
        </w:rPr>
        <w:t>Searle</w:t>
      </w:r>
      <w:r>
        <w:rPr>
          <w:bCs/>
          <w:lang w:eastAsia="ja-JP"/>
        </w:rPr>
        <w:t xml:space="preserve"> [John Rogers Searle, “Mind, Language, And Society: Philosophy </w:t>
      </w:r>
      <w:proofErr w:type="gramStart"/>
      <w:r>
        <w:rPr>
          <w:bCs/>
          <w:lang w:eastAsia="ja-JP"/>
        </w:rPr>
        <w:t>In</w:t>
      </w:r>
      <w:proofErr w:type="gramEnd"/>
      <w:r>
        <w:rPr>
          <w:bCs/>
          <w:lang w:eastAsia="ja-JP"/>
        </w:rPr>
        <w:t xml:space="preserve"> The Real World.”, </w:t>
      </w:r>
      <w:r w:rsidRPr="000D230F">
        <w:rPr>
          <w:bCs/>
          <w:lang w:eastAsia="ja-JP"/>
        </w:rPr>
        <w:t>https://novacat.nova.edu:446/record=b1236325~S13</w:t>
      </w:r>
      <w:r>
        <w:rPr>
          <w:bCs/>
          <w:lang w:eastAsia="ja-JP"/>
        </w:rPr>
        <w:t>]</w:t>
      </w:r>
    </w:p>
    <w:p w14:paraId="26EAD17F" w14:textId="77777777" w:rsidR="0090642F" w:rsidRDefault="0090642F" w:rsidP="0090642F">
      <w:pPr>
        <w:spacing w:after="0" w:line="240" w:lineRule="auto"/>
        <w:jc w:val="both"/>
        <w:rPr>
          <w:bCs/>
          <w:u w:val="single"/>
          <w:lang w:eastAsia="ja-JP"/>
        </w:rPr>
      </w:pPr>
      <w:r w:rsidRPr="005F4A0A">
        <w:rPr>
          <w:bCs/>
          <w:highlight w:val="green"/>
          <w:u w:val="single"/>
          <w:lang w:eastAsia="ja-JP"/>
        </w:rPr>
        <w:t>[Y]</w:t>
      </w:r>
      <w:proofErr w:type="spellStart"/>
      <w:r w:rsidRPr="005F4A0A">
        <w:rPr>
          <w:bCs/>
          <w:highlight w:val="green"/>
          <w:u w:val="single"/>
          <w:lang w:eastAsia="ja-JP"/>
        </w:rPr>
        <w:t>ou</w:t>
      </w:r>
      <w:proofErr w:type="spellEnd"/>
      <w:r w:rsidRPr="005F4A0A">
        <w:rPr>
          <w:bCs/>
          <w:highlight w:val="green"/>
          <w:u w:val="single"/>
          <w:lang w:eastAsia="ja-JP"/>
        </w:rPr>
        <w:t xml:space="preserve"> could have the best possible evidence about some domain and</w:t>
      </w:r>
      <w:r w:rsidRPr="005F4A0A">
        <w:rPr>
          <w:bCs/>
          <w:sz w:val="16"/>
          <w:lang w:eastAsia="ja-JP"/>
        </w:rPr>
        <w:t xml:space="preserve"> still </w:t>
      </w:r>
      <w:r w:rsidRPr="005F4A0A">
        <w:rPr>
          <w:bCs/>
          <w:highlight w:val="green"/>
          <w:u w:val="single"/>
          <w:lang w:eastAsia="ja-JP"/>
        </w:rPr>
        <w:t>be</w:t>
      </w:r>
      <w:r w:rsidRPr="005F4A0A">
        <w:rPr>
          <w:bCs/>
          <w:sz w:val="16"/>
          <w:lang w:eastAsia="ja-JP"/>
        </w:rPr>
        <w:t xml:space="preserve"> radically </w:t>
      </w:r>
      <w:r w:rsidRPr="005F4A0A">
        <w:rPr>
          <w:bCs/>
          <w:highlight w:val="green"/>
          <w:u w:val="single"/>
          <w:lang w:eastAsia="ja-JP"/>
        </w:rPr>
        <w:t>mistaken</w:t>
      </w:r>
      <w:r w:rsidRPr="005F4A0A">
        <w:rPr>
          <w:bCs/>
          <w:sz w:val="16"/>
          <w:highlight w:val="green"/>
          <w:lang w:eastAsia="ja-JP"/>
        </w:rPr>
        <w:t>.</w:t>
      </w:r>
      <w:r w:rsidRPr="005F4A0A">
        <w:rPr>
          <w:bCs/>
          <w:sz w:val="16"/>
          <w:lang w:eastAsia="ja-JP"/>
        </w:rPr>
        <w:t xml:space="preserve"> 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5F4A0A">
        <w:rPr>
          <w:bCs/>
          <w:u w:val="single"/>
          <w:lang w:eastAsia="ja-JP"/>
        </w:rPr>
        <w:t xml:space="preserve"> </w:t>
      </w:r>
      <w:r w:rsidRPr="005F4A0A">
        <w:rPr>
          <w:bCs/>
          <w:sz w:val="16"/>
          <w:lang w:eastAsia="ja-JP"/>
        </w:rPr>
        <w:t>your own perceptual</w:t>
      </w:r>
      <w:r w:rsidRPr="005F4A0A">
        <w:rPr>
          <w:bCs/>
          <w:u w:val="single"/>
          <w:lang w:eastAsia="ja-JP"/>
        </w:rPr>
        <w:t xml:space="preserve"> </w:t>
      </w:r>
      <w:r w:rsidRPr="005F4A0A">
        <w:rPr>
          <w:bCs/>
          <w:sz w:val="16"/>
          <w:lang w:eastAsia="ja-JP"/>
        </w:rPr>
        <w:t xml:space="preserve">experiences and still be mistaken about the external world. This is so </w:t>
      </w:r>
      <w:r w:rsidRPr="005F4A0A">
        <w:rPr>
          <w:bCs/>
          <w:highlight w:val="green"/>
          <w:u w:val="single"/>
          <w:lang w:eastAsia="ja-JP"/>
        </w:rPr>
        <w:t>because you</w:t>
      </w:r>
      <w:r w:rsidRPr="005F4A0A">
        <w:rPr>
          <w:bCs/>
          <w:u w:val="single"/>
          <w:lang w:eastAsia="ja-JP"/>
        </w:rPr>
        <w:t xml:space="preserve"> </w:t>
      </w:r>
      <w:r w:rsidRPr="005F4A0A">
        <w:rPr>
          <w:bCs/>
          <w:highlight w:val="green"/>
          <w:u w:val="single"/>
          <w:lang w:eastAsia="ja-JP"/>
        </w:rPr>
        <w:t xml:space="preserve">could be dreaming, </w:t>
      </w:r>
      <w:proofErr w:type="gramStart"/>
      <w:r w:rsidRPr="005F4A0A">
        <w:rPr>
          <w:bCs/>
          <w:highlight w:val="green"/>
          <w:u w:val="single"/>
          <w:lang w:eastAsia="ja-JP"/>
        </w:rPr>
        <w:t>having hallucinations</w:t>
      </w:r>
      <w:proofErr w:type="gramEnd"/>
      <w:r w:rsidRPr="005F4A0A">
        <w:rPr>
          <w:bCs/>
          <w:sz w:val="16"/>
          <w:lang w:eastAsia="ja-JP"/>
        </w:rPr>
        <w:t xml:space="preserve">, be a brain in a vat, </w:t>
      </w:r>
      <w:r w:rsidRPr="005F4A0A">
        <w:rPr>
          <w:bCs/>
          <w:highlight w:val="green"/>
          <w:u w:val="single"/>
          <w:lang w:eastAsia="ja-JP"/>
        </w:rPr>
        <w:t>or</w:t>
      </w:r>
      <w:r w:rsidRPr="005F4A0A">
        <w:rPr>
          <w:bCs/>
          <w:sz w:val="16"/>
          <w:lang w:eastAsia="ja-JP"/>
        </w:rPr>
        <w:t xml:space="preserve"> be </w:t>
      </w:r>
      <w:proofErr w:type="spellStart"/>
      <w:r w:rsidRPr="005F4A0A">
        <w:rPr>
          <w:bCs/>
          <w:highlight w:val="green"/>
          <w:u w:val="single"/>
          <w:lang w:eastAsia="ja-JP"/>
        </w:rPr>
        <w:t>deceieved</w:t>
      </w:r>
      <w:proofErr w:type="spellEnd"/>
      <w:r w:rsidRPr="005F4A0A">
        <w:rPr>
          <w:bCs/>
          <w:u w:val="single"/>
          <w:lang w:eastAsia="ja-JP"/>
        </w:rPr>
        <w:t xml:space="preserve"> </w:t>
      </w:r>
      <w:r w:rsidRPr="005F4A0A">
        <w:rPr>
          <w:bCs/>
          <w:sz w:val="16"/>
          <w:lang w:eastAsia="ja-JP"/>
        </w:rPr>
        <w:t xml:space="preserve">systematically by an evil demon. Strange situations, yes, but </w:t>
      </w:r>
      <w:r w:rsidRPr="005F4A0A">
        <w:rPr>
          <w:bCs/>
          <w:highlight w:val="green"/>
          <w:u w:val="single"/>
          <w:lang w:eastAsia="ja-JP"/>
        </w:rPr>
        <w:t>it is impossible to disprove the potentiality for</w:t>
      </w:r>
      <w:r w:rsidRPr="005F4A0A">
        <w:rPr>
          <w:bCs/>
          <w:u w:val="single"/>
          <w:lang w:eastAsia="ja-JP"/>
        </w:rPr>
        <w:t xml:space="preserve"> </w:t>
      </w:r>
      <w:r w:rsidRPr="005F4A0A">
        <w:rPr>
          <w:bCs/>
          <w:sz w:val="16"/>
          <w:lang w:eastAsia="ja-JP"/>
        </w:rPr>
        <w:t xml:space="preserve">any of </w:t>
      </w:r>
      <w:r w:rsidRPr="005F4A0A">
        <w:rPr>
          <w:bCs/>
          <w:highlight w:val="green"/>
          <w:u w:val="single"/>
          <w:lang w:eastAsia="ja-JP"/>
        </w:rPr>
        <w:t>these scenarios</w:t>
      </w:r>
      <w:r w:rsidRPr="005F4A0A">
        <w:rPr>
          <w:bCs/>
          <w:u w:val="single"/>
          <w:lang w:eastAsia="ja-JP"/>
        </w:rPr>
        <w:t>.”</w:t>
      </w:r>
    </w:p>
    <w:p w14:paraId="1973ADB6" w14:textId="77777777" w:rsidR="0090642F" w:rsidRDefault="0090642F" w:rsidP="0090642F">
      <w:pPr>
        <w:spacing w:after="0" w:line="240" w:lineRule="auto"/>
        <w:jc w:val="both"/>
        <w:rPr>
          <w:bCs/>
          <w:u w:val="single"/>
          <w:lang w:eastAsia="ja-JP"/>
        </w:rPr>
      </w:pPr>
    </w:p>
    <w:p w14:paraId="05DBD7EB" w14:textId="77777777" w:rsidR="0090642F" w:rsidRDefault="0090642F" w:rsidP="0090642F">
      <w:pPr>
        <w:pStyle w:val="Heading4"/>
        <w:rPr>
          <w:lang w:eastAsia="ja-JP"/>
        </w:rPr>
      </w:pPr>
      <w:r>
        <w:rPr>
          <w:lang w:eastAsia="ja-JP"/>
        </w:rPr>
        <w:t>That negates since providing an obligation requires that A. the one assigning the obligation has some externally reliable source of authority and B. it assumes we know the facts about a situation and can make a case for an obligation which is impossible.</w:t>
      </w:r>
    </w:p>
    <w:p w14:paraId="5DF6F9B5" w14:textId="77777777" w:rsidR="0090642F" w:rsidRDefault="0090642F" w:rsidP="0090642F">
      <w:pPr>
        <w:pStyle w:val="Heading4"/>
        <w:rPr>
          <w:lang w:eastAsia="ja-JP"/>
        </w:rPr>
      </w:pPr>
      <w:r>
        <w:rPr>
          <w:lang w:eastAsia="ja-JP"/>
        </w:rPr>
        <w:t>3] All statements and moral theories are regulated by the falsifiability theory of meaning which prioritizes falsity over positive observation. This renders future knowledge in a state of indeterminacy and holds negative observations sufficient to disprove a theorem.</w:t>
      </w:r>
    </w:p>
    <w:p w14:paraId="66D67C74" w14:textId="77777777" w:rsidR="0090642F" w:rsidRDefault="0090642F" w:rsidP="0090642F">
      <w:proofErr w:type="spellStart"/>
      <w:r w:rsidRPr="00B7112B">
        <w:rPr>
          <w:b/>
          <w:bCs/>
          <w:sz w:val="26"/>
          <w:szCs w:val="26"/>
        </w:rPr>
        <w:t>Nickles</w:t>
      </w:r>
      <w:proofErr w:type="spellEnd"/>
      <w:r>
        <w:t xml:space="preserve"> </w:t>
      </w:r>
      <w:r w:rsidRPr="00B7112B">
        <w:t xml:space="preserve">[Thomas."Falsifiability."NewDictionaryoftheHistoryofIdeas.2005. , </w:t>
      </w:r>
      <w:hyperlink r:id="rId13" w:history="1">
        <w:r w:rsidRPr="00B7112B">
          <w:rPr>
            <w:rStyle w:val="Hyperlink"/>
          </w:rPr>
          <w:t>https://elearning.shisu.edu.cn/pluginfile.php/35320/mod_resource/content/1/Falsifiability%20%28Introduction%29.pdf</w:t>
        </w:r>
      </w:hyperlink>
      <w:r w:rsidRPr="00B7112B">
        <w:t>]</w:t>
      </w:r>
    </w:p>
    <w:p w14:paraId="4D7156F7" w14:textId="77777777" w:rsidR="0090642F" w:rsidRDefault="0090642F" w:rsidP="0090642F">
      <w:pPr>
        <w:jc w:val="both"/>
        <w:rPr>
          <w:bCs/>
          <w:u w:val="single"/>
        </w:rPr>
      </w:pPr>
      <w:r w:rsidRPr="00B7112B">
        <w:rPr>
          <w:bCs/>
          <w:u w:val="single"/>
        </w:rPr>
        <w:t xml:space="preserve">Falsifiable contrasts with verifiable. A claim is empirically verifiable if </w:t>
      </w:r>
      <w:proofErr w:type="gramStart"/>
      <w:r w:rsidRPr="00B7112B">
        <w:rPr>
          <w:bCs/>
          <w:u w:val="single"/>
        </w:rPr>
        <w:t>possible</w:t>
      </w:r>
      <w:proofErr w:type="gramEnd"/>
      <w:r w:rsidRPr="00B7112B">
        <w:rPr>
          <w:bCs/>
          <w:u w:val="single"/>
        </w:rPr>
        <w:t xml:space="preserve"> observation statements logically imply the truth of the claim. If actual observation statements do imply the claim, then it is verified. "This raven is black" verifies "There are black ravens."</w:t>
      </w:r>
      <w:r w:rsidRPr="00B7112B">
        <w:rPr>
          <w:bCs/>
          <w:sz w:val="16"/>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B7112B">
        <w:rPr>
          <w:bCs/>
          <w:sz w:val="16"/>
        </w:rPr>
        <w:t>Logik</w:t>
      </w:r>
      <w:proofErr w:type="spellEnd"/>
      <w:r w:rsidRPr="00B7112B">
        <w:rPr>
          <w:bCs/>
          <w:sz w:val="16"/>
        </w:rPr>
        <w:t xml:space="preserve"> der </w:t>
      </w:r>
      <w:proofErr w:type="spellStart"/>
      <w:r w:rsidRPr="00B7112B">
        <w:rPr>
          <w:bCs/>
          <w:sz w:val="16"/>
        </w:rPr>
        <w:t>Forschung</w:t>
      </w:r>
      <w:proofErr w:type="spellEnd"/>
      <w:r w:rsidRPr="00B7112B">
        <w:rPr>
          <w:bCs/>
          <w:sz w:val="16"/>
        </w:rPr>
        <w:t xml:space="preserve"> (1934; Logic of Scientific Discovery), Popper replied by rejecting the logical empiricists' concern with language and meaning and by noting that </w:t>
      </w:r>
      <w:r w:rsidRPr="00B7112B">
        <w:rPr>
          <w:bCs/>
          <w:u w:val="single"/>
        </w:rPr>
        <w:t>verifiability as a criterion</w:t>
      </w:r>
      <w:r w:rsidRPr="00B7112B">
        <w:rPr>
          <w:bCs/>
          <w:sz w:val="16"/>
        </w:rPr>
        <w:t xml:space="preserve"> of demarcation </w:t>
      </w:r>
      <w:r w:rsidRPr="00B7112B">
        <w:rPr>
          <w:bCs/>
          <w:u w:val="single"/>
        </w:rPr>
        <w:t>excludes</w:t>
      </w:r>
      <w:r w:rsidRPr="00B7112B">
        <w:rPr>
          <w:bCs/>
          <w:sz w:val="16"/>
        </w:rPr>
        <w:t xml:space="preserve"> scientific </w:t>
      </w:r>
      <w:r w:rsidRPr="00B7112B">
        <w:rPr>
          <w:bCs/>
          <w:u w:val="single"/>
        </w:rPr>
        <w:t>law</w:t>
      </w:r>
      <w:r w:rsidRPr="00B7112B">
        <w:rPr>
          <w:bCs/>
          <w:sz w:val="16"/>
        </w:rPr>
        <w:t xml:space="preserve"> claims and thus the core of science </w:t>
      </w:r>
      <w:r w:rsidRPr="00B7112B">
        <w:rPr>
          <w:bCs/>
          <w:u w:val="single"/>
        </w:rPr>
        <w:t>itself. For</w:t>
      </w:r>
      <w:r w:rsidRPr="00B7112B">
        <w:rPr>
          <w:bCs/>
          <w:sz w:val="16"/>
        </w:rPr>
        <w:t xml:space="preserve"> since </w:t>
      </w:r>
      <w:r w:rsidRPr="00B7112B">
        <w:rPr>
          <w:bCs/>
          <w:highlight w:val="green"/>
          <w:u w:val="single"/>
        </w:rPr>
        <w:t>a law claim</w:t>
      </w:r>
      <w:r w:rsidRPr="00B7112B">
        <w:rPr>
          <w:bCs/>
          <w:sz w:val="16"/>
        </w:rPr>
        <w:t xml:space="preserve"> is universal in scope (in simplest form, "All A's everywhere and everywhen are B's"), it </w:t>
      </w:r>
      <w:r w:rsidRPr="00B7112B">
        <w:rPr>
          <w:bCs/>
          <w:highlight w:val="green"/>
          <w:u w:val="single"/>
        </w:rPr>
        <w:t>cannot</w:t>
      </w:r>
      <w:r w:rsidRPr="00B7112B">
        <w:rPr>
          <w:bCs/>
          <w:u w:val="single"/>
        </w:rPr>
        <w:t xml:space="preserve"> possibly </w:t>
      </w:r>
      <w:r w:rsidRPr="00B7112B">
        <w:rPr>
          <w:bCs/>
          <w:highlight w:val="green"/>
          <w:u w:val="single"/>
        </w:rPr>
        <w:t>be verified: there are always</w:t>
      </w:r>
      <w:r w:rsidRPr="00B7112B">
        <w:rPr>
          <w:bCs/>
          <w:u w:val="single"/>
        </w:rPr>
        <w:t xml:space="preserve"> actual or potential </w:t>
      </w:r>
      <w:r w:rsidRPr="00B7112B">
        <w:rPr>
          <w:bCs/>
          <w:highlight w:val="green"/>
          <w:u w:val="single"/>
        </w:rPr>
        <w:t>instances beyond those so far observed. Yet a</w:t>
      </w:r>
      <w:r w:rsidRPr="00B7112B">
        <w:rPr>
          <w:bCs/>
          <w:sz w:val="16"/>
        </w:rPr>
        <w:t xml:space="preserve"> universal claim </w:t>
      </w:r>
      <w:r w:rsidRPr="00B7112B">
        <w:rPr>
          <w:bCs/>
          <w:highlight w:val="green"/>
          <w:u w:val="single"/>
        </w:rPr>
        <w:t>can be falsified by a single negative instance. The first</w:t>
      </w:r>
      <w:r w:rsidRPr="00B7112B">
        <w:rPr>
          <w:bCs/>
          <w:u w:val="single"/>
        </w:rPr>
        <w:t xml:space="preserve"> observed </w:t>
      </w:r>
      <w:r w:rsidRPr="00B7112B">
        <w:rPr>
          <w:bCs/>
          <w:highlight w:val="green"/>
          <w:u w:val="single"/>
        </w:rPr>
        <w:t>black swan refuted</w:t>
      </w:r>
      <w:r w:rsidRPr="00B7112B">
        <w:rPr>
          <w:bCs/>
          <w:u w:val="single"/>
        </w:rPr>
        <w:t xml:space="preserve"> the claim </w:t>
      </w:r>
      <w:r w:rsidRPr="00B7112B">
        <w:rPr>
          <w:bCs/>
          <w:highlight w:val="green"/>
          <w:u w:val="single"/>
        </w:rPr>
        <w:t>"All swans are white."</w:t>
      </w:r>
      <w:r w:rsidRPr="00B7112B">
        <w:rPr>
          <w:bCs/>
          <w:sz w:val="16"/>
        </w:rPr>
        <w:t xml:space="preserve"> (Law claims of </w:t>
      </w:r>
      <w:proofErr w:type="spellStart"/>
      <w:r w:rsidRPr="00B7112B">
        <w:rPr>
          <w:bCs/>
          <w:sz w:val="16"/>
        </w:rPr>
        <w:t>statisticalprobabilistic</w:t>
      </w:r>
      <w:proofErr w:type="spellEnd"/>
      <w:r w:rsidRPr="00B7112B">
        <w:rPr>
          <w:bCs/>
          <w:sz w:val="16"/>
        </w:rPr>
        <w:t xml:space="preserve">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B7112B">
        <w:rPr>
          <w:bCs/>
          <w:u w:val="single"/>
        </w:rPr>
        <w:t>falsifiability</w:t>
      </w:r>
      <w:r w:rsidRPr="00B7112B">
        <w:rPr>
          <w:bCs/>
          <w:sz w:val="16"/>
        </w:rPr>
        <w:t xml:space="preserve">, as the ongoing risk of falsification in our world, </w:t>
      </w:r>
      <w:r w:rsidRPr="00B7112B">
        <w:rPr>
          <w:bCs/>
          <w:u w:val="single"/>
        </w:rPr>
        <w:t>is a permanent status</w:t>
      </w:r>
      <w:r w:rsidRPr="00B7112B">
        <w:rPr>
          <w:bCs/>
          <w:sz w:val="16"/>
        </w:rPr>
        <w:t xml:space="preserve"> for Popper. </w:t>
      </w:r>
      <w:r w:rsidRPr="00B7112B">
        <w:rPr>
          <w:bCs/>
          <w:highlight w:val="green"/>
          <w:u w:val="single"/>
        </w:rPr>
        <w:t xml:space="preserve">No amount of successful testing can establish a hypothesis as </w:t>
      </w:r>
      <w:proofErr w:type="gramStart"/>
      <w:r w:rsidRPr="00B7112B">
        <w:rPr>
          <w:bCs/>
          <w:highlight w:val="green"/>
          <w:u w:val="single"/>
        </w:rPr>
        <w:t>absolutely true</w:t>
      </w:r>
      <w:proofErr w:type="gramEnd"/>
      <w:r w:rsidRPr="00B7112B">
        <w:rPr>
          <w:bCs/>
          <w:u w:val="single"/>
        </w:rPr>
        <w:t xml:space="preserve"> or even probable: it forever remains conjectural. That all</w:t>
      </w:r>
      <w:r w:rsidRPr="00B7112B">
        <w:rPr>
          <w:bCs/>
          <w:sz w:val="16"/>
        </w:rPr>
        <w:t xml:space="preserve"> scientific </w:t>
      </w:r>
      <w:r w:rsidRPr="00B7112B">
        <w:rPr>
          <w:bCs/>
          <w:u w:val="single"/>
        </w:rPr>
        <w:t>theories remain falsifiable entails</w:t>
      </w:r>
      <w:r w:rsidRPr="00B7112B">
        <w:rPr>
          <w:bCs/>
          <w:sz w:val="16"/>
        </w:rPr>
        <w:t xml:space="preserve"> fallibilism, the view that </w:t>
      </w:r>
      <w:r w:rsidRPr="00B7112B">
        <w:rPr>
          <w:bCs/>
          <w:highlight w:val="green"/>
          <w:u w:val="single"/>
        </w:rPr>
        <w:t>our best epistemic efforts remain open to future revision</w:t>
      </w:r>
      <w:r w:rsidRPr="00B7112B">
        <w:rPr>
          <w:bCs/>
          <w:u w:val="single"/>
        </w:rPr>
        <w:t>. There can be no certain foundations to knowledge.</w:t>
      </w:r>
    </w:p>
    <w:p w14:paraId="10221FFE" w14:textId="77777777" w:rsidR="0090642F" w:rsidRDefault="0090642F" w:rsidP="0090642F">
      <w:pPr>
        <w:pStyle w:val="Heading4"/>
      </w:pPr>
      <w:r>
        <w:t>4] Uncertain truth statements are illogical.</w:t>
      </w:r>
    </w:p>
    <w:p w14:paraId="08321A16" w14:textId="77777777" w:rsidR="0090642F" w:rsidRDefault="0090642F" w:rsidP="0090642F">
      <w:r w:rsidRPr="00D67B47">
        <w:rPr>
          <w:b/>
          <w:bCs/>
          <w:sz w:val="26"/>
          <w:szCs w:val="26"/>
        </w:rPr>
        <w:t>Unger 75</w:t>
      </w:r>
      <w:r>
        <w:t xml:space="preserve"> [</w:t>
      </w:r>
      <w:r w:rsidRPr="00D67B47">
        <w:t>Unger, Peter (1975): Ignorance (Oxford: Oxford University Press)</w:t>
      </w:r>
      <w:r>
        <w:t>]</w:t>
      </w:r>
      <w:r w:rsidRPr="00D67B47">
        <w:t xml:space="preserve"> ///AHS PB</w:t>
      </w:r>
    </w:p>
    <w:p w14:paraId="051F640F" w14:textId="77777777" w:rsidR="0090642F" w:rsidRDefault="0090642F" w:rsidP="0090642F">
      <w:pPr>
        <w:rPr>
          <w:rFonts w:eastAsia="Times New Roman"/>
          <w:iCs/>
          <w:u w:val="single"/>
        </w:rPr>
      </w:pPr>
      <w:r w:rsidRPr="00D67B47">
        <w:rPr>
          <w:sz w:val="16"/>
        </w:rPr>
        <w:t xml:space="preserve">The very particular idea that knowing entails its being all right to be certain is suggested, further, by the fact that </w:t>
      </w:r>
      <w:r w:rsidRPr="00D67B47">
        <w:rPr>
          <w:rFonts w:eastAsia="Times New Roman"/>
          <w:iCs/>
          <w:highlight w:val="green"/>
          <w:u w:val="single"/>
        </w:rPr>
        <w:t>knowing entails</w:t>
      </w:r>
      <w:r w:rsidRPr="00D67B47">
        <w:rPr>
          <w:sz w:val="16"/>
          <w:highlight w:val="green"/>
        </w:rPr>
        <w:t>,</w:t>
      </w:r>
      <w:r w:rsidRPr="00D67B47">
        <w:rPr>
          <w:sz w:val="16"/>
        </w:rPr>
        <w:t xml:space="preserve"> at least, </w:t>
      </w:r>
      <w:r w:rsidRPr="00D67B47">
        <w:rPr>
          <w:rFonts w:eastAsia="Times New Roman"/>
          <w:iCs/>
          <w:u w:val="single"/>
        </w:rPr>
        <w:t xml:space="preserve">that </w:t>
      </w:r>
      <w:r w:rsidRPr="00D67B47">
        <w:rPr>
          <w:rFonts w:eastAsia="Times New Roman"/>
          <w:iCs/>
          <w:highlight w:val="green"/>
          <w:u w:val="single"/>
        </w:rPr>
        <w:t>one is certain</w:t>
      </w:r>
      <w:r w:rsidRPr="00D67B47">
        <w:rPr>
          <w:sz w:val="16"/>
        </w:rPr>
        <w:t xml:space="preserve">. As we saw in section 9 of the preceding chapter, that </w:t>
      </w:r>
      <w:r w:rsidRPr="00D67B47">
        <w:rPr>
          <w:rFonts w:eastAsia="Times New Roman"/>
          <w:iCs/>
          <w:highlight w:val="green"/>
          <w:u w:val="single"/>
        </w:rPr>
        <w:t>this</w:t>
      </w:r>
      <w:r w:rsidRPr="00D67B47">
        <w:rPr>
          <w:sz w:val="16"/>
        </w:rPr>
        <w:t xml:space="preserve"> is a fact </w:t>
      </w:r>
      <w:r w:rsidRPr="00D67B47">
        <w:rPr>
          <w:rFonts w:eastAsia="Times New Roman"/>
          <w:iCs/>
          <w:highlight w:val="green"/>
          <w:u w:val="single"/>
        </w:rPr>
        <w:t>is made</w:t>
      </w:r>
      <w:r w:rsidRPr="00D67B47">
        <w:rPr>
          <w:rFonts w:eastAsia="Times New Roman"/>
          <w:iCs/>
          <w:u w:val="single"/>
        </w:rPr>
        <w:t xml:space="preserve"> quite </w:t>
      </w:r>
      <w:r w:rsidRPr="00D67B47">
        <w:rPr>
          <w:rFonts w:eastAsia="Times New Roman"/>
          <w:iCs/>
          <w:highlight w:val="green"/>
          <w:u w:val="single"/>
        </w:rPr>
        <w:t>plain</w:t>
      </w:r>
      <w:r w:rsidRPr="00D67B47">
        <w:rPr>
          <w:rFonts w:eastAsia="Times New Roman"/>
          <w:iCs/>
          <w:u w:val="single"/>
        </w:rPr>
        <w:t xml:space="preserve"> by the inconsistency expressed </w:t>
      </w:r>
      <w:r w:rsidRPr="00D67B47">
        <w:rPr>
          <w:rStyle w:val="StyleUnderline"/>
          <w:highlight w:val="green"/>
        </w:rPr>
        <w:t>by sentences like</w:t>
      </w:r>
      <w:r w:rsidRPr="00D67B47">
        <w:rPr>
          <w:rFonts w:eastAsia="Times New Roman"/>
          <w:iCs/>
          <w:highlight w:val="green"/>
          <w:u w:val="single"/>
        </w:rPr>
        <w:t xml:space="preserve"> 'He</w:t>
      </w:r>
      <w:r w:rsidRPr="00D67B47">
        <w:rPr>
          <w:rFonts w:eastAsia="Times New Roman"/>
          <w:iCs/>
          <w:u w:val="single"/>
        </w:rPr>
        <w:t xml:space="preserve"> really </w:t>
      </w:r>
      <w:r w:rsidRPr="00D67B47">
        <w:rPr>
          <w:rFonts w:eastAsia="Times New Roman"/>
          <w:iCs/>
          <w:highlight w:val="green"/>
          <w:u w:val="single"/>
        </w:rPr>
        <w:t>knew</w:t>
      </w:r>
      <w:r w:rsidRPr="00D67B47">
        <w:rPr>
          <w:rFonts w:eastAsia="Times New Roman"/>
          <w:iCs/>
          <w:u w:val="single"/>
        </w:rPr>
        <w:t xml:space="preserve"> that </w:t>
      </w:r>
      <w:r w:rsidRPr="00D67B47">
        <w:rPr>
          <w:rFonts w:eastAsia="Times New Roman"/>
          <w:iCs/>
          <w:highlight w:val="green"/>
          <w:u w:val="single"/>
        </w:rPr>
        <w:t>it was raining, but</w:t>
      </w:r>
      <w:r w:rsidRPr="00D67B47">
        <w:rPr>
          <w:rFonts w:eastAsia="Times New Roman"/>
          <w:iCs/>
          <w:u w:val="single"/>
        </w:rPr>
        <w:t xml:space="preserve"> he </w:t>
      </w:r>
      <w:r w:rsidRPr="00D67B47">
        <w:rPr>
          <w:rFonts w:eastAsia="Times New Roman"/>
          <w:iCs/>
          <w:highlight w:val="green"/>
          <w:u w:val="single"/>
        </w:rPr>
        <w:t>wasn't absolutely certain it</w:t>
      </w:r>
      <w:r w:rsidRPr="00D67B47">
        <w:rPr>
          <w:rFonts w:eastAsia="Times New Roman"/>
          <w:iCs/>
          <w:u w:val="single"/>
        </w:rPr>
        <w:t xml:space="preserve"> was.' Such a sentence </w:t>
      </w:r>
      <w:r w:rsidRPr="00D67B47">
        <w:rPr>
          <w:rFonts w:eastAsia="Times New Roman"/>
          <w:iCs/>
          <w:highlight w:val="green"/>
          <w:u w:val="single"/>
        </w:rPr>
        <w:t>can express no truth: if he wasn't certain, then he didn't know.</w:t>
      </w:r>
    </w:p>
    <w:p w14:paraId="204E516B" w14:textId="369E74A4" w:rsidR="0090642F" w:rsidRDefault="0090642F" w:rsidP="0090642F">
      <w:pPr>
        <w:pStyle w:val="Heading4"/>
        <w:rPr>
          <w:rFonts w:eastAsia="Times New Roman"/>
        </w:rPr>
      </w:pPr>
      <w:r>
        <w:rPr>
          <w:rFonts w:eastAsia="Times New Roman"/>
        </w:rPr>
        <w:t>5]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77ED8A72" w14:textId="6EE53391" w:rsidR="0090642F" w:rsidRDefault="0090642F" w:rsidP="0090642F"/>
    <w:p w14:paraId="423C3093" w14:textId="77777777" w:rsidR="0090642F" w:rsidRDefault="0090642F" w:rsidP="0090642F">
      <w:pPr>
        <w:pStyle w:val="Heading3"/>
      </w:pPr>
      <w:r>
        <w:t xml:space="preserve">1NC – New </w:t>
      </w:r>
      <w:proofErr w:type="spellStart"/>
      <w:r>
        <w:t>Affs</w:t>
      </w:r>
      <w:proofErr w:type="spellEnd"/>
      <w:r>
        <w:t xml:space="preserve"> Bad</w:t>
      </w:r>
    </w:p>
    <w:p w14:paraId="1A205A29" w14:textId="77777777" w:rsidR="0090642F" w:rsidRDefault="0090642F" w:rsidP="0090642F">
      <w:pPr>
        <w:pStyle w:val="Heading4"/>
      </w:pPr>
      <w:bookmarkStart w:id="1" w:name="_Hlk87018250"/>
      <w:proofErr w:type="spellStart"/>
      <w:r>
        <w:t>Interp</w:t>
      </w:r>
      <w:proofErr w:type="spellEnd"/>
      <w:r>
        <w:t xml:space="preserve"> – the affirmative debater must disclose the affirmative 30 minutes prior to the round. To clarify, disclosure can occur on the wiki or over message.</w:t>
      </w:r>
    </w:p>
    <w:p w14:paraId="662F99CE" w14:textId="33E4594F" w:rsidR="0090642F" w:rsidRDefault="0090642F" w:rsidP="0090642F">
      <w:pPr>
        <w:pStyle w:val="Heading4"/>
      </w:pPr>
      <w:r>
        <w:t xml:space="preserve">Violation – </w:t>
      </w:r>
      <w:r>
        <w:t>they never messaged me</w:t>
      </w:r>
    </w:p>
    <w:p w14:paraId="4B2C558B" w14:textId="77777777" w:rsidR="0090642F" w:rsidRPr="00C359D5" w:rsidRDefault="0090642F" w:rsidP="0090642F">
      <w:pPr>
        <w:pStyle w:val="Heading4"/>
      </w:pPr>
      <w:r>
        <w:t xml:space="preserve">Prefer – </w:t>
      </w:r>
    </w:p>
    <w:p w14:paraId="7EDA89F0" w14:textId="77777777" w:rsidR="0090642F" w:rsidRDefault="0090642F" w:rsidP="0090642F">
      <w:pPr>
        <w:pStyle w:val="Heading4"/>
      </w:pPr>
      <w:r>
        <w:t xml:space="preserve">1] Neg Prep – 4 minutes of prep is not enough to put together a coherent 1NC or update generics – 30 minutes is necessary to learn a little about the affirmative and piece together what 1NC positions apply and cut and research their applications to the </w:t>
      </w:r>
      <w:proofErr w:type="spellStart"/>
      <w:r>
        <w:t>aff</w:t>
      </w:r>
      <w:proofErr w:type="spellEnd"/>
    </w:p>
    <w:p w14:paraId="20EAB13A" w14:textId="77777777" w:rsidR="0090642F" w:rsidRPr="004B3CDD" w:rsidRDefault="0090642F" w:rsidP="0090642F">
      <w:pPr>
        <w:pStyle w:val="Heading4"/>
      </w:pPr>
      <w:r>
        <w:t xml:space="preserve">2] Academic Integrity – disclosing new </w:t>
      </w:r>
      <w:proofErr w:type="spellStart"/>
      <w:r>
        <w:t>affs</w:t>
      </w:r>
      <w:proofErr w:type="spellEnd"/>
      <w:r>
        <w:t xml:space="preserve"> is key to ensure that evidence isn’t miscut – 4 minutes of prep isn’t enough, especially since I need to save some for the 2NR </w:t>
      </w:r>
      <w:proofErr w:type="gramStart"/>
      <w:r>
        <w:t>and also</w:t>
      </w:r>
      <w:proofErr w:type="gramEnd"/>
      <w:r>
        <w:t xml:space="preserve"> construct a 1NC. This outweighs because if they can lie about their </w:t>
      </w:r>
      <w:proofErr w:type="spellStart"/>
      <w:r>
        <w:t>aff</w:t>
      </w:r>
      <w:proofErr w:type="spellEnd"/>
      <w:r>
        <w:t>, everything else they could have said is a lie and should be disregarded. Key to education otherwise we wouldn’t learn what is true and what’s not.</w:t>
      </w:r>
    </w:p>
    <w:p w14:paraId="669DCD6B" w14:textId="77777777" w:rsidR="0090642F" w:rsidRDefault="0090642F" w:rsidP="0090642F">
      <w:pPr>
        <w:pStyle w:val="Heading4"/>
      </w:pPr>
      <w:r>
        <w:t>Fairness because debate’s a game and education because it’s the only portable skill from debate.</w:t>
      </w:r>
    </w:p>
    <w:p w14:paraId="4EDE696C" w14:textId="77777777" w:rsidR="0090642F" w:rsidRDefault="0090642F" w:rsidP="0090642F">
      <w:pPr>
        <w:pStyle w:val="Heading4"/>
      </w:pPr>
      <w:r>
        <w:t xml:space="preserve">Drop the debater – A] Their lack of disclosure makes substance irreparable because our entire argument is that we did not have a basis to engage the </w:t>
      </w:r>
      <w:proofErr w:type="spellStart"/>
      <w:r>
        <w:t>aff</w:t>
      </w:r>
      <w:proofErr w:type="spellEnd"/>
      <w:r>
        <w:t xml:space="preserve"> to begin with, B] Drop the </w:t>
      </w:r>
      <w:proofErr w:type="spellStart"/>
      <w:r>
        <w:t>arg</w:t>
      </w:r>
      <w:proofErr w:type="spellEnd"/>
      <w:r>
        <w:t xml:space="preserve"> means they lose since they lose their entire advocacy and cannot have offense.</w:t>
      </w:r>
      <w:r w:rsidRPr="00344475">
        <w:br/>
        <w:t>C</w:t>
      </w:r>
      <w:r>
        <w:t xml:space="preserve">ompeting </w:t>
      </w:r>
      <w:proofErr w:type="spellStart"/>
      <w:r>
        <w:t>interps</w:t>
      </w:r>
      <w:proofErr w:type="spellEnd"/>
      <w:r w:rsidRPr="00344475">
        <w:t xml:space="preserve"> – a) It fosters the best norms through encouraging the fairest rule b) Reasonability collapses by debating the </w:t>
      </w:r>
      <w:proofErr w:type="spellStart"/>
      <w:r w:rsidRPr="00344475">
        <w:t>brightline</w:t>
      </w:r>
      <w:proofErr w:type="spellEnd"/>
      <w:r w:rsidRPr="00344475">
        <w:t xml:space="preserve">  </w:t>
      </w:r>
    </w:p>
    <w:p w14:paraId="457F2F1F" w14:textId="22609A49" w:rsidR="0090642F" w:rsidRDefault="0090642F" w:rsidP="0090642F">
      <w:pPr>
        <w:pStyle w:val="Heading4"/>
      </w:pPr>
      <w:r>
        <w:t xml:space="preserve">No RVIs – </w:t>
      </w:r>
      <w:r w:rsidRPr="00344475">
        <w:t>a) Illogical – you shouldn’t win for proving that you’re fair or </w:t>
      </w:r>
      <w:proofErr w:type="spellStart"/>
      <w:r w:rsidRPr="00344475">
        <w:t>edication</w:t>
      </w:r>
      <w:proofErr w:type="spellEnd"/>
      <w:r w:rsidRPr="00344475">
        <w:t> because it’s a prima facie burden – logic outweighs because it determines what </w:t>
      </w:r>
      <w:proofErr w:type="spellStart"/>
      <w:r w:rsidRPr="00344475">
        <w:t>args</w:t>
      </w:r>
      <w:proofErr w:type="spellEnd"/>
      <w:r w:rsidRPr="00344475">
        <w:t> count as valid b) It incentivizes you to bait theory and win off a scripted CI c) people will be scared to read theory against good theory debaters and will never be able to check abuse</w:t>
      </w:r>
    </w:p>
    <w:p w14:paraId="6F0B9671" w14:textId="2A976889" w:rsidR="0090642F" w:rsidRDefault="0090642F" w:rsidP="0090642F"/>
    <w:p w14:paraId="422E5693" w14:textId="77777777" w:rsidR="0090642F" w:rsidRDefault="0090642F" w:rsidP="0090642F">
      <w:pPr>
        <w:pStyle w:val="Heading3"/>
      </w:pPr>
      <w:r>
        <w:t>1NC – AT: 1AR Theory</w:t>
      </w:r>
    </w:p>
    <w:p w14:paraId="06BC0ACA" w14:textId="77777777" w:rsidR="0090642F" w:rsidRDefault="0090642F" w:rsidP="0090642F">
      <w:pPr>
        <w:pStyle w:val="Heading4"/>
      </w:pPr>
      <w:r>
        <w:t>1] Reject 1AR theory –</w:t>
      </w:r>
    </w:p>
    <w:p w14:paraId="76F6A280" w14:textId="77777777" w:rsidR="0090642F" w:rsidRDefault="0090642F" w:rsidP="0090642F">
      <w:pPr>
        <w:pStyle w:val="Heading4"/>
      </w:pPr>
      <w:r>
        <w:t>A] Strat skew – new 1AR theory arguments force me to shift away from substance and overcover on the theory debate – means I’m not able to cover substance effectively because theory is an easy 2AR out.</w:t>
      </w:r>
    </w:p>
    <w:p w14:paraId="6EC4EE66" w14:textId="77777777" w:rsidR="0090642F" w:rsidRDefault="0090642F" w:rsidP="0090642F">
      <w:pPr>
        <w:pStyle w:val="Heading4"/>
      </w:pPr>
      <w:r>
        <w:t xml:space="preserve">B] Clash – new theory </w:t>
      </w:r>
      <w:proofErr w:type="spellStart"/>
      <w:r>
        <w:t>args</w:t>
      </w:r>
      <w:proofErr w:type="spellEnd"/>
      <w:r>
        <w:t xml:space="preserve"> distract away from substantive education and talking about the topic – o/w because we only have 2 months to talk about it.</w:t>
      </w:r>
    </w:p>
    <w:p w14:paraId="13FAC075" w14:textId="77777777" w:rsidR="0090642F" w:rsidRDefault="0090642F" w:rsidP="0090642F">
      <w:pPr>
        <w:pStyle w:val="Heading4"/>
      </w:pPr>
      <w:r>
        <w:t>C] Negating is harder – they have the first and last speech plus the fact that there’s no 3NR means all they must do in the 2AR is select the best arguments and weigh those.</w:t>
      </w:r>
    </w:p>
    <w:p w14:paraId="15B616A8" w14:textId="77777777" w:rsidR="0090642F" w:rsidRDefault="0090642F" w:rsidP="0090642F">
      <w:pPr>
        <w:pStyle w:val="Heading4"/>
      </w:pPr>
      <w:r>
        <w:t>D] The 1AR is not that hard– the fact that people are able to read theory shells and cover everything in the 1AR proves the time-skew effect is minimal</w:t>
      </w:r>
    </w:p>
    <w:p w14:paraId="058FEFD2" w14:textId="77777777" w:rsidR="0090642F" w:rsidRDefault="0090642F" w:rsidP="0090642F">
      <w:pPr>
        <w:pStyle w:val="Heading4"/>
      </w:pPr>
      <w:r>
        <w:t xml:space="preserve">E] The </w:t>
      </w:r>
      <w:proofErr w:type="gramStart"/>
      <w:r>
        <w:t>7-6 time</w:t>
      </w:r>
      <w:proofErr w:type="gramEnd"/>
      <w:r>
        <w:t xml:space="preserve"> skew means that it is endlessly biased towards the </w:t>
      </w:r>
      <w:proofErr w:type="spellStart"/>
      <w:r>
        <w:t>aff</w:t>
      </w:r>
      <w:proofErr w:type="spellEnd"/>
    </w:p>
    <w:p w14:paraId="7DEFF505" w14:textId="77777777" w:rsidR="0090642F" w:rsidRDefault="0090642F" w:rsidP="0090642F">
      <w:pPr>
        <w:pStyle w:val="Heading4"/>
      </w:pPr>
      <w:r>
        <w:t xml:space="preserve">F] 1AR theory is skewed to the </w:t>
      </w:r>
      <w:proofErr w:type="spellStart"/>
      <w:r>
        <w:t>aff</w:t>
      </w:r>
      <w:proofErr w:type="spellEnd"/>
      <w:r>
        <w:t xml:space="preserve"> because they have the advantage of 2AR judge psychology which is also a reason they shouldn’t get 2AR weighing.</w:t>
      </w:r>
    </w:p>
    <w:p w14:paraId="7997C7AF" w14:textId="77777777" w:rsidR="0090642F" w:rsidRPr="00607A3B" w:rsidRDefault="0090642F" w:rsidP="0090642F">
      <w:pPr>
        <w:pStyle w:val="Heading4"/>
      </w:pPr>
      <w:r>
        <w:t xml:space="preserve">H] You have infinite prep to plan out your strategy using 1AR while the NC is reactive and can’t possibly predict the 2AR </w:t>
      </w:r>
      <w:proofErr w:type="spellStart"/>
      <w:r>
        <w:t>strat</w:t>
      </w:r>
      <w:proofErr w:type="spellEnd"/>
    </w:p>
    <w:p w14:paraId="4ED482FA" w14:textId="77777777" w:rsidR="0090642F" w:rsidRDefault="0090642F" w:rsidP="0090642F">
      <w:pPr>
        <w:pStyle w:val="Heading4"/>
      </w:pPr>
      <w:r>
        <w:t xml:space="preserve">2] Drop the </w:t>
      </w:r>
      <w:proofErr w:type="spellStart"/>
      <w:r>
        <w:t>arg</w:t>
      </w:r>
      <w:proofErr w:type="spellEnd"/>
      <w:r>
        <w:t xml:space="preserve"> on 1AR theory –</w:t>
      </w:r>
    </w:p>
    <w:p w14:paraId="49B19B25" w14:textId="77777777" w:rsidR="0090642F" w:rsidRDefault="0090642F" w:rsidP="0090642F">
      <w:pPr>
        <w:pStyle w:val="Heading4"/>
      </w:pPr>
      <w:r>
        <w:t xml:space="preserve">A] Late breaking theory is inherently unpredictable – the </w:t>
      </w:r>
      <w:proofErr w:type="spellStart"/>
      <w:r>
        <w:t>aff</w:t>
      </w:r>
      <w:proofErr w:type="spellEnd"/>
      <w:r>
        <w:t xml:space="preserve"> could run any shell in the 1AR against the 1NC which means we would never be prepared for it.</w:t>
      </w:r>
    </w:p>
    <w:p w14:paraId="3D99AA9D" w14:textId="77777777" w:rsidR="0090642F" w:rsidRDefault="0090642F" w:rsidP="0090642F">
      <w:pPr>
        <w:pStyle w:val="Heading4"/>
      </w:pPr>
      <w:r>
        <w:t xml:space="preserve">B] 2AR collapse – the </w:t>
      </w:r>
      <w:proofErr w:type="spellStart"/>
      <w:r>
        <w:t>aff</w:t>
      </w:r>
      <w:proofErr w:type="spellEnd"/>
      <w:r>
        <w:t xml:space="preserve"> could collapse to any shell in the 2AR that would kill 6 minutes of the 2NR which means I would never win.</w:t>
      </w:r>
    </w:p>
    <w:p w14:paraId="4B333083" w14:textId="77777777" w:rsidR="0090642F" w:rsidRDefault="0090642F" w:rsidP="0090642F">
      <w:pPr>
        <w:pStyle w:val="Heading4"/>
      </w:pPr>
      <w:r>
        <w:t xml:space="preserve">3] Reasonability on 1AR Shells – 1AR theory is very </w:t>
      </w:r>
      <w:proofErr w:type="spellStart"/>
      <w:r>
        <w:t>aff</w:t>
      </w:r>
      <w:proofErr w:type="spellEnd"/>
      <w:r>
        <w:t xml:space="preserve">-biased because the 2AR gets to line-by-line every 2NR standard with new answers that never get responded to – reasonability checks 2AR sandbagging by preventing </w:t>
      </w:r>
      <w:proofErr w:type="gramStart"/>
      <w:r>
        <w:t>really abusive</w:t>
      </w:r>
      <w:proofErr w:type="gramEnd"/>
      <w:r>
        <w:t xml:space="preserve"> 1NCs while still giving the 2NR a chance.</w:t>
      </w:r>
    </w:p>
    <w:p w14:paraId="05D8E583" w14:textId="77777777" w:rsidR="0090642F" w:rsidRPr="0009775B" w:rsidRDefault="0090642F" w:rsidP="0090642F">
      <w:pPr>
        <w:pStyle w:val="Heading4"/>
      </w:pPr>
      <w:r>
        <w:t xml:space="preserve">4] Doesn’t come first – there’s always a theory violation the 1AR can find plus the fact that they have a positive time trade off to the </w:t>
      </w:r>
      <w:proofErr w:type="gramStart"/>
      <w:r>
        <w:t>2NR</w:t>
      </w:r>
      <w:proofErr w:type="gramEnd"/>
      <w:r>
        <w:t xml:space="preserve"> so it isn’t a good check on abuse.</w:t>
      </w:r>
    </w:p>
    <w:p w14:paraId="68620BAD" w14:textId="06FE5EEA" w:rsidR="0090642F" w:rsidRDefault="0090642F" w:rsidP="0090642F">
      <w:pPr>
        <w:pStyle w:val="Heading4"/>
      </w:pPr>
      <w:r>
        <w:t>5] Infinite abuse claims are wrong – A] Spikes solve – you can just preempt paradigms in the 1AC, B] Functional limits – the 1NC is only 7 minutes long</w:t>
      </w:r>
    </w:p>
    <w:p w14:paraId="678BF379" w14:textId="7F085932" w:rsidR="0090642F" w:rsidRDefault="0090642F" w:rsidP="0090642F"/>
    <w:p w14:paraId="61512AD7" w14:textId="77777777" w:rsidR="0090642F" w:rsidRPr="00E34527" w:rsidRDefault="0090642F" w:rsidP="0090642F">
      <w:pPr>
        <w:pStyle w:val="Heading4"/>
        <w:rPr>
          <w:rFonts w:cs="Arial"/>
        </w:rPr>
      </w:pPr>
      <w:r w:rsidRPr="00E34527">
        <w:rPr>
          <w:rFonts w:cs="Arial"/>
        </w:rPr>
        <w:t>] The lack of a 3N means</w:t>
      </w:r>
    </w:p>
    <w:p w14:paraId="01E56B54" w14:textId="77777777" w:rsidR="0090642F" w:rsidRPr="009373F9" w:rsidRDefault="0090642F" w:rsidP="0090642F">
      <w:pPr>
        <w:pStyle w:val="Heading4"/>
        <w:rPr>
          <w:rFonts w:cs="Arial"/>
        </w:rPr>
      </w:pPr>
      <w:r w:rsidRPr="00E34527">
        <w:rPr>
          <w:rFonts w:cs="Arial"/>
        </w:rPr>
        <w:t xml:space="preserve">a. The 2N </w:t>
      </w:r>
      <w:proofErr w:type="gramStart"/>
      <w:r w:rsidRPr="00E34527">
        <w:rPr>
          <w:rFonts w:cs="Arial"/>
        </w:rPr>
        <w:t>has to</w:t>
      </w:r>
      <w:proofErr w:type="gramEnd"/>
      <w:r w:rsidRPr="00E34527">
        <w:rPr>
          <w:rFonts w:cs="Arial"/>
        </w:rPr>
        <w:t xml:space="preserve"> be both forward and backward looking to both respond to the 1AR and predict the 2AR</w:t>
      </w:r>
    </w:p>
    <w:p w14:paraId="5953143C" w14:textId="77777777" w:rsidR="0090642F" w:rsidRPr="00E34527" w:rsidRDefault="0090642F" w:rsidP="0090642F">
      <w:pPr>
        <w:pStyle w:val="Heading4"/>
        <w:rPr>
          <w:rFonts w:cs="Arial"/>
        </w:rPr>
      </w:pPr>
      <w:r w:rsidRPr="00E34527">
        <w:rPr>
          <w:rFonts w:cs="Arial"/>
        </w:rPr>
        <w:t xml:space="preserve">b. I can respond to new 1AR positions only once with the 2N, encouraging </w:t>
      </w:r>
      <w:proofErr w:type="spellStart"/>
      <w:r w:rsidRPr="00E34527">
        <w:rPr>
          <w:rFonts w:cs="Arial"/>
        </w:rPr>
        <w:t>aff</w:t>
      </w:r>
      <w:proofErr w:type="spellEnd"/>
      <w:r w:rsidRPr="00E34527">
        <w:rPr>
          <w:rFonts w:cs="Arial"/>
        </w:rPr>
        <w:t xml:space="preserve"> to always introduce new 1AR layers. This hurts clash – 1AR is incentivized to restart the debate and avoid the 1N. Key to education because clash allows us to explain and respond to arguments in-depth.</w:t>
      </w:r>
    </w:p>
    <w:p w14:paraId="633C2DC5" w14:textId="77777777" w:rsidR="0090642F" w:rsidRPr="00E34527" w:rsidRDefault="0090642F" w:rsidP="0090642F">
      <w:pPr>
        <w:pStyle w:val="Heading4"/>
        <w:rPr>
          <w:rFonts w:cs="Arial"/>
        </w:rPr>
      </w:pPr>
      <w:r w:rsidRPr="00E34527">
        <w:rPr>
          <w:rFonts w:cs="Arial"/>
        </w:rPr>
        <w:t>2] Affirming is not hard</w:t>
      </w:r>
    </w:p>
    <w:p w14:paraId="16B4C598" w14:textId="77777777" w:rsidR="0090642F" w:rsidRPr="00E34527" w:rsidRDefault="0090642F" w:rsidP="0090642F">
      <w:pPr>
        <w:pStyle w:val="Heading4"/>
        <w:rPr>
          <w:rFonts w:cs="Arial"/>
        </w:rPr>
      </w:pPr>
      <w:r w:rsidRPr="00E34527">
        <w:rPr>
          <w:rFonts w:cs="Arial"/>
        </w:rPr>
        <w:t>a. 1AR is not that short. People introduce 30 second shells all the time, so it’s long enough to introduce new layers while responding to NC layers</w:t>
      </w:r>
    </w:p>
    <w:p w14:paraId="300D28B1" w14:textId="77777777" w:rsidR="0090642F" w:rsidRPr="00E34527" w:rsidRDefault="0090642F" w:rsidP="0090642F">
      <w:pPr>
        <w:pStyle w:val="Heading4"/>
        <w:rPr>
          <w:rFonts w:cs="Arial"/>
        </w:rPr>
      </w:pPr>
      <w:r w:rsidRPr="00E34527">
        <w:rPr>
          <w:rFonts w:cs="Arial"/>
        </w:rPr>
        <w:t>b. 2AR gets to weigh and the final say on the issues the 2N collapses to</w:t>
      </w:r>
    </w:p>
    <w:p w14:paraId="03DEEB4A" w14:textId="77777777" w:rsidR="0090642F" w:rsidRPr="00E34527" w:rsidRDefault="0090642F" w:rsidP="0090642F">
      <w:pPr>
        <w:pStyle w:val="Heading4"/>
        <w:rPr>
          <w:rFonts w:cs="Arial"/>
        </w:rPr>
      </w:pPr>
      <w:r w:rsidRPr="00E34527">
        <w:rPr>
          <w:rFonts w:cs="Arial"/>
        </w:rPr>
        <w:t xml:space="preserve">c. Empirics on this debate is </w:t>
      </w:r>
      <w:proofErr w:type="gramStart"/>
      <w:r w:rsidRPr="00E34527">
        <w:rPr>
          <w:rFonts w:cs="Arial"/>
        </w:rPr>
        <w:t>really close</w:t>
      </w:r>
      <w:proofErr w:type="gramEnd"/>
      <w:r w:rsidRPr="00E34527">
        <w:rPr>
          <w:rFonts w:cs="Arial"/>
        </w:rPr>
        <w:t xml:space="preserve"> – there is only a 7% side bias, which is statistically not much. </w:t>
      </w:r>
    </w:p>
    <w:p w14:paraId="19F53952" w14:textId="77777777" w:rsidR="0090642F" w:rsidRPr="00E34527" w:rsidRDefault="0090642F" w:rsidP="0090642F">
      <w:pPr>
        <w:pStyle w:val="Heading4"/>
        <w:rPr>
          <w:rFonts w:cs="Arial"/>
        </w:rPr>
      </w:pPr>
      <w:r w:rsidRPr="00E34527">
        <w:rPr>
          <w:rFonts w:cs="Arial"/>
        </w:rPr>
        <w:t xml:space="preserve">3] Aff gets infinite prep to frame the debate while neg is only reactionary – I can only hope to adapt but your frontlines ensure you will be always ahead </w:t>
      </w:r>
    </w:p>
    <w:p w14:paraId="6FA4C48B" w14:textId="77777777" w:rsidR="0090642F" w:rsidRPr="00E27384" w:rsidRDefault="0090642F" w:rsidP="0090642F">
      <w:pPr>
        <w:pStyle w:val="Heading4"/>
        <w:rPr>
          <w:rFonts w:cs="Arial"/>
        </w:rPr>
      </w:pPr>
      <w:proofErr w:type="gramStart"/>
      <w:r w:rsidRPr="00E34527">
        <w:rPr>
          <w:rFonts w:cs="Arial"/>
        </w:rPr>
        <w:t>All of</w:t>
      </w:r>
      <w:proofErr w:type="gramEnd"/>
      <w:r w:rsidRPr="00E34527">
        <w:rPr>
          <w:rFonts w:cs="Arial"/>
        </w:rPr>
        <w:t xml:space="preserve"> these arguments respond to </w:t>
      </w:r>
      <w:proofErr w:type="spellStart"/>
      <w:r w:rsidRPr="00E34527">
        <w:rPr>
          <w:rFonts w:cs="Arial"/>
        </w:rPr>
        <w:t>aff</w:t>
      </w:r>
      <w:proofErr w:type="spellEnd"/>
      <w:r w:rsidRPr="00E34527">
        <w:rPr>
          <w:rFonts w:cs="Arial"/>
        </w:rPr>
        <w:t xml:space="preserve"> spikes that assume affirming is harder, specifically spikes #</w:t>
      </w:r>
    </w:p>
    <w:p w14:paraId="7E52D71C" w14:textId="77777777" w:rsidR="0090642F" w:rsidRPr="0090642F" w:rsidRDefault="0090642F" w:rsidP="0090642F"/>
    <w:p w14:paraId="0BD4E004" w14:textId="00A2BA32" w:rsidR="0090642F" w:rsidRDefault="0090642F" w:rsidP="0090642F"/>
    <w:p w14:paraId="7DCDC13D" w14:textId="77777777" w:rsidR="0090642F" w:rsidRPr="0090642F" w:rsidRDefault="0090642F" w:rsidP="0090642F"/>
    <w:p w14:paraId="0D921070" w14:textId="77777777" w:rsidR="0090642F" w:rsidRPr="0090642F" w:rsidRDefault="0090642F" w:rsidP="0090642F"/>
    <w:bookmarkEnd w:id="1"/>
    <w:p w14:paraId="2ADE38B8" w14:textId="2A32AB35" w:rsidR="0090642F" w:rsidRDefault="0090642F" w:rsidP="0090642F"/>
    <w:p w14:paraId="74DEEB37" w14:textId="77777777" w:rsidR="0090642F" w:rsidRPr="0090642F" w:rsidRDefault="0090642F" w:rsidP="0090642F"/>
    <w:bookmarkEnd w:id="0"/>
    <w:p w14:paraId="444C4CC7" w14:textId="77777777" w:rsidR="0090642F" w:rsidRPr="0090642F" w:rsidRDefault="0090642F" w:rsidP="0090642F"/>
    <w:p w14:paraId="273CD5A8" w14:textId="77777777" w:rsidR="0090642F" w:rsidRDefault="0090642F" w:rsidP="0090642F"/>
    <w:p w14:paraId="63DD66F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D22CD" w14:textId="77777777" w:rsidR="0078061F" w:rsidRDefault="0078061F" w:rsidP="0090642F">
      <w:pPr>
        <w:spacing w:after="0" w:line="240" w:lineRule="auto"/>
      </w:pPr>
      <w:r>
        <w:separator/>
      </w:r>
    </w:p>
  </w:endnote>
  <w:endnote w:type="continuationSeparator" w:id="0">
    <w:p w14:paraId="47B170DE" w14:textId="77777777" w:rsidR="0078061F" w:rsidRDefault="0078061F" w:rsidP="00906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DD188" w14:textId="77777777" w:rsidR="0078061F" w:rsidRDefault="0078061F" w:rsidP="0090642F">
      <w:pPr>
        <w:spacing w:after="0" w:line="240" w:lineRule="auto"/>
      </w:pPr>
      <w:r>
        <w:separator/>
      </w:r>
    </w:p>
  </w:footnote>
  <w:footnote w:type="continuationSeparator" w:id="0">
    <w:p w14:paraId="548483FA" w14:textId="77777777" w:rsidR="0078061F" w:rsidRDefault="0078061F" w:rsidP="0090642F">
      <w:pPr>
        <w:spacing w:after="0" w:line="240" w:lineRule="auto"/>
      </w:pPr>
      <w:r>
        <w:continuationSeparator/>
      </w:r>
    </w:p>
  </w:footnote>
  <w:footnote w:id="1">
    <w:p w14:paraId="114E1BFB" w14:textId="77777777" w:rsidR="0090642F" w:rsidRDefault="0090642F" w:rsidP="0090642F">
      <w:pPr>
        <w:pStyle w:val="FootnoteText"/>
      </w:pPr>
      <w:r>
        <w:rPr>
          <w:rStyle w:val="FootnoteReference"/>
        </w:rPr>
        <w:footnoteRef/>
      </w:r>
      <w:r>
        <w:t xml:space="preserve"> </w:t>
      </w:r>
      <w:r w:rsidRPr="00182DDB">
        <w:t>https://www.google.com/search?q=to+definition&amp;rlz=1C1CHBF_enUS920US920&amp;ei=lpB9YaC0HKSwqtsPz9K98AU&amp;oq=to+definition&amp;gs_lcp=Cgdnd3Mtd2l6EAMyDQgAEIAEELEDEEYQ-QEyBQgAEIAEMgUIABCABDIGCAAQFhAeMgYIABAWEB4yBggAEBYQHjIGCAAQFhAeMgYIABAWEB4yBggAEBYQHjIGCAAQFhAeOgQIABBDOgcIABCxAxBDOg4ILhCABBCxAxDHARCjAjoFCAAQkQI6CAgAEIAEELEDOg0ILhCABBDHARCjAhAKOgQILhBDOgcILhBDEIsDOhEILhCABBDUAhCLAxCoAxCcAzoLCC4QgAQQsQMQ1AI6BQguEIAEOhEILhCABBDUAhCLAxCoAxCkAzoMCAAQsQMQQxBGEPkBOg4ILhCABBCxAxDUAhCLAzoLCAAQgAQQsQMQiwM6BQgAELEDOgkIABBDEEYQ-QE6BwgAEIAEEAo6BAgAEApKBAhBGABQhbcIWObFCGCcyAhoA3ACeACAAakBiAGUDJIBAzkuNpgBAKABAbABALgBAsABAQ&amp;sclient=gws-wiz&amp;ved=0ahUKEwig1--74_LzAhUkmGoFHU9pD14Q4dUDCA4&amp;uact=5</w:t>
      </w:r>
    </w:p>
  </w:footnote>
  <w:footnote w:id="2">
    <w:p w14:paraId="7C942F8A" w14:textId="77777777" w:rsidR="0090642F" w:rsidRDefault="0090642F" w:rsidP="0090642F">
      <w:pPr>
        <w:pStyle w:val="FootnoteText"/>
      </w:pPr>
      <w:r>
        <w:rPr>
          <w:rStyle w:val="FootnoteReference"/>
        </w:rPr>
        <w:footnoteRef/>
      </w:r>
      <w:r>
        <w:t xml:space="preserve"> </w:t>
      </w:r>
      <w:r w:rsidRPr="002D2F0F">
        <w:t>https://www.google.com/search?q=just+definition&amp;rlz=1C1CHBF_enUS920US920&amp;ei=8JF9YbHfCM2qqtsPqbiH-Aw&amp;oq=just+definition&amp;gs_lcp=Cgdnd3Mtd2l6EAMyCAgAELEDEJECMgUIABCRAjIFCAAQgAQyBQgAEIAEMgUIABCABDIGCAAQFhAeMgYIABAWEB4yBggAEBYQHjIGCAAQFhAeMgYIABAWEB46BAgAEEM6CAguELEDEIMBOg4ILhCABBDHARCjAhDUAjoOCC4QgAQQsQMQxwEQowI6BQguEIAEOgsILhCABBDHARCjAjoHCAAQsQMQQzoKCC4QsQMQ1AIQQzoLCC4QgAQQsQMQgwE6EQguEIAEELEDENQCEJkDEKgDOggILhCABBCxAzoICAAQgAQQsQM6FAguEIAEELEDENQCEIsDEJgDEKgDOgsILhCABBCxAxCLAzoLCC4QgAQQxwEQrwE6BQgAEIYDSgQIQRgAUIznAljp8QJgkfMCaABwAngAgAGiAYgB5wuSAQM5LjaYAQCgAQG4AQLAAQE&amp;sclient=gws-wiz&amp;ved=0ahUKEwixl9rg5PLzAhVNlWoFHSncAc8Q4dUDCA4&amp;uact=5</w:t>
      </w:r>
    </w:p>
  </w:footnote>
  <w:footnote w:id="3">
    <w:p w14:paraId="5BF0CCA6" w14:textId="77777777" w:rsidR="0090642F" w:rsidRDefault="0090642F" w:rsidP="0090642F">
      <w:pPr>
        <w:pStyle w:val="FootnoteText"/>
      </w:pPr>
      <w:r>
        <w:rPr>
          <w:rStyle w:val="FootnoteReference"/>
        </w:rPr>
        <w:footnoteRef/>
      </w:r>
      <w:r>
        <w:t xml:space="preserve"> </w:t>
      </w:r>
      <w:r w:rsidRPr="000E55F0">
        <w:t>https://www.google.com/search?q=government+definition&amp;rlz=1C1CHBF_enUS920US920&amp;ei=5JJ9YauhNsavqtsP9LSVGA&amp;oq=government+definition&amp;gs_lcp=Cgdnd3Mtd2l6EAMyCAgAEIAEELEDMgUIABCABDIFCAAQgAQyBQgAEIAEMgUIABCABDIFCAAQgAQyBQgAEIAEMgUIABCABDIFCAAQgAQyBQgAEIAEOgcIABCxAxBDOgQIABBDOg4ILhCABBCxAxDHARDRAzoQCC4QsQMQxwEQ0QMQQxCTAjoFCAAQkQI6CAguEIAEELEDOgsILhCABBCxAxCLAzoRCC4QgAQQsQMQxwEQ0QMQiwM6BQguELEDOggIABCxAxCRAjoICAAQgAQQyQM6CAguEIAEENQCSgQIQRgAUMefAVihsAFgo7IBaAFwAngAgAFuiAHXDJIBBDIwLjGYAQCgAQGwAQC4AQLAAQE&amp;sclient=gws-wiz&amp;ved=0ahUKEwiro7TV5fLzAhXGl2oFHXRaBQMQ4dUDCA4&amp;uact=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6706F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8C9"/>
    <w:rsid w:val="004E3579"/>
    <w:rsid w:val="004E728B"/>
    <w:rsid w:val="004F39E0"/>
    <w:rsid w:val="00537BD5"/>
    <w:rsid w:val="0057268A"/>
    <w:rsid w:val="005D2912"/>
    <w:rsid w:val="006065BD"/>
    <w:rsid w:val="00645FA9"/>
    <w:rsid w:val="00647866"/>
    <w:rsid w:val="00665003"/>
    <w:rsid w:val="006706FC"/>
    <w:rsid w:val="006A2AD0"/>
    <w:rsid w:val="006C2375"/>
    <w:rsid w:val="006D3C70"/>
    <w:rsid w:val="006D4ECC"/>
    <w:rsid w:val="00722258"/>
    <w:rsid w:val="007243E5"/>
    <w:rsid w:val="00766EA0"/>
    <w:rsid w:val="0078061F"/>
    <w:rsid w:val="007A2226"/>
    <w:rsid w:val="007F5B66"/>
    <w:rsid w:val="00823A1C"/>
    <w:rsid w:val="00845B9D"/>
    <w:rsid w:val="00860984"/>
    <w:rsid w:val="008B3ECB"/>
    <w:rsid w:val="008B4E85"/>
    <w:rsid w:val="008B659F"/>
    <w:rsid w:val="008C1B2E"/>
    <w:rsid w:val="0090642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2E38"/>
  <w15:chartTrackingRefBased/>
  <w15:docId w15:val="{FB806CC4-6D21-4941-A426-419272752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06FC"/>
  </w:style>
  <w:style w:type="paragraph" w:styleId="Heading1">
    <w:name w:val="heading 1"/>
    <w:aliases w:val="Pocket"/>
    <w:basedOn w:val="Normal"/>
    <w:next w:val="Normal"/>
    <w:link w:val="Heading1Char"/>
    <w:qFormat/>
    <w:rsid w:val="006706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06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706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706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06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6FC"/>
  </w:style>
  <w:style w:type="character" w:customStyle="1" w:styleId="Heading1Char">
    <w:name w:val="Heading 1 Char"/>
    <w:aliases w:val="Pocket Char"/>
    <w:basedOn w:val="DefaultParagraphFont"/>
    <w:link w:val="Heading1"/>
    <w:rsid w:val="006706FC"/>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706FC"/>
    <w:rPr>
      <w:rFonts w:eastAsiaTheme="majorEastAs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706FC"/>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706FC"/>
    <w:rPr>
      <w:rFonts w:eastAsiaTheme="majorEastAs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6706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706F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706FC"/>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706FC"/>
    <w:rPr>
      <w:color w:val="auto"/>
      <w:u w:val="none"/>
    </w:rPr>
  </w:style>
  <w:style w:type="character" w:styleId="FollowedHyperlink">
    <w:name w:val="FollowedHyperlink"/>
    <w:basedOn w:val="DefaultParagraphFont"/>
    <w:uiPriority w:val="99"/>
    <w:semiHidden/>
    <w:unhideWhenUsed/>
    <w:rsid w:val="006706FC"/>
    <w:rPr>
      <w:color w:val="auto"/>
      <w:u w:val="none"/>
    </w:rPr>
  </w:style>
  <w:style w:type="paragraph" w:customStyle="1" w:styleId="textbold">
    <w:name w:val="text bold"/>
    <w:basedOn w:val="Normal"/>
    <w:link w:val="Emphasis"/>
    <w:uiPriority w:val="7"/>
    <w:qFormat/>
    <w:rsid w:val="0090642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b/>
      <w:iCs/>
      <w:u w:val="single"/>
    </w:rPr>
  </w:style>
  <w:style w:type="paragraph" w:styleId="NormalWeb">
    <w:name w:val="Normal (Web)"/>
    <w:basedOn w:val="Normal"/>
    <w:uiPriority w:val="99"/>
    <w:unhideWhenUsed/>
    <w:rsid w:val="0090642F"/>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064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42F"/>
    <w:rPr>
      <w:sz w:val="20"/>
      <w:szCs w:val="20"/>
    </w:rPr>
  </w:style>
  <w:style w:type="character" w:styleId="FootnoteReference">
    <w:name w:val="footnote reference"/>
    <w:basedOn w:val="DefaultParagraphFont"/>
    <w:uiPriority w:val="99"/>
    <w:semiHidden/>
    <w:unhideWhenUsed/>
    <w:rsid w:val="0090642F"/>
    <w:rPr>
      <w:vertAlign w:val="superscript"/>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
    <w:basedOn w:val="Heading1"/>
    <w:link w:val="Hyperlink"/>
    <w:autoRedefine/>
    <w:uiPriority w:val="99"/>
    <w:qFormat/>
    <w:rsid w:val="009064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13" Type="http://schemas.openxmlformats.org/officeDocument/2006/relationships/hyperlink" Target="https://elearning.shisu.edu.cn/pluginfile.php/35320/mod_resource/content/1/Falsifiability%20%28Introduction%2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ogicwarrior.net/tag/law-of-non-contrad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Analytic_philosoph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Conceptual_analysis" TargetMode="External"/><Relationship Id="rId4" Type="http://schemas.openxmlformats.org/officeDocument/2006/relationships/settings" Target="settings.xml"/><Relationship Id="rId9" Type="http://schemas.openxmlformats.org/officeDocument/2006/relationships/hyperlink" Target="https://en.wikipedia.org/wiki/Paradox_of_analysi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3372</Words>
  <Characters>19225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2021-11-05T21:03:00Z</dcterms:created>
  <dcterms:modified xsi:type="dcterms:W3CDTF">2021-11-05T21:07:00Z</dcterms:modified>
</cp:coreProperties>
</file>