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78773" w14:textId="77777777" w:rsidR="000A0CC3" w:rsidRDefault="000A0CC3" w:rsidP="000A0CC3">
      <w:pPr>
        <w:pStyle w:val="Heading3"/>
      </w:pPr>
      <w:bookmarkStart w:id="0" w:name="_Hlk93071916"/>
      <w:r>
        <w:t>1AC – Framework</w:t>
      </w:r>
    </w:p>
    <w:p w14:paraId="5B5422F0" w14:textId="77777777" w:rsidR="000A0CC3" w:rsidRPr="0094014A" w:rsidRDefault="000A0CC3" w:rsidP="000A0CC3">
      <w:pPr>
        <w:pStyle w:val="Heading4"/>
        <w:rPr>
          <w:rFonts w:cs="Calibri"/>
        </w:rPr>
      </w:pPr>
      <w:r w:rsidRPr="005F04F4">
        <w:rPr>
          <w:rFonts w:cs="Calibri"/>
        </w:rPr>
        <w:t>Agents must be practical reasoners –  </w:t>
      </w:r>
    </w:p>
    <w:p w14:paraId="45CD3B10" w14:textId="77777777" w:rsidR="000A0CC3" w:rsidRPr="00557A09" w:rsidRDefault="000A0CC3" w:rsidP="000A0CC3"/>
    <w:p w14:paraId="6D5FA189" w14:textId="77777777" w:rsidR="000A0CC3" w:rsidRDefault="000A0CC3" w:rsidP="000A0CC3">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08C504FA" w14:textId="77777777" w:rsidR="000A0CC3" w:rsidRPr="008D5108" w:rsidRDefault="000A0CC3" w:rsidP="000A0CC3"/>
    <w:p w14:paraId="095C9635" w14:textId="77777777" w:rsidR="000A0CC3" w:rsidRDefault="000A0CC3" w:rsidP="000A0CC3">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w:t>
      </w:r>
      <w:proofErr w:type="gramStart"/>
      <w:r w:rsidRPr="005F04F4">
        <w:rPr>
          <w:rFonts w:eastAsia="Times New Roman" w:cs="Calibri"/>
          <w:color w:val="000000"/>
        </w:rPr>
        <w:t>i.e.</w:t>
      </w:r>
      <w:proofErr w:type="gramEnd"/>
      <w:r w:rsidRPr="005F04F4">
        <w:rPr>
          <w:rFonts w:eastAsia="Times New Roman" w:cs="Calibri"/>
          <w:color w:val="000000"/>
        </w:rPr>
        <w:t xml:space="preserv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3FFB2940" w14:textId="77777777" w:rsidR="000A0CC3" w:rsidRPr="008D5108" w:rsidRDefault="000A0CC3" w:rsidP="000A0CC3"/>
    <w:p w14:paraId="216A465B" w14:textId="77777777" w:rsidR="000A0CC3" w:rsidRPr="005F04F4" w:rsidRDefault="000A0CC3" w:rsidP="000A0CC3">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0519DD31" w14:textId="77777777" w:rsidR="000A0CC3" w:rsidRDefault="000A0CC3" w:rsidP="000A0CC3">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4C4742E5" w14:textId="77777777" w:rsidR="000A0CC3" w:rsidRDefault="000A0CC3" w:rsidP="000A0CC3">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64DE1777" w14:textId="77777777" w:rsidR="000A0CC3" w:rsidRPr="008D5108" w:rsidRDefault="000A0CC3" w:rsidP="000A0CC3">
      <w:pPr>
        <w:spacing w:after="120"/>
        <w:rPr>
          <w:sz w:val="16"/>
        </w:rPr>
      </w:pPr>
    </w:p>
    <w:p w14:paraId="37372CFD" w14:textId="77777777" w:rsidR="000A0CC3" w:rsidRPr="008D5108" w:rsidRDefault="000A0CC3" w:rsidP="000A0CC3">
      <w:pPr>
        <w:pStyle w:val="Heading4"/>
        <w:rPr>
          <w:bCs/>
        </w:rPr>
      </w:pPr>
      <w:r>
        <w:t xml:space="preserve">[4] </w:t>
      </w:r>
      <w:r w:rsidRPr="00A234B5">
        <w:rPr>
          <w:u w:val="single"/>
        </w:rPr>
        <w:t>Epistemology</w:t>
      </w:r>
      <w:r w:rsidRPr="005F04F4">
        <w:t xml:space="preserve"> – ethics must begin a priori, meaning they can’t be derived from our experience. </w:t>
      </w:r>
    </w:p>
    <w:p w14:paraId="5AC5A9F2" w14:textId="77777777" w:rsidR="000A0CC3" w:rsidRPr="008D5108" w:rsidRDefault="000A0CC3" w:rsidP="000A0CC3">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6C15800E" w14:textId="77777777" w:rsidR="000A0CC3" w:rsidRPr="007A30D9" w:rsidRDefault="000A0CC3" w:rsidP="000A0CC3">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0FDE7C72" w14:textId="77777777" w:rsidR="000A0CC3" w:rsidRPr="005F04F4" w:rsidRDefault="000A0CC3" w:rsidP="000A0CC3"/>
    <w:p w14:paraId="6558CF7E" w14:textId="77777777" w:rsidR="000A0CC3" w:rsidRDefault="000A0CC3" w:rsidP="000A0CC3">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1B1D09D0" w14:textId="77777777" w:rsidR="000A0CC3" w:rsidRPr="005F04F4" w:rsidRDefault="000A0CC3" w:rsidP="000A0CC3"/>
    <w:p w14:paraId="440E3FC3" w14:textId="77777777" w:rsidR="000A0CC3" w:rsidRPr="005F04F4" w:rsidRDefault="000A0CC3" w:rsidP="000A0CC3">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71B0F574" w14:textId="77777777" w:rsidR="000A0CC3" w:rsidRPr="005F04F4" w:rsidRDefault="000A0CC3" w:rsidP="000A0CC3"/>
    <w:p w14:paraId="2CC54646" w14:textId="77777777" w:rsidR="000A0CC3" w:rsidRPr="001C6C52" w:rsidRDefault="000A0CC3" w:rsidP="000A0CC3">
      <w:pPr>
        <w:pStyle w:val="Heading4"/>
        <w:rPr>
          <w:rFonts w:cs="Calibri"/>
        </w:rPr>
      </w:pPr>
      <w:r w:rsidRPr="005F04F4">
        <w:rPr>
          <w:rFonts w:cs="Calibri"/>
        </w:rPr>
        <w:t xml:space="preserve">Impact calc – </w:t>
      </w:r>
    </w:p>
    <w:p w14:paraId="2725AAE5" w14:textId="77777777" w:rsidR="000A0CC3" w:rsidRPr="005F04F4" w:rsidRDefault="000A0CC3" w:rsidP="000A0CC3">
      <w:pPr>
        <w:pStyle w:val="Heading4"/>
      </w:pPr>
      <w:r w:rsidRPr="005F04F4">
        <w:t xml:space="preserve">[1] Only the </w:t>
      </w:r>
      <w:proofErr w:type="spellStart"/>
      <w:r>
        <w:t>omnilateral</w:t>
      </w:r>
      <w:proofErr w:type="spellEnd"/>
      <w:r>
        <w:t xml:space="preserve"> </w:t>
      </w:r>
      <w:proofErr w:type="gramStart"/>
      <w:r>
        <w:t>will</w:t>
      </w:r>
      <w:r w:rsidRPr="005F04F4">
        <w:t xml:space="preserve"> can</w:t>
      </w:r>
      <w:proofErr w:type="gramEnd"/>
      <w:r w:rsidRPr="005F04F4">
        <w:t xml:space="preserve"> motivate action – it’s external to wills of agents so it can obligate them all to follow certain rules – unilateral wills fail since they would involve one person coercing other people under their will and there would be no obligation to follow a person.</w:t>
      </w:r>
    </w:p>
    <w:p w14:paraId="6B19E742" w14:textId="7AAB91CA" w:rsidR="000A0CC3" w:rsidRDefault="000A0CC3" w:rsidP="000A0CC3">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2304F762" w14:textId="77777777" w:rsidR="000A0CC3" w:rsidRPr="000A0CC3" w:rsidRDefault="000A0CC3" w:rsidP="000A0CC3"/>
    <w:p w14:paraId="71388892" w14:textId="77777777" w:rsidR="003F2832" w:rsidRDefault="003F2832" w:rsidP="003F2832">
      <w:pPr>
        <w:pStyle w:val="Heading3"/>
      </w:pPr>
      <w:bookmarkStart w:id="1" w:name="_Hlk93071925"/>
      <w:bookmarkEnd w:id="0"/>
      <w:r>
        <w:t>1AC – Offense</w:t>
      </w:r>
    </w:p>
    <w:p w14:paraId="20DC4D4A" w14:textId="77777777" w:rsidR="003F2832" w:rsidRPr="00EF3BB6" w:rsidRDefault="003F2832" w:rsidP="003F2832">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3E8DDA49" w14:textId="77777777" w:rsidR="003F2832" w:rsidRPr="00DB6EB6" w:rsidRDefault="003F2832" w:rsidP="003F2832">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FF1B9A">
        <w:rPr>
          <w:rFonts w:cs="Calibri"/>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62FC0A85" w14:textId="77777777" w:rsidR="003F2832" w:rsidRDefault="003F2832" w:rsidP="003F2832">
      <w:pPr>
        <w:pStyle w:val="Heading4"/>
      </w:pPr>
      <w:r>
        <w:t xml:space="preserve">[1]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7A2C6EA6" w14:textId="77777777" w:rsidR="003F2832" w:rsidRDefault="003F2832" w:rsidP="003F2832">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59DCA72" w14:textId="77777777" w:rsidR="003F2832" w:rsidRPr="00DB7D02" w:rsidRDefault="003F2832" w:rsidP="003F2832">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616C3FDE" w14:textId="77777777" w:rsidR="003F2832" w:rsidRDefault="003F2832" w:rsidP="003F2832">
      <w:pPr>
        <w:pStyle w:val="Heading4"/>
      </w:pPr>
      <w:r>
        <w:t>[2] In outer space, there is no governing authority and thus claiming property imposes your will over others.</w:t>
      </w:r>
    </w:p>
    <w:p w14:paraId="10DB1A4B" w14:textId="77777777" w:rsidR="003F2832" w:rsidRDefault="003F2832" w:rsidP="003F2832">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408C5F47" w14:textId="77777777" w:rsidR="003F2832" w:rsidRDefault="003F2832" w:rsidP="003F2832">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642FEAD3" w14:textId="77777777" w:rsidR="003F2832" w:rsidRDefault="003F2832" w:rsidP="003F2832">
      <w:pPr>
        <w:pStyle w:val="Heading4"/>
      </w:pPr>
      <w:r>
        <w:t>[3] In the state of nature, everyone is an equal arbitrator of justice – that makes rights violations impossible to resolve.</w:t>
      </w:r>
    </w:p>
    <w:p w14:paraId="1D509E29" w14:textId="77777777" w:rsidR="003F2832" w:rsidRPr="00122E01" w:rsidRDefault="003F2832" w:rsidP="003F2832">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38D047E3" w14:textId="7A80F1A4" w:rsidR="003F2832" w:rsidRDefault="003F2832" w:rsidP="003F2832">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E55CDD">
        <w:rPr>
          <w:rStyle w:val="Emphasis"/>
          <w:highlight w:val="green"/>
        </w:rPr>
        <w:t>as long as</w:t>
      </w:r>
      <w:proofErr w:type="gramEnd"/>
      <w:r w:rsidRPr="00E55CDD">
        <w:rPr>
          <w:rStyle w:val="Emphasis"/>
          <w:highlight w:val="green"/>
        </w:rPr>
        <w:t xml:space="preserve">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 xml:space="preserve">is </w:t>
      </w:r>
      <w:proofErr w:type="gramStart"/>
      <w:r w:rsidRPr="00E55CDD">
        <w:rPr>
          <w:rStyle w:val="Emphasis"/>
          <w:highlight w:val="green"/>
        </w:rPr>
        <w:t>refuse</w:t>
      </w:r>
      <w:proofErr w:type="gramEnd"/>
      <w:r w:rsidRPr="00E55CDD">
        <w:rPr>
          <w:rStyle w:val="Emphasis"/>
          <w:highlight w:val="gree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 xml:space="preserve">is a contest of </w:t>
      </w:r>
      <w:proofErr w:type="gramStart"/>
      <w:r w:rsidRPr="00E55CDD">
        <w:rPr>
          <w:rStyle w:val="Emphasis"/>
          <w:highlight w:val="green"/>
        </w:rPr>
        <w:t>strength, since</w:t>
      </w:r>
      <w:proofErr w:type="gramEnd"/>
      <w:r w:rsidRPr="00E55CDD">
        <w:rPr>
          <w:rStyle w:val="Emphasis"/>
          <w:highlight w:val="gree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3FC30BF3" w14:textId="1134F6CB" w:rsidR="003F2832" w:rsidRPr="00122E01" w:rsidRDefault="003F2832" w:rsidP="003F2832">
      <w:pPr>
        <w:pStyle w:val="Heading3"/>
      </w:pPr>
      <w:r>
        <w:t xml:space="preserve">1AC - </w:t>
      </w:r>
      <w:proofErr w:type="spellStart"/>
      <w:r>
        <w:t>Underview</w:t>
      </w:r>
      <w:proofErr w:type="spellEnd"/>
    </w:p>
    <w:p w14:paraId="065FB62C" w14:textId="3972633A" w:rsidR="001A5258" w:rsidRDefault="00E24721" w:rsidP="00E24721">
      <w:pPr>
        <w:pStyle w:val="Heading4"/>
      </w:pPr>
      <w:bookmarkStart w:id="2" w:name="_Hlk32052741"/>
      <w:bookmarkStart w:id="3" w:name="_Hlk93071934"/>
      <w:bookmarkEnd w:id="1"/>
      <w:r>
        <w:t xml:space="preserve">1] </w:t>
      </w:r>
      <w:r w:rsidR="003F2832" w:rsidRPr="00AD4C5F">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003F2832" w:rsidRPr="00AD4C5F">
        <w:t>arg</w:t>
      </w:r>
      <w:proofErr w:type="spellEnd"/>
      <w:r w:rsidR="003F2832" w:rsidRPr="00AD4C5F">
        <w:t xml:space="preserve"> and make the 2AR impossible, d) competing </w:t>
      </w:r>
      <w:proofErr w:type="spellStart"/>
      <w:r w:rsidR="003F2832" w:rsidRPr="00AD4C5F">
        <w:t>interps</w:t>
      </w:r>
      <w:proofErr w:type="spellEnd"/>
      <w:r w:rsidR="003F2832" w:rsidRPr="00AD4C5F">
        <w:t xml:space="preserve"> – 1AR </w:t>
      </w:r>
      <w:proofErr w:type="spellStart"/>
      <w:r w:rsidR="003F2832" w:rsidRPr="00AD4C5F">
        <w:t>interps</w:t>
      </w:r>
      <w:proofErr w:type="spellEnd"/>
      <w:r w:rsidR="003F2832" w:rsidRPr="00AD4C5F">
        <w:t xml:space="preserve"> aren’t bidirectional and the neg should have to defend their norm since they have more time, e) no 2NR theory – 2-to-1 time tradeoff makes it devastating for the 2AR, </w:t>
      </w:r>
      <w:bookmarkStart w:id="4" w:name="_Hlk13734666"/>
      <w:r w:rsidR="003F2832" w:rsidRPr="00AD4C5F">
        <w:t>g) voters – fairness because debate’s a game that needs rules to evaluate it and education since it gives us portable skills for life like research and thinking.</w:t>
      </w:r>
      <w:bookmarkEnd w:id="2"/>
      <w:bookmarkEnd w:id="4"/>
    </w:p>
    <w:p w14:paraId="591E7D05" w14:textId="06F9D523" w:rsidR="00E24721" w:rsidRDefault="00E24721" w:rsidP="00E24721">
      <w:pPr>
        <w:pStyle w:val="Heading4"/>
      </w:pPr>
      <w:bookmarkStart w:id="5" w:name="_Hlk93071953"/>
      <w:bookmarkEnd w:id="3"/>
      <w:r>
        <w:t xml:space="preserve">2] </w:t>
      </w:r>
      <w:proofErr w:type="spellStart"/>
      <w:r>
        <w:t>Interp</w:t>
      </w:r>
      <w:proofErr w:type="spellEnd"/>
      <w:r>
        <w:t xml:space="preserve"> – provided that the 1ac framework is not utilitarian, the negative must concede the offense under the 1ac framework.</w:t>
      </w:r>
    </w:p>
    <w:bookmarkEnd w:id="5"/>
    <w:p w14:paraId="332DCB62" w14:textId="61A206B1" w:rsidR="00E24721" w:rsidRPr="00366208" w:rsidRDefault="00E24721" w:rsidP="00E24721">
      <w:pPr>
        <w:pStyle w:val="Heading4"/>
      </w:pPr>
      <w:r>
        <w:t>A] Strat skew – 1) it’s impossible for the 1AR to win both layers of framing and offense when you can frame me out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p w14:paraId="48207226" w14:textId="4A386F10" w:rsidR="00E24721" w:rsidRDefault="00E24721" w:rsidP="005A56AE">
      <w:pPr>
        <w:pStyle w:val="Heading4"/>
      </w:pPr>
      <w:r>
        <w:t xml:space="preserve">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w:t>
      </w:r>
      <w:proofErr w:type="gramStart"/>
      <w:r>
        <w:t>all of</w:t>
      </w:r>
      <w:proofErr w:type="gramEnd"/>
      <w:r>
        <w:t xml:space="preserve"> your offense since they contest both the framework and the offense, while maintaining the 1AR ability to win substance.</w:t>
      </w:r>
    </w:p>
    <w:p w14:paraId="7434E35F" w14:textId="6CBB8E38" w:rsidR="00517559" w:rsidRDefault="00517559" w:rsidP="00517559">
      <w:pPr>
        <w:pStyle w:val="Heading4"/>
      </w:pPr>
      <w:r>
        <w:t>3]</w:t>
      </w:r>
      <w:r w:rsidR="005307DB">
        <w:t xml:space="preserve"> Prefer comparative worlds</w:t>
      </w:r>
      <w:r>
        <w:t xml:space="preserve"> –</w:t>
      </w:r>
    </w:p>
    <w:p w14:paraId="2C03AE05" w14:textId="77A0CE90" w:rsidR="00517559" w:rsidRDefault="00517559" w:rsidP="00517559">
      <w:pPr>
        <w:pStyle w:val="Heading4"/>
      </w:pPr>
      <w:r>
        <w:t xml:space="preserve">A] Intuition – policymakers don’t implement policy based on whether the text of the policy is logically true; they decide the </w:t>
      </w:r>
      <w:proofErr w:type="gramStart"/>
      <w:r>
        <w:t>real world</w:t>
      </w:r>
      <w:proofErr w:type="gramEnd"/>
      <w:r>
        <w:t xml:space="preserve"> implications of it and then pass the policy. </w:t>
      </w:r>
    </w:p>
    <w:p w14:paraId="2437CF0F" w14:textId="6F67C2A0" w:rsidR="00517559" w:rsidRDefault="00517559" w:rsidP="00517559">
      <w:pPr>
        <w:pStyle w:val="Heading4"/>
      </w:pPr>
      <w:r>
        <w:t xml:space="preserve">B] Clash – truth-testing incentivizes reading a bunch of </w:t>
      </w:r>
      <w:proofErr w:type="spellStart"/>
      <w:r>
        <w:t>blippy</w:t>
      </w:r>
      <w:proofErr w:type="spellEnd"/>
      <w:r>
        <w:t xml:space="preserve"> a </w:t>
      </w:r>
      <w:proofErr w:type="spellStart"/>
      <w:r>
        <w:t>priori’s</w:t>
      </w:r>
      <w:proofErr w:type="spellEnd"/>
      <w:r>
        <w:t xml:space="preserve"> that kill substantive education. Comparative worlds solves because it forces substantive </w:t>
      </w:r>
      <w:proofErr w:type="spellStart"/>
      <w:r>
        <w:t>phil</w:t>
      </w:r>
      <w:proofErr w:type="spellEnd"/>
      <w:r>
        <w:t>, policy and K debate.</w:t>
      </w:r>
    </w:p>
    <w:p w14:paraId="0C0F32BE" w14:textId="459A8929" w:rsidR="00517559" w:rsidRDefault="00517559" w:rsidP="00517559">
      <w:pPr>
        <w:pStyle w:val="Heading4"/>
      </w:pPr>
      <w:r>
        <w:t xml:space="preserve">C] Inclusion – their ROB excludes novices and lay debaters from the activity because they would just auto-lose to </w:t>
      </w:r>
      <w:proofErr w:type="spellStart"/>
      <w:r>
        <w:t>trix</w:t>
      </w:r>
      <w:proofErr w:type="spellEnd"/>
      <w:r>
        <w:t xml:space="preserve"> debaters every time. It’s an independent voter because their practice is exclusionary for debate.</w:t>
      </w:r>
    </w:p>
    <w:p w14:paraId="0195E582" w14:textId="77777777" w:rsidR="00517559" w:rsidRPr="006742E6" w:rsidRDefault="00517559" w:rsidP="00517559">
      <w:pPr>
        <w:pStyle w:val="Heading4"/>
        <w:rPr>
          <w:rFonts w:cs="Calibri"/>
        </w:rPr>
      </w:pPr>
      <w:r>
        <w:t xml:space="preserve">4] </w:t>
      </w:r>
      <w:r w:rsidRPr="006742E6">
        <w:rPr>
          <w:rFonts w:cs="Calibri"/>
        </w:rPr>
        <w:t>Truth testing makes up rules to constrain discussion of race and cement the status-quo and is just plain wrong</w:t>
      </w:r>
    </w:p>
    <w:p w14:paraId="6E925CDA" w14:textId="77777777" w:rsidR="00517559" w:rsidRPr="006742E6" w:rsidRDefault="00517559" w:rsidP="00517559">
      <w:r w:rsidRPr="006742E6">
        <w:rPr>
          <w:rStyle w:val="Style13ptBold"/>
        </w:rPr>
        <w:t>Overing and Scoggin 15</w:t>
      </w:r>
      <w:r w:rsidRPr="006742E6">
        <w:t xml:space="preserve"> </w:t>
      </w:r>
      <w:r w:rsidRPr="006742E6">
        <w:rPr>
          <w:szCs w:val="16"/>
        </w:rPr>
        <w:t>“In Defense of Inclusion”; September 10, 2015; John Scoggin (coach for Loyola in Los Angeles and former debater for the Blake School 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http://premierdebatetoday.com/2015/09/10/in-defense-of-inclusion-by-john-scoggin-and-bob-overing/ //BWSWJ</w:t>
      </w:r>
    </w:p>
    <w:p w14:paraId="7209920D" w14:textId="22544086" w:rsidR="00517559" w:rsidRDefault="00517559" w:rsidP="00517559">
      <w:pPr>
        <w:rPr>
          <w:sz w:val="12"/>
        </w:rPr>
      </w:pPr>
      <w:r w:rsidRPr="006742E6">
        <w:rPr>
          <w:rStyle w:val="StyleUnderline"/>
        </w:rPr>
        <w:t>In establishing affirmative and negative truth burdens, truth-testing forecloses important discussions even of the resolution itself</w:t>
      </w:r>
      <w:r w:rsidRPr="006742E6">
        <w:rPr>
          <w:sz w:val="12"/>
        </w:rPr>
        <w:t xml:space="preserve">. Consider the fact that in 1925-1926, there were two college policy topics, one for men and one for women. Men got to debate child labor laws, and women had to debate divorce law. </w:t>
      </w:r>
      <w:r w:rsidRPr="006742E6">
        <w:rPr>
          <w:rStyle w:val="StyleUnderline"/>
        </w:rPr>
        <w:t>On the truth-testing view, the women debating the women’s topic would be barred from discussing the inherent sexism of the topic choice and the division of topics to begin with</w:t>
      </w:r>
      <w:r w:rsidRPr="006742E6">
        <w:rPr>
          <w:sz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6742E6">
        <w:rPr>
          <w:rStyle w:val="StyleUnderline"/>
        </w:rPr>
        <w:t>First, there are good reasons to not debate a particular topic</w:t>
      </w:r>
      <w:r w:rsidRPr="006742E6">
        <w:rPr>
          <w:sz w:val="12"/>
        </w:rPr>
        <w:t xml:space="preserve">. These reasons have been </w:t>
      </w:r>
      <w:r w:rsidRPr="006742E6">
        <w:rPr>
          <w:rStyle w:val="StyleUnderline"/>
        </w:rPr>
        <w:t xml:space="preserve">spelled out over decades of debate scholarship </w:t>
      </w:r>
      <w:r w:rsidRPr="006742E6">
        <w:rPr>
          <w:sz w:val="12"/>
        </w:rPr>
        <w:t xml:space="preserve">ranging from </w:t>
      </w:r>
      <w:proofErr w:type="spellStart"/>
      <w:r w:rsidRPr="006742E6">
        <w:rPr>
          <w:sz w:val="12"/>
        </w:rPr>
        <w:t>Broda</w:t>
      </w:r>
      <w:proofErr w:type="spellEnd"/>
      <w:r w:rsidRPr="006742E6">
        <w:rPr>
          <w:sz w:val="12"/>
        </w:rPr>
        <w:t xml:space="preserve">-Bahm and Murphy (1994) to Varda and Cook (2007) to Vincent (2013). </w:t>
      </w:r>
      <w:r w:rsidRPr="006742E6">
        <w:rPr>
          <w:rStyle w:val="StyleUnderline"/>
        </w:rPr>
        <w:t>Second, truth-testing prevents either team from making the argument that the topic is offensive or harmful</w:t>
      </w:r>
      <w:r w:rsidRPr="006742E6">
        <w:rPr>
          <w:sz w:val="12"/>
        </w:rPr>
        <w:t xml:space="preserve">. </w:t>
      </w:r>
      <w:r w:rsidRPr="006742E6">
        <w:rPr>
          <w:rStyle w:val="StyleUnderline"/>
        </w:rPr>
        <w:t>A hypothetical case, such as a resolution including an offensive racial epithet, makes the problem more obvious</w:t>
      </w:r>
      <w:r w:rsidRPr="006742E6">
        <w:rPr>
          <w:sz w:val="12"/>
        </w:rPr>
        <w:t xml:space="preserve">. Maybe the idea behind the resolution is good, but there’s something left out by analysis that stops there and ignores the use of a derogatory slur. </w:t>
      </w:r>
      <w:r w:rsidRPr="006742E6">
        <w:rPr>
          <w:rStyle w:val="StyleUnderline"/>
        </w:rPr>
        <w:t>Truth-testing makes irrelevant the words in the topic and the words used by the debaters</w:t>
      </w:r>
      <w:r w:rsidRPr="006742E6">
        <w:rPr>
          <w:sz w:val="12"/>
        </w:rPr>
        <w:t xml:space="preserve">. Thus, it fails to capture the reasons that any good person would “negate” or even refuse to debate an offensive topic. Clearly, there are elements of a topical advocacy beyond its truth that are worthy of questioning. </w:t>
      </w:r>
      <w:proofErr w:type="spellStart"/>
      <w:r w:rsidRPr="006742E6">
        <w:rPr>
          <w:sz w:val="12"/>
        </w:rPr>
        <w:t>Nebel</w:t>
      </w:r>
      <w:proofErr w:type="spellEnd"/>
      <w:r w:rsidRPr="006742E6">
        <w:rPr>
          <w:sz w:val="12"/>
        </w:rPr>
        <w:t xml:space="preserve"> (2015) acknowledges that some </w:t>
      </w:r>
      <w:proofErr w:type="spellStart"/>
      <w:r w:rsidRPr="006742E6">
        <w:rPr>
          <w:sz w:val="12"/>
        </w:rPr>
        <w:t>past</w:t>
      </w:r>
      <w:proofErr w:type="spellEnd"/>
      <w:r w:rsidRPr="006742E6">
        <w:rPr>
          <w:sz w:val="12"/>
        </w:rPr>
        <w:t xml:space="preserve"> resolutions were potentially harmful to debate (1.2, para. 5). Rather than exclude affected students as ‘not following the rules’ of semantics or truth-testing, we conclude that they should not be required to debate the topic. </w:t>
      </w:r>
      <w:proofErr w:type="spellStart"/>
      <w:r w:rsidRPr="006742E6">
        <w:rPr>
          <w:sz w:val="12"/>
        </w:rPr>
        <w:t>Nebel</w:t>
      </w:r>
      <w:proofErr w:type="spellEnd"/>
      <w:r w:rsidRPr="006742E6">
        <w:rPr>
          <w:sz w:val="12"/>
        </w:rPr>
        <w:t xml:space="preserve">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topicality rule (1.2, para. 5) </w:t>
      </w:r>
      <w:r w:rsidRPr="006742E6">
        <w:rPr>
          <w:rStyle w:val="StyleUnderline"/>
        </w:rPr>
        <w:t xml:space="preserve">This statement is hard to square with </w:t>
      </w:r>
      <w:proofErr w:type="spellStart"/>
      <w:r w:rsidRPr="006742E6">
        <w:rPr>
          <w:rStyle w:val="StyleUnderline"/>
        </w:rPr>
        <w:t>Nebel’s</w:t>
      </w:r>
      <w:proofErr w:type="spellEnd"/>
      <w:r w:rsidRPr="006742E6">
        <w:rPr>
          <w:rStyle w:val="StyleUnderline"/>
        </w:rPr>
        <w:t xml:space="preserve"> thesis that semantic interpretations of the resolution come “lexically prior</w:t>
      </w:r>
      <w:r w:rsidRPr="006742E6">
        <w:rPr>
          <w:sz w:val="12"/>
        </w:rPr>
        <w:t xml:space="preserve">” (in other words, they always come first). </w:t>
      </w:r>
      <w:r w:rsidRPr="006742E6">
        <w:rPr>
          <w:rStyle w:val="StyleUnderline"/>
        </w:rPr>
        <w:t xml:space="preserve">He wants </w:t>
      </w:r>
      <w:r w:rsidRPr="006742E6">
        <w:rPr>
          <w:rStyle w:val="StyleUnderline"/>
          <w:highlight w:val="green"/>
        </w:rPr>
        <w:t xml:space="preserve">to allow </w:t>
      </w:r>
      <w:proofErr w:type="gramStart"/>
      <w:r w:rsidRPr="006742E6">
        <w:rPr>
          <w:rStyle w:val="StyleUnderline"/>
          <w:highlight w:val="green"/>
        </w:rPr>
        <w:t xml:space="preserve">exceptions, </w:t>
      </w:r>
      <w:r w:rsidRPr="006742E6">
        <w:rPr>
          <w:rStyle w:val="StyleUnderline"/>
        </w:rPr>
        <w:t>but</w:t>
      </w:r>
      <w:proofErr w:type="gramEnd"/>
      <w:r w:rsidRPr="006742E6">
        <w:rPr>
          <w:rStyle w:val="StyleUnderline"/>
        </w:rPr>
        <w:t xml:space="preserve"> doing so </w:t>
      </w:r>
      <w:r w:rsidRPr="006742E6">
        <w:rPr>
          <w:rStyle w:val="StyleUnderline"/>
          <w:highlight w:val="green"/>
        </w:rPr>
        <w:t xml:space="preserve">proves that </w:t>
      </w:r>
      <w:r w:rsidRPr="006742E6">
        <w:rPr>
          <w:rStyle w:val="StyleUnderline"/>
        </w:rPr>
        <w:t xml:space="preserve">harmfulness </w:t>
      </w:r>
      <w:r w:rsidRPr="006742E6">
        <w:rPr>
          <w:rStyle w:val="StyleUnderline"/>
          <w:highlight w:val="green"/>
        </w:rPr>
        <w:t xml:space="preserve">concerns can </w:t>
      </w:r>
      <w:r w:rsidRPr="006742E6">
        <w:rPr>
          <w:rStyle w:val="StyleUnderline"/>
        </w:rPr>
        <w:t xml:space="preserve">and do </w:t>
      </w:r>
      <w:r w:rsidRPr="006742E6">
        <w:rPr>
          <w:rStyle w:val="StyleUnderline"/>
          <w:highlight w:val="green"/>
        </w:rPr>
        <w:t>trump the topicality rule</w:t>
      </w:r>
      <w:r w:rsidRPr="006742E6">
        <w:rPr>
          <w:rStyle w:val="StyleUnderline"/>
        </w:rPr>
        <w:t>.</w:t>
      </w:r>
      <w:r w:rsidRPr="006742E6">
        <w:rPr>
          <w:sz w:val="12"/>
        </w:rPr>
        <w:t xml:space="preserve"> As </w:t>
      </w:r>
      <w:proofErr w:type="spellStart"/>
      <w:r w:rsidRPr="006742E6">
        <w:rPr>
          <w:sz w:val="12"/>
        </w:rPr>
        <w:t>Nebel’s</w:t>
      </w:r>
      <w:proofErr w:type="spellEnd"/>
      <w:r w:rsidRPr="006742E6">
        <w:rPr>
          <w:sz w:val="12"/>
        </w:rPr>
        <w:t xml:space="preserve">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6742E6">
        <w:rPr>
          <w:rStyle w:val="StyleUnderline"/>
        </w:rPr>
        <w:t>There is no one principle of proper debate. Once the door is open for external factors like harmfulness, the inference to the priority of pragmatics is an easy one to make</w:t>
      </w:r>
      <w:r w:rsidRPr="006742E6">
        <w:rPr>
          <w:sz w:val="12"/>
        </w:rPr>
        <w:t xml:space="preserve">. If we care about the effects of debating the resolution on the students debating it, then other values like exclusion, education, and fairness start to creep in. </w:t>
      </w:r>
      <w:r w:rsidRPr="006742E6">
        <w:rPr>
          <w:rStyle w:val="StyleUnderline"/>
        </w:rPr>
        <w:t>If we can justify avoiding discussion of a bad topic on pragmatic grounds, we can also justify promoting discussion of a good topic</w:t>
      </w:r>
      <w:r w:rsidRPr="006742E6">
        <w:rPr>
          <w:sz w:val="12"/>
        </w:rPr>
        <w:t xml:space="preserve">. </w:t>
      </w:r>
      <w:r w:rsidRPr="006742E6">
        <w:rPr>
          <w:rStyle w:val="StyleUnderline"/>
          <w:highlight w:val="green"/>
        </w:rPr>
        <w:t>Any advantage to allowing</w:t>
      </w:r>
      <w:r w:rsidRPr="006742E6">
        <w:rPr>
          <w:rStyle w:val="StyleUnderline"/>
        </w:rPr>
        <w:t xml:space="preserve"> discursive </w:t>
      </w:r>
      <w:proofErr w:type="spellStart"/>
      <w:r w:rsidRPr="006742E6">
        <w:rPr>
          <w:rStyle w:val="StyleUnderline"/>
          <w:highlight w:val="green"/>
        </w:rPr>
        <w:t>kritiks</w:t>
      </w:r>
      <w:proofErr w:type="spellEnd"/>
      <w:r w:rsidRPr="006742E6">
        <w:rPr>
          <w:rStyle w:val="StyleUnderline"/>
          <w:highlight w:val="green"/>
        </w:rPr>
        <w:t>, performances, and roles of the ballot</w:t>
      </w:r>
      <w:r w:rsidRPr="006742E6">
        <w:rPr>
          <w:rStyle w:val="StyleUnderline"/>
        </w:rPr>
        <w:t xml:space="preserve"> further </w:t>
      </w:r>
      <w:r w:rsidRPr="006742E6">
        <w:rPr>
          <w:rStyle w:val="StyleUnderline"/>
          <w:highlight w:val="green"/>
        </w:rPr>
        <w:t>justifies this</w:t>
      </w:r>
      <w:r w:rsidRPr="006742E6">
        <w:rPr>
          <w:rStyle w:val="StyleUnderline"/>
        </w:rPr>
        <w:t xml:space="preserve"> pragmatic view against truth-testing</w:t>
      </w:r>
      <w:r w:rsidRPr="006742E6">
        <w:rPr>
          <w:sz w:val="12"/>
        </w:rPr>
        <w:t xml:space="preserve">. NDT champion Elijah Smith (2013) warns that </w:t>
      </w:r>
      <w:r w:rsidRPr="006742E6">
        <w:rPr>
          <w:rStyle w:val="StyleUnderline"/>
        </w:rPr>
        <w:t>without these</w:t>
      </w:r>
      <w:r w:rsidRPr="006742E6">
        <w:rPr>
          <w:sz w:val="12"/>
        </w:rPr>
        <w:t xml:space="preserve"> argument forms, </w:t>
      </w:r>
      <w:r w:rsidRPr="006742E6">
        <w:rPr>
          <w:rStyle w:val="StyleUnderline"/>
        </w:rPr>
        <w:t>we “distance the conversation from the material reality that black debaters are forced to deal with every day</w:t>
      </w:r>
      <w:r w:rsidRPr="006742E6">
        <w:rPr>
          <w:sz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w:t>
      </w:r>
      <w:proofErr w:type="spellStart"/>
      <w:r w:rsidRPr="006742E6">
        <w:rPr>
          <w:sz w:val="12"/>
        </w:rPr>
        <w:t>kritik</w:t>
      </w:r>
      <w:proofErr w:type="spellEnd"/>
      <w:r w:rsidRPr="006742E6">
        <w:rPr>
          <w:sz w:val="12"/>
        </w:rPr>
        <w:t xml:space="preserve">-based strategies, they should remain open to them. In a recent article for the Rostrum, Pittsburgh debate coach Paul Johnson (2015) extolled the ‘hands-off’ approach. Let the debaters test whether the arguments have merit, rather than deciding beforehand: </w:t>
      </w:r>
      <w:r w:rsidRPr="006742E6">
        <w:rPr>
          <w:rStyle w:val="StyleUnderline"/>
        </w:rPr>
        <w:t xml:space="preserve">In a debate round, one may argue the impertinence of theses about structural racism with regards to a particular case…But </w:t>
      </w:r>
      <w:r w:rsidRPr="006742E6">
        <w:rPr>
          <w:rStyle w:val="StyleUnderline"/>
          <w:highlight w:val="green"/>
        </w:rPr>
        <w:t>when we</w:t>
      </w:r>
      <w:r w:rsidRPr="006742E6">
        <w:rPr>
          <w:rStyle w:val="StyleUnderline"/>
        </w:rPr>
        <w:t xml:space="preserve"> explicitly or </w:t>
      </w:r>
      <w:r w:rsidRPr="006742E6">
        <w:rPr>
          <w:rStyle w:val="StyleUnderline"/>
          <w:highlight w:val="green"/>
        </w:rPr>
        <w:t xml:space="preserve">implicitly suggest such theses have </w:t>
      </w:r>
      <w:r w:rsidRPr="006742E6">
        <w:rPr>
          <w:rStyle w:val="StyleUnderline"/>
        </w:rPr>
        <w:t xml:space="preserve">little to </w:t>
      </w:r>
      <w:r w:rsidRPr="006742E6">
        <w:rPr>
          <w:rStyle w:val="StyleUnderline"/>
          <w:highlight w:val="green"/>
        </w:rPr>
        <w:t xml:space="preserve">no value </w:t>
      </w:r>
      <w:r w:rsidRPr="006742E6">
        <w:rPr>
          <w:rStyle w:val="StyleUnderline"/>
        </w:rPr>
        <w:t>by deciding in advance that they are inaccurate, we are forswearing the hard, argumentative work of subjecting our own beliefs to rigorous testing and interrogation (p. 90)</w:t>
      </w:r>
      <w:r w:rsidRPr="006742E6">
        <w:rPr>
          <w:rStyle w:val="StyleUnderline"/>
          <w:sz w:val="12"/>
        </w:rPr>
        <w:t xml:space="preserve"> </w:t>
      </w:r>
      <w:r w:rsidRPr="006742E6">
        <w:rPr>
          <w:sz w:val="12"/>
        </w:rPr>
        <w:t>Suggesting that non-topical, race-based approaches are “</w:t>
      </w:r>
      <w:proofErr w:type="spellStart"/>
      <w:r w:rsidRPr="006742E6">
        <w:rPr>
          <w:sz w:val="12"/>
        </w:rPr>
        <w:t>vigilantist</w:t>
      </w:r>
      <w:proofErr w:type="spellEnd"/>
      <w:r w:rsidRPr="006742E6">
        <w:rPr>
          <w:sz w:val="12"/>
        </w:rPr>
        <w:t>” and “self-serving” “adventure[s]” is to demean the worth of these arguments before the debate round even starts (</w:t>
      </w:r>
      <w:proofErr w:type="spellStart"/>
      <w:r w:rsidRPr="006742E6">
        <w:rPr>
          <w:sz w:val="12"/>
        </w:rPr>
        <w:t>Nebel</w:t>
      </w:r>
      <w:proofErr w:type="spellEnd"/>
      <w:r w:rsidRPr="006742E6">
        <w:rPr>
          <w:sz w:val="12"/>
        </w:rPr>
        <w:t xml:space="preserve"> 2015, 1.1, para. 2). </w:t>
      </w:r>
      <w:r w:rsidRPr="006742E6">
        <w:rPr>
          <w:rStyle w:val="StyleUnderline"/>
        </w:rPr>
        <w:t>The claim that they ‘break the rules’ or exist ‘outside the law’ otherizes the debaters, coaches, and squads that pursue non-traditional styles</w:t>
      </w:r>
      <w:r w:rsidRPr="006742E6">
        <w:rPr>
          <w:sz w:val="12"/>
        </w:rPr>
        <w:t xml:space="preserve">. Especially given that many of these students are students of color, we should reject the image of them as lawless, self-interested vigilantes. </w:t>
      </w:r>
      <w:r w:rsidRPr="006742E6">
        <w:rPr>
          <w:rStyle w:val="StyleUnderline"/>
        </w:rPr>
        <w:t xml:space="preserve">Students work hard on their positions, often incorporating personal elements such as narrative or performance. To defend a view of debate that excludes their arguments from consideration </w:t>
      </w:r>
      <w:r w:rsidRPr="006742E6">
        <w:rPr>
          <w:rStyle w:val="StyleUnderline"/>
          <w:highlight w:val="green"/>
        </w:rPr>
        <w:t>devalues</w:t>
      </w:r>
      <w:r w:rsidRPr="006742E6">
        <w:rPr>
          <w:rStyle w:val="StyleUnderline"/>
        </w:rPr>
        <w:t xml:space="preserve"> their scholarship and </w:t>
      </w:r>
      <w:r w:rsidRPr="006742E6">
        <w:rPr>
          <w:rStyle w:val="StyleUnderline"/>
          <w:highlight w:val="green"/>
        </w:rPr>
        <w:t>the way they make debate “home</w:t>
      </w:r>
      <w:r w:rsidRPr="006742E6">
        <w:rPr>
          <w:sz w:val="12"/>
        </w:rPr>
        <w:t xml:space="preserve">.” </w:t>
      </w:r>
      <w:r w:rsidRPr="006742E6">
        <w:rPr>
          <w:rStyle w:val="StyleUnderline"/>
        </w:rPr>
        <w:t>That’s unacceptable</w:t>
      </w:r>
      <w:r w:rsidRPr="006742E6">
        <w:rPr>
          <w:sz w:val="12"/>
        </w:rPr>
        <w:t xml:space="preserve">. </w:t>
      </w:r>
      <w:proofErr w:type="spellStart"/>
      <w:r w:rsidRPr="006742E6">
        <w:rPr>
          <w:sz w:val="12"/>
        </w:rPr>
        <w:t>Branse</w:t>
      </w:r>
      <w:proofErr w:type="spellEnd"/>
      <w:r w:rsidRPr="006742E6">
        <w:rPr>
          <w:sz w:val="12"/>
        </w:rPr>
        <w:t xml:space="preserve"> notes “the motivation for joining the activity substantially varies from person to person” yet excludes some debaters’ motivations while promoting others (5, para. 4). We agree with Smith on the very tangible effects of such exclusion: “</w:t>
      </w:r>
      <w:r w:rsidRPr="006742E6">
        <w:rPr>
          <w:rStyle w:val="StyleUnderline"/>
        </w:rPr>
        <w:t xml:space="preserve">If black students do not feel comfortable participating in </w:t>
      </w:r>
      <w:proofErr w:type="gramStart"/>
      <w:r w:rsidRPr="006742E6">
        <w:rPr>
          <w:rStyle w:val="StyleUnderline"/>
        </w:rPr>
        <w:t>LD</w:t>
      </w:r>
      <w:proofErr w:type="gramEnd"/>
      <w:r w:rsidRPr="006742E6">
        <w:rPr>
          <w:rStyle w:val="StyleUnderline"/>
        </w:rPr>
        <w:t xml:space="preserve"> they will lose out on the ability to judge, coach, or to force debate to deal with the truth of their perspectives</w:t>
      </w:r>
      <w:r w:rsidRPr="006742E6">
        <w:rPr>
          <w:sz w:val="12"/>
        </w:rPr>
        <w:t xml:space="preserve">” (para. 5). Of course, we do not believe that </w:t>
      </w:r>
      <w:proofErr w:type="spellStart"/>
      <w:r w:rsidRPr="006742E6">
        <w:rPr>
          <w:sz w:val="12"/>
        </w:rPr>
        <w:t>Nebel</w:t>
      </w:r>
      <w:proofErr w:type="spellEnd"/>
      <w:r w:rsidRPr="006742E6">
        <w:rPr>
          <w:sz w:val="12"/>
        </w:rPr>
        <w:t xml:space="preserve"> or </w:t>
      </w:r>
      <w:proofErr w:type="spellStart"/>
      <w:r w:rsidRPr="006742E6">
        <w:rPr>
          <w:sz w:val="12"/>
        </w:rPr>
        <w:t>Branse</w:t>
      </w:r>
      <w:proofErr w:type="spellEnd"/>
      <w:r w:rsidRPr="006742E6">
        <w:rPr>
          <w:sz w:val="12"/>
        </w:rPr>
        <w:t xml:space="preserve"> intend their views to have these effects, but they are a concern we need to take seriously. III. Changing the Rules </w:t>
      </w:r>
      <w:proofErr w:type="gramStart"/>
      <w:r w:rsidRPr="006742E6">
        <w:rPr>
          <w:sz w:val="12"/>
        </w:rPr>
        <w:t>In</w:t>
      </w:r>
      <w:proofErr w:type="gramEnd"/>
      <w:r w:rsidRPr="006742E6">
        <w:rPr>
          <w:sz w:val="12"/>
        </w:rPr>
        <w:t xml:space="preserve">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w:t>
      </w:r>
      <w:proofErr w:type="gramStart"/>
      <w:r w:rsidRPr="006742E6">
        <w:rPr>
          <w:sz w:val="12"/>
        </w:rPr>
        <w:t>are</w:t>
      </w:r>
      <w:proofErr w:type="gramEnd"/>
      <w:r w:rsidRPr="006742E6">
        <w:rPr>
          <w:sz w:val="12"/>
        </w:rPr>
        <w:t xml:space="preserve"> the best solution because they pinpoint exactly why a debater finds the resolution inadequate. They highlight the problems of the proposed topic of discussion, and outline reasons why a different approach is preferable. While </w:t>
      </w:r>
      <w:proofErr w:type="spellStart"/>
      <w:r w:rsidRPr="006742E6">
        <w:rPr>
          <w:sz w:val="12"/>
        </w:rPr>
        <w:t>Branse</w:t>
      </w:r>
      <w:proofErr w:type="spellEnd"/>
      <w:r w:rsidRPr="006742E6">
        <w:rPr>
          <w:sz w:val="12"/>
        </w:rPr>
        <w:t xml:space="preserve"> believes these examples of in-round </w:t>
      </w:r>
      <w:proofErr w:type="gramStart"/>
      <w:r w:rsidRPr="006742E6">
        <w:rPr>
          <w:sz w:val="12"/>
        </w:rPr>
        <w:t>rule-making</w:t>
      </w:r>
      <w:proofErr w:type="gramEnd"/>
      <w:r w:rsidRPr="006742E6">
        <w:rPr>
          <w:sz w:val="12"/>
        </w:rPr>
        <w:t xml:space="preserve"> are problematic, </w:t>
      </w:r>
      <w:r w:rsidRPr="006742E6">
        <w:rPr>
          <w:rStyle w:val="StyleUnderline"/>
        </w:rPr>
        <w:t>we think debate rounds are an excellent location for discussing what debate should be</w:t>
      </w:r>
      <w:r w:rsidRPr="006742E6">
        <w:rPr>
          <w:sz w:val="12"/>
        </w:rPr>
        <w:t xml:space="preserve">. The first reason is the failure of consensus. </w:t>
      </w:r>
      <w:r w:rsidRPr="006742E6">
        <w:rPr>
          <w:rStyle w:val="StyleUnderline"/>
        </w:rPr>
        <w:t>Because there are a wide variety of supported methods to go about debating, we should be cautious about paradigmatic exclusion</w:t>
      </w:r>
      <w:r w:rsidRPr="006742E6">
        <w:rPr>
          <w:sz w:val="12"/>
        </w:rPr>
        <w:t>. While we don’t defend the relativist conclusion that all styles of debate are equally valuable, there is significant disagreement that our theories must account for.</w:t>
      </w:r>
      <w:r w:rsidRPr="006742E6">
        <w:rPr>
          <w:rStyle w:val="StyleUnderline"/>
        </w:rPr>
        <w:t xml:space="preserve"> Truth-testing denies </w:t>
      </w:r>
      <w:proofErr w:type="gramStart"/>
      <w:r w:rsidRPr="006742E6">
        <w:rPr>
          <w:rStyle w:val="StyleUnderline"/>
        </w:rPr>
        <w:t>a number of</w:t>
      </w:r>
      <w:proofErr w:type="gramEnd"/>
      <w:r w:rsidRPr="006742E6">
        <w:rPr>
          <w:rStyle w:val="StyleUnderline"/>
        </w:rPr>
        <w:t xml:space="preserve"> ways to debate that many find valuable. The second reason is the internalization of valuable principles. Even people who do not think </w:t>
      </w:r>
      <w:proofErr w:type="spellStart"/>
      <w:r w:rsidRPr="006742E6">
        <w:rPr>
          <w:rStyle w:val="StyleUnderline"/>
        </w:rPr>
        <w:t>kritiks</w:t>
      </w:r>
      <w:proofErr w:type="spellEnd"/>
      <w:r w:rsidRPr="006742E6">
        <w:rPr>
          <w:rStyle w:val="StyleUnderline"/>
        </w:rPr>
        <w:t xml:space="preserve"> are the right way to debate have taken important steps like removing gendered language from their positions</w:t>
      </w:r>
      <w:r w:rsidRPr="006742E6">
        <w:rPr>
          <w:sz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w:t>
      </w:r>
      <w:proofErr w:type="gramStart"/>
      <w:r w:rsidRPr="006742E6">
        <w:rPr>
          <w:sz w:val="12"/>
        </w:rPr>
        <w:t>much-maligned</w:t>
      </w:r>
      <w:proofErr w:type="gramEnd"/>
      <w:r w:rsidRPr="006742E6">
        <w:rPr>
          <w:sz w:val="12"/>
        </w:rPr>
        <w:t xml:space="preserve"> “you must prove why oppression is bad” argument now sees little play in high-level circuit rounds. </w:t>
      </w:r>
      <w:r w:rsidRPr="006742E6">
        <w:rPr>
          <w:rStyle w:val="StyleUnderline"/>
        </w:rPr>
        <w:t xml:space="preserve">Truth-testing forecloses this kind of learning from the opposition. </w:t>
      </w:r>
      <w:r w:rsidRPr="006742E6">
        <w:rPr>
          <w:sz w:val="12"/>
        </w:rPr>
        <w:t xml:space="preserve">Roles of the ballot and theory interpretations are examples of how </w:t>
      </w:r>
      <w:r w:rsidRPr="006742E6">
        <w:rPr>
          <w:rStyle w:val="StyleUnderline"/>
          <w:highlight w:val="green"/>
        </w:rPr>
        <w:t>in-round argumentation creates new rules of engagement</w:t>
      </w:r>
      <w:r w:rsidRPr="006742E6">
        <w:rPr>
          <w:sz w:val="12"/>
        </w:rPr>
        <w:t xml:space="preserve">. We welcome these strategies, and </w:t>
      </w:r>
      <w:r w:rsidRPr="006742E6">
        <w:rPr>
          <w:rStyle w:val="StyleUnderline"/>
          <w:highlight w:val="green"/>
        </w:rPr>
        <w:t>debaters should be prepared to justify</w:t>
      </w:r>
      <w:r w:rsidRPr="006742E6">
        <w:rPr>
          <w:rStyle w:val="StyleUnderline"/>
        </w:rPr>
        <w:t xml:space="preserve"> their </w:t>
      </w:r>
      <w:r w:rsidRPr="006742E6">
        <w:rPr>
          <w:rStyle w:val="StyleUnderline"/>
          <w:highlight w:val="green"/>
        </w:rPr>
        <w:t xml:space="preserve">proposed rules </w:t>
      </w:r>
      <w:r w:rsidRPr="006742E6">
        <w:rPr>
          <w:rStyle w:val="StyleUnderline"/>
        </w:rPr>
        <w:t>against procedural challenges</w:t>
      </w:r>
      <w:r w:rsidRPr="006742E6">
        <w:rPr>
          <w:sz w:val="12"/>
        </w:rPr>
        <w:t>. The arguments we have made thus far are objections to truth-testing as a top-down worldview used to exclude from the get-go, not in-round means of redress against certain practices. There is a major difference between a topicality argument in a high school debate round and a prominent debate coach and camp director’s glib dismissal of non-topical argument as follows: [Y]</w:t>
      </w:r>
      <w:proofErr w:type="spellStart"/>
      <w:r w:rsidRPr="006742E6">
        <w:rPr>
          <w:sz w:val="12"/>
        </w:rPr>
        <w:t>ou</w:t>
      </w:r>
      <w:proofErr w:type="spellEnd"/>
      <w:r w:rsidRPr="006742E6">
        <w:rPr>
          <w:sz w:val="12"/>
        </w:rPr>
        <w:t xml:space="preserve"> can talk about whatever you want, but if it doesn’t support or deny the resolution, then the judge shouldn’t vote on it (</w:t>
      </w:r>
      <w:proofErr w:type="spellStart"/>
      <w:r w:rsidRPr="006742E6">
        <w:rPr>
          <w:sz w:val="12"/>
        </w:rPr>
        <w:t>Nebel</w:t>
      </w:r>
      <w:proofErr w:type="spellEnd"/>
      <w:r w:rsidRPr="006742E6">
        <w:rPr>
          <w:sz w:val="12"/>
        </w:rPr>
        <w:t xml:space="preserve"> 2015, 1.2, para. 4) </w:t>
      </w:r>
      <w:proofErr w:type="spellStart"/>
      <w:r w:rsidRPr="006742E6">
        <w:rPr>
          <w:sz w:val="12"/>
        </w:rPr>
        <w:t>Branse</w:t>
      </w:r>
      <w:proofErr w:type="spellEnd"/>
      <w:r w:rsidRPr="006742E6">
        <w:rPr>
          <w:sz w:val="12"/>
        </w:rPr>
        <w:t xml:space="preserv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theorists’ </w:t>
      </w:r>
      <w:r w:rsidRPr="006742E6">
        <w:rPr>
          <w:rStyle w:val="StyleUnderline"/>
        </w:rPr>
        <w:t>attempts to define away arguments that they don’t like</w:t>
      </w:r>
      <w:r w:rsidRPr="006742E6">
        <w:rPr>
          <w:sz w:val="12"/>
        </w:rPr>
        <w:t xml:space="preserve">. At one point, Jason Baldwin (2009) </w:t>
      </w:r>
      <w:proofErr w:type="gramStart"/>
      <w:r w:rsidRPr="006742E6">
        <w:rPr>
          <w:sz w:val="12"/>
        </w:rPr>
        <w:t>actually defended</w:t>
      </w:r>
      <w:proofErr w:type="gramEnd"/>
      <w:r w:rsidRPr="006742E6">
        <w:rPr>
          <w:sz w:val="12"/>
        </w:rPr>
        <w:t xml:space="preserve">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6742E6">
        <w:rPr>
          <w:rStyle w:val="StyleUnderline"/>
        </w:rPr>
        <w:t>not an exclusive marketplace where only the sellers of some officially approved theories are welcome</w:t>
      </w:r>
      <w:r w:rsidRPr="006742E6">
        <w:rPr>
          <w:sz w:val="12"/>
        </w:rPr>
        <w:t xml:space="preserve"> (p. 26) Unfortunately for the truth-tester, </w:t>
      </w:r>
      <w:r w:rsidRPr="006742E6">
        <w:rPr>
          <w:rStyle w:val="StyleUnderline"/>
        </w:rPr>
        <w:t>debate has changed, and it will change again</w:t>
      </w:r>
      <w:r w:rsidRPr="006742E6">
        <w:rPr>
          <w:sz w:val="12"/>
        </w:rPr>
        <w:t xml:space="preserve">. What was once a model that allowed all the arguments debaters wanted to make – a </w:t>
      </w:r>
      <w:proofErr w:type="spellStart"/>
      <w:r w:rsidRPr="006742E6">
        <w:rPr>
          <w:sz w:val="12"/>
        </w:rPr>
        <w:t>prioris</w:t>
      </w:r>
      <w:proofErr w:type="spellEnd"/>
      <w:r w:rsidRPr="006742E6">
        <w:rPr>
          <w:sz w:val="12"/>
        </w:rPr>
        <w:t xml:space="preserve">, frameworks, and meta-ethics – is now outdated in the context of discursive </w:t>
      </w:r>
      <w:proofErr w:type="spellStart"/>
      <w:r w:rsidRPr="006742E6">
        <w:rPr>
          <w:sz w:val="12"/>
        </w:rPr>
        <w:t>kritiks</w:t>
      </w:r>
      <w:proofErr w:type="spellEnd"/>
      <w:r w:rsidRPr="006742E6">
        <w:rPr>
          <w:sz w:val="12"/>
        </w:rPr>
        <w:t xml:space="preserve">, performance, and alternative roles of the ballot. IV. </w:t>
      </w:r>
      <w:proofErr w:type="spellStart"/>
      <w:r w:rsidRPr="006742E6">
        <w:rPr>
          <w:sz w:val="12"/>
        </w:rPr>
        <w:t>Constitutivism</w:t>
      </w:r>
      <w:proofErr w:type="spellEnd"/>
      <w:r w:rsidRPr="006742E6">
        <w:rPr>
          <w:sz w:val="12"/>
        </w:rPr>
        <w:t xml:space="preserve">, Authority, and the Nature of Debate </w:t>
      </w:r>
      <w:proofErr w:type="spellStart"/>
      <w:r w:rsidRPr="006742E6">
        <w:rPr>
          <w:rStyle w:val="StyleUnderline"/>
        </w:rPr>
        <w:t>Branse’s</w:t>
      </w:r>
      <w:proofErr w:type="spellEnd"/>
      <w:r w:rsidRPr="006742E6">
        <w:rPr>
          <w:rStyle w:val="StyleUnderline"/>
        </w:rPr>
        <w:t xml:space="preserve"> goal is to derive substantive rules for debate from the ‘constitutive features’ of debate itself and the roles of competitors and judges.</w:t>
      </w:r>
      <w:r w:rsidRPr="006742E6">
        <w:rPr>
          <w:sz w:val="12"/>
        </w:rPr>
        <w:t xml:space="preserve"> We’ll quote him at length here to get a full view of the argument: [P]</w:t>
      </w:r>
      <w:proofErr w:type="spellStart"/>
      <w:r w:rsidRPr="006742E6">
        <w:rPr>
          <w:sz w:val="12"/>
        </w:rPr>
        <w:t>ragmatic</w:t>
      </w:r>
      <w:proofErr w:type="spellEnd"/>
      <w:r w:rsidRPr="006742E6">
        <w:rPr>
          <w:sz w:val="12"/>
        </w:rPr>
        <w:t xml:space="preserve"> benefits are constrained by the rules of the activity</w:t>
      </w:r>
      <w:proofErr w:type="gramStart"/>
      <w:r w:rsidRPr="006742E6">
        <w:rPr>
          <w:sz w:val="12"/>
        </w:rPr>
        <w:t>….education</w:t>
      </w:r>
      <w:proofErr w:type="gramEnd"/>
      <w:r w:rsidRPr="006742E6">
        <w:rPr>
          <w:sz w:val="12"/>
        </w:rPr>
        <w:t xml:space="preserve"> should not be promoted at the expense of the rules since the rules are what define the activity. </w:t>
      </w:r>
      <w:r w:rsidRPr="006742E6">
        <w:rPr>
          <w:rStyle w:val="StyleUnderline"/>
        </w:rPr>
        <w:t>LD is only LD because of the rules governing it</w:t>
      </w:r>
      <w:r w:rsidRPr="006742E6">
        <w:rPr>
          <w:sz w:val="12"/>
        </w:rPr>
        <w:t xml:space="preserve"> – if we changed the activity to promoting practical values, then it would cease to be what it is (2, para. 7) Internal rules of an activity are absolute. From the perspective of the players, the authority of the rules </w:t>
      </w:r>
      <w:proofErr w:type="gramStart"/>
      <w:r w:rsidRPr="006742E6">
        <w:rPr>
          <w:sz w:val="12"/>
        </w:rPr>
        <w:t>are</w:t>
      </w:r>
      <w:proofErr w:type="gramEnd"/>
      <w:r w:rsidRPr="006742E6">
        <w:rPr>
          <w:sz w:val="12"/>
        </w:rPr>
        <w:t xml:space="preserv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w:t>
      </w:r>
      <w:proofErr w:type="spellStart"/>
      <w:r w:rsidRPr="006742E6">
        <w:rPr>
          <w:sz w:val="12"/>
        </w:rPr>
        <w:t>udging</w:t>
      </w:r>
      <w:proofErr w:type="spellEnd"/>
      <w:r w:rsidRPr="006742E6">
        <w:rPr>
          <w:sz w:val="12"/>
        </w:rPr>
        <w:t xml:space="preserve">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w:t>
      </w:r>
      <w:proofErr w:type="spellStart"/>
      <w:r w:rsidRPr="006742E6">
        <w:rPr>
          <w:sz w:val="12"/>
        </w:rPr>
        <w:t>Nebel</w:t>
      </w:r>
      <w:proofErr w:type="spellEnd"/>
      <w:r w:rsidRPr="006742E6">
        <w:rPr>
          <w:sz w:val="12"/>
        </w:rPr>
        <w:t xml:space="preserve"> uses contractual logic – appealing to the tournament invitation as binding agreement – to justify truth-testing: “The “social contract” argument holds that accepting a tournament invitation constitutes implicit consent to debate the specified topic</w:t>
      </w:r>
      <w:proofErr w:type="gramStart"/>
      <w:r w:rsidRPr="006742E6">
        <w:rPr>
          <w:sz w:val="12"/>
        </w:rPr>
        <w:t>….given</w:t>
      </w:r>
      <w:proofErr w:type="gramEnd"/>
      <w:r w:rsidRPr="006742E6">
        <w:rPr>
          <w:sz w:val="12"/>
        </w:rPr>
        <w:t xml:space="preserve"> that some proposition must be debated in each round and that the tournament has specified a resolution, no one can reasonably reject a principle that requires everyone to debate the announced resolution as worded. This appeals to Scanlon’s </w:t>
      </w:r>
      <w:proofErr w:type="spellStart"/>
      <w:r w:rsidRPr="006742E6">
        <w:rPr>
          <w:sz w:val="12"/>
        </w:rPr>
        <w:t>contractualism</w:t>
      </w:r>
      <w:proofErr w:type="spellEnd"/>
      <w:r w:rsidRPr="006742E6">
        <w:rPr>
          <w:sz w:val="12"/>
        </w:rPr>
        <w:t xml:space="preserve"> (1.1, para. 2) This approach is attractive because it seeks to start from </w:t>
      </w:r>
      <w:proofErr w:type="gramStart"/>
      <w:r w:rsidRPr="006742E6">
        <w:rPr>
          <w:sz w:val="12"/>
        </w:rPr>
        <w:t>principles</w:t>
      </w:r>
      <w:proofErr w:type="gramEnd"/>
      <w:r w:rsidRPr="006742E6">
        <w:rPr>
          <w:sz w:val="12"/>
        </w:rPr>
        <w:t xml:space="preserve"> we all seem to agree on and some very simple definitions. The primary problem is that </w:t>
      </w:r>
      <w:r w:rsidRPr="006742E6">
        <w:rPr>
          <w:rStyle w:val="StyleUnderline"/>
        </w:rPr>
        <w:t>the starting point is very thin, but the end point includes very robust conclusions</w:t>
      </w:r>
      <w:r w:rsidRPr="006742E6">
        <w:rPr>
          <w:sz w:val="12"/>
        </w:rPr>
        <w:t xml:space="preserve">. </w:t>
      </w:r>
      <w:r w:rsidRPr="006742E6">
        <w:rPr>
          <w:rStyle w:val="StyleUnderline"/>
        </w:rPr>
        <w:t>The terms “</w:t>
      </w:r>
      <w:r w:rsidRPr="006742E6">
        <w:rPr>
          <w:rStyle w:val="StyleUnderline"/>
          <w:highlight w:val="green"/>
        </w:rPr>
        <w:t>affirmative” and “negative” are insufficient to produce universal rules</w:t>
      </w:r>
      <w:r w:rsidRPr="006742E6">
        <w:rPr>
          <w:rStyle w:val="StyleUnderline"/>
        </w:rPr>
        <w:t xml:space="preserve"> for debate, and certainly do not imply truth-testing</w:t>
      </w:r>
      <w:r w:rsidRPr="006742E6">
        <w:rPr>
          <w:sz w:val="12"/>
        </w:rPr>
        <w:t xml:space="preserve"> (Section I, paragraph 3.) </w:t>
      </w:r>
      <w:proofErr w:type="spellStart"/>
      <w:r w:rsidRPr="006742E6">
        <w:rPr>
          <w:sz w:val="12"/>
        </w:rPr>
        <w:t>Branse</w:t>
      </w:r>
      <w:proofErr w:type="spellEnd"/>
      <w:r w:rsidRPr="006742E6">
        <w:rPr>
          <w:sz w:val="12"/>
        </w:rPr>
        <w:t xml:space="preserve"> does some legwork in footnoting several definitions of “affirm” and “negate,” but does little in the way of linguistic analysis. </w:t>
      </w:r>
      <w:r w:rsidRPr="006742E6">
        <w:rPr>
          <w:rStyle w:val="StyleUnderline"/>
        </w:rPr>
        <w:t>We won’t defend a particular definition but point out that there are many definitions that vary and do not all lend themselves to truth-testing</w:t>
      </w:r>
      <w:r w:rsidRPr="006742E6">
        <w:rPr>
          <w:sz w:val="12"/>
        </w:rPr>
        <w:t xml:space="preserve">. On a ballot the words “speaker points” are as prominently displayed as the words “affirmative” or “negative,” but neither </w:t>
      </w:r>
      <w:proofErr w:type="spellStart"/>
      <w:r w:rsidRPr="006742E6">
        <w:rPr>
          <w:sz w:val="12"/>
        </w:rPr>
        <w:t>Branse</w:t>
      </w:r>
      <w:proofErr w:type="spellEnd"/>
      <w:r w:rsidRPr="006742E6">
        <w:rPr>
          <w:sz w:val="12"/>
        </w:rPr>
        <w:t xml:space="preserve"> nor </w:t>
      </w:r>
      <w:proofErr w:type="spellStart"/>
      <w:r w:rsidRPr="006742E6">
        <w:rPr>
          <w:sz w:val="12"/>
        </w:rPr>
        <w:t>Nebel</w:t>
      </w:r>
      <w:proofErr w:type="spellEnd"/>
      <w:r w:rsidRPr="006742E6">
        <w:rPr>
          <w:sz w:val="12"/>
        </w:rPr>
        <w:t xml:space="preserve"> attempt to make any constitutive inference from their existence. Further, </w:t>
      </w:r>
      <w:r w:rsidRPr="006742E6">
        <w:rPr>
          <w:rStyle w:val="StyleUnderline"/>
        </w:rPr>
        <w:t xml:space="preserve">to find the constitutive role of a thing, one needs to look at what the thing </w:t>
      </w:r>
      <w:proofErr w:type="gramStart"/>
      <w:r w:rsidRPr="006742E6">
        <w:rPr>
          <w:rStyle w:val="StyleUnderline"/>
        </w:rPr>
        <w:t>actually is</w:t>
      </w:r>
      <w:proofErr w:type="gramEnd"/>
      <w:r w:rsidRPr="006742E6">
        <w:rPr>
          <w:rStyle w:val="StyleUnderline"/>
        </w:rPr>
        <w:t>, rather than a few specific words on a ballot.</w:t>
      </w:r>
      <w:r w:rsidRPr="006742E6">
        <w:rPr>
          <w:sz w:val="12"/>
        </w:rPr>
        <w:t xml:space="preserve"> Looking at debates now, we see that they rarely conform to the truth-testing model. </w:t>
      </w:r>
      <w:r w:rsidRPr="006742E6">
        <w:rPr>
          <w:rStyle w:val="StyleUnderline"/>
          <w:highlight w:val="green"/>
        </w:rPr>
        <w:t xml:space="preserve">It is </w:t>
      </w:r>
      <w:r w:rsidRPr="006742E6">
        <w:rPr>
          <w:rStyle w:val="StyleUnderline"/>
        </w:rPr>
        <w:t xml:space="preserve">simply </w:t>
      </w:r>
      <w:r w:rsidRPr="006742E6">
        <w:rPr>
          <w:rStyle w:val="StyleUnderline"/>
          <w:highlight w:val="green"/>
        </w:rPr>
        <w:t xml:space="preserve">absurd to observe </w:t>
      </w:r>
      <w:r w:rsidRPr="006742E6">
        <w:rPr>
          <w:rStyle w:val="StyleUnderline"/>
        </w:rPr>
        <w:t xml:space="preserve">an activity full of </w:t>
      </w:r>
      <w:r w:rsidRPr="006742E6">
        <w:rPr>
          <w:rStyle w:val="StyleUnderline"/>
          <w:highlight w:val="green"/>
        </w:rPr>
        <w:t>plans,</w:t>
      </w:r>
      <w:r w:rsidRPr="006742E6">
        <w:rPr>
          <w:rStyle w:val="StyleUnderline"/>
        </w:rPr>
        <w:t xml:space="preserve"> counterplans, </w:t>
      </w:r>
      <w:proofErr w:type="spellStart"/>
      <w:r w:rsidRPr="006742E6">
        <w:rPr>
          <w:rStyle w:val="StyleUnderline"/>
          <w:highlight w:val="green"/>
        </w:rPr>
        <w:t>kritiks</w:t>
      </w:r>
      <w:proofErr w:type="spellEnd"/>
      <w:r w:rsidRPr="006742E6">
        <w:rPr>
          <w:rStyle w:val="StyleUnderline"/>
        </w:rPr>
        <w:t xml:space="preserve">, non-topical performances, </w:t>
      </w:r>
      <w:r w:rsidRPr="006742E6">
        <w:rPr>
          <w:rStyle w:val="StyleUnderline"/>
          <w:highlight w:val="green"/>
        </w:rPr>
        <w:t>theory arguments, etc. and claim</w:t>
      </w:r>
      <w:r w:rsidRPr="006742E6">
        <w:rPr>
          <w:rStyle w:val="StyleUnderline"/>
        </w:rPr>
        <w:t xml:space="preserve"> that </w:t>
      </w:r>
      <w:r w:rsidRPr="006742E6">
        <w:rPr>
          <w:rStyle w:val="StyleUnderline"/>
          <w:highlight w:val="green"/>
        </w:rPr>
        <w:t>its ‘constitutive nature’ is to exclude these</w:t>
      </w:r>
      <w:r w:rsidRPr="006742E6">
        <w:rPr>
          <w:rStyle w:val="StyleUnderline"/>
        </w:rPr>
        <w:t xml:space="preserve"> arguments</w:t>
      </w:r>
      <w:r w:rsidRPr="006742E6">
        <w:rPr>
          <w:sz w:val="12"/>
        </w:rPr>
        <w:t xml:space="preserve">. Not only that, but the truth-testing family has been heavily criticized in both the policy and LD communities (Hynes Jr., 1979; Lichtman &amp; Rohrer, 1982; </w:t>
      </w:r>
      <w:proofErr w:type="spellStart"/>
      <w:r w:rsidRPr="006742E6">
        <w:rPr>
          <w:sz w:val="12"/>
        </w:rPr>
        <w:t>Mangus</w:t>
      </w:r>
      <w:proofErr w:type="spellEnd"/>
      <w:r w:rsidRPr="006742E6">
        <w:rPr>
          <w:sz w:val="12"/>
        </w:rPr>
        <w:t xml:space="preserve">, 2008; Nelson, 2008; O’Donnell, 2003; </w:t>
      </w:r>
      <w:proofErr w:type="spellStart"/>
      <w:r w:rsidRPr="006742E6">
        <w:rPr>
          <w:sz w:val="12"/>
        </w:rPr>
        <w:t>O’Krent</w:t>
      </w:r>
      <w:proofErr w:type="spellEnd"/>
      <w:r w:rsidRPr="006742E6">
        <w:rPr>
          <w:sz w:val="12"/>
        </w:rPr>
        <w:t xml:space="preserve">, 2014; Palmer, 2008; Rowland, 1981; Simon, 1984; Snider, 1994; Ulrich, 1983). The empirical evidence also points toward argumentative inclusion in three important ways. </w:t>
      </w:r>
      <w:r w:rsidRPr="006742E6">
        <w:rPr>
          <w:rStyle w:val="StyleUnderline"/>
        </w:rPr>
        <w:t xml:space="preserve">The first is argument trends. The popularity of </w:t>
      </w:r>
      <w:proofErr w:type="spellStart"/>
      <w:r w:rsidRPr="006742E6">
        <w:rPr>
          <w:rStyle w:val="StyleUnderline"/>
        </w:rPr>
        <w:t>kritiks</w:t>
      </w:r>
      <w:proofErr w:type="spellEnd"/>
      <w:r w:rsidRPr="006742E6">
        <w:rPr>
          <w:rStyle w:val="StyleUnderline"/>
        </w:rPr>
        <w:t xml:space="preserve">, a </w:t>
      </w:r>
      <w:proofErr w:type="spellStart"/>
      <w:r w:rsidRPr="006742E6">
        <w:rPr>
          <w:rStyle w:val="StyleUnderline"/>
        </w:rPr>
        <w:t>prioris</w:t>
      </w:r>
      <w:proofErr w:type="spellEnd"/>
      <w:r w:rsidRPr="006742E6">
        <w:rPr>
          <w:rStyle w:val="StyleUnderline"/>
        </w:rPr>
        <w:t xml:space="preserve">, meta-ethics, etc. confirm that </w:t>
      </w:r>
      <w:r w:rsidRPr="006742E6">
        <w:rPr>
          <w:rStyle w:val="StyleUnderline"/>
          <w:highlight w:val="green"/>
        </w:rPr>
        <w:t>at different times the community</w:t>
      </w:r>
      <w:r w:rsidRPr="006742E6">
        <w:rPr>
          <w:rStyle w:val="StyleUnderline"/>
        </w:rPr>
        <w:t xml:space="preserve"> at large </w:t>
      </w:r>
      <w:r w:rsidRPr="006742E6">
        <w:rPr>
          <w:rStyle w:val="StyleUnderline"/>
          <w:highlight w:val="green"/>
        </w:rPr>
        <w:t xml:space="preserve">has very different views </w:t>
      </w:r>
      <w:r w:rsidRPr="006742E6">
        <w:rPr>
          <w:rStyle w:val="StyleUnderline"/>
        </w:rPr>
        <w:t>of what constitutes not only a good argument but also a good mode of affirming or negating</w:t>
      </w:r>
      <w:r w:rsidRPr="006742E6">
        <w:rPr>
          <w:sz w:val="12"/>
        </w:rPr>
        <w:t xml:space="preserve">. The second is argument cycles. An alternate view would suggest that debate evolves and leaves bad arguments by the wayside. Nevertheless, we see lots of arguments pop in and out of the meta-game, suggesting that we have not made a definitive verdict on the best way to debate. The third is judge deference. While people’s views on proper modes of debate shift, we retain a strong deference to a judge’s decision. Judges have different views of debate; if there were some overarching </w:t>
      </w:r>
      <w:proofErr w:type="gramStart"/>
      <w:r w:rsidRPr="006742E6">
        <w:rPr>
          <w:sz w:val="12"/>
        </w:rPr>
        <w:t>principle</w:t>
      </w:r>
      <w:proofErr w:type="gramEnd"/>
      <w:r w:rsidRPr="006742E6">
        <w:rPr>
          <w:sz w:val="12"/>
        </w:rPr>
        <w:t xml:space="preserve"> that all judges should follow, we would expect tournament directors to enforce such a rule. In sum, there is no way to view debate as a whole and see truth-testing as the general principle underlying our practices. </w:t>
      </w:r>
      <w:r w:rsidRPr="006742E6">
        <w:rPr>
          <w:rStyle w:val="StyleUnderline"/>
        </w:rPr>
        <w:t>The existence of a judge and a ballot are also insufficient to produce universal rules for debate</w:t>
      </w:r>
      <w:r w:rsidRPr="006742E6">
        <w:rPr>
          <w:sz w:val="12"/>
        </w:rPr>
        <w:t xml:space="preserve">. </w:t>
      </w:r>
      <w:proofErr w:type="spellStart"/>
      <w:r w:rsidRPr="006742E6">
        <w:rPr>
          <w:sz w:val="12"/>
        </w:rPr>
        <w:t>Branse</w:t>
      </w:r>
      <w:proofErr w:type="spellEnd"/>
      <w:r w:rsidRPr="006742E6">
        <w:rPr>
          <w:sz w:val="12"/>
        </w:rPr>
        <w:t xml:space="preserve"> thinks “[t]he </w:t>
      </w:r>
      <w:proofErr w:type="gramStart"/>
      <w:r w:rsidRPr="006742E6">
        <w:rPr>
          <w:sz w:val="12"/>
        </w:rPr>
        <w:t>ballot</w:t>
      </w:r>
      <w:proofErr w:type="gramEnd"/>
      <w:r w:rsidRPr="006742E6">
        <w:rPr>
          <w:sz w:val="12"/>
        </w:rPr>
        <w:t xml:space="preserve"> requests an answer to ‘who did a comparatively better job fulfilling their role.’” While that may be a valid concern, it is dependent on what the judge views the roles of debaters to be. The absence of any sort of instruction other than determining the ‘better debating’ or the ‘winner’ most naturally lends itself to a presumption of openness. In fact, many practices very explicitly deviate from the constitutive roles </w:t>
      </w:r>
      <w:proofErr w:type="spellStart"/>
      <w:r w:rsidRPr="006742E6">
        <w:rPr>
          <w:sz w:val="12"/>
        </w:rPr>
        <w:t>Branse</w:t>
      </w:r>
      <w:proofErr w:type="spellEnd"/>
      <w:r w:rsidRPr="006742E6">
        <w:rPr>
          <w:sz w:val="12"/>
        </w:rPr>
        <w:t xml:space="preserve"> lays out. Some counterplans (PICs, PCCs, topical CPs and the like) may do more to prove the resolution than disprove </w:t>
      </w:r>
      <w:proofErr w:type="gramStart"/>
      <w:r w:rsidRPr="006742E6">
        <w:rPr>
          <w:sz w:val="12"/>
        </w:rPr>
        <w:t>it, yet</w:t>
      </w:r>
      <w:proofErr w:type="gramEnd"/>
      <w:r w:rsidRPr="006742E6">
        <w:rPr>
          <w:sz w:val="12"/>
        </w:rPr>
        <w:t xml:space="preserve"> are generally accepted negative arguments. Another type of objection to </w:t>
      </w:r>
      <w:proofErr w:type="spellStart"/>
      <w:r w:rsidRPr="006742E6">
        <w:rPr>
          <w:sz w:val="12"/>
        </w:rPr>
        <w:t>Branse’s</w:t>
      </w:r>
      <w:proofErr w:type="spellEnd"/>
      <w:r w:rsidRPr="006742E6">
        <w:rPr>
          <w:sz w:val="12"/>
        </w:rPr>
        <w:t xml:space="preserve"> view is an application of David Enoch’s “agency </w:t>
      </w:r>
      <w:proofErr w:type="spellStart"/>
      <w:r w:rsidRPr="006742E6">
        <w:rPr>
          <w:sz w:val="12"/>
        </w:rPr>
        <w:t>shmagency</w:t>
      </w:r>
      <w:proofErr w:type="spellEnd"/>
      <w:r w:rsidRPr="006742E6">
        <w:rPr>
          <w:sz w:val="12"/>
        </w:rPr>
        <w:t>” argument. Enoch (2011) summarizes in his paper “</w:t>
      </w:r>
      <w:proofErr w:type="spellStart"/>
      <w:r w:rsidRPr="006742E6">
        <w:rPr>
          <w:rStyle w:val="StyleUnderline"/>
          <w:highlight w:val="green"/>
        </w:rPr>
        <w:t>Shmagency</w:t>
      </w:r>
      <w:proofErr w:type="spellEnd"/>
      <w:r w:rsidRPr="006742E6">
        <w:rPr>
          <w:sz w:val="12"/>
        </w:rPr>
        <w:t xml:space="preserve"> revisited”: [E]</w:t>
      </w:r>
      <w:proofErr w:type="spellStart"/>
      <w:r w:rsidRPr="006742E6">
        <w:rPr>
          <w:sz w:val="12"/>
        </w:rPr>
        <w:t>ven</w:t>
      </w:r>
      <w:proofErr w:type="spellEnd"/>
      <w:r w:rsidRPr="006742E6">
        <w:rPr>
          <w:sz w:val="12"/>
        </w:rPr>
        <w:t xml:space="preserve"> if you find yourself engaging in a kind of an activity…inescapably…and even if that activity is constitutively governed by some norm or…aim, this does not suffice for you to have a reason to obey that norm or aim at that aim. Rather, what is also needed is that you have a reason to engage in that activity…Even if you somehow find yourself playing chess, and even if checkmating your opponent is a constitutive aim of playing chess, still you may not have a reason to (try to) checkmate your opponent. You may lack such a reason if you lack a reason to play chess. The analogy is clear enough: Even if you find yourself playing the agency game, and even if agency has a constitutive aim, still you may not have a reason to be an agent (for instance, rather than a </w:t>
      </w:r>
      <w:proofErr w:type="spellStart"/>
      <w:r w:rsidRPr="006742E6">
        <w:rPr>
          <w:sz w:val="12"/>
        </w:rPr>
        <w:t>shmagent</w:t>
      </w:r>
      <w:proofErr w:type="spellEnd"/>
      <w:r w:rsidRPr="006742E6">
        <w:rPr>
          <w:sz w:val="12"/>
        </w:rPr>
        <w:t xml:space="preserve">) (p. 5-6) The application to chess helps us see the application to debate. </w:t>
      </w:r>
      <w:r w:rsidRPr="006742E6">
        <w:rPr>
          <w:rStyle w:val="StyleUnderline"/>
        </w:rPr>
        <w:t xml:space="preserve">Truth-testing may be the constitutive aim of doing debate, but </w:t>
      </w:r>
      <w:r w:rsidRPr="006742E6">
        <w:rPr>
          <w:rStyle w:val="StyleUnderline"/>
          <w:highlight w:val="green"/>
        </w:rPr>
        <w:t>it does not follow</w:t>
      </w:r>
      <w:r w:rsidRPr="006742E6">
        <w:rPr>
          <w:rStyle w:val="StyleUnderline"/>
        </w:rPr>
        <w:t xml:space="preserve"> that our best </w:t>
      </w:r>
      <w:r w:rsidRPr="006742E6">
        <w:rPr>
          <w:rStyle w:val="StyleUnderline"/>
          <w:highlight w:val="green"/>
        </w:rPr>
        <w:t>reasons tell us to test the truth of the resolution</w:t>
      </w:r>
      <w:r w:rsidRPr="006742E6">
        <w:rPr>
          <w:sz w:val="12"/>
        </w:rPr>
        <w:t xml:space="preserve">. In fact, you may have no reasons to be a truth-testing debater in the first place. </w:t>
      </w:r>
      <w:r w:rsidRPr="006742E6">
        <w:rPr>
          <w:rStyle w:val="StyleUnderline"/>
        </w:rPr>
        <w:t>If “affirmative” means “the one who proves the resolution true,” we’ve demonstrated times when it’s better to be “</w:t>
      </w:r>
      <w:proofErr w:type="spellStart"/>
      <w:r w:rsidRPr="006742E6">
        <w:rPr>
          <w:rStyle w:val="StyleUnderline"/>
        </w:rPr>
        <w:t>shmaffirmative</w:t>
      </w:r>
      <w:proofErr w:type="spellEnd"/>
      <w:r w:rsidRPr="006742E6">
        <w:rPr>
          <w:rStyle w:val="StyleUnderline"/>
        </w:rPr>
        <w:t>” than “affirmative</w:t>
      </w:r>
      <w:r w:rsidRPr="006742E6">
        <w:rPr>
          <w:sz w:val="12"/>
        </w:rPr>
        <w:t xml:space="preserve">.” Finally, we think </w:t>
      </w:r>
      <w:r w:rsidRPr="006742E6">
        <w:rPr>
          <w:rStyle w:val="StyleUnderline"/>
          <w:highlight w:val="green"/>
        </w:rPr>
        <w:t>one</w:t>
      </w:r>
      <w:r w:rsidRPr="006742E6">
        <w:rPr>
          <w:rStyle w:val="StyleUnderline"/>
        </w:rPr>
        <w:t xml:space="preserve"> of the most important (perhaps </w:t>
      </w:r>
      <w:r w:rsidRPr="006742E6">
        <w:rPr>
          <w:rStyle w:val="StyleUnderline"/>
          <w:highlight w:val="green"/>
        </w:rPr>
        <w:t>constitutive) feature</w:t>
      </w:r>
      <w:r w:rsidRPr="006742E6">
        <w:rPr>
          <w:rStyle w:val="StyleUnderline"/>
        </w:rPr>
        <w:t xml:space="preserve">s </w:t>
      </w:r>
      <w:r w:rsidRPr="006742E6">
        <w:rPr>
          <w:rStyle w:val="StyleUnderline"/>
          <w:highlight w:val="green"/>
        </w:rPr>
        <w:t>of debate is its</w:t>
      </w:r>
      <w:r w:rsidRPr="006742E6">
        <w:rPr>
          <w:rStyle w:val="StyleUnderline"/>
        </w:rPr>
        <w:t xml:space="preserve"> unique </w:t>
      </w:r>
      <w:r w:rsidRPr="006742E6">
        <w:rPr>
          <w:rStyle w:val="StyleUnderline"/>
          <w:highlight w:val="green"/>
        </w:rPr>
        <w:t>capacity to change the rules</w:t>
      </w:r>
      <w:r w:rsidRPr="006742E6">
        <w:rPr>
          <w:rStyle w:val="StyleUnderline"/>
        </w:rPr>
        <w:t xml:space="preserve"> while playing within the rules</w:t>
      </w:r>
      <w:r w:rsidRPr="006742E6">
        <w:rPr>
          <w:sz w:val="12"/>
        </w:rPr>
        <w:t xml:space="preserve">. </w:t>
      </w:r>
      <w:r w:rsidRPr="006742E6">
        <w:rPr>
          <w:rStyle w:val="StyleUnderline"/>
        </w:rPr>
        <w:t>Education-based arguments and non-topical arguments are just arguments – they’re pieces on the chess board to be manipulated by the players</w:t>
      </w:r>
      <w:r w:rsidRPr="006742E6">
        <w:rPr>
          <w:sz w:val="12"/>
        </w:rPr>
        <w:t xml:space="preserve">. </w:t>
      </w:r>
      <w:proofErr w:type="spellStart"/>
      <w:r w:rsidRPr="006742E6">
        <w:rPr>
          <w:sz w:val="12"/>
        </w:rPr>
        <w:t>Branse</w:t>
      </w:r>
      <w:proofErr w:type="spellEnd"/>
      <w:r w:rsidRPr="006742E6">
        <w:rPr>
          <w:sz w:val="12"/>
        </w:rPr>
        <w:t xml:space="preserve"> concedes that in APDA debate, the resolution is “contestable through a formal, in-round mechanism (3, para. 9). LD and policy debate also have this mechanism through theory arguments, </w:t>
      </w:r>
      <w:proofErr w:type="spellStart"/>
      <w:r w:rsidRPr="006742E6">
        <w:rPr>
          <w:sz w:val="12"/>
        </w:rPr>
        <w:t>kritiks</w:t>
      </w:r>
      <w:proofErr w:type="spellEnd"/>
      <w:r w:rsidRPr="006742E6">
        <w:rPr>
          <w:sz w:val="12"/>
        </w:rPr>
        <w:t xml:space="preserve">, and alternative roles of the ballot. </w:t>
      </w:r>
      <w:proofErr w:type="spellStart"/>
      <w:r w:rsidRPr="006742E6">
        <w:rPr>
          <w:sz w:val="12"/>
        </w:rPr>
        <w:t>Branse</w:t>
      </w:r>
      <w:proofErr w:type="spellEnd"/>
      <w:r w:rsidRPr="006742E6">
        <w:rPr>
          <w:sz w:val="12"/>
        </w:rPr>
        <w:t xml:space="preserve"> is right that in soccer and chess, there is no way to kick a ball or move a chess piece that would legitimately change the rules of the game. Debate is different. </w:t>
      </w:r>
      <w:r w:rsidRPr="006742E6">
        <w:rPr>
          <w:rStyle w:val="StyleUnderline"/>
          <w:highlight w:val="green"/>
        </w:rPr>
        <w:t>While soccer and chess have incontrovertible empirical conditions</w:t>
      </w:r>
      <w:r w:rsidRPr="006742E6">
        <w:rPr>
          <w:rStyle w:val="StyleUnderline"/>
        </w:rPr>
        <w:t xml:space="preserve"> for victory (checkmates, more goals at fulltime), </w:t>
      </w:r>
      <w:r w:rsidRPr="006742E6">
        <w:rPr>
          <w:rStyle w:val="StyleUnderline"/>
          <w:highlight w:val="green"/>
        </w:rPr>
        <w:t>debate does not</w:t>
      </w:r>
      <w:r w:rsidRPr="006742E6">
        <w:rPr>
          <w:sz w:val="12"/>
        </w:rPr>
        <w:t xml:space="preserve">. In fact, </w:t>
      </w:r>
      <w:r w:rsidRPr="006742E6">
        <w:rPr>
          <w:rStyle w:val="StyleUnderline"/>
          <w:highlight w:val="green"/>
        </w:rPr>
        <w:t>discussing</w:t>
      </w:r>
      <w:r w:rsidRPr="006742E6">
        <w:rPr>
          <w:rStyle w:val="StyleUnderline"/>
        </w:rPr>
        <w:t xml:space="preserve"> the </w:t>
      </w:r>
      <w:r w:rsidRPr="006742E6">
        <w:rPr>
          <w:rStyle w:val="StyleUnderline"/>
          <w:highlight w:val="green"/>
        </w:rPr>
        <w:t>win conditions is debating</w:t>
      </w:r>
      <w:r w:rsidRPr="006742E6">
        <w:rPr>
          <w:sz w:val="12"/>
        </w:rPr>
        <w:t xml:space="preserve">! Whenever a debater reads a case, they assume or justify certain win conditions and not others. This deals with </w:t>
      </w:r>
      <w:proofErr w:type="spellStart"/>
      <w:r w:rsidRPr="006742E6">
        <w:rPr>
          <w:sz w:val="12"/>
        </w:rPr>
        <w:t>Branse’s</w:t>
      </w:r>
      <w:proofErr w:type="spellEnd"/>
      <w:r w:rsidRPr="006742E6">
        <w:rPr>
          <w:sz w:val="12"/>
        </w:rPr>
        <w:t xml:space="preserve"> “self-</w:t>
      </w:r>
      <w:proofErr w:type="spellStart"/>
      <w:r w:rsidRPr="006742E6">
        <w:rPr>
          <w:sz w:val="12"/>
        </w:rPr>
        <w:t>defeatingness</w:t>
      </w:r>
      <w:proofErr w:type="spellEnd"/>
      <w:r w:rsidRPr="006742E6">
        <w:rPr>
          <w:sz w:val="12"/>
        </w:rPr>
        <w:t xml:space="preserve">” objection because debate about the rules does not create a “free-for-all” — it creates a debate (6, para. 1). The truth-testing judge does not get to pick and choose what makes a good debate; to do so is necessarily interventionist. </w:t>
      </w:r>
      <w:r w:rsidRPr="006742E6">
        <w:rPr>
          <w:rStyle w:val="StyleUnderline"/>
        </w:rPr>
        <w:t>This demonstrates truth-testing is more arbitrary and subjective</w:t>
      </w:r>
      <w:r w:rsidRPr="006742E6">
        <w:rPr>
          <w:sz w:val="12"/>
        </w:rPr>
        <w:t xml:space="preserve"> [2] than the education position </w:t>
      </w:r>
      <w:proofErr w:type="spellStart"/>
      <w:r w:rsidRPr="006742E6">
        <w:rPr>
          <w:sz w:val="12"/>
        </w:rPr>
        <w:t>Branse</w:t>
      </w:r>
      <w:proofErr w:type="spellEnd"/>
      <w:r w:rsidRPr="006742E6">
        <w:rPr>
          <w:sz w:val="12"/>
        </w:rPr>
        <w:t xml:space="preserve"> criticizes (4, para. 4; 5, para. 2, 5). To be truly non-interventionist, we should accept them as permissible arguments until proven otherwise in round. </w:t>
      </w:r>
      <w:r w:rsidRPr="006742E6">
        <w:rPr>
          <w:rStyle w:val="StyleUnderline"/>
        </w:rPr>
        <w:t>Of course, not all rules are up for debate</w:t>
      </w:r>
      <w:r w:rsidRPr="006742E6">
        <w:rPr>
          <w:sz w:val="12"/>
        </w:rPr>
        <w:t xml:space="preserve">. There is a distinction between rules like speech times (call these procedural rules) and rules like truth-testing (call these substantive rules). </w:t>
      </w:r>
      <w:r w:rsidRPr="006742E6">
        <w:rPr>
          <w:rStyle w:val="StyleUnderline"/>
        </w:rPr>
        <w:t xml:space="preserve">The former </w:t>
      </w:r>
      <w:proofErr w:type="gramStart"/>
      <w:r w:rsidRPr="006742E6">
        <w:rPr>
          <w:rStyle w:val="StyleUnderline"/>
        </w:rPr>
        <w:t>are</w:t>
      </w:r>
      <w:proofErr w:type="gramEnd"/>
      <w:r w:rsidRPr="006742E6">
        <w:rPr>
          <w:rStyle w:val="StyleUnderline"/>
        </w:rPr>
        <w:t xml:space="preserve"> not up for the debate in the sense that the tournament director could intervene if a debater refused to stop talking</w:t>
      </w:r>
      <w:r w:rsidRPr="006742E6">
        <w:rPr>
          <w:sz w:val="12"/>
        </w:rPr>
        <w:t xml:space="preserve">. The latter are debate-able and have been for some time. </w:t>
      </w:r>
      <w:r w:rsidRPr="006742E6">
        <w:rPr>
          <w:rStyle w:val="StyleUnderline"/>
        </w:rPr>
        <w:t>No tournament director enforces their pet paradigm. Because the tournament director, not the judge, has ultimate authority, we liken her to the referee in soccer</w:t>
      </w:r>
      <w:r w:rsidRPr="006742E6">
        <w:rPr>
          <w:sz w:val="12"/>
        </w:rPr>
        <w:t xml:space="preserve">. On this view, the judge is not the referee tasked with enforcing “the rules”; she should decide only </w:t>
      </w:r>
      <w:proofErr w:type="gramStart"/>
      <w:r w:rsidRPr="006742E6">
        <w:rPr>
          <w:sz w:val="12"/>
        </w:rPr>
        <w:t>on the basis of</w:t>
      </w:r>
      <w:proofErr w:type="gramEnd"/>
      <w:r w:rsidRPr="006742E6">
        <w:rPr>
          <w:sz w:val="12"/>
        </w:rPr>
        <w:t xml:space="preserve"> arguments presented in the debate. Tournaments are not subject to any form of higher authority and are not obligated to follow NSDA rules, TOC guidelines, or anything else to determine a winner. </w:t>
      </w:r>
      <w:r w:rsidRPr="006742E6">
        <w:rPr>
          <w:rStyle w:val="StyleUnderline"/>
          <w:highlight w:val="green"/>
        </w:rPr>
        <w:t xml:space="preserve">Something is only </w:t>
      </w:r>
      <w:r w:rsidRPr="006742E6">
        <w:rPr>
          <w:rStyle w:val="StyleUnderline"/>
        </w:rPr>
        <w:t xml:space="preserve">a </w:t>
      </w:r>
      <w:r w:rsidRPr="006742E6">
        <w:rPr>
          <w:rStyle w:val="StyleUnderline"/>
          <w:highlight w:val="green"/>
        </w:rPr>
        <w:t xml:space="preserve">procedural </w:t>
      </w:r>
      <w:r w:rsidRPr="006742E6">
        <w:rPr>
          <w:rStyle w:val="StyleUnderline"/>
        </w:rPr>
        <w:t xml:space="preserve">rule </w:t>
      </w:r>
      <w:r w:rsidRPr="006742E6">
        <w:rPr>
          <w:rStyle w:val="StyleUnderline"/>
          <w:highlight w:val="green"/>
        </w:rPr>
        <w:t>if it is enforced by the tournament</w:t>
      </w:r>
      <w:r w:rsidRPr="006742E6">
        <w:rPr>
          <w:rStyle w:val="StyleUnderline"/>
        </w:rPr>
        <w:t>, and truth-testing has not and shouldn’t be enforced in this manner</w:t>
      </w:r>
      <w:r w:rsidRPr="006742E6">
        <w:rPr>
          <w:sz w:val="12"/>
        </w:rPr>
        <w:t xml:space="preserve">. To our knowledge, no bid tournament director has ever imposed a truth-testing burden on all competitors. If anything is a binding contract, it is the judge paradigm. Judge philosophies or paradigms are explicitly agreed to in writing because each judge establishes their own, and there is no coercion at play. Most tournaments mandate or strongly encourage written paradigms, have time to review them, and accept judge services instead of payment for hiring a judge. These norms establish a clearer contractual agreement in favor of judge deferral than universal truth-testing. We have tested the constitutive and contractual arguments by considering how truth-testing is not a procedural rule like speech times. As such, it cannot accrue the benefits of bindingness, authority, and non-arbitrariness. We can also test the argument in the opposite direction. There are some rules that seem even more “constitutive” of debate than the resolution but are not examples of procedural rules. For instance, every judge and debate theorist would likely reject completely new arguments in the 2AR, but there is nothing within </w:t>
      </w:r>
      <w:proofErr w:type="spellStart"/>
      <w:r w:rsidRPr="006742E6">
        <w:rPr>
          <w:sz w:val="12"/>
        </w:rPr>
        <w:t>Branse’s</w:t>
      </w:r>
      <w:proofErr w:type="spellEnd"/>
      <w:r w:rsidRPr="006742E6">
        <w:rPr>
          <w:sz w:val="12"/>
        </w:rPr>
        <w:t xml:space="preserve"> constitutive rules (speech times, the resolution, the aff and neg) to justify the norm. The no-new-arguments rule does not need to be written in a rulebook to have a lot of force. V. Pragmatic Justifications for Truth-testing </w:t>
      </w:r>
      <w:proofErr w:type="gramStart"/>
      <w:r w:rsidRPr="006742E6">
        <w:rPr>
          <w:sz w:val="12"/>
        </w:rPr>
        <w:t>With</w:t>
      </w:r>
      <w:proofErr w:type="gramEnd"/>
      <w:r w:rsidRPr="006742E6">
        <w:rPr>
          <w:sz w:val="12"/>
        </w:rPr>
        <w:t xml:space="preserve"> the priority of pragmatics established and constitutive arguments well addressed, we turn to some hybrid arguments that attempt to justify truth-testing by appealing to pragmatics. </w:t>
      </w:r>
      <w:proofErr w:type="spellStart"/>
      <w:r w:rsidRPr="006742E6">
        <w:rPr>
          <w:sz w:val="12"/>
        </w:rPr>
        <w:t>Nebel</w:t>
      </w:r>
      <w:proofErr w:type="spellEnd"/>
      <w:r w:rsidRPr="006742E6">
        <w:rPr>
          <w:sz w:val="12"/>
        </w:rPr>
        <w:t xml:space="preserve"> argues that the advantages stemming from truth-testing must be weighed against all exceptions to it and that the advantages of debating the ‘true meaning’ of the topic nearly always outweigh: It would be better if everyone debated the resolution as worded, whatever it is, than if everyone debated whatever subtle variation on the resolution they favored. Affirmatives would unfairly abuse (and have already abused) the entitlement to choose their own unpredictable adventure, and negatives would respond (and have already responded) with strategies that are designed to avoid clash…people are more likely to act on mistaken utility calculations and engage in self-serving violations of useful rules (1.1, para. 2) However, the advantages of topicality for the semantic/truth-testing view hold on the pragmatic view as well. We agree that the reasons to debate the meaning of the topic are strong. The only difference is that the pragmatic theory can explain the possibility of exceptions to the rule without interpretive contortion. It makes much more sense to understand that strict topicality is just a very good practice than to tout it as an absolute, lexically prior, constitutively- and </w:t>
      </w:r>
      <w:proofErr w:type="gramStart"/>
      <w:r w:rsidRPr="006742E6">
        <w:rPr>
          <w:sz w:val="12"/>
        </w:rPr>
        <w:t>contractually-binding</w:t>
      </w:r>
      <w:proofErr w:type="gramEnd"/>
      <w:r w:rsidRPr="006742E6">
        <w:rPr>
          <w:sz w:val="12"/>
        </w:rPr>
        <w:t xml:space="preserve"> rule. Ultimately, all benefits to topicality and debating something other than the resolution are weighed on the same scale, so we should adopt the theory that explicitly allows that scale. We are unconvinced that direct appeals to pragmatic considerations would be worse on pragmatic grounds than an external and absolute rule like ‘always be topical.’ If topicality is as important and beneficial as </w:t>
      </w:r>
      <w:proofErr w:type="spellStart"/>
      <w:r w:rsidRPr="006742E6">
        <w:rPr>
          <w:sz w:val="12"/>
        </w:rPr>
        <w:t>Nebel</w:t>
      </w:r>
      <w:proofErr w:type="spellEnd"/>
      <w:r w:rsidRPr="006742E6">
        <w:rPr>
          <w:sz w:val="12"/>
        </w:rPr>
        <w:t xml:space="preserve"> says it is, then it should be easy to defend within a particular debate, avoiding the worst slippery slope scenarios. </w:t>
      </w:r>
      <w:proofErr w:type="spellStart"/>
      <w:r w:rsidRPr="006742E6">
        <w:rPr>
          <w:sz w:val="12"/>
        </w:rPr>
        <w:t>Nebel</w:t>
      </w:r>
      <w:proofErr w:type="spellEnd"/>
      <w:r w:rsidRPr="006742E6">
        <w:rPr>
          <w:sz w:val="12"/>
        </w:rPr>
        <w:t xml:space="preserve"> also argues that the pragmatic view “justifies debating propositions that are completely irrelevant to the resolution but are much better to debate” (1.1, para. 5). </w:t>
      </w:r>
      <w:proofErr w:type="spellStart"/>
      <w:r w:rsidRPr="006742E6">
        <w:rPr>
          <w:sz w:val="12"/>
        </w:rPr>
        <w:t>Branse</w:t>
      </w:r>
      <w:proofErr w:type="spellEnd"/>
      <w:r w:rsidRPr="006742E6">
        <w:rPr>
          <w:sz w:val="12"/>
        </w:rPr>
        <w:t xml:space="preserve"> makes the same claim about education: “Education as a voting issue legitimizes reading positions and debating topics that have no association with the resolution” (5, para. 3). This alarmism we’ve answered with our discussion of harmful resolutions. There is no empirical indication of a slippery slope to a world where no one discusses the topic. The disadvantages to one debate round departing from topical debate are quite small, and we have no problem biting the bullet here. Sometimes (and it may be very rare), it’s better not to debate the resolution. There may also be reasons to debate something else even when the resolution is very good. </w:t>
      </w:r>
      <w:r w:rsidRPr="006742E6">
        <w:rPr>
          <w:rStyle w:val="StyleUnderline"/>
        </w:rPr>
        <w:t>Black students should not have to wait for a reparations topic to talk about race in America</w:t>
      </w:r>
      <w:r w:rsidRPr="006742E6">
        <w:rPr>
          <w:sz w:val="12"/>
        </w:rPr>
        <w:t xml:space="preserve">. </w:t>
      </w:r>
      <w:r w:rsidRPr="006742E6">
        <w:rPr>
          <w:rStyle w:val="StyleUnderline"/>
        </w:rPr>
        <w:t>As conversations about racial oppression and police brutality grow louder and louder, it becomes increasingly unreasonable to defend a view of debate that ignores their relevance to the everyday lives of our students</w:t>
      </w:r>
      <w:r w:rsidRPr="006742E6">
        <w:rPr>
          <w:sz w:val="12"/>
        </w:rPr>
        <w:t>. It should be clear that the pragmatic view takes no absolute stance on topicality or burdens. A debate practice may be pragmatic in one context but not another. For that reason, we reject the narrowness of truth-testing.</w:t>
      </w:r>
    </w:p>
    <w:p w14:paraId="1EEBAF0C" w14:textId="663C9106" w:rsidR="00E32B95" w:rsidRPr="006742E6" w:rsidRDefault="005307DB" w:rsidP="00E32B95">
      <w:pPr>
        <w:pStyle w:val="Heading4"/>
        <w:rPr>
          <w:rFonts w:cs="Calibri"/>
          <w:color w:val="000000" w:themeColor="text1"/>
        </w:rPr>
      </w:pPr>
      <w:bookmarkStart w:id="6" w:name="_Hlk92562018"/>
      <w:r>
        <w:rPr>
          <w:rFonts w:cs="Calibri"/>
          <w:color w:val="000000" w:themeColor="text1"/>
        </w:rPr>
        <w:t>5</w:t>
      </w:r>
      <w:r w:rsidR="00E32B95" w:rsidRPr="006742E6">
        <w:rPr>
          <w:rFonts w:cs="Calibri"/>
          <w:color w:val="000000" w:themeColor="text1"/>
        </w:rPr>
        <w:t xml:space="preserve">] </w:t>
      </w:r>
      <w:bookmarkStart w:id="7" w:name="_Hlk92018831"/>
      <w:r w:rsidR="00E32B95" w:rsidRPr="006742E6">
        <w:rPr>
          <w:rFonts w:cs="Calibri"/>
          <w:color w:val="000000" w:themeColor="text1"/>
        </w:rPr>
        <w:t>Nothing in the 1AC triggers presumption or permissibility – but they should affirm:</w:t>
      </w:r>
    </w:p>
    <w:p w14:paraId="52A719A7" w14:textId="77777777" w:rsidR="00E32B95" w:rsidRPr="006742E6" w:rsidRDefault="00E32B95" w:rsidP="00E32B95">
      <w:pPr>
        <w:pStyle w:val="Heading4"/>
        <w:rPr>
          <w:rFonts w:cs="Calibri"/>
          <w:color w:val="000000" w:themeColor="text1"/>
        </w:rPr>
      </w:pPr>
      <w:r w:rsidRPr="006742E6">
        <w:rPr>
          <w:rFonts w:cs="Calibri"/>
          <w:color w:val="000000" w:themeColor="text1"/>
        </w:rPr>
        <w:t xml:space="preserve">A] 1ar time skew means 1ar has to answer 7 minutes of offense and hedge against a </w:t>
      </w:r>
      <w:proofErr w:type="gramStart"/>
      <w:r w:rsidRPr="006742E6">
        <w:rPr>
          <w:rFonts w:cs="Calibri"/>
          <w:color w:val="000000" w:themeColor="text1"/>
        </w:rPr>
        <w:t>6 minute</w:t>
      </w:r>
      <w:proofErr w:type="gramEnd"/>
      <w:r w:rsidRPr="006742E6">
        <w:rPr>
          <w:rFonts w:cs="Calibri"/>
          <w:color w:val="000000" w:themeColor="text1"/>
        </w:rPr>
        <w:t xml:space="preserve"> 2nr collapse, if the neg can’t prove the aff false you should presume its true</w:t>
      </w:r>
    </w:p>
    <w:p w14:paraId="6F9001A5" w14:textId="77777777" w:rsidR="00E32B95" w:rsidRPr="006742E6" w:rsidRDefault="00E32B95" w:rsidP="00E32B95">
      <w:pPr>
        <w:pStyle w:val="Heading4"/>
        <w:rPr>
          <w:rFonts w:cs="Calibri"/>
          <w:color w:val="000000" w:themeColor="text1"/>
        </w:rPr>
      </w:pPr>
      <w:r w:rsidRPr="006742E6">
        <w:rPr>
          <w:rFonts w:cs="Calibri"/>
          <w:color w:val="000000" w:themeColor="text1"/>
        </w:rPr>
        <w:t xml:space="preserve">B] You presume statements true unless proven false – If I tell you my name is </w:t>
      </w:r>
      <w:proofErr w:type="gramStart"/>
      <w:r w:rsidRPr="006742E6">
        <w:rPr>
          <w:rFonts w:cs="Calibri"/>
          <w:color w:val="000000" w:themeColor="text1"/>
        </w:rPr>
        <w:t>Jonathan</w:t>
      </w:r>
      <w:proofErr w:type="gramEnd"/>
      <w:r w:rsidRPr="006742E6">
        <w:rPr>
          <w:rFonts w:cs="Calibri"/>
          <w:color w:val="000000" w:themeColor="text1"/>
        </w:rPr>
        <w:t xml:space="preserve"> you believe me unless you have evidence to the contrary</w:t>
      </w:r>
    </w:p>
    <w:p w14:paraId="029BF8F4" w14:textId="77777777" w:rsidR="00E32B95" w:rsidRPr="006742E6" w:rsidRDefault="00E32B95" w:rsidP="00E32B95">
      <w:pPr>
        <w:pStyle w:val="Heading4"/>
        <w:rPr>
          <w:rFonts w:cs="Calibri"/>
          <w:color w:val="000000" w:themeColor="text1"/>
        </w:rPr>
      </w:pPr>
      <w:r w:rsidRPr="006742E6">
        <w:rPr>
          <w:rFonts w:cs="Calibri"/>
          <w:color w:val="000000" w:themeColor="text1"/>
        </w:rPr>
        <w:t>C] Presuming statements are false is impossible – we can’t operate in the world if we can’t trust anything we hear</w:t>
      </w:r>
    </w:p>
    <w:p w14:paraId="34AA4C3C" w14:textId="77777777" w:rsidR="00E32B95" w:rsidRPr="006742E6" w:rsidRDefault="00E32B95" w:rsidP="00E32B95">
      <w:pPr>
        <w:pStyle w:val="Heading4"/>
        <w:rPr>
          <w:rFonts w:cs="Calibri"/>
          <w:color w:val="000000" w:themeColor="text1"/>
        </w:rPr>
      </w:pPr>
      <w:r w:rsidRPr="006742E6">
        <w:rPr>
          <w:rFonts w:cs="Calibri"/>
          <w:color w:val="000000" w:themeColor="text1"/>
        </w:rPr>
        <w:t>D] triggers kill substantive education and force a 1ar restart so you should punish them for doing so</w:t>
      </w:r>
    </w:p>
    <w:p w14:paraId="153C1E7D" w14:textId="272C9336" w:rsidR="00E32B95" w:rsidRPr="007C7B39" w:rsidRDefault="005307DB" w:rsidP="00E32B95">
      <w:pPr>
        <w:pStyle w:val="Heading4"/>
        <w:rPr>
          <w:rFonts w:cs="Calibri"/>
          <w:color w:val="000000" w:themeColor="text1"/>
        </w:rPr>
      </w:pPr>
      <w:r>
        <w:rPr>
          <w:rFonts w:cs="Calibri"/>
          <w:color w:val="000000" w:themeColor="text1"/>
        </w:rPr>
        <w:t>6</w:t>
      </w:r>
      <w:r w:rsidR="00E32B95" w:rsidRPr="006742E6">
        <w:rPr>
          <w:rFonts w:cs="Calibri"/>
          <w:color w:val="000000" w:themeColor="text1"/>
        </w:rPr>
        <w:t xml:space="preserve">] Allow 2ar responses to </w:t>
      </w:r>
      <w:proofErr w:type="spellStart"/>
      <w:r w:rsidR="00E32B95" w:rsidRPr="006742E6">
        <w:rPr>
          <w:rFonts w:cs="Calibri"/>
          <w:color w:val="000000" w:themeColor="text1"/>
        </w:rPr>
        <w:t>blippy</w:t>
      </w:r>
      <w:proofErr w:type="spellEnd"/>
      <w:r w:rsidR="00E32B95" w:rsidRPr="006742E6">
        <w:rPr>
          <w:rFonts w:cs="Calibri"/>
          <w:color w:val="000000" w:themeColor="text1"/>
        </w:rPr>
        <w:t xml:space="preserve"> 1nc tricks—key to protect time-crunched 1ars and disincentivize blip-storms that aren’t complete arguments</w:t>
      </w:r>
      <w:bookmarkEnd w:id="6"/>
      <w:bookmarkEnd w:id="7"/>
    </w:p>
    <w:p w14:paraId="0C1CD23D" w14:textId="6306A932" w:rsidR="00E24721" w:rsidRDefault="005307DB" w:rsidP="00E24721">
      <w:pPr>
        <w:pStyle w:val="Heading4"/>
      </w:pPr>
      <w:bookmarkStart w:id="8" w:name="_Hlk93072013"/>
      <w:r>
        <w:t>7</w:t>
      </w:r>
      <w:r w:rsidR="005A56AE">
        <w:t xml:space="preserve">] </w:t>
      </w:r>
      <w:r w:rsidR="00E24721">
        <w:t>Ideal theory is good and inevitable.</w:t>
      </w:r>
    </w:p>
    <w:p w14:paraId="48BA1BF1" w14:textId="77777777" w:rsidR="00E24721" w:rsidRPr="0036278C" w:rsidRDefault="00E24721" w:rsidP="00E24721">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26CEC5B8" w14:textId="771255FD" w:rsidR="00E24721" w:rsidRDefault="00E24721" w:rsidP="00E24721">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E55CDD">
        <w:rPr>
          <w:rStyle w:val="StyleUnderline"/>
          <w:highlight w:val="green"/>
        </w:rPr>
        <w:t>individuals</w:t>
      </w:r>
      <w:proofErr w:type="gramEnd"/>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t>
      </w:r>
    </w:p>
    <w:bookmarkEnd w:id="8"/>
    <w:p w14:paraId="79571B84" w14:textId="726B2EA5" w:rsidR="000A0CC3" w:rsidRPr="000A0CC3" w:rsidRDefault="000A0CC3" w:rsidP="001A5258">
      <w:pPr>
        <w:pStyle w:val="Heading4"/>
      </w:pPr>
    </w:p>
    <w:sectPr w:rsidR="000A0CC3" w:rsidRPr="000A0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BB2BDB"/>
    <w:rsid w:val="000139A3"/>
    <w:rsid w:val="000A0CC3"/>
    <w:rsid w:val="00100833"/>
    <w:rsid w:val="00104529"/>
    <w:rsid w:val="00105942"/>
    <w:rsid w:val="00107396"/>
    <w:rsid w:val="00144A4C"/>
    <w:rsid w:val="00153646"/>
    <w:rsid w:val="00176AB0"/>
    <w:rsid w:val="00177B7D"/>
    <w:rsid w:val="0018322D"/>
    <w:rsid w:val="001A5258"/>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2832"/>
    <w:rsid w:val="00407037"/>
    <w:rsid w:val="0041472B"/>
    <w:rsid w:val="004605D6"/>
    <w:rsid w:val="004B5165"/>
    <w:rsid w:val="004C60E8"/>
    <w:rsid w:val="004E3579"/>
    <w:rsid w:val="004E728B"/>
    <w:rsid w:val="004F39E0"/>
    <w:rsid w:val="00517559"/>
    <w:rsid w:val="005307DB"/>
    <w:rsid w:val="00533848"/>
    <w:rsid w:val="00537BD5"/>
    <w:rsid w:val="0057268A"/>
    <w:rsid w:val="005932DC"/>
    <w:rsid w:val="005A56AE"/>
    <w:rsid w:val="005D2912"/>
    <w:rsid w:val="006065BD"/>
    <w:rsid w:val="00645FA9"/>
    <w:rsid w:val="00647866"/>
    <w:rsid w:val="00665003"/>
    <w:rsid w:val="006A2AD0"/>
    <w:rsid w:val="006C2375"/>
    <w:rsid w:val="006D29D4"/>
    <w:rsid w:val="006D4ECC"/>
    <w:rsid w:val="00722258"/>
    <w:rsid w:val="007243E5"/>
    <w:rsid w:val="00766EA0"/>
    <w:rsid w:val="007A2226"/>
    <w:rsid w:val="007C7B39"/>
    <w:rsid w:val="007F5B66"/>
    <w:rsid w:val="00823A1C"/>
    <w:rsid w:val="00845B9D"/>
    <w:rsid w:val="00860984"/>
    <w:rsid w:val="008B3ECB"/>
    <w:rsid w:val="008B4E85"/>
    <w:rsid w:val="008C1B2E"/>
    <w:rsid w:val="009007CE"/>
    <w:rsid w:val="0091627E"/>
    <w:rsid w:val="0097032B"/>
    <w:rsid w:val="009D2EAD"/>
    <w:rsid w:val="009D54B2"/>
    <w:rsid w:val="009E1922"/>
    <w:rsid w:val="009F7ED2"/>
    <w:rsid w:val="00A93661"/>
    <w:rsid w:val="00A95652"/>
    <w:rsid w:val="00AC0AB8"/>
    <w:rsid w:val="00B33C6D"/>
    <w:rsid w:val="00B4508F"/>
    <w:rsid w:val="00B55AD5"/>
    <w:rsid w:val="00B8057C"/>
    <w:rsid w:val="00BB2BDB"/>
    <w:rsid w:val="00BD6238"/>
    <w:rsid w:val="00BF593B"/>
    <w:rsid w:val="00BF773A"/>
    <w:rsid w:val="00BF7E81"/>
    <w:rsid w:val="00C13773"/>
    <w:rsid w:val="00C17CC8"/>
    <w:rsid w:val="00C83417"/>
    <w:rsid w:val="00C9604F"/>
    <w:rsid w:val="00CA19AA"/>
    <w:rsid w:val="00CC5298"/>
    <w:rsid w:val="00CD736E"/>
    <w:rsid w:val="00CD798D"/>
    <w:rsid w:val="00CE161E"/>
    <w:rsid w:val="00CE3282"/>
    <w:rsid w:val="00CF59A8"/>
    <w:rsid w:val="00D325A9"/>
    <w:rsid w:val="00D36A8A"/>
    <w:rsid w:val="00D61409"/>
    <w:rsid w:val="00D6691E"/>
    <w:rsid w:val="00D71170"/>
    <w:rsid w:val="00DA1C92"/>
    <w:rsid w:val="00DA25D4"/>
    <w:rsid w:val="00DA6538"/>
    <w:rsid w:val="00E15E75"/>
    <w:rsid w:val="00E24721"/>
    <w:rsid w:val="00E32B9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44899"/>
  <w15:chartTrackingRefBased/>
  <w15:docId w15:val="{C7F6B998-B5BE-4546-A67B-FC76F83FA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07DB"/>
    <w:rPr>
      <w:rFonts w:cs="Calibri"/>
    </w:rPr>
  </w:style>
  <w:style w:type="paragraph" w:styleId="Heading1">
    <w:name w:val="heading 1"/>
    <w:aliases w:val="Pocket"/>
    <w:basedOn w:val="Normal"/>
    <w:next w:val="Normal"/>
    <w:link w:val="Heading1Char"/>
    <w:qFormat/>
    <w:rsid w:val="005307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07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307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5307DB"/>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5307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07DB"/>
  </w:style>
  <w:style w:type="character" w:customStyle="1" w:styleId="Heading1Char">
    <w:name w:val="Heading 1 Char"/>
    <w:aliases w:val="Pocket Char"/>
    <w:basedOn w:val="DefaultParagraphFont"/>
    <w:link w:val="Heading1"/>
    <w:rsid w:val="005307DB"/>
    <w:rPr>
      <w:rFonts w:eastAsiaTheme="majorEastAsia"/>
      <w:b/>
      <w:sz w:val="52"/>
      <w:szCs w:val="32"/>
    </w:rPr>
  </w:style>
  <w:style w:type="character" w:customStyle="1" w:styleId="Heading2Char">
    <w:name w:val="Heading 2 Char"/>
    <w:aliases w:val="Hat Char"/>
    <w:basedOn w:val="DefaultParagraphFont"/>
    <w:link w:val="Heading2"/>
    <w:uiPriority w:val="1"/>
    <w:rsid w:val="005307DB"/>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307DB"/>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307DB"/>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5307DB"/>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07D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5307DB"/>
    <w:rPr>
      <w:b w:val="0"/>
      <w:sz w:val="22"/>
      <w:u w:val="single"/>
    </w:rPr>
  </w:style>
  <w:style w:type="character" w:styleId="Hyperlink">
    <w:name w:val="Hyperlink"/>
    <w:basedOn w:val="DefaultParagraphFont"/>
    <w:uiPriority w:val="99"/>
    <w:semiHidden/>
    <w:unhideWhenUsed/>
    <w:rsid w:val="005307DB"/>
    <w:rPr>
      <w:color w:val="auto"/>
      <w:u w:val="none"/>
    </w:rPr>
  </w:style>
  <w:style w:type="character" w:styleId="FollowedHyperlink">
    <w:name w:val="FollowedHyperlink"/>
    <w:basedOn w:val="DefaultParagraphFont"/>
    <w:uiPriority w:val="99"/>
    <w:semiHidden/>
    <w:unhideWhenUsed/>
    <w:rsid w:val="005307DB"/>
    <w:rPr>
      <w:color w:val="auto"/>
      <w:u w:val="none"/>
    </w:rPr>
  </w:style>
  <w:style w:type="paragraph" w:customStyle="1" w:styleId="textbold">
    <w:name w:val="text bold"/>
    <w:basedOn w:val="Normal"/>
    <w:link w:val="Emphasis"/>
    <w:uiPriority w:val="7"/>
    <w:qFormat/>
    <w:rsid w:val="003F2832"/>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10349</Words>
  <Characters>58993</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15</cp:revision>
  <dcterms:created xsi:type="dcterms:W3CDTF">2022-01-15T16:08:00Z</dcterms:created>
  <dcterms:modified xsi:type="dcterms:W3CDTF">2022-01-15T16:48:00Z</dcterms:modified>
</cp:coreProperties>
</file>