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136A1" w14:textId="0062F2AA" w:rsidR="00333D89" w:rsidRDefault="002D5835" w:rsidP="00333D89">
      <w:pPr>
        <w:pStyle w:val="Heading2"/>
      </w:pPr>
      <w:r>
        <w:t>1</w:t>
      </w:r>
    </w:p>
    <w:p w14:paraId="6F041DD3" w14:textId="34713DEF" w:rsidR="002D5835" w:rsidRPr="002D5835" w:rsidRDefault="002D5835" w:rsidP="002D5835">
      <w:pPr>
        <w:pStyle w:val="Heading3"/>
      </w:pPr>
      <w:r>
        <w:lastRenderedPageBreak/>
        <w:t>Environment</w:t>
      </w:r>
    </w:p>
    <w:p w14:paraId="22563746" w14:textId="44AB72E1" w:rsidR="002D5835" w:rsidRDefault="002D5835" w:rsidP="002D5835">
      <w:pPr>
        <w:pStyle w:val="Heading4"/>
      </w:pPr>
      <w:r>
        <w:t xml:space="preserve">Private ownership and appropriation encourage environmental preservation in space </w:t>
      </w:r>
    </w:p>
    <w:p w14:paraId="60934874" w14:textId="77777777" w:rsidR="002D5835" w:rsidRPr="00011BED" w:rsidRDefault="002D5835" w:rsidP="002D5835">
      <w:pPr>
        <w:rPr>
          <w:rStyle w:val="Style13ptBold"/>
        </w:rPr>
      </w:pPr>
      <w:r>
        <w:rPr>
          <w:rStyle w:val="Style13ptBold"/>
        </w:rPr>
        <w:t>Reinstein 99</w:t>
      </w:r>
    </w:p>
    <w:p w14:paraId="0D4F63AF" w14:textId="77777777" w:rsidR="002D5835" w:rsidRPr="00F213EC" w:rsidRDefault="002D5835" w:rsidP="002D5835">
      <w:pPr>
        <w:rPr>
          <w:sz w:val="16"/>
        </w:rPr>
      </w:pPr>
      <w:r w:rsidRPr="00011BED">
        <w:rPr>
          <w:sz w:val="16"/>
        </w:rPr>
        <w:t>Ezra J. Reinstein (JD, Associate at Kirkland &amp; Ellis), Owning Outer Space, 20 Nw. J. Int'l L. &amp; Bus. 59 (1999). JDN. https://scholarlycommons.law.northwestern.edu/njilb/vol20/iss1/7</w:t>
      </w:r>
    </w:p>
    <w:p w14:paraId="39AFE660" w14:textId="77777777" w:rsidR="002D5835" w:rsidRPr="00F63C36" w:rsidRDefault="002D5835" w:rsidP="002D5835">
      <w:pPr>
        <w:rPr>
          <w:rStyle w:val="Emphasis"/>
        </w:rPr>
      </w:pPr>
      <w:r w:rsidRPr="003969EC">
        <w:rPr>
          <w:rStyle w:val="Emphasis"/>
        </w:rPr>
        <w:t xml:space="preserve">Another way </w:t>
      </w:r>
      <w:r w:rsidRPr="003969EC">
        <w:rPr>
          <w:rStyle w:val="Emphasis"/>
          <w:highlight w:val="yellow"/>
        </w:rPr>
        <w:t>to s</w:t>
      </w:r>
      <w:r w:rsidRPr="00F63C36">
        <w:rPr>
          <w:rStyle w:val="Emphasis"/>
          <w:highlight w:val="yellow"/>
        </w:rPr>
        <w:t xml:space="preserve">olve </w:t>
      </w:r>
      <w:r w:rsidRPr="008F1390">
        <w:rPr>
          <w:rStyle w:val="Emphasis"/>
        </w:rPr>
        <w:t xml:space="preserve">the problem </w:t>
      </w:r>
      <w:r w:rsidRPr="008F1390">
        <w:rPr>
          <w:sz w:val="16"/>
        </w:rPr>
        <w:t>of</w:t>
      </w:r>
      <w:r w:rsidRPr="004C5EEF">
        <w:rPr>
          <w:sz w:val="16"/>
        </w:rPr>
        <w:t xml:space="preserve"> space </w:t>
      </w:r>
      <w:r w:rsidRPr="003969EC">
        <w:rPr>
          <w:b/>
          <w:bCs/>
          <w:szCs w:val="22"/>
          <w:highlight w:val="yellow"/>
          <w:u w:val="single"/>
        </w:rPr>
        <w:t>environmental ruination</w:t>
      </w:r>
      <w:r w:rsidRPr="004C5EEF">
        <w:rPr>
          <w:sz w:val="16"/>
        </w:rPr>
        <w:t xml:space="preserve"> is </w:t>
      </w:r>
      <w:r w:rsidRPr="00F63C36">
        <w:rPr>
          <w:rStyle w:val="Emphasis"/>
          <w:highlight w:val="yellow"/>
        </w:rPr>
        <w:t xml:space="preserve">by accepting the right of ownership into </w:t>
      </w:r>
      <w:r w:rsidRPr="003969EC">
        <w:rPr>
          <w:rStyle w:val="Emphasis"/>
        </w:rPr>
        <w:t xml:space="preserve">our system of </w:t>
      </w:r>
      <w:r w:rsidRPr="00F63C36">
        <w:rPr>
          <w:rStyle w:val="Emphasis"/>
          <w:highlight w:val="yellow"/>
        </w:rPr>
        <w:t xml:space="preserve">space </w:t>
      </w:r>
      <w:r w:rsidRPr="003969EC">
        <w:rPr>
          <w:rStyle w:val="Emphasis"/>
        </w:rPr>
        <w:t>law</w:t>
      </w:r>
      <w:r w:rsidRPr="004C5EEF">
        <w:rPr>
          <w:sz w:val="16"/>
        </w:rPr>
        <w:t xml:space="preserve">. It would be a simple but effective step in the right direction. As Lawrence Roberts has written, </w:t>
      </w:r>
      <w:r w:rsidRPr="00F63C36">
        <w:rPr>
          <w:rStyle w:val="Emphasis"/>
          <w:highlight w:val="yellow"/>
        </w:rPr>
        <w:t>the current law "is rather damaging from an environmental perspective," because</w:t>
      </w:r>
      <w:r w:rsidRPr="00F63C36">
        <w:rPr>
          <w:rStyle w:val="Emphasis"/>
        </w:rPr>
        <w:t xml:space="preserve"> </w:t>
      </w:r>
      <w:r w:rsidRPr="004C5EEF">
        <w:rPr>
          <w:sz w:val="16"/>
        </w:rPr>
        <w:t xml:space="preserve">"without a means to secure control of a resource in the ground," i.e. </w:t>
      </w:r>
      <w:r w:rsidRPr="00F63C36">
        <w:rPr>
          <w:rStyle w:val="Emphasis"/>
          <w:highlight w:val="yellow"/>
        </w:rPr>
        <w:t>without ownership, "each individual developer will seek to maximize his or her own gain by extracting as much value as quickly as possible without regard to the effect on the communal resource.</w:t>
      </w:r>
      <w:r w:rsidRPr="00F63C36">
        <w:rPr>
          <w:rStyle w:val="Emphasis"/>
        </w:rPr>
        <w:t xml:space="preserve"> </w:t>
      </w:r>
    </w:p>
    <w:p w14:paraId="2C25B463" w14:textId="77777777" w:rsidR="002D5835" w:rsidRDefault="002D5835" w:rsidP="002D5835">
      <w:r w:rsidRPr="0011065C">
        <w:rPr>
          <w:rStyle w:val="Emphasis"/>
          <w:highlight w:val="yellow"/>
        </w:rPr>
        <w:t>Ownership creates a strong incentive to act with an environmentalist ethos.</w:t>
      </w:r>
      <w:r>
        <w:t xml:space="preserve"> </w:t>
      </w:r>
      <w:r w:rsidRPr="0011065C">
        <w:rPr>
          <w:rStyle w:val="Emphasis"/>
          <w:highlight w:val="yellow"/>
        </w:rPr>
        <w:t>As owner of a site, SpaceCorp would want to maximize the site's value</w:t>
      </w:r>
      <w:r>
        <w:t xml:space="preserve">. This self-interest protects the environment in two related ways. First, because SpaceCorp is not just a squatter on a plot of celestial territory, because it will have more than an expiring usufructary interest, SpaceCorp will avoid wanton despoliation of the land. Despoliation would reduce the value of the property to a purchaser, and thus SpaceCorp's potential revenue. Poor land management might also harm SpaceCorp's current interests, if its actions contaminate its own site to the point that its settlement loses viability. Second, SpaceCorp will avoid ripping through the site; instead, it will either preserve materials it does not use to maximize the site's resale value, or it will itself use the site as fully and efficiently as possible. </w:t>
      </w:r>
      <w:r w:rsidRPr="003273BB">
        <w:t>SpaceCorp will either use the site with preservationist techniques, sparing the site from wasteful destruction, or it will use the site as a conservationist, i.e. wholly and completely, sparing other sites from exploitation.</w:t>
      </w:r>
      <w:r w:rsidRPr="0011065C">
        <w:rPr>
          <w:rStyle w:val="Emphasis"/>
          <w:highlight w:val="yellow"/>
        </w:rPr>
        <w:t xml:space="preserve"> The incentive to use space non-wastefully, </w:t>
      </w:r>
      <w:r w:rsidRPr="004C5EEF">
        <w:t>discussed above in the context of economic efficiency, clearly</w:t>
      </w:r>
      <w:r w:rsidRPr="0011065C">
        <w:rPr>
          <w:rStyle w:val="Emphasis"/>
          <w:highlight w:val="yellow"/>
        </w:rPr>
        <w:t xml:space="preserve"> has positive environmental repercussions</w:t>
      </w:r>
      <w:r>
        <w:t xml:space="preserve">. An owner has an interest in keeping his own site clean, as well as using it with minimal waste and maximum efficiency, because if he wants to eventually sell the property, any despoliation will devalue it. This carrot, because it is self-executing, is better than any stick. </w:t>
      </w:r>
    </w:p>
    <w:p w14:paraId="571595C9" w14:textId="1F0CAF3D" w:rsidR="00333D89" w:rsidRPr="002D5835" w:rsidRDefault="002D5835" w:rsidP="002D5835">
      <w:r>
        <w:t xml:space="preserve">Of course, the right of ownership would not make an environmental violation whose harm extends onto another site less likely -- but it wouldn't make it more likely, either. As under the current system, lawsuits should still be available to remedy harms. Hopefully the requirement of environmental review would act as a prior restraint to prevent these harms. And </w:t>
      </w:r>
      <w:r w:rsidRPr="0011065C">
        <w:rPr>
          <w:rStyle w:val="Emphasis"/>
          <w:highlight w:val="yellow"/>
        </w:rPr>
        <w:t xml:space="preserve">ownership, by creating an incentive to care about one's own property, protects </w:t>
      </w:r>
      <w:r w:rsidRPr="003969EC">
        <w:rPr>
          <w:rStyle w:val="Emphasis"/>
        </w:rPr>
        <w:t xml:space="preserve">the interests of </w:t>
      </w:r>
      <w:r w:rsidRPr="0011065C">
        <w:rPr>
          <w:rStyle w:val="Emphasis"/>
          <w:highlight w:val="yellow"/>
        </w:rPr>
        <w:t>others</w:t>
      </w:r>
      <w:r>
        <w:t>: both those nearby (who instantly feel the effects of more care given to, e.g., waste disposal and water management), and those who come later.</w:t>
      </w:r>
    </w:p>
    <w:p w14:paraId="72201715" w14:textId="77777777" w:rsidR="00333D89" w:rsidRPr="00295358" w:rsidRDefault="00333D89" w:rsidP="00333D89">
      <w:pPr>
        <w:pStyle w:val="Heading4"/>
      </w:pPr>
      <w:r>
        <w:t>Noble materials such as platinum are necessary for future survival, yet they are of limited abundance on earth, while are abundant on asteroids.</w:t>
      </w:r>
    </w:p>
    <w:p w14:paraId="54228361" w14:textId="77777777" w:rsidR="00333D89" w:rsidRPr="00295358" w:rsidRDefault="00333D89" w:rsidP="00333D89">
      <w:pPr>
        <w:spacing w:after="0" w:line="240" w:lineRule="auto"/>
        <w:rPr>
          <w:rFonts w:ascii="Times New Roman" w:eastAsia="Times New Roman" w:hAnsi="Times New Roman" w:cs="Times New Roman"/>
          <w:sz w:val="24"/>
        </w:rPr>
      </w:pPr>
      <w:r w:rsidRPr="006A60BD">
        <w:rPr>
          <w:rFonts w:ascii="Times New Roman" w:eastAsia="Times New Roman" w:hAnsi="Times New Roman" w:cs="Times New Roman"/>
          <w:sz w:val="26"/>
          <w:szCs w:val="26"/>
        </w:rPr>
        <w:t>Sun et al. 20</w:t>
      </w:r>
      <w:r w:rsidRPr="006A60BD">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(Sun, Daoyuan, Dong, Longjun., Shu, W., &amp; Li, Xibing</w:t>
      </w:r>
      <w:r>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School of Resources and Safety Engineering, Central South University, Changsha, China</w:t>
      </w:r>
      <w:r>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 xml:space="preserve">3-2-2020, “Exploration: safe and clean mining on Earth and asteroids. Journal of Cleaner Production,” </w:t>
      </w:r>
      <w:hyperlink r:id="rId9" w:history="1">
        <w:r w:rsidRPr="00295358">
          <w:rPr>
            <w:rStyle w:val="Hyperlink"/>
            <w:rFonts w:ascii="Times New Roman" w:eastAsia="Times New Roman" w:hAnsi="Times New Roman" w:cs="Times New Roman"/>
            <w:sz w:val="16"/>
            <w:szCs w:val="16"/>
          </w:rPr>
          <w:t>https://www.sciencedirect.com/science/article/abs/pii/S095965262030946X</w:t>
        </w:r>
      </w:hyperlink>
      <w:r w:rsidRPr="00295358">
        <w:rPr>
          <w:rFonts w:ascii="Times New Roman" w:eastAsia="Times New Roman" w:hAnsi="Times New Roman" w:cs="Times New Roman"/>
          <w:sz w:val="16"/>
          <w:szCs w:val="16"/>
        </w:rPr>
        <w:t xml:space="preserve"> Accessed 7-13-21)</w:t>
      </w:r>
    </w:p>
    <w:p w14:paraId="4B16F8BA" w14:textId="77777777" w:rsidR="00333D89" w:rsidRDefault="00333D89" w:rsidP="00333D89">
      <w:pPr>
        <w:spacing w:after="0" w:line="240" w:lineRule="auto"/>
        <w:rPr>
          <w:rFonts w:ascii="Times New Roman" w:eastAsia="Times New Roman" w:hAnsi="Times New Roman" w:cs="Times New Roman"/>
          <w:sz w:val="24"/>
          <w:highlight w:val="yellow"/>
          <w:u w:val="single"/>
        </w:rPr>
      </w:pPr>
    </w:p>
    <w:p w14:paraId="4B50E544" w14:textId="77777777" w:rsidR="00333D89" w:rsidRPr="00782A54" w:rsidRDefault="00333D89" w:rsidP="00333D89">
      <w:pPr>
        <w:spacing w:after="0" w:line="240" w:lineRule="auto"/>
        <w:rPr>
          <w:rFonts w:asciiTheme="majorHAnsi" w:eastAsia="Times New Roman" w:hAnsiTheme="majorHAnsi" w:cstheme="majorHAnsi"/>
          <w:szCs w:val="22"/>
          <w:u w:val="single"/>
        </w:rPr>
      </w:pPr>
      <w:r w:rsidRPr="00782A54">
        <w:rPr>
          <w:rFonts w:asciiTheme="majorHAnsi" w:eastAsia="Times New Roman" w:hAnsiTheme="majorHAnsi" w:cstheme="majorHAnsi"/>
          <w:szCs w:val="22"/>
          <w:highlight w:val="yellow"/>
          <w:u w:val="single"/>
        </w:rPr>
        <w:t xml:space="preserve">Some </w:t>
      </w:r>
      <w:r w:rsidRPr="00782A54">
        <w:rPr>
          <w:rFonts w:asciiTheme="majorHAnsi" w:eastAsia="Times New Roman" w:hAnsiTheme="majorHAnsi" w:cstheme="majorHAnsi"/>
          <w:szCs w:val="22"/>
          <w:u w:val="single"/>
        </w:rPr>
        <w:t>types of</w:t>
      </w:r>
      <w:r w:rsidRPr="00782A54">
        <w:rPr>
          <w:rFonts w:asciiTheme="majorHAnsi" w:eastAsia="Times New Roman" w:hAnsiTheme="majorHAnsi" w:cstheme="majorHAnsi"/>
          <w:szCs w:val="22"/>
          <w:highlight w:val="yellow"/>
          <w:u w:val="single"/>
        </w:rPr>
        <w:t xml:space="preserve"> mineral</w:t>
      </w:r>
      <w:r w:rsidRPr="00782A54">
        <w:rPr>
          <w:rFonts w:asciiTheme="majorHAnsi" w:eastAsia="Times New Roman" w:hAnsiTheme="majorHAnsi" w:cstheme="majorHAnsi"/>
          <w:szCs w:val="22"/>
          <w:u w:val="single"/>
        </w:rPr>
        <w:t xml:space="preserve"> resources are</w:t>
      </w:r>
      <w:r w:rsidRPr="00782A54">
        <w:rPr>
          <w:rFonts w:asciiTheme="majorHAnsi" w:eastAsia="Times New Roman" w:hAnsiTheme="majorHAnsi" w:cstheme="majorHAnsi"/>
          <w:szCs w:val="22"/>
          <w:highlight w:val="yellow"/>
          <w:u w:val="single"/>
        </w:rPr>
        <w:t xml:space="preserve"> obligatory for </w:t>
      </w:r>
      <w:r w:rsidRPr="00782A54">
        <w:rPr>
          <w:rFonts w:asciiTheme="majorHAnsi" w:eastAsia="Times New Roman" w:hAnsiTheme="majorHAnsi" w:cstheme="majorHAnsi"/>
          <w:szCs w:val="22"/>
          <w:u w:val="single"/>
        </w:rPr>
        <w:t>an</w:t>
      </w:r>
      <w:r w:rsidRPr="00782A54">
        <w:rPr>
          <w:rFonts w:asciiTheme="majorHAnsi" w:eastAsia="Times New Roman" w:hAnsiTheme="majorHAnsi" w:cstheme="majorHAnsi"/>
          <w:szCs w:val="22"/>
          <w:highlight w:val="yellow"/>
          <w:u w:val="single"/>
        </w:rPr>
        <w:t xml:space="preserve"> evolving </w:t>
      </w:r>
      <w:r w:rsidRPr="00782A54">
        <w:rPr>
          <w:rFonts w:asciiTheme="majorHAnsi" w:eastAsia="Times New Roman" w:hAnsiTheme="majorHAnsi" w:cstheme="majorHAnsi"/>
          <w:szCs w:val="22"/>
          <w:u w:val="single"/>
        </w:rPr>
        <w:t xml:space="preserve">future society, which </w:t>
      </w:r>
      <w:r w:rsidRPr="00782A54">
        <w:rPr>
          <w:rFonts w:asciiTheme="majorHAnsi" w:eastAsia="Times New Roman" w:hAnsiTheme="majorHAnsi" w:cstheme="majorHAnsi"/>
          <w:szCs w:val="22"/>
          <w:highlight w:val="yellow"/>
          <w:u w:val="single"/>
        </w:rPr>
        <w:t>have great differences in their abundances on Earth and asteroids</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 w:val="16"/>
          <w:szCs w:val="22"/>
        </w:rPr>
        <w:t xml:space="preserve">e.g., Elvis, 2014). </w:t>
      </w:r>
      <w:r w:rsidRPr="00782A54">
        <w:rPr>
          <w:rFonts w:asciiTheme="majorHAnsi" w:eastAsia="Times New Roman" w:hAnsiTheme="majorHAnsi" w:cstheme="majorHAnsi"/>
          <w:szCs w:val="22"/>
          <w:highlight w:val="yellow"/>
          <w:u w:val="single"/>
        </w:rPr>
        <w:t>For example, platinum</w:t>
      </w:r>
      <w:r w:rsidRPr="00782A54">
        <w:rPr>
          <w:rFonts w:asciiTheme="majorHAnsi" w:eastAsia="Times New Roman" w:hAnsiTheme="majorHAnsi" w:cstheme="majorHAnsi"/>
          <w:szCs w:val="22"/>
          <w:u w:val="single"/>
        </w:rPr>
        <w:t xml:space="preserve">, a noble metal </w:t>
      </w:r>
      <w:r w:rsidRPr="00782A54">
        <w:rPr>
          <w:rFonts w:asciiTheme="majorHAnsi" w:eastAsia="Times New Roman" w:hAnsiTheme="majorHAnsi" w:cstheme="majorHAnsi"/>
          <w:szCs w:val="22"/>
          <w:highlight w:val="yellow"/>
          <w:u w:val="single"/>
        </w:rPr>
        <w:t>with</w:t>
      </w:r>
      <w:r w:rsidRPr="00782A54">
        <w:rPr>
          <w:rFonts w:asciiTheme="majorHAnsi" w:eastAsia="Times New Roman" w:hAnsiTheme="majorHAnsi" w:cstheme="majorHAnsi"/>
          <w:szCs w:val="22"/>
          <w:u w:val="single"/>
        </w:rPr>
        <w:t xml:space="preserve"> its total reserve of </w:t>
      </w:r>
      <w:r w:rsidRPr="00782A54">
        <w:rPr>
          <w:rFonts w:asciiTheme="majorHAnsi" w:eastAsia="Times New Roman" w:hAnsiTheme="majorHAnsi" w:cstheme="majorHAnsi"/>
          <w:szCs w:val="22"/>
          <w:highlight w:val="yellow"/>
          <w:u w:val="single"/>
        </w:rPr>
        <w:t>only about 14,000 tons on Earth,</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has been widely used in</w:t>
      </w:r>
      <w:r w:rsidRPr="00782A54">
        <w:rPr>
          <w:rFonts w:asciiTheme="majorHAnsi" w:eastAsia="Times New Roman" w:hAnsiTheme="majorHAnsi" w:cstheme="majorHAnsi"/>
          <w:szCs w:val="22"/>
          <w:u w:val="single"/>
        </w:rPr>
        <w:t xml:space="preserve"> the fields of </w:t>
      </w:r>
      <w:r w:rsidRPr="00782A54">
        <w:rPr>
          <w:rFonts w:asciiTheme="majorHAnsi" w:eastAsia="Times New Roman" w:hAnsiTheme="majorHAnsi" w:cstheme="majorHAnsi"/>
          <w:szCs w:val="22"/>
          <w:highlight w:val="yellow"/>
          <w:u w:val="single"/>
        </w:rPr>
        <w:t>medicine</w:t>
      </w:r>
      <w:r w:rsidRPr="00782A54">
        <w:rPr>
          <w:rFonts w:asciiTheme="majorHAnsi" w:eastAsia="Times New Roman" w:hAnsiTheme="majorHAnsi" w:cstheme="majorHAnsi"/>
          <w:sz w:val="16"/>
          <w:szCs w:val="22"/>
        </w:rPr>
        <w:t xml:space="preserve"> (e.g., Barefoot, 2001), materials engineering and chemical engineering (e.g., Dong et al., 2015), while most of the platinum has been contained in the ultra-deep deposits as it has large density in the early stage of Earth formation (e.g., Holzheid et al., 2000). </w:t>
      </w:r>
      <w:r w:rsidRPr="00782A54">
        <w:rPr>
          <w:rFonts w:asciiTheme="majorHAnsi" w:eastAsia="Times New Roman" w:hAnsiTheme="majorHAnsi" w:cstheme="majorHAnsi"/>
          <w:szCs w:val="22"/>
          <w:highlight w:val="yellow"/>
          <w:u w:val="single"/>
        </w:rPr>
        <w:t xml:space="preserve">With </w:t>
      </w:r>
      <w:r w:rsidRPr="00782A54">
        <w:rPr>
          <w:rFonts w:asciiTheme="majorHAnsi" w:eastAsia="Times New Roman" w:hAnsiTheme="majorHAnsi" w:cstheme="majorHAnsi"/>
          <w:szCs w:val="22"/>
          <w:u w:val="single"/>
        </w:rPr>
        <w:t xml:space="preserve">the exhaustion of </w:t>
      </w:r>
      <w:r w:rsidRPr="00782A54">
        <w:rPr>
          <w:rFonts w:asciiTheme="majorHAnsi" w:eastAsia="Times New Roman" w:hAnsiTheme="majorHAnsi" w:cstheme="majorHAnsi"/>
          <w:szCs w:val="22"/>
          <w:highlight w:val="yellow"/>
          <w:u w:val="single"/>
        </w:rPr>
        <w:t xml:space="preserve">the limited platinum </w:t>
      </w:r>
      <w:r w:rsidRPr="00782A54">
        <w:rPr>
          <w:rFonts w:asciiTheme="majorHAnsi" w:eastAsia="Times New Roman" w:hAnsiTheme="majorHAnsi" w:cstheme="majorHAnsi"/>
          <w:szCs w:val="22"/>
          <w:u w:val="single"/>
        </w:rPr>
        <w:t xml:space="preserve">contained in the surface of Earth, </w:t>
      </w:r>
      <w:r w:rsidRPr="00782A54">
        <w:rPr>
          <w:rFonts w:asciiTheme="majorHAnsi" w:eastAsia="Times New Roman" w:hAnsiTheme="majorHAnsi" w:cstheme="majorHAnsi"/>
          <w:szCs w:val="22"/>
          <w:highlight w:val="yellow"/>
          <w:u w:val="single"/>
        </w:rPr>
        <w:t xml:space="preserve">we have to consume more energy and resources to extract </w:t>
      </w:r>
      <w:r w:rsidRPr="00782A54">
        <w:rPr>
          <w:rFonts w:asciiTheme="majorHAnsi" w:eastAsia="Times New Roman" w:hAnsiTheme="majorHAnsi" w:cstheme="majorHAnsi"/>
          <w:szCs w:val="22"/>
          <w:u w:val="single"/>
        </w:rPr>
        <w:t>the ultra-deep</w:t>
      </w:r>
      <w:r w:rsidRPr="00782A54">
        <w:rPr>
          <w:rFonts w:asciiTheme="majorHAnsi" w:eastAsia="Times New Roman" w:hAnsiTheme="majorHAnsi" w:cstheme="majorHAnsi"/>
          <w:szCs w:val="22"/>
          <w:highlight w:val="yellow"/>
          <w:u w:val="single"/>
        </w:rPr>
        <w:t xml:space="preserve"> platinum.</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Hence</w:t>
      </w:r>
      <w:r w:rsidRPr="00782A54">
        <w:rPr>
          <w:rFonts w:asciiTheme="majorHAnsi" w:eastAsia="Times New Roman" w:hAnsiTheme="majorHAnsi" w:cstheme="majorHAnsi"/>
          <w:szCs w:val="22"/>
          <w:u w:val="single"/>
        </w:rPr>
        <w:t xml:space="preserve">, there is no doubt that the </w:t>
      </w:r>
      <w:r w:rsidRPr="00782A54">
        <w:rPr>
          <w:rFonts w:asciiTheme="majorHAnsi" w:eastAsia="Times New Roman" w:hAnsiTheme="majorHAnsi" w:cstheme="majorHAnsi"/>
          <w:szCs w:val="22"/>
          <w:highlight w:val="yellow"/>
          <w:u w:val="single"/>
        </w:rPr>
        <w:t>safe and clean extraction of</w:t>
      </w:r>
      <w:r w:rsidRPr="00782A54">
        <w:rPr>
          <w:rFonts w:asciiTheme="majorHAnsi" w:eastAsia="Times New Roman" w:hAnsiTheme="majorHAnsi" w:cstheme="majorHAnsi"/>
          <w:szCs w:val="22"/>
          <w:u w:val="single"/>
        </w:rPr>
        <w:t xml:space="preserve"> the deep </w:t>
      </w:r>
      <w:r w:rsidRPr="00782A54">
        <w:rPr>
          <w:rFonts w:asciiTheme="majorHAnsi" w:eastAsia="Times New Roman" w:hAnsiTheme="majorHAnsi" w:cstheme="majorHAnsi"/>
          <w:szCs w:val="22"/>
          <w:highlight w:val="yellow"/>
          <w:u w:val="single"/>
        </w:rPr>
        <w:t xml:space="preserve">platinum will be </w:t>
      </w:r>
      <w:r w:rsidRPr="00782A54">
        <w:rPr>
          <w:rFonts w:asciiTheme="majorHAnsi" w:eastAsia="Times New Roman" w:hAnsiTheme="majorHAnsi" w:cstheme="majorHAnsi"/>
          <w:szCs w:val="22"/>
          <w:u w:val="single"/>
        </w:rPr>
        <w:t xml:space="preserve">an </w:t>
      </w:r>
      <w:r w:rsidRPr="00782A54">
        <w:rPr>
          <w:rFonts w:asciiTheme="majorHAnsi" w:eastAsia="Times New Roman" w:hAnsiTheme="majorHAnsi" w:cstheme="majorHAnsi"/>
          <w:szCs w:val="22"/>
          <w:highlight w:val="yellow"/>
          <w:u w:val="single"/>
        </w:rPr>
        <w:t xml:space="preserve">extremely difficult </w:t>
      </w:r>
      <w:r w:rsidRPr="00782A54">
        <w:rPr>
          <w:rFonts w:asciiTheme="majorHAnsi" w:eastAsia="Times New Roman" w:hAnsiTheme="majorHAnsi" w:cstheme="majorHAnsi"/>
          <w:szCs w:val="22"/>
          <w:u w:val="single"/>
        </w:rPr>
        <w:t>issue by</w:t>
      </w:r>
      <w:r w:rsidRPr="00782A54">
        <w:rPr>
          <w:rFonts w:asciiTheme="majorHAnsi" w:eastAsia="Times New Roman" w:hAnsiTheme="majorHAnsi" w:cstheme="majorHAnsi"/>
          <w:szCs w:val="22"/>
          <w:highlight w:val="yellow"/>
          <w:u w:val="single"/>
        </w:rPr>
        <w:t xml:space="preserve"> utilizing current mining techniques </w:t>
      </w:r>
      <w:r w:rsidRPr="00782A54">
        <w:rPr>
          <w:rFonts w:asciiTheme="majorHAnsi" w:eastAsia="Times New Roman" w:hAnsiTheme="majorHAnsi" w:cstheme="majorHAnsi"/>
          <w:szCs w:val="22"/>
          <w:u w:val="single"/>
        </w:rPr>
        <w:t xml:space="preserve">and equipment. </w:t>
      </w:r>
      <w:r w:rsidRPr="003969EC">
        <w:rPr>
          <w:rFonts w:asciiTheme="majorHAnsi" w:eastAsia="Times New Roman" w:hAnsiTheme="majorHAnsi" w:cstheme="majorHAnsi"/>
          <w:szCs w:val="22"/>
          <w:u w:val="single"/>
        </w:rPr>
        <w:t xml:space="preserve">Meanwhile, it can be expected that the </w:t>
      </w:r>
      <w:r w:rsidRPr="0096188C">
        <w:rPr>
          <w:rFonts w:asciiTheme="majorHAnsi" w:eastAsia="Times New Roman" w:hAnsiTheme="majorHAnsi" w:cstheme="majorHAnsi"/>
          <w:szCs w:val="22"/>
          <w:u w:val="single"/>
        </w:rPr>
        <w:t xml:space="preserve">output of </w:t>
      </w:r>
      <w:r w:rsidRPr="00782A54">
        <w:rPr>
          <w:rFonts w:asciiTheme="majorHAnsi" w:eastAsia="Times New Roman" w:hAnsiTheme="majorHAnsi" w:cstheme="majorHAnsi"/>
          <w:szCs w:val="22"/>
          <w:highlight w:val="yellow"/>
          <w:u w:val="single"/>
        </w:rPr>
        <w:t xml:space="preserve">platinum on Earth will be scarce </w:t>
      </w:r>
      <w:r w:rsidRPr="00782A54">
        <w:rPr>
          <w:rFonts w:asciiTheme="majorHAnsi" w:eastAsia="Times New Roman" w:hAnsiTheme="majorHAnsi" w:cstheme="majorHAnsi"/>
          <w:szCs w:val="22"/>
          <w:u w:val="single"/>
        </w:rPr>
        <w:t>as its total reserve is short</w:t>
      </w:r>
      <w:r w:rsidRPr="00782A54">
        <w:rPr>
          <w:rFonts w:asciiTheme="majorHAnsi" w:eastAsia="Times New Roman" w:hAnsiTheme="majorHAnsi" w:cstheme="majorHAnsi"/>
          <w:sz w:val="16"/>
          <w:szCs w:val="22"/>
        </w:rPr>
        <w:t xml:space="preserve"> (Dong et al., 2015).</w:t>
      </w:r>
      <w:r w:rsidRPr="00782A54">
        <w:rPr>
          <w:rFonts w:asciiTheme="majorHAnsi" w:eastAsia="Times New Roman" w:hAnsiTheme="majorHAnsi" w:cstheme="majorHAnsi"/>
          <w:szCs w:val="22"/>
          <w:highlight w:val="yellow"/>
          <w:u w:val="single"/>
        </w:rPr>
        <w:t xml:space="preserve"> However,</w:t>
      </w:r>
      <w:r w:rsidRPr="00782A54">
        <w:rPr>
          <w:rFonts w:asciiTheme="majorHAnsi" w:eastAsia="Times New Roman" w:hAnsiTheme="majorHAnsi" w:cstheme="majorHAnsi"/>
          <w:szCs w:val="22"/>
          <w:u w:val="single"/>
        </w:rPr>
        <w:t xml:space="preserve"> the </w:t>
      </w:r>
      <w:r w:rsidRPr="00782A54">
        <w:rPr>
          <w:rFonts w:asciiTheme="majorHAnsi" w:eastAsia="Times New Roman" w:hAnsiTheme="majorHAnsi" w:cstheme="majorHAnsi"/>
          <w:szCs w:val="22"/>
          <w:highlight w:val="yellow"/>
          <w:u w:val="single"/>
        </w:rPr>
        <w:t>platinum is abundant in</w:t>
      </w:r>
      <w:r w:rsidRPr="00782A54">
        <w:rPr>
          <w:rFonts w:asciiTheme="majorHAnsi" w:eastAsia="Times New Roman" w:hAnsiTheme="majorHAnsi" w:cstheme="majorHAnsi"/>
          <w:szCs w:val="22"/>
          <w:u w:val="single"/>
        </w:rPr>
        <w:t xml:space="preserve"> other </w:t>
      </w:r>
      <w:r w:rsidRPr="00782A54">
        <w:rPr>
          <w:rFonts w:asciiTheme="majorHAnsi" w:eastAsia="Times New Roman" w:hAnsiTheme="majorHAnsi" w:cstheme="majorHAnsi"/>
          <w:szCs w:val="22"/>
          <w:highlight w:val="yellow"/>
          <w:u w:val="single"/>
        </w:rPr>
        <w:t>asteroids</w:t>
      </w:r>
      <w:r w:rsidRPr="00782A54">
        <w:rPr>
          <w:rFonts w:asciiTheme="majorHAnsi" w:eastAsia="Times New Roman" w:hAnsiTheme="majorHAnsi" w:cstheme="majorHAnsi"/>
          <w:szCs w:val="22"/>
          <w:u w:val="single"/>
        </w:rPr>
        <w:t xml:space="preserve"> such as the asteroid 2011 UW158</w:t>
      </w:r>
      <w:r w:rsidRPr="00782A54">
        <w:rPr>
          <w:rFonts w:asciiTheme="majorHAnsi" w:eastAsia="Times New Roman" w:hAnsiTheme="majorHAnsi" w:cstheme="majorHAnsi"/>
          <w:sz w:val="16"/>
          <w:szCs w:val="22"/>
        </w:rPr>
        <w:t xml:space="preserve">, which was worth 5.4 trillion USD for the platinum that it contained (Gary, 2016). </w:t>
      </w:r>
      <w:r w:rsidRPr="00782A54">
        <w:rPr>
          <w:rFonts w:asciiTheme="majorHAnsi" w:eastAsia="Times New Roman" w:hAnsiTheme="majorHAnsi" w:cstheme="majorHAnsi"/>
          <w:szCs w:val="22"/>
          <w:u w:val="single"/>
        </w:rPr>
        <w:t>According to the surveys funded by NASA’s Near Earth Object (NEO) Observations Program</w:t>
      </w:r>
      <w:r w:rsidRPr="00782A54">
        <w:rPr>
          <w:rFonts w:asciiTheme="majorHAnsi" w:eastAsia="Times New Roman" w:hAnsiTheme="majorHAnsi" w:cstheme="majorHAnsi"/>
          <w:sz w:val="16"/>
          <w:szCs w:val="22"/>
        </w:rPr>
        <w:t xml:space="preserve">, </w:t>
      </w:r>
      <w:r w:rsidRPr="003969EC">
        <w:rPr>
          <w:rFonts w:asciiTheme="majorHAnsi" w:eastAsia="Times New Roman" w:hAnsiTheme="majorHAnsi" w:cstheme="majorHAnsi"/>
          <w:szCs w:val="22"/>
          <w:u w:val="single"/>
        </w:rPr>
        <w:t>the total number of discovered near-Earth asteroids</w:t>
      </w:r>
      <w:r w:rsidRPr="003969EC">
        <w:rPr>
          <w:rFonts w:asciiTheme="majorHAnsi" w:eastAsia="Times New Roman" w:hAnsiTheme="majorHAnsi" w:cstheme="majorHAnsi"/>
          <w:sz w:val="16"/>
          <w:szCs w:val="22"/>
        </w:rPr>
        <w:t xml:space="preserve"> (NEAs) </w:t>
      </w:r>
      <w:r w:rsidRPr="003969EC">
        <w:rPr>
          <w:rFonts w:asciiTheme="majorHAnsi" w:eastAsia="Times New Roman" w:hAnsiTheme="majorHAnsi" w:cstheme="majorHAnsi"/>
          <w:szCs w:val="22"/>
          <w:u w:val="single"/>
        </w:rPr>
        <w:t>reached to 15,000 up to 13 October 2016</w:t>
      </w:r>
      <w:r w:rsidRPr="003969EC">
        <w:rPr>
          <w:rFonts w:asciiTheme="majorHAnsi" w:eastAsia="Times New Roman" w:hAnsiTheme="majorHAnsi" w:cstheme="majorHAnsi"/>
          <w:sz w:val="16"/>
          <w:szCs w:val="22"/>
        </w:rPr>
        <w:t xml:space="preserve"> (NASA, 2016</w:t>
      </w:r>
      <w:r w:rsidRPr="003969EC">
        <w:rPr>
          <w:rFonts w:asciiTheme="majorHAnsi" w:eastAsia="Times New Roman" w:hAnsiTheme="majorHAnsi" w:cstheme="majorHAnsi"/>
          <w:szCs w:val="22"/>
          <w:u w:val="single"/>
        </w:rPr>
        <w:t>). As of January 2018, there were over 18,000 known NEOs, with an average discovery rate about 40 per wee</w:t>
      </w:r>
      <w:r w:rsidRPr="003969EC">
        <w:rPr>
          <w:rFonts w:asciiTheme="majorHAnsi" w:eastAsia="Times New Roman" w:hAnsiTheme="majorHAnsi" w:cstheme="majorHAnsi"/>
          <w:sz w:val="16"/>
          <w:szCs w:val="22"/>
        </w:rPr>
        <w:t xml:space="preserve">k (NASA, 2018). Many of </w:t>
      </w:r>
      <w:r w:rsidRPr="003969EC">
        <w:rPr>
          <w:rFonts w:asciiTheme="majorHAnsi" w:eastAsia="Times New Roman" w:hAnsiTheme="majorHAnsi" w:cstheme="majorHAnsi"/>
          <w:szCs w:val="22"/>
          <w:u w:val="single"/>
        </w:rPr>
        <w:t>NEAs contain high concentrations of</w:t>
      </w:r>
      <w:r w:rsidRPr="003969EC">
        <w:rPr>
          <w:rFonts w:asciiTheme="majorHAnsi" w:eastAsia="Times New Roman" w:hAnsiTheme="majorHAnsi" w:cstheme="majorHAnsi"/>
          <w:sz w:val="16"/>
          <w:szCs w:val="22"/>
        </w:rPr>
        <w:t xml:space="preserve"> </w:t>
      </w:r>
      <w:r w:rsidRPr="003969EC">
        <w:rPr>
          <w:rFonts w:asciiTheme="majorHAnsi" w:eastAsia="Times New Roman" w:hAnsiTheme="majorHAnsi" w:cstheme="majorHAnsi"/>
          <w:szCs w:val="22"/>
          <w:u w:val="single"/>
        </w:rPr>
        <w:t>platinum group metals (PGMs) such as platinum,</w:t>
      </w:r>
      <w:r w:rsidRPr="003969EC">
        <w:rPr>
          <w:rFonts w:asciiTheme="majorHAnsi" w:eastAsia="Times New Roman" w:hAnsiTheme="majorHAnsi" w:cstheme="majorHAnsi"/>
          <w:sz w:val="16"/>
          <w:szCs w:val="22"/>
        </w:rPr>
        <w:t xml:space="preserve"> rhodium</w:t>
      </w:r>
      <w:r w:rsidRPr="00782A54">
        <w:rPr>
          <w:rFonts w:asciiTheme="majorHAnsi" w:eastAsia="Times New Roman" w:hAnsiTheme="majorHAnsi" w:cstheme="majorHAnsi"/>
          <w:sz w:val="16"/>
          <w:szCs w:val="22"/>
        </w:rPr>
        <w:t xml:space="preserve">, iridium, and palladium, which are similar to the asteroid 2011 UW158 and can be classified as Metallic Asteroids (Blair, 2000). It can be inferred that the </w:t>
      </w:r>
      <w:r w:rsidRPr="00782A54">
        <w:rPr>
          <w:rFonts w:asciiTheme="majorHAnsi" w:eastAsia="Times New Roman" w:hAnsiTheme="majorHAnsi" w:cstheme="majorHAnsi"/>
          <w:szCs w:val="22"/>
          <w:highlight w:val="yellow"/>
          <w:u w:val="single"/>
        </w:rPr>
        <w:t>deposits</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of</w:t>
      </w:r>
      <w:r w:rsidRPr="00782A54">
        <w:rPr>
          <w:rFonts w:asciiTheme="majorHAnsi" w:eastAsia="Times New Roman" w:hAnsiTheme="majorHAnsi" w:cstheme="majorHAnsi"/>
          <w:szCs w:val="22"/>
          <w:u w:val="single"/>
        </w:rPr>
        <w:t xml:space="preserve"> PGMs on the identified </w:t>
      </w:r>
      <w:r w:rsidRPr="00782A54">
        <w:rPr>
          <w:rFonts w:asciiTheme="majorHAnsi" w:eastAsia="Times New Roman" w:hAnsiTheme="majorHAnsi" w:cstheme="majorHAnsi"/>
          <w:szCs w:val="22"/>
          <w:highlight w:val="yellow"/>
          <w:u w:val="single"/>
        </w:rPr>
        <w:t>NEAs</w:t>
      </w:r>
      <w:r w:rsidRPr="00782A54">
        <w:rPr>
          <w:rFonts w:asciiTheme="majorHAnsi" w:eastAsia="Times New Roman" w:hAnsiTheme="majorHAnsi" w:cstheme="majorHAnsi"/>
          <w:szCs w:val="22"/>
          <w:u w:val="single"/>
        </w:rPr>
        <w:t xml:space="preserve"> may</w:t>
      </w:r>
      <w:r w:rsidRPr="00782A54">
        <w:rPr>
          <w:rFonts w:asciiTheme="majorHAnsi" w:eastAsia="Times New Roman" w:hAnsiTheme="majorHAnsi" w:cstheme="majorHAnsi"/>
          <w:sz w:val="16"/>
          <w:szCs w:val="22"/>
        </w:rPr>
        <w:t xml:space="preserve"> </w:t>
      </w:r>
      <w:r w:rsidRPr="00782A54">
        <w:rPr>
          <w:rFonts w:asciiTheme="majorHAnsi" w:eastAsia="Times New Roman" w:hAnsiTheme="majorHAnsi" w:cstheme="majorHAnsi"/>
          <w:szCs w:val="22"/>
          <w:highlight w:val="yellow"/>
          <w:u w:val="single"/>
        </w:rPr>
        <w:t>exceed the</w:t>
      </w:r>
      <w:r w:rsidRPr="00782A54">
        <w:rPr>
          <w:rFonts w:asciiTheme="majorHAnsi" w:eastAsia="Times New Roman" w:hAnsiTheme="majorHAnsi" w:cstheme="majorHAnsi"/>
          <w:szCs w:val="22"/>
          <w:u w:val="single"/>
        </w:rPr>
        <w:t xml:space="preserve"> total </w:t>
      </w:r>
      <w:r w:rsidRPr="00782A54">
        <w:rPr>
          <w:rFonts w:asciiTheme="majorHAnsi" w:eastAsia="Times New Roman" w:hAnsiTheme="majorHAnsi" w:cstheme="majorHAnsi"/>
          <w:szCs w:val="22"/>
          <w:highlight w:val="yellow"/>
          <w:u w:val="single"/>
        </w:rPr>
        <w:t xml:space="preserve">amount </w:t>
      </w:r>
      <w:r w:rsidRPr="00782A54">
        <w:rPr>
          <w:rFonts w:asciiTheme="majorHAnsi" w:eastAsia="Times New Roman" w:hAnsiTheme="majorHAnsi" w:cstheme="majorHAnsi"/>
          <w:szCs w:val="22"/>
          <w:u w:val="single"/>
        </w:rPr>
        <w:t xml:space="preserve">of that </w:t>
      </w:r>
      <w:r w:rsidRPr="00782A54">
        <w:rPr>
          <w:rFonts w:asciiTheme="majorHAnsi" w:eastAsia="Times New Roman" w:hAnsiTheme="majorHAnsi" w:cstheme="majorHAnsi"/>
          <w:szCs w:val="22"/>
          <w:highlight w:val="yellow"/>
          <w:u w:val="single"/>
        </w:rPr>
        <w:t>fo</w:t>
      </w:r>
      <w:r w:rsidRPr="00782A54">
        <w:rPr>
          <w:rFonts w:asciiTheme="majorHAnsi" w:eastAsia="Times New Roman" w:hAnsiTheme="majorHAnsi" w:cstheme="majorHAnsi"/>
          <w:szCs w:val="22"/>
          <w:u w:val="single"/>
        </w:rPr>
        <w:t>und</w:t>
      </w:r>
      <w:r w:rsidRPr="00782A54">
        <w:rPr>
          <w:rFonts w:asciiTheme="majorHAnsi" w:eastAsia="Times New Roman" w:hAnsiTheme="majorHAnsi" w:cstheme="majorHAnsi"/>
          <w:szCs w:val="22"/>
          <w:highlight w:val="yellow"/>
          <w:u w:val="single"/>
        </w:rPr>
        <w:t xml:space="preserve"> on Earth. </w:t>
      </w:r>
      <w:r w:rsidRPr="00782A54">
        <w:rPr>
          <w:rFonts w:asciiTheme="majorHAnsi" w:eastAsia="Times New Roman" w:hAnsiTheme="majorHAnsi" w:cstheme="majorHAnsi"/>
          <w:szCs w:val="22"/>
          <w:u w:val="single"/>
        </w:rPr>
        <w:t>Evidently, offmining on asteroids provides new ways for the future society to access the rare and noble metals on Earth.</w:t>
      </w:r>
    </w:p>
    <w:p w14:paraId="7978388B" w14:textId="77777777" w:rsidR="00333D89" w:rsidRDefault="00333D89" w:rsidP="00333D89">
      <w:pPr>
        <w:spacing w:after="0" w:line="240" w:lineRule="auto"/>
        <w:rPr>
          <w:rFonts w:ascii="Times New Roman" w:eastAsia="Times New Roman" w:hAnsi="Times New Roman" w:cs="Times New Roman"/>
          <w:sz w:val="24"/>
          <w:u w:val="single"/>
        </w:rPr>
      </w:pPr>
    </w:p>
    <w:p w14:paraId="141E1A58" w14:textId="77777777" w:rsidR="00333D89" w:rsidRDefault="00333D89" w:rsidP="00333D89">
      <w:pPr>
        <w:pStyle w:val="Heading4"/>
        <w:rPr>
          <w:rFonts w:ascii="Times New Roman" w:hAnsi="Times New Roman"/>
          <w:sz w:val="24"/>
        </w:rPr>
      </w:pPr>
      <w:r>
        <w:rPr>
          <w:color w:val="000000"/>
        </w:rPr>
        <w:t xml:space="preserve">Asteroid mining enables </w:t>
      </w:r>
      <w:r>
        <w:rPr>
          <w:color w:val="000000"/>
          <w:u w:val="single"/>
        </w:rPr>
        <w:t>solar power satellites</w:t>
      </w:r>
      <w:r>
        <w:rPr>
          <w:color w:val="000000"/>
        </w:rPr>
        <w:t xml:space="preserve"> – which limit the effects </w:t>
      </w:r>
      <w:r>
        <w:rPr>
          <w:color w:val="000000"/>
          <w:u w:val="single"/>
        </w:rPr>
        <w:t>climate change </w:t>
      </w:r>
    </w:p>
    <w:p w14:paraId="61E56088" w14:textId="77777777" w:rsidR="00333D89" w:rsidRDefault="00333D89" w:rsidP="00333D89">
      <w:pPr>
        <w:pStyle w:val="NormalWeb"/>
        <w:spacing w:before="0" w:beforeAutospacing="0" w:after="160" w:afterAutospacing="0"/>
      </w:pPr>
      <w:r>
        <w:rPr>
          <w:b/>
          <w:bCs/>
          <w:color w:val="000000"/>
          <w:sz w:val="26"/>
          <w:szCs w:val="26"/>
        </w:rPr>
        <w:t>Taylor 19</w:t>
      </w:r>
      <w:r>
        <w:rPr>
          <w:color w:val="000000"/>
          <w:szCs w:val="22"/>
        </w:rP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[Quality Control] </w:t>
      </w:r>
    </w:p>
    <w:p w14:paraId="37B534F2" w14:textId="77777777" w:rsidR="00333D89" w:rsidRDefault="00333D89" w:rsidP="00333D89">
      <w:pPr>
        <w:pStyle w:val="NormalWeb"/>
        <w:spacing w:before="0" w:beforeAutospacing="0" w:after="160" w:afterAutospacing="0"/>
      </w:pPr>
      <w:r>
        <w:rPr>
          <w:color w:val="000000"/>
          <w:szCs w:val="22"/>
          <w:u w:val="single"/>
        </w:rPr>
        <w:t>The mission is essential</w:t>
      </w:r>
      <w:r>
        <w:rPr>
          <w:color w:val="000000"/>
          <w:sz w:val="16"/>
          <w:szCs w:val="16"/>
        </w:rPr>
        <w:t xml:space="preserve">, Joyce declares, </w:t>
      </w:r>
      <w:r>
        <w:rPr>
          <w:color w:val="000000"/>
          <w:szCs w:val="22"/>
          <w:u w:val="single"/>
        </w:rPr>
        <w:t xml:space="preserve">to save Earth from its </w:t>
      </w:r>
      <w:r>
        <w:rPr>
          <w:b/>
          <w:bCs/>
          <w:color w:val="000000"/>
          <w:szCs w:val="22"/>
          <w:u w:val="single"/>
        </w:rPr>
        <w:t>major problems</w:t>
      </w:r>
      <w:r>
        <w:rPr>
          <w:color w:val="000000"/>
          <w:szCs w:val="22"/>
          <w:u w:val="single"/>
        </w:rPr>
        <w:t>.</w:t>
      </w:r>
      <w:r>
        <w:rPr>
          <w:color w:val="000000"/>
          <w:sz w:val="16"/>
          <w:szCs w:val="16"/>
        </w:rPr>
        <w:t xml:space="preserve"> First of all, the fictional billionaire wheels in a fictional Nobel economist to demonstrate the actual truth that </w:t>
      </w:r>
      <w:r>
        <w:rPr>
          <w:color w:val="000000"/>
          <w:szCs w:val="22"/>
          <w:u w:val="single"/>
        </w:rPr>
        <w:t xml:space="preserve">the entire global economy is sitting on a </w:t>
      </w:r>
      <w:r>
        <w:rPr>
          <w:b/>
          <w:bCs/>
          <w:color w:val="000000"/>
          <w:szCs w:val="22"/>
          <w:u w:val="single"/>
        </w:rPr>
        <w:t>mountain of debt</w:t>
      </w:r>
      <w:r>
        <w:rPr>
          <w:color w:val="000000"/>
          <w:szCs w:val="22"/>
          <w:u w:val="single"/>
        </w:rPr>
        <w:t>.</w:t>
      </w:r>
      <w:r>
        <w:rPr>
          <w:color w:val="000000"/>
          <w:sz w:val="16"/>
          <w:szCs w:val="16"/>
        </w:rPr>
        <w:t xml:space="preserve"> </w:t>
      </w:r>
      <w:r>
        <w:rPr>
          <w:color w:val="000000"/>
          <w:szCs w:val="22"/>
          <w:u w:val="single"/>
        </w:rPr>
        <w:t>It</w:t>
      </w:r>
      <w:r>
        <w:rPr>
          <w:color w:val="000000"/>
          <w:sz w:val="16"/>
          <w:szCs w:val="16"/>
        </w:rPr>
        <w:t xml:space="preserve"> </w:t>
      </w:r>
      <w:r>
        <w:rPr>
          <w:color w:val="000000"/>
          <w:szCs w:val="22"/>
          <w:u w:val="single"/>
        </w:rPr>
        <w:t xml:space="preserve">has to keep growing or it will </w:t>
      </w:r>
      <w:r>
        <w:rPr>
          <w:b/>
          <w:bCs/>
          <w:color w:val="000000"/>
          <w:szCs w:val="22"/>
          <w:u w:val="single"/>
        </w:rPr>
        <w:t>implode</w:t>
      </w:r>
      <w:r>
        <w:rPr>
          <w:color w:val="000000"/>
          <w:szCs w:val="22"/>
          <w:u w:val="single"/>
        </w:rPr>
        <w:t>,</w:t>
      </w:r>
      <w:r>
        <w:rPr>
          <w:color w:val="000000"/>
          <w:sz w:val="16"/>
          <w:szCs w:val="16"/>
        </w:rPr>
        <w:t xml:space="preserve"> </w:t>
      </w:r>
      <w:r>
        <w:rPr>
          <w:color w:val="000000"/>
          <w:szCs w:val="22"/>
          <w:u w:val="single"/>
        </w:rPr>
        <w:t xml:space="preserve">so we might as well take the majority of the </w:t>
      </w:r>
      <w:r>
        <w:rPr>
          <w:b/>
          <w:bCs/>
          <w:color w:val="000000"/>
          <w:szCs w:val="22"/>
          <w:u w:val="single"/>
        </w:rPr>
        <w:t>industrial growth off-world where it can’t do any more harm to the biosphere.</w:t>
      </w:r>
    </w:p>
    <w:p w14:paraId="3DBD0533" w14:textId="77777777" w:rsidR="00333D89" w:rsidRDefault="00333D89" w:rsidP="00333D89">
      <w:pPr>
        <w:pStyle w:val="NormalWeb"/>
        <w:spacing w:before="0" w:beforeAutospacing="0" w:after="160" w:afterAutospacing="0"/>
      </w:pPr>
      <w:r>
        <w:rPr>
          <w:color w:val="000000"/>
          <w:sz w:val="16"/>
          <w:szCs w:val="16"/>
        </w:rPr>
        <w:t xml:space="preserve">Secondly, there’s </w:t>
      </w:r>
      <w:r>
        <w:rPr>
          <w:color w:val="000000"/>
          <w:szCs w:val="22"/>
          <w:u w:val="single"/>
        </w:rPr>
        <w:t xml:space="preserve">the </w:t>
      </w:r>
      <w:r>
        <w:rPr>
          <w:b/>
          <w:bCs/>
          <w:color w:val="000000"/>
          <w:szCs w:val="22"/>
          <w:u w:val="single"/>
        </w:rPr>
        <w:t>climate change fix</w:t>
      </w:r>
      <w:r>
        <w:rPr>
          <w:color w:val="000000"/>
          <w:sz w:val="16"/>
          <w:szCs w:val="16"/>
          <w:shd w:val="clear" w:color="auto" w:fill="FFFFFF"/>
        </w:rPr>
        <w:t xml:space="preserve">. </w:t>
      </w:r>
      <w:r w:rsidRPr="0096188C">
        <w:rPr>
          <w:u w:val="single"/>
        </w:rPr>
        <w:t>Suarez sees</w:t>
      </w:r>
      <w:r>
        <w:rPr>
          <w:color w:val="000000"/>
          <w:szCs w:val="22"/>
          <w:u w:val="single"/>
          <w:shd w:val="clear" w:color="auto" w:fill="00FFFF"/>
        </w:rPr>
        <w:t xml:space="preserve"> asteroid mining as the only way</w:t>
      </w:r>
      <w:r>
        <w:rPr>
          <w:color w:val="000000"/>
          <w:szCs w:val="22"/>
          <w:u w:val="single"/>
        </w:rPr>
        <w:t xml:space="preserve"> </w:t>
      </w:r>
      <w:r w:rsidRPr="0096188C">
        <w:rPr>
          <w:color w:val="000000"/>
          <w:szCs w:val="22"/>
          <w:u w:val="single"/>
          <w:shd w:val="clear" w:color="auto" w:fill="00FFFF"/>
        </w:rPr>
        <w:t>we’re going</w:t>
      </w:r>
      <w:r>
        <w:rPr>
          <w:color w:val="000000"/>
          <w:szCs w:val="22"/>
          <w:u w:val="single"/>
          <w:shd w:val="clear" w:color="auto" w:fill="00FFFF"/>
        </w:rPr>
        <w:t xml:space="preserve"> to build </w:t>
      </w:r>
      <w:r>
        <w:rPr>
          <w:b/>
          <w:bCs/>
          <w:color w:val="000000"/>
          <w:szCs w:val="22"/>
          <w:u w:val="single"/>
          <w:shd w:val="clear" w:color="auto" w:fill="00FFFF"/>
        </w:rPr>
        <w:t>solar power satellites</w:t>
      </w:r>
      <w:r>
        <w:rPr>
          <w:b/>
          <w:bCs/>
          <w:color w:val="000000"/>
          <w:szCs w:val="22"/>
          <w:u w:val="single"/>
        </w:rPr>
        <w:t>.</w:t>
      </w:r>
      <w:r>
        <w:rPr>
          <w:color w:val="000000"/>
          <w:sz w:val="16"/>
          <w:szCs w:val="16"/>
        </w:rPr>
        <w:t xml:space="preserve"> Which, as you probably know</w:t>
      </w:r>
      <w:r>
        <w:rPr>
          <w:color w:val="000000"/>
          <w:szCs w:val="22"/>
          <w:u w:val="single"/>
        </w:rPr>
        <w:t xml:space="preserve">, is </w:t>
      </w:r>
      <w:r>
        <w:rPr>
          <w:color w:val="000000"/>
          <w:szCs w:val="22"/>
          <w:u w:val="single"/>
          <w:shd w:val="clear" w:color="auto" w:fill="00FFFF"/>
        </w:rPr>
        <w:t>a form of</w:t>
      </w:r>
      <w:r>
        <w:rPr>
          <w:color w:val="000000"/>
          <w:szCs w:val="22"/>
          <w:u w:val="single"/>
        </w:rPr>
        <w:t xml:space="preserve"> uninterrupted </w:t>
      </w:r>
      <w:r>
        <w:rPr>
          <w:color w:val="000000"/>
          <w:szCs w:val="22"/>
          <w:u w:val="single"/>
          <w:shd w:val="clear" w:color="auto" w:fill="00FFFF"/>
        </w:rPr>
        <w:t>solar power collection</w:t>
      </w:r>
      <w:r>
        <w:rPr>
          <w:color w:val="000000"/>
          <w:szCs w:val="22"/>
          <w:u w:val="single"/>
        </w:rPr>
        <w:t xml:space="preserve"> that is theoretically </w:t>
      </w:r>
      <w:r>
        <w:rPr>
          <w:color w:val="000000"/>
          <w:szCs w:val="22"/>
          <w:u w:val="single"/>
          <w:shd w:val="clear" w:color="auto" w:fill="00FFFF"/>
        </w:rPr>
        <w:t>more effective</w:t>
      </w:r>
      <w:r>
        <w:rPr>
          <w:color w:val="000000"/>
          <w:sz w:val="16"/>
          <w:szCs w:val="16"/>
        </w:rPr>
        <w:t xml:space="preserve">, inch for inch, </w:t>
      </w:r>
      <w:r>
        <w:rPr>
          <w:color w:val="000000"/>
          <w:szCs w:val="22"/>
          <w:u w:val="single"/>
          <w:shd w:val="clear" w:color="auto" w:fill="00FFFF"/>
        </w:rPr>
        <w:t>than any</w:t>
      </w:r>
      <w:r>
        <w:rPr>
          <w:color w:val="000000"/>
          <w:szCs w:val="22"/>
          <w:u w:val="single"/>
        </w:rPr>
        <w:t xml:space="preserve"> solar panels </w:t>
      </w:r>
      <w:r>
        <w:rPr>
          <w:color w:val="000000"/>
          <w:szCs w:val="22"/>
          <w:u w:val="single"/>
          <w:shd w:val="clear" w:color="auto" w:fill="00FFFF"/>
        </w:rPr>
        <w:t>on Earth</w:t>
      </w:r>
      <w:r>
        <w:rPr>
          <w:color w:val="000000"/>
          <w:szCs w:val="22"/>
          <w:u w:val="single"/>
        </w:rPr>
        <w:t xml:space="preserve"> at high noon</w:t>
      </w:r>
      <w:r>
        <w:rPr>
          <w:color w:val="000000"/>
          <w:sz w:val="16"/>
          <w:szCs w:val="16"/>
        </w:rPr>
        <w:t xml:space="preserve">, but operating 24/7. </w:t>
      </w:r>
      <w:r>
        <w:rPr>
          <w:color w:val="000000"/>
          <w:sz w:val="16"/>
          <w:szCs w:val="16"/>
          <w:shd w:val="clear" w:color="auto" w:fill="FFFFFF"/>
        </w:rPr>
        <w:t>(</w:t>
      </w:r>
      <w:r>
        <w:rPr>
          <w:color w:val="000000"/>
          <w:szCs w:val="22"/>
          <w:u w:val="single"/>
          <w:shd w:val="clear" w:color="auto" w:fill="FFFFFF"/>
        </w:rPr>
        <w:t xml:space="preserve">In space, basically, </w:t>
      </w:r>
      <w:r>
        <w:rPr>
          <w:b/>
          <w:bCs/>
          <w:color w:val="000000"/>
          <w:szCs w:val="22"/>
          <w:u w:val="single"/>
          <w:shd w:val="clear" w:color="auto" w:fill="FFFFFF"/>
        </w:rPr>
        <w:t>it’s always double high noon). </w:t>
      </w:r>
    </w:p>
    <w:p w14:paraId="177D54D7" w14:textId="77777777" w:rsidR="00333D89" w:rsidRDefault="00333D89" w:rsidP="00333D89">
      <w:pPr>
        <w:pStyle w:val="NormalWeb"/>
        <w:spacing w:before="0" w:beforeAutospacing="0" w:after="160" w:afterAutospacing="0"/>
      </w:pPr>
      <w:r>
        <w:rPr>
          <w:color w:val="000000"/>
          <w:sz w:val="16"/>
          <w:szCs w:val="16"/>
        </w:rPr>
        <w:t xml:space="preserve">The </w:t>
      </w:r>
      <w:r>
        <w:rPr>
          <w:color w:val="000000"/>
          <w:szCs w:val="22"/>
          <w:u w:val="single"/>
        </w:rPr>
        <w:t>power collected is beamed back to large receptors on Earth</w:t>
      </w:r>
      <w:r>
        <w:rPr>
          <w:color w:val="000000"/>
          <w:sz w:val="16"/>
          <w:szCs w:val="16"/>
        </w:rPr>
        <w:t xml:space="preserve"> with large, low-power microwaves, which researchers think will be harmless enough to let humans and animals pass through the beam. </w:t>
      </w:r>
      <w:r>
        <w:rPr>
          <w:color w:val="000000"/>
          <w:szCs w:val="22"/>
          <w:u w:val="single"/>
          <w:shd w:val="clear" w:color="auto" w:fill="00FFFF"/>
        </w:rPr>
        <w:t>A</w:t>
      </w:r>
      <w:r>
        <w:rPr>
          <w:color w:val="000000"/>
          <w:sz w:val="16"/>
          <w:szCs w:val="16"/>
          <w:shd w:val="clear" w:color="auto" w:fill="00FFFF"/>
        </w:rPr>
        <w:t xml:space="preserve"> </w:t>
      </w:r>
      <w:r>
        <w:rPr>
          <w:color w:val="000000"/>
          <w:szCs w:val="22"/>
          <w:u w:val="single"/>
          <w:shd w:val="clear" w:color="auto" w:fill="00FFFF"/>
        </w:rPr>
        <w:t>space solar power array</w:t>
      </w:r>
      <w:r>
        <w:rPr>
          <w:color w:val="000000"/>
          <w:szCs w:val="22"/>
          <w:u w:val="single"/>
        </w:rPr>
        <w:t xml:space="preserve"> like the one China is said to be working on could reliably supply 2,000 gigawatts — or </w:t>
      </w:r>
      <w:r>
        <w:rPr>
          <w:b/>
          <w:bCs/>
          <w:color w:val="000000"/>
          <w:szCs w:val="22"/>
          <w:u w:val="single"/>
          <w:shd w:val="clear" w:color="auto" w:fill="00FFFF"/>
        </w:rPr>
        <w:t>over 1,000 times more power than the largest</w:t>
      </w:r>
      <w:r>
        <w:rPr>
          <w:b/>
          <w:bCs/>
          <w:color w:val="000000"/>
          <w:szCs w:val="22"/>
          <w:u w:val="single"/>
        </w:rPr>
        <w:t xml:space="preserve"> solar farm</w:t>
      </w:r>
      <w:r>
        <w:rPr>
          <w:b/>
          <w:bCs/>
          <w:color w:val="000000"/>
          <w:szCs w:val="22"/>
          <w:u w:val="single"/>
          <w:shd w:val="clear" w:color="auto" w:fill="00FFFF"/>
        </w:rPr>
        <w:t xml:space="preserve"> currently in existence.</w:t>
      </w:r>
      <w:r>
        <w:rPr>
          <w:b/>
          <w:bCs/>
          <w:color w:val="000000"/>
          <w:szCs w:val="22"/>
          <w:u w:val="single"/>
        </w:rPr>
        <w:t>   </w:t>
      </w:r>
    </w:p>
    <w:p w14:paraId="3E2C7161" w14:textId="77777777" w:rsidR="00333D89" w:rsidRDefault="00333D89" w:rsidP="00333D89">
      <w:pPr>
        <w:pStyle w:val="NormalWeb"/>
        <w:spacing w:before="0" w:beforeAutospacing="0" w:after="160" w:afterAutospacing="0"/>
      </w:pPr>
      <w:r>
        <w:rPr>
          <w:color w:val="000000"/>
          <w:sz w:val="16"/>
          <w:szCs w:val="16"/>
        </w:rPr>
        <w:lastRenderedPageBreak/>
        <w:t>“</w:t>
      </w:r>
      <w:r w:rsidRPr="00B5741E">
        <w:rPr>
          <w:u w:val="single"/>
        </w:rPr>
        <w:t>We're looking at</w:t>
      </w:r>
      <w:r>
        <w:rPr>
          <w:color w:val="000000"/>
          <w:szCs w:val="22"/>
          <w:u w:val="single"/>
          <w:shd w:val="clear" w:color="auto" w:fill="00FFFF"/>
        </w:rPr>
        <w:t xml:space="preserve"> a 20-year window to </w:t>
      </w:r>
      <w:r>
        <w:rPr>
          <w:b/>
          <w:bCs/>
          <w:color w:val="000000"/>
          <w:szCs w:val="22"/>
          <w:u w:val="single"/>
          <w:shd w:val="clear" w:color="auto" w:fill="00FFFF"/>
        </w:rPr>
        <w:t xml:space="preserve">completely replace </w:t>
      </w:r>
      <w:r w:rsidRPr="00B5741E">
        <w:rPr>
          <w:u w:val="single"/>
        </w:rPr>
        <w:t>human civilization's</w:t>
      </w:r>
      <w:r>
        <w:rPr>
          <w:b/>
          <w:bCs/>
          <w:color w:val="000000"/>
          <w:szCs w:val="22"/>
          <w:u w:val="single"/>
          <w:shd w:val="clear" w:color="auto" w:fill="00FFFF"/>
        </w:rPr>
        <w:t xml:space="preserve"> power infrastructure</w:t>
      </w:r>
      <w:r>
        <w:rPr>
          <w:b/>
          <w:bCs/>
          <w:color w:val="000000"/>
          <w:szCs w:val="22"/>
          <w:u w:val="single"/>
        </w:rPr>
        <w:t>,</w:t>
      </w:r>
      <w:r>
        <w:rPr>
          <w:color w:val="000000"/>
          <w:sz w:val="16"/>
          <w:szCs w:val="16"/>
        </w:rPr>
        <w:t xml:space="preserve">” Suarez told me, citing the report of the Intergovernmental Panel on Climate Change on the coming catastrophe. </w:t>
      </w:r>
      <w:r>
        <w:rPr>
          <w:color w:val="000000"/>
          <w:szCs w:val="22"/>
          <w:u w:val="single"/>
        </w:rPr>
        <w:t xml:space="preserve">Solar satellite technology “has existed since the 1970s. What </w:t>
      </w:r>
      <w:r>
        <w:rPr>
          <w:color w:val="000000"/>
          <w:szCs w:val="22"/>
          <w:u w:val="single"/>
          <w:shd w:val="clear" w:color="auto" w:fill="00FFFF"/>
        </w:rPr>
        <w:t>we were missing</w:t>
      </w:r>
      <w:r>
        <w:rPr>
          <w:color w:val="000000"/>
          <w:szCs w:val="22"/>
          <w:u w:val="single"/>
        </w:rPr>
        <w:t xml:space="preserve"> is </w:t>
      </w:r>
      <w:r>
        <w:rPr>
          <w:b/>
          <w:bCs/>
          <w:color w:val="000000"/>
          <w:szCs w:val="22"/>
          <w:u w:val="single"/>
          <w:shd w:val="clear" w:color="auto" w:fill="00FFFF"/>
        </w:rPr>
        <w:t>millions of tons of construction materials</w:t>
      </w:r>
      <w:r>
        <w:rPr>
          <w:color w:val="000000"/>
          <w:szCs w:val="22"/>
          <w:u w:val="single"/>
        </w:rPr>
        <w:t xml:space="preserve"> in orbit. </w:t>
      </w:r>
      <w:r>
        <w:rPr>
          <w:b/>
          <w:bCs/>
          <w:color w:val="000000"/>
          <w:szCs w:val="22"/>
          <w:u w:val="single"/>
          <w:shd w:val="clear" w:color="auto" w:fill="00FFFF"/>
        </w:rPr>
        <w:t>Asteroid mining can place it there.”</w:t>
      </w:r>
    </w:p>
    <w:p w14:paraId="4A0675B2" w14:textId="77777777" w:rsidR="00333D89" w:rsidRDefault="00333D89" w:rsidP="00333D89">
      <w:pPr>
        <w:pStyle w:val="NormalWeb"/>
        <w:spacing w:before="0" w:beforeAutospacing="0" w:after="160" w:afterAutospacing="0"/>
      </w:pPr>
      <w:r>
        <w:rPr>
          <w:color w:val="000000"/>
          <w:sz w:val="16"/>
          <w:szCs w:val="16"/>
        </w:rPr>
        <w:t xml:space="preserve">The Earth-centric early 21st century can’t really wrap its brain around this, but </w:t>
      </w:r>
      <w:r>
        <w:rPr>
          <w:color w:val="000000"/>
          <w:szCs w:val="22"/>
          <w:u w:val="single"/>
        </w:rPr>
        <w:t>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w:t>
      </w:r>
    </w:p>
    <w:p w14:paraId="74DE173C" w14:textId="77777777" w:rsidR="00333D89" w:rsidRPr="00863E44" w:rsidRDefault="00333D89" w:rsidP="00333D89">
      <w:pPr>
        <w:spacing w:after="0" w:line="240" w:lineRule="auto"/>
        <w:rPr>
          <w:rFonts w:ascii="Times New Roman" w:eastAsia="Times New Roman" w:hAnsi="Times New Roman" w:cs="Times New Roman"/>
          <w:sz w:val="24"/>
        </w:rPr>
      </w:pPr>
    </w:p>
    <w:p w14:paraId="072E5661" w14:textId="77777777" w:rsidR="00333D89" w:rsidRDefault="00333D89" w:rsidP="00333D89">
      <w:pPr>
        <w:pStyle w:val="Heading4"/>
      </w:pPr>
      <w:r>
        <w:t>Off- Earth mining reduces emissions.</w:t>
      </w:r>
    </w:p>
    <w:p w14:paraId="17B48B33" w14:textId="77777777" w:rsidR="00333D89" w:rsidRPr="001E7F7B" w:rsidRDefault="00333D89" w:rsidP="00333D89">
      <w:pPr>
        <w:spacing w:after="0" w:line="240" w:lineRule="auto"/>
        <w:rPr>
          <w:sz w:val="16"/>
          <w:szCs w:val="16"/>
        </w:rPr>
      </w:pPr>
      <w:r w:rsidRPr="00532EDC">
        <w:rPr>
          <w:sz w:val="26"/>
          <w:szCs w:val="26"/>
        </w:rPr>
        <w:t>Dallas, et al. 19</w:t>
      </w:r>
      <w:r>
        <w:t xml:space="preserve"> </w:t>
      </w:r>
      <w:r w:rsidRPr="00532EDC">
        <w:rPr>
          <w:sz w:val="16"/>
          <w:szCs w:val="16"/>
        </w:rPr>
        <w:t>(Dallas,</w:t>
      </w:r>
      <w:r>
        <w:rPr>
          <w:sz w:val="16"/>
          <w:szCs w:val="16"/>
        </w:rPr>
        <w:t xml:space="preserve"> J.A. (</w:t>
      </w:r>
      <w:r w:rsidRPr="001E7F7B">
        <w:rPr>
          <w:sz w:val="16"/>
          <w:szCs w:val="16"/>
        </w:rPr>
        <w:t>Australian Centre for Space Engineering Research</w:t>
      </w:r>
      <w:r>
        <w:rPr>
          <w:sz w:val="16"/>
          <w:szCs w:val="16"/>
        </w:rPr>
        <w:t xml:space="preserve">, </w:t>
      </w:r>
      <w:r w:rsidRPr="001E7F7B">
        <w:rPr>
          <w:sz w:val="16"/>
          <w:szCs w:val="16"/>
        </w:rPr>
        <w:t>School of Minerals and Energy Resources Engineering</w:t>
      </w:r>
      <w:r>
        <w:rPr>
          <w:sz w:val="16"/>
          <w:szCs w:val="16"/>
        </w:rPr>
        <w:t>, Sydney, Australia)</w:t>
      </w:r>
      <w:r w:rsidRPr="00532EDC">
        <w:rPr>
          <w:sz w:val="16"/>
          <w:szCs w:val="16"/>
        </w:rPr>
        <w:t xml:space="preserve"> et al. November 2, 2019, "Mining beyond earth for sustainable development: Will humanity benefit from resource extraction in outer space?," </w:t>
      </w:r>
      <w:r w:rsidRPr="00532EDC">
        <w:rPr>
          <w:rFonts w:asciiTheme="majorHAnsi" w:eastAsia="Times New Roman" w:hAnsiTheme="majorHAnsi" w:cstheme="majorHAnsi"/>
          <w:i/>
          <w:iCs/>
          <w:sz w:val="16"/>
          <w:szCs w:val="16"/>
        </w:rPr>
        <w:t>Acta Astronautica</w:t>
      </w:r>
      <w:r w:rsidRPr="00532EDC">
        <w:rPr>
          <w:sz w:val="16"/>
          <w:szCs w:val="16"/>
        </w:rPr>
        <w:t xml:space="preserve">, </w:t>
      </w:r>
      <w:hyperlink r:id="rId10" w:history="1">
        <w:r w:rsidRPr="00F44601">
          <w:rPr>
            <w:rStyle w:val="Hyperlink"/>
            <w:sz w:val="16"/>
            <w:szCs w:val="16"/>
          </w:rPr>
          <w:t>https://www.sciencedirect.com/science/article/abs/pii/S0094576519313839</w:t>
        </w:r>
      </w:hyperlink>
      <w:r>
        <w:rPr>
          <w:sz w:val="16"/>
          <w:szCs w:val="16"/>
        </w:rPr>
        <w:t>. Accessed 7-12-21)</w:t>
      </w:r>
    </w:p>
    <w:p w14:paraId="044CF3B4" w14:textId="77777777" w:rsidR="00333D89" w:rsidRDefault="00333D89" w:rsidP="00333D89">
      <w:pPr>
        <w:spacing w:after="0" w:line="240" w:lineRule="auto"/>
        <w:rPr>
          <w:sz w:val="26"/>
          <w:szCs w:val="26"/>
        </w:rPr>
      </w:pPr>
    </w:p>
    <w:p w14:paraId="172E0182" w14:textId="77777777" w:rsidR="00333D89" w:rsidRPr="008D0DE4" w:rsidRDefault="00333D89" w:rsidP="00333D89">
      <w:pPr>
        <w:spacing w:after="0" w:line="240" w:lineRule="auto"/>
      </w:pPr>
      <w:r w:rsidRPr="008519BF">
        <w:rPr>
          <w:rFonts w:ascii="Times New Roman" w:eastAsia="Times New Roman" w:hAnsi="Times New Roman" w:cs="Times New Roman"/>
          <w:sz w:val="24"/>
          <w:u w:val="single"/>
        </w:rPr>
        <w:t>Off-Earth mining has been hailed by some as the answer to many of the environmental issues associated with mining on Earth</w:t>
      </w:r>
      <w:r w:rsidRPr="008519BF">
        <w:rPr>
          <w:rFonts w:ascii="Times New Roman" w:eastAsia="Times New Roman" w:hAnsi="Times New Roman" w:cs="Times New Roman"/>
          <w:sz w:val="16"/>
        </w:rPr>
        <w:t xml:space="preserve"> (e.g., MacWhorter, 2015), </w:t>
      </w:r>
      <w:r w:rsidRPr="008519BF">
        <w:rPr>
          <w:rFonts w:ascii="Times New Roman" w:eastAsia="Times New Roman" w:hAnsi="Times New Roman" w:cs="Times New Roman"/>
          <w:sz w:val="24"/>
          <w:u w:val="single"/>
        </w:rPr>
        <w:t>based on the idea that much of the mining that is carried out on Earth 2 could instead be done in space in a bid to reduce pressure on Earth’s environment.</w:t>
      </w:r>
      <w:r w:rsidRPr="008519BF">
        <w:rPr>
          <w:rFonts w:ascii="Times New Roman" w:eastAsia="Times New Roman" w:hAnsi="Times New Roman" w:cs="Times New Roman"/>
          <w:sz w:val="16"/>
        </w:rPr>
        <w:t xml:space="preserve"> </w:t>
      </w:r>
      <w:r w:rsidRPr="008519BF">
        <w:rPr>
          <w:rFonts w:ascii="Times New Roman" w:eastAsia="Times New Roman" w:hAnsi="Times New Roman" w:cs="Times New Roman"/>
          <w:sz w:val="24"/>
          <w:u w:val="single"/>
        </w:rPr>
        <w:t>In</w:t>
      </w:r>
      <w:r w:rsidRPr="008519BF">
        <w:rPr>
          <w:rFonts w:ascii="Times New Roman" w:eastAsia="Times New Roman" w:hAnsi="Times New Roman" w:cs="Times New Roman"/>
          <w:sz w:val="24"/>
          <w:highlight w:val="yellow"/>
          <w:u w:val="single"/>
        </w:rPr>
        <w:t xml:space="preserve"> a </w:t>
      </w:r>
      <w:r w:rsidRPr="008519BF">
        <w:rPr>
          <w:rFonts w:ascii="Times New Roman" w:eastAsia="Times New Roman" w:hAnsi="Times New Roman" w:cs="Times New Roman"/>
          <w:sz w:val="24"/>
          <w:u w:val="single"/>
        </w:rPr>
        <w:t>preliminary</w:t>
      </w:r>
      <w:r w:rsidRPr="008519BF">
        <w:rPr>
          <w:rFonts w:ascii="Times New Roman" w:eastAsia="Times New Roman" w:hAnsi="Times New Roman" w:cs="Times New Roman"/>
          <w:sz w:val="24"/>
          <w:highlight w:val="yellow"/>
          <w:u w:val="single"/>
        </w:rPr>
        <w:t xml:space="preserve"> study comparing </w:t>
      </w:r>
      <w:r w:rsidRPr="00784C2B">
        <w:rPr>
          <w:rFonts w:ascii="Times New Roman" w:eastAsia="Times New Roman" w:hAnsi="Times New Roman" w:cs="Times New Roman"/>
          <w:sz w:val="24"/>
          <w:u w:val="single"/>
        </w:rPr>
        <w:t xml:space="preserve">the greenhouse gas </w:t>
      </w:r>
      <w:r w:rsidRPr="008519BF">
        <w:rPr>
          <w:rFonts w:ascii="Times New Roman" w:eastAsia="Times New Roman" w:hAnsi="Times New Roman" w:cs="Times New Roman"/>
          <w:sz w:val="24"/>
          <w:highlight w:val="yellow"/>
          <w:u w:val="single"/>
        </w:rPr>
        <w:t xml:space="preserve">emissions resulting from mining </w:t>
      </w:r>
      <w:r w:rsidRPr="008519BF">
        <w:rPr>
          <w:rFonts w:ascii="Times New Roman" w:eastAsia="Times New Roman" w:hAnsi="Times New Roman" w:cs="Times New Roman"/>
          <w:sz w:val="24"/>
          <w:u w:val="single"/>
        </w:rPr>
        <w:t>platinum (Pt)</w:t>
      </w:r>
      <w:r w:rsidRPr="008519BF">
        <w:rPr>
          <w:rFonts w:ascii="Times New Roman" w:eastAsia="Times New Roman" w:hAnsi="Times New Roman" w:cs="Times New Roman"/>
          <w:sz w:val="24"/>
          <w:highlight w:val="yellow"/>
          <w:u w:val="single"/>
        </w:rPr>
        <w:t xml:space="preserve"> on Earth compared to asteroids, </w:t>
      </w:r>
      <w:r w:rsidRPr="008519BF">
        <w:rPr>
          <w:rFonts w:ascii="Times New Roman" w:eastAsia="Times New Roman" w:hAnsi="Times New Roman" w:cs="Times New Roman"/>
          <w:sz w:val="24"/>
          <w:u w:val="single"/>
        </w:rPr>
        <w:t xml:space="preserve">Hein et al. (2018) </w:t>
      </w:r>
      <w:r w:rsidRPr="008519BF">
        <w:rPr>
          <w:rFonts w:ascii="Times New Roman" w:eastAsia="Times New Roman" w:hAnsi="Times New Roman" w:cs="Times New Roman"/>
          <w:sz w:val="24"/>
          <w:highlight w:val="yellow"/>
          <w:u w:val="single"/>
        </w:rPr>
        <w:t xml:space="preserve">found that mining </w:t>
      </w:r>
      <w:r w:rsidRPr="008519BF">
        <w:rPr>
          <w:rFonts w:ascii="Times New Roman" w:eastAsia="Times New Roman" w:hAnsi="Times New Roman" w:cs="Times New Roman"/>
          <w:sz w:val="24"/>
          <w:u w:val="single"/>
        </w:rPr>
        <w:t xml:space="preserve">Pt </w:t>
      </w:r>
      <w:r w:rsidRPr="008519BF">
        <w:rPr>
          <w:rFonts w:ascii="Times New Roman" w:eastAsia="Times New Roman" w:hAnsi="Times New Roman" w:cs="Times New Roman"/>
          <w:sz w:val="24"/>
          <w:highlight w:val="yellow"/>
          <w:u w:val="single"/>
        </w:rPr>
        <w:t xml:space="preserve">in space produced considerably less </w:t>
      </w:r>
      <w:r w:rsidRPr="00784C2B">
        <w:rPr>
          <w:rFonts w:ascii="Times New Roman" w:eastAsia="Times New Roman" w:hAnsi="Times New Roman" w:cs="Times New Roman"/>
          <w:sz w:val="24"/>
          <w:u w:val="single"/>
        </w:rPr>
        <w:t xml:space="preserve">greenhouse gas </w:t>
      </w:r>
      <w:r w:rsidRPr="008519BF">
        <w:rPr>
          <w:rFonts w:ascii="Times New Roman" w:eastAsia="Times New Roman" w:hAnsi="Times New Roman" w:cs="Times New Roman"/>
          <w:sz w:val="24"/>
          <w:highlight w:val="yellow"/>
          <w:u w:val="single"/>
        </w:rPr>
        <w:t xml:space="preserve">emissions </w:t>
      </w:r>
      <w:r w:rsidRPr="008519BF">
        <w:rPr>
          <w:rFonts w:ascii="Times New Roman" w:eastAsia="Times New Roman" w:hAnsi="Times New Roman" w:cs="Times New Roman"/>
          <w:sz w:val="24"/>
          <w:u w:val="single"/>
        </w:rPr>
        <w:t>relative to Earth-based mining.</w:t>
      </w:r>
      <w:r w:rsidRPr="008519BF">
        <w:rPr>
          <w:rFonts w:ascii="Times New Roman" w:eastAsia="Times New Roman" w:hAnsi="Times New Roman" w:cs="Times New Roman"/>
          <w:sz w:val="16"/>
        </w:rPr>
        <w:t xml:space="preserve"> However, this study compared greenhouse gas emissions resulting from 1 kg of mined Pt, and did not compare the impact on other areas of the environment. If asteroids were to supply Earth with all, or even most of the demand for Pt, the assumption can be made that this would require a number of space vehicles carrying materials required for mining infrastructure. While the greenhouse gas emissions associated with space launches may be relatively less than Pt mining on Earth, the cumulative impact of frequent space launches on other areas of the environment is likely to be considerable. Numerous studies have documented the environmental impact of space launches (e.g., Madsen, 1981; Malkin, 1978; Murray et al., 2013; NASA, 1983; Nauryzbaev et al., 2005; Ross et al., 2010), and of particular concern when discussing cumulative launches is depletion of the stratospheric ozone layer. Space rocket launches are the only source of ozone depleting substances deposited directly into Earth’s ozone layer, causing concern that an increase in the frequency of launches could have dire consequences for the ozone layer (Ross et al., 2009). Aside from global environmental concerns, </w:t>
      </w:r>
      <w:r w:rsidRPr="001560FB">
        <w:rPr>
          <w:rFonts w:ascii="Times New Roman" w:eastAsia="Times New Roman" w:hAnsi="Times New Roman" w:cs="Times New Roman"/>
          <w:sz w:val="16"/>
        </w:rPr>
        <w:t xml:space="preserve">both </w:t>
      </w:r>
      <w:r w:rsidRPr="001560FB">
        <w:rPr>
          <w:rFonts w:ascii="Times New Roman" w:eastAsia="Times New Roman" w:hAnsi="Times New Roman" w:cs="Times New Roman"/>
          <w:sz w:val="24"/>
          <w:highlight w:val="yellow"/>
          <w:u w:val="single"/>
        </w:rPr>
        <w:t>Earth-based mining</w:t>
      </w:r>
      <w:r w:rsidRPr="001560FB">
        <w:rPr>
          <w:rFonts w:ascii="Times New Roman" w:eastAsia="Times New Roman" w:hAnsi="Times New Roman" w:cs="Times New Roman"/>
          <w:sz w:val="16"/>
        </w:rPr>
        <w:t xml:space="preserve"> and space launches </w:t>
      </w:r>
      <w:r w:rsidRPr="001560FB">
        <w:rPr>
          <w:rFonts w:ascii="Times New Roman" w:eastAsia="Times New Roman" w:hAnsi="Times New Roman" w:cs="Times New Roman"/>
          <w:sz w:val="24"/>
          <w:u w:val="single"/>
        </w:rPr>
        <w:t xml:space="preserve">impact the local environment, with both being associated with emissions to soil, air, and water. </w:t>
      </w:r>
      <w:r w:rsidRPr="001560FB">
        <w:rPr>
          <w:rFonts w:ascii="Times New Roman" w:eastAsia="Times New Roman" w:hAnsi="Times New Roman" w:cs="Times New Roman"/>
          <w:sz w:val="16"/>
        </w:rPr>
        <w:t>However</w:t>
      </w:r>
      <w:r w:rsidRPr="001560FB">
        <w:rPr>
          <w:rFonts w:ascii="Times New Roman" w:eastAsia="Times New Roman" w:hAnsi="Times New Roman" w:cs="Times New Roman"/>
          <w:sz w:val="24"/>
          <w:u w:val="single"/>
        </w:rPr>
        <w:t xml:space="preserve">, the scale of </w:t>
      </w:r>
      <w:r w:rsidRPr="001560FB">
        <w:rPr>
          <w:rFonts w:ascii="Times New Roman" w:eastAsia="Times New Roman" w:hAnsi="Times New Roman" w:cs="Times New Roman"/>
          <w:sz w:val="24"/>
          <w:highlight w:val="yellow"/>
          <w:u w:val="single"/>
        </w:rPr>
        <w:t>emissions</w:t>
      </w:r>
      <w:r w:rsidRPr="001560FB">
        <w:rPr>
          <w:rFonts w:ascii="Times New Roman" w:eastAsia="Times New Roman" w:hAnsi="Times New Roman" w:cs="Times New Roman"/>
          <w:sz w:val="24"/>
          <w:u w:val="single"/>
        </w:rPr>
        <w:t xml:space="preserve"> from mining </w:t>
      </w:r>
      <w:r w:rsidRPr="001560FB">
        <w:rPr>
          <w:rFonts w:ascii="Times New Roman" w:eastAsia="Times New Roman" w:hAnsi="Times New Roman" w:cs="Times New Roman"/>
          <w:sz w:val="24"/>
          <w:highlight w:val="yellow"/>
          <w:u w:val="single"/>
        </w:rPr>
        <w:t>is much greater than those associated with space launches, and this would likely remain the case even with a large increase in the frequency of space launche</w:t>
      </w:r>
      <w:r w:rsidRPr="008519BF">
        <w:rPr>
          <w:rFonts w:ascii="Times New Roman" w:eastAsia="Times New Roman" w:hAnsi="Times New Roman" w:cs="Times New Roman"/>
          <w:sz w:val="24"/>
          <w:u w:val="single"/>
        </w:rPr>
        <w:t>s.</w:t>
      </w:r>
      <w:r w:rsidRPr="008519BF">
        <w:rPr>
          <w:rFonts w:ascii="Times New Roman" w:eastAsia="Times New Roman" w:hAnsi="Times New Roman" w:cs="Times New Roman"/>
          <w:sz w:val="16"/>
        </w:rPr>
        <w:t xml:space="preserve"> While more work is needed to quantify the local environmental impact of the Earth-based mining as well as the space launches associated with off-Earth mining, preliminary </w:t>
      </w:r>
      <w:r w:rsidRPr="001560FB">
        <w:rPr>
          <w:rFonts w:ascii="Times New Roman" w:eastAsia="Times New Roman" w:hAnsi="Times New Roman" w:cs="Times New Roman"/>
          <w:sz w:val="24"/>
          <w:highlight w:val="yellow"/>
          <w:u w:val="single"/>
        </w:rPr>
        <w:t>evidence suggests that space launches result in environmental impacts of a much smaller magnitude</w:t>
      </w:r>
      <w:r w:rsidRPr="008519BF">
        <w:rPr>
          <w:rFonts w:ascii="Times New Roman" w:eastAsia="Times New Roman" w:hAnsi="Times New Roman" w:cs="Times New Roman"/>
          <w:sz w:val="24"/>
          <w:u w:val="single"/>
        </w:rPr>
        <w:t xml:space="preserve"> </w:t>
      </w:r>
      <w:r w:rsidRPr="008519BF">
        <w:rPr>
          <w:rFonts w:ascii="Times New Roman" w:eastAsia="Times New Roman" w:hAnsi="Times New Roman" w:cs="Times New Roman"/>
          <w:sz w:val="16"/>
        </w:rPr>
        <w:t xml:space="preserve">(e.g., Hein et al., 2018). MacWhorter (2015) </w:t>
      </w:r>
      <w:r w:rsidRPr="008519BF">
        <w:rPr>
          <w:rFonts w:ascii="Times New Roman" w:eastAsia="Times New Roman" w:hAnsi="Times New Roman" w:cs="Times New Roman"/>
          <w:sz w:val="24"/>
          <w:highlight w:val="yellow"/>
          <w:u w:val="single"/>
        </w:rPr>
        <w:t xml:space="preserve">suggests that the environmental benefits to Earth of moving mining </w:t>
      </w:r>
      <w:r w:rsidRPr="008519BF">
        <w:rPr>
          <w:rFonts w:ascii="Times New Roman" w:eastAsia="Times New Roman" w:hAnsi="Times New Roman" w:cs="Times New Roman"/>
          <w:sz w:val="24"/>
          <w:u w:val="single"/>
        </w:rPr>
        <w:t xml:space="preserve">for resources used on Earth </w:t>
      </w:r>
      <w:r w:rsidRPr="008519BF">
        <w:rPr>
          <w:rFonts w:ascii="Times New Roman" w:eastAsia="Times New Roman" w:hAnsi="Times New Roman" w:cs="Times New Roman"/>
          <w:sz w:val="24"/>
          <w:highlight w:val="yellow"/>
          <w:u w:val="single"/>
        </w:rPr>
        <w:t>to other celestial bodies will be so large that off-Earth mining should be incentivized</w:t>
      </w:r>
      <w:r w:rsidRPr="008519BF">
        <w:rPr>
          <w:rFonts w:ascii="Times New Roman" w:eastAsia="Times New Roman" w:hAnsi="Times New Roman" w:cs="Times New Roman"/>
          <w:sz w:val="24"/>
          <w:u w:val="single"/>
        </w:rPr>
        <w:t xml:space="preserve"> through a legal framework that grants property rights in extracted minerals on a “first-in-time, first-in-right” basis</w:t>
      </w:r>
    </w:p>
    <w:p w14:paraId="5AFC85C8" w14:textId="77777777" w:rsidR="00333D89" w:rsidRDefault="00333D89" w:rsidP="00333D89">
      <w:pPr>
        <w:spacing w:after="0" w:line="240" w:lineRule="auto"/>
        <w:rPr>
          <w:rFonts w:ascii="Times New Roman" w:eastAsia="Times New Roman" w:hAnsi="Times New Roman" w:cs="Times New Roman"/>
          <w:sz w:val="16"/>
        </w:rPr>
      </w:pPr>
    </w:p>
    <w:p w14:paraId="24A53448" w14:textId="77777777" w:rsidR="00333D89" w:rsidRDefault="00333D89" w:rsidP="00333D89">
      <w:pPr>
        <w:rPr>
          <w:rStyle w:val="Style13ptBold"/>
        </w:rPr>
      </w:pPr>
      <w:r>
        <w:rPr>
          <w:rStyle w:val="Style13ptBold"/>
        </w:rPr>
        <w:t>Emissions cause extinctions.</w:t>
      </w:r>
    </w:p>
    <w:p w14:paraId="70D373D6" w14:textId="77777777" w:rsidR="00333D89" w:rsidRPr="008B7E8E" w:rsidRDefault="00333D89" w:rsidP="00333D89">
      <w:pPr>
        <w:rPr>
          <w:rFonts w:asciiTheme="majorHAnsi" w:hAnsiTheme="majorHAnsi" w:cstheme="majorHAnsi"/>
          <w:color w:val="000000" w:themeColor="text1"/>
          <w:sz w:val="16"/>
        </w:rPr>
      </w:pPr>
      <w:r w:rsidRPr="0069671F">
        <w:rPr>
          <w:rStyle w:val="Style13ptBold"/>
        </w:rPr>
        <w:t>Spratt and Dunlop 19</w:t>
      </w:r>
      <w:r w:rsidRPr="008B7E8E">
        <w:rPr>
          <w:rFonts w:asciiTheme="majorHAnsi" w:hAnsiTheme="majorHAnsi" w:cstheme="majorHAnsi"/>
          <w:color w:val="000000" w:themeColor="text1"/>
          <w:sz w:val="16"/>
        </w:rPr>
        <w:t>,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w:t>
      </w:r>
      <w:r w:rsidRPr="008B7E8E">
        <w:rPr>
          <w:rFonts w:asciiTheme="majorHAnsi" w:hAnsiTheme="majorHAnsi" w:cstheme="majorHAnsi"/>
          <w:color w:val="000000" w:themeColor="text1"/>
          <w:sz w:val="16"/>
        </w:rPr>
        <w:lastRenderedPageBreak/>
        <w:t>2000], “Existential climate-related security risk: A scenario approach,” Breakthrough - National Centre for Climate Restoration, May 2019, pg. 8-10, beckert. Brackets in original text</w:t>
      </w:r>
    </w:p>
    <w:p w14:paraId="7B0FD618" w14:textId="77777777" w:rsidR="00333D89" w:rsidRDefault="00333D89" w:rsidP="00333D89">
      <w:pPr>
        <w:rPr>
          <w:rFonts w:asciiTheme="majorHAnsi" w:hAnsiTheme="majorHAnsi" w:cstheme="majorHAnsi"/>
          <w:color w:val="000000" w:themeColor="text1"/>
          <w:sz w:val="16"/>
        </w:rPr>
      </w:pPr>
      <w:r w:rsidRPr="008B7E8E">
        <w:rPr>
          <w:rFonts w:asciiTheme="majorHAnsi" w:hAnsiTheme="majorHAnsi" w:cstheme="majorHAnsi"/>
          <w:color w:val="000000" w:themeColor="text1"/>
          <w:sz w:val="16"/>
        </w:rPr>
        <w:t>2020</w:t>
      </w:r>
      <w:r w:rsidRPr="00ED74A9">
        <w:rPr>
          <w:rFonts w:asciiTheme="majorHAnsi" w:hAnsiTheme="majorHAnsi" w:cstheme="majorHAnsi"/>
          <w:color w:val="000000" w:themeColor="text1"/>
          <w:sz w:val="16"/>
        </w:rPr>
        <w:t xml:space="preserve">–2030: </w:t>
      </w:r>
      <w:r w:rsidRPr="00ED74A9">
        <w:rPr>
          <w:rStyle w:val="StyleUnderline"/>
          <w:rFonts w:asciiTheme="majorHAnsi" w:hAnsiTheme="majorHAnsi" w:cstheme="majorHAnsi"/>
          <w:color w:val="000000" w:themeColor="text1"/>
        </w:rPr>
        <w:t>Policy-makers fail to act</w:t>
      </w:r>
      <w:r w:rsidRPr="00ED74A9">
        <w:rPr>
          <w:rFonts w:asciiTheme="majorHAnsi" w:hAnsiTheme="majorHAnsi" w:cstheme="majorHAnsi"/>
          <w:color w:val="000000" w:themeColor="text1"/>
          <w:sz w:val="16"/>
        </w:rPr>
        <w:t xml:space="preserve"> on evidence that the current</w:t>
      </w:r>
      <w:r w:rsidRPr="008B7E8E">
        <w:rPr>
          <w:rFonts w:asciiTheme="majorHAnsi" w:hAnsiTheme="majorHAnsi" w:cstheme="majorHAnsi"/>
          <w:color w:val="000000" w:themeColor="text1"/>
          <w:sz w:val="16"/>
        </w:rPr>
        <w:t xml:space="preserve"> ​Paris Agreement path — in which global human-caused greenhouse emissions do not peak until 2030 — will lock in at least 3°C of warming. </w:t>
      </w:r>
      <w:r w:rsidRPr="007945DA">
        <w:rPr>
          <w:rStyle w:val="StyleUnderline"/>
          <w:rFonts w:asciiTheme="majorHAnsi" w:hAnsiTheme="majorHAnsi" w:cstheme="majorHAnsi"/>
          <w:color w:val="000000" w:themeColor="text1"/>
        </w:rPr>
        <w:t>The case for a global</w:t>
      </w:r>
      <w:r w:rsidRPr="007945DA">
        <w:rPr>
          <w:rFonts w:asciiTheme="majorHAnsi" w:hAnsiTheme="majorHAnsi" w:cstheme="majorHAnsi"/>
          <w:color w:val="000000" w:themeColor="text1"/>
          <w:sz w:val="16"/>
          <w:szCs w:val="16"/>
        </w:rPr>
        <w:t xml:space="preserve">, climate-emergency </w:t>
      </w:r>
      <w:r w:rsidRPr="007945DA">
        <w:rPr>
          <w:rStyle w:val="StyleUnderline"/>
          <w:rFonts w:asciiTheme="majorHAnsi" w:hAnsiTheme="majorHAnsi" w:cstheme="majorHAnsi"/>
          <w:color w:val="000000" w:themeColor="text1"/>
          <w:sz w:val="16"/>
          <w:szCs w:val="16"/>
          <w:u w:val="none"/>
        </w:rPr>
        <w:t>mobilisation of labour and resources</w:t>
      </w:r>
      <w:r w:rsidRPr="007945DA">
        <w:rPr>
          <w:rStyle w:val="StyleUnderline"/>
          <w:rFonts w:asciiTheme="majorHAnsi" w:hAnsiTheme="majorHAnsi" w:cstheme="majorHAnsi"/>
          <w:color w:val="000000" w:themeColor="text1"/>
        </w:rPr>
        <w:t xml:space="preserve"> to build a zero-emission economy and carbon drawdown in order to have a realistic chance of keeping warming well below 2°C is politely ignored</w:t>
      </w:r>
      <w:r w:rsidRPr="007945DA">
        <w:rPr>
          <w:rFonts w:asciiTheme="majorHAnsi" w:hAnsiTheme="majorHAnsi" w:cstheme="majorHAnsi"/>
          <w:color w:val="000000" w:themeColor="text1"/>
          <w:sz w:val="16"/>
        </w:rPr>
        <w:t>. As</w:t>
      </w:r>
      <w:r w:rsidRPr="008B7E8E">
        <w:rPr>
          <w:rFonts w:asciiTheme="majorHAnsi" w:hAnsiTheme="majorHAnsi" w:cstheme="majorHAnsi"/>
          <w:color w:val="000000" w:themeColor="text1"/>
          <w:sz w:val="16"/>
        </w:rPr>
        <w:t xml:space="preserve"> projected by Xu and Ramanathan, by 2030 carbon dioxide levels have reached 437 parts per million — which is unprecedented in the last 20 million years — and warming reaches 1.6°C.18 2030–2050: </w:t>
      </w:r>
      <w:r w:rsidRPr="008B7E8E">
        <w:rPr>
          <w:rStyle w:val="StyleUnderline"/>
          <w:rFonts w:asciiTheme="majorHAnsi" w:hAnsiTheme="majorHAnsi" w:cstheme="majorHAnsi"/>
          <w:color w:val="000000" w:themeColor="text1"/>
          <w:highlight w:val="green"/>
        </w:rPr>
        <w:t>Emissions peak in 2030</w:t>
      </w:r>
      <w:r w:rsidRPr="008B7E8E">
        <w:rPr>
          <w:rFonts w:asciiTheme="majorHAnsi" w:hAnsiTheme="majorHAnsi" w:cstheme="majorHAnsi"/>
          <w:color w:val="000000" w:themeColor="text1"/>
          <w:sz w:val="16"/>
        </w:rPr>
        <w:t xml:space="preserve">, and start to fall consistent with an 80 percent reduction in fossil-fuel energy intensity by 2100 compared to 2010 energy intensity. This leads to warming of 2.4°C by 2050, consistent with the Xu and Ramanathan “baseline-fast” scenario.19 However, another 0.6°C of warming occurs — taking the total to 3°C by 2050 — due to the activation of a number of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8B7E8E">
        <w:rPr>
          <w:rStyle w:val="StyleUnderline"/>
          <w:rFonts w:asciiTheme="majorHAnsi" w:hAnsiTheme="majorHAnsi" w:cstheme="majorHAnsi"/>
          <w:color w:val="000000" w:themeColor="text1"/>
          <w:highlight w:val="green"/>
        </w:rPr>
        <w:t>By 2050</w:t>
      </w:r>
      <w:r w:rsidRPr="008B7E8E">
        <w:rPr>
          <w:rFonts w:asciiTheme="majorHAnsi" w:hAnsiTheme="majorHAnsi" w:cstheme="majorHAnsi"/>
          <w:color w:val="000000" w:themeColor="text1"/>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8B7E8E">
        <w:rPr>
          <w:rStyle w:val="StyleUnderline"/>
          <w:rFonts w:asciiTheme="majorHAnsi" w:hAnsiTheme="majorHAnsi" w:cstheme="majorHAnsi"/>
          <w:color w:val="000000" w:themeColor="text1"/>
        </w:rPr>
        <w:t>The “</w:t>
      </w:r>
      <w:r w:rsidRPr="003969EC">
        <w:rPr>
          <w:rStyle w:val="Emphasis"/>
          <w:rFonts w:asciiTheme="majorHAnsi" w:hAnsiTheme="majorHAnsi" w:cstheme="majorHAnsi"/>
          <w:color w:val="000000" w:themeColor="text1"/>
        </w:rPr>
        <w:t>hothouse Earth</w:t>
      </w:r>
      <w:r w:rsidRPr="003969EC">
        <w:rPr>
          <w:rStyle w:val="StyleUnderline"/>
          <w:rFonts w:asciiTheme="majorHAnsi" w:hAnsiTheme="majorHAnsi" w:cstheme="majorHAnsi"/>
          <w:color w:val="000000" w:themeColor="text1"/>
        </w:rPr>
        <w:t>” scenario has been realised</w:t>
      </w:r>
      <w:r w:rsidRPr="003969EC">
        <w:rPr>
          <w:rFonts w:asciiTheme="majorHAnsi" w:hAnsiTheme="majorHAnsi" w:cstheme="majorHAnsi"/>
          <w:color w:val="000000" w:themeColor="text1"/>
          <w:sz w:val="16"/>
        </w:rPr>
        <w:t>, and</w:t>
      </w:r>
      <w:r w:rsidRPr="008B7E8E">
        <w:rPr>
          <w:rFonts w:asciiTheme="majorHAnsi" w:hAnsiTheme="majorHAnsi" w:cstheme="majorHAnsi"/>
          <w:color w:val="000000" w:themeColor="text1"/>
          <w:sz w:val="16"/>
        </w:rPr>
        <w:t xml:space="preserve"> Earth is headed for another degree or more of warming, especially since human greenhouse emissions are still significant.20 While sea levels have risen 0.5 metres by 2050, the increase may be 2–3 metres by 2100, and </w:t>
      </w:r>
      <w:r w:rsidRPr="008B7E8E">
        <w:rPr>
          <w:rStyle w:val="StyleUnderline"/>
          <w:rFonts w:asciiTheme="majorHAnsi" w:hAnsiTheme="majorHAnsi" w:cstheme="majorHAnsi"/>
          <w:color w:val="000000" w:themeColor="text1"/>
        </w:rPr>
        <w:t xml:space="preserve">it is understood </w:t>
      </w:r>
      <w:r w:rsidRPr="00ED74A9">
        <w:rPr>
          <w:rStyle w:val="StyleUnderline"/>
          <w:rFonts w:asciiTheme="majorHAnsi" w:hAnsiTheme="majorHAnsi" w:cstheme="majorHAnsi"/>
          <w:color w:val="000000" w:themeColor="text1"/>
        </w:rPr>
        <w:t>from historical analogues tha</w:t>
      </w:r>
      <w:r w:rsidRPr="008B7E8E">
        <w:rPr>
          <w:rStyle w:val="StyleUnderline"/>
          <w:rFonts w:asciiTheme="majorHAnsi" w:hAnsiTheme="majorHAnsi" w:cstheme="majorHAnsi"/>
          <w:color w:val="000000" w:themeColor="text1"/>
        </w:rPr>
        <w:t xml:space="preserve">t </w:t>
      </w:r>
      <w:r w:rsidRPr="008B7E8E">
        <w:rPr>
          <w:rStyle w:val="StyleUnderline"/>
          <w:rFonts w:asciiTheme="majorHAnsi" w:hAnsiTheme="majorHAnsi" w:cstheme="majorHAnsi"/>
          <w:color w:val="000000" w:themeColor="text1"/>
          <w:highlight w:val="green"/>
        </w:rPr>
        <w:t xml:space="preserve">seas </w:t>
      </w:r>
      <w:r w:rsidRPr="003969EC">
        <w:rPr>
          <w:rStyle w:val="StyleUnderline"/>
          <w:rFonts w:asciiTheme="majorHAnsi" w:hAnsiTheme="majorHAnsi" w:cstheme="majorHAnsi"/>
          <w:color w:val="000000" w:themeColor="text1"/>
        </w:rPr>
        <w:t>may eventually</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rise</w:t>
      </w:r>
      <w:r w:rsidRPr="008B7E8E">
        <w:rPr>
          <w:rStyle w:val="StyleUnderline"/>
          <w:rFonts w:asciiTheme="majorHAnsi" w:hAnsiTheme="majorHAnsi" w:cstheme="majorHAnsi"/>
          <w:color w:val="000000" w:themeColor="text1"/>
        </w:rPr>
        <w:t xml:space="preserve"> by more than </w:t>
      </w:r>
      <w:r w:rsidRPr="008B7E8E">
        <w:rPr>
          <w:rStyle w:val="StyleUnderline"/>
          <w:rFonts w:asciiTheme="majorHAnsi" w:hAnsiTheme="majorHAnsi" w:cstheme="majorHAnsi"/>
          <w:color w:val="000000" w:themeColor="text1"/>
          <w:highlight w:val="green"/>
        </w:rPr>
        <w:t>25 metres</w:t>
      </w:r>
      <w:r w:rsidRPr="008B7E8E">
        <w:rPr>
          <w:rFonts w:asciiTheme="majorHAnsi" w:hAnsiTheme="majorHAnsi" w:cstheme="majorHAnsi"/>
          <w:color w:val="000000" w:themeColor="text1"/>
          <w:sz w:val="16"/>
        </w:rPr>
        <w:t xml:space="preserve">. Thirty-five percent of the global land area, and </w:t>
      </w:r>
      <w:r w:rsidRPr="008B7E8E">
        <w:rPr>
          <w:rStyle w:val="StyleUnderline"/>
          <w:rFonts w:asciiTheme="majorHAnsi" w:hAnsiTheme="majorHAnsi" w:cstheme="majorHAnsi"/>
          <w:color w:val="000000" w:themeColor="text1"/>
          <w:highlight w:val="green"/>
        </w:rPr>
        <w:t>55 percent of</w:t>
      </w:r>
      <w:r w:rsidRPr="008B7E8E">
        <w:rPr>
          <w:rStyle w:val="StyleUnderline"/>
          <w:rFonts w:asciiTheme="majorHAnsi" w:hAnsiTheme="majorHAnsi" w:cstheme="majorHAnsi"/>
          <w:color w:val="000000" w:themeColor="text1"/>
        </w:rPr>
        <w:t xml:space="preserve"> the global </w:t>
      </w:r>
      <w:r w:rsidRPr="008B7E8E">
        <w:rPr>
          <w:rStyle w:val="StyleUnderline"/>
          <w:rFonts w:asciiTheme="majorHAnsi" w:hAnsiTheme="majorHAnsi" w:cstheme="majorHAnsi"/>
          <w:color w:val="000000" w:themeColor="text1"/>
          <w:highlight w:val="green"/>
        </w:rPr>
        <w:t>population</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are subject to</w:t>
      </w:r>
      <w:r w:rsidRPr="008B7E8E">
        <w:rPr>
          <w:rStyle w:val="StyleUnderline"/>
          <w:rFonts w:asciiTheme="majorHAnsi" w:hAnsiTheme="majorHAnsi" w:cstheme="majorHAnsi"/>
          <w:color w:val="000000" w:themeColor="text1"/>
        </w:rPr>
        <w:t xml:space="preserve"> more </w:t>
      </w:r>
      <w:r w:rsidRPr="007945DA">
        <w:rPr>
          <w:rStyle w:val="StyleUnderline"/>
          <w:rFonts w:asciiTheme="majorHAnsi" w:hAnsiTheme="majorHAnsi" w:cstheme="majorHAnsi"/>
          <w:color w:val="000000" w:themeColor="text1"/>
        </w:rPr>
        <w:t>than 20 days a year</w:t>
      </w:r>
      <w:r w:rsidRPr="008B7E8E">
        <w:rPr>
          <w:rStyle w:val="StyleUnderline"/>
          <w:rFonts w:asciiTheme="majorHAnsi" w:hAnsiTheme="majorHAnsi" w:cstheme="majorHAnsi"/>
          <w:color w:val="000000" w:themeColor="text1"/>
        </w:rPr>
        <w:t xml:space="preserve"> of </w:t>
      </w:r>
      <w:r w:rsidRPr="008B7E8E">
        <w:rPr>
          <w:rStyle w:val="Emphasis"/>
          <w:rFonts w:asciiTheme="majorHAnsi" w:hAnsiTheme="majorHAnsi" w:cstheme="majorHAnsi"/>
          <w:color w:val="000000" w:themeColor="text1"/>
        </w:rPr>
        <w:t xml:space="preserve">lethal </w:t>
      </w:r>
      <w:r w:rsidRPr="008B7E8E">
        <w:rPr>
          <w:rStyle w:val="Emphasis"/>
          <w:rFonts w:asciiTheme="majorHAnsi" w:hAnsiTheme="majorHAnsi" w:cstheme="majorHAnsi"/>
          <w:color w:val="000000" w:themeColor="text1"/>
          <w:highlight w:val="green"/>
        </w:rPr>
        <w:t>heat</w:t>
      </w:r>
      <w:r w:rsidRPr="008B7E8E">
        <w:rPr>
          <w:rStyle w:val="StyleUnderline"/>
          <w:rFonts w:asciiTheme="majorHAnsi" w:hAnsiTheme="majorHAnsi" w:cstheme="majorHAnsi"/>
          <w:color w:val="000000" w:themeColor="text1"/>
        </w:rPr>
        <w:t xml:space="preserve"> conditions</w:t>
      </w:r>
      <w:r w:rsidRPr="008B7E8E">
        <w:rPr>
          <w:rFonts w:asciiTheme="majorHAnsi" w:hAnsiTheme="majorHAnsi" w:cstheme="majorHAnsi"/>
          <w:color w:val="000000" w:themeColor="text1"/>
          <w:sz w:val="16"/>
        </w:rPr>
        <w:t xml:space="preserve">, </w:t>
      </w:r>
      <w:r w:rsidRPr="008B7E8E">
        <w:rPr>
          <w:rStyle w:val="StyleUnderline"/>
          <w:rFonts w:asciiTheme="majorHAnsi" w:hAnsiTheme="majorHAnsi" w:cstheme="majorHAnsi"/>
          <w:color w:val="000000" w:themeColor="text1"/>
          <w:highlight w:val="green"/>
        </w:rPr>
        <w:t>beyond</w:t>
      </w:r>
      <w:r w:rsidRPr="008B7E8E">
        <w:rPr>
          <w:rStyle w:val="StyleUnderline"/>
          <w:rFonts w:asciiTheme="majorHAnsi" w:hAnsiTheme="majorHAnsi" w:cstheme="majorHAnsi"/>
          <w:color w:val="000000" w:themeColor="text1"/>
        </w:rPr>
        <w:t xml:space="preserve"> the threshold of human </w:t>
      </w:r>
      <w:r w:rsidRPr="008B7E8E">
        <w:rPr>
          <w:rStyle w:val="StyleUnderline"/>
          <w:rFonts w:asciiTheme="majorHAnsi" w:hAnsiTheme="majorHAnsi" w:cstheme="majorHAnsi"/>
          <w:color w:val="000000" w:themeColor="text1"/>
          <w:highlight w:val="green"/>
        </w:rPr>
        <w:t>survivability</w:t>
      </w:r>
      <w:r w:rsidRPr="008B7E8E">
        <w:rPr>
          <w:rFonts w:asciiTheme="majorHAnsi" w:hAnsiTheme="majorHAnsi" w:cstheme="majorHAnsi"/>
          <w:color w:val="000000" w:themeColor="text1"/>
          <w:sz w:val="16"/>
        </w:rPr>
        <w:t xml:space="preserve">. The destabilisation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drought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A number of </w:t>
      </w:r>
      <w:r w:rsidRPr="008B7E8E">
        <w:rPr>
          <w:rStyle w:val="Emphasis"/>
          <w:rFonts w:asciiTheme="majorHAnsi" w:hAnsiTheme="majorHAnsi" w:cstheme="majorHAnsi"/>
          <w:color w:val="000000" w:themeColor="text1"/>
          <w:highlight w:val="green"/>
        </w:rPr>
        <w:t>ecosystems collapse</w:t>
      </w:r>
      <w:r w:rsidRPr="008B7E8E">
        <w:rPr>
          <w:rStyle w:val="StyleUnderline"/>
          <w:rFonts w:asciiTheme="majorHAnsi" w:hAnsiTheme="majorHAnsi" w:cstheme="majorHAnsi"/>
          <w:color w:val="000000" w:themeColor="text1"/>
        </w:rPr>
        <w:t>, including coral reef systems, the Amazon rainforest and in the Arctic</w:t>
      </w:r>
      <w:r w:rsidRPr="008B7E8E">
        <w:rPr>
          <w:rFonts w:asciiTheme="majorHAnsi" w:hAnsiTheme="majorHAnsi" w:cstheme="majorHAnsi"/>
          <w:color w:val="000000" w:themeColor="text1"/>
          <w:sz w:val="16"/>
        </w:rPr>
        <w:t xml:space="preserve">. </w:t>
      </w:r>
      <w:r w:rsidRPr="007945DA">
        <w:rPr>
          <w:rFonts w:asciiTheme="majorHAnsi" w:hAnsiTheme="majorHAnsi" w:cstheme="majorHAnsi"/>
          <w:color w:val="000000" w:themeColor="text1"/>
          <w:sz w:val="16"/>
        </w:rPr>
        <w:t xml:space="preserve">Some </w:t>
      </w:r>
      <w:r w:rsidRPr="007945DA">
        <w:rPr>
          <w:rStyle w:val="StyleUnderline"/>
          <w:rFonts w:asciiTheme="majorHAnsi" w:hAnsiTheme="majorHAnsi" w:cstheme="majorHAnsi"/>
          <w:color w:val="000000" w:themeColor="text1"/>
        </w:rPr>
        <w:t>poorer</w:t>
      </w:r>
      <w:r w:rsidRPr="008B7E8E">
        <w:rPr>
          <w:rStyle w:val="StyleUnderline"/>
          <w:rFonts w:asciiTheme="majorHAnsi" w:hAnsiTheme="majorHAnsi" w:cstheme="majorHAnsi"/>
          <w:color w:val="000000" w:themeColor="text1"/>
        </w:rPr>
        <w:t xml:space="preserve"> nations and </w:t>
      </w:r>
      <w:r w:rsidRPr="008B7E8E">
        <w:rPr>
          <w:rStyle w:val="StyleUnderline"/>
          <w:rFonts w:asciiTheme="majorHAnsi" w:hAnsiTheme="majorHAnsi" w:cstheme="majorHAnsi"/>
          <w:color w:val="000000" w:themeColor="text1"/>
          <w:highlight w:val="green"/>
        </w:rPr>
        <w:t>regions</w:t>
      </w:r>
      <w:r w:rsidRPr="008B7E8E">
        <w:rPr>
          <w:rFonts w:asciiTheme="majorHAnsi" w:hAnsiTheme="majorHAnsi" w:cstheme="majorHAnsi"/>
          <w:color w:val="000000" w:themeColor="text1"/>
          <w:sz w:val="16"/>
        </w:rPr>
        <w:t xml:space="preserve">, which lack capacity to provide artificially-cooled environments for their populations, </w:t>
      </w:r>
      <w:r w:rsidRPr="008B7E8E">
        <w:rPr>
          <w:rStyle w:val="Emphasis"/>
          <w:rFonts w:asciiTheme="majorHAnsi" w:hAnsiTheme="majorHAnsi" w:cstheme="majorHAnsi"/>
          <w:color w:val="000000" w:themeColor="text1"/>
          <w:highlight w:val="green"/>
        </w:rPr>
        <w:t>become unviable</w:t>
      </w:r>
      <w:r w:rsidRPr="008B7E8E">
        <w:rPr>
          <w:rFonts w:asciiTheme="majorHAnsi" w:hAnsiTheme="majorHAnsi" w:cstheme="majorHAnsi"/>
          <w:color w:val="000000" w:themeColor="text1"/>
          <w:sz w:val="16"/>
        </w:rPr>
        <w:t xml:space="preserve">. Deadly heat conditions persist for more than 100 days per year in West Africa, tropical South America, the Middle East and South-East Asia, </w:t>
      </w:r>
      <w:r w:rsidRPr="007945DA">
        <w:rPr>
          <w:rStyle w:val="StyleUnderline"/>
          <w:rFonts w:asciiTheme="majorHAnsi" w:hAnsiTheme="majorHAnsi" w:cstheme="majorHAnsi"/>
          <w:color w:val="000000" w:themeColor="text1"/>
        </w:rPr>
        <w:t xml:space="preserve">contributing to </w:t>
      </w:r>
      <w:r w:rsidRPr="008B7E8E">
        <w:rPr>
          <w:rStyle w:val="Emphasis"/>
          <w:rFonts w:asciiTheme="majorHAnsi" w:hAnsiTheme="majorHAnsi" w:cstheme="majorHAnsi"/>
          <w:color w:val="000000" w:themeColor="text1"/>
          <w:highlight w:val="green"/>
        </w:rPr>
        <w:t>more than a billion</w:t>
      </w:r>
      <w:r w:rsidRPr="008B7E8E">
        <w:rPr>
          <w:rStyle w:val="Emphasis"/>
          <w:rFonts w:asciiTheme="majorHAnsi" w:hAnsiTheme="majorHAnsi" w:cstheme="majorHAnsi"/>
          <w:color w:val="000000" w:themeColor="text1"/>
        </w:rPr>
        <w:t xml:space="preserve"> people </w:t>
      </w:r>
      <w:r w:rsidRPr="007945DA">
        <w:rPr>
          <w:rStyle w:val="Emphasis"/>
          <w:rFonts w:asciiTheme="majorHAnsi" w:hAnsiTheme="majorHAnsi" w:cstheme="majorHAnsi"/>
          <w:color w:val="000000" w:themeColor="text1"/>
        </w:rPr>
        <w:t>being</w:t>
      </w:r>
      <w:r w:rsidRPr="008B7E8E">
        <w:rPr>
          <w:rStyle w:val="Emphasis"/>
          <w:rFonts w:asciiTheme="majorHAnsi" w:hAnsiTheme="majorHAnsi" w:cstheme="majorHAnsi"/>
          <w:color w:val="000000" w:themeColor="text1"/>
          <w:highlight w:val="green"/>
        </w:rPr>
        <w:t xml:space="preserve"> displaced</w:t>
      </w:r>
      <w:r w:rsidRPr="008B7E8E">
        <w:rPr>
          <w:rStyle w:val="StyleUnderline"/>
          <w:rFonts w:asciiTheme="majorHAnsi" w:hAnsiTheme="majorHAnsi" w:cstheme="majorHAnsi"/>
          <w:color w:val="000000" w:themeColor="text1"/>
        </w:rPr>
        <w:t xml:space="preserve"> from the tropical zone</w:t>
      </w:r>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Water availability decreases</w:t>
      </w:r>
      <w:r w:rsidRPr="008B7E8E">
        <w:rPr>
          <w:rStyle w:val="Emphasis"/>
          <w:rFonts w:asciiTheme="majorHAnsi" w:hAnsiTheme="majorHAnsi" w:cstheme="majorHAnsi"/>
          <w:color w:val="000000" w:themeColor="text1"/>
        </w:rPr>
        <w:t xml:space="preserve"> sharply</w:t>
      </w:r>
      <w:r w:rsidRPr="008B7E8E">
        <w:rPr>
          <w:rFonts w:asciiTheme="majorHAnsi" w:hAnsiTheme="majorHAnsi" w:cstheme="majorHAnsi"/>
          <w:color w:val="000000" w:themeColor="text1"/>
          <w:sz w:val="16"/>
        </w:rPr>
        <w:t xml:space="preserve"> in the most affected regions at lower latitudes (dry tropics and subtropics), </w:t>
      </w:r>
      <w:r w:rsidRPr="008B7E8E">
        <w:rPr>
          <w:rStyle w:val="StyleUnderline"/>
          <w:rFonts w:asciiTheme="majorHAnsi" w:hAnsiTheme="majorHAnsi" w:cstheme="majorHAnsi"/>
          <w:color w:val="000000" w:themeColor="text1"/>
          <w:highlight w:val="green"/>
        </w:rPr>
        <w:t>affecting</w:t>
      </w:r>
      <w:r w:rsidRPr="008B7E8E">
        <w:rPr>
          <w:rStyle w:val="StyleUnderline"/>
          <w:rFonts w:asciiTheme="majorHAnsi" w:hAnsiTheme="majorHAnsi" w:cstheme="majorHAnsi"/>
          <w:color w:val="000000" w:themeColor="text1"/>
        </w:rPr>
        <w:t xml:space="preserve"> about </w:t>
      </w:r>
      <w:r w:rsidRPr="008B7E8E">
        <w:rPr>
          <w:rStyle w:val="Emphasis"/>
          <w:rFonts w:asciiTheme="majorHAnsi" w:hAnsiTheme="majorHAnsi" w:cstheme="majorHAnsi"/>
          <w:color w:val="000000" w:themeColor="text1"/>
          <w:highlight w:val="green"/>
        </w:rPr>
        <w:t>two billion</w:t>
      </w:r>
      <w:r w:rsidRPr="008B7E8E">
        <w:rPr>
          <w:rStyle w:val="StyleUnderline"/>
          <w:rFonts w:asciiTheme="majorHAnsi" w:hAnsiTheme="majorHAnsi" w:cstheme="majorHAnsi"/>
          <w:color w:val="000000" w:themeColor="text1"/>
        </w:rPr>
        <w:t xml:space="preserve"> people worldwide</w:t>
      </w:r>
      <w:r w:rsidRPr="008B7E8E">
        <w:rPr>
          <w:rFonts w:asciiTheme="majorHAnsi" w:hAnsiTheme="majorHAnsi" w:cstheme="majorHAnsi"/>
          <w:color w:val="000000" w:themeColor="text1"/>
          <w:sz w:val="16"/>
        </w:rPr>
        <w:t xml:space="preserve">. Agriculture becomes nonviable in the dry </w:t>
      </w:r>
      <w:r w:rsidRPr="007945DA">
        <w:rPr>
          <w:rFonts w:asciiTheme="majorHAnsi" w:hAnsiTheme="majorHAnsi" w:cstheme="majorHAnsi"/>
          <w:color w:val="000000" w:themeColor="text1"/>
          <w:sz w:val="16"/>
        </w:rPr>
        <w:t xml:space="preserve">subtropics. </w:t>
      </w:r>
      <w:r w:rsidRPr="007945DA">
        <w:rPr>
          <w:rStyle w:val="StyleUnderline"/>
          <w:rFonts w:asciiTheme="majorHAnsi" w:hAnsiTheme="majorHAnsi" w:cstheme="majorHAnsi"/>
          <w:color w:val="000000" w:themeColor="text1"/>
        </w:rPr>
        <w:t xml:space="preserve">Most regions in the world see </w:t>
      </w:r>
      <w:r w:rsidRPr="008B7E8E">
        <w:rPr>
          <w:rStyle w:val="StyleUnderline"/>
          <w:rFonts w:asciiTheme="majorHAnsi" w:hAnsiTheme="majorHAnsi" w:cstheme="majorHAnsi"/>
          <w:color w:val="000000" w:themeColor="text1"/>
          <w:highlight w:val="green"/>
        </w:rPr>
        <w:t>a significant drop in food production</w:t>
      </w:r>
      <w:r w:rsidRPr="007945DA">
        <w:rPr>
          <w:rStyle w:val="StyleUnderline"/>
          <w:rFonts w:asciiTheme="majorHAnsi" w:hAnsiTheme="majorHAnsi" w:cstheme="majorHAnsi"/>
          <w:color w:val="000000" w:themeColor="text1"/>
        </w:rPr>
        <w:t xml:space="preserve"> and increasing numbers</w:t>
      </w:r>
      <w:r w:rsidRPr="008B7E8E">
        <w:rPr>
          <w:rStyle w:val="StyleUnderline"/>
          <w:rFonts w:asciiTheme="majorHAnsi" w:hAnsiTheme="majorHAnsi" w:cstheme="majorHAnsi"/>
          <w:color w:val="000000" w:themeColor="text1"/>
        </w:rPr>
        <w:t xml:space="preserve"> of </w:t>
      </w:r>
      <w:r w:rsidRPr="008B7E8E">
        <w:rPr>
          <w:rStyle w:val="StyleUnderline"/>
          <w:rFonts w:asciiTheme="majorHAnsi" w:hAnsiTheme="majorHAnsi" w:cstheme="majorHAnsi"/>
          <w:color w:val="000000" w:themeColor="text1"/>
          <w:highlight w:val="green"/>
        </w:rPr>
        <w:t>extreme weather</w:t>
      </w:r>
      <w:r w:rsidRPr="008B7E8E">
        <w:rPr>
          <w:rStyle w:val="StyleUnderline"/>
          <w:rFonts w:asciiTheme="majorHAnsi" w:hAnsiTheme="majorHAnsi" w:cstheme="majorHAnsi"/>
          <w:color w:val="000000" w:themeColor="text1"/>
        </w:rPr>
        <w:t xml:space="preserve"> events, including heat waves, floods and storms.</w:t>
      </w:r>
      <w:r w:rsidRPr="008B7E8E">
        <w:rPr>
          <w:rFonts w:asciiTheme="majorHAnsi" w:hAnsiTheme="majorHAnsi" w:cstheme="majorHAnsi"/>
          <w:color w:val="000000" w:themeColor="text1"/>
          <w:sz w:val="16"/>
        </w:rPr>
        <w:t xml:space="preserve"> Food production is inadequate to feed the global population </w:t>
      </w:r>
      <w:r w:rsidRPr="00381D13">
        <w:rPr>
          <w:rFonts w:asciiTheme="majorHAnsi" w:hAnsiTheme="majorHAnsi" w:cstheme="majorHAnsi"/>
          <w:color w:val="000000" w:themeColor="text1"/>
          <w:sz w:val="16"/>
        </w:rPr>
        <w:t xml:space="preserve">and </w:t>
      </w:r>
      <w:r w:rsidRPr="00381D13">
        <w:rPr>
          <w:rStyle w:val="StyleUnderline"/>
          <w:rFonts w:asciiTheme="majorHAnsi" w:hAnsiTheme="majorHAnsi" w:cstheme="majorHAnsi"/>
          <w:color w:val="000000" w:themeColor="text1"/>
        </w:rPr>
        <w:t>food prices skyrocket</w:t>
      </w:r>
      <w:r w:rsidRPr="00381D13">
        <w:rPr>
          <w:rFonts w:asciiTheme="majorHAnsi" w:hAnsiTheme="majorHAnsi" w:cstheme="majorHAnsi"/>
          <w:color w:val="000000" w:themeColor="text1"/>
          <w:sz w:val="16"/>
        </w:rPr>
        <w:t>, as a consequence of a one-fifth decline in crop yields, a decline in the nutrition content of food crops, a catastrophic decline in insect populations, desertification, monsoon failure and chronic water shortages, and</w:t>
      </w:r>
      <w:r w:rsidRPr="008B7E8E">
        <w:rPr>
          <w:rFonts w:asciiTheme="majorHAnsi" w:hAnsiTheme="majorHAnsi" w:cstheme="majorHAnsi"/>
          <w:color w:val="000000" w:themeColor="text1"/>
          <w:sz w:val="16"/>
        </w:rPr>
        <w:t xml:space="preserve">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 Even for 2°C of warming, more than a billion people may need to be relocated and In high-end scenarios, </w:t>
      </w:r>
      <w:r w:rsidRPr="008B7E8E">
        <w:rPr>
          <w:rStyle w:val="StyleUnderline"/>
          <w:rFonts w:asciiTheme="majorHAnsi" w:hAnsiTheme="majorHAnsi" w:cstheme="majorHAnsi"/>
          <w:color w:val="000000" w:themeColor="text1"/>
        </w:rPr>
        <w:t xml:space="preserve">the scale </w:t>
      </w:r>
      <w:r w:rsidRPr="007945DA">
        <w:rPr>
          <w:rStyle w:val="StyleUnderline"/>
          <w:rFonts w:asciiTheme="majorHAnsi" w:hAnsiTheme="majorHAnsi" w:cstheme="majorHAnsi"/>
          <w:color w:val="000000" w:themeColor="text1"/>
        </w:rPr>
        <w:t>of destruction is</w:t>
      </w:r>
      <w:r w:rsidRPr="008B7E8E">
        <w:rPr>
          <w:rStyle w:val="StyleUnderline"/>
          <w:rFonts w:asciiTheme="majorHAnsi" w:hAnsiTheme="majorHAnsi" w:cstheme="majorHAnsi"/>
          <w:color w:val="000000" w:themeColor="text1"/>
        </w:rPr>
        <w:t xml:space="preserve"> beyond our capacity to model, with a </w:t>
      </w:r>
      <w:r w:rsidRPr="008B7E8E">
        <w:rPr>
          <w:rStyle w:val="Emphasis"/>
          <w:rFonts w:asciiTheme="majorHAnsi" w:hAnsiTheme="majorHAnsi" w:cstheme="majorHAnsi"/>
          <w:color w:val="000000" w:themeColor="text1"/>
          <w:highlight w:val="green"/>
        </w:rPr>
        <w:t>high likelihood of human civilisation coming to an end</w:t>
      </w:r>
      <w:r w:rsidRPr="008B7E8E">
        <w:rPr>
          <w:rFonts w:asciiTheme="majorHAnsi" w:hAnsiTheme="majorHAnsi" w:cstheme="majorHAnsi"/>
          <w:color w:val="000000" w:themeColor="text1"/>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w:t>
      </w:r>
      <w:r w:rsidRPr="00ED74A9">
        <w:rPr>
          <w:rFonts w:asciiTheme="majorHAnsi" w:hAnsiTheme="majorHAnsi" w:cstheme="majorHAnsi"/>
          <w:color w:val="000000" w:themeColor="text1"/>
          <w:sz w:val="16"/>
        </w:rPr>
        <w:t xml:space="preserve">Massive </w:t>
      </w:r>
      <w:r w:rsidRPr="00ED74A9">
        <w:rPr>
          <w:rStyle w:val="StyleUnderline"/>
          <w:rFonts w:asciiTheme="majorHAnsi" w:hAnsiTheme="majorHAnsi" w:cstheme="majorHAnsi"/>
          <w:color w:val="000000" w:themeColor="text1"/>
        </w:rPr>
        <w:t>nonlinear events in the global environment give rise to ​massive nonlinear societal events</w:t>
      </w:r>
      <w:r w:rsidRPr="00ED74A9">
        <w:rPr>
          <w:rFonts w:asciiTheme="majorHAnsi" w:hAnsiTheme="majorHAnsi" w:cstheme="majorHAnsi"/>
          <w:color w:val="000000" w:themeColor="text1"/>
          <w:sz w:val="16"/>
        </w:rPr>
        <w:t>.​ In this scenario, nations around the world will be ​overwhelme</w:t>
      </w:r>
      <w:r w:rsidRPr="008B7E8E">
        <w:rPr>
          <w:rFonts w:asciiTheme="majorHAnsi" w:hAnsiTheme="majorHAnsi" w:cstheme="majorHAnsi"/>
          <w:color w:val="000000" w:themeColor="text1"/>
          <w:sz w:val="16"/>
        </w:rPr>
        <w:t xml:space="preserve">d by the scale of change and pernicious challenges, such as pandemic disease. </w:t>
      </w:r>
      <w:r w:rsidRPr="00381D13">
        <w:rPr>
          <w:rFonts w:asciiTheme="majorHAnsi" w:hAnsiTheme="majorHAnsi" w:cstheme="majorHAnsi"/>
          <w:color w:val="000000" w:themeColor="text1"/>
          <w:sz w:val="16"/>
        </w:rPr>
        <w:t xml:space="preserve">The </w:t>
      </w:r>
      <w:r w:rsidRPr="00381D13">
        <w:rPr>
          <w:rStyle w:val="StyleUnderline"/>
          <w:rFonts w:asciiTheme="majorHAnsi" w:hAnsiTheme="majorHAnsi" w:cstheme="majorHAnsi"/>
          <w:color w:val="000000" w:themeColor="text1"/>
        </w:rPr>
        <w:t>internal cohesion of nations will be under great stress</w:t>
      </w:r>
      <w:r w:rsidRPr="008B7E8E">
        <w:rPr>
          <w:rStyle w:val="StyleUnderline"/>
          <w:rFonts w:asciiTheme="majorHAnsi" w:hAnsiTheme="majorHAnsi" w:cstheme="majorHAnsi"/>
          <w:color w:val="000000" w:themeColor="text1"/>
        </w:rPr>
        <w:t xml:space="preserve">, </w:t>
      </w:r>
      <w:r w:rsidRPr="00ED74A9">
        <w:rPr>
          <w:rStyle w:val="Emphasis"/>
          <w:rFonts w:asciiTheme="majorHAnsi" w:hAnsiTheme="majorHAnsi" w:cstheme="majorHAnsi"/>
          <w:color w:val="000000" w:themeColor="text1"/>
        </w:rPr>
        <w:t>including in the United States</w:t>
      </w:r>
      <w:r w:rsidRPr="00ED74A9">
        <w:rPr>
          <w:rFonts w:asciiTheme="majorHAnsi" w:hAnsiTheme="majorHAnsi" w:cstheme="majorHAnsi"/>
          <w:color w:val="000000" w:themeColor="text1"/>
          <w:sz w:val="16"/>
        </w:rPr>
        <w:t>, both as a result</w:t>
      </w:r>
      <w:r w:rsidRPr="008B7E8E">
        <w:rPr>
          <w:rFonts w:asciiTheme="majorHAnsi" w:hAnsiTheme="majorHAnsi" w:cstheme="majorHAnsi"/>
          <w:color w:val="000000" w:themeColor="text1"/>
          <w:sz w:val="16"/>
        </w:rPr>
        <w:t xml:space="preserve"> of a dramatic rise in migration and changes in agricultural patterns and </w:t>
      </w:r>
      <w:r w:rsidRPr="00ED74A9">
        <w:rPr>
          <w:rFonts w:asciiTheme="majorHAnsi" w:hAnsiTheme="majorHAnsi" w:cstheme="majorHAnsi"/>
          <w:color w:val="000000" w:themeColor="text1"/>
          <w:sz w:val="16"/>
        </w:rPr>
        <w:t xml:space="preserve">water </w:t>
      </w:r>
      <w:r w:rsidRPr="00ED74A9">
        <w:rPr>
          <w:rFonts w:asciiTheme="majorHAnsi" w:hAnsiTheme="majorHAnsi" w:cstheme="majorHAnsi"/>
          <w:color w:val="000000" w:themeColor="text1"/>
          <w:sz w:val="16"/>
        </w:rPr>
        <w:lastRenderedPageBreak/>
        <w:t xml:space="preserve">availability. The </w:t>
      </w:r>
      <w:r w:rsidRPr="00ED74A9">
        <w:rPr>
          <w:rStyle w:val="StyleUnderline"/>
          <w:rFonts w:asciiTheme="majorHAnsi" w:hAnsiTheme="majorHAnsi" w:cstheme="majorHAnsi"/>
          <w:color w:val="000000" w:themeColor="text1"/>
        </w:rPr>
        <w:t>flooding</w:t>
      </w:r>
      <w:r w:rsidRPr="00ED74A9">
        <w:rPr>
          <w:rFonts w:asciiTheme="majorHAnsi" w:hAnsiTheme="majorHAnsi" w:cstheme="majorHAnsi"/>
          <w:color w:val="000000" w:themeColor="text1"/>
          <w:sz w:val="16"/>
        </w:rPr>
        <w:t xml:space="preserve"> of coastal communities around the world, especially in the Netherlands, the United States, South Asia, and China, </w:t>
      </w:r>
      <w:r w:rsidRPr="00ED74A9">
        <w:rPr>
          <w:rStyle w:val="StyleUnderline"/>
          <w:rFonts w:asciiTheme="majorHAnsi" w:hAnsiTheme="majorHAnsi" w:cstheme="majorHAnsi"/>
          <w:color w:val="000000" w:themeColor="text1"/>
        </w:rPr>
        <w:t>has the potential to challenge regional and even national identities</w:t>
      </w:r>
      <w:r w:rsidRPr="00ED74A9">
        <w:rPr>
          <w:rFonts w:asciiTheme="majorHAnsi" w:hAnsiTheme="majorHAnsi" w:cstheme="majorHAnsi"/>
          <w:color w:val="000000" w:themeColor="text1"/>
          <w:sz w:val="16"/>
        </w:rPr>
        <w:t>.</w:t>
      </w:r>
      <w:r w:rsidRPr="008B7E8E">
        <w:rPr>
          <w:rFonts w:asciiTheme="majorHAnsi" w:hAnsiTheme="majorHAnsi" w:cstheme="majorHAnsi"/>
          <w:color w:val="000000" w:themeColor="text1"/>
          <w:sz w:val="16"/>
        </w:rPr>
        <w:t xml:space="preserve">​ </w:t>
      </w:r>
      <w:r w:rsidRPr="005825E1">
        <w:rPr>
          <w:rStyle w:val="Emphasis"/>
          <w:rFonts w:asciiTheme="majorHAnsi" w:hAnsiTheme="majorHAnsi" w:cstheme="majorHAnsi"/>
          <w:color w:val="000000" w:themeColor="text1"/>
        </w:rPr>
        <w:t>Armed conflict</w:t>
      </w:r>
      <w:r w:rsidRPr="005825E1">
        <w:rPr>
          <w:rStyle w:val="StyleUnderline"/>
          <w:rFonts w:asciiTheme="majorHAnsi" w:hAnsiTheme="majorHAnsi" w:cstheme="majorHAnsi"/>
          <w:color w:val="000000" w:themeColor="text1"/>
        </w:rPr>
        <w:t xml:space="preserve"> between nations over resources</w:t>
      </w:r>
      <w:r w:rsidRPr="005825E1">
        <w:rPr>
          <w:rFonts w:asciiTheme="majorHAnsi" w:hAnsiTheme="majorHAnsi" w:cstheme="majorHAnsi"/>
          <w:color w:val="000000" w:themeColor="text1"/>
          <w:sz w:val="16"/>
        </w:rPr>
        <w:t xml:space="preserve">, such as the Nile and its tributaries, </w:t>
      </w:r>
      <w:r w:rsidRPr="005825E1">
        <w:rPr>
          <w:rStyle w:val="StyleUnderline"/>
          <w:rFonts w:asciiTheme="majorHAnsi" w:hAnsiTheme="majorHAnsi" w:cstheme="majorHAnsi"/>
          <w:color w:val="000000" w:themeColor="text1"/>
        </w:rPr>
        <w:t xml:space="preserve">is likely and </w:t>
      </w:r>
      <w:r w:rsidRPr="005825E1">
        <w:rPr>
          <w:rStyle w:val="Emphasis"/>
          <w:rFonts w:asciiTheme="majorHAnsi" w:hAnsiTheme="majorHAnsi" w:cstheme="majorHAnsi"/>
          <w:color w:val="000000" w:themeColor="text1"/>
        </w:rPr>
        <w:t>nuclear war</w:t>
      </w:r>
      <w:r w:rsidRPr="005825E1">
        <w:rPr>
          <w:rStyle w:val="StyleUnderline"/>
          <w:rFonts w:asciiTheme="majorHAnsi" w:hAnsiTheme="majorHAnsi" w:cstheme="majorHAnsi"/>
          <w:color w:val="000000" w:themeColor="text1"/>
        </w:rPr>
        <w:t xml:space="preserve"> </w:t>
      </w:r>
      <w:r w:rsidRPr="007945DA">
        <w:rPr>
          <w:rStyle w:val="StyleUnderline"/>
          <w:rFonts w:asciiTheme="majorHAnsi" w:hAnsiTheme="majorHAnsi" w:cstheme="majorHAnsi"/>
          <w:color w:val="000000" w:themeColor="text1"/>
        </w:rPr>
        <w:t>is possible</w:t>
      </w:r>
      <w:r w:rsidRPr="007945DA">
        <w:rPr>
          <w:rFonts w:asciiTheme="majorHAnsi" w:hAnsiTheme="majorHAnsi" w:cstheme="majorHAnsi"/>
          <w:color w:val="000000" w:themeColor="text1"/>
          <w:sz w:val="16"/>
        </w:rPr>
        <w:t>. The</w:t>
      </w:r>
      <w:r w:rsidRPr="008B7E8E">
        <w:rPr>
          <w:rFonts w:asciiTheme="majorHAnsi" w:hAnsiTheme="majorHAnsi" w:cstheme="majorHAnsi"/>
          <w:color w:val="000000" w:themeColor="text1"/>
          <w:sz w:val="16"/>
        </w:rPr>
        <w:t xml:space="preserv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civilisation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civilisation, a </w:t>
      </w:r>
      <w:r w:rsidRPr="008B7E8E">
        <w:rPr>
          <w:rStyle w:val="StyleUnderline"/>
          <w:rFonts w:asciiTheme="majorHAnsi" w:hAnsiTheme="majorHAnsi" w:cstheme="majorHAnsi"/>
          <w:color w:val="000000" w:themeColor="text1"/>
          <w:highlight w:val="green"/>
        </w:rPr>
        <w:t>massive</w:t>
      </w:r>
      <w:r w:rsidRPr="008B7E8E">
        <w:rPr>
          <w:rStyle w:val="StyleUnderline"/>
          <w:rFonts w:asciiTheme="majorHAnsi" w:hAnsiTheme="majorHAnsi" w:cstheme="majorHAnsi"/>
          <w:color w:val="000000" w:themeColor="text1"/>
        </w:rPr>
        <w:t xml:space="preserve"> global </w:t>
      </w:r>
      <w:r w:rsidRPr="008B7E8E">
        <w:rPr>
          <w:rStyle w:val="StyleUnderline"/>
          <w:rFonts w:asciiTheme="majorHAnsi" w:hAnsiTheme="majorHAnsi" w:cstheme="majorHAnsi"/>
          <w:color w:val="000000" w:themeColor="text1"/>
          <w:highlight w:val="green"/>
        </w:rPr>
        <w:t>mobilisation of resources is needed</w:t>
      </w:r>
      <w:r w:rsidRPr="008B7E8E">
        <w:rPr>
          <w:rStyle w:val="StyleUnderline"/>
          <w:rFonts w:asciiTheme="majorHAnsi" w:hAnsiTheme="majorHAnsi" w:cstheme="majorHAnsi"/>
          <w:color w:val="000000" w:themeColor="text1"/>
        </w:rPr>
        <w:t xml:space="preserve"> in the coming decade </w:t>
      </w:r>
      <w:r w:rsidRPr="008B7E8E">
        <w:rPr>
          <w:rStyle w:val="StyleUnderline"/>
          <w:rFonts w:asciiTheme="majorHAnsi" w:hAnsiTheme="majorHAnsi" w:cstheme="majorHAnsi"/>
          <w:color w:val="000000" w:themeColor="text1"/>
          <w:highlight w:val="green"/>
        </w:rPr>
        <w:t>to build</w:t>
      </w:r>
      <w:r w:rsidRPr="008B7E8E">
        <w:rPr>
          <w:rStyle w:val="StyleUnderline"/>
          <w:rFonts w:asciiTheme="majorHAnsi" w:hAnsiTheme="majorHAnsi" w:cstheme="majorHAnsi"/>
          <w:color w:val="000000" w:themeColor="text1"/>
        </w:rPr>
        <w:t xml:space="preserve"> a </w:t>
      </w:r>
      <w:r w:rsidRPr="008B7E8E">
        <w:rPr>
          <w:rStyle w:val="StyleUnderline"/>
          <w:rFonts w:asciiTheme="majorHAnsi" w:hAnsiTheme="majorHAnsi" w:cstheme="majorHAnsi"/>
          <w:color w:val="000000" w:themeColor="text1"/>
          <w:highlight w:val="green"/>
        </w:rPr>
        <w:t>zero-emissions i</w:t>
      </w:r>
      <w:r w:rsidRPr="007945DA">
        <w:rPr>
          <w:rStyle w:val="StyleUnderline"/>
          <w:rFonts w:asciiTheme="majorHAnsi" w:hAnsiTheme="majorHAnsi" w:cstheme="majorHAnsi"/>
          <w:color w:val="000000" w:themeColor="text1"/>
        </w:rPr>
        <w:t>ndustrial</w:t>
      </w:r>
      <w:r w:rsidRPr="008B7E8E">
        <w:rPr>
          <w:rStyle w:val="StyleUnderline"/>
          <w:rFonts w:asciiTheme="majorHAnsi" w:hAnsiTheme="majorHAnsi" w:cstheme="majorHAnsi"/>
          <w:color w:val="000000" w:themeColor="text1"/>
          <w:highlight w:val="green"/>
        </w:rPr>
        <w:t xml:space="preserve"> system</w:t>
      </w:r>
      <w:r w:rsidRPr="008B7E8E">
        <w:rPr>
          <w:rFonts w:asciiTheme="majorHAnsi" w:hAnsiTheme="majorHAnsi" w:cstheme="majorHAnsi"/>
          <w:color w:val="000000" w:themeColor="text1"/>
          <w:sz w:val="16"/>
        </w:rPr>
        <w:t xml:space="preserve"> and set in train the restoration of a safe climate. This would be akin in scale to the World War II emergency mobilisation. There is an increasing awareness that such a response is now necessary. Prof. Kevin Anderson makes the case for a Marshall Plan-style construction of zero-carbon-dioxide energy supply and major electrification to build a zero-carbon industrial strategy by “a shift in productive capacity of society akin to that in World War II”.24 Others have warned that “</w:t>
      </w:r>
      <w:r w:rsidRPr="008B7E8E">
        <w:rPr>
          <w:rStyle w:val="Emphasis"/>
          <w:rFonts w:asciiTheme="majorHAnsi" w:hAnsiTheme="majorHAnsi" w:cstheme="majorHAnsi"/>
          <w:color w:val="000000" w:themeColor="text1"/>
          <w:highlight w:val="green"/>
        </w:rPr>
        <w:t xml:space="preserve">only a drastic, </w:t>
      </w:r>
      <w:r w:rsidRPr="00ED74A9">
        <w:rPr>
          <w:rStyle w:val="Emphasis"/>
          <w:rFonts w:asciiTheme="majorHAnsi" w:hAnsiTheme="majorHAnsi" w:cstheme="majorHAnsi"/>
          <w:color w:val="000000" w:themeColor="text1"/>
        </w:rPr>
        <w:t xml:space="preserve">economy-wide </w:t>
      </w:r>
      <w:r w:rsidRPr="008B7E8E">
        <w:rPr>
          <w:rStyle w:val="Emphasis"/>
          <w:rFonts w:asciiTheme="majorHAnsi" w:hAnsiTheme="majorHAnsi" w:cstheme="majorHAnsi"/>
          <w:color w:val="000000" w:themeColor="text1"/>
          <w:highlight w:val="green"/>
        </w:rPr>
        <w:t>makeover within the next decade</w:t>
      </w:r>
      <w:r w:rsidRPr="008B7E8E">
        <w:rPr>
          <w:rFonts w:asciiTheme="majorHAnsi" w:hAnsiTheme="majorHAnsi" w:cstheme="majorHAnsi"/>
          <w:color w:val="000000" w:themeColor="text1"/>
          <w:sz w:val="16"/>
        </w:rPr>
        <w:t xml:space="preserve">, consistent with limiting warming to 1.5°C”, </w:t>
      </w:r>
      <w:r w:rsidRPr="008B7E8E">
        <w:rPr>
          <w:rStyle w:val="StyleUnderline"/>
          <w:rFonts w:asciiTheme="majorHAnsi" w:hAnsiTheme="majorHAnsi" w:cstheme="majorHAnsi"/>
          <w:color w:val="000000" w:themeColor="text1"/>
          <w:highlight w:val="green"/>
        </w:rPr>
        <w:t>would avoid</w:t>
      </w:r>
      <w:r w:rsidRPr="008B7E8E">
        <w:rPr>
          <w:rStyle w:val="StyleUnderline"/>
          <w:rFonts w:asciiTheme="majorHAnsi" w:hAnsiTheme="majorHAnsi" w:cstheme="majorHAnsi"/>
          <w:color w:val="000000" w:themeColor="text1"/>
        </w:rPr>
        <w:t xml:space="preserve"> the </w:t>
      </w:r>
      <w:r w:rsidRPr="00ED74A9">
        <w:rPr>
          <w:rStyle w:val="StyleUnderline"/>
          <w:rFonts w:asciiTheme="majorHAnsi" w:hAnsiTheme="majorHAnsi" w:cstheme="majorHAnsi"/>
          <w:color w:val="000000" w:themeColor="text1"/>
        </w:rPr>
        <w:t>transition of the Earth System to the Pliocene</w:t>
      </w:r>
      <w:r w:rsidRPr="008B7E8E">
        <w:rPr>
          <w:rStyle w:val="StyleUnderline"/>
          <w:rFonts w:asciiTheme="majorHAnsi" w:hAnsiTheme="majorHAnsi" w:cstheme="majorHAnsi"/>
          <w:color w:val="000000" w:themeColor="text1"/>
        </w:rPr>
        <w:t xml:space="preserve">-like conditions that prevailed 3-3.3 million years ago, when temperatures </w:t>
      </w:r>
      <w:r w:rsidRPr="00381D13">
        <w:rPr>
          <w:rStyle w:val="StyleUnderline"/>
          <w:rFonts w:asciiTheme="majorHAnsi" w:hAnsiTheme="majorHAnsi" w:cstheme="majorHAnsi"/>
          <w:color w:val="000000" w:themeColor="text1"/>
        </w:rPr>
        <w:t>were ~3°C</w:t>
      </w:r>
      <w:r w:rsidRPr="008B7E8E">
        <w:rPr>
          <w:rFonts w:asciiTheme="majorHAnsi" w:hAnsiTheme="majorHAnsi" w:cstheme="majorHAnsi"/>
          <w:color w:val="000000" w:themeColor="text1"/>
          <w:sz w:val="16"/>
        </w:rPr>
        <w:t xml:space="preserve"> and sea levels 25 metres higher.25 It should be noted here that the 1.5° goal is not safe for a number of Earth System elements, including Arctic sea-ice, West Antarctica and coral reefs.</w:t>
      </w:r>
    </w:p>
    <w:p w14:paraId="29955294" w14:textId="77777777" w:rsidR="00333D89" w:rsidRDefault="00333D89" w:rsidP="00333D89">
      <w:pPr>
        <w:pStyle w:val="Heading2"/>
      </w:pPr>
      <w:r>
        <w:lastRenderedPageBreak/>
        <w:t>2</w:t>
      </w:r>
    </w:p>
    <w:p w14:paraId="608DB4FB" w14:textId="161415C2" w:rsidR="00333D89" w:rsidRDefault="00333D89" w:rsidP="00333D89">
      <w:pPr>
        <w:pStyle w:val="Heading3"/>
      </w:pPr>
      <w:r>
        <w:lastRenderedPageBreak/>
        <w:t>Reg</w:t>
      </w:r>
      <w:r w:rsidR="002D5835">
        <w:t>ulation</w:t>
      </w:r>
      <w:r>
        <w:t xml:space="preserve"> CP</w:t>
      </w:r>
    </w:p>
    <w:p w14:paraId="3764EA62" w14:textId="77777777" w:rsidR="00333D89" w:rsidRDefault="00333D89" w:rsidP="00333D89">
      <w:pPr>
        <w:pStyle w:val="Heading4"/>
      </w:pPr>
      <w:r>
        <w:t xml:space="preserve">Counterplan text: The Committee on the Peaceful use of Outer Space ought to </w:t>
      </w:r>
    </w:p>
    <w:p w14:paraId="35808C57" w14:textId="77777777" w:rsidR="00333D89" w:rsidRDefault="00333D89" w:rsidP="00333D89">
      <w:pPr>
        <w:pStyle w:val="Heading4"/>
        <w:numPr>
          <w:ilvl w:val="0"/>
          <w:numId w:val="13"/>
        </w:numPr>
        <w:tabs>
          <w:tab w:val="num" w:pos="360"/>
          <w:tab w:val="num" w:pos="720"/>
        </w:tabs>
        <w:ind w:left="0" w:firstLine="0"/>
      </w:pPr>
      <w:r>
        <w:t xml:space="preserve">establish an application system for property rights on celestial bodies. Applications and approval of property rights should be granted upon the condition of </w:t>
      </w:r>
    </w:p>
    <w:p w14:paraId="1F94BE2C" w14:textId="77777777" w:rsidR="00333D89" w:rsidRDefault="00333D89" w:rsidP="00333D89">
      <w:pPr>
        <w:pStyle w:val="Heading4"/>
        <w:numPr>
          <w:ilvl w:val="0"/>
          <w:numId w:val="13"/>
        </w:numPr>
        <w:tabs>
          <w:tab w:val="num" w:pos="360"/>
          <w:tab w:val="num" w:pos="720"/>
        </w:tabs>
        <w:ind w:left="0" w:firstLine="0"/>
      </w:pPr>
      <w:r>
        <w:t xml:space="preserve">open disclosure of data gathered in the exploration of a celestial body </w:t>
      </w:r>
    </w:p>
    <w:p w14:paraId="28506C49" w14:textId="77777777" w:rsidR="00333D89" w:rsidRDefault="00333D89" w:rsidP="00333D89">
      <w:pPr>
        <w:pStyle w:val="Heading4"/>
        <w:numPr>
          <w:ilvl w:val="0"/>
          <w:numId w:val="13"/>
        </w:numPr>
        <w:tabs>
          <w:tab w:val="num" w:pos="360"/>
          <w:tab w:val="num" w:pos="720"/>
        </w:tabs>
        <w:ind w:left="0" w:firstLine="0"/>
      </w:pPr>
      <w:r>
        <w:t>Applications must be publicly announced</w:t>
      </w:r>
    </w:p>
    <w:p w14:paraId="3056FF3E" w14:textId="77777777" w:rsidR="00333D89" w:rsidRDefault="00333D89" w:rsidP="00333D89">
      <w:pPr>
        <w:pStyle w:val="Heading4"/>
        <w:numPr>
          <w:ilvl w:val="0"/>
          <w:numId w:val="13"/>
        </w:numPr>
        <w:tabs>
          <w:tab w:val="num" w:pos="360"/>
          <w:tab w:val="num" w:pos="720"/>
        </w:tabs>
        <w:ind w:left="0" w:firstLine="0"/>
      </w:pPr>
      <w:r>
        <w:t>Property Rights will be made tradeable between private entities</w:t>
      </w:r>
    </w:p>
    <w:p w14:paraId="148AB562" w14:textId="77777777" w:rsidR="00333D89" w:rsidRDefault="00333D89" w:rsidP="00333D89">
      <w:pPr>
        <w:pStyle w:val="Heading4"/>
        <w:numPr>
          <w:ilvl w:val="0"/>
          <w:numId w:val="13"/>
        </w:numPr>
        <w:tabs>
          <w:tab w:val="num" w:pos="360"/>
          <w:tab w:val="num" w:pos="720"/>
        </w:tabs>
        <w:ind w:left="0" w:firstLine="0"/>
      </w:pPr>
      <w:r>
        <w:t>Property Rights will be set to expire on the conclusion of a successful extraction mission</w:t>
      </w:r>
    </w:p>
    <w:p w14:paraId="285D2B7F" w14:textId="77777777" w:rsidR="00333D89" w:rsidRDefault="00333D89" w:rsidP="00333D89">
      <w:pPr>
        <w:pStyle w:val="Heading4"/>
        <w:numPr>
          <w:ilvl w:val="0"/>
          <w:numId w:val="13"/>
        </w:numPr>
        <w:tabs>
          <w:tab w:val="num" w:pos="360"/>
          <w:tab w:val="num" w:pos="720"/>
        </w:tabs>
        <w:ind w:left="0" w:firstLine="0"/>
      </w:pPr>
      <w:r>
        <w:t>Private Entities will only be allowed one property right grant per celestial body and cannot have more than one grant at a time</w:t>
      </w:r>
    </w:p>
    <w:p w14:paraId="195A7823" w14:textId="77777777" w:rsidR="00333D89" w:rsidRDefault="00333D89" w:rsidP="00333D89">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3EBF97C1" w14:textId="77777777" w:rsidR="00333D89" w:rsidRPr="00873810" w:rsidRDefault="00333D89" w:rsidP="00333D89">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Sytems at the German Aerospace Center.</w:t>
      </w:r>
      <w:r w:rsidRPr="00873810">
        <w:t xml:space="preserve"> 12-2-2021, "Explore to Exploit: A Data-Centred Approach to Space Mining Regulation," Institute of Composite Structures and Adaptive Systems, German Aerospace Center, </w:t>
      </w:r>
      <w:hyperlink r:id="rId11" w:history="1">
        <w:r w:rsidRPr="006723E0">
          <w:rPr>
            <w:rStyle w:val="Hyperlink"/>
          </w:rPr>
          <w:t>https://www.sciencedirect.com/science/article/pii/S0265964621000515 accessed 12/12/21</w:t>
        </w:r>
      </w:hyperlink>
      <w:r>
        <w:t>] Adam</w:t>
      </w:r>
    </w:p>
    <w:p w14:paraId="572D9410" w14:textId="77777777" w:rsidR="00333D89" w:rsidRPr="00826990" w:rsidRDefault="00333D89" w:rsidP="00333D89">
      <w:r w:rsidRPr="00826990">
        <w:t>4. The data-centred approach to space mining regulation</w:t>
      </w:r>
    </w:p>
    <w:p w14:paraId="0A96188F" w14:textId="77777777" w:rsidR="00333D89" w:rsidRPr="00826990" w:rsidRDefault="00333D89" w:rsidP="00333D89">
      <w:r w:rsidRPr="00826990">
        <w:t>4.1. Core description of the regulatory regime and mining rights acquisition process</w:t>
      </w:r>
    </w:p>
    <w:p w14:paraId="3B38EB42" w14:textId="77777777" w:rsidR="00333D89" w:rsidRPr="00B60AC4" w:rsidRDefault="00333D89" w:rsidP="00333D89">
      <w:pPr>
        <w:rPr>
          <w:rStyle w:val="StyleUnderline"/>
        </w:rPr>
      </w:pPr>
      <w:r w:rsidRPr="00826990">
        <w:t xml:space="preserve">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 </w:t>
      </w:r>
      <w:hyperlink r:id="rId12" w:tooltip="Learn more about celestial body from ScienceDirect's AI-generated Topic Pages" w:history="1">
        <w:r w:rsidRPr="00B60AC4">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11A61D7E" w14:textId="77777777" w:rsidR="00333D89" w:rsidRPr="00601FE1" w:rsidRDefault="00333D89" w:rsidP="00333D89">
      <w:pPr>
        <w:rPr>
          <w:rStyle w:val="StyleUnderline"/>
        </w:rPr>
      </w:pPr>
      <w:r w:rsidRPr="00601FE1">
        <w:rPr>
          <w:rStyle w:val="StyleUnderline"/>
        </w:rPr>
        <w:t>Without preconditions, no entity has a right to mine the resources of a celestial body.</w:t>
      </w:r>
    </w:p>
    <w:p w14:paraId="2CC62E6F" w14:textId="77777777" w:rsidR="00333D89" w:rsidRPr="00601FE1" w:rsidRDefault="00333D89" w:rsidP="00333D89">
      <w:pPr>
        <w:rPr>
          <w:rStyle w:val="StyleUnderline"/>
        </w:rPr>
      </w:pPr>
      <w:r w:rsidRPr="00601FE1">
        <w:rPr>
          <w:rStyle w:val="StyleUnderline"/>
        </w:rPr>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p>
    <w:p w14:paraId="49F032FD" w14:textId="77777777" w:rsidR="00333D89" w:rsidRPr="00601FE1" w:rsidRDefault="00333D89" w:rsidP="00333D89">
      <w:pPr>
        <w:rPr>
          <w:rStyle w:val="StyleUnderline"/>
        </w:rPr>
      </w:pPr>
      <w:r w:rsidRPr="00601FE1">
        <w:rPr>
          <w:rStyle w:val="StyleUnderline"/>
        </w:rPr>
        <w:lastRenderedPageBreak/>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p>
    <w:p w14:paraId="1EE0E582" w14:textId="77777777" w:rsidR="00333D89" w:rsidRPr="00601FE1" w:rsidRDefault="00333D89" w:rsidP="00333D89">
      <w:pPr>
        <w:rPr>
          <w:rStyle w:val="StyleUnderline"/>
        </w:rPr>
      </w:pPr>
      <w:r w:rsidRPr="00601FE1">
        <w:rPr>
          <w:rStyle w:val="StyleUnderline"/>
        </w:rPr>
        <w:t xml:space="preserve">Mining rights are </w:t>
      </w:r>
      <w:r w:rsidRPr="00622FF9">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622FF9">
        <w:rPr>
          <w:rStyle w:val="StyleUnderline"/>
          <w:highlight w:val="cyan"/>
        </w:rPr>
        <w:t>disclosure of</w:t>
      </w:r>
      <w:r w:rsidRPr="00601FE1">
        <w:rPr>
          <w:rStyle w:val="StyleUnderline"/>
        </w:rPr>
        <w:t xml:space="preserve"> </w:t>
      </w:r>
      <w:r w:rsidRPr="00622FF9">
        <w:rPr>
          <w:rStyle w:val="StyleUnderline"/>
          <w:highlight w:val="cyan"/>
        </w:rPr>
        <w:t>exploration</w:t>
      </w:r>
      <w:r w:rsidRPr="00601FE1">
        <w:rPr>
          <w:rStyle w:val="StyleUnderline"/>
        </w:rPr>
        <w:t xml:space="preserve"> </w:t>
      </w:r>
      <w:r w:rsidRPr="00622FF9">
        <w:rPr>
          <w:rStyle w:val="StyleUnderline"/>
          <w:highlight w:val="cyan"/>
        </w:rPr>
        <w:t>data</w:t>
      </w:r>
      <w:r w:rsidRPr="00601FE1">
        <w:rPr>
          <w:rStyle w:val="StyleUnderline"/>
        </w:rPr>
        <w:t xml:space="preserve"> on the celestial body within the pre-set period, proposedly </w:t>
      </w:r>
      <w:r w:rsidRPr="00622FF9">
        <w:rPr>
          <w:rStyle w:val="StyleUnderline"/>
          <w:highlight w:val="cyan"/>
        </w:rPr>
        <w:t>gathered in situ</w:t>
      </w:r>
      <w:r w:rsidRPr="00601FE1">
        <w:rPr>
          <w:rStyle w:val="StyleUnderline"/>
        </w:rPr>
        <w:t>, characterising this body and its resources in a pre-defined manner.</w:t>
      </w:r>
    </w:p>
    <w:p w14:paraId="34D17EA6" w14:textId="77777777" w:rsidR="00333D89" w:rsidRPr="00601FE1" w:rsidRDefault="00333D89" w:rsidP="00333D89">
      <w:pPr>
        <w:rPr>
          <w:rStyle w:val="StyleUnderline"/>
        </w:rPr>
      </w:pP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 </w:t>
      </w:r>
      <w:r w:rsidRPr="00622FF9">
        <w:rPr>
          <w:rStyle w:val="StyleUnderline"/>
          <w:highlight w:val="cyan"/>
        </w:rPr>
        <w:t>mining rights grant</w:t>
      </w:r>
      <w:r w:rsidRPr="00601FE1">
        <w:rPr>
          <w:rStyle w:val="StyleUnderline"/>
        </w:rPr>
        <w:t>.</w:t>
      </w:r>
    </w:p>
    <w:p w14:paraId="63F478A6" w14:textId="77777777" w:rsidR="00333D89" w:rsidRPr="00601FE1" w:rsidRDefault="00333D89" w:rsidP="00333D89">
      <w:pPr>
        <w:rPr>
          <w:rStyle w:val="StyleUnderline"/>
        </w:rPr>
      </w:pPr>
      <w:r w:rsidRPr="00601FE1">
        <w:rPr>
          <w:rStyle w:val="StyleUnderline"/>
        </w:rPr>
        <w:t xml:space="preserve">The </w:t>
      </w:r>
      <w:r w:rsidRPr="00EE14D9">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EE14D9">
        <w:rPr>
          <w:rStyle w:val="StyleUnderline"/>
          <w:highlight w:val="cyan"/>
        </w:rPr>
        <w:t>made public</w:t>
      </w:r>
      <w:r w:rsidRPr="00601FE1">
        <w:rPr>
          <w:rStyle w:val="StyleUnderline"/>
        </w:rPr>
        <w:t xml:space="preserve"> as </w:t>
      </w:r>
      <w:r w:rsidRPr="00EE14D9">
        <w:rPr>
          <w:rStyle w:val="StyleUnderline"/>
          <w:highlight w:val="cyan"/>
        </w:rPr>
        <w:t xml:space="preserve">part of </w:t>
      </w:r>
      <w:r w:rsidRPr="00B60AC4">
        <w:rPr>
          <w:rStyle w:val="StyleUnderline"/>
        </w:rPr>
        <w:t xml:space="preserve">the </w:t>
      </w:r>
      <w:r w:rsidRPr="00EE14D9">
        <w:rPr>
          <w:rStyle w:val="StyleUnderline"/>
          <w:highlight w:val="cyan"/>
        </w:rPr>
        <w:t>rights grant</w:t>
      </w:r>
      <w:r w:rsidRPr="00601FE1">
        <w:rPr>
          <w:rStyle w:val="StyleUnderline"/>
        </w:rPr>
        <w:t xml:space="preserve"> </w:t>
      </w:r>
      <w:r w:rsidRPr="00B60AC4">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EE14D9">
        <w:rPr>
          <w:rStyle w:val="StyleUnderline"/>
          <w:highlight w:val="cyan"/>
        </w:rPr>
        <w:t xml:space="preserve">domain of </w:t>
      </w:r>
      <w:r w:rsidRPr="00B60AC4">
        <w:rPr>
          <w:rStyle w:val="StyleUnderline"/>
        </w:rPr>
        <w:t xml:space="preserve">all </w:t>
      </w:r>
      <w:r w:rsidRPr="00EE14D9">
        <w:rPr>
          <w:rStyle w:val="StyleUnderline"/>
          <w:highlight w:val="cyan"/>
        </w:rPr>
        <w:t xml:space="preserve">participating members </w:t>
      </w:r>
      <w:r w:rsidRPr="00B60AC4">
        <w:rPr>
          <w:rStyle w:val="StyleUnderline"/>
        </w:rPr>
        <w:t>of the regulatory regime.</w:t>
      </w:r>
    </w:p>
    <w:p w14:paraId="34C56A0C" w14:textId="77777777" w:rsidR="00333D89" w:rsidRPr="00601FE1" w:rsidRDefault="00333D89" w:rsidP="00333D89">
      <w:pPr>
        <w:rPr>
          <w:rStyle w:val="StyleUnderline"/>
        </w:rPr>
      </w:pP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p>
    <w:p w14:paraId="14821DDC" w14:textId="77777777" w:rsidR="00333D89" w:rsidRPr="00601FE1" w:rsidRDefault="00333D89" w:rsidP="00333D89">
      <w:pPr>
        <w:rPr>
          <w:rStyle w:val="StyleUnderline"/>
        </w:rPr>
      </w:pPr>
      <w:r w:rsidRPr="00601FE1">
        <w:rPr>
          <w:rStyle w:val="StyleUnderline"/>
        </w:rPr>
        <w:t>The scope of the regulatory body with respect to the granting of mining rights is not revenue-oriented.</w:t>
      </w:r>
    </w:p>
    <w:p w14:paraId="5EC0500B" w14:textId="77777777" w:rsidR="00333D89" w:rsidRPr="00EE14D9" w:rsidRDefault="00333D89" w:rsidP="00333D89">
      <w:pPr>
        <w:rPr>
          <w:rStyle w:val="StyleUnderline"/>
        </w:rPr>
      </w:pPr>
      <w:r w:rsidRPr="00826990">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974309">
        <w:t xml:space="preserve"> to </w:t>
      </w:r>
      <w:r w:rsidRPr="00974309">
        <w:rPr>
          <w:rStyle w:val="StyleUnderline"/>
        </w:rPr>
        <w:t>incentivise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13"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12CBAF02" w14:textId="77777777" w:rsidR="00333D89" w:rsidRPr="00826990" w:rsidRDefault="00333D89" w:rsidP="00333D89">
      <w:r w:rsidRPr="00826990">
        <w:t>4.2. Discussion and means of implementation</w:t>
      </w:r>
    </w:p>
    <w:p w14:paraId="2B05A09E" w14:textId="77777777" w:rsidR="00333D89" w:rsidRPr="00115A20" w:rsidRDefault="00333D89" w:rsidP="00333D89">
      <w:pPr>
        <w:rPr>
          <w:rStyle w:val="StyleUnderline"/>
        </w:rPr>
      </w:pPr>
      <w:r w:rsidRPr="00826990">
        <w:t xml:space="preserve">The proposed regulatory mechanism has advantages both from a business/investor and society perspective. First, it prevents already highly capitalised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11EF8C6B" w14:textId="77777777" w:rsidR="00333D89" w:rsidRPr="00873810" w:rsidRDefault="00333D89" w:rsidP="00333D89">
      <w:pPr>
        <w:rPr>
          <w:u w:val="single"/>
        </w:rPr>
      </w:pPr>
      <w:r w:rsidRPr="00826990">
        <w:t xml:space="preserve">The </w:t>
      </w:r>
      <w:r w:rsidRPr="00235D1B">
        <w:rPr>
          <w:rStyle w:val="StyleUnderline"/>
        </w:rPr>
        <w:t xml:space="preserve">use of </w:t>
      </w:r>
      <w:r w:rsidRPr="00235D1B">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 pure government/</w:t>
      </w:r>
      <w:r w:rsidRPr="00235D1B">
        <w:rPr>
          <w:rStyle w:val="StyleUnderline"/>
        </w:rPr>
        <w:t xml:space="preserve">agency funded science </w:t>
      </w:r>
      <w:r w:rsidRPr="00235D1B">
        <w:rPr>
          <w:rStyle w:val="StyleUnderline"/>
          <w:highlight w:val="cyan"/>
        </w:rPr>
        <w:t>probes</w:t>
      </w:r>
      <w:r w:rsidRPr="00826990">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defence against asteroids. </w:t>
      </w:r>
      <w:r w:rsidRPr="00826990">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respective exploration spacecraft through </w:t>
      </w:r>
      <w:hyperlink r:id="rId14"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1"/>
      <w:r w:rsidRPr="00826990">
        <w:t xml:space="preserve">] imagined as possible effects of a space economy. Thus, there is an immediate return for society from the exploitation rights grant. It also reconciles the </w:t>
      </w:r>
      <w:r w:rsidRPr="00826990">
        <w:lastRenderedPageBreak/>
        <w:t>adverse interests of space development and </w:t>
      </w:r>
      <w:hyperlink r:id="rId15" w:tooltip="Learn more about space science from ScienceDirect's AI-generated Topic Pages" w:history="1">
        <w:r w:rsidRPr="00826990">
          <w:rPr>
            <w:rStyle w:val="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2"/>
      <w:r w:rsidRPr="00826990">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not lost for future generations.</w:t>
      </w:r>
      <w:r w:rsidRPr="00826990">
        <w:t xml:space="preserve">The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(meaning: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B60AC4">
        <w:rPr>
          <w:rStyle w:val="StyleUnderline"/>
          <w:highlight w:val="cyan"/>
        </w:rPr>
        <w:t>prospecting</w:t>
      </w:r>
      <w:r w:rsidRPr="00B60AC4">
        <w:rPr>
          <w:rStyle w:val="StyleUnderline"/>
        </w:rPr>
        <w:t xml:space="preserve"> could </w:t>
      </w:r>
      <w:r w:rsidRPr="00B60AC4">
        <w:rPr>
          <w:rStyle w:val="StyleUnderline"/>
          <w:highlight w:val="cyan"/>
        </w:rPr>
        <w:t>take place</w:t>
      </w:r>
      <w:r w:rsidRPr="00B60AC4">
        <w:rPr>
          <w:rStyle w:val="StyleUnderline"/>
        </w:rPr>
        <w:t xml:space="preserve"> </w:t>
      </w:r>
      <w:r w:rsidRPr="00B60AC4">
        <w:rPr>
          <w:rStyle w:val="StyleUnderline"/>
          <w:highlight w:val="cyan"/>
        </w:rPr>
        <w:t>without</w:t>
      </w:r>
      <w:r w:rsidRPr="00B60AC4">
        <w:rPr>
          <w:rStyle w:val="StyleUnderline"/>
        </w:rPr>
        <w:t xml:space="preserve"> an </w:t>
      </w:r>
      <w:r w:rsidRPr="00B60AC4">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2DEA8F22" w14:textId="77777777" w:rsidR="00333D89" w:rsidRDefault="00333D89" w:rsidP="00333D89">
      <w:pPr>
        <w:rPr>
          <w:rStyle w:val="StyleUnderline"/>
        </w:rPr>
      </w:pPr>
      <w:r w:rsidRPr="00826990">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826990">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competitors </w:t>
      </w:r>
      <w:r w:rsidRPr="00B60AC4">
        <w:rPr>
          <w:rStyle w:val="StyleUnderline"/>
          <w:highlight w:val="cyan"/>
        </w:rPr>
        <w:t>in deep space</w:t>
      </w:r>
      <w:r w:rsidRPr="00B60AC4">
        <w:rPr>
          <w:rStyle w:val="StyleUnderline"/>
        </w:rPr>
        <w:t xml:space="preserve"> are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E4117B">
        <w:rPr>
          <w:rStyle w:val="StyleUnderline"/>
          <w:highlight w:val="cyan"/>
        </w:rPr>
        <w:t>preventing</w:t>
      </w:r>
      <w:r w:rsidRPr="00E4117B">
        <w:rPr>
          <w:rStyle w:val="StyleUnderline"/>
        </w:rPr>
        <w:t xml:space="preserve"> the </w:t>
      </w:r>
      <w:r w:rsidRPr="00E4117B">
        <w:rPr>
          <w:rStyle w:val="StyleUnderline"/>
          <w:highlight w:val="cyan"/>
        </w:rPr>
        <w:t>collision</w:t>
      </w:r>
      <w:r w:rsidRPr="00E4117B">
        <w:rPr>
          <w:rStyle w:val="StyleUnderline"/>
        </w:rPr>
        <w:t xml:space="preserve"> of two spacecraft, one </w:t>
      </w:r>
      <w:r w:rsidRPr="00E4117B">
        <w:rPr>
          <w:rStyle w:val="StyleUnderline"/>
          <w:highlight w:val="cyan"/>
        </w:rPr>
        <w:t>source</w:t>
      </w:r>
      <w:r w:rsidRPr="00E4117B">
        <w:rPr>
          <w:rStyle w:val="StyleUnderline"/>
        </w:rPr>
        <w:t xml:space="preserve"> </w:t>
      </w:r>
      <w:r w:rsidRPr="00E4117B">
        <w:rPr>
          <w:rStyle w:val="StyleUnderline"/>
          <w:highlight w:val="cyan"/>
        </w:rPr>
        <w:t>of debris creation</w:t>
      </w:r>
      <w:r w:rsidRPr="00E4117B">
        <w:rPr>
          <w:rStyle w:val="StyleUnderline"/>
        </w:rPr>
        <w:t xml:space="preserve"> can be </w:t>
      </w:r>
      <w:r w:rsidRPr="00E4117B">
        <w:rPr>
          <w:rStyle w:val="StyleUnderline"/>
          <w:highlight w:val="cyan"/>
        </w:rPr>
        <w:t>mitigated</w:t>
      </w:r>
      <w:r w:rsidRPr="00E4117B">
        <w:rPr>
          <w:rStyle w:val="StyleUnderline"/>
        </w:rPr>
        <w:t xml:space="preserve"> through this regulation mechanism.</w:t>
      </w:r>
      <w:r w:rsidRPr="00826990">
        <w:t xml:space="preserve"> With respect to Deudney's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4"/>
      <w:r w:rsidRPr="00826990">
        <w:t xml:space="preserve">] scepticism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5"/>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w:t>
      </w:r>
      <w:r w:rsidRPr="00826990">
        <w:lastRenderedPageBreak/>
        <w:t xml:space="preserve">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E4117B">
        <w:rPr>
          <w:rStyle w:val="StyleUnderline"/>
          <w:highlight w:val="cyan"/>
        </w:rPr>
        <w:t>continuous</w:t>
      </w:r>
      <w:r w:rsidRPr="00E4117B">
        <w:rPr>
          <w:rStyle w:val="StyleUnderline"/>
        </w:rPr>
        <w:t xml:space="preserve">, (for a mining activity) untypical </w:t>
      </w:r>
      <w:r w:rsidRPr="00E4117B">
        <w:rPr>
          <w:rStyle w:val="StyleUnderline"/>
          <w:highlight w:val="cyan"/>
        </w:rPr>
        <w:t>change</w:t>
      </w:r>
      <w:r w:rsidRPr="00E4117B">
        <w:rPr>
          <w:rStyle w:val="StyleUnderline"/>
        </w:rPr>
        <w:t xml:space="preserve"> </w:t>
      </w:r>
      <w:r w:rsidRPr="00E4117B">
        <w:rPr>
          <w:rStyle w:val="StyleUnderline"/>
          <w:highlight w:val="cyan"/>
        </w:rPr>
        <w:t>in</w:t>
      </w:r>
      <w:r w:rsidRPr="00E4117B">
        <w:rPr>
          <w:rStyle w:val="StyleUnderline"/>
        </w:rPr>
        <w:t xml:space="preserve"> the </w:t>
      </w:r>
      <w:r w:rsidRPr="00E4117B">
        <w:rPr>
          <w:rStyle w:val="StyleUnderline"/>
          <w:highlight w:val="cyan"/>
        </w:rPr>
        <w:t>orbit</w:t>
      </w:r>
      <w:r w:rsidRPr="00E4117B">
        <w:rPr>
          <w:rStyle w:val="StyleUnderline"/>
        </w:rPr>
        <w:t xml:space="preserve"> </w:t>
      </w:r>
      <w:r w:rsidRPr="00E4117B">
        <w:rPr>
          <w:rStyle w:val="StyleUnderline"/>
          <w:highlight w:val="cyan"/>
        </w:rPr>
        <w:t>of</w:t>
      </w:r>
      <w:r w:rsidRPr="00E4117B">
        <w:rPr>
          <w:rStyle w:val="StyleUnderline"/>
        </w:rPr>
        <w:t xml:space="preserve"> an </w:t>
      </w:r>
      <w:r w:rsidRPr="00E4117B">
        <w:rPr>
          <w:rStyle w:val="StyleUnderline"/>
          <w:highlight w:val="cyan"/>
        </w:rPr>
        <w:t>asteroid</w:t>
      </w:r>
      <w:r w:rsidRPr="00E4117B">
        <w:rPr>
          <w:rStyle w:val="StyleUnderline"/>
        </w:rPr>
        <w:t xml:space="preserve"> would </w:t>
      </w:r>
      <w:r w:rsidRPr="00E4117B">
        <w:rPr>
          <w:rStyle w:val="StyleUnderline"/>
          <w:highlight w:val="cyan"/>
        </w:rPr>
        <w:t>make</w:t>
      </w:r>
      <w:r w:rsidRPr="00E4117B">
        <w:rPr>
          <w:rStyle w:val="StyleUnderline"/>
        </w:rPr>
        <w:t xml:space="preserve"> a </w:t>
      </w:r>
      <w:r w:rsidRPr="00E4117B">
        <w:rPr>
          <w:rStyle w:val="StyleUnderline"/>
          <w:highlight w:val="cyan"/>
        </w:rPr>
        <w:t>redirect</w:t>
      </w:r>
      <w:r w:rsidRPr="00E4117B">
        <w:rPr>
          <w:rStyle w:val="StyleUnderline"/>
        </w:rPr>
        <w:t xml:space="preserve"> </w:t>
      </w:r>
      <w:r w:rsidRPr="00E4117B">
        <w:rPr>
          <w:rStyle w:val="StyleUnderline"/>
          <w:highlight w:val="cyan"/>
        </w:rPr>
        <w:t>attempt</w:t>
      </w:r>
      <w:r w:rsidRPr="00E4117B">
        <w:rPr>
          <w:rStyle w:val="StyleUnderline"/>
        </w:rPr>
        <w:t xml:space="preserve"> </w:t>
      </w:r>
      <w:r w:rsidRPr="00E4117B">
        <w:rPr>
          <w:rStyle w:val="StyleUnderline"/>
          <w:highlight w:val="cyan"/>
        </w:rPr>
        <w:t>with</w:t>
      </w:r>
      <w:r w:rsidRPr="00E4117B">
        <w:rPr>
          <w:rStyle w:val="StyleUnderline"/>
        </w:rPr>
        <w:t xml:space="preserve"> </w:t>
      </w:r>
      <w:r w:rsidRPr="00E4117B">
        <w:rPr>
          <w:rStyle w:val="StyleUnderline"/>
          <w:highlight w:val="cyan"/>
        </w:rPr>
        <w:t>hostile</w:t>
      </w:r>
      <w:r w:rsidRPr="00E4117B">
        <w:rPr>
          <w:rStyle w:val="StyleUnderline"/>
        </w:rPr>
        <w:t xml:space="preserve"> </w:t>
      </w:r>
      <w:r w:rsidRPr="00E4117B">
        <w:rPr>
          <w:rStyle w:val="StyleUnderline"/>
          <w:highlight w:val="cyan"/>
        </w:rPr>
        <w:t>intent</w:t>
      </w:r>
      <w:r w:rsidRPr="00E4117B">
        <w:rPr>
          <w:rStyle w:val="StyleUnderline"/>
        </w:rPr>
        <w:t xml:space="preserve"> easily </w:t>
      </w:r>
      <w:r w:rsidRPr="00E4117B">
        <w:rPr>
          <w:rStyle w:val="StyleUnderline"/>
          <w:highlight w:val="cyan"/>
        </w:rPr>
        <w:t>identifiable</w:t>
      </w:r>
      <w:r w:rsidRPr="00E4117B">
        <w:rPr>
          <w:rStyle w:val="StyleUnderline"/>
        </w:rPr>
        <w:t xml:space="preserve">, effectively </w:t>
      </w:r>
      <w:r w:rsidRPr="00E4117B">
        <w:rPr>
          <w:rStyle w:val="StyleUnderline"/>
          <w:highlight w:val="cyan"/>
        </w:rPr>
        <w:t>deterring</w:t>
      </w:r>
      <w:r w:rsidRPr="00E4117B">
        <w:rPr>
          <w:rStyle w:val="StyleUnderline"/>
        </w:rPr>
        <w:t xml:space="preserve"> such an activity in the first place by ensuring the identification of the </w:t>
      </w:r>
      <w:r w:rsidRPr="00E4117B">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E4117B">
        <w:rPr>
          <w:rStyle w:val="StyleUnderline"/>
          <w:highlight w:val="cyan"/>
        </w:rPr>
        <w:t>database</w:t>
      </w:r>
      <w:r w:rsidRPr="00E4117B">
        <w:rPr>
          <w:rStyle w:val="StyleUnderline"/>
        </w:rPr>
        <w:t xml:space="preserve"> would </w:t>
      </w:r>
      <w:r w:rsidRPr="00E4117B">
        <w:rPr>
          <w:rStyle w:val="StyleUnderline"/>
          <w:highlight w:val="cyan"/>
        </w:rPr>
        <w:t>provide</w:t>
      </w:r>
      <w:r w:rsidRPr="00E4117B">
        <w:rPr>
          <w:rStyle w:val="StyleUnderline"/>
        </w:rPr>
        <w:t xml:space="preserve"> a </w:t>
      </w:r>
      <w:r w:rsidRPr="00E4117B">
        <w:rPr>
          <w:rStyle w:val="StyleUnderline"/>
          <w:highlight w:val="cyan"/>
        </w:rPr>
        <w:t>catalogue</w:t>
      </w:r>
      <w:r w:rsidRPr="00E4117B">
        <w:rPr>
          <w:rStyle w:val="StyleUnderline"/>
        </w:rPr>
        <w:t xml:space="preserve"> </w:t>
      </w:r>
      <w:r w:rsidRPr="00E4117B">
        <w:rPr>
          <w:rStyle w:val="StyleUnderline"/>
          <w:highlight w:val="cyan"/>
        </w:rPr>
        <w:t>of</w:t>
      </w:r>
      <w:r w:rsidRPr="00E4117B">
        <w:rPr>
          <w:rStyle w:val="StyleUnderline"/>
        </w:rPr>
        <w:t xml:space="preserve"> </w:t>
      </w:r>
      <w:r w:rsidRPr="00E4117B">
        <w:rPr>
          <w:rStyle w:val="StyleUnderline"/>
          <w:highlight w:val="cyan"/>
        </w:rPr>
        <w:t>asteroids</w:t>
      </w:r>
      <w:r w:rsidRPr="00E4117B">
        <w:rPr>
          <w:rStyle w:val="StyleUnderline"/>
        </w:rPr>
        <w:t xml:space="preserve"> with exploration </w:t>
      </w:r>
      <w:r w:rsidRPr="00E4117B">
        <w:rPr>
          <w:rStyle w:val="StyleUnderline"/>
          <w:highlight w:val="cyan"/>
        </w:rPr>
        <w:t>and</w:t>
      </w:r>
      <w:r w:rsidRPr="00E4117B">
        <w:rPr>
          <w:rStyle w:val="StyleUnderline"/>
        </w:rPr>
        <w:t xml:space="preserve"> </w:t>
      </w:r>
      <w:r w:rsidRPr="00E4117B">
        <w:rPr>
          <w:rStyle w:val="StyleUnderline"/>
          <w:highlight w:val="cyan"/>
        </w:rPr>
        <w:t>mining</w:t>
      </w:r>
      <w:r w:rsidRPr="00E4117B">
        <w:rPr>
          <w:rStyle w:val="StyleUnderline"/>
        </w:rPr>
        <w:t xml:space="preserve"> activities in place that should be </w:t>
      </w:r>
      <w:r w:rsidRPr="00E4117B">
        <w:rPr>
          <w:rStyle w:val="StyleUnderline"/>
          <w:highlight w:val="cyan"/>
        </w:rPr>
        <w:t>tracked</w:t>
      </w:r>
      <w:r w:rsidRPr="00E4117B">
        <w:rPr>
          <w:rStyle w:val="StyleUnderline"/>
        </w:rPr>
        <w:t xml:space="preserve"> more </w:t>
      </w:r>
      <w:r w:rsidRPr="00E4117B">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E4117B">
        <w:rPr>
          <w:rStyle w:val="StyleUnderline"/>
          <w:highlight w:val="cyan"/>
        </w:rPr>
        <w:t>avoid</w:t>
      </w:r>
      <w:r w:rsidRPr="00E4117B">
        <w:rPr>
          <w:rStyle w:val="StyleUnderline"/>
        </w:rPr>
        <w:t xml:space="preserve"> catastrophic </w:t>
      </w:r>
      <w:r w:rsidRPr="00E4117B">
        <w:rPr>
          <w:rStyle w:val="StyleUnderline"/>
          <w:highlight w:val="cyan"/>
        </w:rPr>
        <w:t>mishaps</w:t>
      </w:r>
      <w:r w:rsidRPr="00E4117B">
        <w:rPr>
          <w:rStyle w:val="StyleUnderline"/>
        </w:rPr>
        <w:t>, such as the accidental change of a NEO's orbit to intercept Earth by changing its mass through mining.</w:t>
      </w:r>
    </w:p>
    <w:p w14:paraId="1A81CFEA" w14:textId="77777777" w:rsidR="00333D89" w:rsidRDefault="00333D89" w:rsidP="00333D89">
      <w:pPr>
        <w:pStyle w:val="Heading4"/>
      </w:pPr>
      <w:r w:rsidRPr="00E4117B">
        <w:t>Space mining fails now due to profitability</w:t>
      </w:r>
      <w:r>
        <w:t xml:space="preserve"> and unsafe tech</w:t>
      </w:r>
      <w:r w:rsidRPr="00E4117B">
        <w:t xml:space="preserve"> which only the cp solves</w:t>
      </w:r>
    </w:p>
    <w:p w14:paraId="0111FF35" w14:textId="77777777" w:rsidR="00333D89" w:rsidRDefault="00333D89" w:rsidP="00333D89">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Sytems at the German Aerospace Center.</w:t>
      </w:r>
      <w:r w:rsidRPr="00873810">
        <w:t xml:space="preserve"> 12-2-2021, "Explore to Exploit: A Data-Centred Approach to Space Mining Regulation," Institute of Composite Structures and Adaptive Systems, German Aerospace Center, </w:t>
      </w:r>
      <w:hyperlink r:id="rId16" w:history="1">
        <w:r w:rsidRPr="006723E0">
          <w:rPr>
            <w:rStyle w:val="Hyperlink"/>
          </w:rPr>
          <w:t>https://www.sciencedirect.com/science/article/pii/S0265964621000515 accessed 12/12/21</w:t>
        </w:r>
      </w:hyperlink>
      <w:r>
        <w:t>] Adam</w:t>
      </w:r>
    </w:p>
    <w:p w14:paraId="2A783466" w14:textId="77777777" w:rsidR="00333D89" w:rsidRDefault="00333D89" w:rsidP="00333D89">
      <w:pPr>
        <w:pStyle w:val="ListParagraph"/>
        <w:numPr>
          <w:ilvl w:val="0"/>
          <w:numId w:val="12"/>
        </w:numPr>
      </w:pPr>
      <w:r>
        <w:t>answers timeframe deficits</w:t>
      </w:r>
    </w:p>
    <w:p w14:paraId="607F03F9" w14:textId="77777777" w:rsidR="00333D89" w:rsidRPr="00E4117B" w:rsidRDefault="00333D89" w:rsidP="00333D89">
      <w:pPr>
        <w:pStyle w:val="ListParagraph"/>
        <w:numPr>
          <w:ilvl w:val="0"/>
          <w:numId w:val="12"/>
        </w:numPr>
      </w:pPr>
      <w:r>
        <w:t>creates solvency vs inequality/developing nation affs</w:t>
      </w:r>
    </w:p>
    <w:p w14:paraId="03C8416A" w14:textId="77777777" w:rsidR="00333D89" w:rsidRPr="00CC59C3" w:rsidRDefault="00333D89" w:rsidP="00333D89">
      <w:pPr>
        <w:rPr>
          <w:rStyle w:val="StyleUnderline"/>
        </w:rPr>
      </w:pPr>
      <w:r w:rsidRPr="00826990">
        <w:t xml:space="preserve">The </w:t>
      </w:r>
      <w:r w:rsidRPr="00E4117B">
        <w:rPr>
          <w:rStyle w:val="StyleUnderline"/>
        </w:rPr>
        <w:t xml:space="preserve">data-driven mechanism also </w:t>
      </w:r>
      <w:r w:rsidRPr="00711A10">
        <w:rPr>
          <w:rStyle w:val="StyleUnderline"/>
        </w:rPr>
        <w:t>addresses</w:t>
      </w:r>
      <w:r w:rsidRPr="00E4117B">
        <w:rPr>
          <w:rStyle w:val="StyleUnderline"/>
        </w:rPr>
        <w:t xml:space="preserve"> another potential </w:t>
      </w:r>
      <w:r w:rsidRPr="00711A10">
        <w:rPr>
          <w:rStyle w:val="StyleUnderline"/>
        </w:rPr>
        <w:t>risk of an</w:t>
      </w:r>
      <w:r w:rsidRPr="00E4117B">
        <w:rPr>
          <w:rStyle w:val="StyleUnderline"/>
        </w:rPr>
        <w:t xml:space="preserve"> emerging space-based </w:t>
      </w:r>
      <w:r w:rsidRPr="00711A10">
        <w:rPr>
          <w:rStyle w:val="StyleUnderline"/>
        </w:rPr>
        <w:t>resource economy</w:t>
      </w:r>
      <w:r w:rsidRPr="00826990">
        <w:t xml:space="preserve">: the </w:t>
      </w:r>
      <w:r w:rsidRPr="00E4117B">
        <w:rPr>
          <w:rStyle w:val="StyleUnderline"/>
        </w:rPr>
        <w:t xml:space="preserve">reinforcing of the incontestable market positions of the market leaders based on an advantage in knowledge unattainable by new competitors. </w:t>
      </w:r>
      <w:r w:rsidRPr="00711A10">
        <w:rPr>
          <w:rStyle w:val="StyleUnderline"/>
          <w:highlight w:val="cyan"/>
        </w:rPr>
        <w:t>Explorations</w:t>
      </w:r>
      <w:r w:rsidRPr="00E4117B">
        <w:rPr>
          <w:rStyle w:val="StyleUnderline"/>
        </w:rPr>
        <w:t xml:space="preserve"> of celestial bodies will have a </w:t>
      </w:r>
      <w:r w:rsidRPr="00711A10">
        <w:rPr>
          <w:rStyle w:val="StyleUnderline"/>
          <w:highlight w:val="cyan"/>
        </w:rPr>
        <w:t>likelihood of failing</w:t>
      </w:r>
      <w:r w:rsidRPr="00E4117B">
        <w:rPr>
          <w:rStyle w:val="StyleUnderline"/>
        </w:rPr>
        <w:t xml:space="preserve"> </w:t>
      </w:r>
      <w:r w:rsidRPr="00711A10">
        <w:rPr>
          <w:rStyle w:val="StyleUnderline"/>
          <w:highlight w:val="cyan"/>
        </w:rPr>
        <w:t>from</w:t>
      </w:r>
      <w:r w:rsidRPr="00E4117B">
        <w:rPr>
          <w:rStyle w:val="StyleUnderline"/>
        </w:rPr>
        <w:t xml:space="preserve"> the </w:t>
      </w:r>
      <w:r w:rsidRPr="00711A10">
        <w:rPr>
          <w:rStyle w:val="StyleUnderline"/>
          <w:highlight w:val="cyan"/>
        </w:rPr>
        <w:t>perspective</w:t>
      </w:r>
      <w:r w:rsidRPr="00E4117B">
        <w:rPr>
          <w:rStyle w:val="StyleUnderline"/>
        </w:rPr>
        <w:t xml:space="preserve"> </w:t>
      </w:r>
      <w:r w:rsidRPr="00711A10">
        <w:rPr>
          <w:rStyle w:val="StyleUnderline"/>
          <w:highlight w:val="cyan"/>
        </w:rPr>
        <w:t>of</w:t>
      </w:r>
      <w:r w:rsidRPr="00E4117B">
        <w:rPr>
          <w:rStyle w:val="StyleUnderline"/>
        </w:rPr>
        <w:t xml:space="preserve"> the </w:t>
      </w:r>
      <w:r w:rsidRPr="00711A10">
        <w:rPr>
          <w:rStyle w:val="StyleUnderline"/>
          <w:highlight w:val="cyan"/>
        </w:rPr>
        <w:t>actual value</w:t>
      </w:r>
      <w:r w:rsidRPr="00E4117B">
        <w:rPr>
          <w:rStyle w:val="StyleUnderline"/>
        </w:rPr>
        <w:t xml:space="preserve"> of the explored object </w:t>
      </w:r>
      <w:r w:rsidRPr="00711A10">
        <w:rPr>
          <w:rStyle w:val="StyleUnderline"/>
          <w:highlight w:val="cyan"/>
        </w:rPr>
        <w:t>vs. the expected value</w:t>
      </w:r>
      <w:r w:rsidRPr="00826990">
        <w:t xml:space="preserve">. In this case, the </w:t>
      </w:r>
      <w:r w:rsidRPr="00711A10">
        <w:rPr>
          <w:rStyle w:val="StyleUnderline"/>
          <w:highlight w:val="cyan"/>
        </w:rPr>
        <w:t>costs of exploration</w:t>
      </w:r>
      <w:r w:rsidRPr="00E4117B">
        <w:rPr>
          <w:rStyle w:val="StyleUnderline"/>
        </w:rPr>
        <w:t xml:space="preserve"> </w:t>
      </w:r>
      <w:r w:rsidRPr="00711A10">
        <w:rPr>
          <w:rStyle w:val="StyleUnderline"/>
          <w:highlight w:val="cyan"/>
        </w:rPr>
        <w:t>would be a loss</w:t>
      </w:r>
      <w:r w:rsidRPr="00E4117B">
        <w:rPr>
          <w:rStyle w:val="StyleUnderline"/>
        </w:rPr>
        <w:t xml:space="preserve"> for the company</w:t>
      </w:r>
      <w:r w:rsidRPr="00826990">
        <w:t xml:space="preserve">, which </w:t>
      </w:r>
      <w:r w:rsidRPr="00E4117B">
        <w:rPr>
          <w:rStyle w:val="StyleUnderline"/>
        </w:rPr>
        <w:t xml:space="preserve">could be significant and </w:t>
      </w:r>
      <w:r w:rsidRPr="00711A10">
        <w:rPr>
          <w:rStyle w:val="StyleUnderline"/>
          <w:highlight w:val="cyan"/>
        </w:rPr>
        <w:t>possibly ruinous</w:t>
      </w:r>
      <w:r w:rsidRPr="00E4117B">
        <w:rPr>
          <w:rStyle w:val="StyleUnderline"/>
        </w:rPr>
        <w:t xml:space="preserve"> considering the budgets needed for contemporary space agency-led exploration missions.</w:t>
      </w:r>
      <w:r w:rsidRPr="00826990">
        <w:t xml:space="preserve"> Sanchez and McInnes [</w:t>
      </w:r>
      <w:bookmarkStart w:id="6" w:name="bbib5"/>
      <w:r w:rsidRPr="00826990">
        <w:fldChar w:fldCharType="begin"/>
      </w:r>
      <w:r w:rsidRPr="00826990">
        <w:instrText xml:space="preserve"> HYPERLINK "https://www.sciencedirect.com/science/article/pii/S0265964621000515" \l "bib5" </w:instrText>
      </w:r>
      <w:r w:rsidRPr="00826990">
        <w:fldChar w:fldCharType="separate"/>
      </w:r>
      <w:r w:rsidRPr="00826990">
        <w:rPr>
          <w:rStyle w:val="Hyperlink"/>
        </w:rPr>
        <w:t>5</w:t>
      </w:r>
      <w:r w:rsidRPr="00826990">
        <w:fldChar w:fldCharType="end"/>
      </w:r>
      <w:bookmarkEnd w:id="6"/>
      <w:r w:rsidRPr="00826990">
        <w:t xml:space="preserve">] explicitly mention the </w:t>
      </w:r>
      <w:r w:rsidRPr="00E4117B">
        <w:rPr>
          <w:rStyle w:val="StyleUnderline"/>
        </w:rPr>
        <w:t>uncertainties in object distribution models used in their asteroid distribution study and for the conclusions drawn concerning reachable object masses with certain delta-v capabilities of spacecraft.</w:t>
      </w:r>
      <w:r w:rsidRPr="00826990">
        <w:t xml:space="preserve"> With an </w:t>
      </w:r>
      <w:r w:rsidRPr="00711A10">
        <w:rPr>
          <w:rStyle w:val="StyleUnderline"/>
          <w:highlight w:val="cyan"/>
        </w:rPr>
        <w:t>increasing</w:t>
      </w:r>
      <w:r w:rsidRPr="00E4117B">
        <w:rPr>
          <w:rStyle w:val="StyleUnderline"/>
        </w:rPr>
        <w:t xml:space="preserve"> number of </w:t>
      </w:r>
      <w:r w:rsidRPr="00711A10">
        <w:rPr>
          <w:rStyle w:val="StyleUnderline"/>
          <w:highlight w:val="cyan"/>
        </w:rPr>
        <w:t>exploration</w:t>
      </w:r>
      <w:r w:rsidRPr="00E4117B">
        <w:rPr>
          <w:rStyle w:val="StyleUnderline"/>
        </w:rPr>
        <w:t xml:space="preserve"> </w:t>
      </w:r>
      <w:r w:rsidRPr="00711A10">
        <w:rPr>
          <w:rStyle w:val="StyleUnderline"/>
          <w:highlight w:val="cyan"/>
        </w:rPr>
        <w:t>missions</w:t>
      </w:r>
      <w:r w:rsidRPr="00E4117B">
        <w:rPr>
          <w:rStyle w:val="StyleUnderline"/>
        </w:rPr>
        <w:t xml:space="preserve"> led by a company, the </w:t>
      </w:r>
      <w:r w:rsidRPr="00711A10">
        <w:rPr>
          <w:rStyle w:val="StyleUnderline"/>
          <w:highlight w:val="cyan"/>
        </w:rPr>
        <w:t>data</w:t>
      </w:r>
      <w:r w:rsidRPr="00E4117B">
        <w:rPr>
          <w:rStyle w:val="StyleUnderline"/>
        </w:rPr>
        <w:t xml:space="preserve"> </w:t>
      </w:r>
      <w:r w:rsidRPr="00711A10">
        <w:rPr>
          <w:rStyle w:val="StyleUnderline"/>
          <w:highlight w:val="cyan"/>
        </w:rPr>
        <w:t>collected</w:t>
      </w:r>
      <w:r w:rsidRPr="00E4117B">
        <w:rPr>
          <w:rStyle w:val="StyleUnderline"/>
        </w:rPr>
        <w:t xml:space="preserve"> may </w:t>
      </w:r>
      <w:r w:rsidRPr="00711A10">
        <w:rPr>
          <w:rStyle w:val="StyleUnderline"/>
          <w:highlight w:val="cyan"/>
        </w:rPr>
        <w:t>lead</w:t>
      </w:r>
      <w:r w:rsidRPr="00E4117B">
        <w:rPr>
          <w:rStyle w:val="StyleUnderline"/>
        </w:rPr>
        <w:t xml:space="preserve"> </w:t>
      </w:r>
      <w:r w:rsidRPr="00711A10">
        <w:rPr>
          <w:rStyle w:val="StyleUnderline"/>
          <w:highlight w:val="cyan"/>
        </w:rPr>
        <w:t>to</w:t>
      </w:r>
      <w:r w:rsidRPr="00E4117B">
        <w:rPr>
          <w:rStyle w:val="StyleUnderline"/>
        </w:rPr>
        <w:t xml:space="preserve"> </w:t>
      </w:r>
      <w:r w:rsidRPr="00711A10">
        <w:rPr>
          <w:rStyle w:val="StyleUnderline"/>
          <w:highlight w:val="cyan"/>
        </w:rPr>
        <w:t>better</w:t>
      </w:r>
      <w:r w:rsidRPr="00E4117B">
        <w:rPr>
          <w:rStyle w:val="StyleUnderline"/>
        </w:rPr>
        <w:t xml:space="preserve"> in-house </w:t>
      </w:r>
      <w:r w:rsidRPr="00711A10">
        <w:rPr>
          <w:rStyle w:val="StyleUnderline"/>
          <w:highlight w:val="cyan"/>
        </w:rPr>
        <w:t>models</w:t>
      </w:r>
      <w:r w:rsidRPr="00E4117B">
        <w:rPr>
          <w:rStyle w:val="StyleUnderline"/>
        </w:rPr>
        <w:t xml:space="preserve"> </w:t>
      </w:r>
      <w:r w:rsidRPr="00711A10">
        <w:rPr>
          <w:rStyle w:val="StyleUnderline"/>
          <w:highlight w:val="cyan"/>
        </w:rPr>
        <w:t>and</w:t>
      </w:r>
      <w:r w:rsidRPr="00E4117B">
        <w:rPr>
          <w:rStyle w:val="StyleUnderline"/>
        </w:rPr>
        <w:t xml:space="preserve"> a </w:t>
      </w:r>
      <w:r w:rsidRPr="00711A10">
        <w:rPr>
          <w:rStyle w:val="StyleUnderline"/>
          <w:highlight w:val="cyan"/>
        </w:rPr>
        <w:t>higher</w:t>
      </w:r>
      <w:r w:rsidRPr="00E4117B">
        <w:rPr>
          <w:rStyle w:val="StyleUnderline"/>
        </w:rPr>
        <w:t xml:space="preserve"> </w:t>
      </w:r>
      <w:r w:rsidRPr="00711A10">
        <w:rPr>
          <w:rStyle w:val="StyleUnderline"/>
          <w:highlight w:val="cyan"/>
        </w:rPr>
        <w:t>probability</w:t>
      </w:r>
      <w:r w:rsidRPr="00E4117B">
        <w:rPr>
          <w:rStyle w:val="StyleUnderline"/>
        </w:rPr>
        <w:t xml:space="preserve"> </w:t>
      </w:r>
      <w:r w:rsidRPr="00711A10">
        <w:rPr>
          <w:rStyle w:val="StyleUnderline"/>
          <w:highlight w:val="cyan"/>
        </w:rPr>
        <w:t>of</w:t>
      </w:r>
      <w:r w:rsidRPr="00E4117B">
        <w:rPr>
          <w:rStyle w:val="StyleUnderline"/>
        </w:rPr>
        <w:t xml:space="preserve"> </w:t>
      </w:r>
      <w:r w:rsidRPr="00711A10">
        <w:rPr>
          <w:rStyle w:val="StyleUnderline"/>
          <w:highlight w:val="cyan"/>
        </w:rPr>
        <w:t>exploring</w:t>
      </w:r>
      <w:r w:rsidRPr="00E4117B">
        <w:rPr>
          <w:rStyle w:val="StyleUnderline"/>
        </w:rPr>
        <w:t xml:space="preserve"> </w:t>
      </w:r>
      <w:r w:rsidRPr="00711A10">
        <w:rPr>
          <w:rStyle w:val="StyleUnderline"/>
          <w:highlight w:val="cyan"/>
        </w:rPr>
        <w:t>the</w:t>
      </w:r>
      <w:r w:rsidRPr="00E4117B">
        <w:rPr>
          <w:rStyle w:val="StyleUnderline"/>
        </w:rPr>
        <w:t xml:space="preserve"> </w:t>
      </w:r>
      <w:r w:rsidRPr="00711A10">
        <w:rPr>
          <w:rStyle w:val="StyleUnderline"/>
          <w:highlight w:val="cyan"/>
        </w:rPr>
        <w:t>‘right’</w:t>
      </w:r>
      <w:r w:rsidRPr="00E4117B">
        <w:rPr>
          <w:rStyle w:val="StyleUnderline"/>
        </w:rPr>
        <w:t xml:space="preserve"> </w:t>
      </w:r>
      <w:r w:rsidRPr="00711A10">
        <w:rPr>
          <w:rStyle w:val="StyleUnderline"/>
          <w:highlight w:val="cyan"/>
        </w:rPr>
        <w:t>body</w:t>
      </w:r>
      <w:r w:rsidRPr="00E4117B">
        <w:rPr>
          <w:rStyle w:val="StyleUnderline"/>
        </w:rPr>
        <w:t xml:space="preserve"> for the value/resources aimed at</w:t>
      </w:r>
      <w:r w:rsidRPr="00826990">
        <w:t xml:space="preserve">. This may even </w:t>
      </w:r>
      <w:r w:rsidRPr="00E4117B">
        <w:rPr>
          <w:rStyle w:val="StyleUnderline"/>
        </w:rPr>
        <w:t xml:space="preserve">provide information on the best spacecraft designs for matching the targeted objects’ orbit distribution. </w:t>
      </w:r>
      <w:r w:rsidRPr="00826990">
        <w:t xml:space="preserve">This </w:t>
      </w:r>
      <w:r w:rsidRPr="00E4117B">
        <w:rPr>
          <w:rStyle w:val="StyleUnderline"/>
        </w:rPr>
        <w:t xml:space="preserve">risk is known from the digital platform economy, </w:t>
      </w:r>
      <w:r w:rsidRPr="00826990">
        <w:t xml:space="preserve">where the </w:t>
      </w:r>
      <w:r w:rsidRPr="00E4117B">
        <w:rPr>
          <w:rStyle w:val="StyleUnderline"/>
        </w:rPr>
        <w:t>companies that are now leading have an uncatchable advantage in user data compared with market newcomers</w:t>
      </w:r>
      <w:r w:rsidRPr="00826990">
        <w:t xml:space="preserve">, </w:t>
      </w:r>
      <w:r w:rsidRPr="00E4117B">
        <w:rPr>
          <w:rStyle w:val="StyleUnderline"/>
        </w:rPr>
        <w:t>translatable</w:t>
      </w:r>
      <w:r w:rsidRPr="00826990">
        <w:t xml:space="preserve"> </w:t>
      </w:r>
      <w:r w:rsidRPr="00E4117B">
        <w:rPr>
          <w:rStyle w:val="StyleUnderline"/>
        </w:rPr>
        <w:t>to a more refined and comfortable user experience</w:t>
      </w:r>
      <w:r w:rsidRPr="00826990">
        <w:t xml:space="preserve">, </w:t>
      </w:r>
      <w:r w:rsidRPr="00E4117B">
        <w:rPr>
          <w:rStyle w:val="StyleUnderline"/>
        </w:rPr>
        <w:t>attracting additional users and thus offering superior services to business customers.</w:t>
      </w:r>
      <w:r w:rsidRPr="00826990">
        <w:t xml:space="preserve"> This also </w:t>
      </w:r>
      <w:r w:rsidRPr="00E4117B">
        <w:rPr>
          <w:rStyle w:val="StyleUnderline"/>
        </w:rPr>
        <w:t>holds true for space mining companies.</w:t>
      </w:r>
      <w:r w:rsidRPr="00826990">
        <w:t xml:space="preserve"> Through their </w:t>
      </w:r>
      <w:r w:rsidRPr="00711A10">
        <w:rPr>
          <w:rStyle w:val="StyleUnderline"/>
          <w:highlight w:val="cyan"/>
        </w:rPr>
        <w:t>lack</w:t>
      </w:r>
      <w:r w:rsidRPr="00E4117B">
        <w:rPr>
          <w:rStyle w:val="StyleUnderline"/>
        </w:rPr>
        <w:t xml:space="preserve"> </w:t>
      </w:r>
      <w:r w:rsidRPr="00711A10">
        <w:rPr>
          <w:rStyle w:val="StyleUnderline"/>
          <w:highlight w:val="cyan"/>
        </w:rPr>
        <w:t>of</w:t>
      </w:r>
      <w:r w:rsidRPr="00E4117B">
        <w:rPr>
          <w:rStyle w:val="StyleUnderline"/>
        </w:rPr>
        <w:t xml:space="preserve"> legacy </w:t>
      </w:r>
      <w:r w:rsidRPr="00711A10">
        <w:rPr>
          <w:rStyle w:val="StyleUnderline"/>
          <w:highlight w:val="cyan"/>
        </w:rPr>
        <w:t>mission</w:t>
      </w:r>
      <w:r w:rsidRPr="00E4117B">
        <w:rPr>
          <w:rStyle w:val="StyleUnderline"/>
        </w:rPr>
        <w:t xml:space="preserve"> </w:t>
      </w:r>
      <w:r w:rsidRPr="00711A10">
        <w:rPr>
          <w:rStyle w:val="StyleUnderline"/>
          <w:highlight w:val="cyan"/>
        </w:rPr>
        <w:t>data</w:t>
      </w:r>
      <w:r w:rsidRPr="00826990">
        <w:t xml:space="preserve">, market </w:t>
      </w:r>
      <w:r w:rsidRPr="00711A10">
        <w:rPr>
          <w:rStyle w:val="StyleUnderline"/>
          <w:highlight w:val="cyan"/>
        </w:rPr>
        <w:t>newcomers</w:t>
      </w:r>
      <w:r w:rsidRPr="00E4117B">
        <w:rPr>
          <w:rStyle w:val="StyleUnderline"/>
        </w:rPr>
        <w:t xml:space="preserve"> would have a </w:t>
      </w:r>
      <w:r w:rsidRPr="00711A10">
        <w:rPr>
          <w:rStyle w:val="StyleUnderline"/>
        </w:rPr>
        <w:t>higher</w:t>
      </w:r>
      <w:r w:rsidRPr="00E4117B">
        <w:rPr>
          <w:rStyle w:val="StyleUnderline"/>
        </w:rPr>
        <w:t xml:space="preserve"> </w:t>
      </w:r>
      <w:r w:rsidRPr="00711A10">
        <w:rPr>
          <w:rStyle w:val="StyleUnderline"/>
          <w:highlight w:val="cyan"/>
        </w:rPr>
        <w:t>risk</w:t>
      </w:r>
      <w:r w:rsidRPr="00E4117B">
        <w:rPr>
          <w:rStyle w:val="StyleUnderline"/>
        </w:rPr>
        <w:t xml:space="preserve"> of </w:t>
      </w:r>
      <w:r w:rsidRPr="00711A10">
        <w:rPr>
          <w:rStyle w:val="StyleUnderline"/>
          <w:highlight w:val="cyan"/>
        </w:rPr>
        <w:t>misallocating</w:t>
      </w:r>
      <w:r w:rsidRPr="00E4117B">
        <w:rPr>
          <w:rStyle w:val="StyleUnderline"/>
        </w:rPr>
        <w:t xml:space="preserve"> exploration </w:t>
      </w:r>
      <w:r w:rsidRPr="00711A10">
        <w:rPr>
          <w:rStyle w:val="StyleUnderline"/>
          <w:highlight w:val="cyan"/>
        </w:rPr>
        <w:t>missions</w:t>
      </w:r>
      <w:r w:rsidRPr="00826990">
        <w:t xml:space="preserve">, </w:t>
      </w:r>
      <w:r w:rsidRPr="00E4117B">
        <w:rPr>
          <w:rStyle w:val="StyleUnderline"/>
        </w:rPr>
        <w:t xml:space="preserve">making </w:t>
      </w:r>
      <w:r w:rsidRPr="00711A10">
        <w:rPr>
          <w:rStyle w:val="StyleUnderline"/>
          <w:highlight w:val="cyan"/>
        </w:rPr>
        <w:t>investments</w:t>
      </w:r>
      <w:r w:rsidRPr="00E4117B">
        <w:rPr>
          <w:rStyle w:val="StyleUnderline"/>
        </w:rPr>
        <w:t xml:space="preserve"> in those companies </w:t>
      </w:r>
      <w:r w:rsidRPr="00711A10">
        <w:rPr>
          <w:rStyle w:val="StyleUnderline"/>
          <w:highlight w:val="cyan"/>
        </w:rPr>
        <w:t>riskier</w:t>
      </w:r>
      <w:r w:rsidRPr="00826990">
        <w:t xml:space="preserve"> than in established companies. To </w:t>
      </w:r>
      <w:r w:rsidRPr="00CC59C3">
        <w:t>avoid</w:t>
      </w:r>
      <w:r w:rsidRPr="00826990">
        <w:t xml:space="preserve"> the preferred investment in a single or a few companies, the </w:t>
      </w:r>
      <w:r w:rsidRPr="00711A10">
        <w:rPr>
          <w:rStyle w:val="StyleUnderline"/>
          <w:highlight w:val="cyan"/>
        </w:rPr>
        <w:t>risk</w:t>
      </w:r>
      <w:r w:rsidRPr="00CC59C3">
        <w:rPr>
          <w:rStyle w:val="StyleUnderline"/>
        </w:rPr>
        <w:t xml:space="preserve"> of the investment in </w:t>
      </w:r>
      <w:r w:rsidRPr="00CC59C3">
        <w:rPr>
          <w:rStyle w:val="StyleUnderline"/>
        </w:rPr>
        <w:lastRenderedPageBreak/>
        <w:t xml:space="preserve">emerging companies </w:t>
      </w:r>
      <w:r w:rsidRPr="00711A10">
        <w:rPr>
          <w:rStyle w:val="StyleUnderline"/>
          <w:highlight w:val="cyan"/>
        </w:rPr>
        <w:t>is</w:t>
      </w:r>
      <w:r w:rsidRPr="00CC59C3">
        <w:rPr>
          <w:rStyle w:val="StyleUnderline"/>
        </w:rPr>
        <w:t xml:space="preserve"> </w:t>
      </w:r>
      <w:r w:rsidRPr="00711A10">
        <w:rPr>
          <w:rStyle w:val="StyleUnderline"/>
          <w:highlight w:val="cyan"/>
        </w:rPr>
        <w:t>reduced</w:t>
      </w:r>
      <w:r w:rsidRPr="00CC59C3">
        <w:rPr>
          <w:rStyle w:val="StyleUnderline"/>
        </w:rPr>
        <w:t xml:space="preserve"> </w:t>
      </w:r>
      <w:r w:rsidRPr="00711A10">
        <w:rPr>
          <w:rStyle w:val="StyleUnderline"/>
          <w:highlight w:val="cyan"/>
        </w:rPr>
        <w:t>by</w:t>
      </w:r>
      <w:r w:rsidRPr="00CC59C3">
        <w:rPr>
          <w:rStyle w:val="StyleUnderline"/>
        </w:rPr>
        <w:t xml:space="preserve"> the proposed mechanism by </w:t>
      </w:r>
      <w:r w:rsidRPr="00711A10">
        <w:rPr>
          <w:rStyle w:val="StyleUnderline"/>
          <w:highlight w:val="cyan"/>
        </w:rPr>
        <w:t>ensuring</w:t>
      </w:r>
      <w:r w:rsidRPr="00CC59C3">
        <w:rPr>
          <w:rStyle w:val="StyleUnderline"/>
        </w:rPr>
        <w:t xml:space="preserve"> the </w:t>
      </w:r>
      <w:r w:rsidRPr="00711A10">
        <w:rPr>
          <w:rStyle w:val="StyleUnderline"/>
          <w:highlight w:val="cyan"/>
        </w:rPr>
        <w:t>equal access to data</w:t>
      </w:r>
      <w:r w:rsidRPr="00CC59C3">
        <w:rPr>
          <w:rStyle w:val="StyleUnderline"/>
        </w:rPr>
        <w:t xml:space="preserve"> for market newcomers and established companies alike</w:t>
      </w:r>
      <w:r w:rsidRPr="00826990">
        <w:t xml:space="preserve">. </w:t>
      </w:r>
      <w:r w:rsidRPr="00CC59C3">
        <w:rPr>
          <w:rStyle w:val="StyleUnderline"/>
        </w:rPr>
        <w:t>From</w:t>
      </w:r>
      <w:r w:rsidRPr="00826990">
        <w:t xml:space="preserve"> a </w:t>
      </w:r>
      <w:r w:rsidRPr="00CC59C3">
        <w:rPr>
          <w:rStyle w:val="StyleUnderline"/>
        </w:rPr>
        <w:t>prospecting risk perspective, the market entrance of a new company becomes progressi</w:t>
      </w:r>
      <w:r w:rsidRPr="00711A10">
        <w:rPr>
          <w:rStyle w:val="StyleUnderline"/>
        </w:rPr>
        <w:t>vely less risky for investors with increasing amounts of publicly available exploration</w:t>
      </w:r>
      <w:r w:rsidRPr="00CC59C3">
        <w:rPr>
          <w:rStyle w:val="StyleUnderline"/>
        </w:rPr>
        <w:t xml:space="preserve"> data, promoting progressive and dynamic development.</w:t>
      </w:r>
    </w:p>
    <w:p w14:paraId="480986AE" w14:textId="1B85D136" w:rsidR="00333D89" w:rsidRDefault="00333D89" w:rsidP="00AF73E2">
      <w:pPr>
        <w:rPr>
          <w:rStyle w:val="StyleUnderline"/>
        </w:rPr>
      </w:pPr>
      <w:r w:rsidRPr="00826990">
        <w:t xml:space="preserve">The </w:t>
      </w:r>
      <w:r w:rsidRPr="00711A10">
        <w:rPr>
          <w:rStyle w:val="StyleUnderline"/>
          <w:highlight w:val="cyan"/>
        </w:rPr>
        <w:t>long lead times of</w:t>
      </w:r>
      <w:r w:rsidRPr="00CC59C3">
        <w:rPr>
          <w:rStyle w:val="StyleUnderline"/>
        </w:rPr>
        <w:t xml:space="preserve"> asteroid </w:t>
      </w:r>
      <w:r w:rsidRPr="00711A10">
        <w:rPr>
          <w:rStyle w:val="StyleUnderline"/>
          <w:highlight w:val="cyan"/>
        </w:rPr>
        <w:t>mining</w:t>
      </w:r>
      <w:r w:rsidRPr="00CC59C3">
        <w:rPr>
          <w:rStyle w:val="StyleUnderline"/>
        </w:rPr>
        <w:t xml:space="preserve"> ventures </w:t>
      </w:r>
      <w:r w:rsidRPr="00711A10">
        <w:rPr>
          <w:rStyle w:val="StyleUnderline"/>
        </w:rPr>
        <w:t>coincide</w:t>
      </w:r>
      <w:r w:rsidRPr="00CC59C3">
        <w:rPr>
          <w:rStyle w:val="StyleUnderline"/>
        </w:rPr>
        <w:t xml:space="preserve"> with a </w:t>
      </w:r>
      <w:r w:rsidRPr="00711A10">
        <w:rPr>
          <w:rStyle w:val="StyleUnderline"/>
          <w:highlight w:val="cyan"/>
        </w:rPr>
        <w:t>long time frame</w:t>
      </w:r>
      <w:r w:rsidRPr="00CC59C3">
        <w:rPr>
          <w:rStyle w:val="StyleUnderline"/>
        </w:rPr>
        <w:t xml:space="preserve"> </w:t>
      </w:r>
      <w:r w:rsidRPr="00711A10">
        <w:rPr>
          <w:rStyle w:val="StyleUnderline"/>
          <w:highlight w:val="cyan"/>
        </w:rPr>
        <w:t>for</w:t>
      </w:r>
      <w:r w:rsidRPr="00CC59C3">
        <w:rPr>
          <w:rStyle w:val="StyleUnderline"/>
        </w:rPr>
        <w:t xml:space="preserve"> an </w:t>
      </w:r>
      <w:r w:rsidRPr="00711A10">
        <w:rPr>
          <w:rStyle w:val="StyleUnderline"/>
          <w:highlight w:val="cyan"/>
        </w:rPr>
        <w:t>ROI</w:t>
      </w:r>
      <w:r w:rsidRPr="00CC59C3">
        <w:rPr>
          <w:rStyle w:val="StyleUnderline"/>
        </w:rPr>
        <w:t xml:space="preserve">. </w:t>
      </w:r>
      <w:r w:rsidRPr="00826990">
        <w:t xml:space="preserve">The </w:t>
      </w:r>
      <w:r w:rsidRPr="00711A10">
        <w:rPr>
          <w:rStyle w:val="StyleUnderline"/>
          <w:highlight w:val="cyan"/>
        </w:rPr>
        <w:t>exclusive</w:t>
      </w:r>
      <w:r w:rsidRPr="00CC59C3">
        <w:rPr>
          <w:rStyle w:val="StyleUnderline"/>
        </w:rPr>
        <w:t xml:space="preserve"> mining </w:t>
      </w:r>
      <w:r w:rsidRPr="00711A10">
        <w:rPr>
          <w:rStyle w:val="StyleUnderline"/>
          <w:highlight w:val="cyan"/>
        </w:rPr>
        <w:t>rights</w:t>
      </w:r>
      <w:r w:rsidRPr="00CC59C3">
        <w:rPr>
          <w:rStyle w:val="StyleUnderline"/>
        </w:rPr>
        <w:t xml:space="preserve"> granted after the exploration phase </w:t>
      </w:r>
      <w:r w:rsidRPr="00711A10">
        <w:rPr>
          <w:rStyle w:val="StyleUnderline"/>
          <w:highlight w:val="cyan"/>
        </w:rPr>
        <w:t>give</w:t>
      </w:r>
      <w:r w:rsidRPr="00CC59C3">
        <w:rPr>
          <w:rStyle w:val="StyleUnderline"/>
        </w:rPr>
        <w:t xml:space="preserve"> </w:t>
      </w:r>
      <w:r w:rsidRPr="00711A10">
        <w:rPr>
          <w:rStyle w:val="StyleUnderline"/>
          <w:highlight w:val="cyan"/>
        </w:rPr>
        <w:t>investors</w:t>
      </w:r>
      <w:r w:rsidRPr="00CC59C3">
        <w:rPr>
          <w:rStyle w:val="StyleUnderline"/>
        </w:rPr>
        <w:t xml:space="preserve"> </w:t>
      </w:r>
      <w:r w:rsidRPr="00711A10">
        <w:rPr>
          <w:rStyle w:val="StyleUnderline"/>
          <w:highlight w:val="cyan"/>
        </w:rPr>
        <w:t xml:space="preserve">security </w:t>
      </w:r>
      <w:r w:rsidRPr="00711A10">
        <w:rPr>
          <w:rStyle w:val="StyleUnderline"/>
        </w:rPr>
        <w:t>half-way</w:t>
      </w:r>
      <w:r w:rsidRPr="00CC59C3">
        <w:rPr>
          <w:rStyle w:val="StyleUnderline"/>
        </w:rPr>
        <w:t xml:space="preserve"> </w:t>
      </w:r>
      <w:r w:rsidRPr="00711A10">
        <w:rPr>
          <w:rStyle w:val="StyleUnderline"/>
          <w:highlight w:val="cyan"/>
        </w:rPr>
        <w:t>into</w:t>
      </w:r>
      <w:r w:rsidRPr="00CC59C3">
        <w:rPr>
          <w:rStyle w:val="StyleUnderline"/>
        </w:rPr>
        <w:t xml:space="preserve"> their space mining </w:t>
      </w:r>
      <w:r w:rsidRPr="00711A10">
        <w:rPr>
          <w:rStyle w:val="StyleUnderline"/>
          <w:highlight w:val="cyan"/>
        </w:rPr>
        <w:t>endeavours</w:t>
      </w:r>
      <w:r w:rsidRPr="00826990">
        <w:t xml:space="preserve">. The </w:t>
      </w:r>
      <w:r w:rsidRPr="00CC59C3">
        <w:rPr>
          <w:rStyle w:val="StyleUnderline"/>
        </w:rPr>
        <w:t xml:space="preserve">proposed </w:t>
      </w:r>
      <w:r w:rsidRPr="00711A10">
        <w:rPr>
          <w:rStyle w:val="StyleUnderline"/>
        </w:rPr>
        <w:t>tradability</w:t>
      </w:r>
      <w:r w:rsidRPr="00CC59C3">
        <w:rPr>
          <w:rStyle w:val="StyleUnderline"/>
        </w:rPr>
        <w:t xml:space="preserve"> of the rights </w:t>
      </w:r>
      <w:r w:rsidRPr="00711A10">
        <w:rPr>
          <w:rStyle w:val="StyleUnderline"/>
        </w:rPr>
        <w:t>offers</w:t>
      </w:r>
      <w:r w:rsidRPr="00CC59C3">
        <w:rPr>
          <w:rStyle w:val="StyleUnderline"/>
        </w:rPr>
        <w:t xml:space="preserve"> an early chance of gaining investment proceeds</w:t>
      </w:r>
      <w:r w:rsidRPr="00826990">
        <w:t xml:space="preserve">. It also </w:t>
      </w:r>
      <w:r w:rsidRPr="00CC59C3">
        <w:t>offers the possibility of new business models: the classical asteroid mining system concept, as shown by Andrews et al. [</w:t>
      </w:r>
      <w:bookmarkStart w:id="7" w:name="bbib43"/>
      <w:r w:rsidRPr="00CC59C3">
        <w:fldChar w:fldCharType="begin"/>
      </w:r>
      <w:r w:rsidRPr="00CC59C3">
        <w:instrText xml:space="preserve"> HYPERLINK "https://www.sciencedirect.com/science/article/pii/S0265964621000515" \l "bib43" </w:instrText>
      </w:r>
      <w:r w:rsidRPr="00CC59C3">
        <w:fldChar w:fldCharType="separate"/>
      </w:r>
      <w:r w:rsidRPr="00CC59C3">
        <w:rPr>
          <w:rStyle w:val="Hyperlink"/>
        </w:rPr>
        <w:t>43</w:t>
      </w:r>
      <w:r w:rsidRPr="00CC59C3">
        <w:fldChar w:fldCharType="end"/>
      </w:r>
      <w:bookmarkEnd w:id="7"/>
      <w:r w:rsidRPr="00CC59C3">
        <w:t>], for example, covers exploration, exploitation and resource transfer.</w:t>
      </w:r>
      <w:r w:rsidRPr="00826990">
        <w:t xml:space="preserve"> This </w:t>
      </w:r>
      <w:r w:rsidRPr="00CA526E">
        <w:rPr>
          <w:rStyle w:val="StyleUnderline"/>
        </w:rPr>
        <w:t>maximises the investment needed to develop the technologies required for the entire process chain</w:t>
      </w:r>
      <w:r w:rsidRPr="00CA526E">
        <w:t xml:space="preserve">. </w:t>
      </w:r>
      <w:r w:rsidRPr="00CA526E">
        <w:rPr>
          <w:rStyle w:val="StyleUnderline"/>
        </w:rPr>
        <w:t>Giving exploration a value could lead to a division of labour.</w:t>
      </w:r>
      <w:r w:rsidRPr="00CA526E">
        <w:t xml:space="preserve"> </w:t>
      </w:r>
      <w:r w:rsidRPr="00CA526E">
        <w:rPr>
          <w:rStyle w:val="StyleUnderline"/>
        </w:rPr>
        <w:t>Dedicated prospecting companies</w:t>
      </w:r>
      <w:r w:rsidRPr="00CC59C3">
        <w:rPr>
          <w:rStyle w:val="StyleUnderline"/>
        </w:rPr>
        <w:t xml:space="preserve"> could emerge, </w:t>
      </w:r>
      <w:r w:rsidRPr="00CA526E">
        <w:rPr>
          <w:rStyle w:val="StyleUnderline"/>
          <w:highlight w:val="cyan"/>
        </w:rPr>
        <w:t>providing</w:t>
      </w:r>
      <w:r w:rsidRPr="00CC59C3">
        <w:rPr>
          <w:rStyle w:val="StyleUnderline"/>
        </w:rPr>
        <w:t xml:space="preserve"> mining </w:t>
      </w:r>
      <w:r w:rsidRPr="00CA526E">
        <w:rPr>
          <w:rStyle w:val="StyleUnderline"/>
          <w:highlight w:val="cyan"/>
        </w:rPr>
        <w:t>companies</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data</w:t>
      </w:r>
      <w:r w:rsidRPr="00CC59C3">
        <w:rPr>
          <w:rStyle w:val="StyleUnderline"/>
        </w:rPr>
        <w:t xml:space="preserve"> and mining rights </w:t>
      </w:r>
      <w:r w:rsidRPr="00CA526E">
        <w:rPr>
          <w:rStyle w:val="StyleUnderline"/>
          <w:highlight w:val="cyan"/>
        </w:rPr>
        <w:t>to a body</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specific</w:t>
      </w:r>
      <w:r w:rsidRPr="00CC59C3">
        <w:rPr>
          <w:rStyle w:val="StyleUnderline"/>
        </w:rPr>
        <w:t xml:space="preserve"> </w:t>
      </w:r>
      <w:r w:rsidRPr="00CA526E">
        <w:rPr>
          <w:rStyle w:val="StyleUnderline"/>
          <w:highlight w:val="cyan"/>
        </w:rPr>
        <w:t>resource</w:t>
      </w:r>
      <w:r w:rsidRPr="00CC59C3">
        <w:rPr>
          <w:rStyle w:val="StyleUnderline"/>
        </w:rPr>
        <w:t xml:space="preserve"> </w:t>
      </w:r>
      <w:r w:rsidRPr="00CA526E">
        <w:rPr>
          <w:rStyle w:val="StyleUnderline"/>
          <w:highlight w:val="cyan"/>
        </w:rPr>
        <w:t>profile</w:t>
      </w:r>
      <w:r w:rsidRPr="00CC59C3">
        <w:rPr>
          <w:rStyle w:val="StyleUnderline"/>
        </w:rPr>
        <w:t xml:space="preserve"> they are seeking.</w:t>
      </w:r>
      <w:r w:rsidRPr="00826990">
        <w:t xml:space="preserve"> In this way, </w:t>
      </w:r>
      <w:r w:rsidRPr="00CA526E">
        <w:t xml:space="preserve">the </w:t>
      </w:r>
      <w:r w:rsidRPr="00CA526E">
        <w:rPr>
          <w:rStyle w:val="StyleUnderline"/>
        </w:rPr>
        <w:t>investment needed</w:t>
      </w:r>
      <w:r w:rsidRPr="00CC59C3">
        <w:rPr>
          <w:rStyle w:val="StyleUnderline"/>
        </w:rPr>
        <w:t xml:space="preserve"> for a successful mining </w:t>
      </w:r>
      <w:r w:rsidRPr="00CA526E">
        <w:rPr>
          <w:rStyle w:val="StyleUnderline"/>
        </w:rPr>
        <w:t>endeavour is divided between different specialised companies</w:t>
      </w:r>
      <w:r w:rsidRPr="00CA526E">
        <w:t xml:space="preserve">. This </w:t>
      </w:r>
      <w:r w:rsidRPr="00CA526E">
        <w:rPr>
          <w:rStyle w:val="StyleUnderline"/>
        </w:rPr>
        <w:t>considerably reduces the risk for investors</w:t>
      </w:r>
      <w:r w:rsidRPr="00CC59C3">
        <w:rPr>
          <w:rStyle w:val="StyleUnderline"/>
        </w:rPr>
        <w:t xml:space="preserve"> as well as the investment needed for a company to meet their business goals, which are now aimed at just a particular part of the overall space mining endeavour.</w:t>
      </w:r>
      <w:r w:rsidRPr="00826990">
        <w:t xml:space="preserve"> Third-party applications for mining rights should be possible to allow a mining company to subcontract to exploration companies. Such a </w:t>
      </w:r>
      <w:r w:rsidRPr="00CC59C3">
        <w:rPr>
          <w:rStyle w:val="StyleUnderline"/>
        </w:rPr>
        <w:t xml:space="preserve">regulatory mechanism design would </w:t>
      </w:r>
      <w:r w:rsidRPr="00CA526E">
        <w:rPr>
          <w:rStyle w:val="StyleUnderline"/>
          <w:highlight w:val="cyan"/>
        </w:rPr>
        <w:t>also</w:t>
      </w:r>
      <w:r w:rsidRPr="00CC59C3">
        <w:rPr>
          <w:rStyle w:val="StyleUnderline"/>
        </w:rPr>
        <w:t xml:space="preserve"> be more easily </w:t>
      </w:r>
      <w:r w:rsidRPr="00CA526E">
        <w:rPr>
          <w:rStyle w:val="StyleUnderline"/>
          <w:highlight w:val="cyan"/>
        </w:rPr>
        <w:t>inclusive</w:t>
      </w:r>
      <w:r w:rsidRPr="00CC59C3">
        <w:rPr>
          <w:rStyle w:val="StyleUnderline"/>
        </w:rPr>
        <w:t xml:space="preserve"> </w:t>
      </w:r>
      <w:r w:rsidRPr="00CA526E">
        <w:rPr>
          <w:rStyle w:val="StyleUnderline"/>
          <w:highlight w:val="cyan"/>
        </w:rPr>
        <w:t>of</w:t>
      </w:r>
      <w:r w:rsidRPr="00CC59C3">
        <w:rPr>
          <w:rStyle w:val="StyleUnderline"/>
        </w:rPr>
        <w:t xml:space="preserve"> </w:t>
      </w:r>
      <w:r w:rsidRPr="00CA526E">
        <w:rPr>
          <w:rStyle w:val="StyleUnderline"/>
          <w:highlight w:val="cyan"/>
        </w:rPr>
        <w:t>less</w:t>
      </w:r>
      <w:r w:rsidRPr="00CC59C3">
        <w:rPr>
          <w:rStyle w:val="StyleUnderline"/>
        </w:rPr>
        <w:t xml:space="preserve"> </w:t>
      </w:r>
      <w:r w:rsidRPr="00CA526E">
        <w:rPr>
          <w:rStyle w:val="StyleUnderline"/>
          <w:highlight w:val="cyan"/>
        </w:rPr>
        <w:t>developed</w:t>
      </w:r>
      <w:r w:rsidRPr="00CC59C3">
        <w:rPr>
          <w:rStyle w:val="StyleUnderline"/>
        </w:rPr>
        <w:t xml:space="preserve"> </w:t>
      </w:r>
      <w:r w:rsidRPr="00CA526E">
        <w:rPr>
          <w:rStyle w:val="StyleUnderline"/>
          <w:highlight w:val="cyan"/>
        </w:rPr>
        <w:t>countries</w:t>
      </w:r>
      <w:r w:rsidRPr="00CC59C3">
        <w:rPr>
          <w:rStyle w:val="StyleUnderline"/>
        </w:rPr>
        <w:t>.</w:t>
      </w:r>
      <w:r w:rsidRPr="00826990">
        <w:t xml:space="preserve"> They </w:t>
      </w:r>
      <w:r w:rsidRPr="00CA526E">
        <w:rPr>
          <w:rStyle w:val="StyleUnderline"/>
          <w:highlight w:val="cyan"/>
        </w:rPr>
        <w:t>could</w:t>
      </w:r>
      <w:r w:rsidRPr="00CC59C3">
        <w:rPr>
          <w:rStyle w:val="StyleUnderline"/>
        </w:rPr>
        <w:t xml:space="preserve"> simply </w:t>
      </w:r>
      <w:r w:rsidRPr="00CA526E">
        <w:rPr>
          <w:rStyle w:val="StyleUnderline"/>
          <w:highlight w:val="cyan"/>
        </w:rPr>
        <w:t>contract</w:t>
      </w:r>
      <w:r w:rsidRPr="00CC59C3">
        <w:rPr>
          <w:rStyle w:val="StyleUnderline"/>
        </w:rPr>
        <w:t xml:space="preserve"> exploration </w:t>
      </w:r>
      <w:r w:rsidRPr="00CA526E">
        <w:rPr>
          <w:rStyle w:val="StyleUnderline"/>
          <w:highlight w:val="cyan"/>
        </w:rPr>
        <w:t>missions</w:t>
      </w:r>
      <w:r w:rsidRPr="00CC59C3">
        <w:rPr>
          <w:rStyle w:val="StyleUnderline"/>
        </w:rPr>
        <w:t xml:space="preserve"> </w:t>
      </w:r>
      <w:r w:rsidRPr="00CA526E">
        <w:rPr>
          <w:rStyle w:val="StyleUnderline"/>
          <w:highlight w:val="cyan"/>
        </w:rPr>
        <w:t>made affordable</w:t>
      </w:r>
      <w:r w:rsidRPr="00CC59C3">
        <w:rPr>
          <w:rStyle w:val="StyleUnderline"/>
        </w:rPr>
        <w:t xml:space="preserve"> through economies of scale to become part of the emerging space mining economy </w:t>
      </w:r>
      <w:r w:rsidRPr="00CA526E">
        <w:rPr>
          <w:rStyle w:val="StyleUnderline"/>
          <w:highlight w:val="cyan"/>
        </w:rPr>
        <w:t>as holders of</w:t>
      </w:r>
      <w:r w:rsidRPr="00CC59C3">
        <w:rPr>
          <w:rStyle w:val="StyleUnderline"/>
        </w:rPr>
        <w:t xml:space="preserve"> </w:t>
      </w:r>
      <w:r w:rsidRPr="00CA526E">
        <w:rPr>
          <w:rStyle w:val="StyleUnderline"/>
          <w:highlight w:val="cyan"/>
        </w:rPr>
        <w:t>tradeable</w:t>
      </w:r>
      <w:r w:rsidRPr="00CC59C3">
        <w:rPr>
          <w:rStyle w:val="StyleUnderline"/>
        </w:rPr>
        <w:t xml:space="preserve"> mining </w:t>
      </w:r>
      <w:r w:rsidRPr="00CA526E">
        <w:rPr>
          <w:rStyle w:val="StyleUnderline"/>
          <w:highlight w:val="cyan"/>
        </w:rPr>
        <w:t>rights</w:t>
      </w:r>
      <w:r w:rsidRPr="00CC59C3">
        <w:rPr>
          <w:rStyle w:val="StyleUnderline"/>
        </w:rPr>
        <w:t>.</w:t>
      </w:r>
      <w:r w:rsidRPr="00826990">
        <w:t xml:space="preserve"> Through a wise selection of such missions’ targets, they could </w:t>
      </w:r>
      <w:r w:rsidRPr="00CA526E">
        <w:rPr>
          <w:rStyle w:val="StyleUnderline"/>
          <w:highlight w:val="cyan"/>
        </w:rPr>
        <w:t>gain</w:t>
      </w:r>
      <w:r w:rsidRPr="00CC59C3">
        <w:rPr>
          <w:rStyle w:val="StyleUnderline"/>
        </w:rPr>
        <w:t xml:space="preserve"> powerful </w:t>
      </w:r>
      <w:r w:rsidRPr="00CA526E">
        <w:rPr>
          <w:rStyle w:val="StyleUnderline"/>
          <w:highlight w:val="cyan"/>
        </w:rPr>
        <w:t>positions of influence</w:t>
      </w:r>
      <w:r w:rsidRPr="00CC59C3">
        <w:rPr>
          <w:rStyle w:val="StyleUnderline"/>
        </w:rPr>
        <w:t>.</w:t>
      </w:r>
    </w:p>
    <w:p w14:paraId="599964CE" w14:textId="5D9D1FC5" w:rsidR="00AF73E2" w:rsidRDefault="00AF73E2" w:rsidP="00AF73E2">
      <w:pPr>
        <w:pStyle w:val="Heading2"/>
      </w:pPr>
      <w:r>
        <w:lastRenderedPageBreak/>
        <w:t>Case</w:t>
      </w:r>
    </w:p>
    <w:p w14:paraId="21BF38A8" w14:textId="77777777" w:rsidR="00AF73E2" w:rsidRDefault="00AF73E2" w:rsidP="00AF73E2">
      <w:pPr>
        <w:pStyle w:val="Heading4"/>
      </w:pPr>
      <w:r>
        <w:t>Private entities appropriating space can be a method of maintaining space through debris removal and traffic-management systems</w:t>
      </w:r>
    </w:p>
    <w:p w14:paraId="3FED3775" w14:textId="77777777" w:rsidR="00AF73E2" w:rsidRDefault="00AF73E2" w:rsidP="00AF73E2">
      <w:pPr>
        <w:pStyle w:val="NormalWeb"/>
        <w:spacing w:before="0" w:beforeAutospacing="0" w:after="0" w:afterAutospacing="0"/>
      </w:pPr>
      <w:r w:rsidRPr="00622058">
        <w:rPr>
          <w:rFonts w:eastAsiaTheme="majorEastAsia" w:cstheme="majorBidi"/>
          <w:b/>
          <w:bCs/>
          <w:sz w:val="26"/>
          <w:szCs w:val="26"/>
        </w:rPr>
        <w:t>Moore 21</w:t>
      </w:r>
      <w:r>
        <w:rPr>
          <w:b/>
          <w:bCs/>
          <w:color w:val="000000"/>
          <w:szCs w:val="22"/>
        </w:rPr>
        <w:t xml:space="preserve"> </w:t>
      </w:r>
      <w:r>
        <w:rPr>
          <w:color w:val="000000"/>
          <w:sz w:val="16"/>
          <w:szCs w:val="16"/>
        </w:rPr>
        <w:t>(</w:t>
      </w:r>
      <w:r w:rsidRPr="00622058">
        <w:t>Moore, Adrian. “It's Time For US To Get Serious About Cleaning Up Space Junk,”.” TheHill. July 27, 2021. Web. December 13, 2021. &lt;https://thehill.com/opinion/technology/564945- its-time-for-us-to-get-serious-about-cleaning-up-space-junk&gt;.)</w:t>
      </w:r>
    </w:p>
    <w:p w14:paraId="0A7566B6" w14:textId="77777777" w:rsidR="00AF73E2" w:rsidRDefault="00AF73E2" w:rsidP="00AF73E2">
      <w:pPr>
        <w:rPr>
          <w:sz w:val="12"/>
        </w:rPr>
      </w:pPr>
      <w:r w:rsidRPr="00BE2A6F">
        <w:rPr>
          <w:rStyle w:val="Emphasis"/>
          <w:highlight w:val="green"/>
        </w:rPr>
        <w:t>Orbital debris management is not well organized within the government</w:t>
      </w:r>
      <w:r w:rsidRPr="00BE2A6F">
        <w:rPr>
          <w:rStyle w:val="Emphasis"/>
        </w:rPr>
        <w:t>.</w:t>
      </w:r>
      <w:r w:rsidRPr="00BE2A6F">
        <w:rPr>
          <w:sz w:val="12"/>
        </w:rPr>
        <w:t xml:space="preserve"> Right now, the Department of Defense (DOD) does most tracking of space debris for the U.S. out of the need to protect military satellites and national security interests. NASA has its own less advanced systems for tracking debris. </w:t>
      </w:r>
      <w:r w:rsidRPr="00BE2A6F">
        <w:rPr>
          <w:rStyle w:val="Emphasis"/>
        </w:rPr>
        <w:t xml:space="preserve">However, </w:t>
      </w:r>
      <w:r w:rsidRPr="00BE2A6F">
        <w:rPr>
          <w:rStyle w:val="Emphasis"/>
          <w:highlight w:val="green"/>
        </w:rPr>
        <w:t>orbital debris management is</w:t>
      </w:r>
      <w:r w:rsidRPr="00BE2A6F">
        <w:rPr>
          <w:rStyle w:val="Emphasis"/>
        </w:rPr>
        <w:t xml:space="preserve"> not just about tracking debris anymore. It is also </w:t>
      </w:r>
      <w:r w:rsidRPr="00BE2A6F">
        <w:rPr>
          <w:rStyle w:val="Emphasis"/>
          <w:highlight w:val="green"/>
        </w:rPr>
        <w:t>about forming collision warning systems and</w:t>
      </w:r>
      <w:r w:rsidRPr="00BE2A6F">
        <w:rPr>
          <w:rStyle w:val="Emphasis"/>
        </w:rPr>
        <w:t xml:space="preserve"> safely </w:t>
      </w:r>
      <w:r w:rsidRPr="00BE2A6F">
        <w:rPr>
          <w:rStyle w:val="Emphasis"/>
          <w:highlight w:val="green"/>
        </w:rPr>
        <w:t xml:space="preserve">managing traffic in space. </w:t>
      </w:r>
      <w:r w:rsidRPr="003273BB">
        <w:t>To do this</w:t>
      </w:r>
      <w:r w:rsidRPr="00BE2A6F">
        <w:rPr>
          <w:rStyle w:val="Emphasis"/>
        </w:rPr>
        <w:t xml:space="preserve"> efficiently, </w:t>
      </w:r>
      <w:r w:rsidRPr="00BE2A6F">
        <w:rPr>
          <w:rStyle w:val="Emphasis"/>
          <w:highlight w:val="green"/>
        </w:rPr>
        <w:t>we need</w:t>
      </w:r>
      <w:r w:rsidRPr="00BE2A6F">
        <w:rPr>
          <w:rStyle w:val="Emphasis"/>
        </w:rPr>
        <w:t xml:space="preserve"> a civil repository for </w:t>
      </w:r>
      <w:r w:rsidRPr="00BE2A6F">
        <w:rPr>
          <w:rStyle w:val="Emphasis"/>
          <w:highlight w:val="green"/>
        </w:rPr>
        <w:t>all orbital debris components, something that many commercial space companies have already created on their own</w:t>
      </w:r>
      <w:r w:rsidRPr="00BE2A6F">
        <w:rPr>
          <w:rStyle w:val="Emphasis"/>
        </w:rPr>
        <w:t xml:space="preserve"> to stay aware of orbital debris and help protect their satellites in space.</w:t>
      </w:r>
      <w:r w:rsidRPr="00BE2A6F">
        <w:rPr>
          <w:sz w:val="12"/>
        </w:rPr>
        <w:t xml:space="preserve"> Tracking debris may be a national security priority, but providing space traffic control is not really in the Defense Department’s mission.</w:t>
      </w:r>
      <w:r w:rsidRPr="00BE2A6F">
        <w:rPr>
          <w:rStyle w:val="Emphasis"/>
        </w:rPr>
        <w:t xml:space="preserve"> We </w:t>
      </w:r>
      <w:r w:rsidRPr="00BE2A6F">
        <w:rPr>
          <w:rStyle w:val="Emphasis"/>
          <w:highlight w:val="green"/>
        </w:rPr>
        <w:t>should be utilizing the private sector’s expertise and advancements</w:t>
      </w:r>
      <w:r w:rsidRPr="00BE2A6F">
        <w:rPr>
          <w:rStyle w:val="Emphasis"/>
        </w:rPr>
        <w:t xml:space="preserve"> in this area. For example</w:t>
      </w:r>
      <w:r w:rsidRPr="004C5EEF">
        <w:t>, Astroscale has contracts with both the Japanese and European space agencies to develop orbital debris removal capability.</w:t>
      </w:r>
      <w:r w:rsidRPr="00BE2A6F">
        <w:rPr>
          <w:rStyle w:val="Emphasis"/>
        </w:rPr>
        <w:t xml:space="preserve"> </w:t>
      </w:r>
      <w:r w:rsidRPr="00BE2A6F">
        <w:rPr>
          <w:sz w:val="12"/>
        </w:rPr>
        <w:t>And responsibility for developing collision warnings and space traffic management would be best suited for the Office of Space Commerce, an office with existing connections to the commercial space industry, NASA and DOD.</w:t>
      </w:r>
      <w:r w:rsidRPr="00BE2A6F">
        <w:rPr>
          <w:rStyle w:val="Emphasis"/>
        </w:rPr>
        <w:t xml:space="preserve"> </w:t>
      </w:r>
      <w:r w:rsidRPr="00BE2A6F">
        <w:rPr>
          <w:rStyle w:val="Emphasis"/>
          <w:highlight w:val="green"/>
        </w:rPr>
        <w:t>Partnering with</w:t>
      </w:r>
      <w:r w:rsidRPr="00BE2A6F">
        <w:rPr>
          <w:rStyle w:val="Emphasis"/>
        </w:rPr>
        <w:t xml:space="preserve"> the debris tracking and removal systems </w:t>
      </w:r>
      <w:r w:rsidRPr="00BE2A6F">
        <w:rPr>
          <w:rStyle w:val="Emphasis"/>
          <w:highlight w:val="green"/>
        </w:rPr>
        <w:t>private companies</w:t>
      </w:r>
      <w:r w:rsidRPr="00BE2A6F">
        <w:rPr>
          <w:rStyle w:val="Emphasis"/>
        </w:rPr>
        <w:t xml:space="preserve"> are developing </w:t>
      </w:r>
      <w:r w:rsidRPr="004C5EEF">
        <w:t>while freeing up DOD to focus on military awareness and NASA to</w:t>
      </w:r>
      <w:r w:rsidRPr="00BE2A6F">
        <w:rPr>
          <w:rStyle w:val="Emphasis"/>
        </w:rPr>
        <w:t xml:space="preserve"> focus on research and development </w:t>
      </w:r>
      <w:r w:rsidRPr="00BE2A6F">
        <w:rPr>
          <w:rStyle w:val="Emphasis"/>
          <w:highlight w:val="green"/>
        </w:rPr>
        <w:t>would be the most efficient way forward</w:t>
      </w:r>
      <w:r w:rsidRPr="00BE2A6F">
        <w:rPr>
          <w:rStyle w:val="Emphasis"/>
        </w:rPr>
        <w:t>.</w:t>
      </w:r>
      <w:r w:rsidRPr="00BE2A6F">
        <w:rPr>
          <w:sz w:val="12"/>
        </w:rPr>
        <w:t xml:space="preserve"> If government works with private industry through strategic public-private partnerships, the U.S. can best address the threats posed by orbital debris and create sustainable policies for safe space exploration. </w:t>
      </w:r>
    </w:p>
    <w:p w14:paraId="54F21A79" w14:textId="1C4095D8" w:rsidR="00AF73E2" w:rsidRDefault="00AF73E2" w:rsidP="00AF73E2">
      <w:pPr>
        <w:pStyle w:val="Heading4"/>
        <w:rPr>
          <w:rFonts w:ascii="Times New Roman" w:hAnsi="Times New Roman"/>
          <w:sz w:val="24"/>
        </w:rPr>
      </w:pPr>
      <w:r>
        <w:rPr>
          <w:rFonts w:cs="Calibri"/>
          <w:color w:val="000000"/>
        </w:rPr>
        <w:t xml:space="preserve">Private entities </w:t>
      </w:r>
      <w:r>
        <w:rPr>
          <w:rFonts w:cs="Calibri"/>
          <w:color w:val="000000"/>
        </w:rPr>
        <w:t xml:space="preserve">empirically </w:t>
      </w:r>
      <w:r>
        <w:rPr>
          <w:rFonts w:cs="Calibri"/>
          <w:color w:val="000000"/>
        </w:rPr>
        <w:t>reduc</w:t>
      </w:r>
      <w:r>
        <w:rPr>
          <w:rFonts w:cs="Calibri"/>
          <w:color w:val="000000"/>
        </w:rPr>
        <w:t>e debris.</w:t>
      </w:r>
    </w:p>
    <w:p w14:paraId="66EE834C" w14:textId="77777777" w:rsidR="00AF73E2" w:rsidRDefault="00AF73E2" w:rsidP="00AF73E2">
      <w:pPr>
        <w:pStyle w:val="NormalWeb"/>
        <w:spacing w:before="0" w:beforeAutospacing="0" w:after="0" w:afterAutospacing="0"/>
      </w:pPr>
      <w:r>
        <w:rPr>
          <w:rFonts w:cs="Calibri"/>
          <w:b/>
          <w:bCs/>
          <w:color w:val="000000"/>
          <w:sz w:val="26"/>
          <w:szCs w:val="26"/>
        </w:rPr>
        <w:t>INN '20,</w:t>
      </w:r>
      <w:r>
        <w:rPr>
          <w:rFonts w:cs="Calibri"/>
          <w:color w:val="000000"/>
          <w:szCs w:val="22"/>
        </w:rPr>
        <w:t xml:space="preserve"> </w:t>
      </w:r>
      <w:r>
        <w:rPr>
          <w:rFonts w:cs="Calibri"/>
          <w:color w:val="000000"/>
          <w:sz w:val="12"/>
          <w:szCs w:val="12"/>
        </w:rPr>
        <w:t xml:space="preserve">Innovation News Network, "Innovation in space: the private sector’s role in the 2020 space race", 6-11-2020, accessed 7-11-2021, </w:t>
      </w:r>
      <w:hyperlink r:id="rId17" w:history="1">
        <w:r>
          <w:rPr>
            <w:rStyle w:val="FollowedHyperlink"/>
            <w:rFonts w:cs="Calibri"/>
            <w:color w:val="000000"/>
            <w:sz w:val="12"/>
            <w:szCs w:val="12"/>
          </w:rPr>
          <w:t>https://www.innovationnewsnetwork.com/innovation-in-</w:t>
        </w:r>
      </w:hyperlink>
      <w:r>
        <w:rPr>
          <w:rFonts w:cs="Calibri"/>
          <w:color w:val="000000"/>
          <w:sz w:val="12"/>
          <w:szCs w:val="12"/>
        </w:rPr>
        <w:t>space-the-private-sectors-role-in-the-2020-space-race/5490/ DHS//JL </w:t>
      </w:r>
    </w:p>
    <w:p w14:paraId="672FF7AA" w14:textId="77777777" w:rsidR="00AF73E2" w:rsidRPr="000B613F" w:rsidRDefault="00AF73E2" w:rsidP="00AF73E2">
      <w:pPr>
        <w:pStyle w:val="NormalWeb"/>
        <w:spacing w:before="0" w:beforeAutospacing="0" w:after="160" w:afterAutospacing="0"/>
      </w:pPr>
      <w:r>
        <w:rPr>
          <w:rFonts w:cs="Calibri"/>
          <w:color w:val="000000"/>
          <w:sz w:val="12"/>
          <w:szCs w:val="12"/>
        </w:rPr>
        <w:t xml:space="preserve">SpaceX has paved the way for a new wave of commercial space technologies. However, </w:t>
      </w:r>
      <w:r>
        <w:rPr>
          <w:rFonts w:cs="Calibri"/>
          <w:b/>
          <w:bCs/>
          <w:color w:val="000000"/>
          <w:szCs w:val="22"/>
          <w:u w:val="single"/>
          <w:shd w:val="clear" w:color="auto" w:fill="FFFF00"/>
        </w:rPr>
        <w:t xml:space="preserve">private actors have been influencing the space industry for many years. </w:t>
      </w:r>
      <w:r>
        <w:rPr>
          <w:rFonts w:cs="Calibri"/>
          <w:color w:val="000000"/>
          <w:szCs w:val="22"/>
          <w:u w:val="single"/>
        </w:rPr>
        <w:t>In May 2003, Scaled Composites first launched SpaceShipOne, an experimental and reusable space plane that uses a hybrid rocket</w:t>
      </w:r>
      <w:r>
        <w:rPr>
          <w:rFonts w:cs="Calibri"/>
          <w:color w:val="000000"/>
          <w:sz w:val="12"/>
          <w:szCs w:val="12"/>
        </w:rPr>
        <w:t xml:space="preserve"> to achieve speeds of up to speeds of up to 900 m/s. SpaceShipOne completed the first crewed private spaceflight in 2004, which was then retired that year. In 2013, The Spaceship Company announced the first powered flight of SpaceShipTwo, another suborbital spaceplane designed for space tourism. Unfortunately, in October 2014, the first SpaceShipTwo VSS Enterprise crashed in the Mojave Desert. Further investigation suggested that the craft’s descent device deployed too early, killing the pilot, Michael Alsbury. Virgin Galactic plans to operate a fleet of five improved SpaceShipTwo spaceplanes in a private passenger-carrying service and has been taking bookings for some time, with a suborbital flight carrying an updated ticket price of $250,000. </w:t>
      </w:r>
      <w:r>
        <w:rPr>
          <w:rFonts w:cs="Calibri"/>
          <w:b/>
          <w:bCs/>
          <w:color w:val="000000"/>
          <w:szCs w:val="22"/>
          <w:u w:val="single"/>
          <w:shd w:val="clear" w:color="auto" w:fill="FFFF00"/>
        </w:rPr>
        <w:t xml:space="preserve">SpaceX is responsible for some of the most innovative space technologies </w:t>
      </w:r>
      <w:r>
        <w:rPr>
          <w:rFonts w:cs="Calibri"/>
          <w:color w:val="000000"/>
          <w:szCs w:val="22"/>
          <w:u w:val="single"/>
          <w:shd w:val="clear" w:color="auto" w:fill="FFFF00"/>
        </w:rPr>
        <w:t>produced in the last decade.</w:t>
      </w:r>
      <w:r>
        <w:rPr>
          <w:rFonts w:cs="Calibri"/>
          <w:b/>
          <w:bCs/>
          <w:color w:val="000000"/>
          <w:szCs w:val="22"/>
          <w:u w:val="single"/>
        </w:rPr>
        <w:t xml:space="preserve"> </w:t>
      </w:r>
      <w:r>
        <w:rPr>
          <w:rFonts w:cs="Calibri"/>
          <w:color w:val="000000"/>
          <w:sz w:val="12"/>
          <w:szCs w:val="12"/>
        </w:rPr>
        <w:t xml:space="preserve">SpaceX has created the most powerful rocket ever developed, Falcon Heavy, which can lift more than twice the payload of the next closest operational vehicle, the Delta IV Heavy. </w:t>
      </w:r>
      <w:r>
        <w:rPr>
          <w:rFonts w:cs="Calibri"/>
          <w:color w:val="000000"/>
          <w:szCs w:val="22"/>
          <w:u w:val="single"/>
          <w:shd w:val="clear" w:color="auto" w:fill="FFFF00"/>
        </w:rPr>
        <w:t>Although the nature is of the commercial space sector is competitive, many private companies share common goals.</w:t>
      </w:r>
      <w:r>
        <w:rPr>
          <w:rFonts w:cs="Calibri"/>
          <w:b/>
          <w:bCs/>
          <w:color w:val="000000"/>
          <w:szCs w:val="22"/>
          <w:u w:val="single"/>
        </w:rPr>
        <w:t xml:space="preserve"> </w:t>
      </w:r>
      <w:r>
        <w:rPr>
          <w:rFonts w:cs="Calibri"/>
          <w:color w:val="000000"/>
          <w:sz w:val="12"/>
          <w:szCs w:val="12"/>
        </w:rPr>
        <w:t xml:space="preserve">How can commercialisation reduce overcrowding in space? Almost 60 years of space activities and more than 5,450 launches have resulted in approximately 23,000 objects remaining in orbit. Around 24% of the catalogued objects are satellites. This catastrophic waste of technology can have a negative effect of future launches and it has been theorised that sending objects into Earth’s orbit could become impossible due the risk of collision. This debris must be removed from orbit if the space industry is to continue to grow. </w:t>
      </w:r>
      <w:r>
        <w:rPr>
          <w:rFonts w:cs="Calibri"/>
          <w:color w:val="000000"/>
          <w:szCs w:val="22"/>
          <w:u w:val="single"/>
          <w:shd w:val="clear" w:color="auto" w:fill="FFFF00"/>
        </w:rPr>
        <w:t xml:space="preserve">Many </w:t>
      </w:r>
      <w:r>
        <w:rPr>
          <w:rFonts w:cs="Calibri"/>
          <w:b/>
          <w:bCs/>
          <w:color w:val="000000"/>
          <w:szCs w:val="22"/>
          <w:u w:val="single"/>
          <w:shd w:val="clear" w:color="auto" w:fill="FFFF00"/>
        </w:rPr>
        <w:t xml:space="preserve">private companies have taken on the burden of removing debris from Earth’s orbit. </w:t>
      </w:r>
      <w:r>
        <w:rPr>
          <w:rFonts w:cs="Calibri"/>
          <w:color w:val="000000"/>
          <w:szCs w:val="22"/>
          <w:u w:val="single"/>
          <w:shd w:val="clear" w:color="auto" w:fill="FFFF00"/>
        </w:rPr>
        <w:t xml:space="preserve">Aviosonic </w:t>
      </w:r>
      <w:r>
        <w:rPr>
          <w:rFonts w:cs="Calibri"/>
          <w:color w:val="000000"/>
          <w:szCs w:val="22"/>
          <w:u w:val="single"/>
        </w:rPr>
        <w:t>Space Tech</w:t>
      </w:r>
      <w:r>
        <w:rPr>
          <w:rFonts w:cs="Calibri"/>
          <w:color w:val="000000"/>
          <w:sz w:val="12"/>
          <w:szCs w:val="12"/>
        </w:rPr>
        <w:t xml:space="preserve"> has </w:t>
      </w:r>
      <w:r>
        <w:rPr>
          <w:rFonts w:cs="Calibri"/>
          <w:color w:val="000000"/>
          <w:szCs w:val="22"/>
          <w:u w:val="single"/>
          <w:shd w:val="clear" w:color="auto" w:fill="FFFF00"/>
        </w:rPr>
        <w:t>pioneered</w:t>
      </w:r>
      <w:r>
        <w:rPr>
          <w:rFonts w:cs="Calibri"/>
          <w:color w:val="000000"/>
          <w:sz w:val="12"/>
          <w:szCs w:val="12"/>
        </w:rPr>
        <w:t xml:space="preserve"> the first </w:t>
      </w:r>
      <w:r>
        <w:rPr>
          <w:rFonts w:cs="Calibri"/>
          <w:color w:val="000000"/>
          <w:szCs w:val="22"/>
          <w:u w:val="single"/>
          <w:shd w:val="clear" w:color="auto" w:fill="FFFF00"/>
        </w:rPr>
        <w:t>Debris Collision Alert System</w:t>
      </w:r>
      <w:r>
        <w:rPr>
          <w:rFonts w:cs="Calibri"/>
          <w:color w:val="000000"/>
          <w:sz w:val="12"/>
          <w:szCs w:val="12"/>
        </w:rPr>
        <w:t xml:space="preserve"> (DeCAS) for the monitoring of space vehicles and satellites as they re-enter Earth’s atmosphere. Avisonic’s patented space debris management system, </w:t>
      </w:r>
      <w:r>
        <w:rPr>
          <w:rFonts w:cs="Calibri"/>
          <w:color w:val="000000"/>
          <w:szCs w:val="22"/>
          <w:u w:val="single"/>
          <w:shd w:val="clear" w:color="auto" w:fill="FFFF00"/>
        </w:rPr>
        <w:t xml:space="preserve">DeCAS, </w:t>
      </w:r>
      <w:r>
        <w:rPr>
          <w:rFonts w:cs="Calibri"/>
          <w:color w:val="000000"/>
          <w:szCs w:val="22"/>
          <w:u w:val="single"/>
        </w:rPr>
        <w:t xml:space="preserve">addresses the vital issue of </w:t>
      </w:r>
      <w:r>
        <w:rPr>
          <w:rFonts w:cs="Calibri"/>
          <w:color w:val="000000"/>
          <w:szCs w:val="22"/>
          <w:u w:val="single"/>
          <w:shd w:val="clear" w:color="auto" w:fill="FFFF00"/>
        </w:rPr>
        <w:t>protecting people and institutions across the globe through a precise, efficient, and cost-effective system</w:t>
      </w:r>
      <w:r>
        <w:rPr>
          <w:rFonts w:cs="Calibri"/>
          <w:color w:val="000000"/>
          <w:sz w:val="12"/>
          <w:szCs w:val="12"/>
        </w:rPr>
        <w:t xml:space="preserve"> which will make the world a safer place. Although the removal of space debris is an important step in sustainable space travel, </w:t>
      </w:r>
      <w:r>
        <w:rPr>
          <w:rFonts w:cs="Calibri"/>
          <w:color w:val="000000"/>
          <w:szCs w:val="22"/>
          <w:u w:val="single"/>
          <w:shd w:val="clear" w:color="auto" w:fill="FFFF00"/>
        </w:rPr>
        <w:t>many businesses are developing nanosatellites to reduce the volume of technology in orbit.</w:t>
      </w:r>
      <w:r>
        <w:rPr>
          <w:rFonts w:cs="Calibri"/>
          <w:color w:val="000000"/>
          <w:sz w:val="12"/>
          <w:szCs w:val="12"/>
        </w:rPr>
        <w:t xml:space="preserve"> Another benefit of developing nanosatellites is that they can do almost everything a conventional satellite does at a fraction of the cost, making this technology more popular in the commercial sector.</w:t>
      </w:r>
    </w:p>
    <w:p w14:paraId="6FD8BD61" w14:textId="77777777" w:rsidR="00AF73E2" w:rsidRPr="00AF73E2" w:rsidRDefault="00AF73E2" w:rsidP="00AF73E2"/>
    <w:sectPr w:rsidR="00AF73E2" w:rsidRPr="00AF73E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3D8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835"/>
    <w:rsid w:val="002E0643"/>
    <w:rsid w:val="002E392E"/>
    <w:rsid w:val="002E6BBC"/>
    <w:rsid w:val="002F1BA9"/>
    <w:rsid w:val="002F6E74"/>
    <w:rsid w:val="003106B3"/>
    <w:rsid w:val="0031385D"/>
    <w:rsid w:val="003171AB"/>
    <w:rsid w:val="003223B2"/>
    <w:rsid w:val="00322A67"/>
    <w:rsid w:val="00330E13"/>
    <w:rsid w:val="00333D89"/>
    <w:rsid w:val="00334F65"/>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750"/>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3E2"/>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9A1600"/>
  <w14:defaultImageDpi w14:val="300"/>
  <w15:docId w15:val="{8D66A587-7ED3-FC49-95F8-48EDBA425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3D8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33D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3D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33D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Ch,no read,TAG,ta,No Spacing112,No Spacing1121,small space,Dont use,t,Ta,T,No Spacing211,No Spacing12,No Spacing2111,Tags,tags, Ch,No Spacing4,Car"/>
    <w:basedOn w:val="Normal"/>
    <w:next w:val="Normal"/>
    <w:link w:val="Heading4Char"/>
    <w:uiPriority w:val="9"/>
    <w:unhideWhenUsed/>
    <w:qFormat/>
    <w:rsid w:val="00333D8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3D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3D89"/>
  </w:style>
  <w:style w:type="character" w:customStyle="1" w:styleId="Heading1Char">
    <w:name w:val="Heading 1 Char"/>
    <w:aliases w:val="Pocket Char"/>
    <w:basedOn w:val="DefaultParagraphFont"/>
    <w:link w:val="Heading1"/>
    <w:uiPriority w:val="9"/>
    <w:rsid w:val="00333D8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3D8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33D89"/>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Ch Char,no read Char,TAG Char,ta Char,No Spacing112 Char,No Spacing1121 Char,small space Char,t Char"/>
    <w:basedOn w:val="DefaultParagraphFont"/>
    <w:link w:val="Heading4"/>
    <w:uiPriority w:val="9"/>
    <w:rsid w:val="00333D8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33D8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333D89"/>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333D8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33D8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333D89"/>
    <w:rPr>
      <w:color w:val="auto"/>
      <w:u w:val="none"/>
    </w:rPr>
  </w:style>
  <w:style w:type="paragraph" w:styleId="DocumentMap">
    <w:name w:val="Document Map"/>
    <w:basedOn w:val="Normal"/>
    <w:link w:val="DocumentMapChar"/>
    <w:uiPriority w:val="99"/>
    <w:semiHidden/>
    <w:unhideWhenUsed/>
    <w:rsid w:val="00333D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3D89"/>
    <w:rPr>
      <w:rFonts w:ascii="Lucida Grande" w:hAnsi="Lucida Grande" w:cs="Lucida Grande"/>
    </w:rPr>
  </w:style>
  <w:style w:type="paragraph" w:customStyle="1" w:styleId="textbold">
    <w:name w:val="text bold"/>
    <w:basedOn w:val="Normal"/>
    <w:link w:val="Emphasis"/>
    <w:uiPriority w:val="20"/>
    <w:qFormat/>
    <w:rsid w:val="00333D89"/>
    <w:pPr>
      <w:ind w:left="720"/>
      <w:jc w:val="both"/>
    </w:pPr>
    <w:rPr>
      <w:b/>
      <w:iCs/>
      <w:u w:val="single"/>
    </w:rPr>
  </w:style>
  <w:style w:type="paragraph" w:styleId="NormalWeb">
    <w:name w:val="Normal (Web)"/>
    <w:basedOn w:val="Normal"/>
    <w:uiPriority w:val="99"/>
    <w:unhideWhenUsed/>
    <w:rsid w:val="00333D89"/>
    <w:pPr>
      <w:spacing w:before="100" w:beforeAutospacing="1" w:after="100" w:afterAutospacing="1"/>
    </w:pPr>
  </w:style>
  <w:style w:type="paragraph" w:styleId="NoSpacing">
    <w:name w:val="No Spacing"/>
    <w:aliases w:val="Note Level 2,Small Text,Card Format,Note Level 21,ClearFormatting,Clear,DDI Tag,Tag Title,No Spacing51,No Spacing11211,card,Medium Grid 21,No Spacing31,No Spacing22,No Spacing3,tag,No Spacing41,No Spacing111112"/>
    <w:basedOn w:val="Heading1"/>
    <w:link w:val="Hyperlink"/>
    <w:autoRedefine/>
    <w:uiPriority w:val="99"/>
    <w:qFormat/>
    <w:rsid w:val="00333D8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unhideWhenUsed/>
    <w:qFormat/>
    <w:rsid w:val="00333D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topics/social-sciences/monopoli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encedirect.com/topics/social-sciences/astronomical-systems" TargetMode="External"/><Relationship Id="rId17" Type="http://schemas.openxmlformats.org/officeDocument/2006/relationships/hyperlink" Target="https://www.innovationnewsnetwork.com/innovation-in-" TargetMode="External"/><Relationship Id="rId2" Type="http://schemas.openxmlformats.org/officeDocument/2006/relationships/customXml" Target="../customXml/item2.xml"/><Relationship Id="rId16" Type="http://schemas.openxmlformats.org/officeDocument/2006/relationships/hyperlink" Target="https://www.sciencedirect.com/science/article/pii/S0265964621000515%20accessed%2012/12/2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0265964621000515%20accessed%2012/12/21" TargetMode="External"/><Relationship Id="rId5" Type="http://schemas.openxmlformats.org/officeDocument/2006/relationships/numbering" Target="numbering.xml"/><Relationship Id="rId15" Type="http://schemas.openxmlformats.org/officeDocument/2006/relationships/hyperlink" Target="https://www.sciencedirect.com/topics/social-sciences/space-sciences" TargetMode="External"/><Relationship Id="rId10" Type="http://schemas.openxmlformats.org/officeDocument/2006/relationships/hyperlink" Target="https://www.sciencedirect.com/science/article/abs/pii/S0094576519313839"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sciencedirect.com/science/article/abs/pii/S095965262030946X" TargetMode="External"/><Relationship Id="rId14" Type="http://schemas.openxmlformats.org/officeDocument/2006/relationships/hyperlink" Target="https://www.sciencedirect.com/topics/social-sciences/economies-of-scal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andrarui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14</Pages>
  <Words>6355</Words>
  <Characters>36229</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42500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Ruiz</cp:lastModifiedBy>
  <cp:revision>4</cp:revision>
  <dcterms:created xsi:type="dcterms:W3CDTF">2022-01-29T18:58:00Z</dcterms:created>
  <dcterms:modified xsi:type="dcterms:W3CDTF">2022-01-29T19:27:00Z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