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DC5D5" w14:textId="7F04EBA6" w:rsidR="000654C0" w:rsidRDefault="000654C0" w:rsidP="000654C0">
      <w:pPr>
        <w:pStyle w:val="Heading1"/>
      </w:pPr>
      <w:r>
        <w:t>T - Framework</w:t>
      </w:r>
    </w:p>
    <w:p w14:paraId="6939D822" w14:textId="3A74897F" w:rsidR="000654C0" w:rsidRPr="005F1E27" w:rsidRDefault="000654C0" w:rsidP="000654C0">
      <w:pPr>
        <w:pStyle w:val="Heading4"/>
      </w:pPr>
      <w:r>
        <w:t>Interpretation: T</w:t>
      </w:r>
      <w:r w:rsidRPr="007247FB">
        <w:t xml:space="preserve">he affirmative may only garner offense through </w:t>
      </w:r>
      <w:r>
        <w:t xml:space="preserve">banning appropriation of space by private entities  - proving that </w:t>
      </w:r>
      <w:r w:rsidR="00EC58C2">
        <w:t>private appropriation is good should be enough to vote negative.</w:t>
      </w:r>
    </w:p>
    <w:p w14:paraId="6B258071" w14:textId="77777777" w:rsidR="000654C0" w:rsidRPr="00CE4481" w:rsidRDefault="000654C0" w:rsidP="000654C0">
      <w:pPr>
        <w:pStyle w:val="Heading4"/>
        <w:numPr>
          <w:ilvl w:val="0"/>
          <w:numId w:val="12"/>
        </w:numPr>
        <w:rPr>
          <w:rFonts w:eastAsia="Times New Roman" w:cs="Times New Roman"/>
          <w:iCs/>
          <w:szCs w:val="28"/>
        </w:rPr>
      </w:pPr>
      <w:r w:rsidRPr="00CE4481">
        <w:rPr>
          <w:rFonts w:cs="Times New Roman"/>
        </w:rPr>
        <w:t xml:space="preserve">‘Resolved’ denotes a proposal to be enacted by law. </w:t>
      </w:r>
    </w:p>
    <w:p w14:paraId="18BD6511" w14:textId="77777777" w:rsidR="000654C0" w:rsidRPr="00E22659" w:rsidRDefault="000654C0" w:rsidP="000654C0">
      <w:pPr>
        <w:rPr>
          <w:sz w:val="16"/>
        </w:rPr>
      </w:pPr>
      <w:r w:rsidRPr="00CE4481">
        <w:rPr>
          <w:rStyle w:val="StyleUnderline"/>
        </w:rPr>
        <w:t>Words and Phrases 64</w:t>
      </w:r>
      <w:r w:rsidRPr="00E22659">
        <w:rPr>
          <w:sz w:val="16"/>
        </w:rPr>
        <w:t xml:space="preserve"> (Permanent Edition)</w:t>
      </w:r>
    </w:p>
    <w:p w14:paraId="34DAF3F3" w14:textId="77777777" w:rsidR="000654C0" w:rsidRPr="00E22659" w:rsidRDefault="000654C0" w:rsidP="000654C0">
      <w:pPr>
        <w:rPr>
          <w:b/>
          <w:u w:val="single"/>
        </w:rPr>
      </w:pPr>
      <w:r w:rsidRPr="002858D4">
        <w:rPr>
          <w:sz w:val="12"/>
        </w:rPr>
        <w:t xml:space="preserve">Definition of the word “resolve,” given by Webster is “to express an opinion or determination by resolution or vote; </w:t>
      </w:r>
      <w:r w:rsidRPr="00CE4481">
        <w:rPr>
          <w:rStyle w:val="StyleUnderline"/>
        </w:rPr>
        <w:t>as ‘</w:t>
      </w:r>
      <w:r w:rsidRPr="00CE4481">
        <w:rPr>
          <w:rStyle w:val="StyleUnderline"/>
          <w:highlight w:val="cyan"/>
        </w:rPr>
        <w:t>it was resolved by the legislature;” It is</w:t>
      </w:r>
      <w:r w:rsidRPr="00CE4481">
        <w:rPr>
          <w:rStyle w:val="StyleUnderline"/>
        </w:rPr>
        <w:t xml:space="preserve"> of </w:t>
      </w:r>
      <w:r w:rsidRPr="00CE4481">
        <w:rPr>
          <w:rStyle w:val="StyleUnderline"/>
          <w:highlight w:val="cyan"/>
        </w:rPr>
        <w:t>similar</w:t>
      </w:r>
      <w:r w:rsidRPr="00CE4481">
        <w:rPr>
          <w:rStyle w:val="StyleUnderline"/>
        </w:rPr>
        <w:t xml:space="preserve"> force </w:t>
      </w:r>
      <w:r w:rsidRPr="00CE4481">
        <w:rPr>
          <w:rStyle w:val="StyleUnderline"/>
          <w:highlight w:val="cyan"/>
        </w:rPr>
        <w:t>to</w:t>
      </w:r>
      <w:r w:rsidRPr="00CE4481">
        <w:rPr>
          <w:rStyle w:val="StyleUnderline"/>
        </w:rPr>
        <w:t xml:space="preserve"> the word “</w:t>
      </w:r>
      <w:r w:rsidRPr="00CE4481">
        <w:rPr>
          <w:rStyle w:val="StyleUnderline"/>
          <w:highlight w:val="cyan"/>
        </w:rPr>
        <w:t>enact</w:t>
      </w:r>
      <w:r w:rsidRPr="00CE4481">
        <w:rPr>
          <w:rStyle w:val="StyleUnderline"/>
        </w:rPr>
        <w:t xml:space="preserve">,” which is defined by Bouvier as </w:t>
      </w:r>
      <w:r w:rsidRPr="00CE4481">
        <w:rPr>
          <w:rStyle w:val="StyleUnderline"/>
          <w:highlight w:val="cyan"/>
        </w:rPr>
        <w:t>meaning “to establish by law</w:t>
      </w:r>
      <w:r w:rsidRPr="00CE4481">
        <w:rPr>
          <w:rStyle w:val="StyleUnderline"/>
        </w:rPr>
        <w:t>”.  </w:t>
      </w:r>
    </w:p>
    <w:p w14:paraId="4ECD82A6" w14:textId="77777777" w:rsidR="000654C0" w:rsidRPr="00F53384" w:rsidRDefault="000654C0" w:rsidP="000654C0">
      <w:pPr>
        <w:pStyle w:val="Heading4"/>
        <w:numPr>
          <w:ilvl w:val="0"/>
          <w:numId w:val="12"/>
        </w:numPr>
      </w:pPr>
      <w:r w:rsidRPr="00F53384">
        <w:t>Resolved” before a colon reflects a legislative forum</w:t>
      </w:r>
    </w:p>
    <w:p w14:paraId="3D19FE2F" w14:textId="77777777" w:rsidR="000654C0" w:rsidRPr="009E21BA" w:rsidRDefault="000654C0" w:rsidP="000654C0">
      <w:r w:rsidRPr="009E21BA">
        <w:rPr>
          <w:rStyle w:val="Style13ptBold"/>
        </w:rPr>
        <w:t>AOS ’04</w:t>
      </w:r>
      <w:r w:rsidRPr="009E21BA">
        <w:t xml:space="preserve"> (5-12, “# 12, Punctuation – The Colon and Semicolon”, http://usawocc.army.mil/IMI/wg12.htm)</w:t>
      </w:r>
    </w:p>
    <w:p w14:paraId="29392FC9" w14:textId="77777777" w:rsidR="000654C0" w:rsidRPr="005F1E27" w:rsidRDefault="000654C0" w:rsidP="000654C0">
      <w:pPr>
        <w:rPr>
          <w:rFonts w:cstheme="minorHAnsi"/>
          <w:u w:val="single"/>
        </w:rPr>
      </w:pPr>
      <w:r w:rsidRPr="00384BF1">
        <w:rPr>
          <w:rStyle w:val="StyleUnderline"/>
          <w:rFonts w:cstheme="minorHAnsi"/>
          <w:highlight w:val="green"/>
        </w:rPr>
        <w:t>The colon introduces</w:t>
      </w:r>
      <w:r w:rsidRPr="00030E96">
        <w:rPr>
          <w:rFonts w:cstheme="minorHAnsi"/>
          <w:sz w:val="16"/>
        </w:rPr>
        <w:t xml:space="preserve"> the following: a. A list, but only after "as follows," "the following," or a noun for which the list is an appositive: Each scout will carry the following: (colon) meals for three days, a survival knife, and his sleeping bag. The company had four new officers: (colon) Bill Smith, Frank Tucker, Peter Fillmore, and Oliver Lewis. b. A long quotation (one or more paragraphs): In </w:t>
      </w:r>
      <w:proofErr w:type="gramStart"/>
      <w:r w:rsidRPr="00030E96">
        <w:rPr>
          <w:rFonts w:cstheme="minorHAnsi"/>
          <w:sz w:val="16"/>
        </w:rPr>
        <w:t>The</w:t>
      </w:r>
      <w:proofErr w:type="gramEnd"/>
      <w:r w:rsidRPr="00030E96">
        <w:rPr>
          <w:rFonts w:cstheme="minorHAnsi"/>
          <w:sz w:val="16"/>
        </w:rPr>
        <w:t xml:space="preserve"> Killer Angels Michael </w:t>
      </w:r>
      <w:proofErr w:type="spellStart"/>
      <w:r w:rsidRPr="00030E96">
        <w:rPr>
          <w:rFonts w:cstheme="minorHAnsi"/>
          <w:sz w:val="16"/>
        </w:rPr>
        <w:t>Shaara</w:t>
      </w:r>
      <w:proofErr w:type="spellEnd"/>
      <w:r w:rsidRPr="00030E96">
        <w:rPr>
          <w:rFonts w:cstheme="minorHAnsi"/>
          <w:sz w:val="16"/>
        </w:rPr>
        <w:t xml:space="preserve"> wrote: (colon) You may find it a different story from the one you learned in school. There have been many versions of that battle [Gettysburg] and that war [the Civil War]. (The quote continues for two more paragraphs.) c. A formal quotation or question: The President declared: (colon) "The only thing we have to fear is fear itself." The question is: (colon) what can we do about it? d. A second independent clause which explains the first: Potter's motive is clear: (colon) he wants the assignment. e. After the introduction of a business letter: Dear Sirs: (colon) Dear Madam: (colon) f. The details following an announcement </w:t>
      </w:r>
      <w:proofErr w:type="gramStart"/>
      <w:r w:rsidRPr="00030E96">
        <w:rPr>
          <w:rFonts w:cstheme="minorHAnsi"/>
          <w:sz w:val="16"/>
        </w:rPr>
        <w:t>For</w:t>
      </w:r>
      <w:proofErr w:type="gramEnd"/>
      <w:r w:rsidRPr="00030E96">
        <w:rPr>
          <w:rFonts w:cstheme="minorHAnsi"/>
          <w:sz w:val="16"/>
        </w:rPr>
        <w:t xml:space="preserve"> sale: (colon) large lakeside cabin with dock g. </w:t>
      </w:r>
      <w:r w:rsidRPr="00384BF1">
        <w:rPr>
          <w:rStyle w:val="StyleUnderline"/>
          <w:rFonts w:cstheme="minorHAnsi"/>
          <w:highlight w:val="green"/>
        </w:rPr>
        <w:t xml:space="preserve">A </w:t>
      </w:r>
      <w:r w:rsidRPr="00384BF1">
        <w:rPr>
          <w:rStyle w:val="StyleUnderline"/>
          <w:rFonts w:cstheme="minorHAnsi"/>
          <w:i/>
          <w:highlight w:val="green"/>
        </w:rPr>
        <w:t>formal</w:t>
      </w:r>
      <w:r w:rsidRPr="00384BF1">
        <w:rPr>
          <w:rStyle w:val="StyleUnderline"/>
          <w:rFonts w:cstheme="minorHAnsi"/>
          <w:highlight w:val="green"/>
        </w:rPr>
        <w:t xml:space="preserve"> resolution, after the word "resolved:" Resolved:</w:t>
      </w:r>
      <w:r w:rsidRPr="00030E96">
        <w:rPr>
          <w:rStyle w:val="StyleUnderline"/>
          <w:rFonts w:cstheme="minorHAnsi"/>
        </w:rPr>
        <w:t xml:space="preserve"> (colon) That </w:t>
      </w:r>
      <w:r w:rsidRPr="00384BF1">
        <w:rPr>
          <w:rStyle w:val="StyleUnderline"/>
          <w:rFonts w:cstheme="minorHAnsi"/>
          <w:highlight w:val="green"/>
        </w:rPr>
        <w:t>this council petition the mayor.</w:t>
      </w:r>
    </w:p>
    <w:p w14:paraId="11EAFC47" w14:textId="77777777" w:rsidR="000654C0" w:rsidRDefault="000654C0" w:rsidP="000654C0">
      <w:pPr>
        <w:pStyle w:val="Heading4"/>
      </w:pPr>
      <w:r w:rsidRPr="00010841">
        <w:t>Net benefit</w:t>
      </w:r>
      <w:r>
        <w:t>s</w:t>
      </w:r>
    </w:p>
    <w:p w14:paraId="7EDCE37D" w14:textId="77777777" w:rsidR="000654C0" w:rsidRDefault="000654C0" w:rsidP="000654C0">
      <w:pPr>
        <w:pStyle w:val="Heading4"/>
        <w:numPr>
          <w:ilvl w:val="0"/>
          <w:numId w:val="13"/>
        </w:numPr>
        <w:ind w:left="1080"/>
      </w:pPr>
      <w:r>
        <w:t>C</w:t>
      </w:r>
      <w:r w:rsidRPr="00010841">
        <w:t xml:space="preserve">ompetitive equity – non-topical advocacies monopolize ground and allow the </w:t>
      </w:r>
      <w:proofErr w:type="spellStart"/>
      <w:r w:rsidRPr="00010841">
        <w:t>aff</w:t>
      </w:r>
      <w:proofErr w:type="spellEnd"/>
      <w:r w:rsidRPr="00010841">
        <w:t xml:space="preserve"> to unilaterally determine neg positions – it creates a competitive incentive to give the neg the worst ground. </w:t>
      </w:r>
    </w:p>
    <w:p w14:paraId="7B103F59" w14:textId="77777777" w:rsidR="000654C0" w:rsidRDefault="000654C0" w:rsidP="000654C0">
      <w:pPr>
        <w:pStyle w:val="Heading4"/>
        <w:numPr>
          <w:ilvl w:val="0"/>
          <w:numId w:val="13"/>
        </w:numPr>
        <w:ind w:left="1080"/>
      </w:pPr>
      <w:r>
        <w:t>Reciprocity - Debate is</w:t>
      </w:r>
      <w:r w:rsidRPr="00010841">
        <w:t xml:space="preserve"> only reciprocal if the </w:t>
      </w:r>
      <w:proofErr w:type="spellStart"/>
      <w:r w:rsidRPr="00010841">
        <w:t>aff</w:t>
      </w:r>
      <w:proofErr w:type="spellEnd"/>
      <w:r w:rsidRPr="00010841">
        <w:t xml:space="preserve"> is constrained by the res since the neg is constrained by the </w:t>
      </w:r>
      <w:proofErr w:type="spellStart"/>
      <w:r w:rsidRPr="00010841">
        <w:t>aff</w:t>
      </w:r>
      <w:proofErr w:type="spellEnd"/>
      <w:r w:rsidRPr="00010841">
        <w:t xml:space="preserve"> – otherwise there’s infinite </w:t>
      </w:r>
      <w:proofErr w:type="spellStart"/>
      <w:r w:rsidRPr="00010841">
        <w:t>affs</w:t>
      </w:r>
      <w:proofErr w:type="spellEnd"/>
      <w:r w:rsidRPr="00010841">
        <w:t xml:space="preserve"> which destroys limits. Failing to affirm the resolution destroys constraints on debate and makes effective deliberation impossible </w:t>
      </w:r>
    </w:p>
    <w:p w14:paraId="395B2CCC" w14:textId="77777777" w:rsidR="000654C0" w:rsidRPr="00586220" w:rsidRDefault="000654C0" w:rsidP="000654C0">
      <w:pPr>
        <w:pStyle w:val="Heading4"/>
        <w:numPr>
          <w:ilvl w:val="0"/>
          <w:numId w:val="14"/>
        </w:numPr>
        <w:ind w:left="720"/>
      </w:pPr>
      <w:r>
        <w:t>Link</w:t>
      </w:r>
      <w:r w:rsidRPr="00636AB2">
        <w:t xml:space="preserve"> turns exclusion – small schools and debaters with fewer resources won’t have any hope of keeping up with the incredibly high number of </w:t>
      </w:r>
      <w:proofErr w:type="spellStart"/>
      <w:r w:rsidRPr="00636AB2">
        <w:t>affs</w:t>
      </w:r>
      <w:proofErr w:type="spellEnd"/>
      <w:r w:rsidRPr="00636AB2">
        <w:t xml:space="preserve">. A limit on the number of </w:t>
      </w:r>
      <w:proofErr w:type="spellStart"/>
      <w:r w:rsidRPr="00636AB2">
        <w:t>affs</w:t>
      </w:r>
      <w:proofErr w:type="spellEnd"/>
      <w:r w:rsidRPr="00636AB2">
        <w:t xml:space="preserve"> equalizes the playing field</w:t>
      </w:r>
    </w:p>
    <w:p w14:paraId="79D26480" w14:textId="77777777" w:rsidR="000654C0" w:rsidRPr="00844544" w:rsidRDefault="000654C0" w:rsidP="000654C0">
      <w:pPr>
        <w:pStyle w:val="Heading3"/>
      </w:pPr>
      <w:r>
        <w:lastRenderedPageBreak/>
        <w:t xml:space="preserve">Voters </w:t>
      </w:r>
    </w:p>
    <w:p w14:paraId="17666CE7" w14:textId="77777777" w:rsidR="000654C0" w:rsidRPr="005F1E27" w:rsidRDefault="000654C0" w:rsidP="000654C0">
      <w:pPr>
        <w:pStyle w:val="Heading4"/>
        <w:numPr>
          <w:ilvl w:val="0"/>
          <w:numId w:val="15"/>
        </w:numPr>
        <w:ind w:left="1080"/>
        <w:rPr>
          <w:u w:val="single"/>
        </w:rPr>
      </w:pPr>
      <w:r>
        <w:t xml:space="preserve">Fairness comes first and is an </w:t>
      </w:r>
      <w:r>
        <w:rPr>
          <w:u w:val="single"/>
        </w:rPr>
        <w:t>intrinsic good</w:t>
      </w:r>
      <w:r>
        <w:t xml:space="preserve">---debate is a game and requires effective competition between the </w:t>
      </w:r>
      <w:proofErr w:type="spellStart"/>
      <w:r>
        <w:t>aff</w:t>
      </w:r>
      <w:proofErr w:type="spellEnd"/>
      <w:r>
        <w:t xml:space="preserve"> and the neg. C</w:t>
      </w:r>
      <w:r w:rsidRPr="00D1137E">
        <w:t xml:space="preserve">ompetitive merit inevitably matters to people and education and praxis is not the end all be all because strategy always asserts itself.  </w:t>
      </w:r>
    </w:p>
    <w:p w14:paraId="4F6C8AB2" w14:textId="77777777" w:rsidR="000654C0" w:rsidRDefault="000654C0" w:rsidP="000654C0">
      <w:pPr>
        <w:pStyle w:val="Heading4"/>
        <w:numPr>
          <w:ilvl w:val="0"/>
          <w:numId w:val="16"/>
        </w:numPr>
        <w:tabs>
          <w:tab w:val="num" w:pos="360"/>
        </w:tabs>
        <w:ind w:left="0" w:firstLine="0"/>
      </w:pPr>
      <w:r>
        <w:t xml:space="preserve"> Comes before substance---deciding any other argument in this debate </w:t>
      </w:r>
      <w:r>
        <w:rPr>
          <w:u w:val="single"/>
        </w:rPr>
        <w:t>cannot be disentangled</w:t>
      </w:r>
      <w:r>
        <w:t xml:space="preserve"> from my inability to prepare for it---any argument you think they’re winning is a </w:t>
      </w:r>
      <w:r>
        <w:rPr>
          <w:u w:val="single"/>
        </w:rPr>
        <w:t>link</w:t>
      </w:r>
      <w:r>
        <w:t>, not a reason to vote for them</w:t>
      </w:r>
    </w:p>
    <w:p w14:paraId="1211B206" w14:textId="77777777" w:rsidR="000654C0" w:rsidRDefault="000654C0" w:rsidP="000654C0">
      <w:pPr>
        <w:pStyle w:val="Heading4"/>
        <w:numPr>
          <w:ilvl w:val="0"/>
          <w:numId w:val="15"/>
        </w:numPr>
        <w:ind w:left="1080"/>
      </w:pPr>
      <w:r>
        <w:t xml:space="preserve">Topicality is not violence, but rather </w:t>
      </w:r>
      <w:r w:rsidRPr="00636AB2">
        <w:t>a critique of their refusal to open their protest strategy to testing</w:t>
      </w:r>
      <w:r>
        <w:t xml:space="preserve"> – I </w:t>
      </w:r>
      <w:r w:rsidRPr="00F21C3F">
        <w:t xml:space="preserve">don’t have the power to impose a norm, only to persuade you that </w:t>
      </w:r>
      <w:r>
        <w:t xml:space="preserve">my methodology is best – </w:t>
      </w:r>
      <w:proofErr w:type="spellStart"/>
      <w:r>
        <w:t>every</w:t>
      </w:r>
      <w:proofErr w:type="spellEnd"/>
      <w:r>
        <w:t xml:space="preserve"> debate requires a winner and loser, so voting negative doesn’t reject them from debate, it just says they should make a better argument next time</w:t>
      </w:r>
    </w:p>
    <w:p w14:paraId="4BE73E1C" w14:textId="77777777" w:rsidR="000654C0" w:rsidRDefault="000654C0" w:rsidP="000654C0">
      <w:pPr>
        <w:pStyle w:val="Heading4"/>
        <w:numPr>
          <w:ilvl w:val="0"/>
          <w:numId w:val="15"/>
        </w:numPr>
        <w:ind w:left="1080"/>
      </w:pPr>
      <w:r>
        <w:t xml:space="preserve">No RVIs – they shouldn’t get to win for intentionally violating the rules of debate, giving them a competitive advantage from the moment pairings come out. </w:t>
      </w:r>
    </w:p>
    <w:p w14:paraId="01469F47" w14:textId="7E038941" w:rsidR="000654C0" w:rsidRDefault="000654C0" w:rsidP="000654C0">
      <w:pPr>
        <w:pStyle w:val="Heading4"/>
        <w:numPr>
          <w:ilvl w:val="0"/>
          <w:numId w:val="15"/>
        </w:numPr>
        <w:ind w:left="1080"/>
      </w:pPr>
      <w:r>
        <w:t xml:space="preserve">Prefer competing interpretation – reasonability is arbitrary and invites </w:t>
      </w:r>
      <w:proofErr w:type="gramStart"/>
      <w:r>
        <w:t>judges</w:t>
      </w:r>
      <w:proofErr w:type="gramEnd"/>
      <w:r>
        <w:t xml:space="preserve"> intervention as to what is reasonable. </w:t>
      </w:r>
    </w:p>
    <w:p w14:paraId="68B56F7B" w14:textId="4F766E86" w:rsidR="00156DFD" w:rsidRPr="00156DFD" w:rsidRDefault="00156DFD" w:rsidP="00156DFD">
      <w:pPr>
        <w:pStyle w:val="Heading1"/>
      </w:pPr>
      <w:r>
        <w:lastRenderedPageBreak/>
        <w:t>CP</w:t>
      </w:r>
    </w:p>
    <w:p w14:paraId="772CADBF" w14:textId="77777777" w:rsidR="00156DFD" w:rsidRDefault="00156DFD" w:rsidP="00156DFD">
      <w:pPr>
        <w:pStyle w:val="Heading4"/>
        <w:numPr>
          <w:ilvl w:val="0"/>
          <w:numId w:val="18"/>
        </w:numPr>
      </w:pPr>
      <w:r>
        <w:t xml:space="preserve">PIC – do the </w:t>
      </w:r>
      <w:proofErr w:type="spellStart"/>
      <w:r>
        <w:t>aff</w:t>
      </w:r>
      <w:proofErr w:type="spellEnd"/>
      <w:r>
        <w:t xml:space="preserve"> without doing the topic </w:t>
      </w:r>
    </w:p>
    <w:p w14:paraId="0D7AF395" w14:textId="20BB998F" w:rsidR="00156DFD" w:rsidRDefault="00156DFD" w:rsidP="00156DFD">
      <w:pPr>
        <w:pStyle w:val="Heading4"/>
        <w:numPr>
          <w:ilvl w:val="0"/>
          <w:numId w:val="23"/>
        </w:numPr>
      </w:pPr>
      <w:r>
        <w:t>you can solve ableism without doing the topic</w:t>
      </w:r>
      <w:r>
        <w:t xml:space="preserve"> which solves the </w:t>
      </w:r>
      <w:proofErr w:type="spellStart"/>
      <w:r>
        <w:t>aff</w:t>
      </w:r>
      <w:proofErr w:type="spellEnd"/>
      <w:r>
        <w:t xml:space="preserve"> AND the da</w:t>
      </w:r>
    </w:p>
    <w:p w14:paraId="3E0537C8" w14:textId="306B9B7E" w:rsidR="000654C0" w:rsidRPr="000654C0" w:rsidRDefault="00156DFD" w:rsidP="000654C0">
      <w:pPr>
        <w:pStyle w:val="Heading4"/>
        <w:numPr>
          <w:ilvl w:val="0"/>
          <w:numId w:val="23"/>
        </w:numPr>
      </w:pPr>
      <w:r>
        <w:t xml:space="preserve">you need to challenge all forms of ableism – including that in debate which affirming the topic can never solve </w:t>
      </w:r>
    </w:p>
    <w:p w14:paraId="5FF0817E" w14:textId="69AC8CAD" w:rsidR="000654C0" w:rsidRDefault="000654C0" w:rsidP="000654C0">
      <w:pPr>
        <w:pStyle w:val="Heading1"/>
      </w:pPr>
      <w:r>
        <w:lastRenderedPageBreak/>
        <w:t>Framing</w:t>
      </w:r>
    </w:p>
    <w:p w14:paraId="6C927BB9" w14:textId="2093CF87" w:rsidR="000654C0" w:rsidRDefault="000654C0" w:rsidP="000654C0">
      <w:pPr>
        <w:rPr>
          <w:b/>
          <w:bCs/>
          <w:color w:val="000000"/>
          <w:sz w:val="26"/>
          <w:szCs w:val="26"/>
        </w:rPr>
      </w:pPr>
      <w:r>
        <w:rPr>
          <w:b/>
          <w:bCs/>
          <w:color w:val="000000"/>
          <w:sz w:val="26"/>
          <w:szCs w:val="26"/>
        </w:rPr>
        <w:t>The role of the ballot is to vote for the better debate</w:t>
      </w:r>
      <w:r w:rsidR="0009507A">
        <w:rPr>
          <w:b/>
          <w:bCs/>
          <w:color w:val="000000"/>
          <w:sz w:val="26"/>
          <w:szCs w:val="26"/>
        </w:rPr>
        <w:t xml:space="preserve">r. That’s the reason we should up to debate in the first place. This doesn’t justify ableism because you can still address ableism through being the better debater. </w:t>
      </w:r>
    </w:p>
    <w:p w14:paraId="6C41778B" w14:textId="705D64EA" w:rsidR="000654C0" w:rsidRDefault="000654C0" w:rsidP="000654C0">
      <w:pPr>
        <w:rPr>
          <w:b/>
          <w:bCs/>
          <w:color w:val="000000"/>
          <w:sz w:val="26"/>
          <w:szCs w:val="26"/>
        </w:rPr>
      </w:pPr>
      <w:r>
        <w:rPr>
          <w:b/>
          <w:bCs/>
          <w:color w:val="000000"/>
          <w:sz w:val="26"/>
          <w:szCs w:val="26"/>
        </w:rPr>
        <w:t xml:space="preserve">The </w:t>
      </w:r>
      <w:r>
        <w:rPr>
          <w:b/>
          <w:bCs/>
          <w:color w:val="000000"/>
          <w:sz w:val="26"/>
          <w:szCs w:val="26"/>
        </w:rPr>
        <w:t xml:space="preserve">standard is </w:t>
      </w:r>
      <w:r w:rsidR="0009507A">
        <w:rPr>
          <w:b/>
          <w:bCs/>
          <w:color w:val="000000"/>
          <w:sz w:val="26"/>
          <w:szCs w:val="26"/>
        </w:rPr>
        <w:t xml:space="preserve">maximizing expected well-being. </w:t>
      </w:r>
    </w:p>
    <w:p w14:paraId="2693FD91" w14:textId="7D5C4DD8" w:rsidR="000654C0" w:rsidRPr="0009507A" w:rsidRDefault="000654C0" w:rsidP="0009507A">
      <w:pPr>
        <w:pStyle w:val="ListParagraph"/>
        <w:numPr>
          <w:ilvl w:val="0"/>
          <w:numId w:val="24"/>
        </w:numPr>
        <w:rPr>
          <w:b/>
          <w:bCs/>
          <w:color w:val="000000"/>
          <w:sz w:val="26"/>
          <w:szCs w:val="26"/>
        </w:rPr>
      </w:pPr>
      <w:r w:rsidRPr="0009507A">
        <w:rPr>
          <w:b/>
          <w:bCs/>
          <w:color w:val="000000"/>
          <w:sz w:val="26"/>
          <w:szCs w:val="26"/>
        </w:rPr>
        <w:t xml:space="preserve">Prefer because </w:t>
      </w:r>
      <w:r w:rsidRPr="0009507A">
        <w:rPr>
          <w:rFonts w:eastAsiaTheme="majorEastAsia" w:cstheme="majorBidi"/>
          <w:b/>
          <w:bCs/>
          <w:sz w:val="26"/>
          <w:szCs w:val="26"/>
        </w:rPr>
        <w:t>value requires us to be alive in the future</w:t>
      </w:r>
      <w:r w:rsidR="0009507A" w:rsidRPr="0009507A">
        <w:rPr>
          <w:rFonts w:eastAsiaTheme="majorEastAsia" w:cstheme="majorBidi"/>
          <w:b/>
          <w:bCs/>
          <w:sz w:val="26"/>
          <w:szCs w:val="26"/>
        </w:rPr>
        <w:t xml:space="preserve">. We can’t address ableism if we’re all dead. </w:t>
      </w:r>
    </w:p>
    <w:p w14:paraId="16737713" w14:textId="77777777" w:rsidR="000654C0" w:rsidRPr="005170DF" w:rsidRDefault="000654C0" w:rsidP="000654C0">
      <w:pPr>
        <w:rPr>
          <w:sz w:val="16"/>
        </w:rPr>
      </w:pPr>
      <w:r w:rsidRPr="005170DF">
        <w:rPr>
          <w:rStyle w:val="Style13ptBold"/>
        </w:rPr>
        <w:t>Bostrom</w:t>
      </w:r>
      <w:r>
        <w:rPr>
          <w:rStyle w:val="Style13ptBold"/>
        </w:rPr>
        <w:t xml:space="preserve"> 12</w:t>
      </w:r>
      <w:r w:rsidRPr="005170DF">
        <w:rPr>
          <w:sz w:val="16"/>
        </w:rPr>
        <w:t xml:space="preserve"> [Nick Bostrom. Faculty of Philosophy &amp; Oxford Martin School University of Oxford. “Existential Risk Prevention as Global Priority.” Global Policy (2012)]</w:t>
      </w:r>
    </w:p>
    <w:p w14:paraId="4174681D" w14:textId="13128BBF" w:rsidR="000654C0" w:rsidRDefault="000654C0" w:rsidP="000654C0">
      <w:pPr>
        <w:rPr>
          <w:sz w:val="14"/>
        </w:rPr>
      </w:pPr>
      <w:r w:rsidRPr="00F130E1">
        <w:rPr>
          <w:sz w:val="14"/>
        </w:rPr>
        <w:t>These reflections on moral uncertainty suggest an alternative, complementary way of looking at existential risk; they also suggest a new way of thinking about the ideal of sustainability. Let me elaborate.¶ Our present understanding of axiology might well be confused. We may not now know — at least not in concrete detail — what outcomes would count as a big win for humanity;</w:t>
      </w:r>
      <w:r w:rsidRPr="00F130E1">
        <w:rPr>
          <w:rStyle w:val="Emphasis"/>
        </w:rPr>
        <w:t xml:space="preserve"> </w:t>
      </w:r>
      <w:r w:rsidRPr="009F0CC1">
        <w:rPr>
          <w:rStyle w:val="Emphasis"/>
          <w:highlight w:val="green"/>
        </w:rPr>
        <w:t>we might not</w:t>
      </w:r>
      <w:r w:rsidRPr="00F130E1">
        <w:rPr>
          <w:rStyle w:val="Emphasis"/>
        </w:rPr>
        <w:t xml:space="preserve"> even </w:t>
      </w:r>
      <w:r w:rsidRPr="009F0CC1">
        <w:rPr>
          <w:rStyle w:val="Emphasis"/>
          <w:highlight w:val="green"/>
        </w:rPr>
        <w:t>yet be able to imagine the best ends</w:t>
      </w:r>
      <w:r w:rsidRPr="00F130E1">
        <w:rPr>
          <w:rStyle w:val="Emphasis"/>
        </w:rPr>
        <w:t xml:space="preserve"> of our journey. </w:t>
      </w:r>
      <w:r w:rsidRPr="00F130E1">
        <w:rPr>
          <w:sz w:val="14"/>
        </w:rPr>
        <w:t>If we are indeed profoundly uncertain about our ultimate aims, then we should recognize that there is a great option value in preserving — and ideally improving — our ability to recognize value and to steer the future accordingly.</w:t>
      </w:r>
      <w:r w:rsidRPr="00F130E1">
        <w:rPr>
          <w:rStyle w:val="Emphasis"/>
        </w:rPr>
        <w:t xml:space="preserve"> </w:t>
      </w:r>
      <w:r w:rsidRPr="009F0CC1">
        <w:rPr>
          <w:rStyle w:val="Emphasis"/>
          <w:highlight w:val="green"/>
        </w:rPr>
        <w:t>Ensuring that there will be a future</w:t>
      </w:r>
      <w:r w:rsidRPr="00F130E1">
        <w:rPr>
          <w:rStyle w:val="Emphasis"/>
        </w:rPr>
        <w:t xml:space="preserve"> version of </w:t>
      </w:r>
      <w:r w:rsidRPr="009F0CC1">
        <w:rPr>
          <w:rStyle w:val="Emphasis"/>
          <w:highlight w:val="green"/>
        </w:rPr>
        <w:t>humanity</w:t>
      </w:r>
      <w:r w:rsidRPr="00F130E1">
        <w:rPr>
          <w:rStyle w:val="Emphasis"/>
        </w:rPr>
        <w:t xml:space="preserve"> with great powers and a propensity to use them wisely </w:t>
      </w:r>
      <w:r w:rsidRPr="009F0CC1">
        <w:rPr>
          <w:rStyle w:val="Emphasis"/>
          <w:highlight w:val="green"/>
        </w:rPr>
        <w:t>is</w:t>
      </w:r>
      <w:r w:rsidRPr="00F130E1">
        <w:rPr>
          <w:rStyle w:val="Emphasis"/>
        </w:rPr>
        <w:t xml:space="preserve"> plausibly </w:t>
      </w:r>
      <w:r w:rsidRPr="009F0CC1">
        <w:rPr>
          <w:rStyle w:val="Emphasis"/>
          <w:highlight w:val="green"/>
        </w:rPr>
        <w:t>the best way</w:t>
      </w:r>
      <w:r w:rsidRPr="00F130E1">
        <w:rPr>
          <w:rStyle w:val="Emphasis"/>
        </w:rPr>
        <w:t xml:space="preserve"> available to us </w:t>
      </w:r>
      <w:r w:rsidRPr="009F0CC1">
        <w:rPr>
          <w:rStyle w:val="Emphasis"/>
          <w:highlight w:val="green"/>
        </w:rPr>
        <w:t>to increase the probability that the future will contain</w:t>
      </w:r>
      <w:r w:rsidRPr="00F130E1">
        <w:rPr>
          <w:rStyle w:val="Emphasis"/>
        </w:rPr>
        <w:t xml:space="preserve"> a lot of </w:t>
      </w:r>
      <w:r w:rsidRPr="009F0CC1">
        <w:rPr>
          <w:rStyle w:val="Emphasis"/>
          <w:highlight w:val="green"/>
        </w:rPr>
        <w:t>value</w:t>
      </w:r>
      <w:r w:rsidRPr="00F130E1">
        <w:rPr>
          <w:rStyle w:val="Emphasis"/>
        </w:rPr>
        <w:t>.</w:t>
      </w:r>
      <w:r w:rsidRPr="005170DF">
        <w:rPr>
          <w:rStyle w:val="StyleUnderline"/>
        </w:rPr>
        <w:t xml:space="preserve"> </w:t>
      </w:r>
      <w:r w:rsidRPr="00F130E1">
        <w:rPr>
          <w:sz w:val="14"/>
        </w:rPr>
        <w:t>To do this, we must prevent any existential catastrophe.</w:t>
      </w:r>
    </w:p>
    <w:p w14:paraId="4987E69E" w14:textId="00CB66F1" w:rsidR="0009507A" w:rsidRPr="0009507A" w:rsidRDefault="0009507A" w:rsidP="0009507A">
      <w:pPr>
        <w:pStyle w:val="Heading4"/>
        <w:numPr>
          <w:ilvl w:val="0"/>
          <w:numId w:val="24"/>
        </w:numPr>
      </w:pPr>
      <w:r>
        <w:t xml:space="preserve">Util has degrees of wrongness – so we can </w:t>
      </w:r>
      <w:proofErr w:type="gramStart"/>
      <w:r>
        <w:t>actually judge</w:t>
      </w:r>
      <w:proofErr w:type="gramEnd"/>
      <w:r>
        <w:t xml:space="preserve"> between different things but </w:t>
      </w:r>
      <w:r w:rsidR="009428C3">
        <w:t xml:space="preserve">one person’s experiences with ableism is no more/less important than another </w:t>
      </w:r>
    </w:p>
    <w:p w14:paraId="0AB0FD55" w14:textId="15AE3145" w:rsidR="00E42E4C" w:rsidRDefault="00EC58C2" w:rsidP="000654C0">
      <w:pPr>
        <w:pStyle w:val="Heading1"/>
      </w:pPr>
      <w:r>
        <w:lastRenderedPageBreak/>
        <w:t xml:space="preserve">Case </w:t>
      </w:r>
    </w:p>
    <w:p w14:paraId="34F5E0A9" w14:textId="2E197B4C" w:rsidR="00EC58C2" w:rsidRDefault="00EC58C2" w:rsidP="00EC58C2">
      <w:pPr>
        <w:pStyle w:val="Heading4"/>
        <w:numPr>
          <w:ilvl w:val="0"/>
          <w:numId w:val="18"/>
        </w:numPr>
      </w:pPr>
      <w:r>
        <w:t xml:space="preserve">Weigh da v. </w:t>
      </w:r>
      <w:proofErr w:type="spellStart"/>
      <w:r w:rsidR="00156DFD">
        <w:t>aff</w:t>
      </w:r>
      <w:proofErr w:type="spellEnd"/>
    </w:p>
    <w:p w14:paraId="3FCE5FCA" w14:textId="0B963867" w:rsidR="00EC58C2" w:rsidRDefault="00EC58C2" w:rsidP="00EC58C2">
      <w:pPr>
        <w:pStyle w:val="Heading4"/>
        <w:numPr>
          <w:ilvl w:val="0"/>
          <w:numId w:val="18"/>
        </w:numPr>
      </w:pPr>
      <w:r>
        <w:t xml:space="preserve">Debate is ableist </w:t>
      </w:r>
    </w:p>
    <w:p w14:paraId="1CFE7B59" w14:textId="2C239F61" w:rsidR="00EC58C2" w:rsidRPr="00EC58C2" w:rsidRDefault="00EC58C2" w:rsidP="00EC58C2">
      <w:pPr>
        <w:pStyle w:val="Heading4"/>
        <w:numPr>
          <w:ilvl w:val="0"/>
          <w:numId w:val="18"/>
        </w:numPr>
      </w:pPr>
      <w:r>
        <w:t xml:space="preserve">Inclusion is good but there are better methods that don’t out people as disabled </w:t>
      </w:r>
    </w:p>
    <w:p w14:paraId="29CD5DFB" w14:textId="6C69289E" w:rsidR="00EC58C2" w:rsidRDefault="00EC58C2" w:rsidP="00EC58C2">
      <w:pPr>
        <w:pStyle w:val="Heading3"/>
      </w:pPr>
      <w:r>
        <w:lastRenderedPageBreak/>
        <w:t xml:space="preserve">Presumption </w:t>
      </w:r>
    </w:p>
    <w:p w14:paraId="5397B22F" w14:textId="4DD96580" w:rsidR="00EC58C2" w:rsidRDefault="00EC58C2" w:rsidP="00EC58C2">
      <w:pPr>
        <w:pStyle w:val="Heading4"/>
        <w:numPr>
          <w:ilvl w:val="0"/>
          <w:numId w:val="20"/>
        </w:numPr>
      </w:pPr>
      <w:r>
        <w:t>Truth is only truth first in some instances</w:t>
      </w:r>
    </w:p>
    <w:p w14:paraId="1948141C" w14:textId="542E69CA" w:rsidR="00EC58C2" w:rsidRDefault="00EC58C2" w:rsidP="00EC58C2">
      <w:pPr>
        <w:pStyle w:val="Heading4"/>
        <w:numPr>
          <w:ilvl w:val="0"/>
          <w:numId w:val="20"/>
        </w:numPr>
      </w:pPr>
      <w:r>
        <w:t xml:space="preserve">We can always question reasoning – both sides do that </w:t>
      </w:r>
    </w:p>
    <w:p w14:paraId="606173EE" w14:textId="139D58D5" w:rsidR="00EC58C2" w:rsidRDefault="00EC58C2" w:rsidP="00EC58C2">
      <w:pPr>
        <w:pStyle w:val="Heading4"/>
        <w:numPr>
          <w:ilvl w:val="0"/>
          <w:numId w:val="20"/>
        </w:numPr>
      </w:pPr>
      <w:r>
        <w:t xml:space="preserve">Not presuming all statements are false – just some such as the resolution </w:t>
      </w:r>
    </w:p>
    <w:p w14:paraId="16658CD1" w14:textId="39D0F904" w:rsidR="00EC58C2" w:rsidRDefault="00EC58C2" w:rsidP="00EC58C2">
      <w:pPr>
        <w:pStyle w:val="Heading3"/>
      </w:pPr>
    </w:p>
    <w:p w14:paraId="2747C8CC" w14:textId="3EA4F839" w:rsidR="00EC58C2" w:rsidRDefault="00EC58C2" w:rsidP="00156DFD">
      <w:pPr>
        <w:pStyle w:val="Heading4"/>
      </w:pPr>
      <w:r>
        <w:t xml:space="preserve">Counterinterp: Neg can test </w:t>
      </w:r>
      <w:proofErr w:type="spellStart"/>
      <w:r>
        <w:t>aff</w:t>
      </w:r>
      <w:proofErr w:type="spellEnd"/>
      <w:r>
        <w:t xml:space="preserve"> role of the ballot if the </w:t>
      </w:r>
      <w:proofErr w:type="spellStart"/>
      <w:r>
        <w:t>aff</w:t>
      </w:r>
      <w:proofErr w:type="spellEnd"/>
      <w:r>
        <w:t xml:space="preserve"> ROB skews the strategy of the neg</w:t>
      </w:r>
    </w:p>
    <w:p w14:paraId="3D1D5835" w14:textId="4F36F560" w:rsidR="00EC58C2" w:rsidRDefault="00EC58C2" w:rsidP="00156DFD">
      <w:pPr>
        <w:pStyle w:val="Heading4"/>
      </w:pPr>
      <w:r>
        <w:t xml:space="preserve">Solves back </w:t>
      </w:r>
      <w:proofErr w:type="spellStart"/>
      <w:r>
        <w:t>strat</w:t>
      </w:r>
      <w:proofErr w:type="spellEnd"/>
      <w:r>
        <w:t xml:space="preserve"> skew </w:t>
      </w:r>
    </w:p>
    <w:p w14:paraId="0A703EB1" w14:textId="6146FD7B" w:rsidR="00EC58C2" w:rsidRDefault="00EC58C2" w:rsidP="00156DFD">
      <w:pPr>
        <w:pStyle w:val="Heading4"/>
      </w:pPr>
      <w:r>
        <w:t>Pic solves back ableist space</w:t>
      </w:r>
    </w:p>
    <w:p w14:paraId="7B773B7C" w14:textId="6DA60A20" w:rsidR="00EC58C2" w:rsidRDefault="00EC58C2" w:rsidP="00156DFD">
      <w:pPr>
        <w:pStyle w:val="Heading4"/>
      </w:pPr>
      <w:r>
        <w:t xml:space="preserve">Inclusion is good but you don’t need to do the </w:t>
      </w:r>
      <w:proofErr w:type="spellStart"/>
      <w:r>
        <w:t>aff</w:t>
      </w:r>
      <w:proofErr w:type="spellEnd"/>
      <w:r>
        <w:t xml:space="preserve"> </w:t>
      </w:r>
    </w:p>
    <w:p w14:paraId="3A65BF3E" w14:textId="77777777" w:rsidR="00156DFD" w:rsidRDefault="00EC58C2" w:rsidP="00156DFD">
      <w:pPr>
        <w:pStyle w:val="Heading4"/>
      </w:pPr>
      <w:r>
        <w:t xml:space="preserve">SS solves non-T b) you’re not </w:t>
      </w:r>
      <w:proofErr w:type="gramStart"/>
      <w:r>
        <w:t>Non-</w:t>
      </w:r>
      <w:r w:rsidR="00156DFD">
        <w:t>T</w:t>
      </w:r>
      <w:proofErr w:type="gramEnd"/>
    </w:p>
    <w:p w14:paraId="027BB7BB" w14:textId="32927A63" w:rsidR="00EC58C2" w:rsidRDefault="00EC58C2" w:rsidP="00156DFD">
      <w:pPr>
        <w:pStyle w:val="Heading4"/>
      </w:pPr>
      <w:r>
        <w:t xml:space="preserve">Disabled fairness is a voter but including topic education </w:t>
      </w:r>
      <w:r w:rsidR="00156DFD">
        <w:t>is better</w:t>
      </w:r>
    </w:p>
    <w:p w14:paraId="386DF9A3" w14:textId="28BFBE51" w:rsidR="00156DFD" w:rsidRDefault="00156DFD" w:rsidP="00156DFD">
      <w:pPr>
        <w:pStyle w:val="Heading4"/>
      </w:pPr>
      <w:r>
        <w:t xml:space="preserve">TVA solves – should be intersectional – if we’re only talking about disability within the </w:t>
      </w:r>
      <w:proofErr w:type="gramStart"/>
      <w:r>
        <w:t>topic</w:t>
      </w:r>
      <w:proofErr w:type="gramEnd"/>
      <w:r>
        <w:t xml:space="preserve"> we can’t truly understand disability for Black people; disabled folks</w:t>
      </w:r>
    </w:p>
    <w:p w14:paraId="5EF4F52D" w14:textId="4AA3889F" w:rsidR="00156DFD" w:rsidRDefault="00156DFD" w:rsidP="00156DFD">
      <w:pPr>
        <w:rPr>
          <w:rStyle w:val="Style13ptBold"/>
        </w:rPr>
      </w:pPr>
    </w:p>
    <w:p w14:paraId="7EBD203D" w14:textId="33BFE135" w:rsidR="00156DFD" w:rsidRPr="00156DFD" w:rsidRDefault="00156DFD" w:rsidP="00156DFD">
      <w:pPr>
        <w:pStyle w:val="ListParagraph"/>
        <w:numPr>
          <w:ilvl w:val="0"/>
          <w:numId w:val="22"/>
        </w:numPr>
        <w:rPr>
          <w:rStyle w:val="Style13ptBold"/>
        </w:rPr>
      </w:pPr>
      <w:r>
        <w:rPr>
          <w:rStyle w:val="Style13ptBold"/>
        </w:rPr>
        <w:t xml:space="preserve">ROB can’t come before theory if the ROB is a theoretical question  2. If theory doesn’t come first, we can’t properly call out people who undermine accessibility in debate </w:t>
      </w:r>
    </w:p>
    <w:p w14:paraId="0FA38DD3" w14:textId="2D5E5E69" w:rsidR="00156DFD" w:rsidRDefault="00156DFD" w:rsidP="00156DFD">
      <w:pPr>
        <w:rPr>
          <w:rStyle w:val="Style13ptBold"/>
        </w:rPr>
      </w:pPr>
      <w:r w:rsidRPr="00156DFD">
        <w:rPr>
          <w:rStyle w:val="Style13ptBold"/>
        </w:rPr>
        <w:t xml:space="preserve">Don’t DTD because </w:t>
      </w:r>
      <w:r>
        <w:rPr>
          <w:rStyle w:val="Style13ptBold"/>
        </w:rPr>
        <w:t xml:space="preserve">there’s no warrant </w:t>
      </w:r>
    </w:p>
    <w:p w14:paraId="229FC5C9" w14:textId="770FAA86" w:rsidR="0009507A" w:rsidRDefault="0009507A" w:rsidP="0009507A">
      <w:pPr>
        <w:pStyle w:val="Heading1"/>
      </w:pPr>
      <w:r>
        <w:lastRenderedPageBreak/>
        <w:t>DA</w:t>
      </w:r>
    </w:p>
    <w:p w14:paraId="0BA0CD3F" w14:textId="387604B8" w:rsidR="0009507A" w:rsidRPr="00295358" w:rsidRDefault="0009507A" w:rsidP="0009507A">
      <w:pPr>
        <w:pStyle w:val="Heading4"/>
      </w:pPr>
      <w:r>
        <w:t>Noble materials such as platinum are necessary for future survival, yet they are of limited abundance and require a lot of resources to extract</w:t>
      </w:r>
      <w:r w:rsidRPr="00295358">
        <w:t xml:space="preserve"> </w:t>
      </w:r>
      <w:r>
        <w:t>on earth, while are abundant on asteroids.</w:t>
      </w:r>
    </w:p>
    <w:p w14:paraId="32EEA741" w14:textId="77777777" w:rsidR="0009507A" w:rsidRPr="00295358" w:rsidRDefault="0009507A" w:rsidP="0009507A">
      <w:pPr>
        <w:spacing w:after="0" w:line="240" w:lineRule="auto"/>
        <w:rPr>
          <w:rFonts w:ascii="Times New Roman" w:eastAsia="Times New Roman" w:hAnsi="Times New Roman" w:cs="Times New Roman"/>
          <w:sz w:val="24"/>
        </w:rPr>
      </w:pPr>
      <w:r w:rsidRPr="006A60BD">
        <w:rPr>
          <w:rFonts w:ascii="Times New Roman" w:eastAsia="Times New Roman" w:hAnsi="Times New Roman" w:cs="Times New Roman"/>
          <w:sz w:val="26"/>
          <w:szCs w:val="26"/>
        </w:rPr>
        <w:t>Sun et al. 20</w:t>
      </w:r>
      <w:r w:rsidRPr="006A60BD">
        <w:rPr>
          <w:rFonts w:ascii="Times New Roman" w:eastAsia="Times New Roman" w:hAnsi="Times New Roman" w:cs="Times New Roman"/>
          <w:sz w:val="16"/>
          <w:szCs w:val="16"/>
        </w:rPr>
        <w:t xml:space="preserve"> </w:t>
      </w:r>
      <w:r w:rsidRPr="00295358">
        <w:rPr>
          <w:rFonts w:ascii="Times New Roman" w:eastAsia="Times New Roman" w:hAnsi="Times New Roman" w:cs="Times New Roman"/>
          <w:sz w:val="16"/>
          <w:szCs w:val="16"/>
        </w:rPr>
        <w:t xml:space="preserve">(Sun, </w:t>
      </w:r>
      <w:proofErr w:type="spellStart"/>
      <w:r w:rsidRPr="00295358">
        <w:rPr>
          <w:rFonts w:ascii="Times New Roman" w:eastAsia="Times New Roman" w:hAnsi="Times New Roman" w:cs="Times New Roman"/>
          <w:sz w:val="16"/>
          <w:szCs w:val="16"/>
        </w:rPr>
        <w:t>Daoyuan</w:t>
      </w:r>
      <w:proofErr w:type="spellEnd"/>
      <w:r w:rsidRPr="00295358">
        <w:rPr>
          <w:rFonts w:ascii="Times New Roman" w:eastAsia="Times New Roman" w:hAnsi="Times New Roman" w:cs="Times New Roman"/>
          <w:sz w:val="16"/>
          <w:szCs w:val="16"/>
        </w:rPr>
        <w:t xml:space="preserve">, Dong, </w:t>
      </w:r>
      <w:proofErr w:type="spellStart"/>
      <w:r w:rsidRPr="00295358">
        <w:rPr>
          <w:rFonts w:ascii="Times New Roman" w:eastAsia="Times New Roman" w:hAnsi="Times New Roman" w:cs="Times New Roman"/>
          <w:sz w:val="16"/>
          <w:szCs w:val="16"/>
        </w:rPr>
        <w:t>Longjun</w:t>
      </w:r>
      <w:proofErr w:type="spellEnd"/>
      <w:r w:rsidRPr="00295358">
        <w:rPr>
          <w:rFonts w:ascii="Times New Roman" w:eastAsia="Times New Roman" w:hAnsi="Times New Roman" w:cs="Times New Roman"/>
          <w:sz w:val="16"/>
          <w:szCs w:val="16"/>
        </w:rPr>
        <w:t xml:space="preserve">., Shu, W., &amp; Li, </w:t>
      </w:r>
      <w:proofErr w:type="spellStart"/>
      <w:r w:rsidRPr="00295358">
        <w:rPr>
          <w:rFonts w:ascii="Times New Roman" w:eastAsia="Times New Roman" w:hAnsi="Times New Roman" w:cs="Times New Roman"/>
          <w:sz w:val="16"/>
          <w:szCs w:val="16"/>
        </w:rPr>
        <w:t>Xibing</w:t>
      </w:r>
      <w:proofErr w:type="spellEnd"/>
      <w:r>
        <w:rPr>
          <w:rFonts w:ascii="Times New Roman" w:eastAsia="Times New Roman" w:hAnsi="Times New Roman" w:cs="Times New Roman"/>
          <w:sz w:val="16"/>
          <w:szCs w:val="16"/>
        </w:rPr>
        <w:t xml:space="preserve"> (</w:t>
      </w:r>
      <w:r w:rsidRPr="00295358">
        <w:rPr>
          <w:rFonts w:ascii="Times New Roman" w:eastAsia="Times New Roman" w:hAnsi="Times New Roman" w:cs="Times New Roman"/>
          <w:sz w:val="16"/>
          <w:szCs w:val="16"/>
        </w:rPr>
        <w:t>School of Resources and Safety Engineering, Central South University, Changsha, China</w:t>
      </w:r>
      <w:r>
        <w:rPr>
          <w:rFonts w:ascii="Times New Roman" w:eastAsia="Times New Roman" w:hAnsi="Times New Roman" w:cs="Times New Roman"/>
          <w:sz w:val="16"/>
          <w:szCs w:val="16"/>
        </w:rPr>
        <w:t xml:space="preserve">), </w:t>
      </w:r>
      <w:r w:rsidRPr="00295358">
        <w:rPr>
          <w:rFonts w:ascii="Times New Roman" w:eastAsia="Times New Roman" w:hAnsi="Times New Roman" w:cs="Times New Roman"/>
          <w:sz w:val="16"/>
          <w:szCs w:val="16"/>
        </w:rPr>
        <w:t xml:space="preserve">3-2-2020, “Exploration: safe and clean mining on Earth and asteroids. Journal of Cleaner Production,” </w:t>
      </w:r>
      <w:hyperlink r:id="rId9" w:history="1">
        <w:r w:rsidRPr="00295358">
          <w:rPr>
            <w:rStyle w:val="Hyperlink"/>
            <w:rFonts w:ascii="Times New Roman" w:eastAsia="Times New Roman" w:hAnsi="Times New Roman" w:cs="Times New Roman"/>
            <w:sz w:val="16"/>
            <w:szCs w:val="16"/>
          </w:rPr>
          <w:t>https://www.sciencedirect.com/science/article/abs/pii/S095965262030946X</w:t>
        </w:r>
      </w:hyperlink>
      <w:r w:rsidRPr="00295358">
        <w:rPr>
          <w:rFonts w:ascii="Times New Roman" w:eastAsia="Times New Roman" w:hAnsi="Times New Roman" w:cs="Times New Roman"/>
          <w:sz w:val="16"/>
          <w:szCs w:val="16"/>
        </w:rPr>
        <w:t xml:space="preserve"> Accessed 7-13-21)</w:t>
      </w:r>
    </w:p>
    <w:p w14:paraId="08933964" w14:textId="77777777" w:rsidR="0009507A" w:rsidRDefault="0009507A" w:rsidP="0009507A">
      <w:pPr>
        <w:spacing w:after="0" w:line="240" w:lineRule="auto"/>
        <w:rPr>
          <w:rFonts w:ascii="Times New Roman" w:eastAsia="Times New Roman" w:hAnsi="Times New Roman" w:cs="Times New Roman"/>
          <w:sz w:val="24"/>
          <w:highlight w:val="yellow"/>
          <w:u w:val="single"/>
        </w:rPr>
      </w:pPr>
    </w:p>
    <w:p w14:paraId="130D5D77" w14:textId="77777777" w:rsidR="0009507A" w:rsidRDefault="0009507A" w:rsidP="0009507A">
      <w:pPr>
        <w:spacing w:after="0" w:line="240" w:lineRule="auto"/>
        <w:rPr>
          <w:rFonts w:ascii="Times New Roman" w:eastAsia="Times New Roman" w:hAnsi="Times New Roman" w:cs="Times New Roman"/>
          <w:sz w:val="24"/>
          <w:u w:val="single"/>
        </w:rPr>
      </w:pPr>
      <w:r w:rsidRPr="00CC3313">
        <w:rPr>
          <w:rFonts w:ascii="Times New Roman" w:eastAsia="Times New Roman" w:hAnsi="Times New Roman" w:cs="Times New Roman"/>
          <w:sz w:val="24"/>
          <w:highlight w:val="yellow"/>
          <w:u w:val="single"/>
        </w:rPr>
        <w:t xml:space="preserve">Some </w:t>
      </w:r>
      <w:r w:rsidRPr="00CC3313">
        <w:rPr>
          <w:rFonts w:ascii="Times New Roman" w:eastAsia="Times New Roman" w:hAnsi="Times New Roman" w:cs="Times New Roman"/>
          <w:sz w:val="24"/>
          <w:u w:val="single"/>
        </w:rPr>
        <w:t>types of</w:t>
      </w:r>
      <w:r w:rsidRPr="00CC3313">
        <w:rPr>
          <w:rFonts w:ascii="Times New Roman" w:eastAsia="Times New Roman" w:hAnsi="Times New Roman" w:cs="Times New Roman"/>
          <w:sz w:val="24"/>
          <w:highlight w:val="yellow"/>
          <w:u w:val="single"/>
        </w:rPr>
        <w:t xml:space="preserve"> mineral</w:t>
      </w:r>
      <w:r w:rsidRPr="00CC3313">
        <w:rPr>
          <w:rFonts w:ascii="Times New Roman" w:eastAsia="Times New Roman" w:hAnsi="Times New Roman" w:cs="Times New Roman"/>
          <w:sz w:val="24"/>
          <w:u w:val="single"/>
        </w:rPr>
        <w:t xml:space="preserve"> resources </w:t>
      </w:r>
      <w:r w:rsidRPr="00CC3313">
        <w:rPr>
          <w:rFonts w:ascii="Times New Roman" w:eastAsia="Times New Roman" w:hAnsi="Times New Roman" w:cs="Times New Roman"/>
          <w:sz w:val="24"/>
          <w:highlight w:val="yellow"/>
          <w:u w:val="single"/>
        </w:rPr>
        <w:t xml:space="preserve">are obligatory for </w:t>
      </w:r>
      <w:r w:rsidRPr="00CC3313">
        <w:rPr>
          <w:rFonts w:ascii="Times New Roman" w:eastAsia="Times New Roman" w:hAnsi="Times New Roman" w:cs="Times New Roman"/>
          <w:sz w:val="24"/>
          <w:u w:val="single"/>
        </w:rPr>
        <w:t>an</w:t>
      </w:r>
      <w:r w:rsidRPr="00CC3313">
        <w:rPr>
          <w:rFonts w:ascii="Times New Roman" w:eastAsia="Times New Roman" w:hAnsi="Times New Roman" w:cs="Times New Roman"/>
          <w:sz w:val="24"/>
          <w:highlight w:val="yellow"/>
          <w:u w:val="single"/>
        </w:rPr>
        <w:t xml:space="preserve"> evolving </w:t>
      </w:r>
      <w:r w:rsidRPr="00CC3313">
        <w:rPr>
          <w:rFonts w:ascii="Times New Roman" w:eastAsia="Times New Roman" w:hAnsi="Times New Roman" w:cs="Times New Roman"/>
          <w:sz w:val="24"/>
          <w:u w:val="single"/>
        </w:rPr>
        <w:t>future society</w:t>
      </w:r>
      <w:r w:rsidRPr="00CC3313">
        <w:rPr>
          <w:rFonts w:ascii="Times New Roman" w:eastAsia="Times New Roman" w:hAnsi="Times New Roman" w:cs="Times New Roman"/>
          <w:sz w:val="24"/>
          <w:highlight w:val="yellow"/>
          <w:u w:val="single"/>
        </w:rPr>
        <w:t>, which have great differences in their abundances on Earth and asteroids</w:t>
      </w:r>
      <w:r w:rsidRPr="00CC3313">
        <w:rPr>
          <w:rFonts w:ascii="Times New Roman" w:eastAsia="Times New Roman" w:hAnsi="Times New Roman" w:cs="Times New Roman"/>
          <w:sz w:val="24"/>
          <w:u w:val="single"/>
        </w:rPr>
        <w:t xml:space="preserve"> (</w:t>
      </w:r>
      <w:r w:rsidRPr="00CC3313">
        <w:rPr>
          <w:rFonts w:ascii="Times New Roman" w:eastAsia="Times New Roman" w:hAnsi="Times New Roman" w:cs="Times New Roman"/>
          <w:sz w:val="24"/>
        </w:rPr>
        <w:t xml:space="preserve">e.g., Elvis, 2014). </w:t>
      </w:r>
      <w:r w:rsidRPr="00CC3313">
        <w:rPr>
          <w:rFonts w:ascii="Times New Roman" w:eastAsia="Times New Roman" w:hAnsi="Times New Roman" w:cs="Times New Roman"/>
          <w:sz w:val="24"/>
          <w:highlight w:val="yellow"/>
          <w:u w:val="single"/>
        </w:rPr>
        <w:t>For example, platinum</w:t>
      </w:r>
      <w:r w:rsidRPr="00CC3313">
        <w:rPr>
          <w:rFonts w:ascii="Times New Roman" w:eastAsia="Times New Roman" w:hAnsi="Times New Roman" w:cs="Times New Roman"/>
          <w:sz w:val="24"/>
          <w:u w:val="single"/>
        </w:rPr>
        <w:t xml:space="preserve">, a noble metal </w:t>
      </w:r>
      <w:r w:rsidRPr="00CC3313">
        <w:rPr>
          <w:rFonts w:ascii="Times New Roman" w:eastAsia="Times New Roman" w:hAnsi="Times New Roman" w:cs="Times New Roman"/>
          <w:sz w:val="24"/>
          <w:highlight w:val="yellow"/>
          <w:u w:val="single"/>
        </w:rPr>
        <w:t>with</w:t>
      </w:r>
      <w:r w:rsidRPr="00CC3313">
        <w:rPr>
          <w:rFonts w:ascii="Times New Roman" w:eastAsia="Times New Roman" w:hAnsi="Times New Roman" w:cs="Times New Roman"/>
          <w:sz w:val="24"/>
          <w:u w:val="single"/>
        </w:rPr>
        <w:t xml:space="preserve"> its total reserve of </w:t>
      </w:r>
      <w:r w:rsidRPr="00CC3313">
        <w:rPr>
          <w:rFonts w:ascii="Times New Roman" w:eastAsia="Times New Roman" w:hAnsi="Times New Roman" w:cs="Times New Roman"/>
          <w:sz w:val="24"/>
          <w:highlight w:val="yellow"/>
          <w:u w:val="single"/>
        </w:rPr>
        <w:t>only about 14,000 tons on Earth,</w:t>
      </w:r>
      <w:r w:rsidRPr="00CC3313">
        <w:rPr>
          <w:rFonts w:ascii="Times New Roman" w:eastAsia="Times New Roman" w:hAnsi="Times New Roman" w:cs="Times New Roman"/>
          <w:sz w:val="24"/>
          <w:u w:val="single"/>
        </w:rPr>
        <w:t xml:space="preserve"> </w:t>
      </w:r>
      <w:r w:rsidRPr="00CC3313">
        <w:rPr>
          <w:rFonts w:ascii="Times New Roman" w:eastAsia="Times New Roman" w:hAnsi="Times New Roman" w:cs="Times New Roman"/>
          <w:sz w:val="24"/>
          <w:highlight w:val="yellow"/>
          <w:u w:val="single"/>
        </w:rPr>
        <w:t>has been widely used in</w:t>
      </w:r>
      <w:r w:rsidRPr="00CC3313">
        <w:rPr>
          <w:rFonts w:ascii="Times New Roman" w:eastAsia="Times New Roman" w:hAnsi="Times New Roman" w:cs="Times New Roman"/>
          <w:sz w:val="24"/>
          <w:u w:val="single"/>
        </w:rPr>
        <w:t xml:space="preserve"> the fields of </w:t>
      </w:r>
      <w:r w:rsidRPr="00CC3313">
        <w:rPr>
          <w:rFonts w:ascii="Times New Roman" w:eastAsia="Times New Roman" w:hAnsi="Times New Roman" w:cs="Times New Roman"/>
          <w:sz w:val="24"/>
          <w:highlight w:val="yellow"/>
          <w:u w:val="single"/>
        </w:rPr>
        <w:t>medicine</w:t>
      </w:r>
      <w:r w:rsidRPr="00CC3313">
        <w:rPr>
          <w:rFonts w:ascii="Times New Roman" w:eastAsia="Times New Roman" w:hAnsi="Times New Roman" w:cs="Times New Roman"/>
          <w:sz w:val="24"/>
        </w:rPr>
        <w:t xml:space="preserve"> (e.g., Barefoot, 2001), materials engineering and chemical engineering (e.g., Dong et al., 2015), while most of the platinum has been contained in the ultra-deep deposits as it has large density in the early stage of Earth formation (e.g., </w:t>
      </w:r>
      <w:proofErr w:type="spellStart"/>
      <w:r w:rsidRPr="00CC3313">
        <w:rPr>
          <w:rFonts w:ascii="Times New Roman" w:eastAsia="Times New Roman" w:hAnsi="Times New Roman" w:cs="Times New Roman"/>
          <w:sz w:val="24"/>
        </w:rPr>
        <w:t>Holzheid</w:t>
      </w:r>
      <w:proofErr w:type="spellEnd"/>
      <w:r w:rsidRPr="00CC3313">
        <w:rPr>
          <w:rFonts w:ascii="Times New Roman" w:eastAsia="Times New Roman" w:hAnsi="Times New Roman" w:cs="Times New Roman"/>
          <w:sz w:val="24"/>
        </w:rPr>
        <w:t xml:space="preserve"> et al., 2000). </w:t>
      </w:r>
      <w:r w:rsidRPr="00CC3313">
        <w:rPr>
          <w:rFonts w:ascii="Times New Roman" w:eastAsia="Times New Roman" w:hAnsi="Times New Roman" w:cs="Times New Roman"/>
          <w:sz w:val="24"/>
          <w:highlight w:val="yellow"/>
          <w:u w:val="single"/>
        </w:rPr>
        <w:t xml:space="preserve">With the exhaustion of the limited platinum </w:t>
      </w:r>
      <w:r w:rsidRPr="00CC3313">
        <w:rPr>
          <w:rFonts w:ascii="Times New Roman" w:eastAsia="Times New Roman" w:hAnsi="Times New Roman" w:cs="Times New Roman"/>
          <w:sz w:val="24"/>
          <w:u w:val="single"/>
        </w:rPr>
        <w:t xml:space="preserve">contained in the surface of Earth, </w:t>
      </w:r>
      <w:r w:rsidRPr="00CC3313">
        <w:rPr>
          <w:rFonts w:ascii="Times New Roman" w:eastAsia="Times New Roman" w:hAnsi="Times New Roman" w:cs="Times New Roman"/>
          <w:sz w:val="24"/>
          <w:highlight w:val="yellow"/>
          <w:u w:val="single"/>
        </w:rPr>
        <w:t xml:space="preserve">we </w:t>
      </w:r>
      <w:proofErr w:type="gramStart"/>
      <w:r w:rsidRPr="00CC3313">
        <w:rPr>
          <w:rFonts w:ascii="Times New Roman" w:eastAsia="Times New Roman" w:hAnsi="Times New Roman" w:cs="Times New Roman"/>
          <w:sz w:val="24"/>
          <w:highlight w:val="yellow"/>
          <w:u w:val="single"/>
        </w:rPr>
        <w:t>have to</w:t>
      </w:r>
      <w:proofErr w:type="gramEnd"/>
      <w:r w:rsidRPr="00CC3313">
        <w:rPr>
          <w:rFonts w:ascii="Times New Roman" w:eastAsia="Times New Roman" w:hAnsi="Times New Roman" w:cs="Times New Roman"/>
          <w:sz w:val="24"/>
          <w:highlight w:val="yellow"/>
          <w:u w:val="single"/>
        </w:rPr>
        <w:t xml:space="preserve"> consume more energy and resources to extract </w:t>
      </w:r>
      <w:r w:rsidRPr="00381D13">
        <w:rPr>
          <w:rFonts w:ascii="Times New Roman" w:eastAsia="Times New Roman" w:hAnsi="Times New Roman" w:cs="Times New Roman"/>
          <w:sz w:val="24"/>
          <w:u w:val="single"/>
        </w:rPr>
        <w:t>the ultra-deep</w:t>
      </w:r>
      <w:r w:rsidRPr="00CC3313">
        <w:rPr>
          <w:rFonts w:ascii="Times New Roman" w:eastAsia="Times New Roman" w:hAnsi="Times New Roman" w:cs="Times New Roman"/>
          <w:sz w:val="24"/>
          <w:highlight w:val="yellow"/>
          <w:u w:val="single"/>
        </w:rPr>
        <w:t xml:space="preserve"> platinum.</w:t>
      </w:r>
      <w:r w:rsidRPr="00CC3313">
        <w:rPr>
          <w:rFonts w:ascii="Times New Roman" w:eastAsia="Times New Roman" w:hAnsi="Times New Roman" w:cs="Times New Roman"/>
          <w:sz w:val="24"/>
          <w:u w:val="single"/>
        </w:rPr>
        <w:t xml:space="preserve"> </w:t>
      </w:r>
      <w:r w:rsidRPr="00CC3313">
        <w:rPr>
          <w:rFonts w:ascii="Times New Roman" w:eastAsia="Times New Roman" w:hAnsi="Times New Roman" w:cs="Times New Roman"/>
          <w:sz w:val="24"/>
          <w:highlight w:val="yellow"/>
          <w:u w:val="single"/>
        </w:rPr>
        <w:t>Hence</w:t>
      </w:r>
      <w:r w:rsidRPr="00CC3313">
        <w:rPr>
          <w:rFonts w:ascii="Times New Roman" w:eastAsia="Times New Roman" w:hAnsi="Times New Roman" w:cs="Times New Roman"/>
          <w:sz w:val="24"/>
          <w:u w:val="single"/>
        </w:rPr>
        <w:t xml:space="preserve">, there is no doubt that the </w:t>
      </w:r>
      <w:r w:rsidRPr="00CC3313">
        <w:rPr>
          <w:rFonts w:ascii="Times New Roman" w:eastAsia="Times New Roman" w:hAnsi="Times New Roman" w:cs="Times New Roman"/>
          <w:sz w:val="24"/>
          <w:highlight w:val="yellow"/>
          <w:u w:val="single"/>
        </w:rPr>
        <w:t>safe and clean extraction of</w:t>
      </w:r>
      <w:r w:rsidRPr="00CC3313">
        <w:rPr>
          <w:rFonts w:ascii="Times New Roman" w:eastAsia="Times New Roman" w:hAnsi="Times New Roman" w:cs="Times New Roman"/>
          <w:sz w:val="24"/>
          <w:u w:val="single"/>
        </w:rPr>
        <w:t xml:space="preserve"> the deep </w:t>
      </w:r>
      <w:r w:rsidRPr="00CC3313">
        <w:rPr>
          <w:rFonts w:ascii="Times New Roman" w:eastAsia="Times New Roman" w:hAnsi="Times New Roman" w:cs="Times New Roman"/>
          <w:sz w:val="24"/>
          <w:highlight w:val="yellow"/>
          <w:u w:val="single"/>
        </w:rPr>
        <w:t xml:space="preserve">platinum will be </w:t>
      </w:r>
      <w:r w:rsidRPr="00CC3313">
        <w:rPr>
          <w:rFonts w:ascii="Times New Roman" w:eastAsia="Times New Roman" w:hAnsi="Times New Roman" w:cs="Times New Roman"/>
          <w:sz w:val="24"/>
          <w:u w:val="single"/>
        </w:rPr>
        <w:t xml:space="preserve">an </w:t>
      </w:r>
      <w:r w:rsidRPr="00CC3313">
        <w:rPr>
          <w:rFonts w:ascii="Times New Roman" w:eastAsia="Times New Roman" w:hAnsi="Times New Roman" w:cs="Times New Roman"/>
          <w:sz w:val="24"/>
          <w:highlight w:val="yellow"/>
          <w:u w:val="single"/>
        </w:rPr>
        <w:t xml:space="preserve">extremely difficult </w:t>
      </w:r>
      <w:r w:rsidRPr="00CC3313">
        <w:rPr>
          <w:rFonts w:ascii="Times New Roman" w:eastAsia="Times New Roman" w:hAnsi="Times New Roman" w:cs="Times New Roman"/>
          <w:sz w:val="24"/>
          <w:u w:val="single"/>
        </w:rPr>
        <w:t>issue by</w:t>
      </w:r>
      <w:r w:rsidRPr="00CC3313">
        <w:rPr>
          <w:rFonts w:ascii="Times New Roman" w:eastAsia="Times New Roman" w:hAnsi="Times New Roman" w:cs="Times New Roman"/>
          <w:sz w:val="24"/>
          <w:highlight w:val="yellow"/>
          <w:u w:val="single"/>
        </w:rPr>
        <w:t xml:space="preserve"> utilizing current mining techniques </w:t>
      </w:r>
      <w:r w:rsidRPr="00CC3313">
        <w:rPr>
          <w:rFonts w:ascii="Times New Roman" w:eastAsia="Times New Roman" w:hAnsi="Times New Roman" w:cs="Times New Roman"/>
          <w:sz w:val="24"/>
          <w:u w:val="single"/>
        </w:rPr>
        <w:t xml:space="preserve">and equipment. </w:t>
      </w:r>
      <w:r w:rsidRPr="00CC3313">
        <w:rPr>
          <w:rFonts w:ascii="Times New Roman" w:eastAsia="Times New Roman" w:hAnsi="Times New Roman" w:cs="Times New Roman"/>
          <w:sz w:val="24"/>
          <w:highlight w:val="yellow"/>
          <w:u w:val="single"/>
        </w:rPr>
        <w:t xml:space="preserve">Meanwhile, </w:t>
      </w:r>
      <w:r w:rsidRPr="00CC3313">
        <w:rPr>
          <w:rFonts w:ascii="Times New Roman" w:eastAsia="Times New Roman" w:hAnsi="Times New Roman" w:cs="Times New Roman"/>
          <w:sz w:val="24"/>
          <w:u w:val="single"/>
        </w:rPr>
        <w:t xml:space="preserve">it can be expected that </w:t>
      </w:r>
      <w:r w:rsidRPr="00CC3313">
        <w:rPr>
          <w:rFonts w:ascii="Times New Roman" w:eastAsia="Times New Roman" w:hAnsi="Times New Roman" w:cs="Times New Roman"/>
          <w:sz w:val="24"/>
          <w:highlight w:val="yellow"/>
          <w:u w:val="single"/>
        </w:rPr>
        <w:t xml:space="preserve">the output of platinum on Earth will be scarce </w:t>
      </w:r>
      <w:r w:rsidRPr="00CC3313">
        <w:rPr>
          <w:rFonts w:ascii="Times New Roman" w:eastAsia="Times New Roman" w:hAnsi="Times New Roman" w:cs="Times New Roman"/>
          <w:sz w:val="24"/>
          <w:u w:val="single"/>
        </w:rPr>
        <w:t>as its total reserve is short</w:t>
      </w:r>
      <w:r w:rsidRPr="00CC3313">
        <w:rPr>
          <w:rFonts w:ascii="Times New Roman" w:eastAsia="Times New Roman" w:hAnsi="Times New Roman" w:cs="Times New Roman"/>
          <w:sz w:val="24"/>
        </w:rPr>
        <w:t xml:space="preserve"> (Dong et al., 2015</w:t>
      </w:r>
      <w:r w:rsidRPr="00CC3313">
        <w:rPr>
          <w:rFonts w:ascii="Times New Roman" w:eastAsia="Times New Roman" w:hAnsi="Times New Roman" w:cs="Times New Roman"/>
          <w:sz w:val="24"/>
          <w:highlight w:val="yellow"/>
        </w:rPr>
        <w:t>).</w:t>
      </w:r>
      <w:r w:rsidRPr="00CC3313">
        <w:rPr>
          <w:rFonts w:ascii="Times New Roman" w:eastAsia="Times New Roman" w:hAnsi="Times New Roman" w:cs="Times New Roman"/>
          <w:sz w:val="24"/>
          <w:highlight w:val="yellow"/>
          <w:u w:val="single"/>
        </w:rPr>
        <w:t xml:space="preserve"> However,</w:t>
      </w:r>
      <w:r w:rsidRPr="00CC3313">
        <w:rPr>
          <w:rFonts w:ascii="Times New Roman" w:eastAsia="Times New Roman" w:hAnsi="Times New Roman" w:cs="Times New Roman"/>
          <w:sz w:val="24"/>
          <w:u w:val="single"/>
        </w:rPr>
        <w:t xml:space="preserve"> the </w:t>
      </w:r>
      <w:r w:rsidRPr="00CC3313">
        <w:rPr>
          <w:rFonts w:ascii="Times New Roman" w:eastAsia="Times New Roman" w:hAnsi="Times New Roman" w:cs="Times New Roman"/>
          <w:sz w:val="24"/>
          <w:highlight w:val="yellow"/>
          <w:u w:val="single"/>
        </w:rPr>
        <w:t>platinum is abundant in</w:t>
      </w:r>
      <w:r w:rsidRPr="00CC3313">
        <w:rPr>
          <w:rFonts w:ascii="Times New Roman" w:eastAsia="Times New Roman" w:hAnsi="Times New Roman" w:cs="Times New Roman"/>
          <w:sz w:val="24"/>
          <w:u w:val="single"/>
        </w:rPr>
        <w:t xml:space="preserve"> other </w:t>
      </w:r>
      <w:r w:rsidRPr="00CC3313">
        <w:rPr>
          <w:rFonts w:ascii="Times New Roman" w:eastAsia="Times New Roman" w:hAnsi="Times New Roman" w:cs="Times New Roman"/>
          <w:sz w:val="24"/>
          <w:highlight w:val="yellow"/>
          <w:u w:val="single"/>
        </w:rPr>
        <w:t>asteroids</w:t>
      </w:r>
      <w:r w:rsidRPr="00CC3313">
        <w:rPr>
          <w:rFonts w:ascii="Times New Roman" w:eastAsia="Times New Roman" w:hAnsi="Times New Roman" w:cs="Times New Roman"/>
          <w:sz w:val="24"/>
          <w:u w:val="single"/>
        </w:rPr>
        <w:t xml:space="preserve"> such as the asteroid 2011 UW158</w:t>
      </w:r>
      <w:r w:rsidRPr="00CC3313">
        <w:rPr>
          <w:rFonts w:ascii="Times New Roman" w:eastAsia="Times New Roman" w:hAnsi="Times New Roman" w:cs="Times New Roman"/>
          <w:sz w:val="24"/>
        </w:rPr>
        <w:t xml:space="preserve">, which was worth 5.4 trillion USD for the platinum that it contained (Gary, 2016). </w:t>
      </w:r>
      <w:r w:rsidRPr="00CC3313">
        <w:rPr>
          <w:rFonts w:ascii="Times New Roman" w:eastAsia="Times New Roman" w:hAnsi="Times New Roman" w:cs="Times New Roman"/>
          <w:sz w:val="24"/>
          <w:u w:val="single"/>
        </w:rPr>
        <w:t xml:space="preserve">According to the surveys funded by NASA’s </w:t>
      </w:r>
      <w:proofErr w:type="gramStart"/>
      <w:r w:rsidRPr="00CC3313">
        <w:rPr>
          <w:rFonts w:ascii="Times New Roman" w:eastAsia="Times New Roman" w:hAnsi="Times New Roman" w:cs="Times New Roman"/>
          <w:sz w:val="24"/>
          <w:u w:val="single"/>
        </w:rPr>
        <w:t>Near Earth</w:t>
      </w:r>
      <w:proofErr w:type="gramEnd"/>
      <w:r w:rsidRPr="00CC3313">
        <w:rPr>
          <w:rFonts w:ascii="Times New Roman" w:eastAsia="Times New Roman" w:hAnsi="Times New Roman" w:cs="Times New Roman"/>
          <w:sz w:val="24"/>
          <w:u w:val="single"/>
        </w:rPr>
        <w:t xml:space="preserve"> Object (NEO) Observations Program</w:t>
      </w:r>
      <w:r w:rsidRPr="00CC3313">
        <w:rPr>
          <w:rFonts w:ascii="Times New Roman" w:eastAsia="Times New Roman" w:hAnsi="Times New Roman" w:cs="Times New Roman"/>
          <w:sz w:val="24"/>
          <w:highlight w:val="yellow"/>
        </w:rPr>
        <w:t xml:space="preserve">, </w:t>
      </w:r>
      <w:r w:rsidRPr="00CC3313">
        <w:rPr>
          <w:rFonts w:ascii="Times New Roman" w:eastAsia="Times New Roman" w:hAnsi="Times New Roman" w:cs="Times New Roman"/>
          <w:sz w:val="24"/>
          <w:highlight w:val="yellow"/>
          <w:u w:val="single"/>
        </w:rPr>
        <w:t>the total number of discovered near-Earth asteroids</w:t>
      </w:r>
      <w:r w:rsidRPr="00CC3313">
        <w:rPr>
          <w:rFonts w:ascii="Times New Roman" w:eastAsia="Times New Roman" w:hAnsi="Times New Roman" w:cs="Times New Roman"/>
          <w:sz w:val="24"/>
        </w:rPr>
        <w:t xml:space="preserve"> (NEAs) </w:t>
      </w:r>
      <w:r w:rsidRPr="00CC3313">
        <w:rPr>
          <w:rFonts w:ascii="Times New Roman" w:eastAsia="Times New Roman" w:hAnsi="Times New Roman" w:cs="Times New Roman"/>
          <w:sz w:val="24"/>
          <w:highlight w:val="yellow"/>
          <w:u w:val="single"/>
        </w:rPr>
        <w:t>reached</w:t>
      </w:r>
      <w:r w:rsidRPr="00CC3313">
        <w:rPr>
          <w:rFonts w:ascii="Times New Roman" w:eastAsia="Times New Roman" w:hAnsi="Times New Roman" w:cs="Times New Roman"/>
          <w:sz w:val="24"/>
          <w:u w:val="single"/>
        </w:rPr>
        <w:t xml:space="preserve"> to </w:t>
      </w:r>
      <w:r w:rsidRPr="00CC3313">
        <w:rPr>
          <w:rFonts w:ascii="Times New Roman" w:eastAsia="Times New Roman" w:hAnsi="Times New Roman" w:cs="Times New Roman"/>
          <w:sz w:val="24"/>
          <w:highlight w:val="yellow"/>
          <w:u w:val="single"/>
        </w:rPr>
        <w:t xml:space="preserve">15,000 </w:t>
      </w:r>
      <w:r w:rsidRPr="00CC3313">
        <w:rPr>
          <w:rFonts w:ascii="Times New Roman" w:eastAsia="Times New Roman" w:hAnsi="Times New Roman" w:cs="Times New Roman"/>
          <w:sz w:val="24"/>
          <w:u w:val="single"/>
        </w:rPr>
        <w:t xml:space="preserve">up to 13 </w:t>
      </w:r>
      <w:r w:rsidRPr="00CC3313">
        <w:rPr>
          <w:rFonts w:ascii="Times New Roman" w:eastAsia="Times New Roman" w:hAnsi="Times New Roman" w:cs="Times New Roman"/>
          <w:sz w:val="24"/>
          <w:highlight w:val="yellow"/>
          <w:u w:val="single"/>
        </w:rPr>
        <w:t>October 2016</w:t>
      </w:r>
      <w:r w:rsidRPr="00CC3313">
        <w:rPr>
          <w:rFonts w:ascii="Times New Roman" w:eastAsia="Times New Roman" w:hAnsi="Times New Roman" w:cs="Times New Roman"/>
          <w:sz w:val="24"/>
        </w:rPr>
        <w:t xml:space="preserve"> (NASA, 2016</w:t>
      </w:r>
      <w:r w:rsidRPr="00CC3313">
        <w:rPr>
          <w:rFonts w:ascii="Times New Roman" w:eastAsia="Times New Roman" w:hAnsi="Times New Roman" w:cs="Times New Roman"/>
          <w:sz w:val="24"/>
          <w:u w:val="single"/>
        </w:rPr>
        <w:t>). As of January 2018, there were over 18,000 known NEOs, with an average discovery rate about 40 per wee</w:t>
      </w:r>
      <w:r w:rsidRPr="00CC3313">
        <w:rPr>
          <w:rFonts w:ascii="Times New Roman" w:eastAsia="Times New Roman" w:hAnsi="Times New Roman" w:cs="Times New Roman"/>
          <w:sz w:val="24"/>
        </w:rPr>
        <w:t xml:space="preserve">k (NASA, 2018). Many of </w:t>
      </w:r>
      <w:r w:rsidRPr="00CC3313">
        <w:rPr>
          <w:rFonts w:ascii="Times New Roman" w:eastAsia="Times New Roman" w:hAnsi="Times New Roman" w:cs="Times New Roman"/>
          <w:sz w:val="24"/>
          <w:highlight w:val="yellow"/>
          <w:u w:val="single"/>
        </w:rPr>
        <w:t>NEAs contain high concentrations of</w:t>
      </w:r>
      <w:r w:rsidRPr="00CC3313">
        <w:rPr>
          <w:rFonts w:ascii="Times New Roman" w:eastAsia="Times New Roman" w:hAnsi="Times New Roman" w:cs="Times New Roman"/>
          <w:sz w:val="24"/>
        </w:rPr>
        <w:t xml:space="preserve"> </w:t>
      </w:r>
      <w:r w:rsidRPr="00CC3313">
        <w:rPr>
          <w:rFonts w:ascii="Times New Roman" w:eastAsia="Times New Roman" w:hAnsi="Times New Roman" w:cs="Times New Roman"/>
          <w:sz w:val="24"/>
          <w:u w:val="single"/>
        </w:rPr>
        <w:t xml:space="preserve">platinum group metals (PGMs) such as </w:t>
      </w:r>
      <w:r w:rsidRPr="00CC3313">
        <w:rPr>
          <w:rFonts w:ascii="Times New Roman" w:eastAsia="Times New Roman" w:hAnsi="Times New Roman" w:cs="Times New Roman"/>
          <w:sz w:val="24"/>
          <w:highlight w:val="yellow"/>
          <w:u w:val="single"/>
        </w:rPr>
        <w:t>platinum</w:t>
      </w:r>
      <w:r w:rsidRPr="00CC3313">
        <w:rPr>
          <w:rFonts w:ascii="Times New Roman" w:eastAsia="Times New Roman" w:hAnsi="Times New Roman" w:cs="Times New Roman"/>
          <w:sz w:val="24"/>
          <w:u w:val="single"/>
        </w:rPr>
        <w:t>,</w:t>
      </w:r>
      <w:r w:rsidRPr="00CC3313">
        <w:rPr>
          <w:rFonts w:ascii="Times New Roman" w:eastAsia="Times New Roman" w:hAnsi="Times New Roman" w:cs="Times New Roman"/>
          <w:sz w:val="24"/>
        </w:rPr>
        <w:t xml:space="preserve"> rhodium, iridium, and palladium, which are </w:t>
      </w:r>
      <w:proofErr w:type="gramStart"/>
      <w:r w:rsidRPr="00CC3313">
        <w:rPr>
          <w:rFonts w:ascii="Times New Roman" w:eastAsia="Times New Roman" w:hAnsi="Times New Roman" w:cs="Times New Roman"/>
          <w:sz w:val="24"/>
        </w:rPr>
        <w:t>similar to</w:t>
      </w:r>
      <w:proofErr w:type="gramEnd"/>
      <w:r w:rsidRPr="00CC3313">
        <w:rPr>
          <w:rFonts w:ascii="Times New Roman" w:eastAsia="Times New Roman" w:hAnsi="Times New Roman" w:cs="Times New Roman"/>
          <w:sz w:val="24"/>
        </w:rPr>
        <w:t xml:space="preserve"> the asteroid 2011 UW158 and can be classified as Metallic Asteroids (Blair, 2000). It can be inferred that the </w:t>
      </w:r>
      <w:r w:rsidRPr="00CC3313">
        <w:rPr>
          <w:rFonts w:ascii="Times New Roman" w:eastAsia="Times New Roman" w:hAnsi="Times New Roman" w:cs="Times New Roman"/>
          <w:sz w:val="24"/>
          <w:highlight w:val="yellow"/>
          <w:u w:val="single"/>
        </w:rPr>
        <w:t>deposits</w:t>
      </w:r>
      <w:r w:rsidRPr="00CC3313">
        <w:rPr>
          <w:rFonts w:ascii="Times New Roman" w:eastAsia="Times New Roman" w:hAnsi="Times New Roman" w:cs="Times New Roman"/>
          <w:sz w:val="24"/>
          <w:u w:val="single"/>
        </w:rPr>
        <w:t xml:space="preserve"> </w:t>
      </w:r>
      <w:r w:rsidRPr="00CC3313">
        <w:rPr>
          <w:rFonts w:ascii="Times New Roman" w:eastAsia="Times New Roman" w:hAnsi="Times New Roman" w:cs="Times New Roman"/>
          <w:sz w:val="24"/>
          <w:highlight w:val="yellow"/>
          <w:u w:val="single"/>
        </w:rPr>
        <w:t>of</w:t>
      </w:r>
      <w:r w:rsidRPr="00CC3313">
        <w:rPr>
          <w:rFonts w:ascii="Times New Roman" w:eastAsia="Times New Roman" w:hAnsi="Times New Roman" w:cs="Times New Roman"/>
          <w:sz w:val="24"/>
          <w:u w:val="single"/>
        </w:rPr>
        <w:t xml:space="preserve"> PGMs on the identified </w:t>
      </w:r>
      <w:r w:rsidRPr="00CC3313">
        <w:rPr>
          <w:rFonts w:ascii="Times New Roman" w:eastAsia="Times New Roman" w:hAnsi="Times New Roman" w:cs="Times New Roman"/>
          <w:sz w:val="24"/>
          <w:highlight w:val="yellow"/>
          <w:u w:val="single"/>
        </w:rPr>
        <w:t>NEAs</w:t>
      </w:r>
      <w:r w:rsidRPr="00CC3313">
        <w:rPr>
          <w:rFonts w:ascii="Times New Roman" w:eastAsia="Times New Roman" w:hAnsi="Times New Roman" w:cs="Times New Roman"/>
          <w:sz w:val="24"/>
          <w:u w:val="single"/>
        </w:rPr>
        <w:t xml:space="preserve"> may</w:t>
      </w:r>
      <w:r w:rsidRPr="00CC3313">
        <w:rPr>
          <w:rFonts w:ascii="Times New Roman" w:eastAsia="Times New Roman" w:hAnsi="Times New Roman" w:cs="Times New Roman"/>
          <w:sz w:val="24"/>
        </w:rPr>
        <w:t xml:space="preserve"> </w:t>
      </w:r>
      <w:r w:rsidRPr="00CC3313">
        <w:rPr>
          <w:rFonts w:ascii="Times New Roman" w:eastAsia="Times New Roman" w:hAnsi="Times New Roman" w:cs="Times New Roman"/>
          <w:sz w:val="24"/>
          <w:highlight w:val="yellow"/>
          <w:u w:val="single"/>
        </w:rPr>
        <w:t xml:space="preserve">exceed the total amount </w:t>
      </w:r>
      <w:r w:rsidRPr="00CC3313">
        <w:rPr>
          <w:rFonts w:ascii="Times New Roman" w:eastAsia="Times New Roman" w:hAnsi="Times New Roman" w:cs="Times New Roman"/>
          <w:sz w:val="24"/>
          <w:u w:val="single"/>
        </w:rPr>
        <w:t xml:space="preserve">of that </w:t>
      </w:r>
      <w:r w:rsidRPr="00CC3313">
        <w:rPr>
          <w:rFonts w:ascii="Times New Roman" w:eastAsia="Times New Roman" w:hAnsi="Times New Roman" w:cs="Times New Roman"/>
          <w:sz w:val="24"/>
          <w:highlight w:val="yellow"/>
          <w:u w:val="single"/>
        </w:rPr>
        <w:t xml:space="preserve">found on Earth. </w:t>
      </w:r>
      <w:r w:rsidRPr="00CC3313">
        <w:rPr>
          <w:rFonts w:ascii="Times New Roman" w:eastAsia="Times New Roman" w:hAnsi="Times New Roman" w:cs="Times New Roman"/>
          <w:sz w:val="24"/>
          <w:u w:val="single"/>
        </w:rPr>
        <w:t xml:space="preserve">Evidently, </w:t>
      </w:r>
      <w:proofErr w:type="spellStart"/>
      <w:r w:rsidRPr="00CC3313">
        <w:rPr>
          <w:rFonts w:ascii="Times New Roman" w:eastAsia="Times New Roman" w:hAnsi="Times New Roman" w:cs="Times New Roman"/>
          <w:sz w:val="24"/>
          <w:highlight w:val="yellow"/>
          <w:u w:val="single"/>
        </w:rPr>
        <w:t>offmining</w:t>
      </w:r>
      <w:proofErr w:type="spellEnd"/>
      <w:r w:rsidRPr="00CC3313">
        <w:rPr>
          <w:rFonts w:ascii="Times New Roman" w:eastAsia="Times New Roman" w:hAnsi="Times New Roman" w:cs="Times New Roman"/>
          <w:sz w:val="24"/>
          <w:highlight w:val="yellow"/>
          <w:u w:val="single"/>
        </w:rPr>
        <w:t xml:space="preserve"> </w:t>
      </w:r>
      <w:r w:rsidRPr="00CC3313">
        <w:rPr>
          <w:rFonts w:ascii="Times New Roman" w:eastAsia="Times New Roman" w:hAnsi="Times New Roman" w:cs="Times New Roman"/>
          <w:sz w:val="24"/>
          <w:u w:val="single"/>
        </w:rPr>
        <w:t>on asteroids</w:t>
      </w:r>
      <w:r w:rsidRPr="00CC3313">
        <w:rPr>
          <w:rFonts w:ascii="Times New Roman" w:eastAsia="Times New Roman" w:hAnsi="Times New Roman" w:cs="Times New Roman"/>
          <w:sz w:val="24"/>
          <w:highlight w:val="yellow"/>
          <w:u w:val="single"/>
        </w:rPr>
        <w:t xml:space="preserve"> provides new ways </w:t>
      </w:r>
      <w:r w:rsidRPr="00CC3313">
        <w:rPr>
          <w:rFonts w:ascii="Times New Roman" w:eastAsia="Times New Roman" w:hAnsi="Times New Roman" w:cs="Times New Roman"/>
          <w:sz w:val="24"/>
          <w:u w:val="single"/>
        </w:rPr>
        <w:t xml:space="preserve">for the future society </w:t>
      </w:r>
      <w:r w:rsidRPr="00CC3313">
        <w:rPr>
          <w:rFonts w:ascii="Times New Roman" w:eastAsia="Times New Roman" w:hAnsi="Times New Roman" w:cs="Times New Roman"/>
          <w:sz w:val="24"/>
          <w:highlight w:val="yellow"/>
          <w:u w:val="single"/>
        </w:rPr>
        <w:t xml:space="preserve">to access the rare and noble metals </w:t>
      </w:r>
      <w:r w:rsidRPr="00CC3313">
        <w:rPr>
          <w:rFonts w:ascii="Times New Roman" w:eastAsia="Times New Roman" w:hAnsi="Times New Roman" w:cs="Times New Roman"/>
          <w:sz w:val="24"/>
          <w:u w:val="single"/>
        </w:rPr>
        <w:t>on Earth.</w:t>
      </w:r>
    </w:p>
    <w:p w14:paraId="02C75130" w14:textId="77777777" w:rsidR="0009507A" w:rsidRDefault="0009507A" w:rsidP="0009507A">
      <w:pPr>
        <w:spacing w:after="0" w:line="240" w:lineRule="auto"/>
        <w:rPr>
          <w:rFonts w:ascii="Times New Roman" w:eastAsia="Times New Roman" w:hAnsi="Times New Roman" w:cs="Times New Roman"/>
          <w:sz w:val="24"/>
          <w:u w:val="single"/>
        </w:rPr>
      </w:pPr>
    </w:p>
    <w:p w14:paraId="33823F55" w14:textId="77777777" w:rsidR="0009507A" w:rsidRDefault="0009507A" w:rsidP="0009507A">
      <w:pPr>
        <w:pStyle w:val="Heading4"/>
        <w:rPr>
          <w:rFonts w:ascii="Times New Roman" w:hAnsi="Times New Roman"/>
          <w:sz w:val="24"/>
        </w:rPr>
      </w:pPr>
      <w:r>
        <w:rPr>
          <w:color w:val="000000"/>
        </w:rPr>
        <w:t xml:space="preserve">Asteroid mining enables </w:t>
      </w:r>
      <w:r>
        <w:rPr>
          <w:color w:val="000000"/>
          <w:u w:val="single"/>
        </w:rPr>
        <w:t>solar power satellites</w:t>
      </w:r>
      <w:r>
        <w:rPr>
          <w:color w:val="000000"/>
        </w:rPr>
        <w:t xml:space="preserve"> – which solves </w:t>
      </w:r>
      <w:r>
        <w:rPr>
          <w:color w:val="000000"/>
          <w:u w:val="single"/>
        </w:rPr>
        <w:t>climate change </w:t>
      </w:r>
    </w:p>
    <w:p w14:paraId="26C46FC2" w14:textId="77777777" w:rsidR="0009507A" w:rsidRDefault="0009507A" w:rsidP="0009507A">
      <w:pPr>
        <w:pStyle w:val="NormalWeb"/>
        <w:spacing w:before="0" w:beforeAutospacing="0" w:after="160" w:afterAutospacing="0"/>
      </w:pPr>
      <w:r>
        <w:rPr>
          <w:b/>
          <w:bCs/>
          <w:color w:val="000000"/>
          <w:sz w:val="26"/>
          <w:szCs w:val="26"/>
        </w:rPr>
        <w:t>Taylor 19</w:t>
      </w:r>
      <w:r>
        <w:rPr>
          <w:color w:val="000000"/>
          <w:szCs w:val="22"/>
        </w:rP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w:t>
      </w:r>
      <w:proofErr w:type="gramStart"/>
      <w:r>
        <w:rPr>
          <w:color w:val="000000"/>
          <w:szCs w:val="22"/>
        </w:rPr>
        <w:t>Oxford</w:t>
      </w:r>
      <w:proofErr w:type="gramEnd"/>
      <w:r>
        <w:rPr>
          <w:color w:val="000000"/>
          <w:szCs w:val="22"/>
        </w:rPr>
        <w:t xml:space="preserve"> and the Columbia University Graduate School of Journalism. "How asteroid mining will save the Earth — and mint trillionaires." Mashable, 2019, mashable.com/feature/asteroid-mining-space-economy. [Quality Control] </w:t>
      </w:r>
    </w:p>
    <w:p w14:paraId="590021B8" w14:textId="77777777" w:rsidR="0009507A" w:rsidRDefault="0009507A" w:rsidP="0009507A">
      <w:pPr>
        <w:pStyle w:val="NormalWeb"/>
        <w:spacing w:before="0" w:beforeAutospacing="0" w:after="160" w:afterAutospacing="0"/>
      </w:pPr>
      <w:r>
        <w:rPr>
          <w:color w:val="000000"/>
          <w:szCs w:val="22"/>
          <w:u w:val="single"/>
        </w:rPr>
        <w:lastRenderedPageBreak/>
        <w:t>The mission is essential</w:t>
      </w:r>
      <w:r>
        <w:rPr>
          <w:color w:val="000000"/>
          <w:sz w:val="16"/>
          <w:szCs w:val="16"/>
        </w:rPr>
        <w:t xml:space="preserve">, Joyce declares, </w:t>
      </w:r>
      <w:r>
        <w:rPr>
          <w:color w:val="000000"/>
          <w:szCs w:val="22"/>
          <w:u w:val="single"/>
        </w:rPr>
        <w:t xml:space="preserve">to save Earth from its </w:t>
      </w:r>
      <w:r>
        <w:rPr>
          <w:b/>
          <w:bCs/>
          <w:color w:val="000000"/>
          <w:szCs w:val="22"/>
          <w:u w:val="single"/>
        </w:rPr>
        <w:t>major problems</w:t>
      </w:r>
      <w:r>
        <w:rPr>
          <w:color w:val="000000"/>
          <w:szCs w:val="22"/>
          <w:u w:val="single"/>
        </w:rPr>
        <w:t>.</w:t>
      </w:r>
      <w:r>
        <w:rPr>
          <w:color w:val="000000"/>
          <w:sz w:val="16"/>
          <w:szCs w:val="16"/>
        </w:rPr>
        <w:t xml:space="preserve"> </w:t>
      </w:r>
      <w:proofErr w:type="gramStart"/>
      <w:r>
        <w:rPr>
          <w:color w:val="000000"/>
          <w:sz w:val="16"/>
          <w:szCs w:val="16"/>
        </w:rPr>
        <w:t>First of all</w:t>
      </w:r>
      <w:proofErr w:type="gramEnd"/>
      <w:r>
        <w:rPr>
          <w:color w:val="000000"/>
          <w:sz w:val="16"/>
          <w:szCs w:val="16"/>
        </w:rPr>
        <w:t xml:space="preserve">, the fictional billionaire wheels in a fictional Nobel economist to demonstrate the actual truth that </w:t>
      </w:r>
      <w:r>
        <w:rPr>
          <w:color w:val="000000"/>
          <w:szCs w:val="22"/>
          <w:u w:val="single"/>
        </w:rPr>
        <w:t xml:space="preserve">the entire global economy is sitting on a </w:t>
      </w:r>
      <w:r>
        <w:rPr>
          <w:b/>
          <w:bCs/>
          <w:color w:val="000000"/>
          <w:szCs w:val="22"/>
          <w:u w:val="single"/>
        </w:rPr>
        <w:t>mountain of debt</w:t>
      </w:r>
      <w:r>
        <w:rPr>
          <w:color w:val="000000"/>
          <w:szCs w:val="22"/>
          <w:u w:val="single"/>
        </w:rPr>
        <w:t>.</w:t>
      </w:r>
      <w:r>
        <w:rPr>
          <w:color w:val="000000"/>
          <w:sz w:val="16"/>
          <w:szCs w:val="16"/>
        </w:rPr>
        <w:t xml:space="preserve"> </w:t>
      </w:r>
      <w:r>
        <w:rPr>
          <w:color w:val="000000"/>
          <w:szCs w:val="22"/>
          <w:u w:val="single"/>
        </w:rPr>
        <w:t>It</w:t>
      </w:r>
      <w:r>
        <w:rPr>
          <w:color w:val="000000"/>
          <w:sz w:val="16"/>
          <w:szCs w:val="16"/>
        </w:rPr>
        <w:t xml:space="preserve"> </w:t>
      </w:r>
      <w:proofErr w:type="gramStart"/>
      <w:r>
        <w:rPr>
          <w:color w:val="000000"/>
          <w:szCs w:val="22"/>
          <w:u w:val="single"/>
        </w:rPr>
        <w:t>has to</w:t>
      </w:r>
      <w:proofErr w:type="gramEnd"/>
      <w:r>
        <w:rPr>
          <w:color w:val="000000"/>
          <w:szCs w:val="22"/>
          <w:u w:val="single"/>
        </w:rPr>
        <w:t xml:space="preserve"> keep growing or it will </w:t>
      </w:r>
      <w:r>
        <w:rPr>
          <w:b/>
          <w:bCs/>
          <w:color w:val="000000"/>
          <w:szCs w:val="22"/>
          <w:u w:val="single"/>
        </w:rPr>
        <w:t>implode</w:t>
      </w:r>
      <w:r>
        <w:rPr>
          <w:color w:val="000000"/>
          <w:szCs w:val="22"/>
          <w:u w:val="single"/>
        </w:rPr>
        <w:t>,</w:t>
      </w:r>
      <w:r>
        <w:rPr>
          <w:color w:val="000000"/>
          <w:sz w:val="16"/>
          <w:szCs w:val="16"/>
        </w:rPr>
        <w:t xml:space="preserve"> </w:t>
      </w:r>
      <w:r>
        <w:rPr>
          <w:color w:val="000000"/>
          <w:szCs w:val="22"/>
          <w:u w:val="single"/>
        </w:rPr>
        <w:t xml:space="preserve">so we might as well take the majority of the </w:t>
      </w:r>
      <w:r>
        <w:rPr>
          <w:b/>
          <w:bCs/>
          <w:color w:val="000000"/>
          <w:szCs w:val="22"/>
          <w:u w:val="single"/>
        </w:rPr>
        <w:t>industrial growth off-world where it can’t do any more harm to the biosphere.</w:t>
      </w:r>
    </w:p>
    <w:p w14:paraId="751A6B2E" w14:textId="77777777" w:rsidR="0009507A" w:rsidRDefault="0009507A" w:rsidP="0009507A">
      <w:pPr>
        <w:pStyle w:val="NormalWeb"/>
        <w:spacing w:before="0" w:beforeAutospacing="0" w:after="160" w:afterAutospacing="0"/>
      </w:pPr>
      <w:r>
        <w:rPr>
          <w:color w:val="000000"/>
          <w:sz w:val="16"/>
          <w:szCs w:val="16"/>
        </w:rPr>
        <w:t xml:space="preserve">Secondly, there’s </w:t>
      </w:r>
      <w:r>
        <w:rPr>
          <w:color w:val="000000"/>
          <w:szCs w:val="22"/>
          <w:u w:val="single"/>
        </w:rPr>
        <w:t xml:space="preserve">the </w:t>
      </w:r>
      <w:r>
        <w:rPr>
          <w:b/>
          <w:bCs/>
          <w:color w:val="000000"/>
          <w:szCs w:val="22"/>
          <w:u w:val="single"/>
        </w:rPr>
        <w:t>climate change fix</w:t>
      </w:r>
      <w:r>
        <w:rPr>
          <w:color w:val="000000"/>
          <w:sz w:val="16"/>
          <w:szCs w:val="16"/>
          <w:shd w:val="clear" w:color="auto" w:fill="FFFFFF"/>
        </w:rPr>
        <w:t xml:space="preserve">. </w:t>
      </w:r>
      <w:r>
        <w:rPr>
          <w:color w:val="000000"/>
          <w:szCs w:val="22"/>
          <w:u w:val="single"/>
          <w:shd w:val="clear" w:color="auto" w:fill="00FFFF"/>
        </w:rPr>
        <w:t>Suarez</w:t>
      </w:r>
      <w:r>
        <w:rPr>
          <w:color w:val="000000"/>
          <w:sz w:val="16"/>
          <w:szCs w:val="16"/>
        </w:rPr>
        <w:t xml:space="preserve"> </w:t>
      </w:r>
      <w:r>
        <w:rPr>
          <w:color w:val="000000"/>
          <w:szCs w:val="22"/>
          <w:u w:val="single"/>
          <w:shd w:val="clear" w:color="auto" w:fill="00FFFF"/>
        </w:rPr>
        <w:t>sees asteroid mining as the only way</w:t>
      </w:r>
      <w:r>
        <w:rPr>
          <w:color w:val="000000"/>
          <w:szCs w:val="22"/>
          <w:u w:val="single"/>
        </w:rPr>
        <w:t xml:space="preserve"> </w:t>
      </w:r>
      <w:r>
        <w:rPr>
          <w:color w:val="000000"/>
          <w:szCs w:val="22"/>
          <w:u w:val="single"/>
          <w:shd w:val="clear" w:color="auto" w:fill="00FFFF"/>
        </w:rPr>
        <w:t xml:space="preserve">we’re going to build </w:t>
      </w:r>
      <w:r>
        <w:rPr>
          <w:b/>
          <w:bCs/>
          <w:color w:val="000000"/>
          <w:szCs w:val="22"/>
          <w:u w:val="single"/>
          <w:shd w:val="clear" w:color="auto" w:fill="00FFFF"/>
        </w:rPr>
        <w:t>solar power satellites</w:t>
      </w:r>
      <w:r>
        <w:rPr>
          <w:b/>
          <w:bCs/>
          <w:color w:val="000000"/>
          <w:szCs w:val="22"/>
          <w:u w:val="single"/>
        </w:rPr>
        <w:t>.</w:t>
      </w:r>
      <w:r>
        <w:rPr>
          <w:color w:val="000000"/>
          <w:sz w:val="16"/>
          <w:szCs w:val="16"/>
        </w:rPr>
        <w:t xml:space="preserve"> Which, as you probably know</w:t>
      </w:r>
      <w:r>
        <w:rPr>
          <w:color w:val="000000"/>
          <w:szCs w:val="22"/>
          <w:u w:val="single"/>
        </w:rPr>
        <w:t xml:space="preserve">, is </w:t>
      </w:r>
      <w:r>
        <w:rPr>
          <w:color w:val="000000"/>
          <w:szCs w:val="22"/>
          <w:u w:val="single"/>
          <w:shd w:val="clear" w:color="auto" w:fill="00FFFF"/>
        </w:rPr>
        <w:t>a form of</w:t>
      </w:r>
      <w:r>
        <w:rPr>
          <w:color w:val="000000"/>
          <w:szCs w:val="22"/>
          <w:u w:val="single"/>
        </w:rPr>
        <w:t xml:space="preserve"> uninterrupted </w:t>
      </w:r>
      <w:r>
        <w:rPr>
          <w:color w:val="000000"/>
          <w:szCs w:val="22"/>
          <w:u w:val="single"/>
          <w:shd w:val="clear" w:color="auto" w:fill="00FFFF"/>
        </w:rPr>
        <w:t>solar power collection</w:t>
      </w:r>
      <w:r>
        <w:rPr>
          <w:color w:val="000000"/>
          <w:szCs w:val="22"/>
          <w:u w:val="single"/>
        </w:rPr>
        <w:t xml:space="preserve"> that is theoretically </w:t>
      </w:r>
      <w:r>
        <w:rPr>
          <w:color w:val="000000"/>
          <w:szCs w:val="22"/>
          <w:u w:val="single"/>
          <w:shd w:val="clear" w:color="auto" w:fill="00FFFF"/>
        </w:rPr>
        <w:t>more effective</w:t>
      </w:r>
      <w:r>
        <w:rPr>
          <w:color w:val="000000"/>
          <w:sz w:val="16"/>
          <w:szCs w:val="16"/>
        </w:rPr>
        <w:t xml:space="preserve">, inch for inch, </w:t>
      </w:r>
      <w:r>
        <w:rPr>
          <w:color w:val="000000"/>
          <w:szCs w:val="22"/>
          <w:u w:val="single"/>
          <w:shd w:val="clear" w:color="auto" w:fill="00FFFF"/>
        </w:rPr>
        <w:t>than any</w:t>
      </w:r>
      <w:r>
        <w:rPr>
          <w:color w:val="000000"/>
          <w:szCs w:val="22"/>
          <w:u w:val="single"/>
        </w:rPr>
        <w:t xml:space="preserve"> solar panels </w:t>
      </w:r>
      <w:r>
        <w:rPr>
          <w:color w:val="000000"/>
          <w:szCs w:val="22"/>
          <w:u w:val="single"/>
          <w:shd w:val="clear" w:color="auto" w:fill="00FFFF"/>
        </w:rPr>
        <w:t>on Earth</w:t>
      </w:r>
      <w:r>
        <w:rPr>
          <w:color w:val="000000"/>
          <w:szCs w:val="22"/>
          <w:u w:val="single"/>
        </w:rPr>
        <w:t xml:space="preserve"> at high noon</w:t>
      </w:r>
      <w:r>
        <w:rPr>
          <w:color w:val="000000"/>
          <w:sz w:val="16"/>
          <w:szCs w:val="16"/>
        </w:rPr>
        <w:t xml:space="preserve">, but operating 24/7. </w:t>
      </w:r>
      <w:r>
        <w:rPr>
          <w:color w:val="000000"/>
          <w:sz w:val="16"/>
          <w:szCs w:val="16"/>
          <w:shd w:val="clear" w:color="auto" w:fill="FFFFFF"/>
        </w:rPr>
        <w:t>(</w:t>
      </w:r>
      <w:r>
        <w:rPr>
          <w:color w:val="000000"/>
          <w:szCs w:val="22"/>
          <w:u w:val="single"/>
          <w:shd w:val="clear" w:color="auto" w:fill="FFFFFF"/>
        </w:rPr>
        <w:t xml:space="preserve">In space, basically, </w:t>
      </w:r>
      <w:r>
        <w:rPr>
          <w:b/>
          <w:bCs/>
          <w:color w:val="000000"/>
          <w:szCs w:val="22"/>
          <w:u w:val="single"/>
          <w:shd w:val="clear" w:color="auto" w:fill="FFFFFF"/>
        </w:rPr>
        <w:t>it’s always double high noon). </w:t>
      </w:r>
    </w:p>
    <w:p w14:paraId="118EADAA" w14:textId="77777777" w:rsidR="0009507A" w:rsidRDefault="0009507A" w:rsidP="0009507A">
      <w:pPr>
        <w:pStyle w:val="NormalWeb"/>
        <w:spacing w:before="0" w:beforeAutospacing="0" w:after="160" w:afterAutospacing="0"/>
      </w:pPr>
      <w:r>
        <w:rPr>
          <w:color w:val="000000"/>
          <w:sz w:val="16"/>
          <w:szCs w:val="16"/>
        </w:rPr>
        <w:t xml:space="preserve">The </w:t>
      </w:r>
      <w:r>
        <w:rPr>
          <w:color w:val="000000"/>
          <w:szCs w:val="22"/>
          <w:u w:val="single"/>
        </w:rPr>
        <w:t>power collected is beamed back to large receptors on Earth</w:t>
      </w:r>
      <w:r>
        <w:rPr>
          <w:color w:val="000000"/>
          <w:sz w:val="16"/>
          <w:szCs w:val="16"/>
        </w:rPr>
        <w:t xml:space="preserve"> with large, low-power microwaves, which researchers think will be harmless enough to let humans and animals pass through the beam. </w:t>
      </w:r>
      <w:r>
        <w:rPr>
          <w:color w:val="000000"/>
          <w:szCs w:val="22"/>
          <w:u w:val="single"/>
          <w:shd w:val="clear" w:color="auto" w:fill="00FFFF"/>
        </w:rPr>
        <w:t>A</w:t>
      </w:r>
      <w:r>
        <w:rPr>
          <w:color w:val="000000"/>
          <w:sz w:val="16"/>
          <w:szCs w:val="16"/>
          <w:shd w:val="clear" w:color="auto" w:fill="00FFFF"/>
        </w:rPr>
        <w:t xml:space="preserve"> </w:t>
      </w:r>
      <w:r>
        <w:rPr>
          <w:color w:val="000000"/>
          <w:szCs w:val="22"/>
          <w:u w:val="single"/>
          <w:shd w:val="clear" w:color="auto" w:fill="00FFFF"/>
        </w:rPr>
        <w:t>space solar power array</w:t>
      </w:r>
      <w:r>
        <w:rPr>
          <w:color w:val="000000"/>
          <w:szCs w:val="22"/>
          <w:u w:val="single"/>
        </w:rPr>
        <w:t xml:space="preserve"> like the one China is said to be working on could reliably supply 2,000 gigawatts — or </w:t>
      </w:r>
      <w:r>
        <w:rPr>
          <w:b/>
          <w:bCs/>
          <w:color w:val="000000"/>
          <w:szCs w:val="22"/>
          <w:u w:val="single"/>
          <w:shd w:val="clear" w:color="auto" w:fill="00FFFF"/>
        </w:rPr>
        <w:t>over 1,000 times more power than the largest</w:t>
      </w:r>
      <w:r>
        <w:rPr>
          <w:b/>
          <w:bCs/>
          <w:color w:val="000000"/>
          <w:szCs w:val="22"/>
          <w:u w:val="single"/>
        </w:rPr>
        <w:t xml:space="preserve"> solar farm</w:t>
      </w:r>
      <w:r>
        <w:rPr>
          <w:b/>
          <w:bCs/>
          <w:color w:val="000000"/>
          <w:szCs w:val="22"/>
          <w:u w:val="single"/>
          <w:shd w:val="clear" w:color="auto" w:fill="00FFFF"/>
        </w:rPr>
        <w:t xml:space="preserve"> currently in existence.</w:t>
      </w:r>
      <w:r>
        <w:rPr>
          <w:b/>
          <w:bCs/>
          <w:color w:val="000000"/>
          <w:szCs w:val="22"/>
          <w:u w:val="single"/>
        </w:rPr>
        <w:t>   </w:t>
      </w:r>
    </w:p>
    <w:p w14:paraId="29A9003E" w14:textId="77777777" w:rsidR="0009507A" w:rsidRDefault="0009507A" w:rsidP="0009507A">
      <w:pPr>
        <w:pStyle w:val="NormalWeb"/>
        <w:spacing w:before="0" w:beforeAutospacing="0" w:after="160" w:afterAutospacing="0"/>
      </w:pPr>
      <w:r>
        <w:rPr>
          <w:color w:val="000000"/>
          <w:sz w:val="16"/>
          <w:szCs w:val="16"/>
        </w:rPr>
        <w:t>“</w:t>
      </w:r>
      <w:r w:rsidRPr="00B5741E">
        <w:rPr>
          <w:u w:val="single"/>
        </w:rPr>
        <w:t>We're looking at</w:t>
      </w:r>
      <w:r>
        <w:rPr>
          <w:color w:val="000000"/>
          <w:szCs w:val="22"/>
          <w:u w:val="single"/>
          <w:shd w:val="clear" w:color="auto" w:fill="00FFFF"/>
        </w:rPr>
        <w:t xml:space="preserve"> a 20-year window to </w:t>
      </w:r>
      <w:r>
        <w:rPr>
          <w:b/>
          <w:bCs/>
          <w:color w:val="000000"/>
          <w:szCs w:val="22"/>
          <w:u w:val="single"/>
          <w:shd w:val="clear" w:color="auto" w:fill="00FFFF"/>
        </w:rPr>
        <w:t xml:space="preserve">completely replace </w:t>
      </w:r>
      <w:r w:rsidRPr="00B5741E">
        <w:rPr>
          <w:u w:val="single"/>
        </w:rPr>
        <w:t>human civilization's</w:t>
      </w:r>
      <w:r>
        <w:rPr>
          <w:b/>
          <w:bCs/>
          <w:color w:val="000000"/>
          <w:szCs w:val="22"/>
          <w:u w:val="single"/>
          <w:shd w:val="clear" w:color="auto" w:fill="00FFFF"/>
        </w:rPr>
        <w:t xml:space="preserve"> power infrastructure</w:t>
      </w:r>
      <w:r>
        <w:rPr>
          <w:b/>
          <w:bCs/>
          <w:color w:val="000000"/>
          <w:szCs w:val="22"/>
          <w:u w:val="single"/>
        </w:rPr>
        <w:t>,</w:t>
      </w:r>
      <w:r>
        <w:rPr>
          <w:color w:val="000000"/>
          <w:sz w:val="16"/>
          <w:szCs w:val="16"/>
        </w:rPr>
        <w:t xml:space="preserve">” Suarez told me, citing the report of the Intergovernmental Panel on Climate Change on the coming catastrophe. </w:t>
      </w:r>
      <w:r>
        <w:rPr>
          <w:color w:val="000000"/>
          <w:szCs w:val="22"/>
          <w:u w:val="single"/>
        </w:rPr>
        <w:t xml:space="preserve">Solar satellite technology “has existed since the 1970s. What </w:t>
      </w:r>
      <w:r>
        <w:rPr>
          <w:color w:val="000000"/>
          <w:szCs w:val="22"/>
          <w:u w:val="single"/>
          <w:shd w:val="clear" w:color="auto" w:fill="00FFFF"/>
        </w:rPr>
        <w:t>we were missing</w:t>
      </w:r>
      <w:r>
        <w:rPr>
          <w:color w:val="000000"/>
          <w:szCs w:val="22"/>
          <w:u w:val="single"/>
        </w:rPr>
        <w:t xml:space="preserve"> is </w:t>
      </w:r>
      <w:r>
        <w:rPr>
          <w:b/>
          <w:bCs/>
          <w:color w:val="000000"/>
          <w:szCs w:val="22"/>
          <w:u w:val="single"/>
          <w:shd w:val="clear" w:color="auto" w:fill="00FFFF"/>
        </w:rPr>
        <w:t>millions of tons of construction materials</w:t>
      </w:r>
      <w:r>
        <w:rPr>
          <w:color w:val="000000"/>
          <w:szCs w:val="22"/>
          <w:u w:val="single"/>
        </w:rPr>
        <w:t xml:space="preserve"> in orbit. </w:t>
      </w:r>
      <w:r>
        <w:rPr>
          <w:b/>
          <w:bCs/>
          <w:color w:val="000000"/>
          <w:szCs w:val="22"/>
          <w:u w:val="single"/>
          <w:shd w:val="clear" w:color="auto" w:fill="00FFFF"/>
        </w:rPr>
        <w:t>Asteroid mining can place it there.”</w:t>
      </w:r>
    </w:p>
    <w:p w14:paraId="537B07D0" w14:textId="77777777" w:rsidR="0009507A" w:rsidRDefault="0009507A" w:rsidP="0009507A">
      <w:pPr>
        <w:pStyle w:val="NormalWeb"/>
        <w:spacing w:before="0" w:beforeAutospacing="0" w:after="160" w:afterAutospacing="0"/>
      </w:pPr>
      <w:r>
        <w:rPr>
          <w:color w:val="000000"/>
          <w:sz w:val="16"/>
          <w:szCs w:val="16"/>
        </w:rPr>
        <w:t xml:space="preserve">The Earth-centric early 21st century can’t really wrap its brain around this, but </w:t>
      </w:r>
      <w:r>
        <w:rPr>
          <w:color w:val="000000"/>
          <w:szCs w:val="22"/>
          <w:u w:val="singl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Pr>
          <w:color w:val="000000"/>
          <w:szCs w:val="22"/>
          <w:u w:val="single"/>
        </w:rPr>
        <w:t>grasping,</w:t>
      </w:r>
      <w:proofErr w:type="gramEnd"/>
      <w:r>
        <w:rPr>
          <w:color w:val="000000"/>
          <w:szCs w:val="22"/>
          <w:u w:val="single"/>
        </w:rPr>
        <w:t xml:space="preserve"> how relatively easy it is to ship stuff in zero-G environments. </w:t>
      </w:r>
    </w:p>
    <w:p w14:paraId="31E7A6BB" w14:textId="77777777" w:rsidR="0009507A" w:rsidRPr="00863E44" w:rsidRDefault="0009507A" w:rsidP="0009507A">
      <w:pPr>
        <w:spacing w:after="0" w:line="240" w:lineRule="auto"/>
        <w:rPr>
          <w:rFonts w:ascii="Times New Roman" w:eastAsia="Times New Roman" w:hAnsi="Times New Roman" w:cs="Times New Roman"/>
          <w:sz w:val="24"/>
        </w:rPr>
      </w:pPr>
    </w:p>
    <w:p w14:paraId="1EF42A8E" w14:textId="77777777" w:rsidR="0009507A" w:rsidRDefault="0009507A" w:rsidP="0009507A">
      <w:pPr>
        <w:pStyle w:val="Heading4"/>
      </w:pPr>
      <w:r>
        <w:t>Off- Earth mining reduces emissions.</w:t>
      </w:r>
    </w:p>
    <w:p w14:paraId="18113C2A" w14:textId="77777777" w:rsidR="0009507A" w:rsidRPr="001E7F7B" w:rsidRDefault="0009507A" w:rsidP="0009507A">
      <w:pPr>
        <w:spacing w:after="0" w:line="240" w:lineRule="auto"/>
        <w:rPr>
          <w:sz w:val="16"/>
          <w:szCs w:val="16"/>
        </w:rPr>
      </w:pPr>
      <w:r w:rsidRPr="00532EDC">
        <w:rPr>
          <w:sz w:val="26"/>
          <w:szCs w:val="26"/>
        </w:rPr>
        <w:t>Dallas, et al. 19</w:t>
      </w:r>
      <w:r>
        <w:t xml:space="preserve"> </w:t>
      </w:r>
      <w:r w:rsidRPr="00532EDC">
        <w:rPr>
          <w:sz w:val="16"/>
          <w:szCs w:val="16"/>
        </w:rPr>
        <w:t>(Dallas,</w:t>
      </w:r>
      <w:r>
        <w:rPr>
          <w:sz w:val="16"/>
          <w:szCs w:val="16"/>
        </w:rPr>
        <w:t xml:space="preserve"> J.A. (</w:t>
      </w:r>
      <w:r w:rsidRPr="001E7F7B">
        <w:rPr>
          <w:sz w:val="16"/>
          <w:szCs w:val="16"/>
        </w:rPr>
        <w:t>Australian Centre for Space Engineering Research</w:t>
      </w:r>
      <w:r>
        <w:rPr>
          <w:sz w:val="16"/>
          <w:szCs w:val="16"/>
        </w:rPr>
        <w:t xml:space="preserve">, </w:t>
      </w:r>
      <w:r w:rsidRPr="001E7F7B">
        <w:rPr>
          <w:sz w:val="16"/>
          <w:szCs w:val="16"/>
        </w:rPr>
        <w:t>School of Minerals and Energy Resources Engineering</w:t>
      </w:r>
      <w:r>
        <w:rPr>
          <w:sz w:val="16"/>
          <w:szCs w:val="16"/>
        </w:rPr>
        <w:t>, Sydney, Australia)</w:t>
      </w:r>
      <w:r w:rsidRPr="00532EDC">
        <w:rPr>
          <w:sz w:val="16"/>
          <w:szCs w:val="16"/>
        </w:rPr>
        <w:t xml:space="preserve"> et al. November 2, 2019, "Mining beyond earth for sustainable development: Will humanity benefit from resource extraction in outer space?," </w:t>
      </w:r>
      <w:r w:rsidRPr="00532EDC">
        <w:rPr>
          <w:rFonts w:asciiTheme="majorHAnsi" w:eastAsia="Times New Roman" w:hAnsiTheme="majorHAnsi" w:cstheme="majorHAnsi"/>
          <w:i/>
          <w:iCs/>
          <w:sz w:val="16"/>
          <w:szCs w:val="16"/>
        </w:rPr>
        <w:t xml:space="preserve">Acta </w:t>
      </w:r>
      <w:proofErr w:type="spellStart"/>
      <w:r w:rsidRPr="00532EDC">
        <w:rPr>
          <w:rFonts w:asciiTheme="majorHAnsi" w:eastAsia="Times New Roman" w:hAnsiTheme="majorHAnsi" w:cstheme="majorHAnsi"/>
          <w:i/>
          <w:iCs/>
          <w:sz w:val="16"/>
          <w:szCs w:val="16"/>
        </w:rPr>
        <w:t>Astronautica</w:t>
      </w:r>
      <w:proofErr w:type="spellEnd"/>
      <w:r w:rsidRPr="00532EDC">
        <w:rPr>
          <w:sz w:val="16"/>
          <w:szCs w:val="16"/>
        </w:rPr>
        <w:t xml:space="preserve">, </w:t>
      </w:r>
      <w:hyperlink r:id="rId10" w:history="1">
        <w:r w:rsidRPr="00F44601">
          <w:rPr>
            <w:rStyle w:val="Hyperlink"/>
            <w:sz w:val="16"/>
            <w:szCs w:val="16"/>
          </w:rPr>
          <w:t>https://www.sciencedirect.com/science/article/abs/pii/S0094576519313839</w:t>
        </w:r>
      </w:hyperlink>
      <w:r>
        <w:rPr>
          <w:sz w:val="16"/>
          <w:szCs w:val="16"/>
        </w:rPr>
        <w:t>. Accessed 7-12-21)</w:t>
      </w:r>
    </w:p>
    <w:p w14:paraId="683DE209" w14:textId="77777777" w:rsidR="0009507A" w:rsidRDefault="0009507A" w:rsidP="0009507A">
      <w:pPr>
        <w:spacing w:after="0" w:line="240" w:lineRule="auto"/>
        <w:rPr>
          <w:sz w:val="26"/>
          <w:szCs w:val="26"/>
        </w:rPr>
      </w:pPr>
    </w:p>
    <w:p w14:paraId="291557C0" w14:textId="77777777" w:rsidR="0009507A" w:rsidRDefault="0009507A" w:rsidP="0009507A">
      <w:pPr>
        <w:spacing w:after="0" w:line="240" w:lineRule="auto"/>
        <w:rPr>
          <w:rFonts w:ascii="Times New Roman" w:eastAsia="Times New Roman" w:hAnsi="Times New Roman" w:cs="Times New Roman"/>
          <w:sz w:val="24"/>
          <w:u w:val="single"/>
        </w:rPr>
      </w:pPr>
      <w:r w:rsidRPr="008519BF">
        <w:rPr>
          <w:rFonts w:ascii="Times New Roman" w:eastAsia="Times New Roman" w:hAnsi="Times New Roman" w:cs="Times New Roman"/>
          <w:sz w:val="24"/>
          <w:u w:val="single"/>
        </w:rPr>
        <w:t>Off-Earth mining has been hailed by some as the answer to many of the environmental issues associated with mining on Earth</w:t>
      </w:r>
      <w:r w:rsidRPr="008519BF">
        <w:rPr>
          <w:rFonts w:ascii="Times New Roman" w:eastAsia="Times New Roman" w:hAnsi="Times New Roman" w:cs="Times New Roman"/>
          <w:sz w:val="16"/>
        </w:rPr>
        <w:t xml:space="preserve"> (e.g., </w:t>
      </w:r>
      <w:proofErr w:type="spellStart"/>
      <w:r w:rsidRPr="008519BF">
        <w:rPr>
          <w:rFonts w:ascii="Times New Roman" w:eastAsia="Times New Roman" w:hAnsi="Times New Roman" w:cs="Times New Roman"/>
          <w:sz w:val="16"/>
        </w:rPr>
        <w:t>MacWhorter</w:t>
      </w:r>
      <w:proofErr w:type="spellEnd"/>
      <w:r w:rsidRPr="008519BF">
        <w:rPr>
          <w:rFonts w:ascii="Times New Roman" w:eastAsia="Times New Roman" w:hAnsi="Times New Roman" w:cs="Times New Roman"/>
          <w:sz w:val="16"/>
        </w:rPr>
        <w:t xml:space="preserve">, 2015), </w:t>
      </w:r>
      <w:r w:rsidRPr="008519BF">
        <w:rPr>
          <w:rFonts w:ascii="Times New Roman" w:eastAsia="Times New Roman" w:hAnsi="Times New Roman" w:cs="Times New Roman"/>
          <w:sz w:val="24"/>
          <w:u w:val="single"/>
        </w:rPr>
        <w:t>based on the idea that much of the mining that is carried out on Earth 2 could instead be done in space in a bid to reduce pressure on Earth’s environment.</w:t>
      </w:r>
      <w:r w:rsidRPr="008519BF">
        <w:rPr>
          <w:rFonts w:ascii="Times New Roman" w:eastAsia="Times New Roman" w:hAnsi="Times New Roman" w:cs="Times New Roman"/>
          <w:sz w:val="16"/>
        </w:rPr>
        <w:t xml:space="preserve"> </w:t>
      </w:r>
      <w:r w:rsidRPr="008519BF">
        <w:rPr>
          <w:rFonts w:ascii="Times New Roman" w:eastAsia="Times New Roman" w:hAnsi="Times New Roman" w:cs="Times New Roman"/>
          <w:sz w:val="24"/>
          <w:u w:val="single"/>
        </w:rPr>
        <w:t>In</w:t>
      </w:r>
      <w:r w:rsidRPr="008519BF">
        <w:rPr>
          <w:rFonts w:ascii="Times New Roman" w:eastAsia="Times New Roman" w:hAnsi="Times New Roman" w:cs="Times New Roman"/>
          <w:sz w:val="24"/>
          <w:highlight w:val="yellow"/>
          <w:u w:val="single"/>
        </w:rPr>
        <w:t xml:space="preserve"> a </w:t>
      </w:r>
      <w:r w:rsidRPr="008519BF">
        <w:rPr>
          <w:rFonts w:ascii="Times New Roman" w:eastAsia="Times New Roman" w:hAnsi="Times New Roman" w:cs="Times New Roman"/>
          <w:sz w:val="24"/>
          <w:u w:val="single"/>
        </w:rPr>
        <w:t>preliminary</w:t>
      </w:r>
      <w:r w:rsidRPr="008519BF">
        <w:rPr>
          <w:rFonts w:ascii="Times New Roman" w:eastAsia="Times New Roman" w:hAnsi="Times New Roman" w:cs="Times New Roman"/>
          <w:sz w:val="24"/>
          <w:highlight w:val="yellow"/>
          <w:u w:val="single"/>
        </w:rPr>
        <w:t xml:space="preserve"> study comparing the greenhouse gas emissions resulting from mining </w:t>
      </w:r>
      <w:r w:rsidRPr="008519BF">
        <w:rPr>
          <w:rFonts w:ascii="Times New Roman" w:eastAsia="Times New Roman" w:hAnsi="Times New Roman" w:cs="Times New Roman"/>
          <w:sz w:val="24"/>
          <w:u w:val="single"/>
        </w:rPr>
        <w:t>platinum (Pt)</w:t>
      </w:r>
      <w:r w:rsidRPr="008519BF">
        <w:rPr>
          <w:rFonts w:ascii="Times New Roman" w:eastAsia="Times New Roman" w:hAnsi="Times New Roman" w:cs="Times New Roman"/>
          <w:sz w:val="24"/>
          <w:highlight w:val="yellow"/>
          <w:u w:val="single"/>
        </w:rPr>
        <w:t xml:space="preserve"> on Earth compared to asteroids, </w:t>
      </w:r>
      <w:r w:rsidRPr="008519BF">
        <w:rPr>
          <w:rFonts w:ascii="Times New Roman" w:eastAsia="Times New Roman" w:hAnsi="Times New Roman" w:cs="Times New Roman"/>
          <w:sz w:val="24"/>
          <w:u w:val="single"/>
        </w:rPr>
        <w:t xml:space="preserve">Hein et al. (2018) </w:t>
      </w:r>
      <w:r w:rsidRPr="008519BF">
        <w:rPr>
          <w:rFonts w:ascii="Times New Roman" w:eastAsia="Times New Roman" w:hAnsi="Times New Roman" w:cs="Times New Roman"/>
          <w:sz w:val="24"/>
          <w:highlight w:val="yellow"/>
          <w:u w:val="single"/>
        </w:rPr>
        <w:t xml:space="preserve">found that mining </w:t>
      </w:r>
      <w:r w:rsidRPr="008519BF">
        <w:rPr>
          <w:rFonts w:ascii="Times New Roman" w:eastAsia="Times New Roman" w:hAnsi="Times New Roman" w:cs="Times New Roman"/>
          <w:sz w:val="24"/>
          <w:u w:val="single"/>
        </w:rPr>
        <w:t xml:space="preserve">Pt </w:t>
      </w:r>
      <w:r w:rsidRPr="008519BF">
        <w:rPr>
          <w:rFonts w:ascii="Times New Roman" w:eastAsia="Times New Roman" w:hAnsi="Times New Roman" w:cs="Times New Roman"/>
          <w:sz w:val="24"/>
          <w:highlight w:val="yellow"/>
          <w:u w:val="single"/>
        </w:rPr>
        <w:t xml:space="preserve">in space produced considerably less greenhouse gas emissions </w:t>
      </w:r>
      <w:r w:rsidRPr="008519BF">
        <w:rPr>
          <w:rFonts w:ascii="Times New Roman" w:eastAsia="Times New Roman" w:hAnsi="Times New Roman" w:cs="Times New Roman"/>
          <w:sz w:val="24"/>
          <w:u w:val="single"/>
        </w:rPr>
        <w:t>relative to Earth-based mining.</w:t>
      </w:r>
      <w:r w:rsidRPr="008519BF">
        <w:rPr>
          <w:rFonts w:ascii="Times New Roman" w:eastAsia="Times New Roman" w:hAnsi="Times New Roman" w:cs="Times New Roman"/>
          <w:sz w:val="16"/>
        </w:rPr>
        <w:t xml:space="preserve"> However, this study compared greenhouse gas emissions resulting from 1 kg of mined </w:t>
      </w:r>
      <w:proofErr w:type="gramStart"/>
      <w:r w:rsidRPr="008519BF">
        <w:rPr>
          <w:rFonts w:ascii="Times New Roman" w:eastAsia="Times New Roman" w:hAnsi="Times New Roman" w:cs="Times New Roman"/>
          <w:sz w:val="16"/>
        </w:rPr>
        <w:t>Pt, and</w:t>
      </w:r>
      <w:proofErr w:type="gramEnd"/>
      <w:r w:rsidRPr="008519BF">
        <w:rPr>
          <w:rFonts w:ascii="Times New Roman" w:eastAsia="Times New Roman" w:hAnsi="Times New Roman" w:cs="Times New Roman"/>
          <w:sz w:val="16"/>
        </w:rPr>
        <w:t xml:space="preserve"> did not compare the impact on other areas of the environment. If asteroids were to supply Earth with all, or even most of the demand for Pt, the assumption can be made that this would require </w:t>
      </w:r>
      <w:proofErr w:type="gramStart"/>
      <w:r w:rsidRPr="008519BF">
        <w:rPr>
          <w:rFonts w:ascii="Times New Roman" w:eastAsia="Times New Roman" w:hAnsi="Times New Roman" w:cs="Times New Roman"/>
          <w:sz w:val="16"/>
        </w:rPr>
        <w:t>a number of</w:t>
      </w:r>
      <w:proofErr w:type="gramEnd"/>
      <w:r w:rsidRPr="008519BF">
        <w:rPr>
          <w:rFonts w:ascii="Times New Roman" w:eastAsia="Times New Roman" w:hAnsi="Times New Roman" w:cs="Times New Roman"/>
          <w:sz w:val="16"/>
        </w:rPr>
        <w:t xml:space="preserve"> space vehicles carrying materials required for mining infrastructure. While the greenhouse gas emissions associated with space launches may be relatively less than Pt mining on Earth, the cumulative impact of frequent space launches on other areas of the environment is likely to be considerable. Numerous studies have documented the environmental impact of space launches (e.g., Madsen, 1981; Malkin, 1978; Murray et al., 2013; NASA, 1983; </w:t>
      </w:r>
      <w:proofErr w:type="spellStart"/>
      <w:r w:rsidRPr="008519BF">
        <w:rPr>
          <w:rFonts w:ascii="Times New Roman" w:eastAsia="Times New Roman" w:hAnsi="Times New Roman" w:cs="Times New Roman"/>
          <w:sz w:val="16"/>
        </w:rPr>
        <w:t>Nauryzbaev</w:t>
      </w:r>
      <w:proofErr w:type="spellEnd"/>
      <w:r w:rsidRPr="008519BF">
        <w:rPr>
          <w:rFonts w:ascii="Times New Roman" w:eastAsia="Times New Roman" w:hAnsi="Times New Roman" w:cs="Times New Roman"/>
          <w:sz w:val="16"/>
        </w:rPr>
        <w:t xml:space="preserve"> et al., 2005; Ross et al., 2010), and of particular concern when discussing cumulative launches is depletion of the stratospheric ozone layer. Space rocket launches are the only source of ozone depleting substances deposited directly into Earth’s ozone layer, causing concern that an increase in the frequency of launches could have dire consequences for the ozone layer (Ross et al., 2009). Aside from global environmental concerns, </w:t>
      </w:r>
      <w:r w:rsidRPr="001560FB">
        <w:rPr>
          <w:rFonts w:ascii="Times New Roman" w:eastAsia="Times New Roman" w:hAnsi="Times New Roman" w:cs="Times New Roman"/>
          <w:sz w:val="16"/>
        </w:rPr>
        <w:t xml:space="preserve">both </w:t>
      </w:r>
      <w:r w:rsidRPr="001560FB">
        <w:rPr>
          <w:rFonts w:ascii="Times New Roman" w:eastAsia="Times New Roman" w:hAnsi="Times New Roman" w:cs="Times New Roman"/>
          <w:sz w:val="24"/>
          <w:highlight w:val="yellow"/>
          <w:u w:val="single"/>
        </w:rPr>
        <w:t>Earth-based mining</w:t>
      </w:r>
      <w:r w:rsidRPr="001560FB">
        <w:rPr>
          <w:rFonts w:ascii="Times New Roman" w:eastAsia="Times New Roman" w:hAnsi="Times New Roman" w:cs="Times New Roman"/>
          <w:sz w:val="16"/>
        </w:rPr>
        <w:t xml:space="preserve"> and space launches </w:t>
      </w:r>
      <w:r w:rsidRPr="001560FB">
        <w:rPr>
          <w:rFonts w:ascii="Times New Roman" w:eastAsia="Times New Roman" w:hAnsi="Times New Roman" w:cs="Times New Roman"/>
          <w:sz w:val="24"/>
          <w:u w:val="single"/>
        </w:rPr>
        <w:t xml:space="preserve">impact the local </w:t>
      </w:r>
      <w:r w:rsidRPr="001560FB">
        <w:rPr>
          <w:rFonts w:ascii="Times New Roman" w:eastAsia="Times New Roman" w:hAnsi="Times New Roman" w:cs="Times New Roman"/>
          <w:sz w:val="24"/>
          <w:u w:val="single"/>
        </w:rPr>
        <w:lastRenderedPageBreak/>
        <w:t xml:space="preserve">environment, with both being associated with emissions to soil, air, and water. </w:t>
      </w:r>
      <w:r w:rsidRPr="001560FB">
        <w:rPr>
          <w:rFonts w:ascii="Times New Roman" w:eastAsia="Times New Roman" w:hAnsi="Times New Roman" w:cs="Times New Roman"/>
          <w:sz w:val="16"/>
        </w:rPr>
        <w:t>However</w:t>
      </w:r>
      <w:r w:rsidRPr="001560FB">
        <w:rPr>
          <w:rFonts w:ascii="Times New Roman" w:eastAsia="Times New Roman" w:hAnsi="Times New Roman" w:cs="Times New Roman"/>
          <w:sz w:val="24"/>
          <w:u w:val="single"/>
        </w:rPr>
        <w:t xml:space="preserve">, the scale of </w:t>
      </w:r>
      <w:r w:rsidRPr="001560FB">
        <w:rPr>
          <w:rFonts w:ascii="Times New Roman" w:eastAsia="Times New Roman" w:hAnsi="Times New Roman" w:cs="Times New Roman"/>
          <w:sz w:val="24"/>
          <w:highlight w:val="yellow"/>
          <w:u w:val="single"/>
        </w:rPr>
        <w:t>emissions</w:t>
      </w:r>
      <w:r w:rsidRPr="001560FB">
        <w:rPr>
          <w:rFonts w:ascii="Times New Roman" w:eastAsia="Times New Roman" w:hAnsi="Times New Roman" w:cs="Times New Roman"/>
          <w:sz w:val="24"/>
          <w:u w:val="single"/>
        </w:rPr>
        <w:t xml:space="preserve"> from mining </w:t>
      </w:r>
      <w:r w:rsidRPr="001560FB">
        <w:rPr>
          <w:rFonts w:ascii="Times New Roman" w:eastAsia="Times New Roman" w:hAnsi="Times New Roman" w:cs="Times New Roman"/>
          <w:sz w:val="24"/>
          <w:highlight w:val="yellow"/>
          <w:u w:val="single"/>
        </w:rPr>
        <w:t>is much greater than those associated with space launches, and this would likely remain the case even with a large increase in the frequency of space launche</w:t>
      </w:r>
      <w:r w:rsidRPr="008519BF">
        <w:rPr>
          <w:rFonts w:ascii="Times New Roman" w:eastAsia="Times New Roman" w:hAnsi="Times New Roman" w:cs="Times New Roman"/>
          <w:sz w:val="24"/>
          <w:u w:val="single"/>
        </w:rPr>
        <w:t>s.</w:t>
      </w:r>
      <w:r w:rsidRPr="008519BF">
        <w:rPr>
          <w:rFonts w:ascii="Times New Roman" w:eastAsia="Times New Roman" w:hAnsi="Times New Roman" w:cs="Times New Roman"/>
          <w:sz w:val="16"/>
        </w:rPr>
        <w:t xml:space="preserve"> While more work is needed to quantify the local environmental impact of the Earth-based mining as well as the space launches associated with off-Earth mining, preliminary </w:t>
      </w:r>
      <w:r w:rsidRPr="001560FB">
        <w:rPr>
          <w:rFonts w:ascii="Times New Roman" w:eastAsia="Times New Roman" w:hAnsi="Times New Roman" w:cs="Times New Roman"/>
          <w:sz w:val="24"/>
          <w:highlight w:val="yellow"/>
          <w:u w:val="single"/>
        </w:rPr>
        <w:t>evidence suggests that space launches result in environmental impacts of a much smaller magnitude</w:t>
      </w:r>
      <w:r w:rsidRPr="008519BF">
        <w:rPr>
          <w:rFonts w:ascii="Times New Roman" w:eastAsia="Times New Roman" w:hAnsi="Times New Roman" w:cs="Times New Roman"/>
          <w:sz w:val="24"/>
          <w:u w:val="single"/>
        </w:rPr>
        <w:t xml:space="preserve"> </w:t>
      </w:r>
      <w:r w:rsidRPr="008519BF">
        <w:rPr>
          <w:rFonts w:ascii="Times New Roman" w:eastAsia="Times New Roman" w:hAnsi="Times New Roman" w:cs="Times New Roman"/>
          <w:sz w:val="16"/>
        </w:rPr>
        <w:t xml:space="preserve">(e.g., Hein et al., 2018). </w:t>
      </w:r>
      <w:proofErr w:type="spellStart"/>
      <w:r w:rsidRPr="008519BF">
        <w:rPr>
          <w:rFonts w:ascii="Times New Roman" w:eastAsia="Times New Roman" w:hAnsi="Times New Roman" w:cs="Times New Roman"/>
          <w:sz w:val="16"/>
        </w:rPr>
        <w:t>MacWhorter</w:t>
      </w:r>
      <w:proofErr w:type="spellEnd"/>
      <w:r w:rsidRPr="008519BF">
        <w:rPr>
          <w:rFonts w:ascii="Times New Roman" w:eastAsia="Times New Roman" w:hAnsi="Times New Roman" w:cs="Times New Roman"/>
          <w:sz w:val="16"/>
        </w:rPr>
        <w:t xml:space="preserve"> (2015) </w:t>
      </w:r>
      <w:r w:rsidRPr="008519BF">
        <w:rPr>
          <w:rFonts w:ascii="Times New Roman" w:eastAsia="Times New Roman" w:hAnsi="Times New Roman" w:cs="Times New Roman"/>
          <w:sz w:val="24"/>
          <w:highlight w:val="yellow"/>
          <w:u w:val="single"/>
        </w:rPr>
        <w:t xml:space="preserve">suggests that the environmental benefits to Earth of moving mining </w:t>
      </w:r>
      <w:r w:rsidRPr="008519BF">
        <w:rPr>
          <w:rFonts w:ascii="Times New Roman" w:eastAsia="Times New Roman" w:hAnsi="Times New Roman" w:cs="Times New Roman"/>
          <w:sz w:val="24"/>
          <w:u w:val="single"/>
        </w:rPr>
        <w:t xml:space="preserve">for resources used on Earth </w:t>
      </w:r>
      <w:r w:rsidRPr="008519BF">
        <w:rPr>
          <w:rFonts w:ascii="Times New Roman" w:eastAsia="Times New Roman" w:hAnsi="Times New Roman" w:cs="Times New Roman"/>
          <w:sz w:val="24"/>
          <w:highlight w:val="yellow"/>
          <w:u w:val="single"/>
        </w:rPr>
        <w:t>to other celestial bodies will be so large that off-Earth mining should be incentivized</w:t>
      </w:r>
      <w:r w:rsidRPr="008519BF">
        <w:rPr>
          <w:rFonts w:ascii="Times New Roman" w:eastAsia="Times New Roman" w:hAnsi="Times New Roman" w:cs="Times New Roman"/>
          <w:sz w:val="24"/>
          <w:u w:val="single"/>
        </w:rPr>
        <w:t xml:space="preserve"> through a legal framework that grants property rights in extracted minerals on a “first-in-time, first-in-right” basis</w:t>
      </w:r>
    </w:p>
    <w:p w14:paraId="32D42A7B" w14:textId="77777777" w:rsidR="0009507A" w:rsidRDefault="0009507A" w:rsidP="0009507A">
      <w:pPr>
        <w:spacing w:after="0" w:line="240" w:lineRule="auto"/>
        <w:rPr>
          <w:rFonts w:ascii="Times New Roman" w:eastAsia="Times New Roman" w:hAnsi="Times New Roman" w:cs="Times New Roman"/>
          <w:sz w:val="16"/>
        </w:rPr>
      </w:pPr>
    </w:p>
    <w:p w14:paraId="106E8056" w14:textId="77777777" w:rsidR="0009507A" w:rsidRDefault="0009507A" w:rsidP="0009507A">
      <w:pPr>
        <w:pStyle w:val="Heading4"/>
      </w:pPr>
      <w:r>
        <w:t xml:space="preserve">Emissions lead to extinction. </w:t>
      </w:r>
    </w:p>
    <w:p w14:paraId="7A3E19F0" w14:textId="77777777" w:rsidR="0009507A" w:rsidRPr="008B7E8E" w:rsidRDefault="0009507A" w:rsidP="0009507A">
      <w:pPr>
        <w:rPr>
          <w:rFonts w:asciiTheme="majorHAnsi" w:hAnsiTheme="majorHAnsi" w:cstheme="majorHAnsi"/>
          <w:color w:val="000000" w:themeColor="text1"/>
          <w:sz w:val="16"/>
        </w:rPr>
      </w:pPr>
      <w:r w:rsidRPr="0069671F">
        <w:rPr>
          <w:rStyle w:val="Style13ptBold"/>
        </w:rPr>
        <w:t>Spratt and Dunlop 19</w:t>
      </w:r>
      <w:r w:rsidRPr="008B7E8E">
        <w:rPr>
          <w:rFonts w:asciiTheme="majorHAnsi" w:hAnsiTheme="majorHAnsi" w:cstheme="majorHAnsi"/>
          <w:color w:val="000000" w:themeColor="text1"/>
          <w:sz w:val="16"/>
        </w:rPr>
        <w:t xml:space="preserve">, David Spratt [Research Director for Breakthrough National Centre for Climate Restoration, Melbourne, and co-author of Climate Code Red: The case for emergency action] &amp; Ian Dunlop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Breakthrough - National Centre for Climate Restoration, May 2019, pg. 8-10, </w:t>
      </w:r>
      <w:proofErr w:type="spellStart"/>
      <w:r w:rsidRPr="008B7E8E">
        <w:rPr>
          <w:rFonts w:asciiTheme="majorHAnsi" w:hAnsiTheme="majorHAnsi" w:cstheme="majorHAnsi"/>
          <w:color w:val="000000" w:themeColor="text1"/>
          <w:sz w:val="16"/>
        </w:rPr>
        <w:t>beckert</w:t>
      </w:r>
      <w:proofErr w:type="spellEnd"/>
      <w:r w:rsidRPr="008B7E8E">
        <w:rPr>
          <w:rFonts w:asciiTheme="majorHAnsi" w:hAnsiTheme="majorHAnsi" w:cstheme="majorHAnsi"/>
          <w:color w:val="000000" w:themeColor="text1"/>
          <w:sz w:val="16"/>
        </w:rPr>
        <w:t>. Brackets in original text</w:t>
      </w:r>
    </w:p>
    <w:p w14:paraId="3B75FCF5" w14:textId="77777777" w:rsidR="0009507A" w:rsidRDefault="0009507A" w:rsidP="0009507A">
      <w:pPr>
        <w:rPr>
          <w:rFonts w:asciiTheme="majorHAnsi" w:hAnsiTheme="majorHAnsi" w:cstheme="majorHAnsi"/>
          <w:color w:val="000000" w:themeColor="text1"/>
          <w:sz w:val="16"/>
        </w:rPr>
      </w:pPr>
      <w:r w:rsidRPr="008B7E8E">
        <w:rPr>
          <w:rFonts w:asciiTheme="majorHAnsi" w:hAnsiTheme="majorHAnsi" w:cstheme="majorHAnsi"/>
          <w:color w:val="000000" w:themeColor="text1"/>
          <w:sz w:val="16"/>
        </w:rPr>
        <w:t>2020</w:t>
      </w:r>
      <w:r w:rsidRPr="00ED74A9">
        <w:rPr>
          <w:rFonts w:asciiTheme="majorHAnsi" w:hAnsiTheme="majorHAnsi" w:cstheme="majorHAnsi"/>
          <w:color w:val="000000" w:themeColor="text1"/>
          <w:sz w:val="16"/>
        </w:rPr>
        <w:t xml:space="preserve">–2030: </w:t>
      </w:r>
      <w:proofErr w:type="gramStart"/>
      <w:r w:rsidRPr="00ED74A9">
        <w:rPr>
          <w:rStyle w:val="StyleUnderline"/>
          <w:rFonts w:asciiTheme="majorHAnsi" w:hAnsiTheme="majorHAnsi" w:cstheme="majorHAnsi"/>
          <w:color w:val="000000" w:themeColor="text1"/>
        </w:rPr>
        <w:t>Policy-makers</w:t>
      </w:r>
      <w:proofErr w:type="gramEnd"/>
      <w:r w:rsidRPr="00ED74A9">
        <w:rPr>
          <w:rStyle w:val="StyleUnderline"/>
          <w:rFonts w:asciiTheme="majorHAnsi" w:hAnsiTheme="majorHAnsi" w:cstheme="majorHAnsi"/>
          <w:color w:val="000000" w:themeColor="text1"/>
        </w:rPr>
        <w:t xml:space="preserve"> fail to act</w:t>
      </w:r>
      <w:r w:rsidRPr="00ED74A9">
        <w:rPr>
          <w:rFonts w:asciiTheme="majorHAnsi" w:hAnsiTheme="majorHAnsi" w:cstheme="majorHAnsi"/>
          <w:color w:val="000000" w:themeColor="text1"/>
          <w:sz w:val="16"/>
        </w:rPr>
        <w:t xml:space="preserve"> on evidence that the current</w:t>
      </w:r>
      <w:r w:rsidRPr="008B7E8E">
        <w:rPr>
          <w:rFonts w:asciiTheme="majorHAnsi" w:hAnsiTheme="majorHAnsi" w:cstheme="majorHAnsi"/>
          <w:color w:val="000000" w:themeColor="text1"/>
          <w:sz w:val="16"/>
        </w:rPr>
        <w:t xml:space="preserve"> ​Paris Agreement path — in which global human-caused greenhouse emissions do not peak until 2030 — will lock in at least 3°C of warming. </w:t>
      </w:r>
      <w:r w:rsidRPr="007945DA">
        <w:rPr>
          <w:rStyle w:val="StyleUnderline"/>
          <w:rFonts w:asciiTheme="majorHAnsi" w:hAnsiTheme="majorHAnsi" w:cstheme="majorHAnsi"/>
          <w:color w:val="000000" w:themeColor="text1"/>
        </w:rPr>
        <w:t>The case for a global</w:t>
      </w:r>
      <w:r w:rsidRPr="007945DA">
        <w:rPr>
          <w:rFonts w:asciiTheme="majorHAnsi" w:hAnsiTheme="majorHAnsi" w:cstheme="majorHAnsi"/>
          <w:color w:val="000000" w:themeColor="text1"/>
          <w:sz w:val="16"/>
          <w:szCs w:val="16"/>
        </w:rPr>
        <w:t xml:space="preserve">, climate-emergency </w:t>
      </w:r>
      <w:proofErr w:type="spellStart"/>
      <w:r w:rsidRPr="007945DA">
        <w:rPr>
          <w:rStyle w:val="StyleUnderline"/>
          <w:rFonts w:asciiTheme="majorHAnsi" w:hAnsiTheme="majorHAnsi" w:cstheme="majorHAnsi"/>
          <w:color w:val="000000" w:themeColor="text1"/>
          <w:sz w:val="16"/>
          <w:szCs w:val="16"/>
          <w:u w:val="none"/>
        </w:rPr>
        <w:t>mobilisation</w:t>
      </w:r>
      <w:proofErr w:type="spellEnd"/>
      <w:r w:rsidRPr="007945DA">
        <w:rPr>
          <w:rStyle w:val="StyleUnderline"/>
          <w:rFonts w:asciiTheme="majorHAnsi" w:hAnsiTheme="majorHAnsi" w:cstheme="majorHAnsi"/>
          <w:color w:val="000000" w:themeColor="text1"/>
          <w:sz w:val="16"/>
          <w:szCs w:val="16"/>
          <w:u w:val="none"/>
        </w:rPr>
        <w:t xml:space="preserve"> of </w:t>
      </w:r>
      <w:proofErr w:type="spellStart"/>
      <w:r w:rsidRPr="007945DA">
        <w:rPr>
          <w:rStyle w:val="StyleUnderline"/>
          <w:rFonts w:asciiTheme="majorHAnsi" w:hAnsiTheme="majorHAnsi" w:cstheme="majorHAnsi"/>
          <w:color w:val="000000" w:themeColor="text1"/>
          <w:sz w:val="16"/>
          <w:szCs w:val="16"/>
          <w:u w:val="none"/>
        </w:rPr>
        <w:t>labour</w:t>
      </w:r>
      <w:proofErr w:type="spellEnd"/>
      <w:r w:rsidRPr="007945DA">
        <w:rPr>
          <w:rStyle w:val="StyleUnderline"/>
          <w:rFonts w:asciiTheme="majorHAnsi" w:hAnsiTheme="majorHAnsi" w:cstheme="majorHAnsi"/>
          <w:color w:val="000000" w:themeColor="text1"/>
          <w:sz w:val="16"/>
          <w:szCs w:val="16"/>
          <w:u w:val="none"/>
        </w:rPr>
        <w:t xml:space="preserve"> and resources</w:t>
      </w:r>
      <w:r w:rsidRPr="007945DA">
        <w:rPr>
          <w:rStyle w:val="StyleUnderline"/>
          <w:rFonts w:asciiTheme="majorHAnsi" w:hAnsiTheme="majorHAnsi" w:cstheme="majorHAnsi"/>
          <w:color w:val="000000" w:themeColor="text1"/>
        </w:rPr>
        <w:t xml:space="preserve"> to build a zero-emission economy and carbon drawdown </w:t>
      </w:r>
      <w:proofErr w:type="gramStart"/>
      <w:r w:rsidRPr="007945DA">
        <w:rPr>
          <w:rStyle w:val="StyleUnderline"/>
          <w:rFonts w:asciiTheme="majorHAnsi" w:hAnsiTheme="majorHAnsi" w:cstheme="majorHAnsi"/>
          <w:color w:val="000000" w:themeColor="text1"/>
        </w:rPr>
        <w:t>in order to</w:t>
      </w:r>
      <w:proofErr w:type="gramEnd"/>
      <w:r w:rsidRPr="007945DA">
        <w:rPr>
          <w:rStyle w:val="StyleUnderline"/>
          <w:rFonts w:asciiTheme="majorHAnsi" w:hAnsiTheme="majorHAnsi" w:cstheme="majorHAnsi"/>
          <w:color w:val="000000" w:themeColor="text1"/>
        </w:rPr>
        <w:t xml:space="preserve"> have a realistic chance of keeping warming well below 2°C is politely ignored</w:t>
      </w:r>
      <w:r w:rsidRPr="007945DA">
        <w:rPr>
          <w:rFonts w:asciiTheme="majorHAnsi" w:hAnsiTheme="majorHAnsi" w:cstheme="majorHAnsi"/>
          <w:color w:val="000000" w:themeColor="text1"/>
          <w:sz w:val="16"/>
        </w:rPr>
        <w:t>. As</w:t>
      </w:r>
      <w:r w:rsidRPr="008B7E8E">
        <w:rPr>
          <w:rFonts w:asciiTheme="majorHAnsi" w:hAnsiTheme="majorHAnsi" w:cstheme="majorHAnsi"/>
          <w:color w:val="000000" w:themeColor="text1"/>
          <w:sz w:val="16"/>
        </w:rPr>
        <w:t xml:space="preserve"> projected by Xu and Ramanathan, by 2030 carbon dioxide levels have reached 437 parts per million — which is unprecedented in the last 20 million years — and warming reaches 1.6°C.18 2030–2050: </w:t>
      </w:r>
      <w:r w:rsidRPr="008B7E8E">
        <w:rPr>
          <w:rStyle w:val="StyleUnderline"/>
          <w:rFonts w:asciiTheme="majorHAnsi" w:hAnsiTheme="majorHAnsi" w:cstheme="majorHAnsi"/>
          <w:color w:val="000000" w:themeColor="text1"/>
          <w:highlight w:val="green"/>
        </w:rPr>
        <w:t xml:space="preserve">Emissions peak in </w:t>
      </w:r>
      <w:proofErr w:type="gramStart"/>
      <w:r w:rsidRPr="008B7E8E">
        <w:rPr>
          <w:rStyle w:val="StyleUnderline"/>
          <w:rFonts w:asciiTheme="majorHAnsi" w:hAnsiTheme="majorHAnsi" w:cstheme="majorHAnsi"/>
          <w:color w:val="000000" w:themeColor="text1"/>
          <w:highlight w:val="green"/>
        </w:rPr>
        <w:t>2030</w:t>
      </w:r>
      <w:r w:rsidRPr="008B7E8E">
        <w:rPr>
          <w:rFonts w:asciiTheme="majorHAnsi" w:hAnsiTheme="majorHAnsi" w:cstheme="majorHAnsi"/>
          <w:color w:val="000000" w:themeColor="text1"/>
          <w:sz w:val="16"/>
        </w:rPr>
        <w:t>, and</w:t>
      </w:r>
      <w:proofErr w:type="gramEnd"/>
      <w:r w:rsidRPr="008B7E8E">
        <w:rPr>
          <w:rFonts w:asciiTheme="majorHAnsi" w:hAnsiTheme="majorHAnsi" w:cstheme="majorHAnsi"/>
          <w:color w:val="000000" w:themeColor="text1"/>
          <w:sz w:val="16"/>
        </w:rPr>
        <w:t xml:space="preserve"> start to fall consistent with an 80 percent reduction in fossil-fuel energy intensity by 2100 compared to 2010 energy intensity. This leads to warming of 2.4°C by 2050, consistent with the Xu and Ramanathan “baseline-fast” scenario.19 However, another 0.6°C of warming occurs — taking the total to 3°C by 2050 — due to the activation of </w:t>
      </w:r>
      <w:proofErr w:type="gramStart"/>
      <w:r w:rsidRPr="008B7E8E">
        <w:rPr>
          <w:rFonts w:asciiTheme="majorHAnsi" w:hAnsiTheme="majorHAnsi" w:cstheme="majorHAnsi"/>
          <w:color w:val="000000" w:themeColor="text1"/>
          <w:sz w:val="16"/>
        </w:rPr>
        <w:t>a number of</w:t>
      </w:r>
      <w:proofErr w:type="gramEnd"/>
      <w:r w:rsidRPr="008B7E8E">
        <w:rPr>
          <w:rFonts w:asciiTheme="majorHAnsi" w:hAnsiTheme="majorHAnsi" w:cstheme="majorHAnsi"/>
          <w:color w:val="000000" w:themeColor="text1"/>
          <w:sz w:val="16"/>
        </w:rPr>
        <w:t xml:space="preserve"> carbon-cycle feedbacks and higher levels of ice albedo and cloud feedbacks than current models assume. [It should be noted that this is far from an extreme scenario: the low-probability, high-impact warming (five percent probability) can exceed 3.5–4°C by 2050 in the Xu and Ramanathan scheme.] 2050: </w:t>
      </w:r>
      <w:r w:rsidRPr="008B7E8E">
        <w:rPr>
          <w:rStyle w:val="StyleUnderline"/>
          <w:rFonts w:asciiTheme="majorHAnsi" w:hAnsiTheme="majorHAnsi" w:cstheme="majorHAnsi"/>
          <w:color w:val="000000" w:themeColor="text1"/>
          <w:highlight w:val="green"/>
        </w:rPr>
        <w:t>By 2050</w:t>
      </w:r>
      <w:r w:rsidRPr="008B7E8E">
        <w:rPr>
          <w:rFonts w:asciiTheme="majorHAnsi" w:hAnsiTheme="majorHAnsi" w:cstheme="majorHAnsi"/>
          <w:color w:val="000000" w:themeColor="text1"/>
          <w:sz w:val="16"/>
        </w:rPr>
        <w:t xml:space="preserve">,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w:t>
      </w:r>
      <w:r w:rsidRPr="008B7E8E">
        <w:rPr>
          <w:rStyle w:val="StyleUnderline"/>
          <w:rFonts w:asciiTheme="majorHAnsi" w:hAnsiTheme="majorHAnsi" w:cstheme="majorHAnsi"/>
          <w:color w:val="000000" w:themeColor="text1"/>
        </w:rPr>
        <w:t>The “</w:t>
      </w:r>
      <w:r w:rsidRPr="008B7E8E">
        <w:rPr>
          <w:rStyle w:val="Emphasis"/>
          <w:rFonts w:asciiTheme="majorHAnsi" w:hAnsiTheme="majorHAnsi" w:cstheme="majorHAnsi"/>
          <w:color w:val="000000" w:themeColor="text1"/>
          <w:highlight w:val="green"/>
        </w:rPr>
        <w:t>hothouse Earth</w:t>
      </w:r>
      <w:r w:rsidRPr="008B7E8E">
        <w:rPr>
          <w:rStyle w:val="StyleUnderline"/>
          <w:rFonts w:asciiTheme="majorHAnsi" w:hAnsiTheme="majorHAnsi" w:cstheme="majorHAnsi"/>
          <w:color w:val="000000" w:themeColor="text1"/>
        </w:rPr>
        <w:t xml:space="preserve">” scenario </w:t>
      </w:r>
      <w:r w:rsidRPr="008B7E8E">
        <w:rPr>
          <w:rStyle w:val="StyleUnderline"/>
          <w:rFonts w:asciiTheme="majorHAnsi" w:hAnsiTheme="majorHAnsi" w:cstheme="majorHAnsi"/>
          <w:color w:val="000000" w:themeColor="text1"/>
          <w:highlight w:val="green"/>
        </w:rPr>
        <w:t xml:space="preserve">has been </w:t>
      </w:r>
      <w:proofErr w:type="spellStart"/>
      <w:r w:rsidRPr="008B7E8E">
        <w:rPr>
          <w:rStyle w:val="StyleUnderline"/>
          <w:rFonts w:asciiTheme="majorHAnsi" w:hAnsiTheme="majorHAnsi" w:cstheme="majorHAnsi"/>
          <w:color w:val="000000" w:themeColor="text1"/>
          <w:highlight w:val="green"/>
        </w:rPr>
        <w:t>realised</w:t>
      </w:r>
      <w:proofErr w:type="spellEnd"/>
      <w:r w:rsidRPr="008B7E8E">
        <w:rPr>
          <w:rFonts w:asciiTheme="majorHAnsi" w:hAnsiTheme="majorHAnsi" w:cstheme="majorHAnsi"/>
          <w:color w:val="000000" w:themeColor="text1"/>
          <w:sz w:val="16"/>
        </w:rPr>
        <w:t xml:space="preserve">, and Earth is headed for another degree or more of warming, especially since human greenhouse emissions are still significant.20 While sea levels have risen 0.5 </w:t>
      </w:r>
      <w:proofErr w:type="spellStart"/>
      <w:r w:rsidRPr="008B7E8E">
        <w:rPr>
          <w:rFonts w:asciiTheme="majorHAnsi" w:hAnsiTheme="majorHAnsi" w:cstheme="majorHAnsi"/>
          <w:color w:val="000000" w:themeColor="text1"/>
          <w:sz w:val="16"/>
        </w:rPr>
        <w:t>metres</w:t>
      </w:r>
      <w:proofErr w:type="spellEnd"/>
      <w:r w:rsidRPr="008B7E8E">
        <w:rPr>
          <w:rFonts w:asciiTheme="majorHAnsi" w:hAnsiTheme="majorHAnsi" w:cstheme="majorHAnsi"/>
          <w:color w:val="000000" w:themeColor="text1"/>
          <w:sz w:val="16"/>
        </w:rPr>
        <w:t xml:space="preserve"> by 2050, the increase may be 2–3 </w:t>
      </w:r>
      <w:proofErr w:type="spellStart"/>
      <w:r w:rsidRPr="008B7E8E">
        <w:rPr>
          <w:rFonts w:asciiTheme="majorHAnsi" w:hAnsiTheme="majorHAnsi" w:cstheme="majorHAnsi"/>
          <w:color w:val="000000" w:themeColor="text1"/>
          <w:sz w:val="16"/>
        </w:rPr>
        <w:t>metres</w:t>
      </w:r>
      <w:proofErr w:type="spellEnd"/>
      <w:r w:rsidRPr="008B7E8E">
        <w:rPr>
          <w:rFonts w:asciiTheme="majorHAnsi" w:hAnsiTheme="majorHAnsi" w:cstheme="majorHAnsi"/>
          <w:color w:val="000000" w:themeColor="text1"/>
          <w:sz w:val="16"/>
        </w:rPr>
        <w:t xml:space="preserve"> by 2100, and </w:t>
      </w:r>
      <w:r w:rsidRPr="008B7E8E">
        <w:rPr>
          <w:rStyle w:val="StyleUnderline"/>
          <w:rFonts w:asciiTheme="majorHAnsi" w:hAnsiTheme="majorHAnsi" w:cstheme="majorHAnsi"/>
          <w:color w:val="000000" w:themeColor="text1"/>
        </w:rPr>
        <w:t xml:space="preserve">it is understood </w:t>
      </w:r>
      <w:r w:rsidRPr="00ED74A9">
        <w:rPr>
          <w:rStyle w:val="StyleUnderline"/>
          <w:rFonts w:asciiTheme="majorHAnsi" w:hAnsiTheme="majorHAnsi" w:cstheme="majorHAnsi"/>
          <w:color w:val="000000" w:themeColor="text1"/>
        </w:rPr>
        <w:t>from historical analogues tha</w:t>
      </w:r>
      <w:r w:rsidRPr="008B7E8E">
        <w:rPr>
          <w:rStyle w:val="StyleUnderline"/>
          <w:rFonts w:asciiTheme="majorHAnsi" w:hAnsiTheme="majorHAnsi" w:cstheme="majorHAnsi"/>
          <w:color w:val="000000" w:themeColor="text1"/>
        </w:rPr>
        <w:t xml:space="preserve">t </w:t>
      </w:r>
      <w:r w:rsidRPr="008B7E8E">
        <w:rPr>
          <w:rStyle w:val="StyleUnderline"/>
          <w:rFonts w:asciiTheme="majorHAnsi" w:hAnsiTheme="majorHAnsi" w:cstheme="majorHAnsi"/>
          <w:color w:val="000000" w:themeColor="text1"/>
          <w:highlight w:val="green"/>
        </w:rPr>
        <w:t>seas may</w:t>
      </w:r>
      <w:r w:rsidRPr="008B7E8E">
        <w:rPr>
          <w:rStyle w:val="StyleUnderline"/>
          <w:rFonts w:asciiTheme="majorHAnsi" w:hAnsiTheme="majorHAnsi" w:cstheme="majorHAnsi"/>
          <w:color w:val="000000" w:themeColor="text1"/>
        </w:rPr>
        <w:t xml:space="preserve"> eventually </w:t>
      </w:r>
      <w:r w:rsidRPr="008B7E8E">
        <w:rPr>
          <w:rStyle w:val="StyleUnderline"/>
          <w:rFonts w:asciiTheme="majorHAnsi" w:hAnsiTheme="majorHAnsi" w:cstheme="majorHAnsi"/>
          <w:color w:val="000000" w:themeColor="text1"/>
          <w:highlight w:val="green"/>
        </w:rPr>
        <w:t>rise</w:t>
      </w:r>
      <w:r w:rsidRPr="008B7E8E">
        <w:rPr>
          <w:rStyle w:val="StyleUnderline"/>
          <w:rFonts w:asciiTheme="majorHAnsi" w:hAnsiTheme="majorHAnsi" w:cstheme="majorHAnsi"/>
          <w:color w:val="000000" w:themeColor="text1"/>
        </w:rPr>
        <w:t xml:space="preserve"> by more than </w:t>
      </w:r>
      <w:r w:rsidRPr="008B7E8E">
        <w:rPr>
          <w:rStyle w:val="StyleUnderline"/>
          <w:rFonts w:asciiTheme="majorHAnsi" w:hAnsiTheme="majorHAnsi" w:cstheme="majorHAnsi"/>
          <w:color w:val="000000" w:themeColor="text1"/>
          <w:highlight w:val="green"/>
        </w:rPr>
        <w:t xml:space="preserve">25 </w:t>
      </w:r>
      <w:proofErr w:type="spellStart"/>
      <w:r w:rsidRPr="008B7E8E">
        <w:rPr>
          <w:rStyle w:val="StyleUnderline"/>
          <w:rFonts w:asciiTheme="majorHAnsi" w:hAnsiTheme="majorHAnsi" w:cstheme="majorHAnsi"/>
          <w:color w:val="000000" w:themeColor="text1"/>
          <w:highlight w:val="green"/>
        </w:rPr>
        <w:t>metres</w:t>
      </w:r>
      <w:proofErr w:type="spellEnd"/>
      <w:r w:rsidRPr="008B7E8E">
        <w:rPr>
          <w:rFonts w:asciiTheme="majorHAnsi" w:hAnsiTheme="majorHAnsi" w:cstheme="majorHAnsi"/>
          <w:color w:val="000000" w:themeColor="text1"/>
          <w:sz w:val="16"/>
        </w:rPr>
        <w:t xml:space="preserve">. Thirty-five percent of the global land area, and </w:t>
      </w:r>
      <w:r w:rsidRPr="008B7E8E">
        <w:rPr>
          <w:rStyle w:val="StyleUnderline"/>
          <w:rFonts w:asciiTheme="majorHAnsi" w:hAnsiTheme="majorHAnsi" w:cstheme="majorHAnsi"/>
          <w:color w:val="000000" w:themeColor="text1"/>
          <w:highlight w:val="green"/>
        </w:rPr>
        <w:t>55 percent of</w:t>
      </w:r>
      <w:r w:rsidRPr="008B7E8E">
        <w:rPr>
          <w:rStyle w:val="StyleUnderline"/>
          <w:rFonts w:asciiTheme="majorHAnsi" w:hAnsiTheme="majorHAnsi" w:cstheme="majorHAnsi"/>
          <w:color w:val="000000" w:themeColor="text1"/>
        </w:rPr>
        <w:t xml:space="preserve"> the global </w:t>
      </w:r>
      <w:r w:rsidRPr="008B7E8E">
        <w:rPr>
          <w:rStyle w:val="StyleUnderline"/>
          <w:rFonts w:asciiTheme="majorHAnsi" w:hAnsiTheme="majorHAnsi" w:cstheme="majorHAnsi"/>
          <w:color w:val="000000" w:themeColor="text1"/>
          <w:highlight w:val="green"/>
        </w:rPr>
        <w:t>population</w:t>
      </w:r>
      <w:r w:rsidRPr="008B7E8E">
        <w:rPr>
          <w:rStyle w:val="StyleUnderline"/>
          <w:rFonts w:asciiTheme="majorHAnsi" w:hAnsiTheme="majorHAnsi" w:cstheme="majorHAnsi"/>
          <w:color w:val="000000" w:themeColor="text1"/>
        </w:rPr>
        <w:t xml:space="preserve">, </w:t>
      </w:r>
      <w:r w:rsidRPr="008B7E8E">
        <w:rPr>
          <w:rStyle w:val="StyleUnderline"/>
          <w:rFonts w:asciiTheme="majorHAnsi" w:hAnsiTheme="majorHAnsi" w:cstheme="majorHAnsi"/>
          <w:color w:val="000000" w:themeColor="text1"/>
          <w:highlight w:val="green"/>
        </w:rPr>
        <w:t>are subject to</w:t>
      </w:r>
      <w:r w:rsidRPr="008B7E8E">
        <w:rPr>
          <w:rStyle w:val="StyleUnderline"/>
          <w:rFonts w:asciiTheme="majorHAnsi" w:hAnsiTheme="majorHAnsi" w:cstheme="majorHAnsi"/>
          <w:color w:val="000000" w:themeColor="text1"/>
        </w:rPr>
        <w:t xml:space="preserve"> more </w:t>
      </w:r>
      <w:r w:rsidRPr="007945DA">
        <w:rPr>
          <w:rStyle w:val="StyleUnderline"/>
          <w:rFonts w:asciiTheme="majorHAnsi" w:hAnsiTheme="majorHAnsi" w:cstheme="majorHAnsi"/>
          <w:color w:val="000000" w:themeColor="text1"/>
        </w:rPr>
        <w:t>than 20 days a year</w:t>
      </w:r>
      <w:r w:rsidRPr="008B7E8E">
        <w:rPr>
          <w:rStyle w:val="StyleUnderline"/>
          <w:rFonts w:asciiTheme="majorHAnsi" w:hAnsiTheme="majorHAnsi" w:cstheme="majorHAnsi"/>
          <w:color w:val="000000" w:themeColor="text1"/>
        </w:rPr>
        <w:t xml:space="preserve"> of </w:t>
      </w:r>
      <w:r w:rsidRPr="008B7E8E">
        <w:rPr>
          <w:rStyle w:val="Emphasis"/>
          <w:rFonts w:asciiTheme="majorHAnsi" w:hAnsiTheme="majorHAnsi" w:cstheme="majorHAnsi"/>
          <w:color w:val="000000" w:themeColor="text1"/>
        </w:rPr>
        <w:t xml:space="preserve">lethal </w:t>
      </w:r>
      <w:r w:rsidRPr="008B7E8E">
        <w:rPr>
          <w:rStyle w:val="Emphasis"/>
          <w:rFonts w:asciiTheme="majorHAnsi" w:hAnsiTheme="majorHAnsi" w:cstheme="majorHAnsi"/>
          <w:color w:val="000000" w:themeColor="text1"/>
          <w:highlight w:val="green"/>
        </w:rPr>
        <w:t>heat</w:t>
      </w:r>
      <w:r w:rsidRPr="008B7E8E">
        <w:rPr>
          <w:rStyle w:val="StyleUnderline"/>
          <w:rFonts w:asciiTheme="majorHAnsi" w:hAnsiTheme="majorHAnsi" w:cstheme="majorHAnsi"/>
          <w:color w:val="000000" w:themeColor="text1"/>
        </w:rPr>
        <w:t xml:space="preserve"> conditions</w:t>
      </w:r>
      <w:r w:rsidRPr="008B7E8E">
        <w:rPr>
          <w:rFonts w:asciiTheme="majorHAnsi" w:hAnsiTheme="majorHAnsi" w:cstheme="majorHAnsi"/>
          <w:color w:val="000000" w:themeColor="text1"/>
          <w:sz w:val="16"/>
        </w:rPr>
        <w:t xml:space="preserve">, </w:t>
      </w:r>
      <w:r w:rsidRPr="008B7E8E">
        <w:rPr>
          <w:rStyle w:val="StyleUnderline"/>
          <w:rFonts w:asciiTheme="majorHAnsi" w:hAnsiTheme="majorHAnsi" w:cstheme="majorHAnsi"/>
          <w:color w:val="000000" w:themeColor="text1"/>
          <w:highlight w:val="green"/>
        </w:rPr>
        <w:t>beyond</w:t>
      </w:r>
      <w:r w:rsidRPr="008B7E8E">
        <w:rPr>
          <w:rStyle w:val="StyleUnderline"/>
          <w:rFonts w:asciiTheme="majorHAnsi" w:hAnsiTheme="majorHAnsi" w:cstheme="majorHAnsi"/>
          <w:color w:val="000000" w:themeColor="text1"/>
        </w:rPr>
        <w:t xml:space="preserve"> the threshold of human </w:t>
      </w:r>
      <w:r w:rsidRPr="008B7E8E">
        <w:rPr>
          <w:rStyle w:val="StyleUnderline"/>
          <w:rFonts w:asciiTheme="majorHAnsi" w:hAnsiTheme="majorHAnsi" w:cstheme="majorHAnsi"/>
          <w:color w:val="000000" w:themeColor="text1"/>
          <w:highlight w:val="green"/>
        </w:rPr>
        <w:t>survivability</w:t>
      </w:r>
      <w:r w:rsidRPr="008B7E8E">
        <w:rPr>
          <w:rFonts w:asciiTheme="majorHAnsi" w:hAnsiTheme="majorHAnsi" w:cstheme="majorHAnsi"/>
          <w:color w:val="000000" w:themeColor="text1"/>
          <w:sz w:val="16"/>
        </w:rPr>
        <w:t xml:space="preserve">. The </w:t>
      </w:r>
      <w:proofErr w:type="spellStart"/>
      <w:r w:rsidRPr="008B7E8E">
        <w:rPr>
          <w:rFonts w:asciiTheme="majorHAnsi" w:hAnsiTheme="majorHAnsi" w:cstheme="majorHAnsi"/>
          <w:color w:val="000000" w:themeColor="text1"/>
          <w:sz w:val="16"/>
        </w:rPr>
        <w:t>destabilisation</w:t>
      </w:r>
      <w:proofErr w:type="spellEnd"/>
      <w:r w:rsidRPr="008B7E8E">
        <w:rPr>
          <w:rFonts w:asciiTheme="majorHAnsi" w:hAnsiTheme="majorHAnsi" w:cstheme="majorHAnsi"/>
          <w:color w:val="000000" w:themeColor="text1"/>
          <w:sz w:val="16"/>
        </w:rPr>
        <w:t xml:space="preserve"> of the Jet Stream 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 wildfires, heatwaves, </w:t>
      </w:r>
      <w:proofErr w:type="gramStart"/>
      <w:r w:rsidRPr="008B7E8E">
        <w:rPr>
          <w:rFonts w:asciiTheme="majorHAnsi" w:hAnsiTheme="majorHAnsi" w:cstheme="majorHAnsi"/>
          <w:color w:val="000000" w:themeColor="text1"/>
          <w:sz w:val="16"/>
        </w:rPr>
        <w:t>drought</w:t>
      </w:r>
      <w:proofErr w:type="gramEnd"/>
      <w:r w:rsidRPr="008B7E8E">
        <w:rPr>
          <w:rFonts w:asciiTheme="majorHAnsi" w:hAnsiTheme="majorHAnsi" w:cstheme="majorHAnsi"/>
          <w:color w:val="000000" w:themeColor="text1"/>
          <w:sz w:val="16"/>
        </w:rPr>
        <w:t xml:space="preserve">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prevail. Aridification emerges over more than 30 percent of the world’s land surface. Desertification is severe in southern Africa, the southern Mediterranean, west Asia, the Middle East, inland Australia and across the south-western United States. Impacts: </w:t>
      </w:r>
      <w:proofErr w:type="gramStart"/>
      <w:r w:rsidRPr="008B7E8E">
        <w:rPr>
          <w:rFonts w:asciiTheme="majorHAnsi" w:hAnsiTheme="majorHAnsi" w:cstheme="majorHAnsi"/>
          <w:color w:val="000000" w:themeColor="text1"/>
          <w:sz w:val="16"/>
        </w:rPr>
        <w:t>A number of</w:t>
      </w:r>
      <w:proofErr w:type="gramEnd"/>
      <w:r w:rsidRPr="008B7E8E">
        <w:rPr>
          <w:rFonts w:asciiTheme="majorHAnsi" w:hAnsiTheme="majorHAnsi" w:cstheme="majorHAnsi"/>
          <w:color w:val="000000" w:themeColor="text1"/>
          <w:sz w:val="16"/>
        </w:rPr>
        <w:t xml:space="preserve"> </w:t>
      </w:r>
      <w:r w:rsidRPr="008B7E8E">
        <w:rPr>
          <w:rStyle w:val="Emphasis"/>
          <w:rFonts w:asciiTheme="majorHAnsi" w:hAnsiTheme="majorHAnsi" w:cstheme="majorHAnsi"/>
          <w:color w:val="000000" w:themeColor="text1"/>
          <w:highlight w:val="green"/>
        </w:rPr>
        <w:t>ecosystems collapse</w:t>
      </w:r>
      <w:r w:rsidRPr="008B7E8E">
        <w:rPr>
          <w:rStyle w:val="StyleUnderline"/>
          <w:rFonts w:asciiTheme="majorHAnsi" w:hAnsiTheme="majorHAnsi" w:cstheme="majorHAnsi"/>
          <w:color w:val="000000" w:themeColor="text1"/>
        </w:rPr>
        <w:t>, including coral reef systems, the Amazon rainforest and in the Arctic</w:t>
      </w:r>
      <w:r w:rsidRPr="008B7E8E">
        <w:rPr>
          <w:rFonts w:asciiTheme="majorHAnsi" w:hAnsiTheme="majorHAnsi" w:cstheme="majorHAnsi"/>
          <w:color w:val="000000" w:themeColor="text1"/>
          <w:sz w:val="16"/>
        </w:rPr>
        <w:t xml:space="preserve">. </w:t>
      </w:r>
      <w:r w:rsidRPr="007945DA">
        <w:rPr>
          <w:rFonts w:asciiTheme="majorHAnsi" w:hAnsiTheme="majorHAnsi" w:cstheme="majorHAnsi"/>
          <w:color w:val="000000" w:themeColor="text1"/>
          <w:sz w:val="16"/>
        </w:rPr>
        <w:t xml:space="preserve">Some </w:t>
      </w:r>
      <w:r w:rsidRPr="007945DA">
        <w:rPr>
          <w:rStyle w:val="StyleUnderline"/>
          <w:rFonts w:asciiTheme="majorHAnsi" w:hAnsiTheme="majorHAnsi" w:cstheme="majorHAnsi"/>
          <w:color w:val="000000" w:themeColor="text1"/>
        </w:rPr>
        <w:t>poorer</w:t>
      </w:r>
      <w:r w:rsidRPr="008B7E8E">
        <w:rPr>
          <w:rStyle w:val="StyleUnderline"/>
          <w:rFonts w:asciiTheme="majorHAnsi" w:hAnsiTheme="majorHAnsi" w:cstheme="majorHAnsi"/>
          <w:color w:val="000000" w:themeColor="text1"/>
        </w:rPr>
        <w:t xml:space="preserve"> nations and </w:t>
      </w:r>
      <w:r w:rsidRPr="008B7E8E">
        <w:rPr>
          <w:rStyle w:val="StyleUnderline"/>
          <w:rFonts w:asciiTheme="majorHAnsi" w:hAnsiTheme="majorHAnsi" w:cstheme="majorHAnsi"/>
          <w:color w:val="000000" w:themeColor="text1"/>
          <w:highlight w:val="green"/>
        </w:rPr>
        <w:t>regions</w:t>
      </w:r>
      <w:r w:rsidRPr="008B7E8E">
        <w:rPr>
          <w:rFonts w:asciiTheme="majorHAnsi" w:hAnsiTheme="majorHAnsi" w:cstheme="majorHAnsi"/>
          <w:color w:val="000000" w:themeColor="text1"/>
          <w:sz w:val="16"/>
        </w:rPr>
        <w:t xml:space="preserve">, which lack capacity to provide </w:t>
      </w:r>
      <w:proofErr w:type="gramStart"/>
      <w:r w:rsidRPr="008B7E8E">
        <w:rPr>
          <w:rFonts w:asciiTheme="majorHAnsi" w:hAnsiTheme="majorHAnsi" w:cstheme="majorHAnsi"/>
          <w:color w:val="000000" w:themeColor="text1"/>
          <w:sz w:val="16"/>
        </w:rPr>
        <w:t>artificially-cooled</w:t>
      </w:r>
      <w:proofErr w:type="gramEnd"/>
      <w:r w:rsidRPr="008B7E8E">
        <w:rPr>
          <w:rFonts w:asciiTheme="majorHAnsi" w:hAnsiTheme="majorHAnsi" w:cstheme="majorHAnsi"/>
          <w:color w:val="000000" w:themeColor="text1"/>
          <w:sz w:val="16"/>
        </w:rPr>
        <w:t xml:space="preserve"> environments for their populations, </w:t>
      </w:r>
      <w:r w:rsidRPr="008B7E8E">
        <w:rPr>
          <w:rStyle w:val="Emphasis"/>
          <w:rFonts w:asciiTheme="majorHAnsi" w:hAnsiTheme="majorHAnsi" w:cstheme="majorHAnsi"/>
          <w:color w:val="000000" w:themeColor="text1"/>
          <w:highlight w:val="green"/>
        </w:rPr>
        <w:t>become unviable</w:t>
      </w:r>
      <w:r w:rsidRPr="008B7E8E">
        <w:rPr>
          <w:rFonts w:asciiTheme="majorHAnsi" w:hAnsiTheme="majorHAnsi" w:cstheme="majorHAnsi"/>
          <w:color w:val="000000" w:themeColor="text1"/>
          <w:sz w:val="16"/>
        </w:rPr>
        <w:t xml:space="preserve">. Deadly heat conditions persist for more than 100 days per year in West Africa, tropical South America, the Middle </w:t>
      </w:r>
      <w:proofErr w:type="gramStart"/>
      <w:r w:rsidRPr="008B7E8E">
        <w:rPr>
          <w:rFonts w:asciiTheme="majorHAnsi" w:hAnsiTheme="majorHAnsi" w:cstheme="majorHAnsi"/>
          <w:color w:val="000000" w:themeColor="text1"/>
          <w:sz w:val="16"/>
        </w:rPr>
        <w:t>East</w:t>
      </w:r>
      <w:proofErr w:type="gramEnd"/>
      <w:r w:rsidRPr="008B7E8E">
        <w:rPr>
          <w:rFonts w:asciiTheme="majorHAnsi" w:hAnsiTheme="majorHAnsi" w:cstheme="majorHAnsi"/>
          <w:color w:val="000000" w:themeColor="text1"/>
          <w:sz w:val="16"/>
        </w:rPr>
        <w:t xml:space="preserve"> and South-East Asia, </w:t>
      </w:r>
      <w:r w:rsidRPr="007945DA">
        <w:rPr>
          <w:rStyle w:val="StyleUnderline"/>
          <w:rFonts w:asciiTheme="majorHAnsi" w:hAnsiTheme="majorHAnsi" w:cstheme="majorHAnsi"/>
          <w:color w:val="000000" w:themeColor="text1"/>
        </w:rPr>
        <w:t xml:space="preserve">contributing to </w:t>
      </w:r>
      <w:r w:rsidRPr="008B7E8E">
        <w:rPr>
          <w:rStyle w:val="Emphasis"/>
          <w:rFonts w:asciiTheme="majorHAnsi" w:hAnsiTheme="majorHAnsi" w:cstheme="majorHAnsi"/>
          <w:color w:val="000000" w:themeColor="text1"/>
          <w:highlight w:val="green"/>
        </w:rPr>
        <w:t>more than a billion</w:t>
      </w:r>
      <w:r w:rsidRPr="008B7E8E">
        <w:rPr>
          <w:rStyle w:val="Emphasis"/>
          <w:rFonts w:asciiTheme="majorHAnsi" w:hAnsiTheme="majorHAnsi" w:cstheme="majorHAnsi"/>
          <w:color w:val="000000" w:themeColor="text1"/>
        </w:rPr>
        <w:t xml:space="preserve"> people </w:t>
      </w:r>
      <w:r w:rsidRPr="007945DA">
        <w:rPr>
          <w:rStyle w:val="Emphasis"/>
          <w:rFonts w:asciiTheme="majorHAnsi" w:hAnsiTheme="majorHAnsi" w:cstheme="majorHAnsi"/>
          <w:color w:val="000000" w:themeColor="text1"/>
        </w:rPr>
        <w:t>being</w:t>
      </w:r>
      <w:r w:rsidRPr="008B7E8E">
        <w:rPr>
          <w:rStyle w:val="Emphasis"/>
          <w:rFonts w:asciiTheme="majorHAnsi" w:hAnsiTheme="majorHAnsi" w:cstheme="majorHAnsi"/>
          <w:color w:val="000000" w:themeColor="text1"/>
          <w:highlight w:val="green"/>
        </w:rPr>
        <w:t xml:space="preserve"> displaced</w:t>
      </w:r>
      <w:r w:rsidRPr="008B7E8E">
        <w:rPr>
          <w:rStyle w:val="StyleUnderline"/>
          <w:rFonts w:asciiTheme="majorHAnsi" w:hAnsiTheme="majorHAnsi" w:cstheme="majorHAnsi"/>
          <w:color w:val="000000" w:themeColor="text1"/>
        </w:rPr>
        <w:t xml:space="preserve"> from the tropical zone</w:t>
      </w:r>
      <w:r w:rsidRPr="008B7E8E">
        <w:rPr>
          <w:rFonts w:asciiTheme="majorHAnsi" w:hAnsiTheme="majorHAnsi" w:cstheme="majorHAnsi"/>
          <w:color w:val="000000" w:themeColor="text1"/>
          <w:sz w:val="16"/>
        </w:rPr>
        <w:t xml:space="preserve">. </w:t>
      </w:r>
      <w:r w:rsidRPr="008B7E8E">
        <w:rPr>
          <w:rStyle w:val="Emphasis"/>
          <w:rFonts w:asciiTheme="majorHAnsi" w:hAnsiTheme="majorHAnsi" w:cstheme="majorHAnsi"/>
          <w:color w:val="000000" w:themeColor="text1"/>
          <w:highlight w:val="green"/>
        </w:rPr>
        <w:t>Water availability decreases</w:t>
      </w:r>
      <w:r w:rsidRPr="008B7E8E">
        <w:rPr>
          <w:rStyle w:val="Emphasis"/>
          <w:rFonts w:asciiTheme="majorHAnsi" w:hAnsiTheme="majorHAnsi" w:cstheme="majorHAnsi"/>
          <w:color w:val="000000" w:themeColor="text1"/>
        </w:rPr>
        <w:t xml:space="preserve"> sharply</w:t>
      </w:r>
      <w:r w:rsidRPr="008B7E8E">
        <w:rPr>
          <w:rFonts w:asciiTheme="majorHAnsi" w:hAnsiTheme="majorHAnsi" w:cstheme="majorHAnsi"/>
          <w:color w:val="000000" w:themeColor="text1"/>
          <w:sz w:val="16"/>
        </w:rPr>
        <w:t xml:space="preserve"> in the most affected regions at lower latitudes (dry tropics and subtropics), </w:t>
      </w:r>
      <w:r w:rsidRPr="008B7E8E">
        <w:rPr>
          <w:rStyle w:val="StyleUnderline"/>
          <w:rFonts w:asciiTheme="majorHAnsi" w:hAnsiTheme="majorHAnsi" w:cstheme="majorHAnsi"/>
          <w:color w:val="000000" w:themeColor="text1"/>
          <w:highlight w:val="green"/>
        </w:rPr>
        <w:t>affecting</w:t>
      </w:r>
      <w:r w:rsidRPr="008B7E8E">
        <w:rPr>
          <w:rStyle w:val="StyleUnderline"/>
          <w:rFonts w:asciiTheme="majorHAnsi" w:hAnsiTheme="majorHAnsi" w:cstheme="majorHAnsi"/>
          <w:color w:val="000000" w:themeColor="text1"/>
        </w:rPr>
        <w:t xml:space="preserve"> about </w:t>
      </w:r>
      <w:r w:rsidRPr="008B7E8E">
        <w:rPr>
          <w:rStyle w:val="Emphasis"/>
          <w:rFonts w:asciiTheme="majorHAnsi" w:hAnsiTheme="majorHAnsi" w:cstheme="majorHAnsi"/>
          <w:color w:val="000000" w:themeColor="text1"/>
          <w:highlight w:val="green"/>
        </w:rPr>
        <w:t>two billion</w:t>
      </w:r>
      <w:r w:rsidRPr="008B7E8E">
        <w:rPr>
          <w:rStyle w:val="StyleUnderline"/>
          <w:rFonts w:asciiTheme="majorHAnsi" w:hAnsiTheme="majorHAnsi" w:cstheme="majorHAnsi"/>
          <w:color w:val="000000" w:themeColor="text1"/>
        </w:rPr>
        <w:t xml:space="preserve"> people worldwide</w:t>
      </w:r>
      <w:r w:rsidRPr="008B7E8E">
        <w:rPr>
          <w:rFonts w:asciiTheme="majorHAnsi" w:hAnsiTheme="majorHAnsi" w:cstheme="majorHAnsi"/>
          <w:color w:val="000000" w:themeColor="text1"/>
          <w:sz w:val="16"/>
        </w:rPr>
        <w:t xml:space="preserve">. Agriculture becomes nonviable in the dry </w:t>
      </w:r>
      <w:r w:rsidRPr="007945DA">
        <w:rPr>
          <w:rFonts w:asciiTheme="majorHAnsi" w:hAnsiTheme="majorHAnsi" w:cstheme="majorHAnsi"/>
          <w:color w:val="000000" w:themeColor="text1"/>
          <w:sz w:val="16"/>
        </w:rPr>
        <w:t xml:space="preserve">subtropics. </w:t>
      </w:r>
      <w:r w:rsidRPr="007945DA">
        <w:rPr>
          <w:rStyle w:val="StyleUnderline"/>
          <w:rFonts w:asciiTheme="majorHAnsi" w:hAnsiTheme="majorHAnsi" w:cstheme="majorHAnsi"/>
          <w:color w:val="000000" w:themeColor="text1"/>
        </w:rPr>
        <w:t xml:space="preserve">Most regions in the </w:t>
      </w:r>
      <w:r w:rsidRPr="007945DA">
        <w:rPr>
          <w:rStyle w:val="StyleUnderline"/>
          <w:rFonts w:asciiTheme="majorHAnsi" w:hAnsiTheme="majorHAnsi" w:cstheme="majorHAnsi"/>
          <w:color w:val="000000" w:themeColor="text1"/>
        </w:rPr>
        <w:lastRenderedPageBreak/>
        <w:t xml:space="preserve">world see </w:t>
      </w:r>
      <w:r w:rsidRPr="008B7E8E">
        <w:rPr>
          <w:rStyle w:val="StyleUnderline"/>
          <w:rFonts w:asciiTheme="majorHAnsi" w:hAnsiTheme="majorHAnsi" w:cstheme="majorHAnsi"/>
          <w:color w:val="000000" w:themeColor="text1"/>
          <w:highlight w:val="green"/>
        </w:rPr>
        <w:t>a significant drop in food production</w:t>
      </w:r>
      <w:r w:rsidRPr="007945DA">
        <w:rPr>
          <w:rStyle w:val="StyleUnderline"/>
          <w:rFonts w:asciiTheme="majorHAnsi" w:hAnsiTheme="majorHAnsi" w:cstheme="majorHAnsi"/>
          <w:color w:val="000000" w:themeColor="text1"/>
        </w:rPr>
        <w:t xml:space="preserve"> and increasing numbers</w:t>
      </w:r>
      <w:r w:rsidRPr="008B7E8E">
        <w:rPr>
          <w:rStyle w:val="StyleUnderline"/>
          <w:rFonts w:asciiTheme="majorHAnsi" w:hAnsiTheme="majorHAnsi" w:cstheme="majorHAnsi"/>
          <w:color w:val="000000" w:themeColor="text1"/>
        </w:rPr>
        <w:t xml:space="preserve"> of </w:t>
      </w:r>
      <w:r w:rsidRPr="008B7E8E">
        <w:rPr>
          <w:rStyle w:val="StyleUnderline"/>
          <w:rFonts w:asciiTheme="majorHAnsi" w:hAnsiTheme="majorHAnsi" w:cstheme="majorHAnsi"/>
          <w:color w:val="000000" w:themeColor="text1"/>
          <w:highlight w:val="green"/>
        </w:rPr>
        <w:t>extreme weather</w:t>
      </w:r>
      <w:r w:rsidRPr="008B7E8E">
        <w:rPr>
          <w:rStyle w:val="StyleUnderline"/>
          <w:rFonts w:asciiTheme="majorHAnsi" w:hAnsiTheme="majorHAnsi" w:cstheme="majorHAnsi"/>
          <w:color w:val="000000" w:themeColor="text1"/>
        </w:rPr>
        <w:t xml:space="preserve"> events, including heat waves, </w:t>
      </w:r>
      <w:proofErr w:type="gramStart"/>
      <w:r w:rsidRPr="008B7E8E">
        <w:rPr>
          <w:rStyle w:val="StyleUnderline"/>
          <w:rFonts w:asciiTheme="majorHAnsi" w:hAnsiTheme="majorHAnsi" w:cstheme="majorHAnsi"/>
          <w:color w:val="000000" w:themeColor="text1"/>
        </w:rPr>
        <w:t>floods</w:t>
      </w:r>
      <w:proofErr w:type="gramEnd"/>
      <w:r w:rsidRPr="008B7E8E">
        <w:rPr>
          <w:rStyle w:val="StyleUnderline"/>
          <w:rFonts w:asciiTheme="majorHAnsi" w:hAnsiTheme="majorHAnsi" w:cstheme="majorHAnsi"/>
          <w:color w:val="000000" w:themeColor="text1"/>
        </w:rPr>
        <w:t xml:space="preserve"> and storms.</w:t>
      </w:r>
      <w:r w:rsidRPr="008B7E8E">
        <w:rPr>
          <w:rFonts w:asciiTheme="majorHAnsi" w:hAnsiTheme="majorHAnsi" w:cstheme="majorHAnsi"/>
          <w:color w:val="000000" w:themeColor="text1"/>
          <w:sz w:val="16"/>
        </w:rPr>
        <w:t xml:space="preserve"> Food production is inadequate to feed the global population </w:t>
      </w:r>
      <w:r w:rsidRPr="00381D13">
        <w:rPr>
          <w:rFonts w:asciiTheme="majorHAnsi" w:hAnsiTheme="majorHAnsi" w:cstheme="majorHAnsi"/>
          <w:color w:val="000000" w:themeColor="text1"/>
          <w:sz w:val="16"/>
        </w:rPr>
        <w:t xml:space="preserve">and </w:t>
      </w:r>
      <w:r w:rsidRPr="00381D13">
        <w:rPr>
          <w:rStyle w:val="StyleUnderline"/>
          <w:rFonts w:asciiTheme="majorHAnsi" w:hAnsiTheme="majorHAnsi" w:cstheme="majorHAnsi"/>
          <w:color w:val="000000" w:themeColor="text1"/>
        </w:rPr>
        <w:t>food prices skyrocket</w:t>
      </w:r>
      <w:r w:rsidRPr="00381D13">
        <w:rPr>
          <w:rFonts w:asciiTheme="majorHAnsi" w:hAnsiTheme="majorHAnsi" w:cstheme="majorHAnsi"/>
          <w:color w:val="000000" w:themeColor="text1"/>
          <w:sz w:val="16"/>
        </w:rPr>
        <w:t xml:space="preserve">, </w:t>
      </w:r>
      <w:proofErr w:type="gramStart"/>
      <w:r w:rsidRPr="00381D13">
        <w:rPr>
          <w:rFonts w:asciiTheme="majorHAnsi" w:hAnsiTheme="majorHAnsi" w:cstheme="majorHAnsi"/>
          <w:color w:val="000000" w:themeColor="text1"/>
          <w:sz w:val="16"/>
        </w:rPr>
        <w:t>as a consequence of</w:t>
      </w:r>
      <w:proofErr w:type="gramEnd"/>
      <w:r w:rsidRPr="00381D13">
        <w:rPr>
          <w:rFonts w:asciiTheme="majorHAnsi" w:hAnsiTheme="majorHAnsi" w:cstheme="majorHAnsi"/>
          <w:color w:val="000000" w:themeColor="text1"/>
          <w:sz w:val="16"/>
        </w:rPr>
        <w:t xml:space="preserve"> a one-fifth decline in crop yields, a decline in the nutrition content of food crops, a catastrophic decline in insect populations, desertification, monsoon failure and chronic water shortages, and</w:t>
      </w:r>
      <w:r w:rsidRPr="008B7E8E">
        <w:rPr>
          <w:rFonts w:asciiTheme="majorHAnsi" w:hAnsiTheme="majorHAnsi" w:cstheme="majorHAnsi"/>
          <w:color w:val="000000" w:themeColor="text1"/>
          <w:sz w:val="16"/>
        </w:rPr>
        <w:t xml:space="preserve">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w:t>
      </w:r>
      <w:proofErr w:type="gramStart"/>
      <w:r w:rsidRPr="008B7E8E">
        <w:rPr>
          <w:rFonts w:asciiTheme="majorHAnsi" w:hAnsiTheme="majorHAnsi" w:cstheme="majorHAnsi"/>
          <w:color w:val="000000" w:themeColor="text1"/>
          <w:sz w:val="16"/>
        </w:rPr>
        <w:t>Bangkok</w:t>
      </w:r>
      <w:proofErr w:type="gramEnd"/>
      <w:r w:rsidRPr="008B7E8E">
        <w:rPr>
          <w:rFonts w:asciiTheme="majorHAnsi" w:hAnsiTheme="majorHAnsi" w:cstheme="majorHAnsi"/>
          <w:color w:val="000000" w:themeColor="text1"/>
          <w:sz w:val="16"/>
        </w:rPr>
        <w:t xml:space="preserve"> and Manila — are abandoned. Some small islands become uninhabitable. Ten percent of Bangladesh is inundated, displacing 15 million people. Even for 2°C of warming, more than a billion people may need to be relocated and In high-end scenarios, </w:t>
      </w:r>
      <w:r w:rsidRPr="008B7E8E">
        <w:rPr>
          <w:rStyle w:val="StyleUnderline"/>
          <w:rFonts w:asciiTheme="majorHAnsi" w:hAnsiTheme="majorHAnsi" w:cstheme="majorHAnsi"/>
          <w:color w:val="000000" w:themeColor="text1"/>
        </w:rPr>
        <w:t xml:space="preserve">the scale </w:t>
      </w:r>
      <w:r w:rsidRPr="007945DA">
        <w:rPr>
          <w:rStyle w:val="StyleUnderline"/>
          <w:rFonts w:asciiTheme="majorHAnsi" w:hAnsiTheme="majorHAnsi" w:cstheme="majorHAnsi"/>
          <w:color w:val="000000" w:themeColor="text1"/>
        </w:rPr>
        <w:t>of destruction is</w:t>
      </w:r>
      <w:r w:rsidRPr="008B7E8E">
        <w:rPr>
          <w:rStyle w:val="StyleUnderline"/>
          <w:rFonts w:asciiTheme="majorHAnsi" w:hAnsiTheme="majorHAnsi" w:cstheme="majorHAnsi"/>
          <w:color w:val="000000" w:themeColor="text1"/>
        </w:rPr>
        <w:t xml:space="preserve"> beyond our capacity to model, with a </w:t>
      </w:r>
      <w:r w:rsidRPr="008B7E8E">
        <w:rPr>
          <w:rStyle w:val="Emphasis"/>
          <w:rFonts w:asciiTheme="majorHAnsi" w:hAnsiTheme="majorHAnsi" w:cstheme="majorHAnsi"/>
          <w:color w:val="000000" w:themeColor="text1"/>
          <w:highlight w:val="green"/>
        </w:rPr>
        <w:t xml:space="preserve">high likelihood of human </w:t>
      </w:r>
      <w:proofErr w:type="spellStart"/>
      <w:r w:rsidRPr="008B7E8E">
        <w:rPr>
          <w:rStyle w:val="Emphasis"/>
          <w:rFonts w:asciiTheme="majorHAnsi" w:hAnsiTheme="majorHAnsi" w:cstheme="majorHAnsi"/>
          <w:color w:val="000000" w:themeColor="text1"/>
          <w:highlight w:val="green"/>
        </w:rPr>
        <w:t>civilisation</w:t>
      </w:r>
      <w:proofErr w:type="spellEnd"/>
      <w:r w:rsidRPr="008B7E8E">
        <w:rPr>
          <w:rStyle w:val="Emphasis"/>
          <w:rFonts w:asciiTheme="majorHAnsi" w:hAnsiTheme="majorHAnsi" w:cstheme="majorHAnsi"/>
          <w:color w:val="000000" w:themeColor="text1"/>
          <w:highlight w:val="green"/>
        </w:rPr>
        <w:t xml:space="preserve"> coming to an end</w:t>
      </w:r>
      <w:r w:rsidRPr="008B7E8E">
        <w:rPr>
          <w:rFonts w:asciiTheme="majorHAnsi" w:hAnsiTheme="majorHAnsi" w:cstheme="majorHAnsi"/>
          <w:color w:val="000000" w:themeColor="text1"/>
          <w:sz w:val="16"/>
        </w:rPr>
        <w:t xml:space="preserve">.21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 </w:t>
      </w:r>
      <w:r w:rsidRPr="00ED74A9">
        <w:rPr>
          <w:rFonts w:asciiTheme="majorHAnsi" w:hAnsiTheme="majorHAnsi" w:cstheme="majorHAnsi"/>
          <w:color w:val="000000" w:themeColor="text1"/>
          <w:sz w:val="16"/>
        </w:rPr>
        <w:t xml:space="preserve">Massive </w:t>
      </w:r>
      <w:r w:rsidRPr="00ED74A9">
        <w:rPr>
          <w:rStyle w:val="StyleUnderline"/>
          <w:rFonts w:asciiTheme="majorHAnsi" w:hAnsiTheme="majorHAnsi" w:cstheme="majorHAnsi"/>
          <w:color w:val="000000" w:themeColor="text1"/>
        </w:rPr>
        <w:t>nonlinear events in the global environment give rise to ​massive nonlinear societal events</w:t>
      </w:r>
      <w:r w:rsidRPr="00ED74A9">
        <w:rPr>
          <w:rFonts w:asciiTheme="majorHAnsi" w:hAnsiTheme="majorHAnsi" w:cstheme="majorHAnsi"/>
          <w:color w:val="000000" w:themeColor="text1"/>
          <w:sz w:val="16"/>
        </w:rPr>
        <w:t>.​ In this scenario, nations around the world will be ​overwhelme</w:t>
      </w:r>
      <w:r w:rsidRPr="008B7E8E">
        <w:rPr>
          <w:rFonts w:asciiTheme="majorHAnsi" w:hAnsiTheme="majorHAnsi" w:cstheme="majorHAnsi"/>
          <w:color w:val="000000" w:themeColor="text1"/>
          <w:sz w:val="16"/>
        </w:rPr>
        <w:t xml:space="preserve">d by the scale of change and pernicious challenges, such as pandemic disease. </w:t>
      </w:r>
      <w:r w:rsidRPr="00381D13">
        <w:rPr>
          <w:rFonts w:asciiTheme="majorHAnsi" w:hAnsiTheme="majorHAnsi" w:cstheme="majorHAnsi"/>
          <w:color w:val="000000" w:themeColor="text1"/>
          <w:sz w:val="16"/>
        </w:rPr>
        <w:t xml:space="preserve">The </w:t>
      </w:r>
      <w:r w:rsidRPr="00381D13">
        <w:rPr>
          <w:rStyle w:val="StyleUnderline"/>
          <w:rFonts w:asciiTheme="majorHAnsi" w:hAnsiTheme="majorHAnsi" w:cstheme="majorHAnsi"/>
          <w:color w:val="000000" w:themeColor="text1"/>
        </w:rPr>
        <w:t>internal cohesion of nations will be under great stress</w:t>
      </w:r>
      <w:r w:rsidRPr="008B7E8E">
        <w:rPr>
          <w:rStyle w:val="StyleUnderline"/>
          <w:rFonts w:asciiTheme="majorHAnsi" w:hAnsiTheme="majorHAnsi" w:cstheme="majorHAnsi"/>
          <w:color w:val="000000" w:themeColor="text1"/>
        </w:rPr>
        <w:t xml:space="preserve">, </w:t>
      </w:r>
      <w:r w:rsidRPr="00ED74A9">
        <w:rPr>
          <w:rStyle w:val="Emphasis"/>
          <w:rFonts w:asciiTheme="majorHAnsi" w:hAnsiTheme="majorHAnsi" w:cstheme="majorHAnsi"/>
          <w:color w:val="000000" w:themeColor="text1"/>
        </w:rPr>
        <w:t>including in the United States</w:t>
      </w:r>
      <w:r w:rsidRPr="00ED74A9">
        <w:rPr>
          <w:rFonts w:asciiTheme="majorHAnsi" w:hAnsiTheme="majorHAnsi" w:cstheme="majorHAnsi"/>
          <w:color w:val="000000" w:themeColor="text1"/>
          <w:sz w:val="16"/>
        </w:rPr>
        <w:t xml:space="preserve">, both </w:t>
      </w:r>
      <w:proofErr w:type="gramStart"/>
      <w:r w:rsidRPr="00ED74A9">
        <w:rPr>
          <w:rFonts w:asciiTheme="majorHAnsi" w:hAnsiTheme="majorHAnsi" w:cstheme="majorHAnsi"/>
          <w:color w:val="000000" w:themeColor="text1"/>
          <w:sz w:val="16"/>
        </w:rPr>
        <w:t>as a result</w:t>
      </w:r>
      <w:r w:rsidRPr="008B7E8E">
        <w:rPr>
          <w:rFonts w:asciiTheme="majorHAnsi" w:hAnsiTheme="majorHAnsi" w:cstheme="majorHAnsi"/>
          <w:color w:val="000000" w:themeColor="text1"/>
          <w:sz w:val="16"/>
        </w:rPr>
        <w:t xml:space="preserve"> of</w:t>
      </w:r>
      <w:proofErr w:type="gramEnd"/>
      <w:r w:rsidRPr="008B7E8E">
        <w:rPr>
          <w:rFonts w:asciiTheme="majorHAnsi" w:hAnsiTheme="majorHAnsi" w:cstheme="majorHAnsi"/>
          <w:color w:val="000000" w:themeColor="text1"/>
          <w:sz w:val="16"/>
        </w:rPr>
        <w:t xml:space="preserve"> a dramatic rise in migration and changes in agricultural patterns and </w:t>
      </w:r>
      <w:r w:rsidRPr="00ED74A9">
        <w:rPr>
          <w:rFonts w:asciiTheme="majorHAnsi" w:hAnsiTheme="majorHAnsi" w:cstheme="majorHAnsi"/>
          <w:color w:val="000000" w:themeColor="text1"/>
          <w:sz w:val="16"/>
        </w:rPr>
        <w:t xml:space="preserve">water availability. The </w:t>
      </w:r>
      <w:r w:rsidRPr="00ED74A9">
        <w:rPr>
          <w:rStyle w:val="StyleUnderline"/>
          <w:rFonts w:asciiTheme="majorHAnsi" w:hAnsiTheme="majorHAnsi" w:cstheme="majorHAnsi"/>
          <w:color w:val="000000" w:themeColor="text1"/>
        </w:rPr>
        <w:t>flooding</w:t>
      </w:r>
      <w:r w:rsidRPr="00ED74A9">
        <w:rPr>
          <w:rFonts w:asciiTheme="majorHAnsi" w:hAnsiTheme="majorHAnsi" w:cstheme="majorHAnsi"/>
          <w:color w:val="000000" w:themeColor="text1"/>
          <w:sz w:val="16"/>
        </w:rPr>
        <w:t xml:space="preserve"> of coastal communities around the world, especially in the Netherlands, the United States, South Asia, and China, </w:t>
      </w:r>
      <w:r w:rsidRPr="00ED74A9">
        <w:rPr>
          <w:rStyle w:val="StyleUnderline"/>
          <w:rFonts w:asciiTheme="majorHAnsi" w:hAnsiTheme="majorHAnsi" w:cstheme="majorHAnsi"/>
          <w:color w:val="000000" w:themeColor="text1"/>
        </w:rPr>
        <w:t>has the potential to challenge regional and even national identities</w:t>
      </w:r>
      <w:r w:rsidRPr="00ED74A9">
        <w:rPr>
          <w:rFonts w:asciiTheme="majorHAnsi" w:hAnsiTheme="majorHAnsi" w:cstheme="majorHAnsi"/>
          <w:color w:val="000000" w:themeColor="text1"/>
          <w:sz w:val="16"/>
        </w:rPr>
        <w:t>.</w:t>
      </w:r>
      <w:r w:rsidRPr="008B7E8E">
        <w:rPr>
          <w:rFonts w:asciiTheme="majorHAnsi" w:hAnsiTheme="majorHAnsi" w:cstheme="majorHAnsi"/>
          <w:color w:val="000000" w:themeColor="text1"/>
          <w:sz w:val="16"/>
        </w:rPr>
        <w:t xml:space="preserve">​ </w:t>
      </w:r>
      <w:r w:rsidRPr="005825E1">
        <w:rPr>
          <w:rStyle w:val="Emphasis"/>
          <w:rFonts w:asciiTheme="majorHAnsi" w:hAnsiTheme="majorHAnsi" w:cstheme="majorHAnsi"/>
          <w:color w:val="000000" w:themeColor="text1"/>
        </w:rPr>
        <w:t>Armed conflict</w:t>
      </w:r>
      <w:r w:rsidRPr="005825E1">
        <w:rPr>
          <w:rStyle w:val="StyleUnderline"/>
          <w:rFonts w:asciiTheme="majorHAnsi" w:hAnsiTheme="majorHAnsi" w:cstheme="majorHAnsi"/>
          <w:color w:val="000000" w:themeColor="text1"/>
        </w:rPr>
        <w:t xml:space="preserve"> between nations over resources</w:t>
      </w:r>
      <w:r w:rsidRPr="005825E1">
        <w:rPr>
          <w:rFonts w:asciiTheme="majorHAnsi" w:hAnsiTheme="majorHAnsi" w:cstheme="majorHAnsi"/>
          <w:color w:val="000000" w:themeColor="text1"/>
          <w:sz w:val="16"/>
        </w:rPr>
        <w:t xml:space="preserve">, such as the Nile and its tributaries, </w:t>
      </w:r>
      <w:r w:rsidRPr="005825E1">
        <w:rPr>
          <w:rStyle w:val="StyleUnderline"/>
          <w:rFonts w:asciiTheme="majorHAnsi" w:hAnsiTheme="majorHAnsi" w:cstheme="majorHAnsi"/>
          <w:color w:val="000000" w:themeColor="text1"/>
        </w:rPr>
        <w:t xml:space="preserve">is likely and </w:t>
      </w:r>
      <w:r w:rsidRPr="005825E1">
        <w:rPr>
          <w:rStyle w:val="Emphasis"/>
          <w:rFonts w:asciiTheme="majorHAnsi" w:hAnsiTheme="majorHAnsi" w:cstheme="majorHAnsi"/>
          <w:color w:val="000000" w:themeColor="text1"/>
        </w:rPr>
        <w:t>nuclear war</w:t>
      </w:r>
      <w:r w:rsidRPr="005825E1">
        <w:rPr>
          <w:rStyle w:val="StyleUnderline"/>
          <w:rFonts w:asciiTheme="majorHAnsi" w:hAnsiTheme="majorHAnsi" w:cstheme="majorHAnsi"/>
          <w:color w:val="000000" w:themeColor="text1"/>
        </w:rPr>
        <w:t xml:space="preserve"> </w:t>
      </w:r>
      <w:r w:rsidRPr="007945DA">
        <w:rPr>
          <w:rStyle w:val="StyleUnderline"/>
          <w:rFonts w:asciiTheme="majorHAnsi" w:hAnsiTheme="majorHAnsi" w:cstheme="majorHAnsi"/>
          <w:color w:val="000000" w:themeColor="text1"/>
        </w:rPr>
        <w:t>is possible</w:t>
      </w:r>
      <w:r w:rsidRPr="007945DA">
        <w:rPr>
          <w:rFonts w:asciiTheme="majorHAnsi" w:hAnsiTheme="majorHAnsi" w:cstheme="majorHAnsi"/>
          <w:color w:val="000000" w:themeColor="text1"/>
          <w:sz w:val="16"/>
        </w:rPr>
        <w:t>. The</w:t>
      </w:r>
      <w:r w:rsidRPr="008B7E8E">
        <w:rPr>
          <w:rFonts w:asciiTheme="majorHAnsi" w:hAnsiTheme="majorHAnsi" w:cstheme="majorHAnsi"/>
          <w:color w:val="000000" w:themeColor="text1"/>
          <w:sz w:val="16"/>
        </w:rPr>
        <w:t xml:space="preserve"> social consequences range from increased religious fervor to ​outright chaos.​ In this scenario, climate change provokes ​a permanent shift in the relationship of humankind to nature​’.22 (emphasis added) DISCUSSION This scenario provides a glimpse into a world of “outright chaos” on a path to the end of human </w:t>
      </w:r>
      <w:proofErr w:type="spellStart"/>
      <w:r w:rsidRPr="008B7E8E">
        <w:rPr>
          <w:rFonts w:asciiTheme="majorHAnsi" w:hAnsiTheme="majorHAnsi" w:cstheme="majorHAnsi"/>
          <w:color w:val="000000" w:themeColor="text1"/>
          <w:sz w:val="16"/>
        </w:rPr>
        <w:t>civilisation</w:t>
      </w:r>
      <w:proofErr w:type="spellEnd"/>
      <w:r w:rsidRPr="008B7E8E">
        <w:rPr>
          <w:rFonts w:asciiTheme="majorHAnsi" w:hAnsiTheme="majorHAnsi" w:cstheme="majorHAnsi"/>
          <w:color w:val="000000" w:themeColor="text1"/>
          <w:sz w:val="16"/>
        </w:rPr>
        <w:t xml:space="preserve"> and modern society as we have known it, in which the challenges to global security are simply overwhelming and political panic becomes the norm. Yet the world is currently completely unprepared to envisage, and even less deal with, the consequences of catastrophic climate change.23 What can be done to avoid such a probable but catastrophic future? It is clear from our preliminary scenario that dramatic action is required this decade if the “hothouse Earth” scenario is to be avoided. To reduce this risk and protect human </w:t>
      </w:r>
      <w:proofErr w:type="spellStart"/>
      <w:r w:rsidRPr="008B7E8E">
        <w:rPr>
          <w:rFonts w:asciiTheme="majorHAnsi" w:hAnsiTheme="majorHAnsi" w:cstheme="majorHAnsi"/>
          <w:color w:val="000000" w:themeColor="text1"/>
          <w:sz w:val="16"/>
        </w:rPr>
        <w:t>civilisation</w:t>
      </w:r>
      <w:proofErr w:type="spellEnd"/>
      <w:r w:rsidRPr="008B7E8E">
        <w:rPr>
          <w:rFonts w:asciiTheme="majorHAnsi" w:hAnsiTheme="majorHAnsi" w:cstheme="majorHAnsi"/>
          <w:color w:val="000000" w:themeColor="text1"/>
          <w:sz w:val="16"/>
        </w:rPr>
        <w:t xml:space="preserve">, a </w:t>
      </w:r>
      <w:r w:rsidRPr="008B7E8E">
        <w:rPr>
          <w:rStyle w:val="StyleUnderline"/>
          <w:rFonts w:asciiTheme="majorHAnsi" w:hAnsiTheme="majorHAnsi" w:cstheme="majorHAnsi"/>
          <w:color w:val="000000" w:themeColor="text1"/>
          <w:highlight w:val="green"/>
        </w:rPr>
        <w:t>massive</w:t>
      </w:r>
      <w:r w:rsidRPr="008B7E8E">
        <w:rPr>
          <w:rStyle w:val="StyleUnderline"/>
          <w:rFonts w:asciiTheme="majorHAnsi" w:hAnsiTheme="majorHAnsi" w:cstheme="majorHAnsi"/>
          <w:color w:val="000000" w:themeColor="text1"/>
        </w:rPr>
        <w:t xml:space="preserve"> global </w:t>
      </w:r>
      <w:proofErr w:type="spellStart"/>
      <w:r w:rsidRPr="008B7E8E">
        <w:rPr>
          <w:rStyle w:val="StyleUnderline"/>
          <w:rFonts w:asciiTheme="majorHAnsi" w:hAnsiTheme="majorHAnsi" w:cstheme="majorHAnsi"/>
          <w:color w:val="000000" w:themeColor="text1"/>
          <w:highlight w:val="green"/>
        </w:rPr>
        <w:t>mobilisation</w:t>
      </w:r>
      <w:proofErr w:type="spellEnd"/>
      <w:r w:rsidRPr="008B7E8E">
        <w:rPr>
          <w:rStyle w:val="StyleUnderline"/>
          <w:rFonts w:asciiTheme="majorHAnsi" w:hAnsiTheme="majorHAnsi" w:cstheme="majorHAnsi"/>
          <w:color w:val="000000" w:themeColor="text1"/>
          <w:highlight w:val="green"/>
        </w:rPr>
        <w:t xml:space="preserve"> of resources is needed</w:t>
      </w:r>
      <w:r w:rsidRPr="008B7E8E">
        <w:rPr>
          <w:rStyle w:val="StyleUnderline"/>
          <w:rFonts w:asciiTheme="majorHAnsi" w:hAnsiTheme="majorHAnsi" w:cstheme="majorHAnsi"/>
          <w:color w:val="000000" w:themeColor="text1"/>
        </w:rPr>
        <w:t xml:space="preserve"> in the coming decade </w:t>
      </w:r>
      <w:r w:rsidRPr="008B7E8E">
        <w:rPr>
          <w:rStyle w:val="StyleUnderline"/>
          <w:rFonts w:asciiTheme="majorHAnsi" w:hAnsiTheme="majorHAnsi" w:cstheme="majorHAnsi"/>
          <w:color w:val="000000" w:themeColor="text1"/>
          <w:highlight w:val="green"/>
        </w:rPr>
        <w:t>to build</w:t>
      </w:r>
      <w:r w:rsidRPr="008B7E8E">
        <w:rPr>
          <w:rStyle w:val="StyleUnderline"/>
          <w:rFonts w:asciiTheme="majorHAnsi" w:hAnsiTheme="majorHAnsi" w:cstheme="majorHAnsi"/>
          <w:color w:val="000000" w:themeColor="text1"/>
        </w:rPr>
        <w:t xml:space="preserve"> a </w:t>
      </w:r>
      <w:r w:rsidRPr="008B7E8E">
        <w:rPr>
          <w:rStyle w:val="StyleUnderline"/>
          <w:rFonts w:asciiTheme="majorHAnsi" w:hAnsiTheme="majorHAnsi" w:cstheme="majorHAnsi"/>
          <w:color w:val="000000" w:themeColor="text1"/>
          <w:highlight w:val="green"/>
        </w:rPr>
        <w:t>zero-emissions i</w:t>
      </w:r>
      <w:r w:rsidRPr="007945DA">
        <w:rPr>
          <w:rStyle w:val="StyleUnderline"/>
          <w:rFonts w:asciiTheme="majorHAnsi" w:hAnsiTheme="majorHAnsi" w:cstheme="majorHAnsi"/>
          <w:color w:val="000000" w:themeColor="text1"/>
        </w:rPr>
        <w:t>ndustrial</w:t>
      </w:r>
      <w:r w:rsidRPr="008B7E8E">
        <w:rPr>
          <w:rStyle w:val="StyleUnderline"/>
          <w:rFonts w:asciiTheme="majorHAnsi" w:hAnsiTheme="majorHAnsi" w:cstheme="majorHAnsi"/>
          <w:color w:val="000000" w:themeColor="text1"/>
          <w:highlight w:val="green"/>
        </w:rPr>
        <w:t xml:space="preserve"> system</w:t>
      </w:r>
      <w:r w:rsidRPr="008B7E8E">
        <w:rPr>
          <w:rFonts w:asciiTheme="majorHAnsi" w:hAnsiTheme="majorHAnsi" w:cstheme="majorHAnsi"/>
          <w:color w:val="000000" w:themeColor="text1"/>
          <w:sz w:val="16"/>
        </w:rPr>
        <w:t xml:space="preserve"> and set in train the restoration of a safe climate. This would be akin in scale to the World War II emergency </w:t>
      </w:r>
      <w:proofErr w:type="spellStart"/>
      <w:r w:rsidRPr="008B7E8E">
        <w:rPr>
          <w:rFonts w:asciiTheme="majorHAnsi" w:hAnsiTheme="majorHAnsi" w:cstheme="majorHAnsi"/>
          <w:color w:val="000000" w:themeColor="text1"/>
          <w:sz w:val="16"/>
        </w:rPr>
        <w:t>mobilisation</w:t>
      </w:r>
      <w:proofErr w:type="spellEnd"/>
      <w:r w:rsidRPr="008B7E8E">
        <w:rPr>
          <w:rFonts w:asciiTheme="majorHAnsi" w:hAnsiTheme="majorHAnsi" w:cstheme="majorHAnsi"/>
          <w:color w:val="000000" w:themeColor="text1"/>
          <w:sz w:val="16"/>
        </w:rPr>
        <w:t xml:space="preserve">. There is an increasing awareness that such a response is now necessary. Prof. Kevin Anderson makes the case for a Marshall Plan-style construction of zero-carbon-dioxide energy supply and major electrification to build a zero-carbon industrial strategy by “a shift in productive capacity of society akin to that in World War II”.24 Others have warned </w:t>
      </w:r>
      <w:r w:rsidRPr="008F081F">
        <w:rPr>
          <w:rFonts w:asciiTheme="majorHAnsi" w:hAnsiTheme="majorHAnsi" w:cstheme="majorHAnsi"/>
          <w:color w:val="000000" w:themeColor="text1"/>
          <w:sz w:val="16"/>
        </w:rPr>
        <w:t>that “</w:t>
      </w:r>
      <w:r w:rsidRPr="008F081F">
        <w:rPr>
          <w:rStyle w:val="Emphasis"/>
          <w:rFonts w:asciiTheme="majorHAnsi" w:hAnsiTheme="majorHAnsi" w:cstheme="majorHAnsi"/>
          <w:color w:val="000000" w:themeColor="text1"/>
        </w:rPr>
        <w:t>only a drastic, economy-wide makeover within the next decade</w:t>
      </w:r>
      <w:r w:rsidRPr="008F081F">
        <w:rPr>
          <w:rFonts w:asciiTheme="majorHAnsi" w:hAnsiTheme="majorHAnsi" w:cstheme="majorHAnsi"/>
          <w:color w:val="000000" w:themeColor="text1"/>
          <w:sz w:val="16"/>
        </w:rPr>
        <w:t xml:space="preserve">, consistent with limiting warming to 1.5°C”, </w:t>
      </w:r>
      <w:r w:rsidRPr="008F081F">
        <w:rPr>
          <w:rStyle w:val="StyleUnderline"/>
          <w:rFonts w:asciiTheme="majorHAnsi" w:hAnsiTheme="majorHAnsi" w:cstheme="majorHAnsi"/>
          <w:color w:val="000000" w:themeColor="text1"/>
        </w:rPr>
        <w:t>would avoid the tran</w:t>
      </w:r>
      <w:r w:rsidRPr="00ED74A9">
        <w:rPr>
          <w:rStyle w:val="StyleUnderline"/>
          <w:rFonts w:asciiTheme="majorHAnsi" w:hAnsiTheme="majorHAnsi" w:cstheme="majorHAnsi"/>
          <w:color w:val="000000" w:themeColor="text1"/>
        </w:rPr>
        <w:t>sition of the Earth System to the Pliocene</w:t>
      </w:r>
      <w:r w:rsidRPr="008B7E8E">
        <w:rPr>
          <w:rStyle w:val="StyleUnderline"/>
          <w:rFonts w:asciiTheme="majorHAnsi" w:hAnsiTheme="majorHAnsi" w:cstheme="majorHAnsi"/>
          <w:color w:val="000000" w:themeColor="text1"/>
        </w:rPr>
        <w:t xml:space="preserve">-like conditions that prevailed 3-3.3 million years ago, when temperatures </w:t>
      </w:r>
      <w:r w:rsidRPr="00381D13">
        <w:rPr>
          <w:rStyle w:val="StyleUnderline"/>
          <w:rFonts w:asciiTheme="majorHAnsi" w:hAnsiTheme="majorHAnsi" w:cstheme="majorHAnsi"/>
          <w:color w:val="000000" w:themeColor="text1"/>
        </w:rPr>
        <w:t>were ~3°C</w:t>
      </w:r>
      <w:r w:rsidRPr="008B7E8E">
        <w:rPr>
          <w:rFonts w:asciiTheme="majorHAnsi" w:hAnsiTheme="majorHAnsi" w:cstheme="majorHAnsi"/>
          <w:color w:val="000000" w:themeColor="text1"/>
          <w:sz w:val="16"/>
        </w:rPr>
        <w:t xml:space="preserve"> and sea levels 25 </w:t>
      </w:r>
      <w:proofErr w:type="spellStart"/>
      <w:r w:rsidRPr="008B7E8E">
        <w:rPr>
          <w:rFonts w:asciiTheme="majorHAnsi" w:hAnsiTheme="majorHAnsi" w:cstheme="majorHAnsi"/>
          <w:color w:val="000000" w:themeColor="text1"/>
          <w:sz w:val="16"/>
        </w:rPr>
        <w:t>metres</w:t>
      </w:r>
      <w:proofErr w:type="spellEnd"/>
      <w:r w:rsidRPr="008B7E8E">
        <w:rPr>
          <w:rFonts w:asciiTheme="majorHAnsi" w:hAnsiTheme="majorHAnsi" w:cstheme="majorHAnsi"/>
          <w:color w:val="000000" w:themeColor="text1"/>
          <w:sz w:val="16"/>
        </w:rPr>
        <w:t xml:space="preserve"> higher.25 It should be noted here that the 1.5° goal is not safe for a number of Earth System elements, including Arctic sea-ice, West Antarctica and coral reefs.</w:t>
      </w:r>
    </w:p>
    <w:p w14:paraId="63BAAD8C" w14:textId="77777777" w:rsidR="0009507A" w:rsidRPr="0009507A" w:rsidRDefault="0009507A" w:rsidP="0009507A"/>
    <w:p w14:paraId="12270550" w14:textId="77777777" w:rsidR="00156DFD" w:rsidRPr="00156DFD" w:rsidRDefault="00156DFD" w:rsidP="00156DFD">
      <w:pPr>
        <w:rPr>
          <w:rStyle w:val="Style13ptBold"/>
        </w:rPr>
      </w:pPr>
    </w:p>
    <w:p w14:paraId="423B08E0" w14:textId="77777777" w:rsidR="00156DFD" w:rsidRPr="00EC58C2" w:rsidRDefault="00156DFD" w:rsidP="00EC58C2">
      <w:pPr>
        <w:ind w:left="360"/>
      </w:pPr>
    </w:p>
    <w:sectPr w:rsidR="00156DFD" w:rsidRPr="00EC58C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855A6B"/>
    <w:multiLevelType w:val="hybridMultilevel"/>
    <w:tmpl w:val="019CF7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5C0702"/>
    <w:multiLevelType w:val="hybridMultilevel"/>
    <w:tmpl w:val="502E684E"/>
    <w:lvl w:ilvl="0" w:tplc="EC2AD046">
      <w:start w:val="1"/>
      <w:numFmt w:val="lowerLetter"/>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912911"/>
    <w:multiLevelType w:val="hybridMultilevel"/>
    <w:tmpl w:val="E7B21CE2"/>
    <w:lvl w:ilvl="0" w:tplc="04090011">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8D21CD"/>
    <w:multiLevelType w:val="hybridMultilevel"/>
    <w:tmpl w:val="0C56A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9352A6"/>
    <w:multiLevelType w:val="hybridMultilevel"/>
    <w:tmpl w:val="EB4AF9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3174E1D"/>
    <w:multiLevelType w:val="hybridMultilevel"/>
    <w:tmpl w:val="8A9E7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88520F"/>
    <w:multiLevelType w:val="hybridMultilevel"/>
    <w:tmpl w:val="B7D874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223DDD"/>
    <w:multiLevelType w:val="hybridMultilevel"/>
    <w:tmpl w:val="31004B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7A5576"/>
    <w:multiLevelType w:val="hybridMultilevel"/>
    <w:tmpl w:val="25D005D0"/>
    <w:lvl w:ilvl="0" w:tplc="3AD452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2B91A7A"/>
    <w:multiLevelType w:val="hybridMultilevel"/>
    <w:tmpl w:val="FCE809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267A72"/>
    <w:multiLevelType w:val="hybridMultilevel"/>
    <w:tmpl w:val="E71809FC"/>
    <w:lvl w:ilvl="0" w:tplc="CAEE8990">
      <w:start w:val="1"/>
      <w:numFmt w:val="decimal"/>
      <w:lvlText w:val="%1)"/>
      <w:lvlJc w:val="left"/>
      <w:pPr>
        <w:ind w:left="720" w:hanging="360"/>
      </w:pPr>
      <w:rPr>
        <w:rFonts w:eastAsiaTheme="maj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DB03C3"/>
    <w:multiLevelType w:val="hybridMultilevel"/>
    <w:tmpl w:val="0108C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8063F9F"/>
    <w:multiLevelType w:val="hybridMultilevel"/>
    <w:tmpl w:val="F6A0E09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20"/>
  </w:num>
  <w:num w:numId="14">
    <w:abstractNumId w:val="23"/>
  </w:num>
  <w:num w:numId="15">
    <w:abstractNumId w:val="13"/>
  </w:num>
  <w:num w:numId="16">
    <w:abstractNumId w:val="19"/>
  </w:num>
  <w:num w:numId="17">
    <w:abstractNumId w:val="15"/>
  </w:num>
  <w:num w:numId="18">
    <w:abstractNumId w:val="14"/>
  </w:num>
  <w:num w:numId="19">
    <w:abstractNumId w:val="16"/>
  </w:num>
  <w:num w:numId="20">
    <w:abstractNumId w:val="12"/>
  </w:num>
  <w:num w:numId="21">
    <w:abstractNumId w:val="17"/>
  </w:num>
  <w:num w:numId="22">
    <w:abstractNumId w:val="22"/>
  </w:num>
  <w:num w:numId="23">
    <w:abstractNumId w:val="11"/>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654C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4C0"/>
    <w:rsid w:val="00065FEE"/>
    <w:rsid w:val="00066E3C"/>
    <w:rsid w:val="00072718"/>
    <w:rsid w:val="0007381E"/>
    <w:rsid w:val="00076094"/>
    <w:rsid w:val="0008785F"/>
    <w:rsid w:val="00090CBE"/>
    <w:rsid w:val="00094DEC"/>
    <w:rsid w:val="0009507A"/>
    <w:rsid w:val="000A2D8A"/>
    <w:rsid w:val="000D26A6"/>
    <w:rsid w:val="000D2B90"/>
    <w:rsid w:val="000D6ED8"/>
    <w:rsid w:val="000D717B"/>
    <w:rsid w:val="00100B28"/>
    <w:rsid w:val="00117316"/>
    <w:rsid w:val="001209B4"/>
    <w:rsid w:val="00156DF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4F65"/>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28C3"/>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58C2"/>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CEC8B3"/>
  <w14:defaultImageDpi w14:val="300"/>
  <w15:docId w15:val="{A1A3C197-6719-F148-AB21-84A17B0BF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654C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654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654C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0654C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Ch,no read,TAG,ta,No Spacing112,No Spacing1121,small space,Dont use,t,Ta,T,No Spacing211,No Spacing12,No Spacing2111,Tags,tags, Ch,No Spacing4,Car"/>
    <w:basedOn w:val="Normal"/>
    <w:next w:val="Normal"/>
    <w:link w:val="Heading4Char"/>
    <w:uiPriority w:val="9"/>
    <w:unhideWhenUsed/>
    <w:qFormat/>
    <w:rsid w:val="000654C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654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54C0"/>
  </w:style>
  <w:style w:type="character" w:customStyle="1" w:styleId="Heading1Char">
    <w:name w:val="Heading 1 Char"/>
    <w:aliases w:val="Pocket Char"/>
    <w:basedOn w:val="DefaultParagraphFont"/>
    <w:link w:val="Heading1"/>
    <w:uiPriority w:val="9"/>
    <w:rsid w:val="000654C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654C0"/>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0654C0"/>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Ch Char,no read Char,TAG Char,ta Char,No Spacing112 Char,No Spacing1121 Char,small space Char,t Char"/>
    <w:basedOn w:val="DefaultParagraphFont"/>
    <w:link w:val="Heading4"/>
    <w:uiPriority w:val="9"/>
    <w:rsid w:val="000654C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654C0"/>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0654C0"/>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0654C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654C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0654C0"/>
    <w:rPr>
      <w:color w:val="auto"/>
      <w:u w:val="none"/>
    </w:rPr>
  </w:style>
  <w:style w:type="paragraph" w:styleId="DocumentMap">
    <w:name w:val="Document Map"/>
    <w:basedOn w:val="Normal"/>
    <w:link w:val="DocumentMapChar"/>
    <w:uiPriority w:val="99"/>
    <w:semiHidden/>
    <w:unhideWhenUsed/>
    <w:rsid w:val="000654C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654C0"/>
    <w:rPr>
      <w:rFonts w:ascii="Lucida Grande" w:hAnsi="Lucida Grande" w:cs="Lucida Grande"/>
    </w:rPr>
  </w:style>
  <w:style w:type="paragraph" w:customStyle="1" w:styleId="textbold">
    <w:name w:val="text bold"/>
    <w:basedOn w:val="Normal"/>
    <w:link w:val="Emphasis"/>
    <w:uiPriority w:val="20"/>
    <w:qFormat/>
    <w:rsid w:val="000654C0"/>
    <w:pPr>
      <w:ind w:left="720"/>
      <w:jc w:val="both"/>
    </w:pPr>
    <w:rPr>
      <w:b/>
      <w:iCs/>
      <w:u w:val="single"/>
    </w:rPr>
  </w:style>
  <w:style w:type="paragraph" w:styleId="ListParagraph">
    <w:name w:val="List Paragraph"/>
    <w:basedOn w:val="Normal"/>
    <w:uiPriority w:val="34"/>
    <w:qFormat/>
    <w:rsid w:val="00EC58C2"/>
    <w:pPr>
      <w:ind w:left="720"/>
      <w:contextualSpacing/>
    </w:pPr>
  </w:style>
  <w:style w:type="paragraph" w:styleId="NormalWeb">
    <w:name w:val="Normal (Web)"/>
    <w:basedOn w:val="Normal"/>
    <w:uiPriority w:val="99"/>
    <w:unhideWhenUsed/>
    <w:rsid w:val="0009507A"/>
    <w:pPr>
      <w:spacing w:before="100" w:beforeAutospacing="1" w:after="100" w:afterAutospacing="1"/>
    </w:pPr>
  </w:style>
  <w:style w:type="paragraph" w:styleId="NoSpacing">
    <w:name w:val="No Spacing"/>
    <w:aliases w:val="Note Level 2,Small Text,Card Format,Note Level 21,ClearFormatting,Clear,DDI Tag,Tag Title,No Spacing51,No Spacing11211,card,Medium Grid 21,No Spacing22,No Spacing3,tag,No Spacing41,No Spacing111112,No Spacing31,Debate Text,Card"/>
    <w:basedOn w:val="Heading1"/>
    <w:link w:val="Hyperlink"/>
    <w:autoRedefine/>
    <w:uiPriority w:val="99"/>
    <w:qFormat/>
    <w:rsid w:val="0009507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sciencedirect.com/science/article/abs/pii/S0094576519313839" TargetMode="External"/><Relationship Id="rId4" Type="http://schemas.openxmlformats.org/officeDocument/2006/relationships/customXml" Target="../customXml/item4.xml"/><Relationship Id="rId9" Type="http://schemas.openxmlformats.org/officeDocument/2006/relationships/hyperlink" Target="https://www.sciencedirect.com/science/article/abs/pii/S095965262030946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andraruiz/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11</Pages>
  <Words>3568</Words>
  <Characters>20341</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23862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Alexandra Ruiz</cp:lastModifiedBy>
  <cp:revision>1</cp:revision>
  <dcterms:created xsi:type="dcterms:W3CDTF">2022-01-28T18:50:00Z</dcterms:created>
  <dcterms:modified xsi:type="dcterms:W3CDTF">2022-01-28T19:27:00Z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