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D2425" w14:textId="03EE88DA" w:rsidR="00E42E4C" w:rsidRDefault="00344E2A" w:rsidP="00344E2A">
      <w:pPr>
        <w:pStyle w:val="Heading1"/>
      </w:pPr>
      <w:r>
        <w:t>1AC R2</w:t>
      </w:r>
    </w:p>
    <w:p w14:paraId="7104D68E" w14:textId="558A9CE2" w:rsidR="00344E2A" w:rsidRPr="00344E2A" w:rsidRDefault="00344E2A" w:rsidP="00344E2A">
      <w:pPr>
        <w:pStyle w:val="Heading3"/>
      </w:pPr>
      <w:r>
        <w:lastRenderedPageBreak/>
        <w:t>1AC – Environment</w:t>
      </w:r>
    </w:p>
    <w:p w14:paraId="5DF532D1" w14:textId="77777777" w:rsidR="00344E2A" w:rsidRPr="00F93790" w:rsidRDefault="00344E2A" w:rsidP="00344E2A">
      <w:pPr>
        <w:pStyle w:val="Heading4"/>
        <w:rPr>
          <w:rFonts w:cs="Calibri"/>
        </w:rPr>
      </w:pPr>
      <w:r w:rsidRPr="00F93790">
        <w:rPr>
          <w:rFonts w:cs="Calibri"/>
        </w:rPr>
        <w:t xml:space="preserve">Advantage 1 is the environment – </w:t>
      </w:r>
    </w:p>
    <w:p w14:paraId="22AB5B29" w14:textId="77777777" w:rsidR="00344E2A" w:rsidRPr="00F93790" w:rsidRDefault="00344E2A" w:rsidP="00344E2A">
      <w:pPr>
        <w:pStyle w:val="Heading4"/>
        <w:rPr>
          <w:rFonts w:cs="Calibri"/>
        </w:rPr>
      </w:pPr>
      <w:r w:rsidRPr="00F93790">
        <w:rPr>
          <w:rFonts w:cs="Calibri"/>
        </w:rPr>
        <w:t>Space tourism is coming and will scale up.</w:t>
      </w:r>
    </w:p>
    <w:p w14:paraId="22D50891" w14:textId="77777777" w:rsidR="00344E2A" w:rsidRPr="00F93790" w:rsidRDefault="00344E2A" w:rsidP="00344E2A">
      <w:pPr>
        <w:rPr>
          <w:sz w:val="16"/>
          <w:szCs w:val="16"/>
        </w:rPr>
      </w:pPr>
      <w:r w:rsidRPr="00F93790">
        <w:rPr>
          <w:rStyle w:val="Style13ptBold"/>
        </w:rPr>
        <w:t>Pultarova ‘21</w:t>
      </w:r>
      <w:r w:rsidRPr="00F93790">
        <w:rPr>
          <w:sz w:val="16"/>
          <w:szCs w:val="16"/>
        </w:rPr>
        <w:t xml:space="preserve"> [Tereza Pultarova;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61B65FE4" w14:textId="77777777" w:rsidR="00344E2A" w:rsidRPr="00F93790" w:rsidRDefault="00344E2A" w:rsidP="00344E2A">
      <w:pPr>
        <w:rPr>
          <w:sz w:val="16"/>
        </w:rPr>
      </w:pPr>
      <w:r w:rsidRPr="00F93790">
        <w:rPr>
          <w:rStyle w:val="Emphasis"/>
        </w:rPr>
        <w:t xml:space="preserve">Northern Sky Research predicts that the </w:t>
      </w:r>
      <w:r w:rsidRPr="00F93790">
        <w:rPr>
          <w:rStyle w:val="Emphasis"/>
          <w:highlight w:val="green"/>
        </w:rPr>
        <w:t>number of space tourism flights will skyrocket</w:t>
      </w:r>
      <w:r w:rsidRPr="00F93790">
        <w:rPr>
          <w:rStyle w:val="Emphasis"/>
        </w:rPr>
        <w:t xml:space="preserve"> over the next decade, from maybe 10 a year in the near future to 360 a year </w:t>
      </w:r>
      <w:r w:rsidRPr="00F93790">
        <w:rPr>
          <w:rStyle w:val="Emphasis"/>
          <w:highlight w:val="green"/>
        </w:rPr>
        <w:t>by 2030</w:t>
      </w:r>
      <w:r w:rsidRPr="00F93790">
        <w:rPr>
          <w:sz w:val="16"/>
        </w:rPr>
        <w:t xml:space="preserve">, Kasaboski said. </w:t>
      </w:r>
      <w:r w:rsidRPr="00F93790">
        <w:rPr>
          <w:rStyle w:val="StyleUnderline"/>
          <w:highlight w:val="green"/>
        </w:rPr>
        <w:t>This estimate is still</w:t>
      </w:r>
      <w:r w:rsidRPr="00F93790">
        <w:rPr>
          <w:rStyle w:val="StyleUnderline"/>
        </w:rPr>
        <w:t xml:space="preserve"> far </w:t>
      </w:r>
      <w:r w:rsidRPr="00F93790">
        <w:rPr>
          <w:rStyle w:val="StyleUnderline"/>
          <w:highlight w:val="green"/>
        </w:rPr>
        <w:t>below</w:t>
      </w:r>
      <w:r w:rsidRPr="00F93790">
        <w:rPr>
          <w:rStyle w:val="StyleUnderline"/>
        </w:rPr>
        <w:t xml:space="preserve"> the </w:t>
      </w:r>
      <w:r w:rsidRPr="00F93790">
        <w:rPr>
          <w:rStyle w:val="StyleUnderline"/>
          <w:highlight w:val="green"/>
        </w:rPr>
        <w:t>growth rate that</w:t>
      </w:r>
      <w:r w:rsidRPr="00F93790">
        <w:rPr>
          <w:rStyle w:val="StyleUnderline"/>
        </w:rPr>
        <w:t xml:space="preserve"> space tourism </w:t>
      </w:r>
      <w:r w:rsidRPr="00F93790">
        <w:rPr>
          <w:rStyle w:val="StyleUnderline"/>
          <w:highlight w:val="green"/>
        </w:rPr>
        <w:t>companies</w:t>
      </w:r>
      <w:r w:rsidRPr="00F93790">
        <w:rPr>
          <w:rStyle w:val="StyleUnderline"/>
        </w:rPr>
        <w:t xml:space="preserve"> like Virgin Galactic and Blue Origin </w:t>
      </w:r>
      <w:r w:rsidRPr="00F93790">
        <w:rPr>
          <w:rStyle w:val="StyleUnderline"/>
          <w:highlight w:val="green"/>
        </w:rPr>
        <w:t>envision</w:t>
      </w:r>
      <w:r w:rsidRPr="00F93790">
        <w:rPr>
          <w:rStyle w:val="StyleUnderline"/>
        </w:rPr>
        <w:t xml:space="preserve"> for themselves</w:t>
      </w:r>
      <w:r w:rsidRPr="00F93790">
        <w:rPr>
          <w:sz w:val="16"/>
        </w:rPr>
        <w:t xml:space="preserve">. </w:t>
      </w:r>
    </w:p>
    <w:p w14:paraId="2C899707" w14:textId="77777777" w:rsidR="00344E2A" w:rsidRPr="00F93790" w:rsidRDefault="00344E2A" w:rsidP="00344E2A">
      <w:pPr>
        <w:rPr>
          <w:sz w:val="16"/>
        </w:rPr>
      </w:pPr>
      <w:r w:rsidRPr="00F93790">
        <w:rPr>
          <w:sz w:val="16"/>
        </w:rPr>
        <w:t>"</w:t>
      </w:r>
      <w:r w:rsidRPr="00F93790">
        <w:rPr>
          <w:rStyle w:val="Emphasis"/>
          <w:highlight w:val="green"/>
        </w:rPr>
        <w:t>Demand for suborbital tourism is extremely high</w:t>
      </w:r>
      <w:r w:rsidRPr="00F93790">
        <w:rPr>
          <w:sz w:val="16"/>
        </w:rPr>
        <w:t>," Kasaboski said. "</w:t>
      </w:r>
      <w:r w:rsidRPr="00F93790">
        <w:rPr>
          <w:rStyle w:val="StyleUnderline"/>
        </w:rPr>
        <w:t xml:space="preserve">These </w:t>
      </w:r>
      <w:r w:rsidRPr="00F93790">
        <w:rPr>
          <w:rStyle w:val="StyleUnderline"/>
          <w:highlight w:val="green"/>
        </w:rPr>
        <w:t>companies</w:t>
      </w:r>
      <w:r w:rsidRPr="00F93790">
        <w:rPr>
          <w:rStyle w:val="StyleUnderline"/>
        </w:rPr>
        <w:t xml:space="preserve"> virtually </w:t>
      </w:r>
      <w:r w:rsidRPr="00F93790">
        <w:rPr>
          <w:rStyle w:val="StyleUnderline"/>
          <w:highlight w:val="green"/>
        </w:rPr>
        <w:t>have customers waiting in</w:t>
      </w:r>
      <w:r w:rsidRPr="00F93790">
        <w:rPr>
          <w:rStyle w:val="StyleUnderline"/>
        </w:rPr>
        <w:t xml:space="preserve"> a </w:t>
      </w:r>
      <w:r w:rsidRPr="00F93790">
        <w:rPr>
          <w:rStyle w:val="StyleUnderline"/>
          <w:highlight w:val="green"/>
        </w:rPr>
        <w:t>line, and</w:t>
      </w:r>
      <w:r w:rsidRPr="00F93790">
        <w:rPr>
          <w:sz w:val="16"/>
        </w:rPr>
        <w:t xml:space="preserve"> therefore they </w:t>
      </w:r>
      <w:r w:rsidRPr="00F93790">
        <w:rPr>
          <w:rStyle w:val="StyleUnderline"/>
          <w:highlight w:val="green"/>
        </w:rPr>
        <w:t>want to scale up</w:t>
      </w:r>
      <w:r w:rsidRPr="00F93790">
        <w:rPr>
          <w:sz w:val="16"/>
        </w:rPr>
        <w:t>. Ultimately, they would want to fly multiple times a day, just like short-haul aircraft do."</w:t>
      </w:r>
    </w:p>
    <w:p w14:paraId="3573C248" w14:textId="77777777" w:rsidR="00344E2A" w:rsidRPr="00F93790" w:rsidRDefault="00344E2A" w:rsidP="00344E2A"/>
    <w:p w14:paraId="34F11CB9" w14:textId="77777777" w:rsidR="00344E2A" w:rsidRPr="00F93790" w:rsidRDefault="00344E2A" w:rsidP="00344E2A">
      <w:pPr>
        <w:pStyle w:val="Heading4"/>
        <w:rPr>
          <w:rFonts w:cs="Calibri"/>
        </w:rPr>
      </w:pPr>
      <w:r w:rsidRPr="00F93790">
        <w:rPr>
          <w:rFonts w:cs="Calibri"/>
        </w:rPr>
        <w:t>It’s uniquely dangerous – kills the ozone layer, heats the planet, and is terminally unsustainable.</w:t>
      </w:r>
    </w:p>
    <w:p w14:paraId="20E7B382" w14:textId="77777777" w:rsidR="00344E2A" w:rsidRPr="00F93790" w:rsidRDefault="00344E2A" w:rsidP="00344E2A">
      <w:pPr>
        <w:rPr>
          <w:sz w:val="16"/>
          <w:szCs w:val="16"/>
        </w:rPr>
      </w:pPr>
      <w:r w:rsidRPr="00F93790">
        <w:rPr>
          <w:rStyle w:val="Style13ptBold"/>
        </w:rPr>
        <w:t>Noor ‘21</w:t>
      </w:r>
      <w:r w:rsidRPr="00F93790">
        <w:rPr>
          <w:sz w:val="16"/>
          <w:szCs w:val="16"/>
        </w:rPr>
        <w:t xml:space="preserve"> [Dharna Noor; the Boston Globe's climate producer, staff writer at Earther, Gizmodo's climate vertical; 07-19-2021; “Space Tourism Is a Waste”; Gizmodo; https://gizmodo.com/space-tourism-is-a-waste-1847285820; Accessed 12-03-2021] AK</w:t>
      </w:r>
    </w:p>
    <w:p w14:paraId="73DE54F2" w14:textId="77777777" w:rsidR="00344E2A" w:rsidRPr="00F93790" w:rsidRDefault="00344E2A" w:rsidP="00344E2A">
      <w:pPr>
        <w:rPr>
          <w:sz w:val="16"/>
        </w:rPr>
      </w:pPr>
      <w:r w:rsidRPr="00F93790">
        <w:rPr>
          <w:sz w:val="16"/>
        </w:rPr>
        <w:t xml:space="preserve">If these </w:t>
      </w:r>
      <w:r w:rsidRPr="00F93790">
        <w:rPr>
          <w:rStyle w:val="Emphasis"/>
        </w:rPr>
        <w:t>billionaires</w:t>
      </w:r>
      <w:r w:rsidRPr="00F93790">
        <w:rPr>
          <w:sz w:val="16"/>
        </w:rPr>
        <w:t xml:space="preserve"> get their way, there will be more of these flights in the future. Virgin Galactic has said it already has $80 million in deposits and sales plunked down for its flights. All three of these men </w:t>
      </w:r>
      <w:r w:rsidRPr="00F93790">
        <w:rPr>
          <w:rStyle w:val="Emphasis"/>
        </w:rPr>
        <w:t>are gunning to make “</w:t>
      </w:r>
      <w:r w:rsidRPr="00F93790">
        <w:rPr>
          <w:rStyle w:val="Emphasis"/>
          <w:highlight w:val="green"/>
        </w:rPr>
        <w:t>space tourism</w:t>
      </w:r>
      <w:r w:rsidRPr="00F93790">
        <w:rPr>
          <w:rStyle w:val="Emphasis"/>
        </w:rPr>
        <w:t>” a thing. But it comes with a major cost to the rest of us.</w:t>
      </w:r>
    </w:p>
    <w:p w14:paraId="336DB622" w14:textId="77777777" w:rsidR="00344E2A" w:rsidRPr="00F93790" w:rsidRDefault="00344E2A" w:rsidP="00344E2A">
      <w:pPr>
        <w:rPr>
          <w:sz w:val="16"/>
        </w:rPr>
      </w:pPr>
      <w:r w:rsidRPr="00F93790">
        <w:rPr>
          <w:sz w:val="16"/>
        </w:rPr>
        <w:t xml:space="preserve">For the super-rich, a few minutes spent experiencing weightlessness and viewing the curvature of the Earth </w:t>
      </w:r>
      <w:r w:rsidRPr="00F93790">
        <w:rPr>
          <w:rStyle w:val="Emphasis"/>
          <w:highlight w:val="green"/>
        </w:rPr>
        <w:t>could leave</w:t>
      </w:r>
      <w:r w:rsidRPr="00F93790">
        <w:rPr>
          <w:rStyle w:val="Emphasis"/>
        </w:rPr>
        <w:t xml:space="preserve"> humanity footing an </w:t>
      </w:r>
      <w:r w:rsidRPr="00F93790">
        <w:rPr>
          <w:rStyle w:val="Emphasis"/>
          <w:highlight w:val="green"/>
        </w:rPr>
        <w:t>ever-larger carbon pollution</w:t>
      </w:r>
      <w:r w:rsidRPr="00F93790">
        <w:rPr>
          <w:rStyle w:val="Emphasis"/>
        </w:rPr>
        <w:t xml:space="preserve"> bill</w:t>
      </w:r>
      <w:r w:rsidRPr="00F93790">
        <w:rPr>
          <w:rStyle w:val="StyleUnderline"/>
        </w:rPr>
        <w:t>. It</w:t>
      </w:r>
      <w:r w:rsidRPr="00F93790">
        <w:rPr>
          <w:sz w:val="16"/>
        </w:rPr>
        <w:t xml:space="preserve"> also </w:t>
      </w:r>
      <w:r w:rsidRPr="00F93790">
        <w:rPr>
          <w:rStyle w:val="StyleUnderline"/>
        </w:rPr>
        <w:t xml:space="preserve">reflects the </w:t>
      </w:r>
      <w:r w:rsidRPr="00F93790">
        <w:rPr>
          <w:rStyle w:val="StyleUnderline"/>
          <w:highlight w:val="green"/>
        </w:rPr>
        <w:t>increasing</w:t>
      </w:r>
      <w:r w:rsidRPr="00F93790">
        <w:rPr>
          <w:rStyle w:val="StyleUnderline"/>
        </w:rPr>
        <w:t xml:space="preserve">ly unsustainable levels of inequality and </w:t>
      </w:r>
      <w:r w:rsidRPr="00F93790">
        <w:rPr>
          <w:rStyle w:val="StyleUnderline"/>
          <w:highlight w:val="green"/>
        </w:rPr>
        <w:t>concentration of power, which</w:t>
      </w:r>
      <w:r w:rsidRPr="00F93790">
        <w:rPr>
          <w:rStyle w:val="StyleUnderline"/>
        </w:rPr>
        <w:t xml:space="preserve">, coupled with the climate crisis, </w:t>
      </w:r>
      <w:r w:rsidRPr="00F93790">
        <w:rPr>
          <w:rStyle w:val="StyleUnderline"/>
          <w:highlight w:val="green"/>
        </w:rPr>
        <w:t xml:space="preserve">will </w:t>
      </w:r>
      <w:r w:rsidRPr="00F93790">
        <w:rPr>
          <w:rStyle w:val="Emphasis"/>
          <w:highlight w:val="green"/>
        </w:rPr>
        <w:t>lock in suffering for billions</w:t>
      </w:r>
      <w:r w:rsidRPr="00F93790">
        <w:rPr>
          <w:sz w:val="16"/>
        </w:rPr>
        <w:t>. That’s nothing to celebrate.</w:t>
      </w:r>
    </w:p>
    <w:p w14:paraId="12F117B0" w14:textId="77777777" w:rsidR="00344E2A" w:rsidRPr="00F93790" w:rsidRDefault="00344E2A" w:rsidP="00344E2A">
      <w:pPr>
        <w:rPr>
          <w:sz w:val="16"/>
        </w:rPr>
      </w:pPr>
      <w:r w:rsidRPr="00F93790">
        <w:rPr>
          <w:rStyle w:val="StyleUnderline"/>
        </w:rPr>
        <w:t>Neither Bezos nor Branson has been</w:t>
      </w:r>
      <w:r w:rsidRPr="00F93790">
        <w:rPr>
          <w:sz w:val="16"/>
        </w:rPr>
        <w:t xml:space="preserve"> particularly </w:t>
      </w:r>
      <w:r w:rsidRPr="00F93790">
        <w:rPr>
          <w:rStyle w:val="StyleUnderline"/>
        </w:rPr>
        <w:t>forthcoming about the environmental impact of their flights</w:t>
      </w:r>
      <w:r w:rsidRPr="00F93790">
        <w:rPr>
          <w:sz w:val="16"/>
        </w:rPr>
        <w:t xml:space="preserve">. But then that’s precisely the problem. The initial </w:t>
      </w:r>
      <w:r w:rsidRPr="00F93790">
        <w:rPr>
          <w:rStyle w:val="StyleUnderline"/>
          <w:highlight w:val="green"/>
        </w:rPr>
        <w:t>climate impact</w:t>
      </w:r>
      <w:r w:rsidRPr="00F93790">
        <w:rPr>
          <w:rStyle w:val="StyleUnderline"/>
        </w:rPr>
        <w:t xml:space="preserve"> of</w:t>
      </w:r>
      <w:r w:rsidRPr="00F93790">
        <w:rPr>
          <w:sz w:val="16"/>
        </w:rPr>
        <w:t xml:space="preserve"> an individual </w:t>
      </w:r>
      <w:r w:rsidRPr="00F93790">
        <w:rPr>
          <w:rStyle w:val="StyleUnderline"/>
        </w:rPr>
        <w:t>space tourist flight</w:t>
      </w:r>
      <w:r w:rsidRPr="00F93790">
        <w:rPr>
          <w:sz w:val="16"/>
        </w:rPr>
        <w:t xml:space="preserve"> may be comparatively small, but they </w:t>
      </w:r>
      <w:r w:rsidRPr="00F93790">
        <w:rPr>
          <w:rStyle w:val="StyleUnderline"/>
          <w:highlight w:val="green"/>
        </w:rPr>
        <w:t>will add up</w:t>
      </w:r>
      <w:r w:rsidRPr="00F93790">
        <w:rPr>
          <w:rStyle w:val="StyleUnderline"/>
        </w:rPr>
        <w:t>. And each flight signals something more ominous to come</w:t>
      </w:r>
      <w:r w:rsidRPr="00F93790">
        <w:rPr>
          <w:sz w:val="16"/>
        </w:rPr>
        <w:t>.</w:t>
      </w:r>
    </w:p>
    <w:p w14:paraId="46266C8A" w14:textId="77777777" w:rsidR="00344E2A" w:rsidRPr="00F93790" w:rsidRDefault="00344E2A" w:rsidP="00344E2A">
      <w:pPr>
        <w:rPr>
          <w:sz w:val="16"/>
        </w:rPr>
      </w:pPr>
      <w:r w:rsidRPr="00F93790">
        <w:rPr>
          <w:sz w:val="16"/>
        </w:rPr>
        <w:t xml:space="preserve">We know </w:t>
      </w:r>
      <w:r w:rsidRPr="00F93790">
        <w:rPr>
          <w:rStyle w:val="Emphasis"/>
        </w:rPr>
        <w:t xml:space="preserve">those </w:t>
      </w:r>
      <w:r w:rsidRPr="00F93790">
        <w:rPr>
          <w:rStyle w:val="Emphasis"/>
          <w:highlight w:val="green"/>
        </w:rPr>
        <w:t>impacts can be large</w:t>
      </w:r>
      <w:r w:rsidRPr="00F93790">
        <w:rPr>
          <w:sz w:val="16"/>
        </w:rPr>
        <w:t xml:space="preserve"> in part </w:t>
      </w:r>
      <w:r w:rsidRPr="00F93790">
        <w:rPr>
          <w:rStyle w:val="Emphasis"/>
          <w:highlight w:val="green"/>
        </w:rPr>
        <w:t>because they</w:t>
      </w:r>
      <w:r w:rsidRPr="00F93790">
        <w:rPr>
          <w:rStyle w:val="Emphasis"/>
        </w:rPr>
        <w:t xml:space="preserve"> emit </w:t>
      </w:r>
      <w:r w:rsidRPr="00F93790">
        <w:rPr>
          <w:rStyle w:val="Emphasis"/>
          <w:highlight w:val="green"/>
        </w:rPr>
        <w:t>pollut</w:t>
      </w:r>
      <w:r w:rsidRPr="00F93790">
        <w:rPr>
          <w:rStyle w:val="Emphasis"/>
        </w:rPr>
        <w:t xml:space="preserve">ion </w:t>
      </w:r>
      <w:r w:rsidRPr="00F93790">
        <w:rPr>
          <w:rStyle w:val="Emphasis"/>
          <w:highlight w:val="green"/>
        </w:rPr>
        <w:t>directly into the stratosphere</w:t>
      </w:r>
      <w:r w:rsidRPr="00F93790">
        <w:rPr>
          <w:sz w:val="16"/>
        </w:rPr>
        <w:t xml:space="preserve">. Studies show </w:t>
      </w:r>
      <w:r w:rsidRPr="00F93790">
        <w:rPr>
          <w:rStyle w:val="StyleUnderline"/>
          <w:highlight w:val="green"/>
        </w:rPr>
        <w:t>this</w:t>
      </w:r>
      <w:r w:rsidRPr="00F93790">
        <w:rPr>
          <w:rStyle w:val="StyleUnderline"/>
        </w:rPr>
        <w:t xml:space="preserve"> can </w:t>
      </w:r>
      <w:r w:rsidRPr="00F93790">
        <w:rPr>
          <w:rStyle w:val="StyleUnderline"/>
          <w:highlight w:val="green"/>
        </w:rPr>
        <w:t>deplete the ozone layer</w:t>
      </w:r>
      <w:r w:rsidRPr="00F93790">
        <w:rPr>
          <w:rStyle w:val="StyleUnderline"/>
        </w:rPr>
        <w:t xml:space="preserve"> that protects us from harmful ultraviolet rays and that the world has worked so hard to restore</w:t>
      </w:r>
      <w:r w:rsidRPr="00F93790">
        <w:rPr>
          <w:sz w:val="16"/>
        </w:rPr>
        <w:t>. (For its part, Blue Origin claims its effect on the ozone layer will be minimal.)</w:t>
      </w:r>
    </w:p>
    <w:p w14:paraId="4B1ECD6A" w14:textId="77777777" w:rsidR="00344E2A" w:rsidRPr="00F93790" w:rsidRDefault="00344E2A" w:rsidP="00344E2A">
      <w:pPr>
        <w:rPr>
          <w:sz w:val="16"/>
        </w:rPr>
      </w:pPr>
      <w:r w:rsidRPr="00F93790">
        <w:rPr>
          <w:sz w:val="16"/>
        </w:rPr>
        <w:t xml:space="preserve">Then </w:t>
      </w:r>
      <w:r w:rsidRPr="00F93790">
        <w:rPr>
          <w:rStyle w:val="StyleUnderline"/>
          <w:highlight w:val="green"/>
        </w:rPr>
        <w:t>there are greenhouse emissions</w:t>
      </w:r>
      <w:r w:rsidRPr="00F93790">
        <w:rPr>
          <w:rStyle w:val="StyleUnderline"/>
        </w:rPr>
        <w:t xml:space="preserve"> to worry about. The VSS Unity</w:t>
      </w:r>
      <w:r w:rsidRPr="00F93790">
        <w:rPr>
          <w:sz w:val="16"/>
        </w:rPr>
        <w:t xml:space="preserve"> winged spaceship that Branson took to space </w:t>
      </w:r>
      <w:r w:rsidRPr="00F93790">
        <w:rPr>
          <w:rStyle w:val="StyleUnderline"/>
        </w:rPr>
        <w:t>runs on a combination of nitrous oxide and hydroxyl-terminated polybutadiene</w:t>
      </w:r>
      <w:r w:rsidRPr="00F93790">
        <w:rPr>
          <w:sz w:val="16"/>
        </w:rPr>
        <w:t xml:space="preserve"> (HTPB). </w:t>
      </w:r>
      <w:r w:rsidRPr="00F93790">
        <w:rPr>
          <w:rStyle w:val="StyleUnderline"/>
          <w:highlight w:val="green"/>
        </w:rPr>
        <w:t>HTPB is</w:t>
      </w:r>
      <w:r w:rsidRPr="00F93790">
        <w:rPr>
          <w:rStyle w:val="StyleUnderline"/>
        </w:rPr>
        <w:t xml:space="preserve"> made out of butadiene, which is a byproduct of using steam crackers to turn petroleum or natural gas into ethylene</w:t>
      </w:r>
      <w:r w:rsidRPr="00F93790">
        <w:rPr>
          <w:sz w:val="16"/>
        </w:rPr>
        <w:t>—</w:t>
      </w:r>
      <w:r w:rsidRPr="00F93790">
        <w:rPr>
          <w:rStyle w:val="StyleUnderline"/>
        </w:rPr>
        <w:t xml:space="preserve">a </w:t>
      </w:r>
      <w:r w:rsidRPr="00F93790">
        <w:rPr>
          <w:rStyle w:val="StyleUnderline"/>
          <w:highlight w:val="green"/>
        </w:rPr>
        <w:t>highly polluting</w:t>
      </w:r>
      <w:r w:rsidRPr="00F93790">
        <w:rPr>
          <w:rStyle w:val="StyleUnderline"/>
        </w:rPr>
        <w:t xml:space="preserve"> process that </w:t>
      </w:r>
      <w:r w:rsidRPr="00F93790">
        <w:rPr>
          <w:rStyle w:val="StyleUnderline"/>
          <w:highlight w:val="green"/>
        </w:rPr>
        <w:t>releases emissions that are</w:t>
      </w:r>
      <w:r w:rsidRPr="00F93790">
        <w:rPr>
          <w:rStyle w:val="StyleUnderline"/>
        </w:rPr>
        <w:t xml:space="preserve"> both </w:t>
      </w:r>
      <w:r w:rsidRPr="00F93790">
        <w:rPr>
          <w:rStyle w:val="StyleUnderline"/>
          <w:highlight w:val="green"/>
        </w:rPr>
        <w:t>toxic and</w:t>
      </w:r>
      <w:r w:rsidRPr="00F93790">
        <w:rPr>
          <w:rStyle w:val="StyleUnderline"/>
        </w:rPr>
        <w:t xml:space="preserve"> planet-</w:t>
      </w:r>
      <w:r w:rsidRPr="00F93790">
        <w:rPr>
          <w:rStyle w:val="StyleUnderline"/>
          <w:highlight w:val="green"/>
        </w:rPr>
        <w:t>heating</w:t>
      </w:r>
      <w:r w:rsidRPr="00F93790">
        <w:rPr>
          <w:sz w:val="16"/>
        </w:rPr>
        <w:t>.</w:t>
      </w:r>
    </w:p>
    <w:p w14:paraId="77BB28D5" w14:textId="77777777" w:rsidR="00344E2A" w:rsidRPr="00F93790" w:rsidRDefault="00344E2A" w:rsidP="00344E2A">
      <w:pPr>
        <w:rPr>
          <w:sz w:val="16"/>
        </w:rPr>
      </w:pPr>
      <w:r w:rsidRPr="00F93790">
        <w:rPr>
          <w:rStyle w:val="StyleUnderline"/>
        </w:rPr>
        <w:lastRenderedPageBreak/>
        <w:t>Bezos’</w:t>
      </w:r>
      <w:r w:rsidRPr="00F93790">
        <w:rPr>
          <w:sz w:val="16"/>
        </w:rPr>
        <w:t xml:space="preserve"> New Shepard </w:t>
      </w:r>
      <w:r w:rsidRPr="00F93790">
        <w:rPr>
          <w:rStyle w:val="StyleUnderline"/>
        </w:rPr>
        <w:t>rocket</w:t>
      </w:r>
      <w:r w:rsidRPr="00F93790">
        <w:rPr>
          <w:sz w:val="16"/>
        </w:rPr>
        <w:t xml:space="preserve">, made by his company Blue Origin, </w:t>
      </w:r>
      <w:r w:rsidRPr="00F93790">
        <w:rPr>
          <w:rStyle w:val="StyleUnderline"/>
        </w:rPr>
        <w:t>runs on a combination of liquid oxygen and liquid hydrogen</w:t>
      </w:r>
      <w:r w:rsidRPr="00F93790">
        <w:rPr>
          <w:sz w:val="16"/>
        </w:rPr>
        <w:t xml:space="preserve">. Though neither of those emit carbon when they’re burned, </w:t>
      </w:r>
      <w:r w:rsidRPr="00F93790">
        <w:rPr>
          <w:rStyle w:val="StyleUnderline"/>
        </w:rPr>
        <w:t xml:space="preserve">producing </w:t>
      </w:r>
      <w:r w:rsidRPr="00F93790">
        <w:rPr>
          <w:rStyle w:val="StyleUnderline"/>
          <w:highlight w:val="green"/>
        </w:rPr>
        <w:t>liquid hydrogen</w:t>
      </w:r>
      <w:r w:rsidRPr="00F93790">
        <w:rPr>
          <w:sz w:val="16"/>
        </w:rPr>
        <w:t xml:space="preserve"> usually does. Compressing </w:t>
      </w:r>
      <w:r w:rsidRPr="00F93790">
        <w:rPr>
          <w:rStyle w:val="StyleUnderline"/>
          <w:highlight w:val="green"/>
        </w:rPr>
        <w:t>and</w:t>
      </w:r>
      <w:r w:rsidRPr="00F93790">
        <w:rPr>
          <w:rStyle w:val="StyleUnderline"/>
        </w:rPr>
        <w:t xml:space="preserve"> liquifying the </w:t>
      </w:r>
      <w:r w:rsidRPr="00F93790">
        <w:rPr>
          <w:rStyle w:val="StyleUnderline"/>
          <w:highlight w:val="green"/>
        </w:rPr>
        <w:t>oxygen</w:t>
      </w:r>
      <w:r w:rsidRPr="00F93790">
        <w:rPr>
          <w:rStyle w:val="StyleUnderline"/>
        </w:rPr>
        <w:t xml:space="preserve"> for the fuel </w:t>
      </w:r>
      <w:r w:rsidRPr="00F93790">
        <w:rPr>
          <w:rStyle w:val="StyleUnderline"/>
          <w:highlight w:val="green"/>
        </w:rPr>
        <w:t>is</w:t>
      </w:r>
      <w:r w:rsidRPr="00F93790">
        <w:rPr>
          <w:rStyle w:val="StyleUnderline"/>
        </w:rPr>
        <w:t xml:space="preserve"> also an </w:t>
      </w:r>
      <w:r w:rsidRPr="00F93790">
        <w:rPr>
          <w:rStyle w:val="StyleUnderline"/>
          <w:highlight w:val="green"/>
        </w:rPr>
        <w:t>energy-intensive</w:t>
      </w:r>
      <w:r w:rsidRPr="00F93790">
        <w:rPr>
          <w:rStyle w:val="StyleUnderline"/>
        </w:rPr>
        <w:t xml:space="preserve"> process that</w:t>
      </w:r>
      <w:r w:rsidRPr="00F93790">
        <w:rPr>
          <w:sz w:val="16"/>
        </w:rPr>
        <w:t xml:space="preserve">, if not done using renewables, </w:t>
      </w:r>
      <w:r w:rsidRPr="00F93790">
        <w:rPr>
          <w:rStyle w:val="StyleUnderline"/>
          <w:highlight w:val="green"/>
        </w:rPr>
        <w:t>results in carbon pollution</w:t>
      </w:r>
      <w:r w:rsidRPr="00F93790">
        <w:rPr>
          <w:sz w:val="16"/>
        </w:rPr>
        <w:t>.</w:t>
      </w:r>
    </w:p>
    <w:p w14:paraId="621A5E99" w14:textId="77777777" w:rsidR="00344E2A" w:rsidRPr="00F93790" w:rsidRDefault="00344E2A" w:rsidP="00344E2A">
      <w:pPr>
        <w:rPr>
          <w:sz w:val="16"/>
          <w:szCs w:val="16"/>
        </w:rPr>
      </w:pPr>
      <w:r w:rsidRPr="00F93790">
        <w:rPr>
          <w:sz w:val="16"/>
          <w:szCs w:val="16"/>
        </w:rPr>
        <w:t>Refining and burning these fuels isn’t just the equivalent of a tank of gas for your car. They’re not even necessarily equal to using jet fuel to hop a coast-to-coast flight.</w:t>
      </w:r>
    </w:p>
    <w:p w14:paraId="28AC1117" w14:textId="77777777" w:rsidR="00344E2A" w:rsidRPr="00F93790" w:rsidRDefault="00344E2A" w:rsidP="00344E2A">
      <w:pPr>
        <w:rPr>
          <w:sz w:val="16"/>
        </w:rPr>
      </w:pPr>
      <w:r w:rsidRPr="00F93790">
        <w:rPr>
          <w:sz w:val="16"/>
        </w:rPr>
        <w:t xml:space="preserve">“The Virgin Galactic flight carried six passengers and reached an altitude of 53 miles [85.3 kilometers], and from information provided by Virgin Galactic, </w:t>
      </w:r>
      <w:r w:rsidRPr="00F93790">
        <w:rPr>
          <w:rStyle w:val="Emphasis"/>
        </w:rPr>
        <w:t>we can estimate that carbon emissions per passenger mile are about 60 times that of a business class flight</w:t>
      </w:r>
      <w:r w:rsidRPr="00F93790">
        <w:rPr>
          <w:sz w:val="16"/>
        </w:rPr>
        <w:t>,” Peter Kalmus, a climate scientist at NASA’s Jet Propulsion Laboratory, said, adding that “more research is needed to understand the full climate impact.”</w:t>
      </w:r>
    </w:p>
    <w:p w14:paraId="6C185C58" w14:textId="77777777" w:rsidR="00344E2A" w:rsidRPr="00F93790" w:rsidRDefault="00344E2A" w:rsidP="00344E2A">
      <w:pPr>
        <w:rPr>
          <w:sz w:val="16"/>
          <w:szCs w:val="16"/>
        </w:rPr>
      </w:pPr>
      <w:r w:rsidRPr="00F93790">
        <w:rPr>
          <w:sz w:val="16"/>
          <w:szCs w:val="16"/>
        </w:rPr>
        <w:t>Branson has said that the emissions from his flight will be offset by investing in projects that suck up carbon elsewhere. But planting trees and encouraging regenerative agriculture doesn’t undo the damage of his joy ride. Forestry offset projects have also proven to be both ineffective and unjust. Blue Origin, meanwhile, has focused on how much less polluting Bezos’ flight will be than Branson’s was.</w:t>
      </w:r>
    </w:p>
    <w:p w14:paraId="7D9B969F" w14:textId="77777777" w:rsidR="00344E2A" w:rsidRPr="00F93790" w:rsidRDefault="00344E2A" w:rsidP="00344E2A">
      <w:pPr>
        <w:rPr>
          <w:sz w:val="16"/>
        </w:rPr>
      </w:pPr>
      <w:r w:rsidRPr="00F93790">
        <w:rPr>
          <w:sz w:val="16"/>
        </w:rPr>
        <w:t xml:space="preserve">These </w:t>
      </w:r>
      <w:r w:rsidRPr="00F93790">
        <w:rPr>
          <w:rStyle w:val="StyleUnderline"/>
        </w:rPr>
        <w:t>flights to the edge of space will add to Bezos’ and Branson’s individual carbon impacts, which are already cartoonishly</w:t>
      </w:r>
      <w:r w:rsidRPr="00F93790">
        <w:rPr>
          <w:sz w:val="16"/>
        </w:rPr>
        <w:t xml:space="preserve"> large thanks to their propensity for behavior such as regularly flying private. (A single private jet trip can emit nearly double the amount of carbon than the average American does in an entire year). But though infuriating, there aren’t that many of these flights taking off, so the overall environmental effects aren’t that big.</w:t>
      </w:r>
    </w:p>
    <w:p w14:paraId="54EE5F4D" w14:textId="77777777" w:rsidR="00344E2A" w:rsidRPr="00F93790" w:rsidRDefault="00344E2A" w:rsidP="00344E2A">
      <w:pPr>
        <w:rPr>
          <w:sz w:val="16"/>
        </w:rPr>
      </w:pPr>
      <w:r w:rsidRPr="00F93790">
        <w:rPr>
          <w:sz w:val="16"/>
        </w:rPr>
        <w:t>“</w:t>
      </w:r>
      <w:r w:rsidRPr="00F93790">
        <w:rPr>
          <w:rStyle w:val="StyleUnderline"/>
        </w:rPr>
        <w:t xml:space="preserve">Contemporary attempts to boost suborbital and orbital </w:t>
      </w:r>
      <w:r w:rsidRPr="00F93790">
        <w:rPr>
          <w:rStyle w:val="StyleUnderline"/>
          <w:highlight w:val="green"/>
        </w:rPr>
        <w:t>space tourism</w:t>
      </w:r>
      <w:r w:rsidRPr="00F93790">
        <w:rPr>
          <w:rStyle w:val="StyleUnderline"/>
        </w:rPr>
        <w:t xml:space="preserve"> </w:t>
      </w:r>
      <w:r w:rsidRPr="00F93790">
        <w:rPr>
          <w:sz w:val="16"/>
        </w:rPr>
        <w:t xml:space="preserve">(such as those attempted by Virgin Galactic and Blue Origin) </w:t>
      </w:r>
      <w:r w:rsidRPr="00F93790">
        <w:rPr>
          <w:rStyle w:val="StyleUnderline"/>
          <w:highlight w:val="green"/>
        </w:rPr>
        <w:t>are still at an early stage</w:t>
      </w:r>
      <w:r w:rsidRPr="00F93790">
        <w:rPr>
          <w:rStyle w:val="StyleUnderline"/>
        </w:rPr>
        <w:t xml:space="preserve"> of development</w:t>
      </w:r>
      <w:r w:rsidRPr="00F93790">
        <w:rPr>
          <w:sz w:val="16"/>
        </w:rPr>
        <w:t>,” said Nikolaos Iliopoulos, a doctoral candidate in sustainability at the University of Tokyo who researches space travel’s environmental impact. “Thus, as of today, space tourism presents limited socio-environmental impacts as space tourism vehicles travel to the orbit and back.”</w:t>
      </w:r>
    </w:p>
    <w:p w14:paraId="57CAEB75" w14:textId="77777777" w:rsidR="00344E2A" w:rsidRPr="00F93790" w:rsidRDefault="00344E2A" w:rsidP="00344E2A">
      <w:pPr>
        <w:rPr>
          <w:sz w:val="16"/>
        </w:rPr>
      </w:pPr>
      <w:r w:rsidRPr="00F93790">
        <w:rPr>
          <w:rStyle w:val="StyleUnderline"/>
          <w:highlight w:val="green"/>
        </w:rPr>
        <w:t>But in the near future, Branson</w:t>
      </w:r>
      <w:r w:rsidRPr="00F93790">
        <w:rPr>
          <w:sz w:val="16"/>
        </w:rPr>
        <w:t xml:space="preserve"> and </w:t>
      </w:r>
      <w:r w:rsidRPr="00F93790">
        <w:rPr>
          <w:rStyle w:val="StyleUnderline"/>
          <w:highlight w:val="green"/>
        </w:rPr>
        <w:t>Bezos</w:t>
      </w:r>
      <w:r w:rsidRPr="00F93790">
        <w:rPr>
          <w:sz w:val="16"/>
        </w:rPr>
        <w:t xml:space="preserve"> as well as </w:t>
      </w:r>
      <w:r w:rsidRPr="00F93790">
        <w:rPr>
          <w:rStyle w:val="StyleUnderline"/>
          <w:highlight w:val="green"/>
        </w:rPr>
        <w:t>Musk want that to</w:t>
      </w:r>
      <w:r w:rsidRPr="00F93790">
        <w:rPr>
          <w:rStyle w:val="StyleUnderline"/>
        </w:rPr>
        <w:t xml:space="preserve"> change</w:t>
      </w:r>
      <w:r w:rsidRPr="00F93790">
        <w:rPr>
          <w:sz w:val="16"/>
        </w:rPr>
        <w:t>. Branson’s Virgin Atlantic wants to “</w:t>
      </w:r>
      <w:r w:rsidRPr="00F93790">
        <w:rPr>
          <w:rStyle w:val="StyleUnderline"/>
          <w:highlight w:val="green"/>
        </w:rPr>
        <w:t>open space to everyone</w:t>
      </w:r>
      <w:r w:rsidRPr="00F93790">
        <w:rPr>
          <w:sz w:val="16"/>
        </w:rPr>
        <w:t>.” Bezos’ Blue Origin wants to “</w:t>
      </w:r>
      <w:r w:rsidRPr="00F93790">
        <w:rPr>
          <w:rStyle w:val="StyleUnderline"/>
        </w:rPr>
        <w:t>increase access to space</w:t>
      </w:r>
      <w:r w:rsidRPr="00F93790">
        <w:rPr>
          <w:sz w:val="16"/>
        </w:rPr>
        <w:t>.” And Musk’s SpaceX wants to “</w:t>
      </w:r>
      <w:r w:rsidRPr="00F93790">
        <w:rPr>
          <w:rStyle w:val="StyleUnderline"/>
        </w:rPr>
        <w:t>make humanity multi-planetary</w:t>
      </w:r>
      <w:r w:rsidRPr="00F93790">
        <w:rPr>
          <w:sz w:val="16"/>
        </w:rPr>
        <w:t>.”</w:t>
      </w:r>
    </w:p>
    <w:p w14:paraId="1EB7C338" w14:textId="77777777" w:rsidR="00344E2A" w:rsidRPr="00F93790" w:rsidRDefault="00344E2A" w:rsidP="00344E2A">
      <w:pPr>
        <w:rPr>
          <w:sz w:val="12"/>
          <w:szCs w:val="12"/>
        </w:rPr>
      </w:pPr>
      <w:r w:rsidRPr="00F93790">
        <w:rPr>
          <w:sz w:val="12"/>
          <w:szCs w:val="12"/>
        </w:rPr>
        <w:t>Though these companies all make it sound like the missions are for the masses, the price tags say otherwise. A yet-unnamed person, for instance, paid $28 million to be a passenger on Bezos’ Tuesday trip up to space. (They subsequently and improbably had a scheduling conflict, and an investment firm CEO’s 18-year-old son will take the seat instead.) Future Virgin Galactic flights are priced between $200,000 and $250,000.</w:t>
      </w:r>
    </w:p>
    <w:p w14:paraId="0AC8FB69" w14:textId="77777777" w:rsidR="00344E2A" w:rsidRPr="00F93790" w:rsidRDefault="00344E2A" w:rsidP="00344E2A">
      <w:pPr>
        <w:rPr>
          <w:sz w:val="12"/>
          <w:szCs w:val="12"/>
        </w:rPr>
      </w:pPr>
      <w:r w:rsidRPr="00F93790">
        <w:rPr>
          <w:sz w:val="12"/>
          <w:szCs w:val="12"/>
        </w:rPr>
        <w:t>Rich people are already responsible for a disproportionate amount of carbon emissions. Just 1% of the global population is responsible for half of the world’s commercial flight emissions. That doesn’t even account for the even more elite select few who can fly private.</w:t>
      </w:r>
    </w:p>
    <w:p w14:paraId="5B61AA3C" w14:textId="77777777" w:rsidR="00344E2A" w:rsidRPr="00F93790" w:rsidRDefault="00344E2A" w:rsidP="00344E2A">
      <w:pPr>
        <w:rPr>
          <w:sz w:val="12"/>
          <w:szCs w:val="12"/>
        </w:rPr>
      </w:pPr>
      <w:r w:rsidRPr="00F93790">
        <w:rPr>
          <w:sz w:val="12"/>
          <w:szCs w:val="12"/>
        </w:rPr>
        <w:t>“When you look at the aviation sector, private jets are so much worse on a per passenger basis than a regular plane full of economy class passengers just because fewer people are traveling on each one,” said Clare Lakewood, senior legal director at the Center for Biological Diversity. “You put just one or two people in a rocket, and you’ve got something orders of magnitude worse that would supersize the carbon footprints of people that already have the largest ones.”</w:t>
      </w:r>
    </w:p>
    <w:p w14:paraId="4CCC9763" w14:textId="77777777" w:rsidR="00344E2A" w:rsidRPr="00F93790" w:rsidRDefault="00344E2A" w:rsidP="00344E2A">
      <w:pPr>
        <w:rPr>
          <w:sz w:val="16"/>
        </w:rPr>
      </w:pPr>
      <w:r w:rsidRPr="00F93790">
        <w:rPr>
          <w:sz w:val="16"/>
        </w:rPr>
        <w:t xml:space="preserve">Globally, </w:t>
      </w:r>
      <w:r w:rsidRPr="00F93790">
        <w:rPr>
          <w:rStyle w:val="StyleUnderline"/>
        </w:rPr>
        <w:t>individuals in the richest 1% are already responsible for 175 times more greenhouse gas pollution than the average person</w:t>
      </w:r>
      <w:r w:rsidRPr="00F93790">
        <w:rPr>
          <w:sz w:val="16"/>
        </w:rPr>
        <w:t xml:space="preserve"> in the bottom 10%. </w:t>
      </w:r>
      <w:r w:rsidRPr="00F93790">
        <w:rPr>
          <w:rStyle w:val="StyleUnderline"/>
        </w:rPr>
        <w:t>If space tourism takes off, it could make these disparities even worse</w:t>
      </w:r>
      <w:r w:rsidRPr="00F93790">
        <w:rPr>
          <w:sz w:val="16"/>
        </w:rPr>
        <w:t>.</w:t>
      </w:r>
    </w:p>
    <w:p w14:paraId="5FD897C4" w14:textId="77777777" w:rsidR="00344E2A" w:rsidRPr="00F93790" w:rsidRDefault="00344E2A" w:rsidP="00344E2A">
      <w:pPr>
        <w:rPr>
          <w:sz w:val="12"/>
          <w:szCs w:val="12"/>
        </w:rPr>
      </w:pPr>
      <w:r w:rsidRPr="00F93790">
        <w:rPr>
          <w:sz w:val="12"/>
          <w:szCs w:val="12"/>
        </w:rPr>
        <w:t>Don’t get me wrong, there are good reasons for space travel. Without it, we wouldn’t have satellites that help us track dangerous weather and our changing climate. Learning about other planets is important, too, not only for its own sake but also because it helps us understand our own. Observing Venus and Mars has helped scientists better understand the climate crisis on Earth. The search for life beyond Earth also can’t happen without sending probes out into the solar system. Space exploration can even help us understand the beginning of the universe, allowing us better understand our place in it.</w:t>
      </w:r>
    </w:p>
    <w:p w14:paraId="13431C23" w14:textId="77777777" w:rsidR="00344E2A" w:rsidRPr="00F93790" w:rsidRDefault="00344E2A" w:rsidP="00344E2A">
      <w:pPr>
        <w:rPr>
          <w:sz w:val="16"/>
        </w:rPr>
      </w:pPr>
      <w:r w:rsidRPr="00F93790">
        <w:rPr>
          <w:sz w:val="16"/>
        </w:rPr>
        <w:t xml:space="preserve">But </w:t>
      </w:r>
      <w:r w:rsidRPr="00F93790">
        <w:rPr>
          <w:rStyle w:val="Emphasis"/>
        </w:rPr>
        <w:t xml:space="preserve">space exploration is not the same as </w:t>
      </w:r>
      <w:r w:rsidRPr="00F93790">
        <w:rPr>
          <w:rStyle w:val="Emphasis"/>
          <w:highlight w:val="green"/>
        </w:rPr>
        <w:t>space tourism</w:t>
      </w:r>
      <w:r w:rsidRPr="00F93790">
        <w:rPr>
          <w:sz w:val="16"/>
        </w:rPr>
        <w:t xml:space="preserve">. While the former is conducted for the worthy goal of understanding what’s beyond our atmosphere, the latter only serves the interest of the super-rich who want a thrill and the billionaires who own the companies that can provide it. </w:t>
      </w:r>
      <w:r w:rsidRPr="00F93790">
        <w:rPr>
          <w:rStyle w:val="StyleUnderline"/>
        </w:rPr>
        <w:t>It’s one of the most glaring illustrations of rising inequality</w:t>
      </w:r>
      <w:r w:rsidRPr="00F93790">
        <w:rPr>
          <w:sz w:val="16"/>
        </w:rPr>
        <w:t xml:space="preserve">. What’s more, </w:t>
      </w:r>
      <w:r w:rsidRPr="00F93790">
        <w:rPr>
          <w:rStyle w:val="Emphasis"/>
        </w:rPr>
        <w:t xml:space="preserve">it could </w:t>
      </w:r>
      <w:r w:rsidRPr="00F93790">
        <w:rPr>
          <w:rStyle w:val="Emphasis"/>
          <w:highlight w:val="green"/>
        </w:rPr>
        <w:t>widen the gap</w:t>
      </w:r>
      <w:r w:rsidRPr="00F93790">
        <w:rPr>
          <w:rStyle w:val="Emphasis"/>
        </w:rPr>
        <w:t xml:space="preserve"> further by </w:t>
      </w:r>
      <w:r w:rsidRPr="00F93790">
        <w:rPr>
          <w:rStyle w:val="Emphasis"/>
          <w:highlight w:val="green"/>
        </w:rPr>
        <w:t>worsening</w:t>
      </w:r>
      <w:r w:rsidRPr="00F93790">
        <w:rPr>
          <w:rStyle w:val="Emphasis"/>
        </w:rPr>
        <w:t xml:space="preserve"> the </w:t>
      </w:r>
      <w:r w:rsidRPr="00F93790">
        <w:rPr>
          <w:rStyle w:val="Emphasis"/>
          <w:highlight w:val="green"/>
        </w:rPr>
        <w:t>climate crisis</w:t>
      </w:r>
      <w:r w:rsidRPr="00F93790">
        <w:rPr>
          <w:rStyle w:val="Emphasis"/>
        </w:rPr>
        <w:t xml:space="preserve"> and forcing the most vulnerable to suffer the impacts while the rich snap space selfies</w:t>
      </w:r>
      <w:r w:rsidRPr="00F93790">
        <w:rPr>
          <w:sz w:val="16"/>
        </w:rPr>
        <w:t>.</w:t>
      </w:r>
    </w:p>
    <w:p w14:paraId="109B2DB4" w14:textId="77777777" w:rsidR="00344E2A" w:rsidRPr="00F93790" w:rsidRDefault="00344E2A" w:rsidP="00344E2A">
      <w:pPr>
        <w:rPr>
          <w:sz w:val="16"/>
        </w:rPr>
      </w:pPr>
      <w:r w:rsidRPr="00F93790">
        <w:rPr>
          <w:rStyle w:val="StyleUnderline"/>
          <w:highlight w:val="green"/>
        </w:rPr>
        <w:lastRenderedPageBreak/>
        <w:t>Even if we create</w:t>
      </w:r>
      <w:r w:rsidRPr="00F93790">
        <w:rPr>
          <w:rStyle w:val="StyleUnderline"/>
        </w:rPr>
        <w:t xml:space="preserve"> truly </w:t>
      </w:r>
      <w:r w:rsidRPr="00F93790">
        <w:rPr>
          <w:rStyle w:val="StyleUnderline"/>
          <w:highlight w:val="green"/>
        </w:rPr>
        <w:t>clean fuels</w:t>
      </w:r>
      <w:r w:rsidRPr="00F93790">
        <w:rPr>
          <w:sz w:val="16"/>
        </w:rPr>
        <w:t xml:space="preserve"> someday, </w:t>
      </w:r>
      <w:r w:rsidRPr="00F93790">
        <w:rPr>
          <w:rStyle w:val="StyleUnderline"/>
        </w:rPr>
        <w:t xml:space="preserve">using them for </w:t>
      </w:r>
      <w:r w:rsidRPr="00F93790">
        <w:rPr>
          <w:rStyle w:val="StyleUnderline"/>
          <w:highlight w:val="green"/>
        </w:rPr>
        <w:t>space tourism</w:t>
      </w:r>
      <w:r w:rsidRPr="00F93790">
        <w:rPr>
          <w:rStyle w:val="StyleUnderline"/>
        </w:rPr>
        <w:t xml:space="preserve"> to enriches billionaires </w:t>
      </w:r>
      <w:r w:rsidRPr="00F93790">
        <w:rPr>
          <w:rStyle w:val="StyleUnderline"/>
          <w:highlight w:val="green"/>
        </w:rPr>
        <w:t>is</w:t>
      </w:r>
      <w:r w:rsidRPr="00F93790">
        <w:rPr>
          <w:rStyle w:val="StyleUnderline"/>
        </w:rPr>
        <w:t xml:space="preserve"> still </w:t>
      </w:r>
      <w:r w:rsidRPr="00F93790">
        <w:rPr>
          <w:rStyle w:val="StyleUnderline"/>
          <w:highlight w:val="green"/>
        </w:rPr>
        <w:t>not sustainable</w:t>
      </w:r>
      <w:r w:rsidRPr="00F93790">
        <w:rPr>
          <w:rStyle w:val="StyleUnderline"/>
        </w:rPr>
        <w:t xml:space="preserve">. Concentrated wealth is concentrated power, and concentrated power is bad for the Earth. </w:t>
      </w:r>
      <w:r w:rsidRPr="00F93790">
        <w:rPr>
          <w:rStyle w:val="StyleUnderline"/>
          <w:highlight w:val="green"/>
        </w:rPr>
        <w:t>We’ve seen</w:t>
      </w:r>
      <w:r w:rsidRPr="00F93790">
        <w:rPr>
          <w:rStyle w:val="StyleUnderline"/>
        </w:rPr>
        <w:t xml:space="preserve"> the </w:t>
      </w:r>
      <w:r w:rsidRPr="00F93790">
        <w:rPr>
          <w:rStyle w:val="Emphasis"/>
          <w:highlight w:val="green"/>
        </w:rPr>
        <w:t>democratic decay</w:t>
      </w:r>
      <w:r w:rsidRPr="00F93790">
        <w:rPr>
          <w:rStyle w:val="StyleUnderline"/>
          <w:highlight w:val="green"/>
        </w:rPr>
        <w:t xml:space="preserve"> and</w:t>
      </w:r>
      <w:r w:rsidRPr="00F93790">
        <w:rPr>
          <w:rStyle w:val="StyleUnderline"/>
        </w:rPr>
        <w:t xml:space="preserve"> the </w:t>
      </w:r>
      <w:r w:rsidRPr="00F93790">
        <w:rPr>
          <w:rStyle w:val="Emphasis"/>
          <w:highlight w:val="green"/>
        </w:rPr>
        <w:t>planetary danger</w:t>
      </w:r>
      <w:r w:rsidRPr="00F93790">
        <w:rPr>
          <w:rStyle w:val="StyleUnderline"/>
          <w:highlight w:val="green"/>
        </w:rPr>
        <w:t xml:space="preserve"> posed by</w:t>
      </w:r>
      <w:r w:rsidRPr="00F93790">
        <w:rPr>
          <w:rStyle w:val="StyleUnderline"/>
        </w:rPr>
        <w:t xml:space="preserve"> putting so much </w:t>
      </w:r>
      <w:r w:rsidRPr="00F93790">
        <w:rPr>
          <w:rStyle w:val="StyleUnderline"/>
          <w:highlight w:val="green"/>
        </w:rPr>
        <w:t>money in the hands of the few</w:t>
      </w:r>
      <w:r w:rsidRPr="00F93790">
        <w:rPr>
          <w:sz w:val="16"/>
        </w:rPr>
        <w:t xml:space="preserve">. Musk has ignored labor regulations and bullied California officials during the pandemic. (Hundreds of his employees got covid-19.) Bezos has pretended to give a damn about the climate with his venture capital fund—which will inevitably enrich him further—even as Amazon helps oil companies more efficiently extract fossil fuels. </w:t>
      </w:r>
      <w:r w:rsidRPr="00F93790">
        <w:rPr>
          <w:rStyle w:val="Emphasis"/>
          <w:highlight w:val="green"/>
        </w:rPr>
        <w:t>Lining</w:t>
      </w:r>
      <w:r w:rsidRPr="00F93790">
        <w:rPr>
          <w:rStyle w:val="Emphasis"/>
        </w:rPr>
        <w:t xml:space="preserve"> the </w:t>
      </w:r>
      <w:r w:rsidRPr="00F93790">
        <w:rPr>
          <w:rStyle w:val="Emphasis"/>
          <w:highlight w:val="green"/>
        </w:rPr>
        <w:t>pockets</w:t>
      </w:r>
      <w:r w:rsidRPr="00F93790">
        <w:rPr>
          <w:rStyle w:val="Emphasis"/>
        </w:rPr>
        <w:t xml:space="preserve"> of these men </w:t>
      </w:r>
      <w:r w:rsidRPr="00F93790">
        <w:rPr>
          <w:rStyle w:val="Emphasis"/>
          <w:highlight w:val="green"/>
        </w:rPr>
        <w:t>through space tourism will further corrode</w:t>
      </w:r>
      <w:r w:rsidRPr="00F93790">
        <w:rPr>
          <w:rStyle w:val="Emphasis"/>
        </w:rPr>
        <w:t xml:space="preserve"> what we hold dear</w:t>
      </w:r>
      <w:r w:rsidRPr="00F93790">
        <w:rPr>
          <w:sz w:val="16"/>
        </w:rPr>
        <w:t>.</w:t>
      </w:r>
    </w:p>
    <w:p w14:paraId="2C3514B4" w14:textId="77777777" w:rsidR="00344E2A" w:rsidRPr="00F93790" w:rsidRDefault="00344E2A" w:rsidP="00344E2A"/>
    <w:p w14:paraId="0B680DB8" w14:textId="77777777" w:rsidR="00344E2A" w:rsidRPr="00F93790" w:rsidRDefault="00344E2A" w:rsidP="00344E2A">
      <w:pPr>
        <w:pStyle w:val="Heading4"/>
        <w:rPr>
          <w:rFonts w:cs="Calibri"/>
        </w:rPr>
      </w:pPr>
      <w:r w:rsidRPr="00F93790">
        <w:rPr>
          <w:rFonts w:cs="Calibri"/>
        </w:rPr>
        <w:t xml:space="preserve">Warming causes </w:t>
      </w:r>
      <w:r w:rsidRPr="00F93790">
        <w:rPr>
          <w:rFonts w:cs="Calibri"/>
          <w:u w:val="single"/>
        </w:rPr>
        <w:t>extinction</w:t>
      </w:r>
      <w:r w:rsidRPr="00F93790">
        <w:rPr>
          <w:rFonts w:cs="Calibri"/>
        </w:rPr>
        <w:t xml:space="preserve"> and </w:t>
      </w:r>
      <w:r w:rsidRPr="00F93790">
        <w:rPr>
          <w:rFonts w:cs="Calibri"/>
          <w:u w:val="single"/>
        </w:rPr>
        <w:t>turns</w:t>
      </w:r>
      <w:r w:rsidRPr="00F93790">
        <w:rPr>
          <w:rFonts w:cs="Calibri"/>
        </w:rPr>
        <w:t xml:space="preserve"> every impact.</w:t>
      </w:r>
    </w:p>
    <w:p w14:paraId="31E2F488" w14:textId="77777777" w:rsidR="00344E2A" w:rsidRPr="00F93790" w:rsidRDefault="00344E2A" w:rsidP="00344E2A">
      <w:r w:rsidRPr="00F93790">
        <w:rPr>
          <w:rStyle w:val="Style13ptBold"/>
        </w:rPr>
        <w:t>Cribb ‘17</w:t>
      </w:r>
      <w:r w:rsidRPr="00F93790">
        <w:t xml:space="preserve"> [Julian; Principal of JCA, Fellow of the Australian Academy of Technological Sciences and Engineering, former Director, National Awareness, CSIRO, “The Baker,” Surviving the 21st Century Chapter 4, pg 91-94, dml]</w:t>
      </w:r>
    </w:p>
    <w:p w14:paraId="6ACBD115" w14:textId="77777777" w:rsidR="00344E2A" w:rsidRPr="00F93790" w:rsidRDefault="00344E2A" w:rsidP="00344E2A">
      <w:pPr>
        <w:rPr>
          <w:sz w:val="16"/>
        </w:rPr>
      </w:pPr>
      <w:r w:rsidRPr="00F93790">
        <w:rPr>
          <w:sz w:val="16"/>
        </w:rPr>
        <w:t xml:space="preserve">This event, known as the Palaeocene-Eocene Thermal Maximum or </w:t>
      </w:r>
      <w:r w:rsidRPr="00F93790">
        <w:rPr>
          <w:rStyle w:val="StyleUnderline"/>
          <w:highlight w:val="cyan"/>
        </w:rPr>
        <w:t>PETM</w:t>
      </w:r>
      <w:r w:rsidRPr="00F93790">
        <w:rPr>
          <w:rStyle w:val="StyleUnderline"/>
        </w:rPr>
        <w:t>, happened only</w:t>
      </w:r>
      <w:r w:rsidRPr="00F93790">
        <w:rPr>
          <w:sz w:val="16"/>
        </w:rPr>
        <w:t xml:space="preserve"> about </w:t>
      </w:r>
      <w:r w:rsidRPr="00F93790">
        <w:rPr>
          <w:rStyle w:val="StyleUnderline"/>
        </w:rPr>
        <w:t>ten million years after the dinosaurs were smashed by an asteroid impact</w:t>
      </w:r>
      <w:r w:rsidRPr="00F93790">
        <w:rPr>
          <w:sz w:val="16"/>
        </w:rPr>
        <w:t>. This ‘</w:t>
      </w:r>
      <w:r w:rsidRPr="00F93790">
        <w:rPr>
          <w:rStyle w:val="Emphasis"/>
        </w:rPr>
        <w:t>hyperthermal’</w:t>
      </w:r>
      <w:r w:rsidRPr="00F93790">
        <w:rPr>
          <w:rStyle w:val="StyleUnderline"/>
        </w:rPr>
        <w:t xml:space="preserve"> period took place</w:t>
      </w:r>
      <w:r w:rsidRPr="00F93790">
        <w:rPr>
          <w:sz w:val="16"/>
        </w:rPr>
        <w:t xml:space="preserve"> quite </w:t>
      </w:r>
      <w:r w:rsidRPr="00F93790">
        <w:rPr>
          <w:rStyle w:val="StyleUnderline"/>
        </w:rPr>
        <w:t>suddenly</w:t>
      </w:r>
      <w:r w:rsidRPr="00F93790">
        <w:rPr>
          <w:sz w:val="16"/>
        </w:rPr>
        <w:t xml:space="preserve"> (in geological terms)—in less than 2000 years—</w:t>
      </w:r>
      <w:r w:rsidRPr="00F93790">
        <w:rPr>
          <w:rStyle w:val="StyleUnderline"/>
        </w:rPr>
        <w:t>and lasted for</w:t>
      </w:r>
      <w:r w:rsidRPr="00F93790">
        <w:rPr>
          <w:sz w:val="16"/>
        </w:rPr>
        <w:t xml:space="preserve"> about </w:t>
      </w:r>
      <w:r w:rsidRPr="00F93790">
        <w:rPr>
          <w:rStyle w:val="StyleUnderline"/>
        </w:rPr>
        <w:t>170,000 years</w:t>
      </w:r>
      <w:r w:rsidRPr="00F93790">
        <w:rPr>
          <w:sz w:val="16"/>
        </w:rPr>
        <w:t xml:space="preserve"> before the planet again cooled. </w:t>
      </w:r>
      <w:r w:rsidRPr="00F93790">
        <w:rPr>
          <w:rStyle w:val="StyleUnderline"/>
        </w:rPr>
        <w:t>The heat spike was accompanied by a</w:t>
      </w:r>
      <w:r w:rsidRPr="00F93790">
        <w:rPr>
          <w:sz w:val="16"/>
        </w:rPr>
        <w:t xml:space="preserve"> major </w:t>
      </w:r>
      <w:r w:rsidRPr="00F93790">
        <w:rPr>
          <w:rStyle w:val="Emphasis"/>
          <w:highlight w:val="cyan"/>
        </w:rPr>
        <w:t>wipe-out of ocean life</w:t>
      </w:r>
      <w:r w:rsidRPr="00F93790">
        <w:rPr>
          <w:sz w:val="16"/>
        </w:rPr>
        <w:t xml:space="preserve"> in particular, though most small land mammals survived. Investigating the records of old marine sediments Zeebe was able to show there had been a sharp, 70 %, leap in atmospheric CO 2 concentrations at the time. However, he concluded </w:t>
      </w:r>
      <w:r w:rsidRPr="00F93790">
        <w:rPr>
          <w:rStyle w:val="StyleUnderline"/>
        </w:rPr>
        <w:t>there was only sufficient carbon</w:t>
      </w:r>
      <w:r w:rsidRPr="00F93790">
        <w:rPr>
          <w:sz w:val="16"/>
        </w:rPr>
        <w:t xml:space="preserve"> available </w:t>
      </w:r>
      <w:r w:rsidRPr="00F93790">
        <w:rPr>
          <w:rStyle w:val="StyleUnderline"/>
        </w:rPr>
        <w:t>to force the climate to warm by 1–3 °C</w:t>
      </w:r>
      <w:r w:rsidRPr="00F93790">
        <w:rPr>
          <w:sz w:val="16"/>
        </w:rPr>
        <w:t xml:space="preserve"> and that </w:t>
      </w:r>
      <w:r w:rsidRPr="00F93790">
        <w:rPr>
          <w:rStyle w:val="StyleUnderline"/>
        </w:rPr>
        <w:t>some other mechanism must have been triggered by the initial warming, which</w:t>
      </w:r>
      <w:r w:rsidRPr="00F93790">
        <w:rPr>
          <w:sz w:val="16"/>
        </w:rPr>
        <w:t xml:space="preserve"> then </w:t>
      </w:r>
      <w:r w:rsidRPr="00F93790">
        <w:rPr>
          <w:rStyle w:val="StyleUnderline"/>
        </w:rPr>
        <w:t xml:space="preserve">drove the Earth’s temperature to </w:t>
      </w:r>
      <w:r w:rsidRPr="00F93790">
        <w:rPr>
          <w:rStyle w:val="Emphasis"/>
        </w:rPr>
        <w:t>fever pitch</w:t>
      </w:r>
      <w:r w:rsidRPr="00F93790">
        <w:rPr>
          <w:sz w:val="16"/>
        </w:rPr>
        <w:t xml:space="preserve">, up by another 4–6 °C (Zeebe et al. 2009). </w:t>
      </w:r>
      <w:r w:rsidRPr="00F93790">
        <w:rPr>
          <w:rStyle w:val="StyleUnderline"/>
        </w:rPr>
        <w:t>This process is</w:t>
      </w:r>
      <w:r w:rsidRPr="00F93790">
        <w:rPr>
          <w:sz w:val="16"/>
        </w:rPr>
        <w:t xml:space="preserve"> the ‘ </w:t>
      </w:r>
      <w:r w:rsidRPr="00F93790">
        <w:rPr>
          <w:rStyle w:val="Emphasis"/>
        </w:rPr>
        <w:t>runaway global warming</w:t>
      </w:r>
      <w:r w:rsidRPr="00F93790">
        <w:rPr>
          <w:rStyle w:val="StyleUnderline"/>
        </w:rPr>
        <w:t xml:space="preserve"> ‘ which</w:t>
      </w:r>
      <w:r w:rsidRPr="00F93790">
        <w:rPr>
          <w:sz w:val="16"/>
        </w:rPr>
        <w:t xml:space="preserve"> now </w:t>
      </w:r>
      <w:r w:rsidRPr="00F93790">
        <w:rPr>
          <w:rStyle w:val="StyleUnderline"/>
        </w:rPr>
        <w:t>menaces us</w:t>
      </w:r>
      <w:r w:rsidRPr="00F93790">
        <w:rPr>
          <w:sz w:val="16"/>
        </w:rPr>
        <w:t>.</w:t>
      </w:r>
    </w:p>
    <w:p w14:paraId="2820FE01" w14:textId="77777777" w:rsidR="00344E2A" w:rsidRPr="00F93790" w:rsidRDefault="00344E2A" w:rsidP="00344E2A">
      <w:pPr>
        <w:rPr>
          <w:sz w:val="16"/>
        </w:rPr>
      </w:pPr>
      <w:r w:rsidRPr="00F93790">
        <w:rPr>
          <w:sz w:val="16"/>
        </w:rPr>
        <w:t xml:space="preserve"> The significance of </w:t>
      </w:r>
      <w:r w:rsidRPr="00F93790">
        <w:rPr>
          <w:rStyle w:val="StyleUnderline"/>
        </w:rPr>
        <w:t>PETM</w:t>
      </w:r>
      <w:r w:rsidRPr="00F93790">
        <w:rPr>
          <w:sz w:val="16"/>
        </w:rPr>
        <w:t xml:space="preserve"> is that it </w:t>
      </w:r>
      <w:r w:rsidRPr="00F93790">
        <w:rPr>
          <w:rStyle w:val="StyleUnderline"/>
        </w:rPr>
        <w:t>appears that</w:t>
      </w:r>
      <w:r w:rsidRPr="00F93790">
        <w:rPr>
          <w:sz w:val="16"/>
        </w:rPr>
        <w:t xml:space="preserve"> about the </w:t>
      </w:r>
      <w:r w:rsidRPr="00F93790">
        <w:rPr>
          <w:rStyle w:val="StyleUnderline"/>
          <w:highlight w:val="cyan"/>
        </w:rPr>
        <w:t>same volume of carbon</w:t>
      </w:r>
      <w:r w:rsidRPr="00F93790">
        <w:rPr>
          <w:rStyle w:val="StyleUnderline"/>
        </w:rPr>
        <w:t xml:space="preserve"> was </w:t>
      </w:r>
      <w:r w:rsidRPr="00F93790">
        <w:rPr>
          <w:rStyle w:val="StyleUnderline"/>
          <w:highlight w:val="cyan"/>
        </w:rPr>
        <w:t>dumped</w:t>
      </w:r>
      <w:r w:rsidRPr="00F93790">
        <w:rPr>
          <w:rStyle w:val="StyleUnderline"/>
        </w:rPr>
        <w:t xml:space="preserve"> by </w:t>
      </w:r>
      <w:r w:rsidRPr="00F93790">
        <w:rPr>
          <w:rStyle w:val="Emphasis"/>
        </w:rPr>
        <w:t>natural processes</w:t>
      </w:r>
      <w:r w:rsidRPr="00F93790">
        <w:rPr>
          <w:rStyle w:val="StyleUnderline"/>
        </w:rPr>
        <w:t xml:space="preserve"> into the Earth’s atmosphere and oceans </w:t>
      </w:r>
      <w:r w:rsidRPr="00F93790">
        <w:rPr>
          <w:rStyle w:val="StyleUnderline"/>
          <w:highlight w:val="cyan"/>
        </w:rPr>
        <w:t>as humans are currently dumping with</w:t>
      </w:r>
      <w:r w:rsidRPr="00F93790">
        <w:rPr>
          <w:sz w:val="16"/>
        </w:rPr>
        <w:t xml:space="preserve"> the burning of </w:t>
      </w:r>
      <w:r w:rsidRPr="00F93790">
        <w:rPr>
          <w:rStyle w:val="StyleUnderline"/>
        </w:rPr>
        <w:t xml:space="preserve">fossil fuels and </w:t>
      </w:r>
      <w:r w:rsidRPr="00F93790">
        <w:rPr>
          <w:rStyle w:val="StyleUnderline"/>
          <w:highlight w:val="cyan"/>
        </w:rPr>
        <w:t>clearing</w:t>
      </w:r>
      <w:r w:rsidRPr="00F93790">
        <w:rPr>
          <w:sz w:val="16"/>
        </w:rPr>
        <w:t xml:space="preserve"> of the world’s </w:t>
      </w:r>
      <w:r w:rsidRPr="00F93790">
        <w:rPr>
          <w:rStyle w:val="StyleUnderline"/>
          <w:highlight w:val="cyan"/>
        </w:rPr>
        <w:t>forests</w:t>
      </w:r>
      <w:r w:rsidRPr="00F93790">
        <w:rPr>
          <w:sz w:val="16"/>
        </w:rPr>
        <w:t xml:space="preserve">—about 3 trillion tonnes in all—and it was this </w:t>
      </w:r>
      <w:r w:rsidRPr="00F93790">
        <w:rPr>
          <w:rStyle w:val="StyleUnderline"/>
        </w:rPr>
        <w:t xml:space="preserve">that triggered the </w:t>
      </w:r>
      <w:r w:rsidRPr="00F93790">
        <w:rPr>
          <w:rStyle w:val="Emphasis"/>
        </w:rPr>
        <w:t>hyperthermal surge</w:t>
      </w:r>
      <w:r w:rsidRPr="00F93790">
        <w:rPr>
          <w:rStyle w:val="StyleUnderline"/>
        </w:rPr>
        <w:t xml:space="preserve"> in planetary heating</w:t>
      </w:r>
      <w:r w:rsidRPr="00F93790">
        <w:rPr>
          <w:sz w:val="16"/>
        </w:rPr>
        <w:t>.</w:t>
      </w:r>
    </w:p>
    <w:p w14:paraId="14BD2B15" w14:textId="77777777" w:rsidR="00344E2A" w:rsidRPr="00F93790" w:rsidRDefault="00344E2A" w:rsidP="00344E2A">
      <w:pPr>
        <w:rPr>
          <w:sz w:val="16"/>
        </w:rPr>
      </w:pPr>
      <w:r w:rsidRPr="00F93790">
        <w:rPr>
          <w:sz w:val="16"/>
        </w:rPr>
        <w:t xml:space="preserve">As to the </w:t>
      </w:r>
      <w:r w:rsidRPr="00F93790">
        <w:rPr>
          <w:rStyle w:val="StyleUnderline"/>
        </w:rPr>
        <w:t>mechanism</w:t>
      </w:r>
      <w:r w:rsidRPr="00F93790">
        <w:rPr>
          <w:sz w:val="16"/>
        </w:rPr>
        <w:t xml:space="preserve"> that </w:t>
      </w:r>
      <w:r w:rsidRPr="00F93790">
        <w:rPr>
          <w:rStyle w:val="StyleUnderline"/>
        </w:rPr>
        <w:t xml:space="preserve">could suddenly release a </w:t>
      </w:r>
      <w:r w:rsidRPr="00F93790">
        <w:rPr>
          <w:rStyle w:val="Emphasis"/>
          <w:highlight w:val="cyan"/>
        </w:rPr>
        <w:t>huge amount of extra carbon</w:t>
      </w:r>
      <w:r w:rsidRPr="00F93790">
        <w:rPr>
          <w:sz w:val="16"/>
        </w:rPr>
        <w:t xml:space="preserve"> into the atmosphere and oceans and project global temperatures up </w:t>
      </w:r>
      <w:r w:rsidRPr="00F93790">
        <w:rPr>
          <w:rStyle w:val="StyleUnderline"/>
          <w:highlight w:val="cyan"/>
        </w:rPr>
        <w:t>by</w:t>
      </w:r>
      <w:r w:rsidRPr="00F93790">
        <w:rPr>
          <w:sz w:val="16"/>
        </w:rPr>
        <w:t xml:space="preserve"> 6–9 °C, the most likely explanation is the one described at the start of this chapter—</w:t>
      </w:r>
      <w:r w:rsidRPr="00F93790">
        <w:rPr>
          <w:rStyle w:val="StyleUnderline"/>
        </w:rPr>
        <w:t>the</w:t>
      </w:r>
      <w:r w:rsidRPr="00F93790">
        <w:rPr>
          <w:sz w:val="16"/>
        </w:rPr>
        <w:t xml:space="preserve"> rapid melting and </w:t>
      </w:r>
      <w:r w:rsidRPr="00F93790">
        <w:rPr>
          <w:rStyle w:val="StyleUnderline"/>
          <w:highlight w:val="cyan"/>
        </w:rPr>
        <w:t>escape of</w:t>
      </w:r>
      <w:r w:rsidRPr="00F93790">
        <w:rPr>
          <w:sz w:val="16"/>
        </w:rPr>
        <w:t xml:space="preserve"> billions of tonnes of frozen </w:t>
      </w:r>
      <w:r w:rsidRPr="00F93790">
        <w:rPr>
          <w:rStyle w:val="StyleUnderline"/>
          <w:highlight w:val="cyan"/>
        </w:rPr>
        <w:t>methane</w:t>
      </w:r>
      <w:r w:rsidRPr="00F93790">
        <w:rPr>
          <w:sz w:val="16"/>
        </w:rPr>
        <w:t xml:space="preserve">, CH 4 , currently </w:t>
      </w:r>
      <w:r w:rsidRPr="00F93790">
        <w:rPr>
          <w:rStyle w:val="StyleUnderline"/>
        </w:rPr>
        <w:t>locked in tundra and seabed sediments</w:t>
      </w:r>
      <w:r w:rsidRPr="00F93790">
        <w:rPr>
          <w:sz w:val="16"/>
        </w:rPr>
        <w:t xml:space="preserve">. This phenomenon, </w:t>
      </w:r>
      <w:r w:rsidRPr="00F93790">
        <w:rPr>
          <w:rStyle w:val="StyleUnderline"/>
        </w:rPr>
        <w:t>dubbed the “</w:t>
      </w:r>
      <w:r w:rsidRPr="00F93790">
        <w:rPr>
          <w:rStyle w:val="Emphasis"/>
          <w:highlight w:val="cyan"/>
        </w:rPr>
        <w:t>clathrate gun</w:t>
      </w:r>
      <w:r w:rsidRPr="00F93790">
        <w:rPr>
          <w:sz w:val="16"/>
        </w:rPr>
        <w:t xml:space="preserve"> ” (Kennett et al. 2003), </w:t>
      </w:r>
      <w:r w:rsidRPr="00F93790">
        <w:rPr>
          <w:rStyle w:val="StyleUnderline"/>
        </w:rPr>
        <w:t>is</w:t>
      </w:r>
      <w:r w:rsidRPr="00F93790">
        <w:rPr>
          <w:sz w:val="16"/>
        </w:rPr>
        <w:t xml:space="preserve"> now </w:t>
      </w:r>
      <w:r w:rsidRPr="00F93790">
        <w:rPr>
          <w:rStyle w:val="StyleUnderline"/>
          <w:highlight w:val="cyan"/>
        </w:rPr>
        <w:t>linked</w:t>
      </w:r>
      <w:r w:rsidRPr="00F93790">
        <w:rPr>
          <w:sz w:val="16"/>
        </w:rPr>
        <w:t xml:space="preserve"> by scientists </w:t>
      </w:r>
      <w:r w:rsidRPr="00F93790">
        <w:rPr>
          <w:rStyle w:val="StyleUnderline"/>
        </w:rPr>
        <w:t xml:space="preserve">not only </w:t>
      </w:r>
      <w:r w:rsidRPr="00F93790">
        <w:rPr>
          <w:rStyle w:val="StyleUnderline"/>
          <w:highlight w:val="cyan"/>
        </w:rPr>
        <w:t>with</w:t>
      </w:r>
      <w:r w:rsidRPr="00F93790">
        <w:rPr>
          <w:sz w:val="16"/>
        </w:rPr>
        <w:t xml:space="preserve"> the </w:t>
      </w:r>
      <w:r w:rsidRPr="00F93790">
        <w:rPr>
          <w:rStyle w:val="StyleUnderline"/>
        </w:rPr>
        <w:t>PETM</w:t>
      </w:r>
      <w:r w:rsidRPr="00F93790">
        <w:rPr>
          <w:sz w:val="16"/>
        </w:rPr>
        <w:t xml:space="preserve"> event </w:t>
      </w:r>
      <w:r w:rsidRPr="00F93790">
        <w:rPr>
          <w:rStyle w:val="StyleUnderline"/>
        </w:rPr>
        <w:t>but also</w:t>
      </w:r>
      <w:r w:rsidRPr="00F93790">
        <w:rPr>
          <w:sz w:val="16"/>
        </w:rPr>
        <w:t xml:space="preserve">, according to palaeontologist Peter Ward, with the Great Death of the Permian, </w:t>
      </w:r>
      <w:r w:rsidRPr="00F93790">
        <w:rPr>
          <w:rStyle w:val="StyleUnderline"/>
        </w:rPr>
        <w:t>the</w:t>
      </w:r>
      <w:r w:rsidRPr="00F93790">
        <w:rPr>
          <w:sz w:val="16"/>
        </w:rPr>
        <w:t xml:space="preserve"> worst </w:t>
      </w:r>
      <w:r w:rsidRPr="00F93790">
        <w:rPr>
          <w:rStyle w:val="Emphasis"/>
          <w:highlight w:val="cyan"/>
        </w:rPr>
        <w:t>annihilation</w:t>
      </w:r>
      <w:r w:rsidRPr="00F93790">
        <w:rPr>
          <w:sz w:val="16"/>
        </w:rPr>
        <w:t xml:space="preserve"> in the history </w:t>
      </w:r>
      <w:r w:rsidRPr="00F93790">
        <w:rPr>
          <w:rStyle w:val="StyleUnderline"/>
          <w:highlight w:val="cyan"/>
        </w:rPr>
        <w:t>of life</w:t>
      </w:r>
      <w:r w:rsidRPr="00F93790">
        <w:rPr>
          <w:sz w:val="16"/>
        </w:rPr>
        <w:t xml:space="preserve"> on Earth (Ward 2008). The significance of the clathrates is that they consist of methane, a gas that is 72 times more powerful than CO 2 as a climate forcing agent in the short run, and 25 times stronger over a century or so. The </w:t>
      </w:r>
      <w:r w:rsidRPr="00F93790">
        <w:rPr>
          <w:rStyle w:val="StyleUnderline"/>
        </w:rPr>
        <w:t>clathrates could be released by</w:t>
      </w:r>
      <w:r w:rsidRPr="00F93790">
        <w:rPr>
          <w:sz w:val="16"/>
        </w:rPr>
        <w:t xml:space="preserve"> a process known as ‘ </w:t>
      </w:r>
      <w:r w:rsidRPr="00F93790">
        <w:rPr>
          <w:rStyle w:val="Emphasis"/>
        </w:rPr>
        <w:t>ocean overturning</w:t>
      </w:r>
      <w:r w:rsidRPr="00F93790">
        <w:rPr>
          <w:sz w:val="16"/>
        </w:rPr>
        <w:t xml:space="preserve"> ’, a shift in global current patterns </w:t>
      </w:r>
      <w:r w:rsidRPr="00F93790">
        <w:rPr>
          <w:rStyle w:val="StyleUnderline"/>
        </w:rPr>
        <w:t>caused by moderate warming</w:t>
      </w:r>
      <w:r w:rsidRPr="00F93790">
        <w:rPr>
          <w:sz w:val="16"/>
        </w:rPr>
        <w:t xml:space="preserve">, which brings warmer water from the surface down into the depths, to melt the deposits of frozen gas. </w:t>
      </w:r>
      <w:r w:rsidRPr="00F93790">
        <w:rPr>
          <w:rStyle w:val="StyleUnderline"/>
        </w:rPr>
        <w:t>Unlocking</w:t>
      </w:r>
      <w:r w:rsidRPr="00F93790">
        <w:rPr>
          <w:sz w:val="16"/>
        </w:rPr>
        <w:t xml:space="preserve"> several trillion tonnes of </w:t>
      </w:r>
      <w:r w:rsidRPr="00F93790">
        <w:rPr>
          <w:rStyle w:val="StyleUnderline"/>
        </w:rPr>
        <w:t xml:space="preserve">methane would cause global temperatures to rocket </w:t>
      </w:r>
      <w:r w:rsidRPr="00F93790">
        <w:rPr>
          <w:rStyle w:val="Emphasis"/>
        </w:rPr>
        <w:t>upwards sharply</w:t>
      </w:r>
      <w:r w:rsidRPr="00F93790">
        <w:rPr>
          <w:rStyle w:val="StyleUnderline"/>
        </w:rPr>
        <w:t>. Once such a process gets under way</w:t>
      </w:r>
      <w:r w:rsidRPr="00F93790">
        <w:rPr>
          <w:sz w:val="16"/>
        </w:rPr>
        <w:t xml:space="preserve">, most experts consider, </w:t>
      </w:r>
      <w:r w:rsidRPr="00F93790">
        <w:rPr>
          <w:rStyle w:val="StyleUnderline"/>
        </w:rPr>
        <w:t xml:space="preserve">warming will happen so fast it is </w:t>
      </w:r>
      <w:r w:rsidRPr="00F93790">
        <w:rPr>
          <w:rStyle w:val="StyleUnderline"/>
          <w:highlight w:val="cyan"/>
        </w:rPr>
        <w:t>doubtful</w:t>
      </w:r>
      <w:r w:rsidRPr="00F93790">
        <w:rPr>
          <w:sz w:val="16"/>
        </w:rPr>
        <w:t xml:space="preserve"> if </w:t>
      </w:r>
      <w:r w:rsidRPr="00F93790">
        <w:rPr>
          <w:rStyle w:val="StyleUnderline"/>
          <w:highlight w:val="cyan"/>
        </w:rPr>
        <w:t>humans could do anything to stop</w:t>
      </w:r>
      <w:r w:rsidRPr="00F93790">
        <w:rPr>
          <w:rStyle w:val="StyleUnderline"/>
        </w:rPr>
        <w:t xml:space="preserve"> it</w:t>
      </w:r>
      <w:r w:rsidRPr="00F93790">
        <w:rPr>
          <w:sz w:val="16"/>
        </w:rPr>
        <w:t xml:space="preserve"> even if they instantly ceased all burning of fossil fuels.</w:t>
      </w:r>
    </w:p>
    <w:p w14:paraId="382A7961" w14:textId="77777777" w:rsidR="00344E2A" w:rsidRPr="00F93790" w:rsidRDefault="00344E2A" w:rsidP="00344E2A">
      <w:pPr>
        <w:rPr>
          <w:sz w:val="16"/>
        </w:rPr>
      </w:pPr>
      <w:r w:rsidRPr="00F93790">
        <w:rPr>
          <w:sz w:val="16"/>
        </w:rPr>
        <w:t xml:space="preserve"> This </w:t>
      </w:r>
      <w:r w:rsidRPr="00F93790">
        <w:rPr>
          <w:rStyle w:val="StyleUnderline"/>
        </w:rPr>
        <w:t>‘double whammy’</w:t>
      </w:r>
      <w:r w:rsidRPr="00F93790">
        <w:rPr>
          <w:sz w:val="16"/>
        </w:rPr>
        <w:t xml:space="preserve"> of global warming caused by humans releasing three trillion tonnes of fossil carbon which then precipitates an uncontrollable second phase driven by the melting of all or part of the five trillion tonnes of natural methane deposits (Buff et &amp; Archer 2004) </w:t>
      </w:r>
      <w:r w:rsidRPr="00F93790">
        <w:rPr>
          <w:rStyle w:val="StyleUnderline"/>
        </w:rPr>
        <w:t xml:space="preserve">is the </w:t>
      </w:r>
      <w:r w:rsidRPr="00F93790">
        <w:rPr>
          <w:rStyle w:val="Emphasis"/>
          <w:highlight w:val="cyan"/>
        </w:rPr>
        <w:t>principal threat</w:t>
      </w:r>
      <w:r w:rsidRPr="00F93790">
        <w:rPr>
          <w:rStyle w:val="StyleUnderline"/>
          <w:highlight w:val="cyan"/>
        </w:rPr>
        <w:t xml:space="preserve"> to</w:t>
      </w:r>
      <w:r w:rsidRPr="00F93790">
        <w:rPr>
          <w:sz w:val="16"/>
        </w:rPr>
        <w:t xml:space="preserve"> civilisation in the twenty-first century and, combined with nuclear conflict (Chap. 4), to </w:t>
      </w:r>
      <w:r w:rsidRPr="00F93790">
        <w:rPr>
          <w:rStyle w:val="StyleUnderline"/>
        </w:rPr>
        <w:t xml:space="preserve">the </w:t>
      </w:r>
      <w:r w:rsidRPr="00F93790">
        <w:rPr>
          <w:rStyle w:val="Emphasis"/>
          <w:highlight w:val="cyan"/>
        </w:rPr>
        <w:t>survival of the human species</w:t>
      </w:r>
      <w:r w:rsidRPr="00F93790">
        <w:rPr>
          <w:sz w:val="16"/>
        </w:rPr>
        <w:t>.</w:t>
      </w:r>
    </w:p>
    <w:p w14:paraId="507F5348" w14:textId="77777777" w:rsidR="00344E2A" w:rsidRPr="00F93790" w:rsidRDefault="00344E2A" w:rsidP="00344E2A">
      <w:pPr>
        <w:rPr>
          <w:sz w:val="16"/>
        </w:rPr>
      </w:pPr>
      <w:r w:rsidRPr="00F93790">
        <w:rPr>
          <w:sz w:val="16"/>
        </w:rPr>
        <w:lastRenderedPageBreak/>
        <w:t xml:space="preserve"> The IPCC’s fifth report states that the </w:t>
      </w:r>
      <w:r w:rsidRPr="00F93790">
        <w:rPr>
          <w:rStyle w:val="StyleUnderline"/>
        </w:rPr>
        <w:t>melting</w:t>
      </w:r>
      <w:r w:rsidRPr="00F93790">
        <w:rPr>
          <w:sz w:val="16"/>
        </w:rPr>
        <w:t xml:space="preserve"> of between 37 and 81 % of the world’s tundra </w:t>
      </w:r>
      <w:r w:rsidRPr="00F93790">
        <w:rPr>
          <w:rStyle w:val="StyleUnderline"/>
        </w:rPr>
        <w:t>permafrost is</w:t>
      </w:r>
      <w:r w:rsidRPr="00F93790">
        <w:rPr>
          <w:sz w:val="16"/>
        </w:rPr>
        <w:t xml:space="preserve"> ‘virtually </w:t>
      </w:r>
      <w:r w:rsidRPr="00F93790">
        <w:rPr>
          <w:rStyle w:val="StyleUnderline"/>
        </w:rPr>
        <w:t>certain</w:t>
      </w:r>
      <w:r w:rsidRPr="00F93790">
        <w:rPr>
          <w:sz w:val="16"/>
          <w:szCs w:val="16"/>
        </w:rPr>
        <w:t>’</w:t>
      </w:r>
      <w:r w:rsidRPr="00F93790">
        <w:rPr>
          <w:sz w:val="16"/>
        </w:rPr>
        <w:t xml:space="preserve"> adding “</w:t>
      </w:r>
      <w:r w:rsidRPr="00F93790">
        <w:rPr>
          <w:rStyle w:val="StyleUnderline"/>
        </w:rPr>
        <w:t xml:space="preserve">There is a </w:t>
      </w:r>
      <w:r w:rsidRPr="00F93790">
        <w:rPr>
          <w:rStyle w:val="Emphasis"/>
        </w:rPr>
        <w:t>high risk</w:t>
      </w:r>
      <w:r w:rsidRPr="00F93790">
        <w:rPr>
          <w:rStyle w:val="StyleUnderline"/>
        </w:rPr>
        <w:t xml:space="preserve"> of substantial carbon and methane emissions as a result of </w:t>
      </w:r>
      <w:r w:rsidRPr="00F93790">
        <w:rPr>
          <w:rStyle w:val="Emphasis"/>
        </w:rPr>
        <w:t>permafrost thawing</w:t>
      </w:r>
      <w:r w:rsidRPr="00F93790">
        <w:rPr>
          <w:sz w:val="16"/>
        </w:rPr>
        <w:t xml:space="preserve"> ” ((IPCC 2014a), p. 74). This could involve the venting of as much as 920 billion tonnes of carbon. However, the Panel did </w:t>
      </w:r>
      <w:r w:rsidRPr="00F93790">
        <w:rPr>
          <w:rStyle w:val="StyleUnderline"/>
        </w:rPr>
        <w:t>no</w:t>
      </w:r>
      <w:r w:rsidRPr="00F93790">
        <w:rPr>
          <w:sz w:val="16"/>
        </w:rPr>
        <w:t xml:space="preserve">t venture an </w:t>
      </w:r>
      <w:r w:rsidRPr="00F93790">
        <w:rPr>
          <w:rStyle w:val="StyleUnderline"/>
        </w:rPr>
        <w:t>estimate for methane emissions from</w:t>
      </w:r>
      <w:r w:rsidRPr="00F93790">
        <w:rPr>
          <w:sz w:val="16"/>
        </w:rPr>
        <w:t xml:space="preserve"> the </w:t>
      </w:r>
      <w:r w:rsidRPr="00F93790">
        <w:rPr>
          <w:rStyle w:val="StyleUnderline"/>
        </w:rPr>
        <w:t>melting</w:t>
      </w:r>
      <w:r w:rsidRPr="00F93790">
        <w:rPr>
          <w:sz w:val="16"/>
        </w:rPr>
        <w:t xml:space="preserve"> of the far larger seabed </w:t>
      </w:r>
      <w:r w:rsidRPr="00F93790">
        <w:rPr>
          <w:rStyle w:val="StyleUnderline"/>
        </w:rPr>
        <w:t>clathrates</w:t>
      </w:r>
      <w:r w:rsidRPr="00F93790">
        <w:rPr>
          <w:sz w:val="16"/>
        </w:rPr>
        <w:t xml:space="preserve"> and a number of scientists have publicly criticised the world’s leading climate body for remaining so close-lipped about this mega-threat to human existence. The IPCC’s reticence is thought to be founded on a lack of adequate scientific data to make a pronouncement with confidence—and partly to fear of the mischief which the fossil fuels lobby would make of any premature estimates. However, it critics argue, by the time we know for sure that the Arctic and seabed methane is escaping in large volumes, it will be too late to do anything about it.</w:t>
      </w:r>
    </w:p>
    <w:p w14:paraId="3FAAD137" w14:textId="77777777" w:rsidR="00344E2A" w:rsidRPr="00F93790" w:rsidRDefault="00344E2A" w:rsidP="00344E2A">
      <w:pPr>
        <w:rPr>
          <w:sz w:val="16"/>
        </w:rPr>
      </w:pPr>
      <w:r w:rsidRPr="00F93790">
        <w:rPr>
          <w:sz w:val="16"/>
        </w:rPr>
        <w:t xml:space="preserve"> The </w:t>
      </w:r>
      <w:r w:rsidRPr="00F93790">
        <w:rPr>
          <w:rStyle w:val="StyleUnderline"/>
        </w:rPr>
        <w:t>difficulty</w:t>
      </w:r>
      <w:r w:rsidRPr="00F93790">
        <w:rPr>
          <w:sz w:val="16"/>
        </w:rPr>
        <w:t xml:space="preserve"> is </w:t>
      </w:r>
      <w:r w:rsidRPr="00F93790">
        <w:rPr>
          <w:rStyle w:val="StyleUnderline"/>
        </w:rPr>
        <w:t>that no-one knows how quickly the Earth will heat up, as this depends on</w:t>
      </w:r>
      <w:r w:rsidRPr="00F93790">
        <w:rPr>
          <w:sz w:val="16"/>
        </w:rPr>
        <w:t xml:space="preserve"> something that cannot be scientifically predicted: the behaviour of the whole human species and </w:t>
      </w:r>
      <w:r w:rsidRPr="00F93790">
        <w:rPr>
          <w:rStyle w:val="StyleUnderline"/>
        </w:rPr>
        <w:t xml:space="preserve">the timeliness with which we act. </w:t>
      </w:r>
      <w:r w:rsidRPr="00F93790">
        <w:rPr>
          <w:rStyle w:val="StyleUnderline"/>
          <w:highlight w:val="cyan"/>
        </w:rPr>
        <w:t>Failure</w:t>
      </w:r>
      <w:r w:rsidRPr="00F93790">
        <w:rPr>
          <w:sz w:val="16"/>
        </w:rPr>
        <w:t xml:space="preserve"> to abolish carbon emissions in time </w:t>
      </w:r>
      <w:r w:rsidRPr="00F93790">
        <w:rPr>
          <w:rStyle w:val="StyleUnderline"/>
          <w:highlight w:val="cyan"/>
        </w:rPr>
        <w:t>will make</w:t>
      </w:r>
      <w:r w:rsidRPr="00F93790">
        <w:rPr>
          <w:sz w:val="16"/>
        </w:rPr>
        <w:t xml:space="preserve"> a 4–5 °C </w:t>
      </w:r>
      <w:r w:rsidRPr="00F93790">
        <w:rPr>
          <w:rStyle w:val="StyleUnderline"/>
        </w:rPr>
        <w:t>rise in temperature likely</w:t>
      </w:r>
      <w:r w:rsidRPr="00F93790">
        <w:rPr>
          <w:sz w:val="16"/>
        </w:rPr>
        <w:t>. As to what that may mean, here are some eminent opinions :</w:t>
      </w:r>
    </w:p>
    <w:p w14:paraId="1728FF94" w14:textId="77777777" w:rsidR="00344E2A" w:rsidRPr="00F93790" w:rsidRDefault="00344E2A" w:rsidP="00344E2A">
      <w:pPr>
        <w:ind w:left="720"/>
        <w:rPr>
          <w:sz w:val="16"/>
        </w:rPr>
      </w:pPr>
      <w:r w:rsidRPr="00F93790">
        <w:rPr>
          <w:sz w:val="16"/>
        </w:rPr>
        <w:t xml:space="preserve">• </w:t>
      </w:r>
      <w:r w:rsidRPr="00F93790">
        <w:rPr>
          <w:rStyle w:val="StyleUnderline"/>
        </w:rPr>
        <w:t>Warming of 5 °C will mean</w:t>
      </w:r>
      <w:r w:rsidRPr="00F93790">
        <w:rPr>
          <w:sz w:val="16"/>
        </w:rPr>
        <w:t xml:space="preserve"> the </w:t>
      </w:r>
      <w:r w:rsidRPr="00F93790">
        <w:rPr>
          <w:rStyle w:val="StyleUnderline"/>
        </w:rPr>
        <w:t>planet can support fewer than 1 billion</w:t>
      </w:r>
      <w:r w:rsidRPr="00F93790">
        <w:rPr>
          <w:sz w:val="16"/>
        </w:rPr>
        <w:t xml:space="preserve"> people—Hans-Joachim Shellnhuber, Potsdam Institute for Climate Impact Research (Kanter 2009)</w:t>
      </w:r>
    </w:p>
    <w:p w14:paraId="1AE18704" w14:textId="77777777" w:rsidR="00344E2A" w:rsidRPr="00F93790" w:rsidRDefault="00344E2A" w:rsidP="00344E2A">
      <w:pPr>
        <w:ind w:left="720"/>
        <w:rPr>
          <w:sz w:val="16"/>
        </w:rPr>
      </w:pPr>
      <w:r w:rsidRPr="00F93790">
        <w:rPr>
          <w:sz w:val="16"/>
        </w:rPr>
        <w:t xml:space="preserve">• With temperature increases of 4–7 °C </w:t>
      </w:r>
      <w:r w:rsidRPr="00F93790">
        <w:rPr>
          <w:rStyle w:val="StyleUnderline"/>
          <w:highlight w:val="cyan"/>
        </w:rPr>
        <w:t>billions</w:t>
      </w:r>
      <w:r w:rsidRPr="00F93790">
        <w:rPr>
          <w:rStyle w:val="StyleUnderline"/>
        </w:rPr>
        <w:t xml:space="preserve"> of people will have to </w:t>
      </w:r>
      <w:r w:rsidRPr="00F93790">
        <w:rPr>
          <w:rStyle w:val="StyleUnderline"/>
          <w:highlight w:val="cyan"/>
        </w:rPr>
        <w:t>move</w:t>
      </w:r>
      <w:r w:rsidRPr="00F93790">
        <w:rPr>
          <w:rStyle w:val="StyleUnderline"/>
        </w:rPr>
        <w:t xml:space="preserve"> and there will be very </w:t>
      </w:r>
      <w:r w:rsidRPr="00F93790">
        <w:rPr>
          <w:rStyle w:val="Emphasis"/>
          <w:highlight w:val="cyan"/>
        </w:rPr>
        <w:t>severe conflict</w:t>
      </w:r>
      <w:r w:rsidRPr="00F93790">
        <w:rPr>
          <w:sz w:val="16"/>
        </w:rPr>
        <w:t>—Nicholas Stern, London School of Economics (Kanter 2009)</w:t>
      </w:r>
    </w:p>
    <w:p w14:paraId="59056B69" w14:textId="77777777" w:rsidR="00344E2A" w:rsidRPr="00F93790" w:rsidRDefault="00344E2A" w:rsidP="00344E2A">
      <w:pPr>
        <w:ind w:left="720"/>
        <w:rPr>
          <w:sz w:val="16"/>
        </w:rPr>
      </w:pPr>
      <w:r w:rsidRPr="00F93790">
        <w:rPr>
          <w:sz w:val="16"/>
        </w:rPr>
        <w:t xml:space="preserve">• </w:t>
      </w:r>
      <w:r w:rsidRPr="00F93790">
        <w:rPr>
          <w:rStyle w:val="StyleUnderline"/>
          <w:highlight w:val="cyan"/>
        </w:rPr>
        <w:t>Food shortages</w:t>
      </w:r>
      <w:r w:rsidRPr="00F93790">
        <w:rPr>
          <w:rStyle w:val="StyleUnderline"/>
        </w:rPr>
        <w:t>, refugee crises, flooding</w:t>
      </w:r>
      <w:r w:rsidRPr="00F93790">
        <w:rPr>
          <w:sz w:val="16"/>
        </w:rPr>
        <w:t xml:space="preserve"> of major cities and entire island nations, </w:t>
      </w:r>
      <w:r w:rsidRPr="00F93790">
        <w:rPr>
          <w:rStyle w:val="StyleUnderline"/>
          <w:highlight w:val="cyan"/>
        </w:rPr>
        <w:t xml:space="preserve">mass </w:t>
      </w:r>
      <w:r w:rsidRPr="00F93790">
        <w:rPr>
          <w:rStyle w:val="Emphasis"/>
          <w:highlight w:val="cyan"/>
        </w:rPr>
        <w:t>extinction</w:t>
      </w:r>
      <w:r w:rsidRPr="00F93790">
        <w:rPr>
          <w:sz w:val="16"/>
        </w:rPr>
        <w:t xml:space="preserve"> of plants and animals, and a climate so drastically altered it </w:t>
      </w:r>
      <w:r w:rsidRPr="00F93790">
        <w:rPr>
          <w:rStyle w:val="StyleUnderline"/>
        </w:rPr>
        <w:t>may be dangerous for people to work</w:t>
      </w:r>
      <w:r w:rsidRPr="00F93790">
        <w:rPr>
          <w:sz w:val="16"/>
        </w:rPr>
        <w:t xml:space="preserve"> or play outside during the hottest times of the year—IPCC Fifth Assessment (IPCC 2014b)</w:t>
      </w:r>
    </w:p>
    <w:p w14:paraId="3FF67582" w14:textId="77777777" w:rsidR="00344E2A" w:rsidRPr="00F93790" w:rsidRDefault="00344E2A" w:rsidP="00344E2A">
      <w:pPr>
        <w:ind w:left="720"/>
        <w:rPr>
          <w:sz w:val="16"/>
        </w:rPr>
      </w:pPr>
      <w:r w:rsidRPr="00F93790">
        <w:rPr>
          <w:sz w:val="16"/>
        </w:rPr>
        <w:t xml:space="preserve">• </w:t>
      </w:r>
      <w:r w:rsidRPr="00F93790">
        <w:rPr>
          <w:rStyle w:val="StyleUnderline"/>
        </w:rPr>
        <w:t>Corn and soybean yields</w:t>
      </w:r>
      <w:r w:rsidRPr="00F93790">
        <w:rPr>
          <w:sz w:val="16"/>
        </w:rPr>
        <w:t xml:space="preserve"> in the US may </w:t>
      </w:r>
      <w:r w:rsidRPr="00F93790">
        <w:rPr>
          <w:rStyle w:val="StyleUnderline"/>
        </w:rPr>
        <w:t>decrease by 63–82 %</w:t>
      </w:r>
      <w:r w:rsidRPr="00F93790">
        <w:rPr>
          <w:sz w:val="16"/>
        </w:rPr>
        <w:t>—Schlenker and Roberts, Arizona State University (Schlenker &amp; Roberts 2009a)</w:t>
      </w:r>
    </w:p>
    <w:p w14:paraId="6D06D850" w14:textId="77777777" w:rsidR="00344E2A" w:rsidRPr="00F93790" w:rsidRDefault="00344E2A" w:rsidP="00344E2A">
      <w:pPr>
        <w:ind w:left="720"/>
        <w:rPr>
          <w:sz w:val="16"/>
        </w:rPr>
      </w:pPr>
      <w:r w:rsidRPr="00F93790">
        <w:rPr>
          <w:sz w:val="16"/>
        </w:rPr>
        <w:t xml:space="preserve">• Up to </w:t>
      </w:r>
      <w:r w:rsidRPr="00F93790">
        <w:rPr>
          <w:rStyle w:val="StyleUnderline"/>
        </w:rPr>
        <w:t>35% of the Earth’s species will be</w:t>
      </w:r>
      <w:r w:rsidRPr="00F93790">
        <w:rPr>
          <w:sz w:val="16"/>
        </w:rPr>
        <w:t xml:space="preserve"> committed to </w:t>
      </w:r>
      <w:r w:rsidRPr="00F93790">
        <w:rPr>
          <w:rStyle w:val="Emphasis"/>
        </w:rPr>
        <w:t>extinct</w:t>
      </w:r>
      <w:r w:rsidRPr="00F93790">
        <w:rPr>
          <w:sz w:val="16"/>
        </w:rPr>
        <w:t>ion—Chris Thomas, University of Leeds (Thomas et al. 2004)</w:t>
      </w:r>
    </w:p>
    <w:p w14:paraId="3AA557F8" w14:textId="77777777" w:rsidR="00344E2A" w:rsidRPr="00F93790" w:rsidRDefault="00344E2A" w:rsidP="00344E2A">
      <w:pPr>
        <w:ind w:left="720"/>
        <w:rPr>
          <w:sz w:val="16"/>
        </w:rPr>
      </w:pPr>
      <w:r w:rsidRPr="00F93790">
        <w:rPr>
          <w:sz w:val="16"/>
        </w:rPr>
        <w:t xml:space="preserve">• Total </w:t>
      </w:r>
      <w:r w:rsidRPr="00F93790">
        <w:rPr>
          <w:rStyle w:val="StyleUnderline"/>
        </w:rPr>
        <w:t>polar melting</w:t>
      </w:r>
      <w:r w:rsidRPr="00F93790">
        <w:rPr>
          <w:sz w:val="16"/>
        </w:rPr>
        <w:t xml:space="preserve"> combined with thermal expansion </w:t>
      </w:r>
      <w:r w:rsidRPr="00F93790">
        <w:rPr>
          <w:rStyle w:val="StyleUnderline"/>
        </w:rPr>
        <w:t>could</w:t>
      </w:r>
      <w:r w:rsidRPr="00F93790">
        <w:rPr>
          <w:sz w:val="16"/>
        </w:rPr>
        <w:t xml:space="preserve"> involve sea levels eventually rising by 65 m (180 ft), i.e. to the 20th floor of tall buildings, </w:t>
      </w:r>
      <w:r w:rsidRPr="00F93790">
        <w:rPr>
          <w:rStyle w:val="StyleUnderline"/>
        </w:rPr>
        <w:t>drown</w:t>
      </w:r>
      <w:r w:rsidRPr="00F93790">
        <w:rPr>
          <w:sz w:val="16"/>
        </w:rPr>
        <w:t xml:space="preserve">ing most of the world’s </w:t>
      </w:r>
      <w:r w:rsidRPr="00F93790">
        <w:rPr>
          <w:rStyle w:val="StyleUnderline"/>
        </w:rPr>
        <w:t>coastal cities and displacing a third</w:t>
      </w:r>
      <w:r w:rsidRPr="00F93790">
        <w:rPr>
          <w:sz w:val="16"/>
        </w:rPr>
        <w:t xml:space="preserve"> or more </w:t>
      </w:r>
      <w:r w:rsidRPr="00F93790">
        <w:rPr>
          <w:rStyle w:val="StyleUnderline"/>
        </w:rPr>
        <w:t>of the human population</w:t>
      </w:r>
      <w:r w:rsidRPr="00F93790">
        <w:rPr>
          <w:sz w:val="16"/>
        </w:rPr>
        <w:t xml:space="preserve"> (Winkelmann et al. 2015) </w:t>
      </w:r>
    </w:p>
    <w:p w14:paraId="742C95F0" w14:textId="77777777" w:rsidR="00344E2A" w:rsidRPr="00F93790" w:rsidRDefault="00344E2A" w:rsidP="00344E2A">
      <w:pPr>
        <w:ind w:left="720"/>
        <w:rPr>
          <w:sz w:val="16"/>
        </w:rPr>
      </w:pPr>
      <w:r w:rsidRPr="00F93790">
        <w:rPr>
          <w:sz w:val="16"/>
        </w:rPr>
        <w:t xml:space="preserve">• </w:t>
      </w:r>
      <w:r w:rsidRPr="00F93790">
        <w:rPr>
          <w:rStyle w:val="StyleUnderline"/>
        </w:rPr>
        <w:t xml:space="preserve">Intensified </w:t>
      </w:r>
      <w:r w:rsidRPr="00F93790">
        <w:rPr>
          <w:rStyle w:val="Emphasis"/>
          <w:highlight w:val="cyan"/>
        </w:rPr>
        <w:t>global instability</w:t>
      </w:r>
      <w:r w:rsidRPr="00F93790">
        <w:rPr>
          <w:rStyle w:val="StyleUnderline"/>
        </w:rPr>
        <w:t xml:space="preserve">, hunger, poverty and </w:t>
      </w:r>
      <w:r w:rsidRPr="00F93790">
        <w:rPr>
          <w:rStyle w:val="Emphasis"/>
        </w:rPr>
        <w:t>conflict</w:t>
      </w:r>
      <w:r w:rsidRPr="00F93790">
        <w:rPr>
          <w:rStyle w:val="StyleUnderline"/>
        </w:rPr>
        <w:t xml:space="preserve">. Food and water </w:t>
      </w:r>
      <w:r w:rsidRPr="00F93790">
        <w:rPr>
          <w:rStyle w:val="Emphasis"/>
        </w:rPr>
        <w:t>shortages, pandemic</w:t>
      </w:r>
      <w:r w:rsidRPr="00F93790">
        <w:rPr>
          <w:sz w:val="16"/>
        </w:rPr>
        <w:t xml:space="preserve"> disease, </w:t>
      </w:r>
      <w:r w:rsidRPr="00F93790">
        <w:rPr>
          <w:rStyle w:val="StyleUnderline"/>
        </w:rPr>
        <w:t xml:space="preserve">disputes over refugees and resources, </w:t>
      </w:r>
      <w:r w:rsidRPr="00F93790">
        <w:rPr>
          <w:rStyle w:val="StyleUnderline"/>
          <w:highlight w:val="cyan"/>
        </w:rPr>
        <w:t>and</w:t>
      </w:r>
      <w:r w:rsidRPr="00F93790">
        <w:rPr>
          <w:rStyle w:val="StyleUnderline"/>
        </w:rPr>
        <w:t xml:space="preserve"> destruction by </w:t>
      </w:r>
      <w:r w:rsidRPr="00F93790">
        <w:rPr>
          <w:rStyle w:val="Emphasis"/>
          <w:highlight w:val="cyan"/>
        </w:rPr>
        <w:t>natural disasters</w:t>
      </w:r>
      <w:r w:rsidRPr="00F93790">
        <w:rPr>
          <w:sz w:val="16"/>
        </w:rPr>
        <w:t xml:space="preserve"> in regions across the globe—Chuck Hagel, US Secretary for Defence (Hagel 2014)</w:t>
      </w:r>
    </w:p>
    <w:p w14:paraId="6D811803" w14:textId="77777777" w:rsidR="00344E2A" w:rsidRPr="00F93790" w:rsidRDefault="00344E2A" w:rsidP="00344E2A">
      <w:pPr>
        <w:ind w:left="720"/>
        <w:rPr>
          <w:sz w:val="16"/>
        </w:rPr>
      </w:pPr>
      <w:r w:rsidRPr="00F93790">
        <w:rPr>
          <w:sz w:val="16"/>
        </w:rPr>
        <w:t xml:space="preserve">• “Almost </w:t>
      </w:r>
      <w:r w:rsidRPr="00F93790">
        <w:rPr>
          <w:rStyle w:val="StyleUnderline"/>
        </w:rPr>
        <w:t>inconceivable challenges</w:t>
      </w:r>
      <w:r w:rsidRPr="00F93790">
        <w:rPr>
          <w:sz w:val="16"/>
        </w:rPr>
        <w:t xml:space="preserve"> as human society struggles to adapt… billions of people forced to relocate.… worsening tensions especially over resources… </w:t>
      </w:r>
      <w:r w:rsidRPr="00F93790">
        <w:rPr>
          <w:rStyle w:val="Emphasis"/>
          <w:highlight w:val="cyan"/>
        </w:rPr>
        <w:t>armed conflict</w:t>
      </w:r>
      <w:r w:rsidRPr="00F93790">
        <w:rPr>
          <w:rStyle w:val="StyleUnderline"/>
          <w:highlight w:val="cyan"/>
        </w:rPr>
        <w:t xml:space="preserve"> is likely and </w:t>
      </w:r>
      <w:r w:rsidRPr="00F93790">
        <w:rPr>
          <w:rStyle w:val="Emphasis"/>
          <w:highlight w:val="cyan"/>
        </w:rPr>
        <w:t>nuclear war</w:t>
      </w:r>
      <w:r w:rsidRPr="00F93790">
        <w:rPr>
          <w:sz w:val="16"/>
          <w:szCs w:val="16"/>
        </w:rPr>
        <w:t xml:space="preserve"> is</w:t>
      </w:r>
      <w:r w:rsidRPr="00F93790">
        <w:rPr>
          <w:sz w:val="16"/>
        </w:rPr>
        <w:t xml:space="preserve"> possible”— Kurt Campbell, Center for Strategic and International Studies (Campell et al. 2007).</w:t>
      </w:r>
    </w:p>
    <w:p w14:paraId="0C8326CD" w14:textId="77777777" w:rsidR="00344E2A" w:rsidRPr="00F93790" w:rsidRDefault="00344E2A" w:rsidP="00344E2A">
      <w:pPr>
        <w:ind w:left="720"/>
        <w:rPr>
          <w:sz w:val="16"/>
        </w:rPr>
      </w:pPr>
      <w:r w:rsidRPr="00F93790">
        <w:rPr>
          <w:sz w:val="16"/>
        </w:rPr>
        <w:t>• “</w:t>
      </w:r>
      <w:r w:rsidRPr="00F93790">
        <w:rPr>
          <w:rStyle w:val="StyleUnderline"/>
          <w:highlight w:val="cyan"/>
        </w:rPr>
        <w:t>Unless we get control of (</w:t>
      </w:r>
      <w:r w:rsidRPr="00F93790">
        <w:rPr>
          <w:rStyle w:val="Emphasis"/>
          <w:highlight w:val="cyan"/>
        </w:rPr>
        <w:t>global warming</w:t>
      </w:r>
      <w:r w:rsidRPr="00F93790">
        <w:rPr>
          <w:rStyle w:val="StyleUnderline"/>
          <w:highlight w:val="cyan"/>
        </w:rPr>
        <w:t>), it will mean</w:t>
      </w:r>
      <w:r w:rsidRPr="00F93790">
        <w:rPr>
          <w:sz w:val="16"/>
        </w:rPr>
        <w:t xml:space="preserve"> our </w:t>
      </w:r>
      <w:r w:rsidRPr="00F93790">
        <w:rPr>
          <w:rStyle w:val="Emphasis"/>
          <w:highlight w:val="cyan"/>
        </w:rPr>
        <w:t>extinction</w:t>
      </w:r>
      <w:r w:rsidRPr="00F93790">
        <w:rPr>
          <w:sz w:val="16"/>
        </w:rPr>
        <w:t xml:space="preserve"> eventually”—Helen Berry, Canberra University (Snow &amp; Hannam 2014). </w:t>
      </w:r>
    </w:p>
    <w:p w14:paraId="1E7435C1" w14:textId="77777777" w:rsidR="00344E2A" w:rsidRPr="00F93790" w:rsidRDefault="00344E2A" w:rsidP="00344E2A"/>
    <w:p w14:paraId="6B3EF830" w14:textId="77777777" w:rsidR="00344E2A" w:rsidRPr="00F93790" w:rsidRDefault="00344E2A" w:rsidP="00344E2A">
      <w:pPr>
        <w:pStyle w:val="Heading4"/>
        <w:rPr>
          <w:rFonts w:cs="Calibri"/>
        </w:rPr>
      </w:pPr>
      <w:r w:rsidRPr="00F93790">
        <w:rPr>
          <w:rFonts w:cs="Calibri"/>
        </w:rPr>
        <w:t>Independently, ozone depletion causes extinction.</w:t>
      </w:r>
    </w:p>
    <w:p w14:paraId="69C449CA" w14:textId="77777777" w:rsidR="00344E2A" w:rsidRPr="00F93790" w:rsidRDefault="00344E2A" w:rsidP="00344E2A">
      <w:pPr>
        <w:rPr>
          <w:sz w:val="16"/>
          <w:szCs w:val="16"/>
        </w:rPr>
      </w:pPr>
      <w:r w:rsidRPr="00F93790">
        <w:rPr>
          <w:rStyle w:val="Style13ptBold"/>
        </w:rPr>
        <w:t>Southampton University ‘20</w:t>
      </w:r>
      <w:r w:rsidRPr="00F93790">
        <w:rPr>
          <w:sz w:val="16"/>
          <w:szCs w:val="16"/>
        </w:rPr>
        <w:t xml:space="preserve"> [University of Southampton; a public research university; 05-27-2020; “Erosion of ozone layer responsible for mass extinction event”; ScienceDaily; https://www.sciencedaily.com/releases/2020/05/200527150158.htm; Accessed 12-03-2021] AK</w:t>
      </w:r>
    </w:p>
    <w:p w14:paraId="2A4FAA11" w14:textId="77777777" w:rsidR="00344E2A" w:rsidRPr="00F93790" w:rsidRDefault="00344E2A" w:rsidP="00344E2A">
      <w:pPr>
        <w:rPr>
          <w:sz w:val="16"/>
        </w:rPr>
      </w:pPr>
      <w:r w:rsidRPr="00F93790">
        <w:rPr>
          <w:sz w:val="16"/>
        </w:rPr>
        <w:lastRenderedPageBreak/>
        <w:t xml:space="preserve">Now, </w:t>
      </w:r>
      <w:r w:rsidRPr="00F93790">
        <w:rPr>
          <w:rStyle w:val="StyleUnderline"/>
        </w:rPr>
        <w:t xml:space="preserve">scientists have found evidence showing it was </w:t>
      </w:r>
      <w:r w:rsidRPr="00F93790">
        <w:rPr>
          <w:rStyle w:val="StyleUnderline"/>
          <w:highlight w:val="green"/>
        </w:rPr>
        <w:t>high</w:t>
      </w:r>
      <w:r w:rsidRPr="00F93790">
        <w:rPr>
          <w:rStyle w:val="StyleUnderline"/>
        </w:rPr>
        <w:t xml:space="preserve"> levels of UV </w:t>
      </w:r>
      <w:r w:rsidRPr="00F93790">
        <w:rPr>
          <w:rStyle w:val="StyleUnderline"/>
          <w:highlight w:val="green"/>
        </w:rPr>
        <w:t>radiation</w:t>
      </w:r>
      <w:r w:rsidRPr="00F93790">
        <w:rPr>
          <w:rStyle w:val="StyleUnderline"/>
        </w:rPr>
        <w:t xml:space="preserve"> which </w:t>
      </w:r>
      <w:r w:rsidRPr="00F93790">
        <w:rPr>
          <w:rStyle w:val="StyleUnderline"/>
          <w:highlight w:val="green"/>
        </w:rPr>
        <w:t>collapsed forest ecosystems and killed off</w:t>
      </w:r>
      <w:r w:rsidRPr="00F93790">
        <w:rPr>
          <w:rStyle w:val="StyleUnderline"/>
        </w:rPr>
        <w:t xml:space="preserve"> many </w:t>
      </w:r>
      <w:r w:rsidRPr="00F93790">
        <w:rPr>
          <w:rStyle w:val="StyleUnderline"/>
          <w:highlight w:val="green"/>
        </w:rPr>
        <w:t>species</w:t>
      </w:r>
      <w:r w:rsidRPr="00F93790">
        <w:rPr>
          <w:rStyle w:val="StyleUnderline"/>
        </w:rPr>
        <w:t xml:space="preserve"> of fish and tetrapods</w:t>
      </w:r>
      <w:r w:rsidRPr="00F93790">
        <w:rPr>
          <w:sz w:val="16"/>
        </w:rPr>
        <w:t xml:space="preserve"> (</w:t>
      </w:r>
      <w:r w:rsidRPr="00F93790">
        <w:rPr>
          <w:rStyle w:val="StyleUnderline"/>
        </w:rPr>
        <w:t xml:space="preserve">our </w:t>
      </w:r>
      <w:r w:rsidRPr="00F93790">
        <w:rPr>
          <w:sz w:val="16"/>
        </w:rPr>
        <w:t xml:space="preserve">four limbed </w:t>
      </w:r>
      <w:r w:rsidRPr="00F93790">
        <w:rPr>
          <w:rStyle w:val="StyleUnderline"/>
        </w:rPr>
        <w:t>ancestors</w:t>
      </w:r>
      <w:r w:rsidRPr="00F93790">
        <w:rPr>
          <w:sz w:val="16"/>
        </w:rPr>
        <w:t>) at the end of the Devonian geological period, 359 million years ago. This damaging burst of UV radiation occurred as part of one of the Earth's climate cycles, rather than being caused by a huge volcanic eruption.</w:t>
      </w:r>
    </w:p>
    <w:p w14:paraId="4D3C264A" w14:textId="77777777" w:rsidR="00344E2A" w:rsidRPr="00F93790" w:rsidRDefault="00344E2A" w:rsidP="00344E2A">
      <w:pPr>
        <w:rPr>
          <w:sz w:val="16"/>
        </w:rPr>
      </w:pPr>
      <w:r w:rsidRPr="00F93790">
        <w:rPr>
          <w:rStyle w:val="StyleUnderline"/>
        </w:rPr>
        <w:t xml:space="preserve">The </w:t>
      </w:r>
      <w:r w:rsidRPr="00F93790">
        <w:rPr>
          <w:rStyle w:val="StyleUnderline"/>
          <w:highlight w:val="green"/>
        </w:rPr>
        <w:t>ozone collapse occurred as</w:t>
      </w:r>
      <w:r w:rsidRPr="00F93790">
        <w:rPr>
          <w:rStyle w:val="StyleUnderline"/>
        </w:rPr>
        <w:t xml:space="preserve"> the </w:t>
      </w:r>
      <w:r w:rsidRPr="00F93790">
        <w:rPr>
          <w:rStyle w:val="StyleUnderline"/>
          <w:highlight w:val="green"/>
        </w:rPr>
        <w:t>climate</w:t>
      </w:r>
      <w:r w:rsidRPr="00F93790">
        <w:rPr>
          <w:rStyle w:val="StyleUnderline"/>
        </w:rPr>
        <w:t xml:space="preserve"> rapidly </w:t>
      </w:r>
      <w:r w:rsidRPr="00F93790">
        <w:rPr>
          <w:rStyle w:val="StyleUnderline"/>
          <w:highlight w:val="green"/>
        </w:rPr>
        <w:t>warmed</w:t>
      </w:r>
      <w:r w:rsidRPr="00F93790">
        <w:rPr>
          <w:rStyle w:val="StyleUnderline"/>
        </w:rPr>
        <w:t xml:space="preserve"> following an intense ice age</w:t>
      </w:r>
      <w:r w:rsidRPr="00F93790">
        <w:rPr>
          <w:sz w:val="16"/>
        </w:rPr>
        <w:t xml:space="preserve"> and the researchers suggest that </w:t>
      </w:r>
      <w:r w:rsidRPr="00F93790">
        <w:rPr>
          <w:rStyle w:val="Emphasis"/>
        </w:rPr>
        <w:t xml:space="preserve">the </w:t>
      </w:r>
      <w:r w:rsidRPr="00F93790">
        <w:rPr>
          <w:rStyle w:val="Emphasis"/>
          <w:highlight w:val="green"/>
        </w:rPr>
        <w:t>Earth today could reach comparable temperatures</w:t>
      </w:r>
      <w:r w:rsidRPr="00F93790">
        <w:rPr>
          <w:rStyle w:val="Emphasis"/>
        </w:rPr>
        <w:t xml:space="preserve">, possibly </w:t>
      </w:r>
      <w:r w:rsidRPr="00F93790">
        <w:rPr>
          <w:rStyle w:val="Emphasis"/>
          <w:highlight w:val="green"/>
        </w:rPr>
        <w:t>triggering a similar event</w:t>
      </w:r>
      <w:r w:rsidRPr="00F93790">
        <w:rPr>
          <w:sz w:val="16"/>
        </w:rPr>
        <w:t xml:space="preserve">. Their </w:t>
      </w:r>
      <w:r w:rsidRPr="00F93790">
        <w:rPr>
          <w:rStyle w:val="StyleUnderline"/>
        </w:rPr>
        <w:t>findings are published in the journal Science Advances</w:t>
      </w:r>
      <w:r w:rsidRPr="00F93790">
        <w:rPr>
          <w:sz w:val="16"/>
        </w:rPr>
        <w:t>.</w:t>
      </w:r>
    </w:p>
    <w:p w14:paraId="1795D61A" w14:textId="77777777" w:rsidR="00344E2A" w:rsidRPr="00F93790" w:rsidRDefault="00344E2A" w:rsidP="00344E2A">
      <w:pPr>
        <w:rPr>
          <w:sz w:val="16"/>
          <w:szCs w:val="16"/>
        </w:rPr>
      </w:pPr>
      <w:r w:rsidRPr="00F93790">
        <w:rPr>
          <w:sz w:val="16"/>
          <w:szCs w:val="16"/>
        </w:rPr>
        <w:t>The team collected rock samples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6A436887" w14:textId="77777777" w:rsidR="00344E2A" w:rsidRPr="00F93790" w:rsidRDefault="00344E2A" w:rsidP="00344E2A">
      <w:pPr>
        <w:rPr>
          <w:sz w:val="16"/>
          <w:szCs w:val="16"/>
        </w:rPr>
      </w:pPr>
      <w:r w:rsidRPr="00F93790">
        <w:rPr>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370DEF04" w14:textId="77777777" w:rsidR="00344E2A" w:rsidRPr="00F93790" w:rsidRDefault="00344E2A" w:rsidP="00344E2A">
      <w:pPr>
        <w:rPr>
          <w:sz w:val="16"/>
          <w:szCs w:val="16"/>
        </w:rPr>
      </w:pPr>
      <w:r w:rsidRPr="00F93790">
        <w:rPr>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2C973C7A" w14:textId="77777777" w:rsidR="00344E2A" w:rsidRPr="00F93790" w:rsidRDefault="00344E2A" w:rsidP="00344E2A">
      <w:pPr>
        <w:rPr>
          <w:sz w:val="16"/>
        </w:rPr>
      </w:pPr>
      <w:r w:rsidRPr="00F93790">
        <w:rPr>
          <w:sz w:val="16"/>
        </w:rPr>
        <w:t xml:space="preserve">The scientists concluded that, </w:t>
      </w:r>
      <w:r w:rsidRPr="00F93790">
        <w:rPr>
          <w:rStyle w:val="StyleUnderline"/>
        </w:rPr>
        <w:t xml:space="preserve">during </w:t>
      </w:r>
      <w:r w:rsidRPr="00F93790">
        <w:rPr>
          <w:sz w:val="16"/>
        </w:rPr>
        <w:t xml:space="preserve">a time of rapid </w:t>
      </w:r>
      <w:r w:rsidRPr="00F93790">
        <w:rPr>
          <w:rStyle w:val="StyleUnderline"/>
        </w:rPr>
        <w:t xml:space="preserve">global warming, the </w:t>
      </w:r>
      <w:r w:rsidRPr="00F93790">
        <w:rPr>
          <w:rStyle w:val="StyleUnderline"/>
          <w:highlight w:val="green"/>
        </w:rPr>
        <w:t>ozone layer collapsed</w:t>
      </w:r>
      <w:r w:rsidRPr="00F93790">
        <w:rPr>
          <w:rStyle w:val="StyleUnderline"/>
        </w:rPr>
        <w:t xml:space="preserve"> for a short period, </w:t>
      </w:r>
      <w:r w:rsidRPr="00F93790">
        <w:rPr>
          <w:rStyle w:val="StyleUnderline"/>
          <w:highlight w:val="green"/>
        </w:rPr>
        <w:t>exposing life</w:t>
      </w:r>
      <w:r w:rsidRPr="00F93790">
        <w:rPr>
          <w:rStyle w:val="StyleUnderline"/>
        </w:rPr>
        <w:t xml:space="preserve"> on Earth </w:t>
      </w:r>
      <w:r w:rsidRPr="00F93790">
        <w:rPr>
          <w:rStyle w:val="StyleUnderline"/>
          <w:highlight w:val="green"/>
        </w:rPr>
        <w:t>to harmful</w:t>
      </w:r>
      <w:r w:rsidRPr="00F93790">
        <w:rPr>
          <w:rStyle w:val="StyleUnderline"/>
        </w:rPr>
        <w:t xml:space="preserve"> levels of UV </w:t>
      </w:r>
      <w:r w:rsidRPr="00F93790">
        <w:rPr>
          <w:rStyle w:val="StyleUnderline"/>
          <w:highlight w:val="green"/>
        </w:rPr>
        <w:t>radiation</w:t>
      </w:r>
      <w:r w:rsidRPr="00F93790">
        <w:rPr>
          <w:rStyle w:val="StyleUnderline"/>
        </w:rPr>
        <w:t xml:space="preserve"> and </w:t>
      </w:r>
      <w:r w:rsidRPr="00F93790">
        <w:rPr>
          <w:rStyle w:val="StyleUnderline"/>
          <w:highlight w:val="green"/>
        </w:rPr>
        <w:t>triggering</w:t>
      </w:r>
      <w:r w:rsidRPr="00F93790">
        <w:rPr>
          <w:rStyle w:val="StyleUnderline"/>
        </w:rPr>
        <w:t xml:space="preserve"> a </w:t>
      </w:r>
      <w:r w:rsidRPr="00F93790">
        <w:rPr>
          <w:rStyle w:val="Emphasis"/>
          <w:highlight w:val="green"/>
        </w:rPr>
        <w:t>mass extinction</w:t>
      </w:r>
      <w:r w:rsidRPr="00F93790">
        <w:rPr>
          <w:rStyle w:val="StyleUnderline"/>
        </w:rPr>
        <w:t xml:space="preserve"> event </w:t>
      </w:r>
      <w:r w:rsidRPr="00F93790">
        <w:rPr>
          <w:rStyle w:val="StyleUnderline"/>
          <w:highlight w:val="green"/>
        </w:rPr>
        <w:t>on land and</w:t>
      </w:r>
      <w:r w:rsidRPr="00F93790">
        <w:rPr>
          <w:rStyle w:val="StyleUnderline"/>
        </w:rPr>
        <w:t xml:space="preserve"> in </w:t>
      </w:r>
      <w:r w:rsidRPr="00F93790">
        <w:rPr>
          <w:rStyle w:val="StyleUnderline"/>
          <w:highlight w:val="green"/>
        </w:rPr>
        <w:t>shallow water</w:t>
      </w:r>
      <w:r w:rsidRPr="00F93790">
        <w:rPr>
          <w:sz w:val="16"/>
        </w:rPr>
        <w:t xml:space="preserve"> at the Devonian-Carboniferous boundary.</w:t>
      </w:r>
    </w:p>
    <w:p w14:paraId="40F7EDDC" w14:textId="77777777" w:rsidR="00344E2A" w:rsidRPr="00F93790" w:rsidRDefault="00344E2A" w:rsidP="00344E2A">
      <w:pPr>
        <w:rPr>
          <w:sz w:val="16"/>
        </w:rPr>
      </w:pPr>
      <w:r w:rsidRPr="00F93790">
        <w:rPr>
          <w:sz w:val="16"/>
        </w:rPr>
        <w:t xml:space="preserve">Following melting of the ice sheets, the climate was very warm, with the </w:t>
      </w:r>
      <w:r w:rsidRPr="00F93790">
        <w:rPr>
          <w:rStyle w:val="StyleUnderline"/>
        </w:rPr>
        <w:t xml:space="preserve">increased </w:t>
      </w:r>
      <w:r w:rsidRPr="00F93790">
        <w:rPr>
          <w:rStyle w:val="StyleUnderline"/>
          <w:highlight w:val="green"/>
        </w:rPr>
        <w:t>heat</w:t>
      </w:r>
      <w:r w:rsidRPr="00F93790">
        <w:rPr>
          <w:sz w:val="16"/>
        </w:rPr>
        <w:t xml:space="preserve"> above continents </w:t>
      </w:r>
      <w:r w:rsidRPr="00F93790">
        <w:rPr>
          <w:rStyle w:val="StyleUnderline"/>
          <w:highlight w:val="green"/>
        </w:rPr>
        <w:t>pushing</w:t>
      </w:r>
      <w:r w:rsidRPr="00F93790">
        <w:rPr>
          <w:rStyle w:val="StyleUnderline"/>
        </w:rPr>
        <w:t xml:space="preserve"> more naturally generated </w:t>
      </w:r>
      <w:r w:rsidRPr="00F93790">
        <w:rPr>
          <w:rStyle w:val="StyleUnderline"/>
          <w:highlight w:val="green"/>
        </w:rPr>
        <w:t>ozone destroying chemicals into the upper atmosphere</w:t>
      </w:r>
      <w:r w:rsidRPr="00F93790">
        <w:rPr>
          <w:sz w:val="16"/>
        </w:rPr>
        <w:t xml:space="preserve">. This </w:t>
      </w:r>
      <w:r w:rsidRPr="00F93790">
        <w:rPr>
          <w:rStyle w:val="StyleUnderline"/>
          <w:highlight w:val="green"/>
        </w:rPr>
        <w:t>let in</w:t>
      </w:r>
      <w:r w:rsidRPr="00F93790">
        <w:rPr>
          <w:rStyle w:val="StyleUnderline"/>
        </w:rPr>
        <w:t xml:space="preserve"> high levels of</w:t>
      </w:r>
      <w:r w:rsidRPr="00F93790">
        <w:rPr>
          <w:sz w:val="16"/>
        </w:rPr>
        <w:t xml:space="preserve"> UV-B </w:t>
      </w:r>
      <w:r w:rsidRPr="00F93790">
        <w:rPr>
          <w:rStyle w:val="StyleUnderline"/>
          <w:highlight w:val="green"/>
        </w:rPr>
        <w:t>radiation for</w:t>
      </w:r>
      <w:r w:rsidRPr="00F93790">
        <w:rPr>
          <w:rStyle w:val="StyleUnderline"/>
        </w:rPr>
        <w:t xml:space="preserve"> several </w:t>
      </w:r>
      <w:r w:rsidRPr="00F93790">
        <w:rPr>
          <w:rStyle w:val="StyleUnderline"/>
          <w:highlight w:val="green"/>
        </w:rPr>
        <w:t>thousand years</w:t>
      </w:r>
      <w:r w:rsidRPr="00F93790">
        <w:rPr>
          <w:sz w:val="16"/>
        </w:rPr>
        <w:t>.</w:t>
      </w:r>
    </w:p>
    <w:p w14:paraId="026CED16" w14:textId="77777777" w:rsidR="00344E2A" w:rsidRPr="00F93790" w:rsidRDefault="00344E2A" w:rsidP="00344E2A">
      <w:pPr>
        <w:rPr>
          <w:sz w:val="16"/>
        </w:rPr>
      </w:pPr>
      <w:r w:rsidRPr="00F93790">
        <w:rPr>
          <w:sz w:val="16"/>
        </w:rPr>
        <w:t>Lead researcher Professor John Marshall, of the University of Southampton's School of Ocean and Earth Science, who is a National Geographic Explorer, comments: "</w:t>
      </w:r>
      <w:r w:rsidRPr="00F93790">
        <w:rPr>
          <w:rStyle w:val="StyleUnderline"/>
        </w:rPr>
        <w:t xml:space="preserve">Our </w:t>
      </w:r>
      <w:r w:rsidRPr="00F93790">
        <w:rPr>
          <w:rStyle w:val="StyleUnderline"/>
          <w:highlight w:val="green"/>
        </w:rPr>
        <w:t>ozone shield vanished</w:t>
      </w:r>
      <w:r w:rsidRPr="00F93790">
        <w:rPr>
          <w:rStyle w:val="StyleUnderline"/>
        </w:rPr>
        <w:t xml:space="preserve"> for a short time in this ancient period, coinciding with a brief and quick warming of the Earth</w:t>
      </w:r>
      <w:r w:rsidRPr="00F93790">
        <w:rPr>
          <w:sz w:val="16"/>
        </w:rPr>
        <w:t>. Our ozone layer is naturally in a state of flux -- constantly being created and lost -- and we have shown this happened in the past too, without a catalyst such as a continental scale volcanic eruption."</w:t>
      </w:r>
    </w:p>
    <w:p w14:paraId="27D02881" w14:textId="77777777" w:rsidR="00344E2A" w:rsidRPr="00F93790" w:rsidRDefault="00344E2A" w:rsidP="00344E2A">
      <w:pPr>
        <w:rPr>
          <w:sz w:val="16"/>
        </w:rPr>
      </w:pPr>
      <w:r w:rsidRPr="00F93790">
        <w:rPr>
          <w:rStyle w:val="StyleUnderline"/>
        </w:rPr>
        <w:t>During the extinction</w:t>
      </w:r>
      <w:r w:rsidRPr="00F93790">
        <w:rPr>
          <w:sz w:val="16"/>
        </w:rPr>
        <w:t xml:space="preserve">, plants selectively survived, but were enormously disrupted as </w:t>
      </w:r>
      <w:r w:rsidRPr="00F93790">
        <w:rPr>
          <w:rStyle w:val="StyleUnderline"/>
        </w:rPr>
        <w:t xml:space="preserve">the </w:t>
      </w:r>
      <w:r w:rsidRPr="00F93790">
        <w:rPr>
          <w:rStyle w:val="StyleUnderline"/>
          <w:highlight w:val="green"/>
        </w:rPr>
        <w:t>forest ecosystem collapsed</w:t>
      </w:r>
      <w:r w:rsidRPr="00F93790">
        <w:rPr>
          <w:sz w:val="16"/>
        </w:rPr>
        <w:t xml:space="preserve">. The </w:t>
      </w:r>
      <w:r w:rsidRPr="00F93790">
        <w:rPr>
          <w:rStyle w:val="StyleUnderline"/>
        </w:rPr>
        <w:t>dominant</w:t>
      </w:r>
      <w:r w:rsidRPr="00F93790">
        <w:rPr>
          <w:sz w:val="16"/>
        </w:rPr>
        <w:t xml:space="preserve"> group of </w:t>
      </w:r>
      <w:r w:rsidRPr="00F93790">
        <w:rPr>
          <w:rStyle w:val="StyleUnderline"/>
        </w:rPr>
        <w:t>armoured fish became extinct</w:t>
      </w:r>
      <w:r w:rsidRPr="00F93790">
        <w:rPr>
          <w:sz w:val="16"/>
        </w:rPr>
        <w:t>. Those that survived -- sharks and bony fish -- remain to this day the dominant fish in our ecosystems.</w:t>
      </w:r>
    </w:p>
    <w:p w14:paraId="77AEA997" w14:textId="77777777" w:rsidR="00344E2A" w:rsidRPr="00F93790" w:rsidRDefault="00344E2A" w:rsidP="00344E2A">
      <w:pPr>
        <w:rPr>
          <w:sz w:val="16"/>
          <w:szCs w:val="16"/>
        </w:rPr>
      </w:pPr>
      <w:r w:rsidRPr="00F93790">
        <w:rPr>
          <w:sz w:val="16"/>
          <w:szCs w:val="16"/>
        </w:rPr>
        <w:t>These extinctions came at a key time for the evolution of our own ancestors, the tetrapods. These early tetrapods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02ACF6B4" w14:textId="77777777" w:rsidR="00344E2A" w:rsidRPr="00F93790" w:rsidRDefault="00344E2A" w:rsidP="00344E2A">
      <w:pPr>
        <w:rPr>
          <w:sz w:val="16"/>
        </w:rPr>
      </w:pPr>
      <w:r w:rsidRPr="00F93790">
        <w:rPr>
          <w:sz w:val="16"/>
        </w:rPr>
        <w:t xml:space="preserve">Professor Marshall says </w:t>
      </w:r>
      <w:r w:rsidRPr="00F93790">
        <w:rPr>
          <w:rStyle w:val="Emphasis"/>
        </w:rPr>
        <w:t>his team's findings have startling implications for life on Earth today</w:t>
      </w:r>
      <w:r w:rsidRPr="00F93790">
        <w:rPr>
          <w:sz w:val="16"/>
        </w:rPr>
        <w:t xml:space="preserve">: "Current estimates suggest </w:t>
      </w:r>
      <w:r w:rsidRPr="00F93790">
        <w:rPr>
          <w:rStyle w:val="Emphasis"/>
          <w:highlight w:val="green"/>
        </w:rPr>
        <w:t>we will reach</w:t>
      </w:r>
      <w:r w:rsidRPr="00F93790">
        <w:rPr>
          <w:rStyle w:val="Emphasis"/>
        </w:rPr>
        <w:t xml:space="preserve"> similar global temperatures to those of 360 million years ago, with the </w:t>
      </w:r>
      <w:r w:rsidRPr="00F93790">
        <w:rPr>
          <w:rStyle w:val="Emphasis"/>
          <w:highlight w:val="green"/>
        </w:rPr>
        <w:t>possibility that a similar collapse of</w:t>
      </w:r>
      <w:r w:rsidRPr="00F93790">
        <w:rPr>
          <w:rStyle w:val="Emphasis"/>
        </w:rPr>
        <w:t xml:space="preserve"> the </w:t>
      </w:r>
      <w:r w:rsidRPr="00F93790">
        <w:rPr>
          <w:rStyle w:val="Emphasis"/>
          <w:highlight w:val="green"/>
        </w:rPr>
        <w:t>ozone</w:t>
      </w:r>
      <w:r w:rsidRPr="00F93790">
        <w:rPr>
          <w:rStyle w:val="Emphasis"/>
        </w:rPr>
        <w:t xml:space="preserve"> layer </w:t>
      </w:r>
      <w:r w:rsidRPr="00F93790">
        <w:rPr>
          <w:rStyle w:val="Emphasis"/>
          <w:highlight w:val="green"/>
        </w:rPr>
        <w:t>could occur again, exposing</w:t>
      </w:r>
      <w:r w:rsidRPr="00F93790">
        <w:rPr>
          <w:rStyle w:val="Emphasis"/>
        </w:rPr>
        <w:t xml:space="preserve"> surface and shallow sea </w:t>
      </w:r>
      <w:r w:rsidRPr="00F93790">
        <w:rPr>
          <w:rStyle w:val="Emphasis"/>
          <w:highlight w:val="green"/>
        </w:rPr>
        <w:t>life to deadly radiation</w:t>
      </w:r>
      <w:r w:rsidRPr="00F93790">
        <w:rPr>
          <w:rStyle w:val="Emphasis"/>
        </w:rPr>
        <w:t>. This would move us from the current state of climate change, to a climate emergency</w:t>
      </w:r>
      <w:r w:rsidRPr="00F93790">
        <w:rPr>
          <w:sz w:val="16"/>
        </w:rPr>
        <w:t>."</w:t>
      </w:r>
    </w:p>
    <w:p w14:paraId="4080F9C8" w14:textId="77777777" w:rsidR="00344E2A" w:rsidRPr="00F93790" w:rsidRDefault="00344E2A" w:rsidP="00344E2A"/>
    <w:p w14:paraId="2EFB55CF" w14:textId="77777777" w:rsidR="00344E2A" w:rsidRPr="00F93790" w:rsidRDefault="00344E2A" w:rsidP="00344E2A">
      <w:pPr>
        <w:pStyle w:val="Heading4"/>
        <w:rPr>
          <w:rFonts w:cs="Calibri"/>
        </w:rPr>
      </w:pPr>
      <w:r w:rsidRPr="00F93790">
        <w:rPr>
          <w:rFonts w:cs="Calibri"/>
        </w:rPr>
        <w:lastRenderedPageBreak/>
        <w:t>Space tourism is uniquely bad – irreversibly heats the stratosphere and hurts ag yields.</w:t>
      </w:r>
    </w:p>
    <w:p w14:paraId="7B17C31B" w14:textId="77777777" w:rsidR="00344E2A" w:rsidRPr="00F93790" w:rsidRDefault="00344E2A" w:rsidP="00344E2A">
      <w:pPr>
        <w:rPr>
          <w:sz w:val="16"/>
          <w:szCs w:val="16"/>
        </w:rPr>
      </w:pPr>
      <w:r w:rsidRPr="00F93790">
        <w:rPr>
          <w:rStyle w:val="Style13ptBold"/>
        </w:rPr>
        <w:t>Pultarova ‘21</w:t>
      </w:r>
      <w:r w:rsidRPr="00F93790">
        <w:rPr>
          <w:sz w:val="16"/>
          <w:szCs w:val="16"/>
        </w:rPr>
        <w:t xml:space="preserve"> [Tereza Pultarova;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59A4EC00" w14:textId="77777777" w:rsidR="00344E2A" w:rsidRPr="00F93790" w:rsidRDefault="00344E2A" w:rsidP="00344E2A">
      <w:pPr>
        <w:rPr>
          <w:sz w:val="16"/>
        </w:rPr>
      </w:pPr>
      <w:r w:rsidRPr="00F93790">
        <w:rPr>
          <w:sz w:val="16"/>
        </w:rPr>
        <w:t xml:space="preserve">For Karen Rosenlof, senior scientist at the Chemical Sciences Laboratory at the U.S. National Oceanic and Atmospheric Administration (NOAA), </w:t>
      </w:r>
      <w:r w:rsidRPr="00F93790">
        <w:rPr>
          <w:rStyle w:val="Emphasis"/>
        </w:rPr>
        <w:t xml:space="preserve">the biggest problem is that </w:t>
      </w:r>
      <w:r w:rsidRPr="00F93790">
        <w:rPr>
          <w:rStyle w:val="Emphasis"/>
          <w:highlight w:val="green"/>
        </w:rPr>
        <w:t>rockets pollute</w:t>
      </w:r>
      <w:r w:rsidRPr="00F93790">
        <w:rPr>
          <w:rStyle w:val="Emphasis"/>
        </w:rPr>
        <w:t xml:space="preserve"> the </w:t>
      </w:r>
      <w:r w:rsidRPr="00F93790">
        <w:rPr>
          <w:rStyle w:val="Emphasis"/>
          <w:highlight w:val="green"/>
        </w:rPr>
        <w:t>higher layers of the atmosphere</w:t>
      </w:r>
      <w:r w:rsidRPr="00F93790">
        <w:rPr>
          <w:sz w:val="16"/>
        </w:rPr>
        <w:t xml:space="preserve"> — </w:t>
      </w:r>
      <w:r w:rsidRPr="00F93790">
        <w:rPr>
          <w:rStyle w:val="Emphasis"/>
        </w:rPr>
        <w:t>the stratosphere</w:t>
      </w:r>
      <w:r w:rsidRPr="00F93790">
        <w:rPr>
          <w:sz w:val="16"/>
        </w:rPr>
        <w:t xml:space="preserve">, which starts at an altitude of about 6.2 miles (10 kilometers), </w:t>
      </w:r>
      <w:r w:rsidRPr="00F93790">
        <w:rPr>
          <w:rStyle w:val="Emphasis"/>
        </w:rPr>
        <w:t>and the mesosphere</w:t>
      </w:r>
      <w:r w:rsidRPr="00F93790">
        <w:rPr>
          <w:sz w:val="16"/>
        </w:rPr>
        <w:t xml:space="preserve">, which goes upward from 31 miles (50 km). </w:t>
      </w:r>
    </w:p>
    <w:p w14:paraId="26FEAC52" w14:textId="77777777" w:rsidR="00344E2A" w:rsidRPr="00F93790" w:rsidRDefault="00344E2A" w:rsidP="00344E2A">
      <w:pPr>
        <w:rPr>
          <w:sz w:val="16"/>
        </w:rPr>
      </w:pPr>
      <w:r w:rsidRPr="00F93790">
        <w:rPr>
          <w:sz w:val="16"/>
        </w:rPr>
        <w:t>"</w:t>
      </w:r>
      <w:r w:rsidRPr="00F93790">
        <w:rPr>
          <w:rStyle w:val="Emphasis"/>
        </w:rPr>
        <w:t xml:space="preserve">You are emitting pollutants in places </w:t>
      </w:r>
      <w:r w:rsidRPr="00F93790">
        <w:rPr>
          <w:rStyle w:val="Emphasis"/>
          <w:highlight w:val="green"/>
        </w:rPr>
        <w:t>where you don't normally emit</w:t>
      </w:r>
      <w:r w:rsidRPr="00F93790">
        <w:rPr>
          <w:rStyle w:val="Emphasis"/>
        </w:rPr>
        <w:t xml:space="preserve"> it</w:t>
      </w:r>
      <w:r w:rsidRPr="00F93790">
        <w:rPr>
          <w:sz w:val="16"/>
        </w:rPr>
        <w:t>," Rosenlof told Space.com. "We really need to understand. If we increase these things, what is the potential damage?"</w:t>
      </w:r>
    </w:p>
    <w:p w14:paraId="132583FC" w14:textId="77777777" w:rsidR="00344E2A" w:rsidRPr="00F93790" w:rsidRDefault="00344E2A" w:rsidP="00344E2A">
      <w:pPr>
        <w:rPr>
          <w:sz w:val="12"/>
          <w:szCs w:val="12"/>
        </w:rPr>
      </w:pPr>
      <w:r w:rsidRPr="00F93790">
        <w:rPr>
          <w:sz w:val="12"/>
          <w:szCs w:val="12"/>
        </w:rPr>
        <w:t xml:space="preserve">So far, the impact of rocket launches on the atmosphere has been negligible, according to Martin Ross, an atmospheric scientist at the Aerospace Corporation who often works with Rosenlof. But that's simply because there have not been that many launches. </w:t>
      </w:r>
    </w:p>
    <w:p w14:paraId="214504E2" w14:textId="77777777" w:rsidR="00344E2A" w:rsidRPr="00F93790" w:rsidRDefault="00344E2A" w:rsidP="00344E2A">
      <w:pPr>
        <w:rPr>
          <w:sz w:val="12"/>
          <w:szCs w:val="12"/>
        </w:rPr>
      </w:pPr>
      <w:r w:rsidRPr="00F93790">
        <w:rPr>
          <w:sz w:val="12"/>
          <w:szCs w:val="12"/>
        </w:rPr>
        <w:t>"The amount of fuel currently burned by the space industry is less than 1% of the fuel burned by aviation," Ross told Space.com. "So there has not been a lot of research, and that makes sense. But things are changing in a way that suggests that we should learn about this in more detail."</w:t>
      </w:r>
    </w:p>
    <w:p w14:paraId="6FD91DA0" w14:textId="77777777" w:rsidR="00344E2A" w:rsidRPr="00F93790" w:rsidRDefault="00344E2A" w:rsidP="00344E2A">
      <w:pPr>
        <w:rPr>
          <w:sz w:val="12"/>
          <w:szCs w:val="12"/>
        </w:rPr>
      </w:pPr>
      <w:r w:rsidRPr="00F93790">
        <w:rPr>
          <w:sz w:val="12"/>
          <w:szCs w:val="12"/>
        </w:rPr>
        <w:t xml:space="preserve">Northern Sky Research predicts that the number of space tourism flights will skyrocket over the next decade, from maybe 10 a year in the near future to 360 a year by 2030, Kasaboski said. This estimate is still far below the growth rate that space tourism companies like Virgin Galactic and Blue Origin envision for themselves. </w:t>
      </w:r>
    </w:p>
    <w:p w14:paraId="775286EC" w14:textId="77777777" w:rsidR="00344E2A" w:rsidRPr="00F93790" w:rsidRDefault="00344E2A" w:rsidP="00344E2A">
      <w:pPr>
        <w:rPr>
          <w:sz w:val="12"/>
          <w:szCs w:val="12"/>
        </w:rPr>
      </w:pPr>
      <w:r w:rsidRPr="00F93790">
        <w:rPr>
          <w:sz w:val="12"/>
          <w:szCs w:val="12"/>
        </w:rPr>
        <w:t>"Demand for suborbital tourism is extremely high," Kasaboski said. "These companies virtually have customers waiting in a line, and therefore they want to scale up. Ultimately, they would want to fly multiple times a day, just like short-haul aircraft do."</w:t>
      </w:r>
    </w:p>
    <w:p w14:paraId="340EF90E" w14:textId="77777777" w:rsidR="00344E2A" w:rsidRPr="00F93790" w:rsidRDefault="00344E2A" w:rsidP="00344E2A">
      <w:pPr>
        <w:rPr>
          <w:sz w:val="12"/>
          <w:szCs w:val="12"/>
        </w:rPr>
      </w:pPr>
      <w:r w:rsidRPr="00F93790">
        <w:rPr>
          <w:sz w:val="12"/>
          <w:szCs w:val="12"/>
        </w:rPr>
        <w:t xml:space="preserve">The rate of rocket launches delivering satellites into orbit is expected to grow as well. But Kasaboski sees bigger potential for growth in space tourism. </w:t>
      </w:r>
    </w:p>
    <w:p w14:paraId="3D756886" w14:textId="77777777" w:rsidR="00344E2A" w:rsidRPr="00F93790" w:rsidRDefault="00344E2A" w:rsidP="00344E2A">
      <w:pPr>
        <w:rPr>
          <w:sz w:val="12"/>
          <w:szCs w:val="12"/>
        </w:rPr>
      </w:pPr>
      <w:r w:rsidRPr="00F93790">
        <w:rPr>
          <w:sz w:val="12"/>
          <w:szCs w:val="12"/>
        </w:rPr>
        <w:t>"It's like the difference between a cargo flight and a passenger flight," Kasaboski said. "There's a lot more passengers that are looking to fly."</w:t>
      </w:r>
    </w:p>
    <w:p w14:paraId="5C37BFBC" w14:textId="77777777" w:rsidR="00344E2A" w:rsidRPr="00F93790" w:rsidRDefault="00344E2A" w:rsidP="00344E2A">
      <w:pPr>
        <w:rPr>
          <w:sz w:val="12"/>
          <w:szCs w:val="12"/>
        </w:rPr>
      </w:pPr>
      <w:r w:rsidRPr="00F93790">
        <w:rPr>
          <w:sz w:val="12"/>
          <w:szCs w:val="12"/>
        </w:rPr>
        <w:t>The problem is, according to Ross, that the scientific community has no idea and not enough data to tell at what point rocket launches will start having a measurable effect on the planet's climate. At the same time, the stratosphere is already changing as the number of rocket launches sneakily grows.</w:t>
      </w:r>
    </w:p>
    <w:p w14:paraId="61C36E14" w14:textId="77777777" w:rsidR="00344E2A" w:rsidRPr="00F93790" w:rsidRDefault="00344E2A" w:rsidP="00344E2A">
      <w:pPr>
        <w:rPr>
          <w:sz w:val="12"/>
          <w:szCs w:val="12"/>
        </w:rPr>
      </w:pPr>
      <w:r w:rsidRPr="00F93790">
        <w:rPr>
          <w:sz w:val="12"/>
          <w:szCs w:val="12"/>
        </w:rPr>
        <w:t>"The impacts of these [rocket-generated] particles are not well understood even to an order of magnitude, the factor of 10," Ross said. "The uncertainty is large, and we need to narrow that down and predict how space might be impacting the atmosphere."</w:t>
      </w:r>
    </w:p>
    <w:p w14:paraId="2162ECDA" w14:textId="77777777" w:rsidR="00344E2A" w:rsidRPr="00F93790" w:rsidRDefault="00344E2A" w:rsidP="00344E2A">
      <w:pPr>
        <w:rPr>
          <w:sz w:val="12"/>
          <w:szCs w:val="12"/>
        </w:rPr>
      </w:pPr>
      <w:r w:rsidRPr="00F93790">
        <w:rPr>
          <w:sz w:val="12"/>
          <w:szCs w:val="12"/>
        </w:rPr>
        <w:t>NASA's space shuttle Atlantis launches on July 8, 2011, kicking off STS-135, the final mission of the shuttle program.</w:t>
      </w:r>
    </w:p>
    <w:p w14:paraId="6B253D23" w14:textId="77777777" w:rsidR="00344E2A" w:rsidRPr="00F93790" w:rsidRDefault="00344E2A" w:rsidP="00344E2A">
      <w:pPr>
        <w:rPr>
          <w:sz w:val="16"/>
        </w:rPr>
      </w:pPr>
      <w:r w:rsidRPr="00F93790">
        <w:rPr>
          <w:sz w:val="16"/>
        </w:rPr>
        <w:t xml:space="preserve">Space shuttle's </w:t>
      </w:r>
      <w:r w:rsidRPr="00F93790">
        <w:rPr>
          <w:rStyle w:val="StyleUnderline"/>
        </w:rPr>
        <w:t>ozone holes</w:t>
      </w:r>
      <w:r w:rsidRPr="00F93790">
        <w:rPr>
          <w:sz w:val="16"/>
        </w:rPr>
        <w:t xml:space="preserve"> </w:t>
      </w:r>
    </w:p>
    <w:p w14:paraId="0EA74EAB" w14:textId="77777777" w:rsidR="00344E2A" w:rsidRPr="00F93790" w:rsidRDefault="00344E2A" w:rsidP="00344E2A">
      <w:pPr>
        <w:rPr>
          <w:sz w:val="12"/>
          <w:szCs w:val="12"/>
        </w:rPr>
      </w:pPr>
      <w:r w:rsidRPr="00F93790">
        <w:rPr>
          <w:sz w:val="12"/>
          <w:szCs w:val="12"/>
        </w:rPr>
        <w:t xml:space="preserve">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 </w:t>
      </w:r>
    </w:p>
    <w:p w14:paraId="4381BFC7" w14:textId="77777777" w:rsidR="00344E2A" w:rsidRPr="00F93790" w:rsidRDefault="00344E2A" w:rsidP="00344E2A">
      <w:pPr>
        <w:rPr>
          <w:sz w:val="16"/>
        </w:rPr>
      </w:pPr>
      <w:r w:rsidRPr="00F93790">
        <w:rPr>
          <w:sz w:val="16"/>
        </w:rPr>
        <w:t xml:space="preserve">"In the 1990s, </w:t>
      </w:r>
      <w:r w:rsidRPr="00F93790">
        <w:rPr>
          <w:rStyle w:val="StyleUnderline"/>
        </w:rPr>
        <w:t xml:space="preserve">there were </w:t>
      </w:r>
      <w:r w:rsidRPr="00F93790">
        <w:rPr>
          <w:rStyle w:val="StyleUnderline"/>
          <w:highlight w:val="green"/>
        </w:rPr>
        <w:t>significant concerns about chlorine from</w:t>
      </w:r>
      <w:r w:rsidRPr="00F93790">
        <w:rPr>
          <w:rStyle w:val="StyleUnderline"/>
        </w:rPr>
        <w:t xml:space="preserve"> solid </w:t>
      </w:r>
      <w:r w:rsidRPr="00F93790">
        <w:rPr>
          <w:rStyle w:val="StyleUnderline"/>
          <w:highlight w:val="green"/>
        </w:rPr>
        <w:t>rocket motors</w:t>
      </w:r>
      <w:r w:rsidRPr="00F93790">
        <w:rPr>
          <w:sz w:val="16"/>
        </w:rPr>
        <w:t>," Ross said. "</w:t>
      </w:r>
      <w:r w:rsidRPr="00F93790">
        <w:rPr>
          <w:rStyle w:val="StyleUnderline"/>
        </w:rPr>
        <w:t>Chlorine is</w:t>
      </w:r>
      <w:r w:rsidRPr="00F93790">
        <w:rPr>
          <w:sz w:val="16"/>
        </w:rPr>
        <w:t xml:space="preserve"> the </w:t>
      </w:r>
      <w:r w:rsidRPr="00F93790">
        <w:rPr>
          <w:rStyle w:val="StyleUnderline"/>
        </w:rPr>
        <w:t>bad</w:t>
      </w:r>
      <w:r w:rsidRPr="00F93790">
        <w:rPr>
          <w:sz w:val="16"/>
        </w:rPr>
        <w:t xml:space="preserve"> </w:t>
      </w:r>
      <w:r w:rsidRPr="00F93790">
        <w:rPr>
          <w:strike/>
          <w:sz w:val="16"/>
        </w:rPr>
        <w:t>guy</w:t>
      </w:r>
      <w:r w:rsidRPr="00F93790">
        <w:rPr>
          <w:sz w:val="16"/>
        </w:rPr>
        <w:t xml:space="preserve"> </w:t>
      </w:r>
      <w:r w:rsidRPr="00F93790">
        <w:rPr>
          <w:rStyle w:val="StyleUnderline"/>
        </w:rPr>
        <w:t xml:space="preserve">to ozone </w:t>
      </w:r>
      <w:r w:rsidRPr="00F93790">
        <w:rPr>
          <w:rStyle w:val="StyleUnderline"/>
          <w:highlight w:val="green"/>
        </w:rPr>
        <w:t>in the stratosphere</w:t>
      </w:r>
      <w:r w:rsidRPr="00F93790">
        <w:rPr>
          <w:sz w:val="16"/>
        </w:rPr>
        <w:t xml:space="preserve">, and there were some models which suggested that </w:t>
      </w:r>
      <w:r w:rsidRPr="00F93790">
        <w:rPr>
          <w:rStyle w:val="StyleUnderline"/>
          <w:highlight w:val="green"/>
        </w:rPr>
        <w:t>ozone depletion</w:t>
      </w:r>
      <w:r w:rsidRPr="00F93790">
        <w:rPr>
          <w:rStyle w:val="StyleUnderline"/>
        </w:rPr>
        <w:t xml:space="preserve"> from solid rocket motors </w:t>
      </w:r>
      <w:r w:rsidRPr="00F93790">
        <w:rPr>
          <w:rStyle w:val="StyleUnderline"/>
          <w:highlight w:val="green"/>
        </w:rPr>
        <w:t xml:space="preserve">would be </w:t>
      </w:r>
      <w:r w:rsidRPr="00F93790">
        <w:rPr>
          <w:rStyle w:val="Emphasis"/>
          <w:highlight w:val="green"/>
        </w:rPr>
        <w:t>very significant</w:t>
      </w:r>
      <w:r w:rsidRPr="00F93790">
        <w:rPr>
          <w:sz w:val="16"/>
        </w:rPr>
        <w:t>."</w:t>
      </w:r>
    </w:p>
    <w:p w14:paraId="63A6FDF9" w14:textId="77777777" w:rsidR="00344E2A" w:rsidRPr="00F93790" w:rsidRDefault="00344E2A" w:rsidP="00344E2A">
      <w:pPr>
        <w:rPr>
          <w:sz w:val="12"/>
          <w:szCs w:val="12"/>
        </w:rPr>
      </w:pPr>
      <w:r w:rsidRPr="00F93790">
        <w:rPr>
          <w:sz w:val="12"/>
          <w:szCs w:val="12"/>
        </w:rPr>
        <w:t xml:space="preserve">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w:t>
      </w:r>
    </w:p>
    <w:p w14:paraId="186A1AA4" w14:textId="77777777" w:rsidR="00344E2A" w:rsidRPr="00F93790" w:rsidRDefault="00344E2A" w:rsidP="00344E2A">
      <w:pPr>
        <w:rPr>
          <w:sz w:val="16"/>
        </w:rPr>
      </w:pPr>
      <w:r w:rsidRPr="00F93790">
        <w:rPr>
          <w:sz w:val="16"/>
        </w:rPr>
        <w:t xml:space="preserve">"One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w:t>
      </w:r>
      <w:r w:rsidRPr="00F93790">
        <w:rPr>
          <w:rStyle w:val="StyleUnderline"/>
        </w:rPr>
        <w:t>space shuttle launches</w:t>
      </w:r>
      <w:r w:rsidRPr="00F93790">
        <w:rPr>
          <w:sz w:val="16"/>
        </w:rPr>
        <w:t xml:space="preserve"> to make a difference globally, but </w:t>
      </w:r>
      <w:r w:rsidRPr="00F93790">
        <w:rPr>
          <w:rStyle w:val="StyleUnderline"/>
        </w:rPr>
        <w:t>locally</w:t>
      </w:r>
      <w:r w:rsidRPr="00F93790">
        <w:rPr>
          <w:sz w:val="16"/>
        </w:rPr>
        <w:t xml:space="preserve"> one </w:t>
      </w:r>
      <w:r w:rsidRPr="00F93790">
        <w:rPr>
          <w:rStyle w:val="StyleUnderline"/>
        </w:rPr>
        <w:t xml:space="preserve">could deplete the ozone layer </w:t>
      </w:r>
      <w:r w:rsidRPr="00F93790">
        <w:rPr>
          <w:rStyle w:val="StyleUnderline"/>
          <w:highlight w:val="green"/>
        </w:rPr>
        <w:t>due to</w:t>
      </w:r>
      <w:r w:rsidRPr="00F93790">
        <w:rPr>
          <w:rStyle w:val="StyleUnderline"/>
        </w:rPr>
        <w:t xml:space="preserve"> this </w:t>
      </w:r>
      <w:r w:rsidRPr="00F93790">
        <w:rPr>
          <w:rStyle w:val="StyleUnderline"/>
          <w:highlight w:val="green"/>
        </w:rPr>
        <w:t>diffuse plume</w:t>
      </w:r>
      <w:r w:rsidRPr="00F93790">
        <w:rPr>
          <w:rStyle w:val="StyleUnderline"/>
        </w:rPr>
        <w:t xml:space="preserve"> [left behind by the rocket</w:t>
      </w:r>
      <w:r w:rsidRPr="00F93790">
        <w:rPr>
          <w:sz w:val="16"/>
        </w:rPr>
        <w:t>]."</w:t>
      </w:r>
    </w:p>
    <w:p w14:paraId="398CCF9C" w14:textId="77777777" w:rsidR="00344E2A" w:rsidRPr="00F93790" w:rsidRDefault="00344E2A" w:rsidP="00344E2A">
      <w:pPr>
        <w:rPr>
          <w:sz w:val="16"/>
        </w:rPr>
      </w:pPr>
      <w:r w:rsidRPr="00F93790">
        <w:rPr>
          <w:sz w:val="16"/>
        </w:rPr>
        <w:t xml:space="preserve">The space shuttle retired 10 years ago, but </w:t>
      </w:r>
      <w:r w:rsidRPr="00F93790">
        <w:rPr>
          <w:rStyle w:val="Emphasis"/>
        </w:rPr>
        <w:t>rockets generating ozone-damaging substances continue</w:t>
      </w:r>
      <w:r w:rsidRPr="00F93790">
        <w:rPr>
          <w:sz w:val="16"/>
        </w:rPr>
        <w:t xml:space="preserve"> launching humans and satellites to space today. </w:t>
      </w:r>
    </w:p>
    <w:p w14:paraId="6A0558D4" w14:textId="77777777" w:rsidR="00344E2A" w:rsidRPr="00F93790" w:rsidRDefault="00344E2A" w:rsidP="00344E2A">
      <w:pPr>
        <w:rPr>
          <w:sz w:val="16"/>
        </w:rPr>
      </w:pPr>
      <w:r w:rsidRPr="00F93790">
        <w:rPr>
          <w:sz w:val="16"/>
        </w:rPr>
        <w:t xml:space="preserve">In fact, in 2018, in its latest Scientific Assessment of Ozone Depletion, which comes out every four years, </w:t>
      </w:r>
      <w:r w:rsidRPr="00F93790">
        <w:rPr>
          <w:rStyle w:val="StyleUnderline"/>
        </w:rPr>
        <w:t>the World Meteorological Organization included rockets as a potential future concern</w:t>
      </w:r>
      <w:r w:rsidRPr="00F93790">
        <w:rPr>
          <w:sz w:val="16"/>
        </w:rPr>
        <w:t xml:space="preserve">. The organization called for more research to be done as the number of launches is expected to increase.  </w:t>
      </w:r>
    </w:p>
    <w:p w14:paraId="6A2DAFF4" w14:textId="77777777" w:rsidR="00344E2A" w:rsidRPr="00F93790" w:rsidRDefault="00344E2A" w:rsidP="00344E2A">
      <w:pPr>
        <w:rPr>
          <w:sz w:val="12"/>
          <w:szCs w:val="12"/>
        </w:rPr>
      </w:pPr>
      <w:r w:rsidRPr="00F93790">
        <w:rPr>
          <w:sz w:val="12"/>
          <w:szCs w:val="12"/>
        </w:rPr>
        <w:lastRenderedPageBreak/>
        <w:t xml:space="preserve">Worse than geoengineering </w:t>
      </w:r>
    </w:p>
    <w:p w14:paraId="75C415E7" w14:textId="77777777" w:rsidR="00344E2A" w:rsidRPr="00F93790" w:rsidRDefault="00344E2A" w:rsidP="00344E2A">
      <w:pPr>
        <w:rPr>
          <w:sz w:val="16"/>
        </w:rPr>
      </w:pPr>
      <w:r w:rsidRPr="00F93790">
        <w:rPr>
          <w:sz w:val="16"/>
        </w:rPr>
        <w:t xml:space="preserve">Rosenlof's team studies the broader effects of human-made substances in the higher layers of the atmosphere using powerful NOAA supercomputers. The work is akin to predicting the proverbial butterfly effect, the influence of minuscule changes in the chemistry of the air tens of miles above Earth on climate and weather patterns on the ground. For her, </w:t>
      </w:r>
      <w:r w:rsidRPr="00F93790">
        <w:rPr>
          <w:rStyle w:val="Emphasis"/>
          <w:highlight w:val="green"/>
        </w:rPr>
        <w:t>black carbon</w:t>
      </w:r>
      <w:r w:rsidRPr="00F93790">
        <w:rPr>
          <w:sz w:val="16"/>
        </w:rPr>
        <w:t xml:space="preserve">, or soot, </w:t>
      </w:r>
      <w:r w:rsidRPr="00F93790">
        <w:rPr>
          <w:rStyle w:val="Emphasis"/>
          <w:highlight w:val="green"/>
        </w:rPr>
        <w:t>emitted by rockets</w:t>
      </w:r>
      <w:r w:rsidRPr="00F93790">
        <w:rPr>
          <w:rStyle w:val="Emphasis"/>
        </w:rPr>
        <w:t xml:space="preserve"> burning hydrocarbon fuels, is of particular concern</w:t>
      </w:r>
      <w:r w:rsidRPr="00F93790">
        <w:rPr>
          <w:sz w:val="16"/>
        </w:rPr>
        <w:t>.</w:t>
      </w:r>
    </w:p>
    <w:p w14:paraId="7E893F31" w14:textId="77777777" w:rsidR="00344E2A" w:rsidRPr="00F93790" w:rsidRDefault="00344E2A" w:rsidP="00344E2A">
      <w:pPr>
        <w:rPr>
          <w:sz w:val="16"/>
        </w:rPr>
      </w:pPr>
      <w:r w:rsidRPr="00F93790">
        <w:rPr>
          <w:sz w:val="16"/>
        </w:rPr>
        <w:t xml:space="preserve">"The problem with </w:t>
      </w:r>
      <w:r w:rsidRPr="00F93790">
        <w:rPr>
          <w:rStyle w:val="Emphasis"/>
        </w:rPr>
        <w:t>soot</w:t>
      </w:r>
      <w:r w:rsidRPr="00F93790">
        <w:rPr>
          <w:sz w:val="16"/>
        </w:rPr>
        <w:t xml:space="preserve"> is that it </w:t>
      </w:r>
      <w:r w:rsidRPr="00F93790">
        <w:rPr>
          <w:rStyle w:val="Emphasis"/>
        </w:rPr>
        <w:t>absorbs ultraviolet light, and that</w:t>
      </w:r>
      <w:r w:rsidRPr="00F93790">
        <w:rPr>
          <w:sz w:val="16"/>
        </w:rPr>
        <w:t xml:space="preserve"> means that it </w:t>
      </w:r>
      <w:r w:rsidRPr="00F93790">
        <w:rPr>
          <w:rStyle w:val="Emphasis"/>
          <w:highlight w:val="green"/>
        </w:rPr>
        <w:t>could heat the stratosphere</w:t>
      </w:r>
      <w:r w:rsidRPr="00F93790">
        <w:rPr>
          <w:sz w:val="16"/>
        </w:rPr>
        <w:t>," Rosenlof said. "</w:t>
      </w:r>
      <w:r w:rsidRPr="00F93790">
        <w:rPr>
          <w:rStyle w:val="Emphasis"/>
        </w:rPr>
        <w:t>When you start heating the stratosphere</w:t>
      </w:r>
      <w:r w:rsidRPr="00F93790">
        <w:rPr>
          <w:sz w:val="16"/>
        </w:rPr>
        <w:t xml:space="preserve">, the layer above the troposphere [closest to the ground], </w:t>
      </w:r>
      <w:r w:rsidRPr="00F93790">
        <w:rPr>
          <w:rStyle w:val="Emphasis"/>
        </w:rPr>
        <w:t>you start changing the motion in the stratosphere. You are changing the energy transfer, and that could actually affect what is happening on the ground</w:t>
      </w:r>
      <w:r w:rsidRPr="00F93790">
        <w:rPr>
          <w:sz w:val="16"/>
        </w:rPr>
        <w:t>."</w:t>
      </w:r>
    </w:p>
    <w:p w14:paraId="724A39CD" w14:textId="77777777" w:rsidR="00344E2A" w:rsidRPr="00F93790" w:rsidRDefault="00344E2A" w:rsidP="00344E2A">
      <w:pPr>
        <w:rPr>
          <w:sz w:val="12"/>
          <w:szCs w:val="12"/>
        </w:rPr>
      </w:pPr>
      <w:r w:rsidRPr="00F93790">
        <w:rPr>
          <w:sz w:val="12"/>
          <w:szCs w:val="12"/>
        </w:rPr>
        <w:t xml:space="preserve">Rosenlof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w:t>
      </w:r>
    </w:p>
    <w:p w14:paraId="2498692E" w14:textId="77777777" w:rsidR="00344E2A" w:rsidRPr="00F93790" w:rsidRDefault="00344E2A" w:rsidP="00344E2A">
      <w:pPr>
        <w:rPr>
          <w:sz w:val="12"/>
          <w:szCs w:val="12"/>
        </w:rPr>
      </w:pPr>
      <w:r w:rsidRPr="00F93790">
        <w:rPr>
          <w:sz w:val="12"/>
          <w:szCs w:val="12"/>
        </w:rPr>
        <w:t xml:space="preserve">Rosenlof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 </w:t>
      </w:r>
    </w:p>
    <w:p w14:paraId="0607DF5C" w14:textId="77777777" w:rsidR="00344E2A" w:rsidRPr="00F93790" w:rsidRDefault="00344E2A" w:rsidP="00344E2A">
      <w:pPr>
        <w:rPr>
          <w:sz w:val="16"/>
        </w:rPr>
      </w:pPr>
      <w:r w:rsidRPr="00F93790">
        <w:rPr>
          <w:sz w:val="16"/>
        </w:rPr>
        <w:t xml:space="preserve">The study didn't find any significant negative effects on weather on Earth. Yet, those results do not dispel </w:t>
      </w:r>
      <w:r w:rsidRPr="00F93790">
        <w:rPr>
          <w:rStyle w:val="StyleUnderline"/>
        </w:rPr>
        <w:t>Rosenlof's concerns about the possible risks associated with the growing number of rocket launches</w:t>
      </w:r>
      <w:r w:rsidRPr="00F93790">
        <w:rPr>
          <w:sz w:val="16"/>
        </w:rPr>
        <w:t xml:space="preserve">. </w:t>
      </w:r>
    </w:p>
    <w:p w14:paraId="77107122" w14:textId="77777777" w:rsidR="00344E2A" w:rsidRPr="00F93790" w:rsidRDefault="00344E2A" w:rsidP="00344E2A">
      <w:pPr>
        <w:rPr>
          <w:rStyle w:val="StyleUnderline"/>
        </w:rPr>
      </w:pPr>
      <w:r w:rsidRPr="00F93790">
        <w:rPr>
          <w:rStyle w:val="StyleUnderline"/>
          <w:highlight w:val="green"/>
        </w:rPr>
        <w:t>Altering the jet stream</w:t>
      </w:r>
    </w:p>
    <w:p w14:paraId="4CD125B4" w14:textId="77777777" w:rsidR="00344E2A" w:rsidRPr="00F93790" w:rsidRDefault="00344E2A" w:rsidP="00344E2A">
      <w:pPr>
        <w:rPr>
          <w:sz w:val="16"/>
        </w:rPr>
      </w:pPr>
      <w:r w:rsidRPr="00F93790">
        <w:rPr>
          <w:sz w:val="16"/>
        </w:rPr>
        <w:t>"Black carbon in the geoengineering experiment that we did isn't as high as the stuff from these rockets," she said. "</w:t>
      </w:r>
      <w:r w:rsidRPr="00F93790">
        <w:rPr>
          <w:rStyle w:val="StyleUnderline"/>
        </w:rPr>
        <w:t xml:space="preserve">The problem is that </w:t>
      </w:r>
      <w:r w:rsidRPr="00F93790">
        <w:rPr>
          <w:rStyle w:val="StyleUnderline"/>
          <w:highlight w:val="green"/>
        </w:rPr>
        <w:t>the higher you go, the longer something lasts</w:t>
      </w:r>
      <w:r w:rsidRPr="00F93790">
        <w:rPr>
          <w:sz w:val="16"/>
        </w:rPr>
        <w:t xml:space="preserve">. Neither of them is ideal, because either of them </w:t>
      </w:r>
      <w:r w:rsidRPr="00F93790">
        <w:rPr>
          <w:rStyle w:val="StyleUnderline"/>
        </w:rPr>
        <w:t>would produce heating in places where we don't have heating right now</w:t>
      </w:r>
      <w:r w:rsidRPr="00F93790">
        <w:rPr>
          <w:sz w:val="16"/>
        </w:rPr>
        <w:t>."</w:t>
      </w:r>
    </w:p>
    <w:p w14:paraId="0EA04A14" w14:textId="77777777" w:rsidR="00344E2A" w:rsidRPr="00F93790" w:rsidRDefault="00344E2A" w:rsidP="00344E2A">
      <w:pPr>
        <w:rPr>
          <w:sz w:val="16"/>
        </w:rPr>
      </w:pPr>
      <w:r w:rsidRPr="00F93790">
        <w:rPr>
          <w:sz w:val="16"/>
        </w:rPr>
        <w:t xml:space="preserve">According to Maggi, </w:t>
      </w:r>
      <w:r w:rsidRPr="00F93790">
        <w:rPr>
          <w:rStyle w:val="StyleUnderline"/>
        </w:rPr>
        <w:t xml:space="preserve">the </w:t>
      </w:r>
      <w:r w:rsidRPr="00F93790">
        <w:rPr>
          <w:rStyle w:val="StyleUnderline"/>
          <w:highlight w:val="green"/>
        </w:rPr>
        <w:t>soot particles</w:t>
      </w:r>
      <w:r w:rsidRPr="00F93790">
        <w:rPr>
          <w:rStyle w:val="StyleUnderline"/>
        </w:rPr>
        <w:t xml:space="preserve"> generated by hybrid rocket engines </w:t>
      </w:r>
      <w:r w:rsidRPr="00F93790">
        <w:rPr>
          <w:rStyle w:val="StyleUnderline"/>
          <w:highlight w:val="green"/>
        </w:rPr>
        <w:t>are</w:t>
      </w:r>
      <w:r w:rsidRPr="00F93790">
        <w:rPr>
          <w:rStyle w:val="StyleUnderline"/>
        </w:rPr>
        <w:t xml:space="preserve"> extremely </w:t>
      </w:r>
      <w:r w:rsidRPr="00F93790">
        <w:rPr>
          <w:rStyle w:val="StyleUnderline"/>
          <w:highlight w:val="green"/>
        </w:rPr>
        <w:t>small and</w:t>
      </w:r>
      <w:r w:rsidRPr="00F93790">
        <w:rPr>
          <w:rStyle w:val="StyleUnderline"/>
        </w:rPr>
        <w:t xml:space="preserve"> light-weight</w:t>
      </w:r>
      <w:r w:rsidRPr="00F93790">
        <w:rPr>
          <w:sz w:val="16"/>
        </w:rPr>
        <w:t xml:space="preserve">. In fact, when he and his colleagues tried to measure the soot output of hybrid rocket engines in a laboratory, they couldn't reliably do it with precision because of the particles' minuscule size. </w:t>
      </w:r>
    </w:p>
    <w:p w14:paraId="36469305" w14:textId="77777777" w:rsidR="00344E2A" w:rsidRPr="00F93790" w:rsidRDefault="00344E2A" w:rsidP="00344E2A">
      <w:pPr>
        <w:rPr>
          <w:sz w:val="16"/>
          <w:szCs w:val="16"/>
        </w:rPr>
      </w:pPr>
      <w:r w:rsidRPr="00F93790">
        <w:rPr>
          <w:sz w:val="16"/>
          <w:szCs w:val="16"/>
        </w:rPr>
        <w:t>"We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nanometres in size."</w:t>
      </w:r>
    </w:p>
    <w:p w14:paraId="4C82F1AB" w14:textId="77777777" w:rsidR="00344E2A" w:rsidRPr="00F93790" w:rsidRDefault="00344E2A" w:rsidP="00344E2A">
      <w:pPr>
        <w:rPr>
          <w:sz w:val="16"/>
        </w:rPr>
      </w:pPr>
      <w:r w:rsidRPr="00F93790">
        <w:rPr>
          <w:sz w:val="16"/>
        </w:rPr>
        <w:t xml:space="preserve">Maggi fears </w:t>
      </w:r>
      <w:r w:rsidRPr="00F93790">
        <w:rPr>
          <w:rStyle w:val="Emphasis"/>
        </w:rPr>
        <w:t xml:space="preserve">these particles </w:t>
      </w:r>
      <w:r w:rsidRPr="00F93790">
        <w:rPr>
          <w:rStyle w:val="Emphasis"/>
          <w:highlight w:val="green"/>
        </w:rPr>
        <w:t>could</w:t>
      </w:r>
      <w:r w:rsidRPr="00F93790">
        <w:rPr>
          <w:sz w:val="16"/>
        </w:rPr>
        <w:t xml:space="preserve">, in fact, </w:t>
      </w:r>
      <w:r w:rsidRPr="00F93790">
        <w:rPr>
          <w:rStyle w:val="Emphasis"/>
          <w:highlight w:val="green"/>
        </w:rPr>
        <w:t>stay in the stratosphere forever</w:t>
      </w:r>
      <w:r w:rsidRPr="00F93790">
        <w:rPr>
          <w:sz w:val="16"/>
        </w:rPr>
        <w:t>.</w:t>
      </w:r>
    </w:p>
    <w:p w14:paraId="567E1891" w14:textId="77777777" w:rsidR="00344E2A" w:rsidRPr="00F93790" w:rsidRDefault="00344E2A" w:rsidP="00344E2A">
      <w:pPr>
        <w:rPr>
          <w:sz w:val="16"/>
        </w:rPr>
      </w:pPr>
      <w:r w:rsidRPr="00F93790">
        <w:rPr>
          <w:sz w:val="16"/>
        </w:rPr>
        <w:t xml:space="preserve">"They have the same size as the carbon emitted by aircrafts," Maggi said. "And we know that </w:t>
      </w:r>
      <w:r w:rsidRPr="00F93790">
        <w:rPr>
          <w:rStyle w:val="StyleUnderline"/>
        </w:rPr>
        <w:t>there is a layer of carbon in the atmosphere at the flight level of</w:t>
      </w:r>
      <w:r w:rsidRPr="00F93790">
        <w:rPr>
          <w:sz w:val="16"/>
        </w:rPr>
        <w:t xml:space="preserve"> aircrafts which is staying there. It's very likely that particles coming from </w:t>
      </w:r>
      <w:r w:rsidRPr="00F93790">
        <w:rPr>
          <w:rStyle w:val="StyleUnderline"/>
        </w:rPr>
        <w:t>rocket motors</w:t>
      </w:r>
      <w:r w:rsidRPr="00F93790">
        <w:rPr>
          <w:sz w:val="16"/>
        </w:rPr>
        <w:t xml:space="preserve"> will do the same."</w:t>
      </w:r>
    </w:p>
    <w:p w14:paraId="3E815EA6" w14:textId="77777777" w:rsidR="00344E2A" w:rsidRPr="00F93790" w:rsidRDefault="00344E2A" w:rsidP="00344E2A">
      <w:pPr>
        <w:rPr>
          <w:sz w:val="16"/>
        </w:rPr>
      </w:pPr>
      <w:r w:rsidRPr="00F93790">
        <w:rPr>
          <w:sz w:val="16"/>
        </w:rPr>
        <w:t xml:space="preserve">The </w:t>
      </w:r>
      <w:r w:rsidRPr="00F93790">
        <w:rPr>
          <w:rStyle w:val="StyleUnderline"/>
          <w:highlight w:val="green"/>
        </w:rPr>
        <w:t>accumulation</w:t>
      </w:r>
      <w:r w:rsidRPr="00F93790">
        <w:rPr>
          <w:rStyle w:val="StyleUnderline"/>
        </w:rPr>
        <w:t xml:space="preserve"> of these particles </w:t>
      </w:r>
      <w:r w:rsidRPr="00F93790">
        <w:rPr>
          <w:rStyle w:val="StyleUnderline"/>
          <w:highlight w:val="green"/>
        </w:rPr>
        <w:t>over years</w:t>
      </w:r>
      <w:r w:rsidRPr="00F93790">
        <w:rPr>
          <w:rStyle w:val="StyleUnderline"/>
        </w:rPr>
        <w:t xml:space="preserve"> and decades</w:t>
      </w:r>
      <w:r w:rsidRPr="00F93790">
        <w:rPr>
          <w:sz w:val="16"/>
        </w:rPr>
        <w:t xml:space="preserve"> is what </w:t>
      </w:r>
      <w:r w:rsidRPr="00F93790">
        <w:rPr>
          <w:rStyle w:val="StyleUnderline"/>
          <w:highlight w:val="green"/>
        </w:rPr>
        <w:t>worries</w:t>
      </w:r>
      <w:r w:rsidRPr="00F93790">
        <w:rPr>
          <w:sz w:val="16"/>
        </w:rPr>
        <w:t xml:space="preserve"> the </w:t>
      </w:r>
      <w:r w:rsidRPr="00F93790">
        <w:rPr>
          <w:rStyle w:val="StyleUnderline"/>
          <w:highlight w:val="green"/>
        </w:rPr>
        <w:t>scientists</w:t>
      </w:r>
      <w:r w:rsidRPr="00F93790">
        <w:rPr>
          <w:sz w:val="16"/>
        </w:rPr>
        <w:t>. Just as the current climate crisis started relatively slowly as the amount of carbon released into the atmosphere grew, the pollution in the stratosphere may only start causing harm some years down the road.</w:t>
      </w:r>
    </w:p>
    <w:p w14:paraId="0418D655" w14:textId="77777777" w:rsidR="00344E2A" w:rsidRPr="00F93790" w:rsidRDefault="00344E2A" w:rsidP="00344E2A">
      <w:pPr>
        <w:rPr>
          <w:sz w:val="16"/>
        </w:rPr>
      </w:pPr>
      <w:r w:rsidRPr="00F93790">
        <w:rPr>
          <w:sz w:val="16"/>
        </w:rPr>
        <w:t xml:space="preserve">Rosenlof added that in the long term, </w:t>
      </w:r>
      <w:r w:rsidRPr="00F93790">
        <w:rPr>
          <w:rStyle w:val="Emphasis"/>
        </w:rPr>
        <w:t xml:space="preserve">injecting </w:t>
      </w:r>
      <w:r w:rsidRPr="00F93790">
        <w:rPr>
          <w:rStyle w:val="Emphasis"/>
          <w:highlight w:val="green"/>
        </w:rPr>
        <w:t>pollutants in</w:t>
      </w:r>
      <w:r w:rsidRPr="00F93790">
        <w:rPr>
          <w:rStyle w:val="Emphasis"/>
        </w:rPr>
        <w:t xml:space="preserve">to </w:t>
      </w:r>
      <w:r w:rsidRPr="00F93790">
        <w:rPr>
          <w:rStyle w:val="Emphasis"/>
          <w:highlight w:val="green"/>
        </w:rPr>
        <w:t>the stratosphere</w:t>
      </w:r>
      <w:r w:rsidRPr="00F93790">
        <w:rPr>
          <w:rStyle w:val="Emphasis"/>
        </w:rPr>
        <w:t xml:space="preserve"> could alter the polar jet stream, </w:t>
      </w:r>
      <w:r w:rsidRPr="00F93790">
        <w:rPr>
          <w:rStyle w:val="Emphasis"/>
          <w:highlight w:val="green"/>
        </w:rPr>
        <w:t>change</w:t>
      </w:r>
      <w:r w:rsidRPr="00F93790">
        <w:rPr>
          <w:rStyle w:val="Emphasis"/>
        </w:rPr>
        <w:t xml:space="preserve"> winter </w:t>
      </w:r>
      <w:r w:rsidRPr="00F93790">
        <w:rPr>
          <w:rStyle w:val="Emphasis"/>
          <w:highlight w:val="green"/>
        </w:rPr>
        <w:t>storm patterns or</w:t>
      </w:r>
      <w:r w:rsidRPr="00F93790">
        <w:rPr>
          <w:rStyle w:val="Emphasis"/>
        </w:rPr>
        <w:t xml:space="preserve"> affect </w:t>
      </w:r>
      <w:r w:rsidRPr="00F93790">
        <w:rPr>
          <w:rStyle w:val="Emphasis"/>
          <w:highlight w:val="green"/>
        </w:rPr>
        <w:t>average rainfall</w:t>
      </w:r>
      <w:r w:rsidRPr="00F93790">
        <w:rPr>
          <w:sz w:val="16"/>
        </w:rPr>
        <w:t xml:space="preserve">. </w:t>
      </w:r>
    </w:p>
    <w:p w14:paraId="47E32E0E" w14:textId="77777777" w:rsidR="00344E2A" w:rsidRPr="00F93790" w:rsidRDefault="00344E2A" w:rsidP="00344E2A">
      <w:pPr>
        <w:rPr>
          <w:sz w:val="16"/>
        </w:rPr>
      </w:pPr>
      <w:r w:rsidRPr="00F93790">
        <w:rPr>
          <w:sz w:val="16"/>
        </w:rPr>
        <w:t>"</w:t>
      </w:r>
      <w:r w:rsidRPr="00F93790">
        <w:rPr>
          <w:rStyle w:val="StyleUnderline"/>
        </w:rPr>
        <w:t xml:space="preserve">You </w:t>
      </w:r>
      <w:r w:rsidRPr="00F93790">
        <w:rPr>
          <w:rStyle w:val="StyleUnderline"/>
          <w:highlight w:val="green"/>
        </w:rPr>
        <w:t>might go from 25 inches</w:t>
      </w:r>
      <w:r w:rsidRPr="00F93790">
        <w:rPr>
          <w:sz w:val="16"/>
        </w:rPr>
        <w:t xml:space="preserve"> [64 centimeters] </w:t>
      </w:r>
      <w:r w:rsidRPr="00F93790">
        <w:rPr>
          <w:rStyle w:val="StyleUnderline"/>
        </w:rPr>
        <w:t xml:space="preserve">a year </w:t>
      </w:r>
      <w:r w:rsidRPr="00F93790">
        <w:rPr>
          <w:rStyle w:val="StyleUnderline"/>
          <w:highlight w:val="green"/>
        </w:rPr>
        <w:t>to 20</w:t>
      </w:r>
      <w:r w:rsidRPr="00F93790">
        <w:rPr>
          <w:sz w:val="16"/>
        </w:rPr>
        <w:t xml:space="preserve"> inches [51 cm] a year </w:t>
      </w:r>
      <w:r w:rsidRPr="00F93790">
        <w:rPr>
          <w:rStyle w:val="StyleUnderline"/>
        </w:rPr>
        <w:t>in some places, which</w:t>
      </w:r>
      <w:r w:rsidRPr="00F93790">
        <w:rPr>
          <w:sz w:val="16"/>
        </w:rPr>
        <w:t xml:space="preserve"> maybe </w:t>
      </w:r>
      <w:r w:rsidRPr="00F93790">
        <w:rPr>
          <w:rStyle w:val="StyleUnderline"/>
        </w:rPr>
        <w:t>doesn't sound like that big of a deal unless you are a farmer</w:t>
      </w:r>
      <w:r w:rsidRPr="00F93790">
        <w:rPr>
          <w:sz w:val="16"/>
        </w:rPr>
        <w:t xml:space="preserve"> trying to grow your wheat right there," Rosenlof said. "Then </w:t>
      </w:r>
      <w:r w:rsidRPr="00F93790">
        <w:rPr>
          <w:rStyle w:val="Emphasis"/>
        </w:rPr>
        <w:t xml:space="preserve">a </w:t>
      </w:r>
      <w:r w:rsidRPr="00F93790">
        <w:rPr>
          <w:rStyle w:val="Emphasis"/>
          <w:highlight w:val="green"/>
        </w:rPr>
        <w:t>subtle change in rainfall can impact</w:t>
      </w:r>
      <w:r w:rsidRPr="00F93790">
        <w:rPr>
          <w:rStyle w:val="Emphasis"/>
        </w:rPr>
        <w:t xml:space="preserve"> your </w:t>
      </w:r>
      <w:r w:rsidRPr="00F93790">
        <w:rPr>
          <w:rStyle w:val="Emphasis"/>
          <w:highlight w:val="green"/>
        </w:rPr>
        <w:t>crop yields</w:t>
      </w:r>
      <w:r w:rsidRPr="00F93790">
        <w:rPr>
          <w:sz w:val="16"/>
        </w:rPr>
        <w:t>."</w:t>
      </w:r>
    </w:p>
    <w:p w14:paraId="716AAB3F" w14:textId="77777777" w:rsidR="00344E2A" w:rsidRPr="00F93790" w:rsidRDefault="00344E2A" w:rsidP="00344E2A"/>
    <w:p w14:paraId="243879C3" w14:textId="77777777" w:rsidR="00344E2A" w:rsidRPr="00F93790" w:rsidRDefault="00344E2A" w:rsidP="00344E2A">
      <w:pPr>
        <w:keepNext/>
        <w:keepLines/>
        <w:spacing w:before="40" w:after="0"/>
        <w:outlineLvl w:val="3"/>
        <w:rPr>
          <w:rFonts w:eastAsiaTheme="majorEastAsia"/>
          <w:b/>
          <w:iCs/>
          <w:sz w:val="26"/>
        </w:rPr>
      </w:pPr>
      <w:r w:rsidRPr="00F93790">
        <w:rPr>
          <w:rFonts w:eastAsiaTheme="majorEastAsia"/>
          <w:b/>
          <w:iCs/>
          <w:sz w:val="26"/>
        </w:rPr>
        <w:lastRenderedPageBreak/>
        <w:t xml:space="preserve">Yield increases are key to avoid food shortages, which go nuclear. </w:t>
      </w:r>
    </w:p>
    <w:p w14:paraId="25A3FAA5" w14:textId="77777777" w:rsidR="00344E2A" w:rsidRPr="00F93790" w:rsidRDefault="00344E2A" w:rsidP="00344E2A">
      <w:r w:rsidRPr="00F93790">
        <w:rPr>
          <w:b/>
          <w:bCs/>
          <w:sz w:val="26"/>
        </w:rPr>
        <w:t>FDI 12</w:t>
      </w:r>
      <w:r w:rsidRPr="00F93790">
        <w:t xml:space="preserve">. A Research Institute providing strategic analysis of Australia’s global interests; citing Lindsay Falvery, PhD in Agricultural Science and former Professor, University of Melbourne. “Food and Water Insecurity: International Conflict Triggers &amp; Potential Conflict Points.” May 25. </w:t>
      </w:r>
      <w:hyperlink r:id="rId9" w:history="1">
        <w:r w:rsidRPr="00F93790">
          <w:t>http://www.futuredirections.org.au/workshop-papers/537-international-conflict-triggers-and-potential-conflict-points-resulting-from-food-and-water-insecurity.html</w:t>
        </w:r>
      </w:hyperlink>
    </w:p>
    <w:p w14:paraId="1ED34663" w14:textId="77777777" w:rsidR="00344E2A" w:rsidRPr="00F93790" w:rsidRDefault="00344E2A" w:rsidP="00344E2A">
      <w:pPr>
        <w:rPr>
          <w:bCs/>
          <w:u w:val="single"/>
        </w:rPr>
      </w:pPr>
      <w:r w:rsidRPr="00F93790">
        <w:rPr>
          <w:bCs/>
          <w:u w:val="single"/>
        </w:rPr>
        <w:t xml:space="preserve">There is a </w:t>
      </w:r>
      <w:r w:rsidRPr="00F93790">
        <w:rPr>
          <w:u w:val="single"/>
        </w:rPr>
        <w:t xml:space="preserve">growing appreciation </w:t>
      </w:r>
      <w:r w:rsidRPr="00F93790">
        <w:rPr>
          <w:bCs/>
          <w:u w:val="single"/>
        </w:rPr>
        <w:t>that</w:t>
      </w:r>
      <w:r w:rsidRPr="00F93790">
        <w:rPr>
          <w:sz w:val="16"/>
        </w:rPr>
        <w:t xml:space="preserve"> the </w:t>
      </w:r>
      <w:r w:rsidRPr="00F93790">
        <w:rPr>
          <w:bCs/>
          <w:u w:val="single"/>
        </w:rPr>
        <w:t xml:space="preserve">conflicts in the next century will </w:t>
      </w:r>
      <w:r w:rsidRPr="00F93790">
        <w:rPr>
          <w:b/>
          <w:iCs/>
          <w:u w:val="single"/>
          <w:bdr w:val="single" w:sz="8" w:space="0" w:color="auto"/>
        </w:rPr>
        <w:t>most likely</w:t>
      </w:r>
      <w:r w:rsidRPr="00F93790">
        <w:rPr>
          <w:bCs/>
          <w:u w:val="single"/>
        </w:rPr>
        <w:t xml:space="preserve"> be fought over a lack of resources</w:t>
      </w:r>
      <w:r w:rsidRPr="00F93790">
        <w:rPr>
          <w:sz w:val="16"/>
        </w:rPr>
        <w:t xml:space="preserve">. </w:t>
      </w:r>
    </w:p>
    <w:p w14:paraId="2A401184" w14:textId="77777777" w:rsidR="00344E2A" w:rsidRPr="00F93790" w:rsidRDefault="00344E2A" w:rsidP="00344E2A">
      <w:pPr>
        <w:rPr>
          <w:sz w:val="16"/>
        </w:rPr>
      </w:pPr>
      <w:r w:rsidRPr="00F93790">
        <w:rPr>
          <w:sz w:val="16"/>
        </w:rPr>
        <w:t xml:space="preserve">Yet, in a sense, </w:t>
      </w:r>
      <w:r w:rsidRPr="00F93790">
        <w:rPr>
          <w:bCs/>
          <w:u w:val="single"/>
        </w:rPr>
        <w:t>this is not new</w:t>
      </w:r>
      <w:r w:rsidRPr="00F93790">
        <w:rPr>
          <w:sz w:val="16"/>
        </w:rPr>
        <w:t xml:space="preserve">. </w:t>
      </w:r>
      <w:r w:rsidRPr="00F93790">
        <w:rPr>
          <w:bCs/>
          <w:u w:val="single"/>
        </w:rPr>
        <w:t xml:space="preserve">Researchers point to the </w:t>
      </w:r>
      <w:r w:rsidRPr="00F93790">
        <w:rPr>
          <w:b/>
          <w:iCs/>
          <w:u w:val="single"/>
          <w:bdr w:val="single" w:sz="8" w:space="0" w:color="auto"/>
        </w:rPr>
        <w:t>French and Russian revolutions</w:t>
      </w:r>
      <w:r w:rsidRPr="00F93790">
        <w:rPr>
          <w:u w:val="single"/>
        </w:rPr>
        <w:t xml:space="preserve"> as conflicts induced by</w:t>
      </w:r>
      <w:r w:rsidRPr="00F93790">
        <w:rPr>
          <w:bCs/>
          <w:u w:val="single"/>
        </w:rPr>
        <w:t xml:space="preserve"> a lack of food.</w:t>
      </w:r>
      <w:r w:rsidRPr="00F93790">
        <w:rPr>
          <w:sz w:val="16"/>
        </w:rPr>
        <w:t xml:space="preserve"> More recently, </w:t>
      </w:r>
      <w:r w:rsidRPr="00F93790">
        <w:rPr>
          <w:b/>
          <w:iCs/>
          <w:u w:val="single"/>
          <w:bdr w:val="single" w:sz="8" w:space="0" w:color="auto"/>
        </w:rPr>
        <w:t>Germany’s World War Two efforts</w:t>
      </w:r>
      <w:r w:rsidRPr="00F93790">
        <w:rPr>
          <w:bCs/>
          <w:u w:val="single"/>
        </w:rPr>
        <w:t xml:space="preserve"> are said to have been inspired</w:t>
      </w:r>
      <w:r w:rsidRPr="00F93790">
        <w:rPr>
          <w:sz w:val="16"/>
        </w:rPr>
        <w:t xml:space="preserve">, at least in part, </w:t>
      </w:r>
      <w:r w:rsidRPr="00F93790">
        <w:rPr>
          <w:bCs/>
          <w:u w:val="single"/>
        </w:rPr>
        <w:t>by its perceived need to gain access to more food</w:t>
      </w:r>
      <w:r w:rsidRPr="00F93790">
        <w:rPr>
          <w:sz w:val="16"/>
        </w:rPr>
        <w:t xml:space="preserve">. Yet the general sense among those that attended FDI’s recent workshops, was that </w:t>
      </w:r>
      <w:r w:rsidRPr="00F93790">
        <w:rPr>
          <w:bCs/>
          <w:highlight w:val="cyan"/>
          <w:u w:val="single"/>
        </w:rPr>
        <w:t xml:space="preserve">the </w:t>
      </w:r>
      <w:r w:rsidRPr="00F93790">
        <w:rPr>
          <w:b/>
          <w:iCs/>
          <w:highlight w:val="cyan"/>
          <w:u w:val="single"/>
          <w:bdr w:val="single" w:sz="8" w:space="0" w:color="auto"/>
        </w:rPr>
        <w:t>scale</w:t>
      </w:r>
      <w:r w:rsidRPr="00F93790">
        <w:rPr>
          <w:bCs/>
          <w:highlight w:val="cyan"/>
          <w:u w:val="single"/>
        </w:rPr>
        <w:t xml:space="preserve"> of the problem</w:t>
      </w:r>
      <w:r w:rsidRPr="00F93790">
        <w:rPr>
          <w:bCs/>
          <w:u w:val="single"/>
        </w:rPr>
        <w:t xml:space="preserve"> in the future </w:t>
      </w:r>
      <w:r w:rsidRPr="00F93790">
        <w:rPr>
          <w:bCs/>
          <w:highlight w:val="cyan"/>
          <w:u w:val="single"/>
        </w:rPr>
        <w:t>could be</w:t>
      </w:r>
      <w:r w:rsidRPr="00F93790">
        <w:rPr>
          <w:bCs/>
          <w:u w:val="single"/>
        </w:rPr>
        <w:t xml:space="preserve"> </w:t>
      </w:r>
      <w:r w:rsidRPr="00F93790">
        <w:rPr>
          <w:b/>
          <w:iCs/>
          <w:u w:val="single"/>
          <w:bdr w:val="single" w:sz="8" w:space="0" w:color="auto"/>
        </w:rPr>
        <w:t xml:space="preserve">significantly </w:t>
      </w:r>
      <w:r w:rsidRPr="00F93790">
        <w:rPr>
          <w:b/>
          <w:iCs/>
          <w:highlight w:val="cyan"/>
          <w:u w:val="single"/>
          <w:bdr w:val="single" w:sz="8" w:space="0" w:color="auto"/>
        </w:rPr>
        <w:t>greater</w:t>
      </w:r>
      <w:r w:rsidRPr="00F93790">
        <w:rPr>
          <w:u w:val="single"/>
        </w:rPr>
        <w:t xml:space="preserve"> </w:t>
      </w:r>
      <w:r w:rsidRPr="00F93790">
        <w:rPr>
          <w:highlight w:val="cyan"/>
          <w:u w:val="single"/>
        </w:rPr>
        <w:t>as a result of</w:t>
      </w:r>
      <w:r w:rsidRPr="00F93790">
        <w:rPr>
          <w:sz w:val="16"/>
        </w:rPr>
        <w:t xml:space="preserve"> population pressures, changing weather, urbanisation, migration, </w:t>
      </w:r>
      <w:r w:rsidRPr="00F93790">
        <w:rPr>
          <w:u w:val="single"/>
        </w:rPr>
        <w:t>loss of</w:t>
      </w:r>
      <w:r w:rsidRPr="00F93790">
        <w:rPr>
          <w:sz w:val="16"/>
        </w:rPr>
        <w:t xml:space="preserve"> arable land and other </w:t>
      </w:r>
      <w:r w:rsidRPr="00F93790">
        <w:rPr>
          <w:b/>
          <w:iCs/>
          <w:highlight w:val="cyan"/>
          <w:u w:val="single"/>
          <w:bdr w:val="single" w:sz="8" w:space="0" w:color="auto"/>
        </w:rPr>
        <w:t>farm inputs</w:t>
      </w:r>
      <w:r w:rsidRPr="00F93790">
        <w:rPr>
          <w:sz w:val="16"/>
        </w:rPr>
        <w:t xml:space="preserve">, and increased affluence in the developing world. </w:t>
      </w:r>
    </w:p>
    <w:p w14:paraId="76ECCEB7" w14:textId="77777777" w:rsidR="00344E2A" w:rsidRPr="00F93790" w:rsidRDefault="00344E2A" w:rsidP="00344E2A">
      <w:pPr>
        <w:rPr>
          <w:sz w:val="16"/>
        </w:rPr>
      </w:pPr>
      <w:r w:rsidRPr="00F93790">
        <w:rPr>
          <w:sz w:val="16"/>
        </w:rPr>
        <w:t xml:space="preserve">In his book, Small Farmers Secure Food, </w:t>
      </w:r>
      <w:r w:rsidRPr="00F93790">
        <w:rPr>
          <w:bCs/>
          <w:u w:val="single"/>
        </w:rPr>
        <w:t>Lindsay Falvey</w:t>
      </w:r>
      <w:r w:rsidRPr="00F93790">
        <w:rPr>
          <w:sz w:val="16"/>
        </w:rPr>
        <w:t xml:space="preserve">, a participant in FDI’s March 2012 workshop on the issue of food and conflict, clearly </w:t>
      </w:r>
      <w:r w:rsidRPr="00F93790">
        <w:rPr>
          <w:bCs/>
          <w:u w:val="single"/>
        </w:rPr>
        <w:t>expresses the problem</w:t>
      </w:r>
      <w:r w:rsidRPr="00F93790">
        <w:rPr>
          <w:sz w:val="16"/>
        </w:rPr>
        <w:t xml:space="preserve"> and why countries across the globe are starting to take note.</w:t>
      </w:r>
    </w:p>
    <w:p w14:paraId="75C3338B" w14:textId="77777777" w:rsidR="00344E2A" w:rsidRPr="00F93790" w:rsidRDefault="00344E2A" w:rsidP="00344E2A">
      <w:pPr>
        <w:rPr>
          <w:sz w:val="16"/>
        </w:rPr>
      </w:pPr>
      <w:r w:rsidRPr="00F93790">
        <w:rPr>
          <w:sz w:val="16"/>
        </w:rPr>
        <w:t>He writes (p.36), “…</w:t>
      </w:r>
      <w:r w:rsidRPr="00F93790">
        <w:rPr>
          <w:bCs/>
          <w:highlight w:val="cyan"/>
          <w:u w:val="single"/>
        </w:rPr>
        <w:t>if people are hungry</w:t>
      </w:r>
      <w:r w:rsidRPr="00F93790">
        <w:rPr>
          <w:sz w:val="16"/>
        </w:rPr>
        <w:t xml:space="preserve">, especially in cities, </w:t>
      </w:r>
      <w:r w:rsidRPr="00F93790">
        <w:rPr>
          <w:b/>
          <w:iCs/>
          <w:highlight w:val="cyan"/>
          <w:u w:val="single"/>
          <w:bdr w:val="single" w:sz="8" w:space="0" w:color="auto"/>
        </w:rPr>
        <w:t>the state is not stable</w:t>
      </w:r>
      <w:r w:rsidRPr="00F93790">
        <w:rPr>
          <w:u w:val="single"/>
        </w:rPr>
        <w:t xml:space="preserve"> – riots, violence, breakdown of law and order and migration result</w:t>
      </w:r>
      <w:r w:rsidRPr="00F93790">
        <w:rPr>
          <w:sz w:val="16"/>
        </w:rPr>
        <w:t xml:space="preserve">.” </w:t>
      </w:r>
      <w:r w:rsidRPr="00F93790">
        <w:rPr>
          <w:sz w:val="12"/>
        </w:rPr>
        <w:t>¶</w:t>
      </w:r>
      <w:r w:rsidRPr="00F93790">
        <w:rPr>
          <w:sz w:val="16"/>
        </w:rPr>
        <w:t xml:space="preserve"> “</w:t>
      </w:r>
      <w:r w:rsidRPr="00F93790">
        <w:rPr>
          <w:u w:val="single"/>
        </w:rPr>
        <w:t>Hunger feeds anarchy</w:t>
      </w:r>
      <w:r w:rsidRPr="00F93790">
        <w:rPr>
          <w:sz w:val="16"/>
        </w:rPr>
        <w:t xml:space="preserve">.” </w:t>
      </w:r>
    </w:p>
    <w:p w14:paraId="5C9D5F72" w14:textId="77777777" w:rsidR="00344E2A" w:rsidRPr="00F93790" w:rsidRDefault="00344E2A" w:rsidP="00344E2A">
      <w:pPr>
        <w:rPr>
          <w:b/>
          <w:iCs/>
          <w:u w:val="single"/>
          <w:bdr w:val="single" w:sz="8" w:space="0" w:color="auto"/>
        </w:rPr>
      </w:pPr>
      <w:r w:rsidRPr="00F93790">
        <w:rPr>
          <w:sz w:val="16"/>
        </w:rPr>
        <w:t xml:space="preserve">This view is also shared by </w:t>
      </w:r>
      <w:r w:rsidRPr="00F93790">
        <w:rPr>
          <w:bCs/>
          <w:u w:val="single"/>
        </w:rPr>
        <w:t>Julian Cribb</w:t>
      </w:r>
      <w:r w:rsidRPr="00F93790">
        <w:rPr>
          <w:sz w:val="16"/>
        </w:rPr>
        <w:t xml:space="preserve">, who in his book, The Coming Famine, </w:t>
      </w:r>
      <w:r w:rsidRPr="00F93790">
        <w:rPr>
          <w:bCs/>
          <w:u w:val="single"/>
        </w:rPr>
        <w:t>writes that if “large regions of the world run short of food</w:t>
      </w:r>
      <w:r w:rsidRPr="00F93790">
        <w:rPr>
          <w:sz w:val="16"/>
        </w:rPr>
        <w:t xml:space="preserve">, land or water in the decades that lie ahead, then </w:t>
      </w:r>
      <w:r w:rsidRPr="00F93790">
        <w:rPr>
          <w:b/>
          <w:iCs/>
          <w:u w:val="single"/>
          <w:bdr w:val="single" w:sz="8" w:space="0" w:color="auto"/>
        </w:rPr>
        <w:t xml:space="preserve">wholesale, </w:t>
      </w:r>
      <w:r w:rsidRPr="00F93790">
        <w:rPr>
          <w:b/>
          <w:iCs/>
          <w:highlight w:val="cyan"/>
          <w:u w:val="single"/>
          <w:bdr w:val="single" w:sz="8" w:space="0" w:color="auto"/>
        </w:rPr>
        <w:t>bloody wars</w:t>
      </w:r>
      <w:r w:rsidRPr="00F93790">
        <w:rPr>
          <w:b/>
          <w:iCs/>
          <w:u w:val="single"/>
          <w:bdr w:val="single" w:sz="8" w:space="0" w:color="auto"/>
        </w:rPr>
        <w:t xml:space="preserve"> are liable to </w:t>
      </w:r>
      <w:r w:rsidRPr="00F93790">
        <w:rPr>
          <w:b/>
          <w:iCs/>
          <w:highlight w:val="cyan"/>
          <w:u w:val="single"/>
          <w:bdr w:val="single" w:sz="8" w:space="0" w:color="auto"/>
        </w:rPr>
        <w:t>follow</w:t>
      </w:r>
      <w:r w:rsidRPr="00F93790">
        <w:rPr>
          <w:sz w:val="16"/>
        </w:rPr>
        <w:t xml:space="preserve">.” </w:t>
      </w:r>
    </w:p>
    <w:p w14:paraId="1C636D4F" w14:textId="77777777" w:rsidR="00344E2A" w:rsidRPr="00F93790" w:rsidRDefault="00344E2A" w:rsidP="00344E2A">
      <w:pPr>
        <w:rPr>
          <w:sz w:val="16"/>
        </w:rPr>
      </w:pPr>
      <w:r w:rsidRPr="00F93790">
        <w:rPr>
          <w:sz w:val="16"/>
        </w:rPr>
        <w:t>He continues: “</w:t>
      </w:r>
      <w:r w:rsidRPr="00F93790">
        <w:rPr>
          <w:rStyle w:val="Emphasis"/>
          <w:highlight w:val="cyan"/>
        </w:rPr>
        <w:t>A</w:t>
      </w:r>
      <w:r w:rsidRPr="00F93790">
        <w:rPr>
          <w:bCs/>
          <w:u w:val="single"/>
        </w:rPr>
        <w:t xml:space="preserve">n increasingly </w:t>
      </w:r>
      <w:r w:rsidRPr="00F93790">
        <w:rPr>
          <w:bCs/>
          <w:highlight w:val="cyan"/>
          <w:u w:val="single"/>
        </w:rPr>
        <w:t xml:space="preserve">credible scenario for </w:t>
      </w:r>
      <w:r w:rsidRPr="00F93790">
        <w:rPr>
          <w:b/>
          <w:iCs/>
          <w:highlight w:val="cyan"/>
          <w:u w:val="single"/>
          <w:bdr w:val="single" w:sz="8" w:space="0" w:color="auto"/>
        </w:rPr>
        <w:t>World War 3</w:t>
      </w:r>
      <w:r w:rsidRPr="00F93790">
        <w:rPr>
          <w:bCs/>
          <w:highlight w:val="cyan"/>
          <w:u w:val="single"/>
        </w:rPr>
        <w:t xml:space="preserve"> is</w:t>
      </w:r>
      <w:r w:rsidRPr="00F93790">
        <w:rPr>
          <w:sz w:val="16"/>
        </w:rPr>
        <w:t xml:space="preserve"> not so much a confrontation of super powers and their allies, as </w:t>
      </w:r>
      <w:r w:rsidRPr="00F93790">
        <w:rPr>
          <w:bCs/>
          <w:u w:val="single"/>
        </w:rPr>
        <w:t xml:space="preserve">a </w:t>
      </w:r>
      <w:r w:rsidRPr="00F93790">
        <w:rPr>
          <w:b/>
          <w:iCs/>
          <w:u w:val="single"/>
          <w:bdr w:val="single" w:sz="8" w:space="0" w:color="auto"/>
        </w:rPr>
        <w:t xml:space="preserve">festering, self-perpetuating chain of </w:t>
      </w:r>
      <w:r w:rsidRPr="00F93790">
        <w:rPr>
          <w:b/>
          <w:iCs/>
          <w:highlight w:val="cyan"/>
          <w:u w:val="single"/>
          <w:bdr w:val="single" w:sz="8" w:space="0" w:color="auto"/>
        </w:rPr>
        <w:t>resource conflicts</w:t>
      </w:r>
      <w:r w:rsidRPr="00F93790">
        <w:rPr>
          <w:sz w:val="16"/>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p>
    <w:p w14:paraId="2D6541D2" w14:textId="77777777" w:rsidR="00344E2A" w:rsidRPr="00F93790" w:rsidRDefault="00344E2A" w:rsidP="00344E2A">
      <w:pPr>
        <w:rPr>
          <w:sz w:val="16"/>
        </w:rPr>
      </w:pPr>
      <w:r w:rsidRPr="00F93790">
        <w:rPr>
          <w:sz w:val="16"/>
        </w:rPr>
        <w:t xml:space="preserve">As another workshop participant put it, </w:t>
      </w:r>
      <w:r w:rsidRPr="00F93790">
        <w:rPr>
          <w:u w:val="single"/>
        </w:rPr>
        <w:t>people do not go to war to kill; they go to war over resources</w:t>
      </w:r>
      <w:r w:rsidRPr="00F93790">
        <w:rPr>
          <w:sz w:val="16"/>
        </w:rPr>
        <w:t xml:space="preserve">, either to protect or to gain the resources for themselves. </w:t>
      </w:r>
    </w:p>
    <w:p w14:paraId="209AF221" w14:textId="77777777" w:rsidR="00344E2A" w:rsidRPr="00F93790" w:rsidRDefault="00344E2A" w:rsidP="00344E2A">
      <w:pPr>
        <w:rPr>
          <w:sz w:val="16"/>
        </w:rPr>
      </w:pPr>
      <w:r w:rsidRPr="00F93790">
        <w:rPr>
          <w:sz w:val="16"/>
        </w:rPr>
        <w:t xml:space="preserve">Another observed that hunger results in passivity not conflict. Conflict is over resources, not because people are going hungry. </w:t>
      </w:r>
    </w:p>
    <w:p w14:paraId="7347917C" w14:textId="77777777" w:rsidR="00344E2A" w:rsidRPr="00F93790" w:rsidRDefault="00344E2A" w:rsidP="00344E2A">
      <w:pPr>
        <w:rPr>
          <w:sz w:val="16"/>
        </w:rPr>
      </w:pPr>
      <w:r w:rsidRPr="00F93790">
        <w:rPr>
          <w:bCs/>
          <w:highlight w:val="cyan"/>
          <w:u w:val="single"/>
        </w:rPr>
        <w:t xml:space="preserve">A </w:t>
      </w:r>
      <w:r w:rsidRPr="00F93790">
        <w:rPr>
          <w:b/>
          <w:iCs/>
          <w:highlight w:val="cyan"/>
          <w:u w:val="single"/>
          <w:bdr w:val="single" w:sz="8" w:space="0" w:color="auto"/>
        </w:rPr>
        <w:t>study</w:t>
      </w:r>
      <w:r w:rsidRPr="00F93790">
        <w:rPr>
          <w:bCs/>
          <w:highlight w:val="cyan"/>
          <w:u w:val="single"/>
        </w:rPr>
        <w:t xml:space="preserve"> by</w:t>
      </w:r>
      <w:r w:rsidRPr="00F93790">
        <w:rPr>
          <w:bCs/>
          <w:u w:val="single"/>
        </w:rPr>
        <w:t xml:space="preserve"> </w:t>
      </w:r>
      <w:r w:rsidRPr="00F93790">
        <w:rPr>
          <w:u w:val="single"/>
        </w:rPr>
        <w:t xml:space="preserve">the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P</w:t>
      </w:r>
      <w:r w:rsidRPr="00F93790">
        <w:rPr>
          <w:sz w:val="16"/>
        </w:rPr>
        <w:t xml:space="preserve">eace </w:t>
      </w:r>
      <w:r w:rsidRPr="00F93790">
        <w:rPr>
          <w:b/>
          <w:iCs/>
          <w:highlight w:val="cyan"/>
          <w:u w:val="single"/>
          <w:bdr w:val="single" w:sz="8" w:space="0" w:color="auto"/>
        </w:rPr>
        <w:t>R</w:t>
      </w:r>
      <w:r w:rsidRPr="00F93790">
        <w:rPr>
          <w:sz w:val="16"/>
        </w:rPr>
        <w:t xml:space="preserve">esearch </w:t>
      </w:r>
      <w:r w:rsidRPr="00F93790">
        <w:rPr>
          <w:b/>
          <w:iCs/>
          <w:highlight w:val="cyan"/>
          <w:u w:val="single"/>
          <w:bdr w:val="single" w:sz="8" w:space="0" w:color="auto"/>
        </w:rPr>
        <w:t>I</w:t>
      </w:r>
      <w:r w:rsidRPr="00F93790">
        <w:rPr>
          <w:sz w:val="16"/>
        </w:rPr>
        <w:t xml:space="preserve">nstitute </w:t>
      </w:r>
      <w:r w:rsidRPr="00F93790">
        <w:rPr>
          <w:bCs/>
          <w:highlight w:val="cyan"/>
          <w:u w:val="single"/>
        </w:rPr>
        <w:t>indicates</w:t>
      </w:r>
      <w:r w:rsidRPr="00F93790">
        <w:rPr>
          <w:bCs/>
          <w:u w:val="single"/>
        </w:rPr>
        <w:t xml:space="preserve"> that where </w:t>
      </w:r>
      <w:r w:rsidRPr="00F93790">
        <w:rPr>
          <w:b/>
          <w:iCs/>
          <w:highlight w:val="cyan"/>
          <w:u w:val="single"/>
          <w:bdr w:val="single" w:sz="8" w:space="0" w:color="auto"/>
        </w:rPr>
        <w:t>food security</w:t>
      </w:r>
      <w:r w:rsidRPr="00F93790">
        <w:rPr>
          <w:bCs/>
          <w:u w:val="single"/>
        </w:rPr>
        <w:t xml:space="preserve"> is an issue, it </w:t>
      </w:r>
      <w:r w:rsidRPr="00F93790">
        <w:rPr>
          <w:bCs/>
          <w:highlight w:val="cyan"/>
          <w:u w:val="single"/>
        </w:rPr>
        <w:t>is</w:t>
      </w:r>
      <w:r w:rsidRPr="00F93790">
        <w:rPr>
          <w:bCs/>
          <w:u w:val="single"/>
        </w:rPr>
        <w:t xml:space="preserve"> more </w:t>
      </w:r>
      <w:r w:rsidRPr="00F93790">
        <w:rPr>
          <w:b/>
          <w:iCs/>
          <w:highlight w:val="cyan"/>
          <w:u w:val="single"/>
          <w:bdr w:val="single" w:sz="8" w:space="0" w:color="auto"/>
        </w:rPr>
        <w:t>likely</w:t>
      </w:r>
      <w:r w:rsidRPr="00F93790">
        <w:rPr>
          <w:bCs/>
          <w:highlight w:val="cyan"/>
          <w:u w:val="single"/>
        </w:rPr>
        <w:t xml:space="preserve"> to result in</w:t>
      </w:r>
      <w:r w:rsidRPr="00F93790">
        <w:rPr>
          <w:bCs/>
          <w:u w:val="single"/>
        </w:rPr>
        <w:t xml:space="preserve"> some form of </w:t>
      </w:r>
      <w:r w:rsidRPr="00F93790">
        <w:rPr>
          <w:bCs/>
          <w:highlight w:val="cyan"/>
          <w:u w:val="single"/>
        </w:rPr>
        <w:t>conflict</w:t>
      </w:r>
      <w:r w:rsidRPr="00F93790">
        <w:rPr>
          <w:sz w:val="16"/>
        </w:rPr>
        <w:t xml:space="preserve">. </w:t>
      </w:r>
      <w:r w:rsidRPr="00F93790">
        <w:rPr>
          <w:b/>
          <w:iCs/>
          <w:u w:val="single"/>
          <w:bdr w:val="single" w:sz="8" w:space="0" w:color="auto"/>
        </w:rPr>
        <w:t>Darfur, Rwanda, Eritrea and the Balkans</w:t>
      </w:r>
      <w:r w:rsidRPr="00F93790">
        <w:rPr>
          <w:bCs/>
          <w:u w:val="single"/>
        </w:rPr>
        <w:t xml:space="preserve"> experienced such wars</w:t>
      </w:r>
      <w:r w:rsidRPr="00F93790">
        <w:rPr>
          <w:sz w:val="16"/>
        </w:rPr>
        <w:t xml:space="preserve">. </w:t>
      </w:r>
      <w:r w:rsidRPr="00F93790">
        <w:rPr>
          <w:bCs/>
          <w:u w:val="single"/>
        </w:rPr>
        <w:t>Governments</w:t>
      </w:r>
      <w:r w:rsidRPr="00F93790">
        <w:rPr>
          <w:sz w:val="16"/>
        </w:rPr>
        <w:t xml:space="preserve">, especially in developed countries, </w:t>
      </w:r>
      <w:r w:rsidRPr="00F93790">
        <w:rPr>
          <w:bCs/>
          <w:u w:val="single"/>
        </w:rPr>
        <w:t>are increasingly aware of this phenomenon</w:t>
      </w:r>
      <w:r w:rsidRPr="00F93790">
        <w:rPr>
          <w:sz w:val="16"/>
        </w:rPr>
        <w:t xml:space="preserve">. </w:t>
      </w:r>
      <w:r w:rsidRPr="00F93790">
        <w:rPr>
          <w:bCs/>
          <w:u w:val="single"/>
        </w:rPr>
        <w:t xml:space="preserve">The </w:t>
      </w:r>
      <w:r w:rsidRPr="00F93790">
        <w:rPr>
          <w:bCs/>
          <w:highlight w:val="cyan"/>
          <w:u w:val="single"/>
        </w:rPr>
        <w:t>UK Ministry of Defence</w:t>
      </w:r>
      <w:r w:rsidRPr="00F93790">
        <w:rPr>
          <w:bCs/>
          <w:u w:val="single"/>
        </w:rPr>
        <w:t xml:space="preserve">, the </w:t>
      </w:r>
      <w:r w:rsidRPr="00F93790">
        <w:rPr>
          <w:bCs/>
          <w:highlight w:val="cyan"/>
          <w:u w:val="single"/>
        </w:rPr>
        <w:t>CIA</w:t>
      </w:r>
      <w:r w:rsidRPr="00F93790">
        <w:rPr>
          <w:bCs/>
          <w:u w:val="single"/>
        </w:rPr>
        <w:t>, the</w:t>
      </w:r>
      <w:r w:rsidRPr="00F93790">
        <w:rPr>
          <w:sz w:val="16"/>
        </w:rPr>
        <w:t xml:space="preserve"> US </w:t>
      </w:r>
      <w:r w:rsidRPr="00F93790">
        <w:rPr>
          <w:b/>
          <w:iCs/>
          <w:highlight w:val="cyan"/>
          <w:u w:val="single"/>
          <w:bdr w:val="single" w:sz="8" w:space="0" w:color="auto"/>
        </w:rPr>
        <w:t>C</w:t>
      </w:r>
      <w:r w:rsidRPr="00F93790">
        <w:rPr>
          <w:sz w:val="16"/>
        </w:rPr>
        <w:t xml:space="preserve">enter for </w:t>
      </w:r>
      <w:r w:rsidRPr="00F93790">
        <w:rPr>
          <w:b/>
          <w:iCs/>
          <w:highlight w:val="cyan"/>
          <w:u w:val="single"/>
          <w:bdr w:val="single" w:sz="8" w:space="0" w:color="auto"/>
        </w:rPr>
        <w:t>S</w:t>
      </w:r>
      <w:r w:rsidRPr="00F93790">
        <w:rPr>
          <w:sz w:val="16"/>
        </w:rPr>
        <w:t xml:space="preserve">trategic and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S</w:t>
      </w:r>
      <w:r w:rsidRPr="00F93790">
        <w:rPr>
          <w:sz w:val="16"/>
        </w:rPr>
        <w:t xml:space="preserve">tudies </w:t>
      </w:r>
      <w:r w:rsidRPr="00F93790">
        <w:rPr>
          <w:bCs/>
          <w:highlight w:val="cyan"/>
          <w:u w:val="single"/>
        </w:rPr>
        <w:t>and</w:t>
      </w:r>
      <w:r w:rsidRPr="00F93790">
        <w:rPr>
          <w:bCs/>
          <w:u w:val="single"/>
        </w:rPr>
        <w:t xml:space="preserve"> the </w:t>
      </w:r>
      <w:r w:rsidRPr="00F93790">
        <w:rPr>
          <w:bCs/>
          <w:highlight w:val="cyan"/>
          <w:u w:val="single"/>
        </w:rPr>
        <w:t>Oslo</w:t>
      </w:r>
      <w:r w:rsidRPr="00F93790">
        <w:rPr>
          <w:bCs/>
          <w:u w:val="single"/>
        </w:rPr>
        <w:t xml:space="preserve"> Peace Research Institute, </w:t>
      </w:r>
      <w:r w:rsidRPr="00F93790">
        <w:rPr>
          <w:b/>
          <w:iCs/>
          <w:highlight w:val="cyan"/>
          <w:u w:val="single"/>
          <w:bdr w:val="single" w:sz="8" w:space="0" w:color="auto"/>
        </w:rPr>
        <w:t>all identify</w:t>
      </w:r>
      <w:r w:rsidRPr="00F93790">
        <w:rPr>
          <w:bCs/>
          <w:highlight w:val="cyan"/>
          <w:u w:val="single"/>
        </w:rPr>
        <w:t xml:space="preserve"> famine as a</w:t>
      </w:r>
      <w:r w:rsidRPr="00F93790">
        <w:rPr>
          <w:bCs/>
          <w:u w:val="single"/>
        </w:rPr>
        <w:t xml:space="preserve"> potential </w:t>
      </w:r>
      <w:r w:rsidRPr="00F93790">
        <w:rPr>
          <w:bCs/>
          <w:highlight w:val="cyan"/>
          <w:u w:val="single"/>
        </w:rPr>
        <w:t>trigger for</w:t>
      </w:r>
      <w:r w:rsidRPr="00F93790">
        <w:rPr>
          <w:sz w:val="16"/>
        </w:rPr>
        <w:t xml:space="preserve"> conflicts and possibly even </w:t>
      </w:r>
      <w:r w:rsidRPr="00F93790">
        <w:rPr>
          <w:b/>
          <w:iCs/>
          <w:highlight w:val="cyan"/>
          <w:u w:val="single"/>
          <w:bdr w:val="single" w:sz="8" w:space="0" w:color="auto"/>
        </w:rPr>
        <w:t>nuc</w:t>
      </w:r>
      <w:r w:rsidRPr="00F93790">
        <w:rPr>
          <w:b/>
          <w:iCs/>
          <w:u w:val="single"/>
          <w:bdr w:val="single" w:sz="8" w:space="0" w:color="auto"/>
        </w:rPr>
        <w:t xml:space="preserve">lear </w:t>
      </w:r>
      <w:r w:rsidRPr="00F93790">
        <w:rPr>
          <w:b/>
          <w:iCs/>
          <w:highlight w:val="cyan"/>
          <w:u w:val="single"/>
          <w:bdr w:val="single" w:sz="8" w:space="0" w:color="auto"/>
        </w:rPr>
        <w:t>war</w:t>
      </w:r>
      <w:r w:rsidRPr="00F93790">
        <w:rPr>
          <w:sz w:val="16"/>
        </w:rPr>
        <w:t>.</w:t>
      </w:r>
    </w:p>
    <w:p w14:paraId="1BA5366A" w14:textId="77777777" w:rsidR="00344E2A" w:rsidRPr="00F93790" w:rsidRDefault="00344E2A" w:rsidP="00344E2A"/>
    <w:p w14:paraId="2C25376F" w14:textId="77777777" w:rsidR="00344E2A" w:rsidRPr="00F93790" w:rsidRDefault="00344E2A" w:rsidP="00344E2A">
      <w:pPr>
        <w:pStyle w:val="Heading4"/>
        <w:rPr>
          <w:rFonts w:cs="Calibri"/>
        </w:rPr>
      </w:pPr>
      <w:r w:rsidRPr="00F93790">
        <w:rPr>
          <w:rFonts w:cs="Calibri"/>
        </w:rPr>
        <w:lastRenderedPageBreak/>
        <w:t>Extinction.</w:t>
      </w:r>
    </w:p>
    <w:p w14:paraId="2ACC5645" w14:textId="77777777" w:rsidR="00344E2A" w:rsidRPr="00F93790" w:rsidRDefault="00344E2A" w:rsidP="00344E2A">
      <w:pPr>
        <w:rPr>
          <w:sz w:val="16"/>
        </w:rPr>
      </w:pPr>
      <w:r w:rsidRPr="00F93790">
        <w:rPr>
          <w:rStyle w:val="Style13ptBold"/>
        </w:rPr>
        <w:t>Starr ’17</w:t>
      </w:r>
      <w:r w:rsidRPr="00F93790">
        <w:t xml:space="preserve"> </w:t>
      </w:r>
      <w:r w:rsidRPr="00F93790">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history="1">
        <w:r w:rsidRPr="00F93790">
          <w:rPr>
            <w:rStyle w:val="Hyperlink"/>
            <w:sz w:val="16"/>
          </w:rPr>
          <w:t>https://fas.org/2017/01/turning-a-blind-eye-towards-armageddon-u-s-leaders-reject-nuclear-winter-studies/</w:t>
        </w:r>
      </w:hyperlink>
      <w:r w:rsidRPr="00F93790">
        <w:rPr>
          <w:sz w:val="16"/>
        </w:rPr>
        <w:t>; Federation of American Scientists; accessed 11/24/18; TV)</w:t>
      </w:r>
    </w:p>
    <w:p w14:paraId="7C1670B3" w14:textId="77777777" w:rsidR="00344E2A" w:rsidRPr="00F93790" w:rsidRDefault="00344E2A" w:rsidP="00344E2A">
      <w:pPr>
        <w:rPr>
          <w:sz w:val="16"/>
        </w:rPr>
      </w:pPr>
      <w:r w:rsidRPr="00F93790">
        <w:rPr>
          <w:rStyle w:val="StyleUnderline"/>
        </w:rPr>
        <w:t>The detonation of an atomic bomb</w:t>
      </w:r>
      <w:r w:rsidRPr="00F93790">
        <w:rPr>
          <w:sz w:val="16"/>
        </w:rPr>
        <w:t xml:space="preserve"> with this explosive power </w:t>
      </w:r>
      <w:r w:rsidRPr="00F93790">
        <w:rPr>
          <w:rStyle w:val="StyleUnderline"/>
        </w:rPr>
        <w:t xml:space="preserve">will </w:t>
      </w:r>
      <w:r w:rsidRPr="00F93790">
        <w:rPr>
          <w:rStyle w:val="Emphasis"/>
        </w:rPr>
        <w:t>instantly ignite fires</w:t>
      </w:r>
      <w:r w:rsidRPr="00F93790">
        <w:rPr>
          <w:rStyle w:val="StyleUnderline"/>
        </w:rPr>
        <w:t xml:space="preserve"> over</w:t>
      </w:r>
      <w:r w:rsidRPr="00F93790">
        <w:rPr>
          <w:sz w:val="16"/>
        </w:rPr>
        <w:t xml:space="preserve"> a surface area of </w:t>
      </w:r>
      <w:r w:rsidRPr="00F93790">
        <w:rPr>
          <w:rStyle w:val="StyleUnderline"/>
        </w:rPr>
        <w:t>three to five</w:t>
      </w:r>
      <w:r w:rsidRPr="00F93790">
        <w:rPr>
          <w:sz w:val="16"/>
        </w:rPr>
        <w:t xml:space="preserve"> square </w:t>
      </w:r>
      <w:r w:rsidRPr="00F93790">
        <w:rPr>
          <w:rStyle w:val="StyleUnderline"/>
        </w:rPr>
        <w:t>miles. In</w:t>
      </w:r>
      <w:r w:rsidRPr="00F93790">
        <w:rPr>
          <w:sz w:val="16"/>
        </w:rPr>
        <w:t xml:space="preserve"> the </w:t>
      </w:r>
      <w:r w:rsidRPr="00F93790">
        <w:rPr>
          <w:rStyle w:val="StyleUnderline"/>
        </w:rPr>
        <w:t>recent studies</w:t>
      </w:r>
      <w:r w:rsidRPr="00F93790">
        <w:rPr>
          <w:sz w:val="16"/>
        </w:rPr>
        <w:t xml:space="preserve">, the </w:t>
      </w:r>
      <w:r w:rsidRPr="00F93790">
        <w:rPr>
          <w:rStyle w:val="StyleUnderline"/>
        </w:rPr>
        <w:t xml:space="preserve">scientists calculated that the </w:t>
      </w:r>
      <w:r w:rsidRPr="00F93790">
        <w:rPr>
          <w:rStyle w:val="Emphasis"/>
        </w:rPr>
        <w:t>blast</w:t>
      </w:r>
      <w:r w:rsidRPr="00F93790">
        <w:rPr>
          <w:rStyle w:val="StyleUnderline"/>
        </w:rPr>
        <w:t xml:space="preserve">, </w:t>
      </w:r>
      <w:r w:rsidRPr="00F93790">
        <w:rPr>
          <w:rStyle w:val="Emphasis"/>
        </w:rPr>
        <w:t>fire</w:t>
      </w:r>
      <w:r w:rsidRPr="00F93790">
        <w:rPr>
          <w:rStyle w:val="StyleUnderline"/>
        </w:rPr>
        <w:t xml:space="preserve">, and </w:t>
      </w:r>
      <w:r w:rsidRPr="00F93790">
        <w:rPr>
          <w:rStyle w:val="Emphasis"/>
        </w:rPr>
        <w:t>radiation</w:t>
      </w:r>
      <w:r w:rsidRPr="00F93790">
        <w:rPr>
          <w:rStyle w:val="StyleUnderline"/>
        </w:rPr>
        <w:t xml:space="preserve"> from a war</w:t>
      </w:r>
      <w:r w:rsidRPr="00F93790">
        <w:rPr>
          <w:sz w:val="16"/>
        </w:rPr>
        <w:t xml:space="preserve"> fought </w:t>
      </w:r>
      <w:r w:rsidRPr="00F93790">
        <w:rPr>
          <w:rStyle w:val="StyleUnderline"/>
        </w:rPr>
        <w:t xml:space="preserve">with 100 atomic bombs could produce </w:t>
      </w:r>
      <w:r w:rsidRPr="00F93790">
        <w:rPr>
          <w:rStyle w:val="Emphasis"/>
        </w:rPr>
        <w:t>direct fatalities</w:t>
      </w:r>
      <w:r w:rsidRPr="00F93790">
        <w:rPr>
          <w:rStyle w:val="StyleUnderline"/>
        </w:rPr>
        <w:t xml:space="preserve"> comparable to</w:t>
      </w:r>
      <w:r w:rsidRPr="00F93790">
        <w:rPr>
          <w:sz w:val="16"/>
        </w:rPr>
        <w:t xml:space="preserve"> all of those worldwide in </w:t>
      </w:r>
      <w:r w:rsidRPr="00F93790">
        <w:rPr>
          <w:rStyle w:val="StyleUnderline"/>
        </w:rPr>
        <w:t>World War II, or to those</w:t>
      </w:r>
      <w:r w:rsidRPr="00F93790">
        <w:rPr>
          <w:sz w:val="16"/>
        </w:rPr>
        <w:t xml:space="preserve"> once </w:t>
      </w:r>
      <w:r w:rsidRPr="00F93790">
        <w:rPr>
          <w:rStyle w:val="StyleUnderline"/>
        </w:rPr>
        <w:t>estimated for a “</w:t>
      </w:r>
      <w:r w:rsidRPr="00F93790">
        <w:rPr>
          <w:rStyle w:val="Emphasis"/>
        </w:rPr>
        <w:t>counterforce</w:t>
      </w:r>
      <w:r w:rsidRPr="00F93790">
        <w:rPr>
          <w:rStyle w:val="StyleUnderline"/>
        </w:rPr>
        <w:t xml:space="preserve">” </w:t>
      </w:r>
      <w:r w:rsidRPr="00F93790">
        <w:rPr>
          <w:rStyle w:val="StyleUnderline"/>
          <w:highlight w:val="green"/>
        </w:rPr>
        <w:t>nuclear war</w:t>
      </w:r>
      <w:r w:rsidRPr="00F93790">
        <w:rPr>
          <w:sz w:val="16"/>
        </w:rPr>
        <w:t xml:space="preserve"> between the superpowers. However, </w:t>
      </w:r>
      <w:r w:rsidRPr="00F93790">
        <w:rPr>
          <w:rStyle w:val="StyleUnderline"/>
        </w:rPr>
        <w:t xml:space="preserve">the </w:t>
      </w:r>
      <w:r w:rsidRPr="00F93790">
        <w:rPr>
          <w:rStyle w:val="Emphasis"/>
        </w:rPr>
        <w:t>long-term environmental effects</w:t>
      </w:r>
      <w:r w:rsidRPr="00F93790">
        <w:rPr>
          <w:sz w:val="16"/>
        </w:rPr>
        <w:t xml:space="preserve"> of the war </w:t>
      </w:r>
      <w:r w:rsidRPr="00F93790">
        <w:rPr>
          <w:rStyle w:val="StyleUnderline"/>
          <w:highlight w:val="green"/>
        </w:rPr>
        <w:t>could</w:t>
      </w:r>
      <w:r w:rsidRPr="00F93790">
        <w:rPr>
          <w:sz w:val="16"/>
        </w:rPr>
        <w:t xml:space="preserve"> significantly </w:t>
      </w:r>
      <w:r w:rsidRPr="00F93790">
        <w:rPr>
          <w:rStyle w:val="StyleUnderline"/>
        </w:rPr>
        <w:t>disrupt</w:t>
      </w:r>
      <w:r w:rsidRPr="00F93790">
        <w:rPr>
          <w:sz w:val="16"/>
        </w:rPr>
        <w:t xml:space="preserve"> the </w:t>
      </w:r>
      <w:r w:rsidRPr="00F93790">
        <w:rPr>
          <w:rStyle w:val="StyleUnderline"/>
        </w:rPr>
        <w:t>global weather for</w:t>
      </w:r>
      <w:r w:rsidRPr="00F93790">
        <w:rPr>
          <w:sz w:val="16"/>
        </w:rPr>
        <w:t xml:space="preserve"> at least </w:t>
      </w:r>
      <w:r w:rsidRPr="00F93790">
        <w:rPr>
          <w:rStyle w:val="StyleUnderline"/>
        </w:rPr>
        <w:t>a decade, which would</w:t>
      </w:r>
      <w:r w:rsidRPr="00F93790">
        <w:rPr>
          <w:sz w:val="16"/>
        </w:rPr>
        <w:t xml:space="preserve"> likely </w:t>
      </w:r>
      <w:r w:rsidRPr="00F93790">
        <w:rPr>
          <w:rStyle w:val="StyleUnderline"/>
          <w:highlight w:val="green"/>
        </w:rPr>
        <w:t>result in</w:t>
      </w:r>
      <w:r w:rsidRPr="00F93790">
        <w:rPr>
          <w:rStyle w:val="StyleUnderline"/>
        </w:rPr>
        <w:t xml:space="preserve"> a </w:t>
      </w:r>
      <w:r w:rsidRPr="00F93790">
        <w:rPr>
          <w:rStyle w:val="Emphasis"/>
          <w:highlight w:val="green"/>
        </w:rPr>
        <w:t>vast global famine</w:t>
      </w:r>
      <w:r w:rsidRPr="00F93790">
        <w:rPr>
          <w:sz w:val="16"/>
        </w:rPr>
        <w:t xml:space="preserve">. The scientists predicted that </w:t>
      </w:r>
      <w:r w:rsidRPr="00F93790">
        <w:rPr>
          <w:rStyle w:val="Emphasis"/>
        </w:rPr>
        <w:t>nuclear firestorms</w:t>
      </w:r>
      <w:r w:rsidRPr="00F93790">
        <w:rPr>
          <w:sz w:val="16"/>
        </w:rPr>
        <w:t xml:space="preserve"> in the burning cities </w:t>
      </w:r>
      <w:r w:rsidRPr="00F93790">
        <w:rPr>
          <w:rStyle w:val="StyleUnderline"/>
        </w:rPr>
        <w:t>would cause</w:t>
      </w:r>
      <w:r w:rsidRPr="00F93790">
        <w:rPr>
          <w:sz w:val="16"/>
        </w:rPr>
        <w:t xml:space="preserve"> at least </w:t>
      </w:r>
      <w:r w:rsidRPr="00F93790">
        <w:rPr>
          <w:rStyle w:val="StyleUnderline"/>
        </w:rPr>
        <w:t xml:space="preserve">five million tons of </w:t>
      </w:r>
      <w:r w:rsidRPr="00F93790">
        <w:rPr>
          <w:rStyle w:val="Emphasis"/>
        </w:rPr>
        <w:t>black carbon smoke</w:t>
      </w:r>
      <w:r w:rsidRPr="00F93790">
        <w:rPr>
          <w:rStyle w:val="StyleUnderline"/>
        </w:rPr>
        <w:t xml:space="preserve"> to</w:t>
      </w:r>
      <w:r w:rsidRPr="00F93790">
        <w:rPr>
          <w:sz w:val="16"/>
        </w:rPr>
        <w:t xml:space="preserve"> quickly </w:t>
      </w:r>
      <w:r w:rsidRPr="00F93790">
        <w:rPr>
          <w:rStyle w:val="StyleUnderline"/>
        </w:rPr>
        <w:t>rise</w:t>
      </w:r>
      <w:r w:rsidRPr="00F93790">
        <w:rPr>
          <w:sz w:val="16"/>
        </w:rPr>
        <w:t xml:space="preserve"> above cloud level </w:t>
      </w:r>
      <w:r w:rsidRPr="00F93790">
        <w:rPr>
          <w:rStyle w:val="StyleUnderline"/>
        </w:rPr>
        <w:t>into the stratosphere</w:t>
      </w:r>
      <w:r w:rsidRPr="00F93790">
        <w:rPr>
          <w:sz w:val="16"/>
        </w:rPr>
        <w:t xml:space="preserve">, where it could not be rained out. </w:t>
      </w:r>
      <w:r w:rsidRPr="00F93790">
        <w:rPr>
          <w:rStyle w:val="StyleUnderline"/>
        </w:rPr>
        <w:t xml:space="preserve">The smoke would circle the Earth in </w:t>
      </w:r>
      <w:r w:rsidRPr="00F93790">
        <w:rPr>
          <w:rStyle w:val="Emphasis"/>
        </w:rPr>
        <w:t>less than two weeks</w:t>
      </w:r>
      <w:r w:rsidRPr="00F93790">
        <w:rPr>
          <w:rStyle w:val="StyleUnderline"/>
        </w:rPr>
        <w:t xml:space="preserve"> and</w:t>
      </w:r>
      <w:r w:rsidRPr="00F93790">
        <w:rPr>
          <w:sz w:val="16"/>
        </w:rPr>
        <w:t xml:space="preserve"> would </w:t>
      </w:r>
      <w:r w:rsidRPr="00F93790">
        <w:rPr>
          <w:rStyle w:val="StyleUnderline"/>
        </w:rPr>
        <w:t xml:space="preserve">form </w:t>
      </w:r>
      <w:r w:rsidRPr="00F93790">
        <w:rPr>
          <w:rStyle w:val="StyleUnderline"/>
          <w:highlight w:val="green"/>
        </w:rPr>
        <w:t>a</w:t>
      </w:r>
      <w:r w:rsidRPr="00F93790">
        <w:rPr>
          <w:sz w:val="16"/>
        </w:rPr>
        <w:t xml:space="preserve"> global </w:t>
      </w:r>
      <w:r w:rsidRPr="00F93790">
        <w:rPr>
          <w:rStyle w:val="Emphasis"/>
        </w:rPr>
        <w:t xml:space="preserve">stratospheric </w:t>
      </w:r>
      <w:r w:rsidRPr="00F93790">
        <w:rPr>
          <w:rStyle w:val="Emphasis"/>
          <w:highlight w:val="green"/>
        </w:rPr>
        <w:t>smoke layer</w:t>
      </w:r>
      <w:r w:rsidRPr="00F93790">
        <w:rPr>
          <w:rStyle w:val="StyleUnderline"/>
        </w:rPr>
        <w:t xml:space="preserve"> that </w:t>
      </w:r>
      <w:r w:rsidRPr="00F93790">
        <w:rPr>
          <w:rStyle w:val="StyleUnderline"/>
          <w:highlight w:val="green"/>
        </w:rPr>
        <w:t>would remain</w:t>
      </w:r>
      <w:r w:rsidRPr="00F93790">
        <w:rPr>
          <w:rStyle w:val="StyleUnderline"/>
        </w:rPr>
        <w:t xml:space="preserve"> for more than a decade. The smoke would absorb</w:t>
      </w:r>
      <w:r w:rsidRPr="00F93790">
        <w:rPr>
          <w:sz w:val="16"/>
        </w:rPr>
        <w:t xml:space="preserve"> warming </w:t>
      </w:r>
      <w:r w:rsidRPr="00F93790">
        <w:rPr>
          <w:rStyle w:val="StyleUnderline"/>
        </w:rPr>
        <w:t xml:space="preserve">sunlight, which would </w:t>
      </w:r>
      <w:r w:rsidRPr="00F93790">
        <w:rPr>
          <w:rStyle w:val="Emphasis"/>
        </w:rPr>
        <w:t>heat the smoke</w:t>
      </w:r>
      <w:r w:rsidRPr="00F93790">
        <w:rPr>
          <w:rStyle w:val="StyleUnderline"/>
        </w:rPr>
        <w:t xml:space="preserve"> to</w:t>
      </w:r>
      <w:r w:rsidRPr="00F93790">
        <w:rPr>
          <w:sz w:val="16"/>
        </w:rPr>
        <w:t xml:space="preserve"> temperatures near </w:t>
      </w:r>
      <w:r w:rsidRPr="00F93790">
        <w:rPr>
          <w:rStyle w:val="StyleUnderline"/>
        </w:rPr>
        <w:t xml:space="preserve">the boiling point of water, </w:t>
      </w:r>
      <w:r w:rsidRPr="00F93790">
        <w:rPr>
          <w:rStyle w:val="StyleUnderline"/>
          <w:highlight w:val="green"/>
        </w:rPr>
        <w:t>producing ozone losses of</w:t>
      </w:r>
      <w:r w:rsidRPr="00F93790">
        <w:rPr>
          <w:sz w:val="16"/>
        </w:rPr>
        <w:t xml:space="preserve"> 20 to </w:t>
      </w:r>
      <w:r w:rsidRPr="00F93790">
        <w:rPr>
          <w:rStyle w:val="Emphasis"/>
          <w:highlight w:val="green"/>
        </w:rPr>
        <w:t>50 percent</w:t>
      </w:r>
      <w:r w:rsidRPr="00F93790">
        <w:rPr>
          <w:sz w:val="16"/>
        </w:rPr>
        <w:t xml:space="preserve"> over populated areas. </w:t>
      </w:r>
      <w:r w:rsidRPr="00F93790">
        <w:rPr>
          <w:rStyle w:val="StyleUnderline"/>
        </w:rPr>
        <w:t>This would</w:t>
      </w:r>
      <w:r w:rsidRPr="00F93790">
        <w:rPr>
          <w:sz w:val="16"/>
        </w:rPr>
        <w:t xml:space="preserve"> almost </w:t>
      </w:r>
      <w:r w:rsidRPr="00F93790">
        <w:rPr>
          <w:rStyle w:val="StyleUnderline"/>
        </w:rPr>
        <w:t>double the amount of UV-B reaching</w:t>
      </w:r>
      <w:r w:rsidRPr="00F93790">
        <w:rPr>
          <w:sz w:val="16"/>
        </w:rPr>
        <w:t xml:space="preserve"> the most populated regions of </w:t>
      </w:r>
      <w:r w:rsidRPr="00F93790">
        <w:rPr>
          <w:rStyle w:val="StyleUnderline"/>
        </w:rPr>
        <w:t>the mid-latitudes</w:t>
      </w:r>
      <w:r w:rsidRPr="00F93790">
        <w:rPr>
          <w:sz w:val="16"/>
        </w:rPr>
        <w:t xml:space="preserve">, and it would create UV-B indices unprecedented in human history. In North America and Central Europe, </w:t>
      </w:r>
      <w:r w:rsidRPr="00F93790">
        <w:rPr>
          <w:rStyle w:val="StyleUnderline"/>
        </w:rPr>
        <w:t>the time required to get a</w:t>
      </w:r>
      <w:r w:rsidRPr="00F93790">
        <w:rPr>
          <w:sz w:val="16"/>
        </w:rPr>
        <w:t xml:space="preserve"> painful </w:t>
      </w:r>
      <w:r w:rsidRPr="00F93790">
        <w:rPr>
          <w:rStyle w:val="StyleUnderline"/>
        </w:rPr>
        <w:t>sunburn</w:t>
      </w:r>
      <w:r w:rsidRPr="00F93790">
        <w:rPr>
          <w:sz w:val="16"/>
        </w:rPr>
        <w:t xml:space="preserve"> at mid-day in June </w:t>
      </w:r>
      <w:r w:rsidRPr="00F93790">
        <w:rPr>
          <w:rStyle w:val="StyleUnderline"/>
        </w:rPr>
        <w:t>could decrease to</w:t>
      </w:r>
      <w:r w:rsidRPr="00F93790">
        <w:rPr>
          <w:sz w:val="16"/>
        </w:rPr>
        <w:t xml:space="preserve"> as little as </w:t>
      </w:r>
      <w:r w:rsidRPr="00F93790">
        <w:rPr>
          <w:rStyle w:val="StyleUnderline"/>
        </w:rPr>
        <w:t>six minutes</w:t>
      </w:r>
      <w:r w:rsidRPr="00F93790">
        <w:rPr>
          <w:sz w:val="16"/>
        </w:rPr>
        <w:t xml:space="preserve"> for fair-skinned individuals. </w:t>
      </w:r>
      <w:r w:rsidRPr="00F93790">
        <w:rPr>
          <w:rStyle w:val="StyleUnderline"/>
        </w:rPr>
        <w:t>As the smoke</w:t>
      </w:r>
      <w:r w:rsidRPr="00F93790">
        <w:rPr>
          <w:sz w:val="16"/>
        </w:rPr>
        <w:t xml:space="preserve"> layer </w:t>
      </w:r>
      <w:r w:rsidRPr="00F93790">
        <w:rPr>
          <w:rStyle w:val="StyleUnderline"/>
        </w:rPr>
        <w:t>blocked</w:t>
      </w:r>
      <w:r w:rsidRPr="00F93790">
        <w:rPr>
          <w:sz w:val="16"/>
        </w:rPr>
        <w:t xml:space="preserve"> warming </w:t>
      </w:r>
      <w:r w:rsidRPr="00F93790">
        <w:rPr>
          <w:rStyle w:val="StyleUnderline"/>
        </w:rPr>
        <w:t>sunlight</w:t>
      </w:r>
      <w:r w:rsidRPr="00F93790">
        <w:rPr>
          <w:sz w:val="16"/>
        </w:rPr>
        <w:t xml:space="preserve"> from reaching the Earth’s surface, </w:t>
      </w:r>
      <w:r w:rsidRPr="00F93790">
        <w:rPr>
          <w:rStyle w:val="StyleUnderline"/>
        </w:rPr>
        <w:t xml:space="preserve">it would produce the </w:t>
      </w:r>
      <w:r w:rsidRPr="00F93790">
        <w:rPr>
          <w:rStyle w:val="Emphasis"/>
        </w:rPr>
        <w:t>coldest</w:t>
      </w:r>
      <w:r w:rsidRPr="00F93790">
        <w:rPr>
          <w:sz w:val="16"/>
        </w:rPr>
        <w:t xml:space="preserve"> average </w:t>
      </w:r>
      <w:r w:rsidRPr="00F93790">
        <w:rPr>
          <w:rStyle w:val="Emphasis"/>
        </w:rPr>
        <w:t>surface temperatures</w:t>
      </w:r>
      <w:r w:rsidRPr="00F93790">
        <w:rPr>
          <w:rStyle w:val="StyleUnderline"/>
        </w:rPr>
        <w:t xml:space="preserve"> in</w:t>
      </w:r>
      <w:r w:rsidRPr="00F93790">
        <w:rPr>
          <w:sz w:val="16"/>
        </w:rPr>
        <w:t xml:space="preserve"> the last </w:t>
      </w:r>
      <w:r w:rsidRPr="00F93790">
        <w:rPr>
          <w:rStyle w:val="StyleUnderline"/>
        </w:rPr>
        <w:t>1,000 years</w:t>
      </w:r>
      <w:r w:rsidRPr="00F93790">
        <w:rPr>
          <w:sz w:val="16"/>
        </w:rPr>
        <w:t xml:space="preserve">. The scientists calculated that </w:t>
      </w:r>
      <w:r w:rsidRPr="00F93790">
        <w:rPr>
          <w:rStyle w:val="StyleUnderline"/>
        </w:rPr>
        <w:t xml:space="preserve">global </w:t>
      </w:r>
      <w:r w:rsidRPr="00F93790">
        <w:rPr>
          <w:rStyle w:val="StyleUnderline"/>
          <w:highlight w:val="green"/>
        </w:rPr>
        <w:t>food production would decrease by</w:t>
      </w:r>
      <w:r w:rsidRPr="00F93790">
        <w:rPr>
          <w:sz w:val="16"/>
        </w:rPr>
        <w:t xml:space="preserve"> 20 to </w:t>
      </w:r>
      <w:r w:rsidRPr="00F93790">
        <w:rPr>
          <w:rStyle w:val="Emphasis"/>
          <w:highlight w:val="green"/>
        </w:rPr>
        <w:t>40 percent</w:t>
      </w:r>
      <w:r w:rsidRPr="00F93790">
        <w:rPr>
          <w:sz w:val="16"/>
        </w:rPr>
        <w:t xml:space="preserve"> during a five-year period following such a war. Medical experts have predicted that the shortening of growing seasons and corresponding </w:t>
      </w:r>
      <w:r w:rsidRPr="00F93790">
        <w:rPr>
          <w:rStyle w:val="StyleUnderline"/>
        </w:rPr>
        <w:t>decreases in agricultural production could cause</w:t>
      </w:r>
      <w:r w:rsidRPr="00F93790">
        <w:rPr>
          <w:sz w:val="16"/>
        </w:rPr>
        <w:t xml:space="preserve"> up to </w:t>
      </w:r>
      <w:r w:rsidRPr="00F93790">
        <w:rPr>
          <w:rStyle w:val="Emphasis"/>
        </w:rPr>
        <w:t>two billion</w:t>
      </w:r>
      <w:r w:rsidRPr="00F93790">
        <w:rPr>
          <w:sz w:val="16"/>
        </w:rPr>
        <w:t xml:space="preserve"> people </w:t>
      </w:r>
      <w:r w:rsidRPr="00F93790">
        <w:rPr>
          <w:rStyle w:val="StyleUnderline"/>
        </w:rPr>
        <w:t>to</w:t>
      </w:r>
      <w:r w:rsidRPr="00F93790">
        <w:rPr>
          <w:sz w:val="16"/>
        </w:rPr>
        <w:t xml:space="preserve"> </w:t>
      </w:r>
      <w:r w:rsidRPr="00F93790">
        <w:rPr>
          <w:rStyle w:val="StyleUnderline"/>
        </w:rPr>
        <w:t xml:space="preserve">perish from </w:t>
      </w:r>
      <w:r w:rsidRPr="00F93790">
        <w:rPr>
          <w:rStyle w:val="Emphasis"/>
        </w:rPr>
        <w:t>famine</w:t>
      </w:r>
      <w:r w:rsidRPr="00F93790">
        <w:rPr>
          <w:sz w:val="16"/>
        </w:rPr>
        <w:t xml:space="preserve">. The </w:t>
      </w:r>
      <w:r w:rsidRPr="00F93790">
        <w:rPr>
          <w:rStyle w:val="StyleUnderline"/>
        </w:rPr>
        <w:t>climatologists</w:t>
      </w:r>
      <w:r w:rsidRPr="00F93790">
        <w:rPr>
          <w:sz w:val="16"/>
        </w:rPr>
        <w:t xml:space="preserve"> also </w:t>
      </w:r>
      <w:r w:rsidRPr="00F93790">
        <w:rPr>
          <w:rStyle w:val="StyleUnderline"/>
        </w:rPr>
        <w:t>investigated the effects of a nuclear war fought with</w:t>
      </w:r>
      <w:r w:rsidRPr="00F93790">
        <w:rPr>
          <w:sz w:val="16"/>
        </w:rPr>
        <w:t xml:space="preserve"> the vastly more powerful </w:t>
      </w:r>
      <w:r w:rsidRPr="00F93790">
        <w:rPr>
          <w:rStyle w:val="Emphasis"/>
          <w:highlight w:val="green"/>
        </w:rPr>
        <w:t>modern</w:t>
      </w:r>
      <w:r w:rsidRPr="00F93790">
        <w:rPr>
          <w:rStyle w:val="Emphasis"/>
        </w:rPr>
        <w:t xml:space="preserve"> thermonuclear </w:t>
      </w:r>
      <w:r w:rsidRPr="00F93790">
        <w:rPr>
          <w:rStyle w:val="Emphasis"/>
          <w:highlight w:val="green"/>
        </w:rPr>
        <w:t>weapons</w:t>
      </w:r>
      <w:r w:rsidRPr="00F93790">
        <w:rPr>
          <w:rStyle w:val="StyleUnderline"/>
        </w:rPr>
        <w:t xml:space="preserve"> possessed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Russia, China, France, and England. Some</w:t>
      </w:r>
      <w:r w:rsidRPr="00F93790">
        <w:rPr>
          <w:sz w:val="16"/>
        </w:rPr>
        <w:t xml:space="preserve"> of the thermonuclear weapons constructed during the 1950s and 1960s </w:t>
      </w:r>
      <w:r w:rsidRPr="00F93790">
        <w:rPr>
          <w:rStyle w:val="StyleUnderline"/>
          <w:highlight w:val="green"/>
        </w:rPr>
        <w:t xml:space="preserve">were </w:t>
      </w:r>
      <w:r w:rsidRPr="00F93790">
        <w:rPr>
          <w:rStyle w:val="Emphasis"/>
          <w:highlight w:val="green"/>
        </w:rPr>
        <w:t>1,000 times more powerful</w:t>
      </w:r>
      <w:r w:rsidRPr="00F93790">
        <w:rPr>
          <w:rStyle w:val="StyleUnderline"/>
        </w:rPr>
        <w:t xml:space="preserve"> than an atomic bomb</w:t>
      </w:r>
      <w:r w:rsidRPr="00F93790">
        <w:rPr>
          <w:sz w:val="16"/>
        </w:rPr>
        <w:t xml:space="preserve">. During the last 30 years, the average size of thermonuclear or “strategic” nuclear weapons has decreased. Yet today, </w:t>
      </w:r>
      <w:r w:rsidRPr="00F93790">
        <w:rPr>
          <w:rStyle w:val="StyleUnderline"/>
        </w:rPr>
        <w:t>each of the</w:t>
      </w:r>
      <w:r w:rsidRPr="00F93790">
        <w:rPr>
          <w:sz w:val="16"/>
        </w:rPr>
        <w:t xml:space="preserve"> approximately </w:t>
      </w:r>
      <w:r w:rsidRPr="00F93790">
        <w:rPr>
          <w:rStyle w:val="StyleUnderline"/>
        </w:rPr>
        <w:t>3,540</w:t>
      </w:r>
      <w:r w:rsidRPr="00F93790">
        <w:rPr>
          <w:sz w:val="16"/>
        </w:rPr>
        <w:t xml:space="preserve"> strategic </w:t>
      </w:r>
      <w:r w:rsidRPr="00F93790">
        <w:rPr>
          <w:rStyle w:val="StyleUnderline"/>
        </w:rPr>
        <w:t>weapons deployed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Russia is</w:t>
      </w:r>
      <w:r w:rsidRPr="00F93790">
        <w:rPr>
          <w:sz w:val="16"/>
        </w:rPr>
        <w:t xml:space="preserve"> seven to </w:t>
      </w:r>
      <w:r w:rsidRPr="00F93790">
        <w:rPr>
          <w:rStyle w:val="Emphasis"/>
        </w:rPr>
        <w:t>80 times</w:t>
      </w:r>
      <w:r w:rsidRPr="00F93790">
        <w:rPr>
          <w:rStyle w:val="StyleUnderline"/>
        </w:rPr>
        <w:t xml:space="preserve"> more powerful than the</w:t>
      </w:r>
      <w:r w:rsidRPr="00F93790">
        <w:rPr>
          <w:sz w:val="16"/>
        </w:rPr>
        <w:t xml:space="preserve"> atomic bombs modeled in the </w:t>
      </w:r>
      <w:r w:rsidRPr="00F93790">
        <w:rPr>
          <w:rStyle w:val="StyleUnderline"/>
        </w:rPr>
        <w:t xml:space="preserve">India-Pakistan study. The smallest </w:t>
      </w:r>
      <w:r w:rsidRPr="00F93790">
        <w:rPr>
          <w:sz w:val="16"/>
        </w:rPr>
        <w:t xml:space="preserve">strategic nuclear weapon </w:t>
      </w:r>
      <w:r w:rsidRPr="00F93790">
        <w:rPr>
          <w:rStyle w:val="StyleUnderline"/>
        </w:rPr>
        <w:t xml:space="preserve">has an explosive power of </w:t>
      </w:r>
      <w:r w:rsidRPr="00F93790">
        <w:rPr>
          <w:rStyle w:val="Emphasis"/>
        </w:rPr>
        <w:t>100,000 tons of TNT</w:t>
      </w:r>
      <w:r w:rsidRPr="00F93790">
        <w:rPr>
          <w:sz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93790">
        <w:rPr>
          <w:rStyle w:val="StyleUnderline"/>
          <w:highlight w:val="green"/>
        </w:rPr>
        <w:t>A war</w:t>
      </w:r>
      <w:r w:rsidRPr="00F93790">
        <w:rPr>
          <w:rStyle w:val="StyleUnderline"/>
        </w:rPr>
        <w:t xml:space="preserve"> fought with</w:t>
      </w:r>
      <w:r w:rsidRPr="00F93790">
        <w:rPr>
          <w:sz w:val="16"/>
        </w:rPr>
        <w:t xml:space="preserve"> hundreds or thousands of </w:t>
      </w:r>
      <w:r w:rsidRPr="00F93790">
        <w:rPr>
          <w:rStyle w:val="StyleUnderline"/>
        </w:rPr>
        <w:t>U.S. and Russian</w:t>
      </w:r>
      <w:r w:rsidRPr="00F93790">
        <w:rPr>
          <w:sz w:val="16"/>
        </w:rPr>
        <w:t xml:space="preserve"> strategic </w:t>
      </w:r>
      <w:r w:rsidRPr="00F93790">
        <w:rPr>
          <w:rStyle w:val="StyleUnderline"/>
        </w:rPr>
        <w:t xml:space="preserve">nuclear weapons </w:t>
      </w:r>
      <w:r w:rsidRPr="00F93790">
        <w:rPr>
          <w:rStyle w:val="StyleUnderline"/>
          <w:highlight w:val="green"/>
        </w:rPr>
        <w:t xml:space="preserve">would ignite </w:t>
      </w:r>
      <w:r w:rsidRPr="00F93790">
        <w:rPr>
          <w:rStyle w:val="Emphasis"/>
          <w:highlight w:val="green"/>
        </w:rPr>
        <w:t>immense</w:t>
      </w:r>
      <w:r w:rsidRPr="00F93790">
        <w:rPr>
          <w:sz w:val="16"/>
        </w:rPr>
        <w:t xml:space="preserve"> nuclear </w:t>
      </w:r>
      <w:r w:rsidRPr="00F93790">
        <w:rPr>
          <w:rStyle w:val="Emphasis"/>
          <w:highlight w:val="green"/>
        </w:rPr>
        <w:t>firestorms</w:t>
      </w:r>
      <w:r w:rsidRPr="00F93790">
        <w:rPr>
          <w:rStyle w:val="StyleUnderline"/>
        </w:rPr>
        <w:t xml:space="preserve"> covering</w:t>
      </w:r>
      <w:r w:rsidRPr="00F93790">
        <w:rPr>
          <w:sz w:val="16"/>
        </w:rPr>
        <w:t xml:space="preserve"> land surface areas of many thousands or </w:t>
      </w:r>
      <w:r w:rsidRPr="00F93790">
        <w:rPr>
          <w:rStyle w:val="Emphasis"/>
        </w:rPr>
        <w:t>tens of thousands</w:t>
      </w:r>
      <w:r w:rsidRPr="00F93790">
        <w:rPr>
          <w:rStyle w:val="StyleUnderline"/>
        </w:rPr>
        <w:t xml:space="preserve"> of square miles</w:t>
      </w:r>
      <w:r w:rsidRPr="00F93790">
        <w:rPr>
          <w:sz w:val="16"/>
        </w:rPr>
        <w:t xml:space="preserve">. The scientists calculated that </w:t>
      </w:r>
      <w:r w:rsidRPr="00F93790">
        <w:rPr>
          <w:rStyle w:val="StyleUnderline"/>
        </w:rPr>
        <w:t>these fires would produce</w:t>
      </w:r>
      <w:r w:rsidRPr="00F93790">
        <w:rPr>
          <w:sz w:val="16"/>
        </w:rPr>
        <w:t xml:space="preserve"> up to </w:t>
      </w:r>
      <w:r w:rsidRPr="00F93790">
        <w:rPr>
          <w:rStyle w:val="Emphasis"/>
        </w:rPr>
        <w:t>180 million tons</w:t>
      </w:r>
      <w:r w:rsidRPr="00F93790">
        <w:rPr>
          <w:rStyle w:val="StyleUnderline"/>
        </w:rPr>
        <w:t xml:space="preserve"> of black</w:t>
      </w:r>
      <w:r w:rsidRPr="00F93790">
        <w:rPr>
          <w:sz w:val="16"/>
        </w:rPr>
        <w:t xml:space="preserve"> carbon soot and </w:t>
      </w:r>
      <w:r w:rsidRPr="00F93790">
        <w:rPr>
          <w:rStyle w:val="StyleUnderline"/>
          <w:highlight w:val="green"/>
        </w:rPr>
        <w:t>smoke</w:t>
      </w:r>
      <w:r w:rsidRPr="00F93790">
        <w:rPr>
          <w:rStyle w:val="StyleUnderline"/>
        </w:rPr>
        <w:t>, which would form a</w:t>
      </w:r>
      <w:r w:rsidRPr="00F93790">
        <w:rPr>
          <w:sz w:val="16"/>
        </w:rPr>
        <w:t xml:space="preserve"> dense, </w:t>
      </w:r>
      <w:r w:rsidRPr="00F93790">
        <w:rPr>
          <w:rStyle w:val="Emphasis"/>
        </w:rPr>
        <w:t>global stratospheric smoke layer</w:t>
      </w:r>
      <w:r w:rsidRPr="00F93790">
        <w:rPr>
          <w:rStyle w:val="StyleUnderline"/>
        </w:rPr>
        <w:t>. The smoke would remain</w:t>
      </w:r>
      <w:r w:rsidRPr="00F93790">
        <w:rPr>
          <w:sz w:val="16"/>
        </w:rPr>
        <w:t xml:space="preserve"> in the stratosphere </w:t>
      </w:r>
      <w:r w:rsidRPr="00F93790">
        <w:rPr>
          <w:rStyle w:val="StyleUnderline"/>
        </w:rPr>
        <w:t>for</w:t>
      </w:r>
      <w:r w:rsidRPr="00F93790">
        <w:rPr>
          <w:sz w:val="16"/>
        </w:rPr>
        <w:t xml:space="preserve"> 10 to </w:t>
      </w:r>
      <w:r w:rsidRPr="00F93790">
        <w:rPr>
          <w:rStyle w:val="Emphasis"/>
        </w:rPr>
        <w:t>20 years</w:t>
      </w:r>
      <w:r w:rsidRPr="00F93790">
        <w:rPr>
          <w:sz w:val="16"/>
        </w:rPr>
        <w:t xml:space="preserve">, and </w:t>
      </w:r>
      <w:r w:rsidRPr="00F93790">
        <w:rPr>
          <w:rStyle w:val="StyleUnderline"/>
        </w:rPr>
        <w:t xml:space="preserve">it </w:t>
      </w:r>
      <w:r w:rsidRPr="00F93790">
        <w:rPr>
          <w:rStyle w:val="StyleUnderline"/>
          <w:highlight w:val="green"/>
        </w:rPr>
        <w:t>would block</w:t>
      </w:r>
      <w:r w:rsidRPr="00F93790">
        <w:rPr>
          <w:sz w:val="16"/>
        </w:rPr>
        <w:t xml:space="preserve"> as much as </w:t>
      </w:r>
      <w:r w:rsidRPr="00F93790">
        <w:rPr>
          <w:rStyle w:val="Emphasis"/>
          <w:highlight w:val="green"/>
        </w:rPr>
        <w:t>70 percent</w:t>
      </w:r>
      <w:r w:rsidRPr="00F93790">
        <w:rPr>
          <w:rStyle w:val="StyleUnderline"/>
          <w:highlight w:val="green"/>
        </w:rPr>
        <w:t xml:space="preserve"> of sunlight</w:t>
      </w:r>
      <w:r w:rsidRPr="00F93790">
        <w:rPr>
          <w:rStyle w:val="StyleUnderline"/>
        </w:rPr>
        <w:t xml:space="preserve"> from reaching the</w:t>
      </w:r>
      <w:r w:rsidRPr="00F93790">
        <w:rPr>
          <w:sz w:val="16"/>
        </w:rPr>
        <w:t xml:space="preserve"> surface of the </w:t>
      </w:r>
      <w:r w:rsidRPr="00F93790">
        <w:rPr>
          <w:rStyle w:val="StyleUnderline"/>
        </w:rPr>
        <w:t>Northern Hemisphere</w:t>
      </w:r>
      <w:r w:rsidRPr="00F93790">
        <w:rPr>
          <w:sz w:val="16"/>
        </w:rPr>
        <w:t xml:space="preserve"> and 35 percent from the Southern Hemisphere. So much sunlight would be blocked by the smoke that </w:t>
      </w:r>
      <w:r w:rsidRPr="00F93790">
        <w:rPr>
          <w:rStyle w:val="StyleUnderline"/>
        </w:rPr>
        <w:t>the</w:t>
      </w:r>
      <w:r w:rsidRPr="00F93790">
        <w:rPr>
          <w:sz w:val="16"/>
        </w:rPr>
        <w:t xml:space="preserve"> noonday </w:t>
      </w:r>
      <w:r w:rsidRPr="00F93790">
        <w:rPr>
          <w:rStyle w:val="StyleUnderline"/>
        </w:rPr>
        <w:t>sun would resemble a full moon</w:t>
      </w:r>
      <w:r w:rsidRPr="00F93790">
        <w:rPr>
          <w:sz w:val="16"/>
        </w:rPr>
        <w:t xml:space="preserve"> at midnight. Under such conditions, </w:t>
      </w:r>
      <w:r w:rsidRPr="00F93790">
        <w:rPr>
          <w:rStyle w:val="StyleUnderline"/>
        </w:rPr>
        <w:t>it would only require</w:t>
      </w:r>
      <w:r w:rsidRPr="00F93790">
        <w:rPr>
          <w:sz w:val="16"/>
        </w:rPr>
        <w:t xml:space="preserve"> a matter of </w:t>
      </w:r>
      <w:r w:rsidRPr="00F93790">
        <w:rPr>
          <w:rStyle w:val="StyleUnderline"/>
        </w:rPr>
        <w:t>days</w:t>
      </w:r>
      <w:r w:rsidRPr="00F93790">
        <w:rPr>
          <w:sz w:val="16"/>
        </w:rPr>
        <w:t xml:space="preserve"> or weeks </w:t>
      </w:r>
      <w:r w:rsidRPr="00F93790">
        <w:rPr>
          <w:rStyle w:val="StyleUnderline"/>
        </w:rPr>
        <w:t>for</w:t>
      </w:r>
      <w:r w:rsidRPr="00F93790">
        <w:rPr>
          <w:sz w:val="16"/>
        </w:rPr>
        <w:t xml:space="preserve"> daily minimum </w:t>
      </w:r>
      <w:r w:rsidRPr="00F93790">
        <w:rPr>
          <w:rStyle w:val="StyleUnderline"/>
          <w:highlight w:val="green"/>
        </w:rPr>
        <w:t>temperatures</w:t>
      </w:r>
      <w:r w:rsidRPr="00F93790">
        <w:rPr>
          <w:rStyle w:val="StyleUnderline"/>
        </w:rPr>
        <w:t xml:space="preserve"> to </w:t>
      </w:r>
      <w:r w:rsidRPr="00F93790">
        <w:rPr>
          <w:rStyle w:val="StyleUnderline"/>
          <w:highlight w:val="green"/>
        </w:rPr>
        <w:t xml:space="preserve">fall </w:t>
      </w:r>
      <w:r w:rsidRPr="00F93790">
        <w:rPr>
          <w:rStyle w:val="Emphasis"/>
          <w:highlight w:val="green"/>
        </w:rPr>
        <w:t>below freezing</w:t>
      </w:r>
      <w:r w:rsidRPr="00F93790">
        <w:rPr>
          <w:rStyle w:val="StyleUnderline"/>
        </w:rPr>
        <w:t xml:space="preserve"> in</w:t>
      </w:r>
      <w:r w:rsidRPr="00F93790">
        <w:rPr>
          <w:sz w:val="16"/>
        </w:rPr>
        <w:t xml:space="preserve"> the largest </w:t>
      </w:r>
      <w:r w:rsidRPr="00F93790">
        <w:rPr>
          <w:rStyle w:val="StyleUnderline"/>
        </w:rPr>
        <w:t>agricultural areas</w:t>
      </w:r>
      <w:r w:rsidRPr="00F93790">
        <w:rPr>
          <w:sz w:val="16"/>
        </w:rPr>
        <w:t xml:space="preserve"> of the Northern Hemisphere, where freezing temperatures would occur every day for a period of between one to more than two years. </w:t>
      </w:r>
      <w:r w:rsidRPr="00F93790">
        <w:rPr>
          <w:rStyle w:val="StyleUnderline"/>
        </w:rPr>
        <w:t>Average surface temperatures would become</w:t>
      </w:r>
      <w:r w:rsidRPr="00F93790">
        <w:rPr>
          <w:sz w:val="16"/>
        </w:rPr>
        <w:t xml:space="preserve"> </w:t>
      </w:r>
      <w:r w:rsidRPr="00F93790">
        <w:rPr>
          <w:rStyle w:val="StyleUnderline"/>
        </w:rPr>
        <w:t>colder than</w:t>
      </w:r>
      <w:r w:rsidRPr="00F93790">
        <w:rPr>
          <w:sz w:val="16"/>
        </w:rPr>
        <w:t xml:space="preserve"> those experienced 18,000 years ago at </w:t>
      </w:r>
      <w:r w:rsidRPr="00F93790">
        <w:rPr>
          <w:rStyle w:val="StyleUnderline"/>
        </w:rPr>
        <w:t>the height of the last Ice Age</w:t>
      </w:r>
      <w:r w:rsidRPr="00F93790">
        <w:rPr>
          <w:sz w:val="16"/>
        </w:rPr>
        <w:t xml:space="preserve">, and </w:t>
      </w:r>
      <w:r w:rsidRPr="00F93790">
        <w:rPr>
          <w:rStyle w:val="StyleUnderline"/>
        </w:rPr>
        <w:t>the</w:t>
      </w:r>
      <w:r w:rsidRPr="00F93790">
        <w:rPr>
          <w:sz w:val="16"/>
        </w:rPr>
        <w:t xml:space="preserve"> prolonged </w:t>
      </w:r>
      <w:r w:rsidRPr="00F93790">
        <w:rPr>
          <w:rStyle w:val="StyleUnderline"/>
        </w:rPr>
        <w:t>cold would cause</w:t>
      </w:r>
      <w:r w:rsidRPr="00F93790">
        <w:rPr>
          <w:sz w:val="16"/>
        </w:rPr>
        <w:t xml:space="preserve"> average </w:t>
      </w:r>
      <w:r w:rsidRPr="00F93790">
        <w:rPr>
          <w:rStyle w:val="StyleUnderline"/>
        </w:rPr>
        <w:t xml:space="preserve">rainfall to </w:t>
      </w:r>
      <w:r w:rsidRPr="00F93790">
        <w:rPr>
          <w:rStyle w:val="StyleUnderline"/>
        </w:rPr>
        <w:lastRenderedPageBreak/>
        <w:t>decrease by</w:t>
      </w:r>
      <w:r w:rsidRPr="00F93790">
        <w:rPr>
          <w:sz w:val="16"/>
        </w:rPr>
        <w:t xml:space="preserve"> up to </w:t>
      </w:r>
      <w:r w:rsidRPr="00F93790">
        <w:rPr>
          <w:rStyle w:val="StyleUnderline"/>
        </w:rPr>
        <w:t>90%.</w:t>
      </w:r>
      <w:r w:rsidRPr="00F93790">
        <w:rPr>
          <w:sz w:val="16"/>
        </w:rPr>
        <w:t xml:space="preserve"> Growing seasons would be completely eliminated for more than a decade; </w:t>
      </w:r>
      <w:r w:rsidRPr="00F93790">
        <w:rPr>
          <w:rStyle w:val="StyleUnderline"/>
        </w:rPr>
        <w:t xml:space="preserve">it would be </w:t>
      </w:r>
      <w:r w:rsidRPr="00F93790">
        <w:rPr>
          <w:rStyle w:val="Emphasis"/>
        </w:rPr>
        <w:t>too cold and dark</w:t>
      </w:r>
      <w:r w:rsidRPr="00F93790">
        <w:rPr>
          <w:rStyle w:val="StyleUnderline"/>
        </w:rPr>
        <w:t xml:space="preserve"> to grow</w:t>
      </w:r>
      <w:r w:rsidRPr="00F93790">
        <w:rPr>
          <w:sz w:val="16"/>
        </w:rPr>
        <w:t xml:space="preserve"> food </w:t>
      </w:r>
      <w:r w:rsidRPr="00F93790">
        <w:rPr>
          <w:rStyle w:val="StyleUnderline"/>
        </w:rPr>
        <w:t xml:space="preserve">crops, </w:t>
      </w:r>
      <w:r w:rsidRPr="00F93790">
        <w:rPr>
          <w:rStyle w:val="StyleUnderline"/>
          <w:highlight w:val="green"/>
        </w:rPr>
        <w:t xml:space="preserve">which would </w:t>
      </w:r>
      <w:r w:rsidRPr="00F93790">
        <w:rPr>
          <w:rStyle w:val="Emphasis"/>
          <w:highlight w:val="green"/>
        </w:rPr>
        <w:t>doom the</w:t>
      </w:r>
      <w:r w:rsidRPr="00F93790">
        <w:rPr>
          <w:sz w:val="16"/>
        </w:rPr>
        <w:t xml:space="preserve"> majority of the </w:t>
      </w:r>
      <w:r w:rsidRPr="00F93790">
        <w:rPr>
          <w:rStyle w:val="Emphasis"/>
          <w:highlight w:val="green"/>
        </w:rPr>
        <w:t>human population</w:t>
      </w:r>
      <w:r w:rsidRPr="00F93790">
        <w:rPr>
          <w:rStyle w:val="StyleUnderline"/>
        </w:rPr>
        <w:t xml:space="preserve">. </w:t>
      </w:r>
      <w:r w:rsidRPr="00F93790">
        <w:rPr>
          <w:sz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The nuclear autumn studies were later shown to be deeply flawed, but the proof came too late to stop a massive smear campaign that effectively discredited the initial studies. Nuclear winter was subject to criticism and damning articles in the Wall Street Journal and Time magazine. In 1987, the National Review called nuclear winter a “fraud.” In 2000, Discover Magazine published an article that described nuclear winter as one of “The Twenty Greatest Scientific Blunders in History.” The endless smear campaign was successful; the general public, and even most anti-nuclear activists, were left with the idea that nuclear winter had been scientifically disproved. REJECTION BY LEADERS Yet the scientists did not give up. In 2006, they returned to their labs to perform the research I have previously described. Their new research not only upheld the previous findings but also found that the earlier studies actually underestimated the environmental effects of nuclear war. Dr. Robock of Rutgers and Dr. Toon of the University of Colorado have spent years attempting to bring official attention to their work and get follow-up research studies done by appropriate agencies in the federal government. In a recent (2016) interview, Dr. Toon stated: The Department of Energy and the Department of Defense, which should be investigating this problem, have done absolutely nothing. They have not published a single paper, in the open literature, analyzing this problem … We have made a list of where we think the important issues are, and we have gone to every [federal] agency we can think of with these lists, and said “Don’t you think someone should study this?” Basically, everyone we have tried so far has said, “Well that’s not my job.” In the same interview, Dr. Robock also noted: The Department of Homeland Security really should fund this. They will fund you to study one terrorist bomb in New York City. When you explain to them that a war between India and Pakistan is a much greater threat to the U.S. homeland than one terrorist bomb, as horrible as that is, they respond with “Oh, well that’s not my job, go talk to some other program manager” — who, of course, doesn’t exist. After the more recent series of studies were published in 2007 and 2008, Drs. Robock and Toon also made a number of requests to meet with members of the Obama administration. The scientists offered to brief Cabinet members and the White House staff about their findings, which they assumed would have a great impact upon nuclear weapons policy. Their offers were met with indifference. Finally, after several years of trying, Drs. Robock and Toon were allowed an audience with John Holdren, Senior Advisor to President Barack Obama on Science and Technology. Dr. Robock also eventually met with Rose Gottemoeller, then Under Secretary of State for Arms Control and International Security. Dr. Robock has written to me that, after these meetings, he and Dr. Toon were left with the impression that neither Holdren nor Gottemoeller think the nuclear winter research “is correct.” But it is not only Holdren and Gottemoeller who reject the nuclear winter research. Greg Mello, of the Los Alamos Study Group, cites a source who confirms that the group that determines the “full range of activities related to the development, production, maintenance (upkeep) and elimination (retirement, disassembly and disposal) of all United States nuclear weapons — the members of the U.S. Nuclear Weapons Council — have stated that “the predictions of nuclear winter were disproved years ago.” The members of the U.S. Nuclear Weapons Council include: Under Secretary of Defense for Acquisition, Technology, and Logistics Vice Chairman of the Joint Chiefs of Staff Under Secretary for Nuclear Security of the Department of Energy Under Secretary of Defense for Policy Commander of the United States Strategic Command It is important to understand that some members of this group — especially the Commander of the U.S. Strategic Command (USSTRATCOM) — also develop the policies that guide the use of nuclear weapons. Perhaps General John Hyten, Head of USSTRATCOM, who is in charge of the U.S. nuclear triad, and General Paul Selva, Vice Chairman of the Joint Chiefs of Staff, the second highest ranking officer in the United States, have never seen or heard of the 21st century nuclear winter studies. Perhaps when they hear a question about “nuclear winter,” they only remember the smear campaigns done against the early studies. Or, maybe, they just choose not to accept the new scientific research on nuclear winter, despite the fact that it has withstood the criticism of the global scientific community. Regardless, the rejection of nuclear winter research by the top leaders of the United States raises some profoundly important questions: Do U.S. military and political leaders fully understand the consequences of nuclear war? Do they realize that even a “successful” nuclear first-strike against Russia could cause most Americans to die from nuclear famine? In 2010, Drs. Toon and Robock wrote in Physics Today: We estimate that the direct effects of using the 2012 arsenals would lead to hundreds of millions of fatalities. The indirect effects would likely eliminate the majority of the human population. In 2013, Drs. Toon and Robock wrote in the Bulletin of Atomic Scientists that: </w:t>
      </w:r>
      <w:r w:rsidRPr="00F93790">
        <w:rPr>
          <w:rStyle w:val="StyleUnderline"/>
        </w:rPr>
        <w:t xml:space="preserve">A </w:t>
      </w:r>
      <w:r w:rsidRPr="00F93790">
        <w:rPr>
          <w:rStyle w:val="StyleUnderline"/>
          <w:highlight w:val="green"/>
        </w:rPr>
        <w:t>nuclear war</w:t>
      </w:r>
      <w:r w:rsidRPr="00F93790">
        <w:rPr>
          <w:rStyle w:val="StyleUnderline"/>
        </w:rPr>
        <w:t xml:space="preserve"> between Russia and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even after</w:t>
      </w:r>
      <w:r w:rsidRPr="00F93790">
        <w:rPr>
          <w:sz w:val="16"/>
        </w:rPr>
        <w:t xml:space="preserve"> the </w:t>
      </w:r>
      <w:r w:rsidRPr="00F93790">
        <w:rPr>
          <w:rStyle w:val="StyleUnderline"/>
        </w:rPr>
        <w:t>arsenal reductions</w:t>
      </w:r>
      <w:r w:rsidRPr="00F93790">
        <w:rPr>
          <w:sz w:val="16"/>
        </w:rPr>
        <w:t xml:space="preserve"> planned under New START, </w:t>
      </w:r>
      <w:r w:rsidRPr="00F93790">
        <w:rPr>
          <w:rStyle w:val="StyleUnderline"/>
          <w:highlight w:val="green"/>
        </w:rPr>
        <w:t>could produce</w:t>
      </w:r>
      <w:r w:rsidRPr="00F93790">
        <w:rPr>
          <w:rStyle w:val="StyleUnderline"/>
        </w:rPr>
        <w:t xml:space="preserve"> a </w:t>
      </w:r>
      <w:r w:rsidRPr="00F93790">
        <w:rPr>
          <w:rStyle w:val="Emphasis"/>
          <w:highlight w:val="green"/>
        </w:rPr>
        <w:t>nuclear winter</w:t>
      </w:r>
      <w:r w:rsidRPr="00F93790">
        <w:rPr>
          <w:sz w:val="16"/>
        </w:rPr>
        <w:t xml:space="preserve">. Hence, </w:t>
      </w:r>
      <w:r w:rsidRPr="00F93790">
        <w:rPr>
          <w:rStyle w:val="StyleUnderline"/>
        </w:rPr>
        <w:t>an attack</w:t>
      </w:r>
      <w:r w:rsidRPr="00F93790">
        <w:rPr>
          <w:sz w:val="16"/>
        </w:rPr>
        <w:t xml:space="preserve"> by either side </w:t>
      </w:r>
      <w:r w:rsidRPr="00F93790">
        <w:rPr>
          <w:rStyle w:val="StyleUnderline"/>
        </w:rPr>
        <w:t xml:space="preserve">could be </w:t>
      </w:r>
      <w:r w:rsidRPr="00F93790">
        <w:rPr>
          <w:rStyle w:val="Emphasis"/>
        </w:rPr>
        <w:t>suicidal</w:t>
      </w:r>
      <w:r w:rsidRPr="00F93790">
        <w:rPr>
          <w:sz w:val="16"/>
        </w:rPr>
        <w:t xml:space="preserve">, resulting in Self-Assured Destruction. RENEWED COLD WAR Although president-elect Trump appears to favor a return to the policy of détente with Russia, many if not most </w:t>
      </w:r>
      <w:r w:rsidRPr="00F93790">
        <w:rPr>
          <w:rStyle w:val="StyleUnderline"/>
        </w:rPr>
        <w:t>U.S.</w:t>
      </w:r>
      <w:r w:rsidRPr="00F93790">
        <w:rPr>
          <w:sz w:val="16"/>
        </w:rPr>
        <w:t xml:space="preserve"> political </w:t>
      </w:r>
      <w:r w:rsidRPr="00F93790">
        <w:rPr>
          <w:rStyle w:val="StyleUnderline"/>
        </w:rPr>
        <w:t xml:space="preserve">leaders appear to support </w:t>
      </w:r>
      <w:r w:rsidRPr="00F93790">
        <w:rPr>
          <w:sz w:val="16"/>
        </w:rPr>
        <w:t xml:space="preserve">the Obama </w:t>
      </w:r>
      <w:r w:rsidRPr="00F93790">
        <w:rPr>
          <w:sz w:val="16"/>
        </w:rPr>
        <w:lastRenderedPageBreak/>
        <w:t xml:space="preserve">administration’s policies of </w:t>
      </w:r>
      <w:r w:rsidRPr="00F93790">
        <w:rPr>
          <w:rStyle w:val="Emphasis"/>
        </w:rPr>
        <w:t>direct confrontation</w:t>
      </w:r>
      <w:r w:rsidRPr="00F93790">
        <w:rPr>
          <w:rStyle w:val="StyleUnderline"/>
        </w:rPr>
        <w:t xml:space="preserve"> with Putin’s Russia. Mainstream </w:t>
      </w:r>
      <w:r w:rsidRPr="00F93790">
        <w:rPr>
          <w:sz w:val="16"/>
        </w:rPr>
        <w:t xml:space="preserve">corporate </w:t>
      </w:r>
      <w:r w:rsidRPr="00F93790">
        <w:rPr>
          <w:rStyle w:val="StyleUnderline"/>
        </w:rPr>
        <w:t>media</w:t>
      </w:r>
      <w:r w:rsidRPr="00F93790">
        <w:rPr>
          <w:sz w:val="16"/>
        </w:rPr>
        <w:t xml:space="preserve">, including the editorial boards of The New York Times and The Washington Post, </w:t>
      </w:r>
      <w:r w:rsidRPr="00F93790">
        <w:rPr>
          <w:rStyle w:val="StyleUnderline"/>
        </w:rPr>
        <w:t xml:space="preserve">routinely engage in </w:t>
      </w:r>
      <w:r w:rsidRPr="00F93790">
        <w:rPr>
          <w:sz w:val="16"/>
        </w:rPr>
        <w:t xml:space="preserve">anti-Russian and </w:t>
      </w:r>
      <w:r w:rsidRPr="00F93790">
        <w:rPr>
          <w:rStyle w:val="StyleUnderline"/>
        </w:rPr>
        <w:t xml:space="preserve">anti-Putin rhetoric that surpasses </w:t>
      </w:r>
      <w:r w:rsidRPr="00F93790">
        <w:rPr>
          <w:sz w:val="16"/>
        </w:rPr>
        <w:t xml:space="preserve">the hate speech of </w:t>
      </w:r>
      <w:r w:rsidRPr="00F93790">
        <w:rPr>
          <w:rStyle w:val="StyleUnderline"/>
        </w:rPr>
        <w:t xml:space="preserve">the McCarthy era. Under </w:t>
      </w:r>
      <w:r w:rsidRPr="00F93790">
        <w:rPr>
          <w:sz w:val="16"/>
        </w:rPr>
        <w:t xml:space="preserve">President </w:t>
      </w:r>
      <w:r w:rsidRPr="00F93790">
        <w:rPr>
          <w:rStyle w:val="StyleUnderline"/>
        </w:rPr>
        <w:t>Obama, the U</w:t>
      </w:r>
      <w:r w:rsidRPr="00F93790">
        <w:rPr>
          <w:sz w:val="16"/>
        </w:rPr>
        <w:t xml:space="preserve">nited </w:t>
      </w:r>
      <w:r w:rsidRPr="00F93790">
        <w:rPr>
          <w:rStyle w:val="StyleUnderline"/>
        </w:rPr>
        <w:t>S</w:t>
      </w:r>
      <w:r w:rsidRPr="00F93790">
        <w:rPr>
          <w:sz w:val="16"/>
        </w:rPr>
        <w:t xml:space="preserve">tates has </w:t>
      </w:r>
      <w:r w:rsidRPr="00F93790">
        <w:rPr>
          <w:rStyle w:val="Emphasis"/>
        </w:rPr>
        <w:t>renewed the Cold War</w:t>
      </w:r>
      <w:r w:rsidRPr="00F93790">
        <w:rPr>
          <w:rStyle w:val="StyleUnderline"/>
        </w:rPr>
        <w:t xml:space="preserve"> with Russia</w:t>
      </w:r>
      <w:r w:rsidRPr="00F93790">
        <w:rPr>
          <w:sz w:val="16"/>
        </w:rPr>
        <w:t xml:space="preserve">, with little or no debate or protest, </w:t>
      </w:r>
      <w:r w:rsidRPr="00F93790">
        <w:rPr>
          <w:rStyle w:val="StyleUnderline"/>
        </w:rPr>
        <w:t>and</w:t>
      </w:r>
      <w:r w:rsidRPr="00F93790">
        <w:rPr>
          <w:sz w:val="16"/>
        </w:rPr>
        <w:t xml:space="preserve"> has subsequently </w:t>
      </w:r>
      <w:r w:rsidRPr="00F93790">
        <w:rPr>
          <w:rStyle w:val="StyleUnderline"/>
        </w:rPr>
        <w:t xml:space="preserve">engaged in </w:t>
      </w:r>
      <w:r w:rsidRPr="00F93790">
        <w:rPr>
          <w:rStyle w:val="Emphasis"/>
        </w:rPr>
        <w:t>proxy wars</w:t>
      </w:r>
      <w:r w:rsidRPr="00F93790">
        <w:rPr>
          <w:sz w:val="16"/>
        </w:rPr>
        <w:t xml:space="preserve"> with Russia </w:t>
      </w:r>
      <w:r w:rsidRPr="00F93790">
        <w:rPr>
          <w:rStyle w:val="StyleUnderline"/>
        </w:rPr>
        <w:t xml:space="preserve">in Ukraine and Syria, as well as threatening </w:t>
      </w:r>
      <w:r w:rsidRPr="00F93790">
        <w:rPr>
          <w:rStyle w:val="Emphasis"/>
        </w:rPr>
        <w:t>military action against China</w:t>
      </w:r>
      <w:r w:rsidRPr="00F93790">
        <w:rPr>
          <w:rStyle w:val="StyleUnderline"/>
        </w:rPr>
        <w:t xml:space="preserve"> in the South China Sea. In response to</w:t>
      </w:r>
      <w:r w:rsidRPr="00F93790">
        <w:rPr>
          <w:sz w:val="16"/>
        </w:rPr>
        <w:t xml:space="preserve"> what NATO leaders describe as </w:t>
      </w:r>
      <w:r w:rsidRPr="00F93790">
        <w:rPr>
          <w:rStyle w:val="StyleUnderline"/>
        </w:rPr>
        <w:t>Russia’s “</w:t>
      </w:r>
      <w:r w:rsidRPr="00F93790">
        <w:rPr>
          <w:rStyle w:val="Emphasis"/>
        </w:rPr>
        <w:t>dangerous</w:t>
      </w:r>
      <w:r w:rsidRPr="00F93790">
        <w:rPr>
          <w:rStyle w:val="StyleUnderline"/>
        </w:rPr>
        <w:t xml:space="preserve"> and </w:t>
      </w:r>
      <w:r w:rsidRPr="00F93790">
        <w:rPr>
          <w:rStyle w:val="Emphasis"/>
        </w:rPr>
        <w:t>aggressive</w:t>
      </w:r>
      <w:r w:rsidRPr="00F93790">
        <w:rPr>
          <w:rStyle w:val="StyleUnderline"/>
        </w:rPr>
        <w:t xml:space="preserve"> actions,” NATO</w:t>
      </w:r>
      <w:r w:rsidRPr="00F93790">
        <w:rPr>
          <w:sz w:val="16"/>
        </w:rPr>
        <w:t xml:space="preserve"> has </w:t>
      </w:r>
      <w:r w:rsidRPr="00F93790">
        <w:rPr>
          <w:rStyle w:val="StyleUnderline"/>
        </w:rPr>
        <w:t>built up a “</w:t>
      </w:r>
      <w:r w:rsidRPr="00F93790">
        <w:rPr>
          <w:rStyle w:val="Emphasis"/>
        </w:rPr>
        <w:t>rapid-response force</w:t>
      </w:r>
      <w:r w:rsidRPr="00F93790">
        <w:rPr>
          <w:rStyle w:val="StyleUnderline"/>
        </w:rPr>
        <w:t>” of 40,000 troops</w:t>
      </w:r>
      <w:r w:rsidRPr="00F93790">
        <w:rPr>
          <w:sz w:val="16"/>
        </w:rPr>
        <w:t xml:space="preserve"> on the Russian border </w:t>
      </w:r>
      <w:r w:rsidRPr="00F93790">
        <w:rPr>
          <w:rStyle w:val="StyleUnderline"/>
        </w:rPr>
        <w:t>in the Baltic States and Poland</w:t>
      </w:r>
      <w:r w:rsidRPr="00F93790">
        <w:rPr>
          <w:sz w:val="16"/>
        </w:rPr>
        <w:t xml:space="preserve">. This force includes hundreds of tanks, armored vehicles, and heavy artillery. </w:t>
      </w:r>
      <w:r w:rsidRPr="00F93790">
        <w:rPr>
          <w:rStyle w:val="StyleUnderline"/>
        </w:rPr>
        <w:t>NATO troops</w:t>
      </w:r>
      <w:r w:rsidRPr="00F93790">
        <w:rPr>
          <w:sz w:val="16"/>
        </w:rPr>
        <w:t xml:space="preserve"> stationed in Estonia </w:t>
      </w:r>
      <w:r w:rsidRPr="00F93790">
        <w:rPr>
          <w:rStyle w:val="StyleUnderline"/>
        </w:rPr>
        <w:t>are within</w:t>
      </w:r>
      <w:r w:rsidRPr="00F93790">
        <w:rPr>
          <w:sz w:val="16"/>
        </w:rPr>
        <w:t xml:space="preserve"> artillery </w:t>
      </w:r>
      <w:r w:rsidRPr="00F93790">
        <w:rPr>
          <w:rStyle w:val="StyleUnderline"/>
        </w:rPr>
        <w:t>range of St. Petersburg, the second largest city of Russia. The U</w:t>
      </w:r>
      <w:r w:rsidRPr="00F93790">
        <w:rPr>
          <w:sz w:val="16"/>
        </w:rPr>
        <w:t xml:space="preserve">nited </w:t>
      </w:r>
      <w:r w:rsidRPr="00F93790">
        <w:rPr>
          <w:rStyle w:val="StyleUnderline"/>
        </w:rPr>
        <w:t>S</w:t>
      </w:r>
      <w:r w:rsidRPr="00F93790">
        <w:rPr>
          <w:sz w:val="16"/>
        </w:rPr>
        <w:t xml:space="preserve">tates has </w:t>
      </w:r>
      <w:r w:rsidRPr="00F93790">
        <w:rPr>
          <w:rStyle w:val="StyleUnderline"/>
        </w:rPr>
        <w:t xml:space="preserve">deployed its Aegis </w:t>
      </w:r>
      <w:r w:rsidRPr="00F93790">
        <w:rPr>
          <w:sz w:val="16"/>
        </w:rPr>
        <w:t xml:space="preserve">Ashore Ballistic </w:t>
      </w:r>
      <w:r w:rsidRPr="00F93790">
        <w:rPr>
          <w:rStyle w:val="StyleUnderline"/>
        </w:rPr>
        <w:t xml:space="preserve">Missile Defense </w:t>
      </w:r>
      <w:r w:rsidRPr="00F93790">
        <w:rPr>
          <w:sz w:val="16"/>
        </w:rPr>
        <w:t xml:space="preserve">(BMD) </w:t>
      </w:r>
      <w:r w:rsidRPr="00F93790">
        <w:rPr>
          <w:rStyle w:val="StyleUnderline"/>
        </w:rPr>
        <w:t>system in Romania and is constructing another</w:t>
      </w:r>
      <w:r w:rsidRPr="00F93790">
        <w:rPr>
          <w:sz w:val="16"/>
        </w:rPr>
        <w:t xml:space="preserve"> such BMD system </w:t>
      </w:r>
      <w:r w:rsidRPr="00F93790">
        <w:rPr>
          <w:rStyle w:val="StyleUnderline"/>
        </w:rPr>
        <w:t>in Poland.</w:t>
      </w:r>
      <w:r w:rsidRPr="00F93790">
        <w:rPr>
          <w:sz w:val="16"/>
        </w:rPr>
        <w:t xml:space="preserve"> The Mark 41 launch system used in the Aegis Ashore systems can be used to launch a variety of missiles, including long-range nuclear-armed cruise missiles. In other words,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has built and </w:t>
      </w:r>
      <w:r w:rsidRPr="00F93790">
        <w:rPr>
          <w:rStyle w:val="StyleUnderline"/>
        </w:rPr>
        <w:t>is building launch sites for nuclear missiles on the Russian border</w:t>
      </w:r>
      <w:r w:rsidRPr="00F93790">
        <w:rPr>
          <w:sz w:val="16"/>
        </w:rPr>
        <w:t xml:space="preserve">. This fact has been widely reported on Russian TV and has infuriated the Russian public. In June, Russian President </w:t>
      </w:r>
      <w:r w:rsidRPr="00F93790">
        <w:rPr>
          <w:rStyle w:val="StyleUnderline"/>
        </w:rPr>
        <w:t xml:space="preserve">Putin specifically warned that Russia would be </w:t>
      </w:r>
      <w:r w:rsidRPr="00F93790">
        <w:rPr>
          <w:rStyle w:val="Emphasis"/>
        </w:rPr>
        <w:t>forced to retaliate</w:t>
      </w:r>
      <w:r w:rsidRPr="00F93790">
        <w:rPr>
          <w:sz w:val="16"/>
        </w:rPr>
        <w:t xml:space="preserve"> against this threat. While Russian officials maintain that its actions are normal and routine, </w:t>
      </w:r>
      <w:r w:rsidRPr="00F93790">
        <w:rPr>
          <w:rStyle w:val="StyleUnderline"/>
        </w:rPr>
        <w:t>Russia</w:t>
      </w:r>
      <w:r w:rsidRPr="00F93790">
        <w:rPr>
          <w:sz w:val="16"/>
        </w:rPr>
        <w:t xml:space="preserve"> now </w:t>
      </w:r>
      <w:r w:rsidRPr="00F93790">
        <w:rPr>
          <w:rStyle w:val="StyleUnderline"/>
        </w:rPr>
        <w:t xml:space="preserve">appears to be </w:t>
      </w:r>
      <w:r w:rsidRPr="00F93790">
        <w:rPr>
          <w:rStyle w:val="Emphasis"/>
        </w:rPr>
        <w:t>preparing for war</w:t>
      </w:r>
      <w:r w:rsidRPr="00F93790">
        <w:rPr>
          <w:sz w:val="16"/>
        </w:rPr>
        <w:t xml:space="preserve">. On October 5, 2016, </w:t>
      </w:r>
      <w:r w:rsidRPr="00F93790">
        <w:rPr>
          <w:rStyle w:val="StyleUnderline"/>
        </w:rPr>
        <w:t>Russia conducted a nation-wide</w:t>
      </w:r>
      <w:r w:rsidRPr="00F93790">
        <w:rPr>
          <w:sz w:val="16"/>
        </w:rPr>
        <w:t xml:space="preserve"> civil </w:t>
      </w:r>
      <w:r w:rsidRPr="00F93790">
        <w:rPr>
          <w:rStyle w:val="StyleUnderline"/>
        </w:rPr>
        <w:t>defense drill that included 40 million</w:t>
      </w:r>
      <w:r w:rsidRPr="00F93790">
        <w:rPr>
          <w:sz w:val="16"/>
        </w:rPr>
        <w:t xml:space="preserve"> of its people being </w:t>
      </w:r>
      <w:r w:rsidRPr="00F93790">
        <w:rPr>
          <w:rStyle w:val="StyleUnderline"/>
        </w:rPr>
        <w:t>directed to fallout shelters</w:t>
      </w:r>
      <w:r w:rsidRPr="00F93790">
        <w:rPr>
          <w:sz w:val="16"/>
        </w:rPr>
        <w:t xml:space="preserve">. Reuters reported two days later that Russia had moved its Iskander nuclear-capable missiles to Kaliningrad, which borders Poland. While the United States ignores the danger of nuclear war, Russian scholar Stephen Cohen reports that </w:t>
      </w:r>
      <w:r w:rsidRPr="00F93790">
        <w:rPr>
          <w:rStyle w:val="StyleUnderline"/>
        </w:rPr>
        <w:t>the danger of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 xml:space="preserve">is the </w:t>
      </w:r>
      <w:r w:rsidRPr="00F93790">
        <w:rPr>
          <w:rStyle w:val="Emphasis"/>
        </w:rPr>
        <w:t>leading news story</w:t>
      </w:r>
      <w:r w:rsidRPr="00F93790">
        <w:rPr>
          <w:rStyle w:val="StyleUnderline"/>
        </w:rPr>
        <w:t xml:space="preserve"> in Russia</w:t>
      </w:r>
      <w:r w:rsidRPr="00F93790">
        <w:rPr>
          <w:sz w:val="16"/>
        </w:rPr>
        <w:t xml:space="preserve">. Cohen states: Just as there is no discussion of the most existential question of our time, in the American political class — the possibility of war with Russia — it is the only thing being discussed in the Russian political class . . . These are two different political universes. In Russia, all the discussion in the newspapers, and there is plenty of free discussion on talk show TV, which echoes what the Kremlin is thinking, online, in the elite newspapers, and in the popular broadcasts, the number 1, 2, 3, and 4 topics of the day are the possibility of war with the United States. Cohen goes on to say: I conclude from this that </w:t>
      </w:r>
      <w:r w:rsidRPr="00F93790">
        <w:rPr>
          <w:rStyle w:val="StyleUnderline"/>
        </w:rPr>
        <w:t>the leadership of Russia</w:t>
      </w:r>
      <w:r w:rsidRPr="00F93790">
        <w:rPr>
          <w:sz w:val="16"/>
        </w:rPr>
        <w:t xml:space="preserve"> actually </w:t>
      </w:r>
      <w:r w:rsidRPr="00F93790">
        <w:rPr>
          <w:rStyle w:val="StyleUnderline"/>
        </w:rPr>
        <w:t>believes</w:t>
      </w:r>
      <w:r w:rsidRPr="00F93790">
        <w:rPr>
          <w:sz w:val="16"/>
        </w:rPr>
        <w:t xml:space="preserve"> now, </w:t>
      </w:r>
      <w:r w:rsidRPr="00F93790">
        <w:rPr>
          <w:rStyle w:val="StyleUnderline"/>
        </w:rPr>
        <w:t>in reaction to</w:t>
      </w:r>
      <w:r w:rsidRPr="00F93790">
        <w:rPr>
          <w:sz w:val="16"/>
        </w:rPr>
        <w:t xml:space="preserve"> what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NATO</w:t>
      </w:r>
      <w:r w:rsidRPr="00F93790">
        <w:rPr>
          <w:sz w:val="16"/>
        </w:rPr>
        <w:t xml:space="preserve"> have said and done over the last two years, </w:t>
      </w:r>
      <w:r w:rsidRPr="00F93790">
        <w:rPr>
          <w:rStyle w:val="StyleUnderline"/>
        </w:rPr>
        <w:t>and</w:t>
      </w:r>
      <w:r w:rsidRPr="00F93790">
        <w:rPr>
          <w:sz w:val="16"/>
        </w:rPr>
        <w:t xml:space="preserve"> particularly </w:t>
      </w:r>
      <w:r w:rsidRPr="00F93790">
        <w:rPr>
          <w:rStyle w:val="StyleUnderline"/>
        </w:rPr>
        <w:t>in reaction to the breakdown of the</w:t>
      </w:r>
      <w:r w:rsidRPr="00F93790">
        <w:rPr>
          <w:sz w:val="16"/>
        </w:rPr>
        <w:t xml:space="preserve"> proposed </w:t>
      </w:r>
      <w:r w:rsidRPr="00F93790">
        <w:rPr>
          <w:rStyle w:val="StyleUnderline"/>
        </w:rPr>
        <w:t>cooperation in Syria</w:t>
      </w:r>
      <w:r w:rsidRPr="00F93790">
        <w:rPr>
          <w:sz w:val="16"/>
        </w:rPr>
        <w:t xml:space="preserve">, and the rhetoric coming out of Washington, </w:t>
      </w:r>
      <w:r w:rsidRPr="00F93790">
        <w:rPr>
          <w:rStyle w:val="StyleUnderline"/>
        </w:rPr>
        <w:t xml:space="preserve">that war is a </w:t>
      </w:r>
      <w:r w:rsidRPr="00F93790">
        <w:rPr>
          <w:rStyle w:val="Emphasis"/>
        </w:rPr>
        <w:t>real possibility</w:t>
      </w:r>
      <w:r w:rsidRPr="00F93790">
        <w:rPr>
          <w:sz w:val="16"/>
        </w:rPr>
        <w:t xml:space="preserve">. I can’t remember when, since the Cuban Missile Crisis, that the Moscow leadership came to this conclusion in its collective head. Perhaps this narrative will change under president-elect </w:t>
      </w:r>
      <w:r w:rsidRPr="00F93790">
        <w:rPr>
          <w:rStyle w:val="StyleUnderline"/>
        </w:rPr>
        <w:t>Trump</w:t>
      </w:r>
      <w:r w:rsidRPr="00F93790">
        <w:rPr>
          <w:sz w:val="16"/>
        </w:rPr>
        <w:t xml:space="preserve">. However, he </w:t>
      </w:r>
      <w:r w:rsidRPr="00F93790">
        <w:rPr>
          <w:rStyle w:val="StyleUnderline"/>
        </w:rPr>
        <w:t xml:space="preserve">is inheriting a situation </w:t>
      </w:r>
      <w:r w:rsidRPr="00F93790">
        <w:rPr>
          <w:rStyle w:val="Emphasis"/>
        </w:rPr>
        <w:t>fraught with danger</w:t>
      </w:r>
      <w:r w:rsidRPr="00F93790">
        <w:rPr>
          <w:rStyle w:val="StyleUnderline"/>
        </w:rPr>
        <w:t>, which retains the possibility of direct</w:t>
      </w:r>
      <w:r w:rsidRPr="00F93790">
        <w:rPr>
          <w:sz w:val="16"/>
        </w:rPr>
        <w:t xml:space="preserve"> military </w:t>
      </w:r>
      <w:r w:rsidRPr="00F93790">
        <w:rPr>
          <w:rStyle w:val="StyleUnderline"/>
        </w:rPr>
        <w:t>conflict with Russia in Ukraine and Syria, as well as</w:t>
      </w:r>
      <w:r w:rsidRPr="00F93790">
        <w:rPr>
          <w:sz w:val="16"/>
        </w:rPr>
        <w:t xml:space="preserve"> increasingly </w:t>
      </w:r>
      <w:r w:rsidRPr="00F93790">
        <w:rPr>
          <w:rStyle w:val="Emphasis"/>
        </w:rPr>
        <w:t>militarized confrontation</w:t>
      </w:r>
      <w:r w:rsidRPr="00F93790">
        <w:rPr>
          <w:rStyle w:val="StyleUnderline"/>
        </w:rPr>
        <w:t xml:space="preserve"> with China in the </w:t>
      </w:r>
      <w:r w:rsidRPr="00F93790">
        <w:rPr>
          <w:rStyle w:val="Emphasis"/>
        </w:rPr>
        <w:t>South China Sea.</w:t>
      </w:r>
      <w:r w:rsidRPr="00F93790">
        <w:rPr>
          <w:sz w:val="16"/>
        </w:rPr>
        <w:t xml:space="preserve"> My own personal assessment of the state of the nuclear danger today is that it is profound.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is sleepwalking towards nuclear war</w:t>
      </w:r>
      <w:r w:rsidRPr="00F93790">
        <w:rPr>
          <w:sz w:val="16"/>
        </w:rPr>
        <w:t xml:space="preserve">. Our leaders have turned a blind eye to the scientifically predicted consequences of nuclear war, and our military appears to be intent on making “Russia back down.” </w:t>
      </w:r>
      <w:r w:rsidRPr="00F93790">
        <w:rPr>
          <w:rStyle w:val="StyleUnderline"/>
        </w:rPr>
        <w:t xml:space="preserve">This is a recipe for </w:t>
      </w:r>
      <w:r w:rsidRPr="00F93790">
        <w:rPr>
          <w:rStyle w:val="Emphasis"/>
        </w:rPr>
        <w:t>unlimited human disaster.</w:t>
      </w:r>
      <w:r w:rsidRPr="00F93790">
        <w:rPr>
          <w:sz w:val="16"/>
        </w:rPr>
        <w:t xml:space="preserve"> It is still not too late to seek dialogue, diplomacy, and détente with Russia and China, and to create a global dialogue about the existential dangers of nuclear war. We must return to the understanding that nuclear war cannot be won and must not be fought. This can be achieved if our political and military leaders listen to the warnings from the scientific community about the long-term global environmental consequences of nuclear war. President-elect Trump and President Putin must publically acknowledge and discuss the peer-reviewed studies that predict </w:t>
      </w:r>
      <w:r w:rsidRPr="00F93790">
        <w:rPr>
          <w:rStyle w:val="StyleUnderline"/>
        </w:rPr>
        <w:t>a</w:t>
      </w:r>
      <w:r w:rsidRPr="00F93790">
        <w:rPr>
          <w:sz w:val="16"/>
        </w:rPr>
        <w:t xml:space="preserve"> U.S.-Russian </w:t>
      </w:r>
      <w:r w:rsidRPr="00F93790">
        <w:rPr>
          <w:rStyle w:val="StyleUnderline"/>
          <w:highlight w:val="green"/>
        </w:rPr>
        <w:t>nuclear war will</w:t>
      </w:r>
      <w:r w:rsidRPr="00F93790">
        <w:rPr>
          <w:rStyle w:val="StyleUnderline"/>
        </w:rPr>
        <w:t xml:space="preserve"> likely </w:t>
      </w:r>
      <w:r w:rsidRPr="00F93790">
        <w:rPr>
          <w:rStyle w:val="Emphasis"/>
          <w:highlight w:val="green"/>
        </w:rPr>
        <w:t>wipe out</w:t>
      </w:r>
      <w:r w:rsidRPr="00F93790">
        <w:rPr>
          <w:sz w:val="16"/>
        </w:rPr>
        <w:t xml:space="preserve"> most of </w:t>
      </w:r>
      <w:r w:rsidRPr="00F93790">
        <w:rPr>
          <w:rStyle w:val="StyleUnderline"/>
          <w:highlight w:val="green"/>
        </w:rPr>
        <w:t>the human race</w:t>
      </w:r>
      <w:r w:rsidRPr="00F93790">
        <w:rPr>
          <w:sz w:val="16"/>
        </w:rPr>
        <w:t xml:space="preserve">. All nations and peoples have a vested interest in eliminating the nuclear arsenals that continue to threaten their existence. </w:t>
      </w:r>
    </w:p>
    <w:p w14:paraId="104263A4" w14:textId="698C0356" w:rsidR="00344E2A" w:rsidRDefault="00344E2A" w:rsidP="00344E2A"/>
    <w:p w14:paraId="424BFC64" w14:textId="77777777" w:rsidR="00F03A7C" w:rsidRPr="00F93790" w:rsidRDefault="00F03A7C" w:rsidP="00F03A7C">
      <w:pPr>
        <w:pStyle w:val="Heading3"/>
        <w:rPr>
          <w:rFonts w:cs="Calibri"/>
        </w:rPr>
      </w:pPr>
      <w:r w:rsidRPr="00F93790">
        <w:rPr>
          <w:rFonts w:cs="Calibri"/>
        </w:rPr>
        <w:lastRenderedPageBreak/>
        <w:t>1AC – Debris</w:t>
      </w:r>
    </w:p>
    <w:p w14:paraId="781E6E3A" w14:textId="4D6366B7" w:rsidR="00F03A7C" w:rsidRPr="00F93790" w:rsidRDefault="00F03A7C" w:rsidP="00F03A7C">
      <w:pPr>
        <w:pStyle w:val="Heading4"/>
        <w:rPr>
          <w:rFonts w:cs="Calibri"/>
        </w:rPr>
      </w:pPr>
      <w:r w:rsidRPr="00F93790">
        <w:rPr>
          <w:rFonts w:cs="Calibri"/>
        </w:rPr>
        <w:t xml:space="preserve">Advantage </w:t>
      </w:r>
      <w:r>
        <w:rPr>
          <w:rFonts w:cs="Calibri"/>
        </w:rPr>
        <w:t>2</w:t>
      </w:r>
      <w:r w:rsidRPr="00F93790">
        <w:rPr>
          <w:rFonts w:cs="Calibri"/>
        </w:rPr>
        <w:t xml:space="preserve"> is space debris –</w:t>
      </w:r>
    </w:p>
    <w:p w14:paraId="4277A879" w14:textId="77777777" w:rsidR="00F03A7C" w:rsidRPr="00F93790" w:rsidRDefault="00F03A7C" w:rsidP="00F03A7C">
      <w:pPr>
        <w:pStyle w:val="Heading4"/>
        <w:rPr>
          <w:rFonts w:cs="Calibri"/>
        </w:rPr>
      </w:pPr>
      <w:r w:rsidRPr="00F93790">
        <w:rPr>
          <w:rFonts w:cs="Calibri"/>
        </w:rPr>
        <w:t>Increased space tourism pushes debris over the brink – that wrecks satellites.</w:t>
      </w:r>
    </w:p>
    <w:p w14:paraId="0386F81C" w14:textId="77777777" w:rsidR="00F03A7C" w:rsidRPr="00F93790" w:rsidRDefault="00F03A7C" w:rsidP="00F03A7C">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6BE90EF4" w14:textId="77777777" w:rsidR="00F03A7C" w:rsidRPr="00F93790" w:rsidRDefault="00F03A7C" w:rsidP="00F03A7C">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66EF9D1A" w14:textId="77777777" w:rsidR="00F03A7C" w:rsidRPr="00F93790" w:rsidRDefault="00F03A7C" w:rsidP="00F03A7C">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116ACF08" w14:textId="77777777" w:rsidR="00F03A7C" w:rsidRPr="00F93790" w:rsidRDefault="00F03A7C" w:rsidP="00F03A7C">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9951E8D" w14:textId="77777777" w:rsidR="00F03A7C" w:rsidRPr="00F93790" w:rsidRDefault="00F03A7C" w:rsidP="00F03A7C">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78C1ED59" w14:textId="77777777" w:rsidR="00F03A7C" w:rsidRPr="00F93790" w:rsidRDefault="00F03A7C" w:rsidP="00F03A7C">
      <w:pPr>
        <w:rPr>
          <w:sz w:val="12"/>
          <w:szCs w:val="12"/>
        </w:rPr>
      </w:pPr>
      <w:r w:rsidRPr="00F93790">
        <w:rPr>
          <w:sz w:val="12"/>
          <w:szCs w:val="12"/>
        </w:rPr>
        <w:t>The Gravity of the Situation</w:t>
      </w:r>
    </w:p>
    <w:p w14:paraId="42BB5F46" w14:textId="77777777" w:rsidR="00F03A7C" w:rsidRPr="00F93790" w:rsidRDefault="00F03A7C" w:rsidP="00F03A7C">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942E8A8" w14:textId="77777777" w:rsidR="00F03A7C" w:rsidRPr="00F93790" w:rsidRDefault="00F03A7C" w:rsidP="00F03A7C">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06E441E9" w14:textId="77777777" w:rsidR="00F03A7C" w:rsidRPr="00F93790" w:rsidRDefault="00F03A7C" w:rsidP="00F03A7C">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7DC1490E" w14:textId="77777777" w:rsidR="00F03A7C" w:rsidRPr="00F93790" w:rsidRDefault="00F03A7C" w:rsidP="00F03A7C">
      <w:pPr>
        <w:rPr>
          <w:sz w:val="12"/>
          <w:szCs w:val="12"/>
        </w:rPr>
      </w:pPr>
      <w:r w:rsidRPr="00F93790">
        <w:rPr>
          <w:sz w:val="12"/>
          <w:szCs w:val="12"/>
        </w:rPr>
        <w:t>LCA Leads the Way</w:t>
      </w:r>
    </w:p>
    <w:p w14:paraId="7B1C8DE0" w14:textId="77777777" w:rsidR="00F03A7C" w:rsidRPr="00F93790" w:rsidRDefault="00F03A7C" w:rsidP="00F03A7C">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17BCAE1" w14:textId="77777777" w:rsidR="00F03A7C" w:rsidRPr="00F93790" w:rsidRDefault="00F03A7C" w:rsidP="00F03A7C"/>
    <w:p w14:paraId="5522E0FE" w14:textId="77777777" w:rsidR="00F03A7C" w:rsidRPr="00F93790" w:rsidRDefault="00F03A7C" w:rsidP="00F03A7C">
      <w:pPr>
        <w:pStyle w:val="Heading4"/>
        <w:rPr>
          <w:rFonts w:cs="Calibri"/>
        </w:rPr>
      </w:pPr>
      <w:r w:rsidRPr="00F93790">
        <w:rPr>
          <w:rFonts w:cs="Calibri"/>
        </w:rPr>
        <w:t>Space debris causes nuclear miscalc – countries interpret collisions as pre-emptive strikes.</w:t>
      </w:r>
    </w:p>
    <w:p w14:paraId="361E6683" w14:textId="77777777" w:rsidR="00F03A7C" w:rsidRPr="00F93790" w:rsidRDefault="00F03A7C" w:rsidP="00F03A7C">
      <w:pPr>
        <w:rPr>
          <w:sz w:val="16"/>
          <w:szCs w:val="16"/>
        </w:rPr>
      </w:pPr>
      <w:r w:rsidRPr="00F93790">
        <w:rPr>
          <w:rStyle w:val="Style13ptBold"/>
        </w:rPr>
        <w:t>Beauchamp ‘14</w:t>
      </w:r>
      <w:r w:rsidRPr="00F93790">
        <w:rPr>
          <w:sz w:val="16"/>
          <w:szCs w:val="16"/>
        </w:rPr>
        <w:t xml:space="preserve"> [Zack Beauchamp; a senior correspondent at Vox, where he covers global politics and ideology, and a host of Worldly, Vox's podcast on foreign policy and international relations; 04-21-2014; “How space trash could start a nuclear war”; Vox; https://www.vox.com/2014/4/21/5625246/space-war-china-north-korea-iran; Accessed 12-26-2021] AK</w:t>
      </w:r>
    </w:p>
    <w:p w14:paraId="474F7B31" w14:textId="77777777" w:rsidR="00F03A7C" w:rsidRPr="00F93790" w:rsidRDefault="00F03A7C" w:rsidP="00F03A7C">
      <w:pPr>
        <w:rPr>
          <w:sz w:val="16"/>
        </w:rPr>
      </w:pPr>
      <w:r w:rsidRPr="00F93790">
        <w:rPr>
          <w:rStyle w:val="StyleUnderline"/>
          <w:highlight w:val="green"/>
        </w:rPr>
        <w:lastRenderedPageBreak/>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Zenko thinks ASAT weapons are really dangerous,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14:paraId="4F35EB34" w14:textId="77777777" w:rsidR="00F03A7C" w:rsidRPr="00F93790" w:rsidRDefault="00F03A7C" w:rsidP="00F03A7C">
      <w:pPr>
        <w:rPr>
          <w:sz w:val="16"/>
        </w:rPr>
      </w:pPr>
      <w:r w:rsidRPr="00F93790">
        <w:rPr>
          <w:rStyle w:val="StyleUnderline"/>
        </w:rPr>
        <w:t>The "greatest threat to international space security</w:t>
      </w:r>
      <w:r w:rsidRPr="00F93790">
        <w:rPr>
          <w:sz w:val="16"/>
        </w:rPr>
        <w:t xml:space="preserve">," in Zenko's view, is a Chinese accident. China is seriously investing in ASAT weaponry, which it has tested by blowing up old satellites in low earth orbit, one of the places place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14:paraId="628D1303" w14:textId="77777777" w:rsidR="00F03A7C" w:rsidRPr="00F93790" w:rsidRDefault="00F03A7C" w:rsidP="00F03A7C">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14:paraId="591F5439" w14:textId="77777777" w:rsidR="00F03A7C" w:rsidRPr="00F93790" w:rsidRDefault="00F03A7C" w:rsidP="00F03A7C"/>
    <w:p w14:paraId="21EEEB65" w14:textId="77777777" w:rsidR="00F03A7C" w:rsidRPr="00F93790" w:rsidRDefault="00F03A7C" w:rsidP="00F03A7C">
      <w:pPr>
        <w:pStyle w:val="Heading4"/>
        <w:rPr>
          <w:rFonts w:cs="Calibri"/>
        </w:rPr>
      </w:pPr>
      <w:r w:rsidRPr="00F93790">
        <w:rPr>
          <w:rFonts w:cs="Calibri"/>
        </w:rPr>
        <w:t>Satellites are key to biodiversity conservation.</w:t>
      </w:r>
    </w:p>
    <w:p w14:paraId="65C94F9D" w14:textId="77777777" w:rsidR="00F03A7C" w:rsidRPr="00F93790" w:rsidRDefault="00F03A7C" w:rsidP="00F03A7C">
      <w:pPr>
        <w:rPr>
          <w:sz w:val="16"/>
          <w:szCs w:val="16"/>
        </w:rPr>
      </w:pPr>
      <w:r w:rsidRPr="00F93790">
        <w:rPr>
          <w:rStyle w:val="Style13ptBold"/>
        </w:rPr>
        <w:t>Pettorelli ‘19</w:t>
      </w:r>
      <w:r w:rsidRPr="00F93790">
        <w:rPr>
          <w:sz w:val="16"/>
          <w:szCs w:val="16"/>
        </w:rPr>
        <w:t xml:space="preserve"> [Dr. Nathalie Pettorelli;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14:paraId="770036A3" w14:textId="77777777" w:rsidR="00F03A7C" w:rsidRPr="00F93790" w:rsidRDefault="00F03A7C" w:rsidP="00F03A7C">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r w:rsidRPr="00F93790">
        <w:rPr>
          <w:rStyle w:val="StyleUnderline"/>
        </w:rPr>
        <w:t xml:space="preserve">Polar­orbiting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14:paraId="5E3D0E0A" w14:textId="77777777" w:rsidR="00F03A7C" w:rsidRPr="00F93790" w:rsidRDefault="00F03A7C" w:rsidP="00F03A7C">
      <w:pPr>
        <w:rPr>
          <w:sz w:val="16"/>
        </w:rPr>
      </w:pPr>
      <w:r w:rsidRPr="00F93790">
        <w:rPr>
          <w:sz w:val="16"/>
        </w:rPr>
        <w:t xml:space="preserve">Today, the archive of terrestrial satellite imagery from the Landsat system spans more than four decades at spatial resolutions of 15–82 m. Spatial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multisensor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with success stories reported in macroecology, plant ecology, animal population dynamics, habitat selection and habitat use studies, movement ecology, and palaeoecology.</w:t>
      </w:r>
    </w:p>
    <w:p w14:paraId="6750752A" w14:textId="77777777" w:rsidR="00F03A7C" w:rsidRPr="00F93790" w:rsidRDefault="00F03A7C" w:rsidP="00F03A7C">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 xml:space="preserve">inform </w:t>
      </w:r>
      <w:r w:rsidRPr="00F93790">
        <w:rPr>
          <w:rStyle w:val="StyleUnderline"/>
          <w:highlight w:val="green"/>
        </w:rPr>
        <w:lastRenderedPageBreak/>
        <w:t>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14:paraId="14ABBCCE" w14:textId="77777777" w:rsidR="00F03A7C" w:rsidRPr="00F93790" w:rsidRDefault="00F03A7C" w:rsidP="00F03A7C"/>
    <w:p w14:paraId="1B76D792" w14:textId="77777777" w:rsidR="00F03A7C" w:rsidRPr="00F93790" w:rsidRDefault="00F03A7C" w:rsidP="00F03A7C">
      <w:pPr>
        <w:pStyle w:val="Heading4"/>
        <w:rPr>
          <w:rFonts w:cs="Calibri"/>
        </w:rPr>
      </w:pPr>
      <w:r w:rsidRPr="00F93790">
        <w:rPr>
          <w:rFonts w:cs="Calibri"/>
        </w:rPr>
        <w:t>Biodiversity loss causes extinction and is a threat multiplier.</w:t>
      </w:r>
    </w:p>
    <w:p w14:paraId="3938C060" w14:textId="77777777" w:rsidR="00F03A7C" w:rsidRPr="00F93790" w:rsidRDefault="00F03A7C" w:rsidP="00F03A7C">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11"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12" w:history="1">
        <w:r w:rsidRPr="00F93790">
          <w:rPr>
            <w:rStyle w:val="Hyperlink"/>
            <w:sz w:val="16"/>
            <w:szCs w:val="16"/>
          </w:rPr>
          <w:t>http://futureoflife.org/2016/05/20/biodiversity-loss/</w:t>
        </w:r>
      </w:hyperlink>
      <w:r w:rsidRPr="00F93790">
        <w:rPr>
          <w:sz w:val="16"/>
          <w:szCs w:val="16"/>
        </w:rPr>
        <w:t>]</w:t>
      </w:r>
    </w:p>
    <w:p w14:paraId="5138EF87" w14:textId="77777777" w:rsidR="00F03A7C" w:rsidRPr="00F93790" w:rsidRDefault="00F03A7C" w:rsidP="00F03A7C">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13"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049E0EB" w14:textId="77777777" w:rsidR="00F03A7C" w:rsidRPr="00F93790" w:rsidRDefault="00F03A7C" w:rsidP="00F03A7C">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D4646CC" w14:textId="77777777" w:rsidR="00F03A7C" w:rsidRPr="00F93790" w:rsidRDefault="00F03A7C" w:rsidP="00F03A7C">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14:paraId="0C16FF7E" w14:textId="77777777" w:rsidR="00F03A7C" w:rsidRPr="00F93790" w:rsidRDefault="00F03A7C" w:rsidP="00F03A7C">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9543028" w14:textId="77777777" w:rsidR="00F03A7C" w:rsidRPr="00F93790" w:rsidRDefault="00F03A7C" w:rsidP="00F03A7C">
      <w:pPr>
        <w:rPr>
          <w:sz w:val="12"/>
          <w:szCs w:val="12"/>
        </w:rPr>
      </w:pPr>
      <w:r w:rsidRPr="00F93790">
        <w:rPr>
          <w:sz w:val="12"/>
          <w:szCs w:val="12"/>
        </w:rPr>
        <w:t>Consistent with these data, the 2014 </w:t>
      </w:r>
      <w:hyperlink r:id="rId16"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DC84EE3" w14:textId="77777777" w:rsidR="00F03A7C" w:rsidRPr="00F93790" w:rsidRDefault="00F03A7C" w:rsidP="00F03A7C">
      <w:pPr>
        <w:rPr>
          <w:sz w:val="12"/>
          <w:szCs w:val="12"/>
        </w:rPr>
      </w:pPr>
      <w:r w:rsidRPr="00F93790">
        <w:rPr>
          <w:sz w:val="12"/>
          <w:szCs w:val="12"/>
        </w:rPr>
        <w:t>48% of the world’s primates are threatened with extinction.</w:t>
      </w:r>
    </w:p>
    <w:p w14:paraId="68874AEE" w14:textId="77777777" w:rsidR="00F03A7C" w:rsidRPr="00F93790" w:rsidRDefault="00F03A7C" w:rsidP="00F03A7C">
      <w:pPr>
        <w:rPr>
          <w:sz w:val="12"/>
          <w:szCs w:val="12"/>
        </w:rPr>
      </w:pPr>
      <w:r w:rsidRPr="00F93790">
        <w:rPr>
          <w:sz w:val="12"/>
          <w:szCs w:val="12"/>
        </w:rPr>
        <w:t>Catastrophic consequences for civilization.</w:t>
      </w:r>
    </w:p>
    <w:p w14:paraId="29527EF4" w14:textId="77777777" w:rsidR="00F03A7C" w:rsidRPr="00F93790" w:rsidRDefault="00F03A7C" w:rsidP="00F03A7C">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18"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14:paraId="5CDD1F18" w14:textId="77777777" w:rsidR="00F03A7C" w:rsidRPr="00F93790" w:rsidRDefault="00F03A7C" w:rsidP="00F03A7C">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xml:space="preserve">.” According to Missouri Botanical Garden ecologist Adam </w:t>
      </w:r>
      <w:r w:rsidRPr="00F93790">
        <w:rPr>
          <w:rStyle w:val="StyleUnderline"/>
          <w:szCs w:val="26"/>
        </w:rPr>
        <w:lastRenderedPageBreak/>
        <w:t>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14:paraId="29FECE5C" w14:textId="77777777" w:rsidR="00F03A7C" w:rsidRPr="00F93790" w:rsidRDefault="00F03A7C" w:rsidP="00F03A7C">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19"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20" w:tgtFrame="_blank" w:history="1">
        <w:r w:rsidRPr="00F93790">
          <w:rPr>
            <w:rStyle w:val="Hyperlink"/>
            <w:sz w:val="16"/>
            <w:szCs w:val="26"/>
          </w:rPr>
          <w:t>Chuck Hagel</w:t>
        </w:r>
      </w:hyperlink>
      <w:r w:rsidRPr="00F93790">
        <w:rPr>
          <w:sz w:val="16"/>
          <w:szCs w:val="26"/>
        </w:rPr>
        <w:t>and CIA director </w:t>
      </w:r>
      <w:hyperlink r:id="rId21" w:tgtFrame="_blank" w:history="1">
        <w:r w:rsidRPr="00F93790">
          <w:rPr>
            <w:rStyle w:val="Hyperlink"/>
            <w:sz w:val="16"/>
            <w:szCs w:val="26"/>
          </w:rPr>
          <w:t>John Brennan</w:t>
        </w:r>
      </w:hyperlink>
      <w:r w:rsidRPr="00F93790">
        <w:rPr>
          <w:sz w:val="16"/>
          <w:szCs w:val="26"/>
        </w:rPr>
        <w:t>, have affirmed that climate change and terrorism are connected.)</w:t>
      </w:r>
    </w:p>
    <w:p w14:paraId="2F3F75D1" w14:textId="77777777" w:rsidR="00F03A7C" w:rsidRPr="00F93790" w:rsidRDefault="00F03A7C" w:rsidP="00F03A7C">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09796F6" w14:textId="77777777" w:rsidR="00F03A7C" w:rsidRPr="00F93790" w:rsidRDefault="00F03A7C" w:rsidP="00F03A7C">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14:paraId="42873282" w14:textId="77777777" w:rsidR="00F03A7C" w:rsidRDefault="00F03A7C" w:rsidP="00F03A7C"/>
    <w:p w14:paraId="57A98895" w14:textId="77777777" w:rsidR="00F03A7C" w:rsidRPr="00E70197" w:rsidRDefault="00F03A7C" w:rsidP="00F03A7C">
      <w:pPr>
        <w:pStyle w:val="Heading4"/>
      </w:pPr>
      <w:r w:rsidRPr="00E70197">
        <w:t>Increased space debris makes future space exploration impossible</w:t>
      </w:r>
      <w:r>
        <w:t>.</w:t>
      </w:r>
    </w:p>
    <w:p w14:paraId="1DE9906D" w14:textId="77777777" w:rsidR="00F03A7C" w:rsidRPr="00E70197" w:rsidRDefault="00F03A7C" w:rsidP="00F03A7C">
      <w:r w:rsidRPr="00E70197">
        <w:rPr>
          <w:rStyle w:val="Style13ptBold"/>
        </w:rPr>
        <w:t xml:space="preserve">Webb </w:t>
      </w:r>
      <w:r>
        <w:rPr>
          <w:rStyle w:val="Style13ptBold"/>
        </w:rPr>
        <w:t>‘</w:t>
      </w:r>
      <w:r w:rsidRPr="00E70197">
        <w:rPr>
          <w:rStyle w:val="Style13ptBold"/>
        </w:rPr>
        <w:t>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4566656" w14:textId="77777777" w:rsidR="00F03A7C" w:rsidRPr="00E70197" w:rsidRDefault="00F03A7C" w:rsidP="00F03A7C">
      <w:pPr>
        <w:rPr>
          <w:rStyle w:val="StyleUnderline"/>
        </w:rPr>
      </w:pPr>
      <w:r w:rsidRPr="00E70197">
        <w:rPr>
          <w:rStyle w:val="StyleUnderline"/>
        </w:rPr>
        <w:t>Space is our next dumping ground.</w:t>
      </w:r>
      <w:r w:rsidRPr="00907F59">
        <w:rPr>
          <w:sz w:val="16"/>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15C7C">
        <w:rPr>
          <w:rStyle w:val="StyleUnderline"/>
          <w:highlight w:val="green"/>
        </w:rPr>
        <w:t>Size doesn’t</w:t>
      </w:r>
      <w:r w:rsidRPr="00E70197">
        <w:rPr>
          <w:rStyle w:val="StyleUnderline"/>
        </w:rPr>
        <w:t xml:space="preserve"> always </w:t>
      </w:r>
      <w:r w:rsidRPr="00E15C7C">
        <w:rPr>
          <w:rStyle w:val="StyleUnderline"/>
          <w:highlight w:val="green"/>
        </w:rPr>
        <w:t>matter</w:t>
      </w:r>
      <w:r w:rsidRPr="00E70197">
        <w:rPr>
          <w:rStyle w:val="StyleUnderline"/>
        </w:rPr>
        <w:t>—</w:t>
      </w:r>
      <w:r w:rsidRPr="00E15C7C">
        <w:rPr>
          <w:rStyle w:val="StyleUnderline"/>
          <w:highlight w:val="green"/>
        </w:rPr>
        <w:t>a fleck of paint</w:t>
      </w:r>
      <w:r w:rsidRPr="00E70197">
        <w:rPr>
          <w:rStyle w:val="StyleUnderline"/>
        </w:rPr>
        <w:t xml:space="preserve">, orbiting at a high velocity, </w:t>
      </w:r>
      <w:r w:rsidRPr="00E15C7C">
        <w:rPr>
          <w:rStyle w:val="StyleUnderline"/>
          <w:highlight w:val="green"/>
        </w:rPr>
        <w:t>cracked the Space Shuttle's windshield</w:t>
      </w:r>
      <w:r w:rsidRPr="00E70197">
        <w:rPr>
          <w:rStyle w:val="StyleUnderline"/>
        </w:rPr>
        <w:t>.</w:t>
      </w:r>
    </w:p>
    <w:p w14:paraId="21A0C8B0" w14:textId="77777777" w:rsidR="00F03A7C" w:rsidRPr="00E37A2E" w:rsidRDefault="00F03A7C" w:rsidP="00F03A7C">
      <w:pPr>
        <w:rPr>
          <w:sz w:val="16"/>
        </w:rPr>
      </w:pPr>
      <w:r w:rsidRPr="00E37A2E">
        <w:rPr>
          <w:sz w:val="16"/>
        </w:rPr>
        <w:t xml:space="preserve">This </w:t>
      </w:r>
      <w:r w:rsidRPr="00E15C7C">
        <w:rPr>
          <w:rStyle w:val="Emphasis"/>
          <w:highlight w:val="green"/>
        </w:rPr>
        <w:t>debris</w:t>
      </w:r>
      <w:r w:rsidRPr="00E70197">
        <w:rPr>
          <w:rStyle w:val="Emphasis"/>
        </w:rPr>
        <w:t xml:space="preserve"> will </w:t>
      </w:r>
      <w:r w:rsidRPr="00E15C7C">
        <w:rPr>
          <w:rStyle w:val="Emphasis"/>
          <w:highlight w:val="green"/>
        </w:rPr>
        <w:t>pose a navigation hazard for</w:t>
      </w:r>
      <w:r w:rsidRPr="00E70197">
        <w:rPr>
          <w:rStyle w:val="Emphasis"/>
        </w:rPr>
        <w:t xml:space="preserve"> many </w:t>
      </w:r>
      <w:r w:rsidRPr="00E15C7C">
        <w:rPr>
          <w:rStyle w:val="Emphasis"/>
          <w:highlight w:val="green"/>
        </w:rPr>
        <w:t>centuries to come</w:t>
      </w:r>
      <w:r w:rsidRPr="00E37A2E">
        <w:rPr>
          <w:sz w:val="16"/>
        </w:rPr>
        <w:t xml:space="preserve">. At least 200 objects roar back into the atmosphere each year, including pieces of solar panels and antennas and fragments of metal. All of them pose dangers for future astronauts: </w:t>
      </w:r>
      <w:r w:rsidRPr="00E70197">
        <w:rPr>
          <w:rStyle w:val="StyleUnderline"/>
        </w:rPr>
        <w:t xml:space="preserve">One plum-sized piece of gnarled </w:t>
      </w:r>
      <w:r w:rsidRPr="00E15C7C">
        <w:rPr>
          <w:rStyle w:val="StyleUnderline"/>
          <w:highlight w:val="green"/>
        </w:rPr>
        <w:t>space trash</w:t>
      </w:r>
      <w:r w:rsidRPr="00E70197">
        <w:rPr>
          <w:rStyle w:val="StyleUnderline"/>
        </w:rPr>
        <w:t xml:space="preserve"> traveling faster than a speeding bullet </w:t>
      </w:r>
      <w:r w:rsidRPr="00E15C7C">
        <w:rPr>
          <w:rStyle w:val="StyleUnderline"/>
          <w:highlight w:val="green"/>
        </w:rPr>
        <w:t>could rip a</w:t>
      </w:r>
      <w:r w:rsidRPr="00E70197">
        <w:rPr>
          <w:rStyle w:val="StyleUnderline"/>
        </w:rPr>
        <w:t xml:space="preserve"> five-foot </w:t>
      </w:r>
      <w:r w:rsidRPr="00E15C7C">
        <w:rPr>
          <w:rStyle w:val="StyleUnderline"/>
          <w:highlight w:val="green"/>
        </w:rPr>
        <w:t>hole into a spacecraft</w:t>
      </w:r>
      <w:r w:rsidRPr="00E70197">
        <w:rPr>
          <w:rStyle w:val="StyleUnderline"/>
        </w:rPr>
        <w:t>.</w:t>
      </w:r>
      <w:r w:rsidRPr="00E37A2E">
        <w:rPr>
          <w:sz w:val="16"/>
        </w:rPr>
        <w:t xml:space="preserve"> And that collision, then, would hatch its own spectacle of shrapnel, which would join the rushing river of junk already circling the planet.</w:t>
      </w:r>
    </w:p>
    <w:p w14:paraId="303FBA71" w14:textId="77777777" w:rsidR="00F03A7C" w:rsidRPr="00534D50" w:rsidRDefault="00F03A7C" w:rsidP="00F03A7C">
      <w:pPr>
        <w:rPr>
          <w:sz w:val="12"/>
          <w:szCs w:val="12"/>
        </w:rPr>
      </w:pPr>
      <w:r w:rsidRPr="00534D50">
        <w:rPr>
          <w:sz w:val="12"/>
          <w:szCs w:val="12"/>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17E044DD" w14:textId="77777777" w:rsidR="00F03A7C" w:rsidRPr="00534D50" w:rsidRDefault="00F03A7C" w:rsidP="00F03A7C">
      <w:pPr>
        <w:rPr>
          <w:sz w:val="12"/>
          <w:szCs w:val="12"/>
        </w:rPr>
      </w:pPr>
      <w:r w:rsidRPr="00534D50">
        <w:rPr>
          <w:sz w:val="12"/>
          <w:szCs w:val="12"/>
        </w:rPr>
        <w:t>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11BE9486" w14:textId="77777777" w:rsidR="00F03A7C" w:rsidRPr="00534D50" w:rsidRDefault="00F03A7C" w:rsidP="00F03A7C">
      <w:pPr>
        <w:rPr>
          <w:sz w:val="12"/>
          <w:szCs w:val="12"/>
        </w:rPr>
      </w:pPr>
      <w:r w:rsidRPr="00534D50">
        <w:rPr>
          <w:sz w:val="12"/>
          <w:szCs w:val="12"/>
        </w:rPr>
        <w:t>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5754A209" w14:textId="77777777" w:rsidR="00F03A7C" w:rsidRPr="00E70197" w:rsidRDefault="00F03A7C" w:rsidP="00F03A7C">
      <w:pPr>
        <w:rPr>
          <w:rStyle w:val="StyleUnderline"/>
        </w:rPr>
      </w:pPr>
      <w:r w:rsidRPr="00E70197">
        <w:rPr>
          <w:rStyle w:val="StyleUnderline"/>
        </w:rPr>
        <w:t>We now have our sights set on colonizing</w:t>
      </w:r>
      <w:r w:rsidRPr="00534D50">
        <w:rPr>
          <w:sz w:val="16"/>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534D50">
        <w:rPr>
          <w:sz w:val="16"/>
        </w:rPr>
        <w:t>, rather than considering what “getting there” could mean for future generations of humans, not to mention other life in the universe.</w:t>
      </w:r>
    </w:p>
    <w:p w14:paraId="64D90670" w14:textId="77777777" w:rsidR="00F03A7C" w:rsidRPr="00534D50" w:rsidRDefault="00F03A7C" w:rsidP="00F03A7C">
      <w:pPr>
        <w:rPr>
          <w:sz w:val="12"/>
          <w:szCs w:val="12"/>
        </w:rPr>
      </w:pPr>
      <w:r w:rsidRPr="00534D50">
        <w:rPr>
          <w:sz w:val="12"/>
          <w:szCs w:val="12"/>
        </w:rPr>
        <w:lastRenderedPageBreak/>
        <w:t>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74D8E85A" w14:textId="77777777" w:rsidR="00F03A7C" w:rsidRPr="00534D50" w:rsidRDefault="00F03A7C" w:rsidP="00F03A7C">
      <w:pPr>
        <w:rPr>
          <w:sz w:val="12"/>
          <w:szCs w:val="12"/>
        </w:rPr>
      </w:pPr>
      <w:r w:rsidRPr="00534D50">
        <w:rPr>
          <w:sz w:val="12"/>
          <w:szCs w:val="12"/>
        </w:rPr>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4056B397" w14:textId="77777777" w:rsidR="00F03A7C" w:rsidRPr="00534D50" w:rsidRDefault="00F03A7C" w:rsidP="00F03A7C">
      <w:pPr>
        <w:rPr>
          <w:sz w:val="16"/>
        </w:rPr>
      </w:pPr>
      <w:r w:rsidRPr="00534D50">
        <w:rPr>
          <w:sz w:val="16"/>
        </w:rPr>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E15C7C">
        <w:rPr>
          <w:rStyle w:val="StyleUnderline"/>
        </w:rPr>
        <w:t>private sector could collaborate</w:t>
      </w:r>
      <w:r w:rsidRPr="00E70197">
        <w:rPr>
          <w:rStyle w:val="StyleUnderline"/>
        </w:rPr>
        <w:t xml:space="preserve"> to build grand-scale orbital cleaners, but their </w:t>
      </w:r>
      <w:r w:rsidRPr="00E15C7C">
        <w:rPr>
          <w:rStyle w:val="StyleUnderline"/>
          <w:highlight w:val="green"/>
        </w:rPr>
        <w:t>commercial interests are driven by immediate launches</w:t>
      </w:r>
      <w:r w:rsidRPr="00E70197">
        <w:rPr>
          <w:rStyle w:val="StyleUnderline"/>
        </w:rPr>
        <w:t xml:space="preserve">. Given all the planned launches in our near future, </w:t>
      </w:r>
      <w:r w:rsidRPr="00E15C7C">
        <w:rPr>
          <w:rStyle w:val="StyleUnderline"/>
          <w:highlight w:val="green"/>
        </w:rPr>
        <w:t>we don’t have much time to wait</w:t>
      </w:r>
      <w:r w:rsidRPr="00E70197">
        <w:rPr>
          <w:rStyle w:val="StyleUnderline"/>
        </w:rPr>
        <w:t>.</w:t>
      </w:r>
      <w:r w:rsidRPr="00534D50">
        <w:rPr>
          <w:sz w:val="16"/>
        </w:rPr>
        <w:t xml:space="preserve"> We must learn to be better stewards of our own planet—and commit to very long-term thinking—before we try to colonize any others.</w:t>
      </w:r>
    </w:p>
    <w:p w14:paraId="3B68E5FD" w14:textId="75AC4509" w:rsidR="00F03A7C" w:rsidRDefault="00F03A7C" w:rsidP="00344E2A"/>
    <w:p w14:paraId="647CF9BF" w14:textId="77777777" w:rsidR="0056780A" w:rsidRPr="00F93790" w:rsidRDefault="0056780A" w:rsidP="0056780A">
      <w:pPr>
        <w:pStyle w:val="Heading3"/>
        <w:rPr>
          <w:rFonts w:cs="Calibri"/>
        </w:rPr>
      </w:pPr>
      <w:r w:rsidRPr="00F93790">
        <w:rPr>
          <w:rFonts w:cs="Calibri"/>
        </w:rPr>
        <w:lastRenderedPageBreak/>
        <w:t>1AC – Solvency</w:t>
      </w:r>
    </w:p>
    <w:p w14:paraId="29860C46" w14:textId="77777777" w:rsidR="0056780A" w:rsidRPr="00F93790" w:rsidRDefault="0056780A" w:rsidP="0056780A">
      <w:pPr>
        <w:pStyle w:val="Heading4"/>
        <w:rPr>
          <w:rFonts w:cs="Calibri"/>
        </w:rPr>
      </w:pPr>
      <w:r w:rsidRPr="00F93790">
        <w:rPr>
          <w:rFonts w:cs="Calibri"/>
        </w:rPr>
        <w:t>Thus, the plan –</w:t>
      </w:r>
    </w:p>
    <w:p w14:paraId="1691A4E3" w14:textId="1B86DAE9" w:rsidR="0056780A" w:rsidRPr="00F93790" w:rsidRDefault="0056780A" w:rsidP="0056780A">
      <w:pPr>
        <w:pStyle w:val="Heading4"/>
        <w:rPr>
          <w:rFonts w:cs="Calibri"/>
        </w:rPr>
      </w:pPr>
      <w:r w:rsidRPr="00F93790">
        <w:rPr>
          <w:rFonts w:cs="Calibri"/>
        </w:rPr>
        <w:t>States should ban the appropriation of outer space</w:t>
      </w:r>
      <w:r w:rsidR="00A51415">
        <w:rPr>
          <w:rFonts w:cs="Calibri"/>
        </w:rPr>
        <w:t xml:space="preserve"> for </w:t>
      </w:r>
      <w:r w:rsidR="0090372F">
        <w:rPr>
          <w:rFonts w:cs="Calibri"/>
        </w:rPr>
        <w:t xml:space="preserve">commercial </w:t>
      </w:r>
      <w:r w:rsidR="00A51415">
        <w:rPr>
          <w:rFonts w:cs="Calibri"/>
        </w:rPr>
        <w:t>space tourism</w:t>
      </w:r>
      <w:r w:rsidRPr="00F93790">
        <w:rPr>
          <w:rFonts w:cs="Calibri"/>
        </w:rPr>
        <w:t xml:space="preserve"> by private entities</w:t>
      </w:r>
      <w:r w:rsidR="0090372F">
        <w:rPr>
          <w:rFonts w:cs="Calibri"/>
        </w:rPr>
        <w:t>.</w:t>
      </w:r>
    </w:p>
    <w:p w14:paraId="6C6F4891" w14:textId="77777777" w:rsidR="0056780A" w:rsidRPr="00F93790" w:rsidRDefault="0056780A" w:rsidP="0056780A">
      <w:pPr>
        <w:rPr>
          <w:sz w:val="16"/>
          <w:szCs w:val="16"/>
        </w:rPr>
      </w:pPr>
      <w:r w:rsidRPr="00F93790">
        <w:rPr>
          <w:rStyle w:val="Style13ptBold"/>
        </w:rPr>
        <w:t>Parkinson ‘21</w:t>
      </w:r>
      <w:r w:rsidRPr="00F93790">
        <w:rPr>
          <w:sz w:val="16"/>
          <w:szCs w:val="16"/>
        </w:rPr>
        <w:t xml:space="preserve"> [Stuart Parkinson; Executive Director of Scientists for Global Responsibility, written on climate science and policy for 30 years, PhD in climate science; 07-20-2021; “Space tourism: environmental vandalism for the super-rich”; Scientists for Global Responsibility (UK); http://space4peace.org/space-tourism-environmental-vandalism-for-the-super-rich/; Accessed 12-24-2021] AK</w:t>
      </w:r>
    </w:p>
    <w:p w14:paraId="043FD40C" w14:textId="77777777" w:rsidR="0056780A" w:rsidRPr="00F93790" w:rsidRDefault="0056780A" w:rsidP="0056780A">
      <w:pPr>
        <w:rPr>
          <w:sz w:val="16"/>
        </w:rPr>
      </w:pPr>
      <w:r w:rsidRPr="00F93790">
        <w:rPr>
          <w:sz w:val="16"/>
        </w:rPr>
        <w:t xml:space="preserve">Against this backdrop, we have billionaires travelling in the inaugural flights of their </w:t>
      </w:r>
      <w:r w:rsidRPr="00F93790">
        <w:rPr>
          <w:rStyle w:val="Emphasis"/>
          <w:highlight w:val="green"/>
        </w:rPr>
        <w:t>space tourism</w:t>
      </w:r>
      <w:r w:rsidRPr="00F93790">
        <w:rPr>
          <w:sz w:val="16"/>
        </w:rPr>
        <w:t xml:space="preserve"> corporations. On 11 July, Richard Branson flew in Virgin Galactic’s SpaceShipTwo craft, while on 20 July, Jeff Bezos travelled in Blue Origin’s New Shepard. These </w:t>
      </w:r>
      <w:r w:rsidRPr="00F93790">
        <w:rPr>
          <w:rStyle w:val="Emphasis"/>
          <w:highlight w:val="green"/>
        </w:rPr>
        <w:t>activities take</w:t>
      </w:r>
      <w:r w:rsidRPr="00F93790">
        <w:rPr>
          <w:rStyle w:val="Emphasis"/>
        </w:rPr>
        <w:t xml:space="preserve"> the </w:t>
      </w:r>
      <w:r w:rsidRPr="00F93790">
        <w:rPr>
          <w:rStyle w:val="Emphasis"/>
          <w:highlight w:val="green"/>
        </w:rPr>
        <w:t>climate impacts of flying to</w:t>
      </w:r>
      <w:r w:rsidRPr="00F93790">
        <w:rPr>
          <w:rStyle w:val="Emphasis"/>
        </w:rPr>
        <w:t xml:space="preserve"> considerably </w:t>
      </w:r>
      <w:r w:rsidRPr="00F93790">
        <w:rPr>
          <w:rStyle w:val="Emphasis"/>
          <w:highlight w:val="green"/>
        </w:rPr>
        <w:t>more damaging level</w:t>
      </w:r>
      <w:r w:rsidRPr="00F93790">
        <w:rPr>
          <w:sz w:val="16"/>
        </w:rPr>
        <w:t>.</w:t>
      </w:r>
    </w:p>
    <w:p w14:paraId="1FB67D18" w14:textId="77777777" w:rsidR="0056780A" w:rsidRPr="00F93790" w:rsidRDefault="0056780A" w:rsidP="0056780A">
      <w:pPr>
        <w:rPr>
          <w:sz w:val="16"/>
        </w:rPr>
      </w:pPr>
      <w:r w:rsidRPr="00F93790">
        <w:rPr>
          <w:sz w:val="16"/>
        </w:rPr>
        <w:t xml:space="preserve">Let’s look at the New Shepard space-craft. Prof Mike Berners-Lee of Lancaster University – a leading expert in carbon footprint analysis – has estimated that </w:t>
      </w:r>
      <w:r w:rsidRPr="00F93790">
        <w:rPr>
          <w:rStyle w:val="StyleUnderline"/>
        </w:rPr>
        <w:t>a single flight results in emissions of at least 330 tCO2e</w:t>
      </w:r>
      <w:r w:rsidRPr="00F93790">
        <w:rPr>
          <w:sz w:val="16"/>
        </w:rPr>
        <w:t xml:space="preserve">. With four passengers, this means </w:t>
      </w:r>
      <w:r w:rsidRPr="00F93790">
        <w:rPr>
          <w:rStyle w:val="StyleUnderline"/>
        </w:rPr>
        <w:t>each one is responsible for over 82 tCO2e</w:t>
      </w:r>
      <w:r w:rsidRPr="00F93790">
        <w:rPr>
          <w:sz w:val="16"/>
        </w:rPr>
        <w:t xml:space="preserve"> – </w:t>
      </w:r>
      <w:r w:rsidRPr="00F93790">
        <w:rPr>
          <w:rStyle w:val="StyleUnderline"/>
          <w:highlight w:val="green"/>
        </w:rPr>
        <w:t>over 20 times</w:t>
      </w:r>
      <w:r w:rsidRPr="00F93790">
        <w:rPr>
          <w:rStyle w:val="StyleUnderline"/>
        </w:rPr>
        <w:t xml:space="preserve"> the </w:t>
      </w:r>
      <w:r w:rsidRPr="00F93790">
        <w:rPr>
          <w:rStyle w:val="StyleUnderline"/>
          <w:highlight w:val="green"/>
        </w:rPr>
        <w:t>sustainable level for a</w:t>
      </w:r>
      <w:r w:rsidRPr="00F93790">
        <w:rPr>
          <w:rStyle w:val="StyleUnderline"/>
        </w:rPr>
        <w:t xml:space="preserve"> whole </w:t>
      </w:r>
      <w:r w:rsidRPr="00F93790">
        <w:rPr>
          <w:rStyle w:val="StyleUnderline"/>
          <w:highlight w:val="green"/>
        </w:rPr>
        <w:t>year</w:t>
      </w:r>
      <w:r w:rsidRPr="00F93790">
        <w:rPr>
          <w:sz w:val="16"/>
        </w:rPr>
        <w:t xml:space="preserve">! And note, this is a conservative estimate. </w:t>
      </w:r>
      <w:r w:rsidRPr="00F93790">
        <w:rPr>
          <w:rStyle w:val="StyleUnderline"/>
        </w:rPr>
        <w:t xml:space="preserve">It does not include the additional </w:t>
      </w:r>
      <w:r w:rsidRPr="00F93790">
        <w:rPr>
          <w:rStyle w:val="StyleUnderline"/>
          <w:highlight w:val="green"/>
        </w:rPr>
        <w:t>heating effects</w:t>
      </w:r>
      <w:r w:rsidRPr="00F93790">
        <w:rPr>
          <w:rStyle w:val="StyleUnderline"/>
        </w:rPr>
        <w:t xml:space="preserve"> of emissions at high altitude, the </w:t>
      </w:r>
      <w:r w:rsidRPr="00F93790">
        <w:rPr>
          <w:rStyle w:val="StyleUnderline"/>
          <w:highlight w:val="green"/>
        </w:rPr>
        <w:t>carbon footprint</w:t>
      </w:r>
      <w:r w:rsidRPr="00F93790">
        <w:rPr>
          <w:rStyle w:val="StyleUnderline"/>
        </w:rPr>
        <w:t xml:space="preserve"> of developing and manufacturing the space-craft, or the emissions of running the Blue Origin corporation</w:t>
      </w:r>
      <w:r w:rsidRPr="00F93790">
        <w:rPr>
          <w:sz w:val="16"/>
        </w:rPr>
        <w:t>. Furthermore, the fuel combination used by the latest generation of New Shepard craft now includes liquid hydrogen – a higher carbon fuel than those used in Prof Berners-Lee’s calculations.</w:t>
      </w:r>
    </w:p>
    <w:p w14:paraId="36E9C60E" w14:textId="77777777" w:rsidR="0056780A" w:rsidRPr="00F93790" w:rsidRDefault="0056780A" w:rsidP="0056780A">
      <w:pPr>
        <w:rPr>
          <w:sz w:val="16"/>
        </w:rPr>
      </w:pPr>
      <w:r w:rsidRPr="00F93790">
        <w:rPr>
          <w:sz w:val="16"/>
        </w:rPr>
        <w:t xml:space="preserve">What about </w:t>
      </w:r>
      <w:r w:rsidRPr="00F93790">
        <w:rPr>
          <w:rStyle w:val="StyleUnderline"/>
        </w:rPr>
        <w:t>SpaceShipTwo</w:t>
      </w:r>
      <w:r w:rsidRPr="00F93790">
        <w:rPr>
          <w:sz w:val="16"/>
        </w:rPr>
        <w:t xml:space="preserve">? Although this craft emits markedly less direct carbon emissions per flight than New Shepard, as SGR discussed back in 2016, it </w:t>
      </w:r>
      <w:r w:rsidRPr="00F93790">
        <w:rPr>
          <w:rStyle w:val="StyleUnderline"/>
        </w:rPr>
        <w:t>uses a fuel combination which emits significant levels of black carbon into the upper atmosphere</w:t>
      </w:r>
      <w:r w:rsidRPr="00F93790">
        <w:rPr>
          <w:sz w:val="16"/>
        </w:rPr>
        <w:t xml:space="preserve">. Research by the University of Colorado indicates that </w:t>
      </w:r>
      <w:r w:rsidRPr="00F93790">
        <w:rPr>
          <w:rStyle w:val="StyleUnderline"/>
        </w:rPr>
        <w:t xml:space="preserve">this can </w:t>
      </w:r>
      <w:r w:rsidRPr="00F93790">
        <w:rPr>
          <w:rStyle w:val="StyleUnderline"/>
          <w:highlight w:val="green"/>
        </w:rPr>
        <w:t>damage</w:t>
      </w:r>
      <w:r w:rsidRPr="00F93790">
        <w:rPr>
          <w:rStyle w:val="StyleUnderline"/>
        </w:rPr>
        <w:t xml:space="preserve"> the stratospheric </w:t>
      </w:r>
      <w:r w:rsidRPr="00F93790">
        <w:rPr>
          <w:rStyle w:val="StyleUnderline"/>
          <w:highlight w:val="green"/>
        </w:rPr>
        <w:t>ozone</w:t>
      </w:r>
      <w:r w:rsidRPr="00F93790">
        <w:rPr>
          <w:rStyle w:val="StyleUnderline"/>
        </w:rPr>
        <w:t xml:space="preserve"> layer </w:t>
      </w:r>
      <w:r w:rsidRPr="00F93790">
        <w:rPr>
          <w:sz w:val="16"/>
        </w:rPr>
        <w:t xml:space="preserve">– not only </w:t>
      </w:r>
      <w:r w:rsidRPr="00F93790">
        <w:rPr>
          <w:rStyle w:val="StyleUnderline"/>
          <w:highlight w:val="green"/>
        </w:rPr>
        <w:t>leading to</w:t>
      </w:r>
      <w:r w:rsidRPr="00F93790">
        <w:rPr>
          <w:rStyle w:val="StyleUnderline"/>
        </w:rPr>
        <w:t xml:space="preserve"> higher levels of damaging ultra-violet </w:t>
      </w:r>
      <w:r w:rsidRPr="00F93790">
        <w:rPr>
          <w:rStyle w:val="StyleUnderline"/>
          <w:highlight w:val="green"/>
        </w:rPr>
        <w:t>radiation</w:t>
      </w:r>
      <w:r w:rsidRPr="00F93790">
        <w:rPr>
          <w:rStyle w:val="StyleUnderline"/>
        </w:rPr>
        <w:t xml:space="preserve"> reaching the Earth’s surface</w:t>
      </w:r>
      <w:r w:rsidRPr="00F93790">
        <w:rPr>
          <w:sz w:val="16"/>
        </w:rPr>
        <w:t xml:space="preserve">, but also </w:t>
      </w:r>
      <w:r w:rsidRPr="00F93790">
        <w:rPr>
          <w:rStyle w:val="StyleUnderline"/>
        </w:rPr>
        <w:t>causing a global heating effect likely to be considerably greater than that from the carbon emissions alone</w:t>
      </w:r>
      <w:r w:rsidRPr="00F93790">
        <w:rPr>
          <w:sz w:val="16"/>
        </w:rPr>
        <w:t>.</w:t>
      </w:r>
    </w:p>
    <w:p w14:paraId="415FD3BD" w14:textId="77777777" w:rsidR="0056780A" w:rsidRPr="00F93790" w:rsidRDefault="0056780A" w:rsidP="0056780A">
      <w:pPr>
        <w:rPr>
          <w:sz w:val="16"/>
        </w:rPr>
      </w:pPr>
      <w:r w:rsidRPr="00F93790">
        <w:rPr>
          <w:sz w:val="16"/>
        </w:rPr>
        <w:t xml:space="preserve">And the aim of these journeys? A few minutes of ‘zero-gravity’ experience and a nice view. </w:t>
      </w:r>
      <w:r w:rsidRPr="00F93790">
        <w:rPr>
          <w:rStyle w:val="Emphasis"/>
        </w:rPr>
        <w:t>It is hard to see this as anything more than environmental vandalism for the super-rich</w:t>
      </w:r>
      <w:r w:rsidRPr="00F93790">
        <w:rPr>
          <w:sz w:val="16"/>
        </w:rPr>
        <w:t>.</w:t>
      </w:r>
    </w:p>
    <w:p w14:paraId="144ACC89" w14:textId="77777777" w:rsidR="0056780A" w:rsidRPr="00F93790" w:rsidRDefault="0056780A" w:rsidP="0056780A">
      <w:pPr>
        <w:rPr>
          <w:sz w:val="16"/>
        </w:rPr>
      </w:pPr>
      <w:r w:rsidRPr="00F93790">
        <w:rPr>
          <w:sz w:val="16"/>
        </w:rPr>
        <w:t xml:space="preserve">Virgin Galactic claims to want to launch a “new age of clean and sustainable access to space”– but they and the others in </w:t>
      </w:r>
      <w:r w:rsidRPr="00F93790">
        <w:rPr>
          <w:rStyle w:val="StyleUnderline"/>
        </w:rPr>
        <w:t>the space tourism industry clearly fail to understand the level of their own climate impacts</w:t>
      </w:r>
      <w:r w:rsidRPr="00F93790">
        <w:rPr>
          <w:sz w:val="16"/>
        </w:rPr>
        <w:t xml:space="preserve">, the rapidly increasing severity of the climate emergency, or the scale of action needed to cut carbon emissions to a sustainable level. </w:t>
      </w:r>
      <w:r w:rsidRPr="00F93790">
        <w:rPr>
          <w:rStyle w:val="Emphasis"/>
          <w:highlight w:val="green"/>
        </w:rPr>
        <w:t>If governments are serious</w:t>
      </w:r>
      <w:r w:rsidRPr="00F93790">
        <w:rPr>
          <w:rStyle w:val="Emphasis"/>
        </w:rPr>
        <w:t xml:space="preserve"> about trying to prevent ‘dangerous’ climate change, then </w:t>
      </w:r>
      <w:r w:rsidRPr="00F93790">
        <w:rPr>
          <w:rStyle w:val="Emphasis"/>
          <w:highlight w:val="green"/>
        </w:rPr>
        <w:t>there is</w:t>
      </w:r>
      <w:r w:rsidRPr="00F93790">
        <w:rPr>
          <w:rStyle w:val="Emphasis"/>
        </w:rPr>
        <w:t xml:space="preserve"> an </w:t>
      </w:r>
      <w:r w:rsidRPr="00F93790">
        <w:rPr>
          <w:rStyle w:val="Emphasis"/>
          <w:highlight w:val="green"/>
        </w:rPr>
        <w:t>important step to take immediately: ban space tourism</w:t>
      </w:r>
      <w:r w:rsidRPr="00F93790">
        <w:rPr>
          <w:sz w:val="16"/>
        </w:rPr>
        <w:t>.</w:t>
      </w:r>
    </w:p>
    <w:p w14:paraId="6CE14DD9" w14:textId="4F08C551" w:rsidR="0056780A" w:rsidRDefault="0056780A" w:rsidP="0056780A"/>
    <w:p w14:paraId="1E86A126" w14:textId="78EB3782" w:rsidR="00DA1A06" w:rsidRDefault="005569E1" w:rsidP="00DA1A06">
      <w:pPr>
        <w:pStyle w:val="Heading4"/>
      </w:pPr>
      <w:r>
        <w:t xml:space="preserve">Profit motives and corporate overconfidence mean </w:t>
      </w:r>
      <w:r w:rsidR="00065E4A">
        <w:t>careless decisions – turns and CPs are wrong</w:t>
      </w:r>
    </w:p>
    <w:p w14:paraId="74FB46B3" w14:textId="0A1B2AD1" w:rsidR="00DA1A06" w:rsidRPr="00F93790" w:rsidRDefault="00DA1A06" w:rsidP="00DA1A06">
      <w:pPr>
        <w:rPr>
          <w:sz w:val="16"/>
          <w:szCs w:val="16"/>
        </w:rPr>
      </w:pPr>
      <w:r w:rsidRPr="00F93790">
        <w:rPr>
          <w:rStyle w:val="Style13ptBold"/>
        </w:rPr>
        <w:t>Cook ‘21</w:t>
      </w:r>
      <w:r w:rsidRPr="00F93790">
        <w:rPr>
          <w:sz w:val="16"/>
          <w:szCs w:val="16"/>
        </w:rPr>
        <w:t xml:space="preserve"> [Kevin Cook; author of “The Burning Blue: The Untold Story of Christa McAuliffe and NASA’s Challenger Disaster”; 07-22-2021; “The Case Against Space Tourism”; WSJ; https://www.wsj.com/articles/blue-origin-spacex-bezos-musk-galactic-branson-tourism-space-11626968962; Accessed 12-16-2021] AK</w:t>
      </w:r>
    </w:p>
    <w:p w14:paraId="66D4285A" w14:textId="77777777" w:rsidR="00DA1A06" w:rsidRPr="00F93790" w:rsidRDefault="00DA1A06" w:rsidP="00DA1A06">
      <w:pPr>
        <w:rPr>
          <w:sz w:val="16"/>
        </w:rPr>
      </w:pPr>
      <w:r w:rsidRPr="00F93790">
        <w:rPr>
          <w:sz w:val="16"/>
        </w:rPr>
        <w:t xml:space="preserve">The intrepid astro-billionaires admit there are risks involved, but they don’t dwell on them. So far only Mr. </w:t>
      </w:r>
      <w:r w:rsidRPr="00F93790">
        <w:rPr>
          <w:rStyle w:val="Emphasis"/>
          <w:highlight w:val="green"/>
        </w:rPr>
        <w:t>Musk</w:t>
      </w:r>
      <w:r w:rsidRPr="00F93790">
        <w:rPr>
          <w:sz w:val="16"/>
        </w:rPr>
        <w:t xml:space="preserve">, whose company is widely admired by NASA insiders, has emphasized the risks. Speaking of his plans to send crews to Mars before the end of the </w:t>
      </w:r>
      <w:r w:rsidRPr="00F93790">
        <w:rPr>
          <w:sz w:val="16"/>
        </w:rPr>
        <w:lastRenderedPageBreak/>
        <w:t xml:space="preserve">decade, he </w:t>
      </w:r>
      <w:r w:rsidRPr="00F93790">
        <w:rPr>
          <w:rStyle w:val="Emphasis"/>
          <w:highlight w:val="green"/>
        </w:rPr>
        <w:t>said, “a bunch of people will</w:t>
      </w:r>
      <w:r w:rsidRPr="00F93790">
        <w:rPr>
          <w:rStyle w:val="Emphasis"/>
        </w:rPr>
        <w:t xml:space="preserve"> probably </w:t>
      </w:r>
      <w:r w:rsidRPr="00F93790">
        <w:rPr>
          <w:rStyle w:val="Emphasis"/>
          <w:highlight w:val="green"/>
        </w:rPr>
        <w:t>die</w:t>
      </w:r>
      <w:r w:rsidRPr="00F93790">
        <w:rPr>
          <w:rStyle w:val="Emphasis"/>
        </w:rPr>
        <w:t xml:space="preserve"> in the beginning.”</w:t>
      </w:r>
      <w:r w:rsidRPr="00F93790">
        <w:rPr>
          <w:sz w:val="16"/>
        </w:rPr>
        <w:t xml:space="preserve"> Mr. </w:t>
      </w:r>
      <w:r w:rsidRPr="00F93790">
        <w:rPr>
          <w:rStyle w:val="StyleUnderline"/>
        </w:rPr>
        <w:t>Musk is right</w:t>
      </w:r>
      <w:r w:rsidRPr="00F93790">
        <w:rPr>
          <w:sz w:val="16"/>
        </w:rPr>
        <w:t xml:space="preserve">. </w:t>
      </w:r>
      <w:r w:rsidRPr="00F93790">
        <w:rPr>
          <w:rStyle w:val="Emphasis"/>
          <w:highlight w:val="green"/>
        </w:rPr>
        <w:t>Space travel is dangerous</w:t>
      </w:r>
      <w:r w:rsidRPr="00F93790">
        <w:rPr>
          <w:sz w:val="16"/>
        </w:rPr>
        <w:t>, and a question worth asking is: How many will die?</w:t>
      </w:r>
    </w:p>
    <w:p w14:paraId="741CF11D" w14:textId="77777777" w:rsidR="00DA1A06" w:rsidRPr="00F93790" w:rsidRDefault="00DA1A06" w:rsidP="00DA1A06">
      <w:pPr>
        <w:rPr>
          <w:sz w:val="12"/>
          <w:szCs w:val="12"/>
        </w:rPr>
      </w:pPr>
      <w:r w:rsidRPr="00F93790">
        <w:rPr>
          <w:sz w:val="12"/>
          <w:szCs w:val="12"/>
        </w:rPr>
        <w:t>The last time there was talk about sending an ordinary person into space, NASA was doing the talking. In 1985 Christa McAuliffe beat out more than 11,000 other applicants to win a seat on the space shuttle Challenger. Almost overnight, she became a national celebrity: America’s teacher in space.</w:t>
      </w:r>
    </w:p>
    <w:p w14:paraId="155ADF5F" w14:textId="77777777" w:rsidR="00DA1A06" w:rsidRPr="00F93790" w:rsidRDefault="00DA1A06" w:rsidP="00DA1A06">
      <w:pPr>
        <w:rPr>
          <w:sz w:val="12"/>
          <w:szCs w:val="12"/>
        </w:rPr>
      </w:pPr>
      <w:r w:rsidRPr="00F93790">
        <w:rPr>
          <w:sz w:val="12"/>
          <w:szCs w:val="12"/>
        </w:rPr>
        <w:t>NASA had a journalist-in-space program ready to go, with applicants including Walter Cronkite and Norman Mailer. “They are probably taking a journalist on the principle that Earth could not but be improved having one fewer on it,” George Will quipped at the time.</w:t>
      </w:r>
    </w:p>
    <w:p w14:paraId="5A380079" w14:textId="77777777" w:rsidR="00DA1A06" w:rsidRPr="00F93790" w:rsidRDefault="00DA1A06" w:rsidP="00DA1A06">
      <w:pPr>
        <w:rPr>
          <w:sz w:val="12"/>
          <w:szCs w:val="12"/>
        </w:rPr>
      </w:pPr>
      <w:r w:rsidRPr="00F93790">
        <w:rPr>
          <w:sz w:val="12"/>
          <w:szCs w:val="12"/>
        </w:rPr>
        <w:t>When reporters asked McAuliffe whether she was nervous about rocketing into orbit, she repeated what she had been told: that the shuttle was as safe as a passenger jet. In fact, like today’s Blue Origin, SpaceX, and Virgin Galactic vehicles, the space shuttle was an engineering experiment in progress.</w:t>
      </w:r>
    </w:p>
    <w:p w14:paraId="31770E4E" w14:textId="77777777" w:rsidR="00DA1A06" w:rsidRPr="00F93790" w:rsidRDefault="00DA1A06" w:rsidP="00DA1A06">
      <w:pPr>
        <w:rPr>
          <w:sz w:val="12"/>
          <w:szCs w:val="12"/>
        </w:rPr>
      </w:pPr>
      <w:r w:rsidRPr="00F93790">
        <w:rPr>
          <w:sz w:val="12"/>
          <w:szCs w:val="12"/>
        </w:rPr>
        <w:t>After several scrubs due to weather and technical glitches, Challenger blasted off on Jan. 28, 1986, one of the coldest mornings ever recorded at Cape Canaveral, Fla. The rubber O-rings that sealed the shuttle’s million-pound rocket boosters didn’t work as well in cold weather—a fact known to NASA’s managers and engineers—but nobody shared that information with the crew.</w:t>
      </w:r>
    </w:p>
    <w:p w14:paraId="3F6C92D7" w14:textId="77777777" w:rsidR="00DA1A06" w:rsidRPr="00F93790" w:rsidRDefault="00DA1A06" w:rsidP="00DA1A06">
      <w:pPr>
        <w:rPr>
          <w:sz w:val="12"/>
          <w:szCs w:val="12"/>
        </w:rPr>
      </w:pPr>
      <w:r w:rsidRPr="00F93790">
        <w:rPr>
          <w:sz w:val="12"/>
          <w:szCs w:val="12"/>
        </w:rPr>
        <w:t>The O-rings failed, leading to an explosion over Cape Canaveral that millions of Americans will never forget. McAuliffe and her six crewmates didn’t die instantly; Challenger’s crew compartment, sheared from the rest of the shuttle, rose for another 20 seconds, then fell for more than two minutes before crashing into the Atlantic at 207 miles an hour. During those excruciating minutes the crew behaved heroically, trying to save the mission and one another. But the space shuttle, despite its early successes, was an experimental vehicle. So are today’s commercial spaceships.</w:t>
      </w:r>
    </w:p>
    <w:p w14:paraId="434A070A" w14:textId="77777777" w:rsidR="00DA1A06" w:rsidRPr="00F93790" w:rsidRDefault="00DA1A06" w:rsidP="00DA1A06">
      <w:pPr>
        <w:rPr>
          <w:sz w:val="12"/>
          <w:szCs w:val="12"/>
        </w:rPr>
      </w:pPr>
      <w:r w:rsidRPr="00F93790">
        <w:rPr>
          <w:sz w:val="12"/>
          <w:szCs w:val="12"/>
        </w:rPr>
        <w:t>Yet wealthy hobbyists are lining up to ride in them. One bidder paid $28 million to join Mr. Bezos on a coming Blue Origin mission. Hundreds more have bid $200,000 to $250,000 for a ride on the next Virgin Galactic flight. One social-media influencer, whose seat will be paid for by her employer, the International Institute for Astronautical Sciences, claims the near future of space travel will be about more than “sending engineers to space; we’re going to be sending poets and communicators and artists and athletes.” There is talk of in-flight ping-pong and champagne.</w:t>
      </w:r>
    </w:p>
    <w:p w14:paraId="09FCE8AC" w14:textId="77777777" w:rsidR="00DA1A06" w:rsidRPr="00F93790" w:rsidRDefault="00DA1A06" w:rsidP="00DA1A06">
      <w:pPr>
        <w:rPr>
          <w:sz w:val="16"/>
        </w:rPr>
      </w:pPr>
      <w:r w:rsidRPr="00F93790">
        <w:rPr>
          <w:rStyle w:val="StyleUnderline"/>
        </w:rPr>
        <w:t>There is little talk of the Challenger or the Columbia, which burned up on re-entry in 2003, killing seven more astronauts</w:t>
      </w:r>
      <w:r w:rsidRPr="00F93790">
        <w:rPr>
          <w:sz w:val="16"/>
        </w:rPr>
        <w:t>. Both disasters led to investigations and reforms, and by the time the shuttle program ended in 2011, U.S. astronauts had helped build the International Space Station, the shuttle era’s crowning achievement. All three of today’s space-tourism firms plan to zoom clients to the space station and back no later than next year.</w:t>
      </w:r>
    </w:p>
    <w:p w14:paraId="4676C063" w14:textId="77777777" w:rsidR="00DA1A06" w:rsidRPr="00F93790" w:rsidRDefault="00DA1A06" w:rsidP="00DA1A06">
      <w:pPr>
        <w:rPr>
          <w:sz w:val="16"/>
        </w:rPr>
      </w:pPr>
      <w:r w:rsidRPr="00F93790">
        <w:rPr>
          <w:rStyle w:val="Emphasis"/>
        </w:rPr>
        <w:t xml:space="preserve">It is easy to imagine a near future in which these </w:t>
      </w:r>
      <w:r w:rsidRPr="00F93790">
        <w:rPr>
          <w:rStyle w:val="Emphasis"/>
          <w:highlight w:val="green"/>
        </w:rPr>
        <w:t>companies are moving quickly to outdo one another. Corporate concerns might</w:t>
      </w:r>
      <w:r w:rsidRPr="00F93790">
        <w:rPr>
          <w:rStyle w:val="Emphasis"/>
        </w:rPr>
        <w:t xml:space="preserve"> soon </w:t>
      </w:r>
      <w:r w:rsidRPr="00F93790">
        <w:rPr>
          <w:rStyle w:val="Emphasis"/>
          <w:highlight w:val="green"/>
        </w:rPr>
        <w:t>match the pressures NASA</w:t>
      </w:r>
      <w:r w:rsidRPr="00F93790">
        <w:rPr>
          <w:rStyle w:val="Emphasis"/>
        </w:rPr>
        <w:t xml:space="preserve"> executives </w:t>
      </w:r>
      <w:r w:rsidRPr="00F93790">
        <w:rPr>
          <w:rStyle w:val="Emphasis"/>
          <w:highlight w:val="green"/>
        </w:rPr>
        <w:t>faced when they</w:t>
      </w:r>
      <w:r w:rsidRPr="00F93790">
        <w:rPr>
          <w:rStyle w:val="Emphasis"/>
        </w:rPr>
        <w:t xml:space="preserve"> chose to </w:t>
      </w:r>
      <w:r w:rsidRPr="00F93790">
        <w:rPr>
          <w:rStyle w:val="Emphasis"/>
          <w:highlight w:val="green"/>
        </w:rPr>
        <w:t>launch Challenger on the worst</w:t>
      </w:r>
      <w:r w:rsidRPr="00F93790">
        <w:rPr>
          <w:rStyle w:val="Emphasis"/>
        </w:rPr>
        <w:t xml:space="preserve"> possible </w:t>
      </w:r>
      <w:r w:rsidRPr="00F93790">
        <w:rPr>
          <w:rStyle w:val="Emphasis"/>
          <w:highlight w:val="green"/>
        </w:rPr>
        <w:t>day</w:t>
      </w:r>
      <w:r w:rsidRPr="00F93790">
        <w:rPr>
          <w:sz w:val="16"/>
        </w:rPr>
        <w:t xml:space="preserve">. During a teleconference the night before Challenger’s launch, </w:t>
      </w:r>
      <w:r w:rsidRPr="00F93790">
        <w:rPr>
          <w:rStyle w:val="StyleUnderline"/>
        </w:rPr>
        <w:t xml:space="preserve">engineers recommended waiting for warmer weather. One boss told a holdout to “take off your engineering hat and put on your management hat.” The engineers caved in; </w:t>
      </w:r>
      <w:r w:rsidRPr="00F93790">
        <w:rPr>
          <w:rStyle w:val="Emphasis"/>
          <w:highlight w:val="green"/>
        </w:rPr>
        <w:t>the shuttle blew up</w:t>
      </w:r>
      <w:r w:rsidRPr="00F93790">
        <w:rPr>
          <w:sz w:val="16"/>
        </w:rPr>
        <w:t>.</w:t>
      </w:r>
    </w:p>
    <w:p w14:paraId="54BF6EC1" w14:textId="77777777" w:rsidR="00DA1A06" w:rsidRPr="00F93790" w:rsidRDefault="00DA1A06" w:rsidP="00DA1A06">
      <w:pPr>
        <w:rPr>
          <w:sz w:val="16"/>
        </w:rPr>
      </w:pPr>
      <w:r w:rsidRPr="00F93790">
        <w:rPr>
          <w:sz w:val="16"/>
        </w:rPr>
        <w:t xml:space="preserve">What happens if the </w:t>
      </w:r>
      <w:r w:rsidRPr="00F93790">
        <w:rPr>
          <w:rStyle w:val="StyleUnderline"/>
          <w:highlight w:val="green"/>
        </w:rPr>
        <w:t>billionaires’ early triumphs lead to</w:t>
      </w:r>
      <w:r w:rsidRPr="00F93790">
        <w:rPr>
          <w:rStyle w:val="StyleUnderline"/>
        </w:rPr>
        <w:t xml:space="preserve"> a </w:t>
      </w:r>
      <w:r w:rsidRPr="00F93790">
        <w:rPr>
          <w:rStyle w:val="StyleUnderline"/>
          <w:highlight w:val="green"/>
        </w:rPr>
        <w:t>similar</w:t>
      </w:r>
      <w:r w:rsidRPr="00F93790">
        <w:rPr>
          <w:rStyle w:val="StyleUnderline"/>
        </w:rPr>
        <w:t xml:space="preserve"> sort of </w:t>
      </w:r>
      <w:r w:rsidRPr="00F93790">
        <w:rPr>
          <w:rStyle w:val="StyleUnderline"/>
          <w:highlight w:val="green"/>
        </w:rPr>
        <w:t>overconfidence and corner-cutting</w:t>
      </w:r>
      <w:r w:rsidRPr="00F93790">
        <w:rPr>
          <w:sz w:val="16"/>
        </w:rPr>
        <w:t xml:space="preserve">? </w:t>
      </w:r>
      <w:r w:rsidRPr="00F93790">
        <w:rPr>
          <w:rStyle w:val="StyleUnderline"/>
        </w:rPr>
        <w:t>Suppose one of their companies takes the lead in citizen spacefaring. How intense will the pressure on the others become?</w:t>
      </w:r>
      <w:r w:rsidRPr="00F93790">
        <w:rPr>
          <w:sz w:val="16"/>
        </w:rPr>
        <w:t xml:space="preserve"> How soon might some harried executive say, “SpaceX is launching today. How long do you want me to wait?” </w:t>
      </w:r>
      <w:r w:rsidRPr="00F93790">
        <w:rPr>
          <w:rStyle w:val="Emphasis"/>
          <w:highlight w:val="green"/>
        </w:rPr>
        <w:t>That’s a prescription for</w:t>
      </w:r>
      <w:r w:rsidRPr="00F93790">
        <w:rPr>
          <w:rStyle w:val="Emphasis"/>
        </w:rPr>
        <w:t xml:space="preserve"> the kind of </w:t>
      </w:r>
      <w:r w:rsidRPr="00F93790">
        <w:rPr>
          <w:rStyle w:val="Emphasis"/>
          <w:highlight w:val="green"/>
        </w:rPr>
        <w:t>decision-making that gets</w:t>
      </w:r>
      <w:r w:rsidRPr="00F93790">
        <w:rPr>
          <w:rStyle w:val="Emphasis"/>
        </w:rPr>
        <w:t xml:space="preserve"> astronauts</w:t>
      </w:r>
      <w:r w:rsidRPr="00F93790">
        <w:rPr>
          <w:sz w:val="16"/>
        </w:rPr>
        <w:t>—</w:t>
      </w:r>
      <w:r w:rsidRPr="00F93790">
        <w:rPr>
          <w:rStyle w:val="Emphasis"/>
        </w:rPr>
        <w:t xml:space="preserve">or ordinary </w:t>
      </w:r>
      <w:r w:rsidRPr="00F93790">
        <w:rPr>
          <w:rStyle w:val="Emphasis"/>
          <w:highlight w:val="green"/>
        </w:rPr>
        <w:t>people</w:t>
      </w:r>
      <w:r w:rsidRPr="00F93790">
        <w:rPr>
          <w:rStyle w:val="Emphasis"/>
        </w:rPr>
        <w:t xml:space="preserve"> in space suits</w:t>
      </w:r>
      <w:r w:rsidRPr="00F93790">
        <w:rPr>
          <w:sz w:val="16"/>
        </w:rPr>
        <w:t>—</w:t>
      </w:r>
      <w:r w:rsidRPr="00F93790">
        <w:rPr>
          <w:rStyle w:val="Emphasis"/>
          <w:highlight w:val="green"/>
        </w:rPr>
        <w:t>killed</w:t>
      </w:r>
      <w:r w:rsidRPr="00F93790">
        <w:rPr>
          <w:sz w:val="16"/>
        </w:rPr>
        <w:t>.</w:t>
      </w:r>
    </w:p>
    <w:p w14:paraId="75B32765" w14:textId="77777777" w:rsidR="00DA1A06" w:rsidRDefault="00DA1A06" w:rsidP="0056780A"/>
    <w:p w14:paraId="1E839D7C" w14:textId="16CB63C4" w:rsidR="00F16244" w:rsidRDefault="00F16244" w:rsidP="00F16244">
      <w:pPr>
        <w:pStyle w:val="Heading3"/>
      </w:pPr>
      <w:r>
        <w:lastRenderedPageBreak/>
        <w:t>1AC – Framework</w:t>
      </w:r>
    </w:p>
    <w:p w14:paraId="24531955" w14:textId="77777777" w:rsidR="00F16244" w:rsidRDefault="00F16244" w:rsidP="00F16244">
      <w:pPr>
        <w:pStyle w:val="Heading4"/>
        <w:rPr>
          <w:rFonts w:cs="Calibri"/>
        </w:rPr>
      </w:pPr>
      <w:r>
        <w:rPr>
          <w:rFonts w:cs="Calibri"/>
        </w:rPr>
        <w:t>The standard is maximizing expected well-being.</w:t>
      </w:r>
    </w:p>
    <w:p w14:paraId="22FF8E7F" w14:textId="77777777" w:rsidR="00F16244" w:rsidRPr="00F93790" w:rsidRDefault="00F16244" w:rsidP="00F16244">
      <w:pPr>
        <w:pStyle w:val="Heading4"/>
        <w:rPr>
          <w:rFonts w:cs="Calibri"/>
        </w:rPr>
      </w:pPr>
      <w:r w:rsidRPr="00F93790">
        <w:rPr>
          <w:rFonts w:cs="Calibri"/>
        </w:rPr>
        <w:t xml:space="preserve">Extinction </w:t>
      </w:r>
      <w:r>
        <w:rPr>
          <w:rFonts w:cs="Calibri"/>
        </w:rPr>
        <w:t>outweighs</w:t>
      </w:r>
      <w:r w:rsidRPr="00F93790">
        <w:rPr>
          <w:rFonts w:cs="Calibri"/>
        </w:rPr>
        <w:t xml:space="preserve"> under any framework</w:t>
      </w:r>
      <w:r>
        <w:rPr>
          <w:rFonts w:cs="Calibri"/>
        </w:rPr>
        <w:t xml:space="preserve"> – moral uncertainty.</w:t>
      </w:r>
    </w:p>
    <w:p w14:paraId="410A75F4" w14:textId="77777777" w:rsidR="00F16244" w:rsidRPr="00F93790" w:rsidRDefault="00F16244" w:rsidP="00F16244">
      <w:r w:rsidRPr="00F93790">
        <w:rPr>
          <w:rStyle w:val="Style13ptBold"/>
        </w:rPr>
        <w:t xml:space="preserve">Pummer </w:t>
      </w:r>
      <w:r>
        <w:rPr>
          <w:rStyle w:val="Style13ptBold"/>
        </w:rPr>
        <w:t>‘</w:t>
      </w:r>
      <w:r w:rsidRPr="00F93790">
        <w:rPr>
          <w:rStyle w:val="Style13ptBold"/>
        </w:rPr>
        <w:t>15</w:t>
      </w:r>
      <w:r w:rsidRPr="00F93790">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495BE6FC" w14:textId="77777777" w:rsidR="00F16244" w:rsidRPr="00F93790" w:rsidRDefault="00F16244" w:rsidP="00F16244">
      <w:pPr>
        <w:rPr>
          <w:sz w:val="16"/>
        </w:rPr>
      </w:pPr>
      <w:r w:rsidRPr="00F93790">
        <w:rPr>
          <w:rStyle w:val="StyleUnderline"/>
        </w:rPr>
        <w:t>There appears to be lot of disagreement in moral philosophy.</w:t>
      </w:r>
      <w:r w:rsidRPr="00F93790">
        <w:rPr>
          <w:sz w:val="16"/>
        </w:rPr>
        <w:t xml:space="preserve"> Whether these many apparent disagreements are deep and irresolvable, I believe </w:t>
      </w:r>
      <w:r w:rsidRPr="00F93790">
        <w:rPr>
          <w:rStyle w:val="StyleUnderline"/>
        </w:rPr>
        <w:t xml:space="preserve">there is at least one thing it is reasonable to agree on right now, </w:t>
      </w:r>
      <w:r w:rsidRPr="00F93790">
        <w:rPr>
          <w:rStyle w:val="StyleUnderline"/>
          <w:highlight w:val="green"/>
        </w:rPr>
        <w:t>whatever general moral view</w:t>
      </w:r>
      <w:r w:rsidRPr="00F93790">
        <w:rPr>
          <w:rStyle w:val="StyleUnderline"/>
        </w:rPr>
        <w:t xml:space="preserve"> we adopt: that it is very important to </w:t>
      </w:r>
      <w:r w:rsidRPr="00F93790">
        <w:rPr>
          <w:rStyle w:val="StyleUnderline"/>
          <w:highlight w:val="green"/>
        </w:rPr>
        <w:t>reduce the risk that all</w:t>
      </w:r>
      <w:r w:rsidRPr="00F93790">
        <w:rPr>
          <w:rStyle w:val="StyleUnderline"/>
        </w:rPr>
        <w:t xml:space="preserve"> intelligent beings on this planet </w:t>
      </w:r>
      <w:r w:rsidRPr="00F93790">
        <w:rPr>
          <w:rStyle w:val="StyleUnderline"/>
          <w:highlight w:val="green"/>
        </w:rPr>
        <w:t>are eliminated</w:t>
      </w:r>
      <w:r w:rsidRPr="00F93790">
        <w:rPr>
          <w:rStyle w:val="StyleUnderline"/>
        </w:rPr>
        <w:t xml:space="preserve"> by an enormous catastrophe, such as a nuclear war.</w:t>
      </w:r>
      <w:r w:rsidRPr="00F93790">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F93790">
        <w:rPr>
          <w:rStyle w:val="StyleUnderline"/>
        </w:rPr>
        <w:t xml:space="preserve">. If the happiness or well-being of possible future people is just as important as that of people who already exist, and if they would have good lives, it is not hard to see how </w:t>
      </w:r>
      <w:r w:rsidRPr="00F93790">
        <w:rPr>
          <w:rStyle w:val="StyleUnderline"/>
          <w:highlight w:val="green"/>
        </w:rPr>
        <w:t>reducing existential risk is</w:t>
      </w:r>
      <w:r w:rsidRPr="00F93790">
        <w:rPr>
          <w:rStyle w:val="StyleUnderline"/>
        </w:rPr>
        <w:t xml:space="preserve"> easily </w:t>
      </w:r>
      <w:r w:rsidRPr="00F93790">
        <w:rPr>
          <w:rStyle w:val="StyleUnderline"/>
          <w:highlight w:val="green"/>
        </w:rPr>
        <w:t>the most important</w:t>
      </w:r>
      <w:r w:rsidRPr="00F93790">
        <w:rPr>
          <w:rStyle w:val="StyleUnderline"/>
        </w:rPr>
        <w:t xml:space="preserve"> thing in the whole world. This is for the familiar reason that there are </w:t>
      </w:r>
      <w:r w:rsidRPr="00F93790">
        <w:rPr>
          <w:rStyle w:val="StyleUnderline"/>
          <w:highlight w:val="green"/>
        </w:rPr>
        <w:t>so many people</w:t>
      </w:r>
      <w:r w:rsidRPr="00F93790">
        <w:rPr>
          <w:rStyle w:val="StyleUnderline"/>
        </w:rPr>
        <w:t xml:space="preserve"> who </w:t>
      </w:r>
      <w:r w:rsidRPr="00F93790">
        <w:rPr>
          <w:rStyle w:val="StyleUnderline"/>
          <w:highlight w:val="green"/>
        </w:rPr>
        <w:t>could exist</w:t>
      </w:r>
      <w:r w:rsidRPr="00F93790">
        <w:rPr>
          <w:rStyle w:val="StyleUnderline"/>
        </w:rPr>
        <w:t xml:space="preserve"> in the future – there are trillions upon trillions… upon trillions.</w:t>
      </w:r>
      <w:r w:rsidRPr="00F93790">
        <w:rPr>
          <w:sz w:val="16"/>
        </w:rPr>
        <w:t xml:space="preserve"> </w:t>
      </w:r>
      <w:r w:rsidRPr="00F93790">
        <w:rPr>
          <w:rStyle w:val="StyleUnderline"/>
        </w:rPr>
        <w:t>There are so many possible future people that reducing existential risk is arguably the most important thing in the world,</w:t>
      </w:r>
      <w:r w:rsidRPr="00F93790">
        <w:rPr>
          <w:sz w:val="16"/>
        </w:rPr>
        <w:t xml:space="preserve"> </w:t>
      </w:r>
      <w:r w:rsidRPr="00F93790">
        <w:rPr>
          <w:rStyle w:val="StyleUnderline"/>
          <w:highlight w:val="green"/>
        </w:rPr>
        <w:t>even if the well-being</w:t>
      </w:r>
      <w:r w:rsidRPr="00F93790">
        <w:rPr>
          <w:rStyle w:val="StyleUnderline"/>
        </w:rPr>
        <w:t xml:space="preserve"> of these possible people </w:t>
      </w:r>
      <w:r w:rsidRPr="00F93790">
        <w:rPr>
          <w:rStyle w:val="StyleUnderline"/>
          <w:highlight w:val="green"/>
        </w:rPr>
        <w:t>were</w:t>
      </w:r>
      <w:r w:rsidRPr="00F93790">
        <w:rPr>
          <w:rStyle w:val="StyleUnderline"/>
        </w:rPr>
        <w:t xml:space="preserve"> </w:t>
      </w:r>
      <w:r w:rsidRPr="00F93790">
        <w:rPr>
          <w:rStyle w:val="StyleUnderline"/>
          <w:highlight w:val="green"/>
        </w:rPr>
        <w:t>given</w:t>
      </w:r>
      <w:r w:rsidRPr="00F93790">
        <w:rPr>
          <w:rStyle w:val="StyleUnderline"/>
        </w:rPr>
        <w:t xml:space="preserve"> only </w:t>
      </w:r>
      <w:r w:rsidRPr="00F93790">
        <w:rPr>
          <w:rStyle w:val="StyleUnderline"/>
          <w:highlight w:val="green"/>
        </w:rPr>
        <w:t xml:space="preserve">0.001% </w:t>
      </w:r>
      <w:r w:rsidRPr="00F93790">
        <w:rPr>
          <w:rStyle w:val="StyleUnderline"/>
        </w:rPr>
        <w:t xml:space="preserve">as much </w:t>
      </w:r>
      <w:r w:rsidRPr="00F93790">
        <w:rPr>
          <w:rStyle w:val="StyleUnderline"/>
          <w:highlight w:val="green"/>
        </w:rPr>
        <w:t>weight</w:t>
      </w:r>
      <w:r w:rsidRPr="00F93790">
        <w:rPr>
          <w:rStyle w:val="StyleUnderline"/>
        </w:rPr>
        <w:t xml:space="preserve"> as that of existing people</w:t>
      </w:r>
      <w:r w:rsidRPr="00F93790">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F93790">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F93790">
        <w:rPr>
          <w:sz w:val="16"/>
        </w:rPr>
        <w:t xml:space="preserve">. But that is a huge mistake. </w:t>
      </w:r>
      <w:r w:rsidRPr="00F93790">
        <w:rPr>
          <w:rStyle w:val="StyleUnderline"/>
          <w:highlight w:val="green"/>
        </w:rPr>
        <w:t>Non-consequentialism is</w:t>
      </w:r>
      <w:r w:rsidRPr="00F93790">
        <w:rPr>
          <w:rStyle w:val="StyleUnderline"/>
        </w:rPr>
        <w:t xml:space="preserve"> the view that </w:t>
      </w:r>
      <w:r w:rsidRPr="00F93790">
        <w:rPr>
          <w:rStyle w:val="StyleUnderline"/>
          <w:highlight w:val="green"/>
        </w:rPr>
        <w:t>there’s more</w:t>
      </w:r>
      <w:r w:rsidRPr="00F93790">
        <w:rPr>
          <w:rStyle w:val="StyleUnderline"/>
        </w:rPr>
        <w:t xml:space="preserve"> that determines rightness </w:t>
      </w:r>
      <w:r w:rsidRPr="00F93790">
        <w:rPr>
          <w:rStyle w:val="StyleUnderline"/>
          <w:highlight w:val="green"/>
        </w:rPr>
        <w:t>than</w:t>
      </w:r>
      <w:r w:rsidRPr="00F93790">
        <w:rPr>
          <w:rStyle w:val="StyleUnderline"/>
        </w:rPr>
        <w:t xml:space="preserve"> the goodness of </w:t>
      </w:r>
      <w:r w:rsidRPr="00F93790">
        <w:rPr>
          <w:rStyle w:val="StyleUnderline"/>
          <w:highlight w:val="green"/>
        </w:rPr>
        <w:t>consequences</w:t>
      </w:r>
      <w:r w:rsidRPr="00F93790">
        <w:rPr>
          <w:rStyle w:val="StyleUnderline"/>
        </w:rPr>
        <w:t xml:space="preserve"> or outcomes; it </w:t>
      </w:r>
      <w:r w:rsidRPr="00F93790">
        <w:rPr>
          <w:u w:val="single"/>
        </w:rPr>
        <w:t>is</w:t>
      </w:r>
      <w:r w:rsidRPr="00F93790">
        <w:rPr>
          <w:rStyle w:val="StyleUnderline"/>
          <w:highlight w:val="green"/>
        </w:rPr>
        <w:t xml:space="preserve"> not</w:t>
      </w:r>
      <w:r w:rsidRPr="00F93790">
        <w:rPr>
          <w:rStyle w:val="StyleUnderline"/>
        </w:rPr>
        <w:t xml:space="preserve"> the view </w:t>
      </w:r>
      <w:r w:rsidRPr="00F93790">
        <w:rPr>
          <w:rStyle w:val="StyleUnderline"/>
          <w:highlight w:val="green"/>
        </w:rPr>
        <w:t xml:space="preserve">that </w:t>
      </w:r>
      <w:r w:rsidRPr="00F93790">
        <w:rPr>
          <w:rStyle w:val="StyleUnderline"/>
        </w:rPr>
        <w:t xml:space="preserve">the latter </w:t>
      </w:r>
      <w:r w:rsidRPr="00F93790">
        <w:rPr>
          <w:rStyle w:val="StyleUnderline"/>
          <w:highlight w:val="green"/>
        </w:rPr>
        <w:t>don’t matter</w:t>
      </w:r>
      <w:r w:rsidRPr="00F93790">
        <w:rPr>
          <w:rStyle w:val="StyleUnderline"/>
        </w:rPr>
        <w:t xml:space="preserve">. Even John Rawls wrote, “All ethical doctrines worth our attention take consequences into account in judging rightness. One which did not would simply be irrational, crazy.” </w:t>
      </w:r>
      <w:r w:rsidRPr="00F93790">
        <w:rPr>
          <w:rStyle w:val="StyleUnderline"/>
          <w:highlight w:val="green"/>
        </w:rPr>
        <w:t>Minimally plausible versions of deont</w:t>
      </w:r>
      <w:r w:rsidRPr="00F93790">
        <w:rPr>
          <w:rStyle w:val="StyleUnderline"/>
        </w:rPr>
        <w:t xml:space="preserve">ology </w:t>
      </w:r>
      <w:r w:rsidRPr="00F93790">
        <w:rPr>
          <w:rStyle w:val="StyleUnderline"/>
          <w:highlight w:val="green"/>
        </w:rPr>
        <w:t>and virtue ethics must be concerned</w:t>
      </w:r>
      <w:r w:rsidRPr="00F93790">
        <w:rPr>
          <w:rStyle w:val="StyleUnderline"/>
        </w:rPr>
        <w:t xml:space="preserve"> in part </w:t>
      </w:r>
      <w:r w:rsidRPr="00F93790">
        <w:rPr>
          <w:rStyle w:val="StyleUnderline"/>
          <w:highlight w:val="green"/>
        </w:rPr>
        <w:t>with promoting the good</w:t>
      </w:r>
      <w:r w:rsidRPr="00F93790">
        <w:rPr>
          <w:rStyle w:val="StyleUnderline"/>
        </w:rPr>
        <w:t xml:space="preserve">, from an impartial point of view. They’d thus </w:t>
      </w:r>
      <w:r w:rsidRPr="00F93790">
        <w:rPr>
          <w:rStyle w:val="StyleUnderline"/>
          <w:highlight w:val="green"/>
        </w:rPr>
        <w:t>imply</w:t>
      </w:r>
      <w:r w:rsidRPr="00F93790">
        <w:rPr>
          <w:rStyle w:val="StyleUnderline"/>
        </w:rPr>
        <w:t xml:space="preserve"> very </w:t>
      </w:r>
      <w:r w:rsidRPr="00F93790">
        <w:rPr>
          <w:rStyle w:val="StyleUnderline"/>
          <w:highlight w:val="green"/>
        </w:rPr>
        <w:t>strong reasons to reduce existential risk</w:t>
      </w:r>
      <w:r w:rsidRPr="00F93790">
        <w:rPr>
          <w:rStyle w:val="StyleUnderline"/>
        </w:rPr>
        <w:t xml:space="preserve">, </w:t>
      </w:r>
      <w:r w:rsidRPr="00F93790">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w:t>
      </w:r>
      <w:r w:rsidRPr="00F93790">
        <w:rPr>
          <w:sz w:val="16"/>
        </w:rPr>
        <w:lastRenderedPageBreak/>
        <w:t xml:space="preserve">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93790">
        <w:rPr>
          <w:rStyle w:val="StyleUnderline"/>
        </w:rPr>
        <w:t xml:space="preserve">We should also </w:t>
      </w:r>
      <w:r w:rsidRPr="00F93790">
        <w:rPr>
          <w:rStyle w:val="StyleUnderline"/>
          <w:highlight w:val="green"/>
        </w:rPr>
        <w:t>take into account moral uncertainty</w:t>
      </w:r>
      <w:r w:rsidRPr="00F93790">
        <w:rPr>
          <w:rStyle w:val="StyleUnderline"/>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F93790">
        <w:rPr>
          <w:sz w:val="16"/>
        </w:rPr>
        <w:t>. But even those (hedonistic egoists) who disagree should have a significant level of confidence that they are mistaken, and that one of the above views is correct</w:t>
      </w:r>
      <w:r w:rsidRPr="00F93790">
        <w:rPr>
          <w:rStyle w:val="StyleUnderline"/>
        </w:rPr>
        <w:t xml:space="preserve">. </w:t>
      </w:r>
      <w:r w:rsidRPr="00F93790">
        <w:rPr>
          <w:rStyle w:val="StyleUnderline"/>
          <w:highlight w:val="green"/>
        </w:rPr>
        <w:t xml:space="preserve">Even if </w:t>
      </w:r>
      <w:r w:rsidRPr="00F93790">
        <w:rPr>
          <w:rStyle w:val="StyleUnderline"/>
        </w:rPr>
        <w:t xml:space="preserve">they were </w:t>
      </w:r>
      <w:r w:rsidRPr="00F93790">
        <w:rPr>
          <w:rStyle w:val="StyleUnderline"/>
          <w:highlight w:val="green"/>
        </w:rPr>
        <w:t xml:space="preserve">90% sure </w:t>
      </w:r>
      <w:r w:rsidRPr="00F93790">
        <w:rPr>
          <w:rStyle w:val="StyleUnderline"/>
        </w:rPr>
        <w:t xml:space="preserve">that their view is the correct one (and 10% sure that one of these other ones is correct), </w:t>
      </w:r>
      <w:r w:rsidRPr="00F93790">
        <w:rPr>
          <w:rStyle w:val="StyleUnderline"/>
          <w:highlight w:val="green"/>
        </w:rPr>
        <w:t xml:space="preserve">they would have </w:t>
      </w:r>
      <w:r w:rsidRPr="00F93790">
        <w:rPr>
          <w:rStyle w:val="StyleUnderline"/>
        </w:rPr>
        <w:t xml:space="preserve">pretty strong </w:t>
      </w:r>
      <w:r w:rsidRPr="00F93790">
        <w:rPr>
          <w:rStyle w:val="StyleUnderline"/>
          <w:highlight w:val="green"/>
        </w:rPr>
        <w:t xml:space="preserve">reason, from </w:t>
      </w:r>
      <w:r w:rsidRPr="00F93790">
        <w:rPr>
          <w:rStyle w:val="StyleUnderline"/>
        </w:rPr>
        <w:t xml:space="preserve">the standpoint of </w:t>
      </w:r>
      <w:r w:rsidRPr="00F93790">
        <w:rPr>
          <w:rStyle w:val="StyleUnderline"/>
          <w:highlight w:val="green"/>
        </w:rPr>
        <w:t>moral uncertainty, to reduce existential risk</w:t>
      </w:r>
      <w:r w:rsidRPr="00F93790">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F93790">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F93790">
        <w:rPr>
          <w:rStyle w:val="StyleUnderline"/>
        </w:rPr>
        <w:t>Derek Parfit, whose work has emphasized future generations as well as agreement in ethics, described our situation clearly and accurately:</w:t>
      </w:r>
      <w:r w:rsidRPr="00F93790">
        <w:rPr>
          <w:sz w:val="16"/>
        </w:rPr>
        <w:t xml:space="preserve"> “We live during the hinge of history. </w:t>
      </w:r>
      <w:r w:rsidRPr="00F93790">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F93790">
        <w:rPr>
          <w:sz w:val="16"/>
        </w:rPr>
        <w:t xml:space="preserve"> </w:t>
      </w:r>
      <w:r w:rsidRPr="00F93790">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F93790">
        <w:rPr>
          <w:sz w:val="16"/>
        </w:rPr>
        <w:t>.” (From chapter 36 of On What Matters)</w:t>
      </w:r>
    </w:p>
    <w:p w14:paraId="46EF4B75" w14:textId="77777777" w:rsidR="006928BE" w:rsidRPr="00F93790" w:rsidRDefault="006928BE" w:rsidP="006928BE">
      <w:pPr>
        <w:keepNext/>
        <w:keepLines/>
        <w:spacing w:before="40" w:after="0"/>
        <w:outlineLvl w:val="3"/>
        <w:rPr>
          <w:rFonts w:eastAsiaTheme="majorEastAsia"/>
          <w:b/>
          <w:bCs/>
          <w:color w:val="000000" w:themeColor="text1"/>
          <w:sz w:val="26"/>
          <w:szCs w:val="26"/>
        </w:rPr>
      </w:pPr>
      <w:r w:rsidRPr="00F93790">
        <w:rPr>
          <w:rFonts w:eastAsiaTheme="majorEastAsia"/>
          <w:b/>
          <w:bCs/>
          <w:color w:val="000000" w:themeColor="text1"/>
          <w:sz w:val="26"/>
          <w:szCs w:val="26"/>
        </w:rPr>
        <w:t>Pleasure and pain are intrinsically valuable and disvaluable.</w:t>
      </w:r>
    </w:p>
    <w:p w14:paraId="652EB2F3" w14:textId="77777777" w:rsidR="006928BE" w:rsidRPr="00F93790" w:rsidRDefault="006928BE" w:rsidP="006928BE">
      <w:pPr>
        <w:rPr>
          <w:color w:val="000000" w:themeColor="text1"/>
        </w:rPr>
      </w:pPr>
      <w:r w:rsidRPr="00F93790">
        <w:rPr>
          <w:b/>
          <w:color w:val="000000" w:themeColor="text1"/>
          <w:sz w:val="26"/>
        </w:rPr>
        <w:t xml:space="preserve">Moen </w:t>
      </w:r>
      <w:r>
        <w:rPr>
          <w:b/>
          <w:color w:val="000000" w:themeColor="text1"/>
          <w:sz w:val="26"/>
        </w:rPr>
        <w:t>‘</w:t>
      </w:r>
      <w:r w:rsidRPr="00F93790">
        <w:rPr>
          <w:b/>
          <w:color w:val="000000" w:themeColor="text1"/>
          <w:sz w:val="26"/>
        </w:rPr>
        <w:t>16</w:t>
      </w:r>
      <w:r w:rsidRPr="00F93790">
        <w:rPr>
          <w:color w:val="000000" w:themeColor="text1"/>
        </w:rPr>
        <w:t xml:space="preserve"> [Ole Martin Moen, Research Fellow in Philosophy at University of Oslo “An Argument for Hedonism” Journal of Value Inquiry (Springer), 50 (2) 2016: 267–281] SJDI</w:t>
      </w:r>
    </w:p>
    <w:p w14:paraId="4B940040" w14:textId="77777777" w:rsidR="006928BE" w:rsidRPr="00F93790" w:rsidRDefault="006928BE" w:rsidP="006928BE">
      <w:pPr>
        <w:rPr>
          <w:color w:val="000000" w:themeColor="text1"/>
          <w:sz w:val="16"/>
        </w:rPr>
      </w:pPr>
      <w:r w:rsidRPr="00F93790">
        <w:rPr>
          <w:color w:val="000000" w:themeColor="text1"/>
          <w:sz w:val="16"/>
        </w:rPr>
        <w:t xml:space="preserve">Let us start by observing, empirically, that </w:t>
      </w:r>
      <w:r w:rsidRPr="00F93790">
        <w:rPr>
          <w:rStyle w:val="StyleUnderline"/>
          <w:color w:val="000000" w:themeColor="text1"/>
        </w:rPr>
        <w:t xml:space="preserve">a widely shared judgment about intrinsic value and disvalue is that </w:t>
      </w:r>
      <w:r w:rsidRPr="00F93790">
        <w:rPr>
          <w:rStyle w:val="StyleUnderline"/>
          <w:color w:val="000000" w:themeColor="text1"/>
          <w:highlight w:val="green"/>
        </w:rPr>
        <w:t>pleasure is intrinsically valuable and pain is intrinsically disvaluable</w:t>
      </w:r>
      <w:r w:rsidRPr="00F93790">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93790">
        <w:rPr>
          <w:b/>
          <w:color w:val="000000" w:themeColor="text1"/>
          <w:u w:val="single"/>
        </w:rPr>
        <w:t>.</w:t>
      </w:r>
      <w:r w:rsidRPr="00F93790">
        <w:rPr>
          <w:color w:val="000000" w:themeColor="text1"/>
          <w:sz w:val="16"/>
        </w:rPr>
        <w:t xml:space="preserve"> This inclusion makes intuitive sense, moreover, for </w:t>
      </w:r>
      <w:r w:rsidRPr="00F93790">
        <w:rPr>
          <w:rStyle w:val="StyleUnderline"/>
          <w:color w:val="000000" w:themeColor="text1"/>
          <w:highlight w:val="green"/>
        </w:rPr>
        <w:t>there is something</w:t>
      </w:r>
      <w:r w:rsidRPr="00F93790">
        <w:rPr>
          <w:rStyle w:val="StyleUnderline"/>
          <w:color w:val="000000" w:themeColor="text1"/>
          <w:highlight w:val="green"/>
        </w:rPr>
        <w:lastRenderedPageBreak/>
        <w:t xml:space="preserve"> undeniably good about</w:t>
      </w:r>
      <w:r w:rsidRPr="00F93790">
        <w:rPr>
          <w:rStyle w:val="StyleUnderline"/>
          <w:color w:val="000000" w:themeColor="text1"/>
        </w:rPr>
        <w:t xml:space="preserve"> the way </w:t>
      </w:r>
      <w:r w:rsidRPr="00F93790">
        <w:rPr>
          <w:rStyle w:val="StyleUnderline"/>
          <w:color w:val="000000" w:themeColor="text1"/>
          <w:highlight w:val="green"/>
        </w:rPr>
        <w:t>pleasure</w:t>
      </w:r>
      <w:r w:rsidRPr="00F93790">
        <w:rPr>
          <w:rStyle w:val="StyleUnderline"/>
          <w:color w:val="000000" w:themeColor="text1"/>
        </w:rPr>
        <w:t xml:space="preserve"> feels </w:t>
      </w:r>
      <w:r w:rsidRPr="00F93790">
        <w:rPr>
          <w:rStyle w:val="StyleUnderline"/>
          <w:color w:val="000000" w:themeColor="text1"/>
          <w:highlight w:val="green"/>
        </w:rPr>
        <w:t>and something undeniably bad about</w:t>
      </w:r>
      <w:r w:rsidRPr="00F93790">
        <w:rPr>
          <w:rStyle w:val="StyleUnderline"/>
          <w:color w:val="000000" w:themeColor="text1"/>
        </w:rPr>
        <w:t xml:space="preserve"> the way </w:t>
      </w:r>
      <w:r w:rsidRPr="00F93790">
        <w:rPr>
          <w:rStyle w:val="StyleUnderline"/>
          <w:color w:val="000000" w:themeColor="text1"/>
          <w:highlight w:val="green"/>
        </w:rPr>
        <w:t>pain</w:t>
      </w:r>
      <w:r w:rsidRPr="00F93790">
        <w:rPr>
          <w:rStyle w:val="StyleUnderline"/>
          <w:color w:val="000000" w:themeColor="text1"/>
        </w:rPr>
        <w:t xml:space="preserve"> feels, and neither the goodness of pleasure nor the badness of pain seems to be exhausted by the further effects that these experiences might have.</w:t>
      </w:r>
      <w:r w:rsidRPr="00F93790">
        <w:rPr>
          <w:color w:val="000000" w:themeColor="text1"/>
          <w:sz w:val="16"/>
        </w:rPr>
        <w:t xml:space="preserve"> “Pleasure” and “pain” are here understood inclusively, as encompassing anything hedonically positive and anything hedonically negative.2 </w:t>
      </w:r>
      <w:r w:rsidRPr="00F93790">
        <w:rPr>
          <w:rStyle w:val="StyleUnderline"/>
          <w:color w:val="000000" w:themeColor="text1"/>
        </w:rPr>
        <w:t xml:space="preserve">The special </w:t>
      </w:r>
      <w:r w:rsidRPr="00F93790">
        <w:rPr>
          <w:rStyle w:val="StyleUnderline"/>
          <w:color w:val="000000" w:themeColor="text1"/>
          <w:highlight w:val="green"/>
        </w:rPr>
        <w:t>value statuses of pleasure and pain are manifested in how we treat</w:t>
      </w:r>
      <w:r w:rsidRPr="00F93790">
        <w:rPr>
          <w:rStyle w:val="StyleUnderline"/>
          <w:color w:val="000000" w:themeColor="text1"/>
        </w:rPr>
        <w:t xml:space="preserve"> these </w:t>
      </w:r>
      <w:r w:rsidRPr="00F93790">
        <w:rPr>
          <w:rStyle w:val="StyleUnderline"/>
          <w:color w:val="000000" w:themeColor="text1"/>
          <w:highlight w:val="green"/>
        </w:rPr>
        <w:t>experiences in</w:t>
      </w:r>
      <w:r w:rsidRPr="00F93790">
        <w:rPr>
          <w:rStyle w:val="StyleUnderline"/>
          <w:color w:val="000000" w:themeColor="text1"/>
        </w:rPr>
        <w:t xml:space="preserve"> our </w:t>
      </w:r>
      <w:r w:rsidRPr="00F93790">
        <w:rPr>
          <w:rStyle w:val="StyleUnderline"/>
          <w:color w:val="000000" w:themeColor="text1"/>
          <w:highlight w:val="green"/>
        </w:rPr>
        <w:t>everyday reasoning</w:t>
      </w:r>
      <w:r w:rsidRPr="00F93790">
        <w:rPr>
          <w:rStyle w:val="StyleUnderline"/>
          <w:color w:val="000000" w:themeColor="text1"/>
        </w:rPr>
        <w:t xml:space="preserve"> about values</w:t>
      </w:r>
      <w:r w:rsidRPr="00F93790">
        <w:rPr>
          <w:b/>
          <w:color w:val="000000" w:themeColor="text1"/>
          <w:u w:val="single"/>
        </w:rPr>
        <w:t>.</w:t>
      </w:r>
      <w:r w:rsidRPr="00F93790">
        <w:rPr>
          <w:color w:val="000000" w:themeColor="text1"/>
          <w:sz w:val="16"/>
        </w:rPr>
        <w:t xml:space="preserve"> If you tell me that you are heading for the convenience store, </w:t>
      </w:r>
      <w:r w:rsidRPr="00F93790">
        <w:rPr>
          <w:rStyle w:val="StyleUnderline"/>
          <w:color w:val="000000" w:themeColor="text1"/>
        </w:rPr>
        <w:t>I might ask: “What for?” This is a reasonable question, for when you go to the convenience store you usually do so</w:t>
      </w:r>
      <w:r w:rsidRPr="00F93790">
        <w:rPr>
          <w:color w:val="000000" w:themeColor="text1"/>
          <w:sz w:val="16"/>
        </w:rPr>
        <w:t xml:space="preserve">, not merely for the sake of going to the convenience store, but </w:t>
      </w:r>
      <w:r w:rsidRPr="00F93790">
        <w:rPr>
          <w:rStyle w:val="StyleUnderline"/>
          <w:color w:val="000000" w:themeColor="text1"/>
        </w:rPr>
        <w:t>for the sake of achieving something further that you deem to be valuable</w:t>
      </w:r>
      <w:r w:rsidRPr="00F93790">
        <w:rPr>
          <w:b/>
          <w:color w:val="000000" w:themeColor="text1"/>
          <w:u w:val="single"/>
        </w:rPr>
        <w:t>.</w:t>
      </w:r>
      <w:r w:rsidRPr="00F93790">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93790">
        <w:rPr>
          <w:rStyle w:val="StyleUnderline"/>
          <w:color w:val="000000" w:themeColor="text1"/>
        </w:rPr>
        <w:t xml:space="preserve">If I then proceed by asking “But what is the pleasure of drinking the soda good for?” the discussion is likely to reach an awkward end. The reason is that the </w:t>
      </w:r>
      <w:r w:rsidRPr="00F93790">
        <w:rPr>
          <w:rStyle w:val="StyleUnderline"/>
          <w:color w:val="000000" w:themeColor="text1"/>
          <w:highlight w:val="green"/>
        </w:rPr>
        <w:t>pleasure is not good for anything further</w:t>
      </w:r>
      <w:r w:rsidRPr="00F93790">
        <w:rPr>
          <w:rStyle w:val="StyleUnderline"/>
          <w:color w:val="000000" w:themeColor="text1"/>
        </w:rPr>
        <w:t>; it is simply that for which going to the convenience store and buying the soda is good.</w:t>
      </w:r>
      <w:r w:rsidRPr="00F93790">
        <w:rPr>
          <w:color w:val="000000" w:themeColor="text1"/>
          <w:sz w:val="16"/>
        </w:rPr>
        <w:t>3 As Aristotle observes</w:t>
      </w:r>
      <w:r w:rsidRPr="00F93790">
        <w:rPr>
          <w:b/>
          <w:color w:val="000000" w:themeColor="text1"/>
          <w:u w:val="single"/>
        </w:rPr>
        <w:t xml:space="preserve">: </w:t>
      </w:r>
      <w:r w:rsidRPr="00F93790">
        <w:rPr>
          <w:rStyle w:val="StyleUnderline"/>
          <w:color w:val="000000" w:themeColor="text1"/>
        </w:rPr>
        <w:t>“We never ask [</w:t>
      </w:r>
      <w:r w:rsidRPr="00F93790">
        <w:rPr>
          <w:rStyle w:val="StyleUnderline"/>
          <w:strike/>
          <w:color w:val="000000" w:themeColor="text1"/>
        </w:rPr>
        <w:t>a man</w:t>
      </w:r>
      <w:r w:rsidRPr="00F93790">
        <w:rPr>
          <w:rStyle w:val="StyleUnderline"/>
          <w:color w:val="000000" w:themeColor="text1"/>
        </w:rPr>
        <w:t xml:space="preserve">] what </w:t>
      </w:r>
      <w:r w:rsidRPr="00F93790">
        <w:rPr>
          <w:rStyle w:val="StyleUnderline"/>
          <w:strike/>
          <w:color w:val="000000" w:themeColor="text1"/>
        </w:rPr>
        <w:t>his</w:t>
      </w:r>
      <w:r w:rsidRPr="00F93790">
        <w:rPr>
          <w:rStyle w:val="StyleUnderline"/>
          <w:color w:val="000000" w:themeColor="text1"/>
        </w:rPr>
        <w:t xml:space="preserve"> end is in being pleased, because we assume that pleasure is choice worthy in itself.”</w:t>
      </w:r>
      <w:r w:rsidRPr="00F93790">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3BF1346" w14:textId="41DBC4EB" w:rsidR="00F16244" w:rsidRPr="002A14F8" w:rsidRDefault="002A14F8" w:rsidP="002A14F8">
      <w:pPr>
        <w:pStyle w:val="Heading4"/>
        <w:tabs>
          <w:tab w:val="left" w:pos="2250"/>
        </w:tabs>
        <w:spacing w:line="276" w:lineRule="auto"/>
        <w:rPr>
          <w:rFonts w:cstheme="majorHAnsi"/>
        </w:rPr>
      </w:pPr>
      <w:r w:rsidRPr="00276CBF">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sectPr w:rsidR="00F16244" w:rsidRPr="002A14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3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E4A"/>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36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4F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E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9E1"/>
    <w:rsid w:val="0056020A"/>
    <w:rsid w:val="00563D3D"/>
    <w:rsid w:val="005659AA"/>
    <w:rsid w:val="005676E8"/>
    <w:rsid w:val="0056780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9F8"/>
    <w:rsid w:val="00674A78"/>
    <w:rsid w:val="006928B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72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41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0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3A7C"/>
    <w:rsid w:val="00F053D8"/>
    <w:rsid w:val="00F07888"/>
    <w:rsid w:val="00F1313D"/>
    <w:rsid w:val="00F1624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415A7"/>
  <w14:defaultImageDpi w14:val="300"/>
  <w15:docId w15:val="{DD3B15D9-D6FC-024D-BA24-C68C14912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3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33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33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2233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t"/>
    <w:basedOn w:val="Normal"/>
    <w:next w:val="Normal"/>
    <w:link w:val="Heading4Char"/>
    <w:uiPriority w:val="9"/>
    <w:unhideWhenUsed/>
    <w:qFormat/>
    <w:rsid w:val="002233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33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366"/>
  </w:style>
  <w:style w:type="character" w:customStyle="1" w:styleId="Heading1Char">
    <w:name w:val="Heading 1 Char"/>
    <w:aliases w:val="Pocket Char"/>
    <w:basedOn w:val="DefaultParagraphFont"/>
    <w:link w:val="Heading1"/>
    <w:uiPriority w:val="9"/>
    <w:rsid w:val="002233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336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2233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9"/>
    <w:rsid w:val="002233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336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22336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2233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3366"/>
    <w:rPr>
      <w:color w:val="auto"/>
      <w:u w:val="none"/>
    </w:rPr>
  </w:style>
  <w:style w:type="character" w:styleId="Hyperlink">
    <w:name w:val="Hyperlink"/>
    <w:aliases w:val="No Spacing Char1,Card Format Char,DDI Tag Char,Tag Title Char,No Spacing6 Char,No Spacing tnr Char,ClearFormatting Char1,Hidden Block Title Char,No Spacing311 Char,No Spacing51 Char,No Spacing8 Char,Dont u Char,No Spacing1111111 Char"/>
    <w:basedOn w:val="DefaultParagraphFont"/>
    <w:link w:val="NoSpacing"/>
    <w:uiPriority w:val="99"/>
    <w:unhideWhenUsed/>
    <w:rsid w:val="00223366"/>
    <w:rPr>
      <w:color w:val="auto"/>
      <w:u w:val="none"/>
    </w:rPr>
  </w:style>
  <w:style w:type="paragraph" w:styleId="DocumentMap">
    <w:name w:val="Document Map"/>
    <w:basedOn w:val="Normal"/>
    <w:link w:val="DocumentMapChar"/>
    <w:uiPriority w:val="99"/>
    <w:semiHidden/>
    <w:unhideWhenUsed/>
    <w:rsid w:val="002233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3366"/>
    <w:rPr>
      <w:rFonts w:ascii="Lucida Grande" w:hAnsi="Lucida Grande" w:cs="Lucida Grande"/>
    </w:rPr>
  </w:style>
  <w:style w:type="paragraph" w:customStyle="1" w:styleId="Analytic">
    <w:name w:val="Analytic"/>
    <w:basedOn w:val="Normal"/>
    <w:qFormat/>
    <w:rsid w:val="00223366"/>
    <w:rPr>
      <w:b/>
      <w:sz w:val="26"/>
    </w:rPr>
  </w:style>
  <w:style w:type="paragraph" w:customStyle="1" w:styleId="Emphasis1">
    <w:name w:val="Emphasis1"/>
    <w:basedOn w:val="Normal"/>
    <w:link w:val="Emphasis"/>
    <w:autoRedefine/>
    <w:uiPriority w:val="20"/>
    <w:qFormat/>
    <w:rsid w:val="00344E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4E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science.sciencemag.org/content/314/5800/787"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theme" Target="theme/theme1.xml"/><Relationship Id="rId10" Type="http://schemas.openxmlformats.org/officeDocument/2006/relationships/hyperlink" Target="https://fas.org/2017/01/turning-a-blind-eye-towards-armageddon-u-s-leaders-reject-nuclear-winter-studies/" TargetMode="External"/><Relationship Id="rId19" Type="http://schemas.openxmlformats.org/officeDocument/2006/relationships/hyperlink" Target="http://thebulletin.org/climate-change-and-syrian-uprising" TargetMode="External"/><Relationship Id="rId4" Type="http://schemas.openxmlformats.org/officeDocument/2006/relationships/customXml" Target="../customXml/item4.xml"/><Relationship Id="rId9" Type="http://schemas.openxmlformats.org/officeDocument/2006/relationships/hyperlink" Target="http://www.futuredirections.org.au/workshop-papers/537-international-conflict-triggers-and-potential-conflict-points-resulting-from-food-and-water-insecurity.html" TargetMode="External"/><Relationship Id="rId14" Type="http://schemas.openxmlformats.org/officeDocument/2006/relationships/hyperlink" Target="https://www.cbd.int/gbo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13569</Words>
  <Characters>77347</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13</cp:revision>
  <dcterms:created xsi:type="dcterms:W3CDTF">2022-01-07T19:36:00Z</dcterms:created>
  <dcterms:modified xsi:type="dcterms:W3CDTF">2022-01-07T19:42:00Z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