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D6B25" w14:textId="0D6B687A" w:rsidR="00E42E4C" w:rsidRDefault="00327026" w:rsidP="00327026">
      <w:pPr>
        <w:pStyle w:val="Heading1"/>
      </w:pPr>
      <w:r>
        <w:t>1NC</w:t>
      </w:r>
    </w:p>
    <w:p w14:paraId="6C93BD0D" w14:textId="79D9A9E2" w:rsidR="00327026" w:rsidRDefault="00327026" w:rsidP="00327026">
      <w:pPr>
        <w:pStyle w:val="Heading2"/>
      </w:pPr>
      <w:r>
        <w:t>1</w:t>
      </w:r>
    </w:p>
    <w:p w14:paraId="4BFF7802" w14:textId="77777777" w:rsidR="00F718A2" w:rsidRDefault="00F718A2" w:rsidP="00F718A2">
      <w:pPr>
        <w:pStyle w:val="Heading4"/>
      </w:pPr>
      <w:bookmarkStart w:id="0" w:name="_Hlk50322855"/>
      <w:r>
        <w:t>1] Interpretation: The affirmative must specify a] which intellectual property rights they reduce and b] to what degree they reduce them.</w:t>
      </w:r>
    </w:p>
    <w:p w14:paraId="22ABC250" w14:textId="77777777" w:rsidR="00F718A2" w:rsidRDefault="00F718A2" w:rsidP="00F718A2">
      <w:pPr>
        <w:pStyle w:val="Heading4"/>
      </w:pPr>
      <w:r>
        <w:t xml:space="preserve">Intellectual Property is a </w:t>
      </w:r>
      <w:r>
        <w:rPr>
          <w:u w:val="single"/>
        </w:rPr>
        <w:t>vague</w:t>
      </w:r>
      <w:r>
        <w:t xml:space="preserve">, </w:t>
      </w:r>
      <w:r>
        <w:rPr>
          <w:u w:val="single"/>
        </w:rPr>
        <w:t>meaningless</w:t>
      </w:r>
      <w:r>
        <w:t xml:space="preserve"> term – there’s no normal means.</w:t>
      </w:r>
    </w:p>
    <w:p w14:paraId="324A4BE2" w14:textId="77777777" w:rsidR="00F718A2" w:rsidRPr="008F6B66" w:rsidRDefault="00F718A2" w:rsidP="00F718A2">
      <w:r w:rsidRPr="008F6B66">
        <w:rPr>
          <w:rStyle w:val="Style13ptBold"/>
        </w:rPr>
        <w:t>Chopra</w:t>
      </w:r>
      <w:r>
        <w:rPr>
          <w:rStyle w:val="Style13ptBold"/>
        </w:rPr>
        <w:t xml:space="preserve"> 18</w:t>
      </w:r>
      <w:r w:rsidRPr="008F6B66">
        <w:t xml:space="preserve">, Samir. “The Idea of Intellectual Property Is Nonsensical and Pernicious: Aeon Essays.” Aeon, Aeon Magazine, 12 Nov. 2018, aeon.co/essays/the-idea-of-intellectual-property-is-nonsensical-and-pernicious. Samir </w:t>
      </w:r>
      <w:proofErr w:type="spellStart"/>
      <w:r w:rsidRPr="008F6B66">
        <w:t>Choprais</w:t>
      </w:r>
      <w:proofErr w:type="spellEnd"/>
      <w:r w:rsidRPr="008F6B66">
        <w:t xml:space="preserve"> professor of philosophy at Brooklyn College of the City University of New York. He is the author of several books, including A Legal Theory for Autonomous Artificial Agents (2011), co-authored with Laurence </w:t>
      </w:r>
      <w:proofErr w:type="gramStart"/>
      <w:r w:rsidRPr="008F6B66">
        <w:t>White.</w:t>
      </w:r>
      <w:r>
        <w:t>/</w:t>
      </w:r>
      <w:proofErr w:type="gramEnd"/>
      <w:r>
        <w:t>/</w:t>
      </w:r>
      <w:proofErr w:type="spellStart"/>
      <w:r>
        <w:t>sid</w:t>
      </w:r>
      <w:proofErr w:type="spellEnd"/>
    </w:p>
    <w:p w14:paraId="674DE841" w14:textId="77777777" w:rsidR="00F718A2" w:rsidRPr="00F718A2" w:rsidRDefault="00F718A2" w:rsidP="00F718A2">
      <w:pPr>
        <w:rPr>
          <w:sz w:val="16"/>
          <w:szCs w:val="22"/>
        </w:rPr>
      </w:pPr>
      <w:r w:rsidRPr="00F718A2">
        <w:rPr>
          <w:sz w:val="16"/>
          <w:szCs w:val="22"/>
        </w:rPr>
        <w:t xml:space="preserve">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w:t>
      </w:r>
      <w:proofErr w:type="spellStart"/>
      <w:r w:rsidRPr="00F718A2">
        <w:rPr>
          <w:sz w:val="16"/>
          <w:szCs w:val="22"/>
        </w:rPr>
        <w:t>Landes</w:t>
      </w:r>
      <w:proofErr w:type="spellEnd"/>
      <w:r w:rsidRPr="00F718A2">
        <w:rPr>
          <w:sz w:val="16"/>
          <w:szCs w:val="22"/>
        </w:rPr>
        <w:t xml:space="preserve"> and Judge Richard Posner, ask: is ‘intellectual property’ the same kind of property as ‘tangible property’, and are legal protections for the latter appropriate for the former? And to that query, we can add</w:t>
      </w:r>
      <w:r w:rsidRPr="00F718A2">
        <w:rPr>
          <w:rStyle w:val="StyleUnderline"/>
          <w:szCs w:val="22"/>
          <w:highlight w:val="cyan"/>
        </w:rPr>
        <w:t xml:space="preserve">: </w:t>
      </w:r>
      <w:r w:rsidRPr="00F718A2">
        <w:rPr>
          <w:rStyle w:val="StyleUnderline"/>
          <w:b/>
          <w:bCs/>
          <w:szCs w:val="22"/>
          <w:highlight w:val="cyan"/>
        </w:rPr>
        <w:t>is ‘intellectual property’ an appropriate general term for the widely disparate areas of law it encompasses</w:t>
      </w:r>
      <w:r w:rsidRPr="00F718A2">
        <w:rPr>
          <w:sz w:val="16"/>
          <w:szCs w:val="22"/>
        </w:rPr>
        <w:t xml:space="preserve">? The answer to all these questions is </w:t>
      </w:r>
      <w:r w:rsidRPr="00F718A2">
        <w:rPr>
          <w:rStyle w:val="StyleUnderline"/>
          <w:b/>
          <w:bCs/>
          <w:szCs w:val="22"/>
          <w:highlight w:val="cyan"/>
        </w:rPr>
        <w:t>no</w:t>
      </w:r>
      <w:r w:rsidRPr="00F718A2">
        <w:rPr>
          <w:sz w:val="16"/>
          <w:szCs w:val="22"/>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w:t>
      </w:r>
      <w:proofErr w:type="spellStart"/>
      <w:r w:rsidRPr="00F718A2">
        <w:rPr>
          <w:sz w:val="16"/>
          <w:szCs w:val="22"/>
        </w:rPr>
        <w:t>favour</w:t>
      </w:r>
      <w:proofErr w:type="spellEnd"/>
      <w:r w:rsidRPr="00F718A2">
        <w:rPr>
          <w:sz w:val="16"/>
          <w:szCs w:val="22"/>
        </w:rPr>
        <w:t xml:space="preserve">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F718A2">
        <w:rPr>
          <w:rStyle w:val="StyleUnderline"/>
          <w:b/>
          <w:bCs/>
          <w:szCs w:val="22"/>
          <w:highlight w:val="cyan"/>
        </w:rPr>
        <w:t xml:space="preserve">copyright, patent, </w:t>
      </w:r>
      <w:proofErr w:type="gramStart"/>
      <w:r w:rsidRPr="00F718A2">
        <w:rPr>
          <w:rStyle w:val="StyleUnderline"/>
          <w:b/>
          <w:bCs/>
          <w:szCs w:val="22"/>
          <w:highlight w:val="cyan"/>
        </w:rPr>
        <w:t>trademark</w:t>
      </w:r>
      <w:proofErr w:type="gramEnd"/>
      <w:r w:rsidRPr="00F718A2">
        <w:rPr>
          <w:rStyle w:val="StyleUnderline"/>
          <w:b/>
          <w:bCs/>
          <w:szCs w:val="22"/>
          <w:highlight w:val="cyan"/>
        </w:rPr>
        <w:t xml:space="preserve"> and trade secret law </w:t>
      </w:r>
      <w:r w:rsidRPr="00F718A2">
        <w:rPr>
          <w:rStyle w:val="StyleUnderline"/>
          <w:b/>
          <w:bCs/>
          <w:szCs w:val="22"/>
        </w:rPr>
        <w:t xml:space="preserve">were </w:t>
      </w:r>
      <w:r w:rsidRPr="00F718A2">
        <w:rPr>
          <w:rStyle w:val="StyleUnderline"/>
          <w:b/>
          <w:bCs/>
          <w:szCs w:val="22"/>
          <w:highlight w:val="cyan"/>
        </w:rPr>
        <w:t>motivated by widely differing considerations</w:t>
      </w:r>
      <w:r w:rsidRPr="00F718A2">
        <w:rPr>
          <w:sz w:val="16"/>
          <w:szCs w:val="22"/>
        </w:rPr>
        <w:t xml:space="preserve">. Their intended purposes, the objects </w:t>
      </w:r>
      <w:proofErr w:type="gramStart"/>
      <w:r w:rsidRPr="00F718A2">
        <w:rPr>
          <w:sz w:val="16"/>
          <w:szCs w:val="22"/>
        </w:rPr>
        <w:t>covered</w:t>
      </w:r>
      <w:proofErr w:type="gramEnd"/>
      <w:r w:rsidRPr="00F718A2">
        <w:rPr>
          <w:sz w:val="16"/>
          <w:szCs w:val="22"/>
        </w:rPr>
        <w:t xml:space="preserve"> and the permissible constraints all vary. In fact, knowledge of </w:t>
      </w:r>
      <w:r w:rsidRPr="00F718A2">
        <w:rPr>
          <w:rStyle w:val="StyleUnderline"/>
          <w:b/>
          <w:bCs/>
          <w:szCs w:val="22"/>
          <w:highlight w:val="cyan"/>
        </w:rPr>
        <w:t>one body of law rarely carries over to another</w:t>
      </w:r>
      <w:r w:rsidRPr="00F718A2">
        <w:rPr>
          <w:sz w:val="16"/>
          <w:szCs w:val="22"/>
        </w:rPr>
        <w:t xml:space="preserve">. (A common confusion is to imagine that an object protected by one area of law is </w:t>
      </w:r>
      <w:proofErr w:type="gramStart"/>
      <w:r w:rsidRPr="00F718A2">
        <w:rPr>
          <w:sz w:val="16"/>
          <w:szCs w:val="22"/>
        </w:rPr>
        <w:t>actually protected</w:t>
      </w:r>
      <w:proofErr w:type="gramEnd"/>
      <w:r w:rsidRPr="00F718A2">
        <w:rPr>
          <w:sz w:val="16"/>
          <w:szCs w:val="22"/>
        </w:rPr>
        <w:t xml:space="preserve"> by another: ‘McDonald’s’ is protected by trademark law, not copyright law, as many consumers seem to think.) Such diversity renders most ‘general statements … using “intellectual </w:t>
      </w:r>
      <w:proofErr w:type="gramStart"/>
      <w:r w:rsidRPr="00F718A2">
        <w:rPr>
          <w:sz w:val="16"/>
          <w:szCs w:val="22"/>
        </w:rPr>
        <w:t>property”…</w:t>
      </w:r>
      <w:proofErr w:type="gramEnd"/>
      <w:r w:rsidRPr="00F718A2">
        <w:rPr>
          <w:sz w:val="16"/>
          <w:szCs w:val="22"/>
        </w:rPr>
        <w:t xml:space="preserve"> false,’ Stallman </w:t>
      </w:r>
      <w:hyperlink r:id="rId11" w:tgtFrame="_blank" w:history="1">
        <w:r w:rsidRPr="00F718A2">
          <w:rPr>
            <w:rStyle w:val="Hyperlink"/>
            <w:sz w:val="16"/>
            <w:szCs w:val="22"/>
          </w:rPr>
          <w:t>writes</w:t>
        </w:r>
      </w:hyperlink>
      <w:r w:rsidRPr="00F718A2">
        <w:rPr>
          <w:sz w:val="16"/>
          <w:szCs w:val="22"/>
        </w:rPr>
        <w:t xml:space="preserve">. Consider </w:t>
      </w:r>
      <w:r w:rsidRPr="00F718A2">
        <w:rPr>
          <w:rStyle w:val="StyleUnderline"/>
          <w:szCs w:val="22"/>
        </w:rPr>
        <w:t>the</w:t>
      </w:r>
      <w:r w:rsidRPr="00F718A2">
        <w:rPr>
          <w:sz w:val="16"/>
          <w:szCs w:val="22"/>
        </w:rPr>
        <w:t xml:space="preserve"> common </w:t>
      </w:r>
      <w:r w:rsidRPr="00F718A2">
        <w:rPr>
          <w:rStyle w:val="StyleUnderline"/>
          <w:szCs w:val="22"/>
        </w:rPr>
        <w:t>claim that i</w:t>
      </w:r>
      <w:r w:rsidRPr="00F718A2">
        <w:rPr>
          <w:sz w:val="16"/>
          <w:szCs w:val="22"/>
        </w:rPr>
        <w:t xml:space="preserve">ntellectual </w:t>
      </w:r>
      <w:r w:rsidRPr="00F718A2">
        <w:rPr>
          <w:rStyle w:val="StyleUnderline"/>
          <w:szCs w:val="22"/>
        </w:rPr>
        <w:t>p</w:t>
      </w:r>
      <w:r w:rsidRPr="00F718A2">
        <w:rPr>
          <w:sz w:val="16"/>
          <w:szCs w:val="22"/>
        </w:rPr>
        <w:t xml:space="preserve">roperty </w:t>
      </w:r>
      <w:r w:rsidRPr="00F718A2">
        <w:rPr>
          <w:rStyle w:val="StyleUnderline"/>
          <w:szCs w:val="22"/>
        </w:rPr>
        <w:t>promotes innovation</w:t>
      </w:r>
      <w:r w:rsidRPr="00F718A2">
        <w:rPr>
          <w:sz w:val="16"/>
          <w:szCs w:val="22"/>
        </w:rPr>
        <w:t xml:space="preserve">: this </w:t>
      </w:r>
      <w:r w:rsidRPr="00F718A2">
        <w:rPr>
          <w:rStyle w:val="StyleUnderline"/>
          <w:szCs w:val="22"/>
        </w:rPr>
        <w:t>is</w:t>
      </w:r>
      <w:r w:rsidRPr="00F718A2">
        <w:rPr>
          <w:sz w:val="16"/>
          <w:szCs w:val="22"/>
        </w:rPr>
        <w:t xml:space="preserve"> </w:t>
      </w:r>
      <w:proofErr w:type="gramStart"/>
      <w:r w:rsidRPr="00F718A2">
        <w:rPr>
          <w:sz w:val="16"/>
          <w:szCs w:val="22"/>
        </w:rPr>
        <w:t>actually true</w:t>
      </w:r>
      <w:proofErr w:type="gramEnd"/>
      <w:r w:rsidRPr="00F718A2">
        <w:rPr>
          <w:sz w:val="16"/>
          <w:szCs w:val="22"/>
        </w:rPr>
        <w:t xml:space="preserve"> </w:t>
      </w:r>
      <w:r w:rsidRPr="00F718A2">
        <w:rPr>
          <w:rStyle w:val="StyleUnderline"/>
          <w:szCs w:val="22"/>
        </w:rPr>
        <w:t>only</w:t>
      </w:r>
      <w:r w:rsidRPr="00F718A2">
        <w:rPr>
          <w:sz w:val="16"/>
          <w:szCs w:val="22"/>
        </w:rPr>
        <w:t xml:space="preserve"> of </w:t>
      </w:r>
      <w:r w:rsidRPr="00F718A2">
        <w:rPr>
          <w:rStyle w:val="StyleUnderline"/>
          <w:szCs w:val="22"/>
        </w:rPr>
        <w:t>patent law</w:t>
      </w:r>
      <w:r w:rsidRPr="00F718A2">
        <w:rPr>
          <w:sz w:val="16"/>
          <w:szCs w:val="22"/>
        </w:rPr>
        <w:t xml:space="preserve">. Novels are copyrighted even if they are formulaic, and copyright only </w:t>
      </w:r>
      <w:proofErr w:type="spellStart"/>
      <w:r w:rsidRPr="00F718A2">
        <w:rPr>
          <w:sz w:val="16"/>
          <w:szCs w:val="22"/>
        </w:rPr>
        <w:t>incentivises</w:t>
      </w:r>
      <w:proofErr w:type="spellEnd"/>
      <w:r w:rsidRPr="00F718A2">
        <w:rPr>
          <w:sz w:val="16"/>
          <w:szCs w:val="22"/>
        </w:rPr>
        <w:t xml:space="preserve">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w:t>
      </w:r>
      <w:proofErr w:type="spellStart"/>
      <w:r w:rsidRPr="00F718A2">
        <w:rPr>
          <w:sz w:val="16"/>
          <w:szCs w:val="22"/>
        </w:rPr>
        <w:t>generalised</w:t>
      </w:r>
      <w:proofErr w:type="spellEnd"/>
      <w:r w:rsidRPr="00F718A2">
        <w:rPr>
          <w:sz w:val="16"/>
          <w:szCs w:val="22"/>
        </w:rPr>
        <w:t xml:space="preserve"> term, then we shouldn’t use it. A common claim such as ‘they stole my intellectual property’ is singularly </w:t>
      </w:r>
      <w:proofErr w:type="gramStart"/>
      <w:r w:rsidRPr="00F718A2">
        <w:rPr>
          <w:sz w:val="16"/>
          <w:szCs w:val="22"/>
        </w:rPr>
        <w:t>uninformative, since</w:t>
      </w:r>
      <w:proofErr w:type="gramEnd"/>
      <w:r w:rsidRPr="00F718A2">
        <w:rPr>
          <w:sz w:val="16"/>
          <w:szCs w:val="22"/>
        </w:rPr>
        <w:t xml:space="preserv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F718A2">
        <w:rPr>
          <w:rStyle w:val="StyleUnderline"/>
          <w:b/>
          <w:bCs/>
          <w:szCs w:val="22"/>
          <w:highlight w:val="cyan"/>
        </w:rPr>
        <w:t>generality</w:t>
      </w:r>
      <w:r w:rsidRPr="00F718A2">
        <w:rPr>
          <w:sz w:val="16"/>
          <w:szCs w:val="22"/>
          <w:highlight w:val="cyan"/>
        </w:rPr>
        <w:t xml:space="preserve"> </w:t>
      </w:r>
      <w:r w:rsidRPr="00F718A2">
        <w:rPr>
          <w:sz w:val="16"/>
          <w:szCs w:val="22"/>
        </w:rPr>
        <w:t xml:space="preserve">encouraged by ‘intellectual property’ </w:t>
      </w:r>
      <w:r w:rsidRPr="00F718A2">
        <w:rPr>
          <w:rStyle w:val="StyleUnderline"/>
          <w:b/>
          <w:bCs/>
          <w:szCs w:val="22"/>
          <w:highlight w:val="cyan"/>
        </w:rPr>
        <w:t>obscures</w:t>
      </w:r>
      <w:r w:rsidRPr="00F718A2">
        <w:rPr>
          <w:b/>
          <w:bCs/>
          <w:sz w:val="16"/>
          <w:szCs w:val="22"/>
          <w:highlight w:val="cyan"/>
        </w:rPr>
        <w:t xml:space="preserve"> </w:t>
      </w:r>
      <w:r w:rsidRPr="00F718A2">
        <w:rPr>
          <w:rStyle w:val="StyleUnderline"/>
          <w:b/>
          <w:bCs/>
          <w:szCs w:val="22"/>
          <w:highlight w:val="cyan"/>
        </w:rPr>
        <w:t>the specific areas of contention</w:t>
      </w:r>
      <w:r w:rsidRPr="00F718A2">
        <w:rPr>
          <w:sz w:val="16"/>
          <w:szCs w:val="22"/>
          <w:highlight w:val="cyan"/>
        </w:rPr>
        <w:t xml:space="preserve"> </w:t>
      </w:r>
      <w:r w:rsidRPr="00F718A2">
        <w:rPr>
          <w:sz w:val="16"/>
          <w:szCs w:val="22"/>
        </w:rPr>
        <w:t xml:space="preserve">created by the varying legal regimes. Those debating copyright law wonder whether the copying of academic papers should be allowed; patent law is irrelevant here. </w:t>
      </w:r>
      <w:r w:rsidRPr="00F718A2">
        <w:rPr>
          <w:rStyle w:val="StyleUnderline"/>
          <w:szCs w:val="22"/>
        </w:rPr>
        <w:t xml:space="preserve">Those debating </w:t>
      </w:r>
      <w:r w:rsidRPr="00F718A2">
        <w:rPr>
          <w:rStyle w:val="StyleUnderline"/>
          <w:b/>
          <w:bCs/>
          <w:szCs w:val="22"/>
          <w:highlight w:val="cyan"/>
        </w:rPr>
        <w:t>patent law</w:t>
      </w:r>
      <w:r w:rsidRPr="00F718A2">
        <w:rPr>
          <w:rStyle w:val="StyleUnderline"/>
          <w:szCs w:val="22"/>
        </w:rPr>
        <w:t xml:space="preserve"> wonder whether pharmaceutical companies should have to issue </w:t>
      </w:r>
      <w:r w:rsidRPr="00F718A2">
        <w:rPr>
          <w:rStyle w:val="StyleUnderline"/>
          <w:b/>
          <w:bCs/>
          <w:szCs w:val="22"/>
          <w:highlight w:val="cyan"/>
        </w:rPr>
        <w:t xml:space="preserve">compulsory </w:t>
      </w:r>
      <w:proofErr w:type="spellStart"/>
      <w:r w:rsidRPr="00F718A2">
        <w:rPr>
          <w:rStyle w:val="StyleUnderline"/>
          <w:b/>
          <w:bCs/>
          <w:szCs w:val="22"/>
          <w:highlight w:val="cyan"/>
        </w:rPr>
        <w:t>licences</w:t>
      </w:r>
      <w:proofErr w:type="spellEnd"/>
      <w:r w:rsidRPr="00F718A2">
        <w:rPr>
          <w:sz w:val="16"/>
          <w:szCs w:val="22"/>
        </w:rPr>
        <w:t xml:space="preserve"> </w:t>
      </w:r>
      <w:r w:rsidRPr="00F718A2">
        <w:rPr>
          <w:szCs w:val="22"/>
          <w:u w:val="single"/>
        </w:rPr>
        <w:t xml:space="preserve">for life-saving drugs to poor countries; </w:t>
      </w:r>
      <w:r w:rsidRPr="00F718A2">
        <w:rPr>
          <w:rStyle w:val="StyleUnderline"/>
          <w:b/>
          <w:bCs/>
          <w:szCs w:val="22"/>
          <w:highlight w:val="cyan"/>
        </w:rPr>
        <w:t>copyright law is irrelevant</w:t>
      </w:r>
      <w:r w:rsidRPr="00F718A2">
        <w:rPr>
          <w:szCs w:val="22"/>
          <w:highlight w:val="cyan"/>
          <w:u w:val="single"/>
        </w:rPr>
        <w:t xml:space="preserve"> </w:t>
      </w:r>
      <w:r w:rsidRPr="00F718A2">
        <w:rPr>
          <w:rStyle w:val="StyleUnderline"/>
          <w:szCs w:val="22"/>
        </w:rPr>
        <w:t>here</w:t>
      </w:r>
      <w:r w:rsidRPr="00F718A2">
        <w:rPr>
          <w:szCs w:val="22"/>
          <w:u w:val="single"/>
        </w:rPr>
        <w:t>. ‘</w:t>
      </w:r>
      <w:r w:rsidRPr="00F718A2">
        <w:rPr>
          <w:b/>
          <w:szCs w:val="22"/>
          <w:highlight w:val="cyan"/>
          <w:u w:val="single"/>
        </w:rPr>
        <w:t>Fair use’</w:t>
      </w:r>
      <w:r w:rsidRPr="00F718A2">
        <w:rPr>
          <w:szCs w:val="22"/>
          <w:highlight w:val="cyan"/>
          <w:u w:val="single"/>
        </w:rPr>
        <w:t xml:space="preserve"> </w:t>
      </w:r>
      <w:r w:rsidRPr="00F718A2">
        <w:rPr>
          <w:szCs w:val="22"/>
          <w:u w:val="single"/>
        </w:rPr>
        <w:t xml:space="preserve">is </w:t>
      </w:r>
      <w:r w:rsidRPr="00F718A2">
        <w:rPr>
          <w:b/>
          <w:szCs w:val="22"/>
          <w:highlight w:val="cyan"/>
          <w:u w:val="single"/>
        </w:rPr>
        <w:t>contested in copyright</w:t>
      </w:r>
      <w:r w:rsidRPr="00F718A2">
        <w:rPr>
          <w:szCs w:val="22"/>
          <w:u w:val="single"/>
        </w:rPr>
        <w:t xml:space="preserve"> litigation; there is </w:t>
      </w:r>
      <w:r w:rsidRPr="00F718A2">
        <w:rPr>
          <w:b/>
          <w:szCs w:val="22"/>
          <w:highlight w:val="cyan"/>
          <w:u w:val="single"/>
        </w:rPr>
        <w:t>no such notion in patent law</w:t>
      </w:r>
      <w:r w:rsidRPr="00F718A2">
        <w:rPr>
          <w:szCs w:val="22"/>
          <w:u w:val="single"/>
        </w:rPr>
        <w:t>. ‘</w:t>
      </w:r>
      <w:r w:rsidRPr="00F718A2">
        <w:rPr>
          <w:b/>
          <w:szCs w:val="22"/>
          <w:highlight w:val="cyan"/>
          <w:u w:val="single"/>
        </w:rPr>
        <w:t>Non-obviousness’</w:t>
      </w:r>
      <w:r w:rsidRPr="00F718A2">
        <w:rPr>
          <w:szCs w:val="22"/>
          <w:highlight w:val="cyan"/>
          <w:u w:val="single"/>
        </w:rPr>
        <w:t xml:space="preserve"> </w:t>
      </w:r>
      <w:r w:rsidRPr="00F718A2">
        <w:rPr>
          <w:szCs w:val="22"/>
          <w:u w:val="single"/>
        </w:rPr>
        <w:t xml:space="preserve">is </w:t>
      </w:r>
      <w:r w:rsidRPr="00F718A2">
        <w:rPr>
          <w:b/>
          <w:szCs w:val="22"/>
          <w:highlight w:val="cyan"/>
          <w:u w:val="single"/>
        </w:rPr>
        <w:t>contested in patent law</w:t>
      </w:r>
      <w:r w:rsidRPr="00F718A2">
        <w:rPr>
          <w:szCs w:val="22"/>
          <w:u w:val="single"/>
        </w:rPr>
        <w:t xml:space="preserve">; there is </w:t>
      </w:r>
      <w:r w:rsidRPr="00F718A2">
        <w:rPr>
          <w:b/>
          <w:szCs w:val="22"/>
          <w:highlight w:val="cyan"/>
          <w:u w:val="single"/>
        </w:rPr>
        <w:t>no such</w:t>
      </w:r>
      <w:r w:rsidRPr="00F718A2">
        <w:rPr>
          <w:szCs w:val="22"/>
          <w:highlight w:val="cyan"/>
          <w:u w:val="single"/>
        </w:rPr>
        <w:t xml:space="preserve"> </w:t>
      </w:r>
      <w:r w:rsidRPr="00F718A2">
        <w:rPr>
          <w:szCs w:val="22"/>
          <w:u w:val="single"/>
        </w:rPr>
        <w:t xml:space="preserve">notion </w:t>
      </w:r>
      <w:r w:rsidRPr="00F718A2">
        <w:rPr>
          <w:b/>
          <w:szCs w:val="22"/>
          <w:highlight w:val="cyan"/>
          <w:u w:val="single"/>
        </w:rPr>
        <w:t>in copyright law</w:t>
      </w:r>
      <w:r w:rsidRPr="00F718A2">
        <w:rPr>
          <w:szCs w:val="22"/>
          <w:u w:val="single"/>
        </w:rPr>
        <w:t xml:space="preserve">. </w:t>
      </w:r>
      <w:r w:rsidRPr="00F718A2">
        <w:rPr>
          <w:b/>
          <w:szCs w:val="22"/>
          <w:highlight w:val="cyan"/>
          <w:u w:val="single"/>
        </w:rPr>
        <w:t>Clubbing these diversities under the term ‘intellectual property’ has induced a terrible intellectual error</w:t>
      </w:r>
      <w:r w:rsidRPr="00F718A2">
        <w:rPr>
          <w:szCs w:val="22"/>
          <w:u w:val="single"/>
        </w:rPr>
        <w:t xml:space="preserve">: </w:t>
      </w:r>
      <w:r w:rsidRPr="00F718A2">
        <w:rPr>
          <w:b/>
          <w:szCs w:val="22"/>
          <w:highlight w:val="cyan"/>
          <w:u w:val="single"/>
          <w:bdr w:val="single" w:sz="4" w:space="0" w:color="auto"/>
        </w:rPr>
        <w:t xml:space="preserve">facile and misleading </w:t>
      </w:r>
      <w:proofErr w:type="spellStart"/>
      <w:r w:rsidRPr="00F718A2">
        <w:rPr>
          <w:b/>
          <w:szCs w:val="22"/>
          <w:highlight w:val="cyan"/>
          <w:u w:val="single"/>
          <w:bdr w:val="single" w:sz="4" w:space="0" w:color="auto"/>
        </w:rPr>
        <w:t>overgeneralisation</w:t>
      </w:r>
      <w:proofErr w:type="spellEnd"/>
      <w:r w:rsidRPr="00F718A2">
        <w:rPr>
          <w:szCs w:val="22"/>
          <w:u w:val="single"/>
        </w:rPr>
        <w:t>.</w:t>
      </w:r>
      <w:r w:rsidRPr="00F718A2">
        <w:rPr>
          <w:sz w:val="16"/>
          <w:szCs w:val="22"/>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F718A2">
        <w:rPr>
          <w:szCs w:val="22"/>
          <w:u w:val="single"/>
        </w:rPr>
        <w:t xml:space="preserve">According to Stallman, many Americans have held that ‘the framers of the US Constitution had a principled, procompetitive attitude to intellectual property’. But Article 1, Section 8, Clause 8 of the US Constitution </w:t>
      </w:r>
      <w:proofErr w:type="spellStart"/>
      <w:r w:rsidRPr="00F718A2">
        <w:rPr>
          <w:szCs w:val="22"/>
          <w:u w:val="single"/>
        </w:rPr>
        <w:t>authorises</w:t>
      </w:r>
      <w:proofErr w:type="spellEnd"/>
      <w:r w:rsidRPr="00F718A2">
        <w:rPr>
          <w:szCs w:val="22"/>
          <w:u w:val="single"/>
        </w:rPr>
        <w:t xml:space="preserve"> only copyright and patent law.</w:t>
      </w:r>
      <w:r w:rsidRPr="00F718A2">
        <w:rPr>
          <w:sz w:val="16"/>
          <w:szCs w:val="22"/>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14:paraId="30D0FC21" w14:textId="77777777" w:rsidR="00F718A2" w:rsidRDefault="00F718A2" w:rsidP="00F718A2">
      <w:pPr>
        <w:pStyle w:val="Heading4"/>
      </w:pPr>
      <w:r>
        <w:t>2] Violation: they don’t</w:t>
      </w:r>
    </w:p>
    <w:p w14:paraId="5C655474" w14:textId="77777777" w:rsidR="00F718A2" w:rsidRDefault="00F718A2" w:rsidP="00F718A2">
      <w:pPr>
        <w:pStyle w:val="Heading4"/>
      </w:pPr>
      <w:r>
        <w:t>3] Standards</w:t>
      </w:r>
    </w:p>
    <w:p w14:paraId="3665D782" w14:textId="77777777" w:rsidR="00F718A2" w:rsidRDefault="00F718A2" w:rsidP="00F718A2">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IP’s have different implications – absent 1AC specification, the 1AR can squirrel out of links by saying they don’t </w:t>
      </w:r>
      <w:proofErr w:type="gramStart"/>
      <w:r>
        <w:t>effect</w:t>
      </w:r>
      <w:proofErr w:type="gramEnd"/>
      <w:r>
        <w:t xml:space="preserve"> a certain protection or they don’t reduce IP enough to trigger the link. </w:t>
      </w:r>
    </w:p>
    <w:p w14:paraId="1FCF115A" w14:textId="77777777" w:rsidR="00F718A2" w:rsidRPr="00DA200A" w:rsidRDefault="00F718A2" w:rsidP="00F718A2">
      <w:pPr>
        <w:pStyle w:val="Heading4"/>
      </w:pPr>
      <w:r>
        <w:t xml:space="preserve">b] </w:t>
      </w:r>
      <w:r w:rsidRPr="00D829C2">
        <w:rPr>
          <w:u w:val="single"/>
        </w:rPr>
        <w:t>Topic Education</w:t>
      </w:r>
      <w:r>
        <w:t xml:space="preserve"> – nuanced debates about IP </w:t>
      </w:r>
      <w:r>
        <w:rPr>
          <w:u w:val="single"/>
        </w:rPr>
        <w:t>requires</w:t>
      </w:r>
      <w:r>
        <w:t xml:space="preserve"> specification since each form of IPR has </w:t>
      </w:r>
      <w:r>
        <w:rPr>
          <w:u w:val="single"/>
        </w:rPr>
        <w:t>specific</w:t>
      </w:r>
      <w:r>
        <w:t xml:space="preserve"> issues related to it so </w:t>
      </w:r>
      <w:r>
        <w:rPr>
          <w:u w:val="single"/>
        </w:rPr>
        <w:t>generalization</w:t>
      </w:r>
      <w:r>
        <w:t xml:space="preserve"> disincentivizes in-depth research. </w:t>
      </w:r>
      <w:r w:rsidRPr="00DA200A">
        <w:rPr>
          <w:u w:val="single"/>
        </w:rPr>
        <w:t>Topic Education</w:t>
      </w:r>
      <w:r>
        <w:t xml:space="preserve"> is a voter since we only debate the topic for two months.</w:t>
      </w:r>
    </w:p>
    <w:p w14:paraId="4E7E22A4" w14:textId="77777777" w:rsidR="00B36B04" w:rsidRPr="007054E9" w:rsidRDefault="00B36B04" w:rsidP="00B36B04">
      <w:pPr>
        <w:pStyle w:val="Heading4"/>
      </w:pPr>
      <w:r>
        <w:t xml:space="preserve">Neg theory is DTD - 1ARs control the direction of the debate because it determines what the 2NR </w:t>
      </w:r>
      <w:proofErr w:type="gramStart"/>
      <w:r>
        <w:t>has to</w:t>
      </w:r>
      <w:proofErr w:type="gramEnd"/>
      <w:r>
        <w:t xml:space="preserve"> go for – DTD allows us some leeway in the round by having some control in the direction</w:t>
      </w:r>
    </w:p>
    <w:p w14:paraId="5803DEA5" w14:textId="77777777" w:rsidR="00B36B04" w:rsidRPr="007054E9" w:rsidRDefault="00B36B04" w:rsidP="00B36B04">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27813D74" w14:textId="77777777" w:rsidR="00B36B04" w:rsidRDefault="00B36B04" w:rsidP="00B36B04">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E - Kills norm setting since debaters can never admit they’re wrong – outweighs since norm setting is the constitutive purpose of theory F – They are the logic of criminalization that over-punish people-of-color for trying to create productive discourse</w:t>
      </w:r>
    </w:p>
    <w:p w14:paraId="241F58FE" w14:textId="77777777" w:rsidR="00B36B04" w:rsidRPr="0009097F" w:rsidRDefault="00B36B04" w:rsidP="00B36B04"/>
    <w:p w14:paraId="61A5D78C" w14:textId="77777777" w:rsidR="00B36B04" w:rsidRPr="00B662B2" w:rsidRDefault="00B36B04" w:rsidP="00B36B04"/>
    <w:p w14:paraId="25A9D832" w14:textId="65821B2D" w:rsidR="00435BD2" w:rsidRPr="00435BD2" w:rsidRDefault="00435BD2" w:rsidP="00435BD2">
      <w:pPr>
        <w:pStyle w:val="Heading2"/>
      </w:pPr>
      <w:r>
        <w:t>2</w:t>
      </w:r>
    </w:p>
    <w:bookmarkEnd w:id="0"/>
    <w:p w14:paraId="650C91AB" w14:textId="77777777" w:rsidR="00B36B04" w:rsidRDefault="00B36B04" w:rsidP="00B36B04">
      <w:pPr>
        <w:pStyle w:val="Heading4"/>
      </w:pPr>
      <w:r>
        <w:t xml:space="preserve">1] Interpretation - Reduce means </w:t>
      </w:r>
      <w:r>
        <w:rPr>
          <w:u w:val="single"/>
        </w:rPr>
        <w:t>permanent reduction</w:t>
      </w:r>
      <w:r>
        <w:t xml:space="preserve"> – it’s distinct from “waive” or “suspend.”</w:t>
      </w:r>
    </w:p>
    <w:p w14:paraId="2E3D3BCB" w14:textId="77777777" w:rsidR="00B36B04" w:rsidRPr="00203F4F" w:rsidRDefault="00B36B04" w:rsidP="00B36B04">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7E2B9915" w14:textId="77777777" w:rsidR="00B36B04" w:rsidRDefault="00B36B04" w:rsidP="00B36B04">
      <w:pPr>
        <w:rPr>
          <w:rStyle w:val="StyleUnderline"/>
        </w:rPr>
      </w:pPr>
      <w:r w:rsidRPr="00203F4F">
        <w:rPr>
          <w:color w:val="000000"/>
          <w:sz w:val="16"/>
        </w:rPr>
        <w:t>Section 83</w:t>
      </w:r>
      <w:r w:rsidRPr="00203F4F">
        <w:rPr>
          <w:sz w:val="16"/>
        </w:rPr>
        <w:t xml:space="preserve">'s counterpart </w:t>
      </w:r>
      <w:proofErr w:type="gramStart"/>
      <w:r w:rsidRPr="00203F4F">
        <w:rPr>
          <w:sz w:val="16"/>
        </w:rPr>
        <w:t>with regard to</w:t>
      </w:r>
      <w:proofErr w:type="gramEnd"/>
      <w:r w:rsidRPr="00203F4F">
        <w:rPr>
          <w:sz w:val="16"/>
        </w:rPr>
        <w:t xml:space="preserve">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F718A2">
        <w:rPr>
          <w:highlight w:val="cyan"/>
          <w:u w:val="single"/>
        </w:rPr>
        <w:t>The section says "reduced",</w:t>
      </w:r>
      <w:r w:rsidRPr="00203F4F">
        <w:rPr>
          <w:u w:val="single"/>
        </w:rPr>
        <w:t xml:space="preserve"> </w:t>
      </w:r>
      <w:r w:rsidRPr="00F718A2">
        <w:rPr>
          <w:highlight w:val="cyan"/>
          <w:u w:val="single"/>
        </w:rPr>
        <w:t>does not say</w:t>
      </w:r>
      <w:r w:rsidRPr="00203F4F">
        <w:rPr>
          <w:u w:val="single"/>
        </w:rPr>
        <w:t xml:space="preserve"> that monthly payments shall be </w:t>
      </w:r>
      <w:proofErr w:type="gramStart"/>
      <w:r w:rsidRPr="00F718A2">
        <w:rPr>
          <w:highlight w:val="cyan"/>
          <w:u w:val="single"/>
        </w:rPr>
        <w:t>temporarily suspended</w:t>
      </w:r>
      <w:proofErr w:type="gramEnd"/>
      <w:r w:rsidRPr="00203F4F">
        <w:rPr>
          <w:u w:val="single"/>
        </w:rPr>
        <w:t xml:space="preserve">; it says that the pension itself shall be reduced. </w:t>
      </w:r>
      <w:r w:rsidRPr="00F718A2">
        <w:rPr>
          <w:highlight w:val="cyan"/>
          <w:u w:val="single"/>
        </w:rPr>
        <w:t xml:space="preserve">The </w:t>
      </w:r>
      <w:r w:rsidRPr="00F718A2">
        <w:rPr>
          <w:rStyle w:val="Emphasis"/>
          <w:highlight w:val="cyan"/>
        </w:rPr>
        <w:t>plain dictionary meaning</w:t>
      </w:r>
      <w:r w:rsidRPr="00F718A2">
        <w:rPr>
          <w:highlight w:val="cyan"/>
          <w:u w:val="single"/>
        </w:rPr>
        <w:t xml:space="preserve"> of the word is to diminish</w:t>
      </w:r>
      <w:r w:rsidRPr="00203F4F">
        <w:rPr>
          <w:u w:val="single"/>
        </w:rPr>
        <w:t xml:space="preserve">, lower or degrade. </w:t>
      </w:r>
      <w:r w:rsidRPr="00F718A2">
        <w:rPr>
          <w:rStyle w:val="StyleUnderline"/>
          <w:highlight w:val="cyan"/>
        </w:rPr>
        <w:t>The word "reduce"</w:t>
      </w:r>
      <w:r w:rsidRPr="00203F4F">
        <w:rPr>
          <w:rStyle w:val="StyleUnderline"/>
        </w:rPr>
        <w:t xml:space="preserve"> seems adequately to </w:t>
      </w:r>
      <w:r w:rsidRPr="00F718A2">
        <w:rPr>
          <w:rStyle w:val="StyleUnderline"/>
          <w:highlight w:val="cyan"/>
        </w:rPr>
        <w:t xml:space="preserve">indicate </w:t>
      </w:r>
      <w:r w:rsidRPr="00F718A2">
        <w:rPr>
          <w:rStyle w:val="Emphasis"/>
          <w:highlight w:val="cyan"/>
        </w:rPr>
        <w:t>permanency</w:t>
      </w:r>
      <w:r w:rsidRPr="00F718A2">
        <w:rPr>
          <w:rStyle w:val="StyleUnderline"/>
          <w:highlight w:val="cyan"/>
        </w:rPr>
        <w:t>.</w:t>
      </w:r>
    </w:p>
    <w:p w14:paraId="699CBFA0" w14:textId="77777777" w:rsidR="00B36B04" w:rsidRPr="000F6489" w:rsidRDefault="00B36B04" w:rsidP="00B36B04">
      <w:pPr>
        <w:pStyle w:val="Heading4"/>
      </w:pPr>
      <w:r>
        <w:t xml:space="preserve">Waiver is temporary. </w:t>
      </w:r>
    </w:p>
    <w:p w14:paraId="3D7046D9" w14:textId="77777777" w:rsidR="00B36B04" w:rsidRPr="00893601" w:rsidRDefault="00B36B04" w:rsidP="00B36B04">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 xml:space="preserve">is coverage focuses primarily on health and human </w:t>
      </w:r>
      <w:proofErr w:type="gramStart"/>
      <w:r w:rsidRPr="00807221">
        <w:t>rights</w:t>
      </w:r>
      <w:proofErr w:type="gramEnd"/>
      <w:r w:rsidRPr="00807221">
        <w:t xml:space="preserve">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12" w:history="1">
        <w:r w:rsidRPr="00500FE9">
          <w:rPr>
            <w:rStyle w:val="Hyperlink"/>
          </w:rPr>
          <w:t>https://www.devex.com/news/us-backs-waiver-for-intellectual-property-rights-for-covid-19-vaccines-99847</w:t>
        </w:r>
      </w:hyperlink>
      <w:r>
        <w:t xml:space="preserve"> //Xu]</w:t>
      </w:r>
    </w:p>
    <w:p w14:paraId="175AD7FD" w14:textId="77777777" w:rsidR="00B36B04" w:rsidRPr="00BF732F" w:rsidRDefault="00B36B04" w:rsidP="00B36B04">
      <w:pPr>
        <w:rPr>
          <w:sz w:val="16"/>
        </w:rPr>
      </w:pPr>
      <w:r w:rsidRPr="00974D34">
        <w:rPr>
          <w:sz w:val="16"/>
        </w:rPr>
        <w:t xml:space="preserve">In a stunning reversal, </w:t>
      </w:r>
      <w:r w:rsidRPr="00974D34">
        <w:rPr>
          <w:rStyle w:val="Emphasis"/>
        </w:rPr>
        <w:t xml:space="preserve">U.S. President Joe Biden’s administration came out in favor of </w:t>
      </w:r>
      <w:r w:rsidRPr="00F718A2">
        <w:rPr>
          <w:rStyle w:val="Emphasis"/>
          <w:highlight w:val="cyan"/>
        </w:rPr>
        <w:t>waiving i</w:t>
      </w:r>
      <w:r w:rsidRPr="00974D34">
        <w:rPr>
          <w:rStyle w:val="Emphasis"/>
        </w:rPr>
        <w:t xml:space="preserve">ntellectual </w:t>
      </w:r>
      <w:r w:rsidRPr="00F718A2">
        <w:rPr>
          <w:rStyle w:val="Emphasis"/>
          <w:highlight w:val="cyan"/>
        </w:rPr>
        <w:t>p</w:t>
      </w:r>
      <w:r w:rsidRPr="00974D34">
        <w:rPr>
          <w:rStyle w:val="Emphasis"/>
        </w:rPr>
        <w:t xml:space="preserve">roperty </w:t>
      </w:r>
      <w:r w:rsidRPr="00F718A2">
        <w:rPr>
          <w:rStyle w:val="Emphasis"/>
          <w:highlight w:val="cyan"/>
        </w:rPr>
        <w:t>protections for</w:t>
      </w:r>
      <w:r w:rsidRPr="00974D34">
        <w:rPr>
          <w:rStyle w:val="Emphasis"/>
        </w:rPr>
        <w:t xml:space="preserve"> COVID-19 </w:t>
      </w:r>
      <w:r w:rsidRPr="00F718A2">
        <w:rPr>
          <w:rStyle w:val="Emphasis"/>
          <w:highlight w:val="cya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F718A2">
        <w:rPr>
          <w:rStyle w:val="Emphasis"/>
          <w:highlight w:val="cyan"/>
        </w:rPr>
        <w:t>a proposal</w:t>
      </w:r>
      <w:r w:rsidRPr="00974D34">
        <w:rPr>
          <w:rStyle w:val="Emphasis"/>
        </w:rPr>
        <w:t xml:space="preserve"> from South Africa and India </w:t>
      </w:r>
      <w:r w:rsidRPr="00F718A2">
        <w:rPr>
          <w:rStyle w:val="Emphasis"/>
          <w:highlight w:val="cyan"/>
        </w:rPr>
        <w:t>to temporarily set aside i</w:t>
      </w:r>
      <w:r w:rsidRPr="00974D34">
        <w:rPr>
          <w:rStyle w:val="Emphasis"/>
        </w:rPr>
        <w:t xml:space="preserve">ntellectual </w:t>
      </w:r>
      <w:r w:rsidRPr="00F718A2">
        <w:rPr>
          <w:rStyle w:val="Emphasis"/>
          <w:highlight w:val="cyan"/>
        </w:rPr>
        <w:t>p</w:t>
      </w:r>
      <w:r w:rsidRPr="00974D34">
        <w:rPr>
          <w:rStyle w:val="Emphasis"/>
        </w:rPr>
        <w:t xml:space="preserve">roperty </w:t>
      </w:r>
      <w:r w:rsidRPr="00F718A2">
        <w:rPr>
          <w:rStyle w:val="Emphasis"/>
          <w:highlight w:val="cya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131CC0A2" w14:textId="77777777" w:rsidR="00B36B04" w:rsidRPr="00BF732F" w:rsidRDefault="00B36B04" w:rsidP="00B36B04">
      <w:pPr>
        <w:pStyle w:val="Heading4"/>
      </w:pPr>
      <w:r>
        <w:t xml:space="preserve">2] </w:t>
      </w:r>
      <w:r>
        <w:rPr>
          <w:u w:val="single"/>
        </w:rPr>
        <w:t>Violation</w:t>
      </w:r>
      <w:r>
        <w:t xml:space="preserve"> – the plan waives intellectual property protections “during pandemics”, which is </w:t>
      </w:r>
      <w:proofErr w:type="gramStart"/>
      <w:r>
        <w:t>an</w:t>
      </w:r>
      <w:proofErr w:type="gramEnd"/>
      <w:r>
        <w:t xml:space="preserve"> </w:t>
      </w:r>
      <w:r>
        <w:rPr>
          <w:u w:val="single"/>
        </w:rPr>
        <w:t>suspension</w:t>
      </w:r>
      <w:r>
        <w:t xml:space="preserve"> – don’t let them get We Meets since their </w:t>
      </w:r>
      <w:r>
        <w:rPr>
          <w:u w:val="single"/>
        </w:rPr>
        <w:t>Plan</w:t>
      </w:r>
      <w:r>
        <w:t xml:space="preserve"> defends a waiver.</w:t>
      </w:r>
    </w:p>
    <w:p w14:paraId="5116B169" w14:textId="77777777" w:rsidR="00B36B04" w:rsidRDefault="00B36B04" w:rsidP="00B36B04">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6EA0E993" w14:textId="77777777" w:rsidR="00B36B04" w:rsidRPr="00BF732F" w:rsidRDefault="00B36B04" w:rsidP="00B36B04">
      <w:pPr>
        <w:pStyle w:val="Heading4"/>
      </w:pPr>
      <w:r>
        <w:t>4] TVA solves – permanently reduce COVID patents.</w:t>
      </w:r>
    </w:p>
    <w:p w14:paraId="194A8C1F" w14:textId="77777777" w:rsidR="00327026" w:rsidRPr="00327026" w:rsidRDefault="00327026" w:rsidP="00327026"/>
    <w:p w14:paraId="5BEDB8B7" w14:textId="73760ED4" w:rsidR="00327026" w:rsidRDefault="00435BD2" w:rsidP="00435BD2">
      <w:pPr>
        <w:pStyle w:val="Heading2"/>
      </w:pPr>
      <w:r>
        <w:t>4</w:t>
      </w:r>
    </w:p>
    <w:p w14:paraId="2CD1EB90" w14:textId="77777777" w:rsidR="00435BD2" w:rsidRPr="00FB5463" w:rsidRDefault="00435BD2" w:rsidP="00435BD2">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0C46CFA1" w14:textId="77777777" w:rsidR="00435BD2" w:rsidRPr="00FB5463" w:rsidRDefault="00435BD2" w:rsidP="00435BD2">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1397FE93" w14:textId="77777777" w:rsidR="00435BD2" w:rsidRDefault="00435BD2" w:rsidP="00435BD2">
      <w:pPr>
        <w:rPr>
          <w:sz w:val="16"/>
        </w:rPr>
      </w:pPr>
      <w:r w:rsidRPr="00FB5463">
        <w:rPr>
          <w:sz w:val="16"/>
        </w:rPr>
        <w:t xml:space="preserve">The </w:t>
      </w:r>
      <w:r w:rsidRPr="00F718A2">
        <w:rPr>
          <w:rStyle w:val="StyleUnderline"/>
          <w:b/>
          <w:bCs/>
          <w:highlight w:val="cyan"/>
        </w:rPr>
        <w:t>biotech</w:t>
      </w:r>
      <w:r w:rsidRPr="00F718A2">
        <w:rPr>
          <w:sz w:val="16"/>
          <w:highlight w:val="cyan"/>
        </w:rPr>
        <w:t xml:space="preserve"> </w:t>
      </w:r>
      <w:r w:rsidRPr="00FB5463">
        <w:rPr>
          <w:sz w:val="16"/>
        </w:rPr>
        <w:t xml:space="preserve">industry </w:t>
      </w:r>
      <w:r w:rsidRPr="00F718A2">
        <w:rPr>
          <w:rStyle w:val="StyleUnderline"/>
          <w:highlight w:val="cyan"/>
        </w:rPr>
        <w:t>is</w:t>
      </w:r>
      <w:r w:rsidRPr="00F718A2">
        <w:rPr>
          <w:sz w:val="16"/>
          <w:highlight w:val="cyan"/>
        </w:rPr>
        <w:t xml:space="preserve"> </w:t>
      </w:r>
      <w:r w:rsidRPr="00F718A2">
        <w:rPr>
          <w:rStyle w:val="StyleUnderline"/>
          <w:highlight w:val="cyan"/>
        </w:rPr>
        <w:t>making</w:t>
      </w:r>
      <w:r w:rsidRPr="00F718A2">
        <w:rPr>
          <w:sz w:val="16"/>
          <w:highlight w:val="cyan"/>
        </w:rPr>
        <w:t xml:space="preserve"> </w:t>
      </w:r>
      <w:r w:rsidRPr="00FB5463">
        <w:rPr>
          <w:sz w:val="16"/>
        </w:rPr>
        <w:t xml:space="preserve">remarkable </w:t>
      </w:r>
      <w:r w:rsidRPr="00F718A2">
        <w:rPr>
          <w:rStyle w:val="StyleUnderline"/>
          <w:b/>
          <w:bCs/>
          <w:highlight w:val="cyan"/>
        </w:rPr>
        <w:t>advances</w:t>
      </w:r>
      <w:r w:rsidRPr="00F718A2">
        <w:rPr>
          <w:b/>
          <w:bCs/>
          <w:sz w:val="16"/>
          <w:highlight w:val="cyan"/>
        </w:rPr>
        <w:t xml:space="preserve"> </w:t>
      </w:r>
      <w:r w:rsidRPr="00F718A2">
        <w:rPr>
          <w:rStyle w:val="StyleUnderline"/>
          <w:b/>
          <w:bCs/>
          <w:highlight w:val="cya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F718A2">
        <w:rPr>
          <w:rStyle w:val="StyleUnderline"/>
          <w:highlight w:val="cyan"/>
        </w:rPr>
        <w:t>If an IP waiver is</w:t>
      </w:r>
      <w:r w:rsidRPr="00F718A2">
        <w:rPr>
          <w:sz w:val="16"/>
          <w:highlight w:val="cyan"/>
        </w:rPr>
        <w:t xml:space="preserve"> </w:t>
      </w:r>
      <w:r w:rsidRPr="00FB5463">
        <w:rPr>
          <w:sz w:val="16"/>
        </w:rPr>
        <w:t xml:space="preserve">purportedly </w:t>
      </w:r>
      <w:r w:rsidRPr="00F718A2">
        <w:rPr>
          <w:rStyle w:val="StyleUnderline"/>
          <w:highlight w:val="cyan"/>
        </w:rPr>
        <w:t>necessary</w:t>
      </w:r>
      <w:r w:rsidRPr="00F718A2">
        <w:rPr>
          <w:sz w:val="16"/>
          <w:highlight w:val="cyan"/>
        </w:rPr>
        <w:t xml:space="preserve"> </w:t>
      </w:r>
      <w:r w:rsidRPr="00F718A2">
        <w:rPr>
          <w:rStyle w:val="StyleUnderline"/>
          <w:highlight w:val="cyan"/>
        </w:rPr>
        <w:t>to solve</w:t>
      </w:r>
      <w:r w:rsidRPr="00F718A2">
        <w:rPr>
          <w:sz w:val="16"/>
          <w:highlight w:val="cyan"/>
        </w:rPr>
        <w:t xml:space="preserve"> </w:t>
      </w:r>
      <w:r w:rsidRPr="00FB5463">
        <w:rPr>
          <w:sz w:val="16"/>
        </w:rPr>
        <w:t xml:space="preserve">the </w:t>
      </w:r>
      <w:r w:rsidRPr="00F718A2">
        <w:rPr>
          <w:rStyle w:val="StyleUnderline"/>
          <w:highlight w:val="cyan"/>
        </w:rPr>
        <w:t>COVID</w:t>
      </w:r>
      <w:r w:rsidRPr="00FB5463">
        <w:rPr>
          <w:sz w:val="16"/>
        </w:rPr>
        <w:t xml:space="preserve">-19 global health crisis (and of course </w:t>
      </w:r>
      <w:hyperlink r:id="rId13" w:history="1">
        <w:r w:rsidRPr="00FB5463">
          <w:rPr>
            <w:rStyle w:val="Hyperlink"/>
            <w:sz w:val="16"/>
          </w:rPr>
          <w:t>we dispute this notion</w:t>
        </w:r>
      </w:hyperlink>
      <w:r w:rsidRPr="00FB5463">
        <w:rPr>
          <w:sz w:val="16"/>
        </w:rPr>
        <w:t xml:space="preserve">), can we really feel confident that this or </w:t>
      </w:r>
      <w:r w:rsidRPr="00F718A2">
        <w:rPr>
          <w:rStyle w:val="StyleUnderline"/>
          <w:highlight w:val="cyan"/>
        </w:rPr>
        <w:t>some future Administration will</w:t>
      </w:r>
      <w:r w:rsidRPr="00F718A2">
        <w:rPr>
          <w:sz w:val="16"/>
          <w:highlight w:val="cyan"/>
        </w:rPr>
        <w:t xml:space="preserve"> </w:t>
      </w:r>
      <w:r w:rsidRPr="00FB5463">
        <w:rPr>
          <w:sz w:val="16"/>
        </w:rPr>
        <w:t xml:space="preserve">not </w:t>
      </w:r>
      <w:r w:rsidRPr="00F718A2">
        <w:rPr>
          <w:rStyle w:val="StyleUnderline"/>
          <w:b/>
          <w:bCs/>
          <w:highlight w:val="cyan"/>
        </w:rPr>
        <w:t>apply</w:t>
      </w:r>
      <w:r w:rsidRPr="00F718A2">
        <w:rPr>
          <w:sz w:val="16"/>
          <w:highlight w:val="cyan"/>
        </w:rPr>
        <w:t xml:space="preserve"> </w:t>
      </w:r>
      <w:r w:rsidRPr="00FB5463">
        <w:rPr>
          <w:sz w:val="16"/>
        </w:rPr>
        <w:t xml:space="preserve">the </w:t>
      </w:r>
      <w:r w:rsidRPr="00F718A2">
        <w:rPr>
          <w:rStyle w:val="StyleUnderline"/>
          <w:b/>
          <w:bCs/>
          <w:highlight w:val="cyan"/>
        </w:rPr>
        <w:t>same logic to</w:t>
      </w:r>
      <w:r w:rsidRPr="00F718A2">
        <w:rPr>
          <w:sz w:val="16"/>
          <w:highlight w:val="cyan"/>
        </w:rPr>
        <w:t xml:space="preserve"> </w:t>
      </w:r>
      <w:r w:rsidRPr="00FB5463">
        <w:rPr>
          <w:sz w:val="16"/>
        </w:rPr>
        <w:t xml:space="preserve">the </w:t>
      </w:r>
      <w:r w:rsidRPr="00F718A2">
        <w:rPr>
          <w:rStyle w:val="StyleUnderline"/>
          <w:b/>
          <w:bCs/>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F718A2">
        <w:rPr>
          <w:rStyle w:val="StyleUnderline"/>
          <w:highlight w:val="cyan"/>
        </w:rPr>
        <w:t>campaign against IP rights</w:t>
      </w:r>
      <w:r w:rsidRPr="00FB5463">
        <w:rPr>
          <w:sz w:val="16"/>
        </w:rPr>
        <w:t xml:space="preserve"> </w:t>
      </w:r>
      <w:r w:rsidRPr="00F718A2">
        <w:rPr>
          <w:rStyle w:val="StyleUnderline"/>
          <w:highlight w:val="cyan"/>
        </w:rPr>
        <w:t>has</w:t>
      </w:r>
      <w:r w:rsidRPr="00F718A2">
        <w:rPr>
          <w:sz w:val="16"/>
          <w:highlight w:val="cyan"/>
        </w:rPr>
        <w:t xml:space="preserve"> </w:t>
      </w:r>
      <w:r w:rsidRPr="00F718A2">
        <w:rPr>
          <w:rStyle w:val="StyleUnderline"/>
          <w:highlight w:val="cyan"/>
        </w:rPr>
        <w:t>eroded</w:t>
      </w:r>
      <w:r w:rsidRPr="00F718A2">
        <w:rPr>
          <w:sz w:val="16"/>
          <w:highlight w:val="cyan"/>
        </w:rPr>
        <w:t xml:space="preserve"> </w:t>
      </w:r>
      <w:r w:rsidRPr="00FB5463">
        <w:rPr>
          <w:sz w:val="16"/>
        </w:rPr>
        <w:t xml:space="preserve">our </w:t>
      </w:r>
      <w:r w:rsidRPr="00F718A2">
        <w:rPr>
          <w:rStyle w:val="StyleUnderline"/>
          <w:b/>
          <w:bCs/>
          <w:highlight w:val="cya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F718A2">
        <w:rPr>
          <w:rStyle w:val="StyleUnderline"/>
          <w:highlight w:val="cyan"/>
        </w:rPr>
        <w:t>TRIPS IP waiver would operate outside of</w:t>
      </w:r>
      <w:r w:rsidRPr="00F718A2">
        <w:rPr>
          <w:sz w:val="16"/>
          <w:highlight w:val="cyan"/>
        </w:rPr>
        <w:t xml:space="preserve"> </w:t>
      </w:r>
      <w:r w:rsidRPr="00FB5463">
        <w:rPr>
          <w:sz w:val="16"/>
        </w:rPr>
        <w:t xml:space="preserve">these types of frameworks. There would be no </w:t>
      </w:r>
      <w:r w:rsidRPr="00F718A2">
        <w:rPr>
          <w:rStyle w:val="StyleUnderline"/>
          <w:b/>
          <w:bCs/>
          <w:highlight w:val="cyan"/>
        </w:rPr>
        <w:t>due process</w:t>
      </w:r>
      <w:r w:rsidRPr="00FB5463">
        <w:rPr>
          <w:sz w:val="16"/>
        </w:rPr>
        <w:t xml:space="preserve">, no particularized findings, no </w:t>
      </w:r>
      <w:proofErr w:type="gramStart"/>
      <w:r w:rsidRPr="00F718A2">
        <w:rPr>
          <w:rStyle w:val="StyleUnderline"/>
          <w:b/>
          <w:bCs/>
          <w:highlight w:val="cyan"/>
        </w:rPr>
        <w:t>compensation</w:t>
      </w:r>
      <w:proofErr w:type="gramEnd"/>
      <w:r w:rsidRPr="00F718A2">
        <w:rPr>
          <w:b/>
          <w:bCs/>
          <w:sz w:val="16"/>
          <w:highlight w:val="cyan"/>
        </w:rPr>
        <w:t xml:space="preserve"> </w:t>
      </w:r>
      <w:r w:rsidRPr="00F718A2">
        <w:rPr>
          <w:rStyle w:val="StyleUnderline"/>
          <w:b/>
          <w:bCs/>
          <w:highlight w:val="cyan"/>
        </w:rPr>
        <w:t>and</w:t>
      </w:r>
      <w:r w:rsidRPr="00F718A2">
        <w:rPr>
          <w:sz w:val="16"/>
          <w:highlight w:val="cyan"/>
        </w:rPr>
        <w:t xml:space="preserve"> </w:t>
      </w:r>
      <w:r w:rsidRPr="00FB5463">
        <w:rPr>
          <w:sz w:val="16"/>
        </w:rPr>
        <w:t xml:space="preserve">no </w:t>
      </w:r>
      <w:r w:rsidRPr="00F718A2">
        <w:rPr>
          <w:rStyle w:val="StyleUnderline"/>
          <w:b/>
          <w:bCs/>
          <w:highlight w:val="cya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F718A2">
        <w:rPr>
          <w:rStyle w:val="StyleUnderline"/>
          <w:highlight w:val="cyan"/>
        </w:rPr>
        <w:t>Ambassador</w:t>
      </w:r>
      <w:r w:rsidRPr="00F718A2">
        <w:rPr>
          <w:sz w:val="16"/>
          <w:highlight w:val="cyan"/>
        </w:rPr>
        <w:t xml:space="preserve"> </w:t>
      </w:r>
      <w:r w:rsidRPr="00F718A2">
        <w:rPr>
          <w:rStyle w:val="StyleUnderline"/>
          <w:highlight w:val="cyan"/>
        </w:rPr>
        <w:t>Tai</w:t>
      </w:r>
      <w:r w:rsidRPr="00F718A2">
        <w:rPr>
          <w:sz w:val="16"/>
          <w:highlight w:val="cyan"/>
        </w:rPr>
        <w:t xml:space="preserve"> </w:t>
      </w:r>
      <w:r w:rsidRPr="00F718A2">
        <w:rPr>
          <w:rStyle w:val="StyleUnderline"/>
          <w:highlight w:val="cyan"/>
        </w:rPr>
        <w:t>acknowledged</w:t>
      </w:r>
      <w:r w:rsidRPr="00F718A2">
        <w:rPr>
          <w:sz w:val="16"/>
          <w:highlight w:val="cyan"/>
        </w:rPr>
        <w:t xml:space="preserve"> </w:t>
      </w:r>
      <w:r w:rsidRPr="00FB5463">
        <w:rPr>
          <w:sz w:val="16"/>
        </w:rPr>
        <w:t xml:space="preserve">that the scope of </w:t>
      </w:r>
      <w:r w:rsidRPr="00F718A2">
        <w:rPr>
          <w:rStyle w:val="StyleUnderline"/>
          <w:highlight w:val="cyan"/>
        </w:rPr>
        <w:t>the</w:t>
      </w:r>
      <w:r w:rsidRPr="00F718A2">
        <w:rPr>
          <w:sz w:val="16"/>
          <w:highlight w:val="cyan"/>
        </w:rPr>
        <w:t xml:space="preserve"> </w:t>
      </w:r>
      <w:r w:rsidRPr="00F718A2">
        <w:rPr>
          <w:rStyle w:val="StyleUnderline"/>
          <w:highlight w:val="cyan"/>
        </w:rPr>
        <w:t>current</w:t>
      </w:r>
      <w:r w:rsidRPr="00F718A2">
        <w:rPr>
          <w:sz w:val="16"/>
          <w:highlight w:val="cyan"/>
        </w:rPr>
        <w:t xml:space="preserve"> </w:t>
      </w:r>
      <w:r w:rsidRPr="00FB5463">
        <w:rPr>
          <w:sz w:val="16"/>
        </w:rPr>
        <w:t xml:space="preserve">TRIPS IP </w:t>
      </w:r>
      <w:r w:rsidRPr="00F718A2">
        <w:rPr>
          <w:rStyle w:val="StyleUnderline"/>
          <w:highlight w:val="cyan"/>
        </w:rPr>
        <w:t>waiver</w:t>
      </w:r>
      <w:r w:rsidRPr="00F718A2">
        <w:rPr>
          <w:sz w:val="16"/>
          <w:highlight w:val="cyan"/>
        </w:rPr>
        <w:t xml:space="preserve"> </w:t>
      </w:r>
      <w:r w:rsidRPr="00FB5463">
        <w:rPr>
          <w:sz w:val="16"/>
        </w:rPr>
        <w:t xml:space="preserve">discussions </w:t>
      </w:r>
      <w:r w:rsidRPr="00F718A2">
        <w:rPr>
          <w:rStyle w:val="StyleUnderline"/>
          <w:highlight w:val="cyan"/>
        </w:rPr>
        <w:t>includes</w:t>
      </w:r>
      <w:r w:rsidRPr="00F718A2">
        <w:rPr>
          <w:sz w:val="16"/>
          <w:highlight w:val="cyan"/>
        </w:rPr>
        <w:t xml:space="preserve"> </w:t>
      </w:r>
      <w:r w:rsidRPr="00FB5463">
        <w:rPr>
          <w:sz w:val="16"/>
        </w:rPr>
        <w:t xml:space="preserve">the concept of </w:t>
      </w:r>
      <w:r w:rsidRPr="00F718A2">
        <w:rPr>
          <w:rStyle w:val="StyleUnderline"/>
          <w:highlight w:val="cyan"/>
        </w:rPr>
        <w:t>forced tech transfer</w:t>
      </w:r>
      <w:r w:rsidRPr="00FB5463">
        <w:rPr>
          <w:sz w:val="16"/>
        </w:rPr>
        <w:t xml:space="preserve">. </w:t>
      </w:r>
      <w:r w:rsidRPr="00F718A2">
        <w:rPr>
          <w:rStyle w:val="StyleUnderline"/>
          <w:highlight w:val="cyan"/>
        </w:rPr>
        <w:t>In</w:t>
      </w:r>
      <w:r w:rsidRPr="00F718A2">
        <w:rPr>
          <w:sz w:val="16"/>
          <w:highlight w:val="cyan"/>
        </w:rPr>
        <w:t xml:space="preserve"> </w:t>
      </w:r>
      <w:r w:rsidRPr="00F718A2">
        <w:rPr>
          <w:rStyle w:val="StyleUnderline"/>
          <w:highlight w:val="cyan"/>
        </w:rPr>
        <w:t>the context</w:t>
      </w:r>
      <w:r w:rsidRPr="00F718A2">
        <w:rPr>
          <w:sz w:val="16"/>
          <w:highlight w:val="cyan"/>
        </w:rPr>
        <w:t xml:space="preserve"> </w:t>
      </w:r>
      <w:r w:rsidRPr="00F718A2">
        <w:rPr>
          <w:rStyle w:val="StyleUnderline"/>
          <w:highlight w:val="cyan"/>
        </w:rPr>
        <w:t>of</w:t>
      </w:r>
      <w:r w:rsidRPr="00F718A2">
        <w:rPr>
          <w:sz w:val="16"/>
          <w:highlight w:val="cyan"/>
        </w:rPr>
        <w:t xml:space="preserve"> </w:t>
      </w:r>
      <w:r w:rsidRPr="00F718A2">
        <w:rPr>
          <w:rStyle w:val="StyleUnderline"/>
          <w:highlight w:val="cyan"/>
        </w:rPr>
        <w:t>climate change</w:t>
      </w:r>
      <w:r w:rsidRPr="00FB5463">
        <w:rPr>
          <w:sz w:val="16"/>
        </w:rPr>
        <w:t xml:space="preserve">, the idea would be that </w:t>
      </w:r>
      <w:r w:rsidRPr="00F718A2">
        <w:rPr>
          <w:rStyle w:val="StyleUnderline"/>
          <w:highlight w:val="cyan"/>
        </w:rPr>
        <w:t>companies</w:t>
      </w:r>
      <w:r w:rsidRPr="00F718A2">
        <w:rPr>
          <w:sz w:val="16"/>
          <w:highlight w:val="cyan"/>
        </w:rPr>
        <w:t xml:space="preserve"> </w:t>
      </w:r>
      <w:r w:rsidRPr="00F718A2">
        <w:rPr>
          <w:rStyle w:val="StyleUnderline"/>
          <w:highlight w:val="cyan"/>
        </w:rPr>
        <w:t>who develop</w:t>
      </w:r>
      <w:r w:rsidRPr="00F718A2">
        <w:rPr>
          <w:sz w:val="16"/>
          <w:highlight w:val="cyan"/>
        </w:rPr>
        <w:t xml:space="preserve"> </w:t>
      </w:r>
      <w:r w:rsidRPr="00FB5463">
        <w:rPr>
          <w:sz w:val="16"/>
        </w:rPr>
        <w:t xml:space="preserve">successful </w:t>
      </w:r>
      <w:r w:rsidRPr="00F718A2">
        <w:rPr>
          <w:rStyle w:val="StyleUnderline"/>
          <w:highlight w:val="cyan"/>
        </w:rPr>
        <w:t>methods</w:t>
      </w:r>
      <w:r w:rsidRPr="00F718A2">
        <w:rPr>
          <w:sz w:val="16"/>
          <w:highlight w:val="cyan"/>
        </w:rPr>
        <w:t xml:space="preserve"> </w:t>
      </w:r>
      <w:r w:rsidRPr="00F718A2">
        <w:rPr>
          <w:rStyle w:val="StyleUnderline"/>
          <w:highlight w:val="cyan"/>
        </w:rPr>
        <w:t>for</w:t>
      </w:r>
      <w:r w:rsidRPr="00F718A2">
        <w:rPr>
          <w:sz w:val="16"/>
          <w:highlight w:val="cyan"/>
        </w:rPr>
        <w:t xml:space="preserve"> </w:t>
      </w:r>
      <w:r w:rsidRPr="00FB5463">
        <w:rPr>
          <w:sz w:val="16"/>
        </w:rPr>
        <w:t xml:space="preserve">producing new </w:t>
      </w:r>
      <w:r w:rsidRPr="00F718A2">
        <w:rPr>
          <w:rStyle w:val="StyleUnderline"/>
          <w:b/>
          <w:bCs/>
          <w:highlight w:val="cyan"/>
        </w:rPr>
        <w:t>seed technologies and sustainable biomass</w:t>
      </w:r>
      <w:r w:rsidRPr="00601C82">
        <w:rPr>
          <w:b/>
          <w:bCs/>
          <w:sz w:val="16"/>
        </w:rPr>
        <w:t xml:space="preserve">, </w:t>
      </w:r>
      <w:r w:rsidRPr="00F718A2">
        <w:rPr>
          <w:rStyle w:val="StyleUnderline"/>
          <w:b/>
          <w:bCs/>
          <w:highlight w:val="cyan"/>
        </w:rPr>
        <w:t>reducing greenhouse gases</w:t>
      </w:r>
      <w:r w:rsidRPr="00F718A2">
        <w:rPr>
          <w:sz w:val="16"/>
          <w:highlight w:val="cyan"/>
        </w:rPr>
        <w:t xml:space="preserve"> </w:t>
      </w:r>
      <w:r w:rsidRPr="00FB5463">
        <w:rPr>
          <w:sz w:val="16"/>
        </w:rPr>
        <w:t xml:space="preserve">in manufacturing </w:t>
      </w:r>
      <w:r w:rsidRPr="00F718A2">
        <w:rPr>
          <w:rStyle w:val="StyleUnderline"/>
          <w:b/>
          <w:bCs/>
          <w:highlight w:val="cyan"/>
        </w:rPr>
        <w:t>and</w:t>
      </w:r>
      <w:r w:rsidRPr="00F718A2">
        <w:rPr>
          <w:sz w:val="16"/>
          <w:highlight w:val="cyan"/>
        </w:rPr>
        <w:t xml:space="preserve"> </w:t>
      </w:r>
      <w:r w:rsidRPr="00FB5463">
        <w:rPr>
          <w:sz w:val="16"/>
        </w:rPr>
        <w:t xml:space="preserve">transportation, </w:t>
      </w:r>
      <w:r w:rsidRPr="00F718A2">
        <w:rPr>
          <w:rStyle w:val="StyleUnderline"/>
          <w:b/>
          <w:bCs/>
          <w:highlight w:val="cyan"/>
        </w:rPr>
        <w:t>capturing</w:t>
      </w:r>
      <w:r w:rsidRPr="00F718A2">
        <w:rPr>
          <w:sz w:val="16"/>
          <w:highlight w:val="cyan"/>
        </w:rPr>
        <w:t xml:space="preserve"> </w:t>
      </w:r>
      <w:r w:rsidRPr="00FB5463">
        <w:rPr>
          <w:sz w:val="16"/>
        </w:rPr>
        <w:t xml:space="preserve">and sequestering </w:t>
      </w:r>
      <w:r w:rsidRPr="00F718A2">
        <w:rPr>
          <w:rStyle w:val="StyleUnderline"/>
          <w:b/>
          <w:bCs/>
          <w:highlight w:val="cyan"/>
        </w:rPr>
        <w:t>carbon</w:t>
      </w:r>
      <w:r w:rsidRPr="00F718A2">
        <w:rPr>
          <w:sz w:val="16"/>
          <w:highlight w:val="cyan"/>
        </w:rPr>
        <w:t xml:space="preserve"> </w:t>
      </w:r>
      <w:r w:rsidRPr="00FB5463">
        <w:rPr>
          <w:sz w:val="16"/>
        </w:rPr>
        <w:t xml:space="preserve">in soil and products, and more, </w:t>
      </w:r>
      <w:r w:rsidRPr="00F718A2">
        <w:rPr>
          <w:rStyle w:val="StyleUnderline"/>
          <w:b/>
          <w:bCs/>
          <w:highlight w:val="cyan"/>
        </w:rPr>
        <w:t>would be required to turn over their proprietary</w:t>
      </w:r>
      <w:r w:rsidRPr="00F718A2">
        <w:rPr>
          <w:b/>
          <w:bCs/>
          <w:sz w:val="16"/>
          <w:highlight w:val="cyan"/>
        </w:rPr>
        <w:t xml:space="preserve"> </w:t>
      </w:r>
      <w:r w:rsidRPr="00F718A2">
        <w:rPr>
          <w:rStyle w:val="StyleUnderline"/>
          <w:b/>
          <w:bCs/>
          <w:highlight w:val="cyan"/>
        </w:rPr>
        <w:t>know-how</w:t>
      </w:r>
      <w:r w:rsidRPr="00F718A2">
        <w:rPr>
          <w:sz w:val="16"/>
          <w:highlight w:val="cyan"/>
        </w:rPr>
        <w:t xml:space="preserve"> </w:t>
      </w:r>
      <w:r w:rsidRPr="00FB5463">
        <w:rPr>
          <w:sz w:val="16"/>
        </w:rPr>
        <w:t xml:space="preserve">to global competitors. While it is unclear how this concept would work in practice and under the constitutions of certain countries, </w:t>
      </w:r>
      <w:r w:rsidRPr="00F718A2">
        <w:rPr>
          <w:rStyle w:val="StyleUnderline"/>
          <w:highlight w:val="cyan"/>
        </w:rPr>
        <w:t xml:space="preserve">the suggestion alone could be devastating </w:t>
      </w:r>
      <w:r w:rsidRPr="00F718A2">
        <w:rPr>
          <w:rStyle w:val="StyleUnderline"/>
          <w:b/>
          <w:bCs/>
          <w:highlight w:val="cyan"/>
        </w:rPr>
        <w:t>to voluntary international</w:t>
      </w:r>
      <w:r w:rsidRPr="00F718A2">
        <w:rPr>
          <w:b/>
          <w:bCs/>
          <w:sz w:val="16"/>
          <w:highlight w:val="cyan"/>
        </w:rPr>
        <w:t xml:space="preserve"> </w:t>
      </w:r>
      <w:r w:rsidRPr="00F718A2">
        <w:rPr>
          <w:rStyle w:val="StyleUnderline"/>
          <w:b/>
          <w:bCs/>
          <w:highlight w:val="cya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5" w:tgtFrame="_blank" w:history="1">
        <w:r w:rsidRPr="00FB5463">
          <w:rPr>
            <w:rStyle w:val="Hyperlink"/>
            <w:sz w:val="16"/>
          </w:rPr>
          <w:t>raised over $1 billion in investment in the second quarter of 2019 alone</w:t>
        </w:r>
      </w:hyperlink>
      <w:r w:rsidRPr="00FB5463">
        <w:rPr>
          <w:sz w:val="16"/>
        </w:rPr>
        <w:t xml:space="preserve">. </w:t>
      </w:r>
      <w:r w:rsidRPr="00F718A2">
        <w:rPr>
          <w:rStyle w:val="StyleUnderline"/>
          <w:highlight w:val="cyan"/>
        </w:rPr>
        <w:t xml:space="preserve">If investors cannot be confident that IP will be in </w:t>
      </w:r>
      <w:r w:rsidRPr="00F718A2">
        <w:rPr>
          <w:rStyle w:val="StyleUnderline"/>
          <w:b/>
          <w:bCs/>
          <w:highlight w:val="cyan"/>
        </w:rPr>
        <w:t>place to protect important climate change technologies</w:t>
      </w:r>
      <w:r w:rsidRPr="00F718A2">
        <w:rPr>
          <w:sz w:val="16"/>
          <w:highlight w:val="cyan"/>
        </w:rPr>
        <w:t xml:space="preserve"> </w:t>
      </w:r>
      <w:r w:rsidRPr="00FB5463">
        <w:rPr>
          <w:sz w:val="16"/>
        </w:rPr>
        <w:t xml:space="preserve">after their long road from bench to market, </w:t>
      </w:r>
      <w:r w:rsidRPr="00F718A2">
        <w:rPr>
          <w:rStyle w:val="StyleUnderline"/>
          <w:b/>
          <w:bCs/>
          <w:highlight w:val="cyan"/>
        </w:rPr>
        <w:t>it is unlikely they will</w:t>
      </w:r>
      <w:r w:rsidRPr="00F718A2">
        <w:rPr>
          <w:sz w:val="16"/>
          <w:highlight w:val="cyan"/>
        </w:rPr>
        <w:t xml:space="preserve"> </w:t>
      </w:r>
      <w:r w:rsidRPr="00FB5463">
        <w:rPr>
          <w:sz w:val="16"/>
        </w:rPr>
        <w:t xml:space="preserve">continue to </w:t>
      </w:r>
      <w:r w:rsidRPr="00F718A2">
        <w:rPr>
          <w:rStyle w:val="StyleUnderline"/>
          <w:b/>
          <w:bCs/>
          <w:highlight w:val="cyan"/>
        </w:rPr>
        <w:t>invest</w:t>
      </w:r>
      <w:r w:rsidRPr="00F718A2">
        <w:rPr>
          <w:b/>
          <w:bCs/>
          <w:sz w:val="16"/>
          <w:highlight w:val="cyan"/>
        </w:rPr>
        <w:t xml:space="preserve"> </w:t>
      </w:r>
      <w:r w:rsidRPr="00F718A2">
        <w:rPr>
          <w:rStyle w:val="StyleUnderline"/>
          <w:b/>
          <w:bCs/>
          <w:highlight w:val="cyan"/>
        </w:rPr>
        <w:t>at</w:t>
      </w:r>
      <w:r w:rsidRPr="00F718A2">
        <w:rPr>
          <w:sz w:val="16"/>
          <w:highlight w:val="cyan"/>
        </w:rPr>
        <w:t xml:space="preserve"> </w:t>
      </w:r>
      <w:r w:rsidRPr="00FB5463">
        <w:rPr>
          <w:sz w:val="16"/>
        </w:rPr>
        <w:t xml:space="preserve">the current and </w:t>
      </w:r>
      <w:r w:rsidRPr="00F718A2">
        <w:rPr>
          <w:rStyle w:val="StyleUnderline"/>
          <w:b/>
          <w:bCs/>
          <w:highlight w:val="cyan"/>
        </w:rPr>
        <w:t>required levels</w:t>
      </w:r>
      <w:r w:rsidRPr="00601C82">
        <w:rPr>
          <w:b/>
          <w:bCs/>
          <w:sz w:val="16"/>
        </w:rPr>
        <w:t>.</w:t>
      </w:r>
      <w:r w:rsidRPr="00FB5463">
        <w:rPr>
          <w:sz w:val="16"/>
        </w:rPr>
        <w:t xml:space="preserve"> </w:t>
      </w:r>
    </w:p>
    <w:p w14:paraId="490E11E3" w14:textId="77777777" w:rsidR="00435BD2" w:rsidRDefault="00435BD2" w:rsidP="00435BD2">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3BD10C0E" w14:textId="77777777" w:rsidR="00435BD2" w:rsidRPr="00630DE1" w:rsidRDefault="00435BD2" w:rsidP="00435BD2">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5DC83FB7" w14:textId="77777777" w:rsidR="00435BD2" w:rsidRPr="00630DE1" w:rsidRDefault="00435BD2" w:rsidP="00435BD2">
      <w:pPr>
        <w:rPr>
          <w:sz w:val="16"/>
        </w:rPr>
      </w:pPr>
      <w:r w:rsidRPr="00F718A2">
        <w:rPr>
          <w:rStyle w:val="StyleUnderline"/>
          <w:highlight w:val="cyan"/>
        </w:rPr>
        <w:t>Climate leadership</w:t>
      </w:r>
      <w:r w:rsidRPr="00F718A2">
        <w:rPr>
          <w:sz w:val="16"/>
          <w:highlight w:val="cyan"/>
        </w:rPr>
        <w:t xml:space="preserve"> </w:t>
      </w:r>
      <w:r w:rsidRPr="00F718A2">
        <w:rPr>
          <w:rStyle w:val="StyleUnderline"/>
          <w:highlight w:val="cyan"/>
        </w:rPr>
        <w:t>is</w:t>
      </w:r>
      <w:r w:rsidRPr="00F718A2">
        <w:rPr>
          <w:sz w:val="16"/>
          <w:highlight w:val="cyan"/>
        </w:rPr>
        <w:t xml:space="preserve"> </w:t>
      </w:r>
      <w:r w:rsidRPr="00630DE1">
        <w:rPr>
          <w:sz w:val="16"/>
        </w:rPr>
        <w:t xml:space="preserve">also </w:t>
      </w:r>
      <w:r w:rsidRPr="00F718A2">
        <w:rPr>
          <w:rStyle w:val="StyleUnderline"/>
          <w:highlight w:val="cyan"/>
        </w:rPr>
        <w:t>an opportunity</w:t>
      </w:r>
      <w:r w:rsidRPr="00630DE1">
        <w:rPr>
          <w:sz w:val="16"/>
        </w:rPr>
        <w:t xml:space="preserve"> for many organizations, and this was the most popular reason for purchasing carbon credits in Ecosystem Marketplace’s </w:t>
      </w:r>
      <w:hyperlink r:id="rId16" w:tgtFrame="_blank" w:history="1">
        <w:r w:rsidRPr="00630DE1">
          <w:rPr>
            <w:rStyle w:val="Hyperlink"/>
            <w:sz w:val="16"/>
          </w:rPr>
          <w:t>2016 survey of buyers</w:t>
        </w:r>
      </w:hyperlink>
      <w:r w:rsidRPr="00630DE1">
        <w:rPr>
          <w:sz w:val="16"/>
        </w:rPr>
        <w:t xml:space="preserve">. </w:t>
      </w:r>
      <w:r w:rsidRPr="00F718A2">
        <w:rPr>
          <w:rStyle w:val="StyleUnderline"/>
          <w:highlight w:val="cyan"/>
        </w:rPr>
        <w:t>Companies</w:t>
      </w:r>
      <w:r w:rsidRPr="00F718A2">
        <w:rPr>
          <w:sz w:val="16"/>
          <w:highlight w:val="cyan"/>
        </w:rPr>
        <w:t xml:space="preserve"> </w:t>
      </w:r>
      <w:r w:rsidRPr="00F718A2">
        <w:rPr>
          <w:rStyle w:val="StyleUnderline"/>
          <w:highlight w:val="cyan"/>
        </w:rPr>
        <w:t>are</w:t>
      </w:r>
      <w:r w:rsidRPr="00F718A2">
        <w:rPr>
          <w:sz w:val="16"/>
          <w:highlight w:val="cyan"/>
        </w:rPr>
        <w:t xml:space="preserve"> </w:t>
      </w:r>
      <w:r w:rsidRPr="00F718A2">
        <w:rPr>
          <w:rStyle w:val="StyleUnderline"/>
          <w:highlight w:val="cyan"/>
        </w:rPr>
        <w:t>looking</w:t>
      </w:r>
      <w:r w:rsidRPr="00F718A2">
        <w:rPr>
          <w:sz w:val="16"/>
          <w:highlight w:val="cyan"/>
        </w:rPr>
        <w:t xml:space="preserve"> </w:t>
      </w:r>
      <w:r w:rsidRPr="00F718A2">
        <w:rPr>
          <w:rStyle w:val="StyleUnderline"/>
          <w:highlight w:val="cyan"/>
        </w:rPr>
        <w:t>to</w:t>
      </w:r>
      <w:r w:rsidRPr="00F718A2">
        <w:rPr>
          <w:sz w:val="16"/>
          <w:highlight w:val="cyan"/>
        </w:rPr>
        <w:t xml:space="preserve"> </w:t>
      </w:r>
      <w:r w:rsidRPr="00F718A2">
        <w:rPr>
          <w:rStyle w:val="StyleUnderline"/>
          <w:highlight w:val="cyan"/>
        </w:rPr>
        <w:t>differentiate</w:t>
      </w:r>
      <w:r w:rsidRPr="00F718A2">
        <w:rPr>
          <w:sz w:val="16"/>
          <w:highlight w:val="cyan"/>
        </w:rPr>
        <w:t xml:space="preserve"> </w:t>
      </w:r>
      <w:r w:rsidRPr="00630DE1">
        <w:rPr>
          <w:sz w:val="16"/>
        </w:rPr>
        <w:t xml:space="preserve">from their competitors, and </w:t>
      </w:r>
      <w:r w:rsidRPr="00F718A2">
        <w:rPr>
          <w:rStyle w:val="StyleUnderline"/>
          <w:highlight w:val="cya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66412605" w14:textId="77777777" w:rsidR="00435BD2" w:rsidRPr="00630DE1" w:rsidRDefault="00435BD2" w:rsidP="00435BD2">
      <w:pPr>
        <w:rPr>
          <w:sz w:val="16"/>
        </w:rPr>
      </w:pPr>
      <w:r w:rsidRPr="00630DE1">
        <w:rPr>
          <w:sz w:val="16"/>
        </w:rPr>
        <w:t xml:space="preserve">Beyond these direct commercial reasons for companies to take voluntary action, there are many broader, societal motivations at play. </w:t>
      </w:r>
      <w:r w:rsidRPr="00F718A2">
        <w:rPr>
          <w:rStyle w:val="StyleUnderline"/>
          <w:highlight w:val="cyan"/>
        </w:rPr>
        <w:t>Climate change is a global</w:t>
      </w:r>
      <w:r w:rsidRPr="00630DE1">
        <w:rPr>
          <w:sz w:val="16"/>
        </w:rPr>
        <w:t xml:space="preserve">, </w:t>
      </w:r>
      <w:r w:rsidRPr="00F718A2">
        <w:rPr>
          <w:rStyle w:val="StyleUnderline"/>
          <w:highlight w:val="cyan"/>
        </w:rPr>
        <w:t>multidecade challenge</w:t>
      </w:r>
      <w:r w:rsidRPr="00F718A2">
        <w:rPr>
          <w:sz w:val="16"/>
          <w:highlight w:val="cyan"/>
        </w:rPr>
        <w:t xml:space="preserve"> </w:t>
      </w:r>
      <w:r w:rsidRPr="00630DE1">
        <w:rPr>
          <w:sz w:val="16"/>
        </w:rPr>
        <w:t xml:space="preserve">that needs solutions and input from all stakeholders. </w:t>
      </w:r>
      <w:r w:rsidRPr="00F718A2">
        <w:rPr>
          <w:rStyle w:val="StyleUnderline"/>
          <w:highlight w:val="cyan"/>
        </w:rPr>
        <w:t>It transcends the short-term nature of politics</w:t>
      </w:r>
      <w:r w:rsidRPr="00630DE1">
        <w:rPr>
          <w:sz w:val="16"/>
        </w:rPr>
        <w:t xml:space="preserve">, </w:t>
      </w:r>
      <w:r w:rsidRPr="00F718A2">
        <w:rPr>
          <w:rStyle w:val="StyleUnderline"/>
          <w:highlight w:val="cyan"/>
        </w:rPr>
        <w:t>which will inevitably experience changes in priorities</w:t>
      </w:r>
      <w:r w:rsidRPr="00630DE1">
        <w:rPr>
          <w:sz w:val="16"/>
        </w:rPr>
        <w:t xml:space="preserve">, </w:t>
      </w:r>
      <w:proofErr w:type="gramStart"/>
      <w:r w:rsidRPr="00F718A2">
        <w:rPr>
          <w:rStyle w:val="StyleUnderline"/>
          <w:highlight w:val="cyan"/>
        </w:rPr>
        <w:t>personnel</w:t>
      </w:r>
      <w:proofErr w:type="gramEnd"/>
      <w:r w:rsidRPr="00F718A2">
        <w:rPr>
          <w:sz w:val="16"/>
          <w:highlight w:val="cyan"/>
        </w:rPr>
        <w:t xml:space="preserve"> </w:t>
      </w:r>
      <w:r w:rsidRPr="00F718A2">
        <w:rPr>
          <w:rStyle w:val="StyleUnderline"/>
          <w:highlight w:val="cyan"/>
        </w:rPr>
        <w:t>and knowledge</w:t>
      </w:r>
      <w:r w:rsidRPr="00630DE1">
        <w:rPr>
          <w:sz w:val="16"/>
        </w:rPr>
        <w:t xml:space="preserve">. </w:t>
      </w:r>
      <w:r w:rsidRPr="00F718A2">
        <w:rPr>
          <w:rStyle w:val="StyleUnderline"/>
          <w:highlight w:val="cyan"/>
        </w:rPr>
        <w:t>Because of this, climate change cannot be solved by governments</w:t>
      </w:r>
      <w:r w:rsidRPr="00630DE1">
        <w:rPr>
          <w:sz w:val="16"/>
        </w:rPr>
        <w:t xml:space="preserve"> </w:t>
      </w:r>
      <w:r w:rsidRPr="00F718A2">
        <w:rPr>
          <w:rStyle w:val="StyleUnderline"/>
          <w:highlight w:val="cyan"/>
        </w:rPr>
        <w:t>alone</w:t>
      </w:r>
      <w:r w:rsidRPr="00630DE1">
        <w:rPr>
          <w:sz w:val="16"/>
        </w:rPr>
        <w:t xml:space="preserve">. Instead, </w:t>
      </w:r>
      <w:r w:rsidRPr="00F718A2">
        <w:rPr>
          <w:rStyle w:val="StyleUnderline"/>
          <w:highlight w:val="cyan"/>
        </w:rPr>
        <w:t>it</w:t>
      </w:r>
      <w:r w:rsidRPr="00F718A2">
        <w:rPr>
          <w:sz w:val="16"/>
          <w:highlight w:val="cyan"/>
        </w:rPr>
        <w:t xml:space="preserve"> </w:t>
      </w:r>
      <w:r w:rsidRPr="00F718A2">
        <w:rPr>
          <w:rStyle w:val="StyleUnderline"/>
          <w:highlight w:val="cyan"/>
        </w:rPr>
        <w:t>needs</w:t>
      </w:r>
      <w:r w:rsidRPr="00F718A2">
        <w:rPr>
          <w:sz w:val="16"/>
          <w:highlight w:val="cyan"/>
        </w:rPr>
        <w:t xml:space="preserve"> </w:t>
      </w:r>
      <w:r w:rsidRPr="00F718A2">
        <w:rPr>
          <w:rStyle w:val="StyleUnderline"/>
          <w:highlight w:val="cyan"/>
        </w:rPr>
        <w:t>significant</w:t>
      </w:r>
      <w:r w:rsidRPr="00F718A2">
        <w:rPr>
          <w:sz w:val="16"/>
          <w:highlight w:val="cyan"/>
        </w:rPr>
        <w:t xml:space="preserve"> </w:t>
      </w:r>
      <w:r w:rsidRPr="00630DE1">
        <w:rPr>
          <w:sz w:val="16"/>
        </w:rPr>
        <w:t xml:space="preserve">and </w:t>
      </w:r>
      <w:r w:rsidRPr="00F718A2">
        <w:rPr>
          <w:rStyle w:val="StyleUnderline"/>
          <w:highlight w:val="cyan"/>
        </w:rPr>
        <w:t>long-term</w:t>
      </w:r>
      <w:r w:rsidRPr="00F718A2">
        <w:rPr>
          <w:sz w:val="16"/>
          <w:highlight w:val="cyan"/>
        </w:rPr>
        <w:t xml:space="preserve"> </w:t>
      </w:r>
      <w:r w:rsidRPr="00F718A2">
        <w:rPr>
          <w:rStyle w:val="StyleUnderline"/>
          <w:highlight w:val="cyan"/>
        </w:rPr>
        <w:t>investment</w:t>
      </w:r>
      <w:r w:rsidRPr="00F718A2">
        <w:rPr>
          <w:sz w:val="16"/>
          <w:highlight w:val="cyan"/>
        </w:rPr>
        <w:t xml:space="preserve"> </w:t>
      </w:r>
      <w:r w:rsidRPr="00F718A2">
        <w:rPr>
          <w:rStyle w:val="StyleUnderline"/>
          <w:highlight w:val="cya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6C5C8626" w14:textId="77777777" w:rsidR="00435BD2" w:rsidRDefault="00435BD2" w:rsidP="00435BD2">
      <w:pPr>
        <w:pStyle w:val="Heading4"/>
        <w:rPr>
          <w:rFonts w:cs="Times New Roman"/>
        </w:rPr>
      </w:pPr>
      <w:r>
        <w:rPr>
          <w:rFonts w:cs="Times New Roman"/>
        </w:rPr>
        <w:t>Warming causes Extinction</w:t>
      </w:r>
    </w:p>
    <w:p w14:paraId="34935512" w14:textId="77777777" w:rsidR="00435BD2" w:rsidRPr="00601C82" w:rsidRDefault="00435BD2" w:rsidP="00435BD2">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333515C" w14:textId="77777777" w:rsidR="00435BD2" w:rsidRPr="00435BD2" w:rsidRDefault="00435BD2" w:rsidP="00435BD2">
      <w:pPr>
        <w:rPr>
          <w:szCs w:val="22"/>
          <w:u w:val="single"/>
        </w:rPr>
      </w:pPr>
      <w:r w:rsidRPr="00435BD2">
        <w:rPr>
          <w:sz w:val="16"/>
          <w:szCs w:val="22"/>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435BD2">
        <w:rPr>
          <w:szCs w:val="22"/>
          <w:u w:val="single"/>
        </w:rPr>
        <w:t>However, the three remaining boundaries (</w:t>
      </w:r>
      <w:r w:rsidRPr="00F718A2">
        <w:rPr>
          <w:b/>
          <w:szCs w:val="22"/>
          <w:highlight w:val="cyan"/>
          <w:u w:val="single"/>
        </w:rPr>
        <w:t>climate</w:t>
      </w:r>
      <w:r w:rsidRPr="00435BD2">
        <w:rPr>
          <w:b/>
          <w:szCs w:val="22"/>
          <w:u w:val="single"/>
        </w:rPr>
        <w:t xml:space="preserve"> </w:t>
      </w:r>
      <w:r w:rsidRPr="00F718A2">
        <w:rPr>
          <w:b/>
          <w:szCs w:val="22"/>
          <w:highlight w:val="cyan"/>
          <w:u w:val="single"/>
        </w:rPr>
        <w:t>change</w:t>
      </w:r>
      <w:r w:rsidRPr="00435BD2">
        <w:rPr>
          <w:szCs w:val="22"/>
          <w:u w:val="single"/>
        </w:rPr>
        <w:t xml:space="preserve">, global </w:t>
      </w:r>
      <w:r w:rsidRPr="00F718A2">
        <w:rPr>
          <w:b/>
          <w:szCs w:val="22"/>
          <w:highlight w:val="cyan"/>
          <w:u w:val="single"/>
        </w:rPr>
        <w:t>freshwater</w:t>
      </w:r>
      <w:r w:rsidRPr="00F718A2">
        <w:rPr>
          <w:szCs w:val="22"/>
          <w:highlight w:val="cyan"/>
          <w:u w:val="single"/>
        </w:rPr>
        <w:t xml:space="preserve"> </w:t>
      </w:r>
      <w:r w:rsidRPr="00435BD2">
        <w:rPr>
          <w:szCs w:val="22"/>
          <w:u w:val="single"/>
        </w:rPr>
        <w:t xml:space="preserve">cycle, </w:t>
      </w:r>
      <w:r w:rsidRPr="00F718A2">
        <w:rPr>
          <w:b/>
          <w:szCs w:val="22"/>
          <w:highlight w:val="cyan"/>
          <w:u w:val="single"/>
        </w:rPr>
        <w:t>and</w:t>
      </w:r>
      <w:r w:rsidRPr="00435BD2">
        <w:rPr>
          <w:szCs w:val="22"/>
          <w:u w:val="single"/>
        </w:rPr>
        <w:t xml:space="preserve"> ocean </w:t>
      </w:r>
      <w:r w:rsidRPr="00F718A2">
        <w:rPr>
          <w:b/>
          <w:szCs w:val="22"/>
          <w:highlight w:val="cyan"/>
          <w:u w:val="single"/>
        </w:rPr>
        <w:t>acidification</w:t>
      </w:r>
      <w:r w:rsidRPr="00435BD2">
        <w:rPr>
          <w:szCs w:val="22"/>
          <w:u w:val="single"/>
        </w:rPr>
        <w:t xml:space="preserve">) do </w:t>
      </w:r>
      <w:r w:rsidRPr="00F718A2">
        <w:rPr>
          <w:b/>
          <w:szCs w:val="22"/>
          <w:highlight w:val="cyan"/>
          <w:u w:val="single"/>
          <w:bdr w:val="single" w:sz="4" w:space="0" w:color="auto"/>
        </w:rPr>
        <w:t>pose existential risks</w:t>
      </w:r>
      <w:r w:rsidRPr="00435BD2">
        <w:rPr>
          <w:szCs w:val="22"/>
          <w:u w:val="single"/>
        </w:rPr>
        <w:t xml:space="preserve">. </w:t>
      </w:r>
      <w:r w:rsidRPr="00F718A2">
        <w:rPr>
          <w:szCs w:val="22"/>
          <w:highlight w:val="cyan"/>
          <w:u w:val="single"/>
        </w:rPr>
        <w:t>This is</w:t>
      </w:r>
      <w:r w:rsidRPr="00435BD2">
        <w:rPr>
          <w:szCs w:val="22"/>
          <w:u w:val="single"/>
        </w:rPr>
        <w:t xml:space="preserve"> </w:t>
      </w:r>
      <w:r w:rsidRPr="00F718A2">
        <w:rPr>
          <w:b/>
          <w:szCs w:val="22"/>
          <w:highlight w:val="cyan"/>
          <w:u w:val="single"/>
        </w:rPr>
        <w:t>because of</w:t>
      </w:r>
      <w:r w:rsidRPr="00435BD2">
        <w:rPr>
          <w:szCs w:val="22"/>
          <w:u w:val="single"/>
        </w:rPr>
        <w:t xml:space="preserve"> intrinsic </w:t>
      </w:r>
      <w:r w:rsidRPr="00F718A2">
        <w:rPr>
          <w:b/>
          <w:szCs w:val="22"/>
          <w:highlight w:val="cyan"/>
          <w:u w:val="single"/>
        </w:rPr>
        <w:t>positive feedback loops</w:t>
      </w:r>
      <w:r w:rsidRPr="00435BD2">
        <w:rPr>
          <w:szCs w:val="22"/>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718A2">
        <w:rPr>
          <w:b/>
          <w:szCs w:val="22"/>
          <w:highlight w:val="cyan"/>
          <w:u w:val="single"/>
        </w:rPr>
        <w:t>directly connected to</w:t>
      </w:r>
      <w:r w:rsidRPr="00435BD2">
        <w:rPr>
          <w:b/>
          <w:szCs w:val="22"/>
          <w:u w:val="single"/>
        </w:rPr>
        <w:t xml:space="preserve"> </w:t>
      </w:r>
      <w:r w:rsidRPr="00435BD2">
        <w:rPr>
          <w:szCs w:val="22"/>
          <w:u w:val="single"/>
        </w:rPr>
        <w:t xml:space="preserve">the provision of </w:t>
      </w:r>
      <w:r w:rsidRPr="00F718A2">
        <w:rPr>
          <w:b/>
          <w:szCs w:val="22"/>
          <w:highlight w:val="cyan"/>
          <w:u w:val="single"/>
        </w:rPr>
        <w:t>food and water</w:t>
      </w:r>
      <w:r w:rsidRPr="00435BD2">
        <w:rPr>
          <w:szCs w:val="22"/>
          <w:u w:val="single"/>
        </w:rPr>
        <w:t xml:space="preserve">, and </w:t>
      </w:r>
      <w:r w:rsidRPr="00F718A2">
        <w:rPr>
          <w:b/>
          <w:szCs w:val="22"/>
          <w:highlight w:val="cyan"/>
          <w:u w:val="single"/>
        </w:rPr>
        <w:t>shortages</w:t>
      </w:r>
      <w:r w:rsidRPr="00435BD2">
        <w:rPr>
          <w:szCs w:val="22"/>
          <w:u w:val="single"/>
        </w:rPr>
        <w:t xml:space="preserve"> of food and water can </w:t>
      </w:r>
      <w:r w:rsidRPr="00F718A2">
        <w:rPr>
          <w:b/>
          <w:szCs w:val="22"/>
          <w:highlight w:val="cyan"/>
          <w:u w:val="single"/>
        </w:rPr>
        <w:t>create conflict</w:t>
      </w:r>
      <w:r w:rsidRPr="00435BD2">
        <w:rPr>
          <w:szCs w:val="22"/>
          <w:u w:val="single"/>
        </w:rPr>
        <w:t xml:space="preserve"> and social unrest. </w:t>
      </w:r>
      <w:r w:rsidRPr="00435BD2">
        <w:rPr>
          <w:sz w:val="16"/>
          <w:szCs w:val="22"/>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435BD2">
        <w:rPr>
          <w:szCs w:val="22"/>
          <w:u w:val="single"/>
        </w:rPr>
        <w:t>Climate change intersects with freshwater resources because it is expected to exacerbate drought and water scarcity, as well as flooding</w:t>
      </w:r>
      <w:r w:rsidRPr="00435BD2">
        <w:rPr>
          <w:sz w:val="16"/>
          <w:szCs w:val="22"/>
        </w:rPr>
        <w:t xml:space="preserve">. Climate change can even impair water quality because it is associated with heavy rains that overwhelm sewage treatment facilities, or because it results in higher concentrations of pollutants in groundwater </w:t>
      </w:r>
      <w:proofErr w:type="gramStart"/>
      <w:r w:rsidRPr="00435BD2">
        <w:rPr>
          <w:sz w:val="16"/>
          <w:szCs w:val="22"/>
        </w:rPr>
        <w:t>as a result of</w:t>
      </w:r>
      <w:proofErr w:type="gramEnd"/>
      <w:r w:rsidRPr="00435BD2">
        <w:rPr>
          <w:sz w:val="16"/>
          <w:szCs w:val="22"/>
        </w:rPr>
        <w:t xml:space="preserve"> enhanced evaporation and reduced groundwater recharge. </w:t>
      </w:r>
      <w:r w:rsidRPr="00F718A2">
        <w:rPr>
          <w:b/>
          <w:szCs w:val="22"/>
          <w:highlight w:val="cyan"/>
          <w:u w:val="single"/>
        </w:rPr>
        <w:t>Ample clean water</w:t>
      </w:r>
      <w:r w:rsidRPr="00435BD2">
        <w:rPr>
          <w:szCs w:val="22"/>
          <w:u w:val="single"/>
        </w:rPr>
        <w:t xml:space="preserve"> is not a luxury—it </w:t>
      </w:r>
      <w:r w:rsidRPr="00F718A2">
        <w:rPr>
          <w:b/>
          <w:szCs w:val="22"/>
          <w:highlight w:val="cyan"/>
          <w:u w:val="single"/>
        </w:rPr>
        <w:t>is essential for human survival</w:t>
      </w:r>
      <w:r w:rsidRPr="00435BD2">
        <w:rPr>
          <w:szCs w:val="22"/>
          <w:u w:val="single"/>
        </w:rPr>
        <w:t>. Consequently, cities, regions and nations that lack clean freshwater are vulnerable to social disruption and disease</w:t>
      </w:r>
      <w:r w:rsidRPr="00435BD2">
        <w:rPr>
          <w:sz w:val="16"/>
          <w:szCs w:val="22"/>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435BD2">
        <w:rPr>
          <w:sz w:val="16"/>
          <w:szCs w:val="22"/>
        </w:rPr>
        <w:t>rarity, but</w:t>
      </w:r>
      <w:proofErr w:type="gramEnd"/>
      <w:r w:rsidRPr="00435BD2">
        <w:rPr>
          <w:sz w:val="16"/>
          <w:szCs w:val="22"/>
        </w:rPr>
        <w:t xml:space="preserve"> are exactly the manifestations of climate change that we must get better at anticipating (</w:t>
      </w:r>
      <w:proofErr w:type="spellStart"/>
      <w:r w:rsidRPr="00435BD2">
        <w:rPr>
          <w:sz w:val="16"/>
          <w:szCs w:val="22"/>
        </w:rPr>
        <w:t>Diffenbaugh</w:t>
      </w:r>
      <w:proofErr w:type="spellEnd"/>
      <w:r w:rsidRPr="00435BD2">
        <w:rPr>
          <w:sz w:val="16"/>
          <w:szCs w:val="2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435BD2">
        <w:rPr>
          <w:szCs w:val="22"/>
          <w:u w:val="single"/>
        </w:rPr>
        <w:t xml:space="preserve">The combination of positive feedback loops and societal inertia is fertile ground for global environmental catastrophes </w:t>
      </w:r>
      <w:r w:rsidRPr="00F718A2">
        <w:rPr>
          <w:b/>
          <w:szCs w:val="22"/>
          <w:highlight w:val="cyan"/>
          <w:u w:val="single"/>
        </w:rPr>
        <w:t>Humans</w:t>
      </w:r>
      <w:r w:rsidRPr="00435BD2">
        <w:rPr>
          <w:szCs w:val="22"/>
          <w:u w:val="single"/>
        </w:rPr>
        <w:t xml:space="preserve"> are remarkably </w:t>
      </w:r>
      <w:proofErr w:type="gramStart"/>
      <w:r w:rsidRPr="00435BD2">
        <w:rPr>
          <w:szCs w:val="22"/>
          <w:u w:val="single"/>
        </w:rPr>
        <w:t>ingenious, and</w:t>
      </w:r>
      <w:proofErr w:type="gramEnd"/>
      <w:r w:rsidRPr="00435BD2">
        <w:rPr>
          <w:szCs w:val="22"/>
          <w:u w:val="single"/>
        </w:rPr>
        <w:t xml:space="preserve"> </w:t>
      </w:r>
      <w:r w:rsidRPr="00F718A2">
        <w:rPr>
          <w:b/>
          <w:szCs w:val="22"/>
          <w:highlight w:val="cyan"/>
          <w:u w:val="single"/>
        </w:rPr>
        <w:t>have adapted</w:t>
      </w:r>
      <w:r w:rsidRPr="00435BD2">
        <w:rPr>
          <w:szCs w:val="22"/>
          <w:u w:val="single"/>
        </w:rPr>
        <w:t xml:space="preserve"> to crises </w:t>
      </w:r>
      <w:r w:rsidRPr="00F718A2">
        <w:rPr>
          <w:b/>
          <w:szCs w:val="22"/>
          <w:highlight w:val="cyan"/>
          <w:u w:val="single"/>
        </w:rPr>
        <w:t>throughout</w:t>
      </w:r>
      <w:r w:rsidRPr="00F718A2">
        <w:rPr>
          <w:szCs w:val="22"/>
          <w:highlight w:val="cyan"/>
          <w:u w:val="single"/>
        </w:rPr>
        <w:t xml:space="preserve"> </w:t>
      </w:r>
      <w:r w:rsidRPr="00435BD2">
        <w:rPr>
          <w:szCs w:val="22"/>
          <w:u w:val="single"/>
        </w:rPr>
        <w:t xml:space="preserve">their </w:t>
      </w:r>
      <w:r w:rsidRPr="00F718A2">
        <w:rPr>
          <w:b/>
          <w:szCs w:val="22"/>
          <w:highlight w:val="cyan"/>
          <w:u w:val="single"/>
        </w:rPr>
        <w:t>history</w:t>
      </w:r>
      <w:r w:rsidRPr="00435BD2">
        <w:rPr>
          <w:szCs w:val="22"/>
          <w:u w:val="single"/>
        </w:rPr>
        <w:t xml:space="preserve">. Our doom has been repeatedly predicted, only to be averted by innovation (Ridley, 2011). </w:t>
      </w:r>
      <w:r w:rsidRPr="00F718A2">
        <w:rPr>
          <w:b/>
          <w:szCs w:val="22"/>
          <w:highlight w:val="cyan"/>
          <w:u w:val="single"/>
        </w:rPr>
        <w:t>However</w:t>
      </w:r>
      <w:r w:rsidRPr="00435BD2">
        <w:rPr>
          <w:szCs w:val="22"/>
          <w:u w:val="single"/>
        </w:rPr>
        <w:t xml:space="preserve">, the many </w:t>
      </w:r>
      <w:r w:rsidRPr="00F718A2">
        <w:rPr>
          <w:b/>
          <w:szCs w:val="22"/>
          <w:highlight w:val="cyan"/>
          <w:u w:val="single"/>
        </w:rPr>
        <w:t>stories</w:t>
      </w:r>
      <w:r w:rsidRPr="00F718A2">
        <w:rPr>
          <w:szCs w:val="22"/>
          <w:highlight w:val="cyan"/>
          <w:u w:val="single"/>
        </w:rPr>
        <w:t xml:space="preserve"> </w:t>
      </w:r>
      <w:r w:rsidRPr="00F718A2">
        <w:rPr>
          <w:b/>
          <w:szCs w:val="22"/>
          <w:highlight w:val="cyan"/>
          <w:u w:val="single"/>
        </w:rPr>
        <w:t>of</w:t>
      </w:r>
      <w:r w:rsidRPr="00435BD2">
        <w:rPr>
          <w:szCs w:val="22"/>
          <w:u w:val="single"/>
        </w:rPr>
        <w:t xml:space="preserve"> human ingenuity </w:t>
      </w:r>
      <w:r w:rsidRPr="00F718A2">
        <w:rPr>
          <w:b/>
          <w:szCs w:val="22"/>
          <w:highlight w:val="cyan"/>
          <w:u w:val="single"/>
        </w:rPr>
        <w:t>successfully</w:t>
      </w:r>
      <w:r w:rsidRPr="00F718A2">
        <w:rPr>
          <w:szCs w:val="22"/>
          <w:highlight w:val="cyan"/>
          <w:u w:val="single"/>
        </w:rPr>
        <w:t xml:space="preserve"> </w:t>
      </w:r>
      <w:r w:rsidRPr="00F718A2">
        <w:rPr>
          <w:b/>
          <w:szCs w:val="22"/>
          <w:highlight w:val="cyan"/>
          <w:u w:val="single"/>
        </w:rPr>
        <w:t>addressing</w:t>
      </w:r>
      <w:r w:rsidRPr="00F718A2">
        <w:rPr>
          <w:szCs w:val="22"/>
          <w:highlight w:val="cyan"/>
          <w:u w:val="single"/>
        </w:rPr>
        <w:t xml:space="preserve"> </w:t>
      </w:r>
      <w:r w:rsidRPr="00F718A2">
        <w:rPr>
          <w:b/>
          <w:szCs w:val="22"/>
          <w:highlight w:val="cyan"/>
          <w:u w:val="single"/>
        </w:rPr>
        <w:t>existential risks</w:t>
      </w:r>
      <w:r w:rsidRPr="00435BD2">
        <w:rPr>
          <w:szCs w:val="22"/>
          <w:u w:val="single"/>
        </w:rPr>
        <w:t xml:space="preserve"> such as global famine or extreme air pollution </w:t>
      </w:r>
      <w:r w:rsidRPr="00F718A2">
        <w:rPr>
          <w:b/>
          <w:szCs w:val="22"/>
          <w:highlight w:val="cyan"/>
          <w:u w:val="single"/>
        </w:rPr>
        <w:t>represent</w:t>
      </w:r>
      <w:r w:rsidRPr="00435BD2">
        <w:rPr>
          <w:szCs w:val="22"/>
          <w:u w:val="single"/>
        </w:rPr>
        <w:t xml:space="preserve"> environmental </w:t>
      </w:r>
      <w:r w:rsidRPr="00F718A2">
        <w:rPr>
          <w:szCs w:val="22"/>
          <w:highlight w:val="cyan"/>
          <w:u w:val="single"/>
        </w:rPr>
        <w:t>c</w:t>
      </w:r>
      <w:r w:rsidRPr="00F718A2">
        <w:rPr>
          <w:b/>
          <w:szCs w:val="22"/>
          <w:highlight w:val="cyan"/>
          <w:u w:val="single"/>
        </w:rPr>
        <w:t>hallenges that are</w:t>
      </w:r>
      <w:r w:rsidRPr="00F718A2">
        <w:rPr>
          <w:szCs w:val="22"/>
          <w:highlight w:val="cyan"/>
          <w:u w:val="single"/>
        </w:rPr>
        <w:t xml:space="preserve"> </w:t>
      </w:r>
      <w:r w:rsidRPr="00435BD2">
        <w:rPr>
          <w:szCs w:val="22"/>
          <w:u w:val="single"/>
        </w:rPr>
        <w:t xml:space="preserve">largely </w:t>
      </w:r>
      <w:r w:rsidRPr="00F718A2">
        <w:rPr>
          <w:b/>
          <w:szCs w:val="22"/>
          <w:highlight w:val="cyan"/>
          <w:u w:val="single"/>
        </w:rPr>
        <w:t>linear</w:t>
      </w:r>
      <w:r w:rsidRPr="00F718A2">
        <w:rPr>
          <w:szCs w:val="22"/>
          <w:highlight w:val="cyan"/>
          <w:u w:val="single"/>
        </w:rPr>
        <w:t xml:space="preserve">, </w:t>
      </w:r>
      <w:r w:rsidRPr="00435BD2">
        <w:rPr>
          <w:szCs w:val="22"/>
          <w:u w:val="single"/>
        </w:rPr>
        <w:t xml:space="preserve">have immediate consequences, </w:t>
      </w:r>
      <w:r w:rsidRPr="00F718A2">
        <w:rPr>
          <w:b/>
          <w:szCs w:val="22"/>
          <w:highlight w:val="cyan"/>
          <w:u w:val="single"/>
        </w:rPr>
        <w:t>and operate without positive feedbacks</w:t>
      </w:r>
      <w:r w:rsidRPr="00435BD2">
        <w:rPr>
          <w:szCs w:val="22"/>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435BD2">
        <w:rPr>
          <w:sz w:val="16"/>
          <w:szCs w:val="22"/>
        </w:rPr>
        <w:t xml:space="preserve"> In </w:t>
      </w:r>
      <w:proofErr w:type="gramStart"/>
      <w:r w:rsidRPr="00435BD2">
        <w:rPr>
          <w:sz w:val="16"/>
          <w:szCs w:val="22"/>
        </w:rPr>
        <w:t>fact</w:t>
      </w:r>
      <w:proofErr w:type="gramEnd"/>
      <w:r w:rsidRPr="00435BD2">
        <w:rPr>
          <w:sz w:val="16"/>
          <w:szCs w:val="2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435BD2">
        <w:rPr>
          <w:sz w:val="16"/>
          <w:szCs w:val="22"/>
        </w:rPr>
        <w:t>a negative feedback of society</w:t>
      </w:r>
      <w:proofErr w:type="gramEnd"/>
      <w:r w:rsidRPr="00435BD2">
        <w:rPr>
          <w:sz w:val="16"/>
          <w:szCs w:val="22"/>
        </w:rPr>
        <w:t xml:space="preserve"> seeking to reduce the harm. In contrast, today’s great environmental crisis of climate change may cause some harm but there are generally </w:t>
      </w:r>
      <w:proofErr w:type="gramStart"/>
      <w:r w:rsidRPr="00435BD2">
        <w:rPr>
          <w:sz w:val="16"/>
          <w:szCs w:val="22"/>
        </w:rPr>
        <w:t>long time</w:t>
      </w:r>
      <w:proofErr w:type="gramEnd"/>
      <w:r w:rsidRPr="00435BD2">
        <w:rPr>
          <w:sz w:val="16"/>
          <w:szCs w:val="22"/>
        </w:rPr>
        <w:t xml:space="preserve"> delays between rising CO2 concentrations and damage to humans. The consequence of these delays </w:t>
      </w:r>
      <w:proofErr w:type="gramStart"/>
      <w:r w:rsidRPr="00435BD2">
        <w:rPr>
          <w:sz w:val="16"/>
          <w:szCs w:val="22"/>
        </w:rPr>
        <w:t>are</w:t>
      </w:r>
      <w:proofErr w:type="gramEnd"/>
      <w:r w:rsidRPr="00435BD2">
        <w:rPr>
          <w:sz w:val="16"/>
          <w:szCs w:val="22"/>
        </w:rPr>
        <w:t xml:space="preserve"> an absence of urgency; thus although 70% of Americans believe global warming is happening, only 40% think it will harm them (http://climatecommunication.yale.edu/visualizations-data/ycom-us-2016</w:t>
      </w:r>
      <w:r w:rsidRPr="00435BD2">
        <w:rPr>
          <w:szCs w:val="22"/>
          <w:u w:val="single"/>
        </w:rPr>
        <w:t xml:space="preserve">/). Secondly, unlike past environmental challenges, </w:t>
      </w:r>
      <w:r w:rsidRPr="00435BD2">
        <w:rPr>
          <w:b/>
          <w:bCs/>
          <w:szCs w:val="22"/>
          <w:u w:val="single"/>
        </w:rPr>
        <w:t>the Earth’s climate system is rife with positive feedback loops</w:t>
      </w:r>
      <w:r w:rsidRPr="00435BD2">
        <w:rPr>
          <w:szCs w:val="22"/>
          <w:u w:val="single"/>
        </w:rPr>
        <w:t xml:space="preserve">. </w:t>
      </w:r>
      <w:proofErr w:type="gramStart"/>
      <w:r w:rsidRPr="00435BD2">
        <w:rPr>
          <w:szCs w:val="22"/>
          <w:u w:val="single"/>
        </w:rPr>
        <w:t>In particular, as</w:t>
      </w:r>
      <w:proofErr w:type="gramEnd"/>
      <w:r w:rsidRPr="00435BD2">
        <w:rPr>
          <w:szCs w:val="22"/>
          <w:u w:val="single"/>
        </w:rPr>
        <w:t xml:space="preserve"> CO2 increases and the climate warms, that </w:t>
      </w:r>
      <w:r w:rsidRPr="00435BD2">
        <w:rPr>
          <w:b/>
          <w:bCs/>
          <w:szCs w:val="22"/>
          <w:u w:val="single"/>
        </w:rPr>
        <w:t>very warming can cause more CO2 release</w:t>
      </w:r>
      <w:r w:rsidRPr="00435BD2">
        <w:rPr>
          <w:szCs w:val="22"/>
          <w:u w:val="single"/>
        </w:rPr>
        <w:t xml:space="preserve"> which further increases global warming, and then more CO2, and so on.</w:t>
      </w:r>
      <w:r w:rsidRPr="00435BD2">
        <w:rPr>
          <w:sz w:val="16"/>
          <w:szCs w:val="22"/>
        </w:rPr>
        <w:t xml:space="preserve"> Table 2 summarizes the best documented positive feedback loops for the Earth’s climate system. These feedbacks can be neatly categorized into carbon cycle, biogeochemical, </w:t>
      </w:r>
      <w:proofErr w:type="spellStart"/>
      <w:r w:rsidRPr="00435BD2">
        <w:rPr>
          <w:sz w:val="16"/>
          <w:szCs w:val="22"/>
        </w:rPr>
        <w:t>biogeophysical</w:t>
      </w:r>
      <w:proofErr w:type="spellEnd"/>
      <w:r w:rsidRPr="00435BD2">
        <w:rPr>
          <w:sz w:val="16"/>
          <w:szCs w:val="2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435BD2">
        <w:rPr>
          <w:sz w:val="16"/>
          <w:szCs w:val="22"/>
        </w:rPr>
        <w:t>Totterdell</w:t>
      </w:r>
      <w:proofErr w:type="spellEnd"/>
      <w:r w:rsidRPr="00435BD2">
        <w:rPr>
          <w:sz w:val="16"/>
          <w:szCs w:val="22"/>
        </w:rPr>
        <w:t xml:space="preserve">, 2000; </w:t>
      </w:r>
      <w:proofErr w:type="spellStart"/>
      <w:r w:rsidRPr="00435BD2">
        <w:rPr>
          <w:sz w:val="16"/>
          <w:szCs w:val="22"/>
        </w:rPr>
        <w:t>Hajima</w:t>
      </w:r>
      <w:proofErr w:type="spellEnd"/>
      <w:r w:rsidRPr="00435BD2">
        <w:rPr>
          <w:sz w:val="16"/>
          <w:szCs w:val="22"/>
        </w:rPr>
        <w:t xml:space="preserve">, </w:t>
      </w:r>
      <w:proofErr w:type="spellStart"/>
      <w:r w:rsidRPr="00435BD2">
        <w:rPr>
          <w:sz w:val="16"/>
          <w:szCs w:val="22"/>
        </w:rPr>
        <w:t>Tachiiri</w:t>
      </w:r>
      <w:proofErr w:type="spellEnd"/>
      <w:r w:rsidRPr="00435BD2">
        <w:rPr>
          <w:sz w:val="16"/>
          <w:szCs w:val="22"/>
        </w:rPr>
        <w:t xml:space="preserve">, Ito, &amp; </w:t>
      </w:r>
      <w:proofErr w:type="spellStart"/>
      <w:r w:rsidRPr="00435BD2">
        <w:rPr>
          <w:sz w:val="16"/>
          <w:szCs w:val="22"/>
        </w:rPr>
        <w:t>Kawamiya</w:t>
      </w:r>
      <w:proofErr w:type="spellEnd"/>
      <w:r w:rsidRPr="00435BD2">
        <w:rPr>
          <w:sz w:val="16"/>
          <w:szCs w:val="22"/>
        </w:rPr>
        <w:t xml:space="preserve">, 2014; </w:t>
      </w:r>
      <w:proofErr w:type="spellStart"/>
      <w:r w:rsidRPr="00435BD2">
        <w:rPr>
          <w:sz w:val="16"/>
          <w:szCs w:val="22"/>
        </w:rPr>
        <w:t>Knutti</w:t>
      </w:r>
      <w:proofErr w:type="spellEnd"/>
      <w:r w:rsidRPr="00435BD2">
        <w:rPr>
          <w:sz w:val="16"/>
          <w:szCs w:val="22"/>
        </w:rPr>
        <w:t xml:space="preserve"> &amp; </w:t>
      </w:r>
      <w:proofErr w:type="spellStart"/>
      <w:r w:rsidRPr="00435BD2">
        <w:rPr>
          <w:sz w:val="16"/>
          <w:szCs w:val="22"/>
        </w:rPr>
        <w:t>Rugenstein</w:t>
      </w:r>
      <w:proofErr w:type="spellEnd"/>
      <w:r w:rsidRPr="00435BD2">
        <w:rPr>
          <w:sz w:val="16"/>
          <w:szCs w:val="2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435BD2">
        <w:rPr>
          <w:sz w:val="16"/>
          <w:szCs w:val="22"/>
        </w:rPr>
        <w:t>Friedlingstein</w:t>
      </w:r>
      <w:proofErr w:type="spellEnd"/>
      <w:r w:rsidRPr="00435BD2">
        <w:rPr>
          <w:sz w:val="16"/>
          <w:szCs w:val="2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435BD2">
        <w:rPr>
          <w:sz w:val="16"/>
          <w:szCs w:val="22"/>
        </w:rPr>
        <w:t>biogeophysical</w:t>
      </w:r>
      <w:proofErr w:type="spellEnd"/>
      <w:r w:rsidRPr="00435BD2">
        <w:rPr>
          <w:sz w:val="16"/>
          <w:szCs w:val="2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435BD2">
        <w:rPr>
          <w:sz w:val="16"/>
          <w:szCs w:val="22"/>
        </w:rPr>
        <w:t>Chamey</w:t>
      </w:r>
      <w:proofErr w:type="spellEnd"/>
      <w:r w:rsidRPr="00435BD2">
        <w:rPr>
          <w:sz w:val="16"/>
          <w:szCs w:val="22"/>
        </w:rPr>
        <w:t>, Stone, &amp; Quirk, 1975). To top it off, overgrazing depletes the soil, leading to augmented vegetation loss (</w:t>
      </w:r>
      <w:proofErr w:type="spellStart"/>
      <w:r w:rsidRPr="00435BD2">
        <w:rPr>
          <w:sz w:val="16"/>
          <w:szCs w:val="22"/>
        </w:rPr>
        <w:t>Anderies</w:t>
      </w:r>
      <w:proofErr w:type="spellEnd"/>
      <w:r w:rsidRPr="00435BD2">
        <w:rPr>
          <w:sz w:val="16"/>
          <w:szCs w:val="22"/>
        </w:rPr>
        <w:t xml:space="preserve">, Janssen, &amp; Walker, 2002). Climate change often also increases the risk of forest fires, </w:t>
      </w:r>
      <w:proofErr w:type="gramStart"/>
      <w:r w:rsidRPr="00435BD2">
        <w:rPr>
          <w:sz w:val="16"/>
          <w:szCs w:val="22"/>
        </w:rPr>
        <w:t>as a result of</w:t>
      </w:r>
      <w:proofErr w:type="gramEnd"/>
      <w:r w:rsidRPr="00435BD2">
        <w:rPr>
          <w:sz w:val="16"/>
          <w:szCs w:val="22"/>
        </w:rPr>
        <w:t xml:space="preserve"> higher temperatures and persistent drought conditions. The expectation is that </w:t>
      </w:r>
      <w:r w:rsidRPr="00F718A2">
        <w:rPr>
          <w:b/>
          <w:szCs w:val="22"/>
          <w:highlight w:val="cyan"/>
          <w:u w:val="single"/>
        </w:rPr>
        <w:t>forest fires will become more</w:t>
      </w:r>
      <w:r w:rsidRPr="00435BD2">
        <w:rPr>
          <w:b/>
          <w:szCs w:val="22"/>
          <w:u w:val="single"/>
        </w:rPr>
        <w:t xml:space="preserve"> </w:t>
      </w:r>
      <w:r w:rsidRPr="00F718A2">
        <w:rPr>
          <w:b/>
          <w:szCs w:val="22"/>
          <w:highlight w:val="cyan"/>
          <w:u w:val="single"/>
        </w:rPr>
        <w:t>frequent</w:t>
      </w:r>
      <w:r w:rsidRPr="00435BD2">
        <w:rPr>
          <w:sz w:val="16"/>
          <w:szCs w:val="22"/>
        </w:rPr>
        <w:t xml:space="preserve"> and severe with climate warming and drought (</w:t>
      </w:r>
      <w:proofErr w:type="spellStart"/>
      <w:r w:rsidRPr="00435BD2">
        <w:rPr>
          <w:sz w:val="16"/>
          <w:szCs w:val="22"/>
        </w:rPr>
        <w:t>Scholze</w:t>
      </w:r>
      <w:proofErr w:type="spellEnd"/>
      <w:r w:rsidRPr="00435BD2">
        <w:rPr>
          <w:sz w:val="16"/>
          <w:szCs w:val="22"/>
        </w:rPr>
        <w:t>, Knorr, Arnell, &amp; Prentice, 2006), a trend for which we have already seen evidence (Allen et al., 2010). Tragically, the increased severity and risk of Southern California wildfires recently predicted by climate scientists (</w:t>
      </w:r>
      <w:proofErr w:type="spellStart"/>
      <w:r w:rsidRPr="00435BD2">
        <w:rPr>
          <w:sz w:val="16"/>
          <w:szCs w:val="22"/>
        </w:rPr>
        <w:t>Jin</w:t>
      </w:r>
      <w:proofErr w:type="spellEnd"/>
      <w:r w:rsidRPr="00435BD2">
        <w:rPr>
          <w:sz w:val="16"/>
          <w:szCs w:val="22"/>
        </w:rPr>
        <w:t xml:space="preserve"> et al., 2015), was realized in December 2017, with the largest fire in the history of California (the “Thomas fire” that burned 282,000 acres, https://www.vox.com/2017/12/27/16822180/thomas-fire-california-largest-wildfire). </w:t>
      </w:r>
      <w:r w:rsidRPr="00435BD2">
        <w:rPr>
          <w:szCs w:val="22"/>
          <w:u w:val="single"/>
        </w:rPr>
        <w:t xml:space="preserve">This </w:t>
      </w:r>
      <w:r w:rsidRPr="00F718A2">
        <w:rPr>
          <w:b/>
          <w:szCs w:val="22"/>
          <w:highlight w:val="cyan"/>
          <w:u w:val="single"/>
        </w:rPr>
        <w:t>catastrophic fire</w:t>
      </w:r>
      <w:r w:rsidRPr="00435BD2">
        <w:rPr>
          <w:szCs w:val="22"/>
          <w:u w:val="single"/>
        </w:rPr>
        <w:t xml:space="preserve"> embodies the sorts of positive feedbacks and interacting factors that </w:t>
      </w:r>
      <w:r w:rsidRPr="00F718A2">
        <w:rPr>
          <w:b/>
          <w:szCs w:val="22"/>
          <w:highlight w:val="cyan"/>
          <w:u w:val="single"/>
        </w:rPr>
        <w:t>could catch humanity off-guard and produce a</w:t>
      </w:r>
      <w:r w:rsidRPr="00F718A2">
        <w:rPr>
          <w:szCs w:val="22"/>
          <w:highlight w:val="cyan"/>
          <w:u w:val="single"/>
        </w:rPr>
        <w:t xml:space="preserve"> </w:t>
      </w:r>
      <w:r w:rsidRPr="00435BD2">
        <w:rPr>
          <w:szCs w:val="22"/>
          <w:u w:val="single"/>
        </w:rPr>
        <w:t xml:space="preserve">true </w:t>
      </w:r>
      <w:r w:rsidRPr="00F718A2">
        <w:rPr>
          <w:b/>
          <w:szCs w:val="22"/>
          <w:highlight w:val="cyan"/>
          <w:u w:val="single"/>
        </w:rPr>
        <w:t>apocalyptic event.</w:t>
      </w:r>
      <w:r w:rsidRPr="00F718A2">
        <w:rPr>
          <w:szCs w:val="22"/>
          <w:highlight w:val="cyan"/>
          <w:u w:val="single"/>
        </w:rPr>
        <w:t xml:space="preserve"> </w:t>
      </w:r>
      <w:r w:rsidRPr="00435BD2">
        <w:rPr>
          <w:szCs w:val="22"/>
          <w:u w:val="single"/>
        </w:rPr>
        <w:t>Record-breaking rains produced an extraordinary flush of new vegetation, that then dried out as record heat waves and dry conditions took hold, coupled with stronger than normal winds, and ignition.</w:t>
      </w:r>
      <w:r w:rsidRPr="00435BD2">
        <w:rPr>
          <w:sz w:val="16"/>
          <w:szCs w:val="22"/>
        </w:rPr>
        <w:t xml:space="preserve"> </w:t>
      </w:r>
      <w:proofErr w:type="gramStart"/>
      <w:r w:rsidRPr="00435BD2">
        <w:rPr>
          <w:sz w:val="16"/>
          <w:szCs w:val="22"/>
        </w:rPr>
        <w:t>Of course</w:t>
      </w:r>
      <w:proofErr w:type="gramEnd"/>
      <w:r w:rsidRPr="00435BD2">
        <w:rPr>
          <w:sz w:val="16"/>
          <w:szCs w:val="2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435BD2">
        <w:rPr>
          <w:sz w:val="16"/>
          <w:szCs w:val="22"/>
        </w:rPr>
        <w:t>as a consequence of</w:t>
      </w:r>
      <w:proofErr w:type="gramEnd"/>
      <w:r w:rsidRPr="00435BD2">
        <w:rPr>
          <w:sz w:val="16"/>
          <w:szCs w:val="22"/>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435BD2">
        <w:rPr>
          <w:sz w:val="16"/>
          <w:szCs w:val="22"/>
        </w:rPr>
        <w:t>Wetherald</w:t>
      </w:r>
      <w:proofErr w:type="spellEnd"/>
      <w:r w:rsidRPr="00435BD2">
        <w:rPr>
          <w:sz w:val="16"/>
          <w:szCs w:val="2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435BD2">
        <w:rPr>
          <w:sz w:val="16"/>
          <w:szCs w:val="22"/>
        </w:rPr>
        <w:t>Lashof</w:t>
      </w:r>
      <w:proofErr w:type="spellEnd"/>
      <w:r w:rsidRPr="00435BD2">
        <w:rPr>
          <w:sz w:val="16"/>
          <w:szCs w:val="22"/>
        </w:rPr>
        <w:t xml:space="preserve">, DeAngelo, </w:t>
      </w:r>
      <w:proofErr w:type="spellStart"/>
      <w:r w:rsidRPr="00435BD2">
        <w:rPr>
          <w:sz w:val="16"/>
          <w:szCs w:val="22"/>
        </w:rPr>
        <w:t>Saleska</w:t>
      </w:r>
      <w:proofErr w:type="spellEnd"/>
      <w:r w:rsidRPr="00435BD2">
        <w:rPr>
          <w:sz w:val="16"/>
          <w:szCs w:val="2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435BD2">
        <w:rPr>
          <w:sz w:val="16"/>
          <w:szCs w:val="22"/>
        </w:rPr>
        <w:t>Burgman</w:t>
      </w:r>
      <w:proofErr w:type="spellEnd"/>
      <w:r w:rsidRPr="00435BD2">
        <w:rPr>
          <w:sz w:val="16"/>
          <w:szCs w:val="22"/>
        </w:rPr>
        <w:t xml:space="preserve">, &amp; Norris, 2009). </w:t>
      </w:r>
      <w:r w:rsidRPr="00435BD2">
        <w:rPr>
          <w:szCs w:val="22"/>
          <w:u w:val="single"/>
        </w:rPr>
        <w:t xml:space="preserve">The key lesson from the long list of potentially positive feedbacks and their interactions is that </w:t>
      </w:r>
      <w:r w:rsidRPr="00F718A2">
        <w:rPr>
          <w:b/>
          <w:szCs w:val="22"/>
          <w:highlight w:val="cyan"/>
          <w:u w:val="single"/>
        </w:rPr>
        <w:t>runaway climate change,</w:t>
      </w:r>
      <w:r w:rsidRPr="00435BD2">
        <w:rPr>
          <w:szCs w:val="22"/>
          <w:u w:val="single"/>
        </w:rPr>
        <w:t xml:space="preserve"> and runaway perturbations </w:t>
      </w:r>
      <w:proofErr w:type="gramStart"/>
      <w:r w:rsidRPr="00435BD2">
        <w:rPr>
          <w:szCs w:val="22"/>
          <w:u w:val="single"/>
        </w:rPr>
        <w:t>have to</w:t>
      </w:r>
      <w:proofErr w:type="gramEnd"/>
      <w:r w:rsidRPr="00435BD2">
        <w:rPr>
          <w:szCs w:val="22"/>
          <w:u w:val="single"/>
        </w:rPr>
        <w:t xml:space="preserve"> be taken as a serious possibility</w:t>
      </w:r>
      <w:r w:rsidRPr="00435BD2">
        <w:rPr>
          <w:sz w:val="16"/>
          <w:szCs w:val="22"/>
        </w:rPr>
        <w:t>. Table 2 is just a snapshot of the type of feedbacks that have been identified (see Supplementary material for a more thorough explanation of positive feedback loops).</w:t>
      </w:r>
      <w:r w:rsidRPr="00435BD2">
        <w:rPr>
          <w:szCs w:val="22"/>
          <w:u w:val="single"/>
        </w:rPr>
        <w:t xml:space="preserve"> However, this list is not </w:t>
      </w:r>
      <w:proofErr w:type="gramStart"/>
      <w:r w:rsidRPr="00435BD2">
        <w:rPr>
          <w:szCs w:val="22"/>
          <w:u w:val="single"/>
        </w:rPr>
        <w:t>exhaustive</w:t>
      </w:r>
      <w:proofErr w:type="gramEnd"/>
      <w:r w:rsidRPr="00435BD2">
        <w:rPr>
          <w:szCs w:val="22"/>
          <w:u w:val="single"/>
        </w:rPr>
        <w:t xml:space="preserve"> and the possibility of undiscovered positive feedbacks </w:t>
      </w:r>
      <w:r w:rsidRPr="00F718A2">
        <w:rPr>
          <w:b/>
          <w:szCs w:val="22"/>
          <w:highlight w:val="cyan"/>
          <w:u w:val="single"/>
        </w:rPr>
        <w:t>portends</w:t>
      </w:r>
      <w:r w:rsidRPr="00435BD2">
        <w:rPr>
          <w:szCs w:val="22"/>
          <w:u w:val="single"/>
        </w:rPr>
        <w:t xml:space="preserve"> even greater </w:t>
      </w:r>
      <w:r w:rsidRPr="00F718A2">
        <w:rPr>
          <w:b/>
          <w:szCs w:val="22"/>
          <w:highlight w:val="cyan"/>
          <w:u w:val="single"/>
        </w:rPr>
        <w:t>existential risks</w:t>
      </w:r>
      <w:r w:rsidRPr="00435BD2">
        <w:rPr>
          <w:szCs w:val="22"/>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323C771" w14:textId="52A4AC56" w:rsidR="00435BD2" w:rsidRDefault="00435BD2" w:rsidP="00435BD2">
      <w:pPr>
        <w:pStyle w:val="Heading2"/>
      </w:pPr>
      <w:r>
        <w:t>5</w:t>
      </w:r>
    </w:p>
    <w:p w14:paraId="0EE15643" w14:textId="77777777" w:rsidR="00435BD2" w:rsidRDefault="00435BD2" w:rsidP="00435BD2">
      <w:pPr>
        <w:pStyle w:val="Heading4"/>
      </w:pPr>
      <w:r>
        <w:t xml:space="preserve">Text – the United States ought to </w:t>
      </w:r>
    </w:p>
    <w:p w14:paraId="75B705C7" w14:textId="77777777" w:rsidR="00435BD2" w:rsidRDefault="00435BD2" w:rsidP="00435BD2">
      <w:pPr>
        <w:pStyle w:val="Heading4"/>
        <w:numPr>
          <w:ilvl w:val="0"/>
          <w:numId w:val="12"/>
        </w:numPr>
        <w:tabs>
          <w:tab w:val="num" w:pos="360"/>
        </w:tabs>
        <w:ind w:left="360" w:firstLine="0"/>
      </w:pPr>
      <w:r>
        <w:t>anonymously invest $25 billion into 25 production lines dedicated solely to COVID-19 vaccines to boost global vaccine production managed by the Biomedical Advanced Research and Development Authority.</w:t>
      </w:r>
    </w:p>
    <w:p w14:paraId="0965A167" w14:textId="77777777" w:rsidR="00435BD2" w:rsidRDefault="00435BD2" w:rsidP="00435BD2">
      <w:pPr>
        <w:pStyle w:val="Heading4"/>
        <w:numPr>
          <w:ilvl w:val="0"/>
          <w:numId w:val="12"/>
        </w:numPr>
        <w:tabs>
          <w:tab w:val="num" w:pos="360"/>
        </w:tabs>
        <w:ind w:left="360" w:firstLine="0"/>
      </w:pPr>
      <w:r>
        <w:t>distribute 8 billion doses of COVID vaccines using an equitable distribution framework prioritizing developing countries in the Global South.</w:t>
      </w:r>
    </w:p>
    <w:p w14:paraId="1AED9482" w14:textId="77777777" w:rsidR="00435BD2" w:rsidRDefault="00435BD2" w:rsidP="00435BD2">
      <w:pPr>
        <w:pStyle w:val="Heading4"/>
      </w:pPr>
      <w:r>
        <w:t xml:space="preserve">The CP solves the </w:t>
      </w:r>
      <w:r>
        <w:rPr>
          <w:u w:val="single"/>
        </w:rPr>
        <w:t>entirety</w:t>
      </w:r>
      <w:r>
        <w:t xml:space="preserve"> of the case and does it </w:t>
      </w:r>
      <w:r>
        <w:rPr>
          <w:u w:val="single"/>
        </w:rPr>
        <w:t>faster</w:t>
      </w:r>
      <w:r>
        <w:t>.</w:t>
      </w:r>
    </w:p>
    <w:p w14:paraId="2766F986" w14:textId="77777777" w:rsidR="00435BD2" w:rsidRPr="00306061" w:rsidRDefault="00435BD2" w:rsidP="00435BD2">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17"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347F494B" w14:textId="77777777" w:rsidR="00435BD2" w:rsidRPr="00435BD2" w:rsidRDefault="00435BD2" w:rsidP="00435BD2">
      <w:pPr>
        <w:rPr>
          <w:sz w:val="16"/>
          <w:szCs w:val="22"/>
        </w:rPr>
      </w:pPr>
      <w:r w:rsidRPr="00435BD2">
        <w:rPr>
          <w:sz w:val="16"/>
          <w:szCs w:val="22"/>
        </w:rPr>
        <w:t xml:space="preserve">Despite wealthy countries </w:t>
      </w:r>
      <w:r w:rsidRPr="00435BD2">
        <w:rPr>
          <w:szCs w:val="22"/>
          <w:u w:val="single"/>
        </w:rPr>
        <w:t xml:space="preserve">such as the U.S. ramping up COVID-19 vaccination efforts, </w:t>
      </w:r>
      <w:r w:rsidRPr="00F718A2">
        <w:rPr>
          <w:b/>
          <w:szCs w:val="22"/>
          <w:highlight w:val="cyan"/>
          <w:u w:val="single"/>
        </w:rPr>
        <w:t>it</w:t>
      </w:r>
      <w:r w:rsidRPr="00F718A2">
        <w:rPr>
          <w:szCs w:val="22"/>
          <w:highlight w:val="cyan"/>
          <w:u w:val="single"/>
        </w:rPr>
        <w:t xml:space="preserve"> </w:t>
      </w:r>
      <w:r w:rsidRPr="00435BD2">
        <w:rPr>
          <w:szCs w:val="22"/>
          <w:u w:val="single"/>
        </w:rPr>
        <w:t xml:space="preserve">still </w:t>
      </w:r>
      <w:r w:rsidRPr="00F718A2">
        <w:rPr>
          <w:b/>
          <w:szCs w:val="22"/>
          <w:highlight w:val="cyan"/>
          <w:u w:val="single"/>
        </w:rPr>
        <w:t>may</w:t>
      </w:r>
      <w:r w:rsidRPr="00F718A2">
        <w:rPr>
          <w:szCs w:val="22"/>
          <w:highlight w:val="cyan"/>
          <w:u w:val="single"/>
        </w:rPr>
        <w:t xml:space="preserve"> </w:t>
      </w:r>
      <w:r w:rsidRPr="00F718A2">
        <w:rPr>
          <w:b/>
          <w:szCs w:val="22"/>
          <w:highlight w:val="cyan"/>
          <w:u w:val="single"/>
        </w:rPr>
        <w:t>take years to vaccinate the world</w:t>
      </w:r>
      <w:r w:rsidRPr="00435BD2">
        <w:rPr>
          <w:szCs w:val="22"/>
          <w:u w:val="single"/>
        </w:rPr>
        <w:t xml:space="preserve">, especially poorer countries, and the economic and humanitarian impacts could be devastating. But </w:t>
      </w:r>
      <w:r w:rsidRPr="00F718A2">
        <w:rPr>
          <w:b/>
          <w:szCs w:val="22"/>
          <w:highlight w:val="cyan"/>
          <w:u w:val="single"/>
        </w:rPr>
        <w:t>an injection of</w:t>
      </w:r>
      <w:r w:rsidRPr="00F718A2">
        <w:rPr>
          <w:szCs w:val="22"/>
          <w:highlight w:val="cyan"/>
          <w:u w:val="single"/>
        </w:rPr>
        <w:t xml:space="preserve"> </w:t>
      </w:r>
      <w:r w:rsidRPr="00F718A2">
        <w:rPr>
          <w:b/>
          <w:szCs w:val="22"/>
          <w:highlight w:val="cyan"/>
          <w:u w:val="single"/>
        </w:rPr>
        <w:t>just $25 billion</w:t>
      </w:r>
      <w:r w:rsidRPr="00F718A2">
        <w:rPr>
          <w:szCs w:val="22"/>
          <w:highlight w:val="cyan"/>
          <w:u w:val="single"/>
        </w:rPr>
        <w:t xml:space="preserve"> </w:t>
      </w:r>
      <w:r w:rsidRPr="00F718A2">
        <w:rPr>
          <w:b/>
          <w:szCs w:val="22"/>
          <w:highlight w:val="cyan"/>
          <w:u w:val="single"/>
        </w:rPr>
        <w:t>into global vaccine production efforts by the U.S.</w:t>
      </w:r>
      <w:r w:rsidRPr="00F718A2">
        <w:rPr>
          <w:szCs w:val="22"/>
          <w:highlight w:val="cyan"/>
          <w:u w:val="single"/>
        </w:rPr>
        <w:t xml:space="preserve"> </w:t>
      </w:r>
      <w:r w:rsidRPr="00435BD2">
        <w:rPr>
          <w:szCs w:val="22"/>
          <w:u w:val="single"/>
        </w:rPr>
        <w:t xml:space="preserve">government </w:t>
      </w:r>
      <w:r w:rsidRPr="00F718A2">
        <w:rPr>
          <w:b/>
          <w:szCs w:val="22"/>
          <w:highlight w:val="cyan"/>
          <w:u w:val="single"/>
          <w:bdr w:val="single" w:sz="4" w:space="0" w:color="auto"/>
        </w:rPr>
        <w:t>could save millions of lives</w:t>
      </w:r>
      <w:r w:rsidRPr="00F718A2">
        <w:rPr>
          <w:szCs w:val="22"/>
          <w:highlight w:val="cyan"/>
          <w:u w:val="single"/>
        </w:rPr>
        <w:t xml:space="preserve"> </w:t>
      </w:r>
      <w:r w:rsidRPr="00435BD2">
        <w:rPr>
          <w:szCs w:val="22"/>
          <w:u w:val="single"/>
        </w:rPr>
        <w:t>and help prevent economic disaster.</w:t>
      </w:r>
      <w:r w:rsidRPr="00435BD2">
        <w:rPr>
          <w:sz w:val="16"/>
          <w:szCs w:val="22"/>
        </w:rPr>
        <w:t xml:space="preserve"> The most up-to-date numbers paint incredibly different futures between wealthy and low-income countries. At the current rate of vaccination, analysts predict that developing countries, including almost </w:t>
      </w:r>
      <w:proofErr w:type="gramStart"/>
      <w:r w:rsidRPr="00435BD2">
        <w:rPr>
          <w:sz w:val="16"/>
          <w:szCs w:val="22"/>
        </w:rPr>
        <w:t>all of</w:t>
      </w:r>
      <w:proofErr w:type="gramEnd"/>
      <w:r w:rsidRPr="00435BD2">
        <w:rPr>
          <w:sz w:val="16"/>
          <w:szCs w:val="22"/>
        </w:rPr>
        <w:t xml:space="preserve"> Southeast Asia, may not reach meaningful vaccine coverage until 2023. Comparatively, President Joe Biden has promised that the U.S. will have enough vaccine doses to inoculate every adult within the next three months. Increased fatalities </w:t>
      </w:r>
      <w:proofErr w:type="gramStart"/>
      <w:r w:rsidRPr="00435BD2">
        <w:rPr>
          <w:sz w:val="16"/>
          <w:szCs w:val="22"/>
        </w:rPr>
        <w:t>And</w:t>
      </w:r>
      <w:proofErr w:type="gramEnd"/>
      <w:r w:rsidRPr="00435BD2">
        <w:rPr>
          <w:sz w:val="16"/>
          <w:szCs w:val="22"/>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435BD2">
        <w:rPr>
          <w:szCs w:val="22"/>
          <w:u w:val="single"/>
        </w:rPr>
        <w:t xml:space="preserve">No country can be left behind in this global pandemic, and the U.S. is in a unique position to make sure every country gets the ample </w:t>
      </w:r>
      <w:proofErr w:type="gramStart"/>
      <w:r w:rsidRPr="00435BD2">
        <w:rPr>
          <w:szCs w:val="22"/>
          <w:u w:val="single"/>
        </w:rPr>
        <w:t>amount</w:t>
      </w:r>
      <w:proofErr w:type="gramEnd"/>
      <w:r w:rsidRPr="00435BD2">
        <w:rPr>
          <w:szCs w:val="22"/>
          <w:u w:val="single"/>
        </w:rPr>
        <w:t xml:space="preserve"> of vaccines they need</w:t>
      </w:r>
      <w:r w:rsidRPr="00435BD2">
        <w:rPr>
          <w:sz w:val="16"/>
          <w:szCs w:val="22"/>
        </w:rPr>
        <w:t xml:space="preserve">. </w:t>
      </w:r>
      <w:r w:rsidRPr="00435BD2">
        <w:rPr>
          <w:b/>
          <w:bCs/>
          <w:szCs w:val="22"/>
          <w:u w:val="single"/>
        </w:rPr>
        <w:t xml:space="preserve">Public Citizen research has found that just a $25 billion investment in COVID-19 vaccine production by the U.S. government </w:t>
      </w:r>
      <w:r w:rsidRPr="00F718A2">
        <w:rPr>
          <w:b/>
          <w:bCs/>
          <w:szCs w:val="22"/>
          <w:highlight w:val="cyan"/>
          <w:u w:val="single"/>
        </w:rPr>
        <w:t>would produce enough vaccine for developing countries</w:t>
      </w:r>
      <w:r w:rsidRPr="00435BD2">
        <w:rPr>
          <w:b/>
          <w:bCs/>
          <w:szCs w:val="22"/>
          <w:u w:val="single"/>
        </w:rPr>
        <w:t xml:space="preserve">, potentially </w:t>
      </w:r>
      <w:r w:rsidRPr="00F718A2">
        <w:rPr>
          <w:b/>
          <w:bCs/>
          <w:szCs w:val="22"/>
          <w:highlight w:val="cyan"/>
          <w:u w:val="single"/>
        </w:rPr>
        <w:t>shaving years from the global pandemic</w:t>
      </w:r>
      <w:r w:rsidRPr="00435BD2">
        <w:rPr>
          <w:sz w:val="16"/>
          <w:szCs w:val="22"/>
        </w:rPr>
        <w:t xml:space="preserve">. </w:t>
      </w:r>
      <w:r w:rsidRPr="00435BD2">
        <w:rPr>
          <w:szCs w:val="22"/>
          <w:u w:val="single"/>
        </w:rPr>
        <w:t xml:space="preserve">Public Citizen estimates that </w:t>
      </w:r>
      <w:r w:rsidRPr="00F718A2">
        <w:rPr>
          <w:b/>
          <w:szCs w:val="22"/>
          <w:highlight w:val="cyan"/>
          <w:u w:val="single"/>
        </w:rPr>
        <w:t>8 billion doses of</w:t>
      </w:r>
      <w:r w:rsidRPr="00F718A2">
        <w:rPr>
          <w:szCs w:val="22"/>
          <w:highlight w:val="cyan"/>
          <w:u w:val="single"/>
        </w:rPr>
        <w:t xml:space="preserve"> </w:t>
      </w:r>
      <w:r w:rsidRPr="00435BD2">
        <w:rPr>
          <w:szCs w:val="22"/>
          <w:u w:val="single"/>
        </w:rPr>
        <w:t>National Institutes of Health-</w:t>
      </w:r>
      <w:proofErr w:type="spellStart"/>
      <w:r w:rsidRPr="00F718A2">
        <w:rPr>
          <w:b/>
          <w:szCs w:val="22"/>
          <w:highlight w:val="cyan"/>
          <w:u w:val="single"/>
        </w:rPr>
        <w:t>Moderna</w:t>
      </w:r>
      <w:proofErr w:type="spellEnd"/>
      <w:r w:rsidRPr="00F718A2">
        <w:rPr>
          <w:b/>
          <w:szCs w:val="22"/>
          <w:highlight w:val="cyan"/>
          <w:u w:val="single"/>
        </w:rPr>
        <w:t xml:space="preserve"> MRNA</w:t>
      </w:r>
      <w:r w:rsidRPr="00435BD2">
        <w:rPr>
          <w:szCs w:val="22"/>
          <w:u w:val="single"/>
        </w:rPr>
        <w:t xml:space="preserve">, +1.98% vaccine can be </w:t>
      </w:r>
      <w:r w:rsidRPr="00F718A2">
        <w:rPr>
          <w:b/>
          <w:szCs w:val="22"/>
          <w:highlight w:val="cyan"/>
          <w:u w:val="single"/>
        </w:rPr>
        <w:t>produced</w:t>
      </w:r>
      <w:r w:rsidRPr="00F718A2">
        <w:rPr>
          <w:szCs w:val="22"/>
          <w:highlight w:val="cyan"/>
          <w:u w:val="single"/>
        </w:rPr>
        <w:t xml:space="preserve"> </w:t>
      </w:r>
      <w:r w:rsidRPr="00F718A2">
        <w:rPr>
          <w:b/>
          <w:szCs w:val="22"/>
          <w:highlight w:val="cyan"/>
          <w:u w:val="single"/>
        </w:rPr>
        <w:t>for</w:t>
      </w:r>
      <w:r w:rsidRPr="00F718A2">
        <w:rPr>
          <w:szCs w:val="22"/>
          <w:highlight w:val="cyan"/>
          <w:u w:val="single"/>
        </w:rPr>
        <w:t xml:space="preserve"> </w:t>
      </w:r>
      <w:r w:rsidRPr="00435BD2">
        <w:rPr>
          <w:szCs w:val="22"/>
          <w:u w:val="single"/>
        </w:rPr>
        <w:t xml:space="preserve">just over </w:t>
      </w:r>
      <w:r w:rsidRPr="00F718A2">
        <w:rPr>
          <w:b/>
          <w:szCs w:val="22"/>
          <w:highlight w:val="cyan"/>
          <w:u w:val="single"/>
        </w:rPr>
        <w:t>$3 per dose</w:t>
      </w:r>
      <w:r w:rsidRPr="00435BD2">
        <w:rPr>
          <w:szCs w:val="22"/>
          <w:u w:val="single"/>
        </w:rPr>
        <w:t xml:space="preserve">. To bolster production and supply the necessary 8 billion doses, it would take </w:t>
      </w:r>
      <w:r w:rsidRPr="00F718A2">
        <w:rPr>
          <w:b/>
          <w:szCs w:val="22"/>
          <w:highlight w:val="cyan"/>
          <w:u w:val="single"/>
        </w:rPr>
        <w:t>$1.9 billion to fund</w:t>
      </w:r>
      <w:r w:rsidRPr="00F718A2">
        <w:rPr>
          <w:szCs w:val="22"/>
          <w:highlight w:val="cyan"/>
          <w:u w:val="single"/>
        </w:rPr>
        <w:t xml:space="preserve"> </w:t>
      </w:r>
      <w:r w:rsidRPr="00435BD2">
        <w:rPr>
          <w:szCs w:val="22"/>
          <w:u w:val="single"/>
        </w:rPr>
        <w:t xml:space="preserve">the necessary </w:t>
      </w:r>
      <w:r w:rsidRPr="00F718A2">
        <w:rPr>
          <w:b/>
          <w:szCs w:val="22"/>
          <w:highlight w:val="cyan"/>
          <w:u w:val="single"/>
        </w:rPr>
        <w:t>25 production lines</w:t>
      </w:r>
      <w:r w:rsidRPr="00435BD2">
        <w:rPr>
          <w:szCs w:val="22"/>
          <w:u w:val="single"/>
        </w:rPr>
        <w:t xml:space="preserve">. Another </w:t>
      </w:r>
      <w:r w:rsidRPr="00F718A2">
        <w:rPr>
          <w:b/>
          <w:szCs w:val="22"/>
          <w:highlight w:val="cyan"/>
          <w:u w:val="single"/>
        </w:rPr>
        <w:t>$19 billion</w:t>
      </w:r>
      <w:r w:rsidRPr="00F718A2">
        <w:rPr>
          <w:szCs w:val="22"/>
          <w:highlight w:val="cyan"/>
          <w:u w:val="single"/>
        </w:rPr>
        <w:t xml:space="preserve"> </w:t>
      </w:r>
      <w:r w:rsidRPr="00435BD2">
        <w:rPr>
          <w:szCs w:val="22"/>
          <w:u w:val="single"/>
        </w:rPr>
        <w:t xml:space="preserve">would pay </w:t>
      </w:r>
      <w:r w:rsidRPr="00F718A2">
        <w:rPr>
          <w:b/>
          <w:szCs w:val="22"/>
          <w:highlight w:val="cyan"/>
          <w:u w:val="single"/>
        </w:rPr>
        <w:t>for materials and labor</w:t>
      </w:r>
      <w:r w:rsidRPr="00435BD2">
        <w:rPr>
          <w:szCs w:val="22"/>
          <w:u w:val="single"/>
        </w:rPr>
        <w:t xml:space="preserve">, and </w:t>
      </w:r>
      <w:r w:rsidRPr="00F718A2">
        <w:rPr>
          <w:b/>
          <w:szCs w:val="22"/>
          <w:highlight w:val="cyan"/>
          <w:u w:val="single"/>
        </w:rPr>
        <w:t>$3 billion</w:t>
      </w:r>
      <w:r w:rsidRPr="00F718A2">
        <w:rPr>
          <w:szCs w:val="22"/>
          <w:highlight w:val="cyan"/>
          <w:u w:val="single"/>
        </w:rPr>
        <w:t xml:space="preserve"> </w:t>
      </w:r>
      <w:r w:rsidRPr="00435BD2">
        <w:rPr>
          <w:szCs w:val="22"/>
          <w:u w:val="single"/>
        </w:rPr>
        <w:t xml:space="preserve">would </w:t>
      </w:r>
      <w:r w:rsidRPr="00F718A2">
        <w:rPr>
          <w:b/>
          <w:szCs w:val="22"/>
          <w:highlight w:val="cyan"/>
          <w:u w:val="single"/>
        </w:rPr>
        <w:t>compensate</w:t>
      </w:r>
      <w:r w:rsidRPr="00F718A2">
        <w:rPr>
          <w:szCs w:val="22"/>
          <w:highlight w:val="cyan"/>
          <w:u w:val="single"/>
        </w:rPr>
        <w:t xml:space="preserve"> </w:t>
      </w:r>
      <w:proofErr w:type="spellStart"/>
      <w:r w:rsidRPr="00F718A2">
        <w:rPr>
          <w:b/>
          <w:szCs w:val="22"/>
          <w:highlight w:val="cyan"/>
          <w:u w:val="single"/>
        </w:rPr>
        <w:t>Moderna</w:t>
      </w:r>
      <w:proofErr w:type="spellEnd"/>
      <w:r w:rsidRPr="00F718A2">
        <w:rPr>
          <w:szCs w:val="22"/>
          <w:highlight w:val="cyan"/>
          <w:u w:val="single"/>
        </w:rPr>
        <w:t xml:space="preserve"> </w:t>
      </w:r>
      <w:r w:rsidRPr="00F718A2">
        <w:rPr>
          <w:b/>
          <w:szCs w:val="22"/>
          <w:highlight w:val="cyan"/>
          <w:u w:val="single"/>
          <w:bdr w:val="single" w:sz="4" w:space="0" w:color="auto"/>
        </w:rPr>
        <w:t>for making technology available to manufacturers</w:t>
      </w:r>
      <w:r w:rsidRPr="00F718A2">
        <w:rPr>
          <w:szCs w:val="22"/>
          <w:highlight w:val="cyan"/>
          <w:u w:val="single"/>
        </w:rPr>
        <w:t xml:space="preserve"> </w:t>
      </w:r>
      <w:r w:rsidRPr="00435BD2">
        <w:rPr>
          <w:szCs w:val="22"/>
          <w:u w:val="single"/>
        </w:rPr>
        <w:t>in other countries</w:t>
      </w:r>
      <w:r w:rsidRPr="00435BD2">
        <w:rPr>
          <w:sz w:val="16"/>
          <w:szCs w:val="22"/>
        </w:rPr>
        <w:t xml:space="preserve">. An additional </w:t>
      </w:r>
      <w:r w:rsidRPr="00435BD2">
        <w:rPr>
          <w:szCs w:val="22"/>
          <w:u w:val="single"/>
        </w:rPr>
        <w:t xml:space="preserve">$500 million would cover costs to staff and run </w:t>
      </w:r>
      <w:r w:rsidRPr="00F718A2">
        <w:rPr>
          <w:b/>
          <w:bCs/>
          <w:szCs w:val="22"/>
          <w:highlight w:val="cyan"/>
          <w:u w:val="single"/>
        </w:rPr>
        <w:t xml:space="preserve">a rapid-response federal program </w:t>
      </w:r>
      <w:r w:rsidRPr="00435BD2">
        <w:rPr>
          <w:b/>
          <w:bCs/>
          <w:szCs w:val="22"/>
          <w:u w:val="single"/>
        </w:rPr>
        <w:t xml:space="preserve">that </w:t>
      </w:r>
      <w:r w:rsidRPr="00F718A2">
        <w:rPr>
          <w:b/>
          <w:bCs/>
          <w:szCs w:val="22"/>
          <w:highlight w:val="cyan"/>
          <w:u w:val="single"/>
        </w:rPr>
        <w:t xml:space="preserve">provides technical assistance and facilitates technology transfer </w:t>
      </w:r>
      <w:r w:rsidRPr="00435BD2">
        <w:rPr>
          <w:b/>
          <w:bCs/>
          <w:szCs w:val="22"/>
          <w:u w:val="single"/>
        </w:rPr>
        <w:t>to manufacturers and works with the WHO’s technology hub.</w:t>
      </w:r>
      <w:r w:rsidRPr="00435BD2">
        <w:rPr>
          <w:b/>
          <w:bCs/>
          <w:sz w:val="16"/>
          <w:szCs w:val="22"/>
        </w:rPr>
        <w:t xml:space="preserve"> </w:t>
      </w:r>
      <w:r w:rsidRPr="00435BD2">
        <w:rPr>
          <w:sz w:val="16"/>
          <w:szCs w:val="22"/>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435BD2">
        <w:rPr>
          <w:szCs w:val="22"/>
          <w:u w:val="single"/>
        </w:rPr>
        <w:t xml:space="preserve">also </w:t>
      </w:r>
      <w:r w:rsidRPr="00F718A2">
        <w:rPr>
          <w:b/>
          <w:szCs w:val="22"/>
          <w:highlight w:val="cyan"/>
          <w:u w:val="single"/>
        </w:rPr>
        <w:t>designate</w:t>
      </w:r>
      <w:r w:rsidRPr="00F718A2">
        <w:rPr>
          <w:szCs w:val="22"/>
          <w:highlight w:val="cyan"/>
          <w:u w:val="single"/>
        </w:rPr>
        <w:t xml:space="preserve"> </w:t>
      </w:r>
      <w:r w:rsidRPr="00435BD2">
        <w:rPr>
          <w:szCs w:val="22"/>
          <w:u w:val="single"/>
        </w:rPr>
        <w:t>the government’s Biomedical Advanced Research and Development Authority (</w:t>
      </w:r>
      <w:r w:rsidRPr="00F718A2">
        <w:rPr>
          <w:b/>
          <w:szCs w:val="22"/>
          <w:highlight w:val="cyan"/>
          <w:u w:val="single"/>
        </w:rPr>
        <w:t>BARDA</w:t>
      </w:r>
      <w:r w:rsidRPr="00435BD2">
        <w:rPr>
          <w:szCs w:val="22"/>
          <w:u w:val="single"/>
        </w:rPr>
        <w:t xml:space="preserve">) </w:t>
      </w:r>
      <w:r w:rsidRPr="00F718A2">
        <w:rPr>
          <w:b/>
          <w:szCs w:val="22"/>
          <w:highlight w:val="cyan"/>
          <w:u w:val="single"/>
        </w:rPr>
        <w:t>to lead</w:t>
      </w:r>
      <w:r w:rsidRPr="00F718A2">
        <w:rPr>
          <w:szCs w:val="22"/>
          <w:highlight w:val="cyan"/>
          <w:u w:val="single"/>
        </w:rPr>
        <w:t xml:space="preserve"> </w:t>
      </w:r>
      <w:r w:rsidRPr="00435BD2">
        <w:rPr>
          <w:szCs w:val="22"/>
          <w:u w:val="single"/>
        </w:rPr>
        <w:t xml:space="preserve">the world-wide </w:t>
      </w:r>
      <w:r w:rsidRPr="00F718A2">
        <w:rPr>
          <w:b/>
          <w:szCs w:val="22"/>
          <w:highlight w:val="cyan"/>
          <w:u w:val="single"/>
        </w:rPr>
        <w:t>vaccine manufacturing effort</w:t>
      </w:r>
      <w:r w:rsidRPr="00435BD2">
        <w:rPr>
          <w:szCs w:val="22"/>
          <w:u w:val="single"/>
        </w:rPr>
        <w:t xml:space="preserve">. BARDA has the </w:t>
      </w:r>
      <w:r w:rsidRPr="00F718A2">
        <w:rPr>
          <w:b/>
          <w:szCs w:val="22"/>
          <w:highlight w:val="cyan"/>
          <w:u w:val="single"/>
        </w:rPr>
        <w:t>necessary experience to coordinate</w:t>
      </w:r>
      <w:r w:rsidRPr="00F718A2">
        <w:rPr>
          <w:szCs w:val="22"/>
          <w:highlight w:val="cyan"/>
          <w:u w:val="single"/>
        </w:rPr>
        <w:t xml:space="preserve"> </w:t>
      </w:r>
      <w:r w:rsidRPr="00F718A2">
        <w:rPr>
          <w:b/>
          <w:szCs w:val="22"/>
          <w:highlight w:val="cyan"/>
          <w:u w:val="single"/>
        </w:rPr>
        <w:t>an initiative of this scale</w:t>
      </w:r>
      <w:r w:rsidRPr="00F718A2">
        <w:rPr>
          <w:szCs w:val="22"/>
          <w:highlight w:val="cyan"/>
          <w:u w:val="single"/>
        </w:rPr>
        <w:t xml:space="preserve"> </w:t>
      </w:r>
      <w:r w:rsidRPr="00435BD2">
        <w:rPr>
          <w:szCs w:val="22"/>
          <w:u w:val="single"/>
        </w:rPr>
        <w:t>with the WHO, building on its partnership to build pandemic flu manufacturing capacity in developing countries after the bird-flu scare of 2006</w:t>
      </w:r>
      <w:r w:rsidRPr="00435BD2">
        <w:rPr>
          <w:sz w:val="16"/>
          <w:szCs w:val="22"/>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51B20275" w14:textId="7232B741" w:rsidR="00435BD2" w:rsidRDefault="00F718A2" w:rsidP="00435BD2">
      <w:pPr>
        <w:pStyle w:val="Heading2"/>
      </w:pPr>
      <w:r>
        <w:t>6</w:t>
      </w:r>
    </w:p>
    <w:p w14:paraId="094D9E56" w14:textId="77777777" w:rsidR="00435BD2" w:rsidRPr="00F95F09" w:rsidRDefault="00435BD2" w:rsidP="00435BD2">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01BFF4EE" w14:textId="77777777" w:rsidR="00435BD2" w:rsidRPr="00F95F09" w:rsidRDefault="00435BD2" w:rsidP="00435BD2">
      <w:r w:rsidRPr="00F95F09">
        <w:rPr>
          <w:rStyle w:val="Style13ptBold"/>
        </w:rPr>
        <w:t>Elliott </w:t>
      </w:r>
      <w:r>
        <w:rPr>
          <w:rStyle w:val="Style13ptBold"/>
        </w:rPr>
        <w:t>9-16</w:t>
      </w:r>
      <w:r w:rsidRPr="00F95F09">
        <w:t> (</w:t>
      </w:r>
      <w:r w:rsidRPr="00777AD3">
        <w:t xml:space="preserve">Philip Elliott is a Washington Correspondent for TIME. Before joining TIME in early 2015, he spent almost a decade at The Associated Press, where he covered politics, campaign finance, </w:t>
      </w:r>
      <w:proofErr w:type="gramStart"/>
      <w:r w:rsidRPr="00777AD3">
        <w:t>education</w:t>
      </w:r>
      <w:proofErr w:type="gramEnd"/>
      <w:r w:rsidRPr="00777AD3">
        <w:t xml:space="preserve">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3C23FDF7" w14:textId="77777777" w:rsidR="00435BD2" w:rsidRPr="007C3FA5" w:rsidRDefault="00435BD2" w:rsidP="00435BD2">
      <w:pPr>
        <w:rPr>
          <w:u w:val="single"/>
        </w:rPr>
      </w:pPr>
      <w:r w:rsidRPr="005975D9">
        <w:rPr>
          <w:u w:val="single"/>
        </w:rPr>
        <w:t xml:space="preserve">House </w:t>
      </w:r>
      <w:r w:rsidRPr="00F718A2">
        <w:rPr>
          <w:highlight w:val="cyan"/>
          <w:u w:val="single"/>
        </w:rPr>
        <w:t>Dem</w:t>
      </w:r>
      <w:r w:rsidRPr="005975D9">
        <w:rPr>
          <w:u w:val="single"/>
        </w:rPr>
        <w:t>ocrat</w:t>
      </w:r>
      <w:r w:rsidRPr="00F718A2">
        <w:rPr>
          <w:highlight w:val="cyan"/>
          <w:u w:val="single"/>
        </w:rPr>
        <w:t>s</w:t>
      </w:r>
      <w:r w:rsidRPr="005975D9">
        <w:rPr>
          <w:u w:val="single"/>
        </w:rPr>
        <w:t xml:space="preserve"> yesterday </w:t>
      </w:r>
      <w:r w:rsidRPr="00F718A2">
        <w:rPr>
          <w:highlight w:val="cyan"/>
          <w:u w:val="single"/>
        </w:rPr>
        <w:t>finished penning</w:t>
      </w:r>
      <w:r w:rsidRPr="005975D9">
        <w:rPr>
          <w:u w:val="single"/>
        </w:rPr>
        <w:t xml:space="preserve"> a 2,600-page </w:t>
      </w:r>
      <w:r w:rsidRPr="00F718A2">
        <w:rPr>
          <w:highlight w:val="cyan"/>
          <w:u w:val="single"/>
        </w:rPr>
        <w:t xml:space="preserve">bill that </w:t>
      </w:r>
      <w:r w:rsidRPr="00F718A2">
        <w:rPr>
          <w:b/>
          <w:bCs/>
          <w:highlight w:val="cyan"/>
          <w:u w:val="single"/>
        </w:rPr>
        <w:t>finally outlines the specifics</w:t>
      </w:r>
      <w:r w:rsidRPr="005975D9">
        <w:rPr>
          <w:u w:val="single"/>
        </w:rPr>
        <w:t xml:space="preserve"> of their </w:t>
      </w:r>
      <w:r w:rsidRPr="004D57C2">
        <w:rPr>
          <w:u w:val="single"/>
        </w:rPr>
        <w:t>ambitious</w:t>
      </w:r>
      <w:r w:rsidRPr="005975D9">
        <w:rPr>
          <w:u w:val="single"/>
        </w:rPr>
        <w:t xml:space="preserve"> “soft” infrastructure plan that won’t attract a single Republican vote</w:t>
      </w:r>
      <w:r w:rsidRPr="007C3FA5">
        <w:rPr>
          <w:sz w:val="14"/>
        </w:rPr>
        <w:t xml:space="preserve">. But no one was really rushing to Schneider’s for bottles of bubbly. For a party ready to spend $3.5 trillion to fund its social policy agenda, there were plenty of glum faces on Capitol Hill. </w:t>
      </w:r>
      <w:r w:rsidRPr="007C3FA5">
        <w:rPr>
          <w:sz w:val="14"/>
          <w:szCs w:val="16"/>
        </w:rPr>
        <w:t xml:space="preserve">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w:t>
      </w:r>
      <w:r w:rsidRPr="007C3FA5">
        <w:rPr>
          <w:sz w:val="14"/>
        </w:rPr>
        <w:t xml:space="preserve">Put another way? </w:t>
      </w:r>
      <w:r w:rsidRPr="00F718A2">
        <w:rPr>
          <w:highlight w:val="cyan"/>
          <w:u w:val="single"/>
        </w:rPr>
        <w:t xml:space="preserve">Brace </w:t>
      </w:r>
      <w:r w:rsidRPr="00F718A2">
        <w:rPr>
          <w:b/>
          <w:bCs/>
          <w:highlight w:val="cyan"/>
          <w:u w:val="single"/>
        </w:rPr>
        <w:t>for some nasty politics</w:t>
      </w:r>
      <w:r w:rsidRPr="005975D9">
        <w:rPr>
          <w:u w:val="single"/>
        </w:rPr>
        <w:t xml:space="preserve"> over the next two weeks as House Speaker Nancy Pelosi tries to get this bill to a vote before the budget year ends on Sept. 30. And those 2,600 pages had better be recyclable.</w:t>
      </w:r>
      <w:r w:rsidRPr="007C3FA5">
        <w:rPr>
          <w:sz w:val="14"/>
        </w:rPr>
        <w:t xml:space="preserve"> </w:t>
      </w:r>
      <w:r w:rsidRPr="00F718A2">
        <w:rPr>
          <w:highlight w:val="cyan"/>
          <w:u w:val="single"/>
        </w:rPr>
        <w:t xml:space="preserve">Democrats can </w:t>
      </w:r>
      <w:r w:rsidRPr="00F718A2">
        <w:rPr>
          <w:b/>
          <w:bCs/>
          <w:highlight w:val="cyan"/>
          <w:u w:val="single"/>
        </w:rPr>
        <w:t>only afford three defectors</w:t>
      </w:r>
      <w:r w:rsidRPr="005975D9">
        <w:rPr>
          <w:u w:val="single"/>
        </w:rPr>
        <w:t xml:space="preserve"> if they want to usher this bill into law, </w:t>
      </w:r>
      <w:r w:rsidRPr="00F718A2">
        <w:rPr>
          <w:b/>
          <w:bCs/>
          <w:highlight w:val="cyan"/>
          <w:u w:val="single"/>
          <w:bdr w:val="single" w:sz="12" w:space="0" w:color="auto"/>
        </w:rPr>
        <w:t>and they’re perilously close to failure</w:t>
      </w:r>
      <w:r w:rsidRPr="007C3FA5">
        <w:rPr>
          <w:sz w:val="14"/>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w:t>
      </w:r>
      <w:r w:rsidRPr="007C3FA5">
        <w:rPr>
          <w:sz w:val="14"/>
          <w:szCs w:val="16"/>
        </w:rPr>
        <w:t xml:space="preserve">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w:t>
      </w:r>
      <w:r w:rsidRPr="007C3FA5">
        <w:rPr>
          <w:sz w:val="14"/>
        </w:rPr>
        <w:t xml:space="preserve">All of this, of course, </w:t>
      </w:r>
      <w:r w:rsidRPr="0032137F">
        <w:rPr>
          <w:u w:val="single"/>
        </w:rPr>
        <w:t xml:space="preserve">comes as President Joe </w:t>
      </w:r>
      <w:r w:rsidRPr="00F718A2">
        <w:rPr>
          <w:highlight w:val="cyan"/>
          <w:u w:val="single"/>
        </w:rPr>
        <w:t>Biden and</w:t>
      </w:r>
      <w:r w:rsidRPr="0032137F">
        <w:rPr>
          <w:u w:val="single"/>
        </w:rPr>
        <w:t xml:space="preserve"> his top </w:t>
      </w:r>
      <w:r w:rsidRPr="00F718A2">
        <w:rPr>
          <w:highlight w:val="cyan"/>
          <w:u w:val="single"/>
        </w:rPr>
        <w:t>aides</w:t>
      </w:r>
      <w:r w:rsidRPr="0032137F">
        <w:rPr>
          <w:u w:val="single"/>
        </w:rPr>
        <w:t xml:space="preserve"> in the White House </w:t>
      </w:r>
      <w:r w:rsidRPr="00F718A2">
        <w:rPr>
          <w:highlight w:val="cyan"/>
          <w:u w:val="single"/>
        </w:rPr>
        <w:t>have been trying to get</w:t>
      </w:r>
      <w:r w:rsidRPr="0032137F">
        <w:rPr>
          <w:u w:val="single"/>
        </w:rPr>
        <w:t xml:space="preserve"> Senate </w:t>
      </w:r>
      <w:r w:rsidRPr="00F718A2">
        <w:rPr>
          <w:b/>
          <w:bCs/>
          <w:highlight w:val="cyan"/>
          <w:u w:val="single"/>
        </w:rPr>
        <w:t>centrists onboard</w:t>
      </w:r>
      <w:r w:rsidRPr="0032137F">
        <w:rPr>
          <w:u w:val="single"/>
        </w:rPr>
        <w:t xml:space="preserve">. Just yesterday, he </w:t>
      </w:r>
      <w:r w:rsidRPr="00F718A2">
        <w:rPr>
          <w:b/>
          <w:bCs/>
          <w:highlight w:val="cyan"/>
          <w:u w:val="single"/>
          <w:bdr w:val="single" w:sz="12" w:space="0" w:color="auto"/>
        </w:rPr>
        <w:t>met separately with</w:t>
      </w:r>
      <w:r w:rsidRPr="007C3FA5">
        <w:rPr>
          <w:b/>
          <w:bCs/>
          <w:u w:val="single"/>
          <w:bdr w:val="single" w:sz="12" w:space="0" w:color="auto"/>
        </w:rPr>
        <w:t xml:space="preserve"> Sens. </w:t>
      </w:r>
      <w:proofErr w:type="spellStart"/>
      <w:r w:rsidRPr="007C3FA5">
        <w:rPr>
          <w:b/>
          <w:bCs/>
          <w:u w:val="single"/>
          <w:bdr w:val="single" w:sz="12" w:space="0" w:color="auto"/>
        </w:rPr>
        <w:t>Kyrsten</w:t>
      </w:r>
      <w:proofErr w:type="spellEnd"/>
      <w:r w:rsidRPr="007C3FA5">
        <w:rPr>
          <w:b/>
          <w:bCs/>
          <w:u w:val="single"/>
          <w:bdr w:val="single" w:sz="12" w:space="0" w:color="auto"/>
        </w:rPr>
        <w:t xml:space="preserve"> </w:t>
      </w:r>
      <w:proofErr w:type="spellStart"/>
      <w:r w:rsidRPr="00F718A2">
        <w:rPr>
          <w:b/>
          <w:bCs/>
          <w:highlight w:val="cyan"/>
          <w:u w:val="single"/>
          <w:bdr w:val="single" w:sz="12" w:space="0" w:color="auto"/>
        </w:rPr>
        <w:t>Sinema</w:t>
      </w:r>
      <w:proofErr w:type="spellEnd"/>
      <w:r w:rsidRPr="00F718A2">
        <w:rPr>
          <w:b/>
          <w:bCs/>
          <w:highlight w:val="cyan"/>
          <w:u w:val="single"/>
          <w:bdr w:val="single" w:sz="12" w:space="0" w:color="auto"/>
        </w:rPr>
        <w:t xml:space="preserve"> and</w:t>
      </w:r>
      <w:r w:rsidRPr="007C3FA5">
        <w:rPr>
          <w:b/>
          <w:bCs/>
          <w:u w:val="single"/>
          <w:bdr w:val="single" w:sz="12" w:space="0" w:color="auto"/>
        </w:rPr>
        <w:t xml:space="preserve"> Joe </w:t>
      </w:r>
      <w:r w:rsidRPr="00F718A2">
        <w:rPr>
          <w:b/>
          <w:bCs/>
          <w:highlight w:val="cyan"/>
          <w:u w:val="single"/>
          <w:bdr w:val="single" w:sz="12" w:space="0" w:color="auto"/>
        </w:rPr>
        <w:t>Manchin</w:t>
      </w:r>
      <w:r w:rsidRPr="007C3FA5">
        <w:rPr>
          <w:sz w:val="14"/>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F718A2">
        <w:rPr>
          <w:highlight w:val="cyan"/>
          <w:u w:val="single"/>
        </w:rPr>
        <w:t>any shenanigans</w:t>
      </w:r>
      <w:r w:rsidRPr="0032137F">
        <w:rPr>
          <w:u w:val="single"/>
        </w:rPr>
        <w:t xml:space="preserve"> from those two independent thinkers </w:t>
      </w:r>
      <w:r w:rsidRPr="00F718A2">
        <w:rPr>
          <w:highlight w:val="cyan"/>
          <w:u w:val="single"/>
        </w:rPr>
        <w:t>scrambles the whole package.</w:t>
      </w:r>
      <w:r>
        <w:rPr>
          <w:u w:val="single"/>
        </w:rPr>
        <w:t xml:space="preserve"> </w:t>
      </w:r>
      <w:r w:rsidRPr="007C3FA5">
        <w:rPr>
          <w:sz w:val="14"/>
          <w:szCs w:val="1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w:t>
      </w:r>
      <w:proofErr w:type="gramStart"/>
      <w:r w:rsidRPr="007C3FA5">
        <w:rPr>
          <w:sz w:val="14"/>
          <w:szCs w:val="16"/>
        </w:rPr>
        <w:t>pretty grim</w:t>
      </w:r>
      <w:proofErr w:type="gramEnd"/>
      <w:r w:rsidRPr="007C3FA5">
        <w:rPr>
          <w:sz w:val="14"/>
          <w:szCs w:val="16"/>
        </w:rPr>
        <w:t xml:space="preserve"> for legislation in town these days, despite Democrats controlling the House, the Senate and the White House. </w:t>
      </w:r>
      <w:r w:rsidRPr="00F718A2">
        <w:rPr>
          <w:highlight w:val="cyan"/>
          <w:u w:val="single"/>
        </w:rPr>
        <w:t xml:space="preserve">Their margin for error </w:t>
      </w:r>
      <w:r w:rsidRPr="00F718A2">
        <w:rPr>
          <w:b/>
          <w:bCs/>
          <w:highlight w:val="cyan"/>
          <w:u w:val="single"/>
        </w:rPr>
        <w:t>is literally zero</w:t>
      </w:r>
      <w:r w:rsidRPr="007C3FA5">
        <w:rPr>
          <w:sz w:val="14"/>
          <w:szCs w:val="16"/>
        </w:rPr>
        <w:t xml:space="preserve">, and so hiccups from a half-dozen centrists can forewarn a doomed agenda. </w:t>
      </w:r>
      <w:r w:rsidRPr="0032137F">
        <w:rPr>
          <w:u w:val="single"/>
        </w:rPr>
        <w:t xml:space="preserve">So far, </w:t>
      </w:r>
      <w:r w:rsidRPr="00F718A2">
        <w:rPr>
          <w:highlight w:val="cyan"/>
          <w:u w:val="single"/>
        </w:rPr>
        <w:t>Pelosi has been a master of holding the line on crucial votes and</w:t>
      </w:r>
      <w:r w:rsidRPr="0032137F">
        <w:rPr>
          <w:u w:val="single"/>
        </w:rPr>
        <w:t xml:space="preserve"> has managed </w:t>
      </w:r>
      <w:r w:rsidRPr="00F718A2">
        <w:rPr>
          <w:highlight w:val="cyan"/>
          <w:u w:val="single"/>
        </w:rPr>
        <w:t>to maneuver her team to victories</w:t>
      </w:r>
      <w:r w:rsidRPr="007C3FA5">
        <w:rPr>
          <w:sz w:val="14"/>
        </w:rPr>
        <w:t xml:space="preserve">, including on an earlier pandemic relief package that passed with only Democratic votes. Now she’s trying again, </w:t>
      </w:r>
      <w:r w:rsidRPr="00F718A2">
        <w:rPr>
          <w:highlight w:val="cyan"/>
          <w:u w:val="single"/>
        </w:rPr>
        <w:t>but the clock is ticking</w:t>
      </w:r>
      <w:r w:rsidRPr="0032137F">
        <w:rPr>
          <w:u w:val="single"/>
        </w:rPr>
        <w:t>, and $3.5 trillion is an eye-popping sum of money that rivals the spending the United States unleashed to close out World War II.</w:t>
      </w:r>
      <w:r>
        <w:rPr>
          <w:u w:val="single"/>
        </w:rPr>
        <w:t xml:space="preserve"> </w:t>
      </w:r>
    </w:p>
    <w:p w14:paraId="4BD2CCB7" w14:textId="77777777" w:rsidR="00435BD2" w:rsidRDefault="00435BD2" w:rsidP="00435BD2">
      <w:pPr>
        <w:pStyle w:val="Heading4"/>
      </w:pPr>
      <w:r>
        <w:t xml:space="preserve">Attacks on Pharmaceutical Profits triggers </w:t>
      </w:r>
      <w:r>
        <w:rPr>
          <w:u w:val="single"/>
        </w:rPr>
        <w:t>Mod Dem Backlash</w:t>
      </w:r>
      <w:r>
        <w:t xml:space="preserve"> – it disrupts unity. </w:t>
      </w:r>
    </w:p>
    <w:p w14:paraId="71046D1B" w14:textId="77777777" w:rsidR="00435BD2" w:rsidRPr="00521A85" w:rsidRDefault="00435BD2" w:rsidP="00435BD2">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8" w:history="1">
        <w:r w:rsidRPr="003F2A95">
          <w:rPr>
            <w:rStyle w:val="Hyperlink"/>
          </w:rPr>
          <w:t>https://www.forbes.com/sites/joshuacohen/2021/09/06/democrats-plans-to-introduce-prescription-drug-pricing-reform-face-obstacles/?sh=37a26991739</w:t>
        </w:r>
        <w:r w:rsidRPr="003F2A95">
          <w:rPr>
            <w:rStyle w:val="Hyperlink"/>
          </w:rPr>
          <w:t>5</w:t>
        </w:r>
      </w:hyperlink>
      <w:r>
        <w:t xml:space="preserve"> (</w:t>
      </w:r>
      <w:r w:rsidRPr="00521A85">
        <w:t>independent healthcare analyst with over 22 years of experience analyzing healthcare and pharmaceuticals.</w:t>
      </w:r>
      <w:r>
        <w:t xml:space="preserve">)//Elmer </w:t>
      </w:r>
    </w:p>
    <w:p w14:paraId="51DAA2D6" w14:textId="77777777" w:rsidR="00435BD2" w:rsidRPr="00435BD2" w:rsidRDefault="00435BD2" w:rsidP="00435BD2">
      <w:pPr>
        <w:rPr>
          <w:szCs w:val="22"/>
          <w:u w:val="single"/>
        </w:rPr>
      </w:pPr>
      <w:r w:rsidRPr="00435BD2">
        <w:rPr>
          <w:szCs w:val="22"/>
        </w:rPr>
        <w:t xml:space="preserve">There’s </w:t>
      </w:r>
      <w:r w:rsidRPr="00435BD2">
        <w:rPr>
          <w:szCs w:val="22"/>
          <w:u w:val="single"/>
        </w:rPr>
        <w:t>considerable uncertainty regarding passage with a simple majority of the 2021 massive budget reconciliation bill.</w:t>
      </w:r>
      <w:r w:rsidRPr="00435BD2">
        <w:rPr>
          <w:szCs w:val="22"/>
        </w:rPr>
        <w:t xml:space="preserve"> Last week, Senator Joe Manchin called on Democrats to pause pushing forward the budget reconciliation bill. If Manchin winds up saying no to the bill, this </w:t>
      </w:r>
      <w:proofErr w:type="gramStart"/>
      <w:r w:rsidRPr="00435BD2">
        <w:rPr>
          <w:szCs w:val="22"/>
        </w:rPr>
        <w:t>would</w:t>
      </w:r>
      <w:proofErr w:type="gramEnd"/>
      <w:r w:rsidRPr="00435BD2">
        <w:rPr>
          <w:szCs w:val="22"/>
        </w:rPr>
        <w:t xml:space="preserve"> scuttle it as the Democrats can’t afford to lose a single Senator. </w:t>
      </w:r>
      <w:proofErr w:type="gramStart"/>
      <w:r w:rsidRPr="00435BD2">
        <w:rPr>
          <w:szCs w:val="22"/>
        </w:rPr>
        <w:t>And,</w:t>
      </w:r>
      <w:proofErr w:type="gramEnd"/>
      <w:r w:rsidRPr="00435BD2">
        <w:rPr>
          <w:szCs w:val="22"/>
        </w:rPr>
        <w:t xml:space="preserve"> there’s speculation that </w:t>
      </w:r>
      <w:r w:rsidRPr="00435BD2">
        <w:rPr>
          <w:szCs w:val="22"/>
          <w:u w:val="single"/>
        </w:rPr>
        <w:t>provisions to reduce prescription drug prices may be watered down and not incorporate international price referencing</w:t>
      </w:r>
      <w:r w:rsidRPr="00435BD2">
        <w:rPr>
          <w:szCs w:val="22"/>
        </w:rPr>
        <w:t xml:space="preserve">. Additionally, reduced prices derived through Medicare negotiation may not be able to be applied to those with employer-based coverage. While the progressive wing of the Democratic Party supports drug pricing reform, </w:t>
      </w:r>
      <w:r w:rsidRPr="00F718A2">
        <w:rPr>
          <w:b/>
          <w:szCs w:val="22"/>
          <w:highlight w:val="cyan"/>
          <w:u w:val="single"/>
        </w:rPr>
        <w:t>several key centrist Democrats</w:t>
      </w:r>
      <w:r w:rsidRPr="00F718A2">
        <w:rPr>
          <w:szCs w:val="22"/>
          <w:highlight w:val="cyan"/>
        </w:rPr>
        <w:t xml:space="preserve"> </w:t>
      </w:r>
      <w:r w:rsidRPr="00435BD2">
        <w:rPr>
          <w:szCs w:val="22"/>
        </w:rPr>
        <w:t xml:space="preserve">in both the House and Senate appear to be </w:t>
      </w:r>
      <w:r w:rsidRPr="00F718A2">
        <w:rPr>
          <w:b/>
          <w:szCs w:val="22"/>
          <w:highlight w:val="cyan"/>
          <w:u w:val="single"/>
        </w:rPr>
        <w:t>uncomfortable</w:t>
      </w:r>
      <w:r w:rsidRPr="00F718A2">
        <w:rPr>
          <w:szCs w:val="22"/>
          <w:highlight w:val="cyan"/>
        </w:rPr>
        <w:t xml:space="preserve"> </w:t>
      </w:r>
      <w:r w:rsidRPr="00F718A2">
        <w:rPr>
          <w:b/>
          <w:szCs w:val="22"/>
          <w:highlight w:val="cyan"/>
          <w:u w:val="single"/>
        </w:rPr>
        <w:t>with</w:t>
      </w:r>
      <w:r w:rsidRPr="00F718A2">
        <w:rPr>
          <w:szCs w:val="22"/>
          <w:highlight w:val="cyan"/>
        </w:rPr>
        <w:t xml:space="preserve"> </w:t>
      </w:r>
      <w:proofErr w:type="gramStart"/>
      <w:r w:rsidRPr="00435BD2">
        <w:rPr>
          <w:szCs w:val="22"/>
        </w:rPr>
        <w:t>particular aspects</w:t>
      </w:r>
      <w:proofErr w:type="gramEnd"/>
      <w:r w:rsidRPr="00435BD2">
        <w:rPr>
          <w:szCs w:val="22"/>
        </w:rPr>
        <w:t xml:space="preserve"> of the budget reconciliation bill, including a potential deal-breaker, namely the potential </w:t>
      </w:r>
      <w:r w:rsidRPr="00F718A2">
        <w:rPr>
          <w:b/>
          <w:szCs w:val="22"/>
          <w:highlight w:val="cyan"/>
          <w:u w:val="single"/>
          <w:bdr w:val="single" w:sz="12" w:space="0" w:color="auto"/>
        </w:rPr>
        <w:t>negative impact of drug price controls on the domestic pharmaceutical industry</w:t>
      </w:r>
      <w:r w:rsidRPr="00435BD2">
        <w:rPr>
          <w:szCs w:val="22"/>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w:t>
      </w:r>
      <w:proofErr w:type="gramStart"/>
      <w:r w:rsidRPr="00435BD2">
        <w:rPr>
          <w:szCs w:val="22"/>
        </w:rPr>
        <w:t>And,</w:t>
      </w:r>
      <w:proofErr w:type="gramEnd"/>
      <w:r w:rsidRPr="00435BD2">
        <w:rPr>
          <w:szCs w:val="22"/>
        </w:rPr>
        <w:t xml:space="preserve"> a new report from the CBO reinforces the message that drug pricing legislation under consideration in Congress could lead to fewer new drugs being developed and launched. </w:t>
      </w:r>
      <w:r w:rsidRPr="00F718A2">
        <w:rPr>
          <w:b/>
          <w:szCs w:val="22"/>
          <w:highlight w:val="cyan"/>
          <w:u w:val="single"/>
        </w:rPr>
        <w:t>Intense lobbying efforts from biopharmaceutical industry groups</w:t>
      </w:r>
      <w:r w:rsidRPr="00F718A2">
        <w:rPr>
          <w:szCs w:val="22"/>
          <w:highlight w:val="cyan"/>
        </w:rPr>
        <w:t xml:space="preserve"> </w:t>
      </w:r>
      <w:r w:rsidRPr="00F718A2">
        <w:rPr>
          <w:b/>
          <w:szCs w:val="22"/>
          <w:highlight w:val="cyan"/>
          <w:u w:val="single"/>
          <w:bdr w:val="single" w:sz="12" w:space="0" w:color="auto"/>
        </w:rPr>
        <w:t>are underway</w:t>
      </w:r>
      <w:r w:rsidRPr="00435BD2">
        <w:rPr>
          <w:szCs w:val="22"/>
        </w:rPr>
        <w:t xml:space="preserve">, </w:t>
      </w:r>
      <w:r w:rsidRPr="00F718A2">
        <w:rPr>
          <w:b/>
          <w:szCs w:val="22"/>
          <w:highlight w:val="cyan"/>
          <w:u w:val="single"/>
        </w:rPr>
        <w:t>warning of</w:t>
      </w:r>
      <w:r w:rsidRPr="00F718A2">
        <w:rPr>
          <w:szCs w:val="22"/>
          <w:highlight w:val="cyan"/>
        </w:rPr>
        <w:t xml:space="preserve"> </w:t>
      </w:r>
      <w:r w:rsidRPr="00435BD2">
        <w:rPr>
          <w:szCs w:val="22"/>
        </w:rPr>
        <w:t xml:space="preserve">what they deem are </w:t>
      </w:r>
      <w:r w:rsidRPr="00F718A2">
        <w:rPr>
          <w:b/>
          <w:szCs w:val="22"/>
          <w:highlight w:val="cyan"/>
          <w:u w:val="single"/>
        </w:rPr>
        <w:t>harms from price controls in</w:t>
      </w:r>
      <w:r w:rsidRPr="00F718A2">
        <w:rPr>
          <w:szCs w:val="22"/>
          <w:highlight w:val="cyan"/>
        </w:rPr>
        <w:t xml:space="preserve"> </w:t>
      </w:r>
      <w:r w:rsidRPr="00435BD2">
        <w:rPr>
          <w:szCs w:val="22"/>
        </w:rPr>
        <w:t xml:space="preserve">the form of diminished patient </w:t>
      </w:r>
      <w:r w:rsidRPr="00F718A2">
        <w:rPr>
          <w:b/>
          <w:szCs w:val="22"/>
          <w:highlight w:val="cyan"/>
          <w:u w:val="single"/>
        </w:rPr>
        <w:t>access to new innovations</w:t>
      </w:r>
      <w:r w:rsidRPr="00435BD2">
        <w:rPr>
          <w:szCs w:val="22"/>
        </w:rPr>
        <w:t xml:space="preserve">. The argument, based in part on assumptions and modeling included in the CBO reports, asserts that price controls would dampen investment critical to the biopharmaceutical industry’s pipeline of drugs and biologics. </w:t>
      </w:r>
      <w:r w:rsidRPr="00F718A2">
        <w:rPr>
          <w:b/>
          <w:szCs w:val="22"/>
          <w:highlight w:val="cyan"/>
          <w:u w:val="single"/>
        </w:rPr>
        <w:t>This</w:t>
      </w:r>
      <w:r w:rsidRPr="00F718A2">
        <w:rPr>
          <w:szCs w:val="22"/>
          <w:highlight w:val="cyan"/>
          <w:u w:val="single"/>
        </w:rPr>
        <w:t xml:space="preserve"> </w:t>
      </w:r>
      <w:r w:rsidRPr="00435BD2">
        <w:rPr>
          <w:szCs w:val="22"/>
          <w:u w:val="single"/>
        </w:rPr>
        <w:t xml:space="preserve">won’t sway most </w:t>
      </w:r>
      <w:proofErr w:type="gramStart"/>
      <w:r w:rsidRPr="00435BD2">
        <w:rPr>
          <w:szCs w:val="22"/>
          <w:u w:val="single"/>
        </w:rPr>
        <w:t>Democrats, but</w:t>
      </w:r>
      <w:proofErr w:type="gramEnd"/>
      <w:r w:rsidRPr="00435BD2">
        <w:rPr>
          <w:szCs w:val="22"/>
          <w:u w:val="single"/>
        </w:rPr>
        <w:t xml:space="preserve"> has been a traditional talking point in the Republican Party for decades, and </w:t>
      </w:r>
      <w:r w:rsidRPr="00F718A2">
        <w:rPr>
          <w:b/>
          <w:szCs w:val="22"/>
          <w:highlight w:val="cyan"/>
          <w:u w:val="single"/>
        </w:rPr>
        <w:t xml:space="preserve">may convince </w:t>
      </w:r>
      <w:r w:rsidRPr="00F718A2">
        <w:rPr>
          <w:b/>
          <w:szCs w:val="22"/>
          <w:highlight w:val="cyan"/>
          <w:u w:val="single"/>
          <w:bdr w:val="single" w:sz="12" w:space="0" w:color="auto"/>
        </w:rPr>
        <w:t>some centrist Democrats</w:t>
      </w:r>
      <w:r w:rsidRPr="00F718A2">
        <w:rPr>
          <w:b/>
          <w:szCs w:val="22"/>
          <w:highlight w:val="cyan"/>
          <w:u w:val="single"/>
        </w:rPr>
        <w:t xml:space="preserve"> to withdraw backing</w:t>
      </w:r>
      <w:r w:rsidRPr="00F718A2">
        <w:rPr>
          <w:szCs w:val="22"/>
          <w:highlight w:val="cyan"/>
          <w:u w:val="single"/>
        </w:rPr>
        <w:t xml:space="preserve"> </w:t>
      </w:r>
      <w:r w:rsidRPr="00435BD2">
        <w:rPr>
          <w:szCs w:val="22"/>
          <w:u w:val="single"/>
        </w:rPr>
        <w:t xml:space="preserve">of provisions </w:t>
      </w:r>
      <w:r w:rsidRPr="00F718A2">
        <w:rPr>
          <w:b/>
          <w:szCs w:val="22"/>
          <w:highlight w:val="cyan"/>
          <w:u w:val="single"/>
        </w:rPr>
        <w:t>that</w:t>
      </w:r>
      <w:r w:rsidRPr="00F718A2">
        <w:rPr>
          <w:szCs w:val="22"/>
          <w:highlight w:val="cyan"/>
          <w:u w:val="single"/>
        </w:rPr>
        <w:t xml:space="preserve"> </w:t>
      </w:r>
      <w:r w:rsidRPr="00435BD2">
        <w:rPr>
          <w:szCs w:val="22"/>
          <w:u w:val="single"/>
        </w:rPr>
        <w:t xml:space="preserve">in their eyes </w:t>
      </w:r>
      <w:r w:rsidRPr="00F718A2">
        <w:rPr>
          <w:b/>
          <w:szCs w:val="22"/>
          <w:highlight w:val="cyan"/>
          <w:u w:val="single"/>
        </w:rPr>
        <w:t>stymie pharmaceutical innovation.</w:t>
      </w:r>
      <w:r w:rsidRPr="00F718A2">
        <w:rPr>
          <w:szCs w:val="22"/>
          <w:highlight w:val="cyan"/>
          <w:u w:val="single"/>
        </w:rPr>
        <w:t xml:space="preserve"> </w:t>
      </w:r>
      <w:r w:rsidRPr="00435BD2">
        <w:rPr>
          <w:szCs w:val="22"/>
          <w:u w:val="single"/>
        </w:rPr>
        <w:t>I</w:t>
      </w:r>
      <w:r w:rsidRPr="00435BD2">
        <w:rPr>
          <w:szCs w:val="22"/>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435BD2">
        <w:rPr>
          <w:szCs w:val="22"/>
          <w:u w:val="single"/>
        </w:rPr>
        <w:t xml:space="preserve">In brief, Democrats’ plans at both the executive and legislative branch levels to introduce prescription </w:t>
      </w:r>
      <w:r w:rsidRPr="00F718A2">
        <w:rPr>
          <w:b/>
          <w:szCs w:val="22"/>
          <w:highlight w:val="cyan"/>
          <w:u w:val="single"/>
        </w:rPr>
        <w:t>drug pricing reform</w:t>
      </w:r>
      <w:r w:rsidRPr="00F718A2">
        <w:rPr>
          <w:szCs w:val="22"/>
          <w:highlight w:val="cyan"/>
          <w:u w:val="single"/>
        </w:rPr>
        <w:t xml:space="preserve"> </w:t>
      </w:r>
      <w:r w:rsidRPr="00F718A2">
        <w:rPr>
          <w:b/>
          <w:szCs w:val="22"/>
          <w:highlight w:val="cyan"/>
          <w:u w:val="single"/>
          <w:bdr w:val="single" w:sz="12" w:space="0" w:color="auto"/>
        </w:rPr>
        <w:t>encounter challenges</w:t>
      </w:r>
      <w:r w:rsidRPr="00F718A2">
        <w:rPr>
          <w:szCs w:val="22"/>
          <w:highlight w:val="cyan"/>
          <w:u w:val="single"/>
        </w:rPr>
        <w:t xml:space="preserve"> </w:t>
      </w:r>
      <w:r w:rsidRPr="00435BD2">
        <w:rPr>
          <w:szCs w:val="22"/>
          <w:u w:val="single"/>
        </w:rPr>
        <w:t>which may prevent impactful modifications from taking place.</w:t>
      </w:r>
    </w:p>
    <w:p w14:paraId="4BA5D9A9" w14:textId="77777777" w:rsidR="00435BD2" w:rsidRDefault="00435BD2" w:rsidP="00435BD2">
      <w:pPr>
        <w:pStyle w:val="Heading4"/>
      </w:pPr>
      <w:proofErr w:type="spellStart"/>
      <w:r>
        <w:t>Sinema</w:t>
      </w:r>
      <w:proofErr w:type="spellEnd"/>
      <w:r>
        <w:t xml:space="preserve"> specifically </w:t>
      </w:r>
      <w:r>
        <w:rPr>
          <w:u w:val="single"/>
        </w:rPr>
        <w:t>jumps Ship</w:t>
      </w:r>
      <w:r>
        <w:t>.</w:t>
      </w:r>
    </w:p>
    <w:p w14:paraId="349C1424" w14:textId="77777777" w:rsidR="00435BD2" w:rsidRPr="0021571A" w:rsidRDefault="00435BD2" w:rsidP="00435BD2">
      <w:r w:rsidRPr="0021571A">
        <w:rPr>
          <w:rStyle w:val="Style13ptBold"/>
        </w:rPr>
        <w:t>Hancock and Lucas 20</w:t>
      </w:r>
      <w:r>
        <w:t xml:space="preserve"> </w:t>
      </w:r>
      <w:r w:rsidRPr="0021571A">
        <w:t>Jay Hancock and Elizabeth Lucas 5-29-2020 "A Senator From Arizona Emerges As A Pharma Favorite"</w:t>
      </w:r>
      <w:r>
        <w:t xml:space="preserve"> </w:t>
      </w:r>
      <w:hyperlink r:id="rId19"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62BD8A8F" w14:textId="77777777" w:rsidR="00435BD2" w:rsidRPr="00435BD2" w:rsidRDefault="00435BD2" w:rsidP="00435BD2">
      <w:pPr>
        <w:rPr>
          <w:szCs w:val="22"/>
        </w:rPr>
      </w:pPr>
      <w:r w:rsidRPr="00435BD2">
        <w:rPr>
          <w:szCs w:val="22"/>
          <w:u w:val="single"/>
        </w:rPr>
        <w:t xml:space="preserve">Sen. </w:t>
      </w:r>
      <w:proofErr w:type="spellStart"/>
      <w:r w:rsidRPr="00435BD2">
        <w:rPr>
          <w:szCs w:val="22"/>
          <w:u w:val="single"/>
        </w:rPr>
        <w:t>Kyrsten</w:t>
      </w:r>
      <w:proofErr w:type="spellEnd"/>
      <w:r w:rsidRPr="00435BD2">
        <w:rPr>
          <w:szCs w:val="22"/>
          <w:u w:val="single"/>
        </w:rPr>
        <w:t xml:space="preserve"> </w:t>
      </w:r>
      <w:proofErr w:type="spellStart"/>
      <w:r w:rsidRPr="00F718A2">
        <w:rPr>
          <w:b/>
          <w:szCs w:val="22"/>
          <w:highlight w:val="cyan"/>
          <w:u w:val="single"/>
        </w:rPr>
        <w:t>Sinema</w:t>
      </w:r>
      <w:proofErr w:type="spellEnd"/>
      <w:r w:rsidRPr="00F718A2">
        <w:rPr>
          <w:b/>
          <w:szCs w:val="22"/>
          <w:highlight w:val="cyan"/>
          <w:u w:val="single"/>
        </w:rPr>
        <w:t xml:space="preserve"> formed</w:t>
      </w:r>
      <w:r w:rsidRPr="00F718A2">
        <w:rPr>
          <w:szCs w:val="22"/>
          <w:highlight w:val="cyan"/>
          <w:u w:val="single"/>
        </w:rPr>
        <w:t xml:space="preserve"> </w:t>
      </w:r>
      <w:r w:rsidRPr="00435BD2">
        <w:rPr>
          <w:szCs w:val="22"/>
          <w:u w:val="single"/>
        </w:rPr>
        <w:t xml:space="preserve">a </w:t>
      </w:r>
      <w:r w:rsidRPr="00F718A2">
        <w:rPr>
          <w:b/>
          <w:szCs w:val="22"/>
          <w:highlight w:val="cyan"/>
          <w:u w:val="single"/>
        </w:rPr>
        <w:t>congressional caucus to raise</w:t>
      </w:r>
      <w:r w:rsidRPr="00F718A2">
        <w:rPr>
          <w:szCs w:val="22"/>
          <w:highlight w:val="cyan"/>
          <w:u w:val="single"/>
        </w:rPr>
        <w:t xml:space="preserve"> </w:t>
      </w:r>
      <w:r w:rsidRPr="00435BD2">
        <w:rPr>
          <w:szCs w:val="22"/>
          <w:u w:val="single"/>
        </w:rPr>
        <w:t>“</w:t>
      </w:r>
      <w:r w:rsidRPr="00F718A2">
        <w:rPr>
          <w:b/>
          <w:szCs w:val="22"/>
          <w:highlight w:val="cyan"/>
          <w:u w:val="single"/>
        </w:rPr>
        <w:t>awareness of the benefits of personalized medicine</w:t>
      </w:r>
      <w:r w:rsidRPr="00435BD2">
        <w:rPr>
          <w:szCs w:val="22"/>
          <w:u w:val="single"/>
        </w:rPr>
        <w:t xml:space="preserve">” in February. Soon after that, employees of </w:t>
      </w:r>
      <w:r w:rsidRPr="00F718A2">
        <w:rPr>
          <w:b/>
          <w:szCs w:val="22"/>
          <w:highlight w:val="cyan"/>
          <w:u w:val="single"/>
        </w:rPr>
        <w:t>pharmaceutical companies</w:t>
      </w:r>
      <w:r w:rsidRPr="00F718A2">
        <w:rPr>
          <w:szCs w:val="22"/>
          <w:highlight w:val="cyan"/>
          <w:u w:val="single"/>
        </w:rPr>
        <w:t xml:space="preserve"> </w:t>
      </w:r>
      <w:r w:rsidRPr="00F718A2">
        <w:rPr>
          <w:b/>
          <w:szCs w:val="22"/>
          <w:highlight w:val="cyan"/>
          <w:u w:val="single"/>
        </w:rPr>
        <w:t>donated</w:t>
      </w:r>
      <w:r w:rsidRPr="00F718A2">
        <w:rPr>
          <w:szCs w:val="22"/>
          <w:highlight w:val="cyan"/>
        </w:rPr>
        <w:t xml:space="preserve"> </w:t>
      </w:r>
      <w:r w:rsidRPr="00435BD2">
        <w:rPr>
          <w:szCs w:val="22"/>
        </w:rPr>
        <w:t xml:space="preserve">$35,000 to her campaign committee. Amgen gave $5,000. So did Genentech and Merck. Sanofi, </w:t>
      </w:r>
      <w:proofErr w:type="gramStart"/>
      <w:r w:rsidRPr="00435BD2">
        <w:rPr>
          <w:szCs w:val="22"/>
        </w:rPr>
        <w:t>Pfizer</w:t>
      </w:r>
      <w:proofErr w:type="gramEnd"/>
      <w:r w:rsidRPr="00435BD2">
        <w:rPr>
          <w:szCs w:val="22"/>
        </w:rPr>
        <w:t xml:space="preserve"> and Eli Lilly all gave $2,500. Each of those companies has invested heavily in personalized medicine, which promises individually tailored drugs that can cost a patient hundreds of thousands of dollars. </w:t>
      </w:r>
      <w:proofErr w:type="spellStart"/>
      <w:r w:rsidRPr="00F718A2">
        <w:rPr>
          <w:b/>
          <w:szCs w:val="22"/>
          <w:highlight w:val="cyan"/>
          <w:u w:val="single"/>
        </w:rPr>
        <w:t>Sinema</w:t>
      </w:r>
      <w:proofErr w:type="spellEnd"/>
      <w:r w:rsidRPr="00F718A2">
        <w:rPr>
          <w:szCs w:val="22"/>
          <w:highlight w:val="cyan"/>
        </w:rPr>
        <w:t xml:space="preserve"> </w:t>
      </w:r>
      <w:r w:rsidRPr="00435BD2">
        <w:rPr>
          <w:szCs w:val="22"/>
        </w:rPr>
        <w:t xml:space="preserve">is a first-term Democrat from Arizona but has nonetheless </w:t>
      </w:r>
      <w:r w:rsidRPr="00F718A2">
        <w:rPr>
          <w:b/>
          <w:szCs w:val="22"/>
          <w:highlight w:val="cyan"/>
          <w:u w:val="single"/>
          <w:bdr w:val="single" w:sz="12" w:space="0" w:color="auto"/>
        </w:rPr>
        <w:t>emerged as a pharma favorite in Congress</w:t>
      </w:r>
      <w:r w:rsidRPr="00F718A2">
        <w:rPr>
          <w:szCs w:val="22"/>
          <w:highlight w:val="cyan"/>
        </w:rPr>
        <w:t xml:space="preserve"> </w:t>
      </w:r>
      <w:r w:rsidRPr="00435BD2">
        <w:rPr>
          <w:szCs w:val="22"/>
        </w:rPr>
        <w:t xml:space="preserve">as the industry steers through a new political and economic landscape formed by the coronavirus. She is a </w:t>
      </w:r>
      <w:r w:rsidRPr="00F718A2">
        <w:rPr>
          <w:b/>
          <w:szCs w:val="22"/>
          <w:highlight w:val="cyan"/>
          <w:u w:val="single"/>
          <w:bdr w:val="single" w:sz="12" w:space="0" w:color="auto"/>
        </w:rPr>
        <w:t>leading recipient of pharma campaign cash</w:t>
      </w:r>
      <w:r w:rsidRPr="00F718A2">
        <w:rPr>
          <w:szCs w:val="22"/>
          <w:highlight w:val="cyan"/>
        </w:rPr>
        <w:t xml:space="preserve"> </w:t>
      </w:r>
      <w:r w:rsidRPr="00435BD2">
        <w:rPr>
          <w:szCs w:val="22"/>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435BD2">
        <w:rPr>
          <w:szCs w:val="22"/>
          <w:u w:val="single"/>
        </w:rPr>
        <w:t xml:space="preserve">That stands out in a Congress in which a third of the members got no pharma cash for the period and half of those who did </w:t>
      </w:r>
      <w:proofErr w:type="gramStart"/>
      <w:r w:rsidRPr="00435BD2">
        <w:rPr>
          <w:szCs w:val="22"/>
          <w:u w:val="single"/>
        </w:rPr>
        <w:t>got</w:t>
      </w:r>
      <w:proofErr w:type="gramEnd"/>
      <w:r w:rsidRPr="00435BD2">
        <w:rPr>
          <w:szCs w:val="22"/>
          <w:u w:val="single"/>
        </w:rPr>
        <w:t xml:space="preserve"> $10,000 or less. The contributions give companies a chance to cultivate </w:t>
      </w:r>
      <w:proofErr w:type="spellStart"/>
      <w:r w:rsidRPr="00435BD2">
        <w:rPr>
          <w:szCs w:val="22"/>
          <w:u w:val="single"/>
        </w:rPr>
        <w:t>Sinema</w:t>
      </w:r>
      <w:proofErr w:type="spellEnd"/>
      <w:r w:rsidRPr="00435BD2">
        <w:rPr>
          <w:szCs w:val="22"/>
          <w:u w:val="single"/>
        </w:rPr>
        <w:t xml:space="preserve"> as she restocks from a brutal 2018 election victory that cost nearly $25 million</w:t>
      </w:r>
      <w:r w:rsidRPr="00435BD2">
        <w:rPr>
          <w:szCs w:val="22"/>
        </w:rPr>
        <w:t xml:space="preserve">. Altogether, pharma PACs have so far given $9.2 million to congressional campaign chests in this cycle, compared with $9.4 million at this point in the 2017-18 period, a sustained surge as the industry has responded to complaints about soaring prices. </w:t>
      </w:r>
      <w:proofErr w:type="spellStart"/>
      <w:r w:rsidRPr="00435BD2">
        <w:rPr>
          <w:szCs w:val="22"/>
        </w:rPr>
        <w:t>Sinema’s</w:t>
      </w:r>
      <w:proofErr w:type="spellEnd"/>
      <w:r w:rsidRPr="00435BD2">
        <w:rPr>
          <w:szCs w:val="22"/>
        </w:rPr>
        <w:t xml:space="preserve"> pharma haul was twice that of Sen. Susan Collins of Maine, considered one of the most vulnerable Republicans in November, and approached that of fellow Democrat Steny Hoyer, the powerful House majority leader from Maryland. </w:t>
      </w:r>
      <w:r w:rsidRPr="00435BD2">
        <w:rPr>
          <w:szCs w:val="22"/>
          <w:u w:val="single"/>
        </w:rPr>
        <w:t xml:space="preserve">It all adds up to </w:t>
      </w:r>
      <w:r w:rsidRPr="00F718A2">
        <w:rPr>
          <w:b/>
          <w:szCs w:val="22"/>
          <w:highlight w:val="cyan"/>
          <w:u w:val="single"/>
        </w:rPr>
        <w:t xml:space="preserve">a bet by drug companies that </w:t>
      </w:r>
      <w:r w:rsidRPr="00435BD2">
        <w:rPr>
          <w:szCs w:val="22"/>
          <w:u w:val="single"/>
        </w:rPr>
        <w:t xml:space="preserve">the 43-year-old </w:t>
      </w:r>
      <w:proofErr w:type="spellStart"/>
      <w:r w:rsidRPr="00F718A2">
        <w:rPr>
          <w:b/>
          <w:szCs w:val="22"/>
          <w:highlight w:val="cyan"/>
          <w:u w:val="single"/>
        </w:rPr>
        <w:t>Sinema</w:t>
      </w:r>
      <w:proofErr w:type="spellEnd"/>
      <w:r w:rsidRPr="00435BD2">
        <w:rPr>
          <w:szCs w:val="22"/>
          <w:u w:val="single"/>
        </w:rPr>
        <w:t xml:space="preserve">, first elected to the Senate in 2018, </w:t>
      </w:r>
      <w:r w:rsidRPr="00F718A2">
        <w:rPr>
          <w:b/>
          <w:szCs w:val="22"/>
          <w:highlight w:val="cyan"/>
          <w:u w:val="single"/>
        </w:rPr>
        <w:t>will</w:t>
      </w:r>
      <w:r w:rsidRPr="00F718A2">
        <w:rPr>
          <w:szCs w:val="22"/>
          <w:highlight w:val="cyan"/>
          <w:u w:val="single"/>
        </w:rPr>
        <w:t xml:space="preserve"> </w:t>
      </w:r>
      <w:r w:rsidRPr="00435BD2">
        <w:rPr>
          <w:szCs w:val="22"/>
          <w:u w:val="single"/>
        </w:rPr>
        <w:t xml:space="preserve">gain influence in coming years and </w:t>
      </w:r>
      <w:r w:rsidRPr="00F718A2">
        <w:rPr>
          <w:b/>
          <w:szCs w:val="22"/>
          <w:highlight w:val="cyan"/>
          <w:u w:val="single"/>
          <w:bdr w:val="single" w:sz="12" w:space="0" w:color="auto"/>
        </w:rPr>
        <w:t>serve as an industry ally</w:t>
      </w:r>
      <w:r w:rsidRPr="00F718A2">
        <w:rPr>
          <w:szCs w:val="22"/>
          <w:highlight w:val="cyan"/>
          <w:u w:val="single"/>
        </w:rPr>
        <w:t xml:space="preserve"> </w:t>
      </w:r>
      <w:r w:rsidRPr="00435BD2">
        <w:rPr>
          <w:szCs w:val="22"/>
          <w:u w:val="single"/>
        </w:rPr>
        <w:t>in a party that also includes many lawmakers harshly critical of high drug prices and the companies that set them</w:t>
      </w:r>
      <w:r w:rsidRPr="00435BD2">
        <w:rPr>
          <w:szCs w:val="22"/>
        </w:rPr>
        <w:t>.</w:t>
      </w:r>
    </w:p>
    <w:p w14:paraId="2A2C8741" w14:textId="77777777" w:rsidR="00435BD2" w:rsidRPr="00435BD2" w:rsidRDefault="00435BD2" w:rsidP="00435BD2"/>
    <w:p w14:paraId="46195E49" w14:textId="77777777" w:rsidR="00435BD2" w:rsidRDefault="00435BD2" w:rsidP="00435BD2">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5642E0C6" w14:textId="77777777" w:rsidR="00435BD2" w:rsidRDefault="00435BD2" w:rsidP="00435BD2">
      <w:pPr>
        <w:pStyle w:val="ListParagraph"/>
        <w:numPr>
          <w:ilvl w:val="0"/>
          <w:numId w:val="13"/>
        </w:numPr>
      </w:pPr>
      <w:r>
        <w:t>Turns Case – Waters down the Plan due to lobbying</w:t>
      </w:r>
    </w:p>
    <w:p w14:paraId="5EB5E5FE" w14:textId="77777777" w:rsidR="00435BD2" w:rsidRPr="00053179" w:rsidRDefault="00435BD2" w:rsidP="00435BD2">
      <w:pPr>
        <w:pStyle w:val="ListParagraph"/>
        <w:numPr>
          <w:ilvl w:val="0"/>
          <w:numId w:val="13"/>
        </w:numPr>
      </w:pPr>
      <w:r>
        <w:t xml:space="preserve">Optional Card – still thinking on if </w:t>
      </w:r>
      <w:proofErr w:type="spellStart"/>
      <w:r>
        <w:t>its</w:t>
      </w:r>
      <w:proofErr w:type="spellEnd"/>
      <w:r>
        <w:t xml:space="preserve"> necessary [note from Elmer]</w:t>
      </w:r>
    </w:p>
    <w:p w14:paraId="034527DB" w14:textId="77777777" w:rsidR="00435BD2" w:rsidRPr="00071526" w:rsidRDefault="00435BD2" w:rsidP="00435BD2">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20"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0F16A33A" w14:textId="77777777" w:rsidR="00435BD2" w:rsidRPr="00B61C4D" w:rsidRDefault="00435BD2" w:rsidP="00435BD2">
      <w:pPr>
        <w:rPr>
          <w:szCs w:val="22"/>
          <w:u w:val="single"/>
        </w:rPr>
      </w:pPr>
      <w:r w:rsidRPr="00B61C4D">
        <w:rPr>
          <w:sz w:val="16"/>
          <w:szCs w:val="22"/>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B61C4D">
        <w:rPr>
          <w:sz w:val="16"/>
          <w:szCs w:val="22"/>
        </w:rPr>
        <w:t>drugmakers</w:t>
      </w:r>
      <w:proofErr w:type="spellEnd"/>
      <w:r w:rsidRPr="00B61C4D">
        <w:rPr>
          <w:sz w:val="16"/>
          <w:szCs w:val="22"/>
        </w:rPr>
        <w:t xml:space="preserve"> who already leverage patents to block competitors and keep prices high. Less than three weeks after introducing a bill that would make it harder for generic </w:t>
      </w:r>
      <w:proofErr w:type="spellStart"/>
      <w:r w:rsidRPr="00B61C4D">
        <w:rPr>
          <w:sz w:val="16"/>
          <w:szCs w:val="22"/>
        </w:rPr>
        <w:t>drugmakers</w:t>
      </w:r>
      <w:proofErr w:type="spellEnd"/>
      <w:r w:rsidRPr="00B61C4D">
        <w:rPr>
          <w:sz w:val="16"/>
          <w:szCs w:val="22"/>
        </w:rPr>
        <w:t xml:space="preserve"> to compete with patent-holding </w:t>
      </w:r>
      <w:proofErr w:type="spellStart"/>
      <w:r w:rsidRPr="00B61C4D">
        <w:rPr>
          <w:sz w:val="16"/>
          <w:szCs w:val="22"/>
        </w:rPr>
        <w:t>drugmakers</w:t>
      </w:r>
      <w:proofErr w:type="spellEnd"/>
      <w:r w:rsidRPr="00B61C4D">
        <w:rPr>
          <w:sz w:val="16"/>
          <w:szCs w:val="22"/>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B61C4D">
        <w:rPr>
          <w:sz w:val="16"/>
          <w:szCs w:val="22"/>
        </w:rPr>
        <w:t>drugmakers</w:t>
      </w:r>
      <w:proofErr w:type="spellEnd"/>
      <w:r w:rsidRPr="00B61C4D">
        <w:rPr>
          <w:sz w:val="16"/>
          <w:szCs w:val="22"/>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B61C4D">
        <w:rPr>
          <w:sz w:val="16"/>
          <w:szCs w:val="22"/>
        </w:rPr>
        <w:t>drugmaker</w:t>
      </w:r>
      <w:proofErr w:type="spellEnd"/>
      <w:r w:rsidRPr="00B61C4D">
        <w:rPr>
          <w:sz w:val="16"/>
          <w:szCs w:val="22"/>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B61C4D">
        <w:rPr>
          <w:szCs w:val="22"/>
          <w:u w:val="single"/>
        </w:rPr>
        <w:t xml:space="preserve">in an era of public </w:t>
      </w:r>
      <w:r w:rsidRPr="00F718A2">
        <w:rPr>
          <w:b/>
          <w:szCs w:val="22"/>
          <w:highlight w:val="cyan"/>
          <w:u w:val="single"/>
        </w:rPr>
        <w:t>outrage</w:t>
      </w:r>
      <w:r w:rsidRPr="00F718A2">
        <w:rPr>
          <w:szCs w:val="22"/>
          <w:highlight w:val="cyan"/>
          <w:u w:val="single"/>
        </w:rPr>
        <w:t xml:space="preserve"> </w:t>
      </w:r>
      <w:r w:rsidRPr="00F718A2">
        <w:rPr>
          <w:b/>
          <w:szCs w:val="22"/>
          <w:highlight w:val="cyan"/>
          <w:u w:val="single"/>
        </w:rPr>
        <w:t>over</w:t>
      </w:r>
      <w:r w:rsidRPr="00F718A2">
        <w:rPr>
          <w:szCs w:val="22"/>
          <w:highlight w:val="cyan"/>
          <w:u w:val="single"/>
        </w:rPr>
        <w:t xml:space="preserve"> </w:t>
      </w:r>
      <w:r w:rsidRPr="00B61C4D">
        <w:rPr>
          <w:szCs w:val="22"/>
          <w:u w:val="single"/>
        </w:rPr>
        <w:t xml:space="preserve">drug prices, the fact that </w:t>
      </w:r>
      <w:proofErr w:type="spellStart"/>
      <w:r w:rsidRPr="00B61C4D">
        <w:rPr>
          <w:b/>
          <w:szCs w:val="22"/>
          <w:u w:val="single"/>
        </w:rPr>
        <w:t>drugmakers</w:t>
      </w:r>
      <w:proofErr w:type="spellEnd"/>
      <w:r w:rsidRPr="00B61C4D">
        <w:rPr>
          <w:szCs w:val="22"/>
          <w:u w:val="single"/>
        </w:rPr>
        <w:t xml:space="preserve"> gave most </w:t>
      </w:r>
      <w:r w:rsidRPr="00B61C4D">
        <w:rPr>
          <w:b/>
          <w:szCs w:val="22"/>
          <w:u w:val="single"/>
        </w:rPr>
        <w:t>to</w:t>
      </w:r>
      <w:r w:rsidRPr="00B61C4D">
        <w:rPr>
          <w:szCs w:val="22"/>
          <w:u w:val="single"/>
        </w:rPr>
        <w:t xml:space="preserve"> the </w:t>
      </w:r>
      <w:r w:rsidRPr="00F718A2">
        <w:rPr>
          <w:b/>
          <w:szCs w:val="22"/>
          <w:highlight w:val="cyan"/>
          <w:u w:val="single"/>
          <w:bdr w:val="single" w:sz="4" w:space="0" w:color="auto"/>
        </w:rPr>
        <w:t xml:space="preserve">lawmakers </w:t>
      </w:r>
      <w:r w:rsidRPr="00B61C4D">
        <w:rPr>
          <w:b/>
          <w:szCs w:val="22"/>
          <w:u w:val="single"/>
          <w:bdr w:val="single" w:sz="4" w:space="0" w:color="auto"/>
        </w:rPr>
        <w:t xml:space="preserve">working to </w:t>
      </w:r>
      <w:r w:rsidRPr="00F718A2">
        <w:rPr>
          <w:b/>
          <w:szCs w:val="22"/>
          <w:highlight w:val="cyan"/>
          <w:u w:val="single"/>
          <w:bdr w:val="single" w:sz="4" w:space="0" w:color="auto"/>
        </w:rPr>
        <w:t>change</w:t>
      </w:r>
      <w:r w:rsidRPr="00B61C4D">
        <w:rPr>
          <w:b/>
          <w:szCs w:val="22"/>
          <w:u w:val="single"/>
          <w:bdr w:val="single" w:sz="4" w:space="0" w:color="auto"/>
        </w:rPr>
        <w:t xml:space="preserve"> the </w:t>
      </w:r>
      <w:r w:rsidRPr="00F718A2">
        <w:rPr>
          <w:b/>
          <w:szCs w:val="22"/>
          <w:highlight w:val="cyan"/>
          <w:u w:val="single"/>
          <w:bdr w:val="single" w:sz="4" w:space="0" w:color="auto"/>
        </w:rPr>
        <w:t>patent</w:t>
      </w:r>
      <w:r w:rsidRPr="00B61C4D">
        <w:rPr>
          <w:b/>
          <w:szCs w:val="22"/>
          <w:u w:val="single"/>
          <w:bdr w:val="single" w:sz="4" w:space="0" w:color="auto"/>
        </w:rPr>
        <w:t xml:space="preserve"> system</w:t>
      </w:r>
      <w:r w:rsidRPr="00B61C4D">
        <w:rPr>
          <w:szCs w:val="22"/>
          <w:u w:val="single"/>
        </w:rPr>
        <w:t xml:space="preserve"> belies how important securing </w:t>
      </w:r>
      <w:r w:rsidRPr="00B61C4D">
        <w:rPr>
          <w:b/>
          <w:bCs/>
          <w:szCs w:val="22"/>
          <w:u w:val="single"/>
          <w:bdr w:val="single" w:sz="4" w:space="0" w:color="auto"/>
        </w:rPr>
        <w:t>the exclusive right to market a drug, and keep competitors at bay, is to their bottom line</w:t>
      </w:r>
      <w:r w:rsidRPr="00B61C4D">
        <w:rPr>
          <w:sz w:val="16"/>
          <w:szCs w:val="22"/>
        </w:rPr>
        <w:t>. “</w:t>
      </w:r>
      <w:r w:rsidRPr="00F718A2">
        <w:rPr>
          <w:b/>
          <w:szCs w:val="22"/>
          <w:highlight w:val="cyan"/>
          <w:u w:val="single"/>
        </w:rPr>
        <w:t>Pharma</w:t>
      </w:r>
      <w:r w:rsidRPr="00B61C4D">
        <w:rPr>
          <w:b/>
          <w:szCs w:val="22"/>
          <w:u w:val="single"/>
        </w:rPr>
        <w:t xml:space="preserve"> will </w:t>
      </w:r>
      <w:r w:rsidRPr="00F718A2">
        <w:rPr>
          <w:b/>
          <w:szCs w:val="22"/>
          <w:highlight w:val="cyan"/>
          <w:u w:val="single"/>
          <w:bdr w:val="single" w:sz="4" w:space="0" w:color="auto"/>
        </w:rPr>
        <w:t>fight to</w:t>
      </w:r>
      <w:r w:rsidRPr="00B61C4D">
        <w:rPr>
          <w:b/>
          <w:szCs w:val="22"/>
          <w:u w:val="single"/>
          <w:bdr w:val="single" w:sz="4" w:space="0" w:color="auto"/>
        </w:rPr>
        <w:t xml:space="preserve"> the </w:t>
      </w:r>
      <w:r w:rsidRPr="00F718A2">
        <w:rPr>
          <w:b/>
          <w:szCs w:val="22"/>
          <w:highlight w:val="cyan"/>
          <w:u w:val="single"/>
          <w:bdr w:val="single" w:sz="4" w:space="0" w:color="auto"/>
        </w:rPr>
        <w:t>death</w:t>
      </w:r>
      <w:r w:rsidRPr="00B61C4D">
        <w:rPr>
          <w:b/>
          <w:szCs w:val="22"/>
          <w:u w:val="single"/>
          <w:bdr w:val="single" w:sz="4" w:space="0" w:color="auto"/>
        </w:rPr>
        <w:t xml:space="preserve"> to </w:t>
      </w:r>
      <w:r w:rsidRPr="00F718A2">
        <w:rPr>
          <w:b/>
          <w:szCs w:val="22"/>
          <w:highlight w:val="cyan"/>
          <w:u w:val="single"/>
          <w:bdr w:val="single" w:sz="4" w:space="0" w:color="auto"/>
        </w:rPr>
        <w:t xml:space="preserve">preserve patent </w:t>
      </w:r>
      <w:r w:rsidRPr="00B61C4D">
        <w:rPr>
          <w:b/>
          <w:szCs w:val="22"/>
          <w:u w:val="single"/>
          <w:bdr w:val="single" w:sz="4" w:space="0" w:color="auto"/>
        </w:rPr>
        <w:t>rights</w:t>
      </w:r>
      <w:r w:rsidRPr="00B61C4D">
        <w:rPr>
          <w:sz w:val="16"/>
          <w:szCs w:val="22"/>
        </w:rPr>
        <w:t>,” said Robin Feldman, a professor at the UC Hastings College of the Law in San Francisco who is an expert in intellectual property rights and drug pricing. “</w:t>
      </w:r>
      <w:r w:rsidRPr="00B61C4D">
        <w:rPr>
          <w:szCs w:val="22"/>
          <w:u w:val="single"/>
        </w:rPr>
        <w:t>Strong patent rights are central to the games drug companies play to extend their monopolies and keep prices high</w:t>
      </w:r>
      <w:r w:rsidRPr="00B61C4D">
        <w:rPr>
          <w:sz w:val="16"/>
          <w:szCs w:val="22"/>
        </w:rPr>
        <w:t xml:space="preserve">.” Campaign contributions, closely tracked by the Federal Election Commission, are among the few windows into how much money flows from the political groups of </w:t>
      </w:r>
      <w:proofErr w:type="spellStart"/>
      <w:r w:rsidRPr="00B61C4D">
        <w:rPr>
          <w:sz w:val="16"/>
          <w:szCs w:val="22"/>
        </w:rPr>
        <w:t>drugmakers</w:t>
      </w:r>
      <w:proofErr w:type="spellEnd"/>
      <w:r w:rsidRPr="00B61C4D">
        <w:rPr>
          <w:sz w:val="16"/>
          <w:szCs w:val="22"/>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B61C4D">
        <w:rPr>
          <w:szCs w:val="22"/>
          <w:u w:val="single"/>
        </w:rPr>
        <w:t xml:space="preserve">Over the past 10 years, the </w:t>
      </w:r>
      <w:r w:rsidRPr="00B61C4D">
        <w:rPr>
          <w:b/>
          <w:szCs w:val="22"/>
          <w:u w:val="single"/>
        </w:rPr>
        <w:t>pharmaceutical industry</w:t>
      </w:r>
      <w:r w:rsidRPr="00B61C4D">
        <w:rPr>
          <w:szCs w:val="22"/>
          <w:u w:val="single"/>
        </w:rPr>
        <w:t xml:space="preserve"> has </w:t>
      </w:r>
      <w:r w:rsidRPr="00F718A2">
        <w:rPr>
          <w:b/>
          <w:szCs w:val="22"/>
          <w:highlight w:val="cyan"/>
          <w:u w:val="single"/>
        </w:rPr>
        <w:t>spent</w:t>
      </w:r>
      <w:r w:rsidRPr="00B61C4D">
        <w:rPr>
          <w:szCs w:val="22"/>
          <w:u w:val="single"/>
        </w:rPr>
        <w:t xml:space="preserve"> about $</w:t>
      </w:r>
      <w:r w:rsidRPr="00F718A2">
        <w:rPr>
          <w:b/>
          <w:szCs w:val="22"/>
          <w:highlight w:val="cyan"/>
          <w:u w:val="single"/>
        </w:rPr>
        <w:t xml:space="preserve">233 million </w:t>
      </w:r>
      <w:r w:rsidRPr="00B61C4D">
        <w:rPr>
          <w:b/>
          <w:szCs w:val="22"/>
          <w:u w:val="single"/>
        </w:rPr>
        <w:t xml:space="preserve">per </w:t>
      </w:r>
      <w:r w:rsidRPr="00F718A2">
        <w:rPr>
          <w:b/>
          <w:szCs w:val="22"/>
          <w:highlight w:val="cyan"/>
          <w:u w:val="single"/>
        </w:rPr>
        <w:t>year</w:t>
      </w:r>
      <w:r w:rsidRPr="00B61C4D">
        <w:rPr>
          <w:b/>
          <w:szCs w:val="22"/>
          <w:u w:val="single"/>
        </w:rPr>
        <w:t xml:space="preserve"> on </w:t>
      </w:r>
      <w:r w:rsidRPr="00F718A2">
        <w:rPr>
          <w:b/>
          <w:szCs w:val="22"/>
          <w:highlight w:val="cyan"/>
          <w:u w:val="single"/>
        </w:rPr>
        <w:t>lobbying</w:t>
      </w:r>
      <w:r w:rsidRPr="00B61C4D">
        <w:rPr>
          <w:szCs w:val="22"/>
          <w:u w:val="single"/>
        </w:rPr>
        <w:t>, according to a new study published in JAMA Internal Medicine</w:t>
      </w:r>
      <w:r w:rsidRPr="00B61C4D">
        <w:rPr>
          <w:sz w:val="16"/>
          <w:szCs w:val="22"/>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B61C4D">
        <w:rPr>
          <w:sz w:val="16"/>
          <w:szCs w:val="22"/>
        </w:rPr>
        <w:t>Drugmakers</w:t>
      </w:r>
      <w:proofErr w:type="spellEnd"/>
      <w:r w:rsidRPr="00B61C4D">
        <w:rPr>
          <w:sz w:val="16"/>
          <w:szCs w:val="22"/>
        </w:rPr>
        <w:t xml:space="preserve"> are generally granted a six- or seven-year exclusivity period to recoup their investments. But </w:t>
      </w:r>
      <w:proofErr w:type="spellStart"/>
      <w:r w:rsidRPr="00B61C4D">
        <w:rPr>
          <w:sz w:val="16"/>
          <w:szCs w:val="22"/>
        </w:rPr>
        <w:t>drugmakers</w:t>
      </w:r>
      <w:proofErr w:type="spellEnd"/>
      <w:r w:rsidRPr="00B61C4D">
        <w:rPr>
          <w:sz w:val="16"/>
          <w:szCs w:val="22"/>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B61C4D">
        <w:rPr>
          <w:sz w:val="16"/>
          <w:szCs w:val="22"/>
        </w:rPr>
        <w:t>In</w:t>
      </w:r>
      <w:proofErr w:type="gramEnd"/>
      <w:r w:rsidRPr="00B61C4D">
        <w:rPr>
          <w:sz w:val="16"/>
          <w:szCs w:val="22"/>
        </w:rPr>
        <w:t xml:space="preserve"> Tillis’ home state of North Carolina is also home to three major research universities and, not coincidentally, multiple </w:t>
      </w:r>
      <w:proofErr w:type="spellStart"/>
      <w:r w:rsidRPr="00B61C4D">
        <w:rPr>
          <w:sz w:val="16"/>
          <w:szCs w:val="22"/>
        </w:rPr>
        <w:t>drugmakers</w:t>
      </w:r>
      <w:proofErr w:type="spellEnd"/>
      <w:r w:rsidRPr="00B61C4D">
        <w:rPr>
          <w:sz w:val="16"/>
          <w:szCs w:val="22"/>
        </w:rPr>
        <w:t xml:space="preserve">’ headquarters, factories and other facilities. From his swearing-in in 2015 to the end of 2018, Tillis received about $160,000 from </w:t>
      </w:r>
      <w:proofErr w:type="spellStart"/>
      <w:r w:rsidRPr="00B61C4D">
        <w:rPr>
          <w:sz w:val="16"/>
          <w:szCs w:val="22"/>
        </w:rPr>
        <w:t>drugmakers</w:t>
      </w:r>
      <w:proofErr w:type="spellEnd"/>
      <w:r w:rsidRPr="00B61C4D">
        <w:rPr>
          <w:sz w:val="16"/>
          <w:szCs w:val="22"/>
        </w:rPr>
        <w:t xml:space="preserve"> based there or beyond. He almost matched that four-year total in 2019 alone, </w:t>
      </w:r>
      <w:proofErr w:type="gramStart"/>
      <w:r w:rsidRPr="00B61C4D">
        <w:rPr>
          <w:sz w:val="16"/>
          <w:szCs w:val="22"/>
        </w:rPr>
        <w:t>in the midst of</w:t>
      </w:r>
      <w:proofErr w:type="gramEnd"/>
      <w:r w:rsidRPr="00B61C4D">
        <w:rPr>
          <w:sz w:val="16"/>
          <w:szCs w:val="22"/>
        </w:rPr>
        <w:t xml:space="preserve"> a difficult reelection campaign to be decided this fall. He has raised nearly $10 million for his campaign, with lobbyists among his biggest contributors, according to </w:t>
      </w:r>
      <w:proofErr w:type="spellStart"/>
      <w:r w:rsidRPr="00B61C4D">
        <w:rPr>
          <w:sz w:val="16"/>
          <w:szCs w:val="22"/>
        </w:rPr>
        <w:t>OpenSecrets</w:t>
      </w:r>
      <w:proofErr w:type="spellEnd"/>
      <w:r w:rsidRPr="00B61C4D">
        <w:rPr>
          <w:sz w:val="16"/>
          <w:szCs w:val="22"/>
        </w:rPr>
        <w:t xml:space="preserve">. Daniel </w:t>
      </w:r>
      <w:proofErr w:type="spellStart"/>
      <w:r w:rsidRPr="00B61C4D">
        <w:rPr>
          <w:sz w:val="16"/>
          <w:szCs w:val="22"/>
        </w:rPr>
        <w:t>Keylin</w:t>
      </w:r>
      <w:proofErr w:type="spellEnd"/>
      <w:r w:rsidRPr="00B61C4D">
        <w:rPr>
          <w:sz w:val="16"/>
          <w:szCs w:val="22"/>
        </w:rPr>
        <w:t xml:space="preserve">, a spokesperson for Tillis, said Tillis and Coons, the subcommittee’s top Democrat, are working to overhaul the country’s “antiquated intellectual property laws.” </w:t>
      </w:r>
      <w:proofErr w:type="spellStart"/>
      <w:r w:rsidRPr="00B61C4D">
        <w:rPr>
          <w:sz w:val="16"/>
          <w:szCs w:val="22"/>
        </w:rPr>
        <w:t>Keylin</w:t>
      </w:r>
      <w:proofErr w:type="spellEnd"/>
      <w:r w:rsidRPr="00B61C4D">
        <w:rPr>
          <w:sz w:val="16"/>
          <w:szCs w:val="22"/>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B61C4D">
        <w:rPr>
          <w:sz w:val="16"/>
          <w:szCs w:val="22"/>
        </w:rPr>
        <w:t>drugmakers</w:t>
      </w:r>
      <w:proofErr w:type="spellEnd"/>
      <w:r w:rsidRPr="00B61C4D">
        <w:rPr>
          <w:sz w:val="16"/>
          <w:szCs w:val="22"/>
        </w:rPr>
        <w:t xml:space="preserve"> have to challenge allegedly invalid patents, effectively helping brand-name </w:t>
      </w:r>
      <w:proofErr w:type="spellStart"/>
      <w:r w:rsidRPr="00B61C4D">
        <w:rPr>
          <w:sz w:val="16"/>
          <w:szCs w:val="22"/>
        </w:rPr>
        <w:t>drugmakers</w:t>
      </w:r>
      <w:proofErr w:type="spellEnd"/>
      <w:r w:rsidRPr="00B61C4D">
        <w:rPr>
          <w:sz w:val="16"/>
          <w:szCs w:val="22"/>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B61C4D">
        <w:rPr>
          <w:sz w:val="16"/>
          <w:szCs w:val="22"/>
        </w:rPr>
        <w:t>drugmaker’s</w:t>
      </w:r>
      <w:proofErr w:type="spellEnd"/>
      <w:r w:rsidRPr="00B61C4D">
        <w:rPr>
          <w:sz w:val="16"/>
          <w:szCs w:val="22"/>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B61C4D">
        <w:rPr>
          <w:sz w:val="16"/>
          <w:szCs w:val="22"/>
        </w:rPr>
        <w:t>drugmaker</w:t>
      </w:r>
      <w:proofErr w:type="spellEnd"/>
      <w:r w:rsidRPr="00B61C4D">
        <w:rPr>
          <w:sz w:val="16"/>
          <w:szCs w:val="22"/>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B61C4D">
        <w:rPr>
          <w:sz w:val="16"/>
          <w:szCs w:val="22"/>
        </w:rPr>
        <w:t>Kesselheim</w:t>
      </w:r>
      <w:proofErr w:type="spellEnd"/>
      <w:r w:rsidRPr="00B61C4D">
        <w:rPr>
          <w:sz w:val="16"/>
          <w:szCs w:val="22"/>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B61C4D">
        <w:rPr>
          <w:sz w:val="16"/>
          <w:szCs w:val="22"/>
        </w:rPr>
        <w:t>Coit</w:t>
      </w:r>
      <w:proofErr w:type="spellEnd"/>
      <w:r w:rsidRPr="00B61C4D">
        <w:rPr>
          <w:sz w:val="16"/>
          <w:szCs w:val="22"/>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B61C4D">
        <w:rPr>
          <w:sz w:val="16"/>
          <w:szCs w:val="22"/>
        </w:rPr>
        <w:t>Coit</w:t>
      </w:r>
      <w:proofErr w:type="spellEnd"/>
      <w:r w:rsidRPr="00B61C4D">
        <w:rPr>
          <w:sz w:val="16"/>
          <w:szCs w:val="22"/>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B61C4D">
        <w:rPr>
          <w:sz w:val="16"/>
          <w:szCs w:val="22"/>
        </w:rPr>
        <w:t>drugmakers</w:t>
      </w:r>
      <w:proofErr w:type="spellEnd"/>
      <w:r w:rsidRPr="00B61C4D">
        <w:rPr>
          <w:sz w:val="16"/>
          <w:szCs w:val="22"/>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B61C4D">
        <w:rPr>
          <w:sz w:val="16"/>
          <w:szCs w:val="22"/>
        </w:rPr>
        <w:t>was not what</w:t>
      </w:r>
      <w:proofErr w:type="gramEnd"/>
      <w:r w:rsidRPr="00B61C4D">
        <w:rPr>
          <w:sz w:val="16"/>
          <w:szCs w:val="22"/>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B61C4D">
        <w:rPr>
          <w:sz w:val="16"/>
          <w:szCs w:val="22"/>
        </w:rPr>
        <w:t>drugmaker</w:t>
      </w:r>
      <w:proofErr w:type="spellEnd"/>
      <w:r w:rsidRPr="00B61C4D">
        <w:rPr>
          <w:sz w:val="16"/>
          <w:szCs w:val="22"/>
        </w:rPr>
        <w:t xml:space="preserve"> PAC contributions last year, KHN’s analysis shows. He received about $104,000. Cornyn has received about $708,500 from </w:t>
      </w:r>
      <w:proofErr w:type="spellStart"/>
      <w:r w:rsidRPr="00B61C4D">
        <w:rPr>
          <w:sz w:val="16"/>
          <w:szCs w:val="22"/>
        </w:rPr>
        <w:t>drugmakers</w:t>
      </w:r>
      <w:proofErr w:type="spellEnd"/>
      <w:r w:rsidRPr="00B61C4D">
        <w:rPr>
          <w:sz w:val="16"/>
          <w:szCs w:val="22"/>
        </w:rPr>
        <w:t xml:space="preserve"> since 2007, KHN’s database shows. According to </w:t>
      </w:r>
      <w:proofErr w:type="spellStart"/>
      <w:r w:rsidRPr="00B61C4D">
        <w:rPr>
          <w:sz w:val="16"/>
          <w:szCs w:val="22"/>
        </w:rPr>
        <w:t>OpenSecrets</w:t>
      </w:r>
      <w:proofErr w:type="spellEnd"/>
      <w:r w:rsidRPr="00B61C4D">
        <w:rPr>
          <w:sz w:val="16"/>
          <w:szCs w:val="22"/>
        </w:rPr>
        <w:t xml:space="preserve">, he has raised more than $17 million for this year’s reelection campaign. Cornyn’s office declined to comment. On May 9, Cornyn and Sen. Richard Blumenthal (D-Conn.) introduced the </w:t>
      </w:r>
      <w:r w:rsidRPr="00F718A2">
        <w:rPr>
          <w:b/>
          <w:szCs w:val="22"/>
          <w:highlight w:val="cyan"/>
          <w:u w:val="single"/>
        </w:rPr>
        <w:t>Affordable Prescriptions for Patients Act,</w:t>
      </w:r>
      <w:r w:rsidRPr="00B61C4D">
        <w:rPr>
          <w:sz w:val="16"/>
          <w:szCs w:val="22"/>
        </w:rPr>
        <w:t xml:space="preserve"> which proposed to define two tactics used by drug companies to make it easier for the Federal Trade Commission to </w:t>
      </w:r>
      <w:r w:rsidRPr="00F718A2">
        <w:rPr>
          <w:b/>
          <w:szCs w:val="22"/>
          <w:highlight w:val="cyan"/>
          <w:u w:val="single"/>
        </w:rPr>
        <w:t>prosecute</w:t>
      </w:r>
      <w:r w:rsidRPr="00B61C4D">
        <w:rPr>
          <w:sz w:val="16"/>
          <w:szCs w:val="22"/>
        </w:rPr>
        <w:t xml:space="preserve"> them: “</w:t>
      </w:r>
      <w:r w:rsidRPr="00F718A2">
        <w:rPr>
          <w:b/>
          <w:szCs w:val="22"/>
          <w:highlight w:val="cyan"/>
          <w:u w:val="single"/>
        </w:rPr>
        <w:t>product-hopping</w:t>
      </w:r>
      <w:r w:rsidRPr="00B61C4D">
        <w:rPr>
          <w:sz w:val="16"/>
          <w:szCs w:val="22"/>
        </w:rPr>
        <w:t xml:space="preserve">,” when </w:t>
      </w:r>
      <w:proofErr w:type="spellStart"/>
      <w:r w:rsidRPr="00B61C4D">
        <w:rPr>
          <w:sz w:val="16"/>
          <w:szCs w:val="22"/>
        </w:rPr>
        <w:t>drugmakers</w:t>
      </w:r>
      <w:proofErr w:type="spellEnd"/>
      <w:r w:rsidRPr="00B61C4D">
        <w:rPr>
          <w:sz w:val="16"/>
          <w:szCs w:val="22"/>
        </w:rPr>
        <w:t xml:space="preserve"> withdraw older versions of their drugs from the market to push patients toward newer, more expensive ones, and “</w:t>
      </w:r>
      <w:r w:rsidRPr="00F718A2">
        <w:rPr>
          <w:b/>
          <w:szCs w:val="22"/>
          <w:highlight w:val="cyan"/>
          <w:u w:val="single"/>
        </w:rPr>
        <w:t>patent-</w:t>
      </w:r>
      <w:proofErr w:type="spellStart"/>
      <w:r w:rsidRPr="00F718A2">
        <w:rPr>
          <w:b/>
          <w:szCs w:val="22"/>
          <w:highlight w:val="cyan"/>
          <w:u w:val="single"/>
        </w:rPr>
        <w:t>thicketing</w:t>
      </w:r>
      <w:proofErr w:type="spellEnd"/>
      <w:r w:rsidRPr="00B61C4D">
        <w:rPr>
          <w:sz w:val="16"/>
          <w:szCs w:val="22"/>
        </w:rPr>
        <w:t xml:space="preserve">,” when </w:t>
      </w:r>
      <w:proofErr w:type="spellStart"/>
      <w:r w:rsidRPr="00B61C4D">
        <w:rPr>
          <w:sz w:val="16"/>
          <w:szCs w:val="22"/>
        </w:rPr>
        <w:t>drugmakers</w:t>
      </w:r>
      <w:proofErr w:type="spellEnd"/>
      <w:r w:rsidRPr="00B61C4D">
        <w:rPr>
          <w:sz w:val="16"/>
          <w:szCs w:val="22"/>
        </w:rPr>
        <w:t xml:space="preserve"> amass a series of patents to drag out their exclusivity and slow rival generics makers, who must challenge those patents to enter the market once the initial exclusivity ends. </w:t>
      </w:r>
      <w:r w:rsidRPr="00B61C4D">
        <w:rPr>
          <w:b/>
          <w:szCs w:val="22"/>
          <w:u w:val="single"/>
          <w:bdr w:val="single" w:sz="4" w:space="0" w:color="auto"/>
        </w:rPr>
        <w:t>PhRMA opposed the bill.</w:t>
      </w:r>
      <w:r w:rsidRPr="00B61C4D">
        <w:rPr>
          <w:sz w:val="16"/>
          <w:szCs w:val="22"/>
        </w:rPr>
        <w:t xml:space="preserve"> </w:t>
      </w:r>
      <w:r w:rsidRPr="00B61C4D">
        <w:rPr>
          <w:b/>
          <w:szCs w:val="22"/>
          <w:u w:val="single"/>
        </w:rPr>
        <w:t>The next day, it gave Cornyn $1,000</w:t>
      </w:r>
      <w:r w:rsidRPr="00B61C4D">
        <w:rPr>
          <w:sz w:val="16"/>
          <w:szCs w:val="22"/>
        </w:rPr>
        <w:t>. Cornyn and Blumenthal’s bill would have been “very tough on the techniques that pharmaceutical companies use to extend patent protections and to keep prices high,” Feldman said. “</w:t>
      </w:r>
      <w:r w:rsidRPr="00B61C4D">
        <w:rPr>
          <w:szCs w:val="22"/>
          <w:u w:val="single"/>
        </w:rPr>
        <w:t xml:space="preserve">The </w:t>
      </w:r>
      <w:r w:rsidRPr="00F718A2">
        <w:rPr>
          <w:b/>
          <w:szCs w:val="22"/>
          <w:highlight w:val="cyan"/>
          <w:u w:val="single"/>
        </w:rPr>
        <w:t xml:space="preserve">pharmaceutical </w:t>
      </w:r>
      <w:r w:rsidRPr="00B61C4D">
        <w:rPr>
          <w:b/>
          <w:szCs w:val="22"/>
          <w:u w:val="single"/>
        </w:rPr>
        <w:t xml:space="preserve">industry lobbied tooth and nail </w:t>
      </w:r>
      <w:r w:rsidRPr="00F718A2">
        <w:rPr>
          <w:b/>
          <w:szCs w:val="22"/>
          <w:highlight w:val="cyan"/>
          <w:u w:val="single"/>
        </w:rPr>
        <w:t>against</w:t>
      </w:r>
      <w:r w:rsidRPr="00B61C4D">
        <w:rPr>
          <w:b/>
          <w:szCs w:val="22"/>
          <w:u w:val="single"/>
        </w:rPr>
        <w:t xml:space="preserve"> it</w:t>
      </w:r>
      <w:r w:rsidRPr="00B61C4D">
        <w:rPr>
          <w:szCs w:val="22"/>
          <w:u w:val="single"/>
        </w:rPr>
        <w:t xml:space="preserve">,” she said. “And </w:t>
      </w:r>
      <w:r w:rsidRPr="00F718A2">
        <w:rPr>
          <w:b/>
          <w:szCs w:val="22"/>
          <w:highlight w:val="cyan"/>
          <w:u w:val="single"/>
        </w:rPr>
        <w:t xml:space="preserve">when the bill </w:t>
      </w:r>
      <w:r w:rsidRPr="00B61C4D">
        <w:rPr>
          <w:b/>
          <w:szCs w:val="22"/>
          <w:u w:val="single"/>
        </w:rPr>
        <w:t xml:space="preserve">finally </w:t>
      </w:r>
      <w:r w:rsidRPr="00F718A2">
        <w:rPr>
          <w:b/>
          <w:szCs w:val="22"/>
          <w:highlight w:val="cyan"/>
          <w:u w:val="single"/>
        </w:rPr>
        <w:t>came</w:t>
      </w:r>
      <w:r w:rsidRPr="00F718A2">
        <w:rPr>
          <w:szCs w:val="22"/>
          <w:highlight w:val="cyan"/>
          <w:u w:val="single"/>
        </w:rPr>
        <w:t xml:space="preserve"> </w:t>
      </w:r>
      <w:r w:rsidRPr="00B61C4D">
        <w:rPr>
          <w:szCs w:val="22"/>
          <w:u w:val="single"/>
        </w:rPr>
        <w:t xml:space="preserve">out of committee, the strongest provisions — the </w:t>
      </w:r>
      <w:r w:rsidRPr="00F718A2">
        <w:rPr>
          <w:b/>
          <w:szCs w:val="22"/>
          <w:highlight w:val="cyan"/>
          <w:u w:val="single"/>
          <w:bdr w:val="single" w:sz="4" w:space="0" w:color="auto"/>
        </w:rPr>
        <w:t>patent-</w:t>
      </w:r>
      <w:proofErr w:type="spellStart"/>
      <w:r w:rsidRPr="00F718A2">
        <w:rPr>
          <w:b/>
          <w:szCs w:val="22"/>
          <w:highlight w:val="cyan"/>
          <w:u w:val="single"/>
          <w:bdr w:val="single" w:sz="4" w:space="0" w:color="auto"/>
        </w:rPr>
        <w:t>thicketing</w:t>
      </w:r>
      <w:proofErr w:type="spellEnd"/>
      <w:r w:rsidRPr="00F718A2">
        <w:rPr>
          <w:b/>
          <w:szCs w:val="22"/>
          <w:highlight w:val="cyan"/>
          <w:u w:val="single"/>
          <w:bdr w:val="single" w:sz="4" w:space="0" w:color="auto"/>
        </w:rPr>
        <w:t xml:space="preserve"> </w:t>
      </w:r>
      <w:r w:rsidRPr="00B61C4D">
        <w:rPr>
          <w:b/>
          <w:szCs w:val="22"/>
          <w:u w:val="single"/>
          <w:bdr w:val="single" w:sz="4" w:space="0" w:color="auto"/>
        </w:rPr>
        <w:t xml:space="preserve">provisions — had been </w:t>
      </w:r>
      <w:r w:rsidRPr="00F718A2">
        <w:rPr>
          <w:b/>
          <w:szCs w:val="22"/>
          <w:highlight w:val="cyan"/>
          <w:u w:val="single"/>
          <w:bdr w:val="single" w:sz="4" w:space="0" w:color="auto"/>
        </w:rPr>
        <w:t>stripped</w:t>
      </w:r>
      <w:r w:rsidRPr="00B61C4D">
        <w:rPr>
          <w:szCs w:val="22"/>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280910E" w14:textId="77777777" w:rsidR="00435BD2" w:rsidRDefault="00435BD2" w:rsidP="00435BD2">
      <w:pPr>
        <w:pStyle w:val="Heading4"/>
      </w:pPr>
      <w:r>
        <w:t xml:space="preserve">They </w:t>
      </w:r>
      <w:r>
        <w:rPr>
          <w:u w:val="single"/>
        </w:rPr>
        <w:t>choose Infrastructure</w:t>
      </w:r>
      <w:r>
        <w:t xml:space="preserve"> as </w:t>
      </w:r>
      <w:r>
        <w:rPr>
          <w:u w:val="single"/>
        </w:rPr>
        <w:t>backlash</w:t>
      </w:r>
      <w:r>
        <w:t xml:space="preserve"> – the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4949C4A4" w14:textId="77777777" w:rsidR="00435BD2" w:rsidRPr="00071526" w:rsidRDefault="00435BD2" w:rsidP="00435BD2">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21" w:history="1">
        <w:r w:rsidRPr="007313BB">
          <w:rPr>
            <w:rStyle w:val="Hyperlink"/>
          </w:rPr>
          <w:t>https://endpts.com/how-the-biopharma-industry-is-helping-to-pay-for-the-bipartisan-infrastructure-bill/</w:t>
        </w:r>
      </w:hyperlink>
      <w:r>
        <w:t xml:space="preserve"> (Senior Editor at Endpoint News)//Elmer </w:t>
      </w:r>
    </w:p>
    <w:p w14:paraId="2E09997A" w14:textId="77777777" w:rsidR="00435BD2" w:rsidRPr="00B61C4D" w:rsidRDefault="00435BD2" w:rsidP="00435BD2">
      <w:pPr>
        <w:rPr>
          <w:sz w:val="16"/>
          <w:szCs w:val="22"/>
        </w:rPr>
      </w:pPr>
      <w:r w:rsidRPr="00B61C4D">
        <w:rPr>
          <w:sz w:val="16"/>
          <w:szCs w:val="22"/>
        </w:rPr>
        <w:t xml:space="preserve">Senators on Sunday finalized the text of </w:t>
      </w:r>
      <w:r w:rsidRPr="00B61C4D">
        <w:rPr>
          <w:b/>
          <w:szCs w:val="22"/>
          <w:u w:val="single"/>
        </w:rPr>
        <w:t xml:space="preserve">a massive, bipartisan </w:t>
      </w:r>
      <w:r w:rsidRPr="00F718A2">
        <w:rPr>
          <w:b/>
          <w:szCs w:val="22"/>
          <w:highlight w:val="cyan"/>
          <w:u w:val="single"/>
        </w:rPr>
        <w:t>infrastructure</w:t>
      </w:r>
      <w:r w:rsidRPr="00B61C4D">
        <w:rPr>
          <w:b/>
          <w:szCs w:val="22"/>
          <w:u w:val="single"/>
        </w:rPr>
        <w:t xml:space="preserve"> bill</w:t>
      </w:r>
      <w:r w:rsidRPr="00B61C4D">
        <w:rPr>
          <w:sz w:val="16"/>
          <w:szCs w:val="22"/>
        </w:rPr>
        <w:t xml:space="preserve"> that contains little </w:t>
      </w:r>
      <w:r w:rsidRPr="00B61C4D">
        <w:rPr>
          <w:b/>
          <w:szCs w:val="22"/>
          <w:u w:val="single"/>
        </w:rPr>
        <w:t>that might</w:t>
      </w:r>
      <w:r w:rsidRPr="00B61C4D">
        <w:rPr>
          <w:sz w:val="16"/>
          <w:szCs w:val="22"/>
        </w:rPr>
        <w:t xml:space="preserve"> </w:t>
      </w:r>
      <w:r w:rsidRPr="00F718A2">
        <w:rPr>
          <w:b/>
          <w:szCs w:val="22"/>
          <w:highlight w:val="cyan"/>
          <w:u w:val="single"/>
          <w:bdr w:val="single" w:sz="4" w:space="0" w:color="auto"/>
        </w:rPr>
        <w:t>impact</w:t>
      </w:r>
      <w:r w:rsidRPr="00B61C4D">
        <w:rPr>
          <w:b/>
          <w:szCs w:val="22"/>
          <w:u w:val="single"/>
          <w:bdr w:val="single" w:sz="4" w:space="0" w:color="auto"/>
        </w:rPr>
        <w:t xml:space="preserve"> the </w:t>
      </w:r>
      <w:r w:rsidRPr="00F718A2">
        <w:rPr>
          <w:b/>
          <w:szCs w:val="22"/>
          <w:highlight w:val="cyan"/>
          <w:u w:val="single"/>
          <w:bdr w:val="single" w:sz="4" w:space="0" w:color="auto"/>
        </w:rPr>
        <w:t>biopharma</w:t>
      </w:r>
      <w:r w:rsidRPr="00B61C4D">
        <w:rPr>
          <w:b/>
          <w:szCs w:val="22"/>
          <w:u w:val="single"/>
          <w:bdr w:val="single" w:sz="4" w:space="0" w:color="auto"/>
        </w:rPr>
        <w:t xml:space="preserve"> industry</w:t>
      </w:r>
      <w:r w:rsidRPr="00B61C4D">
        <w:rPr>
          <w:sz w:val="16"/>
          <w:szCs w:val="22"/>
        </w:rPr>
        <w:t xml:space="preserve"> other than two ways the legislators are planning to pay for the $1.2 trillion deal. </w:t>
      </w:r>
      <w:r w:rsidRPr="00B61C4D">
        <w:rPr>
          <w:szCs w:val="22"/>
          <w:u w:val="single"/>
        </w:rPr>
        <w:t xml:space="preserve">On the one hand, senators are </w:t>
      </w:r>
      <w:r w:rsidRPr="00B61C4D">
        <w:rPr>
          <w:b/>
          <w:szCs w:val="22"/>
          <w:u w:val="single"/>
        </w:rPr>
        <w:t>seeking to</w:t>
      </w:r>
      <w:r w:rsidRPr="00B61C4D">
        <w:rPr>
          <w:szCs w:val="22"/>
          <w:u w:val="single"/>
        </w:rPr>
        <w:t xml:space="preserve"> further </w:t>
      </w:r>
      <w:r w:rsidRPr="00F718A2">
        <w:rPr>
          <w:b/>
          <w:szCs w:val="22"/>
          <w:highlight w:val="cyan"/>
          <w:u w:val="single"/>
        </w:rPr>
        <w:t>delay</w:t>
      </w:r>
      <w:r w:rsidRPr="00B61C4D">
        <w:rPr>
          <w:szCs w:val="22"/>
          <w:u w:val="single"/>
        </w:rPr>
        <w:t xml:space="preserve"> a </w:t>
      </w:r>
      <w:r w:rsidRPr="00B61C4D">
        <w:rPr>
          <w:b/>
          <w:szCs w:val="22"/>
          <w:u w:val="single"/>
        </w:rPr>
        <w:t>Trump-era Medicare</w:t>
      </w:r>
      <w:r w:rsidRPr="00B61C4D">
        <w:rPr>
          <w:szCs w:val="22"/>
          <w:u w:val="single"/>
        </w:rPr>
        <w:t xml:space="preserve"> Part D </w:t>
      </w:r>
      <w:r w:rsidRPr="00B61C4D">
        <w:rPr>
          <w:b/>
          <w:szCs w:val="22"/>
          <w:u w:val="single"/>
        </w:rPr>
        <w:t>rule</w:t>
      </w:r>
      <w:r w:rsidRPr="00B61C4D">
        <w:rPr>
          <w:szCs w:val="22"/>
          <w:u w:val="single"/>
        </w:rPr>
        <w:t xml:space="preserve"> </w:t>
      </w:r>
      <w:r w:rsidRPr="00B61C4D">
        <w:rPr>
          <w:b/>
          <w:szCs w:val="22"/>
          <w:u w:val="single"/>
        </w:rPr>
        <w:t xml:space="preserve">related to </w:t>
      </w:r>
      <w:r w:rsidRPr="00F718A2">
        <w:rPr>
          <w:b/>
          <w:szCs w:val="22"/>
          <w:highlight w:val="cyan"/>
          <w:u w:val="single"/>
        </w:rPr>
        <w:t>drug rebates</w:t>
      </w:r>
      <w:r w:rsidRPr="00B61C4D">
        <w:rPr>
          <w:szCs w:val="22"/>
          <w:u w:val="single"/>
        </w:rPr>
        <w:t>, this time until 2026</w:t>
      </w:r>
      <w:r w:rsidRPr="00B61C4D">
        <w:rPr>
          <w:sz w:val="16"/>
          <w:szCs w:val="22"/>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F718A2">
        <w:rPr>
          <w:b/>
          <w:szCs w:val="22"/>
          <w:highlight w:val="cyan"/>
          <w:u w:val="single"/>
        </w:rPr>
        <w:t>pharma</w:t>
      </w:r>
      <w:r w:rsidRPr="00B61C4D">
        <w:rPr>
          <w:b/>
          <w:szCs w:val="22"/>
          <w:u w:val="single"/>
        </w:rPr>
        <w:t xml:space="preserve">ceutical </w:t>
      </w:r>
      <w:r w:rsidRPr="00F718A2">
        <w:rPr>
          <w:b/>
          <w:szCs w:val="22"/>
          <w:highlight w:val="cyan"/>
          <w:u w:val="single"/>
        </w:rPr>
        <w:t>industry</w:t>
      </w:r>
      <w:r w:rsidRPr="00B61C4D">
        <w:rPr>
          <w:sz w:val="16"/>
          <w:szCs w:val="22"/>
        </w:rPr>
        <w:t xml:space="preserve">, however, is in favor of the rule and </w:t>
      </w:r>
      <w:r w:rsidRPr="00F718A2">
        <w:rPr>
          <w:b/>
          <w:szCs w:val="22"/>
          <w:highlight w:val="cyan"/>
          <w:u w:val="single"/>
          <w:bdr w:val="single" w:sz="4" w:space="0" w:color="auto"/>
        </w:rPr>
        <w:t>opposes this latest delay</w:t>
      </w:r>
      <w:r w:rsidRPr="00F718A2">
        <w:rPr>
          <w:sz w:val="16"/>
          <w:szCs w:val="22"/>
          <w:highlight w:val="cyan"/>
        </w:rPr>
        <w:t xml:space="preserve"> </w:t>
      </w:r>
      <w:r w:rsidRPr="00B61C4D">
        <w:rPr>
          <w:sz w:val="16"/>
          <w:szCs w:val="22"/>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B61C4D">
        <w:rPr>
          <w:szCs w:val="22"/>
          <w:u w:val="single"/>
        </w:rPr>
        <w:t xml:space="preserve">The </w:t>
      </w:r>
      <w:r w:rsidRPr="00B61C4D">
        <w:rPr>
          <w:b/>
          <w:szCs w:val="22"/>
          <w:u w:val="single"/>
        </w:rPr>
        <w:t xml:space="preserve">other </w:t>
      </w:r>
      <w:r w:rsidRPr="00F718A2">
        <w:rPr>
          <w:b/>
          <w:szCs w:val="22"/>
          <w:highlight w:val="cyan"/>
          <w:u w:val="single"/>
        </w:rPr>
        <w:t>provision</w:t>
      </w:r>
      <w:r w:rsidRPr="00B61C4D">
        <w:rPr>
          <w:szCs w:val="22"/>
          <w:u w:val="single"/>
        </w:rPr>
        <w:t xml:space="preserve"> </w:t>
      </w:r>
      <w:r w:rsidRPr="00B61C4D">
        <w:rPr>
          <w:b/>
          <w:szCs w:val="22"/>
          <w:u w:val="single"/>
          <w:bdr w:val="single" w:sz="4" w:space="0" w:color="auto"/>
        </w:rPr>
        <w:t>in the infrastructure bill</w:t>
      </w:r>
      <w:r w:rsidRPr="00B61C4D">
        <w:rPr>
          <w:szCs w:val="22"/>
          <w:u w:val="single"/>
        </w:rPr>
        <w:t xml:space="preserve">, which is estimated to save about $3 billion, </w:t>
      </w:r>
      <w:r w:rsidRPr="00B61C4D">
        <w:rPr>
          <w:b/>
          <w:szCs w:val="22"/>
          <w:u w:val="single"/>
        </w:rPr>
        <w:t xml:space="preserve">would </w:t>
      </w:r>
      <w:r w:rsidRPr="00F718A2">
        <w:rPr>
          <w:b/>
          <w:szCs w:val="22"/>
          <w:highlight w:val="cyan"/>
          <w:u w:val="single"/>
        </w:rPr>
        <w:t xml:space="preserve">save money </w:t>
      </w:r>
      <w:r w:rsidRPr="00B61C4D">
        <w:rPr>
          <w:b/>
          <w:szCs w:val="22"/>
          <w:u w:val="single"/>
        </w:rPr>
        <w:t>for Medicare</w:t>
      </w:r>
      <w:r w:rsidRPr="00B61C4D">
        <w:rPr>
          <w:szCs w:val="22"/>
          <w:u w:val="single"/>
        </w:rPr>
        <w:t xml:space="preserve"> </w:t>
      </w:r>
      <w:r w:rsidRPr="00F718A2">
        <w:rPr>
          <w:b/>
          <w:szCs w:val="22"/>
          <w:highlight w:val="cyan"/>
          <w:u w:val="single"/>
        </w:rPr>
        <w:t>on discarded medications</w:t>
      </w:r>
      <w:r w:rsidRPr="00F718A2">
        <w:rPr>
          <w:szCs w:val="22"/>
          <w:highlight w:val="cyan"/>
          <w:u w:val="single"/>
        </w:rPr>
        <w:t xml:space="preserve"> </w:t>
      </w:r>
      <w:r w:rsidRPr="00B61C4D">
        <w:rPr>
          <w:szCs w:val="22"/>
          <w:u w:val="single"/>
        </w:rPr>
        <w:t xml:space="preserve">from large, single-use drug vials. </w:t>
      </w:r>
      <w:r w:rsidRPr="00F718A2">
        <w:rPr>
          <w:b/>
          <w:szCs w:val="22"/>
          <w:highlight w:val="cyan"/>
          <w:u w:val="single"/>
        </w:rPr>
        <w:t>Manufacturers</w:t>
      </w:r>
      <w:r w:rsidRPr="00B61C4D">
        <w:rPr>
          <w:b/>
          <w:szCs w:val="22"/>
          <w:u w:val="single"/>
        </w:rPr>
        <w:t xml:space="preserve"> will be required to </w:t>
      </w:r>
      <w:r w:rsidRPr="00F718A2">
        <w:rPr>
          <w:b/>
          <w:szCs w:val="22"/>
          <w:highlight w:val="cyan"/>
          <w:u w:val="single"/>
        </w:rPr>
        <w:t>pay refunds</w:t>
      </w:r>
      <w:r w:rsidRPr="00B61C4D">
        <w:rPr>
          <w:szCs w:val="22"/>
          <w:u w:val="single"/>
        </w:rPr>
        <w:t xml:space="preserve"> for such discarded drugs, and each manufacturer will be subject to periodic audits on the refunds issued. If manufacturers don’t comply, HHS can </w:t>
      </w:r>
      <w:proofErr w:type="spellStart"/>
      <w:r w:rsidRPr="00B61C4D">
        <w:rPr>
          <w:szCs w:val="22"/>
          <w:u w:val="single"/>
        </w:rPr>
        <w:t>fine</w:t>
      </w:r>
      <w:proofErr w:type="spellEnd"/>
      <w:r w:rsidRPr="00B61C4D">
        <w:rPr>
          <w:szCs w:val="22"/>
          <w:u w:val="single"/>
        </w:rPr>
        <w:t xml:space="preserve"> them the refund amount that they would have paid plus 25%</w:t>
      </w:r>
      <w:r w:rsidRPr="00B61C4D">
        <w:rPr>
          <w:sz w:val="16"/>
          <w:szCs w:val="22"/>
        </w:rPr>
        <w:t xml:space="preserve">. Drugs that will be excluded from these refund payments include radiopharmaceuticals or imaging agents, as well as those that require filtration during the drug preparation process. </w:t>
      </w:r>
      <w:proofErr w:type="gramStart"/>
      <w:r w:rsidRPr="00B61C4D">
        <w:rPr>
          <w:sz w:val="16"/>
          <w:szCs w:val="22"/>
        </w:rPr>
        <w:t>So</w:t>
      </w:r>
      <w:proofErr w:type="gramEnd"/>
      <w:r w:rsidRPr="00B61C4D">
        <w:rPr>
          <w:sz w:val="16"/>
          <w:szCs w:val="22"/>
        </w:rPr>
        <w:t xml:space="preserve"> do these two pay-</w:t>
      </w:r>
      <w:proofErr w:type="spellStart"/>
      <w:r w:rsidRPr="00B61C4D">
        <w:rPr>
          <w:sz w:val="16"/>
          <w:szCs w:val="22"/>
        </w:rPr>
        <w:t>fors</w:t>
      </w:r>
      <w:proofErr w:type="spellEnd"/>
      <w:r w:rsidRPr="00B61C4D">
        <w:rPr>
          <w:sz w:val="16"/>
          <w:szCs w:val="22"/>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B61C4D">
        <w:rPr>
          <w:szCs w:val="22"/>
          <w:u w:val="single"/>
        </w:rPr>
        <w:t xml:space="preserve">Talk is still optimistic,” Lawson said on the prospects of a drug pricing deal getting done, while noting that </w:t>
      </w:r>
      <w:r w:rsidRPr="00B61C4D">
        <w:rPr>
          <w:b/>
          <w:szCs w:val="22"/>
          <w:u w:val="single"/>
        </w:rPr>
        <w:t>pharmaceutical</w:t>
      </w:r>
      <w:r w:rsidRPr="00B61C4D">
        <w:rPr>
          <w:szCs w:val="22"/>
          <w:u w:val="single"/>
        </w:rPr>
        <w:t xml:space="preserve"> company </w:t>
      </w:r>
      <w:r w:rsidRPr="00F718A2">
        <w:rPr>
          <w:b/>
          <w:szCs w:val="22"/>
          <w:highlight w:val="cyan"/>
          <w:u w:val="single"/>
        </w:rPr>
        <w:t>lobbyists</w:t>
      </w:r>
      <w:r w:rsidRPr="00F718A2">
        <w:rPr>
          <w:szCs w:val="22"/>
          <w:highlight w:val="cyan"/>
          <w:u w:val="single"/>
        </w:rPr>
        <w:t xml:space="preserve"> </w:t>
      </w:r>
      <w:r w:rsidRPr="00B61C4D">
        <w:rPr>
          <w:szCs w:val="22"/>
          <w:u w:val="single"/>
        </w:rPr>
        <w:t xml:space="preserve">are </w:t>
      </w:r>
      <w:r w:rsidRPr="00F718A2">
        <w:rPr>
          <w:b/>
          <w:szCs w:val="22"/>
          <w:highlight w:val="cyan"/>
          <w:u w:val="single"/>
        </w:rPr>
        <w:t xml:space="preserve">swarming </w:t>
      </w:r>
      <w:r w:rsidRPr="00B61C4D">
        <w:rPr>
          <w:b/>
          <w:szCs w:val="22"/>
          <w:u w:val="single"/>
        </w:rPr>
        <w:t>Capitol Hill</w:t>
      </w:r>
      <w:r w:rsidRPr="00B61C4D">
        <w:rPr>
          <w:szCs w:val="22"/>
          <w:u w:val="single"/>
        </w:rPr>
        <w:t xml:space="preserve"> </w:t>
      </w:r>
      <w:proofErr w:type="gramStart"/>
      <w:r w:rsidRPr="00B61C4D">
        <w:rPr>
          <w:szCs w:val="22"/>
          <w:u w:val="single"/>
        </w:rPr>
        <w:t>at the moment</w:t>
      </w:r>
      <w:proofErr w:type="gramEnd"/>
      <w:r w:rsidRPr="00B61C4D">
        <w:rPr>
          <w:szCs w:val="22"/>
          <w:u w:val="single"/>
        </w:rPr>
        <w:t xml:space="preserve"> because of </w:t>
      </w:r>
      <w:r w:rsidRPr="00B61C4D">
        <w:rPr>
          <w:b/>
          <w:szCs w:val="22"/>
          <w:u w:val="single"/>
        </w:rPr>
        <w:t>not just drug pricing plans</w:t>
      </w:r>
      <w:r w:rsidRPr="00B61C4D">
        <w:rPr>
          <w:szCs w:val="22"/>
          <w:u w:val="single"/>
        </w:rPr>
        <w:t xml:space="preserve">, but </w:t>
      </w:r>
      <w:r w:rsidRPr="00B61C4D">
        <w:rPr>
          <w:b/>
          <w:szCs w:val="22"/>
          <w:u w:val="single"/>
        </w:rPr>
        <w:t>tax provisions</w:t>
      </w:r>
      <w:r w:rsidRPr="00B61C4D">
        <w:rPr>
          <w:szCs w:val="22"/>
          <w:u w:val="single"/>
        </w:rPr>
        <w:t xml:space="preserve"> and the </w:t>
      </w:r>
      <w:r w:rsidRPr="00F718A2">
        <w:rPr>
          <w:b/>
          <w:szCs w:val="22"/>
          <w:highlight w:val="cyan"/>
          <w:u w:val="single"/>
        </w:rPr>
        <w:t>TRIPS waiver</w:t>
      </w:r>
      <w:r w:rsidRPr="00B61C4D">
        <w:rPr>
          <w:szCs w:val="22"/>
          <w:u w:val="single"/>
        </w:rPr>
        <w:t xml:space="preserve"> that the biopharma industry is worried about. “These are </w:t>
      </w:r>
      <w:r w:rsidRPr="00B61C4D">
        <w:rPr>
          <w:b/>
          <w:szCs w:val="22"/>
          <w:u w:val="single"/>
        </w:rPr>
        <w:t>challenges to their entire existence</w:t>
      </w:r>
      <w:r w:rsidRPr="00B61C4D">
        <w:rPr>
          <w:szCs w:val="22"/>
          <w:u w:val="single"/>
        </w:rPr>
        <w:t xml:space="preserve">, </w:t>
      </w:r>
      <w:r w:rsidRPr="00B61C4D">
        <w:rPr>
          <w:b/>
          <w:szCs w:val="22"/>
          <w:u w:val="single"/>
          <w:bdr w:val="single" w:sz="4" w:space="0" w:color="auto"/>
        </w:rPr>
        <w:t xml:space="preserve">so they’re </w:t>
      </w:r>
      <w:r w:rsidRPr="00F718A2">
        <w:rPr>
          <w:b/>
          <w:szCs w:val="22"/>
          <w:highlight w:val="cyan"/>
          <w:u w:val="single"/>
          <w:bdr w:val="single" w:sz="4" w:space="0" w:color="auto"/>
        </w:rPr>
        <w:t xml:space="preserve">willing to protect </w:t>
      </w:r>
      <w:r w:rsidRPr="00B61C4D">
        <w:rPr>
          <w:b/>
          <w:szCs w:val="22"/>
          <w:u w:val="single"/>
          <w:bdr w:val="single" w:sz="4" w:space="0" w:color="auto"/>
        </w:rPr>
        <w:t xml:space="preserve">them </w:t>
      </w:r>
      <w:r w:rsidRPr="00F718A2">
        <w:rPr>
          <w:b/>
          <w:szCs w:val="22"/>
          <w:highlight w:val="cyan"/>
          <w:u w:val="single"/>
          <w:bdr w:val="single" w:sz="4" w:space="0" w:color="auto"/>
        </w:rPr>
        <w:t>at any cost</w:t>
      </w:r>
      <w:r w:rsidRPr="00B61C4D">
        <w:rPr>
          <w:szCs w:val="22"/>
          <w:u w:val="single"/>
        </w:rPr>
        <w:t>,”</w:t>
      </w:r>
      <w:r w:rsidRPr="00B61C4D">
        <w:rPr>
          <w:sz w:val="16"/>
          <w:szCs w:val="22"/>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B61C4D">
        <w:rPr>
          <w:szCs w:val="22"/>
          <w:u w:val="single"/>
        </w:rPr>
        <w:t xml:space="preserve">There’s a </w:t>
      </w:r>
      <w:r w:rsidRPr="00B61C4D">
        <w:rPr>
          <w:b/>
          <w:szCs w:val="22"/>
          <w:u w:val="single"/>
        </w:rPr>
        <w:t xml:space="preserve">real </w:t>
      </w:r>
      <w:r w:rsidRPr="00F718A2">
        <w:rPr>
          <w:b/>
          <w:szCs w:val="22"/>
          <w:highlight w:val="cyan"/>
          <w:u w:val="single"/>
        </w:rPr>
        <w:t xml:space="preserve">possibility </w:t>
      </w:r>
      <w:r w:rsidRPr="00B61C4D">
        <w:rPr>
          <w:szCs w:val="22"/>
          <w:u w:val="single"/>
        </w:rPr>
        <w:t xml:space="preserve">that </w:t>
      </w:r>
      <w:r w:rsidRPr="00B61C4D">
        <w:rPr>
          <w:b/>
          <w:szCs w:val="22"/>
          <w:u w:val="single"/>
        </w:rPr>
        <w:t xml:space="preserve">the </w:t>
      </w:r>
      <w:r w:rsidRPr="00F718A2">
        <w:rPr>
          <w:b/>
          <w:szCs w:val="22"/>
          <w:highlight w:val="cyan"/>
          <w:u w:val="single"/>
        </w:rPr>
        <w:t>whole thing blows up</w:t>
      </w:r>
      <w:r w:rsidRPr="00F718A2">
        <w:rPr>
          <w:szCs w:val="22"/>
          <w:highlight w:val="cyan"/>
          <w:u w:val="single"/>
        </w:rPr>
        <w:t xml:space="preserve"> </w:t>
      </w:r>
      <w:r w:rsidRPr="00B61C4D">
        <w:rPr>
          <w:szCs w:val="22"/>
          <w:u w:val="single"/>
        </w:rPr>
        <w:t>and we get nothing on either side,” Lawson said</w:t>
      </w:r>
      <w:r w:rsidRPr="00B61C4D">
        <w:rPr>
          <w:sz w:val="16"/>
          <w:szCs w:val="22"/>
        </w:rPr>
        <w:t>.</w:t>
      </w:r>
    </w:p>
    <w:p w14:paraId="4151A540" w14:textId="77777777" w:rsidR="00435BD2" w:rsidRDefault="00435BD2" w:rsidP="00435BD2">
      <w:pPr>
        <w:pStyle w:val="Heading4"/>
      </w:pPr>
      <w:r>
        <w:t xml:space="preserve">Infrastructure reform </w:t>
      </w:r>
      <w:r>
        <w:rPr>
          <w:u w:val="single"/>
        </w:rPr>
        <w:t>solves Existential Climate Change</w:t>
      </w:r>
      <w:r>
        <w:t xml:space="preserve"> – it results in </w:t>
      </w:r>
      <w:r>
        <w:rPr>
          <w:u w:val="single"/>
        </w:rPr>
        <w:t>spill-over</w:t>
      </w:r>
      <w:r>
        <w:t>.</w:t>
      </w:r>
    </w:p>
    <w:p w14:paraId="743D7079" w14:textId="77777777" w:rsidR="00435BD2" w:rsidRPr="00387727" w:rsidRDefault="00435BD2" w:rsidP="00435BD2">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2" w:history="1">
        <w:r w:rsidRPr="007313BB">
          <w:rPr>
            <w:rStyle w:val="Hyperlink"/>
          </w:rPr>
          <w:t>https://www.usatoday.com/story/opinion/todaysdebate/2021/07/20/climate-change-biden-infrastructure-bill-good-start/7877118002/</w:t>
        </w:r>
      </w:hyperlink>
      <w:r>
        <w:t xml:space="preserve"> //Elmer </w:t>
      </w:r>
    </w:p>
    <w:p w14:paraId="7410C532" w14:textId="06E05CB7" w:rsidR="00435BD2" w:rsidRDefault="00435BD2" w:rsidP="00435BD2">
      <w:pPr>
        <w:rPr>
          <w:sz w:val="16"/>
          <w:szCs w:val="22"/>
        </w:rPr>
      </w:pPr>
      <w:r w:rsidRPr="00B61C4D">
        <w:rPr>
          <w:b/>
          <w:szCs w:val="22"/>
          <w:u w:val="single"/>
        </w:rPr>
        <w:t>Not long ago</w:t>
      </w:r>
      <w:r w:rsidRPr="00B61C4D">
        <w:rPr>
          <w:szCs w:val="22"/>
          <w:u w:val="single"/>
        </w:rPr>
        <w:t xml:space="preserve">, </w:t>
      </w:r>
      <w:r w:rsidRPr="00B61C4D">
        <w:rPr>
          <w:b/>
          <w:szCs w:val="22"/>
          <w:u w:val="single"/>
        </w:rPr>
        <w:t>climate change</w:t>
      </w:r>
      <w:r w:rsidRPr="00B61C4D">
        <w:rPr>
          <w:szCs w:val="22"/>
          <w:u w:val="single"/>
        </w:rPr>
        <w:t xml:space="preserve"> for many Americans </w:t>
      </w:r>
      <w:r w:rsidRPr="00B61C4D">
        <w:rPr>
          <w:b/>
          <w:szCs w:val="22"/>
          <w:u w:val="single"/>
        </w:rPr>
        <w:t>was</w:t>
      </w:r>
      <w:r w:rsidRPr="00B61C4D">
        <w:rPr>
          <w:szCs w:val="22"/>
          <w:u w:val="single"/>
        </w:rPr>
        <w:t xml:space="preserve"> like </w:t>
      </w:r>
      <w:r w:rsidRPr="00B61C4D">
        <w:rPr>
          <w:b/>
          <w:szCs w:val="22"/>
          <w:u w:val="single"/>
        </w:rPr>
        <w:t>a distant bell</w:t>
      </w:r>
      <w:r w:rsidRPr="00B61C4D">
        <w:rPr>
          <w:szCs w:val="22"/>
          <w:u w:val="single"/>
        </w:rPr>
        <w:t>. News of starving polar bears or melting glaciers was tragic and disturbing, but other worldly</w:t>
      </w:r>
      <w:r w:rsidRPr="00B61C4D">
        <w:rPr>
          <w:sz w:val="16"/>
          <w:szCs w:val="22"/>
        </w:rPr>
        <w:t xml:space="preserve">. Not </w:t>
      </w:r>
      <w:proofErr w:type="spellStart"/>
      <w:proofErr w:type="gramStart"/>
      <w:r w:rsidRPr="00B61C4D">
        <w:rPr>
          <w:sz w:val="16"/>
          <w:szCs w:val="22"/>
        </w:rPr>
        <w:t>any more</w:t>
      </w:r>
      <w:proofErr w:type="spellEnd"/>
      <w:proofErr w:type="gramEnd"/>
      <w:r w:rsidRPr="00B61C4D">
        <w:rPr>
          <w:sz w:val="16"/>
          <w:szCs w:val="22"/>
        </w:rPr>
        <w:t xml:space="preserve">. </w:t>
      </w:r>
      <w:r w:rsidRPr="00B61C4D">
        <w:rPr>
          <w:b/>
          <w:szCs w:val="22"/>
          <w:u w:val="single"/>
        </w:rPr>
        <w:t>Top climate scientists</w:t>
      </w:r>
      <w:r w:rsidRPr="00B61C4D">
        <w:rPr>
          <w:szCs w:val="22"/>
          <w:u w:val="single"/>
        </w:rPr>
        <w:t xml:space="preserve"> from around the world </w:t>
      </w:r>
      <w:r w:rsidRPr="00B61C4D">
        <w:rPr>
          <w:b/>
          <w:szCs w:val="22"/>
          <w:u w:val="single"/>
          <w:bdr w:val="single" w:sz="4" w:space="0" w:color="auto"/>
        </w:rPr>
        <w:t>warned of a "code red for humanity</w:t>
      </w:r>
      <w:r w:rsidRPr="00B61C4D">
        <w:rPr>
          <w:szCs w:val="22"/>
          <w:u w:val="single"/>
        </w:rPr>
        <w:t>" in a report issued Monday that says severe, human-caused global warming is become unassailable.</w:t>
      </w:r>
      <w:r w:rsidRPr="00B61C4D">
        <w:rPr>
          <w:sz w:val="16"/>
          <w:szCs w:val="22"/>
        </w:rPr>
        <w:t xml:space="preserve"> </w:t>
      </w:r>
      <w:r w:rsidRPr="00B61C4D">
        <w:rPr>
          <w:szCs w:val="22"/>
          <w:u w:val="single"/>
        </w:rPr>
        <w:t>Proof of the findings by the United Nations' Intergovernmental Panel on Climate Change is a now a factor of daily life.</w:t>
      </w:r>
      <w:r w:rsidRPr="00B61C4D">
        <w:rPr>
          <w:sz w:val="16"/>
          <w:szCs w:val="22"/>
        </w:rPr>
        <w:t xml:space="preserve"> Due to </w:t>
      </w:r>
      <w:r w:rsidRPr="00F718A2">
        <w:rPr>
          <w:b/>
          <w:szCs w:val="22"/>
          <w:highlight w:val="cyan"/>
          <w:u w:val="single"/>
        </w:rPr>
        <w:t>intense heat waves and drought</w:t>
      </w:r>
      <w:r w:rsidRPr="00B61C4D">
        <w:rPr>
          <w:sz w:val="16"/>
          <w:szCs w:val="22"/>
        </w:rPr>
        <w:t xml:space="preserve">, 107 wildfires – including the largest ever in California – are now raging across the West, consuming 2.3 million acres. Earlier this summer, hundreds of people died in unprecedented triple-digit heat in Oregon, </w:t>
      </w:r>
      <w:proofErr w:type="gramStart"/>
      <w:r w:rsidRPr="00B61C4D">
        <w:rPr>
          <w:sz w:val="16"/>
          <w:szCs w:val="22"/>
        </w:rPr>
        <w:t>Washington</w:t>
      </w:r>
      <w:proofErr w:type="gramEnd"/>
      <w:r w:rsidRPr="00B61C4D">
        <w:rPr>
          <w:sz w:val="16"/>
          <w:szCs w:val="22"/>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B61C4D">
        <w:rPr>
          <w:szCs w:val="22"/>
          <w:u w:val="single"/>
        </w:rPr>
        <w:t xml:space="preserve">Heat-trapping greenhouse gases Scientists say the event was almost </w:t>
      </w:r>
      <w:r w:rsidRPr="00B61C4D">
        <w:rPr>
          <w:b/>
          <w:bCs/>
          <w:szCs w:val="22"/>
          <w:u w:val="single"/>
        </w:rPr>
        <w:t>certainly made worse and more intransigent by human-caused climate change</w:t>
      </w:r>
      <w:r w:rsidRPr="00B61C4D">
        <w:rPr>
          <w:sz w:val="16"/>
          <w:szCs w:val="22"/>
        </w:rPr>
        <w:t>. They attribute it to a combination of warming Arctic temperatures and a growing accumulation of heat-trapping greenhouse gases caused by the burning of fossil fuels</w:t>
      </w:r>
      <w:r w:rsidRPr="00B61C4D">
        <w:rPr>
          <w:szCs w:val="22"/>
          <w:u w:val="single"/>
        </w:rPr>
        <w:t xml:space="preserve">. The </w:t>
      </w:r>
      <w:r w:rsidRPr="00F718A2">
        <w:rPr>
          <w:b/>
          <w:szCs w:val="22"/>
          <w:highlight w:val="cyan"/>
          <w:u w:val="single"/>
        </w:rPr>
        <w:t>consequences of</w:t>
      </w:r>
      <w:r w:rsidRPr="00F718A2">
        <w:rPr>
          <w:szCs w:val="22"/>
          <w:highlight w:val="cyan"/>
          <w:u w:val="single"/>
        </w:rPr>
        <w:t xml:space="preserve"> </w:t>
      </w:r>
      <w:r w:rsidRPr="00B61C4D">
        <w:rPr>
          <w:szCs w:val="22"/>
          <w:u w:val="single"/>
        </w:rPr>
        <w:t>what mankind has done to the atmo</w:t>
      </w:r>
      <w:r w:rsidRPr="00F718A2">
        <w:rPr>
          <w:b/>
          <w:szCs w:val="22"/>
          <w:highlight w:val="cyan"/>
          <w:u w:val="single"/>
        </w:rPr>
        <w:t>sphere are now inescapable</w:t>
      </w:r>
      <w:r w:rsidRPr="00B61C4D">
        <w:rPr>
          <w:szCs w:val="22"/>
          <w:u w:val="single"/>
        </w:rPr>
        <w:t xml:space="preserve">. Periods of </w:t>
      </w:r>
      <w:r w:rsidRPr="00F718A2">
        <w:rPr>
          <w:b/>
          <w:szCs w:val="22"/>
          <w:highlight w:val="cyan"/>
          <w:u w:val="single"/>
        </w:rPr>
        <w:t>extreme heat</w:t>
      </w:r>
      <w:r w:rsidRPr="00F718A2">
        <w:rPr>
          <w:szCs w:val="22"/>
          <w:highlight w:val="cyan"/>
          <w:u w:val="single"/>
        </w:rPr>
        <w:t xml:space="preserve"> </w:t>
      </w:r>
      <w:r w:rsidRPr="00B61C4D">
        <w:rPr>
          <w:szCs w:val="22"/>
          <w:u w:val="single"/>
        </w:rPr>
        <w:t xml:space="preserve">are projected to </w:t>
      </w:r>
      <w:r w:rsidRPr="00F718A2">
        <w:rPr>
          <w:b/>
          <w:szCs w:val="22"/>
          <w:highlight w:val="cyan"/>
          <w:u w:val="single"/>
          <w:bdr w:val="single" w:sz="4" w:space="0" w:color="auto"/>
        </w:rPr>
        <w:t>double</w:t>
      </w:r>
      <w:r w:rsidRPr="00F718A2">
        <w:rPr>
          <w:szCs w:val="22"/>
          <w:highlight w:val="cyan"/>
          <w:u w:val="single"/>
        </w:rPr>
        <w:t xml:space="preserve"> </w:t>
      </w:r>
      <w:r w:rsidRPr="00B61C4D">
        <w:rPr>
          <w:szCs w:val="22"/>
          <w:u w:val="single"/>
        </w:rPr>
        <w:t xml:space="preserve">in the lower 48 states by 2100. </w:t>
      </w:r>
      <w:r w:rsidRPr="00F718A2">
        <w:rPr>
          <w:b/>
          <w:szCs w:val="22"/>
          <w:highlight w:val="cyan"/>
          <w:u w:val="single"/>
        </w:rPr>
        <w:t>Heat deaths</w:t>
      </w:r>
      <w:r w:rsidRPr="00B61C4D">
        <w:rPr>
          <w:szCs w:val="22"/>
          <w:u w:val="single"/>
        </w:rPr>
        <w:t xml:space="preserve"> are far </w:t>
      </w:r>
      <w:r w:rsidRPr="00F718A2">
        <w:rPr>
          <w:b/>
          <w:szCs w:val="22"/>
          <w:highlight w:val="cyan"/>
          <w:u w:val="single"/>
          <w:bdr w:val="single" w:sz="4" w:space="0" w:color="auto"/>
        </w:rPr>
        <w:t>outpacing every other form of weather killer</w:t>
      </w:r>
      <w:r w:rsidRPr="00F718A2">
        <w:rPr>
          <w:szCs w:val="22"/>
          <w:highlight w:val="cyan"/>
          <w:u w:val="single"/>
        </w:rPr>
        <w:t xml:space="preserve"> </w:t>
      </w:r>
      <w:r w:rsidRPr="00B61C4D">
        <w:rPr>
          <w:szCs w:val="22"/>
          <w:u w:val="single"/>
        </w:rPr>
        <w:t xml:space="preserve">in a 30-year average. A </w:t>
      </w:r>
      <w:r w:rsidRPr="00F718A2">
        <w:rPr>
          <w:b/>
          <w:szCs w:val="22"/>
          <w:highlight w:val="cyan"/>
          <w:u w:val="single"/>
        </w:rPr>
        <w:t>persistent megadrought</w:t>
      </w:r>
      <w:r w:rsidRPr="00F718A2">
        <w:rPr>
          <w:szCs w:val="22"/>
          <w:highlight w:val="cyan"/>
          <w:u w:val="single"/>
        </w:rPr>
        <w:t xml:space="preserve"> </w:t>
      </w:r>
      <w:r w:rsidRPr="00B61C4D">
        <w:rPr>
          <w:szCs w:val="22"/>
          <w:u w:val="single"/>
        </w:rPr>
        <w:t>in America's West continues to create tinder-dry conditions that augur another devastating wildfire season.</w:t>
      </w:r>
      <w:r w:rsidRPr="00B61C4D">
        <w:rPr>
          <w:sz w:val="16"/>
          <w:szCs w:val="22"/>
        </w:rPr>
        <w:t xml:space="preserve"> And scientists </w:t>
      </w:r>
      <w:r w:rsidRPr="00B61C4D">
        <w:rPr>
          <w:szCs w:val="22"/>
          <w:u w:val="single"/>
        </w:rPr>
        <w:t xml:space="preserve">say </w:t>
      </w:r>
      <w:r w:rsidRPr="00F718A2">
        <w:rPr>
          <w:b/>
          <w:szCs w:val="22"/>
          <w:highlight w:val="cyan"/>
          <w:u w:val="single"/>
        </w:rPr>
        <w:t>warming oceans</w:t>
      </w:r>
      <w:r w:rsidRPr="00F718A2">
        <w:rPr>
          <w:szCs w:val="22"/>
          <w:highlight w:val="cyan"/>
          <w:u w:val="single"/>
        </w:rPr>
        <w:t xml:space="preserve"> </w:t>
      </w:r>
      <w:r w:rsidRPr="00B61C4D">
        <w:rPr>
          <w:szCs w:val="22"/>
          <w:u w:val="single"/>
        </w:rPr>
        <w:t xml:space="preserve">are </w:t>
      </w:r>
      <w:r w:rsidRPr="00F718A2">
        <w:rPr>
          <w:b/>
          <w:szCs w:val="22"/>
          <w:highlight w:val="cyan"/>
          <w:u w:val="single"/>
        </w:rPr>
        <w:t>fueling</w:t>
      </w:r>
      <w:r w:rsidRPr="00F718A2">
        <w:rPr>
          <w:szCs w:val="22"/>
          <w:highlight w:val="cyan"/>
          <w:u w:val="single"/>
        </w:rPr>
        <w:t xml:space="preserve"> </w:t>
      </w:r>
      <w:r w:rsidRPr="00B61C4D">
        <w:rPr>
          <w:szCs w:val="22"/>
          <w:u w:val="single"/>
        </w:rPr>
        <w:t xml:space="preserve">ever </w:t>
      </w:r>
      <w:r w:rsidRPr="00F718A2">
        <w:rPr>
          <w:b/>
          <w:szCs w:val="22"/>
          <w:highlight w:val="cyan"/>
          <w:u w:val="single"/>
        </w:rPr>
        <w:t>more powerful storms</w:t>
      </w:r>
      <w:r w:rsidRPr="00B61C4D">
        <w:rPr>
          <w:szCs w:val="22"/>
          <w:u w:val="single"/>
        </w:rPr>
        <w:t>, evidenced by Elsa and the early arrival of hurricane season this year</w:t>
      </w:r>
      <w:r w:rsidRPr="00B61C4D">
        <w:rPr>
          <w:sz w:val="16"/>
          <w:szCs w:val="22"/>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B61C4D">
        <w:rPr>
          <w:sz w:val="16"/>
          <w:szCs w:val="22"/>
        </w:rPr>
        <w:t>Hayhoe</w:t>
      </w:r>
      <w:proofErr w:type="spellEnd"/>
      <w:r w:rsidRPr="00B61C4D">
        <w:rPr>
          <w:sz w:val="16"/>
          <w:szCs w:val="22"/>
        </w:rPr>
        <w:t xml:space="preserve">. </w:t>
      </w:r>
      <w:r w:rsidRPr="00F718A2">
        <w:rPr>
          <w:b/>
          <w:szCs w:val="22"/>
          <w:highlight w:val="cyan"/>
          <w:u w:val="single"/>
        </w:rPr>
        <w:t>Rising seas</w:t>
      </w:r>
      <w:r w:rsidRPr="00F718A2">
        <w:rPr>
          <w:sz w:val="16"/>
          <w:szCs w:val="22"/>
          <w:highlight w:val="cyan"/>
        </w:rPr>
        <w:t xml:space="preserve"> </w:t>
      </w:r>
      <w:r w:rsidRPr="00B61C4D">
        <w:rPr>
          <w:sz w:val="16"/>
          <w:szCs w:val="22"/>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B61C4D">
        <w:rPr>
          <w:szCs w:val="22"/>
          <w:u w:val="single"/>
        </w:rPr>
        <w:t xml:space="preserve">Global </w:t>
      </w:r>
      <w:r w:rsidRPr="00F718A2">
        <w:rPr>
          <w:b/>
          <w:szCs w:val="22"/>
          <w:highlight w:val="cyan"/>
          <w:u w:val="single"/>
        </w:rPr>
        <w:t>temperature</w:t>
      </w:r>
      <w:r w:rsidRPr="00F718A2">
        <w:rPr>
          <w:szCs w:val="22"/>
          <w:highlight w:val="cyan"/>
          <w:u w:val="single"/>
        </w:rPr>
        <w:t xml:space="preserve"> </w:t>
      </w:r>
      <w:r w:rsidRPr="00B61C4D">
        <w:rPr>
          <w:szCs w:val="22"/>
          <w:u w:val="single"/>
        </w:rPr>
        <w:t xml:space="preserve">has </w:t>
      </w:r>
      <w:r w:rsidRPr="00F718A2">
        <w:rPr>
          <w:b/>
          <w:szCs w:val="22"/>
          <w:highlight w:val="cyan"/>
          <w:u w:val="single"/>
        </w:rPr>
        <w:t>risen</w:t>
      </w:r>
      <w:r w:rsidRPr="00F718A2">
        <w:rPr>
          <w:szCs w:val="22"/>
          <w:highlight w:val="cyan"/>
          <w:u w:val="single"/>
        </w:rPr>
        <w:t xml:space="preserve"> </w:t>
      </w:r>
      <w:r w:rsidRPr="00B61C4D">
        <w:rPr>
          <w:szCs w:val="22"/>
          <w:u w:val="single"/>
        </w:rPr>
        <w:t xml:space="preserve">nearly </w:t>
      </w:r>
      <w:r w:rsidRPr="00F718A2">
        <w:rPr>
          <w:b/>
          <w:szCs w:val="22"/>
          <w:highlight w:val="cyan"/>
          <w:u w:val="single"/>
        </w:rPr>
        <w:t>2 degrees</w:t>
      </w:r>
      <w:r w:rsidRPr="00F718A2">
        <w:rPr>
          <w:szCs w:val="22"/>
          <w:highlight w:val="cyan"/>
          <w:u w:val="single"/>
        </w:rPr>
        <w:t xml:space="preserve"> </w:t>
      </w:r>
      <w:r w:rsidRPr="00B61C4D">
        <w:rPr>
          <w:szCs w:val="22"/>
          <w:u w:val="single"/>
        </w:rPr>
        <w:t xml:space="preserve">Fahrenheit since the pre-industrial era of the late 19th century. Scientists warn that in a decade, it could surpass a </w:t>
      </w:r>
      <w:r w:rsidRPr="00F718A2">
        <w:rPr>
          <w:b/>
          <w:szCs w:val="22"/>
          <w:highlight w:val="cyan"/>
          <w:u w:val="single"/>
        </w:rPr>
        <w:t>2.7</w:t>
      </w:r>
      <w:r w:rsidRPr="00B61C4D">
        <w:rPr>
          <w:szCs w:val="22"/>
          <w:u w:val="single"/>
        </w:rPr>
        <w:t xml:space="preserve">-degree increase. That's </w:t>
      </w:r>
      <w:r w:rsidRPr="00F718A2">
        <w:rPr>
          <w:b/>
          <w:szCs w:val="22"/>
          <w:highlight w:val="cyan"/>
          <w:u w:val="single"/>
        </w:rPr>
        <w:t>enough</w:t>
      </w:r>
      <w:r w:rsidRPr="00F718A2">
        <w:rPr>
          <w:szCs w:val="22"/>
          <w:highlight w:val="cyan"/>
          <w:u w:val="single"/>
        </w:rPr>
        <w:t xml:space="preserve"> </w:t>
      </w:r>
      <w:r w:rsidRPr="00B61C4D">
        <w:rPr>
          <w:szCs w:val="22"/>
          <w:u w:val="single"/>
        </w:rPr>
        <w:t xml:space="preserve">warming </w:t>
      </w:r>
      <w:r w:rsidRPr="00F718A2">
        <w:rPr>
          <w:b/>
          <w:szCs w:val="22"/>
          <w:highlight w:val="cyan"/>
          <w:u w:val="single"/>
        </w:rPr>
        <w:t>to cause catastrophic climate changes</w:t>
      </w:r>
      <w:r w:rsidRPr="00B61C4D">
        <w:rPr>
          <w:sz w:val="16"/>
          <w:szCs w:val="22"/>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B61C4D">
        <w:rPr>
          <w:sz w:val="16"/>
          <w:szCs w:val="22"/>
        </w:rPr>
        <w:t>So</w:t>
      </w:r>
      <w:proofErr w:type="gramEnd"/>
      <w:r w:rsidRPr="00B61C4D">
        <w:rPr>
          <w:sz w:val="16"/>
          <w:szCs w:val="22"/>
        </w:rPr>
        <w:t xml:space="preserve"> what's at issue? </w:t>
      </w:r>
      <w:r w:rsidRPr="00B61C4D">
        <w:rPr>
          <w:szCs w:val="22"/>
          <w:u w:val="single"/>
        </w:rPr>
        <w:t xml:space="preserve">A </w:t>
      </w:r>
      <w:proofErr w:type="gramStart"/>
      <w:r w:rsidRPr="00B61C4D">
        <w:rPr>
          <w:szCs w:val="22"/>
          <w:u w:val="single"/>
        </w:rPr>
        <w:t>trillion dollar</w:t>
      </w:r>
      <w:proofErr w:type="gramEnd"/>
      <w:r w:rsidRPr="00B61C4D">
        <w:rPr>
          <w:szCs w:val="22"/>
          <w:u w:val="single"/>
        </w:rPr>
        <w:t xml:space="preserve"> </w:t>
      </w:r>
      <w:r w:rsidRPr="00F718A2">
        <w:rPr>
          <w:b/>
          <w:szCs w:val="22"/>
          <w:highlight w:val="cyan"/>
          <w:u w:val="single"/>
        </w:rPr>
        <w:t xml:space="preserve">infrastructure </w:t>
      </w:r>
      <w:r w:rsidRPr="00B61C4D">
        <w:rPr>
          <w:b/>
          <w:szCs w:val="22"/>
          <w:u w:val="single"/>
        </w:rPr>
        <w:t>bill</w:t>
      </w:r>
      <w:r w:rsidRPr="00B61C4D">
        <w:rPr>
          <w:szCs w:val="22"/>
          <w:u w:val="single"/>
        </w:rPr>
        <w:t xml:space="preserve"> negotiated between Biden and a group of centrist senators (including 10 Republicans) is a start. In addition to repairing bridges, roads and rails, it would </w:t>
      </w:r>
      <w:r w:rsidRPr="00F718A2">
        <w:rPr>
          <w:b/>
          <w:szCs w:val="22"/>
          <w:highlight w:val="cyan"/>
          <w:u w:val="single"/>
        </w:rPr>
        <w:t>improve access</w:t>
      </w:r>
      <w:r w:rsidRPr="00B61C4D">
        <w:rPr>
          <w:b/>
          <w:szCs w:val="22"/>
          <w:u w:val="single"/>
        </w:rPr>
        <w:t xml:space="preserve"> </w:t>
      </w:r>
      <w:r w:rsidRPr="00B61C4D">
        <w:rPr>
          <w:szCs w:val="22"/>
          <w:u w:val="single"/>
        </w:rPr>
        <w:t xml:space="preserve">by the nation's power infrastructure </w:t>
      </w:r>
      <w:r w:rsidRPr="00F718A2">
        <w:rPr>
          <w:b/>
          <w:szCs w:val="22"/>
          <w:highlight w:val="cyan"/>
          <w:u w:val="single"/>
        </w:rPr>
        <w:t xml:space="preserve">to renewable </w:t>
      </w:r>
      <w:r w:rsidRPr="00B61C4D">
        <w:rPr>
          <w:b/>
          <w:szCs w:val="22"/>
          <w:u w:val="single"/>
        </w:rPr>
        <w:t>energy sources,</w:t>
      </w:r>
      <w:r w:rsidRPr="00B61C4D">
        <w:rPr>
          <w:szCs w:val="22"/>
          <w:u w:val="single"/>
        </w:rPr>
        <w:t xml:space="preserve"> </w:t>
      </w:r>
      <w:r w:rsidRPr="00F718A2">
        <w:rPr>
          <w:b/>
          <w:szCs w:val="22"/>
          <w:highlight w:val="cyan"/>
          <w:u w:val="single"/>
        </w:rPr>
        <w:t xml:space="preserve">cap </w:t>
      </w:r>
      <w:r w:rsidRPr="00B61C4D">
        <w:rPr>
          <w:b/>
          <w:szCs w:val="22"/>
          <w:u w:val="single"/>
        </w:rPr>
        <w:t xml:space="preserve">millions of </w:t>
      </w:r>
      <w:r w:rsidRPr="00F718A2">
        <w:rPr>
          <w:b/>
          <w:szCs w:val="22"/>
          <w:highlight w:val="cyan"/>
          <w:u w:val="single"/>
        </w:rPr>
        <w:t xml:space="preserve">abandoned oil and gas wells </w:t>
      </w:r>
      <w:r w:rsidRPr="00B61C4D">
        <w:rPr>
          <w:b/>
          <w:szCs w:val="22"/>
          <w:u w:val="single"/>
        </w:rPr>
        <w:t xml:space="preserve">spewing greenhouse </w:t>
      </w:r>
      <w:proofErr w:type="gramStart"/>
      <w:r w:rsidRPr="00B61C4D">
        <w:rPr>
          <w:b/>
          <w:szCs w:val="22"/>
          <w:u w:val="single"/>
        </w:rPr>
        <w:t>gases</w:t>
      </w:r>
      <w:r w:rsidRPr="00B61C4D">
        <w:rPr>
          <w:szCs w:val="22"/>
          <w:u w:val="single"/>
        </w:rPr>
        <w:t xml:space="preserve">, </w:t>
      </w:r>
      <w:r w:rsidRPr="00B61C4D">
        <w:rPr>
          <w:b/>
          <w:szCs w:val="22"/>
          <w:u w:val="single"/>
        </w:rPr>
        <w:t>and</w:t>
      </w:r>
      <w:proofErr w:type="gramEnd"/>
      <w:r w:rsidRPr="00B61C4D">
        <w:rPr>
          <w:b/>
          <w:szCs w:val="22"/>
          <w:u w:val="single"/>
        </w:rPr>
        <w:t xml:space="preserve"> </w:t>
      </w:r>
      <w:r w:rsidRPr="00F718A2">
        <w:rPr>
          <w:b/>
          <w:szCs w:val="22"/>
          <w:highlight w:val="cyan"/>
          <w:u w:val="single"/>
        </w:rPr>
        <w:t>harden structures against climate change</w:t>
      </w:r>
      <w:r w:rsidRPr="00B61C4D">
        <w:rPr>
          <w:szCs w:val="22"/>
          <w:u w:val="single"/>
        </w:rPr>
        <w:t xml:space="preserve">. It also </w:t>
      </w:r>
      <w:r w:rsidRPr="00F718A2">
        <w:rPr>
          <w:b/>
          <w:szCs w:val="22"/>
          <w:highlight w:val="cyan"/>
          <w:u w:val="single"/>
        </w:rPr>
        <w:t>offers tax credits for</w:t>
      </w:r>
      <w:r w:rsidRPr="00F718A2">
        <w:rPr>
          <w:szCs w:val="22"/>
          <w:highlight w:val="cyan"/>
          <w:u w:val="single"/>
        </w:rPr>
        <w:t xml:space="preserve"> </w:t>
      </w:r>
      <w:r w:rsidRPr="00B61C4D">
        <w:rPr>
          <w:szCs w:val="22"/>
          <w:u w:val="single"/>
        </w:rPr>
        <w:t xml:space="preserve">the </w:t>
      </w:r>
      <w:r w:rsidRPr="00B61C4D">
        <w:rPr>
          <w:b/>
          <w:szCs w:val="22"/>
          <w:u w:val="single"/>
        </w:rPr>
        <w:t xml:space="preserve">purchase of </w:t>
      </w:r>
      <w:r w:rsidRPr="00F718A2">
        <w:rPr>
          <w:b/>
          <w:szCs w:val="22"/>
          <w:highlight w:val="cyan"/>
          <w:u w:val="single"/>
        </w:rPr>
        <w:t>electric vehicles</w:t>
      </w:r>
      <w:r w:rsidRPr="00F718A2">
        <w:rPr>
          <w:szCs w:val="22"/>
          <w:highlight w:val="cyan"/>
          <w:u w:val="single"/>
        </w:rPr>
        <w:t xml:space="preserve"> </w:t>
      </w:r>
      <w:r w:rsidRPr="00B61C4D">
        <w:rPr>
          <w:szCs w:val="22"/>
          <w:u w:val="single"/>
        </w:rPr>
        <w:t>and funds the construction of charging stations. (</w:t>
      </w:r>
      <w:r w:rsidRPr="00B61C4D">
        <w:rPr>
          <w:b/>
          <w:bCs/>
          <w:szCs w:val="22"/>
          <w:u w:val="single"/>
        </w:rPr>
        <w:t>The nation's largest source of climate pollution are gas-powered vehicles</w:t>
      </w:r>
      <w:r w:rsidRPr="00B61C4D">
        <w:rPr>
          <w:szCs w:val="22"/>
          <w:u w:val="single"/>
        </w:rPr>
        <w:t>.)</w:t>
      </w:r>
      <w:r w:rsidRPr="00B61C4D">
        <w:rPr>
          <w:sz w:val="16"/>
          <w:szCs w:val="22"/>
        </w:rPr>
        <w:t xml:space="preserve"> Senate approval could come very soon. </w:t>
      </w:r>
      <w:r w:rsidRPr="00B61C4D">
        <w:rPr>
          <w:szCs w:val="22"/>
          <w:u w:val="single"/>
        </w:rPr>
        <w:t xml:space="preserve">Much </w:t>
      </w:r>
      <w:r w:rsidRPr="00B61C4D">
        <w:rPr>
          <w:b/>
          <w:szCs w:val="22"/>
          <w:u w:val="single"/>
        </w:rPr>
        <w:t>more is needed</w:t>
      </w:r>
      <w:r w:rsidRPr="00B61C4D">
        <w:rPr>
          <w:szCs w:val="22"/>
          <w:u w:val="single"/>
        </w:rPr>
        <w:t xml:space="preserve"> if the nation is going to reach Biden's necessary goal of cutting U.S. climate pollution in half from 2005 levels by 2030. His ideas worth considering include a federal clean electricity standard for utilities, federal </w:t>
      </w:r>
      <w:proofErr w:type="gramStart"/>
      <w:r w:rsidRPr="00B61C4D">
        <w:rPr>
          <w:szCs w:val="22"/>
          <w:u w:val="single"/>
        </w:rPr>
        <w:t>investments</w:t>
      </w:r>
      <w:proofErr w:type="gramEnd"/>
      <w:r w:rsidRPr="00B61C4D">
        <w:rPr>
          <w:szCs w:val="22"/>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B61C4D">
        <w:rPr>
          <w:sz w:val="16"/>
          <w:szCs w:val="22"/>
        </w:rPr>
        <w:t xml:space="preserve">. </w:t>
      </w:r>
      <w:r w:rsidRPr="00B61C4D">
        <w:rPr>
          <w:b/>
          <w:szCs w:val="22"/>
          <w:u w:val="single"/>
        </w:rPr>
        <w:t>The vehicle</w:t>
      </w:r>
      <w:r w:rsidRPr="00B61C4D">
        <w:rPr>
          <w:sz w:val="16"/>
          <w:szCs w:val="22"/>
        </w:rPr>
        <w:t xml:space="preserve"> for these additional proposals </w:t>
      </w:r>
      <w:r w:rsidRPr="00B61C4D">
        <w:rPr>
          <w:b/>
          <w:szCs w:val="22"/>
          <w:u w:val="single"/>
          <w:bdr w:val="single" w:sz="4" w:space="0" w:color="auto"/>
        </w:rPr>
        <w:t>would be a second infrastructure bill</w:t>
      </w:r>
      <w:r w:rsidRPr="00B61C4D">
        <w:rPr>
          <w:sz w:val="16"/>
          <w:szCs w:val="22"/>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464AFEAF" w14:textId="3C4A0F14" w:rsidR="00435BD2" w:rsidRDefault="00435BD2" w:rsidP="00435BD2">
      <w:pPr>
        <w:pStyle w:val="Heading2"/>
      </w:pPr>
      <w:r>
        <w:t>Case</w:t>
      </w:r>
    </w:p>
    <w:p w14:paraId="00315387" w14:textId="10E2F423" w:rsidR="00F718A2" w:rsidRDefault="00F718A2" w:rsidP="00F718A2">
      <w:pPr>
        <w:pStyle w:val="Heading3"/>
      </w:pPr>
      <w:proofErr w:type="spellStart"/>
      <w:r>
        <w:t>Under</w:t>
      </w:r>
      <w:r w:rsidR="00C3532C">
        <w:t>view</w:t>
      </w:r>
      <w:proofErr w:type="spellEnd"/>
    </w:p>
    <w:p w14:paraId="6DBCA1E0" w14:textId="4BF9E53A" w:rsidR="00C3532C" w:rsidRPr="00C3532C" w:rsidRDefault="00C3532C" w:rsidP="00C3532C">
      <w:pPr>
        <w:pStyle w:val="Heading4"/>
      </w:pPr>
      <w:proofErr w:type="spellStart"/>
      <w:r>
        <w:t>Reasonablility</w:t>
      </w:r>
      <w:proofErr w:type="spellEnd"/>
      <w:r>
        <w:t xml:space="preserve"> - </w:t>
      </w:r>
    </w:p>
    <w:p w14:paraId="04AE3224" w14:textId="6E5C56AE" w:rsidR="00435BD2" w:rsidRDefault="00435BD2" w:rsidP="00435BD2">
      <w:pPr>
        <w:pStyle w:val="Heading3"/>
      </w:pPr>
      <w:r>
        <w:t>Plan</w:t>
      </w:r>
    </w:p>
    <w:p w14:paraId="4082E83D" w14:textId="77777777" w:rsidR="00B36B04" w:rsidRDefault="00B36B04" w:rsidP="00B36B04">
      <w:pPr>
        <w:pStyle w:val="Heading4"/>
      </w:pPr>
      <w:r>
        <w:t xml:space="preserve">WTO collapse solves </w:t>
      </w:r>
      <w:r>
        <w:rPr>
          <w:u w:val="single"/>
        </w:rPr>
        <w:t>extinction</w:t>
      </w:r>
    </w:p>
    <w:p w14:paraId="791444DF" w14:textId="77777777" w:rsidR="00B36B04" w:rsidRPr="000E148B" w:rsidRDefault="00B36B04" w:rsidP="00B36B04">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23"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19A3219D" w14:textId="77777777" w:rsidR="00B36B04" w:rsidRPr="00B36B04" w:rsidRDefault="00B36B04" w:rsidP="00B36B04">
      <w:pPr>
        <w:rPr>
          <w:sz w:val="16"/>
          <w:szCs w:val="22"/>
        </w:rPr>
      </w:pPr>
      <w:r w:rsidRPr="00B36B04">
        <w:rPr>
          <w:sz w:val="16"/>
          <w:szCs w:val="22"/>
        </w:rPr>
        <w:t xml:space="preserve">Yet this grandiose plan soon fell victim to its own ambition. </w:t>
      </w:r>
      <w:r w:rsidRPr="00F718A2">
        <w:rPr>
          <w:rStyle w:val="StyleUnderline"/>
          <w:szCs w:val="22"/>
          <w:highlight w:val="cyan"/>
        </w:rPr>
        <w:t>The</w:t>
      </w:r>
      <w:r w:rsidRPr="00B36B04">
        <w:rPr>
          <w:rStyle w:val="StyleUnderline"/>
          <w:szCs w:val="22"/>
        </w:rPr>
        <w:t xml:space="preserve"> WTO’s </w:t>
      </w:r>
      <w:r w:rsidRPr="00F718A2">
        <w:rPr>
          <w:rStyle w:val="StyleUnderline"/>
          <w:szCs w:val="22"/>
          <w:highlight w:val="cyan"/>
        </w:rPr>
        <w:t>first summit</w:t>
      </w:r>
      <w:r w:rsidRPr="00B36B04">
        <w:rPr>
          <w:sz w:val="16"/>
          <w:szCs w:val="22"/>
        </w:rPr>
        <w:t xml:space="preserve"> </w:t>
      </w:r>
      <w:r w:rsidRPr="00B36B04">
        <w:rPr>
          <w:szCs w:val="22"/>
          <w:u w:val="single"/>
        </w:rPr>
        <w:t xml:space="preserve">after the launch of the Doha Round </w:t>
      </w:r>
      <w:r w:rsidRPr="00F718A2">
        <w:rPr>
          <w:rStyle w:val="StyleUnderline"/>
          <w:bCs/>
          <w:szCs w:val="22"/>
          <w:highlight w:val="cyan"/>
        </w:rPr>
        <w:t>collapsed in</w:t>
      </w:r>
      <w:r w:rsidRPr="00F718A2">
        <w:rPr>
          <w:rStyle w:val="StyleUnderline"/>
          <w:szCs w:val="22"/>
          <w:highlight w:val="cyan"/>
        </w:rPr>
        <w:t xml:space="preserve"> </w:t>
      </w:r>
      <w:r w:rsidRPr="00F718A2">
        <w:rPr>
          <w:rStyle w:val="Emphasis"/>
          <w:szCs w:val="22"/>
          <w:highlight w:val="cyan"/>
        </w:rPr>
        <w:t>acrimonious failure</w:t>
      </w:r>
      <w:r w:rsidRPr="00B36B04">
        <w:rPr>
          <w:szCs w:val="22"/>
          <w:u w:val="single"/>
        </w:rPr>
        <w:t>. The next was marked by pitched battles in the streets of Hong Kong as riot police fought Asian farmers desperately trying to save their livelihoods from the WTO’s free trade agenda.</w:t>
      </w:r>
      <w:r w:rsidRPr="00B36B04">
        <w:rPr>
          <w:sz w:val="16"/>
          <w:szCs w:val="22"/>
        </w:rPr>
        <w:t xml:space="preserve"> </w:t>
      </w:r>
      <w:r w:rsidRPr="00B36B04">
        <w:rPr>
          <w:rStyle w:val="StyleUnderline"/>
          <w:szCs w:val="22"/>
        </w:rPr>
        <w:t>The WTO slipped into a coma</w:t>
      </w:r>
      <w:r w:rsidRPr="00B36B04">
        <w:rPr>
          <w:sz w:val="16"/>
          <w:szCs w:val="22"/>
        </w:rPr>
        <w:t xml:space="preserve">. Government </w:t>
      </w:r>
      <w:r w:rsidRPr="00F718A2">
        <w:rPr>
          <w:rStyle w:val="StyleUnderline"/>
          <w:bCs/>
          <w:szCs w:val="22"/>
          <w:highlight w:val="cyan"/>
        </w:rPr>
        <w:t>ministers must decide</w:t>
      </w:r>
      <w:r w:rsidRPr="00B36B04">
        <w:rPr>
          <w:sz w:val="16"/>
          <w:szCs w:val="22"/>
        </w:rPr>
        <w:t xml:space="preserve"> this week </w:t>
      </w:r>
      <w:r w:rsidRPr="00F718A2">
        <w:rPr>
          <w:rStyle w:val="StyleUnderline"/>
          <w:bCs/>
          <w:szCs w:val="22"/>
          <w:highlight w:val="cyan"/>
        </w:rPr>
        <w:t xml:space="preserve">whether to </w:t>
      </w:r>
      <w:r w:rsidRPr="00F718A2">
        <w:rPr>
          <w:rStyle w:val="Emphasis"/>
          <w:szCs w:val="22"/>
          <w:highlight w:val="cyan"/>
        </w:rPr>
        <w:t>turn off its life support</w:t>
      </w:r>
      <w:r w:rsidRPr="00B36B04">
        <w:rPr>
          <w:rStyle w:val="StyleUnderline"/>
          <w:szCs w:val="22"/>
        </w:rPr>
        <w:t xml:space="preserve">. The answer is </w:t>
      </w:r>
      <w:r w:rsidRPr="00B36B04">
        <w:rPr>
          <w:rStyle w:val="Emphasis"/>
          <w:szCs w:val="22"/>
        </w:rPr>
        <w:t>surely yes</w:t>
      </w:r>
      <w:r w:rsidRPr="00B36B04">
        <w:rPr>
          <w:rStyle w:val="StyleUnderline"/>
          <w:szCs w:val="22"/>
        </w:rPr>
        <w:t xml:space="preserve">. It was the WTO’s </w:t>
      </w:r>
      <w:r w:rsidRPr="00F718A2">
        <w:rPr>
          <w:rStyle w:val="Emphasis"/>
          <w:szCs w:val="22"/>
          <w:highlight w:val="cyan"/>
        </w:rPr>
        <w:t>poisonous cocktail</w:t>
      </w:r>
      <w:r w:rsidRPr="00F718A2">
        <w:rPr>
          <w:rStyle w:val="StyleUnderline"/>
          <w:bCs/>
          <w:szCs w:val="22"/>
          <w:highlight w:val="cyan"/>
        </w:rPr>
        <w:t xml:space="preserve"> of trade expansion and market deregulation</w:t>
      </w:r>
      <w:r w:rsidRPr="00B36B04">
        <w:rPr>
          <w:rStyle w:val="StyleUnderline"/>
          <w:szCs w:val="22"/>
        </w:rPr>
        <w:t xml:space="preserve"> that </w:t>
      </w:r>
      <w:r w:rsidRPr="00F718A2">
        <w:rPr>
          <w:rStyle w:val="StyleUnderline"/>
          <w:szCs w:val="22"/>
          <w:highlight w:val="cyan"/>
        </w:rPr>
        <w:t>led to the economic crisis of 2008</w:t>
      </w:r>
      <w:r w:rsidRPr="00B36B04">
        <w:rPr>
          <w:sz w:val="16"/>
          <w:szCs w:val="22"/>
        </w:rPr>
        <w:t xml:space="preserve">. Years of export-led growth resulted in </w:t>
      </w:r>
      <w:r w:rsidRPr="00B36B04">
        <w:rPr>
          <w:rStyle w:val="StyleUnderline"/>
          <w:szCs w:val="22"/>
        </w:rPr>
        <w:t xml:space="preserve">a </w:t>
      </w:r>
      <w:r w:rsidRPr="00F718A2">
        <w:rPr>
          <w:rStyle w:val="StyleUnderline"/>
          <w:szCs w:val="22"/>
          <w:highlight w:val="cyan"/>
        </w:rPr>
        <w:t>crisis of overproduction</w:t>
      </w:r>
      <w:r w:rsidRPr="00F718A2">
        <w:rPr>
          <w:sz w:val="16"/>
          <w:szCs w:val="22"/>
          <w:highlight w:val="cyan"/>
        </w:rPr>
        <w:t xml:space="preserve"> </w:t>
      </w:r>
      <w:r w:rsidRPr="00B36B04">
        <w:rPr>
          <w:sz w:val="16"/>
          <w:szCs w:val="22"/>
        </w:rPr>
        <w:t xml:space="preserve">that </w:t>
      </w:r>
      <w:r w:rsidRPr="00B36B04">
        <w:rPr>
          <w:rStyle w:val="StyleUnderline"/>
          <w:szCs w:val="22"/>
        </w:rPr>
        <w:t xml:space="preserve">could </w:t>
      </w:r>
      <w:r w:rsidRPr="00F718A2">
        <w:rPr>
          <w:rStyle w:val="StyleUnderline"/>
          <w:bCs/>
          <w:szCs w:val="22"/>
          <w:highlight w:val="cyan"/>
        </w:rPr>
        <w:t>only</w:t>
      </w:r>
      <w:r w:rsidRPr="00B36B04">
        <w:rPr>
          <w:rStyle w:val="StyleUnderline"/>
          <w:szCs w:val="22"/>
        </w:rPr>
        <w:t xml:space="preserve"> be </w:t>
      </w:r>
      <w:r w:rsidRPr="00F718A2">
        <w:rPr>
          <w:rStyle w:val="StyleUnderline"/>
          <w:bCs/>
          <w:szCs w:val="22"/>
          <w:highlight w:val="cyan"/>
        </w:rPr>
        <w:t>sustained with</w:t>
      </w:r>
      <w:r w:rsidRPr="00B36B04">
        <w:rPr>
          <w:rStyle w:val="StyleUnderline"/>
          <w:szCs w:val="22"/>
        </w:rPr>
        <w:t xml:space="preserve"> mountains of </w:t>
      </w:r>
      <w:r w:rsidRPr="00F718A2">
        <w:rPr>
          <w:rStyle w:val="StyleUnderline"/>
          <w:bCs/>
          <w:szCs w:val="22"/>
          <w:highlight w:val="cyan"/>
        </w:rPr>
        <w:t>debt</w:t>
      </w:r>
      <w:r w:rsidRPr="00B36B04">
        <w:rPr>
          <w:sz w:val="16"/>
          <w:szCs w:val="22"/>
        </w:rPr>
        <w:t xml:space="preserve">. The parallel deregulation of financial services meant that </w:t>
      </w:r>
      <w:r w:rsidRPr="00B36B04">
        <w:rPr>
          <w:rStyle w:val="StyleUnderline"/>
          <w:szCs w:val="22"/>
        </w:rPr>
        <w:t>this debt</w:t>
      </w:r>
      <w:r w:rsidRPr="00B36B04">
        <w:rPr>
          <w:sz w:val="16"/>
          <w:szCs w:val="22"/>
        </w:rPr>
        <w:t xml:space="preserve"> soon </w:t>
      </w:r>
      <w:r w:rsidRPr="00B36B04">
        <w:rPr>
          <w:rStyle w:val="StyleUnderline"/>
          <w:szCs w:val="22"/>
        </w:rPr>
        <w:t xml:space="preserve">turned out to be toxic, and the </w:t>
      </w:r>
      <w:r w:rsidRPr="00F718A2">
        <w:rPr>
          <w:rStyle w:val="StyleUnderline"/>
          <w:bCs/>
          <w:szCs w:val="22"/>
          <w:highlight w:val="cyan"/>
        </w:rPr>
        <w:t>world’s banking</w:t>
      </w:r>
      <w:r w:rsidRPr="00B36B04">
        <w:rPr>
          <w:rStyle w:val="StyleUnderline"/>
          <w:szCs w:val="22"/>
        </w:rPr>
        <w:t xml:space="preserve"> system </w:t>
      </w:r>
      <w:r w:rsidRPr="00F718A2">
        <w:rPr>
          <w:rStyle w:val="Emphasis"/>
          <w:szCs w:val="22"/>
          <w:highlight w:val="cyan"/>
        </w:rPr>
        <w:t>went into freefall</w:t>
      </w:r>
      <w:r w:rsidRPr="00B36B04">
        <w:rPr>
          <w:rStyle w:val="StyleUnderline"/>
          <w:szCs w:val="22"/>
        </w:rPr>
        <w:t>. Nor is the WTO fit for purpose on ecological grounds</w:t>
      </w:r>
      <w:r w:rsidRPr="00B36B04">
        <w:rPr>
          <w:sz w:val="16"/>
          <w:szCs w:val="22"/>
        </w:rPr>
        <w:t xml:space="preserve">. If last week’s climate talks in Paris taught us anything, it is that </w:t>
      </w:r>
      <w:r w:rsidRPr="00B36B04">
        <w:rPr>
          <w:rStyle w:val="StyleUnderline"/>
          <w:szCs w:val="22"/>
        </w:rPr>
        <w:t xml:space="preserve">we </w:t>
      </w:r>
      <w:r w:rsidRPr="00F718A2">
        <w:rPr>
          <w:rStyle w:val="StyleUnderline"/>
          <w:bCs/>
          <w:szCs w:val="22"/>
          <w:highlight w:val="cyan"/>
        </w:rPr>
        <w:t>must rethink</w:t>
      </w:r>
      <w:r w:rsidRPr="00B36B04">
        <w:rPr>
          <w:rStyle w:val="StyleUnderline"/>
          <w:szCs w:val="22"/>
        </w:rPr>
        <w:t xml:space="preserve"> the model of ever-expanding </w:t>
      </w:r>
      <w:r w:rsidRPr="00F718A2">
        <w:rPr>
          <w:rStyle w:val="StyleUnderline"/>
          <w:bCs/>
          <w:szCs w:val="22"/>
          <w:highlight w:val="cyan"/>
        </w:rPr>
        <w:t>production and consumption</w:t>
      </w:r>
      <w:r w:rsidRPr="00B36B04">
        <w:rPr>
          <w:rStyle w:val="StyleUnderline"/>
          <w:szCs w:val="22"/>
        </w:rPr>
        <w:t xml:space="preserve"> </w:t>
      </w:r>
      <w:proofErr w:type="gramStart"/>
      <w:r w:rsidRPr="00B36B04">
        <w:rPr>
          <w:rStyle w:val="StyleUnderline"/>
          <w:szCs w:val="22"/>
        </w:rPr>
        <w:t xml:space="preserve">in order </w:t>
      </w:r>
      <w:r w:rsidRPr="00F718A2">
        <w:rPr>
          <w:rStyle w:val="StyleUnderline"/>
          <w:bCs/>
          <w:szCs w:val="22"/>
          <w:highlight w:val="cyan"/>
        </w:rPr>
        <w:t>to</w:t>
      </w:r>
      <w:proofErr w:type="gramEnd"/>
      <w:r w:rsidRPr="00F718A2">
        <w:rPr>
          <w:rStyle w:val="StyleUnderline"/>
          <w:bCs/>
          <w:szCs w:val="22"/>
          <w:highlight w:val="cyan"/>
        </w:rPr>
        <w:t xml:space="preserve"> avoid </w:t>
      </w:r>
      <w:r w:rsidRPr="00F718A2">
        <w:rPr>
          <w:rStyle w:val="Emphasis"/>
          <w:szCs w:val="22"/>
          <w:highlight w:val="cyan"/>
        </w:rPr>
        <w:t>planetary meltdown</w:t>
      </w:r>
      <w:r w:rsidRPr="00B36B04">
        <w:rPr>
          <w:sz w:val="16"/>
          <w:szCs w:val="22"/>
        </w:rPr>
        <w:t xml:space="preserve">. Global capitalism may need limitless expansion </w:t>
      </w:r>
      <w:proofErr w:type="gramStart"/>
      <w:r w:rsidRPr="00B36B04">
        <w:rPr>
          <w:sz w:val="16"/>
          <w:szCs w:val="22"/>
        </w:rPr>
        <w:t>in order to</w:t>
      </w:r>
      <w:proofErr w:type="gramEnd"/>
      <w:r w:rsidRPr="00B36B04">
        <w:rPr>
          <w:sz w:val="16"/>
          <w:szCs w:val="22"/>
        </w:rPr>
        <w:t xml:space="preserve"> survive, but the planet is already at the very limits of what it can take. The choice is ours. Worst of all, </w:t>
      </w:r>
      <w:r w:rsidRPr="00B36B04">
        <w:rPr>
          <w:rStyle w:val="StyleUnderline"/>
          <w:szCs w:val="22"/>
        </w:rPr>
        <w:t xml:space="preserve">it is the </w:t>
      </w:r>
      <w:r w:rsidRPr="00F718A2">
        <w:rPr>
          <w:rStyle w:val="StyleUnderline"/>
          <w:bCs/>
          <w:szCs w:val="22"/>
          <w:highlight w:val="cyan"/>
        </w:rPr>
        <w:t xml:space="preserve">WTO’s ideology of </w:t>
      </w:r>
      <w:r w:rsidRPr="00F718A2">
        <w:rPr>
          <w:rStyle w:val="Emphasis"/>
          <w:szCs w:val="22"/>
          <w:highlight w:val="cyan"/>
        </w:rPr>
        <w:t>unrestricted trade</w:t>
      </w:r>
      <w:r w:rsidRPr="00F718A2">
        <w:rPr>
          <w:rStyle w:val="StyleUnderline"/>
          <w:szCs w:val="22"/>
          <w:highlight w:val="cyan"/>
        </w:rPr>
        <w:t xml:space="preserve"> </w:t>
      </w:r>
      <w:r w:rsidRPr="00B36B04">
        <w:rPr>
          <w:rStyle w:val="StyleUnderline"/>
          <w:szCs w:val="22"/>
        </w:rPr>
        <w:t xml:space="preserve">and </w:t>
      </w:r>
      <w:r w:rsidRPr="00B36B04">
        <w:rPr>
          <w:rStyle w:val="Emphasis"/>
          <w:szCs w:val="22"/>
        </w:rPr>
        <w:t>corporate domination</w:t>
      </w:r>
      <w:r w:rsidRPr="00B36B04">
        <w:rPr>
          <w:rStyle w:val="StyleUnderline"/>
          <w:szCs w:val="22"/>
        </w:rPr>
        <w:t xml:space="preserve"> that </w:t>
      </w:r>
      <w:r w:rsidRPr="00F718A2">
        <w:rPr>
          <w:rStyle w:val="StyleUnderline"/>
          <w:szCs w:val="22"/>
          <w:highlight w:val="cyan"/>
        </w:rPr>
        <w:t xml:space="preserve">lies behind </w:t>
      </w:r>
      <w:r w:rsidRPr="00B36B04">
        <w:rPr>
          <w:rStyle w:val="StyleUnderline"/>
          <w:szCs w:val="22"/>
        </w:rPr>
        <w:t xml:space="preserve">all the bilateral </w:t>
      </w:r>
      <w:r w:rsidRPr="00F718A2">
        <w:rPr>
          <w:rStyle w:val="StyleUnderline"/>
          <w:szCs w:val="22"/>
          <w:highlight w:val="cyan"/>
        </w:rPr>
        <w:t xml:space="preserve">trade deals </w:t>
      </w:r>
      <w:r w:rsidRPr="00B36B04">
        <w:rPr>
          <w:rStyle w:val="StyleUnderline"/>
          <w:szCs w:val="22"/>
        </w:rPr>
        <w:t xml:space="preserve">that are </w:t>
      </w:r>
      <w:r w:rsidRPr="00F718A2">
        <w:rPr>
          <w:rStyle w:val="StyleUnderline"/>
          <w:szCs w:val="22"/>
          <w:highlight w:val="cyan"/>
        </w:rPr>
        <w:t xml:space="preserve">proliferating </w:t>
      </w:r>
      <w:proofErr w:type="gramStart"/>
      <w:r w:rsidRPr="00B36B04">
        <w:rPr>
          <w:rStyle w:val="StyleUnderline"/>
          <w:szCs w:val="22"/>
        </w:rPr>
        <w:t>at the moment</w:t>
      </w:r>
      <w:proofErr w:type="gramEnd"/>
      <w:r w:rsidRPr="00B36B04">
        <w:rPr>
          <w:sz w:val="16"/>
          <w:szCs w:val="22"/>
        </w:rPr>
        <w:t xml:space="preserve">, including the infamous Transatlantic Trade and Investment Partnership (TTIP). </w:t>
      </w:r>
      <w:r w:rsidRPr="00F718A2">
        <w:rPr>
          <w:rStyle w:val="StyleUnderline"/>
          <w:bCs/>
          <w:szCs w:val="22"/>
          <w:highlight w:val="cyan"/>
        </w:rPr>
        <w:t xml:space="preserve">We need a </w:t>
      </w:r>
      <w:r w:rsidRPr="00F718A2">
        <w:rPr>
          <w:rStyle w:val="Emphasis"/>
          <w:szCs w:val="22"/>
          <w:highlight w:val="cyan"/>
        </w:rPr>
        <w:t>radically different model</w:t>
      </w:r>
      <w:r w:rsidRPr="00B36B04">
        <w:rPr>
          <w:rStyle w:val="StyleUnderline"/>
          <w:szCs w:val="22"/>
        </w:rPr>
        <w:t xml:space="preserve"> of regulated trade and controlled investment if </w:t>
      </w:r>
      <w:r w:rsidRPr="00F718A2">
        <w:rPr>
          <w:rStyle w:val="StyleUnderline"/>
          <w:bCs/>
          <w:szCs w:val="22"/>
          <w:highlight w:val="cyan"/>
        </w:rPr>
        <w:t>we are to have</w:t>
      </w:r>
      <w:r w:rsidRPr="00F718A2">
        <w:rPr>
          <w:rStyle w:val="StyleUnderline"/>
          <w:szCs w:val="22"/>
          <w:highlight w:val="cyan"/>
        </w:rPr>
        <w:t xml:space="preserve"> </w:t>
      </w:r>
      <w:r w:rsidRPr="00F718A2">
        <w:rPr>
          <w:rStyle w:val="Emphasis"/>
          <w:szCs w:val="22"/>
          <w:highlight w:val="cyan"/>
        </w:rPr>
        <w:t>any chance</w:t>
      </w:r>
      <w:r w:rsidRPr="00B36B04">
        <w:rPr>
          <w:rStyle w:val="StyleUnderline"/>
          <w:szCs w:val="22"/>
        </w:rPr>
        <w:t xml:space="preserve"> </w:t>
      </w:r>
      <w:r w:rsidRPr="00F718A2">
        <w:rPr>
          <w:rStyle w:val="StyleUnderline"/>
          <w:bCs/>
          <w:szCs w:val="22"/>
          <w:highlight w:val="cyan"/>
        </w:rPr>
        <w:t>of breaking</w:t>
      </w:r>
      <w:r w:rsidRPr="00B36B04">
        <w:rPr>
          <w:rStyle w:val="StyleUnderline"/>
          <w:szCs w:val="22"/>
        </w:rPr>
        <w:t xml:space="preserve"> the cycle of </w:t>
      </w:r>
      <w:r w:rsidRPr="00F718A2">
        <w:rPr>
          <w:rStyle w:val="Emphasis"/>
          <w:szCs w:val="22"/>
          <w:highlight w:val="cyan"/>
        </w:rPr>
        <w:t>economic</w:t>
      </w:r>
      <w:r w:rsidRPr="00F718A2">
        <w:rPr>
          <w:rStyle w:val="StyleUnderline"/>
          <w:szCs w:val="22"/>
          <w:highlight w:val="cyan"/>
        </w:rPr>
        <w:t xml:space="preserve"> </w:t>
      </w:r>
      <w:r w:rsidRPr="00F718A2">
        <w:rPr>
          <w:rStyle w:val="StyleUnderline"/>
          <w:bCs/>
          <w:szCs w:val="22"/>
          <w:highlight w:val="cyan"/>
        </w:rPr>
        <w:t>and</w:t>
      </w:r>
      <w:r w:rsidRPr="00F718A2">
        <w:rPr>
          <w:rStyle w:val="StyleUnderline"/>
          <w:szCs w:val="22"/>
          <w:highlight w:val="cyan"/>
        </w:rPr>
        <w:t xml:space="preserve"> </w:t>
      </w:r>
      <w:r w:rsidRPr="00F718A2">
        <w:rPr>
          <w:rStyle w:val="Emphasis"/>
          <w:szCs w:val="22"/>
          <w:highlight w:val="cyan"/>
        </w:rPr>
        <w:t>ecological crisis</w:t>
      </w:r>
      <w:r w:rsidRPr="00F718A2">
        <w:rPr>
          <w:rStyle w:val="StyleUnderline"/>
          <w:szCs w:val="22"/>
          <w:highlight w:val="cyan"/>
        </w:rPr>
        <w:t xml:space="preserve">. </w:t>
      </w:r>
      <w:r w:rsidRPr="00F718A2">
        <w:rPr>
          <w:rStyle w:val="Emphasis"/>
          <w:szCs w:val="22"/>
          <w:highlight w:val="cyan"/>
        </w:rPr>
        <w:t>For the planet to survive, the WTO must die</w:t>
      </w:r>
      <w:r w:rsidRPr="00F718A2">
        <w:rPr>
          <w:sz w:val="16"/>
          <w:szCs w:val="22"/>
          <w:highlight w:val="cyan"/>
        </w:rPr>
        <w:t>.</w:t>
      </w:r>
    </w:p>
    <w:p w14:paraId="224D4E97" w14:textId="77777777" w:rsidR="00B36B04" w:rsidRDefault="00B36B04" w:rsidP="00B36B04">
      <w:pPr>
        <w:pStyle w:val="Heading4"/>
      </w:pPr>
      <w:r>
        <w:t xml:space="preserve">The </w:t>
      </w:r>
      <w:proofErr w:type="spellStart"/>
      <w:r>
        <w:t>Hamaan</w:t>
      </w:r>
      <w:proofErr w:type="spellEnd"/>
      <w:r>
        <w:t xml:space="preserve"> Impact:</w:t>
      </w:r>
    </w:p>
    <w:p w14:paraId="0ACCC66F" w14:textId="77777777" w:rsidR="00B36B04" w:rsidRDefault="00B36B04" w:rsidP="00B36B04">
      <w:pPr>
        <w:pStyle w:val="Heading4"/>
      </w:pPr>
      <w:r>
        <w:t>1] No Brink Scenario – no explanations of conflicts/tensions that are escalating now.</w:t>
      </w:r>
    </w:p>
    <w:p w14:paraId="6CE5400D" w14:textId="77777777" w:rsidR="00B36B04" w:rsidRPr="007139A5" w:rsidRDefault="00B36B04" w:rsidP="00B36B04">
      <w:pPr>
        <w:pStyle w:val="Heading4"/>
      </w:pPr>
      <w:r>
        <w:t xml:space="preserve">2] China thumps Compliance – they’ll </w:t>
      </w:r>
      <w:r>
        <w:rPr>
          <w:u w:val="single"/>
        </w:rPr>
        <w:t>never listen</w:t>
      </w:r>
      <w:r>
        <w:t>.</w:t>
      </w:r>
    </w:p>
    <w:p w14:paraId="31D7279D" w14:textId="77777777" w:rsidR="00B36B04" w:rsidRPr="00052220" w:rsidRDefault="00B36B04" w:rsidP="00B36B04">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6C3CA377" w14:textId="77777777" w:rsidR="00547903" w:rsidRDefault="00B36B04" w:rsidP="00B36B04">
      <w:pPr>
        <w:rPr>
          <w:sz w:val="16"/>
          <w:szCs w:val="22"/>
        </w:rPr>
      </w:pPr>
      <w:r w:rsidRPr="00B36B04">
        <w:rPr>
          <w:sz w:val="16"/>
          <w:szCs w:val="22"/>
        </w:rPr>
        <w:t xml:space="preserve">Since the number of WTO cases involving China is small, certitude about China's future conduct in the DSB would be inapt. </w:t>
      </w:r>
      <w:r w:rsidRPr="00B36B04">
        <w:rPr>
          <w:szCs w:val="22"/>
          <w:u w:val="single"/>
        </w:rPr>
        <w:t>But certain patterns are clear</w:t>
      </w:r>
      <w:r w:rsidRPr="00B36B04">
        <w:rPr>
          <w:sz w:val="16"/>
          <w:szCs w:val="22"/>
        </w:rPr>
        <w:t xml:space="preserve">. First, in </w:t>
      </w:r>
      <w:proofErr w:type="gramStart"/>
      <w:r w:rsidRPr="00B36B04">
        <w:rPr>
          <w:sz w:val="16"/>
          <w:szCs w:val="22"/>
        </w:rPr>
        <w:t>the majority of</w:t>
      </w:r>
      <w:proofErr w:type="gramEnd"/>
      <w:r w:rsidRPr="00B36B04">
        <w:rPr>
          <w:sz w:val="16"/>
          <w:szCs w:val="22"/>
        </w:rPr>
        <w:t xml:space="preserve"> cases, China has revised its legal and regulatory systems to comply with the DSB rulings. It has done so typically within the reasonable </w:t>
      </w:r>
      <w:proofErr w:type="gramStart"/>
      <w:r w:rsidRPr="00B36B04">
        <w:rPr>
          <w:sz w:val="16"/>
          <w:szCs w:val="22"/>
        </w:rPr>
        <w:t>period of time</w:t>
      </w:r>
      <w:proofErr w:type="gramEnd"/>
      <w:r w:rsidRPr="00B36B04">
        <w:rPr>
          <w:sz w:val="16"/>
          <w:szCs w:val="22"/>
        </w:rPr>
        <w:t xml:space="preserve"> in which it agreed to do so and has accumulated a strong record in terms of the quality of its implementation. Moreover, as of July 2013, no Chi-</w:t>
      </w:r>
      <w:proofErr w:type="spellStart"/>
      <w:r w:rsidRPr="00B36B04">
        <w:rPr>
          <w:sz w:val="16"/>
          <w:szCs w:val="22"/>
        </w:rPr>
        <w:t>nese</w:t>
      </w:r>
      <w:proofErr w:type="spellEnd"/>
      <w:r w:rsidRPr="00B36B04">
        <w:rPr>
          <w:sz w:val="16"/>
          <w:szCs w:val="22"/>
        </w:rPr>
        <w:t xml:space="preserv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F718A2">
        <w:rPr>
          <w:b/>
          <w:szCs w:val="22"/>
          <w:highlight w:val="cyan"/>
          <w:u w:val="single"/>
        </w:rPr>
        <w:t>China has found ways to resist WTO rulings</w:t>
      </w:r>
      <w:r w:rsidRPr="00F718A2">
        <w:rPr>
          <w:sz w:val="16"/>
          <w:szCs w:val="22"/>
          <w:highlight w:val="cyan"/>
        </w:rPr>
        <w:t xml:space="preserve"> </w:t>
      </w:r>
      <w:r w:rsidRPr="00B36B04">
        <w:rPr>
          <w:sz w:val="16"/>
          <w:szCs w:val="22"/>
        </w:rPr>
        <w:t xml:space="preserve">and norms. </w:t>
      </w:r>
      <w:r w:rsidRPr="00B36B04">
        <w:rPr>
          <w:szCs w:val="22"/>
          <w:u w:val="single"/>
        </w:rPr>
        <w:t>Inconsistent regulations remain in effect. In</w:t>
      </w:r>
      <w:r w:rsidRPr="00B36B04">
        <w:rPr>
          <w:sz w:val="16"/>
          <w:szCs w:val="22"/>
        </w:rPr>
        <w:t xml:space="preserve"> the three cases discussed above - DS 362 (intellectual property enforcement), DS 363 (trading rights for publications) DS 373 (financial information services) - inconsistent regulations either continue in effect or were revised so as not to </w:t>
      </w:r>
      <w:proofErr w:type="spellStart"/>
      <w:r w:rsidRPr="00B36B04">
        <w:rPr>
          <w:sz w:val="16"/>
          <w:szCs w:val="22"/>
        </w:rPr>
        <w:t>ef-fectuate</w:t>
      </w:r>
      <w:proofErr w:type="spellEnd"/>
      <w:r w:rsidRPr="00B36B04">
        <w:rPr>
          <w:sz w:val="16"/>
          <w:szCs w:val="22"/>
        </w:rPr>
        <w:t xml:space="preserve"> [*573] the purpose of the ruling. This lacuna could be a function of institutional capacity. China's </w:t>
      </w:r>
      <w:proofErr w:type="spellStart"/>
      <w:r w:rsidRPr="00B36B04">
        <w:rPr>
          <w:sz w:val="16"/>
          <w:szCs w:val="22"/>
        </w:rPr>
        <w:t>capa-cious</w:t>
      </w:r>
      <w:proofErr w:type="spellEnd"/>
      <w:r w:rsidRPr="00B36B04">
        <w:rPr>
          <w:sz w:val="16"/>
          <w:szCs w:val="22"/>
        </w:rPr>
        <w:t xml:space="preserve"> bureaucratic institutions produce reams of regulations; it is unclear whether many of them keep close tabs on the various regulations they produce, and quite definite that some of them have not repealed regulations found to be in-consistent. </w:t>
      </w:r>
      <w:r w:rsidRPr="00B36B04">
        <w:rPr>
          <w:szCs w:val="22"/>
          <w:u w:val="single"/>
        </w:rPr>
        <w:t xml:space="preserve">Or there may be a more sinister explanation: </w:t>
      </w:r>
      <w:r w:rsidRPr="00F718A2">
        <w:rPr>
          <w:b/>
          <w:szCs w:val="22"/>
          <w:highlight w:val="cyan"/>
          <w:u w:val="single"/>
        </w:rPr>
        <w:t>China wants to keep the inconsistent regulations</w:t>
      </w:r>
      <w:r w:rsidRPr="00F718A2">
        <w:rPr>
          <w:szCs w:val="22"/>
          <w:highlight w:val="cyan"/>
          <w:u w:val="single"/>
        </w:rPr>
        <w:t xml:space="preserve"> </w:t>
      </w:r>
      <w:r w:rsidRPr="00B36B04">
        <w:rPr>
          <w:szCs w:val="22"/>
          <w:u w:val="single"/>
        </w:rPr>
        <w:t xml:space="preserve">in </w:t>
      </w:r>
      <w:proofErr w:type="gramStart"/>
      <w:r w:rsidRPr="00B36B04">
        <w:rPr>
          <w:szCs w:val="22"/>
          <w:u w:val="single"/>
        </w:rPr>
        <w:t>place, and</w:t>
      </w:r>
      <w:proofErr w:type="gramEnd"/>
      <w:r w:rsidRPr="00B36B04">
        <w:rPr>
          <w:szCs w:val="22"/>
          <w:u w:val="single"/>
        </w:rPr>
        <w:t xml:space="preserve"> understands that its regulatory maze may be </w:t>
      </w:r>
      <w:r w:rsidRPr="00F718A2">
        <w:rPr>
          <w:b/>
          <w:szCs w:val="22"/>
          <w:highlight w:val="cyan"/>
          <w:u w:val="single"/>
        </w:rPr>
        <w:t>too labyrinthine for</w:t>
      </w:r>
      <w:r w:rsidRPr="00F718A2">
        <w:rPr>
          <w:szCs w:val="22"/>
          <w:highlight w:val="cyan"/>
          <w:u w:val="single"/>
        </w:rPr>
        <w:t xml:space="preserve"> </w:t>
      </w:r>
      <w:r w:rsidRPr="00B36B04">
        <w:rPr>
          <w:szCs w:val="22"/>
          <w:u w:val="single"/>
        </w:rPr>
        <w:t xml:space="preserve">other </w:t>
      </w:r>
      <w:r w:rsidRPr="00F718A2">
        <w:rPr>
          <w:b/>
          <w:szCs w:val="22"/>
          <w:highlight w:val="cyan"/>
          <w:u w:val="single"/>
        </w:rPr>
        <w:t>WTO</w:t>
      </w:r>
      <w:r w:rsidRPr="00F718A2">
        <w:rPr>
          <w:szCs w:val="22"/>
          <w:highlight w:val="cyan"/>
          <w:u w:val="single"/>
        </w:rPr>
        <w:t xml:space="preserve"> </w:t>
      </w:r>
      <w:r w:rsidRPr="00B36B04">
        <w:rPr>
          <w:szCs w:val="22"/>
          <w:u w:val="single"/>
        </w:rPr>
        <w:t xml:space="preserve">members </w:t>
      </w:r>
      <w:r w:rsidRPr="00F718A2">
        <w:rPr>
          <w:b/>
          <w:szCs w:val="22"/>
          <w:highlight w:val="cyan"/>
          <w:u w:val="single"/>
        </w:rPr>
        <w:t>to navigate</w:t>
      </w:r>
      <w:r w:rsidRPr="00B36B04">
        <w:rPr>
          <w:szCs w:val="22"/>
          <w:u w:val="single"/>
        </w:rPr>
        <w:t>.</w:t>
      </w:r>
      <w:r w:rsidRPr="00B36B04">
        <w:rPr>
          <w:sz w:val="16"/>
          <w:szCs w:val="22"/>
        </w:rPr>
        <w:t xml:space="preserve"> </w:t>
      </w:r>
    </w:p>
    <w:p w14:paraId="63A00A23" w14:textId="77777777" w:rsidR="00547903" w:rsidRDefault="00547903" w:rsidP="00B36B04">
      <w:pPr>
        <w:rPr>
          <w:sz w:val="16"/>
          <w:szCs w:val="22"/>
        </w:rPr>
      </w:pPr>
    </w:p>
    <w:p w14:paraId="7BBDECA9" w14:textId="77777777" w:rsidR="00547903" w:rsidRDefault="00547903" w:rsidP="00B36B04">
      <w:pPr>
        <w:rPr>
          <w:sz w:val="16"/>
          <w:szCs w:val="22"/>
        </w:rPr>
      </w:pPr>
    </w:p>
    <w:p w14:paraId="1BB67297" w14:textId="77777777" w:rsidR="00547903" w:rsidRDefault="00547903" w:rsidP="00B36B04">
      <w:pPr>
        <w:rPr>
          <w:sz w:val="16"/>
          <w:szCs w:val="22"/>
        </w:rPr>
      </w:pPr>
    </w:p>
    <w:p w14:paraId="2617734D" w14:textId="402D0F73" w:rsidR="00B36B04" w:rsidRPr="00B36B04" w:rsidRDefault="00B36B04" w:rsidP="00B36B04">
      <w:pPr>
        <w:rPr>
          <w:sz w:val="16"/>
          <w:szCs w:val="22"/>
        </w:rPr>
      </w:pPr>
      <w:r w:rsidRPr="00B36B04">
        <w:rPr>
          <w:sz w:val="16"/>
          <w:szCs w:val="22"/>
        </w:rPr>
        <w:t xml:space="preserve">Whether by design or neglect, </w:t>
      </w:r>
      <w:proofErr w:type="gramStart"/>
      <w:r w:rsidRPr="00B36B04">
        <w:rPr>
          <w:szCs w:val="22"/>
          <w:u w:val="single"/>
        </w:rPr>
        <w:t>a number of</w:t>
      </w:r>
      <w:proofErr w:type="gramEnd"/>
      <w:r w:rsidRPr="00B36B04">
        <w:rPr>
          <w:szCs w:val="22"/>
          <w:u w:val="single"/>
        </w:rPr>
        <w:t xml:space="preserve"> inconsistent regulations continue to plague China's compliance record. Moreover, </w:t>
      </w:r>
      <w:proofErr w:type="gramStart"/>
      <w:r w:rsidRPr="00B36B04">
        <w:rPr>
          <w:szCs w:val="22"/>
          <w:u w:val="single"/>
        </w:rPr>
        <w:t>local</w:t>
      </w:r>
      <w:proofErr w:type="gramEnd"/>
      <w:r w:rsidRPr="00B36B04">
        <w:rPr>
          <w:szCs w:val="22"/>
          <w:u w:val="single"/>
        </w:rPr>
        <w:t xml:space="preserve"> and provincial-level regulations often amplify the effects of inconsistent national regulations</w:t>
      </w:r>
      <w:r w:rsidRPr="00B36B04">
        <w:rPr>
          <w:sz w:val="16"/>
          <w:szCs w:val="22"/>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w:t>
      </w:r>
      <w:proofErr w:type="gramStart"/>
      <w:r w:rsidRPr="00B36B04">
        <w:rPr>
          <w:sz w:val="16"/>
          <w:szCs w:val="22"/>
        </w:rPr>
        <w:t>period of time</w:t>
      </w:r>
      <w:proofErr w:type="gramEnd"/>
      <w:r w:rsidRPr="00B36B04">
        <w:rPr>
          <w:sz w:val="16"/>
          <w:szCs w:val="22"/>
        </w:rPr>
        <w:t xml:space="preserve">, but it also left in place several regulations that the DSB deemed inconsistent with WTO disciplines. This suggests that, in particularly sensitive areas, China will not fulfill its </w:t>
      </w:r>
      <w:proofErr w:type="spellStart"/>
      <w:r w:rsidRPr="00B36B04">
        <w:rPr>
          <w:sz w:val="16"/>
          <w:szCs w:val="22"/>
        </w:rPr>
        <w:t>implemen-tation</w:t>
      </w:r>
      <w:proofErr w:type="spellEnd"/>
      <w:r w:rsidRPr="00B36B04">
        <w:rPr>
          <w:sz w:val="16"/>
          <w:szCs w:val="22"/>
        </w:rPr>
        <w:t xml:space="preserve"> obligations. </w:t>
      </w:r>
      <w:r w:rsidRPr="00F718A2">
        <w:rPr>
          <w:b/>
          <w:szCs w:val="22"/>
          <w:highlight w:val="cyan"/>
          <w:u w:val="single"/>
        </w:rPr>
        <w:t>As China continues to gain experience with WTO litigation</w:t>
      </w:r>
      <w:r w:rsidRPr="00B36B04">
        <w:rPr>
          <w:sz w:val="16"/>
          <w:szCs w:val="22"/>
        </w:rPr>
        <w:t xml:space="preserve">, </w:t>
      </w:r>
      <w:r w:rsidRPr="00F718A2">
        <w:rPr>
          <w:b/>
          <w:szCs w:val="22"/>
          <w:highlight w:val="cyan"/>
          <w:u w:val="single"/>
        </w:rPr>
        <w:t>instances of non-implementation are likely to increase</w:t>
      </w:r>
      <w:r w:rsidRPr="00B36B04">
        <w:rPr>
          <w:sz w:val="16"/>
          <w:szCs w:val="22"/>
        </w:rPr>
        <w:t xml:space="preserve">. China has, in essence, learned that it can "get away" without fully complying with DSB rulings and recommendations. Indeed, as noted above, two recent rulings show just how far China is willing to push the </w:t>
      </w:r>
      <w:proofErr w:type="spellStart"/>
      <w:r w:rsidRPr="00B36B04">
        <w:rPr>
          <w:sz w:val="16"/>
          <w:szCs w:val="22"/>
        </w:rPr>
        <w:t>implemen-tation</w:t>
      </w:r>
      <w:proofErr w:type="spellEnd"/>
      <w:r w:rsidRPr="00B36B04">
        <w:rPr>
          <w:sz w:val="16"/>
          <w:szCs w:val="22"/>
        </w:rPr>
        <w:t xml:space="preserve"> envelope. Third, reforming laws in China means less than it would in Western liberal democracies with robust legal </w:t>
      </w:r>
      <w:proofErr w:type="spellStart"/>
      <w:r w:rsidRPr="00B36B04">
        <w:rPr>
          <w:sz w:val="16"/>
          <w:szCs w:val="22"/>
        </w:rPr>
        <w:t>institu-tions</w:t>
      </w:r>
      <w:proofErr w:type="spellEnd"/>
      <w:r w:rsidRPr="00B36B04">
        <w:rPr>
          <w:sz w:val="16"/>
          <w:szCs w:val="22"/>
        </w:rPr>
        <w:t xml:space="preserve">.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F718A2">
        <w:rPr>
          <w:b/>
          <w:szCs w:val="22"/>
          <w:highlight w:val="cyan"/>
          <w:u w:val="single"/>
        </w:rPr>
        <w:t>China</w:t>
      </w:r>
      <w:r w:rsidRPr="00F718A2">
        <w:rPr>
          <w:szCs w:val="22"/>
          <w:highlight w:val="cyan"/>
          <w:u w:val="single"/>
        </w:rPr>
        <w:t xml:space="preserve"> </w:t>
      </w:r>
      <w:r w:rsidRPr="00B36B04">
        <w:rPr>
          <w:szCs w:val="22"/>
          <w:u w:val="single"/>
        </w:rPr>
        <w:t xml:space="preserve">has tinkered with the literal letter of its law, but it </w:t>
      </w:r>
      <w:r w:rsidRPr="00F718A2">
        <w:rPr>
          <w:b/>
          <w:szCs w:val="22"/>
          <w:highlight w:val="cyan"/>
          <w:u w:val="single"/>
        </w:rPr>
        <w:t>continues</w:t>
      </w:r>
      <w:r w:rsidRPr="00F718A2">
        <w:rPr>
          <w:szCs w:val="22"/>
          <w:highlight w:val="cyan"/>
          <w:u w:val="single"/>
        </w:rPr>
        <w:t xml:space="preserve"> </w:t>
      </w:r>
      <w:r w:rsidRPr="00B36B04">
        <w:rPr>
          <w:szCs w:val="22"/>
          <w:u w:val="single"/>
        </w:rPr>
        <w:t xml:space="preserve">to produce </w:t>
      </w:r>
      <w:r w:rsidRPr="00F718A2">
        <w:rPr>
          <w:b/>
          <w:szCs w:val="22"/>
          <w:highlight w:val="cyan"/>
          <w:u w:val="single"/>
        </w:rPr>
        <w:t>a whole range of programs that violate WTO</w:t>
      </w:r>
      <w:r w:rsidRPr="00F718A2">
        <w:rPr>
          <w:szCs w:val="22"/>
          <w:highlight w:val="cyan"/>
          <w:u w:val="single"/>
        </w:rPr>
        <w:t xml:space="preserve"> </w:t>
      </w:r>
      <w:r w:rsidRPr="00B36B04">
        <w:rPr>
          <w:szCs w:val="22"/>
          <w:u w:val="single"/>
        </w:rPr>
        <w:t xml:space="preserve">principles. </w:t>
      </w:r>
      <w:r w:rsidRPr="00F718A2">
        <w:rPr>
          <w:b/>
          <w:szCs w:val="22"/>
          <w:highlight w:val="cyan"/>
          <w:u w:val="single"/>
        </w:rPr>
        <w:t>It is</w:t>
      </w:r>
      <w:r w:rsidRPr="00F718A2">
        <w:rPr>
          <w:szCs w:val="22"/>
          <w:highlight w:val="cyan"/>
          <w:u w:val="single"/>
        </w:rPr>
        <w:t xml:space="preserve"> </w:t>
      </w:r>
      <w:r w:rsidRPr="00B36B04">
        <w:rPr>
          <w:szCs w:val="22"/>
          <w:u w:val="single"/>
        </w:rPr>
        <w:t xml:space="preserve">perhaps </w:t>
      </w:r>
      <w:r w:rsidRPr="00F718A2">
        <w:rPr>
          <w:b/>
          <w:szCs w:val="22"/>
          <w:highlight w:val="cyan"/>
          <w:u w:val="single"/>
        </w:rPr>
        <w:t>unrealistic to think the DSB can induce compliance</w:t>
      </w:r>
      <w:r w:rsidRPr="00F718A2">
        <w:rPr>
          <w:szCs w:val="22"/>
          <w:highlight w:val="cyan"/>
          <w:u w:val="single"/>
        </w:rPr>
        <w:t xml:space="preserve"> </w:t>
      </w:r>
      <w:r w:rsidRPr="00B36B04">
        <w:rPr>
          <w:szCs w:val="22"/>
          <w:u w:val="single"/>
        </w:rPr>
        <w:t>more broadly, that is, outside of the regulation challenged.</w:t>
      </w:r>
      <w:r w:rsidRPr="00B36B04">
        <w:rPr>
          <w:sz w:val="16"/>
          <w:szCs w:val="22"/>
        </w:rPr>
        <w:t xml:space="preserve"> But it is doubtful that China's domestication of DSB rulings has meaningfully influenced the development of its political economy. Many basic norms - market capitalism, </w:t>
      </w:r>
      <w:proofErr w:type="spellStart"/>
      <w:r w:rsidRPr="00B36B04">
        <w:rPr>
          <w:sz w:val="16"/>
          <w:szCs w:val="22"/>
        </w:rPr>
        <w:t>dereg-ulation</w:t>
      </w:r>
      <w:proofErr w:type="spellEnd"/>
      <w:r w:rsidRPr="00B36B04">
        <w:rPr>
          <w:sz w:val="16"/>
          <w:szCs w:val="22"/>
        </w:rPr>
        <w:t xml:space="preserve">, strong protection of intellectual property, limits on subsidies - remain alien to China. Fourth, many WTO violations take place in the interstices of law, areas where government officials exercise </w:t>
      </w:r>
      <w:proofErr w:type="spellStart"/>
      <w:r w:rsidRPr="00B36B04">
        <w:rPr>
          <w:sz w:val="16"/>
          <w:szCs w:val="22"/>
        </w:rPr>
        <w:t>discre-tion</w:t>
      </w:r>
      <w:proofErr w:type="spellEnd"/>
      <w:r w:rsidRPr="00B36B04">
        <w:rPr>
          <w:sz w:val="16"/>
          <w:szCs w:val="22"/>
        </w:rPr>
        <w:t xml:space="preserve">: </w:t>
      </w:r>
      <w:proofErr w:type="gramStart"/>
      <w:r w:rsidRPr="00B36B04">
        <w:rPr>
          <w:sz w:val="16"/>
          <w:szCs w:val="22"/>
        </w:rPr>
        <w:t>whether or not</w:t>
      </w:r>
      <w:proofErr w:type="gramEnd"/>
      <w:r w:rsidRPr="00B36B04">
        <w:rPr>
          <w:sz w:val="16"/>
          <w:szCs w:val="22"/>
        </w:rPr>
        <w:t xml:space="preserve"> to register a foreign company, to issue it a business license, or to prosecute someone for IP theft. </w:t>
      </w:r>
      <w:r w:rsidRPr="00B36B04">
        <w:rPr>
          <w:szCs w:val="22"/>
          <w:u w:val="single"/>
        </w:rPr>
        <w:t xml:space="preserve">Likewise, </w:t>
      </w:r>
      <w:r w:rsidRPr="00F718A2">
        <w:rPr>
          <w:b/>
          <w:szCs w:val="22"/>
          <w:highlight w:val="cyan"/>
          <w:u w:val="single"/>
        </w:rPr>
        <w:t>China distributes trade regulations to</w:t>
      </w:r>
      <w:r w:rsidRPr="00F718A2">
        <w:rPr>
          <w:szCs w:val="22"/>
          <w:highlight w:val="cyan"/>
          <w:u w:val="single"/>
        </w:rPr>
        <w:t xml:space="preserve"> </w:t>
      </w:r>
      <w:r w:rsidRPr="00B36B04">
        <w:rPr>
          <w:szCs w:val="22"/>
          <w:u w:val="single"/>
        </w:rPr>
        <w:t xml:space="preserve">governmental </w:t>
      </w:r>
      <w:r w:rsidRPr="00F718A2">
        <w:rPr>
          <w:b/>
          <w:szCs w:val="22"/>
          <w:highlight w:val="cyan"/>
          <w:u w:val="single"/>
        </w:rPr>
        <w:t>agencies as "internal guidance"</w:t>
      </w:r>
      <w:r w:rsidRPr="00B36B04">
        <w:rPr>
          <w:szCs w:val="22"/>
          <w:u w:val="single"/>
        </w:rPr>
        <w:t xml:space="preserve"> (</w:t>
      </w:r>
      <w:proofErr w:type="spellStart"/>
      <w:r w:rsidRPr="00B36B04">
        <w:rPr>
          <w:szCs w:val="22"/>
          <w:u w:val="single"/>
        </w:rPr>
        <w:t>neibu</w:t>
      </w:r>
      <w:proofErr w:type="spellEnd"/>
      <w:r w:rsidRPr="00B36B04">
        <w:rPr>
          <w:szCs w:val="22"/>
          <w:u w:val="single"/>
        </w:rPr>
        <w:t xml:space="preserve"> </w:t>
      </w:r>
      <w:proofErr w:type="spellStart"/>
      <w:r w:rsidRPr="00B36B04">
        <w:rPr>
          <w:szCs w:val="22"/>
          <w:u w:val="single"/>
        </w:rPr>
        <w:t>cankao</w:t>
      </w:r>
      <w:proofErr w:type="spellEnd"/>
      <w:r w:rsidRPr="00B36B04">
        <w:rPr>
          <w:szCs w:val="22"/>
          <w:u w:val="single"/>
        </w:rPr>
        <w:t>) that should be published under China's WTO transparency obligations, but in fact [*574] never are. n257</w:t>
      </w:r>
      <w:r w:rsidRPr="00B36B04">
        <w:rPr>
          <w:sz w:val="16"/>
          <w:szCs w:val="22"/>
        </w:rPr>
        <w:t xml:space="preserve"> </w:t>
      </w:r>
      <w:proofErr w:type="gramStart"/>
      <w:r w:rsidRPr="00B36B04">
        <w:rPr>
          <w:sz w:val="16"/>
          <w:szCs w:val="22"/>
        </w:rPr>
        <w:t>The</w:t>
      </w:r>
      <w:proofErr w:type="gramEnd"/>
      <w:r w:rsidRPr="00B36B04">
        <w:rPr>
          <w:sz w:val="16"/>
          <w:szCs w:val="22"/>
        </w:rPr>
        <w:t xml:space="preserve"> dispute set-</w:t>
      </w:r>
      <w:proofErr w:type="spellStart"/>
      <w:r w:rsidRPr="00B36B04">
        <w:rPr>
          <w:sz w:val="16"/>
          <w:szCs w:val="22"/>
        </w:rPr>
        <w:t>tlement</w:t>
      </w:r>
      <w:proofErr w:type="spellEnd"/>
      <w:r w:rsidRPr="00B36B04">
        <w:rPr>
          <w:sz w:val="16"/>
          <w:szCs w:val="22"/>
        </w:rPr>
        <w:t xml:space="preserve">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w:t>
      </w:r>
      <w:proofErr w:type="spellStart"/>
      <w:r w:rsidRPr="00B36B04">
        <w:rPr>
          <w:sz w:val="16"/>
          <w:szCs w:val="22"/>
        </w:rPr>
        <w:t>tems</w:t>
      </w:r>
      <w:proofErr w:type="spellEnd"/>
      <w:r w:rsidRPr="00B36B04">
        <w:rPr>
          <w:sz w:val="16"/>
          <w:szCs w:val="22"/>
        </w:rPr>
        <w:t>.</w:t>
      </w:r>
    </w:p>
    <w:p w14:paraId="74350CC3" w14:textId="48EF258B" w:rsidR="00435BD2" w:rsidRDefault="00435BD2" w:rsidP="00435BD2">
      <w:pPr>
        <w:pStyle w:val="Heading3"/>
      </w:pPr>
      <w:r>
        <w:t>Advantage</w:t>
      </w:r>
    </w:p>
    <w:p w14:paraId="60BE0037" w14:textId="77777777" w:rsidR="00435BD2" w:rsidRDefault="00435BD2" w:rsidP="00435BD2">
      <w:pPr>
        <w:pStyle w:val="Heading4"/>
      </w:pPr>
      <w:r>
        <w:t xml:space="preserve">1] Non-Unique Status Quo solves it – Biden cranked up Vaccine Diplomacy in the wake of China’s Failures – this also answers their China Rise U/Q </w:t>
      </w:r>
    </w:p>
    <w:p w14:paraId="741B33FD" w14:textId="77777777" w:rsidR="00435BD2" w:rsidRPr="001A3C2D" w:rsidRDefault="00435BD2" w:rsidP="00435BD2">
      <w:r w:rsidRPr="00537486">
        <w:rPr>
          <w:rStyle w:val="Style13ptBold"/>
        </w:rPr>
        <w:t>Wee and Lee 8-20</w:t>
      </w:r>
      <w:r>
        <w:t xml:space="preserve"> </w:t>
      </w:r>
      <w:r w:rsidRPr="00537486">
        <w:t>Sui-Lee Wee and Steven Lee Myers 8-20-2021 "As Chinese Vaccines Stumble, U.S. Finds New Opening in Asia"</w:t>
      </w:r>
      <w:r>
        <w:t xml:space="preserve"> </w:t>
      </w:r>
      <w:r w:rsidRPr="00537486">
        <w:t xml:space="preserve">https://www.nytimes.com/2021/08/20/business/economy/china-vaccine-us-covid-diplomacy.html </w:t>
      </w:r>
      <w:r>
        <w:t>(</w:t>
      </w:r>
      <w:r w:rsidRPr="00537486">
        <w:t>Sui-Lee Wee is a China correspondent for The New York Times. She was part of the team that won the 2021 Pulitzer in public service for coverage of the coronavirus pandemic</w:t>
      </w:r>
      <w:r>
        <w:t xml:space="preserve">)//Elmer </w:t>
      </w:r>
    </w:p>
    <w:p w14:paraId="52A67455" w14:textId="77777777" w:rsidR="00435BD2" w:rsidRPr="00435BD2" w:rsidRDefault="00435BD2" w:rsidP="00435BD2">
      <w:pPr>
        <w:rPr>
          <w:sz w:val="16"/>
          <w:szCs w:val="22"/>
        </w:rPr>
      </w:pPr>
      <w:r w:rsidRPr="00435BD2">
        <w:rPr>
          <w:sz w:val="16"/>
          <w:szCs w:val="22"/>
        </w:rPr>
        <w:t xml:space="preserve">SINGAPORE — The arrival of the </w:t>
      </w:r>
      <w:r w:rsidRPr="00F718A2">
        <w:rPr>
          <w:b/>
          <w:szCs w:val="22"/>
          <w:highlight w:val="cyan"/>
          <w:u w:val="single"/>
        </w:rPr>
        <w:t>Chinese vaccines</w:t>
      </w:r>
      <w:r w:rsidRPr="00F718A2">
        <w:rPr>
          <w:sz w:val="16"/>
          <w:szCs w:val="22"/>
          <w:highlight w:val="cyan"/>
        </w:rPr>
        <w:t xml:space="preserve"> </w:t>
      </w:r>
      <w:r w:rsidRPr="00435BD2">
        <w:rPr>
          <w:sz w:val="16"/>
          <w:szCs w:val="22"/>
        </w:rPr>
        <w:t xml:space="preserve">was supposed to help stop the spread of the coronavirus in Southeast Asia. </w:t>
      </w:r>
      <w:r w:rsidRPr="00435BD2">
        <w:rPr>
          <w:szCs w:val="22"/>
          <w:u w:val="single"/>
        </w:rPr>
        <w:t xml:space="preserve">Instead, </w:t>
      </w:r>
      <w:r w:rsidRPr="00F718A2">
        <w:rPr>
          <w:b/>
          <w:szCs w:val="22"/>
          <w:highlight w:val="cyan"/>
          <w:u w:val="single"/>
        </w:rPr>
        <w:t>countries</w:t>
      </w:r>
      <w:r w:rsidRPr="00F718A2">
        <w:rPr>
          <w:szCs w:val="22"/>
          <w:highlight w:val="cyan"/>
          <w:u w:val="single"/>
        </w:rPr>
        <w:t xml:space="preserve"> </w:t>
      </w:r>
      <w:r w:rsidRPr="00435BD2">
        <w:rPr>
          <w:szCs w:val="22"/>
          <w:u w:val="single"/>
        </w:rPr>
        <w:t xml:space="preserve">across the region are </w:t>
      </w:r>
      <w:r w:rsidRPr="00F718A2">
        <w:rPr>
          <w:b/>
          <w:szCs w:val="22"/>
          <w:highlight w:val="cyan"/>
          <w:u w:val="single"/>
          <w:bdr w:val="single" w:sz="4" w:space="0" w:color="auto"/>
        </w:rPr>
        <w:t>quickly turning elsewhere</w:t>
      </w:r>
      <w:r w:rsidRPr="00F718A2">
        <w:rPr>
          <w:szCs w:val="22"/>
          <w:highlight w:val="cyan"/>
          <w:u w:val="single"/>
        </w:rPr>
        <w:t xml:space="preserve"> </w:t>
      </w:r>
      <w:r w:rsidRPr="00435BD2">
        <w:rPr>
          <w:szCs w:val="22"/>
          <w:u w:val="single"/>
        </w:rPr>
        <w:t>to look for shots</w:t>
      </w:r>
      <w:r w:rsidRPr="00435BD2">
        <w:rPr>
          <w:sz w:val="16"/>
          <w:szCs w:val="22"/>
        </w:rPr>
        <w:t xml:space="preserve">. Residents in Thailand vaccinated with one dose of China’s </w:t>
      </w:r>
      <w:proofErr w:type="spellStart"/>
      <w:r w:rsidRPr="00435BD2">
        <w:rPr>
          <w:sz w:val="16"/>
          <w:szCs w:val="22"/>
        </w:rPr>
        <w:t>Sinovac</w:t>
      </w:r>
      <w:proofErr w:type="spellEnd"/>
      <w:r w:rsidRPr="00435BD2">
        <w:rPr>
          <w:sz w:val="16"/>
          <w:szCs w:val="22"/>
        </w:rPr>
        <w:t xml:space="preserve"> are now given the AstraZeneca shot three to four weeks later. In Indonesia, officials are administering the </w:t>
      </w:r>
      <w:proofErr w:type="spellStart"/>
      <w:r w:rsidRPr="00435BD2">
        <w:rPr>
          <w:sz w:val="16"/>
          <w:szCs w:val="22"/>
        </w:rPr>
        <w:t>Moderna</w:t>
      </w:r>
      <w:proofErr w:type="spellEnd"/>
      <w:r w:rsidRPr="00435BD2">
        <w:rPr>
          <w:sz w:val="16"/>
          <w:szCs w:val="22"/>
        </w:rPr>
        <w:t xml:space="preserve"> vaccine as a booster to health care workers who had received two doses of </w:t>
      </w:r>
      <w:proofErr w:type="spellStart"/>
      <w:r w:rsidRPr="00435BD2">
        <w:rPr>
          <w:sz w:val="16"/>
          <w:szCs w:val="22"/>
        </w:rPr>
        <w:t>Sinovac</w:t>
      </w:r>
      <w:proofErr w:type="spellEnd"/>
      <w:r w:rsidRPr="00435BD2">
        <w:rPr>
          <w:sz w:val="16"/>
          <w:szCs w:val="22"/>
        </w:rPr>
        <w:t xml:space="preserve">. Malaysia’s health minister said the country would stop using </w:t>
      </w:r>
      <w:proofErr w:type="spellStart"/>
      <w:r w:rsidRPr="00435BD2">
        <w:rPr>
          <w:sz w:val="16"/>
          <w:szCs w:val="22"/>
        </w:rPr>
        <w:t>Sinovac</w:t>
      </w:r>
      <w:proofErr w:type="spellEnd"/>
      <w:r w:rsidRPr="00435BD2">
        <w:rPr>
          <w:sz w:val="16"/>
          <w:szCs w:val="22"/>
        </w:rPr>
        <w:t xml:space="preserve"> once its supply ran out. </w:t>
      </w:r>
      <w:r w:rsidRPr="00435BD2">
        <w:rPr>
          <w:szCs w:val="22"/>
          <w:u w:val="single"/>
        </w:rPr>
        <w:t>Even Cambodia, one of China’s strongest allies, has started using AstraZeneca as a booster for its frontline workers who had taken the Chinese vaccines.</w:t>
      </w:r>
      <w:r w:rsidRPr="00435BD2">
        <w:rPr>
          <w:sz w:val="16"/>
          <w:szCs w:val="22"/>
        </w:rPr>
        <w:t xml:space="preserve"> Few places benefited from China’s vaccine diplomacy as much as Southeast Asia, a region of more than 650 million that has struggled to secure doses from Western </w:t>
      </w:r>
      <w:proofErr w:type="spellStart"/>
      <w:r w:rsidRPr="00435BD2">
        <w:rPr>
          <w:sz w:val="16"/>
          <w:szCs w:val="22"/>
        </w:rPr>
        <w:t>drugmakers</w:t>
      </w:r>
      <w:proofErr w:type="spellEnd"/>
      <w:r w:rsidRPr="00435BD2">
        <w:rPr>
          <w:sz w:val="16"/>
          <w:szCs w:val="22"/>
        </w:rPr>
        <w:t xml:space="preserve">. Several of these countries have recorded some of the fastest-growing number of cases in the world, underscoring the desperate need for inoculations. China, eager to build good will, stepped in, promising to provide more than 255 million doses, according to Bridge Consulting, a Beijing-based research company. Half a year in, however, that campaign has lost some of its luster. Officials in several countries have raised doubts about the efficacy of Chinese vaccines, especially against the more transmissible Delta variant. Indonesia, which was early to accept Chinese shots, was recently the epicenter of the virus. Others have complained about the conditions that accompanied Chinese donations or sales. The setback to China’s vaccine campaign has created a diplomatic opening for the United States when relations between the two countries are increasingly fraught, in part because of the coronavirus. China has criticized the American handling of the crisis at home and even claimed, with no evidence, that the pandemic originated in a military lab at Fort Detrick, Md., not in Wuhan, where the first cases emerged in late 2019. </w:t>
      </w:r>
      <w:r w:rsidRPr="00F718A2">
        <w:rPr>
          <w:b/>
          <w:szCs w:val="22"/>
          <w:highlight w:val="cyan"/>
          <w:u w:val="single"/>
        </w:rPr>
        <w:t>As more countries turn away from Chinese shots</w:t>
      </w:r>
      <w:r w:rsidRPr="00435BD2">
        <w:rPr>
          <w:szCs w:val="22"/>
          <w:u w:val="single"/>
        </w:rPr>
        <w:t xml:space="preserve">, </w:t>
      </w:r>
      <w:r w:rsidRPr="00F718A2">
        <w:rPr>
          <w:b/>
          <w:szCs w:val="22"/>
          <w:highlight w:val="cyan"/>
          <w:u w:val="single"/>
        </w:rPr>
        <w:t>vaccine aid from the U</w:t>
      </w:r>
      <w:r w:rsidRPr="00435BD2">
        <w:rPr>
          <w:szCs w:val="22"/>
          <w:u w:val="single"/>
        </w:rPr>
        <w:t xml:space="preserve">nited </w:t>
      </w:r>
      <w:r w:rsidRPr="00F718A2">
        <w:rPr>
          <w:b/>
          <w:szCs w:val="22"/>
          <w:highlight w:val="cyan"/>
          <w:u w:val="single"/>
        </w:rPr>
        <w:t>S</w:t>
      </w:r>
      <w:r w:rsidRPr="00435BD2">
        <w:rPr>
          <w:szCs w:val="22"/>
          <w:u w:val="single"/>
        </w:rPr>
        <w:t xml:space="preserve">tates </w:t>
      </w:r>
      <w:r w:rsidRPr="00F718A2">
        <w:rPr>
          <w:b/>
          <w:szCs w:val="22"/>
          <w:highlight w:val="cyan"/>
          <w:u w:val="single"/>
        </w:rPr>
        <w:t>offers</w:t>
      </w:r>
      <w:r w:rsidRPr="00F718A2">
        <w:rPr>
          <w:szCs w:val="22"/>
          <w:highlight w:val="cyan"/>
          <w:u w:val="single"/>
        </w:rPr>
        <w:t xml:space="preserve"> </w:t>
      </w:r>
      <w:r w:rsidRPr="00435BD2">
        <w:rPr>
          <w:szCs w:val="22"/>
          <w:u w:val="single"/>
        </w:rPr>
        <w:t xml:space="preserve">an </w:t>
      </w:r>
      <w:r w:rsidRPr="00F718A2">
        <w:rPr>
          <w:b/>
          <w:szCs w:val="22"/>
          <w:highlight w:val="cyan"/>
          <w:u w:val="single"/>
          <w:bdr w:val="single" w:sz="12" w:space="0" w:color="auto"/>
        </w:rPr>
        <w:t>opportunity to restore relations</w:t>
      </w:r>
      <w:r w:rsidRPr="00F718A2">
        <w:rPr>
          <w:szCs w:val="22"/>
          <w:highlight w:val="cyan"/>
          <w:u w:val="single"/>
        </w:rPr>
        <w:t xml:space="preserve"> </w:t>
      </w:r>
      <w:r w:rsidRPr="00F718A2">
        <w:rPr>
          <w:b/>
          <w:bCs/>
          <w:szCs w:val="22"/>
          <w:highlight w:val="cyan"/>
          <w:u w:val="single"/>
        </w:rPr>
        <w:t xml:space="preserve">in a region that </w:t>
      </w:r>
      <w:r w:rsidRPr="00435BD2">
        <w:rPr>
          <w:szCs w:val="22"/>
          <w:u w:val="single"/>
        </w:rPr>
        <w:t xml:space="preserve">American officials </w:t>
      </w:r>
      <w:r w:rsidRPr="00F718A2">
        <w:rPr>
          <w:b/>
          <w:bCs/>
          <w:szCs w:val="22"/>
          <w:highlight w:val="cyan"/>
          <w:u w:val="single"/>
        </w:rPr>
        <w:t>have</w:t>
      </w:r>
      <w:r w:rsidRPr="00F718A2">
        <w:rPr>
          <w:szCs w:val="22"/>
          <w:highlight w:val="cyan"/>
          <w:u w:val="single"/>
        </w:rPr>
        <w:t xml:space="preserve"> </w:t>
      </w:r>
      <w:r w:rsidRPr="00435BD2">
        <w:rPr>
          <w:szCs w:val="22"/>
          <w:u w:val="single"/>
        </w:rPr>
        <w:t xml:space="preserve">mostly </w:t>
      </w:r>
      <w:r w:rsidRPr="00F718A2">
        <w:rPr>
          <w:b/>
          <w:bCs/>
          <w:szCs w:val="22"/>
          <w:highlight w:val="cyan"/>
          <w:u w:val="single"/>
        </w:rPr>
        <w:t>ignored for years while China extended its influence</w:t>
      </w:r>
      <w:r w:rsidRPr="00435BD2">
        <w:rPr>
          <w:szCs w:val="22"/>
          <w:u w:val="single"/>
        </w:rPr>
        <w:t xml:space="preserve">. The </w:t>
      </w:r>
      <w:r w:rsidRPr="00F718A2">
        <w:rPr>
          <w:b/>
          <w:szCs w:val="22"/>
          <w:highlight w:val="cyan"/>
          <w:u w:val="single"/>
        </w:rPr>
        <w:t>Biden</w:t>
      </w:r>
      <w:r w:rsidRPr="00F718A2">
        <w:rPr>
          <w:szCs w:val="22"/>
          <w:highlight w:val="cyan"/>
          <w:u w:val="single"/>
        </w:rPr>
        <w:t xml:space="preserve"> </w:t>
      </w:r>
      <w:r w:rsidRPr="00435BD2">
        <w:rPr>
          <w:szCs w:val="22"/>
          <w:u w:val="single"/>
        </w:rPr>
        <w:t xml:space="preserve">administration has </w:t>
      </w:r>
      <w:r w:rsidRPr="00F718A2">
        <w:rPr>
          <w:b/>
          <w:szCs w:val="22"/>
          <w:highlight w:val="cyan"/>
          <w:u w:val="single"/>
        </w:rPr>
        <w:t>dispatched</w:t>
      </w:r>
      <w:r w:rsidRPr="00F718A2">
        <w:rPr>
          <w:szCs w:val="22"/>
          <w:highlight w:val="cyan"/>
          <w:u w:val="single"/>
        </w:rPr>
        <w:t xml:space="preserve"> </w:t>
      </w:r>
      <w:r w:rsidRPr="00435BD2">
        <w:rPr>
          <w:szCs w:val="22"/>
          <w:u w:val="single"/>
        </w:rPr>
        <w:t xml:space="preserve">a crowd of </w:t>
      </w:r>
      <w:r w:rsidRPr="00F718A2">
        <w:rPr>
          <w:b/>
          <w:szCs w:val="22"/>
          <w:highlight w:val="cyan"/>
          <w:u w:val="single"/>
        </w:rPr>
        <w:t>senior officials,</w:t>
      </w:r>
      <w:r w:rsidRPr="00435BD2">
        <w:rPr>
          <w:szCs w:val="22"/>
          <w:u w:val="single"/>
        </w:rPr>
        <w:t xml:space="preserve"> including Vice President Kamala Harris, who is scheduled to arrive on Sunday to visit Singapore and Vietnam. It has </w:t>
      </w:r>
      <w:r w:rsidRPr="00F718A2">
        <w:rPr>
          <w:b/>
          <w:szCs w:val="22"/>
          <w:highlight w:val="cyan"/>
          <w:u w:val="single"/>
        </w:rPr>
        <w:t>also</w:t>
      </w:r>
      <w:r w:rsidRPr="00435BD2">
        <w:rPr>
          <w:szCs w:val="22"/>
          <w:u w:val="single"/>
        </w:rPr>
        <w:t xml:space="preserve">, at last, </w:t>
      </w:r>
      <w:r w:rsidRPr="00F718A2">
        <w:rPr>
          <w:b/>
          <w:szCs w:val="22"/>
          <w:highlight w:val="cyan"/>
          <w:u w:val="single"/>
          <w:bdr w:val="single" w:sz="12" w:space="0" w:color="auto"/>
        </w:rPr>
        <w:t>made its own vaccine pledges to Southeast Asia</w:t>
      </w:r>
      <w:r w:rsidRPr="00435BD2">
        <w:rPr>
          <w:szCs w:val="22"/>
          <w:u w:val="single"/>
        </w:rPr>
        <w:t xml:space="preserve">, </w:t>
      </w:r>
      <w:r w:rsidRPr="00F718A2">
        <w:rPr>
          <w:b/>
          <w:szCs w:val="22"/>
          <w:highlight w:val="cyan"/>
          <w:u w:val="single"/>
        </w:rPr>
        <w:t>emphasizing</w:t>
      </w:r>
      <w:r w:rsidRPr="00F718A2">
        <w:rPr>
          <w:szCs w:val="22"/>
          <w:highlight w:val="cyan"/>
          <w:u w:val="single"/>
        </w:rPr>
        <w:t xml:space="preserve"> </w:t>
      </w:r>
      <w:r w:rsidRPr="00435BD2">
        <w:rPr>
          <w:szCs w:val="22"/>
          <w:u w:val="single"/>
        </w:rPr>
        <w:t xml:space="preserve">that the </w:t>
      </w:r>
      <w:r w:rsidRPr="00F718A2">
        <w:rPr>
          <w:b/>
          <w:szCs w:val="22"/>
          <w:highlight w:val="cyan"/>
          <w:u w:val="single"/>
        </w:rPr>
        <w:t>American contribution of</w:t>
      </w:r>
      <w:r w:rsidRPr="00F718A2">
        <w:rPr>
          <w:szCs w:val="22"/>
          <w:highlight w:val="cyan"/>
          <w:u w:val="single"/>
        </w:rPr>
        <w:t xml:space="preserve"> </w:t>
      </w:r>
      <w:r w:rsidRPr="00435BD2">
        <w:rPr>
          <w:szCs w:val="22"/>
          <w:u w:val="single"/>
        </w:rPr>
        <w:t xml:space="preserve">roughly </w:t>
      </w:r>
      <w:r w:rsidRPr="00F718A2">
        <w:rPr>
          <w:b/>
          <w:szCs w:val="22"/>
          <w:highlight w:val="cyan"/>
          <w:u w:val="single"/>
        </w:rPr>
        <w:t>23 million shots</w:t>
      </w:r>
      <w:r w:rsidRPr="00F718A2">
        <w:rPr>
          <w:szCs w:val="22"/>
          <w:highlight w:val="cyan"/>
          <w:u w:val="single"/>
        </w:rPr>
        <w:t xml:space="preserve"> </w:t>
      </w:r>
      <w:r w:rsidRPr="00435BD2">
        <w:rPr>
          <w:szCs w:val="22"/>
          <w:u w:val="single"/>
        </w:rPr>
        <w:t xml:space="preserve">as of this week </w:t>
      </w:r>
      <w:r w:rsidRPr="00F718A2">
        <w:rPr>
          <w:b/>
          <w:szCs w:val="22"/>
          <w:highlight w:val="cyan"/>
          <w:u w:val="single"/>
          <w:bdr w:val="single" w:sz="12" w:space="0" w:color="auto"/>
        </w:rPr>
        <w:t xml:space="preserve">comes with “no strings attached,” </w:t>
      </w:r>
      <w:r w:rsidRPr="00435BD2">
        <w:rPr>
          <w:szCs w:val="22"/>
          <w:u w:val="single"/>
        </w:rPr>
        <w:t>an implicit reference to China</w:t>
      </w:r>
      <w:r w:rsidRPr="00435BD2">
        <w:rPr>
          <w:sz w:val="16"/>
          <w:szCs w:val="22"/>
        </w:rPr>
        <w:t xml:space="preserve">. </w:t>
      </w:r>
      <w:r w:rsidRPr="00F718A2">
        <w:rPr>
          <w:b/>
          <w:szCs w:val="22"/>
          <w:highlight w:val="cyan"/>
          <w:u w:val="single"/>
        </w:rPr>
        <w:t>Several countries</w:t>
      </w:r>
      <w:r w:rsidRPr="00435BD2">
        <w:rPr>
          <w:szCs w:val="22"/>
          <w:u w:val="single"/>
        </w:rPr>
        <w:t xml:space="preserve"> in the region have been </w:t>
      </w:r>
      <w:r w:rsidRPr="00F718A2">
        <w:rPr>
          <w:b/>
          <w:szCs w:val="22"/>
          <w:highlight w:val="cyan"/>
          <w:u w:val="single"/>
        </w:rPr>
        <w:t>eager to receive</w:t>
      </w:r>
      <w:r w:rsidRPr="00F718A2">
        <w:rPr>
          <w:szCs w:val="22"/>
          <w:highlight w:val="cyan"/>
          <w:u w:val="single"/>
        </w:rPr>
        <w:t xml:space="preserve"> </w:t>
      </w:r>
      <w:r w:rsidRPr="00435BD2">
        <w:rPr>
          <w:szCs w:val="22"/>
          <w:u w:val="single"/>
        </w:rPr>
        <w:t xml:space="preserve">the </w:t>
      </w:r>
      <w:r w:rsidRPr="00F718A2">
        <w:rPr>
          <w:b/>
          <w:szCs w:val="22"/>
          <w:highlight w:val="cyan"/>
          <w:u w:val="single"/>
          <w:bdr w:val="single" w:sz="12" w:space="0" w:color="auto"/>
        </w:rPr>
        <w:t>more effective, Western doses.</w:t>
      </w:r>
      <w:r w:rsidRPr="00435BD2">
        <w:rPr>
          <w:sz w:val="16"/>
          <w:szCs w:val="22"/>
        </w:rPr>
        <w:t xml:space="preserve"> Although they remain far outnumbered by Chinese shots, they present an attractive alternative. China’s “early head-start advantage has lost its magic already,” said Hoang </w:t>
      </w:r>
      <w:proofErr w:type="spellStart"/>
      <w:r w:rsidRPr="00435BD2">
        <w:rPr>
          <w:sz w:val="16"/>
          <w:szCs w:val="22"/>
        </w:rPr>
        <w:t>Thi</w:t>
      </w:r>
      <w:proofErr w:type="spellEnd"/>
      <w:r w:rsidRPr="00435BD2">
        <w:rPr>
          <w:sz w:val="16"/>
          <w:szCs w:val="22"/>
        </w:rPr>
        <w:t xml:space="preserve"> Ha, a researcher with the </w:t>
      </w:r>
      <w:proofErr w:type="spellStart"/>
      <w:r w:rsidRPr="00435BD2">
        <w:rPr>
          <w:sz w:val="16"/>
          <w:szCs w:val="22"/>
        </w:rPr>
        <w:t>Asean</w:t>
      </w:r>
      <w:proofErr w:type="spellEnd"/>
      <w:r w:rsidRPr="00435BD2">
        <w:rPr>
          <w:sz w:val="16"/>
          <w:szCs w:val="22"/>
        </w:rPr>
        <w:t xml:space="preserve"> Studies center of the ISEAS-Yusof Ishak Institute in Singapore. For most of the year, many developing countries in Southeast Asia did not have much of a choice when it came to vaccines. They struggled to acquire doses, many of which were being made by richer nations that have been accused of hoarding them. China sought to fill those needs. The country’s foreign minister, Wang Yi, traveled through the region in January, promising to help fight the pandemic. In April, he declared that Southeast Asia was a priority for Beijing. About a third of the 33 million doses that China has distributed free worldwide were sent to the region, according to the figures provided by Bridge Consulting. Much of Beijing’s focus has been directed at the more populous countries, such as Indonesia and the Philippines, and its longstanding allies like Cambodia and Laos. Indonesia was China’s biggest customer in the region, buying 125 million doses from </w:t>
      </w:r>
      <w:proofErr w:type="spellStart"/>
      <w:r w:rsidRPr="00435BD2">
        <w:rPr>
          <w:sz w:val="16"/>
          <w:szCs w:val="22"/>
        </w:rPr>
        <w:t>Sinovac</w:t>
      </w:r>
      <w:proofErr w:type="spellEnd"/>
      <w:r w:rsidRPr="00435BD2">
        <w:rPr>
          <w:sz w:val="16"/>
          <w:szCs w:val="22"/>
        </w:rPr>
        <w:t xml:space="preserve">. The Philippines obtained 25 million </w:t>
      </w:r>
      <w:proofErr w:type="spellStart"/>
      <w:r w:rsidRPr="00435BD2">
        <w:rPr>
          <w:sz w:val="16"/>
          <w:szCs w:val="22"/>
        </w:rPr>
        <w:t>Sinovac</w:t>
      </w:r>
      <w:proofErr w:type="spellEnd"/>
      <w:r w:rsidRPr="00435BD2">
        <w:rPr>
          <w:sz w:val="16"/>
          <w:szCs w:val="22"/>
        </w:rPr>
        <w:t xml:space="preserve"> shots after the president, Rodrigo Duterte, said he had turned to Xi Jinping, China’s top leader, for help. Cambodia received more than 2.2 </w:t>
      </w:r>
      <w:proofErr w:type="spellStart"/>
      <w:r w:rsidRPr="00435BD2">
        <w:rPr>
          <w:sz w:val="16"/>
          <w:szCs w:val="22"/>
        </w:rPr>
        <w:t>million</w:t>
      </w:r>
      <w:proofErr w:type="spellEnd"/>
      <w:r w:rsidRPr="00435BD2">
        <w:rPr>
          <w:sz w:val="16"/>
          <w:szCs w:val="22"/>
        </w:rPr>
        <w:t xml:space="preserve"> of China’s </w:t>
      </w:r>
      <w:proofErr w:type="spellStart"/>
      <w:r w:rsidRPr="00435BD2">
        <w:rPr>
          <w:sz w:val="16"/>
          <w:szCs w:val="22"/>
        </w:rPr>
        <w:t>Sinopharm</w:t>
      </w:r>
      <w:proofErr w:type="spellEnd"/>
      <w:r w:rsidRPr="00435BD2">
        <w:rPr>
          <w:sz w:val="16"/>
          <w:szCs w:val="22"/>
        </w:rPr>
        <w:t xml:space="preserve"> doses. It has inoculated roughly 41 percent of its population, achieving the second-highest vaccination rate in the region, after Singapore. Then, signs started emerging that the Chinese vaccines were not as effective as hoped. Indonesia found that 10 percent of its health care workers had become infected with Covid-19 as of July, despite being fully vaccinated with the </w:t>
      </w:r>
      <w:proofErr w:type="spellStart"/>
      <w:r w:rsidRPr="00435BD2">
        <w:rPr>
          <w:sz w:val="16"/>
          <w:szCs w:val="22"/>
        </w:rPr>
        <w:t>Sinovac</w:t>
      </w:r>
      <w:proofErr w:type="spellEnd"/>
      <w:r w:rsidRPr="00435BD2">
        <w:rPr>
          <w:sz w:val="16"/>
          <w:szCs w:val="22"/>
        </w:rPr>
        <w:t xml:space="preserve"> shot, according to the Indonesian Hospital Association. In July, a virologist at Chulalongkorn University in Bangkok said a study of people who had received two doses of the </w:t>
      </w:r>
      <w:proofErr w:type="spellStart"/>
      <w:r w:rsidRPr="00435BD2">
        <w:rPr>
          <w:sz w:val="16"/>
          <w:szCs w:val="22"/>
        </w:rPr>
        <w:t>Sinovac</w:t>
      </w:r>
      <w:proofErr w:type="spellEnd"/>
      <w:r w:rsidRPr="00435BD2">
        <w:rPr>
          <w:sz w:val="16"/>
          <w:szCs w:val="22"/>
        </w:rPr>
        <w:t xml:space="preserve"> vaccine showed that their level of antibodies, 70 percent, was “barely efficacious” against the Alpha variant of the coronavirus, first detected in Britain, or against the Delta variant, first detected in India. The governments in both Indonesia and Thailand decided that they had to make a switch to other vaccines, like those provided by the United States, </w:t>
      </w:r>
      <w:proofErr w:type="gramStart"/>
      <w:r w:rsidRPr="00435BD2">
        <w:rPr>
          <w:sz w:val="16"/>
          <w:szCs w:val="22"/>
        </w:rPr>
        <w:t>Britain</w:t>
      </w:r>
      <w:proofErr w:type="gramEnd"/>
      <w:r w:rsidRPr="00435BD2">
        <w:rPr>
          <w:sz w:val="16"/>
          <w:szCs w:val="22"/>
        </w:rPr>
        <w:t xml:space="preserve"> and Russia. “Now that they have more choices, they can make other decisions,” said </w:t>
      </w:r>
      <w:proofErr w:type="spellStart"/>
      <w:r w:rsidRPr="00435BD2">
        <w:rPr>
          <w:sz w:val="16"/>
          <w:szCs w:val="22"/>
        </w:rPr>
        <w:t>Nadège</w:t>
      </w:r>
      <w:proofErr w:type="spellEnd"/>
      <w:r w:rsidRPr="00435BD2">
        <w:rPr>
          <w:sz w:val="16"/>
          <w:szCs w:val="22"/>
        </w:rPr>
        <w:t xml:space="preserve"> Rolland, senior fellow at the National Bureau of Asian Research in Washington. “I don’t think it’s politically motivated. I think it’s pragmatic.” </w:t>
      </w:r>
      <w:proofErr w:type="spellStart"/>
      <w:r w:rsidRPr="00435BD2">
        <w:rPr>
          <w:sz w:val="16"/>
          <w:szCs w:val="22"/>
        </w:rPr>
        <w:t>Yaowares</w:t>
      </w:r>
      <w:proofErr w:type="spellEnd"/>
      <w:r w:rsidRPr="00435BD2">
        <w:rPr>
          <w:sz w:val="16"/>
          <w:szCs w:val="22"/>
        </w:rPr>
        <w:t xml:space="preserve"> </w:t>
      </w:r>
      <w:proofErr w:type="spellStart"/>
      <w:r w:rsidRPr="00435BD2">
        <w:rPr>
          <w:sz w:val="16"/>
          <w:szCs w:val="22"/>
        </w:rPr>
        <w:t>Wasuwat</w:t>
      </w:r>
      <w:proofErr w:type="spellEnd"/>
      <w:r w:rsidRPr="00435BD2">
        <w:rPr>
          <w:sz w:val="16"/>
          <w:szCs w:val="22"/>
        </w:rPr>
        <w:t xml:space="preserve">, a noodle seller in Thailand’s </w:t>
      </w:r>
      <w:proofErr w:type="spellStart"/>
      <w:r w:rsidRPr="00435BD2">
        <w:rPr>
          <w:sz w:val="16"/>
          <w:szCs w:val="22"/>
        </w:rPr>
        <w:t>Bangsaen</w:t>
      </w:r>
      <w:proofErr w:type="spellEnd"/>
      <w:r w:rsidRPr="00435BD2">
        <w:rPr>
          <w:sz w:val="16"/>
          <w:szCs w:val="22"/>
        </w:rPr>
        <w:t xml:space="preserve"> Chonburi Province, said that she hoped to get the AstraZeneca vaccine for her second shot after being inoculated with </w:t>
      </w:r>
      <w:proofErr w:type="spellStart"/>
      <w:r w:rsidRPr="00435BD2">
        <w:rPr>
          <w:sz w:val="16"/>
          <w:szCs w:val="22"/>
        </w:rPr>
        <w:t>Sinovac</w:t>
      </w:r>
      <w:proofErr w:type="spellEnd"/>
      <w:r w:rsidRPr="00435BD2">
        <w:rPr>
          <w:sz w:val="16"/>
          <w:szCs w:val="22"/>
        </w:rPr>
        <w:t xml:space="preserve">, but that she would take whatever was available. “I have nothing to lose,” she said. “The economy is so </w:t>
      </w:r>
      <w:proofErr w:type="gramStart"/>
      <w:r w:rsidRPr="00435BD2">
        <w:rPr>
          <w:sz w:val="16"/>
          <w:szCs w:val="22"/>
        </w:rPr>
        <w:t>bad,</w:t>
      </w:r>
      <w:proofErr w:type="gramEnd"/>
      <w:r w:rsidRPr="00435BD2">
        <w:rPr>
          <w:sz w:val="16"/>
          <w:szCs w:val="22"/>
        </w:rPr>
        <w:t xml:space="preserve"> we are gasping for air. It’s like dying while living, so just take whatever protection we can.” </w:t>
      </w:r>
      <w:r w:rsidRPr="00435BD2">
        <w:rPr>
          <w:szCs w:val="22"/>
          <w:u w:val="single"/>
        </w:rPr>
        <w:t xml:space="preserve">China’s early moves in the region stand in marked contrast with the United States, which was </w:t>
      </w:r>
      <w:r w:rsidRPr="00F718A2">
        <w:rPr>
          <w:b/>
          <w:szCs w:val="22"/>
          <w:highlight w:val="cyan"/>
          <w:u w:val="single"/>
        </w:rPr>
        <w:t xml:space="preserve">slow to </w:t>
      </w:r>
      <w:proofErr w:type="gramStart"/>
      <w:r w:rsidRPr="00F718A2">
        <w:rPr>
          <w:b/>
          <w:szCs w:val="22"/>
          <w:highlight w:val="cyan"/>
          <w:u w:val="single"/>
        </w:rPr>
        <w:t>provide assistance</w:t>
      </w:r>
      <w:proofErr w:type="gramEnd"/>
      <w:r w:rsidRPr="00435BD2">
        <w:rPr>
          <w:szCs w:val="22"/>
          <w:u w:val="single"/>
        </w:rPr>
        <w:t xml:space="preserve">. The calculus </w:t>
      </w:r>
      <w:r w:rsidRPr="00F718A2">
        <w:rPr>
          <w:b/>
          <w:szCs w:val="22"/>
          <w:highlight w:val="cyan"/>
          <w:u w:val="single"/>
          <w:bdr w:val="single" w:sz="12" w:space="0" w:color="auto"/>
        </w:rPr>
        <w:t>has now changed</w:t>
      </w:r>
      <w:r w:rsidRPr="00F718A2">
        <w:rPr>
          <w:szCs w:val="22"/>
          <w:highlight w:val="cyan"/>
          <w:u w:val="single"/>
        </w:rPr>
        <w:t xml:space="preserve"> </w:t>
      </w:r>
      <w:r w:rsidRPr="00435BD2">
        <w:rPr>
          <w:szCs w:val="22"/>
          <w:u w:val="single"/>
        </w:rPr>
        <w:t xml:space="preserve">under President Biden. Both Lloyd J. Austin III, the American secretary of defense, and Antony J. </w:t>
      </w:r>
      <w:proofErr w:type="spellStart"/>
      <w:r w:rsidRPr="00435BD2">
        <w:rPr>
          <w:szCs w:val="22"/>
          <w:u w:val="single"/>
        </w:rPr>
        <w:t>Blinken</w:t>
      </w:r>
      <w:proofErr w:type="spellEnd"/>
      <w:r w:rsidRPr="00435BD2">
        <w:rPr>
          <w:szCs w:val="22"/>
          <w:u w:val="single"/>
        </w:rPr>
        <w:t xml:space="preserve">, the secretary of state, had meetings with top officials in Southeast Asia in recent weeks. They </w:t>
      </w:r>
      <w:r w:rsidRPr="00F718A2">
        <w:rPr>
          <w:b/>
          <w:szCs w:val="22"/>
          <w:highlight w:val="cyan"/>
          <w:u w:val="single"/>
        </w:rPr>
        <w:t>noted</w:t>
      </w:r>
      <w:r w:rsidRPr="00F718A2">
        <w:rPr>
          <w:szCs w:val="22"/>
          <w:highlight w:val="cyan"/>
          <w:u w:val="single"/>
        </w:rPr>
        <w:t xml:space="preserve"> </w:t>
      </w:r>
      <w:r w:rsidRPr="00435BD2">
        <w:rPr>
          <w:szCs w:val="22"/>
          <w:u w:val="single"/>
        </w:rPr>
        <w:t xml:space="preserve">the </w:t>
      </w:r>
      <w:r w:rsidRPr="00F718A2">
        <w:rPr>
          <w:b/>
          <w:szCs w:val="22"/>
          <w:highlight w:val="cyan"/>
          <w:u w:val="single"/>
          <w:bdr w:val="single" w:sz="12" w:space="0" w:color="auto"/>
        </w:rPr>
        <w:t>donations of roughly 20 million shots</w:t>
      </w:r>
      <w:r w:rsidRPr="00435BD2">
        <w:rPr>
          <w:szCs w:val="22"/>
          <w:u w:val="single"/>
        </w:rPr>
        <w:t>. After Mr. Austin visited the Philippines, Manila restored a defense agreement that had been stuck in limbo for more than a year after Mr. Duterte threatened to terminate it.</w:t>
      </w:r>
      <w:r w:rsidRPr="00435BD2">
        <w:rPr>
          <w:sz w:val="16"/>
          <w:szCs w:val="22"/>
        </w:rPr>
        <w:t xml:space="preserve"> The agreement, which would continue to allow American troops and equipment to be moved in and out of the Philippines, could thwart China’s goal to push the American military out of the region.</w:t>
      </w:r>
    </w:p>
    <w:p w14:paraId="56C9D1CB" w14:textId="77777777" w:rsidR="00435BD2" w:rsidRDefault="00435BD2" w:rsidP="00435BD2">
      <w:pPr>
        <w:pStyle w:val="Heading4"/>
      </w:pPr>
      <w:r>
        <w:t xml:space="preserve">Pre-empting the 1AR push on Latin America Key to LIO – this card </w:t>
      </w:r>
      <w:r>
        <w:rPr>
          <w:u w:val="single"/>
        </w:rPr>
        <w:t>doesn’t say it</w:t>
      </w:r>
      <w:r>
        <w:t xml:space="preserve"> so don’t give it to them – Southeast Asia is </w:t>
      </w:r>
      <w:r>
        <w:rPr>
          <w:u w:val="single"/>
        </w:rPr>
        <w:t>more important</w:t>
      </w:r>
      <w:r>
        <w:t xml:space="preserve"> to check back China’s rise since it’s in China’s own backyard.</w:t>
      </w:r>
    </w:p>
    <w:p w14:paraId="17824EB0" w14:textId="77777777" w:rsidR="00435BD2" w:rsidRDefault="00435BD2" w:rsidP="00435BD2">
      <w:pPr>
        <w:pStyle w:val="Heading4"/>
      </w:pPr>
      <w:r>
        <w:t>Biden is shipping Vaccines to Latin America – post-dates yours by a Month.</w:t>
      </w:r>
    </w:p>
    <w:p w14:paraId="7D1165AA" w14:textId="77777777" w:rsidR="00435BD2" w:rsidRPr="009B255D" w:rsidRDefault="00435BD2" w:rsidP="00435BD2">
      <w:proofErr w:type="spellStart"/>
      <w:r w:rsidRPr="009B255D">
        <w:rPr>
          <w:rStyle w:val="Style13ptBold"/>
        </w:rPr>
        <w:t>Gramer</w:t>
      </w:r>
      <w:proofErr w:type="spellEnd"/>
      <w:r w:rsidRPr="009B255D">
        <w:rPr>
          <w:rStyle w:val="Style13ptBold"/>
        </w:rPr>
        <w:t xml:space="preserve"> 7-9</w:t>
      </w:r>
      <w:r>
        <w:t xml:space="preserve"> </w:t>
      </w:r>
      <w:r w:rsidRPr="009B255D">
        <w:t xml:space="preserve">Robbie </w:t>
      </w:r>
      <w:proofErr w:type="spellStart"/>
      <w:r w:rsidRPr="009B255D">
        <w:t>Gramer</w:t>
      </w:r>
      <w:proofErr w:type="spellEnd"/>
      <w:r w:rsidRPr="009B255D">
        <w:t xml:space="preserve"> 7-9-2021 "U.S. Blunts China's Vaccine Diplomacy in Latin America"</w:t>
      </w:r>
      <w:r>
        <w:t xml:space="preserve"> </w:t>
      </w:r>
      <w:hyperlink r:id="rId24" w:anchor="selection-1029.0-1069.263" w:history="1">
        <w:r w:rsidRPr="00234A21">
          <w:rPr>
            <w:rStyle w:val="Hyperlink"/>
          </w:rPr>
          <w:t>https://archive.is/IGWnF#selection-1029.0-1069.263</w:t>
        </w:r>
      </w:hyperlink>
      <w:r>
        <w:t xml:space="preserve"> (</w:t>
      </w:r>
      <w:r w:rsidRPr="009B255D">
        <w:t>diplomacy and national security reporter at Foreign Policy.</w:t>
      </w:r>
      <w:r>
        <w:t xml:space="preserve">)//Elmer </w:t>
      </w:r>
    </w:p>
    <w:p w14:paraId="1F761FA6" w14:textId="77777777" w:rsidR="00435BD2" w:rsidRPr="00435BD2" w:rsidRDefault="00435BD2" w:rsidP="00435BD2">
      <w:pPr>
        <w:rPr>
          <w:szCs w:val="22"/>
        </w:rPr>
      </w:pPr>
      <w:r w:rsidRPr="00435BD2">
        <w:rPr>
          <w:szCs w:val="22"/>
          <w:u w:val="single"/>
        </w:rPr>
        <w:t xml:space="preserve">The </w:t>
      </w:r>
      <w:r w:rsidRPr="00F718A2">
        <w:rPr>
          <w:b/>
          <w:szCs w:val="22"/>
          <w:highlight w:val="cyan"/>
          <w:u w:val="single"/>
        </w:rPr>
        <w:t>U</w:t>
      </w:r>
      <w:r w:rsidRPr="00435BD2">
        <w:rPr>
          <w:szCs w:val="22"/>
          <w:u w:val="single"/>
        </w:rPr>
        <w:t xml:space="preserve">nited </w:t>
      </w:r>
      <w:r w:rsidRPr="00F718A2">
        <w:rPr>
          <w:b/>
          <w:szCs w:val="22"/>
          <w:highlight w:val="cyan"/>
          <w:u w:val="single"/>
        </w:rPr>
        <w:t>S</w:t>
      </w:r>
      <w:r w:rsidRPr="00435BD2">
        <w:rPr>
          <w:szCs w:val="22"/>
          <w:u w:val="single"/>
        </w:rPr>
        <w:t xml:space="preserve">tates is </w:t>
      </w:r>
      <w:r w:rsidRPr="00F718A2">
        <w:rPr>
          <w:b/>
          <w:szCs w:val="22"/>
          <w:highlight w:val="cyan"/>
          <w:u w:val="single"/>
        </w:rPr>
        <w:t>ramping up</w:t>
      </w:r>
      <w:r w:rsidRPr="00F718A2">
        <w:rPr>
          <w:szCs w:val="22"/>
          <w:highlight w:val="cyan"/>
          <w:u w:val="single"/>
        </w:rPr>
        <w:t xml:space="preserve"> </w:t>
      </w:r>
      <w:r w:rsidRPr="00435BD2">
        <w:rPr>
          <w:szCs w:val="22"/>
          <w:u w:val="single"/>
        </w:rPr>
        <w:t xml:space="preserve">the delivery of </w:t>
      </w:r>
      <w:r w:rsidRPr="00F718A2">
        <w:rPr>
          <w:b/>
          <w:szCs w:val="22"/>
          <w:highlight w:val="cyan"/>
          <w:u w:val="single"/>
        </w:rPr>
        <w:t>coronavirus vaccines to Latin America</w:t>
      </w:r>
      <w:r w:rsidRPr="00F718A2">
        <w:rPr>
          <w:szCs w:val="22"/>
          <w:highlight w:val="cyan"/>
          <w:u w:val="single"/>
        </w:rPr>
        <w:t xml:space="preserve"> </w:t>
      </w:r>
      <w:r w:rsidRPr="00435BD2">
        <w:rPr>
          <w:szCs w:val="22"/>
          <w:u w:val="single"/>
        </w:rPr>
        <w:t xml:space="preserve">in a move aimed at addressing the region’s public health crisis, but the </w:t>
      </w:r>
      <w:r w:rsidRPr="00F718A2">
        <w:rPr>
          <w:b/>
          <w:szCs w:val="22"/>
          <w:highlight w:val="cyan"/>
          <w:u w:val="single"/>
        </w:rPr>
        <w:t>endeavor could</w:t>
      </w:r>
      <w:r w:rsidRPr="00F718A2">
        <w:rPr>
          <w:szCs w:val="22"/>
          <w:highlight w:val="cyan"/>
          <w:u w:val="single"/>
        </w:rPr>
        <w:t xml:space="preserve"> </w:t>
      </w:r>
      <w:r w:rsidRPr="00435BD2">
        <w:rPr>
          <w:szCs w:val="22"/>
          <w:u w:val="single"/>
        </w:rPr>
        <w:t xml:space="preserve">also </w:t>
      </w:r>
      <w:r w:rsidRPr="00F718A2">
        <w:rPr>
          <w:b/>
          <w:szCs w:val="22"/>
          <w:highlight w:val="cyan"/>
          <w:u w:val="single"/>
          <w:bdr w:val="single" w:sz="12" w:space="0" w:color="auto"/>
        </w:rPr>
        <w:t>curb China’s efforts to wield its vaccine exports for geopolitical influence.</w:t>
      </w:r>
      <w:r w:rsidRPr="00F718A2">
        <w:rPr>
          <w:szCs w:val="22"/>
          <w:highlight w:val="cyan"/>
        </w:rPr>
        <w:t xml:space="preserve"> </w:t>
      </w:r>
      <w:r w:rsidRPr="00435BD2">
        <w:rPr>
          <w:szCs w:val="22"/>
        </w:rPr>
        <w:t xml:space="preserve">U.S. President Joe Biden declared the United States </w:t>
      </w:r>
      <w:r w:rsidRPr="00435BD2">
        <w:rPr>
          <w:szCs w:val="22"/>
          <w:u w:val="single"/>
        </w:rPr>
        <w:t xml:space="preserve">would </w:t>
      </w:r>
      <w:r w:rsidRPr="00F718A2">
        <w:rPr>
          <w:b/>
          <w:szCs w:val="22"/>
          <w:highlight w:val="cyan"/>
          <w:u w:val="single"/>
        </w:rPr>
        <w:t>export</w:t>
      </w:r>
      <w:r w:rsidRPr="00F718A2">
        <w:rPr>
          <w:szCs w:val="22"/>
          <w:highlight w:val="cyan"/>
          <w:u w:val="single"/>
        </w:rPr>
        <w:t xml:space="preserve"> </w:t>
      </w:r>
      <w:r w:rsidRPr="00435BD2">
        <w:rPr>
          <w:szCs w:val="22"/>
          <w:u w:val="single"/>
        </w:rPr>
        <w:t xml:space="preserve">up to </w:t>
      </w:r>
      <w:r w:rsidRPr="00F718A2">
        <w:rPr>
          <w:b/>
          <w:szCs w:val="22"/>
          <w:highlight w:val="cyan"/>
          <w:u w:val="single"/>
        </w:rPr>
        <w:t>80 million vaccines</w:t>
      </w:r>
      <w:r w:rsidRPr="00F718A2">
        <w:rPr>
          <w:szCs w:val="22"/>
          <w:highlight w:val="cyan"/>
          <w:u w:val="single"/>
        </w:rPr>
        <w:t xml:space="preserve"> </w:t>
      </w:r>
      <w:r w:rsidRPr="00435BD2">
        <w:rPr>
          <w:szCs w:val="22"/>
          <w:u w:val="single"/>
        </w:rPr>
        <w:t xml:space="preserve">to other countries, and in recent weeks, his administration announced a slew of deliveries to countries in Central and South America—including initial shipments of 2.5 million vaccine doses to Colombia, 2 million doses to Peru, 3 million doses to Brazil, 1 million doses to Paraguay, 1.5 million doses to Honduras, and 1.35 million doses to Mexico. </w:t>
      </w:r>
      <w:r w:rsidRPr="00435BD2">
        <w:rPr>
          <w:szCs w:val="22"/>
        </w:rPr>
        <w:t xml:space="preserve">The </w:t>
      </w:r>
      <w:r w:rsidRPr="00435BD2">
        <w:rPr>
          <w:szCs w:val="22"/>
          <w:u w:val="single"/>
        </w:rPr>
        <w:t xml:space="preserve">flurry of announcements </w:t>
      </w:r>
      <w:r w:rsidRPr="00F718A2">
        <w:rPr>
          <w:b/>
          <w:szCs w:val="22"/>
          <w:highlight w:val="cyan"/>
          <w:u w:val="single"/>
        </w:rPr>
        <w:t>signal</w:t>
      </w:r>
      <w:r w:rsidRPr="00F718A2">
        <w:rPr>
          <w:szCs w:val="22"/>
          <w:highlight w:val="cyan"/>
          <w:u w:val="single"/>
        </w:rPr>
        <w:t xml:space="preserve"> </w:t>
      </w:r>
      <w:r w:rsidRPr="00435BD2">
        <w:rPr>
          <w:szCs w:val="22"/>
          <w:u w:val="single"/>
        </w:rPr>
        <w:t xml:space="preserve">the </w:t>
      </w:r>
      <w:r w:rsidRPr="00F718A2">
        <w:rPr>
          <w:b/>
          <w:szCs w:val="22"/>
          <w:highlight w:val="cyan"/>
          <w:u w:val="single"/>
        </w:rPr>
        <w:t>U</w:t>
      </w:r>
      <w:r w:rsidRPr="00435BD2">
        <w:rPr>
          <w:szCs w:val="22"/>
          <w:u w:val="single"/>
        </w:rPr>
        <w:t xml:space="preserve">nited </w:t>
      </w:r>
      <w:r w:rsidRPr="00F718A2">
        <w:rPr>
          <w:b/>
          <w:szCs w:val="22"/>
          <w:highlight w:val="cyan"/>
          <w:u w:val="single"/>
        </w:rPr>
        <w:t>S</w:t>
      </w:r>
      <w:r w:rsidRPr="00435BD2">
        <w:rPr>
          <w:szCs w:val="22"/>
          <w:u w:val="single"/>
        </w:rPr>
        <w:t xml:space="preserve">tates is </w:t>
      </w:r>
      <w:r w:rsidRPr="00F718A2">
        <w:rPr>
          <w:b/>
          <w:szCs w:val="22"/>
          <w:highlight w:val="cyan"/>
          <w:u w:val="single"/>
          <w:bdr w:val="single" w:sz="12" w:space="0" w:color="auto"/>
        </w:rPr>
        <w:t>turning a corner in vaccine diplomacy in Latin America</w:t>
      </w:r>
      <w:r w:rsidRPr="00F718A2">
        <w:rPr>
          <w:szCs w:val="22"/>
          <w:highlight w:val="cyan"/>
          <w:u w:val="single"/>
        </w:rPr>
        <w:t xml:space="preserve"> </w:t>
      </w:r>
      <w:r w:rsidRPr="00435BD2">
        <w:rPr>
          <w:szCs w:val="22"/>
          <w:u w:val="single"/>
        </w:rPr>
        <w:t xml:space="preserve">after </w:t>
      </w:r>
      <w:proofErr w:type="gramStart"/>
      <w:r w:rsidRPr="00435BD2">
        <w:rPr>
          <w:szCs w:val="22"/>
          <w:u w:val="single"/>
        </w:rPr>
        <w:t>lagging behind</w:t>
      </w:r>
      <w:proofErr w:type="gramEnd"/>
      <w:r w:rsidRPr="00435BD2">
        <w:rPr>
          <w:szCs w:val="22"/>
          <w:u w:val="single"/>
        </w:rPr>
        <w:t xml:space="preserve"> both Russia and China for months in early vaccine exports to the region. “All in, when you look at what the United States has been sharing, Latin America has been by far the largest beneficiary. And this is just the beginning,” said Juan Gonzalez, senior director for the Western Hemisphere on the White House National Security Council.</w:t>
      </w:r>
    </w:p>
    <w:p w14:paraId="19800EA1" w14:textId="1D93629A" w:rsidR="00435BD2" w:rsidRPr="00435BD2" w:rsidRDefault="00435BD2" w:rsidP="00547903">
      <w:pPr>
        <w:pStyle w:val="Heading4"/>
      </w:pPr>
    </w:p>
    <w:sectPr w:rsidR="00435BD2" w:rsidRPr="00435BD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D88FB" w14:textId="77777777" w:rsidR="009E37E7" w:rsidRDefault="009E37E7" w:rsidP="00435BD2">
      <w:pPr>
        <w:spacing w:after="0" w:line="240" w:lineRule="auto"/>
      </w:pPr>
      <w:r>
        <w:separator/>
      </w:r>
    </w:p>
  </w:endnote>
  <w:endnote w:type="continuationSeparator" w:id="0">
    <w:p w14:paraId="5A891442" w14:textId="77777777" w:rsidR="009E37E7" w:rsidRDefault="009E37E7" w:rsidP="00435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altName w:val="Sylfaen"/>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18CF9" w14:textId="77777777" w:rsidR="009E37E7" w:rsidRDefault="009E37E7" w:rsidP="00435BD2">
      <w:pPr>
        <w:spacing w:after="0" w:line="240" w:lineRule="auto"/>
      </w:pPr>
      <w:r>
        <w:separator/>
      </w:r>
    </w:p>
  </w:footnote>
  <w:footnote w:type="continuationSeparator" w:id="0">
    <w:p w14:paraId="6C3A060D" w14:textId="77777777" w:rsidR="009E37E7" w:rsidRDefault="009E37E7" w:rsidP="00435B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77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026"/>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BD2"/>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790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01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E37E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B04"/>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32C"/>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73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18A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9658E"/>
  <w14:defaultImageDpi w14:val="300"/>
  <w15:docId w15:val="{CFE7EEF0-DA74-1445-B1B4-67D6173D8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77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877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77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77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D877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77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7733"/>
  </w:style>
  <w:style w:type="character" w:customStyle="1" w:styleId="Heading1Char">
    <w:name w:val="Heading 1 Char"/>
    <w:aliases w:val="Pocket Char"/>
    <w:basedOn w:val="DefaultParagraphFont"/>
    <w:link w:val="Heading1"/>
    <w:uiPriority w:val="9"/>
    <w:rsid w:val="00D877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77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8773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9"/>
    <w:rsid w:val="00D877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87733"/>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D8773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D87733"/>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D8773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D87733"/>
    <w:rPr>
      <w:color w:val="auto"/>
      <w:u w:val="none"/>
    </w:rPr>
  </w:style>
  <w:style w:type="paragraph" w:styleId="DocumentMap">
    <w:name w:val="Document Map"/>
    <w:basedOn w:val="Normal"/>
    <w:link w:val="DocumentMapChar"/>
    <w:uiPriority w:val="99"/>
    <w:semiHidden/>
    <w:unhideWhenUsed/>
    <w:rsid w:val="00D877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7733"/>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435BD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435BD2"/>
    <w:rPr>
      <w:vertAlign w:val="superscript"/>
    </w:rPr>
  </w:style>
  <w:style w:type="paragraph" w:styleId="FootnoteText">
    <w:name w:val="footnote text"/>
    <w:basedOn w:val="Normal"/>
    <w:link w:val="FootnoteTextChar"/>
    <w:uiPriority w:val="99"/>
    <w:unhideWhenUsed/>
    <w:qFormat/>
    <w:rsid w:val="00435BD2"/>
    <w:pPr>
      <w:spacing w:after="0" w:line="240" w:lineRule="auto"/>
    </w:pPr>
    <w:rPr>
      <w:sz w:val="24"/>
    </w:rPr>
  </w:style>
  <w:style w:type="character" w:customStyle="1" w:styleId="FootnoteTextChar">
    <w:name w:val="Footnote Text Char"/>
    <w:basedOn w:val="DefaultParagraphFont"/>
    <w:link w:val="FootnoteText"/>
    <w:uiPriority w:val="99"/>
    <w:rsid w:val="00435BD2"/>
    <w:rPr>
      <w:rFonts w:ascii="Calibri" w:hAnsi="Calibri" w:cs="Calibri"/>
    </w:rPr>
  </w:style>
  <w:style w:type="paragraph" w:styleId="ListParagraph">
    <w:name w:val="List Paragraph"/>
    <w:basedOn w:val="Normal"/>
    <w:uiPriority w:val="99"/>
    <w:unhideWhenUsed/>
    <w:qFormat/>
    <w:rsid w:val="00435BD2"/>
    <w:pPr>
      <w:ind w:left="720"/>
      <w:contextualSpacing/>
    </w:pPr>
  </w:style>
  <w:style w:type="paragraph" w:customStyle="1" w:styleId="textbold">
    <w:name w:val="text bold"/>
    <w:basedOn w:val="Normal"/>
    <w:link w:val="Emphasis"/>
    <w:uiPriority w:val="20"/>
    <w:qFormat/>
    <w:rsid w:val="00B36B04"/>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character" w:customStyle="1" w:styleId="verdana">
    <w:name w:val="verdana"/>
    <w:basedOn w:val="DefaultParagraphFont"/>
    <w:rsid w:val="00B36B04"/>
    <w:rPr>
      <w:rFonts w:cs="Times New Roman"/>
    </w:rPr>
  </w:style>
  <w:style w:type="character" w:customStyle="1" w:styleId="italic">
    <w:name w:val="italic"/>
    <w:basedOn w:val="DefaultParagraphFont"/>
    <w:rsid w:val="00B36B04"/>
    <w:rPr>
      <w:rFonts w:cs="Times New Roman"/>
    </w:rPr>
  </w:style>
  <w:style w:type="paragraph" w:customStyle="1" w:styleId="css-1jxm8iz">
    <w:name w:val="css-1jxm8iz"/>
    <w:basedOn w:val="Normal"/>
    <w:rsid w:val="00F718A2"/>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F718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4/19/waiving-ip-rights-during-times-of-covid-a-false-good-idea/id=132399/" TargetMode="External"/><Relationship Id="rId18" Type="http://schemas.openxmlformats.org/officeDocument/2006/relationships/hyperlink" Target="https://www.forbes.com/sites/joshuacohen/2021/09/06/democrats-plans-to-introduce-prescription-drug-pricing-reform-face-obstacles/?sh=37a26991739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ndpts.com/how-the-biopharma-industry-is-helping-to-pay-for-the-bipartisan-infrastructure-bill/" TargetMode="External"/><Relationship Id="rId7" Type="http://schemas.openxmlformats.org/officeDocument/2006/relationships/settings" Target="settings.xml"/><Relationship Id="rId12" Type="http://schemas.openxmlformats.org/officeDocument/2006/relationships/hyperlink" Target="https://www.devex.com/news/us-backs-waiver-for-intellectual-property-rights-for-covid-19-vaccines-99847" TargetMode="External"/><Relationship Id="rId17" Type="http://schemas.openxmlformats.org/officeDocument/2006/relationships/hyperlink" Target="https://www.marketwatch.com/story/for-just-25-billion-the-u-s-could-jump-start-a-project-to-quickly-vaccinate-the-entire-world-against-covid-1161489855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orest-trends.org/documents/files/doc_5677.pdf%5Bforest-trends.org%5D" TargetMode="External"/><Relationship Id="rId20" Type="http://schemas.openxmlformats.org/officeDocument/2006/relationships/hyperlink" Target="https://khn.org/news/senators-who-led-pharma-friendly-patent-reform-also-prime-targets-for-pharma-cas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nu.org/philosophy/not-ipr.en.html" TargetMode="External"/><Relationship Id="rId24" Type="http://schemas.openxmlformats.org/officeDocument/2006/relationships/hyperlink" Target="https://archive.is/IGWnF" TargetMode="External"/><Relationship Id="rId5" Type="http://schemas.openxmlformats.org/officeDocument/2006/relationships/numbering" Target="numbering.xml"/><Relationship Id="rId15" Type="http://schemas.openxmlformats.org/officeDocument/2006/relationships/hyperlink" Target="https://www.bio.org/sites/default/files/2021-04/Climate%20Report_FINAL.pdf" TargetMode="External"/><Relationship Id="rId23" Type="http://schemas.openxmlformats.org/officeDocument/2006/relationships/hyperlink" Target="http://www.independent.co.uk/voices/want-to-know-how-to-really-tackle-climate-change-pull-the-plug-on-the-world-trade-organisation-a6774391.html" TargetMode="External"/><Relationship Id="rId10" Type="http://schemas.openxmlformats.org/officeDocument/2006/relationships/endnotes" Target="endnotes.xml"/><Relationship Id="rId19" Type="http://schemas.openxmlformats.org/officeDocument/2006/relationships/hyperlink" Target="https://khn.org/news/a-senator-from-arizona-emerges-as-a-pharma-favorit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watchdog.com/2021/05/05/tai-says-united-states-will-back-india-southafrica-proposal-waive-ip-rights-trips/id=133224/" TargetMode="External"/><Relationship Id="rId22" Type="http://schemas.openxmlformats.org/officeDocument/2006/relationships/hyperlink" Target="https://www.usatoday.com/story/opinion/todaysdebate/2021/07/20/climate-change-biden-infrastructure-bill-good-start/7877118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13187</Words>
  <Characters>75171</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2021-09-24T14:15:00Z</dcterms:created>
  <dcterms:modified xsi:type="dcterms:W3CDTF">2021-09-24T14:15:00Z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