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DEBCB" w14:textId="55BE10F2" w:rsidR="00E42E4C" w:rsidRPr="00F73159" w:rsidRDefault="008157F8" w:rsidP="008157F8">
      <w:pPr>
        <w:pStyle w:val="Heading1"/>
        <w:rPr>
          <w:rFonts w:asciiTheme="majorHAnsi" w:hAnsiTheme="majorHAnsi" w:cstheme="majorHAnsi"/>
        </w:rPr>
      </w:pPr>
      <w:r w:rsidRPr="00F73159">
        <w:rPr>
          <w:rFonts w:asciiTheme="majorHAnsi" w:hAnsiTheme="majorHAnsi" w:cstheme="majorHAnsi"/>
        </w:rPr>
        <w:t>1NC</w:t>
      </w:r>
    </w:p>
    <w:p w14:paraId="779CF23F" w14:textId="12B6C81A" w:rsidR="008157F8" w:rsidRPr="00F73159" w:rsidRDefault="00F805FA" w:rsidP="00F805FA">
      <w:pPr>
        <w:pStyle w:val="Heading2"/>
        <w:rPr>
          <w:rFonts w:asciiTheme="majorHAnsi" w:hAnsiTheme="majorHAnsi" w:cstheme="majorHAnsi"/>
        </w:rPr>
      </w:pPr>
      <w:r w:rsidRPr="00F73159">
        <w:rPr>
          <w:rFonts w:asciiTheme="majorHAnsi" w:hAnsiTheme="majorHAnsi" w:cstheme="majorHAnsi"/>
        </w:rPr>
        <w:t>1</w:t>
      </w:r>
    </w:p>
    <w:p w14:paraId="11CCD786"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Interpretation: Affs may only generate offense from an action that makes the appropriation of outer space by private entities illegal.</w:t>
      </w:r>
    </w:p>
    <w:p w14:paraId="7A74EB8B" w14:textId="77777777" w:rsidR="00F805FA" w:rsidRPr="00F73159" w:rsidRDefault="00F805FA" w:rsidP="00F805FA">
      <w:pPr>
        <w:rPr>
          <w:rFonts w:asciiTheme="majorHAnsi" w:hAnsiTheme="majorHAnsi" w:cstheme="majorHAnsi"/>
        </w:rPr>
      </w:pPr>
    </w:p>
    <w:p w14:paraId="727D38B7"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Resolved means a policy</w:t>
      </w:r>
    </w:p>
    <w:p w14:paraId="48F5C32F" w14:textId="77777777" w:rsidR="00F805FA" w:rsidRPr="00F73159" w:rsidRDefault="00F805FA" w:rsidP="00F805FA">
      <w:pPr>
        <w:rPr>
          <w:rStyle w:val="StyleUnderline"/>
          <w:rFonts w:asciiTheme="majorHAnsi" w:hAnsiTheme="majorHAnsi" w:cstheme="majorHAnsi"/>
          <w:b w:val="0"/>
          <w:sz w:val="16"/>
        </w:rPr>
      </w:pPr>
      <w:r w:rsidRPr="00F73159">
        <w:rPr>
          <w:rStyle w:val="StyleUnderline"/>
          <w:rFonts w:asciiTheme="majorHAnsi" w:hAnsiTheme="majorHAnsi" w:cstheme="majorHAnsi"/>
        </w:rPr>
        <w:t>Words and Phrases 64</w:t>
      </w:r>
      <w:r w:rsidRPr="00F73159">
        <w:rPr>
          <w:rFonts w:asciiTheme="majorHAnsi" w:hAnsiTheme="majorHAnsi" w:cstheme="majorHAnsi"/>
        </w:rPr>
        <w:t xml:space="preserve"> Words and Phrases Permanent Edition. “Resolved”. 1964.</w:t>
      </w:r>
    </w:p>
    <w:p w14:paraId="174DC1E9" w14:textId="77777777" w:rsidR="00F805FA" w:rsidRPr="00F73159" w:rsidRDefault="00F805FA" w:rsidP="00F805FA">
      <w:pPr>
        <w:rPr>
          <w:rFonts w:asciiTheme="majorHAnsi" w:hAnsiTheme="majorHAnsi" w:cstheme="majorHAnsi"/>
        </w:rPr>
      </w:pPr>
      <w:r w:rsidRPr="00F73159">
        <w:rPr>
          <w:rStyle w:val="StyleUnderline"/>
          <w:rFonts w:asciiTheme="majorHAnsi" w:hAnsiTheme="majorHAnsi" w:cstheme="majorHAnsi"/>
        </w:rPr>
        <w:t>Definition of the word “</w:t>
      </w:r>
      <w:r w:rsidRPr="00021599">
        <w:rPr>
          <w:rStyle w:val="StyleUnderline"/>
          <w:rFonts w:asciiTheme="majorHAnsi" w:hAnsiTheme="majorHAnsi" w:cstheme="majorHAnsi"/>
          <w:highlight w:val="cyan"/>
        </w:rPr>
        <w:t>resolve</w:t>
      </w:r>
      <w:r w:rsidRPr="00F73159">
        <w:rPr>
          <w:rStyle w:val="StyleUnderline"/>
          <w:rFonts w:asciiTheme="majorHAnsi" w:hAnsiTheme="majorHAnsi" w:cstheme="majorHAnsi"/>
        </w:rPr>
        <w:t xml:space="preserve">,” given by Webster </w:t>
      </w:r>
      <w:r w:rsidRPr="00021599">
        <w:rPr>
          <w:rStyle w:val="StyleUnderline"/>
          <w:rFonts w:asciiTheme="majorHAnsi" w:hAnsiTheme="majorHAnsi" w:cstheme="majorHAnsi"/>
          <w:highlight w:val="cyan"/>
        </w:rPr>
        <w:t>is</w:t>
      </w:r>
      <w:r w:rsidRPr="00F73159">
        <w:rPr>
          <w:rStyle w:val="StyleUnderline"/>
          <w:rFonts w:asciiTheme="majorHAnsi" w:hAnsiTheme="majorHAnsi" w:cstheme="majorHAnsi"/>
        </w:rPr>
        <w:t xml:space="preserve"> “to express an opinion or </w:t>
      </w:r>
      <w:r w:rsidRPr="00021599">
        <w:rPr>
          <w:rStyle w:val="StyleUnderline"/>
          <w:rFonts w:asciiTheme="majorHAnsi" w:hAnsiTheme="majorHAnsi" w:cstheme="majorHAnsi"/>
          <w:highlight w:val="cyan"/>
        </w:rPr>
        <w:t>determination by</w:t>
      </w:r>
      <w:r w:rsidRPr="00F73159">
        <w:rPr>
          <w:rStyle w:val="StyleUnderline"/>
          <w:rFonts w:asciiTheme="majorHAnsi" w:hAnsiTheme="majorHAnsi" w:cstheme="majorHAnsi"/>
        </w:rPr>
        <w:t xml:space="preserve"> resolution or vote; as ‘it was resolved by the </w:t>
      </w:r>
      <w:r w:rsidRPr="00021599">
        <w:rPr>
          <w:rStyle w:val="StyleUnderline"/>
          <w:rFonts w:asciiTheme="majorHAnsi" w:hAnsiTheme="majorHAnsi" w:cstheme="majorHAnsi"/>
          <w:highlight w:val="cyan"/>
        </w:rPr>
        <w:t>legislature</w:t>
      </w:r>
      <w:r w:rsidRPr="00F73159">
        <w:rPr>
          <w:rFonts w:asciiTheme="majorHAnsi" w:hAnsiTheme="majorHAnsi" w:cstheme="majorHAnsi"/>
        </w:rPr>
        <w:t>;” It is of similar force to the word “enact,” which is defined by Bouvier as meaning “</w:t>
      </w:r>
      <w:r w:rsidRPr="00021599">
        <w:rPr>
          <w:rStyle w:val="StyleUnderline"/>
          <w:rFonts w:asciiTheme="majorHAnsi" w:hAnsiTheme="majorHAnsi" w:cstheme="majorHAnsi"/>
          <w:highlight w:val="cyan"/>
        </w:rPr>
        <w:t>to establish by law</w:t>
      </w:r>
      <w:r w:rsidRPr="00F73159">
        <w:rPr>
          <w:rFonts w:asciiTheme="majorHAnsi" w:hAnsiTheme="majorHAnsi" w:cstheme="majorHAnsi"/>
        </w:rPr>
        <w:t xml:space="preserve">”. </w:t>
      </w:r>
    </w:p>
    <w:p w14:paraId="1D14C756" w14:textId="77777777" w:rsidR="00F805FA" w:rsidRPr="00F73159" w:rsidRDefault="00F805FA" w:rsidP="00F805FA">
      <w:pPr>
        <w:rPr>
          <w:rFonts w:asciiTheme="majorHAnsi" w:hAnsiTheme="majorHAnsi" w:cstheme="majorHAnsi"/>
        </w:rPr>
      </w:pPr>
    </w:p>
    <w:p w14:paraId="412FF0DB"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Outer space means anything above Earth’s Karman line</w:t>
      </w:r>
    </w:p>
    <w:p w14:paraId="6737C764" w14:textId="77777777" w:rsidR="00F805FA" w:rsidRPr="00F73159" w:rsidRDefault="00F805FA" w:rsidP="00F805FA">
      <w:pPr>
        <w:rPr>
          <w:rFonts w:asciiTheme="majorHAnsi" w:hAnsiTheme="majorHAnsi" w:cstheme="majorHAnsi"/>
        </w:rPr>
      </w:pPr>
      <w:r w:rsidRPr="00F73159">
        <w:rPr>
          <w:rStyle w:val="Style13ptBold"/>
          <w:rFonts w:asciiTheme="majorHAnsi" w:hAnsiTheme="majorHAnsi" w:cstheme="majorHAnsi"/>
        </w:rPr>
        <w:t>Dunnett 21</w:t>
      </w:r>
      <w:r w:rsidRPr="00F73159">
        <w:rPr>
          <w:rFonts w:asciiTheme="majorHAnsi" w:hAnsiTheme="majorHAnsi" w:cstheme="majorHAnsi"/>
        </w:rPr>
        <w:t xml:space="preserve"> (Oliver Tristan, lecturer in geography at Queen’s University Belfast). Earth, Cosmos and Culture: Geographies of Outer Space in Britain, 1900–2020 (1st ed.). Routledge. 2021. </w:t>
      </w:r>
      <w:hyperlink r:id="rId9" w:history="1">
        <w:r w:rsidRPr="00F73159">
          <w:rPr>
            <w:rStyle w:val="Hyperlink"/>
            <w:rFonts w:asciiTheme="majorHAnsi" w:hAnsiTheme="majorHAnsi" w:cstheme="majorHAnsi"/>
          </w:rPr>
          <w:t>https://doi.org/10.4324/9780815356301</w:t>
        </w:r>
      </w:hyperlink>
      <w:r w:rsidRPr="00F73159">
        <w:rPr>
          <w:rFonts w:asciiTheme="majorHAnsi" w:hAnsiTheme="majorHAnsi" w:cstheme="majorHAnsi"/>
        </w:rPr>
        <w:t xml:space="preserve"> EE</w:t>
      </w:r>
    </w:p>
    <w:p w14:paraId="61E92C41" w14:textId="77777777" w:rsidR="00F805FA" w:rsidRPr="00F73159" w:rsidRDefault="00F805FA" w:rsidP="00F805FA">
      <w:pPr>
        <w:rPr>
          <w:rFonts w:asciiTheme="majorHAnsi" w:hAnsiTheme="majorHAnsi" w:cstheme="majorHAnsi"/>
        </w:rPr>
      </w:pPr>
      <w:r w:rsidRPr="00F73159">
        <w:rPr>
          <w:rFonts w:asciiTheme="majorHAnsi" w:hAnsiTheme="majorHAnsi" w:cstheme="majorHAnsi"/>
        </w:rP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4953AD27" w14:textId="77777777" w:rsidR="00F805FA" w:rsidRPr="00F73159" w:rsidRDefault="00F805FA" w:rsidP="00F805FA">
      <w:pPr>
        <w:rPr>
          <w:rStyle w:val="StyleUnderline"/>
          <w:rFonts w:asciiTheme="majorHAnsi" w:hAnsiTheme="majorHAnsi" w:cstheme="majorHAnsi"/>
        </w:rPr>
      </w:pPr>
      <w:r w:rsidRPr="00F73159">
        <w:rPr>
          <w:rStyle w:val="StyleUnderline"/>
          <w:rFonts w:asciiTheme="majorHAnsi" w:hAnsiTheme="majorHAnsi" w:cstheme="majorHAnsi"/>
        </w:rPr>
        <w:t>INSERT FOOTNOTE 2</w:t>
      </w:r>
    </w:p>
    <w:p w14:paraId="2A268E75" w14:textId="77777777" w:rsidR="00F805FA" w:rsidRPr="00F73159" w:rsidRDefault="00F805FA" w:rsidP="00F805FA">
      <w:pPr>
        <w:rPr>
          <w:rFonts w:asciiTheme="majorHAnsi" w:hAnsiTheme="majorHAnsi" w:cstheme="majorHAnsi"/>
        </w:rPr>
      </w:pPr>
      <w:r w:rsidRPr="00F73159">
        <w:rPr>
          <w:rFonts w:asciiTheme="majorHAnsi" w:hAnsiTheme="majorHAnsi" w:cstheme="majorHAnsi"/>
        </w:rPr>
        <w:t xml:space="preserve">2 </w:t>
      </w:r>
      <w:r w:rsidRPr="00021599">
        <w:rPr>
          <w:rStyle w:val="StyleUnderline"/>
          <w:rFonts w:asciiTheme="majorHAnsi" w:hAnsiTheme="majorHAnsi" w:cstheme="majorHAnsi"/>
          <w:highlight w:val="cyan"/>
        </w:rPr>
        <w:t>This book</w:t>
      </w:r>
      <w:r w:rsidRPr="00F73159">
        <w:rPr>
          <w:rStyle w:val="StyleUnderline"/>
          <w:rFonts w:asciiTheme="majorHAnsi" w:hAnsiTheme="majorHAnsi" w:cstheme="majorHAnsi"/>
        </w:rPr>
        <w:t xml:space="preserve"> primarily </w:t>
      </w:r>
      <w:r w:rsidRPr="00021599">
        <w:rPr>
          <w:rStyle w:val="StyleUnderline"/>
          <w:rFonts w:asciiTheme="majorHAnsi" w:hAnsiTheme="majorHAnsi" w:cstheme="majorHAnsi"/>
          <w:highlight w:val="cyan"/>
        </w:rPr>
        <w:t>uses the term</w:t>
      </w:r>
      <w:r w:rsidRPr="00F73159">
        <w:rPr>
          <w:rStyle w:val="StyleUnderline"/>
          <w:rFonts w:asciiTheme="majorHAnsi" w:hAnsiTheme="majorHAnsi" w:cstheme="majorHAnsi"/>
        </w:rPr>
        <w:t xml:space="preserve"> ‘</w:t>
      </w:r>
      <w:r w:rsidRPr="00021599">
        <w:rPr>
          <w:rStyle w:val="StyleUnderline"/>
          <w:rFonts w:asciiTheme="majorHAnsi" w:hAnsiTheme="majorHAnsi" w:cstheme="majorHAnsi"/>
          <w:highlight w:val="cyan"/>
        </w:rPr>
        <w:t>outer space’</w:t>
      </w:r>
      <w:r w:rsidRPr="00F73159">
        <w:rPr>
          <w:rStyle w:val="StyleUnderline"/>
          <w:rFonts w:asciiTheme="majorHAnsi" w:hAnsiTheme="majorHAnsi" w:cstheme="majorHAnsi"/>
        </w:rPr>
        <w:t xml:space="preserve"> </w:t>
      </w:r>
      <w:r w:rsidRPr="00021599">
        <w:rPr>
          <w:rStyle w:val="StyleUnderline"/>
          <w:rFonts w:asciiTheme="majorHAnsi" w:hAnsiTheme="majorHAnsi" w:cstheme="majorHAnsi"/>
          <w:highlight w:val="cyan"/>
        </w:rPr>
        <w:t>to describe the realm beyond the Earth’s atmosphere</w:t>
      </w:r>
      <w:r w:rsidRPr="00F73159">
        <w:rPr>
          <w:rStyle w:val="StyleUnderline"/>
          <w:rFonts w:asciiTheme="majorHAnsi" w:hAnsiTheme="majorHAnsi" w:cstheme="majorHAnsi"/>
        </w:rPr>
        <w:t xml:space="preserve">, </w:t>
      </w:r>
      <w:r w:rsidRPr="00021599">
        <w:rPr>
          <w:rStyle w:val="StyleUnderline"/>
          <w:rFonts w:asciiTheme="majorHAnsi" w:hAnsiTheme="majorHAnsi" w:cstheme="majorHAnsi"/>
          <w:highlight w:val="cyan"/>
        </w:rPr>
        <w:t>conventionally accepted as beginning at the Kármán line of 100km</w:t>
      </w:r>
      <w:r w:rsidRPr="00F73159">
        <w:rPr>
          <w:rStyle w:val="StyleUnderline"/>
          <w:rFonts w:asciiTheme="majorHAnsi" w:hAnsiTheme="majorHAnsi" w:cstheme="majorHAnsi"/>
        </w:rPr>
        <w:t xml:space="preserve"> above sea level</w:t>
      </w:r>
      <w:r w:rsidRPr="00F73159">
        <w:rPr>
          <w:rFonts w:asciiTheme="majorHAnsi" w:hAnsiTheme="majorHAnsi" w:cstheme="majorHAnsi"/>
        </w:rPr>
        <w:t>. Other terms such as ‘interplanetary space’, ‘interstellar space’, ‘</w:t>
      </w:r>
      <w:proofErr w:type="gramStart"/>
      <w:r w:rsidRPr="00F73159">
        <w:rPr>
          <w:rFonts w:asciiTheme="majorHAnsi" w:hAnsiTheme="majorHAnsi" w:cstheme="majorHAnsi"/>
        </w:rPr>
        <w:t>cosmos’</w:t>
      </w:r>
      <w:proofErr w:type="gramEnd"/>
      <w:r w:rsidRPr="00F73159">
        <w:rPr>
          <w:rFonts w:asciiTheme="majorHAnsi" w:hAnsiTheme="majorHAnsi" w:cstheme="majorHAnsi"/>
        </w:rPr>
        <w:t>, and ‘the heavens’ are used in specific contexts.</w:t>
      </w:r>
    </w:p>
    <w:p w14:paraId="2433D774" w14:textId="77777777" w:rsidR="00F805FA" w:rsidRPr="00F73159" w:rsidRDefault="00F805FA" w:rsidP="00F805FA">
      <w:pPr>
        <w:rPr>
          <w:rStyle w:val="StyleUnderline"/>
          <w:rFonts w:asciiTheme="majorHAnsi" w:hAnsiTheme="majorHAnsi" w:cstheme="majorHAnsi"/>
        </w:rPr>
      </w:pPr>
      <w:r w:rsidRPr="00F73159">
        <w:rPr>
          <w:rStyle w:val="StyleUnderline"/>
          <w:rFonts w:asciiTheme="majorHAnsi" w:hAnsiTheme="majorHAnsi" w:cstheme="majorHAnsi"/>
        </w:rPr>
        <w:t>END FOOTNOTE 2</w:t>
      </w:r>
    </w:p>
    <w:p w14:paraId="73DD3269" w14:textId="77777777" w:rsidR="00F805FA" w:rsidRPr="00F73159" w:rsidRDefault="00F805FA" w:rsidP="00F805FA">
      <w:pPr>
        <w:rPr>
          <w:rFonts w:asciiTheme="majorHAnsi" w:hAnsiTheme="majorHAnsi" w:cstheme="majorHAnsi"/>
        </w:rPr>
      </w:pPr>
      <w:r w:rsidRPr="00F73159">
        <w:rPr>
          <w:rFonts w:asciiTheme="majorHAnsi" w:hAnsiTheme="majorHAnsi" w:cstheme="majorHAnsi"/>
        </w:rPr>
        <w:t xml:space="preserve">Cognisant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w:t>
      </w:r>
      <w:proofErr w:type="gramStart"/>
      <w:r w:rsidRPr="00F73159">
        <w:rPr>
          <w:rFonts w:asciiTheme="majorHAnsi" w:hAnsiTheme="majorHAnsi" w:cstheme="majorHAnsi"/>
        </w:rPr>
        <w:t>political</w:t>
      </w:r>
      <w:proofErr w:type="gramEnd"/>
      <w:r w:rsidRPr="00F73159">
        <w:rPr>
          <w:rFonts w:asciiTheme="majorHAnsi" w:hAnsiTheme="majorHAnsi" w:cstheme="majorHAnsi"/>
        </w:rPr>
        <w:t xml:space="preserve"> and scientific understandings of outer space; the context of the United Kingdom since the start of the last century; and the geographical underpinnings of their relationship.</w:t>
      </w:r>
    </w:p>
    <w:p w14:paraId="07E3EBF8" w14:textId="77777777" w:rsidR="00F805FA" w:rsidRPr="00F73159" w:rsidRDefault="00F805FA" w:rsidP="00F805FA">
      <w:pPr>
        <w:pStyle w:val="Heading4"/>
        <w:rPr>
          <w:rFonts w:asciiTheme="majorHAnsi" w:hAnsiTheme="majorHAnsi" w:cstheme="majorHAnsi"/>
        </w:rPr>
      </w:pPr>
      <w:bookmarkStart w:id="0" w:name="_Hlk90597525"/>
      <w:bookmarkStart w:id="1" w:name="_Hlk90662104"/>
      <w:r w:rsidRPr="00F73159">
        <w:rPr>
          <w:rFonts w:asciiTheme="majorHAnsi" w:hAnsiTheme="majorHAnsi" w:cstheme="majorHAnsi"/>
        </w:rPr>
        <w:t>“Appropriation” means to take as property – prefer our definition since it’s contextual to space</w:t>
      </w:r>
    </w:p>
    <w:p w14:paraId="4DE04C74" w14:textId="77777777" w:rsidR="00F805FA" w:rsidRPr="00F73159" w:rsidRDefault="00F805FA" w:rsidP="00F805FA">
      <w:pPr>
        <w:rPr>
          <w:rFonts w:asciiTheme="majorHAnsi" w:hAnsiTheme="majorHAnsi" w:cstheme="majorHAnsi"/>
        </w:rPr>
      </w:pPr>
      <w:r w:rsidRPr="00F73159">
        <w:rPr>
          <w:rStyle w:val="Style13ptBold"/>
          <w:rFonts w:asciiTheme="majorHAnsi" w:hAnsiTheme="majorHAnsi" w:cstheme="majorHAnsi"/>
        </w:rPr>
        <w:t>Leon 18</w:t>
      </w:r>
      <w:r w:rsidRPr="00F73159">
        <w:rPr>
          <w:rFonts w:asciiTheme="majorHAnsi" w:hAnsiTheme="majorHAnsi" w:cstheme="majorHAnsi"/>
        </w:rPr>
        <w:t xml:space="preserve"> (Amanda M., Associate, Caplin &amp; Drysdale, JD UVA Law) "Mining for Meaning: An Examination of the Legality of Property Rights in Space Resources." Virginia Law Review, vol. 104, no. 3, May 2018, p. 497-547. HeinOnline.</w:t>
      </w:r>
    </w:p>
    <w:p w14:paraId="30E1E34C" w14:textId="77777777" w:rsidR="00F805FA" w:rsidRPr="00F73159" w:rsidRDefault="00F805FA" w:rsidP="00F805FA">
      <w:pPr>
        <w:rPr>
          <w:rFonts w:asciiTheme="majorHAnsi" w:hAnsiTheme="majorHAnsi" w:cstheme="majorHAnsi"/>
        </w:rPr>
      </w:pPr>
      <w:r w:rsidRPr="00021599">
        <w:rPr>
          <w:rStyle w:val="StyleUnderline"/>
          <w:rFonts w:asciiTheme="majorHAnsi" w:hAnsiTheme="majorHAnsi" w:cstheme="majorHAnsi"/>
          <w:highlight w:val="cyan"/>
        </w:rPr>
        <w:t>Appropriation</w:t>
      </w:r>
      <w:r w:rsidRPr="00F73159">
        <w:rPr>
          <w:rFonts w:asciiTheme="majorHAnsi" w:hAnsiTheme="majorHAnsi" w:cstheme="majorHAnsi"/>
        </w:rPr>
        <w:t xml:space="preserve">. The term "appropriation" also remains ambiguous. </w:t>
      </w:r>
      <w:r w:rsidRPr="00F73159">
        <w:rPr>
          <w:rStyle w:val="StyleUnderline"/>
          <w:rFonts w:asciiTheme="majorHAnsi" w:hAnsiTheme="majorHAnsi" w:cstheme="majorHAnsi"/>
        </w:rPr>
        <w:t>Webster's defines</w:t>
      </w:r>
      <w:r w:rsidRPr="00F73159">
        <w:rPr>
          <w:rFonts w:asciiTheme="majorHAnsi" w:hAnsiTheme="majorHAnsi" w:cstheme="majorHAnsi"/>
        </w:rPr>
        <w:t xml:space="preserve"> the verb "</w:t>
      </w:r>
      <w:r w:rsidRPr="00F73159">
        <w:rPr>
          <w:rStyle w:val="StyleUnderline"/>
          <w:rFonts w:asciiTheme="majorHAnsi" w:hAnsiTheme="majorHAnsi" w:cstheme="majorHAnsi"/>
        </w:rPr>
        <w:t>appropriate</w:t>
      </w:r>
      <w:r w:rsidRPr="00F73159">
        <w:rPr>
          <w:rFonts w:asciiTheme="majorHAnsi" w:hAnsiTheme="majorHAnsi" w:cstheme="majorHAnsi"/>
        </w:rPr>
        <w:t xml:space="preserve">" </w:t>
      </w:r>
      <w:r w:rsidRPr="00F73159">
        <w:rPr>
          <w:rStyle w:val="StyleUnderline"/>
          <w:rFonts w:asciiTheme="majorHAnsi" w:hAnsiTheme="majorHAnsi" w:cstheme="majorHAnsi"/>
        </w:rPr>
        <w:t>as</w:t>
      </w:r>
      <w:r w:rsidRPr="00F73159">
        <w:rPr>
          <w:rFonts w:asciiTheme="majorHAnsi" w:hAnsiTheme="majorHAnsi" w:cstheme="majorHAnsi"/>
        </w:rPr>
        <w:t xml:space="preserve"> "</w:t>
      </w:r>
      <w:r w:rsidRPr="00021599">
        <w:rPr>
          <w:rStyle w:val="StyleUnderline"/>
          <w:rFonts w:asciiTheme="majorHAnsi" w:hAnsiTheme="majorHAnsi" w:cstheme="majorHAnsi"/>
          <w:highlight w:val="cyan"/>
        </w:rPr>
        <w:t>to take to oneself in exclusion of others</w:t>
      </w:r>
      <w:r w:rsidRPr="00F73159">
        <w:rPr>
          <w:rFonts w:asciiTheme="majorHAnsi" w:hAnsiTheme="majorHAnsi" w:cstheme="majorHAnsi"/>
        </w:rPr>
        <w:t xml:space="preserve">; </w:t>
      </w:r>
      <w:r w:rsidRPr="00F73159">
        <w:rPr>
          <w:rStyle w:val="StyleUnderline"/>
          <w:rFonts w:asciiTheme="majorHAnsi" w:hAnsiTheme="majorHAnsi" w:cstheme="majorHAnsi"/>
        </w:rPr>
        <w:t>to</w:t>
      </w:r>
      <w:r w:rsidRPr="00F73159">
        <w:rPr>
          <w:rFonts w:asciiTheme="majorHAnsi" w:hAnsiTheme="majorHAnsi" w:cstheme="majorHAnsi"/>
        </w:rPr>
        <w:t xml:space="preserve"> claim or </w:t>
      </w:r>
      <w:r w:rsidRPr="00F73159">
        <w:rPr>
          <w:rStyle w:val="StyleUnderline"/>
          <w:rFonts w:asciiTheme="majorHAnsi" w:hAnsiTheme="majorHAnsi" w:cstheme="majorHAnsi"/>
        </w:rPr>
        <w:t>use as by an exclusive or pre-eminent right</w:t>
      </w:r>
      <w:r w:rsidRPr="00F73159">
        <w:rPr>
          <w:rFonts w:asciiTheme="majorHAnsi" w:hAnsiTheme="majorHAnsi" w:cstheme="majorHAnsi"/>
        </w:rPr>
        <w:t xml:space="preserve">; as, let no man appropriate a common benefit."16 5 Similarly, </w:t>
      </w:r>
      <w:r w:rsidRPr="00F73159">
        <w:rPr>
          <w:rStyle w:val="StyleUnderline"/>
          <w:rFonts w:asciiTheme="majorHAnsi" w:hAnsiTheme="majorHAnsi" w:cstheme="majorHAnsi"/>
        </w:rPr>
        <w:t>Black's</w:t>
      </w:r>
      <w:r w:rsidRPr="00F73159">
        <w:rPr>
          <w:rFonts w:asciiTheme="majorHAnsi" w:hAnsiTheme="majorHAnsi" w:cstheme="majorHAnsi"/>
        </w:rPr>
        <w:t xml:space="preserve"> Law Dictionary </w:t>
      </w:r>
      <w:r w:rsidRPr="00F73159">
        <w:rPr>
          <w:rStyle w:val="StyleUnderline"/>
          <w:rFonts w:asciiTheme="majorHAnsi" w:hAnsiTheme="majorHAnsi" w:cstheme="majorHAnsi"/>
        </w:rPr>
        <w:t>describes "appropriate" as an act "[t]o make a thing one's own; to make a thing the subject of property</w:t>
      </w:r>
      <w:r w:rsidRPr="00F73159">
        <w:rPr>
          <w:rFonts w:asciiTheme="majorHAnsi" w:hAnsiTheme="majorHAnsi" w:cstheme="majorHAnsi"/>
        </w:rPr>
        <w:t xml:space="preserve">; to exercise dominion over an object to the extent, and for the purpose, of making it subserve one's own proper use or pleasure."166 Oftentimes, </w:t>
      </w:r>
      <w:r w:rsidRPr="00F73159">
        <w:rPr>
          <w:rStyle w:val="StyleUnderline"/>
          <w:rFonts w:asciiTheme="majorHAnsi" w:hAnsiTheme="majorHAnsi" w:cstheme="majorHAnsi"/>
        </w:rPr>
        <w:t>appropriation refers to the setting aside of government funds, the taking of land for public purposes, or a tort of wrongfully taking another's property as one's own</w:t>
      </w:r>
      <w:r w:rsidRPr="00F73159">
        <w:rPr>
          <w:rFonts w:asciiTheme="majorHAnsi" w:hAnsiTheme="majorHAnsi" w:cstheme="majorHAnsi"/>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F73159">
        <w:rPr>
          <w:rStyle w:val="Emphasis"/>
          <w:rFonts w:asciiTheme="majorHAnsi" w:hAnsiTheme="majorHAnsi" w:cstheme="majorHAnsi"/>
        </w:rPr>
        <w:t>common use</w:t>
      </w:r>
      <w:r w:rsidRPr="00F73159">
        <w:rPr>
          <w:rStyle w:val="StyleUnderline"/>
          <w:rFonts w:asciiTheme="majorHAnsi" w:hAnsiTheme="majorHAnsi" w:cstheme="majorHAnsi"/>
        </w:rPr>
        <w:t xml:space="preserve"> </w:t>
      </w:r>
      <w:r w:rsidRPr="00F73159">
        <w:rPr>
          <w:rFonts w:asciiTheme="majorHAnsi" w:hAnsiTheme="majorHAnsi" w:cstheme="majorHAnsi"/>
        </w:rPr>
        <w:t xml:space="preserve">of the term "appropriation" with respect to water </w:t>
      </w:r>
      <w:r w:rsidRPr="00F73159">
        <w:rPr>
          <w:rStyle w:val="Emphasis"/>
          <w:rFonts w:asciiTheme="majorHAnsi" w:hAnsiTheme="majorHAnsi" w:cstheme="majorHAnsi"/>
        </w:rPr>
        <w:t>illustrates</w:t>
      </w:r>
      <w:r w:rsidRPr="00F73159">
        <w:rPr>
          <w:rFonts w:asciiTheme="majorHAnsi" w:hAnsiTheme="majorHAnsi" w:cstheme="majorHAnsi"/>
        </w:rPr>
        <w:t xml:space="preserve"> two key points: (1) </w:t>
      </w:r>
      <w:r w:rsidRPr="00021599">
        <w:rPr>
          <w:rStyle w:val="Emphasis"/>
          <w:rFonts w:asciiTheme="majorHAnsi" w:hAnsiTheme="majorHAnsi" w:cstheme="majorHAnsi"/>
          <w:highlight w:val="cyan"/>
        </w:rPr>
        <w:t>the term applies to natural resources-e.g., water or minerals</w:t>
      </w:r>
      <w:r w:rsidRPr="00F73159">
        <w:rPr>
          <w:rStyle w:val="StyleUnderline"/>
          <w:rFonts w:asciiTheme="majorHAnsi" w:hAnsiTheme="majorHAnsi" w:cstheme="majorHAnsi"/>
        </w:rPr>
        <w:t>-not just real property</w:t>
      </w:r>
      <w:r w:rsidRPr="00F73159">
        <w:rPr>
          <w:rFonts w:asciiTheme="majorHAnsi" w:hAnsiTheme="majorHAnsi" w:cstheme="majorHAnsi"/>
        </w:rPr>
        <w:t xml:space="preserve">, </w:t>
      </w:r>
      <w:r w:rsidRPr="00021599">
        <w:rPr>
          <w:rStyle w:val="StyleUnderline"/>
          <w:rFonts w:asciiTheme="majorHAnsi" w:hAnsiTheme="majorHAnsi" w:cstheme="majorHAnsi"/>
          <w:highlight w:val="cyan"/>
        </w:rPr>
        <w:t>and</w:t>
      </w:r>
      <w:r w:rsidRPr="00F73159">
        <w:rPr>
          <w:rFonts w:asciiTheme="majorHAnsi" w:hAnsiTheme="majorHAnsi" w:cstheme="majorHAnsi"/>
        </w:rPr>
        <w:t xml:space="preserve"> (2) </w:t>
      </w:r>
      <w:r w:rsidRPr="00021599">
        <w:rPr>
          <w:rStyle w:val="Emphasis"/>
          <w:rFonts w:asciiTheme="majorHAnsi" w:hAnsiTheme="majorHAnsi" w:cstheme="majorHAnsi"/>
          <w:highlight w:val="cyan"/>
        </w:rPr>
        <w:t>mining space resources</w:t>
      </w:r>
      <w:r w:rsidRPr="00F73159">
        <w:rPr>
          <w:rStyle w:val="StyleUnderline"/>
          <w:rFonts w:asciiTheme="majorHAnsi" w:hAnsiTheme="majorHAnsi" w:cstheme="majorHAnsi"/>
        </w:rPr>
        <w:t xml:space="preserve"> and putting them to beneficial use</w:t>
      </w:r>
      <w:r w:rsidRPr="00F73159">
        <w:rPr>
          <w:rFonts w:asciiTheme="majorHAnsi" w:hAnsiTheme="majorHAnsi" w:cstheme="majorHAnsi"/>
        </w:rPr>
        <w:t xml:space="preserve">-e.g., selling or manufacturing the mined resources </w:t>
      </w:r>
      <w:r w:rsidRPr="00021599">
        <w:rPr>
          <w:rStyle w:val="Emphasis"/>
          <w:rFonts w:asciiTheme="majorHAnsi" w:hAnsiTheme="majorHAnsi" w:cstheme="majorHAnsi"/>
          <w:highlight w:val="cyan"/>
        </w:rPr>
        <w:t>could reasonably be interpreted as</w:t>
      </w:r>
      <w:r w:rsidRPr="00F73159">
        <w:rPr>
          <w:rStyle w:val="Emphasis"/>
          <w:rFonts w:asciiTheme="majorHAnsi" w:hAnsiTheme="majorHAnsi" w:cstheme="majorHAnsi"/>
        </w:rPr>
        <w:t xml:space="preserve"> an "</w:t>
      </w:r>
      <w:r w:rsidRPr="00021599">
        <w:rPr>
          <w:rStyle w:val="Emphasis"/>
          <w:rFonts w:asciiTheme="majorHAnsi" w:hAnsiTheme="majorHAnsi" w:cstheme="majorHAnsi"/>
          <w:highlight w:val="cyan"/>
        </w:rPr>
        <w:t>appropriation</w:t>
      </w:r>
      <w:r w:rsidRPr="00F73159">
        <w:rPr>
          <w:rStyle w:val="Emphasis"/>
          <w:rFonts w:asciiTheme="majorHAnsi" w:hAnsiTheme="majorHAnsi" w:cstheme="majorHAnsi"/>
        </w:rPr>
        <w:t xml:space="preserve">" </w:t>
      </w:r>
      <w:r w:rsidRPr="00021599">
        <w:rPr>
          <w:rStyle w:val="Emphasis"/>
          <w:rFonts w:asciiTheme="majorHAnsi" w:hAnsiTheme="majorHAnsi" w:cstheme="majorHAnsi"/>
          <w:highlight w:val="cyan"/>
        </w:rPr>
        <w:t>of outer space</w:t>
      </w:r>
      <w:r w:rsidRPr="00F73159">
        <w:rPr>
          <w:rFonts w:asciiTheme="majorHAnsi" w:hAnsiTheme="majorHAnsi" w:cstheme="majorHAnsi"/>
        </w:rPr>
        <w:t xml:space="preserve">. While </w:t>
      </w:r>
      <w:r w:rsidRPr="00F73159">
        <w:rPr>
          <w:rStyle w:val="StyleUnderline"/>
          <w:rFonts w:asciiTheme="majorHAnsi" w:hAnsiTheme="majorHAnsi" w:cstheme="majorHAnsi"/>
        </w:rPr>
        <w:t>the ordinary meaning of "appropriation"</w:t>
      </w:r>
      <w:r w:rsidRPr="00F73159">
        <w:rPr>
          <w:rFonts w:asciiTheme="majorHAnsi" w:hAnsiTheme="majorHAnsi" w:cstheme="majorHAnsi"/>
        </w:rPr>
        <w:t xml:space="preserve"> reasonably</w:t>
      </w:r>
      <w:r w:rsidRPr="00F73159">
        <w:rPr>
          <w:rStyle w:val="StyleUnderline"/>
          <w:rFonts w:asciiTheme="majorHAnsi" w:hAnsiTheme="majorHAnsi" w:cstheme="majorHAnsi"/>
        </w:rPr>
        <w:t xml:space="preserve"> includes the taking of natural resources as well as land</w:t>
      </w:r>
      <w:r w:rsidRPr="00F73159">
        <w:rPr>
          <w:rFonts w:asciiTheme="majorHAnsi" w:hAnsiTheme="majorHAnsi" w:cstheme="majorHAnsi"/>
        </w:rPr>
        <w:t xml:space="preserve">, whether the drafters and parties to the OST envisioned such a broad meaning of the term remains difficult to determine with any certainty. </w:t>
      </w:r>
      <w:r w:rsidRPr="00F73159">
        <w:rPr>
          <w:rStyle w:val="StyleUnderline"/>
          <w:rFonts w:asciiTheme="majorHAnsi" w:hAnsiTheme="majorHAnsi" w:cstheme="majorHAnsi"/>
        </w:rPr>
        <w:t>The prohibition against appropriation "by any other means" supports such a reading</w:t>
      </w:r>
      <w:r w:rsidRPr="00F73159">
        <w:rPr>
          <w:rFonts w:asciiTheme="majorHAnsi" w:hAnsiTheme="majorHAnsi" w:cstheme="majorHAnsi"/>
        </w:rPr>
        <w:t>, though</w:t>
      </w:r>
      <w:r w:rsidRPr="00F73159">
        <w:rPr>
          <w:rStyle w:val="StyleUnderline"/>
          <w:rFonts w:asciiTheme="majorHAnsi" w:hAnsiTheme="majorHAnsi" w:cstheme="majorHAnsi"/>
        </w:rPr>
        <w:t>, by expanding the prohibition to other types not explicitly described</w:t>
      </w:r>
      <w:r w:rsidRPr="00F73159">
        <w:rPr>
          <w:rFonts w:asciiTheme="majorHAnsi" w:hAnsiTheme="majorHAnsi" w:cstheme="majorHAnsi"/>
        </w:rPr>
        <w:t xml:space="preserve">.168 </w:t>
      </w:r>
    </w:p>
    <w:p w14:paraId="64D99653" w14:textId="77777777" w:rsidR="00F805FA" w:rsidRPr="00F73159" w:rsidRDefault="00F805FA" w:rsidP="00F805FA">
      <w:pPr>
        <w:rPr>
          <w:rFonts w:asciiTheme="majorHAnsi" w:hAnsiTheme="majorHAnsi" w:cstheme="majorHAnsi"/>
          <w:sz w:val="12"/>
          <w:szCs w:val="12"/>
        </w:rPr>
      </w:pPr>
      <w:r w:rsidRPr="00F73159">
        <w:rPr>
          <w:rFonts w:asciiTheme="majorHAnsi" w:hAnsiTheme="majorHAnsi" w:cstheme="majorHAnsi"/>
          <w:sz w:val="12"/>
          <w:szCs w:val="12"/>
        </w:rPr>
        <w:t xml:space="preserve">As illustrated by this analysis, considerable ambiguity remains after this ordinary-meaning analysis and thus, the question of Treaty obligations and property rights remains unresolved. </w:t>
      </w:r>
      <w:proofErr w:type="gramStart"/>
      <w:r w:rsidRPr="00F73159">
        <w:rPr>
          <w:rFonts w:asciiTheme="majorHAnsi" w:hAnsiTheme="majorHAnsi" w:cstheme="majorHAnsi"/>
          <w:sz w:val="12"/>
          <w:szCs w:val="12"/>
        </w:rPr>
        <w:t>In order to</w:t>
      </w:r>
      <w:proofErr w:type="gramEnd"/>
      <w:r w:rsidRPr="00F73159">
        <w:rPr>
          <w:rFonts w:asciiTheme="majorHAnsi" w:hAnsiTheme="majorHAnsi" w:cstheme="majorHAnsi"/>
          <w:sz w:val="12"/>
          <w:szCs w:val="12"/>
        </w:rPr>
        <w:t xml:space="preserve"> resolve these ambiguities, an analysis of preparatory materials, historical context, and state practice follows.</w:t>
      </w:r>
    </w:p>
    <w:p w14:paraId="0A68E571" w14:textId="77777777" w:rsidR="00F805FA" w:rsidRPr="00F73159" w:rsidRDefault="00F805FA" w:rsidP="00F805FA">
      <w:pPr>
        <w:rPr>
          <w:rFonts w:asciiTheme="majorHAnsi" w:hAnsiTheme="majorHAnsi" w:cstheme="majorHAnsi"/>
          <w:sz w:val="12"/>
          <w:szCs w:val="12"/>
        </w:rPr>
      </w:pPr>
      <w:r w:rsidRPr="00F73159">
        <w:rPr>
          <w:rFonts w:asciiTheme="majorHAnsi" w:hAnsiTheme="majorHAnsi" w:cstheme="majorHAnsi"/>
          <w:sz w:val="12"/>
          <w:szCs w:val="12"/>
        </w:rPr>
        <w:t xml:space="preserve">2. Preparatory Materials </w:t>
      </w:r>
    </w:p>
    <w:p w14:paraId="7536DA1E" w14:textId="77777777" w:rsidR="00F805FA" w:rsidRPr="00F73159" w:rsidRDefault="00F805FA" w:rsidP="00F805FA">
      <w:pPr>
        <w:rPr>
          <w:rFonts w:asciiTheme="majorHAnsi" w:hAnsiTheme="majorHAnsi" w:cstheme="majorHAnsi"/>
          <w:sz w:val="12"/>
          <w:szCs w:val="12"/>
        </w:rPr>
      </w:pPr>
      <w:r w:rsidRPr="00F73159">
        <w:rPr>
          <w:rFonts w:asciiTheme="majorHAnsi" w:hAnsiTheme="majorHAnsi" w:cstheme="majorHAnsi"/>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F73159">
        <w:rPr>
          <w:rFonts w:asciiTheme="majorHAnsi" w:hAnsiTheme="majorHAnsi" w:cstheme="majorHAnsi"/>
          <w:sz w:val="12"/>
          <w:szCs w:val="12"/>
        </w:rPr>
        <w:t>occurred</w:t>
      </w:r>
      <w:proofErr w:type="gramEnd"/>
      <w:r w:rsidRPr="00F73159">
        <w:rPr>
          <w:rFonts w:asciiTheme="majorHAnsi" w:hAnsiTheme="majorHAnsi" w:cstheme="majorHAnsi"/>
          <w:sz w:val="12"/>
          <w:szCs w:val="12"/>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"[i]t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545AA855" w14:textId="77777777" w:rsidR="00F805FA" w:rsidRPr="00F73159" w:rsidRDefault="00F805FA" w:rsidP="00F805FA">
      <w:pPr>
        <w:ind w:left="720"/>
        <w:rPr>
          <w:rFonts w:asciiTheme="majorHAnsi" w:hAnsiTheme="majorHAnsi" w:cstheme="majorHAnsi"/>
          <w:sz w:val="12"/>
          <w:szCs w:val="12"/>
        </w:rPr>
      </w:pPr>
      <w:r w:rsidRPr="00F73159">
        <w:rPr>
          <w:rFonts w:asciiTheme="majorHAnsi" w:hAnsiTheme="majorHAnsi" w:cstheme="majorHAnsi"/>
          <w:sz w:val="12"/>
          <w:szCs w:val="12"/>
        </w:rPr>
        <w:t xml:space="preserve">[A]dequate clarification was to be found in article II of the USSR draft, which specified that outer space and celestial bodies should not be subject to national appropriation by means of use or occupation, or by any other means. In other </w:t>
      </w:r>
      <w:proofErr w:type="gramStart"/>
      <w:r w:rsidRPr="00F73159">
        <w:rPr>
          <w:rFonts w:asciiTheme="majorHAnsi" w:hAnsiTheme="majorHAnsi" w:cstheme="majorHAnsi"/>
          <w:sz w:val="12"/>
          <w:szCs w:val="12"/>
        </w:rPr>
        <w:t>words</w:t>
      </w:r>
      <w:proofErr w:type="gramEnd"/>
      <w:r w:rsidRPr="00F73159">
        <w:rPr>
          <w:rFonts w:asciiTheme="majorHAnsi" w:hAnsiTheme="majorHAnsi" w:cstheme="majorHAnsi"/>
          <w:sz w:val="12"/>
          <w:szCs w:val="12"/>
        </w:rPr>
        <w:t xml:space="preserve"> no human activity on the moon or any other celestial body could be taken as justification for national appropriation. 174</w:t>
      </w:r>
    </w:p>
    <w:p w14:paraId="34F8B366" w14:textId="77777777" w:rsidR="00F805FA" w:rsidRPr="00F73159" w:rsidRDefault="00F805FA" w:rsidP="00F805FA">
      <w:pPr>
        <w:rPr>
          <w:rFonts w:asciiTheme="majorHAnsi" w:hAnsiTheme="majorHAnsi" w:cstheme="majorHAnsi"/>
          <w:sz w:val="12"/>
          <w:szCs w:val="12"/>
        </w:rPr>
      </w:pPr>
      <w:r w:rsidRPr="00F73159">
        <w:rPr>
          <w:rFonts w:asciiTheme="majorHAnsi" w:hAnsiTheme="majorHAnsi" w:cstheme="majorHAnsi"/>
          <w:sz w:val="12"/>
          <w:szCs w:val="12"/>
        </w:rPr>
        <w:t>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nonappropriation principle fails to overcome the presumption of freedom of use.7</w:t>
      </w:r>
    </w:p>
    <w:p w14:paraId="440726D2" w14:textId="77777777" w:rsidR="00F805FA" w:rsidRPr="00F73159" w:rsidRDefault="00F805FA" w:rsidP="00F805FA">
      <w:pPr>
        <w:rPr>
          <w:rStyle w:val="Emphasis"/>
          <w:rFonts w:asciiTheme="majorHAnsi" w:hAnsiTheme="majorHAnsi" w:cstheme="majorHAnsi"/>
        </w:rPr>
      </w:pPr>
      <w:r w:rsidRPr="00F73159">
        <w:rPr>
          <w:rStyle w:val="Emphasis"/>
          <w:rFonts w:asciiTheme="majorHAnsi" w:hAnsiTheme="majorHAnsi" w:cstheme="majorHAnsi"/>
        </w:rPr>
        <w:t xml:space="preserve">3. Historical Context </w:t>
      </w:r>
    </w:p>
    <w:p w14:paraId="61692D2A" w14:textId="77777777" w:rsidR="00F805FA" w:rsidRPr="00F73159" w:rsidRDefault="00F805FA" w:rsidP="00F805FA">
      <w:pPr>
        <w:rPr>
          <w:rFonts w:asciiTheme="majorHAnsi" w:hAnsiTheme="majorHAnsi" w:cstheme="majorHAnsi"/>
        </w:rPr>
      </w:pPr>
      <w:r w:rsidRPr="00F73159">
        <w:rPr>
          <w:rStyle w:val="StyleUnderline"/>
          <w:rFonts w:asciiTheme="majorHAnsi" w:hAnsiTheme="majorHAnsi" w:cstheme="majorHAnsi"/>
        </w:rPr>
        <w:t>Two interrelated, major historical events cannot be ignored when considering the meaning of the OST: (1) the Cold War and (2) the Space Race</w:t>
      </w:r>
      <w:r w:rsidRPr="00F73159">
        <w:rPr>
          <w:rFonts w:asciiTheme="majorHAnsi" w:hAnsiTheme="majorHAnsi" w:cstheme="majorHAnsi"/>
        </w:rPr>
        <w:t xml:space="preserve">. The success of Sputnik I in 1957 showed space travel and exploration no longer to be a dream, but a reality.7 While exciting, this news also brought fear </w:t>
      </w:r>
      <w:proofErr w:type="gramStart"/>
      <w:r w:rsidRPr="00F73159">
        <w:rPr>
          <w:rFonts w:asciiTheme="majorHAnsi" w:hAnsiTheme="majorHAnsi" w:cstheme="majorHAnsi"/>
        </w:rPr>
        <w:t>in light of</w:t>
      </w:r>
      <w:proofErr w:type="gramEnd"/>
      <w:r w:rsidRPr="00F73159">
        <w:rPr>
          <w:rFonts w:asciiTheme="majorHAnsi" w:hAnsiTheme="majorHAnsi" w:cstheme="majorHAnsi"/>
        </w:rPr>
        <w:t xml:space="preserve">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F73159">
        <w:rPr>
          <w:rStyle w:val="StyleUnderline"/>
          <w:rFonts w:asciiTheme="majorHAnsi" w:hAnsiTheme="majorHAnsi" w:cstheme="majorHAnsi"/>
        </w:rPr>
        <w:t>When viewed as a response to this perilous era, the OST begins to look much more like a nuclear arms treaty and an attempt to ease Cold War tensions than a treaty concerned with the issue of property rights in space</w:t>
      </w:r>
      <w:r w:rsidRPr="00F73159">
        <w:rPr>
          <w:rFonts w:asciiTheme="majorHAnsi" w:hAnsiTheme="majorHAnsi" w:cstheme="majorHAnsi"/>
        </w:rPr>
        <w:t xml:space="preserve">."' </w:t>
      </w:r>
      <w:r w:rsidRPr="00F73159">
        <w:rPr>
          <w:rStyle w:val="StyleUnderline"/>
          <w:rFonts w:asciiTheme="majorHAnsi" w:hAnsiTheme="majorHAnsi" w:cstheme="majorHAnsi"/>
        </w:rPr>
        <w:t>The Treaty's emphasis on "peaceful purposes" supports this contextual interpretation</w:t>
      </w:r>
      <w:r w:rsidRPr="00F73159">
        <w:rPr>
          <w:rFonts w:asciiTheme="majorHAnsi" w:hAnsiTheme="majorHAnsi" w:cstheme="majorHAnsi"/>
        </w:rPr>
        <w:t>. 1 82</w:t>
      </w:r>
    </w:p>
    <w:p w14:paraId="1AF68D29" w14:textId="77777777" w:rsidR="00F805FA" w:rsidRPr="00F73159" w:rsidRDefault="00F805FA" w:rsidP="00F805FA">
      <w:pPr>
        <w:rPr>
          <w:rStyle w:val="StyleUnderline"/>
          <w:rFonts w:asciiTheme="majorHAnsi" w:hAnsiTheme="majorHAnsi" w:cstheme="majorHAnsi"/>
        </w:rPr>
      </w:pPr>
      <w:r w:rsidRPr="00F73159">
        <w:rPr>
          <w:rFonts w:asciiTheme="majorHAnsi" w:hAnsiTheme="majorHAnsi" w:cstheme="majorHAnsi"/>
        </w:rPr>
        <w:t xml:space="preserve">On the one hand, as many suggest, this context leads to the conclusion that the vague nonappropriation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F73159">
        <w:rPr>
          <w:rStyle w:val="StyleUnderline"/>
          <w:rFonts w:asciiTheme="majorHAnsi" w:hAnsiTheme="majorHAnsi" w:cstheme="majorHAnsi"/>
        </w:rPr>
        <w:t>the context surrounding the treaty's drafting does not necessarily lead to this conclusion</w:t>
      </w:r>
      <w:r w:rsidRPr="00F73159">
        <w:rPr>
          <w:rFonts w:asciiTheme="majorHAnsi" w:hAnsiTheme="majorHAnsi" w:cstheme="majorHAnsi"/>
        </w:rPr>
        <w:t xml:space="preserve">. In fact, </w:t>
      </w:r>
      <w:r w:rsidRPr="00021599">
        <w:rPr>
          <w:rStyle w:val="Emphasis"/>
          <w:rFonts w:asciiTheme="majorHAnsi" w:hAnsiTheme="majorHAnsi" w:cstheme="majorHAnsi"/>
          <w:highlight w:val="cyan"/>
        </w:rPr>
        <w:t>the emphasis on</w:t>
      </w:r>
      <w:r w:rsidRPr="00F73159">
        <w:rPr>
          <w:rStyle w:val="StyleUnderline"/>
          <w:rFonts w:asciiTheme="majorHAnsi" w:hAnsiTheme="majorHAnsi" w:cstheme="majorHAnsi"/>
        </w:rPr>
        <w:t xml:space="preserve"> "</w:t>
      </w:r>
      <w:r w:rsidRPr="00F73159">
        <w:rPr>
          <w:rStyle w:val="Emphasis"/>
          <w:rFonts w:asciiTheme="majorHAnsi" w:hAnsiTheme="majorHAnsi" w:cstheme="majorHAnsi"/>
        </w:rPr>
        <w:t>peaceful purposes</w:t>
      </w:r>
      <w:r w:rsidRPr="00F73159">
        <w:rPr>
          <w:rStyle w:val="StyleUnderline"/>
          <w:rFonts w:asciiTheme="majorHAnsi" w:hAnsiTheme="majorHAnsi" w:cstheme="majorHAnsi"/>
        </w:rPr>
        <w:t xml:space="preserve">" and </w:t>
      </w:r>
      <w:r w:rsidRPr="00021599">
        <w:rPr>
          <w:rStyle w:val="Emphasis"/>
          <w:rFonts w:asciiTheme="majorHAnsi" w:hAnsiTheme="majorHAnsi" w:cstheme="majorHAnsi"/>
          <w:highlight w:val="cyan"/>
        </w:rPr>
        <w:t>reducing international tension might</w:t>
      </w:r>
      <w:r w:rsidRPr="00F73159">
        <w:rPr>
          <w:rStyle w:val="StyleUnderline"/>
          <w:rFonts w:asciiTheme="majorHAnsi" w:hAnsiTheme="majorHAnsi" w:cstheme="majorHAnsi"/>
        </w:rPr>
        <w:t xml:space="preserve"> instead </w:t>
      </w:r>
      <w:r w:rsidRPr="00021599">
        <w:rPr>
          <w:rStyle w:val="Emphasis"/>
          <w:rFonts w:asciiTheme="majorHAnsi" w:hAnsiTheme="majorHAnsi" w:cstheme="majorHAnsi"/>
          <w:highlight w:val="cyan"/>
        </w:rPr>
        <w:t>suggest a stricter reading</w:t>
      </w:r>
      <w:r w:rsidRPr="00F73159">
        <w:rPr>
          <w:rStyle w:val="StyleUnderline"/>
          <w:rFonts w:asciiTheme="majorHAnsi" w:hAnsiTheme="majorHAnsi" w:cstheme="majorHAnsi"/>
        </w:rPr>
        <w:t xml:space="preserve"> of Articles I and II</w:t>
      </w:r>
      <w:r w:rsidRPr="00F73159">
        <w:rPr>
          <w:rFonts w:asciiTheme="majorHAnsi" w:hAnsiTheme="majorHAnsi" w:cstheme="majorHAnsi"/>
        </w:rPr>
        <w:t xml:space="preserve">. </w:t>
      </w:r>
      <w:r w:rsidRPr="00F73159">
        <w:rPr>
          <w:rStyle w:val="Emphasis"/>
          <w:rFonts w:asciiTheme="majorHAnsi" w:hAnsiTheme="majorHAnsi" w:cstheme="majorHAnsi"/>
        </w:rPr>
        <w:t>If things were so unstable</w:t>
      </w:r>
      <w:r w:rsidRPr="00F73159">
        <w:rPr>
          <w:rFonts w:asciiTheme="majorHAnsi" w:hAnsiTheme="majorHAnsi" w:cstheme="majorHAnsi"/>
        </w:rPr>
        <w:t xml:space="preserve"> and tense </w:t>
      </w:r>
      <w:r w:rsidRPr="00F73159">
        <w:rPr>
          <w:rStyle w:val="StyleUnderline"/>
          <w:rFonts w:asciiTheme="majorHAnsi" w:hAnsiTheme="majorHAnsi" w:cstheme="majorHAnsi"/>
        </w:rPr>
        <w:t xml:space="preserve">on Earth, </w:t>
      </w:r>
      <w:r w:rsidRPr="00F73159">
        <w:rPr>
          <w:rStyle w:val="Emphasis"/>
          <w:rFonts w:asciiTheme="majorHAnsi" w:hAnsiTheme="majorHAnsi" w:cstheme="majorHAnsi"/>
        </w:rPr>
        <w:t>the drafters may have instead intended Article II as a qualification on the general right to explore and use outer space in Article</w:t>
      </w:r>
      <w:r w:rsidRPr="00F73159">
        <w:rPr>
          <w:rStyle w:val="StyleUnderline"/>
          <w:rFonts w:asciiTheme="majorHAnsi" w:hAnsiTheme="majorHAnsi" w:cstheme="majorHAnsi"/>
        </w:rPr>
        <w:t xml:space="preserve"> I, recognizing the simple fact that disputes over property, both land and minerals, have sparked some of history's bloodiest conflicts.</w:t>
      </w:r>
    </w:p>
    <w:p w14:paraId="7F921CC1"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 xml:space="preserve">The Antarctic treaty experience </w:t>
      </w:r>
      <w:proofErr w:type="gramStart"/>
      <w:r w:rsidRPr="00F73159">
        <w:rPr>
          <w:rFonts w:asciiTheme="majorHAnsi" w:hAnsiTheme="majorHAnsi" w:cstheme="majorHAnsi"/>
          <w:sz w:val="8"/>
          <w:szCs w:val="8"/>
        </w:rPr>
        <w:t>evidences</w:t>
      </w:r>
      <w:proofErr w:type="gramEnd"/>
      <w:r w:rsidRPr="00F73159">
        <w:rPr>
          <w:rFonts w:asciiTheme="majorHAnsi" w:hAnsiTheme="majorHAnsi" w:cstheme="majorHAnsi"/>
          <w:sz w:val="8"/>
          <w:szCs w:val="8"/>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"[f]reedom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simplystates "[a]ny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23662787"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210732FF"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 xml:space="preserve">4. State Practice </w:t>
      </w:r>
    </w:p>
    <w:p w14:paraId="2C3C2905"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[c]ongressional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1AFE6A21"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2D3A2824"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Tronchetti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nonappropriation principles of the OST. Though there is no consensus regarding whether the nonappropriation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nonappropriation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2B22B0BD"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F73159">
        <w:rPr>
          <w:rFonts w:asciiTheme="majorHAnsi" w:hAnsiTheme="majorHAnsi" w:cstheme="majorHAnsi"/>
          <w:sz w:val="8"/>
          <w:szCs w:val="8"/>
        </w:rPr>
        <w:t>supra Part</w:t>
      </w:r>
      <w:proofErr w:type="gramEnd"/>
      <w:r w:rsidRPr="00F73159">
        <w:rPr>
          <w:rFonts w:asciiTheme="majorHAnsi" w:hAnsiTheme="majorHAnsi" w:cstheme="majorHAnsi"/>
          <w:sz w:val="8"/>
          <w:szCs w:val="8"/>
        </w:rPr>
        <w:t xml:space="preserve">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w:t>
      </w:r>
      <w:proofErr w:type="gramStart"/>
      <w:r w:rsidRPr="00F73159">
        <w:rPr>
          <w:rFonts w:asciiTheme="majorHAnsi" w:hAnsiTheme="majorHAnsi" w:cstheme="majorHAnsi"/>
          <w:sz w:val="8"/>
          <w:szCs w:val="8"/>
        </w:rPr>
        <w:t>actually surrounded</w:t>
      </w:r>
      <w:proofErr w:type="gramEnd"/>
      <w:r w:rsidRPr="00F73159">
        <w:rPr>
          <w:rFonts w:asciiTheme="majorHAnsi" w:hAnsiTheme="majorHAnsi" w:cstheme="majorHAnsi"/>
          <w:sz w:val="8"/>
          <w:szCs w:val="8"/>
        </w:rPr>
        <w:t xml:space="preserve">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6CE31D52"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 xml:space="preserve">5. State Interpretations </w:t>
      </w:r>
    </w:p>
    <w:p w14:paraId="5FE8CABF"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 xml:space="preserve">Much like the preparatory materials discussed </w:t>
      </w:r>
      <w:proofErr w:type="gramStart"/>
      <w:r w:rsidRPr="00F73159">
        <w:rPr>
          <w:rFonts w:asciiTheme="majorHAnsi" w:hAnsiTheme="majorHAnsi" w:cstheme="majorHAnsi"/>
          <w:sz w:val="8"/>
          <w:szCs w:val="8"/>
        </w:rPr>
        <w:t>supra Part IV</w:t>
      </w:r>
      <w:proofErr w:type="gramEnd"/>
      <w:r w:rsidRPr="00F73159">
        <w:rPr>
          <w:rFonts w:asciiTheme="majorHAnsi" w:hAnsiTheme="majorHAnsi" w:cstheme="majorHAnsi"/>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nonappropriation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"cnot subject space to exclusive appropriation by any particular power." 227 Nevertheless, this statement fails to resolve whether natural resources may be exploited, as such exploitation could be carried out in an inclusive manner. </w:t>
      </w:r>
    </w:p>
    <w:p w14:paraId="00B6FA40"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06AB1C34"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6D65BE25"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733C932C"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 xml:space="preserve">B. Compatibility </w:t>
      </w:r>
    </w:p>
    <w:p w14:paraId="75E6F7FE" w14:textId="77777777" w:rsidR="00F805FA" w:rsidRPr="00F73159" w:rsidRDefault="00F805FA" w:rsidP="00F805FA">
      <w:pPr>
        <w:rPr>
          <w:rFonts w:asciiTheme="majorHAnsi" w:hAnsiTheme="majorHAnsi" w:cstheme="majorHAnsi"/>
          <w:sz w:val="8"/>
          <w:szCs w:val="8"/>
        </w:rPr>
      </w:pPr>
      <w:r w:rsidRPr="00F73159">
        <w:rPr>
          <w:rFonts w:asciiTheme="majorHAnsi" w:hAnsiTheme="majorHAnsi" w:cstheme="majorHAnsi"/>
          <w:sz w:val="8"/>
          <w:szCs w:val="8"/>
        </w:rPr>
        <w:t>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privateventure space mining and extraterrestrial resource extraction remained far off and futuristic at the time of the Treaty's negotiation, making drawing legal conclusions about the legality of these revolutionary activities extremely difficult.</w:t>
      </w:r>
    </w:p>
    <w:p w14:paraId="38C4B29A" w14:textId="77777777" w:rsidR="00F805FA" w:rsidRPr="00F73159" w:rsidRDefault="00F805FA" w:rsidP="00F805FA">
      <w:pPr>
        <w:rPr>
          <w:rStyle w:val="Style13ptBold"/>
          <w:rFonts w:asciiTheme="majorHAnsi" w:hAnsiTheme="majorHAnsi" w:cstheme="majorHAnsi"/>
          <w:b w:val="0"/>
          <w:bCs/>
        </w:rPr>
      </w:pPr>
      <w:r w:rsidRPr="00F73159">
        <w:rPr>
          <w:rStyle w:val="StyleUnderline"/>
          <w:rFonts w:asciiTheme="majorHAnsi" w:hAnsiTheme="majorHAnsi" w:cstheme="majorHAnsi"/>
        </w:rPr>
        <w:t>Overall</w:t>
      </w:r>
      <w:r w:rsidRPr="00F73159">
        <w:rPr>
          <w:rFonts w:asciiTheme="majorHAnsi" w:hAnsiTheme="majorHAnsi" w:cstheme="majorHAnsi"/>
        </w:rPr>
        <w:t xml:space="preserve">, however, </w:t>
      </w:r>
      <w:r w:rsidRPr="00F73159">
        <w:rPr>
          <w:rStyle w:val="StyleUnderline"/>
          <w:rFonts w:asciiTheme="majorHAnsi" w:hAnsiTheme="majorHAnsi" w:cstheme="majorHAnsi"/>
        </w:rPr>
        <w:t>the Treaty's structure and its purposes</w:t>
      </w:r>
      <w:r w:rsidRPr="00F73159">
        <w:rPr>
          <w:rFonts w:asciiTheme="majorHAnsi" w:hAnsiTheme="majorHAnsi" w:cstheme="majorHAnsi"/>
        </w:rPr>
        <w:t xml:space="preserve"> (</w:t>
      </w:r>
      <w:r w:rsidRPr="00F73159">
        <w:rPr>
          <w:rStyle w:val="StyleUnderline"/>
          <w:rFonts w:asciiTheme="majorHAnsi" w:hAnsiTheme="majorHAnsi" w:cstheme="majorHAnsi"/>
        </w:rPr>
        <w:t>preserving peace and avoiding international conflict in outer space</w:t>
      </w:r>
      <w:r w:rsidRPr="00F73159">
        <w:rPr>
          <w:rFonts w:asciiTheme="majorHAnsi" w:hAnsiTheme="majorHAnsi" w:cstheme="majorHAnsi"/>
        </w:rPr>
        <w:t xml:space="preserve">) </w:t>
      </w:r>
      <w:r w:rsidRPr="00F73159">
        <w:rPr>
          <w:rStyle w:val="StyleUnderline"/>
          <w:rFonts w:asciiTheme="majorHAnsi" w:hAnsiTheme="majorHAnsi" w:cstheme="majorHAnsi"/>
        </w:rPr>
        <w:t xml:space="preserve">ultimately indicate that </w:t>
      </w:r>
      <w:r w:rsidRPr="00021599">
        <w:rPr>
          <w:rStyle w:val="StyleUnderline"/>
          <w:rFonts w:asciiTheme="majorHAnsi" w:hAnsiTheme="majorHAnsi" w:cstheme="majorHAnsi"/>
          <w:highlight w:val="cyan"/>
        </w:rPr>
        <w:t>private property rights in space resources</w:t>
      </w:r>
      <w:r w:rsidRPr="00F73159">
        <w:rPr>
          <w:rStyle w:val="StyleUnderline"/>
          <w:rFonts w:asciiTheme="majorHAnsi" w:hAnsiTheme="majorHAnsi" w:cstheme="majorHAnsi"/>
        </w:rPr>
        <w:t xml:space="preserve"> </w:t>
      </w:r>
      <w:r w:rsidRPr="00021599">
        <w:rPr>
          <w:rStyle w:val="StyleUnderline"/>
          <w:rFonts w:asciiTheme="majorHAnsi" w:hAnsiTheme="majorHAnsi" w:cstheme="majorHAnsi"/>
          <w:highlight w:val="cyan"/>
        </w:rPr>
        <w:t>are prohibited by</w:t>
      </w:r>
      <w:r w:rsidRPr="00F73159">
        <w:rPr>
          <w:rStyle w:val="StyleUnderline"/>
          <w:rFonts w:asciiTheme="majorHAnsi" w:hAnsiTheme="majorHAnsi" w:cstheme="majorHAnsi"/>
        </w:rPr>
        <w:t xml:space="preserve"> </w:t>
      </w:r>
      <w:r w:rsidRPr="00021599">
        <w:rPr>
          <w:rStyle w:val="StyleUnderline"/>
          <w:rFonts w:asciiTheme="majorHAnsi" w:hAnsiTheme="majorHAnsi" w:cstheme="majorHAnsi"/>
          <w:highlight w:val="cyan"/>
        </w:rPr>
        <w:t>Article II's non-appropriation principle</w:t>
      </w:r>
      <w:r w:rsidRPr="00F73159">
        <w:rPr>
          <w:rFonts w:asciiTheme="majorHAnsi" w:hAnsiTheme="majorHAnsi" w:cstheme="majorHAnsi"/>
        </w:rPr>
        <w:t xml:space="preserve">, </w:t>
      </w:r>
      <w:r w:rsidRPr="00F73159">
        <w:rPr>
          <w:rStyle w:val="StyleUnderline"/>
          <w:rFonts w:asciiTheme="majorHAnsi" w:hAnsiTheme="majorHAnsi" w:cstheme="majorHAnsi"/>
        </w:rPr>
        <w:t>at least until future international delegation determines otherwise</w:t>
      </w:r>
      <w:r w:rsidRPr="00F73159">
        <w:rPr>
          <w:rFonts w:asciiTheme="majorHAnsi" w:hAnsiTheme="majorHAnsi" w:cstheme="majorHAnsi"/>
        </w:rPr>
        <w:t xml:space="preserve"> (</w:t>
      </w:r>
      <w:r w:rsidRPr="00F73159">
        <w:rPr>
          <w:rStyle w:val="StyleUnderline"/>
          <w:rFonts w:asciiTheme="majorHAnsi" w:hAnsiTheme="majorHAnsi" w:cstheme="majorHAnsi"/>
        </w:rPr>
        <w:t>like in the Antarctic</w:t>
      </w:r>
      <w:r w:rsidRPr="00F73159">
        <w:rPr>
          <w:rFonts w:asciiTheme="majorHAnsi" w:hAnsiTheme="majorHAnsi" w:cstheme="majorHAnsi"/>
        </w:rPr>
        <w:t xml:space="preserve">). </w:t>
      </w:r>
      <w:r w:rsidRPr="00F73159">
        <w:rPr>
          <w:rStyle w:val="StyleUnderline"/>
          <w:rFonts w:asciiTheme="majorHAnsi" w:hAnsiTheme="majorHAnsi" w:cstheme="majorHAnsi"/>
        </w:rPr>
        <w:t>The Treaty's structure confirms this interpretation</w:t>
      </w:r>
      <w:r w:rsidRPr="00F73159">
        <w:rPr>
          <w:rFonts w:asciiTheme="majorHAnsi" w:hAnsiTheme="majorHAnsi" w:cstheme="majorHAnsi"/>
        </w:rPr>
        <w:t xml:space="preserve">. </w:t>
      </w:r>
      <w:r w:rsidRPr="00F73159">
        <w:rPr>
          <w:rStyle w:val="StyleUnderline"/>
          <w:rFonts w:asciiTheme="majorHAnsi" w:hAnsiTheme="majorHAnsi" w:cstheme="majorHAnsi"/>
        </w:rPr>
        <w:t xml:space="preserve">Article I </w:t>
      </w:r>
      <w:proofErr w:type="gramStart"/>
      <w:r w:rsidRPr="00F73159">
        <w:rPr>
          <w:rStyle w:val="StyleUnderline"/>
          <w:rFonts w:asciiTheme="majorHAnsi" w:hAnsiTheme="majorHAnsi" w:cstheme="majorHAnsi"/>
        </w:rPr>
        <w:t>lays</w:t>
      </w:r>
      <w:proofErr w:type="gramEnd"/>
      <w:r w:rsidRPr="00F73159">
        <w:rPr>
          <w:rStyle w:val="StyleUnderline"/>
          <w:rFonts w:asciiTheme="majorHAnsi" w:hAnsiTheme="majorHAnsi" w:cstheme="majorHAnsi"/>
        </w:rPr>
        <w:t xml:space="preserve"> down a general rule for activity in space</w:t>
      </w:r>
      <w:r w:rsidRPr="00F73159">
        <w:rPr>
          <w:rFonts w:asciiTheme="majorHAnsi" w:hAnsiTheme="majorHAnsi" w:cstheme="majorHAnsi"/>
        </w:rPr>
        <w:t xml:space="preserve">. </w:t>
      </w:r>
      <w:r w:rsidRPr="00F73159">
        <w:rPr>
          <w:rStyle w:val="StyleUnderline"/>
          <w:rFonts w:asciiTheme="majorHAnsi" w:hAnsiTheme="majorHAnsi" w:cstheme="majorHAnsi"/>
        </w:rPr>
        <w:t>Subsequent</w:t>
      </w:r>
      <w:r w:rsidRPr="00F73159">
        <w:rPr>
          <w:rFonts w:asciiTheme="majorHAnsi" w:hAnsiTheme="majorHAnsi" w:cstheme="majorHAnsi"/>
        </w:rPr>
        <w:t xml:space="preserve"> </w:t>
      </w:r>
      <w:r w:rsidRPr="00F73159">
        <w:rPr>
          <w:rStyle w:val="StyleUnderline"/>
          <w:rFonts w:asciiTheme="majorHAnsi" w:hAnsiTheme="majorHAnsi" w:cstheme="majorHAnsi"/>
        </w:rPr>
        <w:t>articles</w:t>
      </w:r>
      <w:r w:rsidRPr="00F73159">
        <w:rPr>
          <w:rFonts w:asciiTheme="majorHAnsi" w:hAnsiTheme="majorHAnsi" w:cstheme="majorHAnsi"/>
        </w:rPr>
        <w:t xml:space="preserve"> of the Treaty </w:t>
      </w:r>
      <w:r w:rsidRPr="00F73159">
        <w:rPr>
          <w:rStyle w:val="StyleUnderline"/>
          <w:rFonts w:asciiTheme="majorHAnsi" w:hAnsiTheme="majorHAnsi" w:cstheme="majorHAnsi"/>
        </w:rPr>
        <w:t>then lay out more specific requirements of and qualifications</w:t>
      </w:r>
      <w:r w:rsidRPr="00F73159">
        <w:rPr>
          <w:rFonts w:asciiTheme="majorHAnsi" w:hAnsiTheme="majorHAnsi" w:cstheme="majorHAnsi"/>
        </w:rPr>
        <w:t xml:space="preserve"> to this general rule. Much like Article IV restricts the use of nuclear weapons in space, </w:t>
      </w:r>
      <w:r w:rsidRPr="00021599">
        <w:rPr>
          <w:rStyle w:val="StyleUnderline"/>
          <w:rFonts w:asciiTheme="majorHAnsi" w:hAnsiTheme="majorHAnsi" w:cstheme="majorHAnsi"/>
          <w:highlight w:val="cyan"/>
        </w:rPr>
        <w:t>Article II restricts the use of space in ways that might result in</w:t>
      </w:r>
      <w:r w:rsidRPr="00F73159">
        <w:rPr>
          <w:rStyle w:val="StyleUnderline"/>
          <w:rFonts w:asciiTheme="majorHAnsi" w:hAnsiTheme="majorHAnsi" w:cstheme="majorHAnsi"/>
        </w:rPr>
        <w:t xml:space="preserve"> potentially </w:t>
      </w:r>
      <w:r w:rsidRPr="00021599">
        <w:rPr>
          <w:rStyle w:val="StyleUnderline"/>
          <w:rFonts w:asciiTheme="majorHAnsi" w:hAnsiTheme="majorHAnsi" w:cstheme="majorHAnsi"/>
          <w:highlight w:val="cyan"/>
        </w:rPr>
        <w:t>controversial property claims</w:t>
      </w:r>
      <w:r w:rsidRPr="00F73159">
        <w:rPr>
          <w:rFonts w:asciiTheme="majorHAnsi" w:hAnsiTheme="majorHAnsi" w:cstheme="majorHAnsi"/>
        </w:rPr>
        <w:t xml:space="preserve">. </w:t>
      </w:r>
      <w:r w:rsidRPr="00021599">
        <w:rPr>
          <w:rStyle w:val="StyleUnderline"/>
          <w:rFonts w:asciiTheme="majorHAnsi" w:hAnsiTheme="majorHAnsi" w:cstheme="majorHAnsi"/>
          <w:highlight w:val="cyan"/>
        </w:rPr>
        <w:t>Historically</w:t>
      </w:r>
      <w:r w:rsidRPr="00F73159">
        <w:rPr>
          <w:rStyle w:val="StyleUnderline"/>
          <w:rFonts w:asciiTheme="majorHAnsi" w:hAnsiTheme="majorHAnsi" w:cstheme="majorHAnsi"/>
        </w:rPr>
        <w:t xml:space="preserve">, </w:t>
      </w:r>
      <w:r w:rsidRPr="00021599">
        <w:rPr>
          <w:rStyle w:val="StyleUnderline"/>
          <w:rFonts w:asciiTheme="majorHAnsi" w:hAnsiTheme="majorHAnsi" w:cstheme="majorHAnsi"/>
          <w:highlight w:val="cyan"/>
        </w:rPr>
        <w:t>claims to mineral rights have resulted in</w:t>
      </w:r>
      <w:r w:rsidRPr="00F73159">
        <w:rPr>
          <w:rStyle w:val="StyleUnderline"/>
          <w:rFonts w:asciiTheme="majorHAnsi" w:hAnsiTheme="majorHAnsi" w:cstheme="majorHAnsi"/>
        </w:rPr>
        <w:t xml:space="preserve"> just as </w:t>
      </w:r>
      <w:r w:rsidRPr="00021599">
        <w:rPr>
          <w:rStyle w:val="StyleUnderline"/>
          <w:rFonts w:asciiTheme="majorHAnsi" w:hAnsiTheme="majorHAnsi" w:cstheme="majorHAnsi"/>
          <w:highlight w:val="cyan"/>
        </w:rPr>
        <w:t>contentious conflict</w:t>
      </w:r>
      <w:r w:rsidRPr="00F73159">
        <w:rPr>
          <w:rStyle w:val="StyleUnderline"/>
          <w:rFonts w:asciiTheme="majorHAnsi" w:hAnsiTheme="majorHAnsi" w:cstheme="majorHAnsi"/>
        </w:rPr>
        <w:t xml:space="preserve"> as those over sovereign lands</w:t>
      </w:r>
      <w:r w:rsidRPr="00F73159">
        <w:rPr>
          <w:rFonts w:asciiTheme="majorHAnsi" w:hAnsiTheme="majorHAnsi" w:cstheme="majorHAnsi"/>
        </w:rPr>
        <w:t xml:space="preserve">. </w:t>
      </w:r>
      <w:r w:rsidRPr="00F73159">
        <w:rPr>
          <w:rStyle w:val="StyleUnderline"/>
          <w:rFonts w:asciiTheme="majorHAnsi" w:hAnsiTheme="majorHAnsi" w:cstheme="majorHAnsi"/>
        </w:rPr>
        <w:t>Treaty efforts to avoid conflicts in Antarctica and the high seas reflect similar sentiments</w:t>
      </w:r>
      <w:r w:rsidRPr="00F73159">
        <w:rPr>
          <w:rFonts w:asciiTheme="majorHAnsi" w:hAnsiTheme="majorHAnsi" w:cstheme="majorHAnsi"/>
        </w:rPr>
        <w:t xml:space="preserve">. </w:t>
      </w:r>
      <w:r w:rsidRPr="00F73159">
        <w:rPr>
          <w:rStyle w:val="StyleUnderline"/>
          <w:rFonts w:asciiTheme="majorHAnsi" w:hAnsiTheme="majorHAnsi" w:cstheme="majorHAnsi"/>
        </w:rPr>
        <w:t>The Soviet Union's representative even hinted at this structural relationship between Articles I and II during Treaty S1 232 negotiations.</w:t>
      </w:r>
      <w:r w:rsidRPr="00F73159">
        <w:rPr>
          <w:rFonts w:asciiTheme="majorHAnsi" w:hAnsiTheme="majorHAnsi" w:cstheme="majorHAnsi"/>
        </w:rPr>
        <w:t xml:space="preserve">22 </w:t>
      </w:r>
      <w:r w:rsidRPr="00F73159">
        <w:rPr>
          <w:rStyle w:val="StyleUnderline"/>
          <w:rFonts w:asciiTheme="majorHAnsi" w:hAnsiTheme="majorHAnsi" w:cstheme="majorHAnsi"/>
        </w:rPr>
        <w:t>In light of the imminent need to ease Cold War tensions</w:t>
      </w:r>
      <w:r w:rsidRPr="00F73159">
        <w:rPr>
          <w:rFonts w:asciiTheme="majorHAnsi" w:hAnsiTheme="majorHAnsi" w:cstheme="majorHAnsi"/>
        </w:rPr>
        <w:t xml:space="preserve">, </w:t>
      </w:r>
      <w:r w:rsidRPr="00F73159">
        <w:rPr>
          <w:rStyle w:val="StyleUnderline"/>
          <w:rFonts w:asciiTheme="majorHAnsi" w:hAnsiTheme="majorHAnsi" w:cstheme="majorHAnsi"/>
        </w:rPr>
        <w:t>the potential for conflict over property, and the final structure of the Treaty, this Note concludes that the large-scale extraction of space resources is incompatible with the non-appropriation principle of Article II of the OST</w:t>
      </w:r>
      <w:r w:rsidRPr="00F73159">
        <w:rPr>
          <w:rFonts w:asciiTheme="majorHAnsi" w:hAnsiTheme="majorHAnsi" w:cstheme="majorHAnsi"/>
        </w:rPr>
        <w:t>.23 3 As a result, the United States' provision of property rights to its citizens to possess, own, transport, use, and sell space and asteroid resources extracted through the SREU Act contravenes its international obligations established by the OST.</w:t>
      </w:r>
      <w:bookmarkEnd w:id="0"/>
    </w:p>
    <w:bookmarkEnd w:id="1"/>
    <w:p w14:paraId="6D048400"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Private entity = majority nonstate</w:t>
      </w:r>
    </w:p>
    <w:p w14:paraId="6148EDD5" w14:textId="77777777" w:rsidR="00F805FA" w:rsidRPr="00F73159" w:rsidRDefault="00F805FA" w:rsidP="00F805FA">
      <w:pPr>
        <w:rPr>
          <w:rFonts w:asciiTheme="majorHAnsi" w:hAnsiTheme="majorHAnsi" w:cstheme="majorHAnsi"/>
        </w:rPr>
      </w:pPr>
      <w:r w:rsidRPr="00F73159">
        <w:rPr>
          <w:rStyle w:val="Style13ptBold"/>
          <w:rFonts w:asciiTheme="majorHAnsi" w:hAnsiTheme="majorHAnsi" w:cstheme="majorHAnsi"/>
        </w:rPr>
        <w:t xml:space="preserve">Warners 20 </w:t>
      </w:r>
      <w:r w:rsidRPr="00F73159">
        <w:rPr>
          <w:rFonts w:asciiTheme="majorHAnsi" w:hAnsiTheme="majorHAnsi" w:cstheme="majorHAnsi"/>
        </w:rPr>
        <w:t>(Bill, JD Candidate, May 2021, at UIC John Marshall Law School) "Patents 254 Miles up: Jurisdictional Issues Onboard the International Space Station." UIC Review of Intellectual Property Law, vol. 19, no. 4, 2020, p. 365-380. HeinOnline.</w:t>
      </w:r>
    </w:p>
    <w:p w14:paraId="45D8EBB4" w14:textId="77777777" w:rsidR="00F805FA" w:rsidRPr="00F73159" w:rsidRDefault="00F805FA" w:rsidP="00F805FA">
      <w:pPr>
        <w:rPr>
          <w:rFonts w:asciiTheme="majorHAnsi" w:hAnsiTheme="majorHAnsi" w:cstheme="majorHAnsi"/>
        </w:rPr>
      </w:pPr>
      <w:r w:rsidRPr="00F73159">
        <w:rPr>
          <w:rFonts w:asciiTheme="majorHAnsi" w:hAnsiTheme="majorHAnsi" w:cstheme="majorHAnsi"/>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021599">
        <w:rPr>
          <w:rStyle w:val="StyleUnderline"/>
          <w:rFonts w:asciiTheme="majorHAnsi" w:hAnsiTheme="majorHAnsi" w:cstheme="majorHAnsi"/>
          <w:highlight w:val="cyan"/>
        </w:rPr>
        <w:t>the term "private entity"</w:t>
      </w:r>
      <w:r w:rsidRPr="00F73159">
        <w:rPr>
          <w:rStyle w:val="StyleUnderline"/>
          <w:rFonts w:asciiTheme="majorHAnsi" w:hAnsiTheme="majorHAnsi" w:cstheme="majorHAnsi"/>
        </w:rPr>
        <w:t xml:space="preserve"> as </w:t>
      </w:r>
      <w:r w:rsidRPr="00021599">
        <w:rPr>
          <w:rStyle w:val="StyleUnderline"/>
          <w:rFonts w:asciiTheme="majorHAnsi" w:hAnsiTheme="majorHAnsi" w:cstheme="majorHAnsi"/>
          <w:highlight w:val="cyan"/>
        </w:rPr>
        <w:t xml:space="preserve">an individual, organization, or business which is primarily privately owned </w:t>
      </w:r>
      <w:r w:rsidRPr="00F73159">
        <w:rPr>
          <w:rStyle w:val="StyleUnderline"/>
          <w:rFonts w:asciiTheme="majorHAnsi" w:hAnsiTheme="majorHAnsi" w:cstheme="majorHAnsi"/>
        </w:rPr>
        <w:t>and/</w:t>
      </w:r>
      <w:r w:rsidRPr="00021599">
        <w:rPr>
          <w:rStyle w:val="StyleUnderline"/>
          <w:rFonts w:asciiTheme="majorHAnsi" w:hAnsiTheme="majorHAnsi" w:cstheme="majorHAnsi"/>
          <w:highlight w:val="cyan"/>
        </w:rPr>
        <w:t>or</w:t>
      </w:r>
      <w:r w:rsidRPr="00F73159">
        <w:rPr>
          <w:rStyle w:val="StyleUnderline"/>
          <w:rFonts w:asciiTheme="majorHAnsi" w:hAnsiTheme="majorHAnsi" w:cstheme="majorHAnsi"/>
        </w:rPr>
        <w:t xml:space="preserve"> </w:t>
      </w:r>
      <w:r w:rsidRPr="00021599">
        <w:rPr>
          <w:rStyle w:val="StyleUnderline"/>
          <w:rFonts w:asciiTheme="majorHAnsi" w:hAnsiTheme="majorHAnsi" w:cstheme="majorHAnsi"/>
          <w:highlight w:val="cyan"/>
        </w:rPr>
        <w:t>managed by nonstate affiliates</w:t>
      </w:r>
      <w:r w:rsidRPr="00F73159">
        <w:rPr>
          <w:rFonts w:asciiTheme="majorHAnsi" w:hAnsiTheme="majorHAnsi" w:cstheme="majorHAnsi"/>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almostas comprehensively as national organizations. 102</w:t>
      </w:r>
    </w:p>
    <w:p w14:paraId="2DD744BD"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Violation: They don’t defend a private entity or the appropriation of something and are not doing a policy action – don’t let them shift in the 1AR because cx proves they aren’t topical</w:t>
      </w:r>
    </w:p>
    <w:p w14:paraId="3674D32A" w14:textId="77777777" w:rsidR="00F805FA" w:rsidRPr="00F73159" w:rsidRDefault="00F805FA" w:rsidP="00F805FA">
      <w:pPr>
        <w:rPr>
          <w:rFonts w:asciiTheme="majorHAnsi" w:hAnsiTheme="majorHAnsi" w:cstheme="majorHAnsi"/>
        </w:rPr>
      </w:pPr>
    </w:p>
    <w:p w14:paraId="3AD5B731"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Vote neg:</w:t>
      </w:r>
    </w:p>
    <w:p w14:paraId="33E1B0D6"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 xml:space="preserve">1] </w:t>
      </w:r>
      <w:r w:rsidRPr="00F73159">
        <w:rPr>
          <w:rFonts w:asciiTheme="majorHAnsi" w:hAnsiTheme="majorHAnsi" w:cstheme="majorHAnsi"/>
          <w:u w:val="single"/>
        </w:rPr>
        <w:t>Fairness</w:t>
      </w:r>
      <w:r w:rsidRPr="00F73159">
        <w:rPr>
          <w:rFonts w:asciiTheme="majorHAnsi" w:hAnsiTheme="majorHAnsi" w:cstheme="majorHAnsi"/>
        </w:rPr>
        <w:t xml:space="preserve"> – post facto topic adjustment and debates about scholarship breed reactionary generics and allow the aff to cement their infinite prep advantage. They can specialize in 1 area of literature for 4 years which gives them a huge edge over people switching topics every 2 months – this crushes </w:t>
      </w:r>
      <w:r w:rsidRPr="00F73159">
        <w:rPr>
          <w:rFonts w:asciiTheme="majorHAnsi" w:hAnsiTheme="majorHAnsi" w:cstheme="majorHAnsi"/>
          <w:u w:val="single"/>
        </w:rPr>
        <w:t>clash</w:t>
      </w:r>
      <w:r w:rsidRPr="00F73159">
        <w:rPr>
          <w:rFonts w:asciiTheme="majorHAnsi" w:hAnsiTheme="majorHAnsi" w:cstheme="majorHAnsi"/>
        </w:rPr>
        <w:t xml:space="preserve"> because all neg prep is based on the rez as a stable stasis point and they create a structural disincentive to do research – we lose 90% of negative ground while the aff still gets the perm which makes being neg impossible.</w:t>
      </w:r>
    </w:p>
    <w:p w14:paraId="7449DA01"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 xml:space="preserve">2] </w:t>
      </w:r>
      <w:r w:rsidRPr="00F73159">
        <w:rPr>
          <w:rFonts w:asciiTheme="majorHAnsi" w:hAnsiTheme="majorHAnsi" w:cstheme="majorHAnsi"/>
          <w:u w:val="single"/>
        </w:rPr>
        <w:t>SSD is good</w:t>
      </w:r>
      <w:r w:rsidRPr="00F73159">
        <w:rPr>
          <w:rFonts w:asciiTheme="majorHAnsi" w:hAnsiTheme="majorHAnsi" w:cstheme="majorHAnsi"/>
        </w:rPr>
        <w:t xml:space="preserve">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5C53463B" w14:textId="61E368B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3</w:t>
      </w:r>
      <w:r w:rsidRPr="00F73159">
        <w:rPr>
          <w:rFonts w:asciiTheme="majorHAnsi" w:hAnsiTheme="majorHAnsi" w:cstheme="majorHAnsi"/>
        </w:rPr>
        <w:t>] TVA solves – you can read an aff about how the colonization of space represents reproductive futurism since it is backed by motives to keep on keeping people alive</w:t>
      </w:r>
    </w:p>
    <w:p w14:paraId="01BA3921"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Disads to the TVA prove there’s negative ground and that it’s a contestable stasis point, and if their critique is incompatible with the topic reading it on the neg solves and is better because it promotes switch-side debate</w:t>
      </w:r>
    </w:p>
    <w:p w14:paraId="602E457C" w14:textId="7D54E290" w:rsidR="00F805FA" w:rsidRDefault="00F805FA" w:rsidP="00F805FA">
      <w:pPr>
        <w:pStyle w:val="Heading4"/>
        <w:rPr>
          <w:rFonts w:asciiTheme="majorHAnsi" w:hAnsiTheme="majorHAnsi" w:cstheme="majorHAnsi"/>
        </w:rPr>
      </w:pPr>
      <w:r w:rsidRPr="00F73159">
        <w:rPr>
          <w:rFonts w:asciiTheme="majorHAnsi" w:hAnsiTheme="majorHAnsi" w:cstheme="majorHAnsi"/>
        </w:rPr>
        <w:t>Winning pessimism doesn’t answer T because only through the process of clash can they refine their defense of it—they need an explanation of why we switch sides and why there’s a winner and loser under their model</w:t>
      </w:r>
    </w:p>
    <w:p w14:paraId="47E5DE2F" w14:textId="77777777" w:rsidR="005E65FC" w:rsidRPr="002C20FF" w:rsidRDefault="005E65FC" w:rsidP="005E65FC">
      <w:pPr>
        <w:pStyle w:val="Heading4"/>
      </w:pPr>
      <w:r>
        <w:t>D</w:t>
      </w:r>
      <w:r w:rsidRPr="002C20FF">
        <w:t xml:space="preserve">]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r w:rsidRPr="002C20FF">
        <w:t xml:space="preserve">[3]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[4]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don’t get to weigh the aff</w:t>
      </w:r>
      <w:r w:rsidRPr="00A71F37">
        <w:t>.</w:t>
      </w:r>
    </w:p>
    <w:p w14:paraId="3C84A620" w14:textId="77777777" w:rsidR="005E65FC" w:rsidRPr="005E65FC" w:rsidRDefault="005E65FC" w:rsidP="005E65FC"/>
    <w:p w14:paraId="6A2C7D1D"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Reject the team—T is question of models of debate and the damage to our strategy was already done</w:t>
      </w:r>
    </w:p>
    <w:p w14:paraId="47C8B4ED"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 xml:space="preserve">Competing interps—they </w:t>
      </w:r>
      <w:proofErr w:type="gramStart"/>
      <w:r w:rsidRPr="00F73159">
        <w:rPr>
          <w:rFonts w:asciiTheme="majorHAnsi" w:hAnsiTheme="majorHAnsi" w:cstheme="majorHAnsi"/>
        </w:rPr>
        <w:t>have to</w:t>
      </w:r>
      <w:proofErr w:type="gramEnd"/>
      <w:r w:rsidRPr="00F73159">
        <w:rPr>
          <w:rFonts w:asciiTheme="majorHAnsi" w:hAnsiTheme="majorHAnsi" w:cstheme="majorHAnsi"/>
        </w:rPr>
        <w:t xml:space="preserve"> proactively to justify their model and reasonability links to our offense</w:t>
      </w:r>
    </w:p>
    <w:p w14:paraId="79D1B772"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No rvis or impact turns—it’s their burden to prove their topical. Beating back T doesn’t prove their advocacy is good</w:t>
      </w:r>
    </w:p>
    <w:p w14:paraId="7D7777F6" w14:textId="77777777" w:rsidR="00F805FA" w:rsidRPr="00F73159" w:rsidRDefault="00F805FA" w:rsidP="00F805FA">
      <w:pPr>
        <w:rPr>
          <w:rFonts w:asciiTheme="majorHAnsi" w:hAnsiTheme="majorHAnsi" w:cstheme="majorHAnsi"/>
        </w:rPr>
      </w:pPr>
    </w:p>
    <w:p w14:paraId="09274A84" w14:textId="51F7FF08" w:rsidR="00F805FA" w:rsidRPr="00F73159" w:rsidRDefault="00F805FA" w:rsidP="00F805FA">
      <w:pPr>
        <w:pStyle w:val="Heading2"/>
        <w:rPr>
          <w:rFonts w:asciiTheme="majorHAnsi" w:hAnsiTheme="majorHAnsi" w:cstheme="majorHAnsi"/>
        </w:rPr>
      </w:pPr>
      <w:r w:rsidRPr="00F73159">
        <w:rPr>
          <w:rFonts w:asciiTheme="majorHAnsi" w:hAnsiTheme="majorHAnsi" w:cstheme="majorHAnsi"/>
        </w:rPr>
        <w:t>2</w:t>
      </w:r>
    </w:p>
    <w:p w14:paraId="074853A0" w14:textId="77777777" w:rsidR="00D520F8" w:rsidRPr="00F73159" w:rsidRDefault="00D520F8" w:rsidP="00F805FA">
      <w:pPr>
        <w:pStyle w:val="Heading4"/>
        <w:rPr>
          <w:rFonts w:asciiTheme="majorHAnsi" w:hAnsiTheme="majorHAnsi" w:cstheme="majorHAnsi"/>
        </w:rPr>
      </w:pPr>
      <w:r w:rsidRPr="00F73159">
        <w:rPr>
          <w:rFonts w:asciiTheme="majorHAnsi" w:hAnsiTheme="majorHAnsi" w:cstheme="majorHAnsi"/>
        </w:rPr>
        <w:t xml:space="preserve">Text – </w:t>
      </w:r>
      <w:r w:rsidRPr="00F73159">
        <w:rPr>
          <w:rFonts w:ascii="Gautami" w:hAnsi="Gautami" w:cs="Gautami" w:hint="cs"/>
          <w:cs/>
          <w:lang w:bidi="te-IN"/>
        </w:rPr>
        <w:t>తెలుగులో</w:t>
      </w:r>
      <w:r w:rsidRPr="00F73159">
        <w:rPr>
          <w:rFonts w:asciiTheme="majorHAnsi" w:hAnsiTheme="majorHAnsi" w:cstheme="majorHAnsi"/>
          <w:cs/>
          <w:lang w:bidi="te-IN"/>
        </w:rPr>
        <w:t xml:space="preserve"> </w:t>
      </w:r>
      <w:r w:rsidRPr="00F73159">
        <w:rPr>
          <w:rFonts w:ascii="Gautami" w:hAnsi="Gautami" w:cs="Gautami" w:hint="cs"/>
          <w:cs/>
          <w:lang w:bidi="te-IN"/>
        </w:rPr>
        <w:t>సమ్మెలను</w:t>
      </w:r>
      <w:r w:rsidRPr="00F73159">
        <w:rPr>
          <w:rFonts w:asciiTheme="majorHAnsi" w:hAnsiTheme="majorHAnsi" w:cstheme="majorHAnsi"/>
          <w:cs/>
          <w:lang w:bidi="te-IN"/>
        </w:rPr>
        <w:t xml:space="preserve"> </w:t>
      </w:r>
      <w:r w:rsidRPr="00F73159">
        <w:rPr>
          <w:rFonts w:ascii="Gautami" w:hAnsi="Gautami" w:cs="Gautami" w:hint="cs"/>
          <w:cs/>
          <w:lang w:bidi="te-IN"/>
        </w:rPr>
        <w:t>రద్దు</w:t>
      </w:r>
      <w:r w:rsidRPr="00F73159">
        <w:rPr>
          <w:rFonts w:asciiTheme="majorHAnsi" w:hAnsiTheme="majorHAnsi" w:cstheme="majorHAnsi"/>
          <w:cs/>
          <w:lang w:bidi="te-IN"/>
        </w:rPr>
        <w:t xml:space="preserve"> </w:t>
      </w:r>
      <w:r w:rsidRPr="00F73159">
        <w:rPr>
          <w:rFonts w:ascii="Gautami" w:hAnsi="Gautami" w:cs="Gautami" w:hint="cs"/>
          <w:cs/>
          <w:lang w:bidi="te-IN"/>
        </w:rPr>
        <w:t>చేయండి</w:t>
      </w:r>
    </w:p>
    <w:p w14:paraId="69705182" w14:textId="387F50B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 xml:space="preserve">The 1AC’s semiotic coherence within the world is sutured through a western model of </w:t>
      </w:r>
      <w:r w:rsidRPr="00F73159">
        <w:rPr>
          <w:rFonts w:asciiTheme="majorHAnsi" w:hAnsiTheme="majorHAnsi" w:cstheme="majorHAnsi"/>
          <w:u w:val="single"/>
        </w:rPr>
        <w:t>scriptocentrism</w:t>
      </w:r>
      <w:r w:rsidRPr="00F73159">
        <w:rPr>
          <w:rFonts w:asciiTheme="majorHAnsi" w:hAnsiTheme="majorHAnsi" w:cstheme="majorHAnsi"/>
        </w:rPr>
        <w:t xml:space="preserve"> that is exclusionary and violent towards black and brown bodies</w:t>
      </w:r>
    </w:p>
    <w:p w14:paraId="14F3C54A" w14:textId="77777777" w:rsidR="00F805FA" w:rsidRPr="00F73159" w:rsidRDefault="00F805FA" w:rsidP="00F805FA">
      <w:pPr>
        <w:rPr>
          <w:rFonts w:asciiTheme="majorHAnsi" w:hAnsiTheme="majorHAnsi" w:cstheme="majorHAnsi"/>
        </w:rPr>
      </w:pPr>
      <w:r w:rsidRPr="00F73159">
        <w:rPr>
          <w:rStyle w:val="Style13ptBold"/>
          <w:rFonts w:asciiTheme="majorHAnsi" w:hAnsiTheme="majorHAnsi" w:cstheme="majorHAnsi"/>
        </w:rPr>
        <w:t>Conquergood 1</w:t>
      </w:r>
      <w:r w:rsidRPr="00F73159">
        <w:rPr>
          <w:rFonts w:asciiTheme="majorHAnsi" w:hAnsiTheme="majorHAnsi" w:cstheme="majorHAnsi"/>
        </w:rPr>
        <w:t>, Dwight. Cultural struggles: Performance, ethnography, praxis. University of Michigan Press, 20</w:t>
      </w:r>
      <w:r w:rsidRPr="00F73159">
        <w:rPr>
          <w:rStyle w:val="Style13ptBold"/>
          <w:rFonts w:asciiTheme="majorHAnsi" w:hAnsiTheme="majorHAnsi" w:cstheme="majorHAnsi"/>
        </w:rPr>
        <w:t>13</w:t>
      </w:r>
      <w:r w:rsidRPr="00F73159">
        <w:rPr>
          <w:rFonts w:asciiTheme="majorHAnsi" w:hAnsiTheme="majorHAnsi" w:cstheme="majorHAnsi"/>
        </w:rPr>
        <w:t>. (a professor of anthropology and performance studies at Northwestern University)//Elmer</w:t>
      </w:r>
    </w:p>
    <w:p w14:paraId="66E47249" w14:textId="77777777" w:rsidR="00F805FA" w:rsidRPr="00F73159" w:rsidRDefault="00F805FA" w:rsidP="00F805FA">
      <w:pPr>
        <w:rPr>
          <w:rFonts w:asciiTheme="majorHAnsi" w:hAnsiTheme="majorHAnsi" w:cstheme="majorHAnsi"/>
        </w:rPr>
      </w:pPr>
      <w:r w:rsidRPr="00F73159">
        <w:rPr>
          <w:rFonts w:asciiTheme="majorHAnsi" w:hAnsiTheme="majorHAnsi" w:cstheme="majorHAnsi"/>
          <w:sz w:val="16"/>
        </w:rPr>
        <w:t xml:space="preserve">In even stronger terms, Raymond Williams challenged the class-based arrogance of scriptocentrism, pointing to the “error” and “delusion” of “highly educated” people who are “so driven in on their reading” that “they fail to notice that there are other forms of skilled, intelligent, creative activity” such as “theatre” and “active politics.” Tis error “resembles that of the narrow reformer who supposes that farm labourers and village crafsmen were once uneducated, merely because they could not read.” He argued that “the contempt” for performance and practical activity, “which is always latent in the highly literate, is a mark of the observer’s limits, not those of the activities themselves” (Williams 1983, 309). Williams critiqued scholars for limiting their sources to written materials; I agree with Burke that scholarship is so skewed toward texts that even when researchers do attend to extralinguistic human action and embodied events they construe them as texts to be read. According to de Certeau, </w:t>
      </w:r>
      <w:r w:rsidRPr="00F73159">
        <w:rPr>
          <w:rFonts w:asciiTheme="majorHAnsi" w:hAnsiTheme="majorHAnsi" w:cstheme="majorHAnsi"/>
          <w:bCs/>
          <w:u w:val="single"/>
        </w:rPr>
        <w:t xml:space="preserve">this </w:t>
      </w:r>
      <w:r w:rsidRPr="00021599">
        <w:rPr>
          <w:rFonts w:asciiTheme="majorHAnsi" w:hAnsiTheme="majorHAnsi" w:cstheme="majorHAnsi"/>
          <w:bCs/>
          <w:highlight w:val="cyan"/>
          <w:u w:val="single"/>
        </w:rPr>
        <w:t xml:space="preserve">scriptocentrism is a </w:t>
      </w:r>
      <w:r w:rsidRPr="00021599">
        <w:rPr>
          <w:rFonts w:asciiTheme="majorHAnsi" w:hAnsiTheme="majorHAnsi" w:cstheme="majorHAnsi"/>
          <w:b/>
          <w:iCs/>
          <w:highlight w:val="cyan"/>
          <w:u w:val="single"/>
          <w:bdr w:val="single" w:sz="18" w:space="0" w:color="auto"/>
        </w:rPr>
        <w:t>hallmark of Western imperialism</w:t>
      </w:r>
      <w:r w:rsidRPr="00F73159">
        <w:rPr>
          <w:rFonts w:asciiTheme="majorHAnsi" w:hAnsiTheme="majorHAnsi" w:cstheme="majorHAnsi"/>
          <w:bCs/>
          <w:u w:val="single"/>
        </w:rPr>
        <w:t xml:space="preserve">. Posted above the gates of modernity, this sign: “‘Here </w:t>
      </w:r>
      <w:r w:rsidRPr="00021599">
        <w:rPr>
          <w:rFonts w:asciiTheme="majorHAnsi" w:hAnsiTheme="majorHAnsi" w:cstheme="majorHAnsi"/>
          <w:bCs/>
          <w:highlight w:val="cyan"/>
          <w:u w:val="single"/>
        </w:rPr>
        <w:t>only what is written is understood</w:t>
      </w:r>
      <w:r w:rsidRPr="00F73159">
        <w:rPr>
          <w:rFonts w:asciiTheme="majorHAnsi" w:hAnsiTheme="majorHAnsi" w:cstheme="majorHAnsi"/>
          <w:bCs/>
          <w:u w:val="single"/>
        </w:rPr>
        <w:t xml:space="preserve">.’ Such is </w:t>
      </w:r>
      <w:r w:rsidRPr="00021599">
        <w:rPr>
          <w:rFonts w:asciiTheme="majorHAnsi" w:hAnsiTheme="majorHAnsi" w:cstheme="majorHAnsi"/>
          <w:bCs/>
          <w:highlight w:val="cyan"/>
          <w:u w:val="single"/>
        </w:rPr>
        <w:t xml:space="preserve">the </w:t>
      </w:r>
      <w:r w:rsidRPr="00F73159">
        <w:rPr>
          <w:rFonts w:asciiTheme="majorHAnsi" w:hAnsiTheme="majorHAnsi" w:cstheme="majorHAnsi"/>
          <w:bCs/>
          <w:u w:val="single"/>
        </w:rPr>
        <w:t xml:space="preserve">internal </w:t>
      </w:r>
      <w:r w:rsidRPr="00021599">
        <w:rPr>
          <w:rFonts w:asciiTheme="majorHAnsi" w:hAnsiTheme="majorHAnsi" w:cstheme="majorHAnsi"/>
          <w:bCs/>
          <w:highlight w:val="cyan"/>
          <w:u w:val="single"/>
        </w:rPr>
        <w:t xml:space="preserve">law of </w:t>
      </w:r>
      <w:r w:rsidRPr="00F73159">
        <w:rPr>
          <w:rFonts w:asciiTheme="majorHAnsi" w:hAnsiTheme="majorHAnsi" w:cstheme="majorHAnsi"/>
          <w:bCs/>
          <w:u w:val="single"/>
        </w:rPr>
        <w:t>that which has constituted itself as ‘</w:t>
      </w:r>
      <w:r w:rsidRPr="00021599">
        <w:rPr>
          <w:rFonts w:asciiTheme="majorHAnsi" w:hAnsiTheme="majorHAnsi" w:cstheme="majorHAnsi"/>
          <w:bCs/>
          <w:highlight w:val="cyan"/>
          <w:u w:val="single"/>
        </w:rPr>
        <w:t xml:space="preserve">Western’ </w:t>
      </w:r>
      <w:r w:rsidRPr="00F73159">
        <w:rPr>
          <w:rFonts w:asciiTheme="majorHAnsi" w:hAnsiTheme="majorHAnsi" w:cstheme="majorHAnsi"/>
          <w:bCs/>
          <w:u w:val="single"/>
        </w:rPr>
        <w:t xml:space="preserve">[and ‘white’]” Only middle-class </w:t>
      </w:r>
      <w:r w:rsidRPr="00021599">
        <w:rPr>
          <w:rFonts w:asciiTheme="majorHAnsi" w:hAnsiTheme="majorHAnsi" w:cstheme="majorHAnsi"/>
          <w:bCs/>
          <w:highlight w:val="cyan"/>
          <w:u w:val="single"/>
        </w:rPr>
        <w:t>academics</w:t>
      </w:r>
      <w:r w:rsidRPr="00F73159">
        <w:rPr>
          <w:rFonts w:asciiTheme="majorHAnsi" w:hAnsiTheme="majorHAnsi" w:cstheme="majorHAnsi"/>
          <w:bCs/>
          <w:u w:val="single"/>
        </w:rPr>
        <w:t xml:space="preserve"> could blithely </w:t>
      </w:r>
      <w:r w:rsidRPr="00021599">
        <w:rPr>
          <w:rFonts w:asciiTheme="majorHAnsi" w:hAnsiTheme="majorHAnsi" w:cstheme="majorHAnsi"/>
          <w:bCs/>
          <w:highlight w:val="cyan"/>
          <w:u w:val="single"/>
        </w:rPr>
        <w:t>assume</w:t>
      </w:r>
      <w:r w:rsidRPr="00F73159">
        <w:rPr>
          <w:rFonts w:asciiTheme="majorHAnsi" w:hAnsiTheme="majorHAnsi" w:cstheme="majorHAnsi"/>
          <w:bCs/>
          <w:u w:val="single"/>
        </w:rPr>
        <w:t xml:space="preserve"> that all the world is a </w:t>
      </w:r>
      <w:r w:rsidRPr="00021599">
        <w:rPr>
          <w:rFonts w:asciiTheme="majorHAnsi" w:hAnsiTheme="majorHAnsi" w:cstheme="majorHAnsi"/>
          <w:bCs/>
          <w:highlight w:val="cyan"/>
          <w:u w:val="single"/>
        </w:rPr>
        <w:t>text</w:t>
      </w:r>
      <w:r w:rsidRPr="00F73159">
        <w:rPr>
          <w:rFonts w:asciiTheme="majorHAnsi" w:hAnsiTheme="majorHAnsi" w:cstheme="majorHAnsi"/>
          <w:bCs/>
          <w:u w:val="single"/>
        </w:rPr>
        <w:t xml:space="preserve"> because reading and writing are </w:t>
      </w:r>
      <w:r w:rsidRPr="00021599">
        <w:rPr>
          <w:rFonts w:asciiTheme="majorHAnsi" w:hAnsiTheme="majorHAnsi" w:cstheme="majorHAnsi"/>
          <w:bCs/>
          <w:highlight w:val="cyan"/>
          <w:u w:val="single"/>
        </w:rPr>
        <w:t>central to their</w:t>
      </w:r>
      <w:r w:rsidRPr="00F73159">
        <w:rPr>
          <w:rFonts w:asciiTheme="majorHAnsi" w:hAnsiTheme="majorHAnsi" w:cstheme="majorHAnsi"/>
          <w:bCs/>
          <w:u w:val="single"/>
        </w:rPr>
        <w:t xml:space="preserve"> everyday </w:t>
      </w:r>
      <w:r w:rsidRPr="00021599">
        <w:rPr>
          <w:rFonts w:asciiTheme="majorHAnsi" w:hAnsiTheme="majorHAnsi" w:cstheme="majorHAnsi"/>
          <w:bCs/>
          <w:highlight w:val="cyan"/>
          <w:u w:val="single"/>
        </w:rPr>
        <w:t>lives</w:t>
      </w:r>
      <w:r w:rsidRPr="00F73159">
        <w:rPr>
          <w:rFonts w:asciiTheme="majorHAnsi" w:hAnsiTheme="majorHAnsi" w:cstheme="majorHAnsi"/>
          <w:bCs/>
          <w:u w:val="single"/>
        </w:rPr>
        <w:t xml:space="preserve"> and occupational security. </w:t>
      </w:r>
      <w:r w:rsidRPr="00021599">
        <w:rPr>
          <w:rFonts w:asciiTheme="majorHAnsi" w:hAnsiTheme="majorHAnsi" w:cstheme="majorHAnsi"/>
          <w:bCs/>
          <w:highlight w:val="cyan"/>
          <w:u w:val="single"/>
        </w:rPr>
        <w:t>For many</w:t>
      </w:r>
      <w:r w:rsidRPr="00021599">
        <w:rPr>
          <w:rFonts w:asciiTheme="majorHAnsi" w:hAnsiTheme="majorHAnsi" w:cstheme="majorHAnsi"/>
          <w:sz w:val="16"/>
          <w:highlight w:val="cyan"/>
        </w:rPr>
        <w:t xml:space="preserve"> </w:t>
      </w:r>
      <w:r w:rsidRPr="00F73159">
        <w:rPr>
          <w:rFonts w:asciiTheme="majorHAnsi" w:hAnsiTheme="majorHAnsi" w:cstheme="majorHAnsi"/>
          <w:sz w:val="16"/>
        </w:rPr>
        <w:t xml:space="preserve">people </w:t>
      </w:r>
      <w:r w:rsidRPr="00F73159">
        <w:rPr>
          <w:rFonts w:asciiTheme="majorHAnsi" w:hAnsiTheme="majorHAnsi" w:cstheme="majorHAnsi"/>
          <w:bCs/>
          <w:u w:val="single"/>
        </w:rPr>
        <w:t>throughout the world</w:t>
      </w:r>
      <w:r w:rsidRPr="00F73159">
        <w:rPr>
          <w:rFonts w:asciiTheme="majorHAnsi" w:hAnsiTheme="majorHAnsi" w:cstheme="majorHAnsi"/>
          <w:sz w:val="16"/>
        </w:rPr>
        <w:t xml:space="preserve">, however, </w:t>
      </w:r>
      <w:r w:rsidRPr="00021599">
        <w:rPr>
          <w:rFonts w:asciiTheme="majorHAnsi" w:hAnsiTheme="majorHAnsi" w:cstheme="majorHAnsi"/>
          <w:bCs/>
          <w:highlight w:val="cyan"/>
          <w:u w:val="single"/>
        </w:rPr>
        <w:t>particularly subaltern groups</w:t>
      </w:r>
      <w:r w:rsidRPr="00F73159">
        <w:rPr>
          <w:rFonts w:asciiTheme="majorHAnsi" w:hAnsiTheme="majorHAnsi" w:cstheme="majorHAnsi"/>
          <w:bCs/>
          <w:u w:val="single"/>
        </w:rPr>
        <w:t xml:space="preserve">, </w:t>
      </w:r>
      <w:r w:rsidRPr="00021599">
        <w:rPr>
          <w:rFonts w:asciiTheme="majorHAnsi" w:hAnsiTheme="majorHAnsi" w:cstheme="majorHAnsi"/>
          <w:bCs/>
          <w:highlight w:val="cyan"/>
          <w:u w:val="single"/>
        </w:rPr>
        <w:t>texts are</w:t>
      </w:r>
      <w:r w:rsidRPr="00021599">
        <w:rPr>
          <w:rFonts w:asciiTheme="majorHAnsi" w:hAnsiTheme="majorHAnsi" w:cstheme="majorHAnsi"/>
          <w:sz w:val="16"/>
          <w:highlight w:val="cyan"/>
        </w:rPr>
        <w:t xml:space="preserve"> </w:t>
      </w:r>
      <w:r w:rsidRPr="00F73159">
        <w:rPr>
          <w:rFonts w:asciiTheme="majorHAnsi" w:hAnsiTheme="majorHAnsi" w:cstheme="majorHAnsi"/>
          <w:sz w:val="16"/>
        </w:rPr>
        <w:t xml:space="preserve">often </w:t>
      </w:r>
      <w:r w:rsidRPr="00021599">
        <w:rPr>
          <w:rFonts w:asciiTheme="majorHAnsi" w:hAnsiTheme="majorHAnsi" w:cstheme="majorHAnsi"/>
          <w:bCs/>
          <w:highlight w:val="cyan"/>
          <w:u w:val="single"/>
        </w:rPr>
        <w:t>inaccessible, or threatening</w:t>
      </w:r>
      <w:r w:rsidRPr="00F73159">
        <w:rPr>
          <w:rFonts w:asciiTheme="majorHAnsi" w:hAnsiTheme="majorHAnsi" w:cstheme="majorHAnsi"/>
          <w:bCs/>
          <w:u w:val="single"/>
        </w:rPr>
        <w:t>, charged with the regulator)' powers of the state.</w:t>
      </w:r>
      <w:r w:rsidRPr="00F73159">
        <w:rPr>
          <w:rFonts w:asciiTheme="majorHAnsi" w:hAnsiTheme="majorHAnsi" w:cstheme="majorHAnsi"/>
          <w:sz w:val="16"/>
        </w:rPr>
        <w:t xml:space="preserve"> </w:t>
      </w:r>
      <w:proofErr w:type="gramStart"/>
      <w:r w:rsidRPr="00F73159">
        <w:rPr>
          <w:rFonts w:asciiTheme="majorHAnsi" w:hAnsiTheme="majorHAnsi" w:cstheme="majorHAnsi"/>
          <w:sz w:val="16"/>
        </w:rPr>
        <w:t>More often than not</w:t>
      </w:r>
      <w:proofErr w:type="gramEnd"/>
      <w:r w:rsidRPr="00F73159">
        <w:rPr>
          <w:rFonts w:asciiTheme="majorHAnsi" w:hAnsiTheme="majorHAnsi" w:cstheme="majorHAnsi"/>
          <w:sz w:val="16"/>
        </w:rPr>
        <w:t xml:space="preserve">, </w:t>
      </w:r>
      <w:r w:rsidRPr="00F73159">
        <w:rPr>
          <w:rFonts w:asciiTheme="majorHAnsi" w:hAnsiTheme="majorHAnsi" w:cstheme="majorHAnsi"/>
          <w:bCs/>
          <w:u w:val="single"/>
        </w:rPr>
        <w:t xml:space="preserve">subordinate people experience texts and the bureaucracy of literacy as instruments of control and displacement, e.g., </w:t>
      </w:r>
      <w:r w:rsidRPr="00F73159">
        <w:rPr>
          <w:rFonts w:asciiTheme="majorHAnsi" w:hAnsiTheme="majorHAnsi" w:cstheme="majorHAnsi"/>
          <w:b/>
          <w:u w:val="single"/>
        </w:rPr>
        <w:t>green cards, passports, arrest warrants, deportation orders</w:t>
      </w:r>
      <w:r w:rsidRPr="00F73159">
        <w:rPr>
          <w:rFonts w:asciiTheme="majorHAnsi" w:hAnsiTheme="majorHAnsi" w:cstheme="majorHAnsi"/>
          <w:sz w:val="16"/>
        </w:rPr>
        <w:t xml:space="preserve">—what de Certeau calls "intextuation": "Ever)' power, including </w:t>
      </w:r>
      <w:r w:rsidRPr="00021599">
        <w:rPr>
          <w:rFonts w:asciiTheme="majorHAnsi" w:hAnsiTheme="majorHAnsi" w:cstheme="majorHAnsi"/>
          <w:b/>
          <w:iCs/>
          <w:highlight w:val="cyan"/>
          <w:u w:val="single"/>
          <w:bdr w:val="single" w:sz="18" w:space="0" w:color="auto"/>
        </w:rPr>
        <w:t xml:space="preserve">the power of law, is written </w:t>
      </w:r>
      <w:r w:rsidRPr="00F73159">
        <w:rPr>
          <w:rFonts w:asciiTheme="majorHAnsi" w:hAnsiTheme="majorHAnsi" w:cstheme="majorHAnsi"/>
          <w:b/>
          <w:iCs/>
          <w:u w:val="single"/>
          <w:bdr w:val="single" w:sz="18" w:space="0" w:color="auto"/>
        </w:rPr>
        <w:t xml:space="preserve">first of all </w:t>
      </w:r>
      <w:r w:rsidRPr="00021599">
        <w:rPr>
          <w:rFonts w:asciiTheme="majorHAnsi" w:hAnsiTheme="majorHAnsi" w:cstheme="majorHAnsi"/>
          <w:b/>
          <w:iCs/>
          <w:highlight w:val="cyan"/>
          <w:u w:val="single"/>
          <w:bdr w:val="single" w:sz="18" w:space="0" w:color="auto"/>
        </w:rPr>
        <w:t>on the backs of its subjects</w:t>
      </w:r>
      <w:r w:rsidRPr="00F73159">
        <w:rPr>
          <w:rFonts w:asciiTheme="majorHAnsi" w:hAnsiTheme="majorHAnsi" w:cstheme="majorHAnsi"/>
          <w:b/>
          <w:iCs/>
          <w:u w:val="single"/>
          <w:bdr w:val="single" w:sz="18" w:space="0" w:color="auto"/>
        </w:rPr>
        <w:t>"</w:t>
      </w:r>
      <w:r w:rsidRPr="00F73159">
        <w:rPr>
          <w:rFonts w:asciiTheme="majorHAnsi" w:hAnsiTheme="majorHAnsi" w:cstheme="majorHAnsi"/>
          <w:sz w:val="16"/>
        </w:rPr>
        <w:t xml:space="preserve">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021599">
        <w:rPr>
          <w:rFonts w:asciiTheme="majorHAnsi" w:hAnsiTheme="majorHAnsi" w:cstheme="majorHAnsi"/>
          <w:b/>
          <w:iCs/>
          <w:highlight w:val="cyan"/>
          <w:u w:val="single"/>
          <w:bdr w:val="single" w:sz="18" w:space="0" w:color="auto"/>
        </w:rPr>
        <w:t xml:space="preserve">The hegemony of textualism needs to be exposed </w:t>
      </w:r>
      <w:r w:rsidRPr="00F73159">
        <w:rPr>
          <w:rFonts w:asciiTheme="majorHAnsi" w:hAnsiTheme="majorHAnsi" w:cstheme="majorHAnsi"/>
          <w:b/>
          <w:iCs/>
          <w:u w:val="single"/>
          <w:bdr w:val="single" w:sz="18" w:space="0" w:color="auto"/>
        </w:rPr>
        <w:t>and undermined.</w:t>
      </w:r>
      <w:r w:rsidRPr="00F73159">
        <w:rPr>
          <w:rFonts w:asciiTheme="majorHAnsi" w:hAnsiTheme="majorHAnsi" w:cstheme="majorHAnsi"/>
          <w:sz w:val="16"/>
        </w:rPr>
        <w:t xml:space="preserve"> </w:t>
      </w:r>
      <w:r w:rsidRPr="00F73159">
        <w:rPr>
          <w:rFonts w:asciiTheme="majorHAnsi" w:hAnsiTheme="majorHAnsi" w:cstheme="majorHAnsi"/>
          <w:bCs/>
          <w:u w:val="single"/>
        </w:rPr>
        <w:t>Transcrip- tion is not</w:t>
      </w:r>
      <w:r w:rsidRPr="00F73159">
        <w:rPr>
          <w:rFonts w:asciiTheme="majorHAnsi" w:hAnsiTheme="majorHAnsi" w:cstheme="majorHAnsi"/>
          <w:sz w:val="16"/>
        </w:rPr>
        <w:t xml:space="preserve"> a </w:t>
      </w:r>
      <w:r w:rsidRPr="00F73159">
        <w:rPr>
          <w:rFonts w:asciiTheme="majorHAnsi" w:hAnsiTheme="majorHAnsi" w:cstheme="majorHAnsi"/>
          <w:b/>
          <w:iCs/>
          <w:u w:val="single"/>
          <w:bdr w:val="single" w:sz="18" w:space="0" w:color="auto"/>
        </w:rPr>
        <w:t>transparent or politically innocent model for</w:t>
      </w:r>
      <w:r w:rsidRPr="00F73159">
        <w:rPr>
          <w:rFonts w:asciiTheme="majorHAnsi" w:hAnsiTheme="majorHAnsi" w:cstheme="majorHAnsi"/>
          <w:sz w:val="16"/>
        </w:rPr>
        <w:t xml:space="preserve"> conceptualizing or </w:t>
      </w:r>
      <w:r w:rsidRPr="00F73159">
        <w:rPr>
          <w:rFonts w:asciiTheme="majorHAnsi" w:hAnsiTheme="majorHAnsi" w:cstheme="majorHAnsi"/>
          <w:b/>
          <w:iCs/>
          <w:u w:val="single"/>
          <w:bdr w:val="single" w:sz="18" w:space="0" w:color="auto"/>
        </w:rPr>
        <w:t>engaging the world</w:t>
      </w:r>
      <w:r w:rsidRPr="00F73159">
        <w:rPr>
          <w:rFonts w:asciiTheme="majorHAnsi" w:hAnsiTheme="majorHAnsi" w:cstheme="majorHAnsi"/>
          <w:sz w:val="16"/>
        </w:rPr>
        <w:t xml:space="preserve">. </w:t>
      </w:r>
      <w:r w:rsidRPr="00F73159">
        <w:rPr>
          <w:rFonts w:asciiTheme="majorHAnsi" w:hAnsiTheme="majorHAnsi" w:cstheme="majorHAnsi"/>
          <w:bCs/>
          <w:u w:val="single"/>
        </w:rPr>
        <w:t xml:space="preserve">The root metaphor of the text underpins the </w:t>
      </w:r>
      <w:r w:rsidRPr="00021599">
        <w:rPr>
          <w:rFonts w:asciiTheme="majorHAnsi" w:hAnsiTheme="majorHAnsi" w:cstheme="majorHAnsi"/>
          <w:b/>
          <w:iCs/>
          <w:highlight w:val="cyan"/>
          <w:u w:val="single"/>
          <w:bdr w:val="single" w:sz="18" w:space="0" w:color="auto"/>
        </w:rPr>
        <w:t>supremacy of Western knowledge systems</w:t>
      </w:r>
      <w:r w:rsidRPr="00F73159">
        <w:rPr>
          <w:rFonts w:asciiTheme="majorHAnsi" w:hAnsiTheme="majorHAnsi" w:cstheme="majorHAnsi"/>
          <w:bCs/>
          <w:u w:val="single"/>
        </w:rPr>
        <w:t xml:space="preserve"> by </w:t>
      </w:r>
      <w:r w:rsidRPr="00021599">
        <w:rPr>
          <w:rFonts w:asciiTheme="majorHAnsi" w:hAnsiTheme="majorHAnsi" w:cstheme="majorHAnsi"/>
          <w:b/>
          <w:iCs/>
          <w:highlight w:val="cyan"/>
          <w:u w:val="single"/>
          <w:bdr w:val="single" w:sz="18" w:space="0" w:color="auto"/>
        </w:rPr>
        <w:t>erasing</w:t>
      </w:r>
      <w:r w:rsidRPr="00021599">
        <w:rPr>
          <w:rFonts w:asciiTheme="majorHAnsi" w:hAnsiTheme="majorHAnsi" w:cstheme="majorHAnsi"/>
          <w:sz w:val="16"/>
          <w:highlight w:val="cyan"/>
        </w:rPr>
        <w:t xml:space="preserve"> </w:t>
      </w:r>
      <w:r w:rsidRPr="00F73159">
        <w:rPr>
          <w:rFonts w:asciiTheme="majorHAnsi" w:hAnsiTheme="majorHAnsi" w:cstheme="majorHAnsi"/>
          <w:sz w:val="16"/>
        </w:rPr>
        <w:t xml:space="preserve">the vast realm of human </w:t>
      </w:r>
      <w:r w:rsidRPr="00021599">
        <w:rPr>
          <w:rFonts w:asciiTheme="majorHAnsi" w:hAnsiTheme="majorHAnsi" w:cstheme="majorHAnsi"/>
          <w:b/>
          <w:iCs/>
          <w:highlight w:val="cyan"/>
          <w:u w:val="single"/>
          <w:bdr w:val="single" w:sz="18" w:space="0" w:color="auto"/>
        </w:rPr>
        <w:t xml:space="preserve">knowledge </w:t>
      </w:r>
      <w:r w:rsidRPr="00F73159">
        <w:rPr>
          <w:rFonts w:asciiTheme="majorHAnsi" w:hAnsiTheme="majorHAnsi" w:cstheme="majorHAnsi"/>
          <w:b/>
          <w:iCs/>
          <w:u w:val="single"/>
          <w:bdr w:val="single" w:sz="18" w:space="0" w:color="auto"/>
        </w:rPr>
        <w:t xml:space="preserve">and meaningful action </w:t>
      </w:r>
      <w:r w:rsidRPr="00021599">
        <w:rPr>
          <w:rFonts w:asciiTheme="majorHAnsi" w:hAnsiTheme="majorHAnsi" w:cstheme="majorHAnsi"/>
          <w:b/>
          <w:iCs/>
          <w:highlight w:val="cyan"/>
          <w:u w:val="single"/>
          <w:bdr w:val="single" w:sz="18" w:space="0" w:color="auto"/>
        </w:rPr>
        <w:t>that is unlettered</w:t>
      </w:r>
      <w:r w:rsidRPr="00F73159">
        <w:rPr>
          <w:rFonts w:asciiTheme="majorHAnsi" w:hAnsiTheme="majorHAnsi" w:cstheme="majorHAnsi"/>
          <w:b/>
          <w:iCs/>
          <w:u w:val="single"/>
          <w:bdr w:val="single" w:sz="18" w:space="0" w:color="auto"/>
        </w:rPr>
        <w:t>,</w:t>
      </w:r>
      <w:r w:rsidRPr="00F73159">
        <w:rPr>
          <w:rFonts w:asciiTheme="majorHAnsi" w:hAnsiTheme="majorHAnsi" w:cstheme="majorHAnsi"/>
          <w:sz w:val="16"/>
        </w:rPr>
        <w:t xml:space="preserve">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F73159">
        <w:rPr>
          <w:rFonts w:asciiTheme="majorHAnsi" w:hAnsiTheme="majorHAnsi" w:cstheme="majorHAnsi"/>
          <w:bCs/>
          <w:u w:val="single"/>
        </w:rPr>
        <w:t xml:space="preserve">do we still have to remind ourselves that many of the players on any historical stage </w:t>
      </w:r>
      <w:r w:rsidRPr="00F73159">
        <w:rPr>
          <w:rFonts w:asciiTheme="majorHAnsi" w:hAnsiTheme="majorHAnsi" w:cstheme="majorHAnsi"/>
          <w:b/>
          <w:iCs/>
          <w:u w:val="single"/>
          <w:bdr w:val="single" w:sz="18" w:space="0" w:color="auto"/>
        </w:rPr>
        <w:t>cannot speak at all? Or</w:t>
      </w:r>
      <w:r w:rsidRPr="00F73159">
        <w:rPr>
          <w:rFonts w:asciiTheme="majorHAnsi" w:hAnsiTheme="majorHAnsi" w:cstheme="majorHAnsi"/>
          <w:sz w:val="16"/>
        </w:rPr>
        <w:t xml:space="preserve">, under greater or lesser duress, </w:t>
      </w:r>
      <w:r w:rsidRPr="00F73159">
        <w:rPr>
          <w:rFonts w:asciiTheme="majorHAnsi" w:hAnsiTheme="majorHAnsi" w:cstheme="majorHAnsi"/>
          <w:b/>
          <w:iCs/>
          <w:u w:val="single"/>
          <w:bdr w:val="single" w:sz="18" w:space="0" w:color="auto"/>
        </w:rPr>
        <w:t>opt not to</w:t>
      </w:r>
      <w:r w:rsidRPr="00F73159">
        <w:rPr>
          <w:rFonts w:asciiTheme="majorHAnsi" w:hAnsiTheme="majorHAnsi" w:cstheme="majorHAnsi"/>
          <w:sz w:val="16"/>
        </w:rPr>
        <w:t xml:space="preserve"> do so" (1997:48; see also Scott 1990)?</w:t>
      </w:r>
    </w:p>
    <w:p w14:paraId="65014285" w14:textId="77777777" w:rsidR="00F805FA" w:rsidRPr="00F73159" w:rsidRDefault="00F805FA" w:rsidP="00F805FA">
      <w:pPr>
        <w:rPr>
          <w:rFonts w:asciiTheme="majorHAnsi" w:hAnsiTheme="majorHAnsi" w:cstheme="majorHAnsi"/>
        </w:rPr>
      </w:pPr>
    </w:p>
    <w:p w14:paraId="7C61C6A6"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Linguistic scriptocentrism manifests itself into debates competitive nature of language fluency</w:t>
      </w:r>
    </w:p>
    <w:p w14:paraId="4E0EC271" w14:textId="77777777" w:rsidR="00F805FA" w:rsidRPr="00F73159" w:rsidRDefault="00F805FA" w:rsidP="00F805FA">
      <w:pPr>
        <w:rPr>
          <w:rFonts w:asciiTheme="majorHAnsi" w:hAnsiTheme="majorHAnsi" w:cstheme="majorHAnsi"/>
        </w:rPr>
      </w:pPr>
      <w:r w:rsidRPr="00F73159">
        <w:rPr>
          <w:rFonts w:asciiTheme="majorHAnsi" w:hAnsiTheme="majorHAnsi" w:cstheme="majorHAnsi"/>
          <w:b/>
          <w:bCs/>
        </w:rPr>
        <w:t>DeShields 18</w:t>
      </w:r>
      <w:r w:rsidRPr="00F73159">
        <w:rPr>
          <w:rFonts w:asciiTheme="majorHAnsi" w:hAnsiTheme="majorHAnsi" w:cstheme="majorHAnsi"/>
        </w:rPr>
        <w:t>, Inte'a, A. DeShields. Spitfire: Framing White Rage in Response to Black Rhetoric. Diss. University of Maryland, Baltimore County, 2018. //Elmer</w:t>
      </w:r>
    </w:p>
    <w:p w14:paraId="274657DF" w14:textId="77777777" w:rsidR="00F805FA" w:rsidRPr="00F73159" w:rsidRDefault="00F805FA" w:rsidP="00F805FA">
      <w:pPr>
        <w:rPr>
          <w:rFonts w:asciiTheme="majorHAnsi" w:hAnsiTheme="majorHAnsi" w:cstheme="majorHAnsi"/>
          <w:sz w:val="8"/>
        </w:rPr>
      </w:pPr>
      <w:r w:rsidRPr="00F73159">
        <w:rPr>
          <w:rFonts w:asciiTheme="majorHAnsi" w:hAnsiTheme="majorHAnsi" w:cstheme="majorHAnsi"/>
          <w:b/>
          <w:bCs/>
          <w:u w:val="single"/>
        </w:rPr>
        <w:t xml:space="preserve">A performance that is highly stylized and reflective of all the components a debater strives to present in competition— a well-organized, compelling set of arguments and evidence that work within the set of rules that govern what is most desirable in a competitive debater. Paroske (2011) suggests that </w:t>
      </w:r>
      <w:r w:rsidRPr="00021599">
        <w:rPr>
          <w:rFonts w:asciiTheme="majorHAnsi" w:hAnsiTheme="majorHAnsi" w:cstheme="majorHAnsi"/>
          <w:b/>
          <w:bCs/>
          <w:highlight w:val="cyan"/>
          <w:u w:val="single"/>
        </w:rPr>
        <w:t xml:space="preserve">for debaters, language </w:t>
      </w:r>
      <w:r w:rsidRPr="00F73159">
        <w:rPr>
          <w:rFonts w:asciiTheme="majorHAnsi" w:hAnsiTheme="majorHAnsi" w:cstheme="majorHAnsi"/>
          <w:b/>
          <w:bCs/>
          <w:u w:val="single"/>
        </w:rPr>
        <w:t>acquisition of the debate style and language</w:t>
      </w:r>
      <w:r w:rsidRPr="00021599">
        <w:rPr>
          <w:rFonts w:asciiTheme="majorHAnsi" w:hAnsiTheme="majorHAnsi" w:cstheme="majorHAnsi"/>
          <w:b/>
          <w:bCs/>
          <w:highlight w:val="cyan"/>
          <w:u w:val="single"/>
        </w:rPr>
        <w:t xml:space="preserve"> is essential to be taken </w:t>
      </w:r>
      <w:r w:rsidRPr="00F73159">
        <w:rPr>
          <w:rFonts w:asciiTheme="majorHAnsi" w:hAnsiTheme="majorHAnsi" w:cstheme="majorHAnsi"/>
          <w:b/>
          <w:bCs/>
          <w:u w:val="single"/>
        </w:rPr>
        <w:t xml:space="preserve">seriously by the debate community, of fellow debaters, coaches, and judges. He posits that language acquisition ensures that only those willing to adopt the new language system become experienced debaters (p. 191). He goes on to explain, that part of </w:t>
      </w:r>
      <w:r w:rsidRPr="00021599">
        <w:rPr>
          <w:rFonts w:asciiTheme="majorHAnsi" w:hAnsiTheme="majorHAnsi" w:cstheme="majorHAnsi"/>
          <w:b/>
          <w:bCs/>
          <w:highlight w:val="cyan"/>
          <w:u w:val="single"/>
        </w:rPr>
        <w:t xml:space="preserve">the nature of </w:t>
      </w:r>
      <w:r w:rsidRPr="00F73159">
        <w:rPr>
          <w:rFonts w:asciiTheme="majorHAnsi" w:hAnsiTheme="majorHAnsi" w:cstheme="majorHAnsi"/>
          <w:b/>
          <w:bCs/>
          <w:u w:val="single"/>
        </w:rPr>
        <w:t xml:space="preserve">competitive </w:t>
      </w:r>
      <w:r w:rsidRPr="00021599">
        <w:rPr>
          <w:rFonts w:asciiTheme="majorHAnsi" w:hAnsiTheme="majorHAnsi" w:cstheme="majorHAnsi"/>
          <w:b/>
          <w:bCs/>
          <w:highlight w:val="cyan"/>
          <w:u w:val="single"/>
        </w:rPr>
        <w:t xml:space="preserve">debate is </w:t>
      </w:r>
      <w:r w:rsidRPr="00F73159">
        <w:rPr>
          <w:rFonts w:asciiTheme="majorHAnsi" w:hAnsiTheme="majorHAnsi" w:cstheme="majorHAnsi"/>
          <w:b/>
          <w:bCs/>
          <w:u w:val="single"/>
        </w:rPr>
        <w:t xml:space="preserve">the </w:t>
      </w:r>
      <w:r w:rsidRPr="00021599">
        <w:rPr>
          <w:rFonts w:asciiTheme="majorHAnsi" w:hAnsiTheme="majorHAnsi" w:cstheme="majorHAnsi"/>
          <w:b/>
          <w:bCs/>
          <w:highlight w:val="cyan"/>
          <w:u w:val="single"/>
        </w:rPr>
        <w:t xml:space="preserve">restriction of what can </w:t>
      </w:r>
      <w:r w:rsidRPr="00F73159">
        <w:rPr>
          <w:rFonts w:asciiTheme="majorHAnsi" w:hAnsiTheme="majorHAnsi" w:cstheme="majorHAnsi"/>
          <w:b/>
          <w:bCs/>
          <w:u w:val="single"/>
        </w:rPr>
        <w:t xml:space="preserve">or cannot </w:t>
      </w:r>
      <w:r w:rsidRPr="00021599">
        <w:rPr>
          <w:rFonts w:asciiTheme="majorHAnsi" w:hAnsiTheme="majorHAnsi" w:cstheme="majorHAnsi"/>
          <w:b/>
          <w:bCs/>
          <w:highlight w:val="cyan"/>
          <w:u w:val="single"/>
        </w:rPr>
        <w:t xml:space="preserve">be said within the linguistic rules </w:t>
      </w:r>
      <w:r w:rsidRPr="00F73159">
        <w:rPr>
          <w:rFonts w:asciiTheme="majorHAnsi" w:hAnsiTheme="majorHAnsi" w:cstheme="majorHAnsi"/>
          <w:b/>
          <w:bCs/>
          <w:u w:val="single"/>
        </w:rPr>
        <w:t xml:space="preserve">of framing an argument. </w:t>
      </w:r>
      <w:r w:rsidRPr="00021599">
        <w:rPr>
          <w:rFonts w:asciiTheme="majorHAnsi" w:hAnsiTheme="majorHAnsi" w:cstheme="majorHAnsi"/>
          <w:b/>
          <w:bCs/>
          <w:highlight w:val="cyan"/>
          <w:u w:val="single"/>
        </w:rPr>
        <w:t xml:space="preserve">This process </w:t>
      </w:r>
      <w:r w:rsidRPr="00F73159">
        <w:rPr>
          <w:rFonts w:asciiTheme="majorHAnsi" w:hAnsiTheme="majorHAnsi" w:cstheme="majorHAnsi"/>
          <w:b/>
          <w:bCs/>
          <w:u w:val="single"/>
        </w:rPr>
        <w:t xml:space="preserve">then, in the framework of EoP, may </w:t>
      </w:r>
      <w:r w:rsidRPr="00021599">
        <w:rPr>
          <w:rFonts w:asciiTheme="majorHAnsi" w:hAnsiTheme="majorHAnsi" w:cstheme="majorHAnsi"/>
          <w:b/>
          <w:bCs/>
          <w:highlight w:val="cyan"/>
          <w:u w:val="single"/>
        </w:rPr>
        <w:t xml:space="preserve">limits the extent to which observation of a participants’ identity </w:t>
      </w:r>
      <w:r w:rsidRPr="00F73159">
        <w:rPr>
          <w:rFonts w:asciiTheme="majorHAnsi" w:hAnsiTheme="majorHAnsi" w:cstheme="majorHAnsi"/>
          <w:b/>
          <w:bCs/>
          <w:u w:val="single"/>
        </w:rPr>
        <w:t xml:space="preserve">as it </w:t>
      </w:r>
      <w:r w:rsidRPr="00021599">
        <w:rPr>
          <w:rFonts w:asciiTheme="majorHAnsi" w:hAnsiTheme="majorHAnsi" w:cstheme="majorHAnsi"/>
          <w:b/>
          <w:bCs/>
          <w:highlight w:val="cyan"/>
          <w:u w:val="single"/>
        </w:rPr>
        <w:t xml:space="preserve">relates to </w:t>
      </w:r>
      <w:r w:rsidRPr="00F73159">
        <w:rPr>
          <w:rFonts w:asciiTheme="majorHAnsi" w:hAnsiTheme="majorHAnsi" w:cstheme="majorHAnsi"/>
          <w:b/>
          <w:bCs/>
          <w:u w:val="single"/>
        </w:rPr>
        <w:t xml:space="preserve">whom they are outside of </w:t>
      </w:r>
      <w:r w:rsidRPr="00021599">
        <w:rPr>
          <w:rFonts w:asciiTheme="majorHAnsi" w:hAnsiTheme="majorHAnsi" w:cstheme="majorHAnsi"/>
          <w:b/>
          <w:bCs/>
          <w:highlight w:val="cyan"/>
          <w:u w:val="single"/>
        </w:rPr>
        <w:t xml:space="preserve">the confines of the technical, jargon </w:t>
      </w:r>
      <w:r w:rsidRPr="00F73159">
        <w:rPr>
          <w:rFonts w:asciiTheme="majorHAnsi" w:hAnsiTheme="majorHAnsi" w:cstheme="majorHAnsi"/>
          <w:b/>
          <w:bCs/>
          <w:u w:val="single"/>
        </w:rPr>
        <w:t xml:space="preserve">laden, </w:t>
      </w:r>
      <w:r w:rsidRPr="00021599">
        <w:rPr>
          <w:rFonts w:asciiTheme="majorHAnsi" w:hAnsiTheme="majorHAnsi" w:cstheme="majorHAnsi"/>
          <w:b/>
          <w:bCs/>
          <w:highlight w:val="cyan"/>
          <w:u w:val="single"/>
        </w:rPr>
        <w:t>physically restrictive, debate performance</w:t>
      </w:r>
      <w:r w:rsidRPr="00F73159">
        <w:rPr>
          <w:rFonts w:asciiTheme="majorHAnsi" w:hAnsiTheme="majorHAnsi" w:cstheme="majorHAnsi"/>
          <w:b/>
          <w:bCs/>
          <w:u w:val="single"/>
        </w:rPr>
        <w:t>.</w:t>
      </w:r>
      <w:r w:rsidRPr="00F73159">
        <w:rPr>
          <w:rFonts w:asciiTheme="majorHAnsi" w:hAnsiTheme="majorHAnsi" w:cstheme="majorHAnsi"/>
          <w:sz w:val="8"/>
        </w:rPr>
        <w:t xml:space="preserve"> The possible limitation of at least observing the poetics of performance, in observation and analysis of debate may be that “agency in a debater’s use of unmarked patterns is used to establish identification and mark identity as a skilled debater “while strategy for political and moral devices may call for the use of marked patterns.”</w:t>
      </w:r>
      <w:r w:rsidRPr="00021599">
        <w:rPr>
          <w:rFonts w:asciiTheme="majorHAnsi" w:hAnsiTheme="majorHAnsi" w:cstheme="majorHAnsi"/>
          <w:sz w:val="8"/>
          <w:highlight w:val="cyan"/>
        </w:rPr>
        <w:t xml:space="preserve"> </w:t>
      </w:r>
      <w:r w:rsidRPr="00F73159">
        <w:rPr>
          <w:rFonts w:asciiTheme="majorHAnsi" w:hAnsiTheme="majorHAnsi" w:cstheme="majorHAnsi"/>
          <w:b/>
          <w:bCs/>
          <w:u w:val="single"/>
        </w:rPr>
        <w:t>A</w:t>
      </w:r>
      <w:r w:rsidRPr="00021599">
        <w:rPr>
          <w:rFonts w:asciiTheme="majorHAnsi" w:hAnsiTheme="majorHAnsi" w:cstheme="majorHAnsi"/>
          <w:b/>
          <w:bCs/>
          <w:highlight w:val="cyan"/>
          <w:u w:val="single"/>
        </w:rPr>
        <w:t xml:space="preserve"> debater may be reluctant to utilize </w:t>
      </w:r>
      <w:r w:rsidRPr="00F73159">
        <w:rPr>
          <w:rFonts w:asciiTheme="majorHAnsi" w:hAnsiTheme="majorHAnsi" w:cstheme="majorHAnsi"/>
          <w:b/>
          <w:bCs/>
          <w:u w:val="single"/>
        </w:rPr>
        <w:t>marked [</w:t>
      </w:r>
      <w:r w:rsidRPr="00021599">
        <w:rPr>
          <w:rFonts w:asciiTheme="majorHAnsi" w:hAnsiTheme="majorHAnsi" w:cstheme="majorHAnsi"/>
          <w:b/>
          <w:bCs/>
          <w:highlight w:val="cyan"/>
          <w:u w:val="single"/>
        </w:rPr>
        <w:t xml:space="preserve">linguistic] patterns for fear of judgment that may result in a loss </w:t>
      </w:r>
      <w:r w:rsidRPr="00F73159">
        <w:rPr>
          <w:rFonts w:asciiTheme="majorHAnsi" w:hAnsiTheme="majorHAnsi" w:cstheme="majorHAnsi"/>
          <w:b/>
          <w:bCs/>
          <w:u w:val="single"/>
        </w:rPr>
        <w:t xml:space="preserve">and the subsequent mark of being identified as deviant to the linguistic norms of debate. Paroske, cites Bourdieu (1984 and 1986) and Dimock (2009) to explain the phenomenological function of language and social capital as it relates to the language of debate. To be </w:t>
      </w:r>
      <w:r w:rsidRPr="00021599">
        <w:rPr>
          <w:rFonts w:asciiTheme="majorHAnsi" w:hAnsiTheme="majorHAnsi" w:cstheme="majorHAnsi"/>
          <w:b/>
          <w:bCs/>
          <w:highlight w:val="cyan"/>
          <w:u w:val="single"/>
        </w:rPr>
        <w:t>success</w:t>
      </w:r>
      <w:r w:rsidRPr="00F73159">
        <w:rPr>
          <w:rFonts w:asciiTheme="majorHAnsi" w:hAnsiTheme="majorHAnsi" w:cstheme="majorHAnsi"/>
          <w:b/>
          <w:bCs/>
          <w:u w:val="single"/>
        </w:rPr>
        <w:t xml:space="preserve">ful in debate by most standards </w:t>
      </w:r>
      <w:r w:rsidRPr="00021599">
        <w:rPr>
          <w:rFonts w:asciiTheme="majorHAnsi" w:hAnsiTheme="majorHAnsi" w:cstheme="majorHAnsi"/>
          <w:b/>
          <w:bCs/>
          <w:highlight w:val="cyan"/>
          <w:u w:val="single"/>
        </w:rPr>
        <w:t xml:space="preserve">entails “forcing </w:t>
      </w:r>
      <w:r w:rsidRPr="00F73159">
        <w:rPr>
          <w:rFonts w:asciiTheme="majorHAnsi" w:hAnsiTheme="majorHAnsi" w:cstheme="majorHAnsi"/>
          <w:b/>
          <w:bCs/>
          <w:u w:val="single"/>
        </w:rPr>
        <w:t xml:space="preserve">all </w:t>
      </w:r>
      <w:r w:rsidRPr="00021599">
        <w:rPr>
          <w:rFonts w:asciiTheme="majorHAnsi" w:hAnsiTheme="majorHAnsi" w:cstheme="majorHAnsi"/>
          <w:b/>
          <w:bCs/>
          <w:highlight w:val="cyan"/>
          <w:u w:val="single"/>
        </w:rPr>
        <w:t xml:space="preserve">thoughts </w:t>
      </w:r>
      <w:r w:rsidRPr="00F73159">
        <w:rPr>
          <w:rFonts w:asciiTheme="majorHAnsi" w:hAnsiTheme="majorHAnsi" w:cstheme="majorHAnsi"/>
          <w:b/>
          <w:bCs/>
          <w:u w:val="single"/>
        </w:rPr>
        <w:t xml:space="preserve">into </w:t>
      </w:r>
      <w:r w:rsidRPr="00021599">
        <w:rPr>
          <w:rFonts w:asciiTheme="majorHAnsi" w:hAnsiTheme="majorHAnsi" w:cstheme="majorHAnsi"/>
          <w:b/>
          <w:bCs/>
          <w:highlight w:val="cyan"/>
          <w:u w:val="single"/>
        </w:rPr>
        <w:t>the official language</w:t>
      </w:r>
      <w:r w:rsidRPr="00F73159">
        <w:rPr>
          <w:rFonts w:asciiTheme="majorHAnsi" w:hAnsiTheme="majorHAnsi" w:cstheme="majorHAnsi"/>
          <w:b/>
          <w:bCs/>
          <w:u w:val="single"/>
        </w:rPr>
        <w:t>” (Paroske, 2011, p. 192) [thereby] restricting what can be said. To progress further in the ranks, language fluency is an almost nonnegotiable skill.</w:t>
      </w:r>
      <w:r w:rsidRPr="00F73159">
        <w:rPr>
          <w:rFonts w:asciiTheme="majorHAnsi" w:hAnsiTheme="majorHAnsi" w:cstheme="majorHAnsi"/>
          <w:sz w:val="8"/>
        </w:rPr>
        <w:t xml:space="preserve"> The acquisition of and adroit use of debate language and stylistics means a debater uses the language of debate which, in its form as representative of pedagogical ideology, social capital, and politically loaded arguments, a debater strategically chooses which part of </w:t>
      </w:r>
      <w:proofErr w:type="gramStart"/>
      <w:r w:rsidRPr="00F73159">
        <w:rPr>
          <w:rFonts w:asciiTheme="majorHAnsi" w:hAnsiTheme="majorHAnsi" w:cstheme="majorHAnsi"/>
          <w:sz w:val="8"/>
        </w:rPr>
        <w:t>her</w:t>
      </w:r>
      <w:proofErr w:type="gramEnd"/>
      <w:r w:rsidRPr="00F73159">
        <w:rPr>
          <w:rFonts w:asciiTheme="majorHAnsi" w:hAnsiTheme="majorHAnsi" w:cstheme="majorHAnsi"/>
          <w:sz w:val="8"/>
        </w:rPr>
        <w:t xml:space="preserve"> or his pedagogically political linguistic identity will achieve a win. </w:t>
      </w:r>
      <w:r w:rsidRPr="00F73159">
        <w:rPr>
          <w:rFonts w:asciiTheme="majorHAnsi" w:hAnsiTheme="majorHAnsi" w:cstheme="majorHAnsi"/>
          <w:b/>
          <w:bCs/>
          <w:u w:val="single"/>
        </w:rPr>
        <w:t xml:space="preserve">However, the choice of language will most always be presented in the form of standardized, unmarked English. This strategic act of using unmarked language, limiting a representation of a linguistic identity additional to that of a debater, is likely to be limited in this framework which may also limit the variability of the observable poetics of the performance given that debaters, aside from individual characteristics of voice, strategically utilize a set a </w:t>
      </w:r>
      <w:proofErr w:type="gramStart"/>
      <w:r w:rsidRPr="00F73159">
        <w:rPr>
          <w:rFonts w:asciiTheme="majorHAnsi" w:hAnsiTheme="majorHAnsi" w:cstheme="majorHAnsi"/>
          <w:b/>
          <w:bCs/>
          <w:u w:val="single"/>
        </w:rPr>
        <w:t>rules of jargon</w:t>
      </w:r>
      <w:proofErr w:type="gramEnd"/>
      <w:r w:rsidRPr="00F73159">
        <w:rPr>
          <w:rFonts w:asciiTheme="majorHAnsi" w:hAnsiTheme="majorHAnsi" w:cstheme="majorHAnsi"/>
          <w:b/>
          <w:bCs/>
          <w:u w:val="single"/>
        </w:rPr>
        <w:t xml:space="preserve"> that are most likely to garner a win</w:t>
      </w:r>
      <w:r w:rsidRPr="00F73159">
        <w:rPr>
          <w:rFonts w:asciiTheme="majorHAnsi" w:hAnsiTheme="majorHAnsi" w:cstheme="majorHAnsi"/>
          <w:sz w:val="8"/>
        </w:rPr>
        <w:t xml:space="preserve">. There was a time 81 when debate was seen as a game in which the best performance of high academic discourse wins. The idea of high academic discourse reiterates a political inclination toward a standard of whiteness that goes unmarked in the language of debate and thereby making any varied use of language not strategic to an argument or evidence potentially marked as deviant and low academic discourse. For Bauman, performance is meant to highlight an “artful use of language in the conduct of social life-in kinship, politics, economics, and religion-...” rendering performance “socially constitutive and efficacious, not secondary and derivative.” </w:t>
      </w:r>
      <w:r w:rsidRPr="00F73159">
        <w:rPr>
          <w:rFonts w:asciiTheme="majorHAnsi" w:hAnsiTheme="majorHAnsi" w:cstheme="majorHAnsi"/>
          <w:b/>
          <w:bCs/>
          <w:u w:val="single"/>
        </w:rPr>
        <w:t>The stylistic expectations of ICFD [debate] may prove to be a limiting factor in the number of African American participants that use marked varieties of English in competition given that research by Rogers (1996) “reveals a majority of male debaters express the view that minorities are “deficient in the skills necessary for success within the open ranks due to some cultural ‘flaw’ linked to emotion, cognitive process and/or verbal ability</w:t>
      </w:r>
      <w:r w:rsidRPr="00F73159">
        <w:rPr>
          <w:rFonts w:asciiTheme="majorHAnsi" w:hAnsiTheme="majorHAnsi" w:cstheme="majorHAnsi"/>
          <w:sz w:val="8"/>
        </w:rPr>
        <w:t xml:space="preserve">” (Hill, 1998, p. 18). Those who choose to participate and progress through the ranks have in some way mastered the language stylistics and expectations of debate. Many African Americans will even change their communication styles </w:t>
      </w:r>
      <w:proofErr w:type="gramStart"/>
      <w:r w:rsidRPr="00F73159">
        <w:rPr>
          <w:rFonts w:asciiTheme="majorHAnsi" w:hAnsiTheme="majorHAnsi" w:cstheme="majorHAnsi"/>
          <w:sz w:val="8"/>
        </w:rPr>
        <w:t>in order to</w:t>
      </w:r>
      <w:proofErr w:type="gramEnd"/>
      <w:r w:rsidRPr="00F73159">
        <w:rPr>
          <w:rFonts w:asciiTheme="majorHAnsi" w:hAnsiTheme="majorHAnsi" w:cstheme="majorHAnsi"/>
          <w:sz w:val="8"/>
        </w:rPr>
        <w:t xml:space="preserve"> disprove [stereotype] expectations and be successful in forensics competition (Hill, 1998). In this view, the language of debate may prove limiting in its originality of speeches, which, in the case of policy debate, are often, part of a debate teams’ case arguments constructed for them and used throughout a year of competition and language conformity is celebrated and rewarded. For African American debaters the pressure to acquire and efficaciously employ the language of debate is high. Bauman acknowledges the politics present in the utilization of this frame and the issues in the act of such control and the social issues of power that may arise from its application. As an answer to the possible problems that may arise Bauman offers factors of consideration in moving along in the research process </w:t>
      </w:r>
      <w:proofErr w:type="gramStart"/>
      <w:r w:rsidRPr="00F73159">
        <w:rPr>
          <w:rFonts w:asciiTheme="majorHAnsi" w:hAnsiTheme="majorHAnsi" w:cstheme="majorHAnsi"/>
          <w:sz w:val="8"/>
        </w:rPr>
        <w:t>are;</w:t>
      </w:r>
      <w:proofErr w:type="gramEnd"/>
      <w:r w:rsidRPr="00F73159">
        <w:rPr>
          <w:rFonts w:asciiTheme="majorHAnsi" w:hAnsiTheme="majorHAnsi" w:cstheme="majorHAnsi"/>
          <w:sz w:val="8"/>
        </w:rPr>
        <w:t xml:space="preserve"> access, legitimacy, competence, and values. The interrelations of dimensions of analysis provide the following theory developed by Bucholtz and Hall as a boarding point for a more pragmatic performer-centered approach to data collection and analysis of the sociocultural interaction of language and identities of African American ICFD participants. Bucholtz and Hall (2003) view performance from the frame of Hymes and Bauman as well as, performativity from the frame of Austin and Butler (see above) as intelligible concepts in the development of their approach to the study of language and identity and language interaction. Performance in both senses involves stylization, the highlighting and exaggeration of 83 ideological associations (Bucholtz and Hall, 2003). They go on to explain, that [p]performance is therefore a way to bring identities to the fore, often in subversive or resistant ways (Bauman &amp; Briggs, 1990, p. 381) 22 and look to Hymes (1975) Bauman (1978), Bauman and Briggs (1990), and Briggs (1998), who viewed performance as more than a “mere reiteration of an underlying textual structure that was traditionally taken to be primary” (p. 587) but demonstrated that performance is instead emergent in the course of its unfolding in specific encounters as a spring board for developing a framework that sees identity as an emergent phenomenon of social interaction and culture. African Americans, Intercollegiate Competitive Debate, and Language Students across the life span of education experience a system that celebrates standardized English while home varieties have historically faced a stream of efforts to “iron out,” “white-wash,” correct, fix, make proper, and de-culturalize the speech patterns of various linguistic cultural backgrounds. Black English and its speakers have experienced the pressures and stigmatization throughout the course of American history. Black English(es) have been the root of contentious debates in public forums; from the abolitionist movement (Dick, 1973), throughout the Civil Rights and the 22 Pagliai and Farr (2000) 84 Black of Arts Movements, to the Ann Harbor School District Decision of 1979 and Oakland, California Ebonics resolution of 1997, to recent literature centered on race and language politics (Alim &amp; Smitherman, 2012). No aspect of the Black American experience can be explored without consideration of language, culture and identity, and the subsequent intersections. Researchers have begun trying to discover what it is about the activity that turns women and minorities away? (Stepps &amp; Gardner, 2001). The leading perspective stems from the belief of cultural/social bias represented in the demographics of participants, coaches, judges, and forensics and debate program directors. Research on the perspective of women, primarily white women, in pursuing and competing in debate is available at length; however, ethnic minorities, namely African Americans have not been an area of </w:t>
      </w:r>
      <w:proofErr w:type="gramStart"/>
      <w:r w:rsidRPr="00F73159">
        <w:rPr>
          <w:rFonts w:asciiTheme="majorHAnsi" w:hAnsiTheme="majorHAnsi" w:cstheme="majorHAnsi"/>
          <w:sz w:val="8"/>
        </w:rPr>
        <w:t>in depth</w:t>
      </w:r>
      <w:proofErr w:type="gramEnd"/>
      <w:r w:rsidRPr="00F73159">
        <w:rPr>
          <w:rFonts w:asciiTheme="majorHAnsi" w:hAnsiTheme="majorHAnsi" w:cstheme="majorHAnsi"/>
          <w:sz w:val="8"/>
        </w:rPr>
        <w:t xml:space="preserve"> consideration. Loge (1991) and Hill (1998) pursued penetrating the topic of African Americans in collegiate forensics and debate. Other studies have highlighted the numbers of African Americans in debate in lump with women who out number ethnic minorities considerably. These same studies focus on gender related issues in debate and effectively establish evidence of gender bias in language and rewarded delivery style. Loges (1990) recognized the disparity and began to record and quantify the 85 reasons why African American students participate in debate. In a survey of 64 schools “only 22 reported having black debaters on the team…a total of only 40 black debaters, of whom 22 were novice, 10 junior varsity and only 8 </w:t>
      </w:r>
      <w:proofErr w:type="gramStart"/>
      <w:r w:rsidRPr="00F73159">
        <w:rPr>
          <w:rFonts w:asciiTheme="majorHAnsi" w:hAnsiTheme="majorHAnsi" w:cstheme="majorHAnsi"/>
          <w:sz w:val="8"/>
        </w:rPr>
        <w:t>varsity</w:t>
      </w:r>
      <w:proofErr w:type="gramEnd"/>
      <w:r w:rsidRPr="00F73159">
        <w:rPr>
          <w:rFonts w:asciiTheme="majorHAnsi" w:hAnsiTheme="majorHAnsi" w:cstheme="majorHAnsi"/>
          <w:sz w:val="8"/>
        </w:rPr>
        <w:t xml:space="preserve">.” Even more telling, “only nine schools reported that their black debaters won speaker awards and only two schools reported that their black debaters frequently reached the elimination rounds of large tournaments” (p. 80). </w:t>
      </w:r>
      <w:r w:rsidRPr="00021599">
        <w:rPr>
          <w:rFonts w:asciiTheme="majorHAnsi" w:hAnsiTheme="majorHAnsi" w:cstheme="majorHAnsi"/>
          <w:b/>
          <w:bCs/>
          <w:highlight w:val="cyan"/>
          <w:u w:val="single"/>
        </w:rPr>
        <w:t xml:space="preserve">Under-represented debaters must participate in a </w:t>
      </w:r>
      <w:r w:rsidRPr="00F73159">
        <w:rPr>
          <w:rFonts w:asciiTheme="majorHAnsi" w:hAnsiTheme="majorHAnsi" w:cstheme="majorHAnsi"/>
          <w:b/>
          <w:bCs/>
          <w:u w:val="single"/>
        </w:rPr>
        <w:t xml:space="preserve">debate </w:t>
      </w:r>
      <w:r w:rsidRPr="00021599">
        <w:rPr>
          <w:rFonts w:asciiTheme="majorHAnsi" w:hAnsiTheme="majorHAnsi" w:cstheme="majorHAnsi"/>
          <w:b/>
          <w:bCs/>
          <w:highlight w:val="cyan"/>
          <w:u w:val="single"/>
        </w:rPr>
        <w:t xml:space="preserve">structure </w:t>
      </w:r>
      <w:r w:rsidRPr="00F73159">
        <w:rPr>
          <w:rFonts w:asciiTheme="majorHAnsi" w:hAnsiTheme="majorHAnsi" w:cstheme="majorHAnsi"/>
          <w:b/>
          <w:bCs/>
          <w:u w:val="single"/>
        </w:rPr>
        <w:t xml:space="preserve">and culture </w:t>
      </w:r>
      <w:r w:rsidRPr="00021599">
        <w:rPr>
          <w:rFonts w:asciiTheme="majorHAnsi" w:hAnsiTheme="majorHAnsi" w:cstheme="majorHAnsi"/>
          <w:b/>
          <w:bCs/>
          <w:highlight w:val="cyan"/>
          <w:u w:val="single"/>
        </w:rPr>
        <w:t xml:space="preserve">formed by the dominant group </w:t>
      </w:r>
      <w:r w:rsidRPr="00F73159">
        <w:rPr>
          <w:rFonts w:asciiTheme="majorHAnsi" w:hAnsiTheme="majorHAnsi" w:cstheme="majorHAnsi"/>
          <w:b/>
          <w:bCs/>
          <w:u w:val="single"/>
        </w:rPr>
        <w:t xml:space="preserve">of white coaches and debaters (Stepps &amp; Gardner, 2001; Stepp, 1997; Loge, 1990). They must also participate </w:t>
      </w:r>
      <w:r w:rsidRPr="00021599">
        <w:rPr>
          <w:rFonts w:asciiTheme="majorHAnsi" w:hAnsiTheme="majorHAnsi" w:cstheme="majorHAnsi"/>
          <w:b/>
          <w:bCs/>
          <w:highlight w:val="cyan"/>
          <w:u w:val="single"/>
        </w:rPr>
        <w:t xml:space="preserve">and meet the linguistic </w:t>
      </w:r>
      <w:r w:rsidRPr="00F73159">
        <w:rPr>
          <w:rFonts w:asciiTheme="majorHAnsi" w:hAnsiTheme="majorHAnsi" w:cstheme="majorHAnsi"/>
          <w:b/>
          <w:bCs/>
          <w:u w:val="single"/>
        </w:rPr>
        <w:t xml:space="preserve">stylistic </w:t>
      </w:r>
      <w:r w:rsidRPr="00021599">
        <w:rPr>
          <w:rFonts w:asciiTheme="majorHAnsi" w:hAnsiTheme="majorHAnsi" w:cstheme="majorHAnsi"/>
          <w:b/>
          <w:bCs/>
          <w:highlight w:val="cyan"/>
          <w:u w:val="single"/>
        </w:rPr>
        <w:t xml:space="preserve">satisfaction of judges </w:t>
      </w:r>
      <w:r w:rsidRPr="00F73159">
        <w:rPr>
          <w:rFonts w:asciiTheme="majorHAnsi" w:hAnsiTheme="majorHAnsi" w:cstheme="majorHAnsi"/>
          <w:b/>
          <w:bCs/>
          <w:u w:val="single"/>
        </w:rPr>
        <w:t xml:space="preserve">that reflect the latter population. It is here, in the realm of coaching, competing, and being judged, both in and outside of the activity, that there lies a point of contention that raised the sands of discord in reaction to Black rhetoric by white media. Competitors in ICFD enter the activity fully aware of the language component but minority students quickly find themselves to be few in numbers. This activity allows for </w:t>
      </w:r>
      <w:r w:rsidRPr="00021599">
        <w:rPr>
          <w:rFonts w:asciiTheme="majorHAnsi" w:hAnsiTheme="majorHAnsi" w:cstheme="majorHAnsi"/>
          <w:b/>
          <w:bCs/>
          <w:highlight w:val="cyan"/>
          <w:u w:val="single"/>
        </w:rPr>
        <w:t xml:space="preserve">a competitive edge </w:t>
      </w:r>
      <w:r w:rsidRPr="00F73159">
        <w:rPr>
          <w:rFonts w:asciiTheme="majorHAnsi" w:hAnsiTheme="majorHAnsi" w:cstheme="majorHAnsi"/>
          <w:b/>
          <w:bCs/>
          <w:u w:val="single"/>
        </w:rPr>
        <w:t xml:space="preserve">that </w:t>
      </w:r>
      <w:r w:rsidRPr="00021599">
        <w:rPr>
          <w:rFonts w:asciiTheme="majorHAnsi" w:hAnsiTheme="majorHAnsi" w:cstheme="majorHAnsi"/>
          <w:b/>
          <w:bCs/>
          <w:highlight w:val="cyan"/>
          <w:u w:val="single"/>
        </w:rPr>
        <w:t>rests</w:t>
      </w:r>
      <w:r w:rsidRPr="00F73159">
        <w:rPr>
          <w:rFonts w:asciiTheme="majorHAnsi" w:hAnsiTheme="majorHAnsi" w:cstheme="majorHAnsi"/>
          <w:b/>
          <w:bCs/>
          <w:u w:val="single"/>
        </w:rPr>
        <w:t xml:space="preserve"> in large part</w:t>
      </w:r>
      <w:r w:rsidRPr="00021599">
        <w:rPr>
          <w:rFonts w:asciiTheme="majorHAnsi" w:hAnsiTheme="majorHAnsi" w:cstheme="majorHAnsi"/>
          <w:b/>
          <w:bCs/>
          <w:highlight w:val="cyan"/>
          <w:u w:val="single"/>
        </w:rPr>
        <w:t xml:space="preserve">, on the effective use of </w:t>
      </w:r>
      <w:r w:rsidRPr="00F73159">
        <w:rPr>
          <w:rFonts w:asciiTheme="majorHAnsi" w:hAnsiTheme="majorHAnsi" w:cstheme="majorHAnsi"/>
          <w:b/>
          <w:bCs/>
          <w:u w:val="single"/>
        </w:rPr>
        <w:t xml:space="preserve">standardized </w:t>
      </w:r>
      <w:r w:rsidRPr="00021599">
        <w:rPr>
          <w:rFonts w:asciiTheme="majorHAnsi" w:hAnsiTheme="majorHAnsi" w:cstheme="majorHAnsi"/>
          <w:b/>
          <w:bCs/>
          <w:highlight w:val="cyan"/>
          <w:u w:val="single"/>
        </w:rPr>
        <w:t xml:space="preserve">American English </w:t>
      </w:r>
      <w:r w:rsidRPr="00F73159">
        <w:rPr>
          <w:rFonts w:asciiTheme="majorHAnsi" w:hAnsiTheme="majorHAnsi" w:cstheme="majorHAnsi"/>
          <w:b/>
          <w:bCs/>
          <w:u w:val="single"/>
        </w:rPr>
        <w:t xml:space="preserve">or the status quo of American speech. The status quo, however, represents </w:t>
      </w:r>
      <w:r w:rsidRPr="00021599">
        <w:rPr>
          <w:rFonts w:asciiTheme="majorHAnsi" w:hAnsiTheme="majorHAnsi" w:cstheme="majorHAnsi"/>
          <w:b/>
          <w:bCs/>
          <w:highlight w:val="cyan"/>
          <w:u w:val="single"/>
        </w:rPr>
        <w:t xml:space="preserve">a recycling of ideologies that reflect high value on the skillful use of </w:t>
      </w:r>
      <w:r w:rsidRPr="00F73159">
        <w:rPr>
          <w:rFonts w:asciiTheme="majorHAnsi" w:hAnsiTheme="majorHAnsi" w:cstheme="majorHAnsi"/>
          <w:b/>
          <w:bCs/>
          <w:u w:val="single"/>
        </w:rPr>
        <w:t xml:space="preserve">standardized American </w:t>
      </w:r>
      <w:r w:rsidRPr="00021599">
        <w:rPr>
          <w:rFonts w:asciiTheme="majorHAnsi" w:hAnsiTheme="majorHAnsi" w:cstheme="majorHAnsi"/>
          <w:b/>
          <w:bCs/>
          <w:highlight w:val="cyan"/>
          <w:u w:val="single"/>
        </w:rPr>
        <w:t xml:space="preserve">English </w:t>
      </w:r>
      <w:r w:rsidRPr="00F73159">
        <w:rPr>
          <w:rFonts w:asciiTheme="majorHAnsi" w:hAnsiTheme="majorHAnsi" w:cstheme="majorHAnsi"/>
          <w:b/>
          <w:bCs/>
          <w:u w:val="single"/>
        </w:rPr>
        <w:t>that is steeped in race and class bias.</w:t>
      </w:r>
      <w:r w:rsidRPr="00F73159">
        <w:rPr>
          <w:rFonts w:asciiTheme="majorHAnsi" w:hAnsiTheme="majorHAnsi" w:cstheme="majorHAnsi"/>
          <w:sz w:val="8"/>
        </w:rPr>
        <w:t xml:space="preserve"> In consideration of the bias that rests as the foundation of standardized American English it is necessary to investigate the inextricably linked role of language identity and subsequent language attitudes as it relates to these students’ experiences in competing with a language that may not be culturally their own</w:t>
      </w:r>
    </w:p>
    <w:p w14:paraId="50A5D24A" w14:textId="77777777" w:rsidR="00F805FA" w:rsidRPr="00F73159" w:rsidRDefault="00F805FA" w:rsidP="00F805FA">
      <w:pPr>
        <w:rPr>
          <w:rFonts w:asciiTheme="majorHAnsi" w:hAnsiTheme="majorHAnsi" w:cstheme="majorHAnsi"/>
          <w:b/>
          <w:bCs/>
          <w:u w:val="single"/>
        </w:rPr>
      </w:pPr>
    </w:p>
    <w:p w14:paraId="04813747" w14:textId="77777777" w:rsidR="00F805FA" w:rsidRPr="00F73159" w:rsidRDefault="00F805FA" w:rsidP="00F805FA">
      <w:pPr>
        <w:rPr>
          <w:rFonts w:asciiTheme="majorHAnsi" w:hAnsiTheme="majorHAnsi" w:cstheme="majorHAnsi"/>
        </w:rPr>
      </w:pPr>
    </w:p>
    <w:p w14:paraId="6C3262D3" w14:textId="77777777" w:rsidR="00F805FA" w:rsidRPr="00F73159" w:rsidRDefault="00F805FA" w:rsidP="00F805FA">
      <w:pPr>
        <w:pStyle w:val="Heading4"/>
        <w:rPr>
          <w:rFonts w:asciiTheme="majorHAnsi" w:hAnsiTheme="majorHAnsi" w:cstheme="majorHAnsi"/>
        </w:rPr>
      </w:pPr>
      <w:r w:rsidRPr="00F73159">
        <w:rPr>
          <w:rFonts w:asciiTheme="majorHAnsi" w:hAnsiTheme="majorHAnsi" w:cstheme="majorHAnsi"/>
        </w:rPr>
        <w:t>The NC embodies the oppressor and weaponizes language to rupture debate – we defend radical mimicry – doing what Larpers do, except in Spanish. This is what the 1ar needs to find solvency defacits to --</w:t>
      </w:r>
    </w:p>
    <w:p w14:paraId="64063628" w14:textId="77777777" w:rsidR="00F805FA" w:rsidRPr="00F73159" w:rsidRDefault="00F805FA" w:rsidP="00F805FA">
      <w:pPr>
        <w:rPr>
          <w:rFonts w:asciiTheme="majorHAnsi" w:hAnsiTheme="majorHAnsi" w:cstheme="majorHAnsi"/>
        </w:rPr>
      </w:pPr>
      <w:r w:rsidRPr="00F73159">
        <w:rPr>
          <w:rFonts w:asciiTheme="majorHAnsi" w:hAnsiTheme="majorHAnsi" w:cstheme="majorHAnsi"/>
          <w:b/>
          <w:bCs/>
        </w:rPr>
        <w:t>Conquergood 2</w:t>
      </w:r>
      <w:r w:rsidRPr="00F73159">
        <w:rPr>
          <w:rFonts w:asciiTheme="majorHAnsi" w:hAnsiTheme="majorHAnsi" w:cstheme="majorHAnsi"/>
        </w:rPr>
        <w:t>, Performance Studies: Interventions and Radical Research, Dwight Conquergood, TDR (1988-) Vol. 46, No. 2 (Summer, 2002), pp. 145-156 (12 pages) Published by: </w:t>
      </w:r>
      <w:hyperlink r:id="rId10" w:history="1">
        <w:r w:rsidRPr="00F73159">
          <w:rPr>
            <w:rStyle w:val="Hyperlink"/>
            <w:rFonts w:asciiTheme="majorHAnsi" w:hAnsiTheme="majorHAnsi" w:cstheme="majorHAnsi"/>
          </w:rPr>
          <w:t>The MIT Press</w:t>
        </w:r>
      </w:hyperlink>
      <w:r w:rsidRPr="00F73159">
        <w:rPr>
          <w:rFonts w:asciiTheme="majorHAnsi" w:hAnsiTheme="majorHAnsi" w:cstheme="majorHAnsi"/>
        </w:rPr>
        <w:t xml:space="preserve"> SJDH</w:t>
      </w:r>
    </w:p>
    <w:p w14:paraId="5D587FF6" w14:textId="77777777" w:rsidR="00F805FA" w:rsidRPr="00F73159" w:rsidRDefault="00F805FA" w:rsidP="00F805FA">
      <w:pPr>
        <w:rPr>
          <w:rFonts w:asciiTheme="majorHAnsi" w:hAnsiTheme="majorHAnsi" w:cstheme="majorHAnsi"/>
          <w:sz w:val="8"/>
        </w:rPr>
      </w:pPr>
      <w:r w:rsidRPr="00F73159">
        <w:rPr>
          <w:rFonts w:asciiTheme="majorHAnsi" w:hAnsiTheme="majorHAnsi" w:cstheme="majorHAnsi"/>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ing but he sho'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F73159">
        <w:rPr>
          <w:rFonts w:asciiTheme="majorHAnsi" w:hAnsiTheme="majorHAnsi" w:cstheme="majorHAnsi"/>
          <w:b/>
          <w:bCs/>
          <w:u w:val="single"/>
        </w:rPr>
        <w:t xml:space="preserve">Aware of the white man's drive to objectify, control, and grasp as a way of knowing, </w:t>
      </w:r>
      <w:r w:rsidRPr="00021599">
        <w:rPr>
          <w:rFonts w:asciiTheme="majorHAnsi" w:hAnsiTheme="majorHAnsi" w:cstheme="majorHAnsi"/>
          <w:b/>
          <w:bCs/>
          <w:highlight w:val="cyan"/>
          <w:u w:val="single"/>
        </w:rPr>
        <w:t>subordinate people</w:t>
      </w:r>
      <w:r w:rsidRPr="00F73159">
        <w:rPr>
          <w:rFonts w:asciiTheme="majorHAnsi" w:hAnsiTheme="majorHAnsi" w:cstheme="majorHAnsi"/>
          <w:b/>
          <w:bCs/>
          <w:u w:val="single"/>
        </w:rPr>
        <w:t xml:space="preserve"> cunningly </w:t>
      </w:r>
      <w:r w:rsidRPr="00021599">
        <w:rPr>
          <w:rFonts w:asciiTheme="majorHAnsi" w:hAnsiTheme="majorHAnsi" w:cstheme="majorHAnsi"/>
          <w:b/>
          <w:bCs/>
          <w:highlight w:val="cyan"/>
          <w:u w:val="single"/>
        </w:rPr>
        <w:t>set a text, a decoy</w:t>
      </w:r>
      <w:r w:rsidRPr="00F73159">
        <w:rPr>
          <w:rFonts w:asciiTheme="majorHAnsi" w:hAnsiTheme="majorHAnsi" w:cstheme="majorHAnsi"/>
          <w:b/>
          <w:bCs/>
          <w:u w:val="single"/>
        </w:rPr>
        <w:t xml:space="preserve">, outside the door </w:t>
      </w:r>
      <w:r w:rsidRPr="00021599">
        <w:rPr>
          <w:rFonts w:asciiTheme="majorHAnsi" w:hAnsiTheme="majorHAnsi" w:cstheme="majorHAnsi"/>
          <w:b/>
          <w:bCs/>
          <w:highlight w:val="cyan"/>
          <w:u w:val="single"/>
        </w:rPr>
        <w:t xml:space="preserve">to lure him away </w:t>
      </w:r>
      <w:r w:rsidRPr="00F73159">
        <w:rPr>
          <w:rFonts w:asciiTheme="majorHAnsi" w:hAnsiTheme="majorHAnsi" w:cstheme="majorHAnsi"/>
          <w:b/>
          <w:bCs/>
          <w:u w:val="single"/>
        </w:rPr>
        <w:t>from "homeplace" where subjugated but empowering truths and survival secrets are sheltered</w:t>
      </w:r>
      <w:r w:rsidRPr="00F73159">
        <w:rPr>
          <w:rFonts w:asciiTheme="majorHAnsi" w:hAnsiTheme="majorHAnsi" w:cstheme="majorHAnsi"/>
          <w:sz w:val="8"/>
        </w:rPr>
        <w:t xml:space="preserve"> (hooks 1990). In Hurston's brilliant example, vulnerable people </w:t>
      </w:r>
      <w:proofErr w:type="gramStart"/>
      <w:r w:rsidRPr="00F73159">
        <w:rPr>
          <w:rFonts w:asciiTheme="majorHAnsi" w:hAnsiTheme="majorHAnsi" w:cstheme="majorHAnsi"/>
          <w:sz w:val="8"/>
        </w:rPr>
        <w:t>actually redeploy</w:t>
      </w:r>
      <w:proofErr w:type="gramEnd"/>
      <w:r w:rsidRPr="00F73159">
        <w:rPr>
          <w:rFonts w:asciiTheme="majorHAnsi" w:hAnsiTheme="majorHAnsi" w:cstheme="majorHAnsi"/>
          <w:sz w:val="8"/>
        </w:rPr>
        <w:t xml:space="preserve">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F73159">
        <w:rPr>
          <w:rFonts w:asciiTheme="majorHAnsi" w:hAnsiTheme="majorHAnsi" w:cstheme="majorHAnsi"/>
          <w:b/>
          <w:bCs/>
          <w:u w:val="single"/>
        </w:rPr>
        <w:t xml:space="preserve">: "then I'll say my say and sing my song." </w:t>
      </w:r>
      <w:r w:rsidRPr="00021599">
        <w:rPr>
          <w:rFonts w:asciiTheme="majorHAnsi" w:hAnsiTheme="majorHAnsi" w:cstheme="majorHAnsi"/>
          <w:b/>
          <w:bCs/>
          <w:highlight w:val="cyan"/>
          <w:u w:val="single"/>
        </w:rPr>
        <w:t>By mimicking</w:t>
      </w:r>
      <w:r w:rsidRPr="00F73159">
        <w:rPr>
          <w:rFonts w:asciiTheme="majorHAnsi" w:hAnsiTheme="majorHAnsi" w:cstheme="majorHAnsi"/>
          <w:b/>
          <w:bCs/>
          <w:u w:val="single"/>
        </w:rPr>
        <w:t xml:space="preserve"> the reifying textualism of dominant knowledge regimes, </w:t>
      </w:r>
      <w:r w:rsidRPr="00021599">
        <w:rPr>
          <w:rFonts w:asciiTheme="majorHAnsi" w:hAnsiTheme="majorHAnsi" w:cstheme="majorHAnsi"/>
          <w:b/>
          <w:bCs/>
          <w:highlight w:val="cyan"/>
          <w:u w:val="single"/>
        </w:rPr>
        <w:t xml:space="preserve">subordinate people can deflect </w:t>
      </w:r>
      <w:r w:rsidRPr="00F73159">
        <w:rPr>
          <w:rFonts w:asciiTheme="majorHAnsi" w:hAnsiTheme="majorHAnsi" w:cstheme="majorHAnsi"/>
          <w:b/>
          <w:bCs/>
          <w:u w:val="single"/>
        </w:rPr>
        <w:t xml:space="preserve">its invasive </w:t>
      </w:r>
      <w:r w:rsidRPr="00021599">
        <w:rPr>
          <w:rFonts w:asciiTheme="majorHAnsi" w:hAnsiTheme="majorHAnsi" w:cstheme="majorHAnsi"/>
          <w:b/>
          <w:bCs/>
          <w:highlight w:val="cyan"/>
          <w:u w:val="single"/>
        </w:rPr>
        <w:t xml:space="preserve">power. This mimicry </w:t>
      </w:r>
      <w:r w:rsidRPr="00F73159">
        <w:rPr>
          <w:rFonts w:asciiTheme="majorHAnsi" w:hAnsiTheme="majorHAnsi" w:cstheme="majorHAnsi"/>
          <w:b/>
          <w:bCs/>
          <w:u w:val="single"/>
        </w:rPr>
        <w:t xml:space="preserve">of textualism </w:t>
      </w:r>
      <w:r w:rsidRPr="00021599">
        <w:rPr>
          <w:rFonts w:asciiTheme="majorHAnsi" w:hAnsiTheme="majorHAnsi" w:cstheme="majorHAnsi"/>
          <w:b/>
          <w:bCs/>
          <w:highlight w:val="cyan"/>
          <w:u w:val="single"/>
        </w:rPr>
        <w:t>is a</w:t>
      </w:r>
      <w:r w:rsidRPr="00F73159">
        <w:rPr>
          <w:rFonts w:asciiTheme="majorHAnsi" w:hAnsiTheme="majorHAnsi" w:cstheme="majorHAnsi"/>
          <w:b/>
          <w:bCs/>
          <w:u w:val="single"/>
        </w:rPr>
        <w:t xml:space="preserve"> complex </w:t>
      </w:r>
      <w:r w:rsidRPr="00021599">
        <w:rPr>
          <w:rFonts w:asciiTheme="majorHAnsi" w:hAnsiTheme="majorHAnsi" w:cstheme="majorHAnsi"/>
          <w:b/>
          <w:bCs/>
          <w:highlight w:val="cyan"/>
          <w:u w:val="single"/>
        </w:rPr>
        <w:t>example of "mimetic excess</w:t>
      </w:r>
      <w:r w:rsidRPr="00F73159">
        <w:rPr>
          <w:rFonts w:asciiTheme="majorHAnsi" w:hAnsiTheme="majorHAnsi" w:cstheme="majorHAnsi"/>
          <w:b/>
          <w:bCs/>
          <w:u w:val="single"/>
        </w:rPr>
        <w:t xml:space="preserve">" in </w:t>
      </w:r>
      <w:r w:rsidRPr="00021599">
        <w:rPr>
          <w:rFonts w:asciiTheme="majorHAnsi" w:hAnsiTheme="majorHAnsi" w:cstheme="majorHAnsi"/>
          <w:b/>
          <w:bCs/>
          <w:highlight w:val="cyan"/>
          <w:u w:val="single"/>
        </w:rPr>
        <w:t>which</w:t>
      </w:r>
      <w:r w:rsidRPr="00F73159">
        <w:rPr>
          <w:rFonts w:asciiTheme="majorHAnsi" w:hAnsiTheme="majorHAnsi" w:cstheme="majorHAnsi"/>
          <w:b/>
          <w:bCs/>
          <w:u w:val="single"/>
        </w:rPr>
        <w:t xml:space="preserve"> the susceptibility of dominant </w:t>
      </w:r>
      <w:r w:rsidRPr="00021599">
        <w:rPr>
          <w:rFonts w:asciiTheme="majorHAnsi" w:hAnsiTheme="majorHAnsi" w:cstheme="majorHAnsi"/>
          <w:b/>
          <w:bCs/>
          <w:highlight w:val="cyan"/>
          <w:u w:val="single"/>
        </w:rPr>
        <w:t>images</w:t>
      </w:r>
      <w:r w:rsidRPr="00F73159">
        <w:rPr>
          <w:rFonts w:asciiTheme="majorHAnsi" w:hAnsiTheme="majorHAnsi" w:cstheme="majorHAnsi"/>
          <w:b/>
          <w:bCs/>
          <w:u w:val="single"/>
        </w:rPr>
        <w:t xml:space="preserve">, forms, and technologies of power to subversive doublings </w:t>
      </w:r>
      <w:r w:rsidRPr="00021599">
        <w:rPr>
          <w:rFonts w:asciiTheme="majorHAnsi" w:hAnsiTheme="majorHAnsi" w:cstheme="majorHAnsi"/>
          <w:b/>
          <w:bCs/>
          <w:highlight w:val="cyan"/>
          <w:u w:val="single"/>
        </w:rPr>
        <w:t>holds the potential for undermining</w:t>
      </w:r>
      <w:r w:rsidRPr="00F73159">
        <w:rPr>
          <w:rFonts w:asciiTheme="majorHAnsi" w:hAnsiTheme="majorHAnsi" w:cstheme="majorHAnsi"/>
          <w:b/>
          <w:bCs/>
          <w:u w:val="single"/>
        </w:rPr>
        <w:t xml:space="preserve"> the </w:t>
      </w:r>
      <w:r w:rsidRPr="00021599">
        <w:rPr>
          <w:rFonts w:asciiTheme="majorHAnsi" w:hAnsiTheme="majorHAnsi" w:cstheme="majorHAnsi"/>
          <w:b/>
          <w:bCs/>
          <w:highlight w:val="cyan"/>
          <w:u w:val="single"/>
        </w:rPr>
        <w:t>power</w:t>
      </w:r>
      <w:r w:rsidRPr="00F73159">
        <w:rPr>
          <w:rFonts w:asciiTheme="majorHAnsi" w:hAnsiTheme="majorHAnsi" w:cstheme="majorHAnsi"/>
          <w:b/>
          <w:bCs/>
          <w:u w:val="single"/>
        </w:rPr>
        <w:t xml:space="preserve"> of that which is mimed</w:t>
      </w:r>
      <w:r w:rsidRPr="00F73159">
        <w:rPr>
          <w:rFonts w:asciiTheme="majorHAnsi" w:hAnsiTheme="majorHAnsi" w:cstheme="majorHAnsi"/>
          <w:sz w:val="8"/>
        </w:rPr>
        <w:t xml:space="preserve"> (Taussig I993:254-55). Note that in Hurston's account, subordinate people read and write, as well as perform. </w:t>
      </w:r>
      <w:r w:rsidRPr="00F73159">
        <w:rPr>
          <w:rFonts w:asciiTheme="majorHAnsi" w:hAnsiTheme="majorHAnsi" w:cstheme="majorHAnsi"/>
          <w:b/>
          <w:bCs/>
          <w:u w:val="single"/>
        </w:rPr>
        <w:t xml:space="preserve">With her beautiful example of how a text can perform subversive work, she </w:t>
      </w:r>
      <w:r w:rsidRPr="00021599">
        <w:rPr>
          <w:rFonts w:asciiTheme="majorHAnsi" w:hAnsiTheme="majorHAnsi" w:cstheme="majorHAnsi"/>
          <w:b/>
          <w:bCs/>
          <w:highlight w:val="cyan"/>
          <w:u w:val="single"/>
        </w:rPr>
        <w:t xml:space="preserve">disrupts </w:t>
      </w:r>
      <w:r w:rsidRPr="00F73159">
        <w:rPr>
          <w:rFonts w:asciiTheme="majorHAnsi" w:hAnsiTheme="majorHAnsi" w:cstheme="majorHAnsi"/>
          <w:b/>
          <w:bCs/>
          <w:u w:val="single"/>
        </w:rPr>
        <w:t xml:space="preserve">any simplistic </w:t>
      </w:r>
      <w:r w:rsidRPr="00021599">
        <w:rPr>
          <w:rFonts w:asciiTheme="majorHAnsi" w:hAnsiTheme="majorHAnsi" w:cstheme="majorHAnsi"/>
          <w:b/>
          <w:bCs/>
          <w:highlight w:val="cyan"/>
          <w:u w:val="single"/>
        </w:rPr>
        <w:t xml:space="preserve">dichotomy </w:t>
      </w:r>
      <w:r w:rsidRPr="00F73159">
        <w:rPr>
          <w:rFonts w:asciiTheme="majorHAnsi" w:hAnsiTheme="majorHAnsi" w:cstheme="majorHAnsi"/>
          <w:b/>
          <w:bCs/>
          <w:u w:val="single"/>
        </w:rPr>
        <w:t xml:space="preserve">that would </w:t>
      </w:r>
      <w:r w:rsidRPr="00021599">
        <w:rPr>
          <w:rFonts w:asciiTheme="majorHAnsi" w:hAnsiTheme="majorHAnsi" w:cstheme="majorHAnsi"/>
          <w:b/>
          <w:bCs/>
          <w:highlight w:val="cyan"/>
          <w:u w:val="single"/>
        </w:rPr>
        <w:t>align texts with</w:t>
      </w:r>
      <w:r w:rsidRPr="00F73159">
        <w:rPr>
          <w:rFonts w:asciiTheme="majorHAnsi" w:hAnsiTheme="majorHAnsi" w:cstheme="majorHAnsi"/>
          <w:b/>
          <w:bCs/>
          <w:u w:val="single"/>
        </w:rPr>
        <w:t xml:space="preserve"> domination and </w:t>
      </w:r>
      <w:r w:rsidRPr="00021599">
        <w:rPr>
          <w:rFonts w:asciiTheme="majorHAnsi" w:hAnsiTheme="majorHAnsi" w:cstheme="majorHAnsi"/>
          <w:b/>
          <w:bCs/>
          <w:highlight w:val="cyan"/>
          <w:u w:val="single"/>
        </w:rPr>
        <w:t>performance with liberation</w:t>
      </w:r>
      <w:r w:rsidRPr="00F73159">
        <w:rPr>
          <w:rFonts w:asciiTheme="majorHAnsi" w:hAnsiTheme="majorHAnsi" w:cstheme="majorHAnsi"/>
          <w:sz w:val="8"/>
        </w:rPr>
        <w:t xml:space="preserve">. In Hurston's example, </w:t>
      </w:r>
      <w:r w:rsidRPr="00F73159">
        <w:rPr>
          <w:rFonts w:asciiTheme="majorHAnsi" w:hAnsiTheme="majorHAnsi" w:cstheme="majorHAnsi"/>
          <w:b/>
          <w:bCs/>
          <w:u w:val="single"/>
          <w:bdr w:val="single" w:sz="24" w:space="0" w:color="auto"/>
        </w:rPr>
        <w:t xml:space="preserve">the </w:t>
      </w:r>
      <w:r w:rsidRPr="00021599">
        <w:rPr>
          <w:rFonts w:asciiTheme="majorHAnsi" w:hAnsiTheme="majorHAnsi" w:cstheme="majorHAnsi"/>
          <w:b/>
          <w:bCs/>
          <w:highlight w:val="cyan"/>
          <w:u w:val="single"/>
          <w:bdr w:val="single" w:sz="24" w:space="0" w:color="auto"/>
        </w:rPr>
        <w:t>white man</w:t>
      </w:r>
      <w:r w:rsidRPr="00F73159">
        <w:rPr>
          <w:rFonts w:asciiTheme="majorHAnsi" w:hAnsiTheme="majorHAnsi" w:cstheme="majorHAnsi"/>
          <w:b/>
          <w:bCs/>
          <w:u w:val="single"/>
          <w:bdr w:val="single" w:sz="24" w:space="0" w:color="auto"/>
        </w:rPr>
        <w:t xml:space="preserve"> researcher </w:t>
      </w:r>
      <w:r w:rsidRPr="00021599">
        <w:rPr>
          <w:rFonts w:asciiTheme="majorHAnsi" w:hAnsiTheme="majorHAnsi" w:cstheme="majorHAnsi"/>
          <w:b/>
          <w:bCs/>
          <w:highlight w:val="cyan"/>
          <w:u w:val="single"/>
          <w:bdr w:val="single" w:sz="24" w:space="0" w:color="auto"/>
        </w:rPr>
        <w:t>is a fool</w:t>
      </w:r>
      <w:r w:rsidRPr="00F73159">
        <w:rPr>
          <w:rFonts w:asciiTheme="majorHAnsi" w:hAnsiTheme="majorHAnsi" w:cstheme="majorHAnsi"/>
          <w:b/>
          <w:bCs/>
          <w:u w:val="single"/>
          <w:bdr w:val="single" w:sz="24" w:space="0" w:color="auto"/>
        </w:rPr>
        <w:t xml:space="preserve"> not </w:t>
      </w:r>
      <w:r w:rsidRPr="00021599">
        <w:rPr>
          <w:rFonts w:asciiTheme="majorHAnsi" w:hAnsiTheme="majorHAnsi" w:cstheme="majorHAnsi"/>
          <w:b/>
          <w:bCs/>
          <w:highlight w:val="cyan"/>
          <w:u w:val="single"/>
          <w:bdr w:val="single" w:sz="24" w:space="0" w:color="auto"/>
        </w:rPr>
        <w:t>because he values literacy</w:t>
      </w:r>
      <w:r w:rsidRPr="00F73159">
        <w:rPr>
          <w:rFonts w:asciiTheme="majorHAnsi" w:hAnsiTheme="majorHAnsi" w:cstheme="majorHAnsi"/>
          <w:b/>
          <w:bCs/>
          <w:u w:val="single"/>
        </w:rPr>
        <w:t xml:space="preserve">, but because he valorized it to the exclusion of other media, other modes of knowing. </w:t>
      </w:r>
      <w:r w:rsidRPr="00F73159">
        <w:rPr>
          <w:rFonts w:asciiTheme="majorHAnsi" w:hAnsiTheme="majorHAnsi" w:cstheme="majorHAnsi"/>
          <w:sz w:val="8"/>
        </w:rPr>
        <w:t xml:space="preserve">I want to be very clear about this point: textocentrism-not texts-is the problem. The constitutive liminality of performance studies lies in its capacity to bridge segregated and differently valued knowledges, drawing together legitimated as well as subjugated modes of in- quiry.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ev- eryone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Conquergood I997)4 Through the power of reframing, social performances reclaim, short-circuit, and resignify the citational force of the signed imperatives. Moreover, Ngugi wa Thiong'o's concept of "orature" complicates any easy </w:t>
      </w:r>
      <w:r w:rsidRPr="00F73159">
        <w:rPr>
          <w:rFonts w:asciiTheme="majorHAnsi" w:hAnsiTheme="majorHAnsi" w:cstheme="majorHAnsi"/>
          <w:b/>
          <w:bCs/>
          <w:u w:val="single"/>
        </w:rPr>
        <w:t xml:space="preserve">separation between speech and writing, </w:t>
      </w:r>
      <w:proofErr w:type="gramStart"/>
      <w:r w:rsidRPr="00F73159">
        <w:rPr>
          <w:rFonts w:asciiTheme="majorHAnsi" w:hAnsiTheme="majorHAnsi" w:cstheme="majorHAnsi"/>
          <w:b/>
          <w:bCs/>
          <w:u w:val="single"/>
        </w:rPr>
        <w:t>performance</w:t>
      </w:r>
      <w:proofErr w:type="gramEnd"/>
      <w:r w:rsidRPr="00F73159">
        <w:rPr>
          <w:rFonts w:asciiTheme="majorHAnsi" w:hAnsiTheme="majorHAnsi" w:cstheme="majorHAnsi"/>
          <w:b/>
          <w:bCs/>
          <w:u w:val="single"/>
        </w:rPr>
        <w:t xml:space="preserve"> and print, and reminds us how these channels of communication constantly overlap, penetrate, and mutually produce one another</w:t>
      </w:r>
      <w:r w:rsidRPr="00F73159">
        <w:rPr>
          <w:rFonts w:asciiTheme="majorHAnsi" w:hAnsiTheme="majorHAnsi" w:cstheme="majorHAnsi"/>
          <w:sz w:val="8"/>
        </w:rPr>
        <w:t xml:space="preserve"> (1998). The </w:t>
      </w:r>
      <w:r w:rsidRPr="00F73159">
        <w:rPr>
          <w:rFonts w:asciiTheme="majorHAnsi" w:hAnsiTheme="majorHAnsi" w:cstheme="majorHAnsi"/>
          <w:b/>
          <w:bCs/>
          <w:u w:val="single"/>
        </w:rPr>
        <w:t xml:space="preserve">performance studies project makes its most radical intervention, I believe, by embracing both written scholarship and creative work, </w:t>
      </w:r>
      <w:proofErr w:type="gramStart"/>
      <w:r w:rsidRPr="00F73159">
        <w:rPr>
          <w:rFonts w:asciiTheme="majorHAnsi" w:hAnsiTheme="majorHAnsi" w:cstheme="majorHAnsi"/>
          <w:b/>
          <w:bCs/>
          <w:u w:val="single"/>
        </w:rPr>
        <w:t>papers</w:t>
      </w:r>
      <w:proofErr w:type="gramEnd"/>
      <w:r w:rsidRPr="00F73159">
        <w:rPr>
          <w:rFonts w:asciiTheme="majorHAnsi" w:hAnsiTheme="majorHAnsi" w:cstheme="majorHAnsi"/>
          <w:b/>
          <w:bCs/>
          <w:u w:val="single"/>
        </w:rPr>
        <w:t xml:space="preserve"> and performances. </w:t>
      </w:r>
      <w:r w:rsidRPr="00021599">
        <w:rPr>
          <w:rFonts w:asciiTheme="majorHAnsi" w:hAnsiTheme="majorHAnsi" w:cstheme="majorHAnsi"/>
          <w:b/>
          <w:bCs/>
          <w:highlight w:val="cyan"/>
          <w:u w:val="single"/>
        </w:rPr>
        <w:t>We challenge</w:t>
      </w:r>
      <w:r w:rsidRPr="00F73159">
        <w:rPr>
          <w:rFonts w:asciiTheme="majorHAnsi" w:hAnsiTheme="majorHAnsi" w:cstheme="majorHAnsi"/>
          <w:b/>
          <w:bCs/>
          <w:u w:val="single"/>
        </w:rPr>
        <w:t xml:space="preserve"> the </w:t>
      </w:r>
      <w:r w:rsidRPr="00021599">
        <w:rPr>
          <w:rFonts w:asciiTheme="majorHAnsi" w:hAnsiTheme="majorHAnsi" w:cstheme="majorHAnsi"/>
          <w:b/>
          <w:bCs/>
          <w:highlight w:val="cyan"/>
          <w:u w:val="single"/>
        </w:rPr>
        <w:t xml:space="preserve">hegemony </w:t>
      </w:r>
      <w:r w:rsidRPr="00F73159">
        <w:rPr>
          <w:rFonts w:asciiTheme="majorHAnsi" w:hAnsiTheme="majorHAnsi" w:cstheme="majorHAnsi"/>
          <w:b/>
          <w:bCs/>
          <w:u w:val="single"/>
        </w:rPr>
        <w:t xml:space="preserve">of the text best </w:t>
      </w:r>
      <w:r w:rsidRPr="00021599">
        <w:rPr>
          <w:rFonts w:asciiTheme="majorHAnsi" w:hAnsiTheme="majorHAnsi" w:cstheme="majorHAnsi"/>
          <w:b/>
          <w:bCs/>
          <w:highlight w:val="cyan"/>
          <w:u w:val="single"/>
        </w:rPr>
        <w:t>by reconfiguring texts and performances in horizontal, metonymic tension</w:t>
      </w:r>
      <w:r w:rsidRPr="00F73159">
        <w:rPr>
          <w:rFonts w:asciiTheme="majorHAnsi" w:hAnsiTheme="majorHAnsi" w:cstheme="majorHAnsi"/>
          <w:b/>
          <w:bCs/>
          <w:u w:val="single"/>
        </w:rPr>
        <w:t xml:space="preserve">, not by replacing one hierarchy with another, the romance of </w:t>
      </w:r>
      <w:r w:rsidRPr="00021599">
        <w:rPr>
          <w:rFonts w:asciiTheme="majorHAnsi" w:hAnsiTheme="majorHAnsi" w:cstheme="majorHAnsi"/>
          <w:b/>
          <w:bCs/>
          <w:highlight w:val="cyan"/>
          <w:u w:val="single"/>
        </w:rPr>
        <w:t xml:space="preserve">performance for </w:t>
      </w:r>
      <w:r w:rsidRPr="00F73159">
        <w:rPr>
          <w:rFonts w:asciiTheme="majorHAnsi" w:hAnsiTheme="majorHAnsi" w:cstheme="majorHAnsi"/>
          <w:b/>
          <w:bCs/>
          <w:u w:val="single"/>
        </w:rPr>
        <w:t xml:space="preserve">the </w:t>
      </w:r>
      <w:r w:rsidRPr="00021599">
        <w:rPr>
          <w:rFonts w:asciiTheme="majorHAnsi" w:hAnsiTheme="majorHAnsi" w:cstheme="majorHAnsi"/>
          <w:b/>
          <w:bCs/>
          <w:highlight w:val="cyan"/>
          <w:u w:val="single"/>
        </w:rPr>
        <w:t>authority</w:t>
      </w:r>
      <w:r w:rsidRPr="00F73159">
        <w:rPr>
          <w:rFonts w:asciiTheme="majorHAnsi" w:hAnsiTheme="majorHAnsi" w:cstheme="majorHAnsi"/>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w:t>
      </w:r>
      <w:proofErr w:type="gramStart"/>
      <w:r w:rsidRPr="00F73159">
        <w:rPr>
          <w:rFonts w:asciiTheme="majorHAnsi" w:hAnsiTheme="majorHAnsi" w:cstheme="majorHAnsi"/>
          <w:b/>
          <w:bCs/>
          <w:u w:val="single"/>
        </w:rPr>
        <w:t>reflection</w:t>
      </w:r>
      <w:proofErr w:type="gramEnd"/>
      <w:r w:rsidRPr="00F73159">
        <w:rPr>
          <w:rFonts w:asciiTheme="majorHAnsi" w:hAnsiTheme="majorHAnsi" w:cstheme="majorHAnsi"/>
          <w:b/>
          <w:bCs/>
          <w:u w:val="single"/>
        </w:rPr>
        <w:t xml:space="preserve"> and creative accomplishment. </w:t>
      </w:r>
      <w:r w:rsidRPr="00021599">
        <w:rPr>
          <w:rFonts w:asciiTheme="majorHAnsi" w:hAnsiTheme="majorHAnsi" w:cstheme="majorHAnsi"/>
          <w:b/>
          <w:bCs/>
          <w:highlight w:val="cyan"/>
          <w:u w:val="single"/>
        </w:rPr>
        <w:t>Performance</w:t>
      </w:r>
      <w:r w:rsidRPr="00F73159">
        <w:rPr>
          <w:rFonts w:asciiTheme="majorHAnsi" w:hAnsiTheme="majorHAnsi" w:cstheme="majorHAnsi"/>
          <w:b/>
          <w:bCs/>
          <w:u w:val="single"/>
        </w:rPr>
        <w:t xml:space="preserve"> studies </w:t>
      </w:r>
      <w:r w:rsidRPr="00021599">
        <w:rPr>
          <w:rFonts w:asciiTheme="majorHAnsi" w:hAnsiTheme="majorHAnsi" w:cstheme="majorHAnsi"/>
          <w:b/>
          <w:bCs/>
          <w:highlight w:val="cyan"/>
          <w:u w:val="single"/>
        </w:rPr>
        <w:t xml:space="preserve">brings </w:t>
      </w:r>
      <w:r w:rsidRPr="00F73159">
        <w:rPr>
          <w:rFonts w:asciiTheme="majorHAnsi" w:hAnsiTheme="majorHAnsi" w:cstheme="majorHAnsi"/>
          <w:b/>
          <w:bCs/>
          <w:u w:val="single"/>
        </w:rPr>
        <w:t xml:space="preserve">this </w:t>
      </w:r>
      <w:r w:rsidRPr="00021599">
        <w:rPr>
          <w:rFonts w:asciiTheme="majorHAnsi" w:hAnsiTheme="majorHAnsi" w:cstheme="majorHAnsi"/>
          <w:b/>
          <w:bCs/>
          <w:highlight w:val="cyan"/>
          <w:u w:val="single"/>
        </w:rPr>
        <w:t>rare hybridity into</w:t>
      </w:r>
      <w:r w:rsidRPr="00F73159">
        <w:rPr>
          <w:rFonts w:asciiTheme="majorHAnsi" w:hAnsiTheme="majorHAnsi" w:cstheme="majorHAnsi"/>
          <w:b/>
          <w:bCs/>
          <w:u w:val="single"/>
        </w:rPr>
        <w:t xml:space="preserve"> the </w:t>
      </w:r>
      <w:r w:rsidRPr="00021599">
        <w:rPr>
          <w:rFonts w:asciiTheme="majorHAnsi" w:hAnsiTheme="majorHAnsi" w:cstheme="majorHAnsi"/>
          <w:b/>
          <w:bCs/>
          <w:highlight w:val="cyan"/>
          <w:u w:val="single"/>
        </w:rPr>
        <w:t xml:space="preserve">academy, </w:t>
      </w:r>
      <w:r w:rsidRPr="00F73159">
        <w:rPr>
          <w:rFonts w:asciiTheme="majorHAnsi" w:hAnsiTheme="majorHAnsi" w:cstheme="majorHAnsi"/>
          <w:b/>
          <w:bCs/>
          <w:u w:val="single"/>
        </w:rPr>
        <w:t xml:space="preserve">a commingling of analytical and artistic ways of knowing that </w:t>
      </w:r>
      <w:r w:rsidRPr="00021599">
        <w:rPr>
          <w:rFonts w:asciiTheme="majorHAnsi" w:hAnsiTheme="majorHAnsi" w:cstheme="majorHAnsi"/>
          <w:b/>
          <w:bCs/>
          <w:highlight w:val="cyan"/>
          <w:u w:val="single"/>
        </w:rPr>
        <w:t>unsettles</w:t>
      </w:r>
      <w:r w:rsidRPr="00F73159">
        <w:rPr>
          <w:rFonts w:asciiTheme="majorHAnsi" w:hAnsiTheme="majorHAnsi" w:cstheme="majorHAnsi"/>
          <w:b/>
          <w:bCs/>
          <w:u w:val="single"/>
        </w:rPr>
        <w:t xml:space="preserve"> the </w:t>
      </w:r>
      <w:r w:rsidRPr="00021599">
        <w:rPr>
          <w:rFonts w:asciiTheme="majorHAnsi" w:hAnsiTheme="majorHAnsi" w:cstheme="majorHAnsi"/>
          <w:b/>
          <w:bCs/>
          <w:highlight w:val="cyan"/>
          <w:u w:val="single"/>
        </w:rPr>
        <w:t>institutional organization</w:t>
      </w:r>
      <w:r w:rsidRPr="00F73159">
        <w:rPr>
          <w:rFonts w:asciiTheme="majorHAnsi" w:hAnsiTheme="majorHAnsi" w:cstheme="majorHAnsi"/>
          <w:b/>
          <w:bCs/>
          <w:u w:val="single"/>
        </w:rPr>
        <w:t xml:space="preserve"> of knowledge and disciplines.</w:t>
      </w:r>
      <w:r w:rsidRPr="00F73159">
        <w:rPr>
          <w:rFonts w:asciiTheme="majorHAnsi" w:hAnsiTheme="majorHAnsi" w:cstheme="majorHAnsi"/>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w:t>
      </w:r>
      <w:proofErr w:type="gramStart"/>
      <w:r w:rsidRPr="00F73159">
        <w:rPr>
          <w:rFonts w:asciiTheme="majorHAnsi" w:hAnsiTheme="majorHAnsi" w:cstheme="majorHAnsi"/>
          <w:sz w:val="8"/>
        </w:rPr>
        <w:t>A number of</w:t>
      </w:r>
      <w:proofErr w:type="gramEnd"/>
      <w:r w:rsidRPr="00F73159">
        <w:rPr>
          <w:rFonts w:asciiTheme="majorHAnsi" w:hAnsiTheme="majorHAnsi" w:cstheme="majorHAnsi"/>
          <w:sz w:val="8"/>
        </w:rPr>
        <w:t xml:space="preserve">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Conquergood 1988; Becker, McCall, and Morris 1989; McCall and Becker I990; Paget I990; Pollock 1990; Jackson 1993, 1998; Allen and Garner 1995; Laughlin 1995; Wellin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strug- gles for social justice). We struggle to forge a unique and unifying mission around the triangulations of these three pivot points: I. Accomplishment-the making of art and remaking of culture; creativity; embodiment; artistic process and form; knowledge that comes from doing, par- ticipatory understanding, practical consciousness, performing as a way of knowing. 2. Analysis-the interpretation of art and culture; critical reflection; thinking about, through, and with performance; performance as a lens that illuminates the constructed creative, contingent, collaborative dimensions of human com- munication;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contri- bution/intervention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literarytheorists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F73159">
        <w:rPr>
          <w:rFonts w:asciiTheme="majorHAnsi" w:hAnsiTheme="majorHAnsi" w:cstheme="majorHAnsi"/>
          <w:sz w:val="8"/>
        </w:rPr>
        <w:t>is</w:t>
      </w:r>
      <w:proofErr w:type="gramEnd"/>
      <w:r w:rsidRPr="00F73159">
        <w:rPr>
          <w:rFonts w:asciiTheme="majorHAnsi" w:hAnsiTheme="majorHAnsi" w:cstheme="majorHAnsi"/>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F73159">
        <w:rPr>
          <w:rFonts w:asciiTheme="majorHAnsi" w:hAnsiTheme="majorHAnsi" w:cstheme="majorHAnsi"/>
          <w:b/>
          <w:bCs/>
          <w:u w:val="single"/>
        </w:rPr>
        <w:t xml:space="preserve">The ongoing challenge of performance studies is to refuse and supercede this deeply entrenched division of labor, apartheid of knowledges, that plays out inside the academy as the difference between thinking and doing, </w:t>
      </w:r>
      <w:proofErr w:type="gramStart"/>
      <w:r w:rsidRPr="00F73159">
        <w:rPr>
          <w:rFonts w:asciiTheme="majorHAnsi" w:hAnsiTheme="majorHAnsi" w:cstheme="majorHAnsi"/>
          <w:b/>
          <w:bCs/>
          <w:u w:val="single"/>
          <w:bdr w:val="single" w:sz="12" w:space="0" w:color="auto"/>
        </w:rPr>
        <w:t>interpreting</w:t>
      </w:r>
      <w:proofErr w:type="gramEnd"/>
      <w:r w:rsidRPr="00F73159">
        <w:rPr>
          <w:rFonts w:asciiTheme="majorHAnsi" w:hAnsiTheme="majorHAnsi" w:cstheme="majorHAnsi"/>
          <w:b/>
          <w:bCs/>
          <w:u w:val="single"/>
        </w:rPr>
        <w:t xml:space="preserve"> and making, concep- tualizing and creating. A </w:t>
      </w:r>
      <w:r w:rsidRPr="00021599">
        <w:rPr>
          <w:rFonts w:asciiTheme="majorHAnsi" w:hAnsiTheme="majorHAnsi" w:cstheme="majorHAnsi"/>
          <w:b/>
          <w:bCs/>
          <w:highlight w:val="cyan"/>
          <w:u w:val="single"/>
        </w:rPr>
        <w:t>performance</w:t>
      </w:r>
      <w:r w:rsidRPr="00F73159">
        <w:rPr>
          <w:rFonts w:asciiTheme="majorHAnsi" w:hAnsiTheme="majorHAnsi" w:cstheme="majorHAnsi"/>
          <w:b/>
          <w:bCs/>
          <w:u w:val="single"/>
        </w:rPr>
        <w:t xml:space="preserve"> studies agenda </w:t>
      </w:r>
      <w:r w:rsidRPr="00021599">
        <w:rPr>
          <w:rFonts w:asciiTheme="majorHAnsi" w:hAnsiTheme="majorHAnsi" w:cstheme="majorHAnsi"/>
          <w:b/>
          <w:bCs/>
          <w:highlight w:val="cyan"/>
          <w:u w:val="single"/>
        </w:rPr>
        <w:t>should collapse</w:t>
      </w:r>
      <w:r w:rsidRPr="00F73159">
        <w:rPr>
          <w:rFonts w:asciiTheme="majorHAnsi" w:hAnsiTheme="majorHAnsi" w:cstheme="majorHAnsi"/>
          <w:b/>
          <w:bCs/>
          <w:u w:val="single"/>
        </w:rPr>
        <w:t xml:space="preserve"> this </w:t>
      </w:r>
      <w:r w:rsidRPr="00021599">
        <w:rPr>
          <w:rFonts w:asciiTheme="majorHAnsi" w:hAnsiTheme="majorHAnsi" w:cstheme="majorHAnsi"/>
          <w:b/>
          <w:bCs/>
          <w:highlight w:val="cyan"/>
          <w:u w:val="single"/>
        </w:rPr>
        <w:t>divide and revitalize</w:t>
      </w:r>
      <w:r w:rsidRPr="00F73159">
        <w:rPr>
          <w:rFonts w:asciiTheme="majorHAnsi" w:hAnsiTheme="majorHAnsi" w:cstheme="majorHAnsi"/>
          <w:b/>
          <w:bCs/>
          <w:u w:val="single"/>
        </w:rPr>
        <w:t xml:space="preserve"> the </w:t>
      </w:r>
      <w:r w:rsidRPr="00021599">
        <w:rPr>
          <w:rFonts w:asciiTheme="majorHAnsi" w:hAnsiTheme="majorHAnsi" w:cstheme="majorHAnsi"/>
          <w:b/>
          <w:bCs/>
          <w:highlight w:val="cyan"/>
          <w:u w:val="single"/>
        </w:rPr>
        <w:t xml:space="preserve">connections between </w:t>
      </w:r>
      <w:r w:rsidRPr="00F73159">
        <w:rPr>
          <w:rFonts w:asciiTheme="majorHAnsi" w:hAnsiTheme="majorHAnsi" w:cstheme="majorHAnsi"/>
          <w:b/>
          <w:bCs/>
          <w:u w:val="single"/>
        </w:rPr>
        <w:t xml:space="preserve">artistic </w:t>
      </w:r>
      <w:r w:rsidRPr="00021599">
        <w:rPr>
          <w:rFonts w:asciiTheme="majorHAnsi" w:hAnsiTheme="majorHAnsi" w:cstheme="majorHAnsi"/>
          <w:b/>
          <w:bCs/>
          <w:highlight w:val="cyan"/>
          <w:u w:val="single"/>
        </w:rPr>
        <w:t>accomplishment, analysis, and articulations</w:t>
      </w:r>
      <w:r w:rsidRPr="00F73159">
        <w:rPr>
          <w:rFonts w:asciiTheme="majorHAnsi" w:hAnsiTheme="majorHAnsi" w:cstheme="majorHAnsi"/>
          <w:b/>
          <w:bCs/>
          <w:u w:val="single"/>
        </w:rPr>
        <w:t xml:space="preserve"> with communities; between practical knowledge (knowing how), propositional knowledge (knowing that), and political savvy (knowing who, when, and where). </w:t>
      </w:r>
      <w:r w:rsidRPr="00F73159">
        <w:rPr>
          <w:rFonts w:asciiTheme="majorHAnsi" w:hAnsiTheme="majorHAnsi" w:cstheme="majorHAnsi"/>
          <w:sz w:val="8"/>
        </w:rPr>
        <w:t xml:space="preserve">This epistemological connection between creativity, critique, and civic engage- ment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F73159">
        <w:rPr>
          <w:rFonts w:asciiTheme="majorHAnsi" w:hAnsiTheme="majorHAnsi" w:cstheme="majorHAnsi"/>
          <w:sz w:val="8"/>
        </w:rPr>
        <w:t>thinker, or</w:t>
      </w:r>
      <w:proofErr w:type="gramEnd"/>
      <w:r w:rsidRPr="00F73159">
        <w:rPr>
          <w:rFonts w:asciiTheme="majorHAnsi" w:hAnsiTheme="majorHAnsi" w:cstheme="majorHAnsi"/>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supercede this deeply entrenched division of labor, apartheid of knowledges, that plays out inside the academy as the difference between thinking and doing, interpreting and mak- ing, conceptualizing and creating. The division of labor between theory and practice, </w:t>
      </w:r>
      <w:proofErr w:type="gramStart"/>
      <w:r w:rsidRPr="00F73159">
        <w:rPr>
          <w:rFonts w:asciiTheme="majorHAnsi" w:hAnsiTheme="majorHAnsi" w:cstheme="majorHAnsi"/>
          <w:sz w:val="8"/>
        </w:rPr>
        <w:t>abstraction</w:t>
      </w:r>
      <w:proofErr w:type="gramEnd"/>
      <w:r w:rsidRPr="00F73159">
        <w:rPr>
          <w:rFonts w:asciiTheme="majorHAnsi" w:hAnsiTheme="majorHAnsi" w:cstheme="majorHAnsi"/>
          <w:sz w:val="8"/>
        </w:rPr>
        <w:t xml:space="preserve"> and embodiment, is an arbitrary and rigged choice, and, like all binarisms, it is booby-trapped. It's a Faustian bargain. If we go the one-way street of abstraction, then we cut ourselves off from the nourishing ground ofparticipatory experience. If we go the one-way street of practice, then we drive ourselves into an isolated cul-de-sac, a practitioner's </w:t>
      </w:r>
      <w:proofErr w:type="gramStart"/>
      <w:r w:rsidRPr="00F73159">
        <w:rPr>
          <w:rFonts w:asciiTheme="majorHAnsi" w:hAnsiTheme="majorHAnsi" w:cstheme="majorHAnsi"/>
          <w:sz w:val="8"/>
        </w:rPr>
        <w:t>workshop</w:t>
      </w:r>
      <w:proofErr w:type="gramEnd"/>
      <w:r w:rsidRPr="00F73159">
        <w:rPr>
          <w:rFonts w:asciiTheme="majorHAnsi" w:hAnsiTheme="majorHAnsi" w:cstheme="majorHAnsi"/>
          <w:sz w:val="8"/>
        </w:rPr>
        <w:t xml:space="preserve"> or artist's colony. Our radical move is to turn, and return, insistently, to the crossroads.</w:t>
      </w:r>
    </w:p>
    <w:p w14:paraId="31FFB19F" w14:textId="74A1F931" w:rsidR="00F805FA" w:rsidRPr="00F73159" w:rsidRDefault="00D520F8" w:rsidP="00D520F8">
      <w:pPr>
        <w:pStyle w:val="Heading2"/>
        <w:rPr>
          <w:rFonts w:asciiTheme="majorHAnsi" w:hAnsiTheme="majorHAnsi" w:cstheme="majorHAnsi"/>
        </w:rPr>
      </w:pPr>
      <w:r w:rsidRPr="00F73159">
        <w:rPr>
          <w:rFonts w:asciiTheme="majorHAnsi" w:hAnsiTheme="majorHAnsi" w:cstheme="majorHAnsi"/>
        </w:rPr>
        <w:t>3</w:t>
      </w:r>
    </w:p>
    <w:p w14:paraId="43C07FA1" w14:textId="77777777" w:rsidR="00D520F8" w:rsidRPr="00F73159" w:rsidRDefault="00D520F8" w:rsidP="00D520F8">
      <w:pPr>
        <w:pStyle w:val="Heading4"/>
        <w:rPr>
          <w:rFonts w:asciiTheme="majorHAnsi" w:hAnsiTheme="majorHAnsi" w:cstheme="majorHAnsi"/>
        </w:rPr>
      </w:pPr>
      <w:r w:rsidRPr="00F73159">
        <w:rPr>
          <w:rFonts w:asciiTheme="majorHAnsi" w:hAnsiTheme="majorHAnsi" w:cstheme="majorHAnsi"/>
        </w:rPr>
        <w:t xml:space="preserve">Counterplan text: we endorse the entirety of the aff minus their use of narratives. To clarify, using personal narratives is bad. </w:t>
      </w:r>
    </w:p>
    <w:p w14:paraId="03BC2603" w14:textId="77777777" w:rsidR="00D520F8" w:rsidRPr="00F73159" w:rsidRDefault="00D520F8" w:rsidP="00D520F8">
      <w:pPr>
        <w:pStyle w:val="Heading4"/>
        <w:rPr>
          <w:rFonts w:asciiTheme="majorHAnsi" w:hAnsiTheme="majorHAnsi" w:cstheme="majorHAnsi"/>
        </w:rPr>
      </w:pPr>
      <w:r w:rsidRPr="00F73159">
        <w:rPr>
          <w:rFonts w:asciiTheme="majorHAnsi" w:hAnsiTheme="majorHAnsi" w:cstheme="majorHAnsi"/>
        </w:rPr>
        <w:t xml:space="preserve">We endorse the content of thehir message but we rejec ttheir uses of narratives </w:t>
      </w:r>
      <w:proofErr w:type="gramStart"/>
      <w:r w:rsidRPr="00F73159">
        <w:rPr>
          <w:rFonts w:asciiTheme="majorHAnsi" w:hAnsiTheme="majorHAnsi" w:cstheme="majorHAnsi"/>
        </w:rPr>
        <w:t>as a means to</w:t>
      </w:r>
      <w:proofErr w:type="gramEnd"/>
      <w:r w:rsidRPr="00F73159">
        <w:rPr>
          <w:rFonts w:asciiTheme="majorHAnsi" w:hAnsiTheme="majorHAnsi" w:cstheme="majorHAnsi"/>
        </w:rPr>
        <w:t xml:space="preserve"> express it. </w:t>
      </w:r>
    </w:p>
    <w:p w14:paraId="14F5FD99" w14:textId="1027A86A" w:rsidR="00D520F8" w:rsidRPr="00F73159" w:rsidRDefault="00D520F8" w:rsidP="00D520F8">
      <w:pPr>
        <w:pStyle w:val="Heading4"/>
        <w:rPr>
          <w:rFonts w:asciiTheme="majorHAnsi" w:hAnsiTheme="majorHAnsi" w:cstheme="majorHAnsi"/>
        </w:rPr>
      </w:pPr>
      <w:r w:rsidRPr="00F73159">
        <w:rPr>
          <w:rFonts w:asciiTheme="majorHAnsi" w:hAnsiTheme="majorHAnsi" w:cstheme="majorHAnsi"/>
        </w:rPr>
        <w:t xml:space="preserve">Narratives are violent – they force the judge to compare between different people’s experiences and stories, which requires the judge to quantify lived experiences and suffering which causes oppression olympics and violence when </w:t>
      </w:r>
      <w:r w:rsidRPr="00F73159">
        <w:rPr>
          <w:rFonts w:asciiTheme="majorHAnsi" w:hAnsiTheme="majorHAnsi" w:cstheme="majorHAnsi"/>
        </w:rPr>
        <w:t>someone</w:t>
      </w:r>
      <w:r w:rsidRPr="00F73159">
        <w:rPr>
          <w:rFonts w:asciiTheme="majorHAnsi" w:hAnsiTheme="majorHAnsi" w:cstheme="majorHAnsi"/>
        </w:rPr>
        <w:t xml:space="preserve"> is told that their narratives are not good enough</w:t>
      </w:r>
    </w:p>
    <w:p w14:paraId="04E1B3FB" w14:textId="02420E30" w:rsidR="00D520F8" w:rsidRPr="00F73159" w:rsidRDefault="00D520F8" w:rsidP="00D520F8">
      <w:pPr>
        <w:pStyle w:val="Heading2"/>
        <w:rPr>
          <w:rFonts w:asciiTheme="majorHAnsi" w:hAnsiTheme="majorHAnsi" w:cstheme="majorHAnsi"/>
        </w:rPr>
      </w:pPr>
      <w:r w:rsidRPr="00F73159">
        <w:rPr>
          <w:rFonts w:asciiTheme="majorHAnsi" w:hAnsiTheme="majorHAnsi" w:cstheme="majorHAnsi"/>
        </w:rPr>
        <w:t>4</w:t>
      </w:r>
    </w:p>
    <w:p w14:paraId="488C4619" w14:textId="77777777" w:rsidR="00F73159" w:rsidRPr="00F73159" w:rsidRDefault="00F73159" w:rsidP="00F73159">
      <w:pPr>
        <w:pStyle w:val="Heading4"/>
        <w:rPr>
          <w:rFonts w:asciiTheme="majorHAnsi" w:hAnsiTheme="majorHAnsi" w:cstheme="majorHAnsi"/>
        </w:rPr>
      </w:pPr>
      <w:r w:rsidRPr="00F73159">
        <w:rPr>
          <w:rFonts w:asciiTheme="majorHAnsi" w:hAnsiTheme="majorHAnsi" w:cstheme="majorHAnsi"/>
        </w:rPr>
        <w:t>Their idea that by hacking the resolution and debate they can challenge capitalist capture is false. Capitalism thrives on that narrative of “escape”. Disrupting a logic or social system cannot solve, boring analysis of structures is necessary.</w:t>
      </w:r>
    </w:p>
    <w:p w14:paraId="486A0B91" w14:textId="77777777" w:rsidR="00F73159" w:rsidRPr="00F73159" w:rsidRDefault="00F73159" w:rsidP="00F73159">
      <w:pPr>
        <w:rPr>
          <w:rFonts w:asciiTheme="majorHAnsi" w:hAnsiTheme="majorHAnsi" w:cstheme="majorHAnsi"/>
          <w:sz w:val="16"/>
        </w:rPr>
      </w:pPr>
      <w:r w:rsidRPr="00F73159">
        <w:rPr>
          <w:rStyle w:val="Style13ptBold"/>
          <w:rFonts w:asciiTheme="majorHAnsi" w:hAnsiTheme="majorHAnsi" w:cstheme="majorHAnsi"/>
        </w:rPr>
        <w:t>Bluhdorn 07</w:t>
      </w:r>
      <w:r w:rsidRPr="00F73159">
        <w:rPr>
          <w:rFonts w:asciiTheme="majorHAnsi" w:hAnsiTheme="majorHAnsi" w:cstheme="majorHAnsi"/>
          <w:sz w:val="16"/>
        </w:rPr>
        <w:t xml:space="preserve"> – (May 2007, Ingolfur, PhD, Reader in Politics/Political Sociology, University of Bath, “Self-description, Self-deception, Simulation: A Systems-theoretical Perspective on Contemporary Discourses of Radical Change,” Social Movement Studies, Vol. 6, No. 1, 1–20, May 2007, google scholar)</w:t>
      </w:r>
    </w:p>
    <w:p w14:paraId="274A9564" w14:textId="77777777" w:rsidR="00F73159" w:rsidRPr="00F73159" w:rsidRDefault="00F73159" w:rsidP="00F73159">
      <w:pPr>
        <w:rPr>
          <w:rFonts w:asciiTheme="majorHAnsi" w:hAnsiTheme="majorHAnsi" w:cstheme="majorHAnsi"/>
          <w:b/>
          <w:u w:val="single"/>
        </w:rPr>
      </w:pPr>
      <w:r w:rsidRPr="00F73159">
        <w:rPr>
          <w:rFonts w:asciiTheme="majorHAnsi" w:hAnsiTheme="majorHAnsi" w:cstheme="majorHAnsi"/>
          <w:sz w:val="12"/>
        </w:rPr>
        <w:t xml:space="preserve">Yet the </w:t>
      </w:r>
      <w:r w:rsidRPr="00F73159">
        <w:rPr>
          <w:rFonts w:asciiTheme="majorHAnsi" w:hAnsiTheme="majorHAnsi" w:cstheme="majorHAnsi"/>
          <w:b/>
          <w:u w:val="single"/>
        </w:rPr>
        <w:t>established patterns of self-construction, which</w:t>
      </w:r>
      <w:r w:rsidRPr="00F73159">
        <w:rPr>
          <w:rFonts w:asciiTheme="majorHAnsi" w:hAnsiTheme="majorHAnsi" w:cstheme="majorHAnsi"/>
          <w:sz w:val="12"/>
        </w:rPr>
        <w:t xml:space="preserve"> thus </w:t>
      </w:r>
      <w:proofErr w:type="gramStart"/>
      <w:r w:rsidRPr="00F73159">
        <w:rPr>
          <w:rFonts w:asciiTheme="majorHAnsi" w:hAnsiTheme="majorHAnsi" w:cstheme="majorHAnsi"/>
          <w:b/>
          <w:u w:val="single"/>
        </w:rPr>
        <w:t>have to</w:t>
      </w:r>
      <w:proofErr w:type="gramEnd"/>
      <w:r w:rsidRPr="00F73159">
        <w:rPr>
          <w:rFonts w:asciiTheme="majorHAnsi" w:hAnsiTheme="majorHAnsi" w:cstheme="majorHAnsi"/>
          <w:b/>
          <w:u w:val="single"/>
        </w:rPr>
        <w:t xml:space="preserve"> be defended and</w:t>
      </w:r>
      <w:r w:rsidRPr="00F73159">
        <w:rPr>
          <w:rFonts w:asciiTheme="majorHAnsi" w:hAnsiTheme="majorHAnsi" w:cstheme="majorHAnsi"/>
          <w:sz w:val="12"/>
        </w:rPr>
        <w:t xml:space="preserve"> further </w:t>
      </w:r>
      <w:r w:rsidRPr="00F73159">
        <w:rPr>
          <w:rFonts w:asciiTheme="majorHAnsi" w:hAnsiTheme="majorHAnsi" w:cstheme="majorHAnsi"/>
          <w:b/>
          <w:u w:val="single"/>
        </w:rPr>
        <w:t xml:space="preserve">developed </w:t>
      </w:r>
      <w:r w:rsidRPr="00F73159">
        <w:rPr>
          <w:rFonts w:asciiTheme="majorHAnsi" w:hAnsiTheme="majorHAnsi" w:cstheme="majorHAnsi"/>
          <w:sz w:val="12"/>
        </w:rPr>
        <w:t xml:space="preserve">at any price, </w:t>
      </w:r>
      <w:r w:rsidRPr="00F73159">
        <w:rPr>
          <w:rFonts w:asciiTheme="majorHAnsi" w:hAnsiTheme="majorHAnsi" w:cstheme="majorHAnsi"/>
          <w:b/>
          <w:u w:val="single"/>
        </w:rPr>
        <w:t>have fundamental problems</w:t>
      </w:r>
      <w:r w:rsidRPr="00F73159">
        <w:rPr>
          <w:rFonts w:asciiTheme="majorHAnsi" w:hAnsiTheme="majorHAnsi" w:cstheme="majorHAnsi"/>
          <w:sz w:val="12"/>
        </w:rPr>
        <w:t xml:space="preserve"> attached to them: ﬁrstly, </w:t>
      </w:r>
      <w:r w:rsidRPr="00021599">
        <w:rPr>
          <w:rFonts w:asciiTheme="majorHAnsi" w:hAnsiTheme="majorHAnsi" w:cstheme="majorHAnsi"/>
          <w:b/>
          <w:highlight w:val="cyan"/>
          <w:u w:val="single"/>
        </w:rPr>
        <w:t>the attempt to constitute</w:t>
      </w:r>
      <w:r w:rsidRPr="00F73159">
        <w:rPr>
          <w:rFonts w:asciiTheme="majorHAnsi" w:hAnsiTheme="majorHAnsi" w:cstheme="majorHAnsi"/>
          <w:b/>
          <w:u w:val="single"/>
        </w:rPr>
        <w:t>, on the basis of</w:t>
      </w:r>
      <w:r w:rsidRPr="00F73159">
        <w:rPr>
          <w:rFonts w:asciiTheme="majorHAnsi" w:hAnsiTheme="majorHAnsi" w:cstheme="majorHAnsi"/>
          <w:sz w:val="12"/>
        </w:rPr>
        <w:t xml:space="preserve"> product choices and acts of </w:t>
      </w:r>
      <w:r w:rsidRPr="00021599">
        <w:rPr>
          <w:rFonts w:asciiTheme="majorHAnsi" w:hAnsiTheme="majorHAnsi" w:cstheme="majorHAnsi"/>
          <w:b/>
          <w:highlight w:val="cyan"/>
          <w:u w:val="single"/>
        </w:rPr>
        <w:t>consumption, a Self and identity</w:t>
      </w:r>
      <w:r w:rsidRPr="00F73159">
        <w:rPr>
          <w:rFonts w:asciiTheme="majorHAnsi" w:hAnsiTheme="majorHAnsi" w:cstheme="majorHAnsi"/>
          <w:sz w:val="12"/>
        </w:rPr>
        <w:t xml:space="preserve"> that are </w:t>
      </w:r>
      <w:r w:rsidRPr="00021599">
        <w:rPr>
          <w:rFonts w:asciiTheme="majorHAnsi" w:hAnsiTheme="majorHAnsi" w:cstheme="majorHAnsi"/>
          <w:b/>
          <w:highlight w:val="cyan"/>
          <w:u w:val="single"/>
        </w:rPr>
        <w:t>distinct from</w:t>
      </w:r>
      <w:r w:rsidRPr="00F73159">
        <w:rPr>
          <w:rFonts w:asciiTheme="majorHAnsi" w:hAnsiTheme="majorHAnsi" w:cstheme="majorHAnsi"/>
          <w:b/>
          <w:u w:val="single"/>
        </w:rPr>
        <w:t xml:space="preserve"> and autonomous vis-a`-vis </w:t>
      </w:r>
      <w:r w:rsidRPr="00021599">
        <w:rPr>
          <w:rFonts w:asciiTheme="majorHAnsi" w:hAnsiTheme="majorHAnsi" w:cstheme="majorHAnsi"/>
          <w:b/>
          <w:highlight w:val="cyan"/>
          <w:u w:val="single"/>
        </w:rPr>
        <w:t>the market is a contradiction</w:t>
      </w:r>
      <w:r w:rsidRPr="00F73159">
        <w:rPr>
          <w:rFonts w:asciiTheme="majorHAnsi" w:hAnsiTheme="majorHAnsi" w:cstheme="majorHAnsi"/>
          <w:b/>
          <w:u w:val="single"/>
        </w:rPr>
        <w:t xml:space="preserve"> in terms</w:t>
      </w:r>
      <w:r w:rsidRPr="00F73159">
        <w:rPr>
          <w:rFonts w:asciiTheme="majorHAnsi" w:hAnsiTheme="majorHAnsi" w:cstheme="majorHAnsi"/>
          <w:sz w:val="12"/>
        </w:rPr>
        <w:t xml:space="preserve">. Secondly, </w:t>
      </w:r>
      <w:r w:rsidRPr="00F73159">
        <w:rPr>
          <w:rFonts w:asciiTheme="majorHAnsi" w:hAnsiTheme="majorHAnsi" w:cstheme="majorHAnsi"/>
          <w:b/>
          <w:u w:val="single"/>
        </w:rPr>
        <w:t xml:space="preserve">late-modern society’s established </w:t>
      </w:r>
      <w:r w:rsidRPr="00021599">
        <w:rPr>
          <w:rFonts w:asciiTheme="majorHAnsi" w:hAnsiTheme="majorHAnsi" w:cstheme="majorHAnsi"/>
          <w:b/>
          <w:highlight w:val="cyan"/>
          <w:u w:val="single"/>
        </w:rPr>
        <w:t>patterns of consumption are known to be socially exclusive and</w:t>
      </w:r>
      <w:r w:rsidRPr="00F73159">
        <w:rPr>
          <w:rFonts w:asciiTheme="majorHAnsi" w:hAnsiTheme="majorHAnsi" w:cstheme="majorHAnsi"/>
          <w:b/>
          <w:u w:val="single"/>
        </w:rPr>
        <w:t xml:space="preserve"> environmentally </w:t>
      </w:r>
      <w:r w:rsidRPr="00021599">
        <w:rPr>
          <w:rFonts w:asciiTheme="majorHAnsi" w:hAnsiTheme="majorHAnsi" w:cstheme="majorHAnsi"/>
          <w:b/>
          <w:highlight w:val="cyan"/>
          <w:u w:val="single"/>
        </w:rPr>
        <w:t>destructive</w:t>
      </w:r>
      <w:r w:rsidRPr="00F73159">
        <w:rPr>
          <w:rFonts w:asciiTheme="majorHAnsi" w:hAnsiTheme="majorHAnsi" w:cstheme="majorHAnsi"/>
          <w:sz w:val="12"/>
        </w:rPr>
        <w:t>. Despite all hopes for ecological modernization and revolutionary improvements in resource efﬁciency (</w:t>
      </w:r>
      <w:proofErr w:type="gramStart"/>
      <w:r w:rsidRPr="00F73159">
        <w:rPr>
          <w:rFonts w:asciiTheme="majorHAnsi" w:hAnsiTheme="majorHAnsi" w:cstheme="majorHAnsi"/>
          <w:sz w:val="12"/>
        </w:rPr>
        <w:t>e.g.</w:t>
      </w:r>
      <w:proofErr w:type="gramEnd"/>
      <w:r w:rsidRPr="00F73159">
        <w:rPr>
          <w:rFonts w:asciiTheme="majorHAnsi" w:hAnsiTheme="majorHAnsi" w:cstheme="majorHAnsi"/>
          <w:sz w:val="12"/>
        </w:rPr>
        <w:t xml:space="preserve"> Weizsa¨cker et al., 1998; Hawkenet al., 1999; Lomborg, 2001), </w:t>
      </w:r>
      <w:r w:rsidRPr="00F73159">
        <w:rPr>
          <w:rFonts w:asciiTheme="majorHAnsi" w:hAnsiTheme="majorHAnsi" w:cstheme="majorHAnsi"/>
          <w:b/>
          <w:u w:val="single"/>
        </w:rPr>
        <w:t xml:space="preserve">physical environmental limits imply that the </w:t>
      </w:r>
      <w:r w:rsidRPr="00021599">
        <w:rPr>
          <w:rFonts w:asciiTheme="majorHAnsi" w:hAnsiTheme="majorHAnsi" w:cstheme="majorHAnsi"/>
          <w:b/>
          <w:highlight w:val="cyan"/>
          <w:u w:val="single"/>
        </w:rPr>
        <w:t>lifestyles and established patterns of consumption</w:t>
      </w:r>
      <w:r w:rsidRPr="00F73159">
        <w:rPr>
          <w:rFonts w:asciiTheme="majorHAnsi" w:hAnsiTheme="majorHAnsi" w:cstheme="majorHAnsi"/>
          <w:sz w:val="12"/>
        </w:rPr>
        <w:t xml:space="preserve"> cherished by advanced modern societies </w:t>
      </w:r>
      <w:r w:rsidRPr="00021599">
        <w:rPr>
          <w:rFonts w:asciiTheme="majorHAnsi" w:hAnsiTheme="majorHAnsi" w:cstheme="majorHAnsi"/>
          <w:b/>
          <w:highlight w:val="cyan"/>
          <w:u w:val="single"/>
        </w:rPr>
        <w:t xml:space="preserve">cannot even be extended to all </w:t>
      </w:r>
      <w:r w:rsidRPr="00F73159">
        <w:rPr>
          <w:rFonts w:asciiTheme="majorHAnsi" w:hAnsiTheme="majorHAnsi" w:cstheme="majorHAnsi"/>
          <w:b/>
          <w:u w:val="single"/>
        </w:rPr>
        <w:t>residents of the richest countries</w:t>
      </w:r>
      <w:r w:rsidRPr="00F73159">
        <w:rPr>
          <w:rFonts w:asciiTheme="majorHAnsi" w:hAnsiTheme="majorHAnsi" w:cstheme="majorHAnsi"/>
          <w:sz w:val="12"/>
        </w:rPr>
        <w:t xml:space="preserve">, let alone to the populations of the developing world. For the sake of the (re)construction of an </w:t>
      </w:r>
      <w:proofErr w:type="gramStart"/>
      <w:r w:rsidRPr="00F73159">
        <w:rPr>
          <w:rFonts w:asciiTheme="majorHAnsi" w:hAnsiTheme="majorHAnsi" w:cstheme="majorHAnsi"/>
          <w:sz w:val="12"/>
        </w:rPr>
        <w:t>ever elusive</w:t>
      </w:r>
      <w:proofErr w:type="gramEnd"/>
      <w:r w:rsidRPr="00F73159">
        <w:rPr>
          <w:rFonts w:asciiTheme="majorHAnsi" w:hAnsiTheme="majorHAnsi" w:cstheme="majorHAnsi"/>
          <w:sz w:val="12"/>
        </w:rPr>
        <w:t xml:space="preserve"> Self, </w:t>
      </w:r>
      <w:r w:rsidRPr="00021599">
        <w:rPr>
          <w:rFonts w:asciiTheme="majorHAnsi" w:hAnsiTheme="majorHAnsi" w:cstheme="majorHAnsi"/>
          <w:b/>
          <w:highlight w:val="cyan"/>
          <w:u w:val="single"/>
        </w:rPr>
        <w:t>in their struggle</w:t>
      </w:r>
      <w:r w:rsidRPr="00F73159">
        <w:rPr>
          <w:rFonts w:asciiTheme="majorHAnsi" w:hAnsiTheme="majorHAnsi" w:cstheme="majorHAnsi"/>
          <w:b/>
          <w:u w:val="single"/>
        </w:rPr>
        <w:t xml:space="preserve"> against self-referentiality</w:t>
      </w:r>
      <w:r w:rsidRPr="00F73159">
        <w:rPr>
          <w:rFonts w:asciiTheme="majorHAnsi" w:hAnsiTheme="majorHAnsi" w:cstheme="majorHAnsi"/>
          <w:sz w:val="12"/>
        </w:rPr>
        <w:t xml:space="preserve"> and in pursuit of the regeneration of difference, </w:t>
      </w:r>
      <w:r w:rsidRPr="00F73159">
        <w:rPr>
          <w:rFonts w:asciiTheme="majorHAnsi" w:hAnsiTheme="majorHAnsi" w:cstheme="majorHAnsi"/>
          <w:b/>
          <w:u w:val="single"/>
        </w:rPr>
        <w:t xml:space="preserve">late-modern </w:t>
      </w:r>
      <w:r w:rsidRPr="00021599">
        <w:rPr>
          <w:rFonts w:asciiTheme="majorHAnsi" w:hAnsiTheme="majorHAnsi" w:cstheme="majorHAnsi"/>
          <w:b/>
          <w:highlight w:val="cyan"/>
          <w:u w:val="single"/>
        </w:rPr>
        <w:t>societies are</w:t>
      </w:r>
      <w:r w:rsidRPr="00021599">
        <w:rPr>
          <w:rFonts w:asciiTheme="majorHAnsi" w:hAnsiTheme="majorHAnsi" w:cstheme="majorHAnsi"/>
          <w:sz w:val="12"/>
          <w:highlight w:val="cyan"/>
        </w:rPr>
        <w:t xml:space="preserve"> </w:t>
      </w:r>
      <w:r w:rsidRPr="00F73159">
        <w:rPr>
          <w:rFonts w:asciiTheme="majorHAnsi" w:hAnsiTheme="majorHAnsi" w:cstheme="majorHAnsi"/>
          <w:sz w:val="12"/>
        </w:rPr>
        <w:t xml:space="preserve">thus </w:t>
      </w:r>
      <w:r w:rsidRPr="00021599">
        <w:rPr>
          <w:rFonts w:asciiTheme="majorHAnsi" w:hAnsiTheme="majorHAnsi" w:cstheme="majorHAnsi"/>
          <w:b/>
          <w:highlight w:val="cyan"/>
          <w:u w:val="single"/>
        </w:rPr>
        <w:t>locked into</w:t>
      </w:r>
      <w:r w:rsidRPr="00F73159">
        <w:rPr>
          <w:rFonts w:asciiTheme="majorHAnsi" w:hAnsiTheme="majorHAnsi" w:cstheme="majorHAnsi"/>
          <w:b/>
          <w:u w:val="single"/>
        </w:rPr>
        <w:t xml:space="preserve"> the imperative of </w:t>
      </w:r>
      <w:r w:rsidRPr="00021599">
        <w:rPr>
          <w:rFonts w:asciiTheme="majorHAnsi" w:hAnsiTheme="majorHAnsi" w:cstheme="majorHAnsi"/>
          <w:b/>
          <w:highlight w:val="cyan"/>
          <w:u w:val="single"/>
        </w:rPr>
        <w:t>maintaining</w:t>
      </w:r>
      <w:r w:rsidRPr="00F73159">
        <w:rPr>
          <w:rFonts w:asciiTheme="majorHAnsi" w:hAnsiTheme="majorHAnsi" w:cstheme="majorHAnsi"/>
          <w:sz w:val="12"/>
        </w:rPr>
        <w:t xml:space="preserve"> and further developing the principle of </w:t>
      </w:r>
      <w:r w:rsidRPr="00021599">
        <w:rPr>
          <w:rFonts w:asciiTheme="majorHAnsi" w:hAnsiTheme="majorHAnsi" w:cstheme="majorHAnsi"/>
          <w:b/>
          <w:highlight w:val="cyan"/>
          <w:u w:val="single"/>
        </w:rPr>
        <w:t>exclusion</w:t>
      </w:r>
      <w:r w:rsidRPr="00F73159">
        <w:rPr>
          <w:rFonts w:asciiTheme="majorHAnsi" w:hAnsiTheme="majorHAnsi" w:cstheme="majorHAnsi"/>
          <w:sz w:val="12"/>
        </w:rPr>
        <w:t xml:space="preserve"> (Blu¨hdorn, 2002, 2003). At any price they </w:t>
      </w:r>
      <w:proofErr w:type="gramStart"/>
      <w:r w:rsidRPr="00F73159">
        <w:rPr>
          <w:rFonts w:asciiTheme="majorHAnsi" w:hAnsiTheme="majorHAnsi" w:cstheme="majorHAnsi"/>
          <w:sz w:val="12"/>
        </w:rPr>
        <w:t>have to</w:t>
      </w:r>
      <w:proofErr w:type="gramEnd"/>
      <w:r w:rsidRPr="00F73159">
        <w:rPr>
          <w:rFonts w:asciiTheme="majorHAnsi" w:hAnsiTheme="majorHAnsi" w:cstheme="majorHAnsi"/>
          <w:sz w:val="12"/>
        </w:rPr>
        <w:t xml:space="preserve">, and indeed do, defend </w:t>
      </w:r>
      <w:r w:rsidRPr="00F73159">
        <w:rPr>
          <w:rFonts w:asciiTheme="majorHAnsi" w:hAnsiTheme="majorHAnsi" w:cstheme="majorHAnsi"/>
          <w:b/>
          <w:u w:val="single"/>
        </w:rPr>
        <w:t xml:space="preserve">a lifestyle </w:t>
      </w:r>
      <w:r w:rsidRPr="00021599">
        <w:rPr>
          <w:rFonts w:asciiTheme="majorHAnsi" w:hAnsiTheme="majorHAnsi" w:cstheme="majorHAnsi"/>
          <w:b/>
          <w:highlight w:val="cyan"/>
          <w:u w:val="single"/>
        </w:rPr>
        <w:t>that</w:t>
      </w:r>
      <w:r w:rsidRPr="00F73159">
        <w:rPr>
          <w:rFonts w:asciiTheme="majorHAnsi" w:hAnsiTheme="majorHAnsi" w:cstheme="majorHAnsi"/>
          <w:b/>
          <w:u w:val="single"/>
        </w:rPr>
        <w:t xml:space="preserve"> </w:t>
      </w:r>
      <w:r w:rsidRPr="00021599">
        <w:rPr>
          <w:rFonts w:asciiTheme="majorHAnsi" w:hAnsiTheme="majorHAnsi" w:cstheme="majorHAnsi"/>
          <w:b/>
          <w:highlight w:val="cyan"/>
          <w:u w:val="single"/>
        </w:rPr>
        <w:t xml:space="preserve">requires </w:t>
      </w:r>
      <w:r w:rsidRPr="00021599">
        <w:rPr>
          <w:rFonts w:asciiTheme="majorHAnsi" w:hAnsiTheme="majorHAnsi" w:cstheme="majorHAnsi"/>
          <w:b/>
          <w:highlight w:val="cyan"/>
          <w:u w:val="single"/>
          <w:bdr w:val="single" w:sz="4" w:space="0" w:color="auto"/>
        </w:rPr>
        <w:t>ever increasing social inequality</w:t>
      </w:r>
      <w:r w:rsidRPr="00F73159">
        <w:rPr>
          <w:rFonts w:asciiTheme="majorHAnsi" w:hAnsiTheme="majorHAnsi" w:cstheme="majorHAnsi"/>
          <w:b/>
          <w:u w:val="single"/>
          <w:bdr w:val="single" w:sz="4" w:space="0" w:color="auto"/>
        </w:rPr>
        <w:t xml:space="preserve">, environmental </w:t>
      </w:r>
      <w:r w:rsidRPr="00021599">
        <w:rPr>
          <w:rFonts w:asciiTheme="majorHAnsi" w:hAnsiTheme="majorHAnsi" w:cstheme="majorHAnsi"/>
          <w:b/>
          <w:highlight w:val="cyan"/>
          <w:u w:val="single"/>
          <w:bdr w:val="single" w:sz="4" w:space="0" w:color="auto"/>
        </w:rPr>
        <w:t>degradation,</w:t>
      </w:r>
      <w:r w:rsidRPr="00F73159">
        <w:rPr>
          <w:rFonts w:asciiTheme="majorHAnsi" w:hAnsiTheme="majorHAnsi" w:cstheme="majorHAnsi"/>
          <w:b/>
          <w:u w:val="single"/>
          <w:bdr w:val="single" w:sz="4" w:space="0" w:color="auto"/>
        </w:rPr>
        <w:t xml:space="preserve"> predatory </w:t>
      </w:r>
      <w:r w:rsidRPr="00021599">
        <w:rPr>
          <w:rFonts w:asciiTheme="majorHAnsi" w:hAnsiTheme="majorHAnsi" w:cstheme="majorHAnsi"/>
          <w:b/>
          <w:highlight w:val="cyan"/>
          <w:u w:val="single"/>
          <w:bdr w:val="single" w:sz="4" w:space="0" w:color="auto"/>
        </w:rPr>
        <w:t>resource wars</w:t>
      </w:r>
      <w:r w:rsidRPr="00F73159">
        <w:rPr>
          <w:rFonts w:asciiTheme="majorHAnsi" w:hAnsiTheme="majorHAnsi" w:cstheme="majorHAnsi"/>
          <w:b/>
          <w:u w:val="single"/>
          <w:bdr w:val="single" w:sz="4" w:space="0" w:color="auto"/>
        </w:rPr>
        <w:t xml:space="preserve">, </w:t>
      </w:r>
      <w:r w:rsidRPr="00021599">
        <w:rPr>
          <w:rFonts w:asciiTheme="majorHAnsi" w:hAnsiTheme="majorHAnsi" w:cstheme="majorHAnsi"/>
          <w:b/>
          <w:highlight w:val="cyan"/>
          <w:u w:val="single"/>
          <w:bdr w:val="single" w:sz="4" w:space="0" w:color="auto"/>
        </w:rPr>
        <w:t>and</w:t>
      </w:r>
      <w:r w:rsidRPr="00F73159">
        <w:rPr>
          <w:rFonts w:asciiTheme="majorHAnsi" w:hAnsiTheme="majorHAnsi" w:cstheme="majorHAnsi"/>
          <w:b/>
          <w:u w:val="single"/>
          <w:bdr w:val="single" w:sz="4" w:space="0" w:color="auto"/>
        </w:rPr>
        <w:t xml:space="preserve"> the tight policing of potential internal and external </w:t>
      </w:r>
      <w:r w:rsidRPr="00021599">
        <w:rPr>
          <w:rFonts w:asciiTheme="majorHAnsi" w:hAnsiTheme="majorHAnsi" w:cstheme="majorHAnsi"/>
          <w:b/>
          <w:highlight w:val="cyan"/>
          <w:u w:val="single"/>
          <w:bdr w:val="single" w:sz="4" w:space="0" w:color="auto"/>
        </w:rPr>
        <w:t>enemies</w:t>
      </w:r>
      <w:r w:rsidRPr="00F73159">
        <w:rPr>
          <w:rFonts w:asciiTheme="majorHAnsi" w:hAnsiTheme="majorHAnsi" w:cstheme="majorHAnsi"/>
          <w:sz w:val="12"/>
        </w:rPr>
        <w:t xml:space="preserve">.14 For this effort, </w:t>
      </w:r>
      <w:r w:rsidRPr="00F73159">
        <w:rPr>
          <w:rFonts w:asciiTheme="majorHAnsi" w:hAnsiTheme="majorHAnsi" w:cstheme="majorHAnsi"/>
          <w:b/>
          <w:u w:val="single"/>
        </w:rPr>
        <w:t>military and surveillance technology provide ever more sophisticated and efﬁcient means</w:t>
      </w:r>
      <w:r w:rsidRPr="00F73159">
        <w:rPr>
          <w:rFonts w:asciiTheme="majorHAnsi" w:hAnsiTheme="majorHAnsi" w:cstheme="majorHAnsi"/>
          <w:sz w:val="12"/>
        </w:rPr>
        <w:t xml:space="preserve">. Nevertheless, the principle of </w:t>
      </w:r>
      <w:r w:rsidRPr="00F73159">
        <w:rPr>
          <w:rFonts w:asciiTheme="majorHAnsi" w:hAnsiTheme="majorHAnsi" w:cstheme="majorHAnsi"/>
          <w:b/>
          <w:u w:val="single"/>
        </w:rPr>
        <w:t>exclusion is ultimately still unsustainable, not only because of spiralling ‘security’ expenses but also because it</w:t>
      </w:r>
      <w:r w:rsidRPr="00F73159">
        <w:rPr>
          <w:rFonts w:asciiTheme="majorHAnsi" w:hAnsiTheme="majorHAnsi" w:cstheme="majorHAnsi"/>
          <w:sz w:val="12"/>
        </w:rPr>
        <w:t xml:space="preserve"> directly </w:t>
      </w:r>
      <w:r w:rsidRPr="00F73159">
        <w:rPr>
          <w:rFonts w:asciiTheme="majorHAnsi" w:hAnsiTheme="majorHAnsi" w:cstheme="majorHAnsi"/>
          <w:b/>
          <w:u w:val="single"/>
        </w:rPr>
        <w:t>contradicts the</w:t>
      </w:r>
      <w:r w:rsidRPr="00F73159">
        <w:rPr>
          <w:rFonts w:asciiTheme="majorHAnsi" w:hAnsiTheme="majorHAnsi" w:cstheme="majorHAnsi"/>
          <w:sz w:val="12"/>
        </w:rPr>
        <w:t xml:space="preserve"> modernist </w:t>
      </w:r>
      <w:r w:rsidRPr="00F73159">
        <w:rPr>
          <w:rFonts w:asciiTheme="majorHAnsi" w:hAnsiTheme="majorHAnsi" w:cstheme="majorHAnsi"/>
          <w:b/>
          <w:u w:val="single"/>
        </w:rPr>
        <w:t>notion of the free and autonomous individual</w:t>
      </w:r>
      <w:r w:rsidRPr="00F73159">
        <w:rPr>
          <w:rFonts w:asciiTheme="majorHAnsi" w:hAnsiTheme="majorHAnsi" w:cstheme="majorHAnsi"/>
          <w:sz w:val="12"/>
        </w:rPr>
        <w:t xml:space="preserve"> that late-modern society desperately aims to sustain. For this reason, late-modern society is confronted with the task of having to sustain both the late-modern principle of exclusion as well as its opposite, </w:t>
      </w:r>
      <w:proofErr w:type="gramStart"/>
      <w:r w:rsidRPr="00F73159">
        <w:rPr>
          <w:rFonts w:asciiTheme="majorHAnsi" w:hAnsiTheme="majorHAnsi" w:cstheme="majorHAnsi"/>
          <w:sz w:val="12"/>
        </w:rPr>
        <w:t>i.e.</w:t>
      </w:r>
      <w:proofErr w:type="gramEnd"/>
      <w:r w:rsidRPr="00F73159">
        <w:rPr>
          <w:rFonts w:asciiTheme="majorHAnsi" w:hAnsiTheme="majorHAnsi" w:cstheme="majorHAnsi"/>
          <w:sz w:val="12"/>
        </w:rPr>
        <w:t xml:space="preserve"> the modernist principle of inclusion. Very importantly, the conﬂict between the principles of exclusion and inclusion is not simply one between different individuals, political </w:t>
      </w:r>
      <w:proofErr w:type="gramStart"/>
      <w:r w:rsidRPr="00F73159">
        <w:rPr>
          <w:rFonts w:asciiTheme="majorHAnsi" w:hAnsiTheme="majorHAnsi" w:cstheme="majorHAnsi"/>
          <w:sz w:val="12"/>
        </w:rPr>
        <w:t>actors</w:t>
      </w:r>
      <w:proofErr w:type="gramEnd"/>
      <w:r w:rsidRPr="00F73159">
        <w:rPr>
          <w:rFonts w:asciiTheme="majorHAnsi" w:hAnsiTheme="majorHAnsi" w:cstheme="majorHAnsi"/>
          <w:sz w:val="12"/>
        </w:rPr>
        <w:t xml:space="preserve"> or sections of society. Instead, it is a politically irresolvable conﬂict that resides right within the late-modern individual, the late-modern </w:t>
      </w:r>
      <w:proofErr w:type="gramStart"/>
      <w:r w:rsidRPr="00F73159">
        <w:rPr>
          <w:rFonts w:asciiTheme="majorHAnsi" w:hAnsiTheme="majorHAnsi" w:cstheme="majorHAnsi"/>
          <w:sz w:val="12"/>
        </w:rPr>
        <w:t>economy</w:t>
      </w:r>
      <w:proofErr w:type="gramEnd"/>
      <w:r w:rsidRPr="00F73159">
        <w:rPr>
          <w:rFonts w:asciiTheme="majorHAnsi" w:hAnsiTheme="majorHAnsi" w:cstheme="majorHAnsi"/>
          <w:sz w:val="12"/>
        </w:rPr>
        <w:t xml:space="preserve"> and late-modern politics. And if, as Touraine notes, late-modern society no longer believes in nor even desires political transcendence, the particular challenge is that the two principles can also no longer be attributed to different dimensions of time, </w:t>
      </w:r>
      <w:proofErr w:type="gramStart"/>
      <w:r w:rsidRPr="00F73159">
        <w:rPr>
          <w:rFonts w:asciiTheme="majorHAnsi" w:hAnsiTheme="majorHAnsi" w:cstheme="majorHAnsi"/>
          <w:sz w:val="12"/>
        </w:rPr>
        <w:t>i.e.</w:t>
      </w:r>
      <w:proofErr w:type="gramEnd"/>
      <w:r w:rsidRPr="00F73159">
        <w:rPr>
          <w:rFonts w:asciiTheme="majorHAnsi" w:hAnsiTheme="majorHAnsi" w:cstheme="majorHAnsi"/>
          <w:sz w:val="12"/>
        </w:rPr>
        <w:t xml:space="preserve"> the former to the present, and the latter to some future society. Instead, late-modern society needs to represent and reproduce itself and its opposite at the same time. If considered </w:t>
      </w:r>
      <w:r w:rsidRPr="00F73159">
        <w:rPr>
          <w:rFonts w:asciiTheme="majorHAnsi" w:hAnsiTheme="majorHAnsi" w:cstheme="majorHAnsi"/>
          <w:b/>
          <w:u w:val="single"/>
        </w:rPr>
        <w:t>within this framework</w:t>
      </w:r>
      <w:r w:rsidRPr="00F73159">
        <w:rPr>
          <w:rFonts w:asciiTheme="majorHAnsi" w:hAnsiTheme="majorHAnsi" w:cstheme="majorHAnsi"/>
          <w:sz w:val="12"/>
        </w:rPr>
        <w:t xml:space="preserve"> of this analysis, the function of Luhmann’s system of protest communication, or in the terms of this article, </w:t>
      </w:r>
      <w:r w:rsidRPr="00F73159">
        <w:rPr>
          <w:rFonts w:asciiTheme="majorHAnsi" w:hAnsiTheme="majorHAnsi" w:cstheme="majorHAnsi"/>
          <w:b/>
          <w:u w:val="single"/>
        </w:rPr>
        <w:t>the signiﬁcance of</w:t>
      </w:r>
      <w:r w:rsidRPr="00F73159">
        <w:rPr>
          <w:rFonts w:asciiTheme="majorHAnsi" w:hAnsiTheme="majorHAnsi" w:cstheme="majorHAnsi"/>
          <w:sz w:val="12"/>
        </w:rPr>
        <w:t xml:space="preserve"> late-modern societies’ </w:t>
      </w:r>
      <w:r w:rsidRPr="00021599">
        <w:rPr>
          <w:rFonts w:asciiTheme="majorHAnsi" w:hAnsiTheme="majorHAnsi" w:cstheme="majorHAnsi"/>
          <w:b/>
          <w:highlight w:val="cyan"/>
          <w:u w:val="single"/>
        </w:rPr>
        <w:t>discourses of radical change becomes</w:t>
      </w:r>
      <w:r w:rsidRPr="00F73159">
        <w:rPr>
          <w:rFonts w:asciiTheme="majorHAnsi" w:hAnsiTheme="majorHAnsi" w:cstheme="majorHAnsi"/>
          <w:b/>
          <w:u w:val="single"/>
        </w:rPr>
        <w:t xml:space="preserve"> immediately </w:t>
      </w:r>
      <w:r w:rsidRPr="00021599">
        <w:rPr>
          <w:rFonts w:asciiTheme="majorHAnsi" w:hAnsiTheme="majorHAnsi" w:cstheme="majorHAnsi"/>
          <w:b/>
          <w:highlight w:val="cyan"/>
          <w:u w:val="single"/>
        </w:rPr>
        <w:t>evident</w:t>
      </w:r>
      <w:r w:rsidRPr="00F73159">
        <w:rPr>
          <w:rFonts w:asciiTheme="majorHAnsi" w:hAnsiTheme="majorHAnsi" w:cstheme="majorHAnsi"/>
          <w:sz w:val="12"/>
        </w:rPr>
        <w:t xml:space="preserve">. </w:t>
      </w:r>
      <w:r w:rsidRPr="00F73159">
        <w:rPr>
          <w:rFonts w:asciiTheme="majorHAnsi" w:hAnsiTheme="majorHAnsi" w:cstheme="majorHAnsi"/>
          <w:b/>
          <w:u w:val="single"/>
        </w:rPr>
        <w:t>At a stage when the possibility</w:t>
      </w:r>
      <w:r w:rsidRPr="00F73159">
        <w:rPr>
          <w:rFonts w:asciiTheme="majorHAnsi" w:hAnsiTheme="majorHAnsi" w:cstheme="majorHAnsi"/>
          <w:sz w:val="12"/>
        </w:rPr>
        <w:t xml:space="preserve"> and desirability </w:t>
      </w:r>
      <w:r w:rsidRPr="00F73159">
        <w:rPr>
          <w:rFonts w:asciiTheme="majorHAnsi" w:hAnsiTheme="majorHAnsi" w:cstheme="majorHAnsi"/>
          <w:b/>
          <w:u w:val="single"/>
        </w:rPr>
        <w:t>of transcending</w:t>
      </w:r>
      <w:r w:rsidRPr="00F73159">
        <w:rPr>
          <w:rFonts w:asciiTheme="majorHAnsi" w:hAnsiTheme="majorHAnsi" w:cstheme="majorHAnsi"/>
          <w:sz w:val="12"/>
        </w:rPr>
        <w:t xml:space="preserve"> the principle of </w:t>
      </w:r>
      <w:r w:rsidRPr="00F73159">
        <w:rPr>
          <w:rFonts w:asciiTheme="majorHAnsi" w:hAnsiTheme="majorHAnsi" w:cstheme="majorHAnsi"/>
          <w:b/>
          <w:u w:val="single"/>
        </w:rPr>
        <w:t>exclusion has been pulled into</w:t>
      </w:r>
      <w:r w:rsidRPr="00F73159">
        <w:rPr>
          <w:rFonts w:asciiTheme="majorHAnsi" w:hAnsiTheme="majorHAnsi" w:cstheme="majorHAnsi"/>
          <w:sz w:val="12"/>
        </w:rPr>
        <w:t xml:space="preserve"> radical </w:t>
      </w:r>
      <w:r w:rsidRPr="00F73159">
        <w:rPr>
          <w:rFonts w:asciiTheme="majorHAnsi" w:hAnsiTheme="majorHAnsi" w:cstheme="majorHAnsi"/>
          <w:b/>
          <w:u w:val="single"/>
        </w:rPr>
        <w:t>doubt but when</w:t>
      </w:r>
      <w:r w:rsidRPr="00F73159">
        <w:rPr>
          <w:rFonts w:asciiTheme="majorHAnsi" w:hAnsiTheme="majorHAnsi" w:cstheme="majorHAnsi"/>
          <w:sz w:val="12"/>
        </w:rPr>
        <w:t xml:space="preserve">, at the same time, the principle of </w:t>
      </w:r>
      <w:r w:rsidRPr="00F73159">
        <w:rPr>
          <w:rFonts w:asciiTheme="majorHAnsi" w:hAnsiTheme="majorHAnsi" w:cstheme="majorHAnsi"/>
          <w:b/>
          <w:u w:val="single"/>
        </w:rPr>
        <w:t>inclusion is vitally important</w:t>
      </w:r>
      <w:r w:rsidRPr="00F73159">
        <w:rPr>
          <w:rFonts w:asciiTheme="majorHAnsi" w:hAnsiTheme="majorHAnsi" w:cstheme="majorHAnsi"/>
          <w:sz w:val="12"/>
        </w:rPr>
        <w:t xml:space="preserve">, </w:t>
      </w:r>
      <w:r w:rsidRPr="00F73159">
        <w:rPr>
          <w:rFonts w:asciiTheme="majorHAnsi" w:hAnsiTheme="majorHAnsi" w:cstheme="majorHAnsi"/>
          <w:b/>
          <w:u w:val="single"/>
        </w:rPr>
        <w:t xml:space="preserve">these </w:t>
      </w:r>
      <w:r w:rsidRPr="00021599">
        <w:rPr>
          <w:rFonts w:asciiTheme="majorHAnsi" w:hAnsiTheme="majorHAnsi" w:cstheme="majorHAnsi"/>
          <w:b/>
          <w:highlight w:val="cyan"/>
          <w:u w:val="single"/>
        </w:rPr>
        <w:t>discourses simulate the validity of the</w:t>
      </w:r>
      <w:r w:rsidRPr="00F73159">
        <w:rPr>
          <w:rFonts w:asciiTheme="majorHAnsi" w:hAnsiTheme="majorHAnsi" w:cstheme="majorHAnsi"/>
          <w:b/>
          <w:u w:val="single"/>
        </w:rPr>
        <w:t xml:space="preserve"> latter as a </w:t>
      </w:r>
      <w:r w:rsidRPr="00021599">
        <w:rPr>
          <w:rFonts w:asciiTheme="majorHAnsi" w:hAnsiTheme="majorHAnsi" w:cstheme="majorHAnsi"/>
          <w:b/>
          <w:highlight w:val="cyan"/>
          <w:u w:val="single"/>
        </w:rPr>
        <w:t>social ideal</w:t>
      </w:r>
      <w:r w:rsidRPr="00F73159">
        <w:rPr>
          <w:rFonts w:asciiTheme="majorHAnsi" w:hAnsiTheme="majorHAnsi" w:cstheme="majorHAnsi"/>
          <w:sz w:val="12"/>
        </w:rPr>
        <w:t xml:space="preserve">. In other words, </w:t>
      </w:r>
      <w:r w:rsidRPr="00021599">
        <w:rPr>
          <w:rFonts w:asciiTheme="majorHAnsi" w:hAnsiTheme="majorHAnsi" w:cstheme="majorHAnsi"/>
          <w:b/>
          <w:highlight w:val="cyan"/>
          <w:u w:val="single"/>
        </w:rPr>
        <w:t>latemodern society reconciles</w:t>
      </w:r>
      <w:r w:rsidRPr="00F73159">
        <w:rPr>
          <w:rFonts w:asciiTheme="majorHAnsi" w:hAnsiTheme="majorHAnsi" w:cstheme="majorHAnsi"/>
          <w:b/>
          <w:u w:val="single"/>
        </w:rPr>
        <w:t xml:space="preserve"> the </w:t>
      </w:r>
      <w:r w:rsidRPr="00021599">
        <w:rPr>
          <w:rFonts w:asciiTheme="majorHAnsi" w:hAnsiTheme="majorHAnsi" w:cstheme="majorHAnsi"/>
          <w:b/>
          <w:highlight w:val="cyan"/>
          <w:u w:val="single"/>
        </w:rPr>
        <w:t>tension</w:t>
      </w:r>
      <w:r w:rsidRPr="00F73159">
        <w:rPr>
          <w:rFonts w:asciiTheme="majorHAnsi" w:hAnsiTheme="majorHAnsi" w:cstheme="majorHAnsi"/>
          <w:b/>
          <w:u w:val="single"/>
        </w:rPr>
        <w:t xml:space="preserve"> between the</w:t>
      </w:r>
      <w:r w:rsidRPr="00F73159">
        <w:rPr>
          <w:rFonts w:asciiTheme="majorHAnsi" w:hAnsiTheme="majorHAnsi" w:cstheme="majorHAnsi"/>
          <w:sz w:val="12"/>
        </w:rPr>
        <w:t xml:space="preserve"> cherished but exclusive </w:t>
      </w:r>
      <w:r w:rsidRPr="00F73159">
        <w:rPr>
          <w:rFonts w:asciiTheme="majorHAnsi" w:hAnsiTheme="majorHAnsi" w:cstheme="majorHAnsi"/>
          <w:b/>
          <w:u w:val="single"/>
        </w:rPr>
        <w:t>status quo</w:t>
      </w:r>
      <w:r w:rsidRPr="00F73159">
        <w:rPr>
          <w:rFonts w:asciiTheme="majorHAnsi" w:hAnsiTheme="majorHAnsi" w:cstheme="majorHAnsi"/>
          <w:sz w:val="12"/>
        </w:rPr>
        <w:t xml:space="preserve"> – for which there is no alternative – </w:t>
      </w:r>
      <w:r w:rsidRPr="00F73159">
        <w:rPr>
          <w:rFonts w:asciiTheme="majorHAnsi" w:hAnsiTheme="majorHAnsi" w:cstheme="majorHAnsi"/>
          <w:b/>
          <w:u w:val="single"/>
        </w:rPr>
        <w:t>and the non-existent</w:t>
      </w:r>
      <w:r w:rsidRPr="00F73159">
        <w:rPr>
          <w:rFonts w:asciiTheme="majorHAnsi" w:hAnsiTheme="majorHAnsi" w:cstheme="majorHAnsi"/>
          <w:sz w:val="12"/>
        </w:rPr>
        <w:t xml:space="preserve"> inclusive </w:t>
      </w:r>
      <w:r w:rsidRPr="00F73159">
        <w:rPr>
          <w:rFonts w:asciiTheme="majorHAnsi" w:hAnsiTheme="majorHAnsi" w:cstheme="majorHAnsi"/>
          <w:b/>
          <w:u w:val="single"/>
        </w:rPr>
        <w:t xml:space="preserve">alternative </w:t>
      </w:r>
      <w:r w:rsidRPr="00F73159">
        <w:rPr>
          <w:rFonts w:asciiTheme="majorHAnsi" w:hAnsiTheme="majorHAnsi" w:cstheme="majorHAnsi"/>
          <w:sz w:val="12"/>
        </w:rPr>
        <w:t xml:space="preserve">– on whose existence it depends – </w:t>
      </w:r>
      <w:r w:rsidRPr="00021599">
        <w:rPr>
          <w:rFonts w:asciiTheme="majorHAnsi" w:hAnsiTheme="majorHAnsi" w:cstheme="majorHAnsi"/>
          <w:b/>
          <w:highlight w:val="cyan"/>
          <w:u w:val="single"/>
          <w:bdr w:val="single" w:sz="4" w:space="0" w:color="auto"/>
        </w:rPr>
        <w:t>by</w:t>
      </w:r>
      <w:r w:rsidRPr="00F73159">
        <w:rPr>
          <w:rFonts w:asciiTheme="majorHAnsi" w:hAnsiTheme="majorHAnsi" w:cstheme="majorHAnsi"/>
          <w:b/>
          <w:u w:val="single"/>
          <w:bdr w:val="single" w:sz="4" w:space="0" w:color="auto"/>
        </w:rPr>
        <w:t xml:space="preserve"> means of </w:t>
      </w:r>
      <w:r w:rsidRPr="00021599">
        <w:rPr>
          <w:rFonts w:asciiTheme="majorHAnsi" w:hAnsiTheme="majorHAnsi" w:cstheme="majorHAnsi"/>
          <w:b/>
          <w:highlight w:val="cyan"/>
          <w:u w:val="single"/>
          <w:bdr w:val="single" w:sz="4" w:space="0" w:color="auto"/>
        </w:rPr>
        <w:t>simulation</w:t>
      </w:r>
      <w:r w:rsidRPr="00F73159">
        <w:rPr>
          <w:rFonts w:asciiTheme="majorHAnsi" w:hAnsiTheme="majorHAnsi" w:cstheme="majorHAnsi"/>
          <w:sz w:val="12"/>
        </w:rPr>
        <w:t xml:space="preserve">. The analysis of Luhmann’s work has demonstrated how the societal self-descriptions produced by the system of protest communication, or late-modern society’s discourses of radical change, fulﬁl this </w:t>
      </w:r>
      <w:proofErr w:type="gramStart"/>
      <w:r w:rsidRPr="00F73159">
        <w:rPr>
          <w:rFonts w:asciiTheme="majorHAnsi" w:hAnsiTheme="majorHAnsi" w:cstheme="majorHAnsi"/>
          <w:sz w:val="12"/>
        </w:rPr>
        <w:t>function</w:t>
      </w:r>
      <w:proofErr w:type="gramEnd"/>
      <w:r w:rsidRPr="00F73159">
        <w:rPr>
          <w:rFonts w:asciiTheme="majorHAnsi" w:hAnsiTheme="majorHAnsi" w:cstheme="majorHAnsi"/>
          <w:sz w:val="12"/>
        </w:rPr>
        <w:t xml:space="preserve"> exactly. </w:t>
      </w:r>
      <w:r w:rsidRPr="00F73159">
        <w:rPr>
          <w:rFonts w:asciiTheme="majorHAnsi" w:hAnsiTheme="majorHAnsi" w:cstheme="majorHAnsi"/>
          <w:b/>
          <w:u w:val="single"/>
        </w:rPr>
        <w:t>They are</w:t>
      </w:r>
      <w:r w:rsidRPr="00F73159">
        <w:rPr>
          <w:rFonts w:asciiTheme="majorHAnsi" w:hAnsiTheme="majorHAnsi" w:cstheme="majorHAnsi"/>
          <w:sz w:val="12"/>
        </w:rPr>
        <w:t xml:space="preserve"> an </w:t>
      </w:r>
      <w:r w:rsidRPr="00F73159">
        <w:rPr>
          <w:rFonts w:asciiTheme="majorHAnsi" w:hAnsiTheme="majorHAnsi" w:cstheme="majorHAnsi"/>
          <w:b/>
          <w:u w:val="single"/>
        </w:rPr>
        <w:t xml:space="preserve">indispensable </w:t>
      </w:r>
      <w:r w:rsidRPr="00F73159">
        <w:rPr>
          <w:rFonts w:asciiTheme="majorHAnsi" w:hAnsiTheme="majorHAnsi" w:cstheme="majorHAnsi"/>
          <w:sz w:val="12"/>
        </w:rPr>
        <w:t xml:space="preserve">function system not so much because they help to resolve late-modern society’s problems of mal-coordination, but </w:t>
      </w:r>
      <w:r w:rsidRPr="00F73159">
        <w:rPr>
          <w:rStyle w:val="StyleUnderline"/>
          <w:rFonts w:asciiTheme="majorHAnsi" w:hAnsiTheme="majorHAnsi" w:cstheme="majorHAnsi"/>
        </w:rPr>
        <w:t xml:space="preserve">because </w:t>
      </w:r>
      <w:r w:rsidRPr="00021599">
        <w:rPr>
          <w:rStyle w:val="StyleUnderline"/>
          <w:rFonts w:asciiTheme="majorHAnsi" w:hAnsiTheme="majorHAnsi" w:cstheme="majorHAnsi"/>
          <w:highlight w:val="cyan"/>
        </w:rPr>
        <w:t>by performing the possibility of the alternative they</w:t>
      </w:r>
      <w:r w:rsidRPr="00F73159">
        <w:rPr>
          <w:rStyle w:val="StyleUnderline"/>
          <w:rFonts w:asciiTheme="majorHAnsi" w:hAnsiTheme="majorHAnsi" w:cstheme="majorHAnsi"/>
        </w:rPr>
        <w:t xml:space="preserve"> help to </w:t>
      </w:r>
      <w:r w:rsidRPr="00021599">
        <w:rPr>
          <w:rStyle w:val="StyleUnderline"/>
          <w:rFonts w:asciiTheme="majorHAnsi" w:hAnsiTheme="majorHAnsi" w:cstheme="majorHAnsi"/>
          <w:highlight w:val="cyan"/>
        </w:rPr>
        <w:t>cope with the fundamental problem</w:t>
      </w:r>
      <w:r w:rsidRPr="00F73159">
        <w:rPr>
          <w:rStyle w:val="StyleUnderline"/>
          <w:rFonts w:asciiTheme="majorHAnsi" w:hAnsiTheme="majorHAnsi" w:cstheme="majorHAnsi"/>
        </w:rPr>
        <w:t xml:space="preserve"> of self-referentiality</w:t>
      </w:r>
      <w:r w:rsidRPr="00F73159">
        <w:rPr>
          <w:rFonts w:asciiTheme="majorHAnsi" w:hAnsiTheme="majorHAnsi" w:cstheme="majorHAnsi"/>
          <w:sz w:val="12"/>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w:t>
      </w:r>
      <w:proofErr w:type="gramStart"/>
      <w:r w:rsidRPr="00F73159">
        <w:rPr>
          <w:rFonts w:asciiTheme="majorHAnsi" w:hAnsiTheme="majorHAnsi" w:cstheme="majorHAnsi"/>
          <w:sz w:val="12"/>
        </w:rPr>
        <w:t>i.e.</w:t>
      </w:r>
      <w:proofErr w:type="gramEnd"/>
      <w:r w:rsidRPr="00F73159">
        <w:rPr>
          <w:rFonts w:asciiTheme="majorHAnsi" w:hAnsiTheme="majorHAnsi" w:cstheme="majorHAnsi"/>
          <w:sz w:val="12"/>
        </w:rPr>
        <w:t xml:space="preserve"> the sustainability of the principle of exclusion. Protest movements as networks of physical actors and actions complement the purely communicative </w:t>
      </w:r>
      <w:r w:rsidRPr="00021599">
        <w:rPr>
          <w:rFonts w:asciiTheme="majorHAnsi" w:hAnsiTheme="majorHAnsi" w:cstheme="majorHAnsi"/>
          <w:b/>
          <w:highlight w:val="cyan"/>
          <w:u w:val="single"/>
        </w:rPr>
        <w:t>discourses of radical change</w:t>
      </w:r>
      <w:r w:rsidRPr="00F73159">
        <w:rPr>
          <w:rFonts w:asciiTheme="majorHAnsi" w:hAnsiTheme="majorHAnsi" w:cstheme="majorHAnsi"/>
          <w:sz w:val="12"/>
        </w:rPr>
        <w:t xml:space="preserve"> in that they bring their narrative and societal selfdescription to life. Whilst the declarations of institutionalized mainstream politics cannot escape the generalized suspicion that they are purely rhetorical, social movements </w:t>
      </w:r>
      <w:r w:rsidRPr="00021599">
        <w:rPr>
          <w:rFonts w:asciiTheme="majorHAnsi" w:hAnsiTheme="majorHAnsi" w:cstheme="majorHAnsi"/>
          <w:b/>
          <w:highlight w:val="cyan"/>
          <w:u w:val="single"/>
        </w:rPr>
        <w:t>provide an arena for</w:t>
      </w:r>
      <w:r w:rsidRPr="00F73159">
        <w:rPr>
          <w:rFonts w:asciiTheme="majorHAnsi" w:hAnsiTheme="majorHAnsi" w:cstheme="majorHAnsi"/>
          <w:b/>
          <w:u w:val="single"/>
        </w:rPr>
        <w:t xml:space="preserve"> </w:t>
      </w:r>
      <w:r w:rsidRPr="00F73159">
        <w:rPr>
          <w:rFonts w:asciiTheme="majorHAnsi" w:hAnsiTheme="majorHAnsi" w:cstheme="majorHAnsi"/>
          <w:sz w:val="12"/>
        </w:rPr>
        <w:t xml:space="preserve">the physical expression and </w:t>
      </w:r>
      <w:r w:rsidRPr="00021599">
        <w:rPr>
          <w:rFonts w:asciiTheme="majorHAnsi" w:hAnsiTheme="majorHAnsi" w:cstheme="majorHAnsi"/>
          <w:b/>
          <w:highlight w:val="cyan"/>
          <w:u w:val="single"/>
        </w:rPr>
        <w:t xml:space="preserve">experience of </w:t>
      </w:r>
      <w:r w:rsidRPr="00F73159">
        <w:rPr>
          <w:rFonts w:asciiTheme="majorHAnsi" w:hAnsiTheme="majorHAnsi" w:cstheme="majorHAnsi"/>
          <w:b/>
          <w:u w:val="single"/>
        </w:rPr>
        <w:t xml:space="preserve">the </w:t>
      </w:r>
      <w:r w:rsidRPr="00021599">
        <w:rPr>
          <w:rFonts w:asciiTheme="majorHAnsi" w:hAnsiTheme="majorHAnsi" w:cstheme="majorHAnsi"/>
          <w:b/>
          <w:highlight w:val="cyan"/>
          <w:u w:val="single"/>
        </w:rPr>
        <w:t>authenticity</w:t>
      </w:r>
      <w:r w:rsidRPr="00F73159">
        <w:rPr>
          <w:rFonts w:asciiTheme="majorHAnsi" w:hAnsiTheme="majorHAnsi" w:cstheme="majorHAnsi"/>
          <w:b/>
          <w:u w:val="single"/>
        </w:rPr>
        <w:t xml:space="preserve"> and reality of the alternative</w:t>
      </w:r>
    </w:p>
    <w:p w14:paraId="7351DD64" w14:textId="77777777" w:rsidR="00F73159" w:rsidRPr="00F73159" w:rsidRDefault="00F73159" w:rsidP="00F73159">
      <w:pPr>
        <w:pStyle w:val="Heading4"/>
        <w:rPr>
          <w:rFonts w:asciiTheme="majorHAnsi" w:hAnsiTheme="majorHAnsi" w:cstheme="majorHAnsi"/>
        </w:rPr>
      </w:pPr>
      <w:r w:rsidRPr="00F73159">
        <w:rPr>
          <w:rFonts w:asciiTheme="majorHAnsi" w:hAnsiTheme="majorHAnsi" w:cstheme="majorHAnsi"/>
        </w:rPr>
        <w:t>Their model of queer activism through transgression replicates neoliberalism by refusing the promise of collective transformation</w:t>
      </w:r>
    </w:p>
    <w:p w14:paraId="26A72AC8" w14:textId="77777777" w:rsidR="00F73159" w:rsidRPr="00F73159" w:rsidRDefault="00F73159" w:rsidP="00F73159">
      <w:pPr>
        <w:rPr>
          <w:rFonts w:asciiTheme="majorHAnsi" w:hAnsiTheme="majorHAnsi" w:cstheme="majorHAnsi"/>
          <w:sz w:val="16"/>
        </w:rPr>
      </w:pPr>
      <w:r w:rsidRPr="00F73159">
        <w:rPr>
          <w:rStyle w:val="Style13ptBold"/>
          <w:rFonts w:asciiTheme="majorHAnsi" w:hAnsiTheme="majorHAnsi" w:cstheme="majorHAnsi"/>
        </w:rPr>
        <w:t>Drucker 15</w:t>
      </w:r>
      <w:r w:rsidRPr="00F73159">
        <w:rPr>
          <w:rFonts w:asciiTheme="majorHAnsi" w:hAnsiTheme="majorHAnsi" w:cstheme="majorHAnsi"/>
          <w:sz w:val="16"/>
        </w:rPr>
        <w:t xml:space="preserve"> [Peter Drucker (Peter has emerged in the 21st century as a leading Marxist scholar in queer studies. His special contributions concern the roots of 'homonormativity' in neoliberalism, the impact of neoliberal globalization on same-sex sexualities in dependent countries, and links between queer and anti-capitalist resistance. He is also working on a series of studies on gender and sexual dimensions of Islamophobia, in both Europe and the Middle East. Finally, he continues his long-term work on the history of US and European socialism, connecting it to the left's record on feminist and LGBTIQ issues.); 2015; “Warped: Gay Normality and Queer Anti-Capitalism”; </w:t>
      </w:r>
      <w:hyperlink r:id="rId11" w:history="1">
        <w:r w:rsidRPr="00F73159">
          <w:rPr>
            <w:rStyle w:val="Hyperlink"/>
            <w:rFonts w:asciiTheme="majorHAnsi" w:hAnsiTheme="majorHAnsi" w:cstheme="majorHAnsi"/>
            <w:sz w:val="16"/>
          </w:rPr>
          <w:t>https://books.google.com/books?id=_ByoBgAAQBAJ&amp;pg=PA301</w:t>
        </w:r>
      </w:hyperlink>
      <w:r w:rsidRPr="00F73159">
        <w:rPr>
          <w:rFonts w:asciiTheme="majorHAnsi" w:hAnsiTheme="majorHAnsi" w:cstheme="majorHAnsi"/>
          <w:sz w:val="16"/>
        </w:rPr>
        <w:t xml:space="preserve"> //BWSWJ]</w:t>
      </w:r>
    </w:p>
    <w:p w14:paraId="76211265" w14:textId="77777777" w:rsidR="00F73159" w:rsidRPr="00F73159" w:rsidRDefault="00F73159" w:rsidP="00F73159">
      <w:pPr>
        <w:rPr>
          <w:sz w:val="14"/>
        </w:rPr>
      </w:pPr>
      <w:proofErr w:type="gramStart"/>
      <w:r w:rsidRPr="00F73159">
        <w:rPr>
          <w:rStyle w:val="StyleUnderline"/>
          <w:rFonts w:asciiTheme="majorHAnsi" w:hAnsiTheme="majorHAnsi" w:cstheme="majorHAnsi"/>
        </w:rPr>
        <w:t>As long as</w:t>
      </w:r>
      <w:proofErr w:type="gramEnd"/>
      <w:r w:rsidRPr="00F73159">
        <w:rPr>
          <w:rStyle w:val="StyleUnderline"/>
          <w:rFonts w:asciiTheme="majorHAnsi" w:hAnsiTheme="majorHAnsi" w:cstheme="majorHAnsi"/>
        </w:rPr>
        <w:t xml:space="preserve"> </w:t>
      </w:r>
      <w:r w:rsidRPr="00021599">
        <w:rPr>
          <w:rStyle w:val="StyleUnderline"/>
          <w:rFonts w:asciiTheme="majorHAnsi" w:hAnsiTheme="majorHAnsi" w:cstheme="majorHAnsi"/>
          <w:highlight w:val="cyan"/>
        </w:rPr>
        <w:t>alliances with</w:t>
      </w:r>
      <w:r w:rsidRPr="00F73159">
        <w:rPr>
          <w:rStyle w:val="StyleUnderline"/>
          <w:rFonts w:asciiTheme="majorHAnsi" w:hAnsiTheme="majorHAnsi" w:cstheme="majorHAnsi"/>
        </w:rPr>
        <w:t xml:space="preserve"> broader forces of </w:t>
      </w:r>
      <w:r w:rsidRPr="00021599">
        <w:rPr>
          <w:rStyle w:val="StyleUnderline"/>
          <w:rFonts w:asciiTheme="majorHAnsi" w:hAnsiTheme="majorHAnsi" w:cstheme="majorHAnsi"/>
          <w:highlight w:val="cyan"/>
        </w:rPr>
        <w:t>the anti-capitalist left remain</w:t>
      </w:r>
      <w:r w:rsidRPr="00F73159">
        <w:rPr>
          <w:rStyle w:val="StyleUnderline"/>
          <w:rFonts w:asciiTheme="majorHAnsi" w:hAnsiTheme="majorHAnsi" w:cstheme="majorHAnsi"/>
        </w:rPr>
        <w:t xml:space="preserve"> few and </w:t>
      </w:r>
      <w:r w:rsidRPr="00021599">
        <w:rPr>
          <w:rStyle w:val="StyleUnderline"/>
          <w:rFonts w:asciiTheme="majorHAnsi" w:hAnsiTheme="majorHAnsi" w:cstheme="majorHAnsi"/>
          <w:highlight w:val="cyan"/>
        </w:rPr>
        <w:t xml:space="preserve">limited, </w:t>
      </w:r>
      <w:r w:rsidRPr="00F73159">
        <w:rPr>
          <w:rStyle w:val="StyleUnderline"/>
          <w:rFonts w:asciiTheme="majorHAnsi" w:hAnsiTheme="majorHAnsi" w:cstheme="majorHAnsi"/>
        </w:rPr>
        <w:t>radical queer activists face the task themselves of working out positions for queer anti-capitalist politics and translating them into public organ-ising and activism</w:t>
      </w:r>
      <w:r w:rsidRPr="00F73159">
        <w:rPr>
          <w:rFonts w:asciiTheme="majorHAnsi" w:hAnsiTheme="majorHAnsi" w:cstheme="majorHAnsi"/>
          <w:sz w:val="14"/>
        </w:rPr>
        <w:t xml:space="preserve">. Self-identified radical queer groups have existed, at least intermittently, for the past quarter-century, as a `punky, anti-assimilationist, transgressive movement on the fringe of lesbian and gay culture',7' and a milieu that is 'disgusted by marriage and military and that longs to return' to a radical vision.72 Politically, a wave of Queer Nation groups, following on the 1987 March on Washington and the rise of ACT UP, originated in the us as part of the largest and most militant wave of LGBT activism since the 197os. The different forms of AIDS activism and queer activism that emerged initially in the us and Britain in the late 198os and early 199os posed a radical challenge to established lesbian/gay rights organisations. Self-defined queer activist groups have also appeared more recently in </w:t>
      </w:r>
      <w:proofErr w:type="gramStart"/>
      <w:r w:rsidRPr="00F73159">
        <w:rPr>
          <w:rFonts w:asciiTheme="majorHAnsi" w:hAnsiTheme="majorHAnsi" w:cstheme="majorHAnsi"/>
          <w:sz w:val="14"/>
        </w:rPr>
        <w:t>a number of</w:t>
      </w:r>
      <w:proofErr w:type="gramEnd"/>
      <w:r w:rsidRPr="00F73159">
        <w:rPr>
          <w:rFonts w:asciiTheme="majorHAnsi" w:hAnsiTheme="majorHAnsi" w:cstheme="majorHAnsi"/>
          <w:sz w:val="14"/>
        </w:rPr>
        <w:t xml:space="preserve"> countries in continental Europe. The Pink Panthers in Paris and Lisbon73 have forged a dynamic, Latin European variant of international queer radicalism. Queer-identified groups are also beginning to spring up here and there in dependent countries. But </w:t>
      </w:r>
      <w:r w:rsidRPr="00F73159">
        <w:rPr>
          <w:rStyle w:val="Emphasis"/>
          <w:rFonts w:asciiTheme="majorHAnsi" w:hAnsiTheme="majorHAnsi" w:cstheme="majorHAnsi"/>
        </w:rPr>
        <w:t xml:space="preserve">queer radicals' </w:t>
      </w:r>
      <w:r w:rsidRPr="00021599">
        <w:rPr>
          <w:rStyle w:val="Emphasis"/>
          <w:rFonts w:asciiTheme="majorHAnsi" w:hAnsiTheme="majorHAnsi" w:cstheme="majorHAnsi"/>
          <w:highlight w:val="cyan"/>
        </w:rPr>
        <w:t>ability to contend for influence</w:t>
      </w:r>
      <w:r w:rsidRPr="00F73159">
        <w:rPr>
          <w:rStyle w:val="Emphasis"/>
          <w:rFonts w:asciiTheme="majorHAnsi" w:hAnsiTheme="majorHAnsi" w:cstheme="majorHAnsi"/>
        </w:rPr>
        <w:t xml:space="preserve"> in LGBT movements or to set the agenda of sexual politics more generally </w:t>
      </w:r>
      <w:r w:rsidRPr="00021599">
        <w:rPr>
          <w:rStyle w:val="Emphasis"/>
          <w:rFonts w:asciiTheme="majorHAnsi" w:hAnsiTheme="majorHAnsi" w:cstheme="majorHAnsi"/>
          <w:highlight w:val="cyan"/>
        </w:rPr>
        <w:t>has been held in check</w:t>
      </w:r>
      <w:r w:rsidRPr="00F73159">
        <w:rPr>
          <w:rStyle w:val="Emphasis"/>
          <w:rFonts w:asciiTheme="majorHAnsi" w:hAnsiTheme="majorHAnsi" w:cstheme="majorHAnsi"/>
        </w:rPr>
        <w:t xml:space="preserve"> by </w:t>
      </w:r>
      <w:proofErr w:type="gramStart"/>
      <w:r w:rsidRPr="00F73159">
        <w:rPr>
          <w:rStyle w:val="Emphasis"/>
          <w:rFonts w:asciiTheme="majorHAnsi" w:hAnsiTheme="majorHAnsi" w:cstheme="majorHAnsi"/>
        </w:rPr>
        <w:t>a number of</w:t>
      </w:r>
      <w:proofErr w:type="gramEnd"/>
      <w:r w:rsidRPr="00F73159">
        <w:rPr>
          <w:rStyle w:val="Emphasis"/>
          <w:rFonts w:asciiTheme="majorHAnsi" w:hAnsiTheme="majorHAnsi" w:cstheme="majorHAnsi"/>
        </w:rPr>
        <w:t xml:space="preserve"> factors</w:t>
      </w:r>
      <w:r w:rsidRPr="00F73159">
        <w:rPr>
          <w:rFonts w:asciiTheme="majorHAnsi" w:hAnsiTheme="majorHAnsi" w:cstheme="majorHAnsi"/>
          <w:sz w:val="14"/>
        </w:rPr>
        <w:t xml:space="preserve">. Queer radicalism emerged in an overall context of societal reaction, in which </w:t>
      </w:r>
      <w:r w:rsidRPr="00F73159">
        <w:rPr>
          <w:rStyle w:val="StyleUnderline"/>
          <w:rFonts w:asciiTheme="majorHAnsi" w:hAnsiTheme="majorHAnsi" w:cstheme="majorHAnsi"/>
        </w:rPr>
        <w:t xml:space="preserve">LGBT </w:t>
      </w:r>
      <w:r w:rsidRPr="00021599">
        <w:rPr>
          <w:rStyle w:val="StyleUnderline"/>
          <w:rFonts w:asciiTheme="majorHAnsi" w:hAnsiTheme="majorHAnsi" w:cstheme="majorHAnsi"/>
          <w:highlight w:val="cyan"/>
        </w:rPr>
        <w:t xml:space="preserve">militancy was largely isolated from </w:t>
      </w:r>
      <w:r w:rsidRPr="00F73159">
        <w:rPr>
          <w:rStyle w:val="StyleUnderline"/>
          <w:rFonts w:asciiTheme="majorHAnsi" w:hAnsiTheme="majorHAnsi" w:cstheme="majorHAnsi"/>
        </w:rPr>
        <w:t xml:space="preserve">and unsupported by </w:t>
      </w:r>
      <w:r w:rsidRPr="00021599">
        <w:rPr>
          <w:rStyle w:val="StyleUnderline"/>
          <w:rFonts w:asciiTheme="majorHAnsi" w:hAnsiTheme="majorHAnsi" w:cstheme="majorHAnsi"/>
          <w:highlight w:val="cyan"/>
        </w:rPr>
        <w:t>its logical allies</w:t>
      </w:r>
      <w:r w:rsidRPr="00F73159">
        <w:rPr>
          <w:rFonts w:asciiTheme="majorHAnsi" w:hAnsiTheme="majorHAnsi" w:cstheme="majorHAnsi"/>
          <w:sz w:val="14"/>
        </w:rPr>
        <w:t xml:space="preserve">. This led to some disturbing ambiguities. Queer ideology has been hard to pin down. In the imperialist countries that have so far been radical queers' main base, the predominant ideological current among them has been a </w:t>
      </w:r>
      <w:proofErr w:type="gramStart"/>
      <w:r w:rsidRPr="00F73159">
        <w:rPr>
          <w:rFonts w:asciiTheme="majorHAnsi" w:hAnsiTheme="majorHAnsi" w:cstheme="majorHAnsi"/>
          <w:sz w:val="14"/>
        </w:rPr>
        <w:t>fairly diffuse</w:t>
      </w:r>
      <w:proofErr w:type="gramEnd"/>
      <w:r w:rsidRPr="00F73159">
        <w:rPr>
          <w:rFonts w:asciiTheme="majorHAnsi" w:hAnsiTheme="majorHAnsi" w:cstheme="majorHAnsi"/>
          <w:sz w:val="14"/>
        </w:rPr>
        <w:t xml:space="preserve"> anarchism. </w:t>
      </w:r>
      <w:r w:rsidRPr="00021599">
        <w:rPr>
          <w:rStyle w:val="StyleUnderline"/>
          <w:rFonts w:asciiTheme="majorHAnsi" w:hAnsiTheme="majorHAnsi" w:cstheme="majorHAnsi"/>
          <w:highlight w:val="cyan"/>
        </w:rPr>
        <w:t xml:space="preserve">Queer groups have yet to show much of an orientation </w:t>
      </w:r>
      <w:r w:rsidRPr="00021599">
        <w:rPr>
          <w:rStyle w:val="Emphasis"/>
          <w:rFonts w:asciiTheme="majorHAnsi" w:hAnsiTheme="majorHAnsi" w:cstheme="majorHAnsi"/>
          <w:highlight w:val="cyan"/>
        </w:rPr>
        <w:t>towards large-scale mobilisation</w:t>
      </w:r>
      <w:r w:rsidRPr="00021599">
        <w:rPr>
          <w:rStyle w:val="StyleUnderline"/>
          <w:rFonts w:asciiTheme="majorHAnsi" w:hAnsiTheme="majorHAnsi" w:cstheme="majorHAnsi"/>
          <w:highlight w:val="cyan"/>
        </w:rPr>
        <w:t xml:space="preserve">, to take root among the </w:t>
      </w:r>
      <w:r w:rsidRPr="00F73159">
        <w:rPr>
          <w:rStyle w:val="StyleUnderline"/>
          <w:rFonts w:asciiTheme="majorHAnsi" w:hAnsiTheme="majorHAnsi" w:cstheme="majorHAnsi"/>
        </w:rPr>
        <w:t xml:space="preserve">racially and </w:t>
      </w:r>
      <w:r w:rsidRPr="00021599">
        <w:rPr>
          <w:rStyle w:val="Emphasis"/>
          <w:rFonts w:asciiTheme="majorHAnsi" w:hAnsiTheme="majorHAnsi" w:cstheme="majorHAnsi"/>
          <w:highlight w:val="cyan"/>
        </w:rPr>
        <w:t>nationally oppressed</w:t>
      </w:r>
      <w:r w:rsidRPr="00F73159">
        <w:rPr>
          <w:rStyle w:val="StyleUnderline"/>
          <w:rFonts w:asciiTheme="majorHAnsi" w:hAnsiTheme="majorHAnsi" w:cstheme="majorHAnsi"/>
        </w:rPr>
        <w:t>, or to prove their lasting adaptability to the dependent world</w:t>
      </w:r>
      <w:r w:rsidRPr="00F73159">
        <w:rPr>
          <w:rFonts w:asciiTheme="majorHAnsi" w:hAnsiTheme="majorHAnsi" w:cstheme="majorHAnsi"/>
          <w:sz w:val="14"/>
        </w:rPr>
        <w:t xml:space="preserve">.74 While large anti-capitalist parties have rarely made links with Queer radicalism, </w:t>
      </w:r>
      <w:r w:rsidRPr="00F73159">
        <w:rPr>
          <w:rStyle w:val="StyleUnderline"/>
          <w:rFonts w:asciiTheme="majorHAnsi" w:hAnsiTheme="majorHAnsi" w:cstheme="majorHAnsi"/>
        </w:rPr>
        <w:t>queer radicals have rarely found their way to a broad political audience</w:t>
      </w:r>
      <w:r w:rsidRPr="00F73159">
        <w:rPr>
          <w:rFonts w:asciiTheme="majorHAnsi" w:hAnsiTheme="majorHAnsi" w:cstheme="majorHAnsi"/>
          <w:sz w:val="14"/>
        </w:rPr>
        <w:t xml:space="preserve">. In this sense, the limits of anti-capitalist parties and of small radical queer groups mirror each other. </w:t>
      </w:r>
      <w:r w:rsidRPr="00F73159">
        <w:rPr>
          <w:rStyle w:val="StyleUnderline"/>
          <w:rFonts w:asciiTheme="majorHAnsi" w:hAnsiTheme="majorHAnsi" w:cstheme="majorHAnsi"/>
        </w:rPr>
        <w:t xml:space="preserve">The </w:t>
      </w:r>
      <w:r w:rsidRPr="00021599">
        <w:rPr>
          <w:rStyle w:val="StyleUnderline"/>
          <w:rFonts w:asciiTheme="majorHAnsi" w:hAnsiTheme="majorHAnsi" w:cstheme="majorHAnsi"/>
          <w:highlight w:val="cyan"/>
        </w:rPr>
        <w:t xml:space="preserve">early Queer Nation groups reflected a </w:t>
      </w:r>
      <w:r w:rsidRPr="00F73159">
        <w:rPr>
          <w:rStyle w:val="StyleUnderline"/>
          <w:rFonts w:asciiTheme="majorHAnsi" w:hAnsiTheme="majorHAnsi" w:cstheme="majorHAnsi"/>
        </w:rPr>
        <w:t xml:space="preserve">certain </w:t>
      </w:r>
      <w:r w:rsidRPr="00021599">
        <w:rPr>
          <w:rStyle w:val="StyleUnderline"/>
          <w:rFonts w:asciiTheme="majorHAnsi" w:hAnsiTheme="majorHAnsi" w:cstheme="majorHAnsi"/>
          <w:highlight w:val="cyan"/>
        </w:rPr>
        <w:t>break in the movement</w:t>
      </w:r>
      <w:r w:rsidRPr="00F73159">
        <w:rPr>
          <w:rStyle w:val="StyleUnderline"/>
          <w:rFonts w:asciiTheme="majorHAnsi" w:hAnsiTheme="majorHAnsi" w:cstheme="majorHAnsi"/>
        </w:rPr>
        <w:t>'s memory</w:t>
      </w:r>
      <w:r w:rsidRPr="00F73159">
        <w:rPr>
          <w:rFonts w:asciiTheme="majorHAnsi" w:hAnsiTheme="majorHAnsi" w:cstheme="majorHAnsi"/>
          <w:sz w:val="14"/>
        </w:rPr>
        <w:t xml:space="preserve">. </w:t>
      </w:r>
      <w:r w:rsidRPr="00F73159">
        <w:rPr>
          <w:rStyle w:val="StyleUnderline"/>
          <w:rFonts w:asciiTheme="majorHAnsi" w:hAnsiTheme="majorHAnsi" w:cstheme="majorHAnsi"/>
        </w:rPr>
        <w:t>Although many of the practical stands and philosophical or theoretical points they made had originally been made by an earlier generation of the lesbian/gay liberation movement, young queers were often unaware of this</w:t>
      </w:r>
      <w:r w:rsidRPr="00F73159">
        <w:rPr>
          <w:rFonts w:asciiTheme="majorHAnsi" w:hAnsiTheme="majorHAnsi" w:cstheme="majorHAnsi"/>
          <w:sz w:val="14"/>
        </w:rPr>
        <w:t xml:space="preserve">. The </w:t>
      </w:r>
      <w:r w:rsidRPr="00021599">
        <w:rPr>
          <w:rStyle w:val="StyleUnderline"/>
          <w:rFonts w:asciiTheme="majorHAnsi" w:hAnsiTheme="majorHAnsi" w:cstheme="majorHAnsi"/>
          <w:highlight w:val="cyan"/>
        </w:rPr>
        <w:t>emergence of Queer Nation as a distinctive</w:t>
      </w:r>
      <w:r w:rsidRPr="00F73159">
        <w:rPr>
          <w:rStyle w:val="StyleUnderline"/>
          <w:rFonts w:asciiTheme="majorHAnsi" w:hAnsiTheme="majorHAnsi" w:cstheme="majorHAnsi"/>
        </w:rPr>
        <w:t xml:space="preserve">, insurgent </w:t>
      </w:r>
      <w:r w:rsidRPr="00021599">
        <w:rPr>
          <w:rStyle w:val="StyleUnderline"/>
          <w:rFonts w:asciiTheme="majorHAnsi" w:hAnsiTheme="majorHAnsi" w:cstheme="majorHAnsi"/>
          <w:highlight w:val="cyan"/>
        </w:rPr>
        <w:t>current</w:t>
      </w:r>
      <w:r w:rsidRPr="00F73159">
        <w:rPr>
          <w:rStyle w:val="StyleUnderline"/>
          <w:rFonts w:asciiTheme="majorHAnsi" w:hAnsiTheme="majorHAnsi" w:cstheme="majorHAnsi"/>
        </w:rPr>
        <w:t xml:space="preserve"> thus </w:t>
      </w:r>
      <w:r w:rsidRPr="00021599">
        <w:rPr>
          <w:rStyle w:val="StyleUnderline"/>
          <w:rFonts w:asciiTheme="majorHAnsi" w:hAnsiTheme="majorHAnsi" w:cstheme="majorHAnsi"/>
          <w:highlight w:val="cyan"/>
        </w:rPr>
        <w:t xml:space="preserve">showed the failure </w:t>
      </w:r>
      <w:r w:rsidRPr="00F73159">
        <w:rPr>
          <w:rStyle w:val="StyleUnderline"/>
          <w:rFonts w:asciiTheme="majorHAnsi" w:hAnsiTheme="majorHAnsi" w:cstheme="majorHAnsi"/>
        </w:rPr>
        <w:t xml:space="preserve">of lesbian/gay liberation </w:t>
      </w:r>
      <w:r w:rsidRPr="00021599">
        <w:rPr>
          <w:rStyle w:val="StyleUnderline"/>
          <w:rFonts w:asciiTheme="majorHAnsi" w:hAnsiTheme="majorHAnsi" w:cstheme="majorHAnsi"/>
          <w:highlight w:val="cyan"/>
        </w:rPr>
        <w:t>to transmit</w:t>
      </w:r>
      <w:r w:rsidRPr="00F73159">
        <w:rPr>
          <w:rStyle w:val="StyleUnderline"/>
          <w:rFonts w:asciiTheme="majorHAnsi" w:hAnsiTheme="majorHAnsi" w:cstheme="majorHAnsi"/>
        </w:rPr>
        <w:t xml:space="preserve"> its </w:t>
      </w:r>
      <w:r w:rsidRPr="00021599">
        <w:rPr>
          <w:rStyle w:val="StyleUnderline"/>
          <w:rFonts w:asciiTheme="majorHAnsi" w:hAnsiTheme="majorHAnsi" w:cstheme="majorHAnsi"/>
          <w:highlight w:val="cyan"/>
        </w:rPr>
        <w:t>history</w:t>
      </w:r>
      <w:r w:rsidRPr="00F73159">
        <w:rPr>
          <w:rStyle w:val="StyleUnderline"/>
          <w:rFonts w:asciiTheme="majorHAnsi" w:hAnsiTheme="majorHAnsi" w:cstheme="majorHAnsi"/>
        </w:rPr>
        <w:t xml:space="preserve">, to </w:t>
      </w:r>
      <w:r w:rsidRPr="00021599">
        <w:rPr>
          <w:rStyle w:val="StyleUnderline"/>
          <w:rFonts w:asciiTheme="majorHAnsi" w:hAnsiTheme="majorHAnsi" w:cstheme="majorHAnsi"/>
          <w:highlight w:val="cyan"/>
        </w:rPr>
        <w:t xml:space="preserve">make its values prevail </w:t>
      </w:r>
      <w:r w:rsidRPr="00021599">
        <w:rPr>
          <w:rStyle w:val="Emphasis"/>
          <w:rFonts w:asciiTheme="majorHAnsi" w:hAnsiTheme="majorHAnsi" w:cstheme="majorHAnsi"/>
          <w:highlight w:val="cyan"/>
        </w:rPr>
        <w:t xml:space="preserve">in </w:t>
      </w:r>
      <w:proofErr w:type="gramStart"/>
      <w:r w:rsidRPr="00021599">
        <w:rPr>
          <w:rStyle w:val="Emphasis"/>
          <w:rFonts w:asciiTheme="majorHAnsi" w:hAnsiTheme="majorHAnsi" w:cstheme="majorHAnsi"/>
          <w:highlight w:val="cyan"/>
        </w:rPr>
        <w:t>actually existing</w:t>
      </w:r>
      <w:proofErr w:type="gramEnd"/>
      <w:r w:rsidRPr="00021599">
        <w:rPr>
          <w:rStyle w:val="StyleUnderline"/>
          <w:rFonts w:asciiTheme="majorHAnsi" w:hAnsiTheme="majorHAnsi" w:cstheme="majorHAnsi"/>
          <w:highlight w:val="cyan"/>
        </w:rPr>
        <w:t xml:space="preserve"> LGBT communities, or</w:t>
      </w:r>
      <w:r w:rsidRPr="00F73159">
        <w:rPr>
          <w:rStyle w:val="StyleUnderline"/>
          <w:rFonts w:asciiTheme="majorHAnsi" w:hAnsiTheme="majorHAnsi" w:cstheme="majorHAnsi"/>
        </w:rPr>
        <w:t xml:space="preserve"> to </w:t>
      </w:r>
      <w:r w:rsidRPr="00021599">
        <w:rPr>
          <w:rStyle w:val="Emphasis"/>
          <w:rFonts w:asciiTheme="majorHAnsi" w:hAnsiTheme="majorHAnsi" w:cstheme="majorHAnsi"/>
          <w:highlight w:val="cyan"/>
        </w:rPr>
        <w:t>sustain a vibrant left wing</w:t>
      </w:r>
      <w:r w:rsidRPr="00F73159">
        <w:rPr>
          <w:rStyle w:val="StyleUnderline"/>
          <w:rFonts w:asciiTheme="majorHAnsi" w:hAnsiTheme="majorHAnsi" w:cstheme="majorHAnsi"/>
        </w:rPr>
        <w:t xml:space="preserve"> in the LGBT movement</w:t>
      </w:r>
      <w:r w:rsidRPr="00F73159">
        <w:rPr>
          <w:rFonts w:asciiTheme="majorHAnsi" w:hAnsiTheme="majorHAnsi" w:cstheme="majorHAnsi"/>
          <w:sz w:val="14"/>
        </w:rPr>
        <w:t xml:space="preserve">. By comparison with early lesbian/gay liberationists, </w:t>
      </w:r>
      <w:r w:rsidRPr="00F73159">
        <w:rPr>
          <w:rStyle w:val="StyleUnderline"/>
          <w:rFonts w:asciiTheme="majorHAnsi" w:hAnsiTheme="majorHAnsi" w:cstheme="majorHAnsi"/>
        </w:rPr>
        <w:t>early Queer Nation groups had an even more voluntarist or even idealist mind-set. They tended to see queer identity as consciously chosen and crafted</w:t>
      </w:r>
      <w:r w:rsidRPr="00F73159">
        <w:rPr>
          <w:rFonts w:asciiTheme="majorHAnsi" w:hAnsiTheme="majorHAnsi" w:cstheme="majorHAnsi"/>
          <w:sz w:val="14"/>
        </w:rPr>
        <w:t xml:space="preserve">. Many LGBT identities have in fact had a voluntary dimension. </w:t>
      </w:r>
      <w:r w:rsidRPr="00F73159">
        <w:rPr>
          <w:rStyle w:val="StyleUnderline"/>
          <w:rFonts w:asciiTheme="majorHAnsi" w:hAnsiTheme="majorHAnsi" w:cstheme="majorHAnsi"/>
        </w:rPr>
        <w:t xml:space="preserve">In some cases, </w:t>
      </w:r>
      <w:r w:rsidRPr="00021599">
        <w:rPr>
          <w:rStyle w:val="StyleUnderline"/>
          <w:rFonts w:asciiTheme="majorHAnsi" w:hAnsiTheme="majorHAnsi" w:cstheme="majorHAnsi"/>
          <w:highlight w:val="cyan"/>
        </w:rPr>
        <w:t xml:space="preserve">this has distinguished LGBT oppression from </w:t>
      </w:r>
      <w:r w:rsidRPr="00F73159">
        <w:rPr>
          <w:rStyle w:val="StyleUnderline"/>
          <w:rFonts w:asciiTheme="majorHAnsi" w:hAnsiTheme="majorHAnsi" w:cstheme="majorHAnsi"/>
        </w:rPr>
        <w:t xml:space="preserve">oppression based on </w:t>
      </w:r>
      <w:r w:rsidRPr="00021599">
        <w:rPr>
          <w:rStyle w:val="Emphasis"/>
          <w:rFonts w:asciiTheme="majorHAnsi" w:hAnsiTheme="majorHAnsi" w:cstheme="majorHAnsi"/>
          <w:highlight w:val="cyan"/>
        </w:rPr>
        <w:t xml:space="preserve">race, </w:t>
      </w:r>
      <w:proofErr w:type="gramStart"/>
      <w:r w:rsidRPr="00021599">
        <w:rPr>
          <w:rStyle w:val="Emphasis"/>
          <w:rFonts w:asciiTheme="majorHAnsi" w:hAnsiTheme="majorHAnsi" w:cstheme="majorHAnsi"/>
          <w:highlight w:val="cyan"/>
        </w:rPr>
        <w:t>gender</w:t>
      </w:r>
      <w:proofErr w:type="gramEnd"/>
      <w:r w:rsidRPr="00021599">
        <w:rPr>
          <w:rStyle w:val="Emphasis"/>
          <w:rFonts w:asciiTheme="majorHAnsi" w:hAnsiTheme="majorHAnsi" w:cstheme="majorHAnsi"/>
          <w:highlight w:val="cyan"/>
        </w:rPr>
        <w:t xml:space="preserve"> or disability</w:t>
      </w:r>
      <w:r w:rsidRPr="00F73159">
        <w:rPr>
          <w:rStyle w:val="StyleUnderline"/>
          <w:rFonts w:asciiTheme="majorHAnsi" w:hAnsiTheme="majorHAnsi" w:cstheme="majorHAnsi"/>
        </w:rPr>
        <w:t>, which are generally not chosen but visible, material and unavoidable. But this is only one aspect of LGBT oppression</w:t>
      </w:r>
      <w:r w:rsidRPr="00F73159">
        <w:rPr>
          <w:rFonts w:asciiTheme="majorHAnsi" w:hAnsiTheme="majorHAnsi" w:cstheme="majorHAnsi"/>
          <w:sz w:val="14"/>
        </w:rPr>
        <w:t xml:space="preserve">. </w:t>
      </w:r>
      <w:r w:rsidRPr="00F73159">
        <w:rPr>
          <w:rStyle w:val="StyleUnderline"/>
          <w:rFonts w:asciiTheme="majorHAnsi" w:hAnsiTheme="majorHAnsi" w:cstheme="majorHAnsi"/>
        </w:rPr>
        <w:t>The fact that women living apart from men have lower living standards is not chosen; the fact that even the most closeted LGBT people could for generations lose their jobs or homes was not chosen; the fact that the great majority of LGBT people still grow up in straight families is not chosen</w:t>
      </w:r>
      <w:r w:rsidRPr="00F73159">
        <w:rPr>
          <w:rFonts w:asciiTheme="majorHAnsi" w:hAnsiTheme="majorHAnsi" w:cstheme="majorHAnsi"/>
          <w:sz w:val="14"/>
        </w:rPr>
        <w:t xml:space="preserve">. Many trans </w:t>
      </w:r>
      <w:r w:rsidRPr="00F73159">
        <w:rPr>
          <w:sz w:val="14"/>
        </w:rPr>
        <w:t xml:space="preserve">people, however well they fit into a queer milieu as 'gender queers, also do not feel that they have chosen their identities. As early as 1992, failure to tackle trans issues effectively in Queer Nation San Francisco led to the formation of a separate Transgender Nation, though overall the queer milieu proved more supportive than lesbian/gay and feminist milieus had been in the 1970s. The intersex community, which began organising politically with the founding in 1993 of the Intersex Society of North America,75 seems less easy to include under a queer umbrella, largely because intersex people usually have no choice at all about being intersex. Despite its implicit and increasingly explicit opposition to neoliberalism, queer radicalism has also had an ambivalent relationship to the commercial gay scene. It has resisted the assimilationism that it sees the commercial scene as promoting. But a whole series of Queer Nation actions in the 199os focused on invading shopping malls and modifying logos on t-shirts — a </w:t>
      </w:r>
      <w:proofErr w:type="gramStart"/>
      <w:r w:rsidRPr="00F73159">
        <w:rPr>
          <w:sz w:val="14"/>
        </w:rPr>
        <w:t>tac-tic</w:t>
      </w:r>
      <w:proofErr w:type="gramEnd"/>
      <w:r w:rsidRPr="00F73159">
        <w:rPr>
          <w:sz w:val="14"/>
        </w:rPr>
        <w:t xml:space="preserve"> that risked replacing critiques of consumerism with alternative forms of consumption.76 This contrasted with more frontal rejections of consumerism that were also present in queer direct action groups, like the chant We're here, we're queer, we're not going shopping!' used by ACT UP San Francisco a few years earlier. The sexual radicalism of queer politics has had a complex and contradic-tory relationship to the realities of gender, </w:t>
      </w:r>
      <w:proofErr w:type="gramStart"/>
      <w:r w:rsidRPr="00F73159">
        <w:rPr>
          <w:sz w:val="14"/>
        </w:rPr>
        <w:t>race</w:t>
      </w:r>
      <w:proofErr w:type="gramEnd"/>
      <w:r w:rsidRPr="00F73159">
        <w:rPr>
          <w:sz w:val="14"/>
        </w:rPr>
        <w:t xml:space="preserve"> and class. Initially, ACT UP reflected the manifest need to respond to AIDS with 'a new kind of alliance politics ...across the dividing lines of race and gender, class and national-ity, citizenship and sexual orientation'.77 Yet queer activism has sometimes obscured rather than highlighted these realities, with an exclusive focus on sex that can erase its intersections with gender, </w:t>
      </w:r>
      <w:proofErr w:type="gramStart"/>
      <w:r w:rsidRPr="00F73159">
        <w:rPr>
          <w:sz w:val="14"/>
        </w:rPr>
        <w:t>class</w:t>
      </w:r>
      <w:proofErr w:type="gramEnd"/>
      <w:r w:rsidRPr="00F73159">
        <w:rPr>
          <w:sz w:val="14"/>
        </w:rPr>
        <w:t xml:space="preserve"> and race. This erasure can be facilitated by queer politics' slippage from radical anti-separatism to one more form of identity politics, which can rest on 'an unspoken appeal' to a white middle-class model.78  For women in particular, the emphasis on sexual agency that has always been central to queer, while avoiding seeing women exclusively as victims, risks divorcing 'pleasure and sexuality ... from the social structures that organize them'.79 Although the name Queer Nation and its angry separatist spirit were reminiscent of Lesbian Nation, only 20 percent of the original group was lesbian. Its lesbian, working-class and black members began reproaching it early on for being oblivious to their concerns.80 Barbara Smith complained that for Queer Nation 'racism, sexual oppression and economic exploitation [did] not qualify' as queer issues.81 Queer politics in the late 198os and early 1990s largely failed to appeal to alternative scenes and identities rooted among people of colour and women; a number of Queer Nation groups split amid charges of racism and sexism. Nor did the queer contingents and groups that emerged within or joined in the global justice movement, particularly after the 1999 Seattle protests — a promising component of the queer left — succeed to any great extent in linking up with or contributing to shaping alternative queer identities. Clearly there is no straightforward correlation between queer radicalism and working-class politics as such. On the contrary, LGBT working people and particularly non-whites have sometimes reacted against queer radicalism when it demanded visibility of them that would make their lives more difficult in their communities, </w:t>
      </w:r>
      <w:proofErr w:type="gramStart"/>
      <w:r w:rsidRPr="00F73159">
        <w:rPr>
          <w:sz w:val="14"/>
        </w:rPr>
        <w:t>families</w:t>
      </w:r>
      <w:proofErr w:type="gramEnd"/>
      <w:r w:rsidRPr="00F73159">
        <w:rPr>
          <w:sz w:val="14"/>
        </w:rPr>
        <w:t xml:space="preserve"> or unions. The problem arises when the alternative to assimilation or homonormativity is defined not as organised resistance in forms compatible with long-term survival, but as 'transgression' or 'freedom from norms. This implies the exclusion of those who are 'positioned as not free in the same way'.82 Even when queer anti-capitalists work inside existing queer radical groups, they need to put forward a distinctive approach that challenges the limitations of these groups' politics. Resisting the retreat from class in LGBT activism, queer anti-capitalists should challenge not only heterosexism among straights and gay normality, but also blanket hostility to straights and non-queer-iden-tified gays where it exists among some self-identified queers. When directed against gay men, this hostility risks selectively reproducing traditional homophobic stereotypes of gays as privileged and powerful: images that are seduc-tive in a time of rising homonormativity, but problematic if they do not reflect the ongoing reality of gay oppression. Avoiding all these pitfalls will require seeking new tactics and forms of organising within queer groups. </w:t>
      </w:r>
    </w:p>
    <w:p w14:paraId="6DCBA16D" w14:textId="77777777" w:rsidR="00F73159" w:rsidRPr="00F73159" w:rsidRDefault="00F73159" w:rsidP="00F73159">
      <w:pPr>
        <w:pStyle w:val="Heading4"/>
        <w:rPr>
          <w:rFonts w:asciiTheme="majorHAnsi" w:hAnsiTheme="majorHAnsi" w:cstheme="majorHAnsi"/>
        </w:rPr>
      </w:pPr>
      <w:r w:rsidRPr="00F73159">
        <w:rPr>
          <w:rFonts w:asciiTheme="majorHAnsi" w:hAnsiTheme="majorHAnsi" w:cstheme="majorHAnsi"/>
        </w:rPr>
        <w:t>The aff’s rejection of the specific details of political engagement is not radical but continues the prevailing mode of leftist cynicism that eviscerates our ability to construct alternatives to political domination</w:t>
      </w:r>
    </w:p>
    <w:p w14:paraId="37FCD2CD" w14:textId="77777777" w:rsidR="00F73159" w:rsidRPr="00F73159" w:rsidRDefault="00F73159" w:rsidP="00F73159">
      <w:pPr>
        <w:rPr>
          <w:rFonts w:asciiTheme="majorHAnsi" w:hAnsiTheme="majorHAnsi" w:cstheme="majorHAnsi"/>
          <w:sz w:val="16"/>
        </w:rPr>
      </w:pPr>
      <w:r w:rsidRPr="00F73159">
        <w:rPr>
          <w:rStyle w:val="Style13ptBold"/>
          <w:rFonts w:asciiTheme="majorHAnsi" w:hAnsiTheme="majorHAnsi" w:cstheme="majorHAnsi"/>
        </w:rPr>
        <w:t>Burgum ‘15</w:t>
      </w:r>
      <w:r w:rsidRPr="00F73159">
        <w:rPr>
          <w:rFonts w:asciiTheme="majorHAnsi" w:hAnsiTheme="majorHAnsi" w:cstheme="majorHAnsi"/>
          <w:sz w:val="16"/>
        </w:rPr>
        <w:t xml:space="preserve"> (Samuel, PhD candidate in Sociology at the University of Warwick and has been conducting research with Occupy London since 2012, “The branding of the left: between spectacle and passivity in an era of cynicism,” </w:t>
      </w:r>
      <w:r w:rsidRPr="00F73159">
        <w:rPr>
          <w:rFonts w:asciiTheme="majorHAnsi" w:hAnsiTheme="majorHAnsi" w:cstheme="majorHAnsi"/>
          <w:i/>
          <w:sz w:val="16"/>
        </w:rPr>
        <w:t>Journal for Cultural Research</w:t>
      </w:r>
      <w:r w:rsidRPr="00F73159">
        <w:rPr>
          <w:rFonts w:asciiTheme="majorHAnsi" w:hAnsiTheme="majorHAnsi" w:cstheme="majorHAnsi"/>
          <w:sz w:val="16"/>
        </w:rPr>
        <w:t>, Volume 19, Issue 3)</w:t>
      </w:r>
    </w:p>
    <w:p w14:paraId="792FD437" w14:textId="77777777" w:rsidR="00F73159" w:rsidRPr="00F73159" w:rsidRDefault="00F73159" w:rsidP="00F73159">
      <w:pPr>
        <w:rPr>
          <w:sz w:val="14"/>
        </w:rPr>
      </w:pPr>
      <w:r w:rsidRPr="00F73159">
        <w:rPr>
          <w:rStyle w:val="StyleUnderline"/>
          <w:rFonts w:asciiTheme="majorHAnsi" w:hAnsiTheme="majorHAnsi" w:cstheme="majorHAnsi"/>
        </w:rPr>
        <w:t>Rather than the Situationist spectacle</w:t>
      </w:r>
      <w:r w:rsidRPr="00F73159">
        <w:rPr>
          <w:rFonts w:asciiTheme="majorHAnsi" w:hAnsiTheme="majorHAnsi" w:cstheme="majorHAnsi"/>
          <w:sz w:val="14"/>
        </w:rPr>
        <w:t xml:space="preserve">, then, I argue that </w:t>
      </w:r>
      <w:r w:rsidRPr="00021599">
        <w:rPr>
          <w:rStyle w:val="Emphasis"/>
          <w:rFonts w:asciiTheme="majorHAnsi" w:hAnsiTheme="majorHAnsi" w:cstheme="majorHAnsi"/>
          <w:highlight w:val="cyan"/>
        </w:rPr>
        <w:t>the reason</w:t>
      </w:r>
      <w:r w:rsidRPr="00F73159">
        <w:rPr>
          <w:rFonts w:asciiTheme="majorHAnsi" w:hAnsiTheme="majorHAnsi" w:cstheme="majorHAnsi"/>
          <w:sz w:val="14"/>
        </w:rPr>
        <w:t xml:space="preserve"> those on </w:t>
      </w:r>
      <w:r w:rsidRPr="00021599">
        <w:rPr>
          <w:rStyle w:val="Emphasis"/>
          <w:rFonts w:asciiTheme="majorHAnsi" w:hAnsiTheme="majorHAnsi" w:cstheme="majorHAnsi"/>
          <w:highlight w:val="cyan"/>
        </w:rPr>
        <w:t>the left are rendered</w:t>
      </w:r>
      <w:r w:rsidRPr="00F73159">
        <w:rPr>
          <w:rStyle w:val="StyleUnderline"/>
          <w:rFonts w:asciiTheme="majorHAnsi" w:hAnsiTheme="majorHAnsi" w:cstheme="majorHAnsi"/>
        </w:rPr>
        <w:t xml:space="preserve"> post-politically </w:t>
      </w:r>
      <w:r w:rsidRPr="00021599">
        <w:rPr>
          <w:rStyle w:val="Emphasis"/>
          <w:rFonts w:asciiTheme="majorHAnsi" w:hAnsiTheme="majorHAnsi" w:cstheme="majorHAnsi"/>
          <w:highlight w:val="cyan"/>
        </w:rPr>
        <w:t>impotent</w:t>
      </w:r>
      <w:r w:rsidRPr="00F73159">
        <w:rPr>
          <w:rStyle w:val="StyleUnderline"/>
          <w:rFonts w:asciiTheme="majorHAnsi" w:hAnsiTheme="majorHAnsi" w:cstheme="majorHAnsi"/>
        </w:rPr>
        <w:t xml:space="preserve"> to bring about change </w:t>
      </w:r>
      <w:r w:rsidRPr="00021599">
        <w:rPr>
          <w:rStyle w:val="Emphasis"/>
          <w:rFonts w:asciiTheme="majorHAnsi" w:hAnsiTheme="majorHAnsi" w:cstheme="majorHAnsi"/>
          <w:highlight w:val="cyan"/>
        </w:rPr>
        <w:t>is</w:t>
      </w:r>
      <w:r w:rsidRPr="00F73159">
        <w:rPr>
          <w:rStyle w:val="Emphasis"/>
          <w:rFonts w:asciiTheme="majorHAnsi" w:hAnsiTheme="majorHAnsi" w:cstheme="majorHAnsi"/>
        </w:rPr>
        <w:t xml:space="preserve"> not because we are deceived, but </w:t>
      </w:r>
      <w:r w:rsidRPr="00021599">
        <w:rPr>
          <w:rStyle w:val="Emphasis"/>
          <w:rFonts w:asciiTheme="majorHAnsi" w:hAnsiTheme="majorHAnsi" w:cstheme="majorHAnsi"/>
          <w:highlight w:val="cyan"/>
        </w:rPr>
        <w:t>because we enact apathy despite ourselves</w:t>
      </w:r>
      <w:r w:rsidRPr="00F73159">
        <w:rPr>
          <w:rStyle w:val="Emphasis"/>
          <w:rFonts w:asciiTheme="majorHAnsi" w:hAnsiTheme="majorHAnsi" w:cstheme="majorHAnsi"/>
        </w:rPr>
        <w:t>.</w:t>
      </w:r>
      <w:r w:rsidRPr="00F73159">
        <w:rPr>
          <w:rFonts w:asciiTheme="majorHAnsi" w:hAnsiTheme="majorHAnsi" w:cstheme="majorHAnsi"/>
          <w:sz w:val="14"/>
        </w:rPr>
        <w:t xml:space="preserve"> In other words, the relationship between the resistive subject and ideology is not one of false consciousness, but one of cynicism: </w:t>
      </w:r>
      <w:r w:rsidRPr="00021599">
        <w:rPr>
          <w:rStyle w:val="StyleUnderline"/>
          <w:rFonts w:asciiTheme="majorHAnsi" w:hAnsiTheme="majorHAnsi" w:cstheme="majorHAnsi"/>
          <w:highlight w:val="cyan"/>
        </w:rPr>
        <w:t>we are</w:t>
      </w:r>
      <w:r w:rsidRPr="00F73159">
        <w:rPr>
          <w:rStyle w:val="StyleUnderline"/>
          <w:rFonts w:asciiTheme="majorHAnsi" w:hAnsiTheme="majorHAnsi" w:cstheme="majorHAnsi"/>
        </w:rPr>
        <w:t xml:space="preserve"> not misdirected by shallow spectacles, but instead somehow </w:t>
      </w:r>
      <w:r w:rsidRPr="00021599">
        <w:rPr>
          <w:rStyle w:val="StyleUnderline"/>
          <w:rFonts w:asciiTheme="majorHAnsi" w:hAnsiTheme="majorHAnsi" w:cstheme="majorHAnsi"/>
          <w:highlight w:val="cyan"/>
        </w:rPr>
        <w:t xml:space="preserve">distracted by our </w:t>
      </w:r>
      <w:r w:rsidRPr="00F73159">
        <w:rPr>
          <w:rStyle w:val="StyleUnderline"/>
          <w:rFonts w:asciiTheme="majorHAnsi" w:hAnsiTheme="majorHAnsi" w:cstheme="majorHAnsi"/>
        </w:rPr>
        <w:t xml:space="preserve">cynical </w:t>
      </w:r>
      <w:r w:rsidRPr="00021599">
        <w:rPr>
          <w:rStyle w:val="StyleUnderline"/>
          <w:rFonts w:asciiTheme="majorHAnsi" w:hAnsiTheme="majorHAnsi" w:cstheme="majorHAnsi"/>
          <w:highlight w:val="cyan"/>
        </w:rPr>
        <w:t>belief that we are being “distracted</w:t>
      </w:r>
      <w:r w:rsidRPr="00F73159">
        <w:rPr>
          <w:rStyle w:val="StyleUnderline"/>
          <w:rFonts w:asciiTheme="majorHAnsi" w:hAnsiTheme="majorHAnsi" w:cstheme="majorHAnsi"/>
        </w:rPr>
        <w:t>”.</w:t>
      </w:r>
      <w:r w:rsidRPr="00F73159">
        <w:rPr>
          <w:rFonts w:asciiTheme="majorHAnsi" w:hAnsiTheme="majorHAnsi" w:cstheme="majorHAnsi"/>
          <w:sz w:val="14"/>
        </w:rPr>
        <w:t xml:space="preserve"> In this section, I begin by outlining the concept of cynicism as it has been theorised by Peter Sloterdijk and Slavoj Žižek. This then leads us to an analysis of the cynical position adopted by Brand’s critics, which I argue </w:t>
      </w:r>
      <w:proofErr w:type="gramStart"/>
      <w:r w:rsidRPr="00F73159">
        <w:rPr>
          <w:rFonts w:asciiTheme="majorHAnsi" w:hAnsiTheme="majorHAnsi" w:cstheme="majorHAnsi"/>
          <w:sz w:val="14"/>
        </w:rPr>
        <w:t>actually demonstrates</w:t>
      </w:r>
      <w:proofErr w:type="gramEnd"/>
      <w:r w:rsidRPr="00F73159">
        <w:rPr>
          <w:rFonts w:asciiTheme="majorHAnsi" w:hAnsiTheme="majorHAnsi" w:cstheme="majorHAnsi"/>
          <w:sz w:val="14"/>
        </w:rPr>
        <w:t xml:space="preserve"> more political problems on the part of the left than those suggested by Brand himself. For Sloterdijk, cynicism is an attitude that emerges right at the centre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unconcealedness (aletheia)3 instead creates a widespread mistrust and suspicion of every appearance. Subsequently, </w:t>
      </w:r>
      <w:r w:rsidRPr="00F73159">
        <w:rPr>
          <w:rStyle w:val="StyleUnderline"/>
          <w:rFonts w:asciiTheme="majorHAnsi" w:hAnsiTheme="majorHAnsi" w:cstheme="majorHAnsi"/>
        </w:rPr>
        <w:t>“a new form of realism bursts forth</w:t>
      </w:r>
      <w:r w:rsidRPr="00F73159">
        <w:rPr>
          <w:rFonts w:asciiTheme="majorHAnsi" w:hAnsiTheme="majorHAnsi" w:cstheme="majorHAnsi"/>
          <w:sz w:val="14"/>
        </w:rPr>
        <w:t xml:space="preserve">, a form that is </w:t>
      </w:r>
      <w:r w:rsidRPr="00F73159">
        <w:rPr>
          <w:rStyle w:val="StyleUnderline"/>
          <w:rFonts w:asciiTheme="majorHAnsi" w:hAnsiTheme="majorHAnsi" w:cstheme="majorHAnsi"/>
        </w:rPr>
        <w:t>driven by the fear of becoming deceived or overpowered</w:t>
      </w:r>
      <w:r w:rsidRPr="00F73159">
        <w:rPr>
          <w:rFonts w:asciiTheme="majorHAnsi" w:hAnsiTheme="majorHAnsi" w:cstheme="majorHAnsi"/>
          <w:sz w:val="14"/>
        </w:rPr>
        <w:t xml:space="preserve"> … </w:t>
      </w:r>
      <w:r w:rsidRPr="00021599">
        <w:rPr>
          <w:rStyle w:val="StyleUnderline"/>
          <w:rFonts w:asciiTheme="majorHAnsi" w:hAnsiTheme="majorHAnsi" w:cstheme="majorHAnsi"/>
          <w:highlight w:val="cyan"/>
        </w:rPr>
        <w:t xml:space="preserve">everything that appears to </w:t>
      </w:r>
      <w:r w:rsidRPr="00F73159">
        <w:rPr>
          <w:rStyle w:val="StyleUnderline"/>
          <w:rFonts w:asciiTheme="majorHAnsi" w:hAnsiTheme="majorHAnsi" w:cstheme="majorHAnsi"/>
        </w:rPr>
        <w:t xml:space="preserve">us could </w:t>
      </w:r>
      <w:r w:rsidRPr="00021599">
        <w:rPr>
          <w:rStyle w:val="StyleUnderline"/>
          <w:rFonts w:asciiTheme="majorHAnsi" w:hAnsiTheme="majorHAnsi" w:cstheme="majorHAnsi"/>
          <w:highlight w:val="cyan"/>
        </w:rPr>
        <w:t>be</w:t>
      </w:r>
      <w:r w:rsidRPr="00F73159">
        <w:rPr>
          <w:rStyle w:val="StyleUnderline"/>
          <w:rFonts w:asciiTheme="majorHAnsi" w:hAnsiTheme="majorHAnsi" w:cstheme="majorHAnsi"/>
        </w:rPr>
        <w:t xml:space="preserve"> a deceptive manoeuvre of </w:t>
      </w:r>
      <w:r w:rsidRPr="00021599">
        <w:rPr>
          <w:rStyle w:val="StyleUnderline"/>
          <w:rFonts w:asciiTheme="majorHAnsi" w:hAnsiTheme="majorHAnsi" w:cstheme="majorHAnsi"/>
          <w:highlight w:val="cyan"/>
        </w:rPr>
        <w:t>an</w:t>
      </w:r>
      <w:r w:rsidRPr="00F73159">
        <w:rPr>
          <w:rStyle w:val="StyleUnderline"/>
          <w:rFonts w:asciiTheme="majorHAnsi" w:hAnsiTheme="majorHAnsi" w:cstheme="majorHAnsi"/>
        </w:rPr>
        <w:t xml:space="preserve"> overpowering </w:t>
      </w:r>
      <w:r w:rsidRPr="00021599">
        <w:rPr>
          <w:rStyle w:val="StyleUnderline"/>
          <w:rFonts w:asciiTheme="majorHAnsi" w:hAnsiTheme="majorHAnsi" w:cstheme="majorHAnsi"/>
          <w:highlight w:val="cyan"/>
        </w:rPr>
        <w:t>evil enemy</w:t>
      </w:r>
      <w:r w:rsidRPr="00F73159">
        <w:rPr>
          <w:rStyle w:val="StyleUnderline"/>
          <w:rFonts w:asciiTheme="majorHAnsi" w:hAnsiTheme="majorHAnsi" w:cstheme="majorHAnsi"/>
        </w:rPr>
        <w:t>”</w:t>
      </w:r>
      <w:r w:rsidRPr="00F73159">
        <w:rPr>
          <w:rFonts w:asciiTheme="majorHAnsi" w:hAnsiTheme="majorHAnsi" w:cstheme="majorHAnsi"/>
          <w:sz w:val="14"/>
        </w:rPr>
        <w:t xml:space="preserve"> (Sloterdijk, 1987, p. 330). The surface becomes </w:t>
      </w:r>
      <w:proofErr w:type="gramStart"/>
      <w:r w:rsidRPr="00F73159">
        <w:rPr>
          <w:rFonts w:asciiTheme="majorHAnsi" w:hAnsiTheme="majorHAnsi" w:cstheme="majorHAnsi"/>
          <w:sz w:val="14"/>
        </w:rPr>
        <w:t>suspect</w:t>
      </w:r>
      <w:proofErr w:type="gramEnd"/>
      <w:r w:rsidRPr="00F73159">
        <w:rPr>
          <w:rFonts w:asciiTheme="majorHAnsi" w:hAnsiTheme="majorHAnsi" w:cstheme="majorHAnsi"/>
          <w:sz w:val="14"/>
        </w:rPr>
        <w:t xml:space="preserve"> and the subject therefore retreats from all appearances: judging them to be spectacles that are seeking to oppress through falsity. The result is cynicism. Subsequently, </w:t>
      </w:r>
      <w:r w:rsidRPr="00021599">
        <w:rPr>
          <w:rStyle w:val="StyleUnderline"/>
          <w:rFonts w:asciiTheme="majorHAnsi" w:hAnsiTheme="majorHAnsi" w:cstheme="majorHAnsi"/>
          <w:highlight w:val="cyan"/>
        </w:rPr>
        <w:t>this leads</w:t>
      </w:r>
      <w:r w:rsidRPr="00F73159">
        <w:rPr>
          <w:rFonts w:asciiTheme="majorHAnsi" w:hAnsiTheme="majorHAnsi" w:cstheme="majorHAnsi"/>
          <w:sz w:val="14"/>
        </w:rPr>
        <w:t xml:space="preserve"> Sloterdijk </w:t>
      </w:r>
      <w:r w:rsidRPr="00F73159">
        <w:rPr>
          <w:rStyle w:val="StyleUnderline"/>
          <w:rFonts w:asciiTheme="majorHAnsi" w:hAnsiTheme="majorHAnsi" w:cstheme="majorHAnsi"/>
        </w:rPr>
        <w:t>to</w:t>
      </w:r>
      <w:r w:rsidRPr="00F73159">
        <w:rPr>
          <w:rFonts w:asciiTheme="majorHAnsi" w:hAnsiTheme="majorHAnsi" w:cstheme="majorHAnsi"/>
          <w:sz w:val="14"/>
        </w:rPr>
        <w:t xml:space="preserve"> his well-known paradoxical definition of </w:t>
      </w:r>
      <w:r w:rsidRPr="00021599">
        <w:rPr>
          <w:rStyle w:val="StyleUnderline"/>
          <w:rFonts w:asciiTheme="majorHAnsi" w:hAnsiTheme="majorHAnsi" w:cstheme="majorHAnsi"/>
          <w:highlight w:val="cyan"/>
        </w:rPr>
        <w:t>cynicism</w:t>
      </w:r>
      <w:r w:rsidRPr="00F73159">
        <w:rPr>
          <w:rStyle w:val="StyleUnderline"/>
          <w:rFonts w:asciiTheme="majorHAnsi" w:hAnsiTheme="majorHAnsi" w:cstheme="majorHAnsi"/>
        </w:rPr>
        <w:t xml:space="preserve"> as “enlightened false consciousness”</w:t>
      </w:r>
      <w:r w:rsidRPr="00F73159">
        <w:rPr>
          <w:rFonts w:asciiTheme="majorHAnsi" w:hAnsiTheme="majorHAnsi" w:cstheme="majorHAnsi"/>
          <w:sz w:val="14"/>
        </w:rPr>
        <w:t xml:space="preserve"> which he describes as </w:t>
      </w:r>
      <w:r w:rsidRPr="00F73159">
        <w:rPr>
          <w:rStyle w:val="StyleUnderline"/>
          <w:rFonts w:asciiTheme="majorHAnsi" w:hAnsiTheme="majorHAnsi" w:cstheme="majorHAnsi"/>
        </w:rPr>
        <w:t xml:space="preserve">a “modernized, unhappy consciousness on which enlightenment has laboured both successfully and in vain … it has learned its lessons in enlightenment, but it has not, probably </w:t>
      </w:r>
      <w:proofErr w:type="gramStart"/>
      <w:r w:rsidRPr="00F73159">
        <w:rPr>
          <w:rStyle w:val="StyleUnderline"/>
          <w:rFonts w:asciiTheme="majorHAnsi" w:hAnsiTheme="majorHAnsi" w:cstheme="majorHAnsi"/>
        </w:rPr>
        <w:t>was</w:t>
      </w:r>
      <w:proofErr w:type="gramEnd"/>
      <w:r w:rsidRPr="00F73159">
        <w:rPr>
          <w:rStyle w:val="StyleUnderline"/>
          <w:rFonts w:asciiTheme="majorHAnsi" w:hAnsiTheme="majorHAnsi" w:cstheme="majorHAnsi"/>
        </w:rPr>
        <w:t xml:space="preserve"> not able to, put them into practice”</w:t>
      </w:r>
      <w:r w:rsidRPr="00F73159">
        <w:rPr>
          <w:rFonts w:asciiTheme="majorHAnsi" w:hAnsiTheme="majorHAnsi" w:cstheme="majorHAnsi"/>
          <w:sz w:val="14"/>
        </w:rPr>
        <w:t xml:space="preserve"> (1987, p. 5). In other words, </w:t>
      </w:r>
      <w:r w:rsidRPr="00F73159">
        <w:rPr>
          <w:rStyle w:val="Emphasis"/>
          <w:rFonts w:asciiTheme="majorHAnsi" w:hAnsiTheme="majorHAnsi" w:cstheme="majorHAnsi"/>
        </w:rPr>
        <w:t xml:space="preserve">in the search for a higher consciousness behind appearances, </w:t>
      </w:r>
      <w:r w:rsidRPr="00021599">
        <w:rPr>
          <w:rStyle w:val="Emphasis"/>
          <w:rFonts w:asciiTheme="majorHAnsi" w:hAnsiTheme="majorHAnsi" w:cstheme="majorHAnsi"/>
          <w:highlight w:val="cyan"/>
        </w:rPr>
        <w:t>the subject is</w:t>
      </w:r>
      <w:r w:rsidRPr="00F73159">
        <w:rPr>
          <w:rStyle w:val="Emphasis"/>
          <w:rFonts w:asciiTheme="majorHAnsi" w:hAnsiTheme="majorHAnsi" w:cstheme="majorHAnsi"/>
        </w:rPr>
        <w:t xml:space="preserve"> paradoxically “</w:t>
      </w:r>
      <w:r w:rsidRPr="00021599">
        <w:rPr>
          <w:rStyle w:val="Emphasis"/>
          <w:rFonts w:asciiTheme="majorHAnsi" w:hAnsiTheme="majorHAnsi" w:cstheme="majorHAnsi"/>
          <w:highlight w:val="cyan"/>
        </w:rPr>
        <w:t>duped</w:t>
      </w:r>
      <w:r w:rsidRPr="00F73159">
        <w:rPr>
          <w:rStyle w:val="Emphasis"/>
          <w:rFonts w:asciiTheme="majorHAnsi" w:hAnsiTheme="majorHAnsi" w:cstheme="majorHAnsi"/>
        </w:rPr>
        <w:t>” by their very suspicion of being duped.</w:t>
      </w:r>
      <w:r w:rsidRPr="00F73159">
        <w:rPr>
          <w:rFonts w:asciiTheme="majorHAnsi" w:hAnsiTheme="majorHAnsi" w:cstheme="majorHAnsi"/>
          <w:sz w:val="14"/>
        </w:rPr>
        <w:t xml:space="preserve"> Furthermore, </w:t>
      </w:r>
      <w:r w:rsidRPr="00F73159">
        <w:rPr>
          <w:rStyle w:val="Emphasis"/>
          <w:rFonts w:asciiTheme="majorHAnsi" w:hAnsiTheme="majorHAnsi" w:cstheme="majorHAnsi"/>
        </w:rPr>
        <w:t>because the subject thinks they “know” that appearances are just a mask, they disbelieve the truth when it does appear.</w:t>
      </w:r>
      <w:r w:rsidRPr="00F73159">
        <w:rPr>
          <w:rFonts w:asciiTheme="majorHAnsi" w:hAnsiTheme="majorHAnsi" w:cstheme="majorHAnsi"/>
          <w:sz w:val="14"/>
        </w:rPr>
        <w:t xml:space="preserve"> Like the story of the Emperor’s New Clothes, </w:t>
      </w:r>
      <w:r w:rsidRPr="00021599">
        <w:rPr>
          <w:rStyle w:val="StyleUnderline"/>
          <w:rFonts w:asciiTheme="majorHAnsi" w:hAnsiTheme="majorHAnsi" w:cstheme="majorHAnsi"/>
          <w:highlight w:val="cyan"/>
        </w:rPr>
        <w:t>they fancy themselves to know what is right in front of their eyes</w:t>
      </w:r>
      <w:r w:rsidRPr="00F73159">
        <w:rPr>
          <w:rStyle w:val="StyleUnderline"/>
          <w:rFonts w:asciiTheme="majorHAnsi" w:hAnsiTheme="majorHAnsi" w:cstheme="majorHAnsi"/>
        </w:rPr>
        <w:t xml:space="preserve"> (that the emperor is nude and vulnerable) </w:t>
      </w:r>
      <w:r w:rsidRPr="00021599">
        <w:rPr>
          <w:rStyle w:val="StyleUnderline"/>
          <w:rFonts w:asciiTheme="majorHAnsi" w:hAnsiTheme="majorHAnsi" w:cstheme="majorHAnsi"/>
          <w:highlight w:val="cyan"/>
        </w:rPr>
        <w:t>yet</w:t>
      </w:r>
      <w:r w:rsidRPr="00F73159">
        <w:rPr>
          <w:rStyle w:val="StyleUnderline"/>
          <w:rFonts w:asciiTheme="majorHAnsi" w:hAnsiTheme="majorHAnsi" w:cstheme="majorHAnsi"/>
        </w:rPr>
        <w:t xml:space="preserve"> they choose “not to know” and </w:t>
      </w:r>
      <w:r w:rsidRPr="00021599">
        <w:rPr>
          <w:rStyle w:val="StyleUnderline"/>
          <w:rFonts w:asciiTheme="majorHAnsi" w:hAnsiTheme="majorHAnsi" w:cstheme="majorHAnsi"/>
          <w:highlight w:val="cyan"/>
        </w:rPr>
        <w:t>don’t act upon it</w:t>
      </w:r>
      <w:r w:rsidRPr="00F73159">
        <w:rPr>
          <w:rFonts w:asciiTheme="majorHAnsi" w:hAnsiTheme="majorHAnsi" w:cstheme="majorHAnsi"/>
          <w:sz w:val="14"/>
        </w:rPr>
        <w:t xml:space="preserve"> (they still act as if the emperor is all-powerful). As such, cynical reason is no longer naïve, but is a paradox of enlightened false consciousness: one knows the falsehood very well, </w:t>
      </w:r>
      <w:r w:rsidRPr="00F73159">
        <w:rPr>
          <w:rStyle w:val="StyleUnderline"/>
          <w:rFonts w:asciiTheme="majorHAnsi" w:hAnsiTheme="majorHAnsi" w:cstheme="majorHAnsi"/>
        </w:rPr>
        <w:t xml:space="preserve">one is well aware of a particular hidden interest hidden behind the ideological universality, but </w:t>
      </w:r>
      <w:proofErr w:type="gramStart"/>
      <w:r w:rsidRPr="00F73159">
        <w:rPr>
          <w:rStyle w:val="StyleUnderline"/>
          <w:rFonts w:asciiTheme="majorHAnsi" w:hAnsiTheme="majorHAnsi" w:cstheme="majorHAnsi"/>
        </w:rPr>
        <w:t>still</w:t>
      </w:r>
      <w:proofErr w:type="gramEnd"/>
      <w:r w:rsidRPr="00F73159">
        <w:rPr>
          <w:rStyle w:val="StyleUnderline"/>
          <w:rFonts w:asciiTheme="majorHAnsi" w:hAnsiTheme="majorHAnsi" w:cstheme="majorHAnsi"/>
        </w:rPr>
        <w:t xml:space="preserve"> one does not renounce it.</w:t>
      </w:r>
      <w:r w:rsidRPr="00F73159">
        <w:rPr>
          <w:rFonts w:asciiTheme="majorHAnsi" w:hAnsiTheme="majorHAnsi" w:cstheme="majorHAnsi"/>
          <w:sz w:val="14"/>
        </w:rPr>
        <w:t xml:space="preserve"> (Žižek, 1989, p. 23) </w:t>
      </w:r>
      <w:r w:rsidRPr="00F73159">
        <w:rPr>
          <w:rStyle w:val="StyleUnderline"/>
          <w:rFonts w:asciiTheme="majorHAnsi" w:hAnsiTheme="majorHAnsi" w:cstheme="majorHAnsi"/>
        </w:rPr>
        <w:t>The audience to the parade of power can see that the emperor is not divine</w:t>
      </w:r>
      <w:r w:rsidRPr="00F73159">
        <w:rPr>
          <w:rFonts w:asciiTheme="majorHAnsi" w:hAnsiTheme="majorHAnsi" w:cstheme="majorHAnsi"/>
          <w:sz w:val="14"/>
        </w:rPr>
        <w:t xml:space="preserve"> – just a fragile human body like the rest of us – yet they cynically choose not to know and objectively retain his aura. </w:t>
      </w:r>
      <w:r w:rsidRPr="00F73159">
        <w:rPr>
          <w:rStyle w:val="Emphasis"/>
          <w:rFonts w:asciiTheme="majorHAnsi" w:hAnsiTheme="majorHAnsi" w:cstheme="majorHAnsi"/>
        </w:rPr>
        <w:t xml:space="preserve">They congratulate themselves on “knowing” that Brand is a trivial spectacle, yet </w:t>
      </w:r>
      <w:r w:rsidRPr="00021599">
        <w:rPr>
          <w:rStyle w:val="Emphasis"/>
          <w:rFonts w:asciiTheme="majorHAnsi" w:hAnsiTheme="majorHAnsi" w:cstheme="majorHAnsi"/>
          <w:highlight w:val="cyan"/>
        </w:rPr>
        <w:t>they</w:t>
      </w:r>
      <w:r w:rsidRPr="00F73159">
        <w:rPr>
          <w:rStyle w:val="Emphasis"/>
          <w:rFonts w:asciiTheme="majorHAnsi" w:hAnsiTheme="majorHAnsi" w:cstheme="majorHAnsi"/>
        </w:rPr>
        <w:t xml:space="preserve"> choose to </w:t>
      </w:r>
      <w:r w:rsidRPr="00021599">
        <w:rPr>
          <w:rStyle w:val="Emphasis"/>
          <w:rFonts w:asciiTheme="majorHAnsi" w:hAnsiTheme="majorHAnsi" w:cstheme="majorHAnsi"/>
          <w:highlight w:val="cyan"/>
        </w:rPr>
        <w:t>remain apathetic towards</w:t>
      </w:r>
      <w:r w:rsidRPr="00F73159">
        <w:rPr>
          <w:rStyle w:val="Emphasis"/>
          <w:rFonts w:asciiTheme="majorHAnsi" w:hAnsiTheme="majorHAnsi" w:cstheme="majorHAnsi"/>
        </w:rPr>
        <w:t xml:space="preserve"> his calls for </w:t>
      </w:r>
      <w:r w:rsidRPr="00021599">
        <w:rPr>
          <w:rStyle w:val="Emphasis"/>
          <w:rFonts w:asciiTheme="majorHAnsi" w:hAnsiTheme="majorHAnsi" w:cstheme="majorHAnsi"/>
          <w:highlight w:val="cyan"/>
        </w:rPr>
        <w:t>action</w:t>
      </w:r>
      <w:r w:rsidRPr="00F73159">
        <w:rPr>
          <w:rStyle w:val="Emphasis"/>
          <w:rFonts w:asciiTheme="majorHAnsi" w:hAnsiTheme="majorHAnsi" w:cstheme="majorHAnsi"/>
        </w:rPr>
        <w:t>.</w:t>
      </w:r>
      <w:r w:rsidRPr="00F73159">
        <w:rPr>
          <w:rStyle w:val="Emphasis"/>
          <w:rFonts w:asciiTheme="majorHAnsi" w:hAnsiTheme="majorHAnsi" w:cstheme="majorHAnsi"/>
          <w:sz w:val="12"/>
        </w:rPr>
        <w:t xml:space="preserve"> </w:t>
      </w:r>
      <w:r w:rsidRPr="00F73159">
        <w:rPr>
          <w:rFonts w:asciiTheme="majorHAnsi" w:hAnsiTheme="majorHAnsi" w:cstheme="majorHAnsi"/>
          <w:sz w:val="14"/>
        </w:rPr>
        <w:t xml:space="preserve">As such, </w:t>
      </w:r>
      <w:r w:rsidRPr="00021599">
        <w:rPr>
          <w:rStyle w:val="StyleUnderline"/>
          <w:rFonts w:asciiTheme="majorHAnsi" w:hAnsiTheme="majorHAnsi" w:cstheme="majorHAnsi"/>
          <w:highlight w:val="cyan"/>
        </w:rPr>
        <w:t>the dismissive reaction</w:t>
      </w:r>
      <w:r w:rsidRPr="00F73159">
        <w:rPr>
          <w:rStyle w:val="StyleUnderline"/>
          <w:rFonts w:asciiTheme="majorHAnsi" w:hAnsiTheme="majorHAnsi" w:cstheme="majorHAnsi"/>
        </w:rPr>
        <w:t xml:space="preserve"> to Brand </w:t>
      </w:r>
      <w:r w:rsidRPr="00021599">
        <w:rPr>
          <w:rStyle w:val="Emphasis"/>
          <w:rFonts w:asciiTheme="majorHAnsi" w:hAnsiTheme="majorHAnsi" w:cstheme="majorHAnsi"/>
          <w:highlight w:val="cyan"/>
        </w:rPr>
        <w:t xml:space="preserve">reveals a regressive </w:t>
      </w:r>
      <w:r w:rsidRPr="00F73159">
        <w:rPr>
          <w:rStyle w:val="Emphasis"/>
          <w:rFonts w:asciiTheme="majorHAnsi" w:hAnsiTheme="majorHAnsi" w:cstheme="majorHAnsi"/>
        </w:rPr>
        <w:t xml:space="preserve">interpassive </w:t>
      </w:r>
      <w:r w:rsidRPr="00021599">
        <w:rPr>
          <w:rStyle w:val="Emphasis"/>
          <w:rFonts w:asciiTheme="majorHAnsi" w:hAnsiTheme="majorHAnsi" w:cstheme="majorHAnsi"/>
          <w:highlight w:val="cyan"/>
        </w:rPr>
        <w:t>tendency</w:t>
      </w:r>
      <w:r w:rsidRPr="00F73159">
        <w:rPr>
          <w:rStyle w:val="Emphasis"/>
          <w:rFonts w:asciiTheme="majorHAnsi" w:hAnsiTheme="majorHAnsi" w:cstheme="majorHAnsi"/>
        </w:rPr>
        <w:t xml:space="preserve"> of the left </w:t>
      </w:r>
      <w:r w:rsidRPr="00021599">
        <w:rPr>
          <w:rStyle w:val="Emphasis"/>
          <w:rFonts w:asciiTheme="majorHAnsi" w:hAnsiTheme="majorHAnsi" w:cstheme="majorHAnsi"/>
          <w:highlight w:val="cyan"/>
        </w:rPr>
        <w:t xml:space="preserve">to </w:t>
      </w:r>
      <w:r w:rsidRPr="00F73159">
        <w:rPr>
          <w:rStyle w:val="Emphasis"/>
          <w:rFonts w:asciiTheme="majorHAnsi" w:hAnsiTheme="majorHAnsi" w:cstheme="majorHAnsi"/>
        </w:rPr>
        <w:t xml:space="preserve">subjectively </w:t>
      </w:r>
      <w:r w:rsidRPr="00021599">
        <w:rPr>
          <w:rStyle w:val="Emphasis"/>
          <w:rFonts w:asciiTheme="majorHAnsi" w:hAnsiTheme="majorHAnsi" w:cstheme="majorHAnsi"/>
          <w:highlight w:val="cyan"/>
        </w:rPr>
        <w:t xml:space="preserve">treat ourselves as “enlightened” </w:t>
      </w:r>
      <w:r w:rsidRPr="00F73159">
        <w:rPr>
          <w:rStyle w:val="Emphasis"/>
          <w:rFonts w:asciiTheme="majorHAnsi" w:hAnsiTheme="majorHAnsi" w:cstheme="majorHAnsi"/>
        </w:rPr>
        <w:t xml:space="preserve">to authentic politics </w:t>
      </w:r>
      <w:r w:rsidRPr="00021599">
        <w:rPr>
          <w:rStyle w:val="Emphasis"/>
          <w:rFonts w:asciiTheme="majorHAnsi" w:hAnsiTheme="majorHAnsi" w:cstheme="majorHAnsi"/>
          <w:highlight w:val="cyan"/>
        </w:rPr>
        <w:t xml:space="preserve">and </w:t>
      </w:r>
      <w:r w:rsidRPr="00F73159">
        <w:rPr>
          <w:rStyle w:val="Emphasis"/>
          <w:rFonts w:asciiTheme="majorHAnsi" w:hAnsiTheme="majorHAnsi" w:cstheme="majorHAnsi"/>
        </w:rPr>
        <w:t xml:space="preserve">yet objectively </w:t>
      </w:r>
      <w:r w:rsidRPr="00021599">
        <w:rPr>
          <w:rStyle w:val="Emphasis"/>
          <w:rFonts w:asciiTheme="majorHAnsi" w:hAnsiTheme="majorHAnsi" w:cstheme="majorHAnsi"/>
          <w:highlight w:val="cyan"/>
        </w:rPr>
        <w:t>render ourselves passive</w:t>
      </w:r>
      <w:r w:rsidRPr="00F73159">
        <w:rPr>
          <w:rStyle w:val="Emphasis"/>
          <w:rFonts w:asciiTheme="majorHAnsi" w:hAnsiTheme="majorHAnsi" w:cstheme="majorHAnsi"/>
        </w:rPr>
        <w:t>.</w:t>
      </w:r>
      <w:r w:rsidRPr="00F73159">
        <w:rPr>
          <w:rStyle w:val="StyleUnderline"/>
          <w:rFonts w:asciiTheme="majorHAnsi" w:hAnsiTheme="majorHAnsi" w:cstheme="majorHAnsi"/>
        </w:rPr>
        <w:t xml:space="preserve"> </w:t>
      </w:r>
      <w:r w:rsidRPr="00F73159">
        <w:rPr>
          <w:sz w:val="14"/>
        </w:rPr>
        <w:t xml:space="preserve">In a kind of defence mechanism, the left believes that it can avoid becoming the dupe of the latest fashion or advertising trend by treating everything as a matter of fashion and advertising, reassuring ourselves as we flip through television channels or browse through the shopping mall that at least we know what’s really going on. (Stanley, 2007, p. 399) The critics disbelieve Brand, distrusting his motives and seeing him as inauthentic, yet they continue to “believe” objectively in their own marginalisation. As such, the cynical left believe they are dismissing shallow spectacle in the direction of a stronger authentic radicalism, yet what their “doing believes” is the maintenance of their apathetic position. More precisely, it maintains the attitudes of left melancholy and anti-populism. The problem of “left melancholy” points towards the forever-delayed search for authenticity on the part of a cynical left that is in mourning. Coined by Walter Benjamin (1998), the concept points towards “the revolutionary who is, finally, attached more to a particular political analysis or ideal – even to the failure of that ideal – than to seizing possibilities for radical change in the present” (Brown, 1999, p. 19). Suffering from a history of defeat and embarrassment, the left </w:t>
      </w:r>
      <w:proofErr w:type="gramStart"/>
      <w:r w:rsidRPr="00F73159">
        <w:rPr>
          <w:sz w:val="14"/>
        </w:rPr>
        <w:t>persist</w:t>
      </w:r>
      <w:proofErr w:type="gramEnd"/>
      <w:r w:rsidRPr="00F73159">
        <w:rPr>
          <w:sz w:val="14"/>
        </w:rPr>
        <w:t xml:space="preserve"> in a narcissistic identification with failure, fetishising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the sentiment is a deliberate self-sabotage that takes place even before politics proper has a chance to begin or “the paradox of an intention to mourn that precedes and anticipates the loss of the object” (Žižek, 2001, p. 146). This then leads us to the second problem of leftist cynicism: anti-populism. As a result of melancholia, the left has developed the bad habit of prejudging all instances of popular radical expression (such as Brand’s) as necessarily flawed. However, to return to Dean again, she points out that this aversion to being popular and successful is a defining feature of a contemporary left, who prefer to adopt an “authentic” underdog position in advance than take risks towards political power. As she argues, “we” on the left see “ourselves” as “always morally correct but never politically responsible” (Dean, 2009, p. 6) prepositioned as righteous victims and proud political losers from the outset. What this cynicism towards instances of popular radicalism ultimately means, therefore, is that any concern for authenticity is ultimately a regressive one, a defence mechanism for a left that “as long as it sees itself as defeated victims, can refrain from having to admit is short on ideas” (Dean, 2009, p. 5). Such an attitude means never risking potential failure and residing in the safety of marginal righteousness. It is the contention here, therefore, that both melancholia and anti-populism can be seen in the cynical reaction to Brand’s radicalism. Somewhat ironically, Brand (2013) even recognised these problems himself when he wrote in his New Statesman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w:t>
      </w:r>
      <w:proofErr w:type="gramStart"/>
      <w:r w:rsidRPr="00F73159">
        <w:rPr>
          <w:sz w:val="14"/>
        </w:rPr>
        <w:t>denounce</w:t>
      </w:r>
      <w:proofErr w:type="gramEnd"/>
      <w:r w:rsidRPr="00F73159">
        <w:rPr>
          <w:sz w:val="14"/>
        </w:rPr>
        <w:t xml:space="preserve"> Brand and self-proclaimed “radical left-wing thinkers and organisers” bitterly complain how he is getting so much attention for the arguments they have been making for years (for example, Park &amp; Nastasia, 2013). The left </w:t>
      </w:r>
      <w:proofErr w:type="gramStart"/>
      <w:r w:rsidRPr="00F73159">
        <w:rPr>
          <w:sz w:val="14"/>
        </w:rPr>
        <w:t>maintain</w:t>
      </w:r>
      <w:proofErr w:type="gramEnd"/>
      <w:r w:rsidRPr="00F73159">
        <w:rPr>
          <w:sz w:val="14"/>
        </w:rPr>
        <w:t xml:space="preserve"> distance and label Brand trivial, yet such a distance only renders these critiques even more marginal and prevents them from becoming popular, effective or counter-hegemonic. As Žižek has pointed out, the political issue of cynicism is “not that people ‘do not know what they want’ but rather that cynical resignation prevents them from acting upon it, with the result that a weird gap opens up between what people think and how they act”, adding that “today’s post-political silent majority is not stupid, but it is cynical and resigned” (2011, p. 390). In terms of Brand, this blanket cynical melancholy is typical of the left’s distrust of anything popular, rendering them “like the last men” whose “immediate reaction to idealism is mocking cynicism” (Winlow &amp; Hall, 2012, p. 13). Proponents of a radical alternative immediately adopt caution with the effect of forever delaying change, holding out for that real and authentic (unbranded) </w:t>
      </w:r>
      <w:proofErr w:type="gramStart"/>
      <w:r w:rsidRPr="00F73159">
        <w:rPr>
          <w:sz w:val="14"/>
        </w:rPr>
        <w:t>struggle</w:t>
      </w:r>
      <w:proofErr w:type="gramEnd"/>
      <w:r w:rsidRPr="00F73159">
        <w:rPr>
          <w:sz w:val="14"/>
        </w:rPr>
        <w:t xml:space="preserve"> and therefore denying it indefinitely.</w:t>
      </w:r>
    </w:p>
    <w:p w14:paraId="3AED48B4" w14:textId="77777777" w:rsidR="00F73159" w:rsidRPr="00F73159" w:rsidRDefault="00F73159" w:rsidP="00F73159">
      <w:pPr>
        <w:pStyle w:val="Heading4"/>
        <w:rPr>
          <w:rFonts w:asciiTheme="majorHAnsi" w:hAnsiTheme="majorHAnsi" w:cstheme="majorHAnsi"/>
        </w:rPr>
      </w:pPr>
      <w:bookmarkStart w:id="2" w:name="_Hlk511062107"/>
      <w:r w:rsidRPr="00F73159">
        <w:rPr>
          <w:rFonts w:asciiTheme="majorHAnsi" w:hAnsiTheme="majorHAnsi" w:cstheme="majorHAnsi"/>
        </w:rPr>
        <w:t>The alternative is to theorize through Marxist Materialism – only collective action focused on a unified front can produce a queer anti-capitalism</w:t>
      </w:r>
    </w:p>
    <w:p w14:paraId="3C0AEBA5" w14:textId="77777777" w:rsidR="00F73159" w:rsidRPr="00F73159" w:rsidRDefault="00F73159" w:rsidP="00F73159">
      <w:pPr>
        <w:rPr>
          <w:rFonts w:asciiTheme="majorHAnsi" w:hAnsiTheme="majorHAnsi" w:cstheme="majorHAnsi"/>
          <w:sz w:val="16"/>
        </w:rPr>
      </w:pPr>
      <w:r w:rsidRPr="00F73159">
        <w:rPr>
          <w:rStyle w:val="Style13ptBold"/>
          <w:rFonts w:asciiTheme="majorHAnsi" w:hAnsiTheme="majorHAnsi" w:cstheme="majorHAnsi"/>
        </w:rPr>
        <w:t>Drucker 11</w:t>
      </w:r>
      <w:r w:rsidRPr="00F73159">
        <w:rPr>
          <w:rFonts w:asciiTheme="majorHAnsi" w:hAnsiTheme="majorHAnsi" w:cstheme="majorHAnsi"/>
          <w:sz w:val="16"/>
        </w:rPr>
        <w:t xml:space="preserve"> [Peter Drucker; “The Fracturing of LGBT Identities under Neoliberal Capitalism”; Historical Materialism 19.4 (2011) 3–32; </w:t>
      </w:r>
      <w:hyperlink r:id="rId12" w:history="1">
        <w:r w:rsidRPr="00F73159">
          <w:rPr>
            <w:rStyle w:val="Hyperlink"/>
            <w:rFonts w:asciiTheme="majorHAnsi" w:hAnsiTheme="majorHAnsi" w:cstheme="majorHAnsi"/>
            <w:sz w:val="16"/>
          </w:rPr>
          <w:t>http://citeseerx.ist.psu.edu/viewdoc/download?doi=10.1.1.1000.69&amp;rep=rep1&amp;type=pdf</w:t>
        </w:r>
      </w:hyperlink>
      <w:r w:rsidRPr="00F73159">
        <w:rPr>
          <w:rFonts w:asciiTheme="majorHAnsi" w:hAnsiTheme="majorHAnsi" w:cstheme="majorHAnsi"/>
          <w:sz w:val="16"/>
        </w:rPr>
        <w:t xml:space="preserve"> //BWSWJ]</w:t>
      </w:r>
    </w:p>
    <w:p w14:paraId="09FEF302" w14:textId="77777777" w:rsidR="00F73159" w:rsidRPr="00F73159" w:rsidRDefault="00F73159" w:rsidP="00F73159">
      <w:pPr>
        <w:rPr>
          <w:sz w:val="16"/>
        </w:rPr>
      </w:pPr>
      <w:r w:rsidRPr="00021599">
        <w:rPr>
          <w:rStyle w:val="StyleUnderline"/>
          <w:rFonts w:asciiTheme="majorHAnsi" w:hAnsiTheme="majorHAnsi" w:cstheme="majorHAnsi"/>
          <w:szCs w:val="22"/>
          <w:highlight w:val="cyan"/>
        </w:rPr>
        <w:t xml:space="preserve">Recognising the deep roots of </w:t>
      </w:r>
      <w:r w:rsidRPr="00F73159">
        <w:rPr>
          <w:rStyle w:val="StyleUnderline"/>
          <w:rFonts w:asciiTheme="majorHAnsi" w:hAnsiTheme="majorHAnsi" w:cstheme="majorHAnsi"/>
          <w:szCs w:val="22"/>
        </w:rPr>
        <w:t xml:space="preserve">the </w:t>
      </w:r>
      <w:r w:rsidRPr="00021599">
        <w:rPr>
          <w:rStyle w:val="StyleUnderline"/>
          <w:rFonts w:asciiTheme="majorHAnsi" w:hAnsiTheme="majorHAnsi" w:cstheme="majorHAnsi"/>
          <w:szCs w:val="22"/>
          <w:highlight w:val="cyan"/>
        </w:rPr>
        <w:t xml:space="preserve">fracturing </w:t>
      </w:r>
      <w:r w:rsidRPr="00F73159">
        <w:rPr>
          <w:rStyle w:val="StyleUnderline"/>
          <w:rFonts w:asciiTheme="majorHAnsi" w:hAnsiTheme="majorHAnsi" w:cstheme="majorHAnsi"/>
          <w:szCs w:val="22"/>
        </w:rPr>
        <w:t xml:space="preserve">of same-sex identities necessarily </w:t>
      </w:r>
      <w:r w:rsidRPr="00021599">
        <w:rPr>
          <w:rStyle w:val="StyleUnderline"/>
          <w:rFonts w:asciiTheme="majorHAnsi" w:hAnsiTheme="majorHAnsi" w:cstheme="majorHAnsi"/>
          <w:szCs w:val="22"/>
          <w:highlight w:val="cyan"/>
        </w:rPr>
        <w:t>puts in question any universalism</w:t>
      </w:r>
      <w:r w:rsidRPr="00F73159">
        <w:rPr>
          <w:rStyle w:val="StyleUnderline"/>
          <w:rFonts w:asciiTheme="majorHAnsi" w:hAnsiTheme="majorHAnsi" w:cstheme="majorHAnsi"/>
          <w:szCs w:val="22"/>
        </w:rPr>
        <w:t xml:space="preserve"> </w:t>
      </w:r>
      <w:r w:rsidRPr="00021599">
        <w:rPr>
          <w:rStyle w:val="StyleUnderline"/>
          <w:rFonts w:asciiTheme="majorHAnsi" w:hAnsiTheme="majorHAnsi" w:cstheme="majorHAnsi"/>
          <w:szCs w:val="22"/>
          <w:highlight w:val="cyan"/>
        </w:rPr>
        <w:t>that ignores class, gender, sexual, cultural, racial</w:t>
      </w:r>
      <w:r w:rsidRPr="00F73159">
        <w:rPr>
          <w:rStyle w:val="StyleUnderline"/>
          <w:rFonts w:asciiTheme="majorHAnsi" w:hAnsiTheme="majorHAnsi" w:cstheme="majorHAnsi"/>
          <w:szCs w:val="22"/>
        </w:rPr>
        <w:t>/</w:t>
      </w:r>
      <w:proofErr w:type="gramStart"/>
      <w:r w:rsidRPr="00F73159">
        <w:rPr>
          <w:rStyle w:val="StyleUnderline"/>
          <w:rFonts w:asciiTheme="majorHAnsi" w:hAnsiTheme="majorHAnsi" w:cstheme="majorHAnsi"/>
          <w:szCs w:val="22"/>
        </w:rPr>
        <w:t>ethnic</w:t>
      </w:r>
      <w:proofErr w:type="gramEnd"/>
      <w:r w:rsidRPr="00F73159">
        <w:rPr>
          <w:rStyle w:val="StyleUnderline"/>
          <w:rFonts w:asciiTheme="majorHAnsi" w:hAnsiTheme="majorHAnsi" w:cstheme="majorHAnsi"/>
          <w:szCs w:val="22"/>
        </w:rPr>
        <w:t xml:space="preserve"> </w:t>
      </w:r>
      <w:r w:rsidRPr="00021599">
        <w:rPr>
          <w:rStyle w:val="StyleUnderline"/>
          <w:rFonts w:asciiTheme="majorHAnsi" w:hAnsiTheme="majorHAnsi" w:cstheme="majorHAnsi"/>
          <w:szCs w:val="22"/>
          <w:highlight w:val="cyan"/>
        </w:rPr>
        <w:t>and other differences</w:t>
      </w:r>
      <w:r w:rsidRPr="00F73159">
        <w:rPr>
          <w:rStyle w:val="StyleUnderline"/>
          <w:rFonts w:asciiTheme="majorHAnsi" w:hAnsiTheme="majorHAnsi" w:cstheme="majorHAnsi"/>
          <w:szCs w:val="22"/>
        </w:rPr>
        <w:t xml:space="preserve"> within LGBT communities</w:t>
      </w:r>
      <w:r w:rsidRPr="00F73159">
        <w:rPr>
          <w:sz w:val="16"/>
        </w:rPr>
        <w:t xml:space="preserve">. These </w:t>
      </w:r>
      <w:r w:rsidRPr="00021599">
        <w:rPr>
          <w:rStyle w:val="StyleUnderline"/>
          <w:rFonts w:asciiTheme="majorHAnsi" w:hAnsiTheme="majorHAnsi" w:cstheme="majorHAnsi"/>
          <w:szCs w:val="22"/>
          <w:highlight w:val="cyan"/>
        </w:rPr>
        <w:t>communities</w:t>
      </w:r>
      <w:r w:rsidRPr="00F73159">
        <w:rPr>
          <w:rStyle w:val="StyleUnderline"/>
          <w:rFonts w:asciiTheme="majorHAnsi" w:hAnsiTheme="majorHAnsi" w:cstheme="majorHAnsi"/>
          <w:szCs w:val="22"/>
        </w:rPr>
        <w:t xml:space="preserve"> and identities </w:t>
      </w:r>
      <w:r w:rsidRPr="00021599">
        <w:rPr>
          <w:rStyle w:val="StyleUnderline"/>
          <w:rFonts w:asciiTheme="majorHAnsi" w:hAnsiTheme="majorHAnsi" w:cstheme="majorHAnsi"/>
          <w:szCs w:val="22"/>
          <w:highlight w:val="cyan"/>
        </w:rPr>
        <w:t>are being fractured</w:t>
      </w:r>
      <w:r w:rsidRPr="00F73159">
        <w:rPr>
          <w:rStyle w:val="StyleUnderline"/>
          <w:rFonts w:asciiTheme="majorHAnsi" w:hAnsiTheme="majorHAnsi" w:cstheme="majorHAnsi"/>
          <w:szCs w:val="22"/>
        </w:rPr>
        <w:t xml:space="preserve"> in large part </w:t>
      </w:r>
      <w:r w:rsidRPr="00021599">
        <w:rPr>
          <w:rStyle w:val="StyleUnderline"/>
          <w:rFonts w:asciiTheme="majorHAnsi" w:hAnsiTheme="majorHAnsi" w:cstheme="majorHAnsi"/>
          <w:szCs w:val="22"/>
          <w:highlight w:val="cyan"/>
        </w:rPr>
        <w:t>by fundamental changes in the productive</w:t>
      </w:r>
      <w:r w:rsidRPr="00F73159">
        <w:rPr>
          <w:rStyle w:val="StyleUnderline"/>
          <w:rFonts w:asciiTheme="majorHAnsi" w:hAnsiTheme="majorHAnsi" w:cstheme="majorHAnsi"/>
          <w:szCs w:val="22"/>
        </w:rPr>
        <w:t xml:space="preserve"> and reproductive </w:t>
      </w:r>
      <w:r w:rsidRPr="00021599">
        <w:rPr>
          <w:rStyle w:val="StyleUnderline"/>
          <w:rFonts w:asciiTheme="majorHAnsi" w:hAnsiTheme="majorHAnsi" w:cstheme="majorHAnsi"/>
          <w:szCs w:val="22"/>
          <w:highlight w:val="cyan"/>
        </w:rPr>
        <w:t>order of</w:t>
      </w:r>
      <w:r w:rsidRPr="00F73159">
        <w:rPr>
          <w:rStyle w:val="StyleUnderline"/>
          <w:rFonts w:asciiTheme="majorHAnsi" w:hAnsiTheme="majorHAnsi" w:cstheme="majorHAnsi"/>
          <w:szCs w:val="22"/>
        </w:rPr>
        <w:t xml:space="preserve"> gendered </w:t>
      </w:r>
      <w:r w:rsidRPr="00021599">
        <w:rPr>
          <w:rStyle w:val="StyleUnderline"/>
          <w:rFonts w:asciiTheme="majorHAnsi" w:hAnsiTheme="majorHAnsi" w:cstheme="majorHAnsi"/>
          <w:szCs w:val="22"/>
          <w:highlight w:val="cyan"/>
        </w:rPr>
        <w:t>capitalism</w:t>
      </w:r>
      <w:r w:rsidRPr="00F73159">
        <w:rPr>
          <w:sz w:val="16"/>
        </w:rPr>
        <w:t xml:space="preserve">. </w:t>
      </w:r>
      <w:r w:rsidRPr="00F73159">
        <w:rPr>
          <w:rStyle w:val="StyleUnderline"/>
          <w:rFonts w:asciiTheme="majorHAnsi" w:hAnsiTheme="majorHAnsi" w:cstheme="majorHAnsi"/>
          <w:szCs w:val="22"/>
        </w:rPr>
        <w:t xml:space="preserve">Young queers, working-class and poor LGBTs, transgendered </w:t>
      </w:r>
      <w:proofErr w:type="gramStart"/>
      <w:r w:rsidRPr="00F73159">
        <w:rPr>
          <w:rStyle w:val="StyleUnderline"/>
          <w:rFonts w:asciiTheme="majorHAnsi" w:hAnsiTheme="majorHAnsi" w:cstheme="majorHAnsi"/>
          <w:szCs w:val="22"/>
        </w:rPr>
        <w:t>people</w:t>
      </w:r>
      <w:proofErr w:type="gramEnd"/>
      <w:r w:rsidRPr="00F73159">
        <w:rPr>
          <w:rStyle w:val="StyleUnderline"/>
          <w:rFonts w:asciiTheme="majorHAnsi" w:hAnsiTheme="majorHAnsi" w:cstheme="majorHAnsi"/>
          <w:szCs w:val="22"/>
        </w:rPr>
        <w:t xml:space="preserve"> and other marginalised groups have increasingly found themselves in objectively different situations from people in the consolidating gay mainstream</w:t>
      </w:r>
      <w:r w:rsidRPr="00F73159">
        <w:rPr>
          <w:sz w:val="16"/>
        </w:rPr>
        <w:t xml:space="preserve">. It is thus no surprise that they have tended to some extent to define distinct identities. The forms taken by alternative, non-homonormative sexual identities do not necessarily win them easy acceptance among feminists or socialists. The lesbian/gay identity that emerged by the 1970s had much to commend it from the broad-Left’s point of view (once the Left had largely overcome its initial homophobia). By contrast, transgendered and other queers can raise the hackles of many on the Left, since their sexuality strikes many as at variance with the mores to be expected and hoped for in an egalitarian, peaceful, rational future. One may doubt, however, whether any sexuality existing under capitalism can serve as a model for sexualities to be forecast or desired under socialism. Nor is it useful to privilege any </w:t>
      </w:r>
      <w:proofErr w:type="gramStart"/>
      <w:r w:rsidRPr="00F73159">
        <w:rPr>
          <w:sz w:val="16"/>
        </w:rPr>
        <w:t>particular existing</w:t>
      </w:r>
      <w:proofErr w:type="gramEnd"/>
      <w:r w:rsidRPr="00F73159">
        <w:rPr>
          <w:sz w:val="16"/>
        </w:rPr>
        <w:t xml:space="preserve"> form of sexuality in present-day struggles for sexual liberation. </w:t>
      </w:r>
      <w:r w:rsidRPr="00F73159">
        <w:rPr>
          <w:rStyle w:val="StyleUnderline"/>
          <w:rFonts w:asciiTheme="majorHAnsi" w:hAnsiTheme="majorHAnsi" w:cstheme="majorHAnsi"/>
          <w:szCs w:val="22"/>
        </w:rPr>
        <w:t>Socialists’ aim should not be to replace the traditional ‘hierarchical system of sexual value’85 with a new hierarchy of our own</w:t>
      </w:r>
      <w:r w:rsidRPr="00F73159">
        <w:rPr>
          <w:sz w:val="16"/>
        </w:rPr>
        <w:t xml:space="preserve">. As Amber Hollibaugh pointed out many years ago, </w:t>
      </w:r>
      <w:r w:rsidRPr="00F73159">
        <w:rPr>
          <w:rStyle w:val="StyleUnderline"/>
          <w:rFonts w:asciiTheme="majorHAnsi" w:hAnsiTheme="majorHAnsi" w:cstheme="majorHAnsi"/>
          <w:szCs w:val="22"/>
        </w:rPr>
        <w:t xml:space="preserve">sexual history has </w:t>
      </w:r>
      <w:proofErr w:type="gramStart"/>
      <w:r w:rsidRPr="00F73159">
        <w:rPr>
          <w:rStyle w:val="StyleUnderline"/>
          <w:rFonts w:asciiTheme="majorHAnsi" w:hAnsiTheme="majorHAnsi" w:cstheme="majorHAnsi"/>
          <w:szCs w:val="22"/>
        </w:rPr>
        <w:t>first of all</w:t>
      </w:r>
      <w:proofErr w:type="gramEnd"/>
      <w:r w:rsidRPr="00F73159">
        <w:rPr>
          <w:rStyle w:val="StyleUnderline"/>
          <w:rFonts w:asciiTheme="majorHAnsi" w:hAnsiTheme="majorHAnsi" w:cstheme="majorHAnsi"/>
          <w:szCs w:val="22"/>
        </w:rPr>
        <w:t xml:space="preserve"> to be ‘able to talk realistically about what people are sexually’</w:t>
      </w:r>
      <w:r w:rsidRPr="00F73159">
        <w:rPr>
          <w:sz w:val="16"/>
        </w:rPr>
        <w:t xml:space="preserve">.86 </w:t>
      </w:r>
      <w:r w:rsidRPr="00F73159">
        <w:rPr>
          <w:rStyle w:val="StyleUnderline"/>
          <w:rFonts w:asciiTheme="majorHAnsi" w:hAnsiTheme="majorHAnsi" w:cstheme="majorHAnsi"/>
          <w:szCs w:val="22"/>
        </w:rPr>
        <w:t xml:space="preserve">And in radical struggles over sexuality, as in radical struggles over production, </w:t>
      </w:r>
      <w:r w:rsidRPr="00021599">
        <w:rPr>
          <w:rStyle w:val="StyleUnderline"/>
          <w:rFonts w:asciiTheme="majorHAnsi" w:hAnsiTheme="majorHAnsi" w:cstheme="majorHAnsi"/>
          <w:szCs w:val="22"/>
          <w:highlight w:val="cyan"/>
        </w:rPr>
        <w:t>the</w:t>
      </w:r>
      <w:r w:rsidRPr="00F73159">
        <w:rPr>
          <w:rStyle w:val="StyleUnderline"/>
          <w:rFonts w:asciiTheme="majorHAnsi" w:hAnsiTheme="majorHAnsi" w:cstheme="majorHAnsi"/>
          <w:szCs w:val="22"/>
        </w:rPr>
        <w:t xml:space="preserve"> basic </w:t>
      </w:r>
      <w:r w:rsidRPr="00021599">
        <w:rPr>
          <w:rStyle w:val="StyleUnderline"/>
          <w:rFonts w:asciiTheme="majorHAnsi" w:hAnsiTheme="majorHAnsi" w:cstheme="majorHAnsi"/>
          <w:szCs w:val="22"/>
          <w:highlight w:val="cyan"/>
        </w:rPr>
        <w:t>imperative is to</w:t>
      </w:r>
      <w:r w:rsidRPr="00F73159">
        <w:rPr>
          <w:rStyle w:val="StyleUnderline"/>
          <w:rFonts w:asciiTheme="majorHAnsi" w:hAnsiTheme="majorHAnsi" w:cstheme="majorHAnsi"/>
          <w:szCs w:val="22"/>
        </w:rPr>
        <w:t xml:space="preserve"> welcome and </w:t>
      </w:r>
      <w:r w:rsidRPr="00021599">
        <w:rPr>
          <w:rStyle w:val="StyleUnderline"/>
          <w:rFonts w:asciiTheme="majorHAnsi" w:hAnsiTheme="majorHAnsi" w:cstheme="majorHAnsi"/>
          <w:szCs w:val="22"/>
          <w:highlight w:val="cyan"/>
        </w:rPr>
        <w:t>stimulate self-organisation and resistance by people subjected to exploitation</w:t>
      </w:r>
      <w:r w:rsidRPr="00F73159">
        <w:rPr>
          <w:rStyle w:val="StyleUnderline"/>
          <w:rFonts w:asciiTheme="majorHAnsi" w:hAnsiTheme="majorHAnsi" w:cstheme="majorHAnsi"/>
          <w:szCs w:val="22"/>
        </w:rPr>
        <w:t>, exclusion, marginalisation or oppression, in the forms that oppressed people’s own experience proves to be most effective</w:t>
      </w:r>
      <w:r w:rsidRPr="00F73159">
        <w:rPr>
          <w:sz w:val="16"/>
        </w:rPr>
        <w:t xml:space="preserve">. This is not to say that Marxists should simply adopt a liberal attitude of unthinking approval of sexual diversity in general, in a spirit of ‘anything </w:t>
      </w:r>
      <w:proofErr w:type="gramStart"/>
      <w:r w:rsidRPr="00F73159">
        <w:rPr>
          <w:sz w:val="16"/>
        </w:rPr>
        <w:t>goes’</w:t>
      </w:r>
      <w:proofErr w:type="gramEnd"/>
      <w:r w:rsidRPr="00F73159">
        <w:rPr>
          <w:sz w:val="16"/>
        </w:rPr>
        <w:t xml:space="preserve">. </w:t>
      </w:r>
      <w:r w:rsidRPr="00021599">
        <w:rPr>
          <w:rStyle w:val="StyleUnderline"/>
          <w:rFonts w:asciiTheme="majorHAnsi" w:hAnsiTheme="majorHAnsi" w:cstheme="majorHAnsi"/>
          <w:szCs w:val="22"/>
          <w:highlight w:val="cyan"/>
        </w:rPr>
        <w:t>Our central concern must be to advance the sexual liberation of the working class</w:t>
      </w:r>
      <w:r w:rsidRPr="00F73159">
        <w:rPr>
          <w:rStyle w:val="StyleUnderline"/>
          <w:rFonts w:asciiTheme="majorHAnsi" w:hAnsiTheme="majorHAnsi" w:cstheme="majorHAnsi"/>
          <w:szCs w:val="22"/>
        </w:rPr>
        <w:t xml:space="preserve"> and its allies, who today include straights, LGBs and – particularly among its most oppressed layers – transgendered and other queers</w:t>
      </w:r>
      <w:r w:rsidRPr="00F73159">
        <w:rPr>
          <w:sz w:val="16"/>
        </w:rPr>
        <w:t xml:space="preserve">. </w:t>
      </w:r>
      <w:r w:rsidRPr="00021599">
        <w:rPr>
          <w:rStyle w:val="Emphasis"/>
          <w:rFonts w:asciiTheme="majorHAnsi" w:hAnsiTheme="majorHAnsi" w:cstheme="majorHAnsi"/>
          <w:szCs w:val="22"/>
          <w:highlight w:val="cyan"/>
        </w:rPr>
        <w:t>Resisting the retreat from class</w:t>
      </w:r>
      <w:r w:rsidRPr="00F73159">
        <w:rPr>
          <w:rStyle w:val="Emphasis"/>
          <w:rFonts w:asciiTheme="majorHAnsi" w:hAnsiTheme="majorHAnsi" w:cstheme="majorHAnsi"/>
          <w:szCs w:val="22"/>
        </w:rPr>
        <w:t xml:space="preserve"> in LGBT activism and queer studies</w:t>
      </w:r>
      <w:r w:rsidRPr="00F73159">
        <w:rPr>
          <w:sz w:val="16"/>
        </w:rPr>
        <w:t xml:space="preserve">, </w:t>
      </w:r>
      <w:r w:rsidRPr="00021599">
        <w:rPr>
          <w:rStyle w:val="StyleUnderline"/>
          <w:rFonts w:asciiTheme="majorHAnsi" w:hAnsiTheme="majorHAnsi" w:cstheme="majorHAnsi"/>
          <w:szCs w:val="22"/>
          <w:highlight w:val="cyan"/>
        </w:rPr>
        <w:t>Marxists should combat heterosexism</w:t>
      </w:r>
      <w:r w:rsidRPr="00F73159">
        <w:rPr>
          <w:rStyle w:val="StyleUnderline"/>
          <w:rFonts w:asciiTheme="majorHAnsi" w:hAnsiTheme="majorHAnsi" w:cstheme="majorHAnsi"/>
          <w:szCs w:val="22"/>
        </w:rPr>
        <w:t xml:space="preserve"> and bourgeois hegemony among straights, </w:t>
      </w:r>
      <w:proofErr w:type="gramStart"/>
      <w:r w:rsidRPr="00F73159">
        <w:rPr>
          <w:rStyle w:val="StyleUnderline"/>
          <w:rFonts w:asciiTheme="majorHAnsi" w:hAnsiTheme="majorHAnsi" w:cstheme="majorHAnsi"/>
          <w:szCs w:val="22"/>
        </w:rPr>
        <w:t>homonormativity</w:t>
      </w:r>
      <w:proofErr w:type="gramEnd"/>
      <w:r w:rsidRPr="00F73159">
        <w:rPr>
          <w:rStyle w:val="StyleUnderline"/>
          <w:rFonts w:asciiTheme="majorHAnsi" w:hAnsiTheme="majorHAnsi" w:cstheme="majorHAnsi"/>
          <w:szCs w:val="22"/>
        </w:rPr>
        <w:t xml:space="preserve"> and bourgeois hegemony among LGBs, </w:t>
      </w:r>
      <w:r w:rsidRPr="00021599">
        <w:rPr>
          <w:rStyle w:val="StyleUnderline"/>
          <w:rFonts w:asciiTheme="majorHAnsi" w:hAnsiTheme="majorHAnsi" w:cstheme="majorHAnsi"/>
          <w:szCs w:val="22"/>
          <w:highlight w:val="cyan"/>
        </w:rPr>
        <w:t xml:space="preserve">and </w:t>
      </w:r>
      <w:r w:rsidRPr="00021599">
        <w:rPr>
          <w:rStyle w:val="Emphasis"/>
          <w:rFonts w:asciiTheme="majorHAnsi" w:hAnsiTheme="majorHAnsi" w:cstheme="majorHAnsi"/>
          <w:szCs w:val="22"/>
          <w:highlight w:val="cyan"/>
        </w:rPr>
        <w:t>blanket</w:t>
      </w:r>
      <w:r w:rsidRPr="00F73159">
        <w:rPr>
          <w:rStyle w:val="Emphasis"/>
          <w:rFonts w:asciiTheme="majorHAnsi" w:hAnsiTheme="majorHAnsi" w:cstheme="majorHAnsi"/>
          <w:szCs w:val="22"/>
        </w:rPr>
        <w:t xml:space="preserve"> </w:t>
      </w:r>
      <w:r w:rsidRPr="00021599">
        <w:rPr>
          <w:rStyle w:val="Emphasis"/>
          <w:rFonts w:asciiTheme="majorHAnsi" w:hAnsiTheme="majorHAnsi" w:cstheme="majorHAnsi"/>
          <w:szCs w:val="22"/>
          <w:highlight w:val="cyan"/>
        </w:rPr>
        <w:t>hostility to straights</w:t>
      </w:r>
      <w:r w:rsidRPr="00F73159">
        <w:rPr>
          <w:rStyle w:val="StyleUnderline"/>
          <w:rFonts w:asciiTheme="majorHAnsi" w:hAnsiTheme="majorHAnsi" w:cstheme="majorHAnsi"/>
          <w:szCs w:val="22"/>
        </w:rPr>
        <w:t xml:space="preserve"> and non-queer-identified gays where it exists among self-identified queers</w:t>
      </w:r>
      <w:r w:rsidRPr="00F73159">
        <w:rPr>
          <w:sz w:val="16"/>
        </w:rPr>
        <w:t xml:space="preserve">. </w:t>
      </w:r>
      <w:r w:rsidRPr="00021599">
        <w:rPr>
          <w:rStyle w:val="Emphasis"/>
          <w:rFonts w:asciiTheme="majorHAnsi" w:hAnsiTheme="majorHAnsi" w:cstheme="majorHAnsi"/>
          <w:szCs w:val="22"/>
          <w:highlight w:val="cyan"/>
        </w:rPr>
        <w:t>This will require</w:t>
      </w:r>
      <w:r w:rsidRPr="00F73159">
        <w:rPr>
          <w:rStyle w:val="Emphasis"/>
          <w:rFonts w:asciiTheme="majorHAnsi" w:hAnsiTheme="majorHAnsi" w:cstheme="majorHAnsi"/>
          <w:szCs w:val="22"/>
        </w:rPr>
        <w:t xml:space="preserve"> seeking </w:t>
      </w:r>
      <w:r w:rsidRPr="00021599">
        <w:rPr>
          <w:rStyle w:val="Emphasis"/>
          <w:rFonts w:asciiTheme="majorHAnsi" w:hAnsiTheme="majorHAnsi" w:cstheme="majorHAnsi"/>
          <w:szCs w:val="22"/>
          <w:highlight w:val="cyan"/>
        </w:rPr>
        <w:t xml:space="preserve">new tactics and </w:t>
      </w:r>
      <w:r w:rsidRPr="00F73159">
        <w:rPr>
          <w:rStyle w:val="Emphasis"/>
          <w:rFonts w:asciiTheme="majorHAnsi" w:hAnsiTheme="majorHAnsi" w:cstheme="majorHAnsi"/>
          <w:szCs w:val="22"/>
        </w:rPr>
        <w:t xml:space="preserve">forms of </w:t>
      </w:r>
      <w:r w:rsidRPr="00021599">
        <w:rPr>
          <w:rStyle w:val="Emphasis"/>
          <w:rFonts w:asciiTheme="majorHAnsi" w:hAnsiTheme="majorHAnsi" w:cstheme="majorHAnsi"/>
          <w:szCs w:val="22"/>
          <w:highlight w:val="cyan"/>
        </w:rPr>
        <w:t>organising</w:t>
      </w:r>
      <w:r w:rsidRPr="00F73159">
        <w:rPr>
          <w:rStyle w:val="Emphasis"/>
          <w:rFonts w:asciiTheme="majorHAnsi" w:hAnsiTheme="majorHAnsi" w:cstheme="majorHAnsi"/>
          <w:szCs w:val="22"/>
        </w:rPr>
        <w:t xml:space="preserve"> within LGBT movements</w:t>
      </w:r>
      <w:r w:rsidRPr="00F73159">
        <w:rPr>
          <w:sz w:val="16"/>
        </w:rPr>
        <w:t>. The post-</w:t>
      </w:r>
      <w:r w:rsidRPr="00021599">
        <w:rPr>
          <w:rStyle w:val="Emphasis"/>
          <w:rFonts w:asciiTheme="majorHAnsi" w:hAnsiTheme="majorHAnsi" w:cstheme="majorHAnsi"/>
          <w:szCs w:val="22"/>
          <w:highlight w:val="cyan"/>
        </w:rPr>
        <w:t>Stonewall</w:t>
      </w:r>
      <w:r w:rsidRPr="00F73159">
        <w:rPr>
          <w:sz w:val="16"/>
        </w:rPr>
        <w:t xml:space="preserve"> lesbian/gay movement </w:t>
      </w:r>
      <w:r w:rsidRPr="00F73159">
        <w:rPr>
          <w:rStyle w:val="StyleUnderline"/>
          <w:rFonts w:asciiTheme="majorHAnsi" w:hAnsiTheme="majorHAnsi" w:cstheme="majorHAnsi"/>
          <w:szCs w:val="22"/>
        </w:rPr>
        <w:t>waged an effective fight against discrimination and won many victories</w:t>
      </w:r>
      <w:r w:rsidRPr="00F73159">
        <w:rPr>
          <w:sz w:val="16"/>
        </w:rPr>
        <w:t xml:space="preserve"> </w:t>
      </w:r>
      <w:proofErr w:type="gramStart"/>
      <w:r w:rsidRPr="00F73159">
        <w:rPr>
          <w:sz w:val="16"/>
        </w:rPr>
        <w:t>on the basis of</w:t>
      </w:r>
      <w:proofErr w:type="gramEnd"/>
      <w:r w:rsidRPr="00F73159">
        <w:rPr>
          <w:sz w:val="16"/>
        </w:rPr>
        <w:t xml:space="preserve"> an identity widely shared by those engaged in same-sex erotic or emotional relationships. </w:t>
      </w:r>
      <w:r w:rsidRPr="00F73159">
        <w:rPr>
          <w:rStyle w:val="StyleUnderline"/>
          <w:rFonts w:asciiTheme="majorHAnsi" w:hAnsiTheme="majorHAnsi" w:cstheme="majorHAnsi"/>
          <w:szCs w:val="22"/>
        </w:rPr>
        <w:t xml:space="preserve">But this classic lesbian/gay identity </w:t>
      </w:r>
      <w:r w:rsidRPr="00021599">
        <w:rPr>
          <w:rStyle w:val="Emphasis"/>
          <w:rFonts w:asciiTheme="majorHAnsi" w:hAnsiTheme="majorHAnsi" w:cstheme="majorHAnsi"/>
          <w:szCs w:val="22"/>
          <w:highlight w:val="cyan"/>
        </w:rPr>
        <w:t>has not been the only basis in history for movements</w:t>
      </w:r>
      <w:r w:rsidRPr="00F73159">
        <w:rPr>
          <w:rStyle w:val="StyleUnderline"/>
          <w:rFonts w:asciiTheme="majorHAnsi" w:hAnsiTheme="majorHAnsi" w:cstheme="majorHAnsi"/>
          <w:szCs w:val="22"/>
        </w:rPr>
        <w:t xml:space="preserve"> for sexual emancipation</w:t>
      </w:r>
      <w:r w:rsidRPr="00F73159">
        <w:rPr>
          <w:sz w:val="16"/>
        </w:rPr>
        <w:t xml:space="preserve">. </w:t>
      </w:r>
      <w:r w:rsidRPr="00F73159">
        <w:rPr>
          <w:rStyle w:val="StyleUnderline"/>
          <w:rFonts w:asciiTheme="majorHAnsi" w:hAnsiTheme="majorHAnsi" w:cstheme="majorHAnsi"/>
          <w:szCs w:val="22"/>
        </w:rPr>
        <w:t>In the German homophile-struggle</w:t>
      </w:r>
      <w:r w:rsidRPr="00F73159">
        <w:rPr>
          <w:sz w:val="16"/>
        </w:rPr>
        <w:t xml:space="preserve"> from 1897 to 1933, for example, Magnus Hirschfeld’s Scientific-Humanitarian Committee, </w:t>
      </w:r>
      <w:r w:rsidRPr="00F73159">
        <w:rPr>
          <w:rStyle w:val="StyleUnderline"/>
          <w:rFonts w:asciiTheme="majorHAnsi" w:hAnsiTheme="majorHAnsi" w:cstheme="majorHAnsi"/>
          <w:szCs w:val="22"/>
        </w:rPr>
        <w:t>the wing of the movement closer to the social-democratic Left, tended to put forward polarised ‘third sex’-theories</w:t>
      </w:r>
      <w:r w:rsidRPr="00F73159">
        <w:rPr>
          <w:sz w:val="16"/>
        </w:rPr>
        <w:t xml:space="preserve">.87 This is what one might predict on the basis of the evidence that egalitarian gay identities were at first primarily a middle-class phenomenon, while transgender and gender-polarised patterns persisted longer in the working class and among the poor.88 Today in the dependent world as well, </w:t>
      </w:r>
      <w:r w:rsidRPr="00F73159">
        <w:rPr>
          <w:rStyle w:val="StyleUnderline"/>
          <w:rFonts w:asciiTheme="majorHAnsi" w:hAnsiTheme="majorHAnsi" w:cstheme="majorHAnsi"/>
          <w:szCs w:val="22"/>
        </w:rPr>
        <w:t>transgender identities seem to be more common among the less prosperous and less Westernised</w:t>
      </w:r>
      <w:r w:rsidRPr="00F73159">
        <w:rPr>
          <w:sz w:val="16"/>
        </w:rPr>
        <w:t xml:space="preserve">.89 </w:t>
      </w:r>
      <w:r w:rsidRPr="00F73159">
        <w:rPr>
          <w:rStyle w:val="StyleUnderline"/>
          <w:rFonts w:asciiTheme="majorHAnsi" w:hAnsiTheme="majorHAnsi" w:cstheme="majorHAnsi"/>
          <w:szCs w:val="22"/>
        </w:rPr>
        <w:t>Rather than privileging same-sex sexualities more common among the less oppressed, however superficially egalitarian</w:t>
      </w:r>
      <w:r w:rsidRPr="00F73159">
        <w:rPr>
          <w:sz w:val="16"/>
        </w:rPr>
        <w:t xml:space="preserve">, </w:t>
      </w:r>
      <w:r w:rsidRPr="00021599">
        <w:rPr>
          <w:rStyle w:val="StyleUnderline"/>
          <w:rFonts w:asciiTheme="majorHAnsi" w:hAnsiTheme="majorHAnsi" w:cstheme="majorHAnsi"/>
          <w:szCs w:val="22"/>
          <w:highlight w:val="cyan"/>
        </w:rPr>
        <w:t>the Left should be particularly supportive of</w:t>
      </w:r>
      <w:r w:rsidRPr="00F73159">
        <w:rPr>
          <w:rStyle w:val="StyleUnderline"/>
          <w:rFonts w:asciiTheme="majorHAnsi" w:hAnsiTheme="majorHAnsi" w:cstheme="majorHAnsi"/>
          <w:szCs w:val="22"/>
        </w:rPr>
        <w:t xml:space="preserve"> those </w:t>
      </w:r>
      <w:r w:rsidRPr="00021599">
        <w:rPr>
          <w:rStyle w:val="StyleUnderline"/>
          <w:rFonts w:asciiTheme="majorHAnsi" w:hAnsiTheme="majorHAnsi" w:cstheme="majorHAnsi"/>
          <w:szCs w:val="22"/>
          <w:highlight w:val="cyan"/>
        </w:rPr>
        <w:t>same-sex sexualities</w:t>
      </w:r>
      <w:r w:rsidRPr="00F73159">
        <w:rPr>
          <w:rStyle w:val="StyleUnderline"/>
          <w:rFonts w:asciiTheme="majorHAnsi" w:hAnsiTheme="majorHAnsi" w:cstheme="majorHAnsi"/>
          <w:szCs w:val="22"/>
        </w:rPr>
        <w:t xml:space="preserve"> more common </w:t>
      </w:r>
      <w:r w:rsidRPr="00021599">
        <w:rPr>
          <w:rStyle w:val="StyleUnderline"/>
          <w:rFonts w:asciiTheme="majorHAnsi" w:hAnsiTheme="majorHAnsi" w:cstheme="majorHAnsi"/>
          <w:szCs w:val="22"/>
          <w:highlight w:val="cyan"/>
        </w:rPr>
        <w:t>among the most oppressed</w:t>
      </w:r>
      <w:r w:rsidRPr="00F73159">
        <w:rPr>
          <w:rStyle w:val="StyleUnderline"/>
          <w:rFonts w:asciiTheme="majorHAnsi" w:hAnsiTheme="majorHAnsi" w:cstheme="majorHAnsi"/>
          <w:szCs w:val="22"/>
        </w:rPr>
        <w:t>, however polarised</w:t>
      </w:r>
      <w:r w:rsidRPr="00F73159">
        <w:rPr>
          <w:sz w:val="16"/>
        </w:rPr>
        <w:t xml:space="preserve">. Another important consideration is the challenge that alternative, nonhomonormative sexualities can sometimes pose to the reification of sexual desire that the categories of lesbian, gay, bisexual and straight embody. </w:t>
      </w:r>
      <w:r w:rsidRPr="00021599">
        <w:rPr>
          <w:rStyle w:val="StyleUnderline"/>
          <w:rFonts w:asciiTheme="majorHAnsi" w:hAnsiTheme="majorHAnsi" w:cstheme="majorHAnsi"/>
          <w:szCs w:val="22"/>
          <w:highlight w:val="cyan"/>
        </w:rPr>
        <w:t>Marxists question the fantasy</w:t>
      </w:r>
      <w:r w:rsidRPr="00F73159">
        <w:rPr>
          <w:rStyle w:val="StyleUnderline"/>
          <w:rFonts w:asciiTheme="majorHAnsi" w:hAnsiTheme="majorHAnsi" w:cstheme="majorHAnsi"/>
          <w:szCs w:val="22"/>
        </w:rPr>
        <w:t xml:space="preserve"> of consumers under neoliberalism </w:t>
      </w:r>
      <w:r w:rsidRPr="00021599">
        <w:rPr>
          <w:rStyle w:val="Emphasis"/>
          <w:rFonts w:asciiTheme="majorHAnsi" w:hAnsiTheme="majorHAnsi" w:cstheme="majorHAnsi"/>
          <w:szCs w:val="22"/>
          <w:highlight w:val="cyan"/>
        </w:rPr>
        <w:t>that obtaining the ‘right’ commodities</w:t>
      </w:r>
      <w:r w:rsidRPr="00021599">
        <w:rPr>
          <w:rStyle w:val="StyleUnderline"/>
          <w:rFonts w:asciiTheme="majorHAnsi" w:hAnsiTheme="majorHAnsi" w:cstheme="majorHAnsi"/>
          <w:szCs w:val="22"/>
          <w:highlight w:val="cyan"/>
        </w:rPr>
        <w:t xml:space="preserve"> will</w:t>
      </w:r>
      <w:r w:rsidRPr="00F73159">
        <w:rPr>
          <w:rStyle w:val="StyleUnderline"/>
          <w:rFonts w:asciiTheme="majorHAnsi" w:hAnsiTheme="majorHAnsi" w:cstheme="majorHAnsi"/>
          <w:szCs w:val="22"/>
        </w:rPr>
        <w:t xml:space="preserve"> </w:t>
      </w:r>
      <w:r w:rsidRPr="00021599">
        <w:rPr>
          <w:rStyle w:val="StyleUnderline"/>
          <w:rFonts w:asciiTheme="majorHAnsi" w:hAnsiTheme="majorHAnsi" w:cstheme="majorHAnsi"/>
          <w:szCs w:val="22"/>
          <w:highlight w:val="cyan"/>
        </w:rPr>
        <w:t>define them as unique</w:t>
      </w:r>
      <w:r w:rsidRPr="00F73159">
        <w:rPr>
          <w:rStyle w:val="StyleUnderline"/>
          <w:rFonts w:asciiTheme="majorHAnsi" w:hAnsiTheme="majorHAnsi" w:cstheme="majorHAnsi"/>
          <w:szCs w:val="22"/>
        </w:rPr>
        <w:t xml:space="preserve"> individuals and secure their happiness</w:t>
      </w:r>
      <w:r w:rsidRPr="00F73159">
        <w:rPr>
          <w:sz w:val="16"/>
        </w:rPr>
        <w:t xml:space="preserve">; </w:t>
      </w:r>
      <w:r w:rsidRPr="00F73159">
        <w:rPr>
          <w:rStyle w:val="StyleUnderline"/>
          <w:rFonts w:asciiTheme="majorHAnsi" w:hAnsiTheme="majorHAnsi" w:cstheme="majorHAnsi"/>
          <w:szCs w:val="22"/>
        </w:rPr>
        <w:t xml:space="preserve">we should not uncritically accept an ideology that defines individuals and their happiness </w:t>
      </w:r>
      <w:proofErr w:type="gramStart"/>
      <w:r w:rsidRPr="00F73159">
        <w:rPr>
          <w:rStyle w:val="StyleUnderline"/>
          <w:rFonts w:asciiTheme="majorHAnsi" w:hAnsiTheme="majorHAnsi" w:cstheme="majorHAnsi"/>
          <w:szCs w:val="22"/>
        </w:rPr>
        <w:t>on the basis of</w:t>
      </w:r>
      <w:proofErr w:type="gramEnd"/>
      <w:r w:rsidRPr="00F73159">
        <w:rPr>
          <w:rStyle w:val="StyleUnderline"/>
          <w:rFonts w:asciiTheme="majorHAnsi" w:hAnsiTheme="majorHAnsi" w:cstheme="majorHAnsi"/>
          <w:szCs w:val="22"/>
        </w:rPr>
        <w:t xml:space="preserve"> a quest for a partner of the ‘right’ gender</w:t>
      </w:r>
      <w:r w:rsidRPr="00F73159">
        <w:rPr>
          <w:sz w:val="16"/>
        </w:rPr>
        <w:t xml:space="preserve">.90 How will LGBT communities and movements be structured in a time of increasingly divergent identities? </w:t>
      </w:r>
      <w:r w:rsidRPr="00F73159">
        <w:rPr>
          <w:rStyle w:val="StyleUnderline"/>
          <w:rFonts w:asciiTheme="majorHAnsi" w:hAnsiTheme="majorHAnsi" w:cstheme="majorHAnsi"/>
          <w:szCs w:val="22"/>
        </w:rPr>
        <w:t xml:space="preserve">Self-defined </w:t>
      </w:r>
      <w:r w:rsidRPr="00021599">
        <w:rPr>
          <w:rStyle w:val="StyleUnderline"/>
          <w:rFonts w:asciiTheme="majorHAnsi" w:hAnsiTheme="majorHAnsi" w:cstheme="majorHAnsi"/>
          <w:szCs w:val="22"/>
          <w:highlight w:val="cyan"/>
        </w:rPr>
        <w:t>queer activist-groups</w:t>
      </w:r>
      <w:r w:rsidRPr="00F73159">
        <w:rPr>
          <w:sz w:val="16"/>
        </w:rPr>
        <w:t xml:space="preserve">, which emerged initially in the US and Britain in the early 1990s, have also appeared in recent years in </w:t>
      </w:r>
      <w:proofErr w:type="gramStart"/>
      <w:r w:rsidRPr="00F73159">
        <w:rPr>
          <w:sz w:val="16"/>
        </w:rPr>
        <w:t>a number of</w:t>
      </w:r>
      <w:proofErr w:type="gramEnd"/>
      <w:r w:rsidRPr="00F73159">
        <w:rPr>
          <w:sz w:val="16"/>
        </w:rPr>
        <w:t xml:space="preserve"> countries in continental Europe. They </w:t>
      </w:r>
      <w:r w:rsidRPr="00F73159">
        <w:rPr>
          <w:rStyle w:val="StyleUnderline"/>
          <w:rFonts w:asciiTheme="majorHAnsi" w:hAnsiTheme="majorHAnsi" w:cstheme="majorHAnsi"/>
          <w:szCs w:val="22"/>
        </w:rPr>
        <w:t xml:space="preserve">pose a radical challenge to mainstream lesbian/gay organisations, although </w:t>
      </w:r>
      <w:r w:rsidRPr="00F73159">
        <w:rPr>
          <w:rStyle w:val="Emphasis"/>
          <w:rFonts w:asciiTheme="majorHAnsi" w:hAnsiTheme="majorHAnsi" w:cstheme="majorHAnsi"/>
          <w:szCs w:val="22"/>
        </w:rPr>
        <w:t xml:space="preserve">they </w:t>
      </w:r>
      <w:r w:rsidRPr="00021599">
        <w:rPr>
          <w:rStyle w:val="Emphasis"/>
          <w:rFonts w:asciiTheme="majorHAnsi" w:hAnsiTheme="majorHAnsi" w:cstheme="majorHAnsi"/>
          <w:szCs w:val="22"/>
          <w:highlight w:val="cyan"/>
        </w:rPr>
        <w:t>have yet to show much</w:t>
      </w:r>
      <w:r w:rsidRPr="00F73159">
        <w:rPr>
          <w:rStyle w:val="Emphasis"/>
          <w:rFonts w:asciiTheme="majorHAnsi" w:hAnsiTheme="majorHAnsi" w:cstheme="majorHAnsi"/>
          <w:szCs w:val="22"/>
        </w:rPr>
        <w:t xml:space="preserve"> of </w:t>
      </w:r>
      <w:r w:rsidRPr="00021599">
        <w:rPr>
          <w:rStyle w:val="Emphasis"/>
          <w:rFonts w:asciiTheme="majorHAnsi" w:hAnsiTheme="majorHAnsi" w:cstheme="majorHAnsi"/>
          <w:szCs w:val="22"/>
          <w:highlight w:val="cyan"/>
        </w:rPr>
        <w:t>an orientation towards large-scale mobilisation</w:t>
      </w:r>
      <w:r w:rsidRPr="00F73159">
        <w:rPr>
          <w:sz w:val="16"/>
        </w:rPr>
        <w:t xml:space="preserve">, to take root among the racially and nationally oppressed, or to prove their adaptability to the dependent world.91 </w:t>
      </w:r>
      <w:r w:rsidRPr="00F73159">
        <w:rPr>
          <w:rStyle w:val="Style13ptBold"/>
          <w:rFonts w:asciiTheme="majorHAnsi" w:hAnsiTheme="majorHAnsi" w:cstheme="majorHAnsi"/>
          <w:sz w:val="16"/>
          <w:szCs w:val="22"/>
        </w:rPr>
        <w:t xml:space="preserve">In countries where civil rights and same-sex marriage have been won, </w:t>
      </w:r>
      <w:r w:rsidRPr="00021599">
        <w:rPr>
          <w:rStyle w:val="Style13ptBold"/>
          <w:rFonts w:asciiTheme="majorHAnsi" w:hAnsiTheme="majorHAnsi" w:cstheme="majorHAnsi"/>
          <w:sz w:val="16"/>
          <w:szCs w:val="22"/>
          <w:highlight w:val="cyan"/>
        </w:rPr>
        <w:t>the process of seeking new horizons and finding</w:t>
      </w:r>
      <w:r w:rsidRPr="00F73159">
        <w:rPr>
          <w:rStyle w:val="Style13ptBold"/>
          <w:rFonts w:asciiTheme="majorHAnsi" w:hAnsiTheme="majorHAnsi" w:cstheme="majorHAnsi"/>
          <w:sz w:val="16"/>
          <w:szCs w:val="22"/>
        </w:rPr>
        <w:t xml:space="preserve"> appropriate forms of </w:t>
      </w:r>
      <w:r w:rsidRPr="00021599">
        <w:rPr>
          <w:rStyle w:val="Style13ptBold"/>
          <w:rFonts w:asciiTheme="majorHAnsi" w:hAnsiTheme="majorHAnsi" w:cstheme="majorHAnsi"/>
          <w:sz w:val="16"/>
          <w:szCs w:val="22"/>
          <w:highlight w:val="cyan"/>
        </w:rPr>
        <w:t>organising</w:t>
      </w:r>
      <w:r w:rsidRPr="00F73159">
        <w:rPr>
          <w:rStyle w:val="Style13ptBold"/>
          <w:rFonts w:asciiTheme="majorHAnsi" w:hAnsiTheme="majorHAnsi" w:cstheme="majorHAnsi"/>
          <w:sz w:val="16"/>
          <w:szCs w:val="22"/>
        </w:rPr>
        <w:t xml:space="preserve"> seems likely to be a prolonged one – especially since the LGBT social and political landscape seems likely to remain more fragmented and conflict-ridden than it was in the immediate post-Stonewall period</w:t>
      </w:r>
      <w:r w:rsidRPr="00F73159">
        <w:rPr>
          <w:sz w:val="16"/>
        </w:rPr>
        <w:t xml:space="preserve">. While lesbian/gay identity has lost the central place it occupied in the LGBT world of the 1970s and ’80s, it is still far from marginalised; on the contrary, the new homonormativity shows no signs of succumbing </w:t>
      </w:r>
      <w:r w:rsidRPr="00F73159">
        <w:rPr>
          <w:sz w:val="16"/>
        </w:rPr>
        <w:t xml:space="preserve">to queer assaults in the foreseeable future. In the dependent world particularly, the diversity of LGBT communities has resulted in an alliance-model of organising as an alternative or a supplement to the model of a single, broad, unified organisation. The broadest possible unity across different identities remains desirable in basic fights against violence, </w:t>
      </w:r>
      <w:proofErr w:type="gramStart"/>
      <w:r w:rsidRPr="00F73159">
        <w:rPr>
          <w:sz w:val="16"/>
        </w:rPr>
        <w:t>criminalisation</w:t>
      </w:r>
      <w:proofErr w:type="gramEnd"/>
      <w:r w:rsidRPr="00F73159">
        <w:rPr>
          <w:sz w:val="16"/>
        </w:rPr>
        <w:t xml:space="preserve"> and discrimination as well as more ambitious struggles for equality, for example in parenting. On other issues, LGBT rights can be best defended by working and demanding space within broader movements, such as trade-unions, the women’s movement and the global justice movement.92 At the same time, an alliance-model has in some cases facilitated the process of negotiating unity among constituencies – such as transgendered people on the one hand and lesbian/gay people on the other93 – who are unlikely to feel fully included in any one unitary structure. It can constitute a united front between those whose identities fit the basic parameters of the gay-straight divide and those whose identities do not, fostering the development of a truly queer conception of sexuality that, in Gloria Wekker’s words, is ‘multiple, malleable, dynamic, and possessing male and female elements’.94 In a more visionary perspective, developing an inclusive, queer conception of sexuality can be seen as a way to move towards that ‘truly free civilization’ that Herbert Marcuse described a half-century ago in Eros and Civilization, in which ‘all laws are self-given by the individuals’, the values of ‘play and display’ triumph over those of ‘productiveness and performance’, the entire human personality is eroticised, and the ‘instinctual substance’ of ‘the perversions . . . may well express itself in other forms’.95</w:t>
      </w:r>
    </w:p>
    <w:bookmarkEnd w:id="2"/>
    <w:p w14:paraId="3B26EE2D" w14:textId="597FBFDA" w:rsidR="00D520F8" w:rsidRDefault="00F73159" w:rsidP="00F73159">
      <w:pPr>
        <w:pStyle w:val="Heading2"/>
      </w:pPr>
      <w:r>
        <w:t>Case</w:t>
      </w:r>
    </w:p>
    <w:p w14:paraId="14EFE976" w14:textId="37B80689" w:rsidR="00F73159" w:rsidRDefault="00F73159" w:rsidP="00F73159">
      <w:pPr>
        <w:pStyle w:val="Heading3"/>
      </w:pPr>
      <w:r>
        <w:t>Framework</w:t>
      </w:r>
    </w:p>
    <w:p w14:paraId="3C76A181" w14:textId="77777777" w:rsidR="00F73159" w:rsidRPr="00461466" w:rsidRDefault="00F73159" w:rsidP="00F73159">
      <w:pPr>
        <w:pStyle w:val="Heading4"/>
      </w:pPr>
      <w:r w:rsidRPr="00461466">
        <w:t xml:space="preserve">Vote neg on presumption – </w:t>
      </w:r>
    </w:p>
    <w:p w14:paraId="2E1EB837" w14:textId="1E7B2460" w:rsidR="00F73159" w:rsidRPr="00461466" w:rsidRDefault="00F73159" w:rsidP="00F73159">
      <w:pPr>
        <w:pStyle w:val="Heading4"/>
      </w:pPr>
      <w:r w:rsidRPr="00461466">
        <w:t>A</w:t>
      </w:r>
      <w:r>
        <w:t>]</w:t>
      </w:r>
      <w:r w:rsidRPr="00461466">
        <w:t xml:space="preserve"> Nothing spills over – there’s </w:t>
      </w:r>
      <w:r>
        <w:t>no</w:t>
      </w:r>
      <w:r w:rsidRPr="00461466">
        <w:t xml:space="preserve"> connection between the ballot and chancing people’s attitudes. You encourage more teams to read framework which turns your offense and prevents the alteration of mindsets. </w:t>
      </w:r>
    </w:p>
    <w:p w14:paraId="4F0F87FA" w14:textId="1592A3B1" w:rsidR="00F73159" w:rsidRPr="00461466" w:rsidRDefault="00F73159" w:rsidP="00F73159">
      <w:pPr>
        <w:pStyle w:val="Heading4"/>
      </w:pPr>
      <w:r>
        <w:t>B]</w:t>
      </w:r>
      <w:r w:rsidRPr="00461466">
        <w:t xml:space="preserve"> Voting aff doesn’t access social </w:t>
      </w:r>
      <w:proofErr w:type="gramStart"/>
      <w:r w:rsidRPr="00461466">
        <w:t>change, but</w:t>
      </w:r>
      <w:proofErr w:type="gramEnd"/>
      <w:r w:rsidRPr="00461466">
        <w:t xml:space="preserve"> voting neg resolves our procedural impacts.</w:t>
      </w:r>
    </w:p>
    <w:p w14:paraId="21E06746" w14:textId="77777777" w:rsidR="00F73159" w:rsidRPr="00461466" w:rsidRDefault="00F73159" w:rsidP="00F73159">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38E6C006" w14:textId="77777777" w:rsidR="00F73159" w:rsidRDefault="00F73159" w:rsidP="00F73159">
      <w:pPr>
        <w:rPr>
          <w:sz w:val="16"/>
          <w:szCs w:val="16"/>
        </w:rPr>
      </w:pPr>
      <w:r w:rsidRPr="00461466">
        <w:rPr>
          <w:u w:val="single"/>
        </w:rPr>
        <w:t>The structure of competitive</w:t>
      </w:r>
      <w:r w:rsidRPr="00461466">
        <w:rPr>
          <w:sz w:val="16"/>
        </w:rPr>
        <w:t xml:space="preserve"> interscholastic </w:t>
      </w:r>
      <w:r w:rsidRPr="00021599">
        <w:rPr>
          <w:highlight w:val="cyan"/>
          <w:u w:val="single"/>
        </w:rPr>
        <w:t>debate renders any message</w:t>
      </w:r>
      <w:r w:rsidRPr="00C55CDB">
        <w:rPr>
          <w:u w:val="single"/>
        </w:rPr>
        <w:t xml:space="preserve"> communicated </w:t>
      </w:r>
      <w:r w:rsidRPr="00021599">
        <w:rPr>
          <w:highlight w:val="cyan"/>
          <w:u w:val="single"/>
        </w:rPr>
        <w:t>in</w:t>
      </w:r>
      <w:r w:rsidRPr="00461466">
        <w:rPr>
          <w:u w:val="single"/>
        </w:rPr>
        <w:t xml:space="preserve"> a</w:t>
      </w:r>
      <w:r w:rsidRPr="00461466">
        <w:rPr>
          <w:sz w:val="16"/>
        </w:rPr>
        <w:t xml:space="preserve"> debate </w:t>
      </w:r>
      <w:r w:rsidRPr="00021599">
        <w:rPr>
          <w:highlight w:val="cyan"/>
          <w:u w:val="single"/>
        </w:rPr>
        <w:t>round</w:t>
      </w:r>
      <w:r w:rsidRPr="00461466">
        <w:rPr>
          <w:sz w:val="16"/>
        </w:rPr>
        <w:t xml:space="preserve"> virtually </w:t>
      </w:r>
      <w:r w:rsidRPr="00021599">
        <w:rPr>
          <w:b/>
          <w:highlight w:val="cyan"/>
          <w:u w:val="single"/>
        </w:rPr>
        <w:t>incapable of</w:t>
      </w:r>
      <w:r w:rsidRPr="00461466">
        <w:rPr>
          <w:b/>
          <w:u w:val="single"/>
        </w:rPr>
        <w:t xml:space="preserve"> creating any </w:t>
      </w:r>
      <w:r w:rsidRPr="00021599">
        <w:rPr>
          <w:b/>
          <w:highlight w:val="cya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021599">
        <w:rPr>
          <w:highlight w:val="cyan"/>
          <w:u w:val="single"/>
        </w:rPr>
        <w:t>academics</w:t>
      </w:r>
      <w:r w:rsidRPr="00461466">
        <w:rPr>
          <w:sz w:val="16"/>
        </w:rPr>
        <w:t xml:space="preserve"> instead </w:t>
      </w:r>
      <w:r w:rsidRPr="00461466">
        <w:rPr>
          <w:u w:val="single"/>
        </w:rPr>
        <w:t xml:space="preserve">have </w:t>
      </w:r>
      <w:r w:rsidRPr="00021599">
        <w:rPr>
          <w:highlight w:val="cyan"/>
          <w:u w:val="single"/>
        </w:rPr>
        <w:t xml:space="preserve">analyzed debate with </w:t>
      </w:r>
      <w:r w:rsidRPr="00021599">
        <w:rPr>
          <w:b/>
          <w:highlight w:val="cyan"/>
          <w:u w:val="single"/>
        </w:rPr>
        <w:t>nonapplicable</w:t>
      </w:r>
      <w:r w:rsidRPr="00461466">
        <w:rPr>
          <w:sz w:val="16"/>
        </w:rPr>
        <w:t xml:space="preserve"> rhetorical </w:t>
      </w:r>
      <w:r w:rsidRPr="00021599">
        <w:rPr>
          <w:b/>
          <w:highlight w:val="cyan"/>
          <w:u w:val="single"/>
        </w:rPr>
        <w:t>theory</w:t>
      </w:r>
      <w:r w:rsidRPr="00021599">
        <w:rPr>
          <w:highlight w:val="cyan"/>
          <w:u w:val="single"/>
        </w:rPr>
        <w:t xml:space="preserve"> that </w:t>
      </w:r>
      <w:r w:rsidRPr="00021599">
        <w:rPr>
          <w:b/>
          <w:highlight w:val="cyan"/>
          <w:u w:val="single"/>
        </w:rPr>
        <w:t>fails to account for</w:t>
      </w:r>
      <w:r w:rsidRPr="00461466">
        <w:rPr>
          <w:b/>
          <w:u w:val="single"/>
        </w:rPr>
        <w:t xml:space="preserve"> the </w:t>
      </w:r>
      <w:r w:rsidRPr="00021599">
        <w:rPr>
          <w:b/>
          <w:highlight w:val="cya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021599">
        <w:rPr>
          <w:highlight w:val="cyan"/>
          <w:u w:val="single"/>
        </w:rPr>
        <w:t>proponents</w:t>
      </w:r>
      <w:r w:rsidRPr="00461466">
        <w:rPr>
          <w:u w:val="single"/>
        </w:rPr>
        <w:t xml:space="preserve"> of the fiction that debate can create social change </w:t>
      </w:r>
      <w:r w:rsidRPr="00021599">
        <w:rPr>
          <w:highlight w:val="cyan"/>
          <w:u w:val="single"/>
        </w:rPr>
        <w:t xml:space="preserve">have chosen </w:t>
      </w:r>
      <w:r w:rsidRPr="00021599">
        <w:rPr>
          <w:b/>
          <w:highlight w:val="cyan"/>
          <w:u w:val="single"/>
        </w:rPr>
        <w:t>not to prove this</w:t>
      </w:r>
      <w:r w:rsidRPr="00461466">
        <w:rPr>
          <w:b/>
          <w:u w:val="single"/>
        </w:rPr>
        <w:t xml:space="preserve"> fundamental </w:t>
      </w:r>
      <w:r w:rsidRPr="00021599">
        <w:rPr>
          <w:b/>
          <w:highlight w:val="cyan"/>
          <w:u w:val="single"/>
        </w:rPr>
        <w:t>assumption</w:t>
      </w:r>
      <w:r w:rsidRPr="00021599">
        <w:rPr>
          <w:highlight w:val="cyan"/>
          <w:u w:val="single"/>
        </w:rPr>
        <w:t>, which</w:t>
      </w:r>
      <w:r w:rsidRPr="00461466">
        <w:rPr>
          <w:sz w:val="16"/>
        </w:rPr>
        <w:t>—as this article argues—</w:t>
      </w:r>
      <w:r w:rsidRPr="00021599">
        <w:rPr>
          <w:highlight w:val="cyan"/>
          <w:u w:val="single"/>
        </w:rPr>
        <w:t>is</w:t>
      </w:r>
      <w:r w:rsidRPr="00461466">
        <w:rPr>
          <w:u w:val="single"/>
        </w:rPr>
        <w:t xml:space="preserve"> </w:t>
      </w:r>
      <w:r w:rsidRPr="00461466">
        <w:rPr>
          <w:b/>
          <w:u w:val="single"/>
        </w:rPr>
        <w:t xml:space="preserve">merely </w:t>
      </w:r>
      <w:r w:rsidRPr="00021599">
        <w:rPr>
          <w:b/>
          <w:highlight w:val="cyan"/>
          <w:u w:val="single"/>
        </w:rPr>
        <w:t>a fiction</w:t>
      </w:r>
      <w:r w:rsidRPr="00021599">
        <w:rPr>
          <w:highlight w:val="cyan"/>
          <w:u w:val="single"/>
        </w:rPr>
        <w:t xml:space="preserve"> that is </w:t>
      </w:r>
      <w:r w:rsidRPr="00021599">
        <w:rPr>
          <w:b/>
          <w:highlight w:val="cya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021599">
        <w:rPr>
          <w:highlight w:val="cya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021599">
        <w:rPr>
          <w:highlight w:val="cya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021599">
        <w:rPr>
          <w:b/>
          <w:highlight w:val="cyan"/>
          <w:u w:val="single"/>
        </w:rPr>
        <w:t>not provable</w:t>
      </w:r>
      <w:r w:rsidRPr="00021599">
        <w:rPr>
          <w:highlight w:val="cyan"/>
          <w:u w:val="single"/>
        </w:rPr>
        <w:t xml:space="preserve"> by</w:t>
      </w:r>
      <w:r w:rsidRPr="00461466">
        <w:rPr>
          <w:u w:val="single"/>
        </w:rPr>
        <w:t xml:space="preserve"> any </w:t>
      </w:r>
      <w:r w:rsidRPr="00021599">
        <w:rPr>
          <w:highlight w:val="cyan"/>
          <w:u w:val="single"/>
        </w:rPr>
        <w:t>human senses</w:t>
      </w:r>
      <w:r w:rsidRPr="00461466">
        <w:rPr>
          <w:u w:val="single"/>
        </w:rPr>
        <w:t xml:space="preserve"> or </w:t>
      </w:r>
      <w:r w:rsidRPr="00021599">
        <w:rPr>
          <w:highlight w:val="cyan"/>
          <w:u w:val="single"/>
        </w:rPr>
        <w:t>rational thinking</w:t>
      </w:r>
      <w:r w:rsidRPr="00461466">
        <w:rPr>
          <w:u w:val="single"/>
        </w:rPr>
        <w:t xml:space="preserve"> capability </w:t>
      </w:r>
      <w:r w:rsidRPr="00021599">
        <w:rPr>
          <w:highlight w:val="cya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021599">
        <w:rPr>
          <w:highlight w:val="cya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w:t>
      </w:r>
      <w:proofErr w:type="gramStart"/>
      <w:r w:rsidRPr="00461466">
        <w:rPr>
          <w:sz w:val="16"/>
        </w:rPr>
        <w:t>particular argument</w:t>
      </w:r>
      <w:proofErr w:type="gramEnd"/>
      <w:r w:rsidRPr="00461466">
        <w:rPr>
          <w:sz w:val="16"/>
        </w:rPr>
        <w:t xml:space="preserve">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51A409F4" w14:textId="77777777" w:rsidR="00F73159" w:rsidRPr="00461466" w:rsidRDefault="00F73159" w:rsidP="00F73159">
      <w:pPr>
        <w:pStyle w:val="Heading4"/>
      </w:pPr>
      <w:r>
        <w:t>Ballot paradox – either they don’t care about winning and you should vote negative, or they want to win which proves that debate is competitive, and fairness is an impact</w:t>
      </w:r>
      <w:r w:rsidRPr="00461466">
        <w:t xml:space="preserve"> </w:t>
      </w:r>
    </w:p>
    <w:p w14:paraId="65227B75" w14:textId="77777777" w:rsidR="00F73159" w:rsidRPr="00B0489A" w:rsidRDefault="00F73159" w:rsidP="00F73159">
      <w:pPr>
        <w:pStyle w:val="Heading4"/>
        <w:rPr>
          <w:rFonts w:eastAsia="Times New Roman"/>
        </w:rPr>
      </w:pPr>
      <w:r>
        <w:rPr>
          <w:rFonts w:eastAsia="Times New Roman"/>
        </w:rPr>
        <w:t>T</w:t>
      </w:r>
      <w:r w:rsidRPr="00B0489A">
        <w:rPr>
          <w:rFonts w:eastAsia="Times New Roman"/>
        </w:rPr>
        <w:t xml:space="preserve">heir forwarding of the </w:t>
      </w:r>
      <w:r>
        <w:rPr>
          <w:rFonts w:eastAsia="Times New Roman"/>
        </w:rPr>
        <w:t xml:space="preserve">resolution solely to </w:t>
      </w:r>
      <w:r w:rsidRPr="00B0489A">
        <w:rPr>
          <w:rFonts w:eastAsia="Times New Roman"/>
        </w:rPr>
        <w:t xml:space="preserve">evidence </w:t>
      </w:r>
      <w:r>
        <w:rPr>
          <w:rFonts w:eastAsia="Times New Roman"/>
        </w:rPr>
        <w:t>its violent qualities</w:t>
      </w:r>
      <w:r w:rsidRPr="00B0489A">
        <w:rPr>
          <w:rFonts w:eastAsia="Times New Roman"/>
        </w:rPr>
        <w:t xml:space="preserve"> is an affective investment in the violent norms of debate that they’ve critiqued---turning the case.</w:t>
      </w:r>
    </w:p>
    <w:p w14:paraId="76E7263F" w14:textId="77777777" w:rsidR="00F73159" w:rsidRDefault="00F73159" w:rsidP="00F73159">
      <w:r w:rsidRPr="00F73159">
        <w:rPr>
          <w:rStyle w:val="Style13ptBold"/>
        </w:rPr>
        <w:t>Lundberg 12</w:t>
      </w:r>
      <w:r w:rsidRPr="00844BA1">
        <w:rPr>
          <w:rStyle w:val="Style13ptBold"/>
        </w:rPr>
        <w:t xml:space="preserve"> –</w:t>
      </w:r>
      <w: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w:t>
      </w:r>
    </w:p>
    <w:p w14:paraId="1CB32A90" w14:textId="77777777" w:rsidR="00F73159" w:rsidRPr="00844BA1" w:rsidRDefault="00F73159" w:rsidP="00F73159">
      <w:pPr>
        <w:rPr>
          <w:sz w:val="16"/>
        </w:rPr>
      </w:pPr>
      <w:r w:rsidRPr="00844BA1">
        <w:rPr>
          <w:sz w:val="16"/>
        </w:rPr>
        <w:t xml:space="preserve">Thus, "as hysterics you demand a new master: you will get it!" </w:t>
      </w:r>
      <w:r w:rsidRPr="00021599">
        <w:rPr>
          <w:rStyle w:val="StyleUnderline"/>
          <w:highlight w:val="cyan"/>
        </w:rPr>
        <w:t>At the register of</w:t>
      </w:r>
      <w:r w:rsidRPr="007214E9">
        <w:rPr>
          <w:rStyle w:val="StyleUnderline"/>
        </w:rPr>
        <w:t xml:space="preserve"> manifest content, </w:t>
      </w:r>
      <w:r w:rsidRPr="00021599">
        <w:rPr>
          <w:rStyle w:val="StyleUnderline"/>
          <w:highlight w:val="cyan"/>
        </w:rPr>
        <w:t>demands are claims for action</w:t>
      </w:r>
      <w:r w:rsidRPr="007214E9">
        <w:rPr>
          <w:rStyle w:val="StyleUnderline"/>
        </w:rPr>
        <w:t xml:space="preserve"> and seemingly powerful, </w:t>
      </w:r>
      <w:r w:rsidRPr="00021599">
        <w:rPr>
          <w:rStyle w:val="StyleUnderline"/>
          <w:highlight w:val="cyan"/>
        </w:rPr>
        <w:t>but at the level of</w:t>
      </w:r>
      <w:r w:rsidRPr="007214E9">
        <w:rPr>
          <w:rStyle w:val="StyleUnderline"/>
        </w:rPr>
        <w:t xml:space="preserve"> the </w:t>
      </w:r>
      <w:r w:rsidRPr="00021599">
        <w:rPr>
          <w:rStyle w:val="StyleUnderline"/>
          <w:highlight w:val="cyan"/>
        </w:rPr>
        <w:t>rhetorical form</w:t>
      </w:r>
      <w:r w:rsidRPr="007214E9">
        <w:rPr>
          <w:rStyle w:val="StyleUnderline"/>
        </w:rPr>
        <w:t xml:space="preserve"> of the demand or in the register of enjoyment, demand </w:t>
      </w:r>
      <w:r w:rsidRPr="00021599">
        <w:rPr>
          <w:rStyle w:val="StyleUnderline"/>
          <w:highlight w:val="cyan"/>
        </w:rPr>
        <w:t>is a</w:t>
      </w:r>
      <w:r w:rsidRPr="007214E9">
        <w:rPr>
          <w:rStyle w:val="StyleUnderline"/>
        </w:rPr>
        <w:t xml:space="preserve"> kind of </w:t>
      </w:r>
      <w:r w:rsidRPr="00021599">
        <w:rPr>
          <w:rStyle w:val="Emphasis"/>
          <w:highlight w:val="cyan"/>
        </w:rPr>
        <w:t>surrender</w:t>
      </w:r>
      <w:r w:rsidRPr="007214E9">
        <w:rPr>
          <w:rStyle w:val="StyleUnderline"/>
        </w:rPr>
        <w:t xml:space="preserve">. As a </w:t>
      </w:r>
      <w:r w:rsidRPr="007214E9">
        <w:rPr>
          <w:rStyle w:val="StyleUnderline"/>
          <w:i/>
        </w:rPr>
        <w:t>relation of address</w:t>
      </w:r>
      <w:r w:rsidRPr="007214E9">
        <w:rPr>
          <w:rStyle w:val="StyleUnderline"/>
        </w:rPr>
        <w:t xml:space="preserve"> the hysterical demand is </w:t>
      </w:r>
      <w:r w:rsidRPr="00021599">
        <w:rPr>
          <w:rStyle w:val="StyleUnderline"/>
          <w:highlight w:val="cyan"/>
        </w:rPr>
        <w:t>more</w:t>
      </w:r>
      <w:r w:rsidRPr="007214E9">
        <w:rPr>
          <w:rStyle w:val="StyleUnderline"/>
        </w:rPr>
        <w:t xml:space="preserve"> a demand </w:t>
      </w:r>
      <w:r w:rsidRPr="00021599">
        <w:rPr>
          <w:rStyle w:val="StyleUnderline"/>
          <w:highlight w:val="cyan"/>
        </w:rPr>
        <w:t xml:space="preserve">for </w:t>
      </w:r>
      <w:r w:rsidRPr="00021599">
        <w:rPr>
          <w:rStyle w:val="Emphasis"/>
          <w:highlight w:val="cyan"/>
        </w:rPr>
        <w:t>recognition</w:t>
      </w:r>
      <w:r w:rsidRPr="007214E9">
        <w:rPr>
          <w:rStyle w:val="StyleUnderline"/>
        </w:rPr>
        <w:t xml:space="preserve"> and love </w:t>
      </w:r>
      <w:r w:rsidRPr="00021599">
        <w:rPr>
          <w:rStyle w:val="StyleUnderline"/>
          <w:highlight w:val="cyan"/>
        </w:rPr>
        <w:t>from a</w:t>
      </w:r>
      <w:r w:rsidRPr="007214E9">
        <w:rPr>
          <w:rStyle w:val="StyleUnderline"/>
        </w:rPr>
        <w:t xml:space="preserve">n ostensibly </w:t>
      </w:r>
      <w:r w:rsidRPr="00021599">
        <w:rPr>
          <w:rStyle w:val="StyleUnderline"/>
          <w:highlight w:val="cyan"/>
        </w:rPr>
        <w:t xml:space="preserve">repressive order than a </w:t>
      </w:r>
      <w:r w:rsidRPr="00021599">
        <w:rPr>
          <w:rStyle w:val="Emphasis"/>
          <w:highlight w:val="cyan"/>
        </w:rPr>
        <w:t>claim for change</w:t>
      </w:r>
      <w:r w:rsidRPr="00844BA1">
        <w:rPr>
          <w:sz w:val="16"/>
        </w:rPr>
        <w:t xml:space="preserve">. The limitation of the students' </w:t>
      </w:r>
      <w:proofErr w:type="gramStart"/>
      <w:r w:rsidRPr="00844BA1">
        <w:rPr>
          <w:sz w:val="16"/>
        </w:rPr>
        <w:t>call</w:t>
      </w:r>
      <w:proofErr w:type="gramEnd"/>
      <w:r w:rsidRPr="00844BA1">
        <w:rPr>
          <w:sz w:val="16"/>
        </w:rPr>
        <w:t xml:space="preserve"> on Lacan does not lie in the end they sought but in the fact that the hysterical address never quite breaks free from its framing of the master. </w:t>
      </w:r>
      <w:r w:rsidRPr="00021599">
        <w:rPr>
          <w:rStyle w:val="StyleUnderline"/>
          <w:highlight w:val="cyan"/>
        </w:rPr>
        <w:t>The fundamental problem</w:t>
      </w:r>
      <w:r w:rsidRPr="00844BA1">
        <w:rPr>
          <w:sz w:val="16"/>
        </w:rPr>
        <w:t xml:space="preserve"> of democracy </w:t>
      </w:r>
      <w:r w:rsidRPr="00021599">
        <w:rPr>
          <w:rStyle w:val="StyleUnderline"/>
          <w:highlight w:val="cyan"/>
        </w:rPr>
        <w:t xml:space="preserve">is not articulating </w:t>
      </w:r>
      <w:r w:rsidRPr="00021599">
        <w:rPr>
          <w:rStyle w:val="Emphasis"/>
          <w:highlight w:val="cyan"/>
        </w:rPr>
        <w:t>resistance</w:t>
      </w:r>
      <w:r w:rsidRPr="007214E9">
        <w:rPr>
          <w:rStyle w:val="StyleUnderline"/>
        </w:rPr>
        <w:t xml:space="preserve"> over and against hegemony </w:t>
      </w:r>
      <w:r w:rsidRPr="00021599">
        <w:rPr>
          <w:rStyle w:val="StyleUnderline"/>
          <w:highlight w:val="cyan"/>
        </w:rPr>
        <w:t>but rather</w:t>
      </w:r>
      <w:r w:rsidRPr="007214E9">
        <w:rPr>
          <w:rStyle w:val="StyleUnderline"/>
        </w:rPr>
        <w:t xml:space="preserve"> the </w:t>
      </w:r>
      <w:r w:rsidRPr="00021599">
        <w:rPr>
          <w:rStyle w:val="StyleUnderline"/>
          <w:highlight w:val="cyan"/>
        </w:rPr>
        <w:t>practices</w:t>
      </w:r>
      <w:r w:rsidRPr="007214E9">
        <w:rPr>
          <w:rStyle w:val="StyleUnderline"/>
        </w:rPr>
        <w:t xml:space="preserve"> of enjoyment </w:t>
      </w:r>
      <w:r w:rsidRPr="00021599">
        <w:rPr>
          <w:rStyle w:val="StyleUnderline"/>
          <w:highlight w:val="cyan"/>
        </w:rPr>
        <w:t xml:space="preserve">that </w:t>
      </w:r>
      <w:r w:rsidRPr="00021599">
        <w:rPr>
          <w:rStyle w:val="Emphasis"/>
          <w:highlight w:val="cyan"/>
        </w:rPr>
        <w:t>sustain a</w:t>
      </w:r>
      <w:r w:rsidRPr="007214E9">
        <w:rPr>
          <w:rStyle w:val="Emphasis"/>
        </w:rPr>
        <w:t>n addiction</w:t>
      </w:r>
      <w:r w:rsidRPr="007214E9">
        <w:rPr>
          <w:rStyle w:val="StyleUnderline"/>
        </w:rPr>
        <w:t xml:space="preserve"> to mastery and a </w:t>
      </w:r>
      <w:r w:rsidRPr="00021599">
        <w:rPr>
          <w:rStyle w:val="StyleUnderline"/>
          <w:highlight w:val="cyan"/>
        </w:rPr>
        <w:t>deferral of desire</w:t>
      </w:r>
      <w:r w:rsidRPr="00844BA1">
        <w:rPr>
          <w:sz w:val="16"/>
        </w:rPr>
        <w:t>.</w:t>
      </w:r>
    </w:p>
    <w:p w14:paraId="29DF90E3" w14:textId="58DC2045" w:rsidR="00F73159" w:rsidRDefault="00F73159" w:rsidP="00F73159">
      <w:pPr>
        <w:rPr>
          <w:sz w:val="14"/>
        </w:rPr>
      </w:pPr>
      <w:r w:rsidRPr="00F73159">
        <w:rPr>
          <w:sz w:val="14"/>
        </w:rPr>
        <w:t xml:space="preserve">Hysteria is a politically effective subject position in some ways, but </w:t>
      </w:r>
      <w:r w:rsidRPr="00021599">
        <w:rPr>
          <w:rStyle w:val="StyleUnderline"/>
          <w:highlight w:val="cyan"/>
        </w:rPr>
        <w:t xml:space="preserve">it is </w:t>
      </w:r>
      <w:r w:rsidRPr="00021599">
        <w:rPr>
          <w:rStyle w:val="Emphasis"/>
          <w:highlight w:val="cyan"/>
        </w:rPr>
        <w:t>politically constraining</w:t>
      </w:r>
      <w:r w:rsidRPr="00F73159">
        <w:rPr>
          <w:sz w:val="14"/>
        </w:rPr>
        <w:t xml:space="preserve"> from the perspective of organized political dissent. If not a unidirectional practice of resistance, hysteria is </w:t>
      </w:r>
      <w:r w:rsidRPr="007214E9">
        <w:rPr>
          <w:rStyle w:val="StyleUnderline"/>
        </w:rPr>
        <w:t xml:space="preserve">at best a politics of </w:t>
      </w:r>
      <w:r w:rsidRPr="007214E9">
        <w:rPr>
          <w:rStyle w:val="Emphasis"/>
        </w:rPr>
        <w:t>interruption</w:t>
      </w:r>
      <w:r w:rsidRPr="007214E9">
        <w:rPr>
          <w:rStyle w:val="StyleUnderline"/>
        </w:rPr>
        <w:t>. Imagine a world where the state was the perfect and complete embodiment of a hegemonic order</w:t>
      </w:r>
      <w:r w:rsidRPr="00F73159">
        <w:rPr>
          <w:sz w:val="14"/>
        </w:rPr>
        <w:t xml:space="preserve">, without interruption or remainder, and the discursive system was hermetically closed. </w:t>
      </w:r>
      <w:r w:rsidRPr="007214E9">
        <w:rPr>
          <w:rStyle w:val="StyleUnderline"/>
        </w:rPr>
        <w:t>Politics would be an impossibility</w:t>
      </w:r>
      <w:r w:rsidRPr="00F73159">
        <w:rPr>
          <w:sz w:val="14"/>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sidRPr="007214E9">
        <w:rPr>
          <w:rStyle w:val="StyleUnderline"/>
        </w:rPr>
        <w:t>But, stepping outside</w:t>
      </w:r>
      <w:r w:rsidRPr="00F73159">
        <w:rPr>
          <w:sz w:val="14"/>
        </w:rPr>
        <w:t xml:space="preserve"> this hypothetical non-polity, on balance, hysteria </w:t>
      </w:r>
      <w:r w:rsidRPr="007214E9">
        <w:rPr>
          <w:rStyle w:val="StyleUnderline"/>
        </w:rPr>
        <w:t xml:space="preserve">is politically constraining because </w:t>
      </w:r>
      <w:r w:rsidRPr="00021599">
        <w:rPr>
          <w:rStyle w:val="StyleUnderline"/>
          <w:highlight w:val="cyan"/>
        </w:rPr>
        <w:t>the form</w:t>
      </w:r>
      <w:r w:rsidRPr="007214E9">
        <w:rPr>
          <w:rStyle w:val="StyleUnderline"/>
        </w:rPr>
        <w:t xml:space="preserve"> of the demand, as a way of organizing the field of political enjoyment, </w:t>
      </w:r>
      <w:r w:rsidRPr="00021599">
        <w:rPr>
          <w:rStyle w:val="Emphasis"/>
          <w:highlight w:val="cyan"/>
        </w:rPr>
        <w:t>requires</w:t>
      </w:r>
      <w:r w:rsidRPr="00987E78">
        <w:rPr>
          <w:rStyle w:val="Emphasis"/>
        </w:rPr>
        <w:t xml:space="preserve"> that </w:t>
      </w:r>
      <w:r w:rsidRPr="00021599">
        <w:rPr>
          <w:rStyle w:val="Emphasis"/>
          <w:highlight w:val="cyan"/>
        </w:rPr>
        <w:t>the system continue to act in certain ways to sustain its logic</w:t>
      </w:r>
      <w:r w:rsidRPr="00021599">
        <w:rPr>
          <w:rStyle w:val="StyleUnderline"/>
          <w:highlight w:val="cyan"/>
        </w:rPr>
        <w:t xml:space="preserve">. Though </w:t>
      </w:r>
      <w:r w:rsidRPr="00021599">
        <w:rPr>
          <w:rStyle w:val="Emphasis"/>
          <w:highlight w:val="cyan"/>
        </w:rPr>
        <w:t>on the surface</w:t>
      </w:r>
      <w:r w:rsidRPr="007214E9">
        <w:rPr>
          <w:rStyle w:val="StyleUnderline"/>
        </w:rPr>
        <w:t xml:space="preserve"> it is </w:t>
      </w:r>
      <w:r w:rsidRPr="00021599">
        <w:rPr>
          <w:rStyle w:val="StyleUnderline"/>
          <w:highlight w:val="cyan"/>
        </w:rPr>
        <w:t>an act of</w:t>
      </w:r>
      <w:r w:rsidRPr="007214E9">
        <w:rPr>
          <w:rStyle w:val="StyleUnderline"/>
        </w:rPr>
        <w:t xml:space="preserve"> symbolic </w:t>
      </w:r>
      <w:r w:rsidRPr="00021599">
        <w:rPr>
          <w:rStyle w:val="StyleUnderline"/>
          <w:highlight w:val="cyan"/>
        </w:rPr>
        <w:t>dissent</w:t>
      </w:r>
      <w:r w:rsidRPr="00F73159">
        <w:rPr>
          <w:sz w:val="14"/>
        </w:rPr>
        <w:t xml:space="preserve">, hysteria represents </w:t>
      </w:r>
      <w:r w:rsidRPr="00021599">
        <w:rPr>
          <w:rStyle w:val="StyleUnderline"/>
          <w:highlight w:val="cyan"/>
        </w:rPr>
        <w:t xml:space="preserve">an </w:t>
      </w:r>
      <w:r w:rsidRPr="00021599">
        <w:rPr>
          <w:rStyle w:val="Emphasis"/>
          <w:highlight w:val="cyan"/>
        </w:rPr>
        <w:t>affirmation</w:t>
      </w:r>
      <w:r w:rsidRPr="00021599">
        <w:rPr>
          <w:rStyle w:val="StyleUnderline"/>
          <w:sz w:val="24"/>
          <w:highlight w:val="cyan"/>
        </w:rPr>
        <w:t xml:space="preserve"> </w:t>
      </w:r>
      <w:r w:rsidRPr="00021599">
        <w:rPr>
          <w:rStyle w:val="StyleUnderline"/>
          <w:highlight w:val="cyan"/>
        </w:rPr>
        <w:t>of a hegemonic order</w:t>
      </w:r>
      <w:r w:rsidRPr="00F73159">
        <w:rPr>
          <w:sz w:val="14"/>
        </w:rPr>
        <w:t xml:space="preserve"> and is therefore a particularly fraught form of political </w:t>
      </w:r>
      <w:proofErr w:type="gramStart"/>
      <w:r w:rsidRPr="00F73159">
        <w:rPr>
          <w:sz w:val="14"/>
        </w:rPr>
        <w:t>subjectivization.</w:t>
      </w:r>
      <w:r w:rsidRPr="00F73159">
        <w:rPr>
          <w:sz w:val="14"/>
        </w:rPr>
        <w:t>The</w:t>
      </w:r>
      <w:proofErr w:type="gramEnd"/>
      <w:r w:rsidRPr="00F73159">
        <w:rPr>
          <w:sz w:val="14"/>
        </w:rPr>
        <w:t xml:space="preserve"> case of the hysteric produces an additional problem in defining jouissance as equivalent with hegemony. One way of defining hysteria is to say that it is a form of enjoyment that is defined by its very disorganization. As Gerard Wajcman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Wajcman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w:t>
      </w:r>
      <w:proofErr w:type="gramStart"/>
      <w:r w:rsidRPr="00F73159">
        <w:rPr>
          <w:sz w:val="14"/>
        </w:rPr>
        <w:t>question.T</w:t>
      </w:r>
      <w:proofErr w:type="gramEnd"/>
      <w:r w:rsidRPr="00F73159">
        <w:rPr>
          <w:sz w:val="14"/>
        </w:rPr>
        <w:t xml:space="preserve">'" Thus, a difficulty for a relatively formal/ structural account of hegemony as a substitute for jouissance without reduction: where is the place for a practice of enjoyment that by its nature eludes nanling in the order of knowledge? This account of hysteria provides a significant test case for the equation betweenjouissance and hegemony, for the political promise and peril of demands and ultimately for the efficacy of a hysterical politics. But the results of such a test can only be born out in the realm of everyday politics. On Resistance: The Dangers of Enjoying One's Demands The demands of student revolutionaries and antiglobalization protestors provide a set of opportunities for interrogating hysteria as a political practice. For the antiglobalization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demands are also demands for a certain kind of love, namely, the state might extend its love by recognizing the dangerousness of the one who makes the demand. At the level the demand's rhetorical function, dangerousness is metonymically connected with the idea that average citizens can effect change in the prevailing order, or that they might be recognized as agents who, in the instance of the list of globalophobic leaders, can command the Mexican state to reaffirm their agency by recognizing their dangerousness. The rhetorical structure of danger implies the continuing existence of the state or governing apparatus's interests, and these interests become a nodal point at which the hysterical demand is discharged. This structure generates enjoyment of the existence of oppressive state policies as a point for the articulation of identity. The addiction to the state and the demands for the state's love is also bound up with a fundamental dependency on the oppression of the state: </w:t>
      </w:r>
      <w:proofErr w:type="gramStart"/>
      <w:r w:rsidRPr="00F73159">
        <w:rPr>
          <w:sz w:val="14"/>
        </w:rPr>
        <w:t>otherwise</w:t>
      </w:r>
      <w:proofErr w:type="gramEnd"/>
      <w:r w:rsidRPr="00F73159">
        <w:rPr>
          <w:sz w:val="14"/>
        </w:rPr>
        <w:t xml:space="preserve"> the identity would collapse. Such demands constitute a reaffirmation of a hysterical subject position: they reaffirm not only the subject's marginality in the global system but the danger that protestors present to the global system. There are three practical implications for this formation. 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demand allows institutions that stand in for the global order to dictate the direction of politics. This is not to say that engaging such institutions is a bad thing; rather, it is to say that when antagonistic engagement with certain institutions is read as the end point of politics, the field of political options is relatively constrained. Demands to be recognized as dangerous by the Mexican government or as a powerful antiglobalization force by the WTO often function at the cost of addressing how practices of globalization are reaffirmed at the level of consumption, of identity, and so on or in thinking through alternative political strategies for engaging globalization that do not hinge on the state and the state's actions. Paradoxically, the third danger is that an addiction to the refusal of demands creates a paralyzing disposition toward institutional politics. Grossberg has identified a tendency in left politics to retreat from the "politics of policy and public debate.":"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political field; simultaneously it understands its addressee as constitutively and necessarily only a locus of prohibition. These paradoxes become nearly insufferable when one makes an analytical cut between the content of a demand and its rhetorical functionality. At the level of the content of the demand, the state or institutions that represent globalization are figured as illegitimate, as morally and politically compromised because of their misdeeds, </w:t>
      </w:r>
      <w:proofErr w:type="gramStart"/>
      <w:r w:rsidRPr="00F73159">
        <w:rPr>
          <w:sz w:val="14"/>
        </w:rPr>
        <w:t>Here</w:t>
      </w:r>
      <w:proofErr w:type="gramEnd"/>
      <w:r w:rsidRPr="00F73159">
        <w:rPr>
          <w:sz w:val="14"/>
        </w:rPr>
        <w:t xml:space="preserve"> there is an assertion of agency, but because the assertion of agency is simultaneously a deferral of desire, the identity produced in the hysterical demand is not only intimately tied to but is ultimately dependent on the continuing existence of the state, hegemonic order, or institution. At the level of affective investment, the state or institution is automatically figured as the legitimate authority over its domain. As Lacan puts it: "demand in itself ... is demand of a presence or of an absence ... pregnant with that Other to be situated within the needs that it can satisfy. Demand constitutes the Other as already possessing the 'privilege' of satisfying needs, that it is to say, the power of depriving them of that alone by which they are satisfied."46 </w:t>
      </w:r>
    </w:p>
    <w:p w14:paraId="0CDD9E32" w14:textId="77777777" w:rsidR="00F73159" w:rsidRPr="00086AA6" w:rsidRDefault="00F73159" w:rsidP="00F73159">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2D0AAC79" w14:textId="77777777" w:rsidR="00F73159" w:rsidRPr="00213324" w:rsidRDefault="00F73159" w:rsidP="00F73159">
      <w:pPr>
        <w:pStyle w:val="Heading4"/>
      </w:pPr>
      <w:r>
        <w:t>3] E</w:t>
      </w:r>
      <w:r w:rsidRPr="00FF40B7">
        <w:t>xtinction outweighs</w:t>
      </w:r>
      <w:r w:rsidRPr="009B7CE7">
        <w:rPr>
          <w:b w:val="0"/>
          <w:bCs w:val="0"/>
        </w:rPr>
        <w:t xml:space="preserve"> – magnitude, irreversibility, uncertainty.</w:t>
      </w:r>
    </w:p>
    <w:p w14:paraId="0D875C4D" w14:textId="77777777" w:rsidR="00F73159" w:rsidRPr="00213324" w:rsidRDefault="00F73159" w:rsidP="00F73159">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1CECAE3F" w14:textId="77777777" w:rsidR="00F73159" w:rsidRPr="009B7CE7" w:rsidRDefault="00F73159" w:rsidP="00F73159">
      <w:pPr>
        <w:rPr>
          <w:sz w:val="16"/>
        </w:rPr>
      </w:pPr>
      <w:r w:rsidRPr="009B7CE7">
        <w:rPr>
          <w:sz w:val="16"/>
        </w:rPr>
        <w:t xml:space="preserve">However, </w:t>
      </w:r>
      <w:r w:rsidRPr="00021599">
        <w:rPr>
          <w:rStyle w:val="Emphasis"/>
          <w:highlight w:val="cyan"/>
        </w:rPr>
        <w:t>even if we believe</w:t>
      </w:r>
      <w:r w:rsidRPr="009B7CE7">
        <w:rPr>
          <w:rStyle w:val="Emphasis"/>
        </w:rPr>
        <w:t xml:space="preserve"> in a moral view according to which human </w:t>
      </w:r>
      <w:r w:rsidRPr="00021599">
        <w:rPr>
          <w:rStyle w:val="Emphasis"/>
          <w:highlight w:val="cyan"/>
        </w:rPr>
        <w:t>extinction would be</w:t>
      </w:r>
      <w:r w:rsidRPr="009B7CE7">
        <w:rPr>
          <w:sz w:val="16"/>
        </w:rPr>
        <w:t xml:space="preserve"> a </w:t>
      </w:r>
      <w:r w:rsidRPr="00021599">
        <w:rPr>
          <w:rStyle w:val="Emphasis"/>
          <w:highlight w:val="cyan"/>
        </w:rPr>
        <w:t>good</w:t>
      </w:r>
      <w:r w:rsidRPr="009B7CE7">
        <w:rPr>
          <w:sz w:val="16"/>
        </w:rPr>
        <w:t xml:space="preserve"> thing, </w:t>
      </w:r>
      <w:r w:rsidRPr="00021599">
        <w:rPr>
          <w:rStyle w:val="StyleUnderline"/>
          <w:highlight w:val="cyan"/>
        </w:rPr>
        <w:t>we</w:t>
      </w:r>
      <w:r w:rsidRPr="009B7CE7">
        <w:rPr>
          <w:sz w:val="16"/>
        </w:rPr>
        <w:t xml:space="preserve"> still </w:t>
      </w:r>
      <w:r w:rsidRPr="00021599">
        <w:rPr>
          <w:rStyle w:val="StyleUnderline"/>
          <w:highlight w:val="cyan"/>
        </w:rPr>
        <w:t xml:space="preserve">have </w:t>
      </w:r>
      <w:r w:rsidRPr="00021599">
        <w:rPr>
          <w:rStyle w:val="Emphasis"/>
          <w:highlight w:val="cyan"/>
        </w:rPr>
        <w:t>strong</w:t>
      </w:r>
      <w:r w:rsidRPr="00021599">
        <w:rPr>
          <w:rStyle w:val="StyleUnderline"/>
          <w:highlight w:val="cyan"/>
        </w:rPr>
        <w:t xml:space="preserve"> </w:t>
      </w:r>
      <w:r w:rsidRPr="00021599">
        <w:rPr>
          <w:rStyle w:val="Emphasis"/>
          <w:highlight w:val="cyan"/>
        </w:rPr>
        <w:t>reason</w:t>
      </w:r>
      <w:r w:rsidRPr="00021599">
        <w:rPr>
          <w:rStyle w:val="StyleUnderline"/>
          <w:highlight w:val="cyan"/>
        </w:rPr>
        <w:t xml:space="preserve"> to </w:t>
      </w:r>
      <w:r w:rsidRPr="00021599">
        <w:rPr>
          <w:rStyle w:val="Emphasis"/>
          <w:highlight w:val="cyan"/>
        </w:rPr>
        <w:t>prevent</w:t>
      </w:r>
      <w:r w:rsidRPr="009B7CE7">
        <w:rPr>
          <w:rStyle w:val="StyleUnderline"/>
        </w:rPr>
        <w:t xml:space="preserve"> near-term human </w:t>
      </w:r>
      <w:r w:rsidRPr="00021599">
        <w:rPr>
          <w:rStyle w:val="Emphasis"/>
          <w:highlight w:val="cyan"/>
        </w:rPr>
        <w:t>extinction</w:t>
      </w:r>
      <w:r w:rsidRPr="009B7CE7">
        <w:rPr>
          <w:rStyle w:val="StyleUnderline"/>
        </w:rPr>
        <w:t>.</w:t>
      </w:r>
      <w:r w:rsidRPr="009B7CE7">
        <w:rPr>
          <w:sz w:val="16"/>
        </w:rPr>
        <w:t xml:space="preserve"> To see this, we must note three points. First, we should note that the </w:t>
      </w:r>
      <w:r w:rsidRPr="00021599">
        <w:rPr>
          <w:rStyle w:val="StyleUnderline"/>
          <w:highlight w:val="cyan"/>
        </w:rPr>
        <w:t>extinction</w:t>
      </w:r>
      <w:r w:rsidRPr="009B7CE7">
        <w:rPr>
          <w:rStyle w:val="StyleUnderline"/>
        </w:rPr>
        <w:t xml:space="preserve"> of </w:t>
      </w:r>
      <w:proofErr w:type="gramStart"/>
      <w:r w:rsidRPr="009B7CE7">
        <w:rPr>
          <w:rStyle w:val="StyleUnderline"/>
        </w:rPr>
        <w:t>the human race</w:t>
      </w:r>
      <w:proofErr w:type="gramEnd"/>
      <w:r w:rsidRPr="009B7CE7">
        <w:rPr>
          <w:rStyle w:val="StyleUnderline"/>
        </w:rPr>
        <w:t xml:space="preserve"> </w:t>
      </w:r>
      <w:r w:rsidRPr="00021599">
        <w:rPr>
          <w:rStyle w:val="StyleUnderline"/>
          <w:highlight w:val="cyan"/>
        </w:rPr>
        <w:t>is</w:t>
      </w:r>
      <w:r w:rsidRPr="009B7CE7">
        <w:rPr>
          <w:sz w:val="16"/>
        </w:rPr>
        <w:t xml:space="preserve"> an </w:t>
      </w:r>
      <w:r w:rsidRPr="00021599">
        <w:rPr>
          <w:rStyle w:val="Emphasis"/>
          <w:highlight w:val="cyan"/>
        </w:rPr>
        <w:t>extremely high stakes</w:t>
      </w:r>
      <w:r w:rsidRPr="009B7CE7">
        <w:rPr>
          <w:sz w:val="16"/>
        </w:rPr>
        <w:t xml:space="preserve"> moral issue. </w:t>
      </w:r>
      <w:r w:rsidRPr="009B7CE7">
        <w:rPr>
          <w:rStyle w:val="StyleUnderline"/>
        </w:rPr>
        <w:t xml:space="preserve">Humanity could be around for a very long time: if humans survive </w:t>
      </w:r>
      <w:proofErr w:type="gramStart"/>
      <w:r w:rsidRPr="009B7CE7">
        <w:rPr>
          <w:rStyle w:val="StyleUnderline"/>
        </w:rPr>
        <w:t>as long as</w:t>
      </w:r>
      <w:proofErr w:type="gramEnd"/>
      <w:r w:rsidRPr="009B7CE7">
        <w:rPr>
          <w:rStyle w:val="StyleUnderline"/>
        </w:rPr>
        <w:t xml:space="preserve"> the median mammal species, we will last another two million years.</w:t>
      </w:r>
      <w:r w:rsidRPr="009B7CE7">
        <w:rPr>
          <w:sz w:val="16"/>
        </w:rPr>
        <w:t xml:space="preserve"> 188 </w:t>
      </w:r>
      <w:r w:rsidRPr="009B7CE7">
        <w:rPr>
          <w:rStyle w:val="StyleUnderline"/>
        </w:rPr>
        <w:t xml:space="preserve">On this estimate, the </w:t>
      </w:r>
      <w:r w:rsidRPr="00021599">
        <w:rPr>
          <w:rStyle w:val="StyleUnderline"/>
          <w:highlight w:val="cya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021599">
        <w:rPr>
          <w:rStyle w:val="StyleUnderline"/>
          <w:highlight w:val="cyan"/>
        </w:rPr>
        <w:t>would be 2×10^14</w:t>
      </w:r>
      <w:r w:rsidRPr="009B7CE7">
        <w:rPr>
          <w:rStyle w:val="StyleUnderline"/>
        </w:rPr>
        <w:t>.</w:t>
      </w:r>
      <w:r w:rsidRPr="009B7CE7">
        <w:rPr>
          <w:sz w:val="16"/>
        </w:rPr>
        <w:t xml:space="preserve"> 189 So if it is good to bring new people into existence, then it’s very good to prevent human extinction.</w:t>
      </w:r>
    </w:p>
    <w:p w14:paraId="3EE56A2C" w14:textId="77777777" w:rsidR="00F73159" w:rsidRPr="009B7CE7" w:rsidRDefault="00F73159" w:rsidP="00F73159">
      <w:pPr>
        <w:rPr>
          <w:sz w:val="16"/>
        </w:rPr>
      </w:pPr>
      <w:r w:rsidRPr="009B7CE7">
        <w:rPr>
          <w:sz w:val="16"/>
        </w:rPr>
        <w:t xml:space="preserve">Second, </w:t>
      </w:r>
      <w:r w:rsidRPr="009B7CE7">
        <w:rPr>
          <w:rStyle w:val="StyleUnderline"/>
        </w:rPr>
        <w:t xml:space="preserve">human </w:t>
      </w:r>
      <w:r w:rsidRPr="00021599">
        <w:rPr>
          <w:rStyle w:val="StyleUnderline"/>
          <w:highlight w:val="cyan"/>
        </w:rPr>
        <w:t>extinction is</w:t>
      </w:r>
      <w:r w:rsidRPr="009B7CE7">
        <w:rPr>
          <w:sz w:val="16"/>
        </w:rPr>
        <w:t xml:space="preserve"> by its nature an </w:t>
      </w:r>
      <w:r w:rsidRPr="00021599">
        <w:rPr>
          <w:rStyle w:val="Emphasis"/>
          <w:highlight w:val="cyan"/>
        </w:rPr>
        <w:t>irreversible</w:t>
      </w:r>
      <w:r w:rsidRPr="009B7CE7">
        <w:rPr>
          <w:sz w:val="16"/>
        </w:rPr>
        <w:t xml:space="preserve"> scenario. </w:t>
      </w:r>
      <w:r w:rsidRPr="009B7CE7">
        <w:rPr>
          <w:rStyle w:val="StyleUnderline"/>
        </w:rPr>
        <w:t>If we continue to exist</w:t>
      </w:r>
      <w:r w:rsidRPr="009B7CE7">
        <w:rPr>
          <w:sz w:val="16"/>
        </w:rPr>
        <w:t xml:space="preserve">, then </w:t>
      </w:r>
      <w:r w:rsidRPr="00021599">
        <w:rPr>
          <w:rStyle w:val="StyleUnderline"/>
          <w:highlight w:val="cyan"/>
        </w:rPr>
        <w:t>we always have</w:t>
      </w:r>
      <w:r w:rsidRPr="009B7CE7">
        <w:rPr>
          <w:rStyle w:val="StyleUnderline"/>
        </w:rPr>
        <w:t xml:space="preserve"> the option of </w:t>
      </w:r>
      <w:r w:rsidRPr="00021599">
        <w:rPr>
          <w:rStyle w:val="StyleUnderline"/>
          <w:highlight w:val="cyan"/>
        </w:rPr>
        <w:t>letting ourselves go</w:t>
      </w:r>
      <w:r w:rsidRPr="009B7CE7">
        <w:rPr>
          <w:rStyle w:val="StyleUnderline"/>
        </w:rPr>
        <w:t xml:space="preserve"> extinct </w:t>
      </w:r>
      <w:r w:rsidRPr="00021599">
        <w:rPr>
          <w:rStyle w:val="StyleUnderline"/>
          <w:highlight w:val="cya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w:t>
      </w:r>
      <w:proofErr w:type="gramStart"/>
      <w:r w:rsidRPr="009B7CE7">
        <w:rPr>
          <w:sz w:val="16"/>
        </w:rPr>
        <w:t>at a later date</w:t>
      </w:r>
      <w:proofErr w:type="gramEnd"/>
      <w:r w:rsidRPr="009B7CE7">
        <w:rPr>
          <w:sz w:val="16"/>
        </w:rPr>
        <w:t>.</w:t>
      </w:r>
    </w:p>
    <w:p w14:paraId="0226F82C" w14:textId="77777777" w:rsidR="00F73159" w:rsidRDefault="00F73159" w:rsidP="00F73159">
      <w:pPr>
        <w:rPr>
          <w:rStyle w:val="StyleUnderline"/>
        </w:rPr>
      </w:pPr>
      <w:r w:rsidRPr="009B7CE7">
        <w:rPr>
          <w:sz w:val="16"/>
        </w:rPr>
        <w:t xml:space="preserve">Third, </w:t>
      </w:r>
      <w:r w:rsidRPr="00021599">
        <w:rPr>
          <w:rStyle w:val="StyleUnderline"/>
          <w:highlight w:val="cyan"/>
        </w:rPr>
        <w:t>we should expect</w:t>
      </w:r>
      <w:r w:rsidRPr="009B7CE7">
        <w:rPr>
          <w:rStyle w:val="StyleUnderline"/>
        </w:rPr>
        <w:t xml:space="preserve"> ourselves to </w:t>
      </w:r>
      <w:r w:rsidRPr="00021599">
        <w:rPr>
          <w:rStyle w:val="Emphasis"/>
          <w:highlight w:val="cyan"/>
        </w:rPr>
        <w:t>progress</w:t>
      </w:r>
      <w:r w:rsidRPr="009B7CE7">
        <w:rPr>
          <w:rStyle w:val="Emphasis"/>
        </w:rPr>
        <w:t xml:space="preserve">, </w:t>
      </w:r>
      <w:r w:rsidRPr="00021599">
        <w:rPr>
          <w:rStyle w:val="Emphasis"/>
          <w:highlight w:val="cyan"/>
        </w:rPr>
        <w:t>morally</w:t>
      </w:r>
      <w:r w:rsidRPr="009B7CE7">
        <w:rPr>
          <w:sz w:val="16"/>
        </w:rPr>
        <w:t xml:space="preserve">, over the next few centuries, as we have progressed in the past. </w:t>
      </w:r>
      <w:proofErr w:type="gramStart"/>
      <w:r w:rsidRPr="009B7CE7">
        <w:rPr>
          <w:sz w:val="16"/>
        </w:rPr>
        <w:t>So</w:t>
      </w:r>
      <w:proofErr w:type="gramEnd"/>
      <w:r w:rsidRPr="009B7CE7">
        <w:rPr>
          <w:sz w:val="16"/>
        </w:rPr>
        <w:t xml:space="preserve"> </w:t>
      </w:r>
      <w:r w:rsidRPr="009B7CE7">
        <w:rPr>
          <w:rStyle w:val="StyleUnderline"/>
        </w:rPr>
        <w:t>we should expect</w:t>
      </w:r>
      <w:r w:rsidRPr="009B7CE7">
        <w:rPr>
          <w:sz w:val="16"/>
        </w:rPr>
        <w:t xml:space="preserve"> that </w:t>
      </w:r>
      <w:r w:rsidRPr="00021599">
        <w:rPr>
          <w:rStyle w:val="StyleUnderline"/>
          <w:highlight w:val="cyan"/>
        </w:rPr>
        <w:t>in</w:t>
      </w:r>
      <w:r w:rsidRPr="009B7CE7">
        <w:rPr>
          <w:rStyle w:val="StyleUnderline"/>
        </w:rPr>
        <w:t xml:space="preserve"> a few </w:t>
      </w:r>
      <w:r w:rsidRPr="00021599">
        <w:rPr>
          <w:rStyle w:val="StyleUnderline"/>
          <w:highlight w:val="cyan"/>
        </w:rPr>
        <w:t>centuries</w:t>
      </w:r>
      <w:r w:rsidRPr="009B7CE7">
        <w:rPr>
          <w:sz w:val="16"/>
        </w:rPr>
        <w:t xml:space="preserve">’ time </w:t>
      </w:r>
      <w:r w:rsidRPr="00021599">
        <w:rPr>
          <w:rStyle w:val="StyleUnderline"/>
          <w:highlight w:val="cyan"/>
        </w:rPr>
        <w:t>we will</w:t>
      </w:r>
      <w:r w:rsidRPr="009B7CE7">
        <w:rPr>
          <w:rStyle w:val="StyleUnderline"/>
        </w:rPr>
        <w:t xml:space="preserve"> have </w:t>
      </w:r>
      <w:r w:rsidRPr="00021599">
        <w:rPr>
          <w:rStyle w:val="StyleUnderline"/>
          <w:highlight w:val="cyan"/>
        </w:rPr>
        <w:t>better</w:t>
      </w:r>
      <w:r w:rsidRPr="009B7CE7">
        <w:rPr>
          <w:rStyle w:val="StyleUnderline"/>
        </w:rPr>
        <w:t xml:space="preserve"> evidence about how to </w:t>
      </w:r>
      <w:r w:rsidRPr="00021599">
        <w:rPr>
          <w:rStyle w:val="StyleUnderline"/>
          <w:highlight w:val="cyan"/>
        </w:rPr>
        <w:t>evaluate</w:t>
      </w:r>
      <w:r w:rsidRPr="009B7CE7">
        <w:rPr>
          <w:rStyle w:val="StyleUnderline"/>
        </w:rPr>
        <w:t xml:space="preserve"> human </w:t>
      </w:r>
      <w:r w:rsidRPr="00021599">
        <w:rPr>
          <w:rStyle w:val="StyleUnderline"/>
          <w:highlight w:val="cyan"/>
        </w:rPr>
        <w:t>extinction</w:t>
      </w:r>
      <w:r w:rsidRPr="009B7CE7">
        <w:rPr>
          <w:rStyle w:val="StyleUnderline"/>
        </w:rPr>
        <w:t xml:space="preserve"> than we currently have.</w:t>
      </w:r>
    </w:p>
    <w:p w14:paraId="2C0B6FD3" w14:textId="77777777" w:rsidR="00F73159" w:rsidRPr="00F601E6" w:rsidRDefault="00F73159" w:rsidP="00F73159"/>
    <w:p w14:paraId="4F4D70AD" w14:textId="0A492B13" w:rsidR="00F73159" w:rsidRDefault="00F73159" w:rsidP="00F73159">
      <w:pPr>
        <w:pStyle w:val="Heading3"/>
      </w:pPr>
      <w:r>
        <w:t>ToP</w:t>
      </w:r>
    </w:p>
    <w:p w14:paraId="34063160" w14:textId="09B46041" w:rsidR="00F73159" w:rsidRDefault="00F73159" w:rsidP="00F73159">
      <w:pPr>
        <w:pStyle w:val="Heading4"/>
      </w:pPr>
      <w:r>
        <w:t xml:space="preserve">1] One day I was in an airport </w:t>
      </w:r>
      <w:r w:rsidR="005E65FC">
        <w:t xml:space="preserve">as a </w:t>
      </w:r>
      <w:proofErr w:type="gramStart"/>
      <w:r w:rsidR="005E65FC">
        <w:t>10 year old</w:t>
      </w:r>
      <w:proofErr w:type="gramEnd"/>
      <w:r w:rsidR="005E65FC">
        <w:t xml:space="preserve"> child and the TSA conducted “random” security checks on both of my parents – I spent 2 hours apart from both of them and wandered off – it took them 6 hours to find me again. We’ve been the subject of random security checks almost every time we’ve been to an airport since. This is offense under their model. </w:t>
      </w:r>
    </w:p>
    <w:p w14:paraId="5E896B09" w14:textId="4450A469" w:rsidR="00F73159" w:rsidRDefault="005E65FC" w:rsidP="005E65FC">
      <w:pPr>
        <w:pStyle w:val="Heading4"/>
      </w:pPr>
      <w:r>
        <w:t xml:space="preserve">2] </w:t>
      </w:r>
      <w:r>
        <w:t xml:space="preserve">The ROB is To Vote for the better debater: anything else is arbitrary and self serving which is a voter for fairness because its impossible to predict </w:t>
      </w:r>
      <w:r>
        <w:t>– just because the ballot can create norms doesn’t mean their norm is good.</w:t>
      </w:r>
    </w:p>
    <w:p w14:paraId="55CC636B" w14:textId="4FD6B5A9" w:rsidR="005E65FC" w:rsidRDefault="005E65FC" w:rsidP="005E65FC">
      <w:pPr>
        <w:pStyle w:val="Heading4"/>
      </w:pPr>
      <w:r>
        <w:t xml:space="preserve">3] Forced inclusivity – terrible model – it creates an oppression Olympics between different debaters – </w:t>
      </w:r>
      <w:proofErr w:type="gramStart"/>
      <w:r>
        <w:t>i.e.</w:t>
      </w:r>
      <w:proofErr w:type="gramEnd"/>
      <w:r>
        <w:t xml:space="preserve"> the brown debate community and the black debate community shouldn’t be forced to compete over who’s more oppressed.</w:t>
      </w:r>
    </w:p>
    <w:p w14:paraId="7B03FAE5" w14:textId="49B2CB8F" w:rsidR="005E65FC" w:rsidRDefault="005E65FC" w:rsidP="005E65FC">
      <w:pPr>
        <w:pStyle w:val="Heading4"/>
      </w:pPr>
      <w:r>
        <w:t xml:space="preserve">4] Inclusion first is false – prefer fairness – their aff doesn’t </w:t>
      </w:r>
      <w:proofErr w:type="gramStart"/>
      <w:r>
        <w:t>actually have</w:t>
      </w:r>
      <w:proofErr w:type="gramEnd"/>
      <w:r>
        <w:t xml:space="preserve"> a spillover effect which means it’s the only impact u solve. </w:t>
      </w:r>
      <w:r>
        <w:br/>
        <w:t xml:space="preserve">5] A] Not the case – assumes ur winning a theory of power or the ontology debate but the 1ac has no ink on that. B] Programs exist – </w:t>
      </w:r>
      <w:proofErr w:type="gramStart"/>
      <w:r>
        <w:t>i.e.</w:t>
      </w:r>
      <w:proofErr w:type="gramEnd"/>
      <w:r>
        <w:t xml:space="preserve"> mentorship projects and resources for trans debaters that prevent violence in the space.</w:t>
      </w:r>
    </w:p>
    <w:p w14:paraId="5E0A94D5" w14:textId="77777777" w:rsidR="00021599" w:rsidRDefault="00021599" w:rsidP="00021599">
      <w:pPr>
        <w:pStyle w:val="Heading4"/>
      </w:pPr>
      <w:r>
        <w:t xml:space="preserve">Queerness as </w:t>
      </w:r>
      <w:r>
        <w:rPr>
          <w:u w:val="single"/>
        </w:rPr>
        <w:t>ontology</w:t>
      </w:r>
      <w:r>
        <w:t xml:space="preserve"> is </w:t>
      </w:r>
      <w:r>
        <w:rPr>
          <w:u w:val="single"/>
        </w:rPr>
        <w:t>ahistorical</w:t>
      </w:r>
      <w:r>
        <w:t>.</w:t>
      </w:r>
    </w:p>
    <w:p w14:paraId="56FC8CD0" w14:textId="77777777" w:rsidR="00021599" w:rsidRPr="00F20FFF" w:rsidRDefault="00021599" w:rsidP="00021599">
      <w:pPr>
        <w:rPr>
          <w:rFonts w:asciiTheme="minorHAnsi" w:hAnsiTheme="minorHAnsi"/>
          <w:b/>
          <w:bCs/>
        </w:rPr>
      </w:pPr>
      <w:r w:rsidRPr="00F20FFF">
        <w:rPr>
          <w:rStyle w:val="Style13ptBold"/>
        </w:rPr>
        <w:t>Norton 8</w:t>
      </w:r>
      <w:r w:rsidRPr="00F20FFF">
        <w:t xml:space="preserve">, LQBT Historian, </w:t>
      </w:r>
      <w:r>
        <w:t>200</w:t>
      </w:r>
      <w:r w:rsidRPr="00F20FFF">
        <w:t>8</w:t>
      </w:r>
      <w:r w:rsidRPr="00AD569D">
        <w:rPr>
          <w:rStyle w:val="Style13ptBold"/>
          <w:rFonts w:asciiTheme="minorHAnsi" w:hAnsiTheme="minorHAnsi"/>
        </w:rPr>
        <w:t xml:space="preserve"> </w:t>
      </w:r>
      <w:r w:rsidRPr="00AD569D">
        <w:rPr>
          <w:rFonts w:asciiTheme="minorHAnsi" w:hAnsiTheme="minorHAnsi"/>
        </w:rPr>
        <w:t xml:space="preserve">(Rictor, “Against Queer Theory,” </w:t>
      </w:r>
      <w:hyperlink r:id="rId13" w:history="1">
        <w:r w:rsidRPr="00E97EF2">
          <w:rPr>
            <w:rStyle w:val="Hyperlink"/>
            <w:rFonts w:asciiTheme="minorHAnsi" w:hAnsiTheme="minorHAnsi"/>
          </w:rPr>
          <w:t>http://rictornorton.co.uk/theoroea.htm)//Elmer</w:t>
        </w:r>
      </w:hyperlink>
      <w:r>
        <w:rPr>
          <w:rFonts w:asciiTheme="minorHAnsi" w:hAnsiTheme="minorHAnsi"/>
        </w:rPr>
        <w:t xml:space="preserve"> </w:t>
      </w:r>
    </w:p>
    <w:p w14:paraId="31B2F4CF" w14:textId="77777777" w:rsidR="00021599" w:rsidRPr="00F20FFF" w:rsidRDefault="00021599" w:rsidP="00021599">
      <w:pPr>
        <w:rPr>
          <w:sz w:val="16"/>
        </w:rPr>
      </w:pPr>
      <w:r w:rsidRPr="00F20FFF">
        <w:rPr>
          <w:sz w:val="16"/>
        </w:rPr>
        <w:t xml:space="preserve">Queer theorists often assert that "Exclusive homosexuality is </w:t>
      </w:r>
      <w:proofErr w:type="gramStart"/>
      <w:r w:rsidRPr="00F20FFF">
        <w:rPr>
          <w:sz w:val="16"/>
        </w:rPr>
        <w:t>a conceptually necessary marginalia</w:t>
      </w:r>
      <w:proofErr w:type="gramEnd"/>
      <w:r w:rsidRPr="00F20FFF">
        <w:rPr>
          <w:sz w:val="16"/>
        </w:rPr>
        <w:t xml:space="preserve"> to any notion of compulsory heterosexuality. It is the culturally necessary "other", it exists as a site of resistance in the power relationships which produce both itself and heterosexuality." This sounds very fine and theoretical, but I don't think this has ever been true. The psycho/sociological position that the "self" creates the "other" </w:t>
      </w:r>
      <w:proofErr w:type="gramStart"/>
      <w:r w:rsidRPr="00F20FFF">
        <w:rPr>
          <w:sz w:val="16"/>
        </w:rPr>
        <w:t>in order to</w:t>
      </w:r>
      <w:proofErr w:type="gramEnd"/>
      <w:r w:rsidRPr="00F20FFF">
        <w:rPr>
          <w:sz w:val="16"/>
        </w:rPr>
        <w:t xml:space="preserve"> define itself might be true in a general sort of way, but exactly how this works in relation to "the homosexual" is problematical. The view that heterosexual people define themselves in relation to queer people is a theoretical assertion without historical evidence. Although George Chauncey in Gay New York (1994) claims that "in its policing of the gay subculture the dominant culture sought above all to police its own boundaries", in fact his whole book is ample testimony to the fact that </w:t>
      </w:r>
      <w:proofErr w:type="gramStart"/>
      <w:r w:rsidRPr="00F20FFF">
        <w:rPr>
          <w:sz w:val="16"/>
        </w:rPr>
        <w:t>the vast majority of</w:t>
      </w:r>
      <w:proofErr w:type="gramEnd"/>
      <w:r w:rsidRPr="00F20FFF">
        <w:rPr>
          <w:sz w:val="16"/>
        </w:rPr>
        <w:t xml:space="preserve"> ordinary people were either indifferent to or merely curious about queers. Most of the policing he cites had hardly any effect upon queers, much less upon straights. </w:t>
      </w:r>
      <w:proofErr w:type="gramStart"/>
      <w:r w:rsidRPr="00F20FFF">
        <w:rPr>
          <w:sz w:val="16"/>
        </w:rPr>
        <w:t>The vast majority of</w:t>
      </w:r>
      <w:proofErr w:type="gramEnd"/>
      <w:r w:rsidRPr="00F20FFF">
        <w:rPr>
          <w:sz w:val="16"/>
        </w:rPr>
        <w:t xml:space="preserve"> ordinary people in the past (and even today) were either indifferent to or merely curious about queers: they certainly did not require them to create their own sexual identities. In the case of women, there are physiological realities such as menstruation and pregnancy which many have used as a basis for defining their sexuality without having recourse to the existence of lesbians </w:t>
      </w:r>
      <w:proofErr w:type="gramStart"/>
      <w:r w:rsidRPr="00F20FFF">
        <w:rPr>
          <w:sz w:val="16"/>
        </w:rPr>
        <w:t>in order to</w:t>
      </w:r>
      <w:proofErr w:type="gramEnd"/>
      <w:r w:rsidRPr="00F20FFF">
        <w:rPr>
          <w:sz w:val="16"/>
        </w:rPr>
        <w:t xml:space="preserve"> define themselves. Court records and the early medical literature demonstrate time and time again that the existence of queers comes as a great revelation to most people, most of whom had never heard of such things, and not even thought about the possibility of such things. Straight society for most of history would know hardly anything about queer society were it not for occasional scandals exposed by newspapers and courts — and yet they managed to live happily (or unhappily) married lives and have families without such knowledge of "the other". In fact, </w:t>
      </w:r>
      <w:r w:rsidRPr="00021599">
        <w:rPr>
          <w:b/>
          <w:highlight w:val="cyan"/>
          <w:u w:val="single"/>
          <w:bdr w:val="single" w:sz="18" w:space="0" w:color="auto"/>
        </w:rPr>
        <w:t>rather than exploit</w:t>
      </w:r>
      <w:r w:rsidRPr="00F20FFF">
        <w:rPr>
          <w:sz w:val="16"/>
        </w:rPr>
        <w:t xml:space="preserve"> the "other"-defining potential of queer scandals, the </w:t>
      </w:r>
      <w:r w:rsidRPr="00021599">
        <w:rPr>
          <w:b/>
          <w:highlight w:val="cyan"/>
          <w:u w:val="single"/>
          <w:bdr w:val="single" w:sz="18" w:space="0" w:color="auto"/>
        </w:rPr>
        <w:t>authorities</w:t>
      </w:r>
      <w:r w:rsidRPr="00F20FFF">
        <w:rPr>
          <w:sz w:val="16"/>
        </w:rPr>
        <w:t xml:space="preserve"> often </w:t>
      </w:r>
      <w:r w:rsidRPr="00021599">
        <w:rPr>
          <w:b/>
          <w:highlight w:val="cyan"/>
          <w:u w:val="single"/>
          <w:bdr w:val="single" w:sz="18" w:space="0" w:color="auto"/>
        </w:rPr>
        <w:t>attempted</w:t>
      </w:r>
      <w:r w:rsidRPr="00F20FFF">
        <w:rPr>
          <w:b/>
          <w:u w:val="single"/>
          <w:bdr w:val="single" w:sz="18" w:space="0" w:color="auto"/>
        </w:rPr>
        <w:t xml:space="preserve"> </w:t>
      </w:r>
      <w:r w:rsidRPr="00021599">
        <w:rPr>
          <w:b/>
          <w:highlight w:val="cyan"/>
          <w:u w:val="single"/>
          <w:bdr w:val="single" w:sz="18" w:space="0" w:color="auto"/>
        </w:rPr>
        <w:t>to hush</w:t>
      </w:r>
      <w:r w:rsidRPr="00F20FFF">
        <w:rPr>
          <w:sz w:val="16"/>
        </w:rPr>
        <w:t xml:space="preserve"> them up when they realize how many people, some prominent, will be implicated in them. The "policing of the boundaries" consists mainly of sporadic crackdowns on vice when it threatens to get out of hand or to tarnish the public image of a city when it prepares to sponsor international athletic games or fairs. Throughout history queer people and subcultures have been actively hidden from view so as not to jeopardize the definition of normal people and cultures. </w:t>
      </w:r>
      <w:r w:rsidRPr="00021599">
        <w:rPr>
          <w:b/>
          <w:highlight w:val="cyan"/>
          <w:u w:val="single"/>
          <w:bdr w:val="single" w:sz="18" w:space="0" w:color="auto"/>
        </w:rPr>
        <w:t>Mechanisms of social control and structures of power have existed</w:t>
      </w:r>
      <w:r w:rsidRPr="00F20FFF">
        <w:rPr>
          <w:u w:val="single"/>
        </w:rPr>
        <w:t xml:space="preserve"> quite happily throughout history </w:t>
      </w:r>
      <w:r w:rsidRPr="00021599">
        <w:rPr>
          <w:b/>
          <w:highlight w:val="cyan"/>
          <w:u w:val="single"/>
          <w:bdr w:val="single" w:sz="18" w:space="0" w:color="auto"/>
        </w:rPr>
        <w:t>without</w:t>
      </w:r>
      <w:r w:rsidRPr="00021599">
        <w:rPr>
          <w:highlight w:val="cyan"/>
          <w:u w:val="single"/>
        </w:rPr>
        <w:t xml:space="preserve"> </w:t>
      </w:r>
      <w:r w:rsidRPr="00F20FFF">
        <w:rPr>
          <w:u w:val="single"/>
        </w:rPr>
        <w:t xml:space="preserve">the </w:t>
      </w:r>
      <w:r w:rsidRPr="00021599">
        <w:rPr>
          <w:b/>
          <w:highlight w:val="cyan"/>
          <w:u w:val="single"/>
          <w:bdr w:val="single" w:sz="18" w:space="0" w:color="auto"/>
        </w:rPr>
        <w:t>model of a strict</w:t>
      </w:r>
      <w:r w:rsidRPr="00F20FFF">
        <w:rPr>
          <w:u w:val="single"/>
        </w:rPr>
        <w:t xml:space="preserve"> heterosexual/homosexual </w:t>
      </w:r>
      <w:r w:rsidRPr="00021599">
        <w:rPr>
          <w:b/>
          <w:highlight w:val="cyan"/>
          <w:u w:val="single"/>
          <w:bdr w:val="single" w:sz="18" w:space="0" w:color="auto"/>
        </w:rPr>
        <w:t>dichotomy</w:t>
      </w:r>
      <w:r w:rsidRPr="00F20FFF">
        <w:rPr>
          <w:u w:val="single"/>
        </w:rPr>
        <w:t xml:space="preserve"> or binary.</w:t>
      </w:r>
      <w:r w:rsidRPr="00F20FFF">
        <w:rPr>
          <w:sz w:val="16"/>
        </w:rPr>
        <w:t xml:space="preserve"> The adult/child and male/female binaries, not to mention master/slave and class binaries, are quite sufficient power relationships for constructing heterosexuality without bringing in the concept of homosexuality. </w:t>
      </w:r>
      <w:r w:rsidRPr="00F20FFF">
        <w:rPr>
          <w:u w:val="single"/>
        </w:rPr>
        <w:t xml:space="preserve">The simple-minded </w:t>
      </w:r>
      <w:r w:rsidRPr="00021599">
        <w:rPr>
          <w:b/>
          <w:highlight w:val="cyan"/>
          <w:u w:val="single"/>
          <w:bdr w:val="single" w:sz="18" w:space="0" w:color="auto"/>
        </w:rPr>
        <w:t>notion</w:t>
      </w:r>
      <w:r w:rsidRPr="00F20FFF">
        <w:rPr>
          <w:u w:val="single"/>
        </w:rPr>
        <w:t xml:space="preserve"> that </w:t>
      </w:r>
      <w:r w:rsidRPr="00021599">
        <w:rPr>
          <w:b/>
          <w:highlight w:val="cyan"/>
          <w:u w:val="single"/>
          <w:bdr w:val="single" w:sz="18" w:space="0" w:color="auto"/>
        </w:rPr>
        <w:t>one must create homosexuals</w:t>
      </w:r>
      <w:r w:rsidRPr="00F20FFF">
        <w:rPr>
          <w:u w:val="single"/>
        </w:rPr>
        <w:t xml:space="preserve"> </w:t>
      </w:r>
      <w:proofErr w:type="gramStart"/>
      <w:r w:rsidRPr="00F20FFF">
        <w:rPr>
          <w:u w:val="single"/>
        </w:rPr>
        <w:t xml:space="preserve">in order </w:t>
      </w:r>
      <w:r w:rsidRPr="00021599">
        <w:rPr>
          <w:b/>
          <w:highlight w:val="cyan"/>
          <w:u w:val="single"/>
          <w:bdr w:val="single" w:sz="18" w:space="0" w:color="auto"/>
        </w:rPr>
        <w:t>to</w:t>
      </w:r>
      <w:proofErr w:type="gramEnd"/>
      <w:r w:rsidRPr="00021599">
        <w:rPr>
          <w:b/>
          <w:highlight w:val="cyan"/>
          <w:u w:val="single"/>
          <w:bdr w:val="single" w:sz="18" w:space="0" w:color="auto"/>
        </w:rPr>
        <w:t xml:space="preserve"> have a boundary</w:t>
      </w:r>
      <w:r w:rsidRPr="00021599">
        <w:rPr>
          <w:highlight w:val="cyan"/>
          <w:u w:val="single"/>
        </w:rPr>
        <w:t xml:space="preserve"> </w:t>
      </w:r>
      <w:r w:rsidRPr="00F20FFF">
        <w:rPr>
          <w:u w:val="single"/>
        </w:rPr>
        <w:t xml:space="preserve">which is integral for the construction of heterosexuals completely </w:t>
      </w:r>
      <w:r w:rsidRPr="00021599">
        <w:rPr>
          <w:b/>
          <w:highlight w:val="cyan"/>
          <w:u w:val="single"/>
          <w:bdr w:val="single" w:sz="18" w:space="0" w:color="auto"/>
        </w:rPr>
        <w:t>ignores</w:t>
      </w:r>
      <w:r w:rsidRPr="00021599">
        <w:rPr>
          <w:highlight w:val="cyan"/>
          <w:u w:val="single"/>
        </w:rPr>
        <w:t xml:space="preserve"> </w:t>
      </w:r>
      <w:r w:rsidRPr="00F20FFF">
        <w:rPr>
          <w:u w:val="single"/>
        </w:rPr>
        <w:t xml:space="preserve">the long </w:t>
      </w:r>
      <w:r w:rsidRPr="00021599">
        <w:rPr>
          <w:b/>
          <w:highlight w:val="cyan"/>
          <w:u w:val="single"/>
          <w:bdr w:val="single" w:sz="18" w:space="0" w:color="auto"/>
        </w:rPr>
        <w:t xml:space="preserve">history of </w:t>
      </w:r>
      <w:r w:rsidRPr="00F20FFF">
        <w:rPr>
          <w:u w:val="single"/>
        </w:rPr>
        <w:t xml:space="preserve">the </w:t>
      </w:r>
      <w:r w:rsidRPr="00021599">
        <w:rPr>
          <w:b/>
          <w:highlight w:val="cyan"/>
          <w:u w:val="single"/>
          <w:bdr w:val="single" w:sz="18" w:space="0" w:color="auto"/>
        </w:rPr>
        <w:t>suppression and censorship of knowledge</w:t>
      </w:r>
      <w:r w:rsidRPr="00F20FFF">
        <w:rPr>
          <w:u w:val="single"/>
        </w:rPr>
        <w:t xml:space="preserve"> concerning the crimen nefandum or peccatum mutum, the mute sin</w:t>
      </w:r>
      <w:r w:rsidRPr="00F20FFF">
        <w:rPr>
          <w:sz w:val="16"/>
        </w:rPr>
        <w:t>. The legal practice in early eighteenth-century Amsterdam is typical of many periods and cultures: trials for sodomites were secret affairs; when sodomites were executed the trial documents were sometimes destroyed so that no record would remain; most sodomites were executed in secret, rather than in public, as with other criminals; sodomites who were imprisoned were kept hidden in solitary confinement in the cellars of prisons, and were not allowed to mix with other prisoners or to take part in prison labour. For example, Jan Jansz, convicted in 1741 at the age of seventeen, spent his remaining fifty-seven years alone in his cell, his existence virtually unknown except to modern scholars. How did Jan Jansz serve as a "negative example" to define or enforce normality?</w:t>
      </w:r>
    </w:p>
    <w:p w14:paraId="39667C98" w14:textId="77777777" w:rsidR="00021599" w:rsidRPr="00F20FFF" w:rsidRDefault="00021599" w:rsidP="00021599">
      <w:pPr>
        <w:pStyle w:val="Heading4"/>
      </w:pPr>
      <w:r>
        <w:t xml:space="preserve">Yes Reform - </w:t>
      </w:r>
      <w:r w:rsidRPr="006F0D97">
        <w:rPr>
          <w:rFonts w:cs="Calibri"/>
        </w:rPr>
        <w:t>the US DOE’s decision in Chicago</w:t>
      </w:r>
      <w:r>
        <w:rPr>
          <w:rFonts w:cs="Calibri"/>
        </w:rPr>
        <w:t xml:space="preserve"> to teach about Queer History and</w:t>
      </w:r>
      <w:r w:rsidRPr="006F0D97">
        <w:rPr>
          <w:rFonts w:cs="Calibri"/>
        </w:rPr>
        <w:t xml:space="preserve"> the 2</w:t>
      </w:r>
      <w:r w:rsidRPr="006F0D97">
        <w:rPr>
          <w:rFonts w:cs="Calibri"/>
          <w:vertAlign w:val="superscript"/>
        </w:rPr>
        <w:t>nd</w:t>
      </w:r>
      <w:r w:rsidRPr="006F0D97">
        <w:rPr>
          <w:rFonts w:cs="Calibri"/>
        </w:rPr>
        <w:t xml:space="preserve"> circuit court of appeals challenging Jeff Session’s sex discrimination</w:t>
      </w:r>
      <w:r>
        <w:rPr>
          <w:rFonts w:cs="Calibri"/>
        </w:rPr>
        <w:t xml:space="preserve"> prove </w:t>
      </w:r>
      <w:r>
        <w:rPr>
          <w:rFonts w:cs="Calibri"/>
          <w:u w:val="single"/>
        </w:rPr>
        <w:t>progress possible</w:t>
      </w:r>
      <w:r>
        <w:t xml:space="preserve"> – they </w:t>
      </w:r>
      <w:proofErr w:type="gramStart"/>
      <w:r>
        <w:t>have to</w:t>
      </w:r>
      <w:proofErr w:type="gramEnd"/>
      <w:r>
        <w:t xml:space="preserve"> win 100%, 1% they’re wrong dooms </w:t>
      </w:r>
      <w:r>
        <w:rPr>
          <w:u w:val="single"/>
        </w:rPr>
        <w:t>millions</w:t>
      </w:r>
      <w:r>
        <w:t xml:space="preserve"> to death.</w:t>
      </w:r>
    </w:p>
    <w:p w14:paraId="20324722" w14:textId="77777777" w:rsidR="00021599" w:rsidRPr="00131556" w:rsidRDefault="00021599" w:rsidP="00021599">
      <w:pPr>
        <w:pStyle w:val="Heading4"/>
      </w:pPr>
      <w:r>
        <w:t xml:space="preserve">Homon-nationalism is </w:t>
      </w:r>
      <w:r>
        <w:rPr>
          <w:u w:val="single"/>
        </w:rPr>
        <w:t>too essentialist</w:t>
      </w:r>
      <w:r>
        <w:t xml:space="preserve"> and cedes levers of power to </w:t>
      </w:r>
      <w:r>
        <w:rPr>
          <w:u w:val="single"/>
        </w:rPr>
        <w:t>the right</w:t>
      </w:r>
      <w:r>
        <w:t>.</w:t>
      </w:r>
    </w:p>
    <w:p w14:paraId="43DFA999" w14:textId="77777777" w:rsidR="00021599" w:rsidRPr="006F0D97" w:rsidRDefault="00021599" w:rsidP="00021599">
      <w:r w:rsidRPr="006F0D97">
        <w:rPr>
          <w:rStyle w:val="Style13ptBold"/>
        </w:rPr>
        <w:t xml:space="preserve">Brown 12 </w:t>
      </w:r>
      <w:r w:rsidRPr="006F0D97">
        <w:t xml:space="preserve">Gavin Brown, Leicester Professor, 2012 “Homonormativity: A Metropolitan Concept that Denigrates “Ordinary” Gay Lives”, Journal of Homosexuality, 59.7, Taylor and Francis </w:t>
      </w:r>
      <w:r>
        <w:t>–</w:t>
      </w:r>
      <w:r w:rsidRPr="006F0D97">
        <w:t xml:space="preserve"> BS</w:t>
      </w:r>
      <w:r>
        <w:t xml:space="preserve"> //re-cut by Elmer </w:t>
      </w:r>
    </w:p>
    <w:p w14:paraId="767A244A" w14:textId="77777777" w:rsidR="00021599" w:rsidRPr="00131556" w:rsidRDefault="00021599" w:rsidP="00021599">
      <w:pPr>
        <w:rPr>
          <w:sz w:val="16"/>
        </w:rPr>
      </w:pPr>
      <w:r w:rsidRPr="00131556">
        <w:rPr>
          <w:sz w:val="16"/>
        </w:rPr>
        <w:t xml:space="preserve">I recognize and accept that many of these changes (and their negative consequences) have occurred in specific contexts. That's where my problem with homonormativity lies. </w:t>
      </w:r>
      <w:r w:rsidRPr="00131556">
        <w:rPr>
          <w:u w:val="single"/>
        </w:rPr>
        <w:t xml:space="preserve">My problem with Homonormativity (the theory) rests on the fact that over the last decade, as this analysis has gained popularity, </w:t>
      </w:r>
      <w:r w:rsidRPr="00021599">
        <w:rPr>
          <w:b/>
          <w:highlight w:val="cyan"/>
          <w:u w:val="single"/>
          <w:bdr w:val="single" w:sz="18" w:space="0" w:color="auto"/>
        </w:rPr>
        <w:t>homonormativity</w:t>
      </w:r>
      <w:r w:rsidRPr="00131556">
        <w:rPr>
          <w:u w:val="single"/>
        </w:rPr>
        <w:t xml:space="preserve"> (and, even worse, the homonormative) has increasingly come to be </w:t>
      </w:r>
      <w:r w:rsidRPr="00021599">
        <w:rPr>
          <w:b/>
          <w:highlight w:val="cyan"/>
          <w:u w:val="single"/>
          <w:bdr w:val="single" w:sz="18" w:space="0" w:color="auto"/>
        </w:rPr>
        <w:t>represented</w:t>
      </w:r>
      <w:r w:rsidRPr="00131556">
        <w:rPr>
          <w:u w:val="single"/>
        </w:rPr>
        <w:t xml:space="preserve"> in both academic and activist writings </w:t>
      </w:r>
      <w:r w:rsidRPr="00021599">
        <w:rPr>
          <w:b/>
          <w:highlight w:val="cyan"/>
          <w:u w:val="single"/>
          <w:bdr w:val="single" w:sz="18" w:space="0" w:color="auto"/>
        </w:rPr>
        <w:t>as</w:t>
      </w:r>
      <w:r w:rsidRPr="00131556">
        <w:rPr>
          <w:u w:val="single"/>
        </w:rPr>
        <w:t xml:space="preserve"> a </w:t>
      </w:r>
      <w:r w:rsidRPr="00021599">
        <w:rPr>
          <w:b/>
          <w:highlight w:val="cyan"/>
          <w:u w:val="single"/>
          <w:bdr w:val="single" w:sz="18" w:space="0" w:color="auto"/>
        </w:rPr>
        <w:t>homogeneous</w:t>
      </w:r>
      <w:r w:rsidRPr="00131556">
        <w:rPr>
          <w:u w:val="single"/>
        </w:rPr>
        <w:t>, global external entity that exists outside all of us and exerts its terrifying, normative power on gay lives everywhere.</w:t>
      </w:r>
      <w:r w:rsidRPr="00131556">
        <w:rPr>
          <w:sz w:val="16"/>
        </w:rPr>
        <w:t xml:space="preserve"> There is a parallel here with Latour's (2005 Latour, B. 2005. Reassembling the social: An introduction to actor-network theory, Oxford, UK: Oxford University Press</w:t>
      </w:r>
      <w:proofErr w:type="gramStart"/>
      <w:r w:rsidRPr="00131556">
        <w:rPr>
          <w:sz w:val="16"/>
        </w:rPr>
        <w:t>. )</w:t>
      </w:r>
      <w:proofErr w:type="gramEnd"/>
      <w:r w:rsidRPr="00131556">
        <w:rPr>
          <w:sz w:val="16"/>
        </w:rPr>
        <w:t xml:space="preserve"> critique of sociologists of the social who externalize society and ascribe all sorts of powers to the social without attending to the heterogeneous associations that effect transformations in the ways people relate to each other. Gibson-Graham (1996 Gibson-Graham, J.-K. 1996. The end of capitalism (as we knew it): A feminist critique of political economy, Oxford, UK: Blackwell</w:t>
      </w:r>
      <w:proofErr w:type="gramStart"/>
      <w:r w:rsidRPr="00131556">
        <w:rPr>
          <w:sz w:val="16"/>
        </w:rPr>
        <w:t>. )</w:t>
      </w:r>
      <w:proofErr w:type="gramEnd"/>
      <w:r w:rsidRPr="00131556">
        <w:rPr>
          <w:sz w:val="16"/>
        </w:rPr>
        <w:t xml:space="preserve"> has argued in a similar vein about the negative consequences of theorizations that present capitalism or globalization as external, all-encompassing entities that exert their powerful, structuring influence over almost everything. For Gibson-Graham (2006 Gibson-Graham, J.-K. 2006. A post-capitalist politics, Minneapolis, MN: University of Minnesota Press</w:t>
      </w:r>
      <w:proofErr w:type="gramStart"/>
      <w:r w:rsidRPr="00131556">
        <w:rPr>
          <w:sz w:val="16"/>
        </w:rPr>
        <w:t>. )</w:t>
      </w:r>
      <w:proofErr w:type="gramEnd"/>
      <w:r w:rsidRPr="00131556">
        <w:rPr>
          <w:sz w:val="16"/>
        </w:rPr>
        <w:t xml:space="preserve"> such forms of paranoid thinking always already know the answer before they begin any research investigation—nothing new is learned. More problematically, these all-encompassing representations have dangerous performative effects. </w:t>
      </w:r>
      <w:r w:rsidRPr="00131556">
        <w:rPr>
          <w:u w:val="single"/>
        </w:rPr>
        <w:t xml:space="preserve">First, they </w:t>
      </w:r>
      <w:r w:rsidRPr="00021599">
        <w:rPr>
          <w:b/>
          <w:highlight w:val="cyan"/>
          <w:u w:val="single"/>
          <w:bdr w:val="single" w:sz="18" w:space="0" w:color="auto"/>
        </w:rPr>
        <w:t>overlook</w:t>
      </w:r>
      <w:r w:rsidRPr="00021599">
        <w:rPr>
          <w:highlight w:val="cyan"/>
          <w:u w:val="single"/>
        </w:rPr>
        <w:t xml:space="preserve"> </w:t>
      </w:r>
      <w:r w:rsidRPr="00131556">
        <w:rPr>
          <w:u w:val="single"/>
        </w:rPr>
        <w:t>how (far from being external to everyday life) these social relations—</w:t>
      </w:r>
      <w:r w:rsidRPr="00021599">
        <w:rPr>
          <w:b/>
          <w:highlight w:val="cyan"/>
          <w:u w:val="single"/>
          <w:bdr w:val="single" w:sz="18" w:space="0" w:color="auto"/>
        </w:rPr>
        <w:t>capitalism, neoliberalism, homonormativity</w:t>
      </w:r>
      <w:r w:rsidRPr="00131556">
        <w:rPr>
          <w:u w:val="single"/>
        </w:rPr>
        <w:t>—are</w:t>
      </w:r>
      <w:r w:rsidRPr="00021599">
        <w:rPr>
          <w:highlight w:val="cyan"/>
          <w:u w:val="single"/>
        </w:rPr>
        <w:t xml:space="preserve"> </w:t>
      </w:r>
      <w:r w:rsidRPr="00021599">
        <w:rPr>
          <w:b/>
          <w:highlight w:val="cyan"/>
          <w:u w:val="single"/>
          <w:bdr w:val="single" w:sz="18" w:space="0" w:color="auto"/>
        </w:rPr>
        <w:t>reproduced</w:t>
      </w:r>
      <w:r w:rsidRPr="00131556">
        <w:rPr>
          <w:b/>
          <w:u w:val="single"/>
          <w:bdr w:val="single" w:sz="18" w:space="0" w:color="auto"/>
        </w:rPr>
        <w:t xml:space="preserve"> </w:t>
      </w:r>
      <w:r w:rsidRPr="00021599">
        <w:rPr>
          <w:b/>
          <w:highlight w:val="cyan"/>
          <w:u w:val="single"/>
          <w:bdr w:val="single" w:sz="18" w:space="0" w:color="auto"/>
        </w:rPr>
        <w:t>through</w:t>
      </w:r>
      <w:r w:rsidRPr="00131556">
        <w:rPr>
          <w:u w:val="single"/>
        </w:rPr>
        <w:t xml:space="preserve"> the </w:t>
      </w:r>
      <w:r w:rsidRPr="00021599">
        <w:rPr>
          <w:b/>
          <w:highlight w:val="cyan"/>
          <w:u w:val="single"/>
          <w:bdr w:val="single" w:sz="18" w:space="0" w:color="auto"/>
        </w:rPr>
        <w:t>everyday practices</w:t>
      </w:r>
      <w:r w:rsidRPr="00021599">
        <w:rPr>
          <w:highlight w:val="cyan"/>
          <w:u w:val="single"/>
        </w:rPr>
        <w:t xml:space="preserve"> </w:t>
      </w:r>
      <w:r w:rsidRPr="00131556">
        <w:rPr>
          <w:u w:val="single"/>
        </w:rPr>
        <w:t>of millions of people. Second, by presenting capitalism (or homonormativity) as all-encompassing, such theorizations tend to overlook the many other practices that exist that foster alternative ways of relating</w:t>
      </w:r>
      <w:r w:rsidRPr="00131556">
        <w:rPr>
          <w:sz w:val="16"/>
        </w:rPr>
        <w:t xml:space="preserve">. Together these approaches fail to adequately identify where change might happen and produce a representation of the world that appears as if change is too difficult to enact. This is my problem with Homonormativity—it has come to present homonormativity as all-encompassing and unassailable. I believe there are five key dangers in the way that this trend in how homonormativity has come to be understood and theorized. First, it overlooks the specific conditions in which homonormative policy discourses and practices occur and are (re)produced. Ten years on, too many discussions of homonormativity focus on policy initiatives developed at the national scale, and gay life as it is lived in the centers of major metropolitan global cities. Little work has yet been undertaken to examine how these discourses are translated into practice in other locations. Second, it overlooks the specific geographies of knowledge production about homonormativity. The development of theories of Homonormativity has primarily occurred in the same limited range of global cities that it studies – critical thought about homonormativity is largely the product of </w:t>
      </w:r>
      <w:proofErr w:type="gramStart"/>
      <w:r w:rsidRPr="00131556">
        <w:rPr>
          <w:sz w:val="16"/>
        </w:rPr>
        <w:t>exactly the same</w:t>
      </w:r>
      <w:proofErr w:type="gramEnd"/>
      <w:r w:rsidRPr="00131556">
        <w:rPr>
          <w:sz w:val="16"/>
        </w:rPr>
        <w:t xml:space="preserve"> spaces and social networks that it critiques. Stryker (2006 Stryker, S. 2006. “(De)subjugated knowledges: an introduction to transgender studies”. In The transgender studies reader, Edited by: Stryker, S. and Whittle, S. 1–17. London, UK: Routledge</w:t>
      </w:r>
      <w:proofErr w:type="gramStart"/>
      <w:r w:rsidRPr="00131556">
        <w:rPr>
          <w:sz w:val="16"/>
        </w:rPr>
        <w:t>. )</w:t>
      </w:r>
      <w:proofErr w:type="gramEnd"/>
      <w:r w:rsidRPr="00131556">
        <w:rPr>
          <w:sz w:val="16"/>
        </w:rPr>
        <w:t xml:space="preserve"> suggests that queer studies can perpetuate homonormativity by privileging “homosexual ways of differing from heterosocial norms” (p. 7) to the detriment of trans people. Third, Homonormativity overlooks the lived experience of many lesbians and gay men outside of the metropolitan milieu in which these theoretical debates circulate. Fourth, it overlooks how the lives of those intellectuals and activists who are most vocal in critiquing homonormativity are complicit in the performative reproduction of these practices. The very presentation of homonormativity as all-encompassing, external force serves to strengthen it and overlooks how even the most self-consciously radical queer spaces can serve homonormative ends (Oswin, 2008 Oswin, N. 2008. Critical geographies and the uses of sexuality: deconstructing queer space. Progress in Human Geography, 32: 89–103.). </w:t>
      </w:r>
      <w:r w:rsidRPr="00131556">
        <w:rPr>
          <w:u w:val="single"/>
        </w:rPr>
        <w:t xml:space="preserve">I do not state this out of pessimism for the possibilities of overcoming homonormativity, but from a perspective that acknowledges that critical </w:t>
      </w:r>
      <w:r w:rsidRPr="00021599">
        <w:rPr>
          <w:b/>
          <w:highlight w:val="cyan"/>
          <w:u w:val="single"/>
          <w:bdr w:val="single" w:sz="18" w:space="0" w:color="auto"/>
        </w:rPr>
        <w:t>queer scholars</w:t>
      </w:r>
      <w:r w:rsidRPr="00131556">
        <w:rPr>
          <w:u w:val="single"/>
        </w:rPr>
        <w:t xml:space="preserve"> and activists </w:t>
      </w:r>
      <w:r w:rsidRPr="00021599">
        <w:rPr>
          <w:b/>
          <w:highlight w:val="cyan"/>
          <w:u w:val="single"/>
          <w:bdr w:val="single" w:sz="18" w:space="0" w:color="auto"/>
        </w:rPr>
        <w:t>need to be more reflexive</w:t>
      </w:r>
      <w:r w:rsidRPr="00131556">
        <w:rPr>
          <w:u w:val="single"/>
        </w:rPr>
        <w:t xml:space="preserve"> about their own complicity in reproducing form of </w:t>
      </w:r>
      <w:proofErr w:type="gramStart"/>
      <w:r w:rsidRPr="00131556">
        <w:rPr>
          <w:u w:val="single"/>
        </w:rPr>
        <w:t>privilege, if</w:t>
      </w:r>
      <w:proofErr w:type="gramEnd"/>
      <w:r w:rsidRPr="00131556">
        <w:rPr>
          <w:u w:val="single"/>
        </w:rPr>
        <w:t xml:space="preserve"> they are to help foster more just social relations. Finally, the </w:t>
      </w:r>
      <w:r w:rsidRPr="00021599">
        <w:rPr>
          <w:b/>
          <w:highlight w:val="cyan"/>
          <w:u w:val="single"/>
          <w:bdr w:val="single" w:sz="18" w:space="0" w:color="auto"/>
        </w:rPr>
        <w:t>shift to</w:t>
      </w:r>
      <w:r w:rsidRPr="00131556">
        <w:rPr>
          <w:u w:val="single"/>
        </w:rPr>
        <w:t xml:space="preserve"> externalizing and globalizing </w:t>
      </w:r>
      <w:r w:rsidRPr="00021599">
        <w:rPr>
          <w:b/>
          <w:highlight w:val="cyan"/>
          <w:u w:val="single"/>
          <w:bdr w:val="single" w:sz="18" w:space="0" w:color="auto"/>
        </w:rPr>
        <w:t>homonormativity</w:t>
      </w:r>
      <w:r w:rsidRPr="00131556">
        <w:rPr>
          <w:u w:val="single"/>
        </w:rPr>
        <w:t xml:space="preserve"> </w:t>
      </w:r>
      <w:r w:rsidRPr="00021599">
        <w:rPr>
          <w:b/>
          <w:highlight w:val="cyan"/>
          <w:u w:val="single"/>
          <w:bdr w:val="single" w:sz="18" w:space="0" w:color="auto"/>
        </w:rPr>
        <w:t>leaves little space</w:t>
      </w:r>
      <w:r w:rsidRPr="00131556">
        <w:rPr>
          <w:u w:val="single"/>
        </w:rPr>
        <w:t xml:space="preserve"> for </w:t>
      </w:r>
      <w:r w:rsidRPr="00021599">
        <w:rPr>
          <w:b/>
          <w:highlight w:val="cyan"/>
          <w:u w:val="single"/>
          <w:bdr w:val="single" w:sz="18" w:space="0" w:color="auto"/>
        </w:rPr>
        <w:t>seeing practices that operate outside</w:t>
      </w:r>
      <w:r w:rsidRPr="00131556">
        <w:rPr>
          <w:b/>
          <w:u w:val="single"/>
          <w:bdr w:val="single" w:sz="18" w:space="0" w:color="auto"/>
        </w:rPr>
        <w:t xml:space="preserve"> </w:t>
      </w:r>
      <w:r w:rsidRPr="00131556">
        <w:rPr>
          <w:u w:val="single"/>
        </w:rPr>
        <w:t xml:space="preserve">of, or counter to </w:t>
      </w:r>
      <w:r w:rsidRPr="00021599">
        <w:rPr>
          <w:b/>
          <w:highlight w:val="cyan"/>
          <w:u w:val="single"/>
          <w:bdr w:val="single" w:sz="18" w:space="0" w:color="auto"/>
        </w:rPr>
        <w:t>its logics</w:t>
      </w:r>
      <w:r w:rsidRPr="00131556">
        <w:rPr>
          <w:u w:val="single"/>
        </w:rPr>
        <w:t xml:space="preserve"> (except the vanguardism of queer critique). </w:t>
      </w:r>
      <w:r w:rsidRPr="00131556">
        <w:rPr>
          <w:sz w:val="16"/>
        </w:rPr>
        <w:t xml:space="preserve">In the rest of this commentary, I want to do two things: first, to suggest that queer critiques of homonormativity are frequently and problematically at odds with the lives and aspirations of many lesbians and gay men and second, to propose a corrective to strong theorizations of Homonormativity. THE POWER OF THE ORDINARY </w:t>
      </w:r>
      <w:r w:rsidRPr="00131556">
        <w:rPr>
          <w:u w:val="single"/>
        </w:rPr>
        <w:t xml:space="preserve">One of the problems with Homonormativity is that it </w:t>
      </w:r>
      <w:r w:rsidRPr="00021599">
        <w:rPr>
          <w:b/>
          <w:highlight w:val="cyan"/>
          <w:u w:val="single"/>
          <w:bdr w:val="single" w:sz="18" w:space="0" w:color="auto"/>
        </w:rPr>
        <w:t>cedes too much</w:t>
      </w:r>
      <w:r w:rsidRPr="00131556">
        <w:rPr>
          <w:b/>
          <w:u w:val="single"/>
          <w:bdr w:val="single" w:sz="18" w:space="0" w:color="auto"/>
        </w:rPr>
        <w:t xml:space="preserve"> </w:t>
      </w:r>
      <w:r w:rsidRPr="00021599">
        <w:rPr>
          <w:b/>
          <w:highlight w:val="cyan"/>
          <w:u w:val="single"/>
          <w:bdr w:val="single" w:sz="18" w:space="0" w:color="auto"/>
        </w:rPr>
        <w:t>power</w:t>
      </w:r>
      <w:r w:rsidRPr="00131556">
        <w:rPr>
          <w:u w:val="single"/>
        </w:rPr>
        <w:t xml:space="preserve"> and influence </w:t>
      </w:r>
      <w:proofErr w:type="gramStart"/>
      <w:r w:rsidRPr="00021599">
        <w:rPr>
          <w:b/>
          <w:highlight w:val="cyan"/>
          <w:u w:val="single"/>
          <w:bdr w:val="single" w:sz="18" w:space="0" w:color="auto"/>
        </w:rPr>
        <w:t>to</w:t>
      </w:r>
      <w:proofErr w:type="gramEnd"/>
      <w:r w:rsidRPr="00131556">
        <w:rPr>
          <w:u w:val="single"/>
        </w:rPr>
        <w:t xml:space="preserve"> </w:t>
      </w:r>
      <w:r w:rsidRPr="00021599">
        <w:rPr>
          <w:b/>
          <w:highlight w:val="cyan"/>
          <w:u w:val="single"/>
          <w:bdr w:val="single" w:sz="18" w:space="0" w:color="auto"/>
        </w:rPr>
        <w:t>state and corporate actors</w:t>
      </w:r>
      <w:r w:rsidRPr="00131556">
        <w:rPr>
          <w:u w:val="single"/>
        </w:rPr>
        <w:t xml:space="preserve">. Although extraordinary individuals have catalyzed key social and political changes in attitudes to lesbians and gay men over the last 40 years, the </w:t>
      </w:r>
      <w:proofErr w:type="gramStart"/>
      <w:r w:rsidRPr="00131556">
        <w:rPr>
          <w:u w:val="single"/>
        </w:rPr>
        <w:t>really profound</w:t>
      </w:r>
      <w:proofErr w:type="gramEnd"/>
      <w:r w:rsidRPr="00131556">
        <w:rPr>
          <w:u w:val="single"/>
        </w:rPr>
        <w:t xml:space="preserve"> changes in the people's intimate lives have been the result of the cumulative changes in the everyday practices of millions of people, gay and straight</w:t>
      </w:r>
      <w:r w:rsidRPr="00131556">
        <w:rPr>
          <w:sz w:val="16"/>
        </w:rPr>
        <w:t>. To lead an openly gay life is now more mundane than transgressive. There are costs associated with these changes, and these are disproportionately carried by trans people and queers of color, however as Weeks (2007 Weeks, J. 2007. The world we have won, London, UK: Routledge.</w:t>
      </w:r>
    </w:p>
    <w:p w14:paraId="46CF1AFA" w14:textId="77777777" w:rsidR="00021599" w:rsidRPr="00131556" w:rsidRDefault="00021599" w:rsidP="00021599"/>
    <w:p w14:paraId="6B37FDA5" w14:textId="77777777" w:rsidR="00021599" w:rsidRPr="00021599" w:rsidRDefault="00021599" w:rsidP="00021599"/>
    <w:sectPr w:rsidR="00021599" w:rsidRPr="000215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utami">
    <w:panose1 w:val="020B0502040204020203"/>
    <w:charset w:val="00"/>
    <w:family w:val="swiss"/>
    <w:pitch w:val="variable"/>
    <w:sig w:usb0="002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57F8"/>
    <w:rsid w:val="000029E3"/>
    <w:rsid w:val="000029E8"/>
    <w:rsid w:val="00004225"/>
    <w:rsid w:val="000066CA"/>
    <w:rsid w:val="00007264"/>
    <w:rsid w:val="000076A9"/>
    <w:rsid w:val="00014FAD"/>
    <w:rsid w:val="00015D2A"/>
    <w:rsid w:val="00021599"/>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5FC"/>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7F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0F8"/>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159"/>
    <w:rsid w:val="00F73954"/>
    <w:rsid w:val="00F805F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1CAF5F"/>
  <w14:defaultImageDpi w14:val="300"/>
  <w15:docId w15:val="{2FE6B2AC-9190-1E4D-A21D-392F334B2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57F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157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57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57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8157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57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57F8"/>
  </w:style>
  <w:style w:type="character" w:customStyle="1" w:styleId="Heading1Char">
    <w:name w:val="Heading 1 Char"/>
    <w:aliases w:val="Pocket Char"/>
    <w:basedOn w:val="DefaultParagraphFont"/>
    <w:link w:val="Heading1"/>
    <w:uiPriority w:val="9"/>
    <w:rsid w:val="008157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57F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57F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8157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57F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8.,9.5 p"/>
    <w:basedOn w:val="DefaultParagraphFont"/>
    <w:uiPriority w:val="1"/>
    <w:qFormat/>
    <w:rsid w:val="008157F8"/>
    <w:rPr>
      <w:b/>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ns"/>
    <w:basedOn w:val="DefaultParagraphFont"/>
    <w:link w:val="Emphasize"/>
    <w:uiPriority w:val="20"/>
    <w:qFormat/>
    <w:rsid w:val="008157F8"/>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157F8"/>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link w:val="NoSpacing"/>
    <w:uiPriority w:val="99"/>
    <w:unhideWhenUsed/>
    <w:rsid w:val="008157F8"/>
    <w:rPr>
      <w:color w:val="auto"/>
      <w:u w:val="none"/>
    </w:rPr>
  </w:style>
  <w:style w:type="paragraph" w:styleId="DocumentMap">
    <w:name w:val="Document Map"/>
    <w:basedOn w:val="Normal"/>
    <w:link w:val="DocumentMapChar"/>
    <w:uiPriority w:val="99"/>
    <w:semiHidden/>
    <w:unhideWhenUsed/>
    <w:rsid w:val="008157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57F8"/>
    <w:rPr>
      <w:rFonts w:ascii="Lucida Grande" w:hAnsi="Lucida Grande" w:cs="Lucida Grande"/>
    </w:rPr>
  </w:style>
  <w:style w:type="paragraph" w:customStyle="1" w:styleId="Emphasize">
    <w:name w:val="Emphasize"/>
    <w:basedOn w:val="Normal"/>
    <w:link w:val="Emphasis"/>
    <w:uiPriority w:val="20"/>
    <w:qFormat/>
    <w:rsid w:val="00F805F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customStyle="1" w:styleId="textbold">
    <w:name w:val="text bold"/>
    <w:basedOn w:val="Normal"/>
    <w:uiPriority w:val="20"/>
    <w:qFormat/>
    <w:rsid w:val="00F73159"/>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12" w:space="0" w:color="auto"/>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0215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rictornorton.co.uk/theoroea.htm)//Elm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iteseerx.ist.psu.edu/viewdoc/download?doi=10.1.1.1000.69&amp;rep=rep1&amp;typ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ooks.google.com/books?id=_ByoBgAAQBAJ&amp;pg=PA30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jstor.org/publisher/mitpress" TargetMode="External"/><Relationship Id="rId4" Type="http://schemas.openxmlformats.org/officeDocument/2006/relationships/customXml" Target="../customXml/item4.xml"/><Relationship Id="rId9" Type="http://schemas.openxmlformats.org/officeDocument/2006/relationships/hyperlink" Target="https://doi.org/10.4324/978081535630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17581</Words>
  <Characters>100212</Characters>
  <Application>Microsoft Office Word</Application>
  <DocSecurity>0</DocSecurity>
  <Lines>835</Lines>
  <Paragraphs>235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2022-01-16T14:02:00Z</dcterms:created>
  <dcterms:modified xsi:type="dcterms:W3CDTF">2022-01-16T14:03:00Z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