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C9E37" w14:textId="1BFB8984" w:rsidR="00E42E4C" w:rsidRDefault="007E4A8E" w:rsidP="007E4A8E">
      <w:pPr>
        <w:pStyle w:val="Heading2"/>
      </w:pPr>
      <w:r>
        <w:t>1NC</w:t>
      </w:r>
    </w:p>
    <w:p w14:paraId="360759A7" w14:textId="73835C65" w:rsidR="007E4A8E" w:rsidRDefault="007E4A8E" w:rsidP="007E4A8E">
      <w:pPr>
        <w:pStyle w:val="Heading3"/>
      </w:pPr>
      <w:r>
        <w:lastRenderedPageBreak/>
        <w:t>1NC---OFF</w:t>
      </w:r>
    </w:p>
    <w:p w14:paraId="2747BC48" w14:textId="77777777" w:rsidR="00B14B43" w:rsidRPr="006F0EDA" w:rsidRDefault="00B14B43" w:rsidP="00B14B43">
      <w:pPr>
        <w:pStyle w:val="Heading4"/>
        <w:spacing w:line="276" w:lineRule="auto"/>
        <w:rPr>
          <w:rFonts w:asciiTheme="minorHAnsi" w:hAnsiTheme="minorHAnsi" w:cstheme="minorHAnsi"/>
          <w:bCs w:val="0"/>
        </w:rPr>
      </w:pPr>
      <w:r w:rsidRPr="006F0EDA">
        <w:rPr>
          <w:rFonts w:asciiTheme="minorHAnsi" w:hAnsiTheme="minorHAnsi" w:cstheme="minorHAnsi"/>
        </w:rPr>
        <w:t xml:space="preserve">The meta-ethic is </w:t>
      </w:r>
      <w:r w:rsidRPr="00DE3086">
        <w:rPr>
          <w:rFonts w:asciiTheme="minorHAnsi" w:hAnsiTheme="minorHAnsi" w:cstheme="minorHAnsi"/>
          <w:u w:val="single"/>
        </w:rPr>
        <w:t>phenomenalism</w:t>
      </w:r>
      <w:r>
        <w:rPr>
          <w:rFonts w:asciiTheme="minorHAnsi" w:hAnsiTheme="minorHAnsi" w:cstheme="minorHAnsi"/>
        </w:rPr>
        <w:t xml:space="preserve"> – conscious experience is a </w:t>
      </w:r>
      <w:r w:rsidRPr="00DE3086">
        <w:rPr>
          <w:rFonts w:asciiTheme="minorHAnsi" w:hAnsiTheme="minorHAnsi" w:cstheme="minorHAnsi"/>
          <w:u w:val="single"/>
        </w:rPr>
        <w:t>structural pre-req</w:t>
      </w:r>
      <w:r>
        <w:rPr>
          <w:rFonts w:asciiTheme="minorHAnsi" w:hAnsiTheme="minorHAnsi" w:cstheme="minorHAnsi"/>
        </w:rPr>
        <w:t xml:space="preserve"> to any form of knowledge, </w:t>
      </w:r>
      <w:r w:rsidRPr="00DE3086">
        <w:rPr>
          <w:rFonts w:asciiTheme="minorHAnsi" w:hAnsiTheme="minorHAnsi" w:cstheme="minorHAnsi"/>
          <w:u w:val="single"/>
        </w:rPr>
        <w:t>including moral knowledge.</w:t>
      </w:r>
    </w:p>
    <w:p w14:paraId="060ED121" w14:textId="77777777" w:rsidR="00B14B43" w:rsidRPr="004B073C" w:rsidRDefault="00B14B43" w:rsidP="00B14B43">
      <w:pPr>
        <w:spacing w:line="276" w:lineRule="auto"/>
        <w:rPr>
          <w:rFonts w:asciiTheme="minorHAnsi" w:hAnsiTheme="minorHAnsi" w:cstheme="minorHAnsi"/>
          <w:b/>
          <w:bCs/>
          <w:color w:val="000000" w:themeColor="text1"/>
        </w:rPr>
      </w:pPr>
      <w:r w:rsidRPr="004B073C">
        <w:rPr>
          <w:rStyle w:val="Style13ptBold"/>
          <w:rFonts w:asciiTheme="minorHAnsi" w:hAnsiTheme="minorHAnsi" w:cstheme="minorHAnsi"/>
          <w:color w:val="000000" w:themeColor="text1"/>
        </w:rPr>
        <w:t>Sayre-McCord 01</w:t>
      </w:r>
      <w:r w:rsidRPr="004B073C">
        <w:rPr>
          <w:rFonts w:asciiTheme="minorHAnsi" w:hAnsiTheme="minorHAnsi" w:cstheme="minorHAnsi"/>
        </w:rPr>
        <w:t xml:space="preserve"> [Geoffrey Sayre-McCord, Philosophy, University of North Carolina, Chapel Hill, "Mill's “Proof” Of </w:t>
      </w:r>
      <w:proofErr w:type="gramStart"/>
      <w:r w:rsidRPr="004B073C">
        <w:rPr>
          <w:rFonts w:asciiTheme="minorHAnsi" w:hAnsiTheme="minorHAnsi" w:cstheme="minorHAnsi"/>
        </w:rPr>
        <w:t>The</w:t>
      </w:r>
      <w:proofErr w:type="gramEnd"/>
      <w:r w:rsidRPr="004B073C">
        <w:rPr>
          <w:rFonts w:asciiTheme="minorHAnsi" w:hAnsiTheme="minorHAnsi" w:cstheme="minorHAnsi"/>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w:t>
      </w:r>
    </w:p>
    <w:p w14:paraId="01799098" w14:textId="77777777" w:rsidR="00B14B43" w:rsidRPr="006F0EDA" w:rsidRDefault="00B14B43" w:rsidP="00B14B43">
      <w:pPr>
        <w:spacing w:line="276" w:lineRule="auto"/>
        <w:rPr>
          <w:rFonts w:asciiTheme="minorHAnsi" w:hAnsiTheme="minorHAnsi" w:cstheme="minorHAnsi"/>
          <w:sz w:val="16"/>
        </w:rPr>
      </w:pPr>
      <w:r w:rsidRPr="006F0EDA">
        <w:rPr>
          <w:rFonts w:asciiTheme="minorHAnsi" w:hAnsiTheme="minorHAnsi" w:cstheme="minorHAnsi"/>
          <w:sz w:val="16"/>
        </w:rPr>
        <w:t xml:space="preserve">When it comes to visibility, no less than desirability, Mill explicitly denies that a "proof" in the "ordinary acceptation of the term" can be offered.25 As he notes, "To be incapable of proof by reasoning is com </w:t>
      </w:r>
      <w:proofErr w:type="spellStart"/>
      <w:r w:rsidRPr="006F0EDA">
        <w:rPr>
          <w:rFonts w:asciiTheme="minorHAnsi" w:hAnsiTheme="minorHAnsi" w:cstheme="minorHAnsi"/>
          <w:sz w:val="16"/>
        </w:rPr>
        <w:t>mon</w:t>
      </w:r>
      <w:proofErr w:type="spellEnd"/>
      <w:r w:rsidRPr="006F0EDA">
        <w:rPr>
          <w:rFonts w:asciiTheme="minorHAnsi" w:hAnsiTheme="minorHAnsi" w:cstheme="minorHAnsi"/>
          <w:sz w:val="16"/>
        </w:rPr>
        <w:t xml:space="preserve"> to all first principles; to the first premises of our knowledge, as well as to those of our conduct."26 Nonetheless, support -- that is, evidence, though not proof -- for the first premises of our </w:t>
      </w:r>
      <w:r w:rsidRPr="000C2B7A">
        <w:rPr>
          <w:rFonts w:asciiTheme="minorHAnsi" w:hAnsiTheme="minorHAnsi" w:cstheme="minorHAnsi"/>
          <w:b/>
          <w:bCs/>
          <w:highlight w:val="cyan"/>
          <w:u w:val="single"/>
        </w:rPr>
        <w:t>knowledge</w:t>
      </w:r>
      <w:r w:rsidRPr="006F0EDA">
        <w:rPr>
          <w:rFonts w:asciiTheme="minorHAnsi" w:hAnsiTheme="minorHAnsi" w:cstheme="minorHAnsi"/>
          <w:u w:val="single"/>
        </w:rPr>
        <w:t xml:space="preserve"> is </w:t>
      </w:r>
      <w:r w:rsidRPr="000C2B7A">
        <w:rPr>
          <w:rFonts w:asciiTheme="minorHAnsi" w:hAnsiTheme="minorHAnsi" w:cstheme="minorHAnsi"/>
          <w:b/>
          <w:bCs/>
          <w:highlight w:val="cyan"/>
          <w:u w:val="single"/>
        </w:rPr>
        <w:t>provided by</w:t>
      </w:r>
      <w:r w:rsidRPr="006F0EDA">
        <w:rPr>
          <w:rFonts w:asciiTheme="minorHAnsi" w:hAnsiTheme="minorHAnsi" w:cstheme="minorHAnsi"/>
          <w:u w:val="single"/>
        </w:rPr>
        <w:t xml:space="preserve"> "our </w:t>
      </w:r>
      <w:r w:rsidRPr="000C2B7A">
        <w:rPr>
          <w:rFonts w:asciiTheme="minorHAnsi" w:hAnsiTheme="minorHAnsi" w:cstheme="minorHAnsi"/>
          <w:b/>
          <w:bCs/>
          <w:highlight w:val="cyan"/>
          <w:u w:val="single"/>
        </w:rPr>
        <w:t>senses, and</w:t>
      </w:r>
      <w:r w:rsidRPr="006F0EDA">
        <w:rPr>
          <w:rFonts w:asciiTheme="minorHAnsi" w:hAnsiTheme="minorHAnsi" w:cstheme="minorHAnsi"/>
          <w:sz w:val="16"/>
        </w:rPr>
        <w:t xml:space="preserve"> our internal </w:t>
      </w:r>
      <w:r w:rsidRPr="000C2B7A">
        <w:rPr>
          <w:rFonts w:asciiTheme="minorHAnsi" w:hAnsiTheme="minorHAnsi" w:cstheme="minorHAnsi"/>
          <w:b/>
          <w:bCs/>
          <w:highlight w:val="cyan"/>
          <w:u w:val="single"/>
        </w:rPr>
        <w:t>consciousness.</w:t>
      </w:r>
      <w:r w:rsidRPr="006F0EDA">
        <w:rPr>
          <w:rFonts w:asciiTheme="minorHAnsi" w:hAnsiTheme="minorHAnsi" w:cstheme="minorHAnsi"/>
          <w:sz w:val="16"/>
        </w:rPr>
        <w:t xml:space="preserve">" Mill's suggestion is that, when it comes to the first principles of conduct, </w:t>
      </w:r>
      <w:r w:rsidRPr="000C2B7A">
        <w:rPr>
          <w:rFonts w:asciiTheme="minorHAnsi" w:hAnsiTheme="minorHAnsi" w:cstheme="minorHAnsi"/>
          <w:highlight w:val="cyan"/>
          <w:u w:val="single"/>
        </w:rPr>
        <w:t>desire play the same</w:t>
      </w:r>
      <w:r w:rsidRPr="006F0EDA">
        <w:rPr>
          <w:rFonts w:asciiTheme="minorHAnsi" w:hAnsiTheme="minorHAnsi" w:cstheme="minorHAnsi"/>
          <w:u w:val="single"/>
        </w:rPr>
        <w:t xml:space="preserve"> epistemic </w:t>
      </w:r>
      <w:r w:rsidRPr="000C2B7A">
        <w:rPr>
          <w:rFonts w:asciiTheme="minorHAnsi" w:hAnsiTheme="minorHAnsi" w:cstheme="minorHAnsi"/>
          <w:highlight w:val="cyan"/>
          <w:u w:val="single"/>
        </w:rPr>
        <w:t>role that</w:t>
      </w:r>
      <w:r w:rsidRPr="006F0EDA">
        <w:rPr>
          <w:rFonts w:asciiTheme="minorHAnsi" w:hAnsiTheme="minorHAnsi" w:cstheme="minorHAnsi"/>
          <w:u w:val="single"/>
        </w:rPr>
        <w:t xml:space="preserve"> the </w:t>
      </w:r>
      <w:r w:rsidRPr="000C2B7A">
        <w:rPr>
          <w:rFonts w:asciiTheme="minorHAnsi" w:hAnsiTheme="minorHAnsi" w:cstheme="minorHAnsi"/>
          <w:highlight w:val="cyan"/>
          <w:u w:val="single"/>
        </w:rPr>
        <w:t>senses play</w:t>
      </w:r>
      <w:r w:rsidRPr="006F0EDA">
        <w:rPr>
          <w:rFonts w:asciiTheme="minorHAnsi" w:hAnsiTheme="minorHAnsi" w:cstheme="minorHAnsi"/>
          <w:sz w:val="16"/>
        </w:rPr>
        <w:t xml:space="preserve">, when it comes to the first principles of knowledge. </w:t>
      </w:r>
    </w:p>
    <w:p w14:paraId="2FACD423" w14:textId="77777777" w:rsidR="00B14B43" w:rsidRPr="006F0EDA" w:rsidRDefault="00B14B43" w:rsidP="00B14B43">
      <w:pPr>
        <w:spacing w:line="276" w:lineRule="auto"/>
        <w:rPr>
          <w:rFonts w:asciiTheme="minorHAnsi" w:hAnsiTheme="minorHAnsi" w:cstheme="minorHAnsi"/>
          <w:sz w:val="16"/>
        </w:rPr>
      </w:pPr>
      <w:r w:rsidRPr="006F0EDA">
        <w:rPr>
          <w:rFonts w:asciiTheme="minorHAnsi" w:hAnsiTheme="minorHAnsi" w:cstheme="minorHAnsi"/>
          <w:sz w:val="16"/>
        </w:rPr>
        <w:t xml:space="preserve">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6F0EDA">
        <w:rPr>
          <w:rFonts w:asciiTheme="minorHAnsi" w:hAnsiTheme="minorHAnsi" w:cstheme="minorHAnsi"/>
          <w:u w:val="single"/>
        </w:rPr>
        <w:t>the evidence we have for our judgments concerning value traces back to what is desired, to the content of our desires.</w:t>
      </w:r>
      <w:r w:rsidRPr="006F0EDA">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w:t>
      </w:r>
    </w:p>
    <w:p w14:paraId="1453100C" w14:textId="77777777" w:rsidR="00B14B43" w:rsidRPr="006F0EDA" w:rsidRDefault="00B14B43" w:rsidP="00B14B43">
      <w:pPr>
        <w:spacing w:line="276" w:lineRule="auto"/>
        <w:rPr>
          <w:rFonts w:asciiTheme="minorHAnsi" w:hAnsiTheme="minorHAnsi" w:cstheme="minorHAnsi"/>
          <w:sz w:val="16"/>
        </w:rPr>
      </w:pPr>
      <w:r w:rsidRPr="006F0EDA">
        <w:rPr>
          <w:rFonts w:asciiTheme="minorHAnsi" w:hAnsiTheme="minorHAnsi" w:cstheme="minorHAnsi"/>
          <w:sz w:val="16"/>
        </w:rPr>
        <w:t xml:space="preserve"> </w:t>
      </w:r>
      <w:r w:rsidRPr="006F0EDA">
        <w:rPr>
          <w:rFonts w:asciiTheme="minorHAnsi" w:hAnsiTheme="minorHAnsi" w:cstheme="minorHAnsi"/>
          <w:u w:val="single"/>
        </w:rPr>
        <w:t xml:space="preserve">When we are having sensations of red, </w:t>
      </w:r>
      <w:r w:rsidRPr="000C2B7A">
        <w:rPr>
          <w:rFonts w:asciiTheme="minorHAnsi" w:hAnsiTheme="minorHAnsi" w:cstheme="minorHAnsi"/>
          <w:highlight w:val="cyan"/>
          <w:u w:val="single"/>
        </w:rPr>
        <w:t>when what we are looking at appears red</w:t>
      </w:r>
      <w:r w:rsidRPr="006F0EDA">
        <w:rPr>
          <w:rFonts w:asciiTheme="minorHAnsi" w:hAnsiTheme="minorHAnsi" w:cstheme="minorHAnsi"/>
          <w:u w:val="single"/>
        </w:rPr>
        <w:t xml:space="preserve"> to us, </w:t>
      </w:r>
      <w:r w:rsidRPr="000C2B7A">
        <w:rPr>
          <w:rFonts w:asciiTheme="minorHAnsi" w:hAnsiTheme="minorHAnsi" w:cstheme="minorHAnsi"/>
          <w:highlight w:val="cyan"/>
          <w:u w:val="single"/>
        </w:rPr>
        <w:t>we have evidence</w:t>
      </w:r>
      <w:r w:rsidRPr="006F0EDA">
        <w:rPr>
          <w:rFonts w:asciiTheme="minorHAnsi" w:hAnsiTheme="minorHAnsi" w:cstheme="minorHAnsi"/>
          <w:sz w:val="16"/>
        </w:rPr>
        <w:t xml:space="preserve"> (albeit </w:t>
      </w:r>
      <w:proofErr w:type="spellStart"/>
      <w:r w:rsidRPr="006F0EDA">
        <w:rPr>
          <w:rFonts w:asciiTheme="minorHAnsi" w:hAnsiTheme="minorHAnsi" w:cstheme="minorHAnsi"/>
          <w:sz w:val="16"/>
        </w:rPr>
        <w:t>overrideable</w:t>
      </w:r>
      <w:proofErr w:type="spellEnd"/>
      <w:r w:rsidRPr="006F0EDA">
        <w:rPr>
          <w:rFonts w:asciiTheme="minorHAnsi" w:hAnsiTheme="minorHAnsi" w:cstheme="minorHAnsi"/>
          <w:sz w:val="16"/>
        </w:rPr>
        <w:t xml:space="preserve"> and defeasible evidence) </w:t>
      </w:r>
      <w:r w:rsidRPr="006F0EDA">
        <w:rPr>
          <w:rFonts w:asciiTheme="minorHAnsi" w:hAnsiTheme="minorHAnsi" w:cstheme="minorHAnsi"/>
          <w:u w:val="single"/>
        </w:rPr>
        <w:t xml:space="preserve">that </w:t>
      </w:r>
      <w:r w:rsidRPr="000C2B7A">
        <w:rPr>
          <w:rFonts w:asciiTheme="minorHAnsi" w:hAnsiTheme="minorHAnsi" w:cstheme="minorHAnsi"/>
          <w:highlight w:val="cyan"/>
          <w:u w:val="single"/>
        </w:rPr>
        <w:t>the thing is red.</w:t>
      </w:r>
      <w:r w:rsidRPr="006F0EDA">
        <w:rPr>
          <w:rFonts w:asciiTheme="minorHAnsi" w:hAnsiTheme="minorHAnsi" w:cstheme="minorHAnsi"/>
          <w:u w:val="single"/>
        </w:rPr>
        <w:t xml:space="preserve"> Moreover, </w:t>
      </w:r>
      <w:r w:rsidRPr="000C2B7A">
        <w:rPr>
          <w:rFonts w:asciiTheme="minorHAnsi" w:hAnsiTheme="minorHAnsi" w:cstheme="minorHAnsi"/>
          <w:highlight w:val="cyan"/>
          <w:u w:val="single"/>
        </w:rPr>
        <w:t>if things never looked red</w:t>
      </w:r>
      <w:r w:rsidRPr="006F0EDA">
        <w:rPr>
          <w:rFonts w:asciiTheme="minorHAnsi" w:hAnsiTheme="minorHAnsi" w:cstheme="minorHAnsi"/>
          <w:u w:val="single"/>
        </w:rPr>
        <w:t xml:space="preserve"> to us, </w:t>
      </w:r>
      <w:r w:rsidRPr="000C2B7A">
        <w:rPr>
          <w:rFonts w:asciiTheme="minorHAnsi" w:hAnsiTheme="minorHAnsi" w:cstheme="minorHAnsi"/>
          <w:highlight w:val="cyan"/>
          <w:u w:val="single"/>
        </w:rPr>
        <w:t>we could never get ev</w:t>
      </w:r>
      <w:r w:rsidRPr="006F0EDA">
        <w:rPr>
          <w:rFonts w:asciiTheme="minorHAnsi" w:hAnsiTheme="minorHAnsi" w:cstheme="minorHAnsi"/>
          <w:u w:val="single"/>
        </w:rPr>
        <w:t xml:space="preserve">idence that </w:t>
      </w:r>
      <w:r w:rsidRPr="000C2B7A">
        <w:rPr>
          <w:rFonts w:asciiTheme="minorHAnsi" w:hAnsiTheme="minorHAnsi" w:cstheme="minorHAnsi"/>
          <w:highlight w:val="cyan"/>
          <w:u w:val="single"/>
        </w:rPr>
        <w:t>things were red</w:t>
      </w:r>
      <w:r w:rsidRPr="006F0EDA">
        <w:rPr>
          <w:rFonts w:asciiTheme="minorHAnsi" w:hAnsiTheme="minorHAnsi" w:cstheme="minorHAnsi"/>
          <w:u w:val="single"/>
        </w:rPr>
        <w:t>, and would indeed never have developed the concept of redness.</w:t>
      </w:r>
      <w:r w:rsidRPr="006F0EDA">
        <w:rPr>
          <w:rFonts w:asciiTheme="minorHAnsi" w:hAnsiTheme="minorHAnsi" w:cstheme="minorHAnsi"/>
          <w:sz w:val="16"/>
        </w:rPr>
        <w:t xml:space="preserve"> Similarly, </w:t>
      </w:r>
      <w:r w:rsidRPr="006F0EDA">
        <w:rPr>
          <w:rFonts w:asciiTheme="minorHAnsi" w:hAnsiTheme="minorHAnsi" w:cstheme="minorHAnsi"/>
          <w:u w:val="single"/>
        </w:rPr>
        <w:t>when we are desiring things</w:t>
      </w:r>
      <w:r w:rsidRPr="006F0EDA">
        <w:rPr>
          <w:rFonts w:asciiTheme="minorHAnsi" w:hAnsiTheme="minorHAnsi" w:cstheme="minorHAnsi"/>
          <w:sz w:val="16"/>
        </w:rPr>
        <w:t xml:space="preserve">, when what we are considering appears good to us, </w:t>
      </w:r>
      <w:r w:rsidRPr="006F0EDA">
        <w:rPr>
          <w:rFonts w:asciiTheme="minorHAnsi" w:hAnsiTheme="minorHAnsi" w:cstheme="minorHAnsi"/>
          <w:u w:val="single"/>
        </w:rPr>
        <w:t>we have evidence</w:t>
      </w:r>
      <w:r w:rsidRPr="006F0EDA">
        <w:rPr>
          <w:rFonts w:asciiTheme="minorHAnsi" w:hAnsiTheme="minorHAnsi" w:cstheme="minorHAnsi"/>
          <w:sz w:val="16"/>
        </w:rPr>
        <w:t xml:space="preserve"> (albeit </w:t>
      </w:r>
      <w:proofErr w:type="spellStart"/>
      <w:r w:rsidRPr="006F0EDA">
        <w:rPr>
          <w:rFonts w:asciiTheme="minorHAnsi" w:hAnsiTheme="minorHAnsi" w:cstheme="minorHAnsi"/>
          <w:sz w:val="16"/>
        </w:rPr>
        <w:t>overrideable</w:t>
      </w:r>
      <w:proofErr w:type="spellEnd"/>
      <w:r w:rsidRPr="006F0EDA">
        <w:rPr>
          <w:rFonts w:asciiTheme="minorHAnsi" w:hAnsiTheme="minorHAnsi" w:cstheme="minorHAnsi"/>
          <w:sz w:val="16"/>
        </w:rPr>
        <w:t xml:space="preserve"> and defeasible evidence) </w:t>
      </w:r>
      <w:r w:rsidRPr="006F0EDA">
        <w:rPr>
          <w:rFonts w:asciiTheme="minorHAnsi" w:hAnsiTheme="minorHAnsi" w:cstheme="minorHAnsi"/>
          <w:u w:val="single"/>
        </w:rPr>
        <w:t xml:space="preserve">that the thing is good. Moreover, </w:t>
      </w:r>
      <w:r w:rsidRPr="000C2B7A">
        <w:rPr>
          <w:rFonts w:asciiTheme="minorHAnsi" w:hAnsiTheme="minorHAnsi" w:cstheme="minorHAnsi"/>
          <w:b/>
          <w:bCs/>
          <w:highlight w:val="cyan"/>
          <w:u w:val="single"/>
        </w:rPr>
        <w:t>if we never desired</w:t>
      </w:r>
      <w:r w:rsidRPr="006F0EDA">
        <w:rPr>
          <w:rFonts w:asciiTheme="minorHAnsi" w:hAnsiTheme="minorHAnsi" w:cstheme="minorHAnsi"/>
          <w:u w:val="single"/>
        </w:rPr>
        <w:t xml:space="preserve"> things, </w:t>
      </w:r>
      <w:r w:rsidRPr="000C2B7A">
        <w:rPr>
          <w:rFonts w:asciiTheme="minorHAnsi" w:hAnsiTheme="minorHAnsi" w:cstheme="minorHAnsi"/>
          <w:b/>
          <w:bCs/>
          <w:highlight w:val="cyan"/>
          <w:u w:val="single"/>
        </w:rPr>
        <w:t>we could never get evidence</w:t>
      </w:r>
      <w:r w:rsidRPr="006F0EDA">
        <w:rPr>
          <w:rFonts w:asciiTheme="minorHAnsi" w:hAnsiTheme="minorHAnsi" w:cstheme="minorHAnsi"/>
          <w:u w:val="single"/>
        </w:rPr>
        <w:t xml:space="preserve"> that </w:t>
      </w:r>
      <w:r w:rsidRPr="000C2B7A">
        <w:rPr>
          <w:rFonts w:asciiTheme="minorHAnsi" w:hAnsiTheme="minorHAnsi" w:cstheme="minorHAnsi"/>
          <w:b/>
          <w:bCs/>
          <w:highlight w:val="cyan"/>
          <w:u w:val="single"/>
        </w:rPr>
        <w:t>things were good, and</w:t>
      </w:r>
      <w:r w:rsidRPr="006F0EDA">
        <w:rPr>
          <w:rFonts w:asciiTheme="minorHAnsi" w:hAnsiTheme="minorHAnsi" w:cstheme="minorHAnsi"/>
          <w:u w:val="single"/>
        </w:rPr>
        <w:t xml:space="preserve"> would indeed </w:t>
      </w:r>
      <w:r w:rsidRPr="000C2B7A">
        <w:rPr>
          <w:rFonts w:asciiTheme="minorHAnsi" w:hAnsiTheme="minorHAnsi" w:cstheme="minorHAnsi"/>
          <w:b/>
          <w:bCs/>
          <w:highlight w:val="cyan"/>
          <w:u w:val="single"/>
        </w:rPr>
        <w:t>never have developed</w:t>
      </w:r>
      <w:r w:rsidRPr="006F0EDA">
        <w:rPr>
          <w:rFonts w:asciiTheme="minorHAnsi" w:hAnsiTheme="minorHAnsi" w:cstheme="minorHAnsi"/>
          <w:u w:val="single"/>
        </w:rPr>
        <w:t xml:space="preserve"> the concept of </w:t>
      </w:r>
      <w:r w:rsidRPr="000C2B7A">
        <w:rPr>
          <w:rFonts w:asciiTheme="minorHAnsi" w:hAnsiTheme="minorHAnsi" w:cstheme="minorHAnsi"/>
          <w:b/>
          <w:bCs/>
          <w:highlight w:val="cyan"/>
          <w:u w:val="single"/>
        </w:rPr>
        <w:t>value.</w:t>
      </w:r>
    </w:p>
    <w:p w14:paraId="519B465B" w14:textId="77777777" w:rsidR="00B14B43" w:rsidRPr="00DC6435" w:rsidRDefault="00B14B43" w:rsidP="00B14B43">
      <w:pPr>
        <w:spacing w:line="276" w:lineRule="auto"/>
        <w:rPr>
          <w:rFonts w:asciiTheme="minorHAnsi" w:hAnsiTheme="minorHAnsi" w:cstheme="minorHAnsi"/>
          <w:sz w:val="16"/>
          <w:szCs w:val="16"/>
        </w:rPr>
      </w:pPr>
      <w:r w:rsidRPr="00DC6435">
        <w:rPr>
          <w:rFonts w:asciiTheme="minorHAnsi" w:hAnsiTheme="minorHAnsi" w:cstheme="minorHAnsi"/>
          <w:sz w:val="16"/>
          <w:szCs w:val="16"/>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DC6435">
        <w:rPr>
          <w:rFonts w:asciiTheme="minorHAnsi" w:hAnsiTheme="minorHAnsi" w:cstheme="minorHAnsi"/>
          <w:sz w:val="16"/>
          <w:szCs w:val="16"/>
        </w:rPr>
        <w:t>an d</w:t>
      </w:r>
      <w:proofErr w:type="gramEnd"/>
      <w:r w:rsidRPr="00DC6435">
        <w:rPr>
          <w:rFonts w:asciiTheme="minorHAnsi" w:hAnsiTheme="minorHAnsi" w:cstheme="minorHAnsi"/>
          <w:sz w:val="16"/>
          <w:szCs w:val="16"/>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DC6435">
        <w:rPr>
          <w:rFonts w:asciiTheme="minorHAnsi" w:hAnsiTheme="minorHAnsi" w:cstheme="minorHAnsi"/>
          <w:sz w:val="16"/>
          <w:szCs w:val="16"/>
        </w:rPr>
        <w:t>not think</w:t>
      </w:r>
      <w:proofErr w:type="gramEnd"/>
      <w:r w:rsidRPr="00DC6435">
        <w:rPr>
          <w:rFonts w:asciiTheme="minorHAnsi" w:hAnsiTheme="minorHAnsi" w:cstheme="minorHAnsi"/>
          <w:sz w:val="16"/>
          <w:szCs w:val="16"/>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w:t>
      </w:r>
    </w:p>
    <w:p w14:paraId="4CE6F6C6" w14:textId="77777777" w:rsidR="00B14B43" w:rsidRPr="00DC6435" w:rsidRDefault="00B14B43" w:rsidP="00B14B43">
      <w:pPr>
        <w:spacing w:line="276" w:lineRule="auto"/>
        <w:rPr>
          <w:rFonts w:asciiTheme="minorHAnsi" w:hAnsiTheme="minorHAnsi" w:cstheme="minorHAnsi"/>
          <w:sz w:val="16"/>
          <w:szCs w:val="16"/>
        </w:rPr>
      </w:pPr>
      <w:r w:rsidRPr="00DC6435">
        <w:rPr>
          <w:rFonts w:asciiTheme="minorHAnsi" w:hAnsiTheme="minorHAnsi" w:cstheme="minorHAnsi"/>
          <w:sz w:val="16"/>
          <w:szCs w:val="16"/>
        </w:rPr>
        <w:t>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w:t>
      </w:r>
    </w:p>
    <w:p w14:paraId="5395E6B1" w14:textId="77777777" w:rsidR="00B14B43" w:rsidRPr="00DC6435" w:rsidRDefault="00B14B43" w:rsidP="00B14B43">
      <w:pPr>
        <w:spacing w:line="276" w:lineRule="auto"/>
        <w:rPr>
          <w:rFonts w:asciiTheme="minorHAnsi" w:hAnsiTheme="minorHAnsi" w:cstheme="minorHAnsi"/>
          <w:sz w:val="16"/>
          <w:szCs w:val="16"/>
        </w:rPr>
      </w:pPr>
      <w:r w:rsidRPr="00DC6435">
        <w:rPr>
          <w:rFonts w:asciiTheme="minorHAnsi" w:hAnsiTheme="minorHAnsi" w:cstheme="minorHAnsi"/>
          <w:sz w:val="16"/>
          <w:szCs w:val="16"/>
        </w:rPr>
        <w:lastRenderedPageBreak/>
        <w:t xml:space="preserve">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w:t>
      </w:r>
    </w:p>
    <w:p w14:paraId="38BFE932" w14:textId="77777777" w:rsidR="00B14B43" w:rsidRPr="00DC6435" w:rsidRDefault="00B14B43" w:rsidP="00B14B43">
      <w:pPr>
        <w:spacing w:line="276" w:lineRule="auto"/>
        <w:rPr>
          <w:rFonts w:asciiTheme="minorHAnsi" w:hAnsiTheme="minorHAnsi" w:cstheme="minorHAnsi"/>
          <w:sz w:val="16"/>
          <w:szCs w:val="16"/>
        </w:rPr>
      </w:pPr>
      <w:r w:rsidRPr="00DC6435">
        <w:rPr>
          <w:rFonts w:asciiTheme="minorHAnsi" w:hAnsiTheme="minorHAnsi" w:cstheme="minorHAnsi"/>
          <w:sz w:val="16"/>
          <w:szCs w:val="16"/>
        </w:rPr>
        <w:t>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DC6435">
        <w:rPr>
          <w:rFonts w:asciiTheme="minorHAnsi" w:hAnsiTheme="minorHAnsi" w:cstheme="minorHAnsi"/>
          <w:sz w:val="16"/>
          <w:szCs w:val="16"/>
        </w:rPr>
        <w:t>i.e.</w:t>
      </w:r>
      <w:proofErr w:type="gramEnd"/>
      <w:r w:rsidRPr="00DC6435">
        <w:rPr>
          <w:rFonts w:asciiTheme="minorHAnsi" w:hAnsiTheme="minorHAnsi" w:cstheme="minorHAnsi"/>
          <w:sz w:val="16"/>
          <w:szCs w:val="16"/>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p>
    <w:p w14:paraId="3561F549" w14:textId="77777777" w:rsidR="00B14B43" w:rsidRDefault="00B14B43" w:rsidP="00B14B43">
      <w:pPr>
        <w:spacing w:line="276" w:lineRule="auto"/>
        <w:rPr>
          <w:rFonts w:asciiTheme="minorHAnsi" w:hAnsiTheme="minorHAnsi" w:cstheme="minorHAnsi"/>
          <w:sz w:val="16"/>
        </w:rPr>
      </w:pPr>
      <w:r w:rsidRPr="006F0EDA">
        <w:rPr>
          <w:rFonts w:asciiTheme="minorHAnsi" w:hAnsiTheme="minorHAnsi" w:cstheme="minorHAnsi"/>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6F0EDA">
        <w:rPr>
          <w:rFonts w:asciiTheme="minorHAnsi" w:hAnsiTheme="minorHAnsi" w:cstheme="minorHAnsi"/>
          <w:u w:val="single"/>
        </w:rPr>
        <w:t xml:space="preserve">we have the concepts, evidence, and knowledge we do only thanks to our having experiences of a certain sort. </w:t>
      </w:r>
      <w:r w:rsidRPr="000C2B7A">
        <w:rPr>
          <w:rFonts w:asciiTheme="minorHAnsi" w:hAnsiTheme="minorHAnsi" w:cstheme="minorHAnsi"/>
          <w:highlight w:val="cyan"/>
          <w:u w:val="single"/>
        </w:rPr>
        <w:t>In</w:t>
      </w:r>
      <w:r w:rsidRPr="006F0EDA">
        <w:rPr>
          <w:rFonts w:asciiTheme="minorHAnsi" w:hAnsiTheme="minorHAnsi" w:cstheme="minorHAnsi"/>
          <w:u w:val="single"/>
        </w:rPr>
        <w:t xml:space="preserve"> the </w:t>
      </w:r>
      <w:r w:rsidRPr="000C2B7A">
        <w:rPr>
          <w:rFonts w:asciiTheme="minorHAnsi" w:hAnsiTheme="minorHAnsi" w:cstheme="minorHAnsi"/>
          <w:highlight w:val="cyan"/>
          <w:u w:val="single"/>
        </w:rPr>
        <w:t>absence of</w:t>
      </w:r>
      <w:r w:rsidRPr="006F0EDA">
        <w:rPr>
          <w:rFonts w:asciiTheme="minorHAnsi" w:hAnsiTheme="minorHAnsi" w:cstheme="minorHAnsi"/>
          <w:u w:val="single"/>
        </w:rPr>
        <w:t xml:space="preserve"> the relevant </w:t>
      </w:r>
      <w:r w:rsidRPr="000C2B7A">
        <w:rPr>
          <w:rFonts w:asciiTheme="minorHAnsi" w:hAnsiTheme="minorHAnsi" w:cstheme="minorHAnsi"/>
          <w:highlight w:val="cyan"/>
          <w:u w:val="single"/>
        </w:rPr>
        <w:t>experiences</w:t>
      </w:r>
      <w:r w:rsidRPr="006F0EDA">
        <w:rPr>
          <w:rFonts w:asciiTheme="minorHAnsi" w:hAnsiTheme="minorHAnsi" w:cstheme="minorHAnsi"/>
          <w:u w:val="single"/>
        </w:rPr>
        <w:t>, he holds</w:t>
      </w:r>
      <w:r w:rsidRPr="006F0EDA">
        <w:rPr>
          <w:rFonts w:asciiTheme="minorHAnsi" w:hAnsiTheme="minorHAnsi" w:cstheme="minorHAnsi"/>
          <w:sz w:val="16"/>
        </w:rPr>
        <w:t xml:space="preserve"> (with other empiricists), </w:t>
      </w:r>
      <w:r w:rsidRPr="000C2B7A">
        <w:rPr>
          <w:rFonts w:asciiTheme="minorHAnsi" w:hAnsiTheme="minorHAnsi" w:cstheme="minorHAnsi"/>
          <w:highlight w:val="cyan"/>
          <w:u w:val="single"/>
        </w:rPr>
        <w:t>we would not only lack</w:t>
      </w:r>
      <w:r w:rsidRPr="006F0EDA">
        <w:rPr>
          <w:rFonts w:asciiTheme="minorHAnsi" w:hAnsiTheme="minorHAnsi" w:cstheme="minorHAnsi"/>
          <w:u w:val="single"/>
        </w:rPr>
        <w:t xml:space="preserve"> the required </w:t>
      </w:r>
      <w:r w:rsidRPr="000C2B7A">
        <w:rPr>
          <w:rFonts w:asciiTheme="minorHAnsi" w:hAnsiTheme="minorHAnsi" w:cstheme="minorHAnsi"/>
          <w:highlight w:val="cyan"/>
          <w:u w:val="single"/>
        </w:rPr>
        <w:t>evidence for</w:t>
      </w:r>
      <w:r w:rsidRPr="006F0EDA">
        <w:rPr>
          <w:rFonts w:asciiTheme="minorHAnsi" w:hAnsiTheme="minorHAnsi" w:cstheme="minorHAnsi"/>
          <w:u w:val="single"/>
        </w:rPr>
        <w:t xml:space="preserve"> our </w:t>
      </w:r>
      <w:r w:rsidRPr="000C2B7A">
        <w:rPr>
          <w:rFonts w:asciiTheme="minorHAnsi" w:hAnsiTheme="minorHAnsi" w:cstheme="minorHAnsi"/>
          <w:highlight w:val="cyan"/>
          <w:u w:val="single"/>
        </w:rPr>
        <w:t xml:space="preserve">judgments, </w:t>
      </w:r>
      <w:proofErr w:type="gramStart"/>
      <w:r w:rsidRPr="000C2B7A">
        <w:rPr>
          <w:rFonts w:asciiTheme="minorHAnsi" w:hAnsiTheme="minorHAnsi" w:cstheme="minorHAnsi"/>
          <w:highlight w:val="cyan"/>
          <w:u w:val="single"/>
        </w:rPr>
        <w:t>we would</w:t>
      </w:r>
      <w:proofErr w:type="gramEnd"/>
      <w:r w:rsidRPr="000C2B7A">
        <w:rPr>
          <w:rFonts w:asciiTheme="minorHAnsi" w:hAnsiTheme="minorHAnsi" w:cstheme="minorHAnsi"/>
          <w:highlight w:val="cyan"/>
          <w:u w:val="single"/>
        </w:rPr>
        <w:t xml:space="preserve"> lack</w:t>
      </w:r>
      <w:r w:rsidRPr="006F0EDA">
        <w:rPr>
          <w:rFonts w:asciiTheme="minorHAnsi" w:hAnsiTheme="minorHAnsi" w:cstheme="minorHAnsi"/>
          <w:u w:val="single"/>
        </w:rPr>
        <w:t xml:space="preserve"> the </w:t>
      </w:r>
      <w:r w:rsidRPr="000C2B7A">
        <w:rPr>
          <w:rFonts w:asciiTheme="minorHAnsi" w:hAnsiTheme="minorHAnsi" w:cstheme="minorHAnsi"/>
          <w:highlight w:val="cyan"/>
          <w:u w:val="single"/>
        </w:rPr>
        <w:t xml:space="preserve">capacity </w:t>
      </w:r>
      <w:r w:rsidRPr="006F0EDA">
        <w:rPr>
          <w:rFonts w:asciiTheme="minorHAnsi" w:hAnsiTheme="minorHAnsi" w:cstheme="minorHAnsi"/>
          <w:u w:val="single"/>
        </w:rPr>
        <w:t xml:space="preserve">to make the judgments in the first place. </w:t>
      </w:r>
      <w:r w:rsidRPr="000C2B7A">
        <w:rPr>
          <w:rFonts w:asciiTheme="minorHAnsi" w:hAnsiTheme="minorHAnsi" w:cstheme="minorHAnsi"/>
          <w:b/>
          <w:bCs/>
          <w:highlight w:val="cyan"/>
          <w:u w:val="single"/>
        </w:rPr>
        <w:t>In</w:t>
      </w:r>
      <w:r w:rsidRPr="006F0EDA">
        <w:rPr>
          <w:rFonts w:asciiTheme="minorHAnsi" w:hAnsiTheme="minorHAnsi" w:cstheme="minorHAnsi"/>
          <w:u w:val="single"/>
        </w:rPr>
        <w:t xml:space="preserve"> the </w:t>
      </w:r>
      <w:r w:rsidRPr="000C2B7A">
        <w:rPr>
          <w:rFonts w:asciiTheme="minorHAnsi" w:hAnsiTheme="minorHAnsi" w:cstheme="minorHAnsi"/>
          <w:b/>
          <w:bCs/>
          <w:highlight w:val="cyan"/>
          <w:u w:val="single"/>
        </w:rPr>
        <w:t>presence of</w:t>
      </w:r>
      <w:r w:rsidRPr="006F0EDA">
        <w:rPr>
          <w:rFonts w:asciiTheme="minorHAnsi" w:hAnsiTheme="minorHAnsi" w:cstheme="minorHAnsi"/>
          <w:u w:val="single"/>
        </w:rPr>
        <w:t xml:space="preserve"> the relevant </w:t>
      </w:r>
      <w:r w:rsidRPr="000C2B7A">
        <w:rPr>
          <w:rFonts w:asciiTheme="minorHAnsi" w:hAnsiTheme="minorHAnsi" w:cstheme="minorHAnsi"/>
          <w:b/>
          <w:bCs/>
          <w:highlight w:val="cyan"/>
          <w:u w:val="single"/>
        </w:rPr>
        <w:t>experience</w:t>
      </w:r>
      <w:r w:rsidRPr="006F0EDA">
        <w:rPr>
          <w:rFonts w:asciiTheme="minorHAnsi" w:hAnsiTheme="minorHAnsi" w:cstheme="minorHAnsi"/>
          <w:u w:val="single"/>
        </w:rPr>
        <w:t xml:space="preserve">s, though, </w:t>
      </w:r>
      <w:r w:rsidRPr="000C2B7A">
        <w:rPr>
          <w:rFonts w:asciiTheme="minorHAnsi" w:hAnsiTheme="minorHAnsi" w:cstheme="minorHAnsi"/>
          <w:b/>
          <w:bCs/>
          <w:highlight w:val="cyan"/>
          <w:u w:val="single"/>
        </w:rPr>
        <w:t>we have</w:t>
      </w:r>
      <w:r w:rsidRPr="006F0EDA">
        <w:rPr>
          <w:rFonts w:asciiTheme="minorHAnsi" w:hAnsiTheme="minorHAnsi" w:cstheme="minorHAnsi"/>
          <w:u w:val="single"/>
        </w:rPr>
        <w:t xml:space="preserve"> both the concepts and the required </w:t>
      </w:r>
      <w:r w:rsidRPr="000C2B7A">
        <w:rPr>
          <w:rFonts w:asciiTheme="minorHAnsi" w:hAnsiTheme="minorHAnsi" w:cstheme="minorHAnsi"/>
          <w:b/>
          <w:bCs/>
          <w:highlight w:val="cyan"/>
          <w:u w:val="single"/>
        </w:rPr>
        <w:t>evidence</w:t>
      </w:r>
      <w:r w:rsidRPr="006F0EDA">
        <w:rPr>
          <w:rFonts w:asciiTheme="minorHAnsi" w:hAnsiTheme="minorHAnsi" w:cstheme="minorHAnsi"/>
          <w:sz w:val="16"/>
        </w:rPr>
        <w:t xml:space="preserve"> -- "not only all the proof which the case admits of, but all which it is possible to require."</w:t>
      </w:r>
    </w:p>
    <w:p w14:paraId="0A0BCE5C" w14:textId="77777777" w:rsidR="00B14B43" w:rsidRPr="00077A72" w:rsidRDefault="00B14B43" w:rsidP="00B14B43">
      <w:pPr>
        <w:pStyle w:val="Heading4"/>
        <w:rPr>
          <w:sz w:val="16"/>
        </w:rPr>
      </w:pPr>
      <w:r w:rsidRPr="00807451">
        <w:t xml:space="preserve">Indifference – Even if there are </w:t>
      </w:r>
      <w:proofErr w:type="spellStart"/>
      <w:r w:rsidRPr="00807451">
        <w:t>apriori</w:t>
      </w:r>
      <w:proofErr w:type="spellEnd"/>
      <w:r w:rsidRPr="00807451">
        <w:t xml:space="preserve"> moral truths, I can </w:t>
      </w:r>
      <w:r w:rsidRPr="00807451">
        <w:rPr>
          <w:u w:val="single"/>
        </w:rPr>
        <w:t>choose to ignore them.</w:t>
      </w:r>
      <w:r w:rsidRPr="00807451">
        <w:t xml:space="preserve"> Cognition is binding – if I put my hand on a hot stove, I can’t turn off my </w:t>
      </w:r>
      <w:r w:rsidRPr="00807451">
        <w:rPr>
          <w:u w:val="single"/>
        </w:rPr>
        <w:t>natural aversion</w:t>
      </w:r>
      <w:r w:rsidRPr="00807451">
        <w:t xml:space="preserve"> to it.</w:t>
      </w:r>
    </w:p>
    <w:p w14:paraId="01F854ED" w14:textId="77777777" w:rsidR="00B14B43" w:rsidRPr="00DE3086" w:rsidRDefault="00B14B43" w:rsidP="00B14B43">
      <w:pPr>
        <w:pStyle w:val="Heading4"/>
        <w:rPr>
          <w:rFonts w:asciiTheme="minorHAnsi" w:hAnsiTheme="minorHAnsi" w:cstheme="minorHAnsi"/>
          <w:bCs w:val="0"/>
        </w:rPr>
      </w:pPr>
      <w:r w:rsidRPr="006F0EDA">
        <w:rPr>
          <w:rFonts w:asciiTheme="minorHAnsi" w:hAnsiTheme="minorHAnsi" w:cstheme="minorHAnsi"/>
        </w:rPr>
        <w:t>The standard is maximizing expected wellbeing.</w:t>
      </w:r>
      <w:r>
        <w:rPr>
          <w:rFonts w:asciiTheme="minorHAnsi" w:hAnsiTheme="minorHAnsi" w:cstheme="minorHAnsi"/>
        </w:rPr>
        <w:t xml:space="preserve"> </w:t>
      </w:r>
      <w:r w:rsidRPr="006F0EDA">
        <w:rPr>
          <w:rFonts w:asciiTheme="minorHAnsi" w:hAnsiTheme="minorHAnsi" w:cstheme="minorHAnsi"/>
        </w:rPr>
        <w:t>Pleasure and pain</w:t>
      </w:r>
      <w:r>
        <w:rPr>
          <w:rFonts w:asciiTheme="minorHAnsi" w:hAnsiTheme="minorHAnsi" w:cstheme="minorHAnsi"/>
        </w:rPr>
        <w:t xml:space="preserve"> </w:t>
      </w:r>
      <w:r w:rsidRPr="00DE3086">
        <w:rPr>
          <w:rFonts w:asciiTheme="minorHAnsi" w:hAnsiTheme="minorHAnsi" w:cstheme="minorHAnsi"/>
          <w:u w:val="single"/>
        </w:rPr>
        <w:t>define</w:t>
      </w:r>
      <w:r>
        <w:rPr>
          <w:rFonts w:asciiTheme="minorHAnsi" w:hAnsiTheme="minorHAnsi" w:cstheme="minorHAnsi"/>
        </w:rPr>
        <w:t xml:space="preserve"> </w:t>
      </w:r>
      <w:r w:rsidRPr="006F0EDA">
        <w:rPr>
          <w:rFonts w:asciiTheme="minorHAnsi" w:hAnsiTheme="minorHAnsi" w:cstheme="minorHAnsi"/>
        </w:rPr>
        <w:t>intrinsic</w:t>
      </w:r>
      <w:r>
        <w:rPr>
          <w:rFonts w:asciiTheme="minorHAnsi" w:hAnsiTheme="minorHAnsi" w:cstheme="minorHAnsi"/>
        </w:rPr>
        <w:t xml:space="preserve"> physical</w:t>
      </w:r>
      <w:r w:rsidRPr="006F0EDA">
        <w:rPr>
          <w:rFonts w:asciiTheme="minorHAnsi" w:hAnsiTheme="minorHAnsi" w:cstheme="minorHAnsi"/>
        </w:rPr>
        <w:t xml:space="preserve"> </w:t>
      </w:r>
      <w:r w:rsidRPr="00DE3086">
        <w:rPr>
          <w:rFonts w:asciiTheme="minorHAnsi" w:hAnsiTheme="minorHAnsi" w:cstheme="minorHAnsi"/>
        </w:rPr>
        <w:t>value and disvalue</w:t>
      </w:r>
      <w:r w:rsidRPr="006F0EDA">
        <w:rPr>
          <w:rFonts w:asciiTheme="minorHAnsi" w:hAnsiTheme="minorHAnsi" w:cstheme="minorHAnsi"/>
        </w:rPr>
        <w:t xml:space="preserve"> – </w:t>
      </w:r>
      <w:r w:rsidRPr="006F0EDA">
        <w:rPr>
          <w:rFonts w:asciiTheme="minorHAnsi" w:hAnsiTheme="minorHAnsi" w:cstheme="minorHAnsi"/>
          <w:u w:val="single"/>
        </w:rPr>
        <w:t>robust neuroscience.</w:t>
      </w:r>
    </w:p>
    <w:p w14:paraId="2EDEAFBC" w14:textId="77777777" w:rsidR="00B14B43" w:rsidRPr="004B073C" w:rsidRDefault="00B14B43" w:rsidP="00B14B43">
      <w:pPr>
        <w:rPr>
          <w:rFonts w:asciiTheme="minorHAnsi" w:hAnsiTheme="minorHAnsi" w:cstheme="minorHAnsi"/>
          <w:b/>
          <w:bCs/>
        </w:rPr>
      </w:pPr>
      <w:r w:rsidRPr="004B073C">
        <w:rPr>
          <w:rStyle w:val="Style13ptBold"/>
          <w:rFonts w:asciiTheme="minorHAnsi" w:hAnsiTheme="minorHAnsi" w:cstheme="minorHAnsi"/>
        </w:rPr>
        <w:t>Blum et al. 18</w:t>
      </w:r>
      <w:r w:rsidRPr="004B073C">
        <w:rPr>
          <w:rFonts w:asciiTheme="minorHAnsi" w:hAnsiTheme="minorHAnsi" w:cstheme="minorHAnsi"/>
        </w:rPr>
        <w:t xml:space="preserve"> [Kenneth Blum, 1Department of Psychiatry, </w:t>
      </w:r>
      <w:proofErr w:type="spellStart"/>
      <w:r w:rsidRPr="004B073C">
        <w:rPr>
          <w:rFonts w:asciiTheme="minorHAnsi" w:hAnsiTheme="minorHAnsi" w:cstheme="minorHAnsi"/>
        </w:rPr>
        <w:t>Boonshoft</w:t>
      </w:r>
      <w:proofErr w:type="spellEnd"/>
      <w:r w:rsidRPr="004B073C">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B073C">
        <w:rPr>
          <w:rFonts w:asciiTheme="minorHAnsi" w:hAnsiTheme="minorHAnsi" w:cstheme="minorHAnsi"/>
        </w:rPr>
        <w:t>Geneus</w:t>
      </w:r>
      <w:proofErr w:type="spellEnd"/>
      <w:r w:rsidRPr="004B073C">
        <w:rPr>
          <w:rFonts w:asciiTheme="minorHAnsi" w:hAnsiTheme="minorHAnsi" w:cstheme="minorHAnsi"/>
        </w:rPr>
        <w:t xml:space="preserve"> Health LLC, San Antonio, TX, USA 6Department of Addiction Research &amp; Therapy, </w:t>
      </w:r>
      <w:proofErr w:type="spellStart"/>
      <w:r w:rsidRPr="004B073C">
        <w:rPr>
          <w:rFonts w:asciiTheme="minorHAnsi" w:hAnsiTheme="minorHAnsi" w:cstheme="minorHAnsi"/>
        </w:rPr>
        <w:t>Nupathways</w:t>
      </w:r>
      <w:proofErr w:type="spellEnd"/>
      <w:r w:rsidRPr="004B073C">
        <w:rPr>
          <w:rFonts w:asciiTheme="minorHAnsi" w:hAnsiTheme="minorHAnsi" w:cstheme="minorHAnsi"/>
        </w:rPr>
        <w:t xml:space="preserve"> Inc., </w:t>
      </w:r>
      <w:proofErr w:type="spellStart"/>
      <w:r w:rsidRPr="004B073C">
        <w:rPr>
          <w:rFonts w:asciiTheme="minorHAnsi" w:hAnsiTheme="minorHAnsi" w:cstheme="minorHAnsi"/>
        </w:rPr>
        <w:t>Innsbrook</w:t>
      </w:r>
      <w:proofErr w:type="spellEnd"/>
      <w:r w:rsidRPr="004B073C">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B073C">
        <w:rPr>
          <w:rFonts w:asciiTheme="minorHAnsi" w:hAnsiTheme="minorHAnsi" w:cstheme="minorHAnsi"/>
        </w:rPr>
        <w:t>Eötvös</w:t>
      </w:r>
      <w:proofErr w:type="spellEnd"/>
      <w:r w:rsidRPr="004B073C">
        <w:rPr>
          <w:rFonts w:asciiTheme="minorHAnsi" w:hAnsiTheme="minorHAnsi" w:cstheme="minorHAnsi"/>
        </w:rPr>
        <w:t xml:space="preserve"> </w:t>
      </w:r>
      <w:proofErr w:type="spellStart"/>
      <w:r w:rsidRPr="004B073C">
        <w:rPr>
          <w:rFonts w:asciiTheme="minorHAnsi" w:hAnsiTheme="minorHAnsi" w:cstheme="minorHAnsi"/>
        </w:rPr>
        <w:t>Loránd</w:t>
      </w:r>
      <w:proofErr w:type="spellEnd"/>
      <w:r w:rsidRPr="004B073C">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4B073C">
        <w:rPr>
          <w:rFonts w:asciiTheme="minorHAnsi" w:hAnsiTheme="minorHAnsi" w:cstheme="minorHAnsi"/>
        </w:rPr>
        <w:t>Lederach</w:t>
      </w:r>
      <w:proofErr w:type="spellEnd"/>
      <w:r w:rsidRPr="004B073C">
        <w:rPr>
          <w:rFonts w:asciiTheme="minorHAnsi" w:hAnsiTheme="minorHAnsi" w:cstheme="minorHAnsi"/>
        </w:rPr>
        <w:t xml:space="preserve">, PA., USA 12National Human Genome Center at Howard University, Washington, DC., USA, Marjorie </w:t>
      </w:r>
      <w:proofErr w:type="spellStart"/>
      <w:r w:rsidRPr="004B073C">
        <w:rPr>
          <w:rFonts w:asciiTheme="minorHAnsi" w:hAnsiTheme="minorHAnsi" w:cstheme="minorHAnsi"/>
        </w:rPr>
        <w:t>Gondré</w:t>
      </w:r>
      <w:proofErr w:type="spellEnd"/>
      <w:r w:rsidRPr="004B073C">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w:t>
      </w:r>
      <w:r w:rsidRPr="004B073C">
        <w:rPr>
          <w:rFonts w:asciiTheme="minorHAnsi" w:hAnsiTheme="minorHAnsi" w:cstheme="minorHAnsi"/>
        </w:rPr>
        <w:lastRenderedPageBreak/>
        <w:t xml:space="preserve">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B073C">
        <w:rPr>
          <w:rFonts w:asciiTheme="minorHAnsi" w:hAnsiTheme="minorHAnsi" w:cstheme="minorHAnsi"/>
        </w:rPr>
        <w:t>Modestino</w:t>
      </w:r>
      <w:proofErr w:type="spellEnd"/>
      <w:r w:rsidRPr="004B073C">
        <w:rPr>
          <w:rFonts w:asciiTheme="minorHAnsi" w:hAnsiTheme="minorHAnsi" w:cstheme="minorHAnsi"/>
        </w:rPr>
        <w:t xml:space="preserve">, 14Department of Psychology, Curry College, Milton, MA, USA, Rajendra D </w:t>
      </w:r>
      <w:proofErr w:type="spellStart"/>
      <w:r w:rsidRPr="004B073C">
        <w:rPr>
          <w:rFonts w:asciiTheme="minorHAnsi" w:hAnsiTheme="minorHAnsi" w:cstheme="minorHAnsi"/>
        </w:rPr>
        <w:t>Badgaiyan</w:t>
      </w:r>
      <w:proofErr w:type="spellEnd"/>
      <w:r w:rsidRPr="004B073C">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4B073C">
          <w:rPr>
            <w:rStyle w:val="Hyperlink"/>
            <w:rFonts w:asciiTheme="minorHAnsi" w:hAnsiTheme="minorHAnsi" w:cstheme="minorHAnsi"/>
            <w:color w:val="000000"/>
          </w:rPr>
          <w:t>https://www.ncbi.nlm.nih.gov/pmc/articles/PMC6446569/</w:t>
        </w:r>
      </w:hyperlink>
      <w:r w:rsidRPr="004B073C">
        <w:rPr>
          <w:rFonts w:asciiTheme="minorHAnsi" w:hAnsiTheme="minorHAnsi" w:cstheme="minorHAnsi"/>
        </w:rPr>
        <w:t>, R.S.]</w:t>
      </w:r>
    </w:p>
    <w:p w14:paraId="30089C83" w14:textId="77777777" w:rsidR="00B14B43" w:rsidRPr="006F0EDA" w:rsidRDefault="00B14B43" w:rsidP="00B14B43">
      <w:pPr>
        <w:rPr>
          <w:rFonts w:asciiTheme="minorHAnsi" w:hAnsiTheme="minorHAnsi" w:cstheme="minorHAnsi"/>
          <w:sz w:val="16"/>
        </w:rPr>
      </w:pPr>
      <w:r w:rsidRPr="000C2B7A">
        <w:rPr>
          <w:rFonts w:asciiTheme="minorHAnsi" w:hAnsiTheme="minorHAnsi" w:cstheme="minorHAnsi"/>
          <w:b/>
          <w:bCs/>
          <w:highlight w:val="cyan"/>
          <w:u w:val="single"/>
        </w:rPr>
        <w:t>Pleasure</w:t>
      </w:r>
      <w:r w:rsidRPr="006F0EDA">
        <w:rPr>
          <w:rFonts w:asciiTheme="minorHAnsi" w:hAnsiTheme="minorHAnsi" w:cstheme="minorHAnsi"/>
          <w:u w:val="single"/>
        </w:rPr>
        <w:t xml:space="preserve"> is not only</w:t>
      </w:r>
      <w:r w:rsidRPr="006F0EDA">
        <w:rPr>
          <w:rFonts w:asciiTheme="minorHAnsi" w:hAnsiTheme="minorHAnsi" w:cstheme="minorHAnsi"/>
          <w:sz w:val="16"/>
        </w:rPr>
        <w:t xml:space="preserve"> one of the three </w:t>
      </w:r>
      <w:r w:rsidRPr="006F0EDA">
        <w:rPr>
          <w:rFonts w:asciiTheme="minorHAnsi" w:hAnsiTheme="minorHAnsi" w:cstheme="minorHAnsi"/>
          <w:u w:val="single"/>
        </w:rPr>
        <w:t xml:space="preserve">primary reward </w:t>
      </w:r>
      <w:proofErr w:type="gramStart"/>
      <w:r w:rsidRPr="006F0EDA">
        <w:rPr>
          <w:rFonts w:asciiTheme="minorHAnsi" w:hAnsiTheme="minorHAnsi" w:cstheme="minorHAnsi"/>
          <w:u w:val="single"/>
        </w:rPr>
        <w:t>functions</w:t>
      </w:r>
      <w:proofErr w:type="gramEnd"/>
      <w:r w:rsidRPr="006F0EDA">
        <w:rPr>
          <w:rFonts w:asciiTheme="minorHAnsi" w:hAnsiTheme="minorHAnsi" w:cstheme="minorHAnsi"/>
          <w:sz w:val="16"/>
        </w:rPr>
        <w:t xml:space="preserve"> but </w:t>
      </w:r>
      <w:r w:rsidRPr="006F0EDA">
        <w:rPr>
          <w:rFonts w:asciiTheme="minorHAnsi" w:hAnsiTheme="minorHAnsi" w:cstheme="minorHAnsi"/>
          <w:u w:val="single"/>
        </w:rPr>
        <w:t xml:space="preserve">it also </w:t>
      </w:r>
      <w:r w:rsidRPr="000C2B7A">
        <w:rPr>
          <w:rFonts w:asciiTheme="minorHAnsi" w:hAnsiTheme="minorHAnsi" w:cstheme="minorHAnsi"/>
          <w:b/>
          <w:bCs/>
          <w:highlight w:val="cyan"/>
          <w:u w:val="single"/>
        </w:rPr>
        <w:t>defines reward.</w:t>
      </w:r>
      <w:r w:rsidRPr="006F0EDA">
        <w:rPr>
          <w:rFonts w:asciiTheme="minorHAnsi" w:hAnsiTheme="minorHAnsi" w:cstheme="minorHAnsi"/>
          <w:sz w:val="16"/>
        </w:rPr>
        <w:t xml:space="preserve"> As homeostasis explains the </w:t>
      </w:r>
      <w:r w:rsidRPr="006F0EDA">
        <w:rPr>
          <w:rFonts w:asciiTheme="minorHAnsi" w:hAnsiTheme="minorHAnsi" w:cstheme="minorHAnsi"/>
          <w:u w:val="single"/>
        </w:rPr>
        <w:t>functions of</w:t>
      </w:r>
      <w:r w:rsidRPr="006F0EDA">
        <w:rPr>
          <w:rFonts w:asciiTheme="minorHAnsi" w:hAnsiTheme="minorHAnsi" w:cstheme="minorHAnsi"/>
          <w:sz w:val="16"/>
        </w:rPr>
        <w:t xml:space="preserve"> only a limited number of </w:t>
      </w:r>
      <w:r w:rsidRPr="006F0EDA">
        <w:rPr>
          <w:rFonts w:asciiTheme="minorHAnsi" w:hAnsiTheme="minorHAnsi" w:cstheme="minorHAnsi"/>
          <w:u w:val="single"/>
        </w:rPr>
        <w:t>rewards, the</w:t>
      </w:r>
      <w:r w:rsidRPr="006F0EDA">
        <w:rPr>
          <w:rFonts w:asciiTheme="minorHAnsi" w:hAnsiTheme="minorHAnsi" w:cstheme="minorHAnsi"/>
          <w:sz w:val="16"/>
        </w:rPr>
        <w:t xml:space="preserve"> principal </w:t>
      </w:r>
      <w:r w:rsidRPr="000C2B7A">
        <w:rPr>
          <w:rFonts w:asciiTheme="minorHAnsi" w:hAnsiTheme="minorHAnsi" w:cstheme="minorHAnsi"/>
          <w:highlight w:val="cyan"/>
          <w:u w:val="single"/>
        </w:rPr>
        <w:t>reason why particular stimuli</w:t>
      </w:r>
      <w:r w:rsidRPr="006F0EDA">
        <w:rPr>
          <w:rFonts w:asciiTheme="minorHAnsi" w:hAnsiTheme="minorHAnsi" w:cstheme="minorHAnsi"/>
          <w:u w:val="single"/>
        </w:rPr>
        <w:t xml:space="preserve">, objects, events, situations, and activities </w:t>
      </w:r>
      <w:r w:rsidRPr="000C2B7A">
        <w:rPr>
          <w:rFonts w:asciiTheme="minorHAnsi" w:hAnsiTheme="minorHAnsi" w:cstheme="minorHAnsi"/>
          <w:highlight w:val="cyan"/>
          <w:u w:val="single"/>
        </w:rPr>
        <w:t>are rewarding</w:t>
      </w:r>
      <w:r w:rsidRPr="006F0EDA">
        <w:rPr>
          <w:rFonts w:asciiTheme="minorHAnsi" w:hAnsiTheme="minorHAnsi" w:cstheme="minorHAnsi"/>
          <w:sz w:val="16"/>
        </w:rPr>
        <w:t xml:space="preserve"> may be </w:t>
      </w:r>
      <w:r w:rsidRPr="000C2B7A">
        <w:rPr>
          <w:rFonts w:asciiTheme="minorHAnsi" w:hAnsiTheme="minorHAnsi" w:cstheme="minorHAnsi"/>
          <w:highlight w:val="cyan"/>
          <w:u w:val="single"/>
        </w:rPr>
        <w:t>due to pleasure.</w:t>
      </w:r>
      <w:r w:rsidRPr="006F0EDA">
        <w:rPr>
          <w:rFonts w:asciiTheme="minorHAnsi" w:hAnsiTheme="minorHAnsi" w:cstheme="minorHAnsi"/>
          <w:sz w:val="16"/>
        </w:rPr>
        <w:t xml:space="preserve"> This applies </w:t>
      </w:r>
      <w:proofErr w:type="gramStart"/>
      <w:r w:rsidRPr="006F0EDA">
        <w:rPr>
          <w:rFonts w:asciiTheme="minorHAnsi" w:hAnsiTheme="minorHAnsi" w:cstheme="minorHAnsi"/>
          <w:sz w:val="16"/>
        </w:rPr>
        <w:t>first of all</w:t>
      </w:r>
      <w:proofErr w:type="gramEnd"/>
      <w:r w:rsidRPr="006F0ED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F0EDA">
        <w:rPr>
          <w:rFonts w:asciiTheme="minorHAnsi" w:hAnsiTheme="minorHAnsi" w:cstheme="minorHAnsi"/>
          <w:u w:val="single"/>
        </w:rPr>
        <w:t>Pleasure, as the primary effect of rewards</w:t>
      </w:r>
      <w:r w:rsidRPr="006F0EDA">
        <w:rPr>
          <w:rFonts w:asciiTheme="minorHAnsi" w:hAnsiTheme="minorHAnsi" w:cstheme="minorHAnsi"/>
          <w:sz w:val="16"/>
        </w:rPr>
        <w:t xml:space="preserve">, drives the prime reward functions of learning, approach behavior, and decision making and </w:t>
      </w:r>
      <w:r w:rsidRPr="000C2B7A">
        <w:rPr>
          <w:rFonts w:asciiTheme="minorHAnsi" w:hAnsiTheme="minorHAnsi" w:cstheme="minorHAnsi"/>
          <w:highlight w:val="cyan"/>
          <w:u w:val="single"/>
        </w:rPr>
        <w:t xml:space="preserve">provides the </w:t>
      </w:r>
      <w:r w:rsidRPr="000C2B7A">
        <w:rPr>
          <w:rFonts w:asciiTheme="minorHAnsi" w:hAnsiTheme="minorHAnsi" w:cstheme="minorHAnsi"/>
          <w:b/>
          <w:bCs/>
          <w:highlight w:val="cyan"/>
          <w:u w:val="single"/>
        </w:rPr>
        <w:t>basis for hedonic theories</w:t>
      </w:r>
      <w:r w:rsidRPr="000C2B7A">
        <w:rPr>
          <w:rFonts w:asciiTheme="minorHAnsi" w:hAnsiTheme="minorHAnsi" w:cstheme="minorHAnsi"/>
          <w:highlight w:val="cyan"/>
          <w:u w:val="single"/>
        </w:rPr>
        <w:t xml:space="preserve"> of reward</w:t>
      </w:r>
      <w:r w:rsidRPr="006F0EDA">
        <w:rPr>
          <w:rFonts w:asciiTheme="minorHAnsi" w:hAnsiTheme="minorHAnsi" w:cstheme="minorHAnsi"/>
          <w:u w:val="single"/>
        </w:rPr>
        <w:t xml:space="preserve"> function. We are attracted by</w:t>
      </w:r>
      <w:r w:rsidRPr="006F0EDA">
        <w:rPr>
          <w:rFonts w:asciiTheme="minorHAnsi" w:hAnsiTheme="minorHAnsi" w:cstheme="minorHAnsi"/>
          <w:sz w:val="16"/>
        </w:rPr>
        <w:t xml:space="preserve"> most </w:t>
      </w:r>
      <w:r w:rsidRPr="006F0EDA">
        <w:rPr>
          <w:rFonts w:asciiTheme="minorHAnsi" w:hAnsiTheme="minorHAnsi" w:cstheme="minorHAnsi"/>
          <w:u w:val="single"/>
        </w:rPr>
        <w:t>rewards and exert intense efforts to obtain them</w:t>
      </w:r>
      <w:r w:rsidRPr="006F0EDA">
        <w:rPr>
          <w:rFonts w:asciiTheme="minorHAnsi" w:hAnsiTheme="minorHAnsi" w:cstheme="minorHAnsi"/>
          <w:sz w:val="16"/>
        </w:rPr>
        <w:t xml:space="preserve">, just </w:t>
      </w:r>
      <w:r w:rsidRPr="006F0EDA">
        <w:rPr>
          <w:rFonts w:asciiTheme="minorHAnsi" w:hAnsiTheme="minorHAnsi" w:cstheme="minorHAnsi"/>
          <w:u w:val="single"/>
        </w:rPr>
        <w:t>because they are enjoyable</w:t>
      </w:r>
      <w:r w:rsidRPr="006F0EDA">
        <w:rPr>
          <w:rFonts w:asciiTheme="minorHAnsi" w:hAnsiTheme="minorHAnsi" w:cstheme="minorHAnsi"/>
          <w:sz w:val="16"/>
        </w:rPr>
        <w:t xml:space="preserve"> [10]. </w:t>
      </w:r>
    </w:p>
    <w:p w14:paraId="55691692" w14:textId="77777777" w:rsidR="00B14B43" w:rsidRPr="006F0EDA" w:rsidRDefault="00B14B43" w:rsidP="00B14B43">
      <w:pPr>
        <w:rPr>
          <w:rFonts w:asciiTheme="minorHAnsi" w:hAnsiTheme="minorHAnsi" w:cstheme="minorHAnsi"/>
          <w:sz w:val="16"/>
        </w:rPr>
      </w:pPr>
      <w:r w:rsidRPr="006F0ED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F0EDA">
        <w:rPr>
          <w:rFonts w:asciiTheme="minorHAnsi" w:hAnsiTheme="minorHAnsi" w:cstheme="minorHAnsi"/>
          <w:u w:val="single"/>
        </w:rPr>
        <w:t>using both humans and detailed invasive brain analysis of animals has discovered some critical ways that the brain processes pleasure</w:t>
      </w:r>
      <w:r w:rsidRPr="006F0EDA">
        <w:rPr>
          <w:rFonts w:asciiTheme="minorHAnsi" w:hAnsiTheme="minorHAnsi" w:cstheme="minorHAnsi"/>
          <w:sz w:val="16"/>
        </w:rPr>
        <w:t xml:space="preserve"> [14]. </w:t>
      </w:r>
    </w:p>
    <w:p w14:paraId="3B93B5BB" w14:textId="77777777" w:rsidR="00B14B43" w:rsidRPr="006F0EDA" w:rsidRDefault="00B14B43" w:rsidP="00B14B43">
      <w:pPr>
        <w:rPr>
          <w:rFonts w:asciiTheme="minorHAnsi" w:hAnsiTheme="minorHAnsi" w:cstheme="minorHAnsi"/>
          <w:sz w:val="16"/>
        </w:rPr>
      </w:pPr>
      <w:r w:rsidRPr="006F0EDA">
        <w:rPr>
          <w:rFonts w:asciiTheme="minorHAnsi" w:hAnsiTheme="minorHAnsi" w:cstheme="minorHAnsi"/>
          <w:u w:val="single"/>
        </w:rPr>
        <w:t>Pleasure as a hallmark of reward is sufficient for defining a reward</w:t>
      </w:r>
      <w:r w:rsidRPr="006F0EDA">
        <w:rPr>
          <w:rFonts w:asciiTheme="minorHAnsi" w:hAnsiTheme="minorHAnsi" w:cstheme="minorHAnsi"/>
          <w:sz w:val="16"/>
        </w:rPr>
        <w:t xml:space="preserve">, but it may not be necessary. </w:t>
      </w:r>
      <w:r w:rsidRPr="006F0EDA">
        <w:rPr>
          <w:rFonts w:asciiTheme="minorHAnsi" w:hAnsiTheme="minorHAnsi" w:cstheme="minorHAnsi"/>
          <w:u w:val="single"/>
        </w:rPr>
        <w:t>A reward may generate positive</w:t>
      </w:r>
      <w:r w:rsidRPr="006F0EDA">
        <w:rPr>
          <w:rFonts w:asciiTheme="minorHAnsi" w:hAnsiTheme="minorHAnsi" w:cstheme="minorHAnsi"/>
          <w:sz w:val="16"/>
        </w:rPr>
        <w:t xml:space="preserve"> learning and approach </w:t>
      </w:r>
      <w:r w:rsidRPr="006F0EDA">
        <w:rPr>
          <w:rFonts w:asciiTheme="minorHAnsi" w:hAnsiTheme="minorHAnsi" w:cstheme="minorHAnsi"/>
          <w:u w:val="single"/>
        </w:rPr>
        <w:t>behavior</w:t>
      </w:r>
      <w:r w:rsidRPr="006F0EDA">
        <w:rPr>
          <w:rFonts w:asciiTheme="minorHAnsi" w:hAnsiTheme="minorHAnsi" w:cstheme="minorHAnsi"/>
          <w:sz w:val="16"/>
        </w:rPr>
        <w:t xml:space="preserve"> simply </w:t>
      </w:r>
      <w:r w:rsidRPr="006F0EDA">
        <w:rPr>
          <w:rFonts w:asciiTheme="minorHAnsi" w:hAnsiTheme="minorHAnsi" w:cstheme="minorHAnsi"/>
          <w:u w:val="single"/>
        </w:rPr>
        <w:t>because it contains substances that are essential for body function.</w:t>
      </w:r>
      <w:r w:rsidRPr="006F0ED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CAFA6D8" w14:textId="77777777" w:rsidR="00B14B43" w:rsidRPr="006F0EDA" w:rsidRDefault="00B14B43" w:rsidP="00B14B43">
      <w:pPr>
        <w:rPr>
          <w:rFonts w:asciiTheme="minorHAnsi" w:hAnsiTheme="minorHAnsi" w:cstheme="minorHAnsi"/>
          <w:sz w:val="16"/>
        </w:rPr>
      </w:pPr>
      <w:r w:rsidRPr="006F0EDA">
        <w:rPr>
          <w:rFonts w:asciiTheme="minorHAnsi" w:hAnsiTheme="minorHAnsi" w:cstheme="minorHAnsi"/>
          <w:sz w:val="16"/>
        </w:rPr>
        <w:t xml:space="preserve">Evolutionary theories of pleasure: The love connection BO:D </w:t>
      </w:r>
    </w:p>
    <w:p w14:paraId="69A07320" w14:textId="77777777" w:rsidR="00B14B43" w:rsidRPr="006F0EDA" w:rsidRDefault="00B14B43" w:rsidP="00B14B43">
      <w:pPr>
        <w:rPr>
          <w:rFonts w:asciiTheme="minorHAnsi" w:hAnsiTheme="minorHAnsi" w:cstheme="minorHAnsi"/>
          <w:sz w:val="16"/>
        </w:rPr>
      </w:pPr>
      <w:r w:rsidRPr="006F0EDA">
        <w:rPr>
          <w:rFonts w:asciiTheme="minorHAnsi" w:hAnsiTheme="minorHAnsi" w:cstheme="minorHAnsi"/>
          <w:sz w:val="16"/>
        </w:rPr>
        <w:t xml:space="preserve">Charles Darwin and other biological scientists that have examined the biological </w:t>
      </w:r>
      <w:r w:rsidRPr="006F0EDA">
        <w:rPr>
          <w:rFonts w:asciiTheme="minorHAnsi" w:hAnsiTheme="minorHAnsi" w:cstheme="minorHAnsi"/>
          <w:u w:val="single"/>
        </w:rPr>
        <w:t>evolution and its basic principles found</w:t>
      </w:r>
      <w:r w:rsidRPr="006F0EDA">
        <w:rPr>
          <w:rFonts w:asciiTheme="minorHAnsi" w:hAnsiTheme="minorHAnsi" w:cstheme="minorHAnsi"/>
          <w:sz w:val="16"/>
        </w:rPr>
        <w:t xml:space="preserve"> various </w:t>
      </w:r>
      <w:r w:rsidRPr="006F0EDA">
        <w:rPr>
          <w:rFonts w:asciiTheme="minorHAnsi" w:hAnsiTheme="minorHAnsi" w:cstheme="minorHAnsi"/>
          <w:u w:val="single"/>
        </w:rPr>
        <w:t>mechanisms that steer behavior and biological development.</w:t>
      </w:r>
      <w:r w:rsidRPr="006F0ED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B6D777A" w14:textId="77777777" w:rsidR="00B14B43" w:rsidRPr="006F0EDA" w:rsidRDefault="00B14B43" w:rsidP="00B14B43">
      <w:pPr>
        <w:rPr>
          <w:rFonts w:asciiTheme="minorHAnsi" w:hAnsiTheme="minorHAnsi" w:cstheme="minorHAnsi"/>
          <w:sz w:val="16"/>
        </w:rPr>
      </w:pPr>
      <w:r w:rsidRPr="006F0EDA">
        <w:rPr>
          <w:rFonts w:asciiTheme="minorHAnsi" w:hAnsiTheme="minorHAnsi" w:cstheme="minorHAnsi"/>
          <w:sz w:val="16"/>
        </w:rPr>
        <w:t xml:space="preserve">It is well established that modern biological theory conjectures that </w:t>
      </w:r>
      <w:r w:rsidRPr="000C2B7A">
        <w:rPr>
          <w:rFonts w:asciiTheme="minorHAnsi" w:hAnsiTheme="minorHAnsi" w:cstheme="minorHAnsi"/>
          <w:b/>
          <w:bCs/>
          <w:highlight w:val="cyan"/>
          <w:u w:val="single"/>
        </w:rPr>
        <w:t>organisms are</w:t>
      </w:r>
      <w:r w:rsidRPr="006F0EDA">
        <w:rPr>
          <w:rFonts w:asciiTheme="minorHAnsi" w:hAnsiTheme="minorHAnsi" w:cstheme="minorHAnsi"/>
          <w:u w:val="single"/>
        </w:rPr>
        <w:t xml:space="preserve"> the </w:t>
      </w:r>
      <w:r w:rsidRPr="000C2B7A">
        <w:rPr>
          <w:rFonts w:asciiTheme="minorHAnsi" w:hAnsiTheme="minorHAnsi" w:cstheme="minorHAnsi"/>
          <w:b/>
          <w:bCs/>
          <w:highlight w:val="cyan"/>
          <w:u w:val="single"/>
        </w:rPr>
        <w:t>result of evolutionary competition.</w:t>
      </w:r>
      <w:r w:rsidRPr="006F0EDA">
        <w:rPr>
          <w:rFonts w:asciiTheme="minorHAnsi" w:hAnsiTheme="minorHAnsi" w:cstheme="minorHAnsi"/>
          <w:sz w:val="16"/>
        </w:rPr>
        <w:t xml:space="preserve"> In fact, Richard </w:t>
      </w:r>
      <w:r w:rsidRPr="006F0EDA">
        <w:rPr>
          <w:rFonts w:asciiTheme="minorHAnsi" w:hAnsiTheme="minorHAnsi" w:cstheme="minorHAnsi"/>
          <w:u w:val="single"/>
        </w:rPr>
        <w:t>Dawkins stresses gene survival and propagation as the basic mechanism of life</w:t>
      </w:r>
      <w:r w:rsidRPr="006F0EDA">
        <w:rPr>
          <w:rFonts w:asciiTheme="minorHAnsi" w:hAnsiTheme="minorHAnsi" w:cstheme="minorHAnsi"/>
          <w:sz w:val="16"/>
        </w:rPr>
        <w:t xml:space="preserve"> [20]. Only genes that lead to </w:t>
      </w:r>
      <w:r w:rsidRPr="006F0EDA">
        <w:rPr>
          <w:rFonts w:asciiTheme="minorHAnsi" w:hAnsiTheme="minorHAnsi" w:cstheme="minorHAnsi"/>
          <w:u w:val="single"/>
        </w:rPr>
        <w:t>the fittest phenotype will make it.</w:t>
      </w:r>
      <w:r w:rsidRPr="006F0ED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6F0EDA">
        <w:rPr>
          <w:rFonts w:asciiTheme="minorHAnsi" w:hAnsiTheme="minorHAnsi" w:cstheme="minorHAnsi"/>
          <w:u w:val="single"/>
        </w:rPr>
        <w:t xml:space="preserve">the ultimate, distal function of </w:t>
      </w:r>
      <w:r w:rsidRPr="000C2B7A">
        <w:rPr>
          <w:rFonts w:asciiTheme="minorHAnsi" w:hAnsiTheme="minorHAnsi" w:cstheme="minorHAnsi"/>
          <w:highlight w:val="cyan"/>
          <w:u w:val="single"/>
        </w:rPr>
        <w:lastRenderedPageBreak/>
        <w:t>rewards</w:t>
      </w:r>
      <w:r w:rsidRPr="006F0EDA">
        <w:rPr>
          <w:rFonts w:asciiTheme="minorHAnsi" w:hAnsiTheme="minorHAnsi" w:cstheme="minorHAnsi"/>
          <w:u w:val="single"/>
        </w:rPr>
        <w:t xml:space="preserve"> is to </w:t>
      </w:r>
      <w:r w:rsidRPr="000C2B7A">
        <w:rPr>
          <w:rFonts w:asciiTheme="minorHAnsi" w:hAnsiTheme="minorHAnsi" w:cstheme="minorHAnsi"/>
          <w:highlight w:val="cyan"/>
          <w:u w:val="single"/>
        </w:rPr>
        <w:t>increase</w:t>
      </w:r>
      <w:r w:rsidRPr="006F0EDA">
        <w:rPr>
          <w:rFonts w:asciiTheme="minorHAnsi" w:hAnsiTheme="minorHAnsi" w:cstheme="minorHAnsi"/>
          <w:u w:val="single"/>
        </w:rPr>
        <w:t xml:space="preserve"> evolutionary </w:t>
      </w:r>
      <w:r w:rsidRPr="000C2B7A">
        <w:rPr>
          <w:rFonts w:asciiTheme="minorHAnsi" w:hAnsiTheme="minorHAnsi" w:cstheme="minorHAnsi"/>
          <w:highlight w:val="cyan"/>
          <w:u w:val="single"/>
        </w:rPr>
        <w:t>fitness</w:t>
      </w:r>
      <w:r w:rsidRPr="006F0ED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18D6FE4" w14:textId="77777777" w:rsidR="00B14B43" w:rsidRPr="006F0EDA" w:rsidRDefault="00B14B43" w:rsidP="00B14B43">
      <w:pPr>
        <w:rPr>
          <w:rFonts w:asciiTheme="minorHAnsi" w:hAnsiTheme="minorHAnsi" w:cstheme="minorHAnsi"/>
          <w:sz w:val="16"/>
          <w:szCs w:val="16"/>
          <w:u w:val="single"/>
        </w:rPr>
      </w:pPr>
      <w:r w:rsidRPr="006F0EDA">
        <w:rPr>
          <w:rFonts w:asciiTheme="minorHAnsi" w:hAnsiTheme="minorHAnsi" w:cstheme="minorHAnsi"/>
          <w:u w:val="single"/>
        </w:rPr>
        <w:t>Behavioral reward functions have evolved to help individuals to survive and propagate their genes</w:t>
      </w:r>
      <w:r w:rsidRPr="006F0EDA">
        <w:rPr>
          <w:rFonts w:asciiTheme="minorHAnsi" w:hAnsiTheme="minorHAnsi" w:cstheme="minorHAnsi"/>
          <w:sz w:val="16"/>
        </w:rPr>
        <w:t xml:space="preserve">. Apparently, </w:t>
      </w:r>
      <w:r w:rsidRPr="006F0EDA">
        <w:rPr>
          <w:rFonts w:asciiTheme="minorHAnsi" w:hAnsiTheme="minorHAnsi" w:cstheme="minorHAnsi"/>
          <w:u w:val="single"/>
        </w:rPr>
        <w:t>people need to live well and long enough to reproduce.</w:t>
      </w:r>
      <w:r w:rsidRPr="006F0ED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F0EDA">
        <w:rPr>
          <w:rFonts w:asciiTheme="minorHAnsi" w:hAnsiTheme="minorHAnsi" w:cstheme="minorHAnsi"/>
          <w:u w:val="single"/>
        </w:rPr>
        <w:t>any small edge will ultimately result in evolutionary advantage</w:t>
      </w:r>
      <w:r w:rsidRPr="006F0ED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F0EDA">
        <w:rPr>
          <w:rFonts w:asciiTheme="minorHAnsi" w:hAnsiTheme="minorHAnsi" w:cstheme="minorHAnsi"/>
          <w:u w:val="single"/>
        </w:rPr>
        <w:t>Thus</w:t>
      </w:r>
      <w:proofErr w:type="gramEnd"/>
      <w:r w:rsidRPr="006F0EDA">
        <w:rPr>
          <w:rFonts w:asciiTheme="minorHAnsi" w:hAnsiTheme="minorHAnsi" w:cstheme="minorHAnsi"/>
          <w:u w:val="single"/>
        </w:rPr>
        <w:t xml:space="preserve"> the distal reward function in gene propagation and evolutionary fitness defines the proximal reward functions that we see</w:t>
      </w:r>
      <w:r w:rsidRPr="006F0EDA">
        <w:rPr>
          <w:rFonts w:asciiTheme="minorHAnsi" w:hAnsiTheme="minorHAnsi" w:cstheme="minorHAnsi"/>
          <w:sz w:val="16"/>
        </w:rPr>
        <w:t xml:space="preserve"> in everyday behavior. </w:t>
      </w:r>
      <w:r w:rsidRPr="006F0EDA">
        <w:rPr>
          <w:rFonts w:asciiTheme="minorHAnsi" w:hAnsiTheme="minorHAnsi" w:cstheme="minorHAnsi"/>
          <w:u w:val="single"/>
        </w:rPr>
        <w:t xml:space="preserve">That is why </w:t>
      </w:r>
      <w:r w:rsidRPr="000C2B7A">
        <w:rPr>
          <w:rFonts w:asciiTheme="minorHAnsi" w:hAnsiTheme="minorHAnsi" w:cstheme="minorHAnsi"/>
          <w:highlight w:val="cyan"/>
          <w:u w:val="single"/>
        </w:rPr>
        <w:t>foods, drinks, mates, and offspring are rewarding.</w:t>
      </w:r>
    </w:p>
    <w:p w14:paraId="6A0A5F3C" w14:textId="77777777" w:rsidR="00B14B43" w:rsidRPr="006F0EDA" w:rsidRDefault="00B14B43" w:rsidP="00B14B43">
      <w:pPr>
        <w:rPr>
          <w:rFonts w:asciiTheme="minorHAnsi" w:hAnsiTheme="minorHAnsi" w:cstheme="minorHAnsi"/>
          <w:sz w:val="16"/>
        </w:rPr>
      </w:pPr>
      <w:r w:rsidRPr="006F0EDA">
        <w:rPr>
          <w:rFonts w:asciiTheme="minorHAnsi" w:hAnsiTheme="minorHAnsi" w:cstheme="minorHAnsi"/>
          <w:sz w:val="16"/>
        </w:rPr>
        <w:t xml:space="preserve">There have been theories linking pleasure as a required component of health benefits </w:t>
      </w:r>
      <w:proofErr w:type="spellStart"/>
      <w:r w:rsidRPr="006F0EDA">
        <w:rPr>
          <w:rFonts w:asciiTheme="minorHAnsi" w:hAnsiTheme="minorHAnsi" w:cstheme="minorHAnsi"/>
          <w:sz w:val="16"/>
        </w:rPr>
        <w:t>salutogenesis</w:t>
      </w:r>
      <w:proofErr w:type="spellEnd"/>
      <w:r w:rsidRPr="006F0EDA">
        <w:rPr>
          <w:rFonts w:asciiTheme="minorHAnsi" w:hAnsiTheme="minorHAnsi" w:cstheme="minorHAnsi"/>
          <w:sz w:val="16"/>
        </w:rPr>
        <w:t>, (</w:t>
      </w:r>
      <w:proofErr w:type="spellStart"/>
      <w:r w:rsidRPr="006F0EDA">
        <w:rPr>
          <w:rFonts w:asciiTheme="minorHAnsi" w:hAnsiTheme="minorHAnsi" w:cstheme="minorHAnsi"/>
          <w:sz w:val="16"/>
        </w:rPr>
        <w:t>salugenesis</w:t>
      </w:r>
      <w:proofErr w:type="spellEnd"/>
      <w:r w:rsidRPr="006F0EDA">
        <w:rPr>
          <w:rFonts w:asciiTheme="minorHAnsi" w:hAnsiTheme="minorHAnsi" w:cstheme="minorHAnsi"/>
          <w:sz w:val="16"/>
        </w:rPr>
        <w:t xml:space="preserve">). In essence, under these terms, </w:t>
      </w:r>
      <w:r w:rsidRPr="006F0EDA">
        <w:rPr>
          <w:rFonts w:asciiTheme="minorHAnsi" w:hAnsiTheme="minorHAnsi" w:cstheme="minorHAnsi"/>
          <w:u w:val="single"/>
        </w:rPr>
        <w:t>pleasure is described as a state or feeling of happiness and satisfaction resulting from an experience that one enjoys.</w:t>
      </w:r>
      <w:r w:rsidRPr="006F0ED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F0EDA">
        <w:rPr>
          <w:rFonts w:asciiTheme="minorHAnsi" w:hAnsiTheme="minorHAnsi" w:cstheme="minorHAnsi"/>
          <w:sz w:val="16"/>
        </w:rPr>
        <w:t>morphinergic</w:t>
      </w:r>
      <w:proofErr w:type="spellEnd"/>
      <w:r w:rsidRPr="006F0ED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F0EDA">
        <w:rPr>
          <w:rFonts w:asciiTheme="minorHAnsi" w:hAnsiTheme="minorHAnsi" w:cstheme="minorHAnsi"/>
          <w:sz w:val="16"/>
        </w:rPr>
        <w:t>hypodopaminergia</w:t>
      </w:r>
      <w:proofErr w:type="spellEnd"/>
      <w:r w:rsidRPr="006F0ED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6F0EDA">
        <w:rPr>
          <w:rFonts w:asciiTheme="minorHAnsi" w:hAnsiTheme="minorHAnsi" w:cstheme="minorHAnsi"/>
          <w:sz w:val="16"/>
        </w:rPr>
        <w:t>Esch</w:t>
      </w:r>
      <w:proofErr w:type="spellEnd"/>
      <w:r w:rsidRPr="006F0ED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AF45FBC" w14:textId="77777777" w:rsidR="00B14B43" w:rsidRPr="006F0EDA" w:rsidRDefault="00B14B43" w:rsidP="00B14B43">
      <w:pPr>
        <w:rPr>
          <w:rFonts w:asciiTheme="minorHAnsi" w:hAnsiTheme="minorHAnsi" w:cstheme="minorHAnsi"/>
          <w:sz w:val="16"/>
        </w:rPr>
      </w:pPr>
      <w:r w:rsidRPr="006F0ED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C096817" w14:textId="77777777" w:rsidR="00B14B43" w:rsidRPr="006F0EDA" w:rsidRDefault="00B14B43" w:rsidP="00B14B43">
      <w:pPr>
        <w:rPr>
          <w:rFonts w:asciiTheme="minorHAnsi" w:hAnsiTheme="minorHAnsi" w:cstheme="minorHAnsi"/>
          <w:sz w:val="16"/>
        </w:rPr>
      </w:pPr>
      <w:r w:rsidRPr="006F0EDA">
        <w:rPr>
          <w:rFonts w:asciiTheme="minorHAnsi" w:hAnsiTheme="minorHAnsi" w:cstheme="minorHAnsi"/>
          <w:sz w:val="16"/>
        </w:rPr>
        <w:t xml:space="preserve">Finding happiness is different between apes and humans </w:t>
      </w:r>
    </w:p>
    <w:p w14:paraId="0FEB2E6C" w14:textId="77777777" w:rsidR="00B14B43" w:rsidRPr="006F0EDA" w:rsidRDefault="00B14B43" w:rsidP="00B14B43">
      <w:pPr>
        <w:rPr>
          <w:rFonts w:asciiTheme="minorHAnsi" w:hAnsiTheme="minorHAnsi" w:cstheme="minorHAnsi"/>
          <w:sz w:val="16"/>
        </w:rPr>
      </w:pPr>
      <w:r w:rsidRPr="006F0ED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C60A6A5" w14:textId="77777777" w:rsidR="00B14B43" w:rsidRPr="006F0EDA" w:rsidRDefault="00B14B43" w:rsidP="00B14B43">
      <w:pPr>
        <w:rPr>
          <w:rFonts w:asciiTheme="minorHAnsi" w:hAnsiTheme="minorHAnsi" w:cstheme="minorHAnsi"/>
          <w:sz w:val="16"/>
        </w:rPr>
      </w:pPr>
      <w:r w:rsidRPr="006F0EDA">
        <w:rPr>
          <w:rFonts w:asciiTheme="minorHAnsi" w:hAnsiTheme="minorHAnsi" w:cstheme="minorHAnsi"/>
          <w:sz w:val="16"/>
        </w:rPr>
        <w:t xml:space="preserve">Remarkably, there are </w:t>
      </w:r>
      <w:r w:rsidRPr="006F0EDA">
        <w:rPr>
          <w:rFonts w:asciiTheme="minorHAnsi" w:hAnsiTheme="minorHAnsi" w:cstheme="minorHAnsi"/>
          <w:u w:val="single"/>
        </w:rPr>
        <w:t>pathways for ordinary liking and pleasure</w:t>
      </w:r>
      <w:r w:rsidRPr="006F0EDA">
        <w:rPr>
          <w:rFonts w:asciiTheme="minorHAnsi" w:hAnsiTheme="minorHAnsi" w:cstheme="minorHAnsi"/>
          <w:sz w:val="16"/>
        </w:rPr>
        <w:t xml:space="preserve">, which </w:t>
      </w:r>
      <w:r w:rsidRPr="006F0EDA">
        <w:rPr>
          <w:rFonts w:asciiTheme="minorHAnsi" w:hAnsiTheme="minorHAnsi" w:cstheme="minorHAnsi"/>
          <w:u w:val="single"/>
        </w:rPr>
        <w:t>are limited in scope</w:t>
      </w:r>
      <w:r w:rsidRPr="006F0EDA">
        <w:rPr>
          <w:rFonts w:asciiTheme="minorHAnsi" w:hAnsiTheme="minorHAnsi" w:cstheme="minorHAnsi"/>
          <w:sz w:val="16"/>
        </w:rPr>
        <w:t xml:space="preserve"> as described above in this commentary. However, </w:t>
      </w:r>
      <w:r w:rsidRPr="006F0EDA">
        <w:rPr>
          <w:rFonts w:asciiTheme="minorHAnsi" w:hAnsiTheme="minorHAnsi" w:cstheme="minorHAnsi"/>
          <w:u w:val="single"/>
        </w:rPr>
        <w:t xml:space="preserve">there are </w:t>
      </w:r>
      <w:r w:rsidRPr="000C2B7A">
        <w:rPr>
          <w:rFonts w:asciiTheme="minorHAnsi" w:hAnsiTheme="minorHAnsi" w:cstheme="minorHAnsi"/>
          <w:b/>
          <w:bCs/>
          <w:highlight w:val="cyan"/>
          <w:u w:val="single"/>
        </w:rPr>
        <w:t>many brain regions</w:t>
      </w:r>
      <w:r w:rsidRPr="006F0EDA">
        <w:rPr>
          <w:rFonts w:asciiTheme="minorHAnsi" w:hAnsiTheme="minorHAnsi" w:cstheme="minorHAnsi"/>
          <w:sz w:val="16"/>
        </w:rPr>
        <w:t xml:space="preserve">, often termed hot and cold spots, </w:t>
      </w:r>
      <w:r w:rsidRPr="006F0EDA">
        <w:rPr>
          <w:rFonts w:asciiTheme="minorHAnsi" w:hAnsiTheme="minorHAnsi" w:cstheme="minorHAnsi"/>
          <w:u w:val="single"/>
        </w:rPr>
        <w:t xml:space="preserve">that significantly </w:t>
      </w:r>
      <w:r w:rsidRPr="000C2B7A">
        <w:rPr>
          <w:rFonts w:asciiTheme="minorHAnsi" w:hAnsiTheme="minorHAnsi" w:cstheme="minorHAnsi"/>
          <w:b/>
          <w:bCs/>
          <w:highlight w:val="cyan"/>
          <w:u w:val="single"/>
        </w:rPr>
        <w:t>modulate</w:t>
      </w:r>
      <w:r w:rsidRPr="006F0EDA">
        <w:rPr>
          <w:rFonts w:asciiTheme="minorHAnsi" w:hAnsiTheme="minorHAnsi" w:cstheme="minorHAnsi"/>
          <w:sz w:val="16"/>
        </w:rPr>
        <w:t xml:space="preserve"> (increase or decrease) </w:t>
      </w:r>
      <w:r w:rsidRPr="006F0EDA">
        <w:rPr>
          <w:rFonts w:asciiTheme="minorHAnsi" w:hAnsiTheme="minorHAnsi" w:cstheme="minorHAnsi"/>
          <w:u w:val="single"/>
        </w:rPr>
        <w:t xml:space="preserve">our </w:t>
      </w:r>
      <w:r w:rsidRPr="000C2B7A">
        <w:rPr>
          <w:rFonts w:asciiTheme="minorHAnsi" w:hAnsiTheme="minorHAnsi" w:cstheme="minorHAnsi"/>
          <w:b/>
          <w:bCs/>
          <w:highlight w:val="cyan"/>
          <w:u w:val="single"/>
        </w:rPr>
        <w:t>pleasure or</w:t>
      </w:r>
      <w:r w:rsidRPr="006F0EDA">
        <w:rPr>
          <w:rFonts w:asciiTheme="minorHAnsi" w:hAnsiTheme="minorHAnsi" w:cstheme="minorHAnsi"/>
          <w:u w:val="single"/>
        </w:rPr>
        <w:t xml:space="preserve"> even produce</w:t>
      </w:r>
      <w:r w:rsidRPr="006F0EDA">
        <w:rPr>
          <w:rFonts w:asciiTheme="minorHAnsi" w:hAnsiTheme="minorHAnsi" w:cstheme="minorHAnsi"/>
          <w:b/>
          <w:bCs/>
          <w:u w:val="single"/>
        </w:rPr>
        <w:t xml:space="preserve"> </w:t>
      </w:r>
      <w:r w:rsidRPr="000C2B7A">
        <w:rPr>
          <w:rFonts w:asciiTheme="minorHAnsi" w:hAnsiTheme="minorHAnsi" w:cstheme="minorHAnsi"/>
          <w:b/>
          <w:bCs/>
          <w:highlight w:val="cyan"/>
          <w:u w:val="single"/>
        </w:rPr>
        <w:t>the opposite</w:t>
      </w:r>
      <w:r w:rsidRPr="006F0EDA">
        <w:rPr>
          <w:rFonts w:asciiTheme="minorHAnsi" w:hAnsiTheme="minorHAnsi" w:cstheme="minorHAnsi"/>
          <w:sz w:val="16"/>
        </w:rPr>
        <w:t xml:space="preserve"> of pleasure— that is </w:t>
      </w:r>
      <w:r w:rsidRPr="006F0EDA">
        <w:rPr>
          <w:rFonts w:asciiTheme="minorHAnsi" w:hAnsiTheme="minorHAnsi" w:cstheme="minorHAnsi"/>
          <w:u w:val="single"/>
        </w:rPr>
        <w:t>disgust and fear</w:t>
      </w:r>
      <w:r w:rsidRPr="006F0EDA">
        <w:rPr>
          <w:rFonts w:asciiTheme="minorHAnsi" w:hAnsiTheme="minorHAnsi" w:cstheme="minorHAnsi"/>
          <w:sz w:val="16"/>
        </w:rPr>
        <w:t xml:space="preserve"> [39]. </w:t>
      </w:r>
      <w:r w:rsidRPr="006F0EDA">
        <w:rPr>
          <w:rFonts w:asciiTheme="minorHAnsi" w:hAnsiTheme="minorHAnsi" w:cstheme="minorHAnsi"/>
          <w:u w:val="single"/>
        </w:rPr>
        <w:t>One</w:t>
      </w:r>
      <w:r w:rsidRPr="006F0EDA">
        <w:rPr>
          <w:rFonts w:asciiTheme="minorHAnsi" w:hAnsiTheme="minorHAnsi" w:cstheme="minorHAnsi"/>
          <w:sz w:val="16"/>
        </w:rPr>
        <w:t xml:space="preserve"> specific </w:t>
      </w:r>
      <w:r w:rsidRPr="006F0EDA">
        <w:rPr>
          <w:rFonts w:asciiTheme="minorHAnsi" w:hAnsiTheme="minorHAnsi" w:cstheme="minorHAnsi"/>
          <w:u w:val="single"/>
        </w:rPr>
        <w:t>region</w:t>
      </w:r>
      <w:r w:rsidRPr="006F0EDA">
        <w:rPr>
          <w:rFonts w:asciiTheme="minorHAnsi" w:hAnsiTheme="minorHAnsi" w:cstheme="minorHAnsi"/>
          <w:sz w:val="16"/>
        </w:rPr>
        <w:t xml:space="preserve"> of the nucleus </w:t>
      </w:r>
      <w:proofErr w:type="spellStart"/>
      <w:r w:rsidRPr="006F0EDA">
        <w:rPr>
          <w:rFonts w:asciiTheme="minorHAnsi" w:hAnsiTheme="minorHAnsi" w:cstheme="minorHAnsi"/>
          <w:sz w:val="16"/>
        </w:rPr>
        <w:t>accumbens</w:t>
      </w:r>
      <w:proofErr w:type="spellEnd"/>
      <w:r w:rsidRPr="006F0EDA">
        <w:rPr>
          <w:rFonts w:asciiTheme="minorHAnsi" w:hAnsiTheme="minorHAnsi" w:cstheme="minorHAnsi"/>
          <w:sz w:val="16"/>
        </w:rPr>
        <w:t xml:space="preserve"> </w:t>
      </w:r>
      <w:r w:rsidRPr="006F0EDA">
        <w:rPr>
          <w:rFonts w:asciiTheme="minorHAnsi" w:hAnsiTheme="minorHAnsi" w:cstheme="minorHAnsi"/>
          <w:u w:val="single"/>
        </w:rPr>
        <w:t xml:space="preserve">is organized like a computer keyboard, with </w:t>
      </w:r>
      <w:proofErr w:type="gramStart"/>
      <w:r w:rsidRPr="006F0EDA">
        <w:rPr>
          <w:rFonts w:asciiTheme="minorHAnsi" w:hAnsiTheme="minorHAnsi" w:cstheme="minorHAnsi"/>
          <w:u w:val="single"/>
        </w:rPr>
        <w:t>particular stimulus</w:t>
      </w:r>
      <w:proofErr w:type="gramEnd"/>
      <w:r w:rsidRPr="006F0EDA">
        <w:rPr>
          <w:rFonts w:asciiTheme="minorHAnsi" w:hAnsiTheme="minorHAnsi" w:cstheme="minorHAnsi"/>
          <w:u w:val="single"/>
        </w:rPr>
        <w:t xml:space="preserve"> triggers in rows</w:t>
      </w:r>
      <w:r w:rsidRPr="006F0EDA">
        <w:rPr>
          <w:rFonts w:asciiTheme="minorHAnsi" w:hAnsiTheme="minorHAnsi" w:cstheme="minorHAnsi"/>
          <w:sz w:val="16"/>
        </w:rPr>
        <w:t xml:space="preserve">— producing an increase and decrease of pleasure and disgust. Moreover, </w:t>
      </w:r>
      <w:r w:rsidRPr="006F0EDA">
        <w:rPr>
          <w:rFonts w:asciiTheme="minorHAnsi" w:hAnsiTheme="minorHAnsi" w:cstheme="minorHAnsi"/>
          <w:u w:val="single"/>
        </w:rPr>
        <w:t>the cortex has unique roles in the cognitive evaluation of our feelings of pleasure</w:t>
      </w:r>
      <w:r w:rsidRPr="006F0ED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2E5F7BC" w14:textId="77777777" w:rsidR="00B14B43" w:rsidRPr="006F0EDA" w:rsidRDefault="00B14B43" w:rsidP="00B14B43">
      <w:pPr>
        <w:rPr>
          <w:rFonts w:asciiTheme="minorHAnsi" w:hAnsiTheme="minorHAnsi" w:cstheme="minorHAnsi"/>
          <w:sz w:val="16"/>
        </w:rPr>
      </w:pPr>
      <w:r w:rsidRPr="006F0EDA">
        <w:rPr>
          <w:rFonts w:asciiTheme="minorHAnsi" w:hAnsiTheme="minorHAnsi" w:cstheme="minorHAnsi"/>
          <w:sz w:val="16"/>
        </w:rPr>
        <w:t xml:space="preserve">Desire and reward centers </w:t>
      </w:r>
    </w:p>
    <w:p w14:paraId="3B5DC170" w14:textId="77777777" w:rsidR="00B14B43" w:rsidRPr="006F0EDA" w:rsidRDefault="00B14B43" w:rsidP="00B14B43">
      <w:pPr>
        <w:rPr>
          <w:rFonts w:asciiTheme="minorHAnsi" w:hAnsiTheme="minorHAnsi" w:cstheme="minorHAnsi"/>
          <w:sz w:val="16"/>
        </w:rPr>
      </w:pPr>
      <w:r w:rsidRPr="006F0EDA">
        <w:rPr>
          <w:rFonts w:asciiTheme="minorHAnsi" w:hAnsiTheme="minorHAnsi" w:cstheme="minorHAnsi"/>
          <w:sz w:val="16"/>
        </w:rPr>
        <w:t xml:space="preserve">It is surprising that many different sources of pleasure activate the same circuits between the </w:t>
      </w:r>
      <w:proofErr w:type="spellStart"/>
      <w:r w:rsidRPr="006F0EDA">
        <w:rPr>
          <w:rFonts w:asciiTheme="minorHAnsi" w:hAnsiTheme="minorHAnsi" w:cstheme="minorHAnsi"/>
          <w:sz w:val="16"/>
        </w:rPr>
        <w:t>mesocorticolimbic</w:t>
      </w:r>
      <w:proofErr w:type="spellEnd"/>
      <w:r w:rsidRPr="006F0EDA">
        <w:rPr>
          <w:rFonts w:asciiTheme="minorHAnsi" w:hAnsiTheme="minorHAnsi" w:cstheme="minorHAnsi"/>
          <w:sz w:val="16"/>
        </w:rPr>
        <w:t xml:space="preserve"> regions (Figure 1). Reward and desire are two aspects pleasure induction and have a very widespread, large circuit. Some part of this </w:t>
      </w:r>
      <w:r w:rsidRPr="006F0EDA">
        <w:rPr>
          <w:rFonts w:asciiTheme="minorHAnsi" w:hAnsiTheme="minorHAnsi" w:cstheme="minorHAnsi"/>
          <w:sz w:val="16"/>
        </w:rPr>
        <w:lastRenderedPageBreak/>
        <w:t xml:space="preserve">circuit distinguishes between desire and dread. The so-called pleasure circuitry called “REWARD” involves a well-known dopamine pathway in the mesolimbic system that can influence both pleasure and motivation. </w:t>
      </w:r>
    </w:p>
    <w:p w14:paraId="16D2ACDF" w14:textId="77777777" w:rsidR="00B14B43" w:rsidRPr="006F0EDA" w:rsidRDefault="00B14B43" w:rsidP="00B14B43">
      <w:pPr>
        <w:rPr>
          <w:rFonts w:asciiTheme="minorHAnsi" w:hAnsiTheme="minorHAnsi" w:cstheme="minorHAnsi"/>
          <w:sz w:val="16"/>
        </w:rPr>
      </w:pPr>
      <w:r w:rsidRPr="006F0ED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6F0EDA">
        <w:rPr>
          <w:rFonts w:asciiTheme="minorHAnsi" w:hAnsiTheme="minorHAnsi" w:cstheme="minorHAnsi"/>
          <w:sz w:val="16"/>
        </w:rPr>
        <w:t>accumbens</w:t>
      </w:r>
      <w:proofErr w:type="spellEnd"/>
      <w:r w:rsidRPr="006F0ED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6F0EDA">
        <w:rPr>
          <w:rFonts w:asciiTheme="minorHAnsi" w:hAnsiTheme="minorHAnsi" w:cstheme="minorHAnsi"/>
          <w:sz w:val="16"/>
        </w:rPr>
        <w:t>accumbens</w:t>
      </w:r>
      <w:proofErr w:type="spellEnd"/>
      <w:r w:rsidRPr="006F0EDA">
        <w:rPr>
          <w:rFonts w:asciiTheme="minorHAnsi" w:hAnsiTheme="minorHAnsi" w:cstheme="minorHAnsi"/>
          <w:sz w:val="16"/>
        </w:rPr>
        <w:t xml:space="preserve"> (</w:t>
      </w:r>
      <w:proofErr w:type="spellStart"/>
      <w:r w:rsidRPr="006F0EDA">
        <w:rPr>
          <w:rFonts w:asciiTheme="minorHAnsi" w:hAnsiTheme="minorHAnsi" w:cstheme="minorHAnsi"/>
          <w:sz w:val="16"/>
        </w:rPr>
        <w:t>NAc</w:t>
      </w:r>
      <w:proofErr w:type="spellEnd"/>
      <w:r w:rsidRPr="006F0ED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6F0EDA">
        <w:rPr>
          <w:rFonts w:asciiTheme="minorHAnsi" w:hAnsiTheme="minorHAnsi" w:cstheme="minorHAnsi"/>
          <w:sz w:val="16"/>
        </w:rPr>
        <w:t>NAc</w:t>
      </w:r>
      <w:proofErr w:type="spellEnd"/>
      <w:r w:rsidRPr="006F0EDA">
        <w:rPr>
          <w:rFonts w:asciiTheme="minorHAnsi" w:hAnsiTheme="minorHAnsi" w:cstheme="minorHAnsi"/>
          <w:sz w:val="16"/>
        </w:rPr>
        <w:t xml:space="preserve"> has spiny neurons that receive dopamine from the VTA and glutamate (a dopamine driver) from the hippocampus, </w:t>
      </w:r>
      <w:proofErr w:type="gramStart"/>
      <w:r w:rsidRPr="006F0EDA">
        <w:rPr>
          <w:rFonts w:asciiTheme="minorHAnsi" w:hAnsiTheme="minorHAnsi" w:cstheme="minorHAnsi"/>
          <w:sz w:val="16"/>
        </w:rPr>
        <w:t>amygdala</w:t>
      </w:r>
      <w:proofErr w:type="gramEnd"/>
      <w:r w:rsidRPr="006F0EDA">
        <w:rPr>
          <w:rFonts w:asciiTheme="minorHAnsi" w:hAnsiTheme="minorHAnsi" w:cstheme="minorHAnsi"/>
          <w:sz w:val="16"/>
        </w:rPr>
        <w:t xml:space="preserve"> and medial prefrontal cortex. Subsequently, the </w:t>
      </w:r>
      <w:proofErr w:type="spellStart"/>
      <w:r w:rsidRPr="006F0EDA">
        <w:rPr>
          <w:rFonts w:asciiTheme="minorHAnsi" w:hAnsiTheme="minorHAnsi" w:cstheme="minorHAnsi"/>
          <w:sz w:val="16"/>
        </w:rPr>
        <w:t>NAc</w:t>
      </w:r>
      <w:proofErr w:type="spellEnd"/>
      <w:r w:rsidRPr="006F0ED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F0EDA">
        <w:rPr>
          <w:rFonts w:asciiTheme="minorHAnsi" w:hAnsiTheme="minorHAnsi" w:cstheme="minorHAnsi"/>
          <w:sz w:val="16"/>
        </w:rPr>
        <w:t>hypodopaminergia</w:t>
      </w:r>
      <w:proofErr w:type="spellEnd"/>
      <w:r w:rsidRPr="006F0EDA">
        <w:rPr>
          <w:rFonts w:asciiTheme="minorHAnsi" w:hAnsiTheme="minorHAnsi" w:cstheme="minorHAnsi"/>
          <w:sz w:val="16"/>
        </w:rPr>
        <w:t xml:space="preserve"> in the “Brain Reward Cascade” that contribute to addiction and compulsive behaviors [3,6,41]. </w:t>
      </w:r>
    </w:p>
    <w:p w14:paraId="2B3EAFEB" w14:textId="77777777" w:rsidR="00B14B43" w:rsidRPr="006F0EDA" w:rsidRDefault="00B14B43" w:rsidP="00B14B43">
      <w:pPr>
        <w:rPr>
          <w:rFonts w:asciiTheme="minorHAnsi" w:hAnsiTheme="minorHAnsi" w:cstheme="minorHAnsi"/>
          <w:sz w:val="16"/>
        </w:rPr>
      </w:pPr>
      <w:r w:rsidRPr="006F0EDA">
        <w:rPr>
          <w:rFonts w:asciiTheme="minorHAnsi" w:hAnsiTheme="minorHAnsi" w:cstheme="minorHAnsi"/>
          <w:sz w:val="16"/>
        </w:rPr>
        <w:t xml:space="preserve">Furthermore, ordinary </w:t>
      </w:r>
      <w:r w:rsidRPr="006F0EDA">
        <w:rPr>
          <w:rFonts w:asciiTheme="minorHAnsi" w:hAnsiTheme="minorHAnsi" w:cstheme="minorHAnsi"/>
          <w:u w:val="single"/>
        </w:rPr>
        <w:t>“</w:t>
      </w:r>
      <w:r w:rsidRPr="000C2B7A">
        <w:rPr>
          <w:rFonts w:asciiTheme="minorHAnsi" w:hAnsiTheme="minorHAnsi" w:cstheme="minorHAnsi"/>
          <w:highlight w:val="cyan"/>
          <w:u w:val="single"/>
        </w:rPr>
        <w:t>liking</w:t>
      </w:r>
      <w:r w:rsidRPr="006F0EDA">
        <w:rPr>
          <w:rFonts w:asciiTheme="minorHAnsi" w:hAnsiTheme="minorHAnsi" w:cstheme="minorHAnsi"/>
          <w:u w:val="single"/>
        </w:rPr>
        <w:t xml:space="preserve">” of </w:t>
      </w:r>
      <w:r w:rsidRPr="000C2B7A">
        <w:rPr>
          <w:rFonts w:asciiTheme="minorHAnsi" w:hAnsiTheme="minorHAnsi" w:cstheme="minorHAnsi"/>
          <w:highlight w:val="cyan"/>
          <w:u w:val="single"/>
        </w:rPr>
        <w:t>something</w:t>
      </w:r>
      <w:r w:rsidRPr="006F0EDA">
        <w:rPr>
          <w:rFonts w:asciiTheme="minorHAnsi" w:hAnsiTheme="minorHAnsi" w:cstheme="minorHAnsi"/>
          <w:u w:val="single"/>
        </w:rPr>
        <w:t xml:space="preserve">, or pure pleasure, is </w:t>
      </w:r>
      <w:r w:rsidRPr="000C2B7A">
        <w:rPr>
          <w:rFonts w:asciiTheme="minorHAnsi" w:hAnsiTheme="minorHAnsi" w:cstheme="minorHAnsi"/>
          <w:highlight w:val="cyan"/>
          <w:u w:val="single"/>
        </w:rPr>
        <w:t>represented by</w:t>
      </w:r>
      <w:r w:rsidRPr="006F0EDA">
        <w:rPr>
          <w:rFonts w:asciiTheme="minorHAnsi" w:hAnsiTheme="minorHAnsi" w:cstheme="minorHAnsi"/>
          <w:sz w:val="16"/>
        </w:rPr>
        <w:t xml:space="preserve"> small </w:t>
      </w:r>
      <w:r w:rsidRPr="000C2B7A">
        <w:rPr>
          <w:rFonts w:asciiTheme="minorHAnsi" w:hAnsiTheme="minorHAnsi" w:cstheme="minorHAnsi"/>
          <w:highlight w:val="cyan"/>
          <w:u w:val="single"/>
        </w:rPr>
        <w:t>regions</w:t>
      </w:r>
      <w:r w:rsidRPr="006F0EDA">
        <w:rPr>
          <w:rFonts w:asciiTheme="minorHAnsi" w:hAnsiTheme="minorHAnsi" w:cstheme="minorHAnsi"/>
          <w:sz w:val="16"/>
        </w:rPr>
        <w:t xml:space="preserve"> mainly </w:t>
      </w:r>
      <w:r w:rsidRPr="000C2B7A">
        <w:rPr>
          <w:rFonts w:asciiTheme="minorHAnsi" w:hAnsiTheme="minorHAnsi" w:cstheme="minorHAnsi"/>
          <w:highlight w:val="cyan"/>
          <w:u w:val="single"/>
        </w:rPr>
        <w:t>in the limbic system</w:t>
      </w:r>
      <w:r w:rsidRPr="006F0EDA">
        <w:rPr>
          <w:rFonts w:asciiTheme="minorHAnsi" w:hAnsiTheme="minorHAnsi" w:cstheme="minorHAnsi"/>
          <w:sz w:val="16"/>
        </w:rPr>
        <w:t xml:space="preserve"> (old reptilian part of the brain). These may be </w:t>
      </w:r>
      <w:r w:rsidRPr="006F0EDA">
        <w:rPr>
          <w:rFonts w:asciiTheme="minorHAnsi" w:hAnsiTheme="minorHAnsi" w:cstheme="minorHAnsi"/>
          <w:u w:val="single"/>
        </w:rPr>
        <w:t>part of larger neural circuits.</w:t>
      </w:r>
      <w:r w:rsidRPr="006F0EDA">
        <w:rPr>
          <w:rFonts w:asciiTheme="minorHAnsi" w:hAnsiTheme="minorHAnsi" w:cstheme="minorHAnsi"/>
          <w:sz w:val="16"/>
        </w:rPr>
        <w:t xml:space="preserve"> In Latin, </w:t>
      </w:r>
      <w:proofErr w:type="spellStart"/>
      <w:r w:rsidRPr="006F0EDA">
        <w:rPr>
          <w:rFonts w:asciiTheme="minorHAnsi" w:hAnsiTheme="minorHAnsi" w:cstheme="minorHAnsi"/>
          <w:sz w:val="16"/>
        </w:rPr>
        <w:t>hedus</w:t>
      </w:r>
      <w:proofErr w:type="spellEnd"/>
      <w:r w:rsidRPr="006F0EDA">
        <w:rPr>
          <w:rFonts w:asciiTheme="minorHAnsi" w:hAnsiTheme="minorHAnsi" w:cstheme="minorHAnsi"/>
          <w:sz w:val="16"/>
        </w:rPr>
        <w:t xml:space="preserve"> is the term for “sweet”; and in Greek, </w:t>
      </w:r>
      <w:proofErr w:type="spellStart"/>
      <w:r w:rsidRPr="006F0EDA">
        <w:rPr>
          <w:rFonts w:asciiTheme="minorHAnsi" w:hAnsiTheme="minorHAnsi" w:cstheme="minorHAnsi"/>
          <w:sz w:val="16"/>
        </w:rPr>
        <w:t>hodone</w:t>
      </w:r>
      <w:proofErr w:type="spellEnd"/>
      <w:r w:rsidRPr="006F0ED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EEF9A19" w14:textId="77777777" w:rsidR="00B14B43" w:rsidRPr="006F0EDA" w:rsidRDefault="00B14B43" w:rsidP="00B14B43">
      <w:pPr>
        <w:rPr>
          <w:rFonts w:asciiTheme="minorHAnsi" w:hAnsiTheme="minorHAnsi" w:cstheme="minorHAnsi"/>
          <w:sz w:val="8"/>
          <w:szCs w:val="8"/>
        </w:rPr>
      </w:pPr>
      <w:r w:rsidRPr="006F0EDA">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8F76EBF" w14:textId="77777777" w:rsidR="00B14B43" w:rsidRPr="006F0EDA" w:rsidRDefault="00B14B43" w:rsidP="00B14B43">
      <w:pPr>
        <w:rPr>
          <w:rFonts w:asciiTheme="minorHAnsi" w:hAnsiTheme="minorHAnsi" w:cstheme="minorHAnsi"/>
          <w:sz w:val="8"/>
          <w:szCs w:val="8"/>
        </w:rPr>
      </w:pPr>
      <w:proofErr w:type="gramStart"/>
      <w:r w:rsidRPr="006F0EDA">
        <w:rPr>
          <w:rFonts w:asciiTheme="minorHAnsi" w:hAnsiTheme="minorHAnsi" w:cstheme="minorHAnsi"/>
          <w:sz w:val="8"/>
          <w:szCs w:val="8"/>
        </w:rPr>
        <w:t>In an attempt to</w:t>
      </w:r>
      <w:proofErr w:type="gramEnd"/>
      <w:r w:rsidRPr="006F0EDA">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F0EDA">
        <w:rPr>
          <w:rFonts w:asciiTheme="minorHAnsi" w:hAnsiTheme="minorHAnsi" w:cstheme="minorHAnsi"/>
          <w:sz w:val="8"/>
          <w:szCs w:val="8"/>
        </w:rPr>
        <w:t>a majority of</w:t>
      </w:r>
      <w:proofErr w:type="gramEnd"/>
      <w:r w:rsidRPr="006F0EDA">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6F0EDA">
        <w:rPr>
          <w:rFonts w:asciiTheme="minorHAnsi" w:hAnsiTheme="minorHAnsi" w:cstheme="minorHAnsi"/>
          <w:sz w:val="8"/>
          <w:szCs w:val="8"/>
        </w:rPr>
        <w:t>networks, and</w:t>
      </w:r>
      <w:proofErr w:type="gramEnd"/>
      <w:r w:rsidRPr="006F0EDA">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w:t>
      </w:r>
    </w:p>
    <w:p w14:paraId="77608208" w14:textId="77777777" w:rsidR="00B14B43" w:rsidRPr="006F0EDA" w:rsidRDefault="00B14B43" w:rsidP="00B14B43">
      <w:pPr>
        <w:rPr>
          <w:rFonts w:asciiTheme="minorHAnsi" w:hAnsiTheme="minorHAnsi" w:cstheme="minorHAnsi"/>
          <w:sz w:val="8"/>
          <w:szCs w:val="8"/>
        </w:rPr>
      </w:pPr>
      <w:r w:rsidRPr="006F0EDA">
        <w:rPr>
          <w:rFonts w:asciiTheme="minorHAnsi" w:hAnsiTheme="minorHAnsi" w:cstheme="minorHAnsi"/>
          <w:sz w:val="8"/>
          <w:szCs w:val="8"/>
        </w:rPr>
        <w:t xml:space="preserve">Addictive substances are voluntarily self-administered, and they enhance (directly or indirectly) dopaminergic synaptic function in the </w:t>
      </w:r>
      <w:proofErr w:type="spellStart"/>
      <w:r w:rsidRPr="006F0EDA">
        <w:rPr>
          <w:rFonts w:asciiTheme="minorHAnsi" w:hAnsiTheme="minorHAnsi" w:cstheme="minorHAnsi"/>
          <w:sz w:val="8"/>
          <w:szCs w:val="8"/>
        </w:rPr>
        <w:t>NAc</w:t>
      </w:r>
      <w:proofErr w:type="spellEnd"/>
      <w:r w:rsidRPr="006F0EDA">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6F0EDA">
        <w:rPr>
          <w:rFonts w:asciiTheme="minorHAnsi" w:hAnsiTheme="minorHAnsi" w:cstheme="minorHAnsi"/>
          <w:sz w:val="8"/>
          <w:szCs w:val="8"/>
        </w:rPr>
        <w:t>being considered to be</w:t>
      </w:r>
      <w:proofErr w:type="gramEnd"/>
      <w:r w:rsidRPr="006F0EDA">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F0EDA">
        <w:rPr>
          <w:rFonts w:asciiTheme="minorHAnsi" w:hAnsiTheme="minorHAnsi" w:cstheme="minorHAnsi"/>
          <w:sz w:val="8"/>
          <w:szCs w:val="8"/>
        </w:rPr>
        <w:t>), and</w:t>
      </w:r>
      <w:proofErr w:type="gramEnd"/>
      <w:r w:rsidRPr="006F0EDA">
        <w:rPr>
          <w:rFonts w:asciiTheme="minorHAnsi" w:hAnsiTheme="minorHAnsi" w:cstheme="minorHAnsi"/>
          <w:sz w:val="8"/>
          <w:szCs w:val="8"/>
        </w:rPr>
        <w:t xml:space="preserve"> may have an additive effect on vulnerability to various addictions [48]. In this regard, </w:t>
      </w:r>
      <w:proofErr w:type="spellStart"/>
      <w:r w:rsidRPr="006F0EDA">
        <w:rPr>
          <w:rFonts w:asciiTheme="minorHAnsi" w:hAnsiTheme="minorHAnsi" w:cstheme="minorHAnsi"/>
          <w:sz w:val="8"/>
          <w:szCs w:val="8"/>
        </w:rPr>
        <w:t>Vanyukov</w:t>
      </w:r>
      <w:proofErr w:type="spellEnd"/>
      <w:r w:rsidRPr="006F0EDA">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C695548" w14:textId="77777777" w:rsidR="00B14B43" w:rsidRPr="006F0EDA" w:rsidRDefault="00B14B43" w:rsidP="00B14B43">
      <w:pPr>
        <w:rPr>
          <w:rFonts w:asciiTheme="minorHAnsi" w:hAnsiTheme="minorHAnsi" w:cstheme="minorHAnsi"/>
          <w:sz w:val="8"/>
          <w:szCs w:val="8"/>
        </w:rPr>
      </w:pPr>
      <w:r w:rsidRPr="006F0EDA">
        <w:rPr>
          <w:rFonts w:asciiTheme="minorHAnsi" w:hAnsiTheme="minorHAnsi" w:cstheme="minorHAnsi"/>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FF9860A" w14:textId="77777777" w:rsidR="00B14B43" w:rsidRPr="006F0EDA" w:rsidRDefault="00B14B43" w:rsidP="00B14B43">
      <w:pPr>
        <w:rPr>
          <w:rFonts w:asciiTheme="minorHAnsi" w:hAnsiTheme="minorHAnsi" w:cstheme="minorHAnsi"/>
          <w:sz w:val="16"/>
        </w:rPr>
      </w:pPr>
      <w:r w:rsidRPr="006F0EDA">
        <w:rPr>
          <w:rFonts w:asciiTheme="minorHAnsi" w:hAnsiTheme="minorHAnsi" w:cstheme="minorHAnsi"/>
          <w:sz w:val="16"/>
        </w:rPr>
        <w:t xml:space="preserve">In essence, although nonhuman primate brains are </w:t>
      </w:r>
      <w:proofErr w:type="gramStart"/>
      <w:r w:rsidRPr="006F0EDA">
        <w:rPr>
          <w:rFonts w:asciiTheme="minorHAnsi" w:hAnsiTheme="minorHAnsi" w:cstheme="minorHAnsi"/>
          <w:sz w:val="16"/>
        </w:rPr>
        <w:t>similar to</w:t>
      </w:r>
      <w:proofErr w:type="gramEnd"/>
      <w:r w:rsidRPr="006F0EDA">
        <w:rPr>
          <w:rFonts w:asciiTheme="minorHAnsi" w:hAnsiTheme="minorHAnsi" w:cstheme="minorHAnsi"/>
          <w:sz w:val="16"/>
        </w:rPr>
        <w:t xml:space="preserve"> our own, the disparity between other primates and those of human cognitive abilities tells us that surface similarity is not the whole story. </w:t>
      </w:r>
      <w:r w:rsidRPr="006F0EDA">
        <w:rPr>
          <w:rFonts w:asciiTheme="minorHAnsi" w:hAnsiTheme="minorHAnsi" w:cstheme="minorHAnsi"/>
          <w:u w:val="single"/>
        </w:rPr>
        <w:t>Sousa et al.</w:t>
      </w:r>
      <w:r w:rsidRPr="006F0EDA">
        <w:rPr>
          <w:rFonts w:asciiTheme="minorHAnsi" w:hAnsiTheme="minorHAnsi" w:cstheme="minorHAnsi"/>
          <w:sz w:val="16"/>
        </w:rPr>
        <w:t xml:space="preserve"> [50] small case </w:t>
      </w:r>
      <w:r w:rsidRPr="006F0EDA">
        <w:rPr>
          <w:rFonts w:asciiTheme="minorHAnsi" w:hAnsiTheme="minorHAnsi" w:cstheme="minorHAnsi"/>
          <w:u w:val="single"/>
        </w:rPr>
        <w:t>found various differentially expressed genes, to associate with pleasure related systems.</w:t>
      </w:r>
      <w:r w:rsidRPr="006F0ED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2983A80" w14:textId="77777777" w:rsidR="00B14B43" w:rsidRPr="006F0EDA" w:rsidRDefault="00B14B43" w:rsidP="00B14B43">
      <w:pPr>
        <w:rPr>
          <w:rFonts w:asciiTheme="minorHAnsi" w:hAnsiTheme="minorHAnsi" w:cstheme="minorHAnsi"/>
          <w:sz w:val="16"/>
        </w:rPr>
      </w:pPr>
      <w:r w:rsidRPr="006F0ED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6F0EDA">
        <w:rPr>
          <w:rFonts w:asciiTheme="minorHAnsi" w:hAnsiTheme="minorHAnsi" w:cstheme="minorHAnsi"/>
          <w:sz w:val="16"/>
        </w:rPr>
        <w:t>Nenad</w:t>
      </w:r>
      <w:proofErr w:type="spellEnd"/>
      <w:r w:rsidRPr="006F0EDA">
        <w:rPr>
          <w:rFonts w:asciiTheme="minorHAnsi" w:hAnsiTheme="minorHAnsi" w:cstheme="minorHAnsi"/>
          <w:sz w:val="16"/>
        </w:rPr>
        <w:t xml:space="preserve"> </w:t>
      </w:r>
      <w:proofErr w:type="spellStart"/>
      <w:r w:rsidRPr="006F0EDA">
        <w:rPr>
          <w:rFonts w:asciiTheme="minorHAnsi" w:hAnsiTheme="minorHAnsi" w:cstheme="minorHAnsi"/>
          <w:sz w:val="16"/>
        </w:rPr>
        <w:t>Sestan</w:t>
      </w:r>
      <w:proofErr w:type="spellEnd"/>
      <w:r w:rsidRPr="006F0ED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F0EDA">
        <w:rPr>
          <w:rFonts w:asciiTheme="minorHAnsi" w:hAnsiTheme="minorHAnsi" w:cstheme="minorHAnsi"/>
          <w:sz w:val="16"/>
        </w:rPr>
        <w:t>Sestan</w:t>
      </w:r>
      <w:proofErr w:type="spellEnd"/>
      <w:r w:rsidRPr="006F0ED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C2B7A">
        <w:rPr>
          <w:rFonts w:asciiTheme="minorHAnsi" w:hAnsiTheme="minorHAnsi" w:cstheme="minorHAnsi"/>
          <w:highlight w:val="cyan"/>
          <w:u w:val="single"/>
        </w:rPr>
        <w:t>researchers examined</w:t>
      </w:r>
      <w:r w:rsidRPr="006F0EDA">
        <w:rPr>
          <w:rFonts w:asciiTheme="minorHAnsi" w:hAnsiTheme="minorHAnsi" w:cstheme="minorHAnsi"/>
          <w:u w:val="single"/>
        </w:rPr>
        <w:t xml:space="preserve"> 247 specimens of </w:t>
      </w:r>
      <w:r w:rsidRPr="000C2B7A">
        <w:rPr>
          <w:rFonts w:asciiTheme="minorHAnsi" w:hAnsiTheme="minorHAnsi" w:cstheme="minorHAnsi"/>
          <w:highlight w:val="cyan"/>
          <w:u w:val="single"/>
        </w:rPr>
        <w:t>neural tissue</w:t>
      </w:r>
      <w:r w:rsidRPr="006F0EDA">
        <w:rPr>
          <w:rFonts w:asciiTheme="minorHAnsi" w:hAnsiTheme="minorHAnsi" w:cstheme="minorHAnsi"/>
          <w:u w:val="single"/>
        </w:rPr>
        <w:t xml:space="preserve"> from six humans, five chimpanzees, and five macaque monkeys.</w:t>
      </w:r>
      <w:r w:rsidRPr="006F0EDA">
        <w:rPr>
          <w:rFonts w:asciiTheme="minorHAnsi" w:hAnsiTheme="minorHAnsi" w:cstheme="minorHAnsi"/>
          <w:sz w:val="16"/>
        </w:rPr>
        <w:t xml:space="preserve"> Moreover, these </w:t>
      </w:r>
      <w:r w:rsidRPr="006F0EDA">
        <w:rPr>
          <w:rFonts w:asciiTheme="minorHAnsi" w:hAnsiTheme="minorHAnsi" w:cstheme="minorHAnsi"/>
          <w:u w:val="single"/>
        </w:rPr>
        <w:t>investigators analyzed which genes were turned on or off in 16 regions of the brain.</w:t>
      </w:r>
      <w:r w:rsidRPr="006F0EDA">
        <w:rPr>
          <w:rFonts w:asciiTheme="minorHAnsi" w:hAnsiTheme="minorHAnsi" w:cstheme="minorHAnsi"/>
          <w:sz w:val="16"/>
        </w:rPr>
        <w:t xml:space="preserve"> While </w:t>
      </w:r>
      <w:r w:rsidRPr="006F0EDA">
        <w:rPr>
          <w:rFonts w:asciiTheme="minorHAnsi" w:hAnsiTheme="minorHAnsi" w:cstheme="minorHAnsi"/>
          <w:u w:val="single"/>
        </w:rPr>
        <w:t xml:space="preserve">the differences among species were subtle, </w:t>
      </w:r>
      <w:r w:rsidRPr="000C2B7A">
        <w:rPr>
          <w:rFonts w:asciiTheme="minorHAnsi" w:hAnsiTheme="minorHAnsi" w:cstheme="minorHAnsi"/>
          <w:b/>
          <w:bCs/>
          <w:highlight w:val="cyan"/>
          <w:u w:val="single"/>
        </w:rPr>
        <w:t>there was</w:t>
      </w:r>
      <w:r w:rsidRPr="006F0EDA">
        <w:rPr>
          <w:rFonts w:asciiTheme="minorHAnsi" w:hAnsiTheme="minorHAnsi" w:cstheme="minorHAnsi"/>
          <w:u w:val="single"/>
        </w:rPr>
        <w:t xml:space="preserve"> a </w:t>
      </w:r>
      <w:r w:rsidRPr="000C2B7A">
        <w:rPr>
          <w:rFonts w:asciiTheme="minorHAnsi" w:hAnsiTheme="minorHAnsi" w:cstheme="minorHAnsi"/>
          <w:b/>
          <w:bCs/>
          <w:highlight w:val="cyan"/>
          <w:u w:val="single"/>
        </w:rPr>
        <w:t>remarkable contrast in</w:t>
      </w:r>
      <w:r w:rsidRPr="006F0EDA">
        <w:rPr>
          <w:rFonts w:asciiTheme="minorHAnsi" w:hAnsiTheme="minorHAnsi" w:cstheme="minorHAnsi"/>
          <w:u w:val="single"/>
        </w:rPr>
        <w:t xml:space="preserve"> the</w:t>
      </w:r>
      <w:r w:rsidRPr="006F0EDA">
        <w:rPr>
          <w:rFonts w:asciiTheme="minorHAnsi" w:hAnsiTheme="minorHAnsi" w:cstheme="minorHAnsi"/>
          <w:b/>
          <w:bCs/>
          <w:u w:val="single"/>
        </w:rPr>
        <w:t xml:space="preserve"> </w:t>
      </w:r>
      <w:r w:rsidRPr="000C2B7A">
        <w:rPr>
          <w:rFonts w:asciiTheme="minorHAnsi" w:hAnsiTheme="minorHAnsi" w:cstheme="minorHAnsi"/>
          <w:b/>
          <w:bCs/>
          <w:highlight w:val="cyan"/>
          <w:u w:val="single"/>
        </w:rPr>
        <w:t>neocortices</w:t>
      </w:r>
      <w:r w:rsidRPr="006F0EDA">
        <w:rPr>
          <w:rFonts w:asciiTheme="minorHAnsi" w:hAnsiTheme="minorHAnsi" w:cstheme="minorHAnsi"/>
          <w:sz w:val="16"/>
        </w:rPr>
        <w:t xml:space="preserve">, specifically </w:t>
      </w:r>
      <w:r w:rsidRPr="006F0EDA">
        <w:rPr>
          <w:rFonts w:asciiTheme="minorHAnsi" w:hAnsiTheme="minorHAnsi" w:cstheme="minorHAnsi"/>
          <w:u w:val="single"/>
        </w:rPr>
        <w:t xml:space="preserve">in an </w:t>
      </w:r>
      <w:r w:rsidRPr="000C2B7A">
        <w:rPr>
          <w:rFonts w:asciiTheme="minorHAnsi" w:hAnsiTheme="minorHAnsi" w:cstheme="minorHAnsi"/>
          <w:highlight w:val="cyan"/>
          <w:u w:val="single"/>
        </w:rPr>
        <w:t>area of the brain</w:t>
      </w:r>
      <w:r w:rsidRPr="006F0EDA">
        <w:rPr>
          <w:rFonts w:asciiTheme="minorHAnsi" w:hAnsiTheme="minorHAnsi" w:cstheme="minorHAnsi"/>
          <w:u w:val="single"/>
        </w:rPr>
        <w:t xml:space="preserve"> that is much </w:t>
      </w:r>
      <w:r w:rsidRPr="000C2B7A">
        <w:rPr>
          <w:rFonts w:asciiTheme="minorHAnsi" w:hAnsiTheme="minorHAnsi" w:cstheme="minorHAnsi"/>
          <w:highlight w:val="cyan"/>
          <w:u w:val="single"/>
        </w:rPr>
        <w:t>more developed in humans</w:t>
      </w:r>
      <w:r w:rsidRPr="006F0EDA">
        <w:rPr>
          <w:rFonts w:asciiTheme="minorHAnsi" w:hAnsiTheme="minorHAnsi" w:cstheme="minorHAnsi"/>
          <w:u w:val="single"/>
        </w:rPr>
        <w:t xml:space="preserve"> than in chimpanzees.</w:t>
      </w:r>
      <w:r w:rsidRPr="006F0EDA">
        <w:rPr>
          <w:rFonts w:asciiTheme="minorHAnsi" w:hAnsiTheme="minorHAnsi" w:cstheme="minorHAnsi"/>
          <w:sz w:val="16"/>
        </w:rPr>
        <w:t xml:space="preserve"> In fact, these researchers found that a gene called </w:t>
      </w:r>
      <w:r w:rsidRPr="006F0EDA">
        <w:rPr>
          <w:rFonts w:asciiTheme="minorHAnsi" w:hAnsiTheme="minorHAnsi" w:cstheme="minorHAnsi"/>
          <w:u w:val="single"/>
        </w:rPr>
        <w:t xml:space="preserve">tyrosine hydroxylase (TH) for the enzyme, responsible </w:t>
      </w:r>
      <w:proofErr w:type="gramStart"/>
      <w:r w:rsidRPr="006F0EDA">
        <w:rPr>
          <w:rFonts w:asciiTheme="minorHAnsi" w:hAnsiTheme="minorHAnsi" w:cstheme="minorHAnsi"/>
          <w:u w:val="single"/>
        </w:rPr>
        <w:t>for the production of</w:t>
      </w:r>
      <w:proofErr w:type="gramEnd"/>
      <w:r w:rsidRPr="006F0EDA">
        <w:rPr>
          <w:rFonts w:asciiTheme="minorHAnsi" w:hAnsiTheme="minorHAnsi" w:cstheme="minorHAnsi"/>
          <w:u w:val="single"/>
        </w:rPr>
        <w:t xml:space="preserve"> dopamine</w:t>
      </w:r>
      <w:r w:rsidRPr="006F0EDA">
        <w:rPr>
          <w:rFonts w:asciiTheme="minorHAnsi" w:hAnsiTheme="minorHAnsi" w:cstheme="minorHAnsi"/>
          <w:sz w:val="16"/>
        </w:rPr>
        <w:t xml:space="preserve">, was </w:t>
      </w:r>
      <w:r w:rsidRPr="006F0EDA">
        <w:rPr>
          <w:rFonts w:asciiTheme="minorHAnsi" w:hAnsiTheme="minorHAnsi" w:cstheme="minorHAnsi"/>
          <w:u w:val="single"/>
        </w:rPr>
        <w:t>expressed in the neocortex of humans, but not chimpanzees.</w:t>
      </w:r>
      <w:r w:rsidRPr="006F0EDA">
        <w:rPr>
          <w:rFonts w:asciiTheme="minorHAnsi" w:hAnsiTheme="minorHAnsi" w:cstheme="minorHAnsi"/>
          <w:sz w:val="16"/>
        </w:rPr>
        <w:t xml:space="preserve"> As discussed earlier, </w:t>
      </w:r>
      <w:r w:rsidRPr="006F0EDA">
        <w:rPr>
          <w:rFonts w:asciiTheme="minorHAnsi" w:hAnsiTheme="minorHAnsi" w:cstheme="minorHAnsi"/>
          <w:u w:val="single"/>
        </w:rPr>
        <w:t>dopamine is</w:t>
      </w:r>
      <w:r w:rsidRPr="006F0EDA">
        <w:rPr>
          <w:rFonts w:asciiTheme="minorHAnsi" w:hAnsiTheme="minorHAnsi" w:cstheme="minorHAnsi"/>
          <w:sz w:val="16"/>
        </w:rPr>
        <w:t xml:space="preserve"> best </w:t>
      </w:r>
      <w:r w:rsidRPr="006F0EDA">
        <w:rPr>
          <w:rFonts w:asciiTheme="minorHAnsi" w:hAnsiTheme="minorHAnsi" w:cstheme="minorHAnsi"/>
          <w:u w:val="single"/>
        </w:rPr>
        <w:t>known for its</w:t>
      </w:r>
      <w:r w:rsidRPr="006F0EDA">
        <w:rPr>
          <w:rFonts w:asciiTheme="minorHAnsi" w:hAnsiTheme="minorHAnsi" w:cstheme="minorHAnsi"/>
          <w:sz w:val="16"/>
        </w:rPr>
        <w:t xml:space="preserve"> essential </w:t>
      </w:r>
      <w:r w:rsidRPr="006F0EDA">
        <w:rPr>
          <w:rFonts w:asciiTheme="minorHAnsi" w:hAnsiTheme="minorHAnsi" w:cstheme="minorHAnsi"/>
          <w:u w:val="single"/>
        </w:rPr>
        <w:t>role within the brain’s reward system; the</w:t>
      </w:r>
      <w:r w:rsidRPr="006F0EDA">
        <w:rPr>
          <w:rFonts w:asciiTheme="minorHAnsi" w:hAnsiTheme="minorHAnsi" w:cstheme="minorHAnsi"/>
          <w:sz w:val="16"/>
        </w:rPr>
        <w:t xml:space="preserve"> very </w:t>
      </w:r>
      <w:r w:rsidRPr="006F0EDA">
        <w:rPr>
          <w:rFonts w:asciiTheme="minorHAnsi" w:hAnsiTheme="minorHAnsi" w:cstheme="minorHAnsi"/>
          <w:u w:val="single"/>
        </w:rPr>
        <w:t>system that responds to everything from sex, to gambling, to food, and to addictive drugs.</w:t>
      </w:r>
      <w:r w:rsidRPr="006F0ED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6F0EDA">
        <w:rPr>
          <w:rFonts w:asciiTheme="minorHAnsi" w:hAnsiTheme="minorHAnsi" w:cstheme="minorHAnsi"/>
          <w:sz w:val="16"/>
        </w:rPr>
        <w:t>schizophrenia</w:t>
      </w:r>
      <w:proofErr w:type="gramEnd"/>
      <w:r w:rsidRPr="006F0EDA">
        <w:rPr>
          <w:rFonts w:asciiTheme="minorHAnsi" w:hAnsiTheme="minorHAnsi" w:cstheme="minorHAnsi"/>
          <w:sz w:val="16"/>
        </w:rPr>
        <w:t xml:space="preserve"> and spectrum disorders such as autism and addiction or RDS. </w:t>
      </w:r>
    </w:p>
    <w:p w14:paraId="4509068F" w14:textId="77777777" w:rsidR="00B14B43" w:rsidRPr="00FE74FF" w:rsidRDefault="00B14B43" w:rsidP="00B14B43">
      <w:pPr>
        <w:rPr>
          <w:rFonts w:asciiTheme="minorHAnsi" w:hAnsiTheme="minorHAnsi" w:cstheme="minorHAnsi"/>
          <w:sz w:val="16"/>
        </w:rPr>
      </w:pPr>
      <w:r w:rsidRPr="006F0EDA">
        <w:rPr>
          <w:rFonts w:asciiTheme="minorHAnsi" w:hAnsiTheme="minorHAnsi" w:cstheme="minorHAnsi"/>
          <w:sz w:val="16"/>
        </w:rPr>
        <w:lastRenderedPageBreak/>
        <w:t xml:space="preserve">Nora Volkow, the director of NIDA, pointed out that one alluring possibility is that the neurotransmitter </w:t>
      </w:r>
      <w:r w:rsidRPr="000C2B7A">
        <w:rPr>
          <w:rFonts w:asciiTheme="minorHAnsi" w:hAnsiTheme="minorHAnsi" w:cstheme="minorHAnsi"/>
          <w:highlight w:val="cyan"/>
          <w:u w:val="single"/>
        </w:rPr>
        <w:t>dopamine plays</w:t>
      </w:r>
      <w:r w:rsidRPr="006F0EDA">
        <w:rPr>
          <w:rFonts w:asciiTheme="minorHAnsi" w:hAnsiTheme="minorHAnsi" w:cstheme="minorHAnsi"/>
          <w:u w:val="single"/>
        </w:rPr>
        <w:t xml:space="preserve"> a substantial </w:t>
      </w:r>
      <w:r w:rsidRPr="000C2B7A">
        <w:rPr>
          <w:rFonts w:asciiTheme="minorHAnsi" w:hAnsiTheme="minorHAnsi" w:cstheme="minorHAnsi"/>
          <w:highlight w:val="cyan"/>
          <w:u w:val="single"/>
        </w:rPr>
        <w:t>role in</w:t>
      </w:r>
      <w:r w:rsidRPr="006F0EDA">
        <w:rPr>
          <w:rFonts w:asciiTheme="minorHAnsi" w:hAnsiTheme="minorHAnsi" w:cstheme="minorHAnsi"/>
          <w:u w:val="single"/>
        </w:rPr>
        <w:t xml:space="preserve"> humans’ </w:t>
      </w:r>
      <w:r w:rsidRPr="000C2B7A">
        <w:rPr>
          <w:rFonts w:asciiTheme="minorHAnsi" w:hAnsiTheme="minorHAnsi" w:cstheme="minorHAnsi"/>
          <w:highlight w:val="cyan"/>
          <w:u w:val="single"/>
        </w:rPr>
        <w:t>ability to pursue</w:t>
      </w:r>
      <w:r w:rsidRPr="006F0EDA">
        <w:rPr>
          <w:rFonts w:asciiTheme="minorHAnsi" w:hAnsiTheme="minorHAnsi" w:cstheme="minorHAnsi"/>
          <w:u w:val="single"/>
        </w:rPr>
        <w:t xml:space="preserve"> various </w:t>
      </w:r>
      <w:r w:rsidRPr="000C2B7A">
        <w:rPr>
          <w:rFonts w:asciiTheme="minorHAnsi" w:hAnsiTheme="minorHAnsi" w:cstheme="minorHAnsi"/>
          <w:highlight w:val="cyan"/>
          <w:u w:val="single"/>
        </w:rPr>
        <w:t>rewards that are</w:t>
      </w:r>
      <w:r w:rsidRPr="006F0EDA">
        <w:rPr>
          <w:rFonts w:asciiTheme="minorHAnsi" w:hAnsiTheme="minorHAnsi" w:cstheme="minorHAnsi"/>
          <w:u w:val="single"/>
        </w:rPr>
        <w:t xml:space="preserve"> perhaps months or even </w:t>
      </w:r>
      <w:r w:rsidRPr="000C2B7A">
        <w:rPr>
          <w:rFonts w:asciiTheme="minorHAnsi" w:hAnsiTheme="minorHAnsi" w:cstheme="minorHAnsi"/>
          <w:highlight w:val="cyan"/>
          <w:u w:val="single"/>
        </w:rPr>
        <w:t>years away</w:t>
      </w:r>
      <w:r w:rsidRPr="006F0ED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F0EDA">
        <w:rPr>
          <w:rFonts w:asciiTheme="minorHAnsi" w:hAnsiTheme="minorHAnsi" w:cstheme="minorHAnsi"/>
          <w:sz w:val="16"/>
        </w:rPr>
        <w:t>alterlife</w:t>
      </w:r>
      <w:proofErr w:type="spellEnd"/>
      <w:r w:rsidRPr="006F0EDA">
        <w:rPr>
          <w:rFonts w:asciiTheme="minorHAnsi" w:hAnsiTheme="minorHAnsi" w:cstheme="minorHAnsi"/>
          <w:sz w:val="16"/>
        </w:rPr>
        <w:t xml:space="preserve">. </w:t>
      </w:r>
      <w:r w:rsidRPr="006F0EDA">
        <w:rPr>
          <w:rFonts w:asciiTheme="minorHAnsi" w:hAnsiTheme="minorHAnsi" w:cstheme="minorHAnsi"/>
          <w:u w:val="single"/>
        </w:rPr>
        <w:t>This may explain what often motivates people to work for things that have no apparent short-term benefit</w:t>
      </w:r>
      <w:r w:rsidRPr="006F0ED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F0EDA">
        <w:rPr>
          <w:rFonts w:asciiTheme="minorHAnsi" w:hAnsiTheme="minorHAnsi" w:cstheme="minorHAnsi"/>
          <w:sz w:val="16"/>
        </w:rPr>
        <w:t>shilting</w:t>
      </w:r>
      <w:proofErr w:type="spellEnd"/>
      <w:r w:rsidRPr="006F0ED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64D6F6C" w14:textId="77777777" w:rsidR="00B14B43" w:rsidRDefault="00B14B43" w:rsidP="00B14B43"/>
    <w:p w14:paraId="63B8430C" w14:textId="77777777" w:rsidR="00B14B43" w:rsidRPr="002D44DC" w:rsidRDefault="00B14B43" w:rsidP="00B14B43">
      <w:pPr>
        <w:pStyle w:val="Heading4"/>
        <w:rPr>
          <w:rFonts w:cs="Calibri"/>
        </w:rPr>
      </w:pPr>
      <w:r w:rsidRPr="002D44DC">
        <w:rPr>
          <w:rFonts w:cs="Calibri"/>
        </w:rPr>
        <w:t>Prefer:</w:t>
      </w:r>
    </w:p>
    <w:p w14:paraId="2EF101C5" w14:textId="77777777" w:rsidR="00B14B43" w:rsidRPr="002D44DC" w:rsidRDefault="00B14B43" w:rsidP="00B14B43">
      <w:pPr>
        <w:pStyle w:val="Heading4"/>
        <w:rPr>
          <w:rFonts w:cs="Calibri"/>
          <w:b w:val="0"/>
        </w:rPr>
      </w:pPr>
      <w:r w:rsidRPr="002D44DC">
        <w:rPr>
          <w:rFonts w:cs="Calibri"/>
        </w:rPr>
        <w:t xml:space="preserve">1] Actor spec—governments must use util because they </w:t>
      </w:r>
      <w:r w:rsidRPr="002D44DC">
        <w:rPr>
          <w:rFonts w:cs="Calibri"/>
          <w:u w:val="single"/>
        </w:rPr>
        <w:t>don’t have intentions</w:t>
      </w:r>
      <w:r w:rsidRPr="002D44DC">
        <w:rPr>
          <w:rFonts w:cs="Calibri"/>
        </w:rPr>
        <w:t xml:space="preserve"> and are </w:t>
      </w:r>
      <w:r w:rsidRPr="002D44DC">
        <w:rPr>
          <w:rFonts w:cs="Calibri"/>
          <w:u w:val="single"/>
        </w:rPr>
        <w:t>constantly</w:t>
      </w:r>
      <w:r w:rsidRPr="002D44DC">
        <w:rPr>
          <w:rFonts w:cs="Calibri"/>
        </w:rPr>
        <w:t xml:space="preserve"> dealing with tradeoffs—outweighs since different agents have different obligations—takes out calc indicts since they are empirically denied. </w:t>
      </w:r>
    </w:p>
    <w:p w14:paraId="6EDDB74F" w14:textId="77777777" w:rsidR="00B14B43" w:rsidRPr="002D44DC" w:rsidRDefault="00B14B43" w:rsidP="00B14B43">
      <w:pPr>
        <w:pStyle w:val="Heading4"/>
        <w:rPr>
          <w:rFonts w:cs="Calibri"/>
          <w:bCs w:val="0"/>
        </w:rPr>
      </w:pPr>
      <w:r w:rsidRPr="002D44DC">
        <w:rPr>
          <w:rFonts w:cs="Calibri"/>
        </w:rPr>
        <w:t xml:space="preserve">2] No </w:t>
      </w:r>
      <w:r w:rsidRPr="002D44DC">
        <w:rPr>
          <w:rFonts w:cs="Calibri"/>
          <w:u w:val="single"/>
        </w:rPr>
        <w:t>intent-foresight</w:t>
      </w:r>
      <w:r w:rsidRPr="002D44DC">
        <w:rPr>
          <w:rFonts w:cs="Calibri"/>
        </w:rPr>
        <w:t xml:space="preserve"> distinction for states.</w:t>
      </w:r>
    </w:p>
    <w:p w14:paraId="4ACE3C3F" w14:textId="77777777" w:rsidR="00B14B43" w:rsidRPr="002D44DC" w:rsidRDefault="00B14B43" w:rsidP="00B14B43">
      <w:pPr>
        <w:rPr>
          <w:rStyle w:val="StyleUnderline"/>
          <w:sz w:val="16"/>
        </w:rPr>
      </w:pPr>
      <w:r w:rsidRPr="002D44DC">
        <w:rPr>
          <w:rStyle w:val="Style13ptBold"/>
        </w:rPr>
        <w:t xml:space="preserve">Enoch 07 </w:t>
      </w:r>
      <w:r w:rsidRPr="002D44DC">
        <w:t xml:space="preserve">Enoch, D [The Faculty of Law, The Hebrew </w:t>
      </w:r>
      <w:proofErr w:type="spellStart"/>
      <w:r w:rsidRPr="002D44DC">
        <w:t>Unviersity</w:t>
      </w:r>
      <w:proofErr w:type="spellEnd"/>
      <w:r w:rsidRPr="002D44DC">
        <w:t xml:space="preserve">, Mount Scopus Campus, </w:t>
      </w:r>
      <w:proofErr w:type="spellStart"/>
      <w:r w:rsidRPr="002D44DC">
        <w:t>Jersusalem</w:t>
      </w:r>
      <w:proofErr w:type="spellEnd"/>
      <w:r w:rsidRPr="002D44DC">
        <w:t>]. (2007). INTENDING, FORESEEING, AND THE STATE. Legal Theory, 13(02). doi:10.1017/s1352325207070048 https://www.cambridge.org/core/journals/legal-theory/article/intending-foreseeing-and-the-state/76B18896B94D5490ED0512D8E8DC54B2</w:t>
      </w:r>
    </w:p>
    <w:p w14:paraId="64EA221D" w14:textId="77777777" w:rsidR="00B14B43" w:rsidRPr="002D44DC" w:rsidRDefault="00B14B43" w:rsidP="00B14B43">
      <w:r w:rsidRPr="002D44DC">
        <w:t xml:space="preserve">The general difficulty of the intending-foreseeing distinction here stemmed, you will recall, from the feeling that </w:t>
      </w:r>
      <w:r w:rsidRPr="002D44DC">
        <w:rPr>
          <w:rStyle w:val="StyleUnderline"/>
        </w:rPr>
        <w:t xml:space="preserve">attempting to </w:t>
      </w:r>
      <w:r w:rsidRPr="000C2B7A">
        <w:rPr>
          <w:rStyle w:val="StyleUnderline"/>
          <w:highlight w:val="cyan"/>
        </w:rPr>
        <w:t>pick and choose among</w:t>
      </w:r>
      <w:r w:rsidRPr="002D44DC">
        <w:rPr>
          <w:rStyle w:val="StyleUnderline"/>
        </w:rPr>
        <w:t xml:space="preserve"> the </w:t>
      </w:r>
      <w:r w:rsidRPr="000C2B7A">
        <w:rPr>
          <w:rStyle w:val="StyleUnderline"/>
          <w:highlight w:val="cyan"/>
        </w:rPr>
        <w:t>foreseen consequences</w:t>
      </w:r>
      <w:r w:rsidRPr="002D44DC">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0C2B7A">
        <w:rPr>
          <w:rStyle w:val="StyleUnderline"/>
          <w:highlight w:val="cyan"/>
        </w:rPr>
        <w:t>evade responsibility</w:t>
      </w:r>
      <w:r w:rsidRPr="002D44DC">
        <w:rPr>
          <w:rStyle w:val="StyleUnderline"/>
        </w:rPr>
        <w:t xml:space="preserve">, and so thinking about the distinction in terms of responsibility serves </w:t>
      </w:r>
      <w:r w:rsidRPr="002D44DC">
        <w:t xml:space="preserve">39. Anderson &amp; </w:t>
      </w:r>
      <w:proofErr w:type="spellStart"/>
      <w:r w:rsidRPr="002D44DC">
        <w:t>Pildes</w:t>
      </w:r>
      <w:proofErr w:type="spellEnd"/>
      <w:r w:rsidRPr="002D44DC">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2D44DC">
        <w:t>Pildes</w:t>
      </w:r>
      <w:proofErr w:type="spellEnd"/>
      <w:r w:rsidRPr="002D44DC">
        <w:t xml:space="preserve"> work with is amazingly broad, so that “To express an attitude through action is to act on the reasons the attitude gives us”; Anderson &amp; </w:t>
      </w:r>
      <w:proofErr w:type="spellStart"/>
      <w:r w:rsidRPr="002D44DC">
        <w:t>Pildes</w:t>
      </w:r>
      <w:proofErr w:type="spellEnd"/>
      <w:r w:rsidRPr="002D44DC">
        <w:t xml:space="preserve">, supra note 38, at 1510. If this is so, it seems that expression drops out of the </w:t>
      </w:r>
      <w:proofErr w:type="gramStart"/>
      <w:r w:rsidRPr="002D44DC">
        <w:t>picture</w:t>
      </w:r>
      <w:proofErr w:type="gramEnd"/>
      <w:r w:rsidRPr="002D44DC">
        <w:t xml:space="preserve"> and everything done with it can be done directly in terms of reasons. 43. This may be true of what Anderson and </w:t>
      </w:r>
      <w:proofErr w:type="spellStart"/>
      <w:r w:rsidRPr="002D44DC">
        <w:t>Pildes</w:t>
      </w:r>
      <w:proofErr w:type="spellEnd"/>
      <w:r w:rsidRPr="002D44DC">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2D44DC">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2D44DC">
        <w:t xml:space="preserve">. For perhaps it may be argued that individuals are not required to undertake a global perspective, one that equally </w:t>
      </w:r>
      <w:proofErr w:type="gramStart"/>
      <w:r w:rsidRPr="002D44DC">
        <w:t>takes into account</w:t>
      </w:r>
      <w:proofErr w:type="gramEnd"/>
      <w:r w:rsidRPr="002D44DC">
        <w:t xml:space="preserve"> all foreseen consequences </w:t>
      </w:r>
      <w:r w:rsidRPr="002D44DC">
        <w:lastRenderedPageBreak/>
        <w:t xml:space="preserve">of their actions. Perhaps, in other words, individuals are entitled to (roughly) settle for having a good will, and beyond that let chips fall where they may. But this is precisely what stateswomen and statesmen—and certainly </w:t>
      </w:r>
      <w:r w:rsidRPr="002D44DC">
        <w:rPr>
          <w:rStyle w:val="StyleUnderline"/>
        </w:rPr>
        <w:t>states—are not entitled to settle</w:t>
      </w:r>
      <w:r w:rsidRPr="002D44DC">
        <w:t xml:space="preserve"> for.</w:t>
      </w:r>
      <w:r w:rsidRPr="002D44DC">
        <w:rPr>
          <w:rStyle w:val="StyleUnderline"/>
        </w:rPr>
        <w:t xml:space="preserve">44 </w:t>
      </w:r>
      <w:r w:rsidRPr="000C2B7A">
        <w:rPr>
          <w:rStyle w:val="StyleUnderline"/>
          <w:highlight w:val="cyan"/>
        </w:rPr>
        <w:t xml:space="preserve">In </w:t>
      </w:r>
      <w:r w:rsidRPr="002D44DC">
        <w:rPr>
          <w:rStyle w:val="StyleUnderline"/>
        </w:rPr>
        <w:t xml:space="preserve">making </w:t>
      </w:r>
      <w:r w:rsidRPr="000C2B7A">
        <w:rPr>
          <w:rStyle w:val="StyleUnderline"/>
          <w:highlight w:val="cyan"/>
        </w:rPr>
        <w:t xml:space="preserve">policy </w:t>
      </w:r>
      <w:r w:rsidRPr="002D44DC">
        <w:rPr>
          <w:rStyle w:val="StyleUnderline"/>
        </w:rPr>
        <w:t xml:space="preserve">decisions, it is precisely </w:t>
      </w:r>
      <w:r w:rsidRPr="000C2B7A">
        <w:rPr>
          <w:rStyle w:val="StyleUnderline"/>
          <w:highlight w:val="cyan"/>
        </w:rPr>
        <w:t>the global</w:t>
      </w:r>
      <w:r w:rsidRPr="002D44DC">
        <w:rPr>
          <w:rStyle w:val="StyleUnderline"/>
        </w:rPr>
        <w:t xml:space="preserve"> (or at least statewide, or nationwide, or something of this sort) perspective that </w:t>
      </w:r>
      <w:r w:rsidRPr="000C2B7A">
        <w:rPr>
          <w:rStyle w:val="StyleUnderline"/>
          <w:highlight w:val="cyan"/>
        </w:rPr>
        <w:t>must be undertaken</w:t>
      </w:r>
      <w:r w:rsidRPr="002D44DC">
        <w:t xml:space="preserve">. Perhaps, for instance, an individual doctor is entitled to give her patient a scarce drug without thinking about tomorrow’s patients (I say “perhaps” because I am genuinely not sure about this), but surely </w:t>
      </w:r>
      <w:r w:rsidRPr="002D44DC">
        <w:rPr>
          <w:rStyle w:val="StyleUnderline"/>
        </w:rPr>
        <w:t xml:space="preserve">when a state committee tries to formulate </w:t>
      </w:r>
      <w:r w:rsidRPr="000C2B7A">
        <w:rPr>
          <w:rStyle w:val="StyleUnderline"/>
          <w:highlight w:val="cyan"/>
        </w:rPr>
        <w:t>rules for</w:t>
      </w:r>
      <w:r w:rsidRPr="002D44DC">
        <w:rPr>
          <w:rStyle w:val="StyleUnderline"/>
        </w:rPr>
        <w:t xml:space="preserve"> the </w:t>
      </w:r>
      <w:r w:rsidRPr="000C2B7A">
        <w:rPr>
          <w:rStyle w:val="StyleUnderline"/>
          <w:highlight w:val="cyan"/>
        </w:rPr>
        <w:t xml:space="preserve">allocation </w:t>
      </w:r>
      <w:r w:rsidRPr="002D44DC">
        <w:rPr>
          <w:rStyle w:val="StyleUnderline"/>
        </w:rPr>
        <w:t xml:space="preserve">of scarce medical drugs and treatments, it </w:t>
      </w:r>
      <w:r w:rsidRPr="000C2B7A">
        <w:rPr>
          <w:rStyle w:val="StyleUnderline"/>
          <w:highlight w:val="cyan"/>
        </w:rPr>
        <w:t xml:space="preserve">cannot hide behind </w:t>
      </w:r>
      <w:r w:rsidRPr="002D44DC">
        <w:rPr>
          <w:rStyle w:val="StyleUnderline"/>
        </w:rPr>
        <w:t xml:space="preserve">the </w:t>
      </w:r>
      <w:r w:rsidRPr="000C2B7A">
        <w:rPr>
          <w:rStyle w:val="StyleUnderline"/>
          <w:highlight w:val="cyan"/>
        </w:rPr>
        <w:t xml:space="preserve">intending-foreseeing </w:t>
      </w:r>
      <w:r w:rsidRPr="002D44DC">
        <w:rPr>
          <w:rStyle w:val="StyleUnderline"/>
        </w:rPr>
        <w:t xml:space="preserve">distinction, arguing that if it allows45 the doctor to give the drug to today’s patient, the </w:t>
      </w:r>
      <w:proofErr w:type="spellStart"/>
      <w:r w:rsidRPr="002D44DC">
        <w:rPr>
          <w:rStyle w:val="StyleUnderline"/>
        </w:rPr>
        <w:t>dxeath</w:t>
      </w:r>
      <w:proofErr w:type="spellEnd"/>
      <w:r w:rsidRPr="002D44DC">
        <w:rPr>
          <w:rStyle w:val="StyleUnderline"/>
        </w:rPr>
        <w:t xml:space="preserve"> of tomorrow’s patient is merely foreseen and not intended. When </w:t>
      </w:r>
      <w:proofErr w:type="gramStart"/>
      <w:r w:rsidRPr="002D44DC">
        <w:rPr>
          <w:rStyle w:val="StyleUnderline"/>
        </w:rPr>
        <w:t>making a policy-decision</w:t>
      </w:r>
      <w:proofErr w:type="gramEnd"/>
      <w:r w:rsidRPr="002D44DC">
        <w:rPr>
          <w:rStyle w:val="StyleUnderline"/>
        </w:rPr>
        <w:t xml:space="preserve">, this is clearly unacceptable. </w:t>
      </w:r>
      <w:r w:rsidRPr="002D44DC">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2D44DC">
        <w:rPr>
          <w:rStyle w:val="StyleUnderline"/>
        </w:rPr>
        <w:t xml:space="preserve">states and </w:t>
      </w:r>
      <w:r w:rsidRPr="000C2B7A">
        <w:rPr>
          <w:rStyle w:val="StyleUnderline"/>
          <w:highlight w:val="cyan"/>
        </w:rPr>
        <w:t>governments</w:t>
      </w:r>
      <w:r w:rsidRPr="002D44DC">
        <w:rPr>
          <w:rStyle w:val="StyleUnderline"/>
        </w:rPr>
        <w:t>.</w:t>
      </w:r>
      <w:r w:rsidRPr="002D44DC">
        <w:t xml:space="preserve"> </w:t>
      </w:r>
      <w:r w:rsidRPr="002D44DC">
        <w:rPr>
          <w:rStyle w:val="StyleUnderline"/>
        </w:rPr>
        <w:t xml:space="preserve">They have no special relationships and pursuits, no personal interests, no autonomous lives to lead in anything like the sense in which these ideas are plausible when applied to </w:t>
      </w:r>
      <w:proofErr w:type="gramStart"/>
      <w:r w:rsidRPr="002D44DC">
        <w:rPr>
          <w:rStyle w:val="StyleUnderline"/>
        </w:rPr>
        <w:t>individuals</w:t>
      </w:r>
      <w:proofErr w:type="gramEnd"/>
      <w:r w:rsidRPr="002D44DC">
        <w:rPr>
          <w:rStyle w:val="StyleUnderline"/>
        </w:rPr>
        <w:t xml:space="preserve"> persons. </w:t>
      </w:r>
      <w:proofErr w:type="gramStart"/>
      <w:r w:rsidRPr="002D44DC">
        <w:rPr>
          <w:rStyle w:val="StyleUnderline"/>
        </w:rPr>
        <w:t>So</w:t>
      </w:r>
      <w:proofErr w:type="gramEnd"/>
      <w:r w:rsidRPr="002D44DC">
        <w:rPr>
          <w:rStyle w:val="StyleUnderline"/>
        </w:rPr>
        <w:t xml:space="preserve"> there is no reason to restrict the responsibility of states in anything like the way the responsibility of individuals is arguably restricted.47 States and state officials </w:t>
      </w:r>
      <w:r w:rsidRPr="000C2B7A">
        <w:rPr>
          <w:rStyle w:val="StyleUnderline"/>
          <w:highlight w:val="cyan"/>
        </w:rPr>
        <w:t>have</w:t>
      </w:r>
      <w:r w:rsidRPr="002D44DC">
        <w:rPr>
          <w:rStyle w:val="StyleUnderline"/>
        </w:rPr>
        <w:t xml:space="preserve"> much more comprehensive </w:t>
      </w:r>
      <w:r w:rsidRPr="000C2B7A">
        <w:rPr>
          <w:rStyle w:val="StyleUnderline"/>
          <w:highlight w:val="cyan"/>
        </w:rPr>
        <w:t>responsibilities</w:t>
      </w:r>
      <w:r w:rsidRPr="002D44DC">
        <w:rPr>
          <w:rStyle w:val="StyleUnderline"/>
        </w:rPr>
        <w:t xml:space="preserve"> than individuals do. Hiding behind </w:t>
      </w:r>
      <w:r w:rsidRPr="000C2B7A">
        <w:rPr>
          <w:rStyle w:val="StyleUnderline"/>
          <w:highlight w:val="cyan"/>
        </w:rPr>
        <w:t xml:space="preserve">the </w:t>
      </w:r>
      <w:r w:rsidRPr="002D44DC">
        <w:rPr>
          <w:rStyle w:val="StyleUnderline"/>
        </w:rPr>
        <w:t xml:space="preserve">intending-foreseeing </w:t>
      </w:r>
      <w:r w:rsidRPr="000C2B7A">
        <w:rPr>
          <w:rStyle w:val="StyleUnderline"/>
          <w:highlight w:val="cyan"/>
        </w:rPr>
        <w:t>distinction</w:t>
      </w:r>
      <w:r w:rsidRPr="002D44DC">
        <w:rPr>
          <w:rStyle w:val="StyleUnderline"/>
        </w:rPr>
        <w:t xml:space="preserve"> thus more clearly constitutes an </w:t>
      </w:r>
      <w:r w:rsidRPr="000C2B7A">
        <w:rPr>
          <w:rStyle w:val="StyleUnderline"/>
          <w:highlight w:val="cyan"/>
        </w:rPr>
        <w:t>evasion of responsibility</w:t>
      </w:r>
      <w:r w:rsidRPr="002D44DC">
        <w:rPr>
          <w:rStyle w:val="StyleUnderline"/>
        </w:rPr>
        <w:t xml:space="preserve"> in the case of the former. </w:t>
      </w:r>
      <w:proofErr w:type="gramStart"/>
      <w:r w:rsidRPr="002D44DC">
        <w:rPr>
          <w:rStyle w:val="StyleUnderline"/>
        </w:rPr>
        <w:t>So</w:t>
      </w:r>
      <w:proofErr w:type="gramEnd"/>
      <w:r w:rsidRPr="002D44DC">
        <w:rPr>
          <w:rStyle w:val="StyleUnderline"/>
        </w:rPr>
        <w:t xml:space="preserve"> the evading-responsibility worry has much more force against the intending-foreseeing distinction when applied to state action than elsewhere.</w:t>
      </w:r>
    </w:p>
    <w:p w14:paraId="052B9B97" w14:textId="77777777" w:rsidR="00B14B43" w:rsidRPr="007B3F88" w:rsidRDefault="00B14B43" w:rsidP="00B14B43">
      <w:pPr>
        <w:pStyle w:val="Heading4"/>
      </w:pPr>
      <w:r>
        <w:t xml:space="preserve">3] </w:t>
      </w:r>
      <w:r w:rsidRPr="007B3F88">
        <w:t xml:space="preserve">Death bad—non-experience is a </w:t>
      </w:r>
      <w:r w:rsidRPr="007B3F88">
        <w:rPr>
          <w:u w:val="single"/>
        </w:rPr>
        <w:t>negative evil</w:t>
      </w:r>
      <w:r w:rsidRPr="007B3F88">
        <w:t xml:space="preserve">—their evidence doesn’t assume </w:t>
      </w:r>
      <w:r w:rsidRPr="007B3F88">
        <w:rPr>
          <w:u w:val="single"/>
        </w:rPr>
        <w:t>premature death</w:t>
      </w:r>
      <w:r w:rsidRPr="007B3F88">
        <w:t xml:space="preserve"> which they cause</w:t>
      </w:r>
    </w:p>
    <w:p w14:paraId="74FC964A" w14:textId="77777777" w:rsidR="00B14B43" w:rsidRPr="007B3F88" w:rsidRDefault="00B14B43" w:rsidP="00B14B43">
      <w:r w:rsidRPr="007B3F88">
        <w:rPr>
          <w:rStyle w:val="Style13ptBold"/>
        </w:rPr>
        <w:t>Preston and Dixon 7</w:t>
      </w:r>
      <w:r w:rsidRPr="007B3F88">
        <w:rPr>
          <w:b/>
        </w:rPr>
        <w:t>—</w:t>
      </w:r>
      <w:r w:rsidRPr="007B3F88">
        <w:t xml:space="preserve">Rio Hondo College AND Minnesota State Community and Technical College (Ted and Scott, “Who wants to live forever? Immortality, authenticity, and living forever in the present”, Int J </w:t>
      </w:r>
      <w:proofErr w:type="spellStart"/>
      <w:r w:rsidRPr="007B3F88">
        <w:t>Philos</w:t>
      </w:r>
      <w:proofErr w:type="spellEnd"/>
      <w:r w:rsidRPr="007B3F88">
        <w:t xml:space="preserve"> </w:t>
      </w:r>
      <w:proofErr w:type="spellStart"/>
      <w:r w:rsidRPr="007B3F88">
        <w:t>Relig</w:t>
      </w:r>
      <w:proofErr w:type="spellEnd"/>
      <w:r w:rsidRPr="007B3F88">
        <w:t xml:space="preserve"> (2007) 61:99–117, </w:t>
      </w:r>
      <w:proofErr w:type="spellStart"/>
      <w:r w:rsidRPr="007B3F88">
        <w:t>dml</w:t>
      </w:r>
      <w:proofErr w:type="spellEnd"/>
      <w:r w:rsidRPr="007B3F88">
        <w:t>)</w:t>
      </w:r>
    </w:p>
    <w:p w14:paraId="191E9C0E" w14:textId="77777777" w:rsidR="00B14B43" w:rsidRPr="00372625" w:rsidRDefault="00B14B43" w:rsidP="00B14B43">
      <w:pPr>
        <w:rPr>
          <w:sz w:val="14"/>
        </w:rPr>
      </w:pPr>
      <w:r w:rsidRPr="007B3F88">
        <w:rPr>
          <w:rStyle w:val="StyleUnderline"/>
        </w:rPr>
        <w:t xml:space="preserve">Death might be very bad for the one who is dead. If </w:t>
      </w:r>
      <w:r w:rsidRPr="000C2B7A">
        <w:rPr>
          <w:rStyle w:val="StyleUnderline"/>
          <w:highlight w:val="cyan"/>
        </w:rPr>
        <w:t xml:space="preserve">death deprives </w:t>
      </w:r>
      <w:r w:rsidRPr="007B3F88">
        <w:rPr>
          <w:rStyle w:val="StyleUnderline"/>
          <w:strike/>
        </w:rPr>
        <w:t>him</w:t>
      </w:r>
      <w:r w:rsidRPr="007B3F88">
        <w:rPr>
          <w:rStyle w:val="StyleUnderline"/>
        </w:rPr>
        <w:t xml:space="preserve"> of a lot of </w:t>
      </w:r>
      <w:r w:rsidRPr="000C2B7A">
        <w:rPr>
          <w:rStyle w:val="StyleUnderline"/>
          <w:highlight w:val="cyan"/>
        </w:rPr>
        <w:t>pleasure</w:t>
      </w:r>
      <w:r w:rsidRPr="007B3F88">
        <w:rPr>
          <w:sz w:val="14"/>
        </w:rPr>
        <w:t xml:space="preserve">—the </w:t>
      </w:r>
      <w:proofErr w:type="gramStart"/>
      <w:r w:rsidRPr="007B3F88">
        <w:rPr>
          <w:sz w:val="14"/>
        </w:rPr>
        <w:t>pleasure</w:t>
      </w:r>
      <w:proofErr w:type="gramEnd"/>
      <w:r w:rsidRPr="007B3F88">
        <w:rPr>
          <w:sz w:val="14"/>
        </w:rPr>
        <w:t xml:space="preserve"> he would have enjoyed if he had not died—the death might be a huge misfortune for someone. More explicitly, </w:t>
      </w:r>
      <w:r w:rsidRPr="000C2B7A">
        <w:rPr>
          <w:rStyle w:val="StyleUnderline"/>
          <w:highlight w:val="cyan"/>
        </w:rPr>
        <w:t xml:space="preserve">death might be </w:t>
      </w:r>
      <w:r w:rsidRPr="000C2B7A">
        <w:rPr>
          <w:rStyle w:val="Emphasis"/>
          <w:highlight w:val="cyan"/>
        </w:rPr>
        <w:t>extrinsically bad</w:t>
      </w:r>
      <w:r w:rsidRPr="007B3F88">
        <w:rPr>
          <w:rStyle w:val="StyleUnderline"/>
        </w:rPr>
        <w:t xml:space="preserve"> for the one who is dead even though nothing intrinsically bad happens to </w:t>
      </w:r>
      <w:r w:rsidRPr="007B3F88">
        <w:rPr>
          <w:rStyle w:val="StyleUnderline"/>
          <w:strike/>
        </w:rPr>
        <w:t>him</w:t>
      </w:r>
      <w:r w:rsidRPr="007B3F88">
        <w:rPr>
          <w:rStyle w:val="StyleUnderline"/>
        </w:rPr>
        <w:t xml:space="preserve"> as a result</w:t>
      </w:r>
      <w:r w:rsidRPr="007B3F88">
        <w:rPr>
          <w:sz w:val="14"/>
        </w:rPr>
        <w:t xml:space="preserve">. In my view, </w:t>
      </w:r>
      <w:r w:rsidRPr="007B3F88">
        <w:rPr>
          <w:rStyle w:val="StyleUnderline"/>
        </w:rPr>
        <w:t xml:space="preserve">death would be extrinsically bad for </w:t>
      </w:r>
      <w:r w:rsidRPr="007B3F88">
        <w:rPr>
          <w:rStyle w:val="StyleUnderline"/>
          <w:strike/>
        </w:rPr>
        <w:t>him</w:t>
      </w:r>
      <w:r w:rsidRPr="007B3F88">
        <w:rPr>
          <w:rStyle w:val="StyleUnderline"/>
        </w:rPr>
        <w:t xml:space="preserve"> if </w:t>
      </w:r>
      <w:r w:rsidRPr="007B3F88">
        <w:rPr>
          <w:rStyle w:val="StyleUnderline"/>
          <w:strike/>
        </w:rPr>
        <w:t>his</w:t>
      </w:r>
      <w:r w:rsidRPr="007B3F88">
        <w:rPr>
          <w:rStyle w:val="StyleUnderline"/>
        </w:rPr>
        <w:t xml:space="preserve"> life would have contained more intrinsic value if </w:t>
      </w:r>
      <w:r w:rsidRPr="007B3F88">
        <w:rPr>
          <w:rStyle w:val="StyleUnderline"/>
          <w:strike/>
        </w:rPr>
        <w:t>he</w:t>
      </w:r>
      <w:r w:rsidRPr="007B3F88">
        <w:rPr>
          <w:rStyle w:val="StyleUnderline"/>
        </w:rPr>
        <w:t xml:space="preserve"> had not died then</w:t>
      </w:r>
      <w:r w:rsidRPr="007B3F88">
        <w:rPr>
          <w:sz w:val="14"/>
        </w:rPr>
        <w:t xml:space="preserve"> (Ibid, p. 140). This is a tricky issue. On the one hand, </w:t>
      </w:r>
      <w:r w:rsidRPr="007B3F88">
        <w:rPr>
          <w:rStyle w:val="StyleUnderline"/>
        </w:rPr>
        <w:t xml:space="preserve">someone might claim that even a negative evil </w:t>
      </w:r>
      <w:proofErr w:type="gramStart"/>
      <w:r w:rsidRPr="007B3F88">
        <w:rPr>
          <w:rStyle w:val="StyleUnderline"/>
        </w:rPr>
        <w:t>has to</w:t>
      </w:r>
      <w:proofErr w:type="gramEnd"/>
      <w:r w:rsidRPr="007B3F88">
        <w:rPr>
          <w:rStyle w:val="StyleUnderline"/>
        </w:rPr>
        <w:t xml:space="preserve"> happen to someone, and the dead person who no longer exists is no longer</w:t>
      </w:r>
      <w:r w:rsidRPr="007B3F88">
        <w:rPr>
          <w:sz w:val="14"/>
        </w:rPr>
        <w:t xml:space="preserve"> a “</w:t>
      </w:r>
      <w:r w:rsidRPr="007B3F88">
        <w:rPr>
          <w:rStyle w:val="StyleUnderline"/>
        </w:rPr>
        <w:t>somebody</w:t>
      </w:r>
      <w:r w:rsidRPr="007B3F88">
        <w:rPr>
          <w:sz w:val="14"/>
        </w:rPr>
        <w:t xml:space="preserve">” to experience the evil, so there shouldn’t be any subjective harm. On the other hand, it is a powerful intuition that </w:t>
      </w:r>
      <w:r w:rsidRPr="000C2B7A">
        <w:rPr>
          <w:rStyle w:val="StyleUnderline"/>
          <w:highlight w:val="cyan"/>
        </w:rPr>
        <w:t xml:space="preserve">death deprives the dead of </w:t>
      </w:r>
      <w:r w:rsidRPr="000C2B7A">
        <w:rPr>
          <w:rStyle w:val="Emphasis"/>
          <w:highlight w:val="cyan"/>
        </w:rPr>
        <w:t>something</w:t>
      </w:r>
      <w:r w:rsidRPr="000C2B7A">
        <w:rPr>
          <w:rStyle w:val="StyleUnderline"/>
          <w:highlight w:val="cyan"/>
        </w:rPr>
        <w:t xml:space="preserve">, </w:t>
      </w:r>
      <w:r w:rsidRPr="000C2B7A">
        <w:rPr>
          <w:rStyle w:val="Emphasis"/>
          <w:highlight w:val="cyan"/>
        </w:rPr>
        <w:t>somehow</w:t>
      </w:r>
      <w:r w:rsidRPr="007B3F88">
        <w:rPr>
          <w:sz w:val="14"/>
        </w:rPr>
        <w:t xml:space="preserve">. Nagel tries to resolve this problem by claiming that the person who used to exist can be beneﬁted or harmed by </w:t>
      </w:r>
      <w:proofErr w:type="gramStart"/>
      <w:r w:rsidRPr="007B3F88">
        <w:rPr>
          <w:sz w:val="14"/>
        </w:rPr>
        <w:t>death, and</w:t>
      </w:r>
      <w:proofErr w:type="gramEnd"/>
      <w:r w:rsidRPr="007B3F88">
        <w:rPr>
          <w:sz w:val="14"/>
        </w:rPr>
        <w:t xml:space="preserve"> tries to show that our intuitions are in harmony with this idea. For instance, he claims we could and would say of someone trapped in a burning building who died instantly from being hit on the head rather than burning to death, that the person was lucky, or better off, for having died quickly. Of course, after dying from the head trauma, there was no one in existence who was spared the pain of burning to death, but Nagel claims that the “him” we refer to in such an example </w:t>
      </w:r>
      <w:r w:rsidRPr="007B3F88">
        <w:rPr>
          <w:rStyle w:val="StyleUnderline"/>
        </w:rPr>
        <w:t>refers to the person</w:t>
      </w:r>
      <w:r w:rsidRPr="007B3F88">
        <w:rPr>
          <w:sz w:val="14"/>
        </w:rPr>
        <w:t xml:space="preserve"> who </w:t>
      </w:r>
      <w:r w:rsidRPr="007B3F88">
        <w:rPr>
          <w:rStyle w:val="StyleUnderline"/>
        </w:rPr>
        <w:t>was alive and</w:t>
      </w:r>
      <w:r w:rsidRPr="007B3F88">
        <w:rPr>
          <w:sz w:val="14"/>
        </w:rPr>
        <w:t xml:space="preserve"> who </w:t>
      </w:r>
      <w:r w:rsidRPr="007B3F88">
        <w:rPr>
          <w:rStyle w:val="StyleUnderline"/>
        </w:rPr>
        <w:t>would have suffered</w:t>
      </w:r>
      <w:r w:rsidRPr="007B3F88">
        <w:rPr>
          <w:sz w:val="14"/>
        </w:rPr>
        <w:t xml:space="preserve"> (Nagel, 1987). Nagel believes the person subjectively beneﬁted, although no subject was there to receive the beneﬁt. It would be easier to understand this objectively in terms of the qualitative assessment of Feldman; however, that is not Nagel’s position. Similarly, </w:t>
      </w:r>
      <w:r w:rsidRPr="007B3F88">
        <w:rPr>
          <w:rStyle w:val="StyleUnderline"/>
        </w:rPr>
        <w:t>if</w:t>
      </w:r>
      <w:r w:rsidRPr="007B3F88">
        <w:rPr>
          <w:sz w:val="14"/>
        </w:rPr>
        <w:t xml:space="preserve"> someone dies before seeing the birth of a grandchild, and </w:t>
      </w:r>
      <w:r w:rsidRPr="007B3F88">
        <w:rPr>
          <w:rStyle w:val="StyleUnderline"/>
        </w:rPr>
        <w:t>there is no life after death, there is no person in existence who is presently being deprived of anything at all</w:t>
      </w:r>
      <w:r w:rsidRPr="007B3F88">
        <w:rPr>
          <w:sz w:val="14"/>
        </w:rPr>
        <w:t xml:space="preserve">, including, of course, births of grandchildren. </w:t>
      </w:r>
      <w:r w:rsidRPr="007B3F88">
        <w:rPr>
          <w:rStyle w:val="StyleUnderline"/>
        </w:rPr>
        <w:t xml:space="preserve">But </w:t>
      </w:r>
      <w:r w:rsidRPr="000C2B7A">
        <w:rPr>
          <w:rStyle w:val="StyleUnderline"/>
          <w:highlight w:val="cyan"/>
        </w:rPr>
        <w:t xml:space="preserve">the person </w:t>
      </w:r>
      <w:r w:rsidRPr="000C2B7A">
        <w:rPr>
          <w:rStyle w:val="StyleUnderline"/>
          <w:highlight w:val="cyan"/>
        </w:rPr>
        <w:lastRenderedPageBreak/>
        <w:t xml:space="preserve">who </w:t>
      </w:r>
      <w:r w:rsidRPr="000C2B7A">
        <w:rPr>
          <w:rStyle w:val="Emphasis"/>
          <w:highlight w:val="cyan"/>
        </w:rPr>
        <w:t>was</w:t>
      </w:r>
      <w:r w:rsidRPr="000C2B7A">
        <w:rPr>
          <w:rStyle w:val="StyleUnderline"/>
          <w:highlight w:val="cyan"/>
        </w:rPr>
        <w:t xml:space="preserve"> alive </w:t>
      </w:r>
      <w:r w:rsidRPr="007B3F88">
        <w:rPr>
          <w:rStyle w:val="StyleUnderline"/>
        </w:rPr>
        <w:t xml:space="preserve">and who </w:t>
      </w:r>
      <w:r w:rsidRPr="007B3F88">
        <w:rPr>
          <w:rStyle w:val="Emphasis"/>
        </w:rPr>
        <w:t>would have</w:t>
      </w:r>
      <w:r w:rsidRPr="007B3F88">
        <w:rPr>
          <w:rStyle w:val="StyleUnderline"/>
        </w:rPr>
        <w:t xml:space="preserve"> seen it, if not for death, </w:t>
      </w:r>
      <w:r w:rsidRPr="000C2B7A">
        <w:rPr>
          <w:rStyle w:val="StyleUnderline"/>
          <w:highlight w:val="cyan"/>
        </w:rPr>
        <w:t>has</w:t>
      </w:r>
      <w:r w:rsidRPr="007B3F88">
        <w:rPr>
          <w:rStyle w:val="StyleUnderline"/>
        </w:rPr>
        <w:t xml:space="preserve"> </w:t>
      </w:r>
      <w:r w:rsidRPr="007B3F88">
        <w:rPr>
          <w:rStyle w:val="Emphasis"/>
        </w:rPr>
        <w:t>counterfactually</w:t>
      </w:r>
      <w:r w:rsidRPr="007B3F88">
        <w:rPr>
          <w:rStyle w:val="StyleUnderline"/>
        </w:rPr>
        <w:t xml:space="preserve"> and </w:t>
      </w:r>
      <w:r w:rsidRPr="007B3F88">
        <w:rPr>
          <w:rStyle w:val="Emphasis"/>
        </w:rPr>
        <w:t>subjectively</w:t>
      </w:r>
      <w:r w:rsidRPr="007B3F88">
        <w:rPr>
          <w:rStyle w:val="StyleUnderline"/>
        </w:rPr>
        <w:t xml:space="preserve"> </w:t>
      </w:r>
      <w:r w:rsidRPr="000C2B7A">
        <w:rPr>
          <w:rStyle w:val="StyleUnderline"/>
          <w:highlight w:val="cyan"/>
        </w:rPr>
        <w:t>missed out</w:t>
      </w:r>
      <w:r w:rsidRPr="007B3F88">
        <w:rPr>
          <w:rStyle w:val="StyleUnderline"/>
        </w:rPr>
        <w:t xml:space="preserve"> on something</w:t>
      </w:r>
      <w:r w:rsidRPr="007B3F88">
        <w:rPr>
          <w:sz w:val="14"/>
        </w:rPr>
        <w:t xml:space="preserve">. </w:t>
      </w:r>
      <w:r w:rsidRPr="000C2B7A">
        <w:rPr>
          <w:rStyle w:val="StyleUnderline"/>
          <w:highlight w:val="cyan"/>
        </w:rPr>
        <w:t>The same</w:t>
      </w:r>
      <w:r w:rsidRPr="007B3F88">
        <w:rPr>
          <w:rStyle w:val="StyleUnderline"/>
        </w:rPr>
        <w:t xml:space="preserve"> kind of thing could be said </w:t>
      </w:r>
      <w:r w:rsidRPr="000C2B7A">
        <w:rPr>
          <w:rStyle w:val="StyleUnderline"/>
          <w:highlight w:val="cyan"/>
        </w:rPr>
        <w:t xml:space="preserve">about death as a </w:t>
      </w:r>
      <w:r w:rsidRPr="000C2B7A">
        <w:rPr>
          <w:rStyle w:val="Emphasis"/>
          <w:highlight w:val="cyan"/>
        </w:rPr>
        <w:t>negative evil</w:t>
      </w:r>
      <w:r w:rsidRPr="000C2B7A">
        <w:rPr>
          <w:rStyle w:val="StyleUnderline"/>
          <w:highlight w:val="cyan"/>
        </w:rPr>
        <w:t>.</w:t>
      </w:r>
      <w:r w:rsidRPr="007B3F88">
        <w:rPr>
          <w:sz w:val="14"/>
        </w:rPr>
        <w:t xml:space="preserve"> </w:t>
      </w:r>
      <w:r w:rsidRPr="007B3F88">
        <w:rPr>
          <w:rStyle w:val="StyleUnderline"/>
        </w:rPr>
        <w:t xml:space="preserve">When you die, all the good things in your life </w:t>
      </w:r>
      <w:r w:rsidRPr="007B3F88">
        <w:rPr>
          <w:rStyle w:val="Emphasis"/>
        </w:rPr>
        <w:t>come to a stop</w:t>
      </w:r>
      <w:r w:rsidRPr="007B3F88">
        <w:rPr>
          <w:sz w:val="14"/>
        </w:rPr>
        <w:t xml:space="preserve">: no more meals, movies, travel, conversation, love, work, books, music, or anything else. </w:t>
      </w:r>
      <w:r w:rsidRPr="000C2B7A">
        <w:rPr>
          <w:rStyle w:val="StyleUnderline"/>
          <w:highlight w:val="cyan"/>
        </w:rPr>
        <w:t>If those things would be good, their absence is bad.</w:t>
      </w:r>
      <w:r w:rsidRPr="007B3F88">
        <w:rPr>
          <w:rStyle w:val="StyleUnderline"/>
        </w:rPr>
        <w:t xml:space="preserve"> Of course, you won’t miss them</w:t>
      </w:r>
      <w:r w:rsidRPr="007B3F88">
        <w:rPr>
          <w:sz w:val="14"/>
        </w:rPr>
        <w:t xml:space="preserve">: death is not like being locked up in solitary conﬁnement. </w:t>
      </w:r>
      <w:r w:rsidRPr="007B3F88">
        <w:rPr>
          <w:rStyle w:val="StyleUnderline"/>
        </w:rPr>
        <w:t xml:space="preserve">But </w:t>
      </w:r>
      <w:r w:rsidRPr="000C2B7A">
        <w:rPr>
          <w:rStyle w:val="StyleUnderline"/>
          <w:highlight w:val="cyan"/>
        </w:rPr>
        <w:t>the ending of everything</w:t>
      </w:r>
      <w:r w:rsidRPr="007B3F88">
        <w:rPr>
          <w:rStyle w:val="StyleUnderline"/>
        </w:rPr>
        <w:t xml:space="preserve"> </w:t>
      </w:r>
      <w:r w:rsidRPr="000C2B7A">
        <w:rPr>
          <w:rStyle w:val="StyleUnderline"/>
          <w:highlight w:val="cyan"/>
        </w:rPr>
        <w:t>good</w:t>
      </w:r>
      <w:r w:rsidRPr="007B3F88">
        <w:rPr>
          <w:rStyle w:val="StyleUnderline"/>
        </w:rPr>
        <w:t xml:space="preserve"> in life</w:t>
      </w:r>
      <w:r w:rsidRPr="007B3F88">
        <w:rPr>
          <w:sz w:val="14"/>
        </w:rPr>
        <w:t xml:space="preserve">, because of the stopping of life itself, </w:t>
      </w:r>
      <w:r w:rsidRPr="000C2B7A">
        <w:rPr>
          <w:rStyle w:val="StyleUnderline"/>
          <w:highlight w:val="cyan"/>
        </w:rPr>
        <w:t xml:space="preserve">seems </w:t>
      </w:r>
      <w:r w:rsidRPr="000C2B7A">
        <w:rPr>
          <w:rStyle w:val="Emphasis"/>
          <w:highlight w:val="cyan"/>
        </w:rPr>
        <w:t>clearly</w:t>
      </w:r>
      <w:r w:rsidRPr="000C2B7A">
        <w:rPr>
          <w:rStyle w:val="StyleUnderline"/>
          <w:highlight w:val="cyan"/>
        </w:rPr>
        <w:t xml:space="preserve"> to be</w:t>
      </w:r>
      <w:r w:rsidRPr="007B3F88">
        <w:rPr>
          <w:rStyle w:val="StyleUnderline"/>
        </w:rPr>
        <w:t xml:space="preserve"> a </w:t>
      </w:r>
      <w:r w:rsidRPr="000C2B7A">
        <w:rPr>
          <w:rStyle w:val="StyleUnderline"/>
          <w:highlight w:val="cyan"/>
        </w:rPr>
        <w:t>negative evil</w:t>
      </w:r>
      <w:r w:rsidRPr="007B3F88">
        <w:rPr>
          <w:rStyle w:val="StyleUnderline"/>
        </w:rPr>
        <w:t xml:space="preserve"> for the person who was alive and is now dead</w:t>
      </w:r>
      <w:r w:rsidRPr="007B3F88">
        <w:rPr>
          <w:sz w:val="14"/>
        </w:rPr>
        <w:t xml:space="preserve">. When someone we know dies, we feel sorry not only for ourselves but for him, because he cannot see the </w:t>
      </w:r>
      <w:proofErr w:type="gramStart"/>
      <w:r w:rsidRPr="007B3F88">
        <w:rPr>
          <w:sz w:val="14"/>
        </w:rPr>
        <w:t>sun shine</w:t>
      </w:r>
      <w:proofErr w:type="gramEnd"/>
      <w:r w:rsidRPr="007B3F88">
        <w:rPr>
          <w:sz w:val="14"/>
        </w:rPr>
        <w:t xml:space="preserve"> today, or smell the bread in the toaster (Ibid, p. 93). </w:t>
      </w:r>
      <w:r w:rsidRPr="007B3F88">
        <w:rPr>
          <w:sz w:val="14"/>
          <w:szCs w:val="12"/>
        </w:rPr>
        <w:t xml:space="preserve">This is admittedly a confusing concept: the idea that one can be negatively harmed or beneﬁted even when one does not exist, but it is a concept Nagel claims is intuitively powerful for us, and which Feldman supports. It is confusing because of its counterfactual base; that a subject experiences harm or good even though there is no subject. It is intuitive because we do talk and think in terms of what it would have been for someone to experience. What these two articulations may show is that counterfactuals are being used in different ways, with the intuitive version masking a lot of the work of the counterfactual harm version. In response to the problem of locating when death is a problem for someone, Feldman claims that a </w:t>
      </w:r>
      <w:proofErr w:type="gramStart"/>
      <w:r w:rsidRPr="007B3F88">
        <w:rPr>
          <w:sz w:val="14"/>
          <w:szCs w:val="12"/>
        </w:rPr>
        <w:t>state of affairs</w:t>
      </w:r>
      <w:proofErr w:type="gramEnd"/>
      <w:r w:rsidRPr="007B3F88">
        <w:rPr>
          <w:sz w:val="14"/>
          <w:szCs w:val="12"/>
        </w:rPr>
        <w:t xml:space="preserve"> can be bad for someone regardless of when it occurs: “The only requirement is that the value of the life he leads if it occurs is lower than the value of the life he leads if it does not occur” (Feldman, 1992, p. 152). The comparison is between the respective values of two possible lives. The </w:t>
      </w:r>
      <w:proofErr w:type="gramStart"/>
      <w:r w:rsidRPr="007B3F88">
        <w:rPr>
          <w:sz w:val="14"/>
          <w:szCs w:val="12"/>
        </w:rPr>
        <w:t>state of affairs</w:t>
      </w:r>
      <w:proofErr w:type="gramEnd"/>
      <w:r w:rsidRPr="007B3F88">
        <w:rPr>
          <w:sz w:val="14"/>
          <w:szCs w:val="12"/>
        </w:rPr>
        <w:t xml:space="preserve"> pertaining to someone dying at some particular time, is bad for that person, if “the value-for-her of the life she leads where [that state of affairs] occurs is lower than the value-for-her of the life she would have led if [that state of affairs] had not taken place” (Ibid, p. 155). When is it the case that the value-for-her of her life would be comparatively lower? Eternally. Eternally, as opposed to at any </w:t>
      </w:r>
      <w:proofErr w:type="gramStart"/>
      <w:r w:rsidRPr="007B3F88">
        <w:rPr>
          <w:sz w:val="14"/>
          <w:szCs w:val="12"/>
        </w:rPr>
        <w:t>particular moment</w:t>
      </w:r>
      <w:proofErr w:type="gramEnd"/>
      <w:r w:rsidRPr="007B3F88">
        <w:rPr>
          <w:sz w:val="14"/>
          <w:szCs w:val="12"/>
        </w:rPr>
        <w:t xml:space="preserve">, because “when we say that her death is a bad for her, we are really expressing a complex fact about the relative values of two possible lives” (Ibid, p. 154). Lives taken as a whole, that is. It seems that Feldman is offering an objective qualitative analysis here, which may be addressing a different component than Nagel’s subjective argument does. If we take the two arguments together, they may offer a rather compelling account of why deprivation is a bad thing in an abstracted sense. We should not forget, however, that a possible life is not a life that is lived or being lived. In that way, they both lose a bit of their intuitive force. </w:t>
      </w:r>
      <w:r w:rsidRPr="007B3F88">
        <w:rPr>
          <w:sz w:val="14"/>
        </w:rPr>
        <w:t xml:space="preserve">In another attempt to undermine the Epicurean argument that death is not a bad thing but one that focuses upon one’s actual desires and interests, we may turn to Nussbaum’s work. Adding to an argument already developed by David </w:t>
      </w:r>
      <w:proofErr w:type="spellStart"/>
      <w:r w:rsidRPr="007B3F88">
        <w:rPr>
          <w:sz w:val="14"/>
        </w:rPr>
        <w:t>Furley</w:t>
      </w:r>
      <w:proofErr w:type="spellEnd"/>
      <w:r w:rsidRPr="007B3F88">
        <w:rPr>
          <w:sz w:val="14"/>
        </w:rPr>
        <w:t xml:space="preserve">, Nussbaum argues that </w:t>
      </w:r>
      <w:r w:rsidRPr="000C2B7A">
        <w:rPr>
          <w:rStyle w:val="StyleUnderline"/>
          <w:highlight w:val="cyan"/>
        </w:rPr>
        <w:t>death</w:t>
      </w:r>
      <w:r w:rsidRPr="007B3F88">
        <w:rPr>
          <w:rStyle w:val="StyleUnderline"/>
        </w:rPr>
        <w:t xml:space="preserve"> is bad for the one who dies because it </w:t>
      </w:r>
      <w:r w:rsidRPr="000C2B7A">
        <w:rPr>
          <w:rStyle w:val="StyleUnderline"/>
          <w:highlight w:val="cyan"/>
        </w:rPr>
        <w:t>renders “empty</w:t>
      </w:r>
      <w:r w:rsidRPr="007B3F88">
        <w:rPr>
          <w:rStyle w:val="StyleUnderline"/>
        </w:rPr>
        <w:t xml:space="preserve"> and vain </w:t>
      </w:r>
      <w:r w:rsidRPr="000C2B7A">
        <w:rPr>
          <w:rStyle w:val="StyleUnderline"/>
          <w:highlight w:val="cyan"/>
        </w:rPr>
        <w:t>the</w:t>
      </w:r>
      <w:r w:rsidRPr="007B3F88">
        <w:rPr>
          <w:rStyle w:val="StyleUnderline"/>
        </w:rPr>
        <w:t xml:space="preserve"> plans, </w:t>
      </w:r>
      <w:r w:rsidRPr="000C2B7A">
        <w:rPr>
          <w:rStyle w:val="StyleUnderline"/>
          <w:highlight w:val="cyan"/>
        </w:rPr>
        <w:t>hopes</w:t>
      </w:r>
      <w:r w:rsidRPr="007B3F88">
        <w:rPr>
          <w:rStyle w:val="StyleUnderline"/>
        </w:rPr>
        <w:t xml:space="preserve">, and desires </w:t>
      </w:r>
      <w:r w:rsidRPr="000C2B7A">
        <w:rPr>
          <w:rStyle w:val="StyleUnderline"/>
          <w:highlight w:val="cyan"/>
        </w:rPr>
        <w:t>that this person had during life</w:t>
      </w:r>
      <w:r w:rsidRPr="007B3F88">
        <w:rPr>
          <w:sz w:val="14"/>
        </w:rPr>
        <w:t xml:space="preserve">” (Nussbaum, 1994). As an example, consider someone dying of a terminal disease. Subjectively, </w:t>
      </w:r>
      <w:r w:rsidRPr="007B3F88">
        <w:rPr>
          <w:rStyle w:val="StyleUnderline"/>
        </w:rPr>
        <w:t>the terminally ill person</w:t>
      </w:r>
      <w:r w:rsidRPr="007B3F88">
        <w:rPr>
          <w:sz w:val="14"/>
        </w:rPr>
        <w:t xml:space="preserve"> is unaware of this fact, though some friends and family do know. This person </w:t>
      </w:r>
      <w:r w:rsidRPr="007B3F88">
        <w:rPr>
          <w:rStyle w:val="StyleUnderline"/>
        </w:rPr>
        <w:t>plans for a future that</w:t>
      </w:r>
      <w:r w:rsidRPr="007B3F88">
        <w:rPr>
          <w:sz w:val="14"/>
        </w:rPr>
        <w:t xml:space="preserve">, unbeknownst to him, </w:t>
      </w:r>
      <w:r w:rsidRPr="007B3F88">
        <w:rPr>
          <w:rStyle w:val="StyleUnderline"/>
        </w:rPr>
        <w:t xml:space="preserve">will </w:t>
      </w:r>
      <w:proofErr w:type="gramStart"/>
      <w:r w:rsidRPr="007B3F88">
        <w:rPr>
          <w:rStyle w:val="StyleUnderline"/>
        </w:rPr>
        <w:t>be</w:t>
      </w:r>
      <w:proofErr w:type="gramEnd"/>
      <w:r w:rsidRPr="007B3F88">
        <w:rPr>
          <w:rStyle w:val="StyleUnderline"/>
        </w:rPr>
        <w:t xml:space="preserve"> denied</w:t>
      </w:r>
      <w:r w:rsidRPr="007B3F88">
        <w:rPr>
          <w:sz w:val="14"/>
        </w:rPr>
        <w:t xml:space="preserve"> him, and, to the friends and relatives who objectively know, “</w:t>
      </w:r>
      <w:r w:rsidRPr="007B3F88">
        <w:rPr>
          <w:rStyle w:val="StyleUnderline"/>
          <w:strike/>
        </w:rPr>
        <w:t>his</w:t>
      </w:r>
      <w:r w:rsidRPr="007B3F88">
        <w:rPr>
          <w:rStyle w:val="StyleUnderline"/>
        </w:rPr>
        <w:t xml:space="preserve"> hopes and projects for the future seem</w:t>
      </w:r>
      <w:r w:rsidRPr="007B3F88">
        <w:rPr>
          <w:sz w:val="14"/>
        </w:rPr>
        <w:t xml:space="preserve">, right now, particularly vain, </w:t>
      </w:r>
      <w:r w:rsidRPr="007B3F88">
        <w:rPr>
          <w:rStyle w:val="StyleUnderline"/>
        </w:rPr>
        <w:t>futile</w:t>
      </w:r>
      <w:r w:rsidRPr="007B3F88">
        <w:rPr>
          <w:sz w:val="14"/>
        </w:rPr>
        <w:t xml:space="preserve">, and pathetic, </w:t>
      </w:r>
      <w:r w:rsidRPr="007B3F88">
        <w:rPr>
          <w:rStyle w:val="StyleUnderline"/>
        </w:rPr>
        <w:t>since they are doomed to incompleteness</w:t>
      </w:r>
      <w:r w:rsidRPr="007B3F88">
        <w:rPr>
          <w:sz w:val="14"/>
        </w:rPr>
        <w:t>” (Ibid). Moreover, the futility is not removed by removing the knowing spectators. “</w:t>
      </w:r>
      <w:r w:rsidRPr="007B3F88">
        <w:rPr>
          <w:rStyle w:val="StyleUnderline"/>
        </w:rPr>
        <w:t>Any death that frustrates hopes and plans is bad for the life it terminates, because it reﬂects retrospectively on that life</w:t>
      </w:r>
      <w:r w:rsidRPr="007B3F88">
        <w:rPr>
          <w:sz w:val="14"/>
        </w:rPr>
        <w:t xml:space="preserve">, showing its hopes and projects to have been, at the very time the agent was forming them, empty and meaningless” (Ibid). Nussbaum is making an interesting move here. She is collapsing the subjective and objective views, such that </w:t>
      </w:r>
      <w:r w:rsidRPr="007B3F88">
        <w:rPr>
          <w:rStyle w:val="StyleUnderline"/>
        </w:rPr>
        <w:t xml:space="preserve">if the agent were aware, </w:t>
      </w:r>
      <w:r w:rsidRPr="007B3F88">
        <w:rPr>
          <w:rStyle w:val="StyleUnderline"/>
          <w:strike/>
        </w:rPr>
        <w:t>his</w:t>
      </w:r>
      <w:r w:rsidRPr="007B3F88">
        <w:rPr>
          <w:rStyle w:val="StyleUnderline"/>
        </w:rPr>
        <w:t xml:space="preserve"> projects would change and mirror reality. </w:t>
      </w:r>
      <w:r w:rsidRPr="007B3F88">
        <w:rPr>
          <w:rStyle w:val="StyleUnderline"/>
          <w:strike/>
        </w:rPr>
        <w:t>He</w:t>
      </w:r>
      <w:r w:rsidRPr="007B3F88">
        <w:rPr>
          <w:rStyle w:val="StyleUnderline"/>
        </w:rPr>
        <w:t xml:space="preserve"> would realize that </w:t>
      </w:r>
      <w:r w:rsidRPr="007B3F88">
        <w:rPr>
          <w:rStyle w:val="StyleUnderline"/>
          <w:strike/>
        </w:rPr>
        <w:t>his</w:t>
      </w:r>
      <w:r w:rsidRPr="007B3F88">
        <w:rPr>
          <w:rStyle w:val="StyleUnderline"/>
        </w:rPr>
        <w:t xml:space="preserve"> interests cannot be realized, and would change </w:t>
      </w:r>
      <w:r w:rsidRPr="007B3F88">
        <w:rPr>
          <w:rStyle w:val="StyleUnderline"/>
          <w:strike/>
        </w:rPr>
        <w:t>his</w:t>
      </w:r>
      <w:r w:rsidRPr="007B3F88">
        <w:rPr>
          <w:rStyle w:val="StyleUnderline"/>
        </w:rPr>
        <w:t xml:space="preserve"> interests</w:t>
      </w:r>
      <w:r w:rsidRPr="007B3F88">
        <w:rPr>
          <w:sz w:val="14"/>
        </w:rPr>
        <w:t xml:space="preserve">, and live out his days with an accurate assessment of his interests and mortality. Nussbaum appreciates this argument because it shows how death reﬂects back on an actual life, and our intuitions do not depend on “the irrational ﬁction of a surviving subject” (Ibid, p. 208). This argument is in harmony with Nagel’s claim that </w:t>
      </w:r>
      <w:r w:rsidRPr="000C2B7A">
        <w:rPr>
          <w:rStyle w:val="StyleUnderline"/>
          <w:highlight w:val="cyan"/>
        </w:rPr>
        <w:t>death can be bad</w:t>
      </w:r>
      <w:r w:rsidRPr="007B3F88">
        <w:rPr>
          <w:rStyle w:val="StyleUnderline"/>
        </w:rPr>
        <w:t xml:space="preserve"> for someone—</w:t>
      </w:r>
      <w:r w:rsidRPr="000C2B7A">
        <w:rPr>
          <w:rStyle w:val="StyleUnderline"/>
          <w:highlight w:val="cyan"/>
        </w:rPr>
        <w:t>even if that someone</w:t>
      </w:r>
      <w:r w:rsidRPr="007B3F88">
        <w:rPr>
          <w:rStyle w:val="StyleUnderline"/>
        </w:rPr>
        <w:t xml:space="preserve"> </w:t>
      </w:r>
      <w:r w:rsidRPr="000C2B7A">
        <w:rPr>
          <w:rStyle w:val="StyleUnderline"/>
          <w:highlight w:val="cyan"/>
        </w:rPr>
        <w:t>no longer exists</w:t>
      </w:r>
      <w:r w:rsidRPr="007B3F88">
        <w:rPr>
          <w:sz w:val="14"/>
        </w:rPr>
        <w:t xml:space="preserve">. </w:t>
      </w:r>
      <w:r w:rsidRPr="007B3F88">
        <w:rPr>
          <w:sz w:val="14"/>
          <w:szCs w:val="12"/>
        </w:rPr>
        <w:t xml:space="preserve">And, because it is rooted in the feared futility of our current projects, it is not vulnerable to the “asymmetry problem” (i.e., the alleged irrationality of lamenting the loss of possible experience in the future due to “premature” death, but not lamenting the loss of possible experience in the past due to not having been born sooner) since the unborn do not yet have any projects subject to futility. Nussbaum adds, to this argument, however, by appealing to the temporally extended structure of the relationships and activities we tend to cherish. A parent’s love for a child, a </w:t>
      </w:r>
      <w:proofErr w:type="gramStart"/>
      <w:r w:rsidRPr="007B3F88">
        <w:rPr>
          <w:sz w:val="14"/>
          <w:szCs w:val="12"/>
        </w:rPr>
        <w:t>child’s</w:t>
      </w:r>
      <w:proofErr w:type="gramEnd"/>
      <w:r w:rsidRPr="007B3F88">
        <w:rPr>
          <w:sz w:val="14"/>
          <w:szCs w:val="12"/>
        </w:rPr>
        <w:t xml:space="preserve"> for a parent, a teacher’s for a student, a citizen’s for a city: these involve interaction over time, and much planning and hoping. Even the love or friendship of two mature adults has a structure that evolves and deepens over time; and it will centrally involve sharing </w:t>
      </w:r>
      <w:proofErr w:type="spellStart"/>
      <w:r w:rsidRPr="007B3F88">
        <w:rPr>
          <w:sz w:val="14"/>
          <w:szCs w:val="12"/>
        </w:rPr>
        <w:t>futuredirected</w:t>
      </w:r>
      <w:proofErr w:type="spellEnd"/>
      <w:r w:rsidRPr="007B3F88">
        <w:rPr>
          <w:sz w:val="14"/>
          <w:szCs w:val="12"/>
        </w:rPr>
        <w:t xml:space="preserve"> projects. This orientation to the future seems to be inseparable from the value we attach to these relationships; we cannot imagine them taking place in an instant without imagining them stripped of much of the human value they actually have</w:t>
      </w:r>
      <w:proofErr w:type="gramStart"/>
      <w:r w:rsidRPr="007B3F88">
        <w:rPr>
          <w:sz w:val="14"/>
          <w:szCs w:val="12"/>
        </w:rPr>
        <w:t>. . . .</w:t>
      </w:r>
      <w:proofErr w:type="gramEnd"/>
      <w:r w:rsidRPr="007B3F88">
        <w:rPr>
          <w:sz w:val="14"/>
        </w:rPr>
        <w:t xml:space="preserve"> Much the same, too, can be said of individual forms of virtuous activity. </w:t>
      </w:r>
      <w:r w:rsidRPr="007B3F88">
        <w:rPr>
          <w:rStyle w:val="StyleUnderline"/>
        </w:rPr>
        <w:t>To act justly or courageously, one must undertake complex projects that develop over time</w:t>
      </w:r>
      <w:r w:rsidRPr="007B3F88">
        <w:rPr>
          <w:sz w:val="14"/>
        </w:rPr>
        <w:t>; so too for intellectual and creative work; so too for athletic achievement</w:t>
      </w:r>
      <w:proofErr w:type="gramStart"/>
      <w:r w:rsidRPr="007B3F88">
        <w:rPr>
          <w:sz w:val="14"/>
        </w:rPr>
        <w:t>. . . .</w:t>
      </w:r>
      <w:proofErr w:type="gramEnd"/>
      <w:r w:rsidRPr="007B3F88">
        <w:rPr>
          <w:sz w:val="14"/>
        </w:rPr>
        <w:t xml:space="preserve"> </w:t>
      </w:r>
      <w:proofErr w:type="gramStart"/>
      <w:r w:rsidRPr="007B3F88">
        <w:rPr>
          <w:sz w:val="14"/>
        </w:rPr>
        <w:t>So</w:t>
      </w:r>
      <w:proofErr w:type="gramEnd"/>
      <w:r w:rsidRPr="007B3F88">
        <w:rPr>
          <w:sz w:val="14"/>
        </w:rPr>
        <w:t xml:space="preserve"> </w:t>
      </w:r>
      <w:r w:rsidRPr="000C2B7A">
        <w:rPr>
          <w:rStyle w:val="StyleUnderline"/>
          <w:highlight w:val="cyan"/>
        </w:rPr>
        <w:t>death</w:t>
      </w:r>
      <w:r w:rsidRPr="007B3F88">
        <w:rPr>
          <w:sz w:val="14"/>
        </w:rPr>
        <w:t xml:space="preserve">, when it comes, </w:t>
      </w:r>
      <w:r w:rsidRPr="007B3F88">
        <w:rPr>
          <w:rStyle w:val="StyleUnderline"/>
        </w:rPr>
        <w:t xml:space="preserve">does not only frustrate projects </w:t>
      </w:r>
      <w:r w:rsidRPr="007B3F88">
        <w:rPr>
          <w:sz w:val="14"/>
        </w:rPr>
        <w:t xml:space="preserve">and desires that just happen to be there. It </w:t>
      </w:r>
      <w:r w:rsidRPr="000C2B7A">
        <w:rPr>
          <w:rStyle w:val="StyleUnderline"/>
          <w:highlight w:val="cyan"/>
        </w:rPr>
        <w:t>intrudes upon</w:t>
      </w:r>
      <w:r w:rsidRPr="007B3F88">
        <w:rPr>
          <w:rStyle w:val="StyleUnderline"/>
        </w:rPr>
        <w:t xml:space="preserve"> the </w:t>
      </w:r>
      <w:r w:rsidRPr="000C2B7A">
        <w:rPr>
          <w:rStyle w:val="Emphasis"/>
          <w:highlight w:val="cyan"/>
        </w:rPr>
        <w:t>value</w:t>
      </w:r>
      <w:r w:rsidRPr="007B3F88">
        <w:rPr>
          <w:rStyle w:val="StyleUnderline"/>
        </w:rPr>
        <w:t xml:space="preserve"> and </w:t>
      </w:r>
      <w:r w:rsidRPr="007B3F88">
        <w:rPr>
          <w:rStyle w:val="Emphasis"/>
        </w:rPr>
        <w:t>beauty</w:t>
      </w:r>
      <w:r w:rsidRPr="007B3F88">
        <w:rPr>
          <w:rStyle w:val="StyleUnderline"/>
        </w:rPr>
        <w:t xml:space="preserve"> </w:t>
      </w:r>
      <w:r w:rsidRPr="000C2B7A">
        <w:rPr>
          <w:rStyle w:val="StyleUnderline"/>
          <w:highlight w:val="cyan"/>
        </w:rPr>
        <w:t>of</w:t>
      </w:r>
      <w:r w:rsidRPr="007B3F88">
        <w:rPr>
          <w:rStyle w:val="StyleUnderline"/>
        </w:rPr>
        <w:t xml:space="preserve"> temporally </w:t>
      </w:r>
      <w:r w:rsidRPr="000C2B7A">
        <w:rPr>
          <w:rStyle w:val="StyleUnderline"/>
          <w:highlight w:val="cyan"/>
        </w:rPr>
        <w:t>evolving activities</w:t>
      </w:r>
      <w:r w:rsidRPr="007B3F88">
        <w:rPr>
          <w:rStyle w:val="StyleUnderline"/>
        </w:rPr>
        <w:t xml:space="preserve"> and relations.</w:t>
      </w:r>
      <w:r w:rsidRPr="007B3F88">
        <w:rPr>
          <w:sz w:val="14"/>
        </w:rPr>
        <w:t xml:space="preserve"> And </w:t>
      </w:r>
      <w:r w:rsidRPr="007B3F88">
        <w:rPr>
          <w:rStyle w:val="StyleUnderline"/>
        </w:rPr>
        <w:t>the fear of death is</w:t>
      </w:r>
      <w:r w:rsidRPr="007B3F88">
        <w:rPr>
          <w:sz w:val="14"/>
        </w:rPr>
        <w:t xml:space="preserve"> not only the fear that present projects are right now empty, </w:t>
      </w:r>
      <w:proofErr w:type="gramStart"/>
      <w:r w:rsidRPr="007B3F88">
        <w:rPr>
          <w:sz w:val="14"/>
        </w:rPr>
        <w:t>it is</w:t>
      </w:r>
      <w:proofErr w:type="gramEnd"/>
      <w:r w:rsidRPr="007B3F88">
        <w:rPr>
          <w:sz w:val="14"/>
        </w:rPr>
        <w:t xml:space="preserve"> the fear </w:t>
      </w:r>
      <w:r w:rsidRPr="007B3F88">
        <w:rPr>
          <w:rStyle w:val="StyleUnderline"/>
        </w:rPr>
        <w:t>that present value and wonder is right now diminished</w:t>
      </w:r>
      <w:r w:rsidRPr="007B3F88">
        <w:rPr>
          <w:sz w:val="14"/>
        </w:rPr>
        <w:t xml:space="preserve"> (Ibid, p. 208–209). This argument also helps to explain our intuition that </w:t>
      </w:r>
      <w:r w:rsidRPr="000C2B7A">
        <w:rPr>
          <w:rStyle w:val="StyleUnderline"/>
          <w:highlight w:val="cyan"/>
        </w:rPr>
        <w:t>death is</w:t>
      </w:r>
      <w:r w:rsidRPr="007B3F88">
        <w:rPr>
          <w:rStyle w:val="StyleUnderline"/>
        </w:rPr>
        <w:t xml:space="preserve"> especially </w:t>
      </w:r>
      <w:r w:rsidRPr="000C2B7A">
        <w:rPr>
          <w:rStyle w:val="StyleUnderline"/>
          <w:highlight w:val="cyan"/>
        </w:rPr>
        <w:t xml:space="preserve">tragic when it </w:t>
      </w:r>
      <w:r w:rsidRPr="000C2B7A">
        <w:rPr>
          <w:rStyle w:val="Emphasis"/>
          <w:highlight w:val="cyan"/>
        </w:rPr>
        <w:t>comes prematurely</w:t>
      </w:r>
      <w:r w:rsidRPr="007B3F88">
        <w:rPr>
          <w:sz w:val="14"/>
        </w:rPr>
        <w:t xml:space="preserve">. While we might grieve the death of someone at any age, it seems especially bad when it is a child, or a young adult, that died. </w:t>
      </w:r>
      <w:r w:rsidRPr="007B3F88">
        <w:rPr>
          <w:rStyle w:val="StyleUnderline"/>
        </w:rPr>
        <w:t>We</w:t>
      </w:r>
      <w:r w:rsidRPr="007B3F88">
        <w:rPr>
          <w:sz w:val="14"/>
        </w:rPr>
        <w:t xml:space="preserve"> sometimes </w:t>
      </w:r>
      <w:r w:rsidRPr="007B3F88">
        <w:rPr>
          <w:rStyle w:val="StyleUnderline"/>
        </w:rPr>
        <w:t>explicitly state this in terms of the deceased having “so much left to do,” or having their “whole lives ahead of them</w:t>
      </w:r>
      <w:r w:rsidRPr="007B3F88">
        <w:rPr>
          <w:sz w:val="14"/>
        </w:rPr>
        <w:t xml:space="preserve">.” It is not that death is unimportant when it is the elderly who die, but that, in many cases, the elderly have already had a </w:t>
      </w:r>
      <w:r w:rsidRPr="007B3F88">
        <w:rPr>
          <w:sz w:val="14"/>
        </w:rPr>
        <w:lastRenderedPageBreak/>
        <w:t xml:space="preserve">chance to accomplish goals they have set for themselves. Indeed, many times </w:t>
      </w:r>
      <w:r w:rsidRPr="007B3F88">
        <w:rPr>
          <w:rStyle w:val="StyleUnderline"/>
        </w:rPr>
        <w:t>those</w:t>
      </w:r>
      <w:r w:rsidRPr="007B3F88">
        <w:rPr>
          <w:sz w:val="14"/>
        </w:rPr>
        <w:t xml:space="preserve"> who face impending death with tranquility are those who can say, of themselves, that they have already lived a long, full life—while the elderly </w:t>
      </w:r>
      <w:r w:rsidRPr="007B3F88">
        <w:rPr>
          <w:rStyle w:val="StyleUnderline"/>
        </w:rPr>
        <w:t>who most lament death are those who regret what they have failed to do in the time they had.</w:t>
      </w:r>
      <w:r w:rsidRPr="007B3F88">
        <w:rPr>
          <w:sz w:val="14"/>
        </w:rPr>
        <w:t xml:space="preserve"> “It is those who are most afraid of having missed something who are also most afraid of missing out on something when</w:t>
      </w:r>
    </w:p>
    <w:p w14:paraId="465592A3" w14:textId="77777777" w:rsidR="00B14B43" w:rsidRPr="00372625" w:rsidRDefault="00B14B43" w:rsidP="00B14B43">
      <w:pPr>
        <w:pStyle w:val="Heading4"/>
      </w:pPr>
      <w:r>
        <w:t>Reject calc</w:t>
      </w:r>
      <w:r w:rsidRPr="002D44DC">
        <w:t xml:space="preserve"> indicts: A] </w:t>
      </w:r>
      <w:r w:rsidRPr="002D44DC">
        <w:rPr>
          <w:u w:val="single"/>
        </w:rPr>
        <w:t>Ethics</w:t>
      </w:r>
      <w:r w:rsidRPr="002D44DC">
        <w:t xml:space="preserve">- it would indict everything </w:t>
      </w:r>
      <w:proofErr w:type="spellStart"/>
      <w:r w:rsidRPr="002D44DC">
        <w:t>cuz</w:t>
      </w:r>
      <w:proofErr w:type="spellEnd"/>
      <w:r w:rsidRPr="002D44DC">
        <w:t xml:space="preserve"> they use events to understand how ethics have worked B] </w:t>
      </w:r>
      <w:r w:rsidRPr="002D44DC">
        <w:rPr>
          <w:u w:val="single"/>
        </w:rPr>
        <w:t>Reciprocity</w:t>
      </w:r>
      <w:r w:rsidRPr="002D44DC">
        <w:t xml:space="preserve">- they are NIBs that create a 2:1 skew where I </w:t>
      </w:r>
      <w:proofErr w:type="gramStart"/>
      <w:r w:rsidRPr="002D44DC">
        <w:t>have to</w:t>
      </w:r>
      <w:proofErr w:type="gramEnd"/>
      <w:r w:rsidRPr="002D44DC">
        <w:t xml:space="preserve"> answer them to access offense while they only have to win one C] </w:t>
      </w:r>
      <w:proofErr w:type="spellStart"/>
      <w:r w:rsidRPr="002D44DC">
        <w:rPr>
          <w:u w:val="single"/>
        </w:rPr>
        <w:t>Internalism</w:t>
      </w:r>
      <w:proofErr w:type="spellEnd"/>
      <w:r w:rsidRPr="002D44DC">
        <w:t>- asking why we value life is nonsensical since it’s intrinsic and we just do.</w:t>
      </w:r>
    </w:p>
    <w:p w14:paraId="117C7E6A" w14:textId="76142198" w:rsidR="00B14B43" w:rsidRDefault="00B14B43" w:rsidP="00B14B43">
      <w:pPr>
        <w:pStyle w:val="Heading3"/>
      </w:pPr>
      <w:r>
        <w:lastRenderedPageBreak/>
        <w:t>1NC---OFF</w:t>
      </w:r>
    </w:p>
    <w:p w14:paraId="62436A53" w14:textId="77777777" w:rsidR="00733746" w:rsidRDefault="00733746" w:rsidP="00733746">
      <w:pPr>
        <w:pStyle w:val="Heading4"/>
      </w:pPr>
      <w:bookmarkStart w:id="0"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w:t>
      </w:r>
    </w:p>
    <w:p w14:paraId="4F52EBC3" w14:textId="77777777" w:rsidR="00733746" w:rsidRPr="00DB1E97" w:rsidRDefault="00733746" w:rsidP="00733746">
      <w:pPr>
        <w:pStyle w:val="Heading4"/>
      </w:pPr>
      <w:r w:rsidRPr="00DB1E97">
        <w:t xml:space="preserve">That solves the </w:t>
      </w:r>
      <w:proofErr w:type="spellStart"/>
      <w:r w:rsidRPr="00DB1E97">
        <w:t>aff</w:t>
      </w:r>
      <w:proofErr w:type="spellEnd"/>
      <w:r w:rsidRPr="00DB1E97">
        <w:t xml:space="preserve"> – it addresses shared anxieties while building political consensus</w:t>
      </w:r>
    </w:p>
    <w:p w14:paraId="3B2B6A1D" w14:textId="77777777" w:rsidR="00733746" w:rsidRDefault="00733746" w:rsidP="00733746">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0B929EF3" w14:textId="77777777" w:rsidR="00733746" w:rsidRPr="00F3084D" w:rsidRDefault="00733746" w:rsidP="00733746">
      <w:pPr>
        <w:rPr>
          <w:rStyle w:val="StyleUnderline"/>
        </w:rPr>
      </w:pPr>
      <w:r w:rsidRPr="00F3084D">
        <w:rPr>
          <w:rStyle w:val="StyleUnderline"/>
        </w:rPr>
        <w:t>A Constitutional Convention</w:t>
      </w:r>
    </w:p>
    <w:p w14:paraId="12E87D8A" w14:textId="77777777" w:rsidR="00733746" w:rsidRPr="004F27E3" w:rsidRDefault="00733746" w:rsidP="00733746">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w:t>
      </w:r>
      <w:proofErr w:type="gramStart"/>
      <w:r w:rsidRPr="004F27E3">
        <w:rPr>
          <w:sz w:val="16"/>
        </w:rPr>
        <w:t>main focus</w:t>
      </w:r>
      <w:proofErr w:type="gramEnd"/>
      <w:r w:rsidRPr="004F27E3">
        <w:rPr>
          <w:sz w:val="16"/>
        </w:rPr>
        <w:t xml:space="preserve"> for action is a push for the creation of a constitutional convention at the global level, whose role is to pave the way for an overall constitutional system that appropriately embodies intergenerational concern.</w:t>
      </w:r>
    </w:p>
    <w:p w14:paraId="7C24BF84" w14:textId="77777777" w:rsidR="00733746" w:rsidRPr="004F27E3" w:rsidRDefault="00733746" w:rsidP="00733746">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w:t>
      </w:r>
      <w:proofErr w:type="gramStart"/>
      <w:r w:rsidRPr="004F27E3">
        <w:rPr>
          <w:rStyle w:val="StyleUnderline"/>
          <w:sz w:val="16"/>
        </w:rPr>
        <w:t>so as to</w:t>
      </w:r>
      <w:proofErr w:type="gramEnd"/>
      <w:r w:rsidRPr="004F27E3">
        <w:rPr>
          <w:rStyle w:val="StyleUnderline"/>
          <w:sz w:val="16"/>
        </w:rPr>
        <w:t xml:space="preserve">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28D4277C" w14:textId="77777777" w:rsidR="00733746" w:rsidRPr="004F27E3" w:rsidRDefault="00733746" w:rsidP="00733746">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6DFB95B0" w14:textId="77777777" w:rsidR="00733746" w:rsidRDefault="00733746" w:rsidP="00733746">
      <w:pPr>
        <w:rPr>
          <w:rStyle w:val="StyleUnderline"/>
          <w:sz w:val="16"/>
        </w:rPr>
      </w:pPr>
      <w:r w:rsidRPr="004F27E3">
        <w:rPr>
          <w:rStyle w:val="StyleUnderline"/>
          <w:sz w:val="16"/>
        </w:rPr>
        <w:lastRenderedPageBreak/>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67AA7260" w14:textId="77777777" w:rsidR="00733746" w:rsidRPr="004D3406" w:rsidRDefault="00733746" w:rsidP="00733746">
      <w:pPr>
        <w:rPr>
          <w:sz w:val="16"/>
          <w:szCs w:val="16"/>
        </w:rPr>
      </w:pPr>
      <w:r w:rsidRPr="004D3406">
        <w:rPr>
          <w:sz w:val="16"/>
          <w:szCs w:val="16"/>
        </w:rPr>
        <w:t>Selective Mirroring</w:t>
      </w:r>
    </w:p>
    <w:p w14:paraId="10F2CD61" w14:textId="77777777" w:rsidR="00733746" w:rsidRPr="00A07B72" w:rsidRDefault="00733746" w:rsidP="00733746">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w:t>
      </w:r>
      <w:proofErr w:type="gramStart"/>
      <w:r w:rsidRPr="00A07B72">
        <w:rPr>
          <w:sz w:val="16"/>
        </w:rPr>
        <w:t>fairly naked</w:t>
      </w:r>
      <w:proofErr w:type="gramEnd"/>
      <w:r w:rsidRPr="00A07B72">
        <w:rPr>
          <w:sz w:val="16"/>
        </w:rPr>
        <w:t xml:space="preserve">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4DBDC96B" w14:textId="77777777" w:rsidR="00733746" w:rsidRPr="004D3406" w:rsidRDefault="00733746" w:rsidP="00733746">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w:t>
      </w:r>
      <w:proofErr w:type="gramStart"/>
      <w:r w:rsidRPr="004D3406">
        <w:rPr>
          <w:sz w:val="16"/>
        </w:rPr>
        <w:t>In all likelihood</w:t>
      </w:r>
      <w:proofErr w:type="gramEnd"/>
      <w:r w:rsidRPr="004D3406">
        <w:rPr>
          <w:sz w:val="16"/>
        </w:rPr>
        <w:t>,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04E4FD25" w14:textId="77777777" w:rsidR="00733746" w:rsidRPr="006012A9" w:rsidRDefault="00733746" w:rsidP="00733746">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5FD01DCD" w14:textId="77777777" w:rsidR="00733746" w:rsidRDefault="00733746" w:rsidP="00733746">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4E142580" w14:textId="77777777" w:rsidR="00733746" w:rsidRPr="00F3084D" w:rsidRDefault="00733746" w:rsidP="00733746">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75EF8C25" w14:textId="77777777" w:rsidR="00733746" w:rsidRPr="00F3084D" w:rsidRDefault="00733746" w:rsidP="00733746">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01E04FD2" w14:textId="77777777" w:rsidR="00733746" w:rsidRDefault="00733746" w:rsidP="00733746">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1562DFD1" w14:textId="77777777" w:rsidR="00733746" w:rsidRPr="0038527D" w:rsidRDefault="00733746" w:rsidP="00733746">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r w:rsidRPr="0038527D">
        <w:rPr>
          <w:rStyle w:val="Emphasis"/>
        </w:rPr>
        <w:t>limits</w:t>
      </w:r>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0D311512" w14:textId="77777777" w:rsidR="00733746" w:rsidRPr="0038527D" w:rsidRDefault="00733746" w:rsidP="00733746">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2F020A3D" w14:textId="77777777" w:rsidR="00733746" w:rsidRPr="0038527D" w:rsidRDefault="00733746" w:rsidP="00733746">
      <w:pPr>
        <w:rPr>
          <w:sz w:val="16"/>
        </w:rPr>
      </w:pPr>
      <w:r w:rsidRPr="0038527D">
        <w:rPr>
          <w:sz w:val="16"/>
        </w:rPr>
        <w:lastRenderedPageBreak/>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7C4F9090" w14:textId="77777777" w:rsidR="00733746" w:rsidRPr="0038527D" w:rsidRDefault="00733746" w:rsidP="00733746">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1369CC51" w14:textId="77777777" w:rsidR="00733746" w:rsidRPr="0038527D" w:rsidRDefault="00733746" w:rsidP="00733746">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5CCFF765" w14:textId="77777777" w:rsidR="00733746" w:rsidRPr="00BB50DC" w:rsidRDefault="00733746" w:rsidP="00733746">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3152D1D5" w14:textId="77777777" w:rsidR="00733746" w:rsidRPr="007E6AA4" w:rsidRDefault="00733746" w:rsidP="00733746">
      <w:pPr>
        <w:rPr>
          <w:sz w:val="16"/>
          <w:szCs w:val="16"/>
        </w:rPr>
      </w:pPr>
      <w:r w:rsidRPr="007E6AA4">
        <w:rPr>
          <w:sz w:val="16"/>
          <w:szCs w:val="16"/>
        </w:rPr>
        <w:t>Aims</w:t>
      </w:r>
    </w:p>
    <w:p w14:paraId="5148A0AF" w14:textId="77777777" w:rsidR="00733746" w:rsidRPr="003E78F8" w:rsidRDefault="00733746" w:rsidP="00733746">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6A493E47" w14:textId="77777777" w:rsidR="00733746" w:rsidRPr="00C646FD" w:rsidRDefault="00733746" w:rsidP="00733746">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16E7086E" w14:textId="77777777" w:rsidR="00733746" w:rsidRPr="003E78F8" w:rsidRDefault="00733746" w:rsidP="00733746">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383B273F" w14:textId="77777777" w:rsidR="00733746" w:rsidRDefault="00733746" w:rsidP="00733746">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916199">
        <w:rPr>
          <w:rStyle w:val="StyleUnderline"/>
          <w:highlight w:val="cyan"/>
        </w:rPr>
        <w:t>and</w:t>
      </w:r>
      <w:proofErr w:type="gramEnd"/>
      <w:r w:rsidRPr="00916199">
        <w:rPr>
          <w:rStyle w:val="StyleUnderline"/>
          <w:highlight w:val="cyan"/>
        </w:rPr>
        <w:t xml:space="preserve">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505D7A12" w14:textId="77777777" w:rsidR="00733746" w:rsidRDefault="00733746" w:rsidP="00733746">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2D20EABE" w14:textId="77777777" w:rsidR="00733746" w:rsidRPr="00BA2DCC" w:rsidRDefault="00733746" w:rsidP="00733746">
      <w:proofErr w:type="spellStart"/>
      <w:r>
        <w:rPr>
          <w:rStyle w:val="Style13ptBold"/>
        </w:rPr>
        <w:t>Beckstead</w:t>
      </w:r>
      <w:proofErr w:type="spellEnd"/>
      <w:r w:rsidRPr="00702E8D">
        <w:rPr>
          <w:rStyle w:val="Style13ptBold"/>
        </w:rPr>
        <w:t xml:space="preserve"> et al. 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Seán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lastRenderedPageBreak/>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62DA4B92" w14:textId="77777777" w:rsidR="00733746" w:rsidRPr="006012A9" w:rsidRDefault="00733746" w:rsidP="00733746">
      <w:pPr>
        <w:rPr>
          <w:sz w:val="16"/>
        </w:rPr>
      </w:pPr>
      <w:proofErr w:type="gramStart"/>
      <w:r w:rsidRPr="006012A9">
        <w:rPr>
          <w:sz w:val="16"/>
        </w:rPr>
        <w:t>In the near future</w:t>
      </w:r>
      <w:proofErr w:type="gramEnd"/>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r w:rsidRPr="00916199">
        <w:rPr>
          <w:rStyle w:val="Emphasis"/>
          <w:highlight w:val="cyan"/>
        </w:rPr>
        <w:t>new</w:t>
      </w:r>
      <w:r w:rsidRPr="006012A9">
        <w:rPr>
          <w:rStyle w:val="Emphasis"/>
        </w:rPr>
        <w:t xml:space="preserve"> unprecedented </w:t>
      </w:r>
      <w:r w:rsidRPr="00916199">
        <w:rPr>
          <w:rStyle w:val="Emphasis"/>
          <w:highlight w:val="cyan"/>
        </w:rPr>
        <w:t>risks</w:t>
      </w:r>
      <w:r w:rsidRPr="006012A9">
        <w:rPr>
          <w:sz w:val="16"/>
        </w:rPr>
        <w:t xml:space="preserve">. </w:t>
      </w:r>
      <w:proofErr w:type="gramStart"/>
      <w:r w:rsidRPr="006012A9">
        <w:rPr>
          <w:sz w:val="16"/>
        </w:rPr>
        <w:t>In particular, like</w:t>
      </w:r>
      <w:proofErr w:type="gramEnd"/>
      <w:r w:rsidRPr="006012A9">
        <w:rPr>
          <w:sz w:val="16"/>
        </w:rPr>
        <w:t xml:space="preserv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biology, geoengineering, distributed manufacturing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 xml:space="preserve">more worrying than nuclear </w:t>
      </w:r>
      <w:proofErr w:type="gramStart"/>
      <w:r w:rsidRPr="00916199">
        <w:rPr>
          <w:rStyle w:val="Emphasis"/>
          <w:highlight w:val="cya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6B9203FE" w14:textId="77777777" w:rsidR="00733746" w:rsidRPr="00F10096" w:rsidRDefault="00733746" w:rsidP="00733746">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w:t>
      </w:r>
      <w:proofErr w:type="gramStart"/>
      <w:r w:rsidRPr="00F10096">
        <w:rPr>
          <w:sz w:val="16"/>
        </w:rPr>
        <w:t>a number of</w:t>
      </w:r>
      <w:proofErr w:type="gramEnd"/>
      <w:r w:rsidRPr="00F10096">
        <w:rPr>
          <w:sz w:val="16"/>
        </w:rPr>
        <w:t xml:space="preserve">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5BB00CF3" w14:textId="77777777" w:rsidR="00733746" w:rsidRPr="00DA49BC" w:rsidRDefault="00733746" w:rsidP="00733746">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w:t>
      </w:r>
      <w:proofErr w:type="gramStart"/>
      <w:r w:rsidRPr="006012A9">
        <w:rPr>
          <w:rStyle w:val="StyleUnderline"/>
        </w:rPr>
        <w:t>in th</w:t>
      </w:r>
      <w:r w:rsidRPr="00F10096">
        <w:rPr>
          <w:rStyle w:val="StyleUnderline"/>
        </w:rPr>
        <w:t>e near futu</w:t>
      </w:r>
      <w:r w:rsidRPr="006012A9">
        <w:rPr>
          <w:rStyle w:val="StyleUnderline"/>
        </w:rPr>
        <w:t>re</w:t>
      </w:r>
      <w:proofErr w:type="gramEnd"/>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0BEDB2DA" w14:textId="77777777" w:rsidR="00733746" w:rsidRDefault="00733746" w:rsidP="00733746">
      <w:pPr>
        <w:pStyle w:val="Heading4"/>
      </w:pPr>
      <w:r>
        <w:t>Maintaining sustainable use of outer space is key to future generations</w:t>
      </w:r>
    </w:p>
    <w:p w14:paraId="38F3103D" w14:textId="77777777" w:rsidR="00733746" w:rsidRPr="00E20CB7" w:rsidRDefault="00733746" w:rsidP="00733746">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10" w:history="1">
        <w:r w:rsidRPr="00D76829">
          <w:rPr>
            <w:rStyle w:val="Hyperlink"/>
          </w:rPr>
          <w:t>https://www.scirp.org/journal/paperinformation.aspx?paperid=85201</w:t>
        </w:r>
      </w:hyperlink>
      <w:r>
        <w:t xml:space="preserve"> accessed 12/12/21] Adam</w:t>
      </w:r>
    </w:p>
    <w:p w14:paraId="5FC2D318" w14:textId="77777777" w:rsidR="00733746" w:rsidRPr="00CF435E" w:rsidRDefault="00733746" w:rsidP="00733746">
      <w:pPr>
        <w:rPr>
          <w:rStyle w:val="StyleUnderline"/>
        </w:rPr>
      </w:pPr>
      <w:r w:rsidRPr="00CF435E">
        <w:t xml:space="preserve">4.2. </w:t>
      </w:r>
      <w:r w:rsidRPr="00983F8B">
        <w:rPr>
          <w:rStyle w:val="StyleUnderline"/>
        </w:rPr>
        <w:t>Ensure the Rights of Future Generations in Outer Space</w:t>
      </w:r>
    </w:p>
    <w:p w14:paraId="33C9FA33" w14:textId="3C22023A" w:rsidR="00733746" w:rsidRDefault="00733746" w:rsidP="00733746">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11"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12" w:anchor="ref35" w:tgtFrame="_self" w:history="1">
        <w:r w:rsidRPr="00CF435E">
          <w:rPr>
            <w:rStyle w:val="StyleUnderline"/>
          </w:rPr>
          <w:t>(Outer Space Treaty, 1967)</w:t>
        </w:r>
        <w:r w:rsidRPr="00CF435E">
          <w:rPr>
            <w:rStyle w:val="Hyperlink"/>
          </w:rPr>
          <w:t> </w:t>
        </w:r>
      </w:hyperlink>
      <w:r w:rsidRPr="00CF435E">
        <w:t xml:space="preserve">. The issues of what constitutes harmful </w:t>
      </w:r>
      <w:r w:rsidRPr="00CF435E">
        <w:lastRenderedPageBreak/>
        <w:t>contamination in Earth’s environment have yet to be interpreted. The legal definition of “adverse” and “harmful” will also modification as Earth, indigenous sciences progress, separately or in concert, with the planetary exploration space sciences </w:t>
      </w:r>
      <w:hyperlink r:id="rId13"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14"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15" w:anchor="ref9" w:tgtFrame="_self" w:history="1">
        <w:r w:rsidRPr="00CF435E">
          <w:rPr>
            <w:rStyle w:val="Hyperlink"/>
          </w:rPr>
          <w:t>(Fountain, 2002) </w:t>
        </w:r>
      </w:hyperlink>
      <w:r w:rsidRPr="00CF435E">
        <w:t>.</w:t>
      </w:r>
    </w:p>
    <w:p w14:paraId="6BB07D10" w14:textId="4A8CF29C" w:rsidR="00733746" w:rsidRPr="004A6F12" w:rsidRDefault="00733746" w:rsidP="004A6F12">
      <w:pPr>
        <w:pStyle w:val="Heading3"/>
      </w:pPr>
      <w:r w:rsidRPr="004A6F12">
        <w:lastRenderedPageBreak/>
        <w:t> </w:t>
      </w:r>
      <w:r w:rsidR="004A6F12">
        <w:t>1NC---OFF</w:t>
      </w:r>
    </w:p>
    <w:p w14:paraId="5B3CA56F" w14:textId="77777777" w:rsidR="00A11917" w:rsidRPr="006A041E" w:rsidRDefault="00A11917" w:rsidP="00A11917">
      <w:pPr>
        <w:pStyle w:val="Heading4"/>
        <w:rPr>
          <w:rFonts w:asciiTheme="minorHAnsi" w:hAnsiTheme="minorHAnsi" w:cstheme="minorHAnsi"/>
        </w:rPr>
      </w:pPr>
      <w:r w:rsidRPr="006A041E">
        <w:rPr>
          <w:rFonts w:asciiTheme="minorHAnsi" w:hAnsiTheme="minorHAnsi" w:cstheme="minorHAnsi"/>
        </w:rPr>
        <w:t xml:space="preserve">Interpretation: Appropriation </w:t>
      </w:r>
      <w:r>
        <w:rPr>
          <w:rFonts w:asciiTheme="minorHAnsi" w:hAnsiTheme="minorHAnsi" w:cstheme="minorHAnsi"/>
        </w:rPr>
        <w:t>is permanent and exclusive</w:t>
      </w:r>
    </w:p>
    <w:p w14:paraId="40A36F56" w14:textId="77777777" w:rsidR="00A11917" w:rsidRPr="006A041E" w:rsidRDefault="00A11917" w:rsidP="00A11917">
      <w:pPr>
        <w:rPr>
          <w:rFonts w:asciiTheme="minorHAnsi" w:hAnsiTheme="minorHAnsi" w:cstheme="minorHAnsi"/>
        </w:rPr>
      </w:pPr>
      <w:r w:rsidRPr="006A041E">
        <w:rPr>
          <w:rStyle w:val="Style13ptBold"/>
          <w:rFonts w:asciiTheme="minorHAnsi" w:hAnsiTheme="minorHAnsi" w:cstheme="minorHAnsi"/>
        </w:rPr>
        <w:t>Babcock 19</w:t>
      </w:r>
      <w:r w:rsidRPr="006A041E">
        <w:rPr>
          <w:rFonts w:asciiTheme="minorHAnsi" w:hAnsiTheme="minorHAnsi" w:cstheme="minorHAnsi"/>
        </w:rPr>
        <w:t xml:space="preserve"> Professor of Law, Georgetown University Law </w:t>
      </w:r>
      <w:proofErr w:type="spellStart"/>
      <w:r w:rsidRPr="006A041E">
        <w:rPr>
          <w:rFonts w:asciiTheme="minorHAnsi" w:hAnsiTheme="minorHAnsi" w:cstheme="minorHAnsi"/>
        </w:rPr>
        <w:t>Cente</w:t>
      </w:r>
      <w:proofErr w:type="spellEnd"/>
      <w:r w:rsidRPr="006A041E">
        <w:rPr>
          <w:rFonts w:asciiTheme="minorHAnsi" w:hAnsiTheme="minorHAnsi" w:cstheme="minorHAnsi"/>
        </w:rPr>
        <w:t>. Babcock, Hope M. "The Public Trust Doctrine, Outer Space, and the Global Commons: Time to Call Home ET." Syracuse L. Rev. 69 (2019): 191.</w:t>
      </w:r>
    </w:p>
    <w:p w14:paraId="58F3122E" w14:textId="77777777" w:rsidR="00A11917" w:rsidRPr="006A041E" w:rsidRDefault="00A11917" w:rsidP="00A11917">
      <w:pPr>
        <w:rPr>
          <w:rFonts w:asciiTheme="minorHAnsi" w:hAnsiTheme="minorHAnsi" w:cstheme="minorHAnsi"/>
        </w:rPr>
      </w:pPr>
      <w:r w:rsidRPr="00E35695">
        <w:rPr>
          <w:rStyle w:val="Emphasis"/>
          <w:rFonts w:asciiTheme="minorHAnsi" w:hAnsiTheme="minorHAnsi" w:cstheme="minorHAnsi"/>
        </w:rPr>
        <w:t xml:space="preserve">Article II </w:t>
      </w:r>
      <w:r w:rsidRPr="00E35695">
        <w:rPr>
          <w:rFonts w:asciiTheme="minorHAnsi" w:hAnsiTheme="minorHAnsi" w:cstheme="minorHAnsi"/>
        </w:rPr>
        <w:t xml:space="preserve">is one of those succeeding provisions that curtails “the freedom of use outlined in Article [I] by declaring that </w:t>
      </w:r>
      <w:r w:rsidRPr="00E35695">
        <w:rPr>
          <w:rStyle w:val="StyleUnderline"/>
          <w:rFonts w:asciiTheme="minorHAnsi" w:hAnsiTheme="minorHAnsi" w:cstheme="minorHAnsi"/>
        </w:rPr>
        <w:t>outer space</w:t>
      </w:r>
      <w:r w:rsidRPr="00E35695">
        <w:rPr>
          <w:rFonts w:asciiTheme="minorHAnsi" w:hAnsiTheme="minorHAnsi" w:cstheme="minorHAnsi"/>
        </w:rPr>
        <w:t>, including the [m]</w:t>
      </w:r>
      <w:proofErr w:type="spellStart"/>
      <w:r w:rsidRPr="00E35695">
        <w:rPr>
          <w:rFonts w:asciiTheme="minorHAnsi" w:hAnsiTheme="minorHAnsi" w:cstheme="minorHAnsi"/>
        </w:rPr>
        <w:t>oon</w:t>
      </w:r>
      <w:proofErr w:type="spellEnd"/>
      <w:r w:rsidRPr="00E35695">
        <w:rPr>
          <w:rFonts w:asciiTheme="minorHAnsi" w:hAnsiTheme="minorHAnsi" w:cstheme="minorHAnsi"/>
        </w:rPr>
        <w:t xml:space="preserve"> and other celestial bodies, </w:t>
      </w:r>
      <w:r w:rsidRPr="00E35695">
        <w:rPr>
          <w:rStyle w:val="StyleUnderline"/>
          <w:rFonts w:asciiTheme="minorHAnsi" w:hAnsiTheme="minorHAnsi" w:cstheme="minorHAnsi"/>
        </w:rPr>
        <w:t xml:space="preserve">is not subject to </w:t>
      </w:r>
      <w:r w:rsidRPr="00E35695">
        <w:rPr>
          <w:rStyle w:val="Emphasis"/>
          <w:rFonts w:asciiTheme="minorHAnsi" w:hAnsiTheme="minorHAnsi" w:cstheme="minorHAnsi"/>
        </w:rPr>
        <w:t xml:space="preserve">national </w:t>
      </w:r>
      <w:r w:rsidRPr="00E74140">
        <w:rPr>
          <w:rStyle w:val="Emphasis"/>
          <w:rFonts w:asciiTheme="minorHAnsi" w:hAnsiTheme="minorHAnsi" w:cstheme="minorHAnsi"/>
          <w:highlight w:val="green"/>
        </w:rPr>
        <w:t>appropriation</w:t>
      </w:r>
      <w:r w:rsidRPr="006A041E">
        <w:rPr>
          <w:rFonts w:asciiTheme="minorHAnsi" w:hAnsiTheme="minorHAnsi" w:cstheme="minorHAnsi"/>
        </w:rPr>
        <w:t>.”147 It flatly prohibits national appropriation of any celestial body in outer space “</w:t>
      </w:r>
      <w:r w:rsidRPr="00E74140">
        <w:rPr>
          <w:rStyle w:val="StyleUnderline"/>
          <w:rFonts w:asciiTheme="minorHAnsi" w:hAnsiTheme="minorHAnsi" w:cstheme="minorHAnsi"/>
          <w:highlight w:val="green"/>
        </w:rPr>
        <w:t xml:space="preserve">by </w:t>
      </w:r>
      <w:r w:rsidRPr="00E35695">
        <w:rPr>
          <w:rStyle w:val="StyleUnderline"/>
          <w:rFonts w:asciiTheme="minorHAnsi" w:hAnsiTheme="minorHAnsi" w:cstheme="minorHAnsi"/>
        </w:rPr>
        <w:t xml:space="preserve">means of </w:t>
      </w:r>
      <w:r w:rsidRPr="00E74140">
        <w:rPr>
          <w:rStyle w:val="StyleUnderline"/>
          <w:rFonts w:asciiTheme="minorHAnsi" w:hAnsiTheme="minorHAnsi" w:cstheme="minorHAnsi"/>
          <w:highlight w:val="green"/>
        </w:rPr>
        <w:t>use or occupation</w:t>
      </w:r>
      <w:r w:rsidRPr="006A041E">
        <w:rPr>
          <w:rStyle w:val="StyleUnderline"/>
          <w:rFonts w:asciiTheme="minorHAnsi" w:hAnsiTheme="minorHAnsi" w:cstheme="minorHAnsi"/>
        </w:rPr>
        <w:t>, or by any other means</w:t>
      </w:r>
      <w:r w:rsidRPr="006A041E">
        <w:rPr>
          <w:rFonts w:asciiTheme="minorHAnsi" w:hAnsiTheme="minorHAnsi" w:cstheme="minorHAnsi"/>
        </w:rPr>
        <w:t>.”148 However, “</w:t>
      </w:r>
      <w:r w:rsidRPr="006A041E">
        <w:rPr>
          <w:rStyle w:val="StyleUnderline"/>
          <w:rFonts w:asciiTheme="minorHAnsi" w:hAnsiTheme="minorHAnsi" w:cstheme="minorHAnsi"/>
        </w:rPr>
        <w:t xml:space="preserve">many </w:t>
      </w:r>
      <w:r w:rsidRPr="00E35695">
        <w:rPr>
          <w:rStyle w:val="StyleUnderline"/>
          <w:rFonts w:asciiTheme="minorHAnsi" w:hAnsiTheme="minorHAnsi" w:cstheme="minorHAnsi"/>
        </w:rPr>
        <w:t>types of ‘use’ or ‘exploitation’</w:t>
      </w:r>
      <w:r w:rsidRPr="00E35695">
        <w:rPr>
          <w:rFonts w:asciiTheme="minorHAnsi" w:hAnsiTheme="minorHAnsi" w:cstheme="minorHAnsi"/>
        </w:rPr>
        <w:t xml:space="preserve">. </w:t>
      </w:r>
      <w:r w:rsidRPr="003D1AFD">
        <w:rPr>
          <w:rFonts w:asciiTheme="minorHAnsi" w:hAnsiTheme="minorHAnsi" w:cstheme="minorHAnsi"/>
        </w:rPr>
        <w:t xml:space="preserve">. </w:t>
      </w:r>
      <w:r w:rsidRPr="003D1AFD">
        <w:rPr>
          <w:rStyle w:val="StyleUnderline"/>
          <w:rFonts w:asciiTheme="minorHAnsi" w:hAnsiTheme="minorHAnsi" w:cstheme="minorHAnsi"/>
        </w:rPr>
        <w:t xml:space="preserve">. </w:t>
      </w:r>
      <w:r w:rsidRPr="003D1AFD">
        <w:rPr>
          <w:rStyle w:val="Emphasis"/>
          <w:rFonts w:asciiTheme="minorHAnsi" w:hAnsiTheme="minorHAnsi" w:cstheme="minorHAnsi"/>
        </w:rPr>
        <w:t>are inconceivable without appropriation</w:t>
      </w:r>
      <w:r w:rsidRPr="003D1AFD">
        <w:rPr>
          <w:rStyle w:val="StyleUnderline"/>
          <w:rFonts w:asciiTheme="minorHAnsi" w:hAnsiTheme="minorHAnsi" w:cstheme="minorHAnsi"/>
        </w:rPr>
        <w:t xml:space="preserve"> of some degree at least of any materials taken,” </w:t>
      </w:r>
      <w:r w:rsidRPr="003D1AFD">
        <w:rPr>
          <w:rStyle w:val="Emphasis"/>
        </w:rPr>
        <w:t>like ore or water</w:t>
      </w:r>
      <w:r w:rsidRPr="003D1AFD">
        <w:rPr>
          <w:rFonts w:asciiTheme="minorHAnsi" w:hAnsiTheme="minorHAnsi" w:cstheme="minorHAnsi"/>
        </w:rPr>
        <w:t xml:space="preserve">.149 If this view of Article II’s prohibitory language is correct, then “it is not at all farfetched to say that </w:t>
      </w:r>
      <w:r w:rsidRPr="003D1AFD">
        <w:rPr>
          <w:rStyle w:val="StyleUnderline"/>
          <w:rFonts w:asciiTheme="minorHAnsi" w:hAnsiTheme="minorHAnsi" w:cstheme="minorHAnsi"/>
        </w:rPr>
        <w:t>the OST actually installs a blanket prohibition on many beneficial forms of developmen</w:t>
      </w:r>
      <w:r w:rsidRPr="003D1AFD">
        <w:rPr>
          <w:rFonts w:asciiTheme="minorHAnsi" w:hAnsiTheme="minorHAnsi" w:cstheme="minorHAnsi"/>
        </w:rPr>
        <w:t>t.”150 However</w:t>
      </w:r>
      <w:r w:rsidRPr="006A041E">
        <w:rPr>
          <w:rFonts w:asciiTheme="minorHAnsi" w:hAnsiTheme="minorHAnsi" w:cstheme="minorHAnsi"/>
        </w:rPr>
        <w:t xml:space="preserve">, the OST </w:t>
      </w:r>
      <w:r w:rsidRPr="00E74140">
        <w:rPr>
          <w:rStyle w:val="Emphasis"/>
          <w:rFonts w:asciiTheme="minorHAnsi" w:hAnsiTheme="minorHAnsi" w:cstheme="minorHAnsi"/>
          <w:highlight w:val="green"/>
        </w:rPr>
        <w:t>only</w:t>
      </w:r>
      <w:r w:rsidRPr="006A041E">
        <w:rPr>
          <w:rFonts w:asciiTheme="minorHAnsi" w:hAnsiTheme="minorHAnsi" w:cstheme="minorHAnsi"/>
        </w:rPr>
        <w:t xml:space="preserve"> prohibits </w:t>
      </w:r>
      <w:r w:rsidRPr="003D1AFD">
        <w:rPr>
          <w:rStyle w:val="Emphasis"/>
          <w:rFonts w:asciiTheme="minorHAnsi" w:hAnsiTheme="minorHAnsi" w:cstheme="minorHAnsi"/>
        </w:rPr>
        <w:t xml:space="preserve">an </w:t>
      </w:r>
      <w:r w:rsidRPr="00E74140">
        <w:rPr>
          <w:rStyle w:val="Emphasis"/>
          <w:rFonts w:asciiTheme="minorHAnsi" w:hAnsiTheme="minorHAnsi" w:cstheme="minorHAnsi"/>
          <w:highlight w:val="green"/>
        </w:rPr>
        <w:t xml:space="preserve">appropriation </w:t>
      </w:r>
      <w:r w:rsidRPr="003D1AFD">
        <w:rPr>
          <w:rStyle w:val="Emphasis"/>
          <w:rFonts w:asciiTheme="minorHAnsi" w:hAnsiTheme="minorHAnsi" w:cstheme="minorHAnsi"/>
        </w:rPr>
        <w:t xml:space="preserve">that </w:t>
      </w:r>
      <w:r w:rsidRPr="00E74140">
        <w:rPr>
          <w:rStyle w:val="Emphasis"/>
          <w:rFonts w:asciiTheme="minorHAnsi" w:hAnsiTheme="minorHAnsi" w:cstheme="minorHAnsi"/>
          <w:highlight w:val="green"/>
        </w:rPr>
        <w:t>constitutes</w:t>
      </w:r>
      <w:r w:rsidRPr="00E74140">
        <w:rPr>
          <w:rFonts w:asciiTheme="minorHAnsi" w:hAnsiTheme="minorHAnsi" w:cstheme="minorHAnsi"/>
          <w:highlight w:val="green"/>
        </w:rPr>
        <w:t xml:space="preserve"> </w:t>
      </w:r>
      <w:r w:rsidRPr="00E74140">
        <w:rPr>
          <w:rStyle w:val="StyleUnderline"/>
          <w:rFonts w:asciiTheme="minorHAnsi" w:hAnsiTheme="minorHAnsi" w:cstheme="minorHAnsi"/>
          <w:highlight w:val="green"/>
        </w:rPr>
        <w:t>a</w:t>
      </w:r>
      <w:r w:rsidRPr="006A041E">
        <w:rPr>
          <w:rStyle w:val="StyleUnderline"/>
          <w:rFonts w:asciiTheme="minorHAnsi" w:hAnsiTheme="minorHAnsi" w:cstheme="minorHAnsi"/>
        </w:rPr>
        <w:t xml:space="preserve"> “long-term use</w:t>
      </w:r>
      <w:r w:rsidRPr="006A041E">
        <w:rPr>
          <w:rFonts w:asciiTheme="minorHAnsi" w:hAnsiTheme="minorHAnsi" w:cstheme="minorHAnsi"/>
        </w:rPr>
        <w:t xml:space="preserve"> </w:t>
      </w:r>
      <w:r w:rsidRPr="003D1AFD">
        <w:rPr>
          <w:rStyle w:val="Emphasis"/>
          <w:rFonts w:asciiTheme="minorHAnsi" w:hAnsiTheme="minorHAnsi" w:cstheme="minorHAnsi"/>
        </w:rPr>
        <w:t xml:space="preserve">and </w:t>
      </w:r>
      <w:r w:rsidRPr="00E74140">
        <w:rPr>
          <w:rStyle w:val="Emphasis"/>
          <w:rFonts w:asciiTheme="minorHAnsi" w:hAnsiTheme="minorHAnsi" w:cstheme="minorHAnsi"/>
          <w:highlight w:val="green"/>
        </w:rPr>
        <w:t xml:space="preserve">permanent occupation, to </w:t>
      </w:r>
      <w:r w:rsidRPr="003D1AFD">
        <w:rPr>
          <w:rStyle w:val="Emphasis"/>
          <w:rFonts w:asciiTheme="minorHAnsi" w:hAnsiTheme="minorHAnsi" w:cstheme="minorHAnsi"/>
        </w:rPr>
        <w:t xml:space="preserve">the </w:t>
      </w:r>
      <w:r w:rsidRPr="00E74140">
        <w:rPr>
          <w:rStyle w:val="Emphasis"/>
          <w:rFonts w:asciiTheme="minorHAnsi" w:hAnsiTheme="minorHAnsi" w:cstheme="minorHAnsi"/>
          <w:highlight w:val="green"/>
        </w:rPr>
        <w:t xml:space="preserve">exclusion of </w:t>
      </w:r>
      <w:r w:rsidRPr="003D1AFD">
        <w:rPr>
          <w:rStyle w:val="Emphasis"/>
          <w:rFonts w:asciiTheme="minorHAnsi" w:hAnsiTheme="minorHAnsi" w:cstheme="minorHAnsi"/>
        </w:rPr>
        <w:t xml:space="preserve">all </w:t>
      </w:r>
      <w:r w:rsidRPr="00E74140">
        <w:rPr>
          <w:rStyle w:val="Emphasis"/>
          <w:rFonts w:asciiTheme="minorHAnsi" w:hAnsiTheme="minorHAnsi" w:cstheme="minorHAnsi"/>
          <w:highlight w:val="green"/>
        </w:rPr>
        <w:t>others</w:t>
      </w:r>
      <w:r w:rsidRPr="006A041E">
        <w:rPr>
          <w:rFonts w:asciiTheme="minorHAnsi" w:hAnsiTheme="minorHAnsi" w:cstheme="minorHAnsi"/>
        </w:rPr>
        <w:t>.”151</w:t>
      </w:r>
    </w:p>
    <w:p w14:paraId="2F5A3A56" w14:textId="77777777" w:rsidR="00A11917" w:rsidRPr="00D918C6" w:rsidRDefault="00A11917" w:rsidP="00A11917">
      <w:pPr>
        <w:pStyle w:val="Heading4"/>
        <w:rPr>
          <w:rFonts w:cs="Calibri"/>
        </w:rPr>
      </w:pPr>
      <w:r w:rsidRPr="00D918C6">
        <w:rPr>
          <w:rFonts w:cs="Calibri"/>
        </w:rPr>
        <w:t xml:space="preserve">Satellite positioning is </w:t>
      </w:r>
      <w:r w:rsidRPr="00D918C6">
        <w:rPr>
          <w:rFonts w:cs="Calibri"/>
          <w:u w:val="single"/>
        </w:rPr>
        <w:t>de facto appropriation</w:t>
      </w:r>
      <w:r w:rsidRPr="00D918C6">
        <w:rPr>
          <w:rFonts w:cs="Calibri"/>
        </w:rPr>
        <w:t xml:space="preserve">, </w:t>
      </w:r>
      <w:r w:rsidRPr="00D918C6">
        <w:rPr>
          <w:rFonts w:cs="Calibri"/>
          <w:u w:val="single"/>
        </w:rPr>
        <w:t>not appropriation proper</w:t>
      </w:r>
      <w:r w:rsidRPr="00D918C6">
        <w:rPr>
          <w:rFonts w:cs="Calibri"/>
        </w:rPr>
        <w:t>.</w:t>
      </w:r>
    </w:p>
    <w:p w14:paraId="337CC471" w14:textId="77777777" w:rsidR="00A11917" w:rsidRPr="00D918C6" w:rsidRDefault="00A11917" w:rsidP="00A11917">
      <w:r w:rsidRPr="00D918C6">
        <w:rPr>
          <w:rStyle w:val="Style13ptBold"/>
        </w:rPr>
        <w:t>Matignon 19</w:t>
      </w:r>
      <w:r w:rsidRPr="00D918C6">
        <w:t xml:space="preserve"> [Louis de </w:t>
      </w:r>
      <w:proofErr w:type="spellStart"/>
      <w:r w:rsidRPr="00D918C6">
        <w:t>Gouyon</w:t>
      </w:r>
      <w:proofErr w:type="spellEnd"/>
      <w:r w:rsidRPr="00D918C6">
        <w:t xml:space="preserve"> Matignon, PhD in space law from Georgetown University, “ORBITAL SLOTS AND SPACE CONGESTION,” 06/03/19, </w:t>
      </w:r>
      <w:r w:rsidRPr="00D918C6">
        <w:rPr>
          <w:i/>
          <w:iCs/>
        </w:rPr>
        <w:t>Space Legal Issues</w:t>
      </w:r>
      <w:r w:rsidRPr="00D918C6">
        <w:t>, https://www.spacelegalissues.com/orbital-slots-and-space-congestion/, EA]</w:t>
      </w:r>
    </w:p>
    <w:p w14:paraId="5488FCAA" w14:textId="77777777" w:rsidR="00A11917" w:rsidRPr="00C6656E" w:rsidRDefault="00A11917" w:rsidP="00A11917">
      <w:pPr>
        <w:rPr>
          <w:u w:val="single"/>
        </w:rPr>
      </w:pPr>
      <w:r w:rsidRPr="00D918C6">
        <w:rPr>
          <w:sz w:val="16"/>
        </w:rPr>
        <w:t xml:space="preserve">Near-Earth space is formed of different orbital layers. </w:t>
      </w:r>
      <w:r w:rsidRPr="00D918C6">
        <w:rPr>
          <w:rStyle w:val="StyleUnderline"/>
        </w:rPr>
        <w:t xml:space="preserve">Terrestrial </w:t>
      </w:r>
      <w:r w:rsidRPr="00D918C6">
        <w:rPr>
          <w:rStyle w:val="StyleUnderline"/>
          <w:highlight w:val="green"/>
        </w:rPr>
        <w:t>orbits</w:t>
      </w:r>
      <w:r w:rsidRPr="00D918C6">
        <w:rPr>
          <w:sz w:val="16"/>
        </w:rPr>
        <w:t xml:space="preserve"> are limited common resources and inherently repugnant to any appropriation: they </w:t>
      </w:r>
      <w:r w:rsidRPr="00D918C6">
        <w:rPr>
          <w:rStyle w:val="Emphasis"/>
          <w:highlight w:val="green"/>
        </w:rPr>
        <w:t>are not property</w:t>
      </w:r>
      <w:r w:rsidRPr="00D918C6">
        <w:rPr>
          <w:rStyle w:val="Emphasis"/>
        </w:rPr>
        <w:t xml:space="preserve"> in the sense of law.</w:t>
      </w:r>
      <w:r w:rsidRPr="00D918C6">
        <w:rPr>
          <w:sz w:val="16"/>
        </w:rPr>
        <w:t xml:space="preserve"> Orbits and frequencies are res communis (a Latin term derived from Roman law that preceded today’s concepts of the commons and common heritage of mankind; it has relevance in international law and common law). It’s the first-come, first-served principle that applies to </w:t>
      </w:r>
      <w:r w:rsidRPr="00D918C6">
        <w:rPr>
          <w:rStyle w:val="StyleUnderline"/>
        </w:rPr>
        <w:t>orbital positioning</w:t>
      </w:r>
      <w:r w:rsidRPr="00D918C6">
        <w:rPr>
          <w:sz w:val="16"/>
        </w:rPr>
        <w:t xml:space="preserve">, which </w:t>
      </w:r>
      <w:r w:rsidRPr="00D918C6">
        <w:rPr>
          <w:rStyle w:val="StyleUnderline"/>
        </w:rPr>
        <w:t xml:space="preserve">without any formal acquisition of sovereignty, records a promptness </w:t>
      </w:r>
      <w:proofErr w:type="spellStart"/>
      <w:r w:rsidRPr="00D918C6">
        <w:rPr>
          <w:rStyle w:val="StyleUnderline"/>
        </w:rPr>
        <w:t>behaviour</w:t>
      </w:r>
      <w:proofErr w:type="spellEnd"/>
      <w:r w:rsidRPr="00D918C6">
        <w:rPr>
          <w:rStyle w:val="StyleUnderline"/>
        </w:rPr>
        <w:t xml:space="preserve"> to which it grants an exclusive grabbing effect of the space concerned. Geostationary orbit is a limited but permanent resource</w:t>
      </w:r>
      <w:r w:rsidRPr="00D918C6">
        <w:rPr>
          <w:sz w:val="16"/>
        </w:rPr>
        <w:t xml:space="preserve">: this </w:t>
      </w:r>
      <w:r w:rsidRPr="00D918C6">
        <w:rPr>
          <w:rStyle w:val="Emphasis"/>
          <w:highlight w:val="green"/>
        </w:rPr>
        <w:t>de facto appropriation</w:t>
      </w:r>
      <w:r w:rsidRPr="00D918C6">
        <w:rPr>
          <w:rStyle w:val="StyleUnderline"/>
        </w:rPr>
        <w:t xml:space="preserve"> by</w:t>
      </w:r>
      <w:r w:rsidRPr="00D918C6">
        <w:rPr>
          <w:sz w:val="16"/>
        </w:rPr>
        <w:t xml:space="preserve"> the </w:t>
      </w:r>
      <w:proofErr w:type="gramStart"/>
      <w:r w:rsidRPr="00D918C6">
        <w:rPr>
          <w:rStyle w:val="StyleUnderline"/>
        </w:rPr>
        <w:t>first-comers</w:t>
      </w:r>
      <w:proofErr w:type="gramEnd"/>
      <w:r w:rsidRPr="00D918C6">
        <w:rPr>
          <w:sz w:val="16"/>
        </w:rPr>
        <w:t xml:space="preserve"> – the developed countries – </w:t>
      </w:r>
      <w:r w:rsidRPr="00D918C6">
        <w:rPr>
          <w:rStyle w:val="StyleUnderline"/>
        </w:rPr>
        <w:t>of</w:t>
      </w:r>
      <w:r w:rsidRPr="00D918C6">
        <w:rPr>
          <w:sz w:val="16"/>
        </w:rPr>
        <w:t xml:space="preserve"> the </w:t>
      </w:r>
      <w:r w:rsidRPr="00D918C6">
        <w:rPr>
          <w:rStyle w:val="StyleUnderline"/>
        </w:rPr>
        <w:t>orbit</w:t>
      </w:r>
      <w:r w:rsidRPr="00D918C6">
        <w:rPr>
          <w:sz w:val="16"/>
        </w:rPr>
        <w:t xml:space="preserve"> and the frequencies </w:t>
      </w:r>
      <w:r w:rsidRPr="00D918C6">
        <w:rPr>
          <w:rStyle w:val="StyleUnderline"/>
          <w:highlight w:val="green"/>
        </w:rPr>
        <w:t>is protected by Space Law</w:t>
      </w:r>
      <w:r w:rsidRPr="00D918C6">
        <w:rPr>
          <w:sz w:val="16"/>
        </w:rPr>
        <w:t xml:space="preserve"> and the International Telecommunications Law.</w:t>
      </w:r>
      <w:r w:rsidRPr="00D918C6">
        <w:rPr>
          <w:rStyle w:val="StyleUnderline"/>
        </w:rPr>
        <w:t xml:space="preserve"> The challenge by developing countries of grabbing</w:t>
      </w:r>
      <w:r w:rsidRPr="00D918C6">
        <w:rPr>
          <w:sz w:val="16"/>
        </w:rPr>
        <w:t xml:space="preserve"> these </w:t>
      </w:r>
      <w:r w:rsidRPr="00D918C6">
        <w:rPr>
          <w:rStyle w:val="StyleUnderline"/>
        </w:rPr>
        <w:t>resources is</w:t>
      </w:r>
      <w:r w:rsidRPr="00D918C6">
        <w:rPr>
          <w:sz w:val="16"/>
        </w:rPr>
        <w:t xml:space="preserve"> therefore </w:t>
      </w:r>
      <w:r w:rsidRPr="00D918C6">
        <w:rPr>
          <w:rStyle w:val="Emphasis"/>
        </w:rPr>
        <w:t>unjustified</w:t>
      </w:r>
      <w:r w:rsidRPr="00D918C6">
        <w:rPr>
          <w:rStyle w:val="StyleUnderline"/>
        </w:rPr>
        <w:t xml:space="preserve"> </w:t>
      </w:r>
      <w:proofErr w:type="gramStart"/>
      <w:r w:rsidRPr="00D918C6">
        <w:rPr>
          <w:rStyle w:val="StyleUnderline"/>
        </w:rPr>
        <w:t>on the basis of</w:t>
      </w:r>
      <w:proofErr w:type="gramEnd"/>
      <w:r w:rsidRPr="00D918C6">
        <w:rPr>
          <w:rStyle w:val="StyleUnderline"/>
        </w:rPr>
        <w:t xml:space="preserve"> existing law. Denying</w:t>
      </w:r>
      <w:r w:rsidRPr="00D918C6">
        <w:rPr>
          <w:sz w:val="16"/>
        </w:rPr>
        <w:t xml:space="preserve"> new </w:t>
      </w:r>
      <w:r w:rsidRPr="00D918C6">
        <w:rPr>
          <w:rStyle w:val="StyleUnderline"/>
        </w:rPr>
        <w:t xml:space="preserve">entrants geostationary-access or </w:t>
      </w:r>
      <w:r w:rsidRPr="00D918C6">
        <w:rPr>
          <w:rStyle w:val="StyleUnderline"/>
          <w:highlight w:val="green"/>
        </w:rPr>
        <w:t xml:space="preserve">making access more difficult </w:t>
      </w:r>
      <w:r w:rsidRPr="00D918C6">
        <w:rPr>
          <w:rStyle w:val="Emphasis"/>
          <w:highlight w:val="green"/>
        </w:rPr>
        <w:t>does not constitute appropriation</w:t>
      </w:r>
      <w:r w:rsidRPr="00D918C6">
        <w:rPr>
          <w:sz w:val="16"/>
        </w:rPr>
        <w:t xml:space="preserve">; </w:t>
      </w:r>
      <w:r w:rsidRPr="00D918C6">
        <w:rPr>
          <w:rStyle w:val="StyleUnderline"/>
          <w:highlight w:val="green"/>
        </w:rPr>
        <w:t>it</w:t>
      </w:r>
      <w:r w:rsidRPr="00D918C6">
        <w:rPr>
          <w:rStyle w:val="StyleUnderline"/>
        </w:rPr>
        <w:t xml:space="preserve"> simply </w:t>
      </w:r>
      <w:r w:rsidRPr="00D918C6">
        <w:rPr>
          <w:rStyle w:val="Emphasis"/>
          <w:highlight w:val="green"/>
        </w:rPr>
        <w:t>results from</w:t>
      </w:r>
      <w:r w:rsidRPr="00D918C6">
        <w:rPr>
          <w:rStyle w:val="StyleUnderline"/>
          <w:highlight w:val="green"/>
        </w:rPr>
        <w:t xml:space="preserve"> </w:t>
      </w:r>
      <w:r w:rsidRPr="00D918C6">
        <w:rPr>
          <w:rStyle w:val="Emphasis"/>
          <w:highlight w:val="green"/>
        </w:rPr>
        <w:t>the</w:t>
      </w:r>
      <w:r w:rsidRPr="00D918C6">
        <w:rPr>
          <w:sz w:val="16"/>
        </w:rPr>
        <w:t xml:space="preserve"> traditional system of </w:t>
      </w:r>
      <w:r w:rsidRPr="00D918C6">
        <w:rPr>
          <w:rStyle w:val="Emphasis"/>
          <w:highlight w:val="green"/>
        </w:rPr>
        <w:t>distribution of access rights</w:t>
      </w:r>
      <w:r w:rsidRPr="00D918C6">
        <w:rPr>
          <w:rStyle w:val="Emphasis"/>
        </w:rPr>
        <w:t>.</w:t>
      </w:r>
      <w:r w:rsidRPr="00D918C6">
        <w:rPr>
          <w:rStyle w:val="StyleUnderline"/>
        </w:rPr>
        <w:t xml:space="preserve"> The </w:t>
      </w:r>
      <w:r w:rsidRPr="00D918C6">
        <w:rPr>
          <w:rStyle w:val="StyleUnderline"/>
          <w:highlight w:val="green"/>
        </w:rPr>
        <w:t>practice</w:t>
      </w:r>
      <w:r w:rsidRPr="00D918C6">
        <w:rPr>
          <w:rStyle w:val="StyleUnderline"/>
        </w:rPr>
        <w:t xml:space="preserve"> of developed States </w:t>
      </w:r>
      <w:r w:rsidRPr="00D918C6">
        <w:rPr>
          <w:rStyle w:val="StyleUnderline"/>
          <w:highlight w:val="green"/>
        </w:rPr>
        <w:t xml:space="preserve">is based on </w:t>
      </w:r>
      <w:r w:rsidRPr="00D918C6">
        <w:rPr>
          <w:rStyle w:val="Emphasis"/>
          <w:highlight w:val="green"/>
        </w:rPr>
        <w:t>free</w:t>
      </w:r>
      <w:r w:rsidRPr="00D918C6">
        <w:rPr>
          <w:rStyle w:val="StyleUnderline"/>
          <w:highlight w:val="green"/>
        </w:rPr>
        <w:t xml:space="preserve"> </w:t>
      </w:r>
      <w:r w:rsidRPr="00D918C6">
        <w:rPr>
          <w:rStyle w:val="Emphasis"/>
          <w:highlight w:val="green"/>
        </w:rPr>
        <w:t>access</w:t>
      </w:r>
      <w:r w:rsidRPr="00D918C6">
        <w:rPr>
          <w:rStyle w:val="StyleUnderline"/>
          <w:highlight w:val="green"/>
        </w:rPr>
        <w:t xml:space="preserve"> and </w:t>
      </w:r>
      <w:r w:rsidRPr="00D918C6">
        <w:rPr>
          <w:rStyle w:val="Emphasis"/>
          <w:highlight w:val="green"/>
        </w:rPr>
        <w:t>priority</w:t>
      </w:r>
      <w:r w:rsidRPr="00D918C6">
        <w:rPr>
          <w:rStyle w:val="StyleUnderline"/>
        </w:rPr>
        <w:t xml:space="preserve"> given to the first satellites placed in geostationary orbit.</w:t>
      </w:r>
    </w:p>
    <w:p w14:paraId="2651E8E4" w14:textId="77777777" w:rsidR="00A11917" w:rsidRPr="006A041E" w:rsidRDefault="00A11917" w:rsidP="00A11917">
      <w:pPr>
        <w:pStyle w:val="Heading4"/>
        <w:rPr>
          <w:rFonts w:asciiTheme="minorHAnsi" w:hAnsiTheme="minorHAnsi" w:cstheme="minorHAnsi"/>
        </w:rPr>
      </w:pPr>
      <w:r>
        <w:rPr>
          <w:rFonts w:asciiTheme="minorHAnsi" w:hAnsiTheme="minorHAnsi" w:cstheme="minorHAnsi"/>
        </w:rPr>
        <w:lastRenderedPageBreak/>
        <w:t>Vote neg for p</w:t>
      </w:r>
      <w:r w:rsidRPr="006A041E">
        <w:rPr>
          <w:rFonts w:asciiTheme="minorHAnsi" w:hAnsiTheme="minorHAnsi" w:cstheme="minorHAnsi"/>
        </w:rPr>
        <w:t>redictable limits—</w:t>
      </w:r>
      <w:r>
        <w:rPr>
          <w:rFonts w:asciiTheme="minorHAnsi" w:hAnsiTheme="minorHAnsi" w:cstheme="minorHAnsi"/>
        </w:rPr>
        <w:t>including temporary occupation is a limits disaster—a</w:t>
      </w:r>
      <w:r w:rsidRPr="00CB481C">
        <w:rPr>
          <w:rFonts w:asciiTheme="minorHAnsi" w:hAnsiTheme="minorHAnsi" w:cstheme="minorHAnsi"/>
        </w:rPr>
        <w:t xml:space="preserve">ny </w:t>
      </w:r>
      <w:proofErr w:type="spellStart"/>
      <w:r w:rsidRPr="00CB481C">
        <w:rPr>
          <w:rFonts w:asciiTheme="minorHAnsi" w:hAnsiTheme="minorHAnsi" w:cstheme="minorHAnsi"/>
        </w:rPr>
        <w:t>aff</w:t>
      </w:r>
      <w:proofErr w:type="spellEnd"/>
      <w:r w:rsidRPr="00CB481C">
        <w:rPr>
          <w:rFonts w:asciiTheme="minorHAnsi" w:hAnsiTheme="minorHAnsi" w:cstheme="minorHAnsi"/>
        </w:rPr>
        <w:t xml:space="preserve"> about a single spaceship, satellite, or weapon would be T</w:t>
      </w:r>
      <w:r>
        <w:rPr>
          <w:rFonts w:asciiTheme="minorHAnsi" w:hAnsiTheme="minorHAnsi" w:cstheme="minorHAnsi"/>
        </w:rPr>
        <w:t xml:space="preserve"> because they temporarily occupy space. Unlimited topics</w:t>
      </w:r>
      <w:r w:rsidRPr="006A041E">
        <w:rPr>
          <w:rFonts w:asciiTheme="minorHAnsi" w:hAnsiTheme="minorHAnsi" w:cstheme="minorHAnsi"/>
        </w:rPr>
        <w:t xml:space="preserve"> explode neg prep and draw </w:t>
      </w:r>
      <w:proofErr w:type="spellStart"/>
      <w:r w:rsidRPr="006A041E">
        <w:rPr>
          <w:rFonts w:asciiTheme="minorHAnsi" w:hAnsiTheme="minorHAnsi" w:cstheme="minorHAnsi"/>
        </w:rPr>
        <w:t>unreciprocal</w:t>
      </w:r>
      <w:proofErr w:type="spellEnd"/>
      <w:r w:rsidRPr="006A041E">
        <w:rPr>
          <w:rFonts w:asciiTheme="minorHAnsi" w:hAnsiTheme="minorHAnsi" w:cstheme="minorHAnsi"/>
        </w:rPr>
        <w:t xml:space="preserve"> lines of debate</w:t>
      </w:r>
      <w:r>
        <w:rPr>
          <w:rFonts w:asciiTheme="minorHAnsi" w:hAnsiTheme="minorHAnsi" w:cstheme="minorHAnsi"/>
        </w:rPr>
        <w:t>.</w:t>
      </w:r>
      <w:r w:rsidRPr="006A041E">
        <w:rPr>
          <w:rFonts w:asciiTheme="minorHAnsi" w:hAnsiTheme="minorHAnsi" w:cstheme="minorHAnsi"/>
        </w:rPr>
        <w:t xml:space="preserve"> </w:t>
      </w:r>
    </w:p>
    <w:p w14:paraId="2F603238" w14:textId="77777777" w:rsidR="00A11917" w:rsidRPr="00F32786" w:rsidRDefault="00A11917" w:rsidP="00A11917">
      <w:pPr>
        <w:pStyle w:val="Heading4"/>
      </w:pPr>
      <w:r>
        <w:t>Fairness is a voter—it’s a gateway issue to the ballot.</w:t>
      </w:r>
    </w:p>
    <w:p w14:paraId="18735B73" w14:textId="77777777" w:rsidR="00A11917" w:rsidRDefault="00A11917" w:rsidP="00A11917">
      <w:pPr>
        <w:pStyle w:val="Heading4"/>
      </w:pPr>
      <w:r>
        <w:t xml:space="preserve">Drop the debater to </w:t>
      </w:r>
      <w:r w:rsidRPr="003D1AFD">
        <w:rPr>
          <w:u w:val="single"/>
        </w:rPr>
        <w:t>deter future abuse</w:t>
      </w:r>
      <w:r>
        <w:t xml:space="preserve">. </w:t>
      </w:r>
    </w:p>
    <w:p w14:paraId="1C87FABC" w14:textId="77777777" w:rsidR="00A11917" w:rsidRDefault="00A11917" w:rsidP="00A11917">
      <w:pPr>
        <w:pStyle w:val="Heading4"/>
      </w:pPr>
      <w:r>
        <w:t xml:space="preserve">CI- Reasonability is </w:t>
      </w:r>
      <w:r w:rsidRPr="003D1AFD">
        <w:rPr>
          <w:u w:val="single"/>
        </w:rPr>
        <w:t>arbitrary</w:t>
      </w:r>
      <w:r>
        <w:t xml:space="preserve"> and we don’t know the </w:t>
      </w:r>
      <w:proofErr w:type="spellStart"/>
      <w:r w:rsidRPr="003D1AFD">
        <w:rPr>
          <w:u w:val="single"/>
        </w:rPr>
        <w:t>brightline</w:t>
      </w:r>
      <w:proofErr w:type="spellEnd"/>
      <w:r>
        <w:t xml:space="preserve"> while prepping. </w:t>
      </w:r>
      <w:r w:rsidRPr="003D1AFD">
        <w:rPr>
          <w:u w:val="single"/>
        </w:rPr>
        <w:t>Collapses</w:t>
      </w:r>
      <w:r>
        <w:t xml:space="preserve"> since it uses an offense/defense paradigm to win it. </w:t>
      </w:r>
    </w:p>
    <w:p w14:paraId="27AABB5E" w14:textId="77777777" w:rsidR="00A11917" w:rsidRPr="00494027" w:rsidRDefault="00A11917" w:rsidP="00A11917">
      <w:pPr>
        <w:pStyle w:val="Heading4"/>
      </w:pPr>
      <w:r w:rsidRPr="00E9461B">
        <w:rPr>
          <w:u w:val="single"/>
        </w:rPr>
        <w:t>No RVIs</w:t>
      </w:r>
      <w:r>
        <w:t xml:space="preserve">- A] </w:t>
      </w:r>
      <w:r w:rsidRPr="003418C1">
        <w:rPr>
          <w:u w:val="single"/>
        </w:rPr>
        <w:t>Illogical</w:t>
      </w:r>
      <w:r>
        <w:t xml:space="preserve">- you don’t win for being fair B] Encourages </w:t>
      </w:r>
      <w:r w:rsidRPr="003418C1">
        <w:t>baiting theory</w:t>
      </w:r>
      <w:r>
        <w:t xml:space="preserve"> which proliferates abuse C] Chills </w:t>
      </w:r>
      <w:r w:rsidRPr="003418C1">
        <w:t>checking abuse</w:t>
      </w:r>
      <w:r>
        <w:t xml:space="preserve"> for fear of the RVI D] Norming – we </w:t>
      </w:r>
      <w:proofErr w:type="spellStart"/>
      <w:proofErr w:type="gramStart"/>
      <w:r>
        <w:t>cant</w:t>
      </w:r>
      <w:proofErr w:type="spellEnd"/>
      <w:proofErr w:type="gramEnd"/>
      <w:r>
        <w:t xml:space="preserve"> concede the ci which forces us to argue for bad norms</w:t>
      </w:r>
    </w:p>
    <w:p w14:paraId="45490748" w14:textId="77777777" w:rsidR="00733746" w:rsidRPr="00733746" w:rsidRDefault="00733746" w:rsidP="00733746"/>
    <w:p w14:paraId="04C8FCE8" w14:textId="5DF35D08" w:rsidR="007E4A8E" w:rsidRDefault="007E4A8E" w:rsidP="007E4A8E">
      <w:pPr>
        <w:pStyle w:val="Heading2"/>
      </w:pPr>
      <w:r>
        <w:lastRenderedPageBreak/>
        <w:t>Case</w:t>
      </w:r>
    </w:p>
    <w:p w14:paraId="5C44DA77" w14:textId="1C442530" w:rsidR="007E4A8E" w:rsidRDefault="007E4A8E" w:rsidP="007E4A8E">
      <w:pPr>
        <w:pStyle w:val="Heading3"/>
      </w:pPr>
      <w:r>
        <w:lastRenderedPageBreak/>
        <w:t>1NC---AT: Framing</w:t>
      </w:r>
    </w:p>
    <w:p w14:paraId="6A6E1693" w14:textId="77777777" w:rsidR="00224C60" w:rsidRPr="009D770A" w:rsidRDefault="00224C60" w:rsidP="00224C60">
      <w:pPr>
        <w:pStyle w:val="Heading4"/>
        <w:shd w:val="clear" w:color="auto" w:fill="FFFFFF"/>
        <w:spacing w:line="278" w:lineRule="atLeast"/>
        <w:rPr>
          <w:rFonts w:asciiTheme="minorHAnsi" w:hAnsiTheme="minorHAnsi" w:cstheme="minorHAnsi"/>
          <w:color w:val="222222"/>
        </w:rPr>
      </w:pPr>
      <w:r>
        <w:rPr>
          <w:rFonts w:asciiTheme="minorHAnsi" w:hAnsiTheme="minorHAnsi" w:cstheme="minorHAnsi"/>
          <w:color w:val="222222"/>
        </w:rPr>
        <w:t>Vote for the better team based on the consequences of the resolution</w:t>
      </w:r>
      <w:r w:rsidRPr="009D770A">
        <w:rPr>
          <w:rFonts w:asciiTheme="minorHAnsi" w:hAnsiTheme="minorHAnsi" w:cstheme="minorHAnsi"/>
          <w:color w:val="222222"/>
        </w:rPr>
        <w:t>. Anything is self-serving, arbitrarily limits the scope of engagement, and begs the question of the rest of the debate.</w:t>
      </w:r>
    </w:p>
    <w:p w14:paraId="1C64F92B" w14:textId="77777777" w:rsidR="00224C60" w:rsidRPr="009D770A" w:rsidRDefault="00224C60" w:rsidP="00224C60">
      <w:pPr>
        <w:shd w:val="clear" w:color="auto" w:fill="FFFFFF"/>
        <w:spacing w:line="235" w:lineRule="atLeast"/>
        <w:rPr>
          <w:rFonts w:asciiTheme="minorHAnsi" w:hAnsiTheme="minorHAnsi" w:cstheme="minorHAnsi"/>
          <w:color w:val="222222"/>
        </w:rPr>
      </w:pPr>
      <w:r w:rsidRPr="009D770A">
        <w:rPr>
          <w:rFonts w:asciiTheme="minorHAnsi" w:hAnsiTheme="minorHAnsi" w:cstheme="minorHAnsi"/>
          <w:color w:val="222222"/>
        </w:rPr>
        <w:t> </w:t>
      </w:r>
    </w:p>
    <w:p w14:paraId="68B7B272" w14:textId="77777777" w:rsidR="00224C60" w:rsidRPr="009D770A" w:rsidRDefault="00224C60" w:rsidP="00224C60">
      <w:pPr>
        <w:pStyle w:val="Heading4"/>
        <w:shd w:val="clear" w:color="auto" w:fill="FFFFFF"/>
        <w:spacing w:line="278" w:lineRule="atLeast"/>
        <w:rPr>
          <w:rFonts w:asciiTheme="minorHAnsi" w:hAnsiTheme="minorHAnsi" w:cstheme="minorHAnsi"/>
          <w:color w:val="222222"/>
        </w:rPr>
      </w:pPr>
      <w:r w:rsidRPr="009D770A">
        <w:rPr>
          <w:rFonts w:asciiTheme="minorHAnsi" w:hAnsiTheme="minorHAnsi" w:cstheme="minorHAnsi"/>
          <w:color w:val="222222"/>
        </w:rPr>
        <w:t>1. </w:t>
      </w:r>
      <w:r w:rsidRPr="009D770A">
        <w:rPr>
          <w:rFonts w:asciiTheme="minorHAnsi" w:hAnsiTheme="minorHAnsi" w:cstheme="minorHAnsi"/>
          <w:color w:val="222222"/>
          <w:u w:val="single"/>
        </w:rPr>
        <w:t>Competition</w:t>
      </w:r>
      <w:r w:rsidRPr="009D770A">
        <w:rPr>
          <w:rFonts w:asciiTheme="minorHAnsi" w:hAnsiTheme="minorHAnsi" w:cstheme="minorHAnsi"/>
          <w:color w:val="222222"/>
        </w:rPr>
        <w:t>- The competitive nature of debate wrecks the interactive nature of debate – the judge must decide between two competing speech acts and the debaters are trying to beat each other – this is the wrong forum for interaction</w:t>
      </w:r>
    </w:p>
    <w:p w14:paraId="6A45B8B9" w14:textId="77777777" w:rsidR="00224C60" w:rsidRPr="009D770A" w:rsidRDefault="00224C60" w:rsidP="00224C60">
      <w:pPr>
        <w:pStyle w:val="Heading4"/>
        <w:shd w:val="clear" w:color="auto" w:fill="FFFFFF"/>
        <w:spacing w:line="278" w:lineRule="atLeast"/>
        <w:rPr>
          <w:rFonts w:asciiTheme="minorHAnsi" w:hAnsiTheme="minorHAnsi" w:cstheme="minorHAnsi"/>
          <w:color w:val="222222"/>
        </w:rPr>
      </w:pPr>
      <w:r w:rsidRPr="009D770A">
        <w:rPr>
          <w:rFonts w:asciiTheme="minorHAnsi" w:hAnsiTheme="minorHAnsi" w:cstheme="minorHAnsi"/>
          <w:color w:val="222222"/>
        </w:rPr>
        <w:t>2. </w:t>
      </w:r>
      <w:r w:rsidRPr="009D770A">
        <w:rPr>
          <w:rFonts w:asciiTheme="minorHAnsi" w:hAnsiTheme="minorHAnsi" w:cstheme="minorHAnsi"/>
          <w:color w:val="222222"/>
          <w:u w:val="single"/>
        </w:rPr>
        <w:t>Spillover</w:t>
      </w:r>
      <w:r w:rsidRPr="009D770A">
        <w:rPr>
          <w:rFonts w:asciiTheme="minorHAnsi" w:hAnsiTheme="minorHAnsi" w:cstheme="minorHAnsi"/>
          <w:color w:val="222222"/>
        </w:rPr>
        <w:t xml:space="preserve">- judges vote on this on </w:t>
      </w:r>
      <w:proofErr w:type="gramStart"/>
      <w:r>
        <w:rPr>
          <w:rFonts w:asciiTheme="minorHAnsi" w:hAnsiTheme="minorHAnsi" w:cstheme="minorHAnsi"/>
          <w:color w:val="222222"/>
        </w:rPr>
        <w:t>Non-T</w:t>
      </w:r>
      <w:proofErr w:type="gramEnd"/>
      <w:r>
        <w:rPr>
          <w:rFonts w:asciiTheme="minorHAnsi" w:hAnsiTheme="minorHAnsi" w:cstheme="minorHAnsi"/>
          <w:color w:val="222222"/>
        </w:rPr>
        <w:t xml:space="preserve"> </w:t>
      </w:r>
      <w:proofErr w:type="spellStart"/>
      <w:r>
        <w:rPr>
          <w:rFonts w:asciiTheme="minorHAnsi" w:hAnsiTheme="minorHAnsi" w:cstheme="minorHAnsi"/>
          <w:color w:val="222222"/>
        </w:rPr>
        <w:t>affs</w:t>
      </w:r>
      <w:proofErr w:type="spellEnd"/>
      <w:r>
        <w:rPr>
          <w:rFonts w:asciiTheme="minorHAnsi" w:hAnsiTheme="minorHAnsi" w:cstheme="minorHAnsi"/>
          <w:color w:val="222222"/>
        </w:rPr>
        <w:t xml:space="preserve"> </w:t>
      </w:r>
      <w:r w:rsidRPr="009D770A">
        <w:rPr>
          <w:rFonts w:asciiTheme="minorHAnsi" w:hAnsiTheme="minorHAnsi" w:cstheme="minorHAnsi"/>
          <w:color w:val="222222"/>
        </w:rPr>
        <w:t>and nothing ever happens.</w:t>
      </w:r>
    </w:p>
    <w:p w14:paraId="0FCC6DF9" w14:textId="77777777" w:rsidR="00224C60" w:rsidRPr="009D770A" w:rsidRDefault="00224C60" w:rsidP="00224C60">
      <w:pPr>
        <w:pStyle w:val="Heading4"/>
        <w:shd w:val="clear" w:color="auto" w:fill="FFFFFF"/>
        <w:spacing w:line="278" w:lineRule="atLeast"/>
        <w:rPr>
          <w:rFonts w:asciiTheme="minorHAnsi" w:hAnsiTheme="minorHAnsi" w:cstheme="minorHAnsi"/>
          <w:color w:val="222222"/>
        </w:rPr>
      </w:pPr>
      <w:r w:rsidRPr="009D770A">
        <w:rPr>
          <w:rFonts w:asciiTheme="minorHAnsi" w:hAnsiTheme="minorHAnsi" w:cstheme="minorHAnsi"/>
          <w:color w:val="222222"/>
        </w:rPr>
        <w:t>3. </w:t>
      </w:r>
      <w:r w:rsidRPr="009D770A">
        <w:rPr>
          <w:rFonts w:asciiTheme="minorHAnsi" w:hAnsiTheme="minorHAnsi" w:cstheme="minorHAnsi"/>
          <w:color w:val="222222"/>
          <w:u w:val="single"/>
        </w:rPr>
        <w:t>Prescription</w:t>
      </w:r>
      <w:r w:rsidRPr="009D770A">
        <w:rPr>
          <w:rFonts w:asciiTheme="minorHAnsi" w:hAnsiTheme="minorHAnsi" w:cstheme="minorHAnsi"/>
          <w:color w:val="222222"/>
        </w:rPr>
        <w:t xml:space="preserve">- certain interactions are </w:t>
      </w:r>
      <w:proofErr w:type="spellStart"/>
      <w:r w:rsidRPr="009D770A">
        <w:rPr>
          <w:rFonts w:asciiTheme="minorHAnsi" w:hAnsiTheme="minorHAnsi" w:cstheme="minorHAnsi"/>
          <w:color w:val="222222"/>
        </w:rPr>
        <w:t>prescripted</w:t>
      </w:r>
      <w:proofErr w:type="spellEnd"/>
      <w:r w:rsidRPr="009D770A">
        <w:rPr>
          <w:rFonts w:asciiTheme="minorHAnsi" w:hAnsiTheme="minorHAnsi" w:cstheme="minorHAnsi"/>
          <w:color w:val="222222"/>
        </w:rPr>
        <w:t xml:space="preserve"> – </w:t>
      </w:r>
      <w:proofErr w:type="spellStart"/>
      <w:proofErr w:type="gramStart"/>
      <w:r>
        <w:rPr>
          <w:rFonts w:asciiTheme="minorHAnsi" w:hAnsiTheme="minorHAnsi" w:cstheme="minorHAnsi"/>
          <w:color w:val="222222"/>
        </w:rPr>
        <w:t>ie</w:t>
      </w:r>
      <w:proofErr w:type="spellEnd"/>
      <w:proofErr w:type="gramEnd"/>
      <w:r w:rsidRPr="009D770A">
        <w:rPr>
          <w:rFonts w:asciiTheme="minorHAnsi" w:hAnsiTheme="minorHAnsi" w:cstheme="minorHAnsi"/>
          <w:color w:val="222222"/>
        </w:rPr>
        <w:t xml:space="preserve"> subjectivity– can’t be reformulated so easily</w:t>
      </w:r>
    </w:p>
    <w:p w14:paraId="30A397FD" w14:textId="77777777" w:rsidR="00224C60" w:rsidRPr="009D770A" w:rsidRDefault="00224C60" w:rsidP="00224C60">
      <w:pPr>
        <w:pStyle w:val="Heading4"/>
        <w:shd w:val="clear" w:color="auto" w:fill="FFFFFF"/>
        <w:spacing w:line="278" w:lineRule="atLeast"/>
        <w:rPr>
          <w:rFonts w:asciiTheme="minorHAnsi" w:hAnsiTheme="minorHAnsi" w:cstheme="minorHAnsi"/>
          <w:color w:val="222222"/>
        </w:rPr>
      </w:pPr>
      <w:r>
        <w:rPr>
          <w:rFonts w:asciiTheme="minorHAnsi" w:hAnsiTheme="minorHAnsi" w:cstheme="minorHAnsi"/>
          <w:color w:val="222222"/>
        </w:rPr>
        <w:t>4</w:t>
      </w:r>
      <w:r w:rsidRPr="009D770A">
        <w:rPr>
          <w:rFonts w:asciiTheme="minorHAnsi" w:hAnsiTheme="minorHAnsi" w:cstheme="minorHAnsi"/>
          <w:color w:val="222222"/>
        </w:rPr>
        <w:t xml:space="preserve">.  </w:t>
      </w:r>
      <w:r>
        <w:rPr>
          <w:rFonts w:asciiTheme="minorHAnsi" w:hAnsiTheme="minorHAnsi" w:cstheme="minorHAnsi"/>
          <w:color w:val="222222"/>
        </w:rPr>
        <w:t>N</w:t>
      </w:r>
      <w:r w:rsidRPr="009D770A">
        <w:rPr>
          <w:rFonts w:asciiTheme="minorHAnsi" w:hAnsiTheme="minorHAnsi" w:cstheme="minorHAnsi"/>
          <w:color w:val="222222"/>
        </w:rPr>
        <w:t>egate on presumption.</w:t>
      </w:r>
    </w:p>
    <w:p w14:paraId="0F0A9709" w14:textId="77777777" w:rsidR="00224C60" w:rsidRPr="00A72DD6" w:rsidRDefault="00224C60" w:rsidP="00224C60">
      <w:pPr>
        <w:shd w:val="clear" w:color="auto" w:fill="FFFFFF"/>
        <w:spacing w:line="235" w:lineRule="atLeast"/>
        <w:rPr>
          <w:rFonts w:asciiTheme="minorHAnsi" w:hAnsiTheme="minorHAnsi" w:cstheme="minorHAnsi"/>
          <w:color w:val="222222"/>
          <w:szCs w:val="22"/>
        </w:rPr>
      </w:pPr>
      <w:r w:rsidRPr="00A72DD6">
        <w:rPr>
          <w:rStyle w:val="Style13ptBold"/>
        </w:rPr>
        <w:t>Ritter 13</w:t>
      </w:r>
      <w:r w:rsidRPr="00A72DD6">
        <w:rPr>
          <w:rFonts w:asciiTheme="minorHAnsi" w:hAnsiTheme="minorHAnsi" w:cstheme="minorHAnsi"/>
          <w:b/>
          <w:bCs/>
          <w:color w:val="222222"/>
          <w:szCs w:val="22"/>
        </w:rPr>
        <w:t> </w:t>
      </w:r>
      <w:r w:rsidRPr="00A72DD6">
        <w:rPr>
          <w:rFonts w:asciiTheme="minorHAnsi" w:hAnsiTheme="minorHAnsi" w:cstheme="minorHAnsi"/>
          <w:color w:val="222222"/>
          <w:szCs w:val="22"/>
        </w:rPr>
        <w:t xml:space="preserve">[Michael, JD </w:t>
      </w:r>
      <w:proofErr w:type="spellStart"/>
      <w:r w:rsidRPr="00A72DD6">
        <w:rPr>
          <w:rFonts w:asciiTheme="minorHAnsi" w:hAnsiTheme="minorHAnsi" w:cstheme="minorHAnsi"/>
          <w:color w:val="222222"/>
          <w:szCs w:val="22"/>
        </w:rPr>
        <w:t>UTexas</w:t>
      </w:r>
      <w:proofErr w:type="spellEnd"/>
      <w:r w:rsidRPr="00A72DD6">
        <w:rPr>
          <w:rFonts w:asciiTheme="minorHAnsi" w:hAnsiTheme="minorHAnsi" w:cstheme="minorHAnsi"/>
          <w:color w:val="222222"/>
          <w:szCs w:val="22"/>
        </w:rPr>
        <w:t xml:space="preserve"> Law, B.A. cum laude Trinity University. September 2013. “Overcoming the Fiction of ‘Social Change Through Debate’: What’s to Learn From 2Pac’s Changes?” </w:t>
      </w:r>
      <w:hyperlink r:id="rId16" w:tgtFrame="_blank" w:history="1">
        <w:r w:rsidRPr="00A72DD6">
          <w:rPr>
            <w:rStyle w:val="Hyperlink"/>
            <w:rFonts w:asciiTheme="minorHAnsi" w:hAnsiTheme="minorHAnsi" w:cstheme="minorHAnsi"/>
            <w:color w:val="1155CC"/>
            <w:szCs w:val="22"/>
          </w:rPr>
          <w:t>https://docs.wixstatic.com/ugd/9896ec_8b2b993ec42440ecaab1b07645385db5.pdf</w:t>
        </w:r>
      </w:hyperlink>
      <w:r w:rsidRPr="00A72DD6">
        <w:rPr>
          <w:rFonts w:asciiTheme="minorHAnsi" w:hAnsiTheme="minorHAnsi" w:cstheme="minorHAnsi"/>
          <w:color w:val="222222"/>
          <w:szCs w:val="22"/>
        </w:rPr>
        <w:t>]</w:t>
      </w:r>
    </w:p>
    <w:p w14:paraId="7D536618" w14:textId="20BCF28E" w:rsidR="004A6F12" w:rsidRDefault="00224C60" w:rsidP="004A6F12">
      <w:pPr>
        <w:rPr>
          <w:rFonts w:asciiTheme="minorHAnsi" w:hAnsiTheme="minorHAnsi" w:cstheme="minorHAnsi"/>
          <w:b/>
          <w:bCs/>
          <w:color w:val="222222"/>
          <w:szCs w:val="22"/>
          <w:bdr w:val="single" w:sz="8" w:space="0" w:color="auto" w:frame="1"/>
          <w:shd w:val="clear" w:color="auto" w:fill="00FF00"/>
        </w:rPr>
      </w:pPr>
      <w:r w:rsidRPr="00A72DD6">
        <w:rPr>
          <w:rFonts w:asciiTheme="minorHAnsi" w:hAnsiTheme="minorHAnsi" w:cstheme="minorHAnsi"/>
          <w:color w:val="222222"/>
          <w:szCs w:val="22"/>
        </w:rPr>
        <w:t>Up to this point, this article has shown how each of </w:t>
      </w:r>
      <w:r w:rsidRPr="00A72DD6">
        <w:rPr>
          <w:rFonts w:asciiTheme="minorHAnsi" w:hAnsiTheme="minorHAnsi" w:cstheme="minorHAnsi"/>
          <w:color w:val="222222"/>
          <w:szCs w:val="22"/>
          <w:shd w:val="clear" w:color="auto" w:fill="00FF00"/>
        </w:rPr>
        <w:t>the essential components</w:t>
      </w:r>
      <w:r>
        <w:rPr>
          <w:rFonts w:asciiTheme="minorHAnsi" w:hAnsiTheme="minorHAnsi" w:cstheme="minorHAnsi"/>
          <w:color w:val="222222"/>
          <w:szCs w:val="22"/>
          <w:shd w:val="clear" w:color="auto" w:fill="00FF00"/>
        </w:rPr>
        <w:t xml:space="preserve"> </w:t>
      </w:r>
      <w:r w:rsidRPr="00A72DD6">
        <w:rPr>
          <w:rFonts w:asciiTheme="minorHAnsi" w:hAnsiTheme="minorHAnsi" w:cstheme="minorHAnsi"/>
          <w:color w:val="222222"/>
          <w:szCs w:val="22"/>
          <w:shd w:val="clear" w:color="auto" w:fill="00FF00"/>
        </w:rPr>
        <w:t>of</w:t>
      </w:r>
      <w:r w:rsidRPr="00A72DD6">
        <w:rPr>
          <w:rFonts w:asciiTheme="minorHAnsi" w:hAnsiTheme="minorHAnsi" w:cstheme="minorHAnsi"/>
          <w:color w:val="222222"/>
          <w:szCs w:val="22"/>
        </w:rPr>
        <w:t> “</w:t>
      </w:r>
      <w:r w:rsidRPr="00A72DD6">
        <w:rPr>
          <w:rFonts w:asciiTheme="minorHAnsi" w:hAnsiTheme="minorHAnsi" w:cstheme="minorHAnsi"/>
          <w:b/>
          <w:bCs/>
          <w:color w:val="222222"/>
          <w:szCs w:val="22"/>
          <w:bdr w:val="single" w:sz="8" w:space="0" w:color="auto" w:frame="1"/>
        </w:rPr>
        <w:t>competitive </w:t>
      </w:r>
      <w:r w:rsidRPr="00A72DD6">
        <w:rPr>
          <w:rFonts w:asciiTheme="minorHAnsi" w:hAnsiTheme="minorHAnsi" w:cstheme="minorHAnsi"/>
          <w:b/>
          <w:bCs/>
          <w:color w:val="222222"/>
          <w:szCs w:val="22"/>
          <w:bdr w:val="single" w:sz="8" w:space="0" w:color="auto" w:frame="1"/>
          <w:shd w:val="clear" w:color="auto" w:fill="00FF00"/>
        </w:rPr>
        <w:t>interscholastic debate</w:t>
      </w:r>
      <w:r w:rsidRPr="00A72DD6">
        <w:rPr>
          <w:rFonts w:asciiTheme="minorHAnsi" w:hAnsiTheme="minorHAnsi" w:cstheme="minorHAnsi"/>
          <w:color w:val="222222"/>
          <w:szCs w:val="22"/>
        </w:rPr>
        <w:t>” </w:t>
      </w:r>
      <w:r w:rsidRPr="00A72DD6">
        <w:rPr>
          <w:rFonts w:asciiTheme="minorHAnsi" w:hAnsiTheme="minorHAnsi" w:cstheme="minorHAnsi"/>
          <w:color w:val="222222"/>
          <w:szCs w:val="22"/>
          <w:shd w:val="clear" w:color="auto" w:fill="00FF00"/>
        </w:rPr>
        <w:t>make</w:t>
      </w:r>
      <w:r w:rsidRPr="00A72DD6">
        <w:rPr>
          <w:rFonts w:asciiTheme="minorHAnsi" w:hAnsiTheme="minorHAnsi" w:cstheme="minorHAnsi"/>
          <w:color w:val="222222"/>
          <w:szCs w:val="22"/>
        </w:rPr>
        <w:t>s </w:t>
      </w:r>
      <w:r w:rsidRPr="00A72DD6">
        <w:rPr>
          <w:rFonts w:asciiTheme="minorHAnsi" w:hAnsiTheme="minorHAnsi" w:cstheme="minorHAnsi"/>
          <w:color w:val="222222"/>
          <w:szCs w:val="22"/>
          <w:shd w:val="clear" w:color="auto" w:fill="00FF00"/>
        </w:rPr>
        <w:t>it</w:t>
      </w:r>
      <w:r w:rsidRPr="00A72DD6">
        <w:rPr>
          <w:rFonts w:asciiTheme="minorHAnsi" w:hAnsiTheme="minorHAnsi" w:cstheme="minorHAnsi"/>
          <w:color w:val="222222"/>
          <w:szCs w:val="22"/>
        </w:rPr>
        <w:t> very </w:t>
      </w:r>
      <w:r w:rsidRPr="00A72DD6">
        <w:rPr>
          <w:rFonts w:asciiTheme="minorHAnsi" w:hAnsiTheme="minorHAnsi" w:cstheme="minorHAnsi"/>
          <w:color w:val="222222"/>
          <w:szCs w:val="22"/>
          <w:shd w:val="clear" w:color="auto" w:fill="00FF00"/>
        </w:rPr>
        <w:t>different</w:t>
      </w:r>
      <w:r w:rsidRPr="00A72DD6">
        <w:rPr>
          <w:rFonts w:asciiTheme="minorHAnsi" w:hAnsiTheme="minorHAnsi" w:cstheme="minorHAnsi"/>
          <w:color w:val="222222"/>
          <w:szCs w:val="22"/>
        </w:rPr>
        <w:t> from any other kind of debate. But one thing that is persuasive in any kind of debate is some sort of properly conducted study (or even a mere survey) that provides empirical proof or even substantial anecdotal support. To date, </w:t>
      </w:r>
      <w:r w:rsidRPr="00A72DD6">
        <w:rPr>
          <w:rFonts w:asciiTheme="minorHAnsi" w:hAnsiTheme="minorHAnsi" w:cstheme="minorHAnsi"/>
          <w:b/>
          <w:bCs/>
          <w:color w:val="222222"/>
          <w:szCs w:val="22"/>
          <w:bdr w:val="single" w:sz="8" w:space="0" w:color="auto" w:frame="1"/>
          <w:shd w:val="clear" w:color="auto" w:fill="00FF00"/>
        </w:rPr>
        <w:t>no</w:t>
      </w:r>
      <w:r w:rsidRPr="00A72DD6">
        <w:rPr>
          <w:rFonts w:asciiTheme="minorHAnsi" w:hAnsiTheme="minorHAnsi" w:cstheme="minorHAnsi"/>
          <w:b/>
          <w:bCs/>
          <w:color w:val="222222"/>
          <w:szCs w:val="22"/>
          <w:bdr w:val="single" w:sz="8" w:space="0" w:color="auto" w:frame="1"/>
        </w:rPr>
        <w:t>ne of the many </w:t>
      </w:r>
      <w:r w:rsidRPr="00A72DD6">
        <w:rPr>
          <w:rFonts w:asciiTheme="minorHAnsi" w:hAnsiTheme="minorHAnsi" w:cstheme="minorHAnsi"/>
          <w:b/>
          <w:bCs/>
          <w:color w:val="222222"/>
          <w:szCs w:val="22"/>
          <w:bdr w:val="single" w:sz="8" w:space="0" w:color="auto" w:frame="1"/>
          <w:shd w:val="clear" w:color="auto" w:fill="00FF00"/>
        </w:rPr>
        <w:t>academics</w:t>
      </w:r>
      <w:r w:rsidRPr="00A72DD6">
        <w:rPr>
          <w:rFonts w:asciiTheme="minorHAnsi" w:hAnsiTheme="minorHAnsi" w:cstheme="minorHAnsi"/>
          <w:color w:val="222222"/>
          <w:szCs w:val="22"/>
        </w:rPr>
        <w:t> who coach or participate in the debate community </w:t>
      </w:r>
      <w:r w:rsidRPr="00A72DD6">
        <w:rPr>
          <w:rFonts w:asciiTheme="minorHAnsi" w:hAnsiTheme="minorHAnsi" w:cstheme="minorHAnsi"/>
          <w:color w:val="222222"/>
          <w:szCs w:val="22"/>
          <w:shd w:val="clear" w:color="auto" w:fill="00FF00"/>
        </w:rPr>
        <w:t>have published a study</w:t>
      </w:r>
      <w:r w:rsidRPr="00A72DD6">
        <w:rPr>
          <w:rFonts w:asciiTheme="minorHAnsi" w:hAnsiTheme="minorHAnsi" w:cstheme="minorHAnsi"/>
          <w:color w:val="222222"/>
          <w:szCs w:val="22"/>
        </w:rPr>
        <w:t> or survey </w:t>
      </w:r>
      <w:r w:rsidRPr="00A72DD6">
        <w:rPr>
          <w:rFonts w:asciiTheme="minorHAnsi" w:hAnsiTheme="minorHAnsi" w:cstheme="minorHAnsi"/>
          <w:color w:val="222222"/>
          <w:szCs w:val="22"/>
          <w:shd w:val="clear" w:color="auto" w:fill="00FF00"/>
        </w:rPr>
        <w:t>to support</w:t>
      </w:r>
      <w:r w:rsidRPr="00A72DD6">
        <w:rPr>
          <w:rFonts w:asciiTheme="minorHAnsi" w:hAnsiTheme="minorHAnsi" w:cstheme="minorHAnsi"/>
          <w:color w:val="222222"/>
          <w:szCs w:val="22"/>
        </w:rPr>
        <w:t> </w:t>
      </w:r>
      <w:r w:rsidRPr="00A72DD6">
        <w:rPr>
          <w:rFonts w:asciiTheme="minorHAnsi" w:hAnsiTheme="minorHAnsi" w:cstheme="minorHAnsi"/>
          <w:b/>
          <w:bCs/>
          <w:color w:val="222222"/>
          <w:szCs w:val="22"/>
          <w:bdr w:val="single" w:sz="8" w:space="0" w:color="auto" w:frame="1"/>
        </w:rPr>
        <w:t>the </w:t>
      </w:r>
      <w:r w:rsidRPr="00A72DD6">
        <w:rPr>
          <w:rFonts w:asciiTheme="minorHAnsi" w:hAnsiTheme="minorHAnsi" w:cstheme="minorHAnsi"/>
          <w:b/>
          <w:bCs/>
          <w:color w:val="222222"/>
          <w:szCs w:val="22"/>
          <w:bdr w:val="single" w:sz="8" w:space="0" w:color="auto" w:frame="1"/>
          <w:shd w:val="clear" w:color="auto" w:fill="00FF00"/>
        </w:rPr>
        <w:t>social change fiction</w:t>
      </w:r>
      <w:r w:rsidRPr="00A72DD6">
        <w:rPr>
          <w:rFonts w:asciiTheme="minorHAnsi" w:hAnsiTheme="minorHAnsi" w:cstheme="minorHAnsi"/>
          <w:color w:val="222222"/>
          <w:szCs w:val="22"/>
        </w:rPr>
        <w:t>. (Perhaps they have tried, and discovered they were just wrong.) But </w:t>
      </w:r>
      <w:r w:rsidRPr="00A72DD6">
        <w:rPr>
          <w:rFonts w:asciiTheme="minorHAnsi" w:hAnsiTheme="minorHAnsi" w:cstheme="minorHAnsi"/>
          <w:color w:val="222222"/>
          <w:szCs w:val="22"/>
          <w:shd w:val="clear" w:color="auto" w:fill="00FF00"/>
        </w:rPr>
        <w:t>until such an</w:t>
      </w:r>
      <w:r w:rsidRPr="00A72DD6">
        <w:rPr>
          <w:rFonts w:asciiTheme="minorHAnsi" w:hAnsiTheme="minorHAnsi" w:cstheme="minorHAnsi"/>
          <w:color w:val="222222"/>
          <w:szCs w:val="22"/>
        </w:rPr>
        <w:t> empirical </w:t>
      </w:r>
      <w:r w:rsidRPr="00A72DD6">
        <w:rPr>
          <w:rFonts w:asciiTheme="minorHAnsi" w:hAnsiTheme="minorHAnsi" w:cstheme="minorHAnsi"/>
          <w:color w:val="222222"/>
          <w:szCs w:val="22"/>
          <w:shd w:val="clear" w:color="auto" w:fill="00FF00"/>
        </w:rPr>
        <w:t>study</w:t>
      </w:r>
      <w:r w:rsidRPr="00A72DD6">
        <w:rPr>
          <w:rFonts w:asciiTheme="minorHAnsi" w:hAnsiTheme="minorHAnsi" w:cstheme="minorHAnsi"/>
          <w:color w:val="222222"/>
          <w:szCs w:val="22"/>
        </w:rPr>
        <w:t> of competitive interscholastic debate </w:t>
      </w:r>
      <w:r w:rsidRPr="00A72DD6">
        <w:rPr>
          <w:rFonts w:asciiTheme="minorHAnsi" w:hAnsiTheme="minorHAnsi" w:cstheme="minorHAnsi"/>
          <w:color w:val="222222"/>
          <w:szCs w:val="22"/>
          <w:shd w:val="clear" w:color="auto" w:fill="00FF00"/>
        </w:rPr>
        <w:t>is conducted</w:t>
      </w:r>
      <w:r w:rsidRPr="00A72DD6">
        <w:rPr>
          <w:rFonts w:asciiTheme="minorHAnsi" w:hAnsiTheme="minorHAnsi" w:cstheme="minorHAnsi"/>
          <w:color w:val="222222"/>
          <w:szCs w:val="22"/>
        </w:rPr>
        <w:t>, </w:t>
      </w:r>
      <w:r w:rsidRPr="00A72DD6">
        <w:rPr>
          <w:rFonts w:asciiTheme="minorHAnsi" w:hAnsiTheme="minorHAnsi" w:cstheme="minorHAnsi"/>
          <w:b/>
          <w:bCs/>
          <w:color w:val="222222"/>
          <w:szCs w:val="22"/>
          <w:bdr w:val="single" w:sz="8" w:space="0" w:color="auto" w:frame="1"/>
        </w:rPr>
        <w:t>students, </w:t>
      </w:r>
      <w:r w:rsidRPr="00A72DD6">
        <w:rPr>
          <w:rFonts w:asciiTheme="minorHAnsi" w:hAnsiTheme="minorHAnsi" w:cstheme="minorHAnsi"/>
          <w:b/>
          <w:bCs/>
          <w:color w:val="222222"/>
          <w:szCs w:val="22"/>
          <w:bdr w:val="single" w:sz="8" w:space="0" w:color="auto" w:frame="1"/>
          <w:shd w:val="clear" w:color="auto" w:fill="00FF00"/>
        </w:rPr>
        <w:t>judges</w:t>
      </w:r>
      <w:r w:rsidRPr="00A72DD6">
        <w:rPr>
          <w:rFonts w:asciiTheme="minorHAnsi" w:hAnsiTheme="minorHAnsi" w:cstheme="minorHAnsi"/>
          <w:b/>
          <w:bCs/>
          <w:color w:val="222222"/>
          <w:szCs w:val="22"/>
          <w:bdr w:val="single" w:sz="8" w:space="0" w:color="auto" w:frame="1"/>
        </w:rPr>
        <w:t>, and coaches </w:t>
      </w:r>
      <w:r w:rsidRPr="00A72DD6">
        <w:rPr>
          <w:rFonts w:asciiTheme="minorHAnsi" w:hAnsiTheme="minorHAnsi" w:cstheme="minorHAnsi"/>
          <w:b/>
          <w:bCs/>
          <w:color w:val="222222"/>
          <w:szCs w:val="22"/>
          <w:bdr w:val="single" w:sz="8" w:space="0" w:color="auto" w:frame="1"/>
          <w:shd w:val="clear" w:color="auto" w:fill="00FF00"/>
        </w:rPr>
        <w:t>should not take it for granted</w:t>
      </w:r>
    </w:p>
    <w:p w14:paraId="0BB201C3" w14:textId="46FA56F4" w:rsidR="0008456D" w:rsidRDefault="0008456D" w:rsidP="004A6F12">
      <w:pPr>
        <w:rPr>
          <w:rFonts w:asciiTheme="minorHAnsi" w:hAnsiTheme="minorHAnsi" w:cstheme="minorHAnsi"/>
          <w:b/>
          <w:bCs/>
          <w:color w:val="222222"/>
          <w:szCs w:val="22"/>
          <w:bdr w:val="single" w:sz="8" w:space="0" w:color="auto" w:frame="1"/>
          <w:shd w:val="clear" w:color="auto" w:fill="00FF00"/>
        </w:rPr>
      </w:pPr>
    </w:p>
    <w:p w14:paraId="0CE6A290" w14:textId="532268FB" w:rsidR="0008456D" w:rsidRPr="00A11917" w:rsidRDefault="0008456D" w:rsidP="004A6F12">
      <w:pPr>
        <w:rPr>
          <w:rFonts w:asciiTheme="minorHAnsi" w:hAnsiTheme="minorHAnsi" w:cstheme="minorHAnsi"/>
          <w:szCs w:val="22"/>
        </w:rPr>
      </w:pPr>
      <w:r>
        <w:rPr>
          <w:rFonts w:asciiTheme="minorHAnsi" w:hAnsiTheme="minorHAnsi" w:cstheme="minorHAnsi"/>
          <w:szCs w:val="22"/>
        </w:rPr>
        <w:t xml:space="preserve">None of their </w:t>
      </w:r>
      <w:proofErr w:type="spellStart"/>
      <w:r>
        <w:rPr>
          <w:rFonts w:asciiTheme="minorHAnsi" w:hAnsiTheme="minorHAnsi" w:cstheme="minorHAnsi"/>
          <w:szCs w:val="22"/>
        </w:rPr>
        <w:t>ev</w:t>
      </w:r>
      <w:proofErr w:type="spellEnd"/>
      <w:r>
        <w:rPr>
          <w:rFonts w:asciiTheme="minorHAnsi" w:hAnsiTheme="minorHAnsi" w:cstheme="minorHAnsi"/>
          <w:szCs w:val="22"/>
        </w:rPr>
        <w:t xml:space="preserve"> explains why doing the </w:t>
      </w:r>
      <w:proofErr w:type="spellStart"/>
      <w:r>
        <w:rPr>
          <w:rFonts w:asciiTheme="minorHAnsi" w:hAnsiTheme="minorHAnsi" w:cstheme="minorHAnsi"/>
          <w:szCs w:val="22"/>
        </w:rPr>
        <w:t>aff</w:t>
      </w:r>
      <w:proofErr w:type="spellEnd"/>
      <w:r>
        <w:rPr>
          <w:rFonts w:asciiTheme="minorHAnsi" w:hAnsiTheme="minorHAnsi" w:cstheme="minorHAnsi"/>
          <w:szCs w:val="22"/>
        </w:rPr>
        <w:t xml:space="preserve"> in debate is key - the youth activism card is about youth movements making material change in the real world not </w:t>
      </w:r>
      <w:proofErr w:type="spellStart"/>
      <w:r>
        <w:rPr>
          <w:rFonts w:asciiTheme="minorHAnsi" w:hAnsiTheme="minorHAnsi" w:cstheme="minorHAnsi"/>
          <w:szCs w:val="22"/>
        </w:rPr>
        <w:t>hsers</w:t>
      </w:r>
      <w:proofErr w:type="spellEnd"/>
      <w:r>
        <w:rPr>
          <w:rFonts w:asciiTheme="minorHAnsi" w:hAnsiTheme="minorHAnsi" w:cstheme="minorHAnsi"/>
          <w:szCs w:val="22"/>
        </w:rPr>
        <w:t xml:space="preserve"> reading </w:t>
      </w:r>
      <w:proofErr w:type="spellStart"/>
      <w:r>
        <w:rPr>
          <w:rFonts w:asciiTheme="minorHAnsi" w:hAnsiTheme="minorHAnsi" w:cstheme="minorHAnsi"/>
          <w:szCs w:val="22"/>
        </w:rPr>
        <w:t>affs</w:t>
      </w:r>
      <w:proofErr w:type="spellEnd"/>
    </w:p>
    <w:p w14:paraId="42201656" w14:textId="76AEF92A" w:rsidR="007E4A8E" w:rsidRDefault="007E4A8E" w:rsidP="007E4A8E">
      <w:pPr>
        <w:pStyle w:val="Heading3"/>
      </w:pPr>
      <w:r>
        <w:lastRenderedPageBreak/>
        <w:t>1NC---AT: Advantage</w:t>
      </w:r>
    </w:p>
    <w:p w14:paraId="3199B752" w14:textId="1CDDD154" w:rsidR="00A11917" w:rsidRDefault="00A11917" w:rsidP="00A11917">
      <w:r>
        <w:t xml:space="preserve">Vote neg on presumption the IL to solvency is so small - they have 1 card that says </w:t>
      </w:r>
      <w:proofErr w:type="spellStart"/>
      <w:r>
        <w:t>israels</w:t>
      </w:r>
      <w:proofErr w:type="spellEnd"/>
      <w:r>
        <w:t xml:space="preserve"> space increases perception of strength to the west - there is 0 reason as to why the affirmative </w:t>
      </w:r>
      <w:r w:rsidR="0008456D">
        <w:t>is key in debate</w:t>
      </w:r>
    </w:p>
    <w:p w14:paraId="43C175DC" w14:textId="6FD34DE3" w:rsidR="0008456D" w:rsidRDefault="0008456D" w:rsidP="00A11917"/>
    <w:p w14:paraId="35769C29" w14:textId="77777777" w:rsidR="0008456D" w:rsidRPr="005C2E2E" w:rsidRDefault="0008456D" w:rsidP="0008456D">
      <w:pPr>
        <w:pStyle w:val="Heading4"/>
      </w:pPr>
      <w:r w:rsidRPr="005C2E2E">
        <w:rPr>
          <w:u w:val="single"/>
        </w:rPr>
        <w:t>Existential</w:t>
      </w:r>
      <w:r>
        <w:t xml:space="preserve"> fears need not be </w:t>
      </w:r>
      <w:r>
        <w:rPr>
          <w:u w:val="single"/>
        </w:rPr>
        <w:t>settler</w:t>
      </w:r>
      <w:r>
        <w:t xml:space="preserve"> projections of demise but can be </w:t>
      </w:r>
      <w:r>
        <w:rPr>
          <w:u w:val="single"/>
        </w:rPr>
        <w:t>contingently</w:t>
      </w:r>
      <w:r>
        <w:t xml:space="preserve"> appropriated to </w:t>
      </w:r>
      <w:r>
        <w:rPr>
          <w:u w:val="single"/>
        </w:rPr>
        <w:t>reverse</w:t>
      </w:r>
      <w:r>
        <w:t xml:space="preserve"> indigenous erasure</w:t>
      </w:r>
    </w:p>
    <w:p w14:paraId="2251B41A" w14:textId="77777777" w:rsidR="0008456D" w:rsidRPr="005C2E2E" w:rsidRDefault="0008456D" w:rsidP="0008456D">
      <w:pPr>
        <w:rPr>
          <w:sz w:val="16"/>
          <w:szCs w:val="16"/>
        </w:rPr>
      </w:pPr>
      <w:r w:rsidRPr="002D690F">
        <w:rPr>
          <w:rStyle w:val="Style13ptBold"/>
        </w:rPr>
        <w:t>Weiss</w:t>
      </w:r>
      <w:r>
        <w:rPr>
          <w:rStyle w:val="Style13ptBold"/>
        </w:rPr>
        <w:t xml:space="preserve"> </w:t>
      </w:r>
      <w:r w:rsidRPr="002D690F">
        <w:rPr>
          <w:rStyle w:val="Style13ptBold"/>
        </w:rPr>
        <w:t>15</w:t>
      </w:r>
      <w:r w:rsidRPr="005C2E2E">
        <w:rPr>
          <w:sz w:val="16"/>
          <w:szCs w:val="16"/>
        </w:rPr>
        <w:t xml:space="preserve">—Ph.D. candidate, Anthropology, University of Chicago (Joseph, “UNSETTLING FUTURES: HAIDA FUTURE-MAKING, POLITICS AND MOBILITY IN THE SETTLER COLONIAL PRESENT,” Dissertation submitted to the Faculty of the Division of Social Sciences, Department of Anthropology, University of Chicago, December 2015, 223-232, </w:t>
      </w:r>
      <w:proofErr w:type="spellStart"/>
      <w:r w:rsidRPr="005C2E2E">
        <w:rPr>
          <w:sz w:val="16"/>
          <w:szCs w:val="16"/>
        </w:rPr>
        <w:t>dml</w:t>
      </w:r>
      <w:proofErr w:type="spellEnd"/>
      <w:r w:rsidRPr="005C2E2E">
        <w:rPr>
          <w:sz w:val="16"/>
          <w:szCs w:val="16"/>
        </w:rPr>
        <w:t>)</w:t>
      </w:r>
    </w:p>
    <w:p w14:paraId="33770FCE" w14:textId="77777777" w:rsidR="0008456D" w:rsidRPr="002D690F" w:rsidRDefault="0008456D" w:rsidP="0008456D">
      <w:pPr>
        <w:rPr>
          <w:rStyle w:val="StyleUnderline"/>
        </w:rPr>
      </w:pPr>
      <w:r w:rsidRPr="002D690F">
        <w:rPr>
          <w:sz w:val="16"/>
        </w:rPr>
        <w:t xml:space="preserve">And yet, something has changed in this landscape from the initial erasures of Native futurity we drew out in the first chapter. In the narratives of colonial actors like Duncan Campbell Scott, it was </w:t>
      </w:r>
      <w:proofErr w:type="gramStart"/>
      <w:r w:rsidRPr="002D690F">
        <w:rPr>
          <w:sz w:val="16"/>
        </w:rPr>
        <w:t>absolutely clear</w:t>
      </w:r>
      <w:proofErr w:type="gramEnd"/>
      <w:r w:rsidRPr="002D690F">
        <w:rPr>
          <w:sz w:val="16"/>
        </w:rPr>
        <w:t xml:space="preserve"> that “Indians” were disappearing because their social worlds were being superseded by more “civilized” ways of living and being, ones that these Native subjects would also, inevitably, in the end, adopt (or failing that, perish outright). There was a future. It was simply a settler one. But the </w:t>
      </w:r>
      <w:r w:rsidRPr="00A45501">
        <w:rPr>
          <w:rStyle w:val="Emphasis"/>
          <w:highlight w:val="cyan"/>
        </w:rPr>
        <w:t>nightmare futures</w:t>
      </w:r>
      <w:r w:rsidRPr="002D690F">
        <w:rPr>
          <w:sz w:val="16"/>
        </w:rPr>
        <w:t xml:space="preserve"> of that my Haida interlocutors ward against in their own future-making reach beyond Haida life alone. Environmental collapse, most dramatically, </w:t>
      </w:r>
      <w:r w:rsidRPr="00A45501">
        <w:rPr>
          <w:rStyle w:val="Emphasis"/>
          <w:highlight w:val="cyan"/>
        </w:rPr>
        <w:t>threatens</w:t>
      </w:r>
      <w:r w:rsidRPr="002D690F">
        <w:rPr>
          <w:rStyle w:val="Emphasis"/>
        </w:rPr>
        <w:t xml:space="preserve"> the </w:t>
      </w:r>
      <w:r w:rsidRPr="00A45501">
        <w:rPr>
          <w:rStyle w:val="Emphasis"/>
          <w:highlight w:val="cyan"/>
        </w:rPr>
        <w:t>sustainability of</w:t>
      </w:r>
      <w:r w:rsidRPr="002D690F">
        <w:rPr>
          <w:rStyle w:val="Emphasis"/>
        </w:rPr>
        <w:t xml:space="preserve"> all </w:t>
      </w:r>
      <w:r w:rsidRPr="00A45501">
        <w:rPr>
          <w:rStyle w:val="Emphasis"/>
          <w:highlight w:val="cyan"/>
        </w:rPr>
        <w:t>life</w:t>
      </w:r>
      <w:r w:rsidRPr="002D690F">
        <w:rPr>
          <w:rStyle w:val="StyleUnderline"/>
        </w:rPr>
        <w:t xml:space="preserve">; toxins in the land and the waters </w:t>
      </w:r>
      <w:r w:rsidRPr="002D690F">
        <w:rPr>
          <w:rStyle w:val="Emphasis"/>
        </w:rPr>
        <w:t xml:space="preserve">threaten human lives </w:t>
      </w:r>
      <w:r w:rsidRPr="00A45501">
        <w:rPr>
          <w:rStyle w:val="Emphasis"/>
          <w:highlight w:val="cyan"/>
        </w:rPr>
        <w:t>regardless of</w:t>
      </w:r>
      <w:r w:rsidRPr="002D690F">
        <w:rPr>
          <w:rStyle w:val="Emphasis"/>
        </w:rPr>
        <w:t xml:space="preserve"> their relative </w:t>
      </w:r>
      <w:r w:rsidRPr="00A45501">
        <w:rPr>
          <w:rStyle w:val="Emphasis"/>
          <w:highlight w:val="cyan"/>
        </w:rPr>
        <w:t>indigeneity</w:t>
      </w:r>
      <w:r w:rsidRPr="002D690F">
        <w:rPr>
          <w:rStyle w:val="StyleUnderline"/>
        </w:rPr>
        <w:t xml:space="preserve">, </w:t>
      </w:r>
      <w:r w:rsidRPr="002D690F">
        <w:rPr>
          <w:rStyle w:val="Emphasis"/>
        </w:rPr>
        <w:t>race</w:t>
      </w:r>
      <w:r w:rsidRPr="002D690F">
        <w:rPr>
          <w:rStyle w:val="StyleUnderline"/>
        </w:rPr>
        <w:t xml:space="preserve">, or </w:t>
      </w:r>
      <w:r w:rsidRPr="002D690F">
        <w:rPr>
          <w:rStyle w:val="Emphasis"/>
        </w:rPr>
        <w:t>gender</w:t>
      </w:r>
      <w:r w:rsidRPr="002D690F">
        <w:rPr>
          <w:sz w:val="16"/>
        </w:rPr>
        <w:t xml:space="preserve"> (</w:t>
      </w:r>
      <w:proofErr w:type="gramStart"/>
      <w:r w:rsidRPr="002D690F">
        <w:rPr>
          <w:sz w:val="16"/>
        </w:rPr>
        <w:t>e.g.</w:t>
      </w:r>
      <w:proofErr w:type="gramEnd"/>
      <w:r w:rsidRPr="002D690F">
        <w:rPr>
          <w:sz w:val="16"/>
        </w:rPr>
        <w:t xml:space="preserve"> Choy 2011; Crate 2011). Put another way, </w:t>
      </w:r>
      <w:r w:rsidRPr="002D690F">
        <w:rPr>
          <w:rStyle w:val="StyleUnderline"/>
        </w:rPr>
        <w:t>the impetus for</w:t>
      </w:r>
      <w:r w:rsidRPr="002D690F">
        <w:rPr>
          <w:sz w:val="16"/>
        </w:rPr>
        <w:t xml:space="preserve"> non-Haida (and </w:t>
      </w:r>
      <w:r w:rsidRPr="002D690F">
        <w:rPr>
          <w:rStyle w:val="StyleUnderline"/>
        </w:rPr>
        <w:t>non-First Nations subjects</w:t>
      </w:r>
      <w:r w:rsidRPr="002D690F">
        <w:rPr>
          <w:sz w:val="16"/>
        </w:rPr>
        <w:t xml:space="preserve"> more generally) </w:t>
      </w:r>
      <w:r w:rsidRPr="002D690F">
        <w:rPr>
          <w:rStyle w:val="StyleUnderline"/>
        </w:rPr>
        <w:t>to be</w:t>
      </w:r>
      <w:r w:rsidRPr="002D690F">
        <w:rPr>
          <w:sz w:val="16"/>
        </w:rPr>
        <w:t xml:space="preserve"> “</w:t>
      </w:r>
      <w:r w:rsidRPr="002D690F">
        <w:rPr>
          <w:rStyle w:val="Emphasis"/>
        </w:rPr>
        <w:t>united</w:t>
      </w:r>
      <w:r w:rsidRPr="002D690F">
        <w:rPr>
          <w:sz w:val="16"/>
        </w:rPr>
        <w:t xml:space="preserve"> against Enbridge” </w:t>
      </w:r>
      <w:r w:rsidRPr="002D690F">
        <w:rPr>
          <w:rStyle w:val="StyleUnderline"/>
        </w:rPr>
        <w:t xml:space="preserve">with their indigenous </w:t>
      </w:r>
      <w:proofErr w:type="spellStart"/>
      <w:r w:rsidRPr="002D690F">
        <w:rPr>
          <w:rStyle w:val="StyleUnderline"/>
        </w:rPr>
        <w:t>neighbours</w:t>
      </w:r>
      <w:proofErr w:type="spellEnd"/>
      <w:r w:rsidRPr="002D690F">
        <w:rPr>
          <w:rStyle w:val="StyleUnderline"/>
        </w:rPr>
        <w:t xml:space="preserve"> comes</w:t>
      </w:r>
      <w:r w:rsidRPr="002D690F">
        <w:rPr>
          <w:sz w:val="16"/>
        </w:rPr>
        <w:t xml:space="preserve"> in no small part </w:t>
      </w:r>
      <w:r w:rsidRPr="002D690F">
        <w:rPr>
          <w:rStyle w:val="StyleUnderline"/>
        </w:rPr>
        <w:t>because</w:t>
      </w:r>
      <w:r w:rsidRPr="002D690F">
        <w:rPr>
          <w:sz w:val="16"/>
        </w:rPr>
        <w:t xml:space="preserve"> an oil spill also profoundly threatens the lives and livelihoods of non-Aboriginal coastal residents,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w:t>
      </w:r>
      <w:r w:rsidRPr="002D690F">
        <w:rPr>
          <w:rStyle w:val="StyleUnderline"/>
        </w:rPr>
        <w:t>the</w:t>
      </w:r>
      <w:r w:rsidRPr="002D690F">
        <w:rPr>
          <w:sz w:val="16"/>
        </w:rPr>
        <w:t xml:space="preserve"> globe. The </w:t>
      </w:r>
      <w:r w:rsidRPr="002D690F">
        <w:rPr>
          <w:rStyle w:val="StyleUnderline"/>
        </w:rPr>
        <w:t xml:space="preserve">nightmare futures that Haida people constitute alternative futures to ward against are </w:t>
      </w:r>
      <w:r w:rsidRPr="002D690F">
        <w:rPr>
          <w:rStyle w:val="Emphasis"/>
        </w:rPr>
        <w:t>not just future of indigenous erasure</w:t>
      </w:r>
      <w:r w:rsidRPr="002D690F">
        <w:rPr>
          <w:rStyle w:val="StyleUnderline"/>
        </w:rPr>
        <w:t xml:space="preserve"> under settler colonialism. They are </w:t>
      </w:r>
      <w:r w:rsidRPr="002D690F">
        <w:rPr>
          <w:rStyle w:val="Emphasis"/>
        </w:rPr>
        <w:t>erasures of settler society itself</w:t>
      </w:r>
      <w:r w:rsidRPr="002D690F">
        <w:rPr>
          <w:rStyle w:val="StyleUnderline"/>
        </w:rPr>
        <w:t xml:space="preserve">. </w:t>
      </w:r>
    </w:p>
    <w:p w14:paraId="79A61AD0" w14:textId="77777777" w:rsidR="0008456D" w:rsidRDefault="0008456D" w:rsidP="0008456D">
      <w:pPr>
        <w:rPr>
          <w:sz w:val="16"/>
        </w:rPr>
      </w:pPr>
      <w:r w:rsidRPr="002D690F">
        <w:rPr>
          <w:rStyle w:val="StyleUnderline"/>
        </w:rPr>
        <w:t xml:space="preserve">There is thus an </w:t>
      </w:r>
      <w:r w:rsidRPr="002D690F">
        <w:rPr>
          <w:rStyle w:val="Emphasis"/>
        </w:rPr>
        <w:t>extraordinary political claim</w:t>
      </w:r>
      <w:r w:rsidRPr="002D690F">
        <w:rPr>
          <w:rStyle w:val="StyleUnderline"/>
        </w:rPr>
        <w:t xml:space="preserve"> embedded in</w:t>
      </w:r>
      <w:r w:rsidRPr="002D690F">
        <w:rPr>
          <w:sz w:val="16"/>
        </w:rPr>
        <w:t xml:space="preserve"> Haida </w:t>
      </w:r>
      <w:r w:rsidRPr="002D690F">
        <w:rPr>
          <w:rStyle w:val="StyleUnderline"/>
        </w:rPr>
        <w:t>future-making</w:t>
      </w:r>
      <w:r w:rsidRPr="002D690F">
        <w:rPr>
          <w:sz w:val="16"/>
        </w:rPr>
        <w:t xml:space="preserve">, a claim </w:t>
      </w:r>
      <w:r w:rsidRPr="002D690F">
        <w:rPr>
          <w:rStyle w:val="StyleUnderline"/>
        </w:rPr>
        <w:t xml:space="preserve">which gains its power </w:t>
      </w:r>
      <w:r w:rsidRPr="002D690F">
        <w:rPr>
          <w:rStyle w:val="Emphasis"/>
        </w:rPr>
        <w:t>precisely because</w:t>
      </w:r>
      <w:r w:rsidRPr="002D690F">
        <w:rPr>
          <w:sz w:val="16"/>
        </w:rPr>
        <w:t xml:space="preserve"> Haida </w:t>
      </w:r>
      <w:r w:rsidRPr="002D690F">
        <w:rPr>
          <w:rStyle w:val="StyleUnderline"/>
        </w:rPr>
        <w:t>future-making</w:t>
      </w:r>
      <w:r w:rsidRPr="002D690F">
        <w:rPr>
          <w:sz w:val="16"/>
        </w:rPr>
        <w:t xml:space="preserve"> as we have seen it </w:t>
      </w:r>
      <w:r w:rsidRPr="002D690F">
        <w:rPr>
          <w:rStyle w:val="Emphasis"/>
        </w:rPr>
        <w:t>does not</w:t>
      </w:r>
      <w:r w:rsidRPr="002D690F">
        <w:rPr>
          <w:rStyle w:val="StyleUnderline"/>
        </w:rPr>
        <w:t xml:space="preserve"> (perhaps </w:t>
      </w:r>
      <w:r w:rsidRPr="002D690F">
        <w:rPr>
          <w:rStyle w:val="Emphasis"/>
        </w:rPr>
        <w:t>cannot</w:t>
      </w:r>
      <w:r w:rsidRPr="002D690F">
        <w:rPr>
          <w:rStyle w:val="StyleUnderline"/>
        </w:rPr>
        <w:t xml:space="preserve">) </w:t>
      </w:r>
      <w:r w:rsidRPr="002D690F">
        <w:rPr>
          <w:rStyle w:val="Emphasis"/>
        </w:rPr>
        <w:t>escape</w:t>
      </w:r>
      <w:r w:rsidRPr="002D690F">
        <w:rPr>
          <w:rStyle w:val="StyleUnderline"/>
        </w:rPr>
        <w:t xml:space="preserve"> from the </w:t>
      </w:r>
      <w:r w:rsidRPr="002D690F">
        <w:rPr>
          <w:rStyle w:val="Emphasis"/>
        </w:rPr>
        <w:t>larger field of settler-colonial determination</w:t>
      </w:r>
      <w:r w:rsidRPr="002D690F">
        <w:rPr>
          <w:sz w:val="16"/>
        </w:rPr>
        <w:t xml:space="preserve">. Instead, in Haida future-making </w:t>
      </w:r>
      <w:r w:rsidRPr="002D690F">
        <w:rPr>
          <w:rStyle w:val="StyleUnderline"/>
        </w:rPr>
        <w:t xml:space="preserve">we find the </w:t>
      </w:r>
      <w:r w:rsidRPr="002D690F">
        <w:rPr>
          <w:rStyle w:val="Emphasis"/>
        </w:rPr>
        <w:t>implicit assertion</w:t>
      </w:r>
      <w:r w:rsidRPr="002D690F">
        <w:rPr>
          <w:rStyle w:val="StyleUnderline"/>
        </w:rPr>
        <w:t xml:space="preserve"> that </w:t>
      </w:r>
      <w:r w:rsidRPr="00A45501">
        <w:rPr>
          <w:rStyle w:val="StyleUnderline"/>
          <w:highlight w:val="cyan"/>
        </w:rPr>
        <w:t>Haida people</w:t>
      </w:r>
      <w:r w:rsidRPr="002D690F">
        <w:rPr>
          <w:rStyle w:val="StyleUnderline"/>
        </w:rPr>
        <w:t xml:space="preserve"> can </w:t>
      </w:r>
      <w:r w:rsidRPr="00A45501">
        <w:rPr>
          <w:rStyle w:val="StyleUnderline"/>
          <w:highlight w:val="cyan"/>
        </w:rPr>
        <w:t>make futures</w:t>
      </w:r>
      <w:r w:rsidRPr="002D690F">
        <w:rPr>
          <w:rStyle w:val="StyleUnderline"/>
        </w:rPr>
        <w:t xml:space="preserve"> that address the dilemmas </w:t>
      </w:r>
      <w:r w:rsidRPr="00A45501">
        <w:rPr>
          <w:rStyle w:val="StyleUnderline"/>
          <w:highlight w:val="cyan"/>
        </w:rPr>
        <w:t xml:space="preserve">of </w:t>
      </w:r>
      <w:r w:rsidRPr="00A45501">
        <w:rPr>
          <w:rStyle w:val="Emphasis"/>
          <w:highlight w:val="cyan"/>
        </w:rPr>
        <w:t>Haida</w:t>
      </w:r>
      <w:r w:rsidRPr="00A45501">
        <w:rPr>
          <w:rStyle w:val="StyleUnderline"/>
          <w:highlight w:val="cyan"/>
        </w:rPr>
        <w:t xml:space="preserve"> and </w:t>
      </w:r>
      <w:r w:rsidRPr="00A45501">
        <w:rPr>
          <w:rStyle w:val="Emphasis"/>
          <w:highlight w:val="cyan"/>
        </w:rPr>
        <w:t>settler life</w:t>
      </w:r>
      <w:r w:rsidRPr="002D690F">
        <w:rPr>
          <w:rStyle w:val="Emphasis"/>
        </w:rPr>
        <w:t xml:space="preserve"> alike</w:t>
      </w:r>
      <w:r w:rsidRPr="002D690F">
        <w:rPr>
          <w:rStyle w:val="StyleUnderline"/>
        </w:rPr>
        <w:t>, ones that can at least “</w:t>
      </w:r>
      <w:r w:rsidRPr="002D690F">
        <w:rPr>
          <w:rStyle w:val="Emphasis"/>
        </w:rPr>
        <w:t>navigate</w:t>
      </w:r>
      <w:r w:rsidRPr="002D690F">
        <w:rPr>
          <w:rStyle w:val="StyleUnderline"/>
        </w:rPr>
        <w:t>,”</w:t>
      </w:r>
      <w:r w:rsidRPr="002D690F">
        <w:rPr>
          <w:sz w:val="16"/>
        </w:rPr>
        <w:t xml:space="preserve"> to borrow Appadurai’s phrasing, </w:t>
      </w:r>
      <w:r w:rsidRPr="002D690F">
        <w:rPr>
          <w:rStyle w:val="StyleUnderline"/>
        </w:rPr>
        <w:t xml:space="preserve">towards possible futures </w:t>
      </w:r>
      <w:r w:rsidRPr="00A45501">
        <w:rPr>
          <w:rStyle w:val="StyleUnderline"/>
          <w:highlight w:val="cyan"/>
        </w:rPr>
        <w:t xml:space="preserve">that </w:t>
      </w:r>
      <w:r w:rsidRPr="00A45501">
        <w:rPr>
          <w:rStyle w:val="Emphasis"/>
          <w:highlight w:val="cyan"/>
        </w:rPr>
        <w:t>do not end in</w:t>
      </w:r>
      <w:r w:rsidRPr="002D690F">
        <w:rPr>
          <w:rStyle w:val="Emphasis"/>
        </w:rPr>
        <w:t xml:space="preserve"> absolute </w:t>
      </w:r>
      <w:r w:rsidRPr="00A45501">
        <w:rPr>
          <w:rStyle w:val="Emphasis"/>
          <w:highlight w:val="cyan"/>
        </w:rPr>
        <w:t>erasure</w:t>
      </w:r>
      <w:r w:rsidRPr="002D690F">
        <w:rPr>
          <w:sz w:val="16"/>
        </w:rPr>
        <w:t xml:space="preserve">. </w:t>
      </w:r>
      <w:r w:rsidRPr="002D690F">
        <w:rPr>
          <w:rStyle w:val="StyleUnderline"/>
        </w:rPr>
        <w:t>If</w:t>
      </w:r>
      <w:r w:rsidRPr="002D690F">
        <w:rPr>
          <w:sz w:val="16"/>
        </w:rPr>
        <w:t xml:space="preserve"> Povinelli and Byrd are correct and </w:t>
      </w:r>
      <w:r w:rsidRPr="00A45501">
        <w:rPr>
          <w:rStyle w:val="StyleUnderline"/>
          <w:highlight w:val="cyan"/>
        </w:rPr>
        <w:t>settler</w:t>
      </w:r>
      <w:r w:rsidRPr="002D690F">
        <w:rPr>
          <w:rStyle w:val="StyleUnderline"/>
        </w:rPr>
        <w:t xml:space="preserve"> liberal </w:t>
      </w:r>
      <w:r w:rsidRPr="00A45501">
        <w:rPr>
          <w:rStyle w:val="StyleUnderline"/>
          <w:highlight w:val="cyan"/>
        </w:rPr>
        <w:t xml:space="preserve">governance </w:t>
      </w:r>
      <w:r w:rsidRPr="00A45501">
        <w:rPr>
          <w:rStyle w:val="Emphasis"/>
          <w:highlight w:val="cyan"/>
        </w:rPr>
        <w:t>makes itself possible</w:t>
      </w:r>
      <w:r w:rsidRPr="002D690F">
        <w:rPr>
          <w:rStyle w:val="StyleUnderline"/>
        </w:rPr>
        <w:t xml:space="preserve"> and </w:t>
      </w:r>
      <w:r w:rsidRPr="002D690F">
        <w:rPr>
          <w:rStyle w:val="Emphasis"/>
        </w:rPr>
        <w:t>legitimate</w:t>
      </w:r>
      <w:r w:rsidRPr="002D690F">
        <w:rPr>
          <w:rStyle w:val="StyleUnderline"/>
        </w:rPr>
        <w:t xml:space="preserve"> </w:t>
      </w:r>
      <w:r w:rsidRPr="00A45501">
        <w:rPr>
          <w:rStyle w:val="StyleUnderline"/>
          <w:highlight w:val="cyan"/>
        </w:rPr>
        <w:t>through</w:t>
      </w:r>
      <w:r w:rsidRPr="002D690F">
        <w:rPr>
          <w:rStyle w:val="StyleUnderline"/>
        </w:rPr>
        <w:t xml:space="preserve"> a </w:t>
      </w:r>
      <w:r w:rsidRPr="002D690F">
        <w:rPr>
          <w:rStyle w:val="Emphasis"/>
        </w:rPr>
        <w:t xml:space="preserve">perpetual </w:t>
      </w:r>
      <w:r w:rsidRPr="00A45501">
        <w:rPr>
          <w:rStyle w:val="Emphasis"/>
          <w:highlight w:val="cyan"/>
        </w:rPr>
        <w:t>deferral</w:t>
      </w:r>
      <w:r w:rsidRPr="00A45501">
        <w:rPr>
          <w:rStyle w:val="StyleUnderline"/>
          <w:highlight w:val="cyan"/>
        </w:rPr>
        <w:t xml:space="preserve"> of</w:t>
      </w:r>
      <w:r w:rsidRPr="002D690F">
        <w:rPr>
          <w:rStyle w:val="StyleUnderline"/>
        </w:rPr>
        <w:t xml:space="preserve"> the problems of </w:t>
      </w:r>
      <w:r w:rsidRPr="00A45501">
        <w:rPr>
          <w:rStyle w:val="StyleUnderline"/>
          <w:highlight w:val="cyan"/>
        </w:rPr>
        <w:t>the present</w:t>
      </w:r>
      <w:r w:rsidRPr="002D690F">
        <w:rPr>
          <w:rStyle w:val="StyleUnderline"/>
        </w:rPr>
        <w:t>, then part of the power of</w:t>
      </w:r>
      <w:r w:rsidRPr="002D690F">
        <w:rPr>
          <w:sz w:val="16"/>
        </w:rPr>
        <w:t xml:space="preserve"> Haida </w:t>
      </w:r>
      <w:r w:rsidRPr="00A45501">
        <w:rPr>
          <w:rStyle w:val="StyleUnderline"/>
          <w:highlight w:val="cyan"/>
        </w:rPr>
        <w:t>future-making</w:t>
      </w:r>
      <w:r w:rsidRPr="002D690F">
        <w:rPr>
          <w:rStyle w:val="StyleUnderline"/>
        </w:rPr>
        <w:t xml:space="preserve"> is to </w:t>
      </w:r>
      <w:r w:rsidRPr="00A45501">
        <w:rPr>
          <w:rStyle w:val="Emphasis"/>
          <w:highlight w:val="cyan"/>
        </w:rPr>
        <w:t>expose</w:t>
      </w:r>
      <w:r w:rsidRPr="002D690F">
        <w:rPr>
          <w:rStyle w:val="Emphasis"/>
        </w:rPr>
        <w:t xml:space="preserve"> the </w:t>
      </w:r>
      <w:r w:rsidRPr="00A45501">
        <w:rPr>
          <w:rStyle w:val="Emphasis"/>
          <w:highlight w:val="cyan"/>
        </w:rPr>
        <w:t>threatening non-futures</w:t>
      </w:r>
      <w:r w:rsidRPr="002D690F">
        <w:rPr>
          <w:rStyle w:val="StyleUnderline"/>
        </w:rPr>
        <w:t xml:space="preserve"> that might emerge out of this bracketed present</w:t>
      </w:r>
      <w:r w:rsidRPr="002D690F">
        <w:rPr>
          <w:sz w:val="16"/>
        </w:rPr>
        <w:t xml:space="preserve">, to expose as lie the liberal promise of a good life always yet to come and to attempt to constitute alternatives. </w:t>
      </w:r>
    </w:p>
    <w:p w14:paraId="708D5C4E" w14:textId="16C345EE" w:rsidR="0008456D" w:rsidRDefault="0008456D" w:rsidP="00DC3E33">
      <w:pPr>
        <w:pStyle w:val="Heading4"/>
      </w:pPr>
      <w:r>
        <w:lastRenderedPageBreak/>
        <w:t xml:space="preserve">2. </w:t>
      </w:r>
      <w:r w:rsidRPr="00C253EB">
        <w:rPr>
          <w:u w:val="single"/>
        </w:rPr>
        <w:t>Spillover</w:t>
      </w:r>
      <w:r>
        <w:t xml:space="preserve">- How does educational orientations spill over beyond this space? Empirically denied – judges vote these types of </w:t>
      </w:r>
      <w:proofErr w:type="spellStart"/>
      <w:r>
        <w:t>affs</w:t>
      </w:r>
      <w:proofErr w:type="spellEnd"/>
      <w:r>
        <w:t xml:space="preserve"> all the time and nothing ever happens.</w:t>
      </w:r>
    </w:p>
    <w:p w14:paraId="7A1B2108" w14:textId="77777777" w:rsidR="0008456D" w:rsidRDefault="0008456D" w:rsidP="0008456D">
      <w:pPr>
        <w:pStyle w:val="Heading4"/>
      </w:pPr>
      <w:r>
        <w:t>Colonialism isn’t inevitable – your theory foreclose liberation and reify Settler Dominance</w:t>
      </w:r>
    </w:p>
    <w:p w14:paraId="7DCF241E" w14:textId="77777777" w:rsidR="0008456D" w:rsidRPr="0077584D" w:rsidRDefault="0008456D" w:rsidP="0008456D">
      <w:pPr>
        <w:rPr>
          <w:rFonts w:eastAsia="Times New Roman" w:cs="Times New Roman"/>
        </w:rPr>
      </w:pPr>
      <w:proofErr w:type="spellStart"/>
      <w:r w:rsidRPr="007F3DF7">
        <w:rPr>
          <w:rStyle w:val="Style13ptBold"/>
        </w:rPr>
        <w:t>Busbridge</w:t>
      </w:r>
      <w:proofErr w:type="spellEnd"/>
      <w:r w:rsidRPr="007F3DF7">
        <w:rPr>
          <w:rStyle w:val="Style13ptBold"/>
        </w:rPr>
        <w:t xml:space="preserve"> 18</w:t>
      </w:r>
      <w:r w:rsidRPr="0077584D">
        <w:rPr>
          <w:rFonts w:eastAsia="Times New Roman" w:cs="Times New Roman"/>
        </w:rPr>
        <w:t xml:space="preserve">—Research Fellow at the Centre for Dialogue, La Trobe University (Rachel, “Israel-Palestine and the Settler Colonial ‘Turn’: From Interpretation to Decolonization,” Theory, Culture &amp; Society Vol 35, Issue 1, 2018, </w:t>
      </w:r>
      <w:proofErr w:type="spellStart"/>
      <w:r w:rsidRPr="0077584D">
        <w:rPr>
          <w:rFonts w:eastAsia="Times New Roman" w:cs="Times New Roman"/>
        </w:rPr>
        <w:t>dml</w:t>
      </w:r>
      <w:proofErr w:type="spellEnd"/>
      <w:r w:rsidRPr="0077584D">
        <w:rPr>
          <w:rFonts w:eastAsia="Times New Roman" w:cs="Times New Roman"/>
        </w:rPr>
        <w:t>)</w:t>
      </w:r>
      <w:r>
        <w:rPr>
          <w:rFonts w:eastAsia="Times New Roman" w:cs="Times New Roman"/>
        </w:rPr>
        <w:t>//Re-cut by Elmer</w:t>
      </w:r>
    </w:p>
    <w:p w14:paraId="0EA9889D" w14:textId="77777777" w:rsidR="0008456D" w:rsidRPr="001F6C38" w:rsidRDefault="0008456D" w:rsidP="0008456D">
      <w:pPr>
        <w:rPr>
          <w:sz w:val="16"/>
        </w:rPr>
      </w:pPr>
      <w:r w:rsidRPr="007F3DF7">
        <w:rPr>
          <w:sz w:val="16"/>
        </w:rPr>
        <w:t xml:space="preserve">The prescription for </w:t>
      </w:r>
      <w:proofErr w:type="spellStart"/>
      <w:r w:rsidRPr="007F3DF7">
        <w:rPr>
          <w:sz w:val="16"/>
        </w:rPr>
        <w:t>decolonisation</w:t>
      </w:r>
      <w:proofErr w:type="spellEnd"/>
      <w:r w:rsidRPr="007F3DF7">
        <w:rPr>
          <w:sz w:val="16"/>
        </w:rPr>
        <w:t xml:space="preserve">—that is, a normative project committed to the liberation of the </w:t>
      </w:r>
      <w:proofErr w:type="spellStart"/>
      <w:r w:rsidRPr="007F3DF7">
        <w:rPr>
          <w:sz w:val="16"/>
        </w:rPr>
        <w:t>colonised</w:t>
      </w:r>
      <w:proofErr w:type="spellEnd"/>
      <w:r w:rsidRPr="007F3DF7">
        <w:rPr>
          <w:sz w:val="16"/>
        </w:rPr>
        <w:t xml:space="preserve"> and the overturning of colonial relationships of power (Kohn &amp; McBride, 2011: 3)—is indeed one of the most counterhegemonic implications of the settler colonial paradigm as applied to </w:t>
      </w:r>
      <w:proofErr w:type="spellStart"/>
      <w:r w:rsidRPr="007F3DF7">
        <w:rPr>
          <w:sz w:val="16"/>
        </w:rPr>
        <w:t>IsraelPalestine</w:t>
      </w:r>
      <w:proofErr w:type="spellEnd"/>
      <w:r w:rsidRPr="007F3DF7">
        <w:rPr>
          <w:sz w:val="16"/>
        </w:rPr>
        <w:t>, potentially shifting it from a diagnostic frame to a prognostic one which offers a ‘proposed solution to the problem, or at least a plan of attack’ (</w:t>
      </w:r>
      <w:proofErr w:type="spellStart"/>
      <w:r w:rsidRPr="007F3DF7">
        <w:rPr>
          <w:sz w:val="16"/>
        </w:rPr>
        <w:t>Benford</w:t>
      </w:r>
      <w:proofErr w:type="spellEnd"/>
      <w:r w:rsidRPr="007F3DF7">
        <w:rPr>
          <w:sz w:val="16"/>
        </w:rPr>
        <w:t xml:space="preserve"> &amp; Snow, 2000: 616). What, however, does the settler colonial paradigm offer by way of envisioning </w:t>
      </w:r>
      <w:proofErr w:type="spellStart"/>
      <w:r w:rsidRPr="007F3DF7">
        <w:rPr>
          <w:sz w:val="16"/>
        </w:rPr>
        <w:t>decolonisation</w:t>
      </w:r>
      <w:proofErr w:type="spellEnd"/>
      <w:r w:rsidRPr="007F3DF7">
        <w:rPr>
          <w:sz w:val="16"/>
        </w:rPr>
        <w:t>? As Veracini (2007) notes, while settler colonial studies scholars have sought to address the lack of attention paid to the experiences of Indigenous peoples in conventional historiographical accounts</w:t>
      </w:r>
      <w:r w:rsidRPr="007F3DF7">
        <w:rPr>
          <w:rFonts w:eastAsia="Times New Roman" w:cs="Times New Roman"/>
          <w:sz w:val="16"/>
        </w:rPr>
        <w:t xml:space="preserve"> of </w:t>
      </w:r>
      <w:proofErr w:type="spellStart"/>
      <w:r w:rsidRPr="007F3DF7">
        <w:rPr>
          <w:rFonts w:eastAsia="Times New Roman" w:cs="Times New Roman"/>
          <w:sz w:val="16"/>
        </w:rPr>
        <w:t>decolonisation</w:t>
      </w:r>
      <w:proofErr w:type="spellEnd"/>
      <w:r w:rsidRPr="007F3DF7">
        <w:rPr>
          <w:rFonts w:eastAsia="Times New Roman" w:cs="Times New Roman"/>
          <w:sz w:val="16"/>
        </w:rPr>
        <w:t xml:space="preserve"> (which have mostly focused on settler independence and the loosening of ties to the ‘motherland’), </w:t>
      </w:r>
      <w:r w:rsidRPr="007F3DF7">
        <w:rPr>
          <w:rFonts w:eastAsia="Times New Roman" w:cs="Times New Roman"/>
          <w:u w:val="single"/>
        </w:rPr>
        <w:t>there is</w:t>
      </w:r>
      <w:r w:rsidRPr="007F3DF7">
        <w:rPr>
          <w:rFonts w:eastAsia="Times New Roman" w:cs="Times New Roman"/>
          <w:sz w:val="16"/>
        </w:rPr>
        <w:t xml:space="preserve"> nevertheless </w:t>
      </w:r>
      <w:r w:rsidRPr="007F3DF7">
        <w:rPr>
          <w:rFonts w:eastAsia="Times New Roman" w:cs="Times New Roman"/>
          <w:u w:val="single"/>
        </w:rPr>
        <w:t>a ‘</w:t>
      </w:r>
      <w:r w:rsidRPr="007F3DF7">
        <w:rPr>
          <w:rFonts w:eastAsia="Times New Roman" w:cs="Times New Roman"/>
          <w:b/>
          <w:iCs/>
          <w:u w:val="single"/>
        </w:rPr>
        <w:t>narrative deficit</w:t>
      </w:r>
      <w:r w:rsidRPr="007F3DF7">
        <w:rPr>
          <w:rFonts w:eastAsia="Times New Roman" w:cs="Times New Roman"/>
          <w:u w:val="single"/>
        </w:rPr>
        <w:t xml:space="preserve">’ when it comes to </w:t>
      </w:r>
      <w:r w:rsidRPr="007F3DF7">
        <w:rPr>
          <w:rFonts w:eastAsia="Times New Roman" w:cs="Times New Roman"/>
          <w:b/>
          <w:iCs/>
          <w:u w:val="single"/>
        </w:rPr>
        <w:t xml:space="preserve">imagining settler </w:t>
      </w:r>
      <w:proofErr w:type="spellStart"/>
      <w:r w:rsidRPr="007F3DF7">
        <w:rPr>
          <w:rFonts w:eastAsia="Times New Roman" w:cs="Times New Roman"/>
          <w:b/>
          <w:iCs/>
          <w:u w:val="single"/>
        </w:rPr>
        <w:t>decolonisation</w:t>
      </w:r>
      <w:proofErr w:type="spellEnd"/>
      <w:r w:rsidRPr="007F3DF7">
        <w:rPr>
          <w:rFonts w:eastAsia="Times New Roman" w:cs="Times New Roman"/>
          <w:sz w:val="16"/>
        </w:rPr>
        <w:t xml:space="preserve">. While Veracini (2007) relates this deficit to a matter of </w:t>
      </w:r>
      <w:proofErr w:type="spellStart"/>
      <w:r w:rsidRPr="007F3DF7">
        <w:rPr>
          <w:rFonts w:eastAsia="Times New Roman" w:cs="Times New Roman"/>
          <w:sz w:val="16"/>
        </w:rPr>
        <w:t>conceptualisation</w:t>
      </w:r>
      <w:proofErr w:type="spellEnd"/>
      <w:r w:rsidRPr="007F3DF7">
        <w:rPr>
          <w:rFonts w:eastAsia="Times New Roman" w:cs="Times New Roman"/>
          <w:sz w:val="16"/>
        </w:rPr>
        <w:t xml:space="preserve">, it is apparent that </w:t>
      </w:r>
      <w:r w:rsidRPr="007263EA">
        <w:rPr>
          <w:rFonts w:eastAsia="Times New Roman" w:cs="Times New Roman"/>
          <w:highlight w:val="cyan"/>
          <w:u w:val="single"/>
        </w:rPr>
        <w:t xml:space="preserve">the </w:t>
      </w:r>
      <w:r w:rsidRPr="007263EA">
        <w:rPr>
          <w:rFonts w:eastAsia="Times New Roman" w:cs="Times New Roman"/>
          <w:b/>
          <w:iCs/>
          <w:highlight w:val="cyan"/>
          <w:u w:val="single"/>
        </w:rPr>
        <w:t>structural perspective</w:t>
      </w:r>
      <w:r w:rsidRPr="007F3DF7">
        <w:rPr>
          <w:rFonts w:eastAsia="Times New Roman" w:cs="Times New Roman"/>
          <w:u w:val="single"/>
        </w:rPr>
        <w:t xml:space="preserve"> of the paradigm</w:t>
      </w:r>
      <w:r w:rsidRPr="007F3DF7">
        <w:rPr>
          <w:rFonts w:eastAsia="Times New Roman" w:cs="Times New Roman"/>
          <w:sz w:val="16"/>
        </w:rPr>
        <w:t xml:space="preserve"> in many ways </w:t>
      </w:r>
      <w:proofErr w:type="gramStart"/>
      <w:r w:rsidRPr="007263EA">
        <w:rPr>
          <w:rFonts w:eastAsia="Times New Roman" w:cs="Times New Roman"/>
          <w:b/>
          <w:iCs/>
          <w:highlight w:val="cyan"/>
          <w:u w:val="single"/>
        </w:rPr>
        <w:t>closes down</w:t>
      </w:r>
      <w:proofErr w:type="gramEnd"/>
      <w:r w:rsidRPr="007F3DF7">
        <w:rPr>
          <w:rFonts w:eastAsia="Times New Roman" w:cs="Times New Roman"/>
          <w:b/>
          <w:iCs/>
          <w:u w:val="single"/>
        </w:rPr>
        <w:t xml:space="preserve"> possibilities</w:t>
      </w:r>
      <w:r w:rsidRPr="007F3DF7">
        <w:rPr>
          <w:rFonts w:eastAsia="Times New Roman" w:cs="Times New Roman"/>
          <w:u w:val="single"/>
        </w:rPr>
        <w:t xml:space="preserve"> of </w:t>
      </w:r>
      <w:r w:rsidRPr="007263EA">
        <w:rPr>
          <w:rFonts w:eastAsia="Times New Roman" w:cs="Times New Roman"/>
          <w:b/>
          <w:iCs/>
          <w:highlight w:val="cyan"/>
          <w:u w:val="single"/>
        </w:rPr>
        <w:t xml:space="preserve">imagining </w:t>
      </w:r>
      <w:r w:rsidRPr="007F3DF7">
        <w:rPr>
          <w:rFonts w:eastAsia="Times New Roman" w:cs="Times New Roman"/>
          <w:b/>
          <w:iCs/>
          <w:u w:val="single"/>
        </w:rPr>
        <w:t xml:space="preserve">the type of </w:t>
      </w:r>
      <w:r w:rsidRPr="007263EA">
        <w:rPr>
          <w:rFonts w:eastAsia="Times New Roman" w:cs="Times New Roman"/>
          <w:b/>
          <w:iCs/>
          <w:highlight w:val="cyan"/>
          <w:u w:val="single"/>
        </w:rPr>
        <w:t>social</w:t>
      </w:r>
      <w:r w:rsidRPr="007263EA">
        <w:rPr>
          <w:rFonts w:eastAsia="Times New Roman" w:cs="Times New Roman"/>
          <w:highlight w:val="cyan"/>
          <w:u w:val="single"/>
        </w:rPr>
        <w:t xml:space="preserve"> and </w:t>
      </w:r>
      <w:r w:rsidRPr="007263EA">
        <w:rPr>
          <w:rFonts w:eastAsia="Times New Roman" w:cs="Times New Roman"/>
          <w:b/>
          <w:iCs/>
          <w:highlight w:val="cyan"/>
          <w:u w:val="single"/>
        </w:rPr>
        <w:t>political transformation</w:t>
      </w:r>
      <w:r w:rsidRPr="007F3DF7">
        <w:rPr>
          <w:rFonts w:eastAsia="Times New Roman" w:cs="Times New Roman"/>
          <w:u w:val="single"/>
        </w:rPr>
        <w:t xml:space="preserve"> to which the </w:t>
      </w:r>
      <w:r w:rsidRPr="007F3DF7">
        <w:rPr>
          <w:rFonts w:eastAsia="Times New Roman" w:cs="Times New Roman"/>
          <w:b/>
          <w:iCs/>
          <w:u w:val="single"/>
        </w:rPr>
        <w:t xml:space="preserve">notion of </w:t>
      </w:r>
      <w:proofErr w:type="spellStart"/>
      <w:r w:rsidRPr="007F3DF7">
        <w:rPr>
          <w:rFonts w:eastAsia="Times New Roman" w:cs="Times New Roman"/>
          <w:b/>
          <w:iCs/>
          <w:u w:val="single"/>
        </w:rPr>
        <w:t>decolonisation</w:t>
      </w:r>
      <w:proofErr w:type="spellEnd"/>
      <w:r w:rsidRPr="007F3DF7">
        <w:rPr>
          <w:rFonts w:eastAsia="Times New Roman" w:cs="Times New Roman"/>
          <w:b/>
          <w:iCs/>
          <w:u w:val="single"/>
        </w:rPr>
        <w:t xml:space="preserve"> aspires</w:t>
      </w:r>
      <w:r w:rsidRPr="007F3DF7">
        <w:rPr>
          <w:rFonts w:eastAsia="Times New Roman" w:cs="Times New Roman"/>
          <w:sz w:val="16"/>
        </w:rPr>
        <w:t xml:space="preserve">. In this regard, </w:t>
      </w:r>
      <w:r w:rsidRPr="007F3DF7">
        <w:rPr>
          <w:rFonts w:eastAsia="Times New Roman" w:cs="Times New Roman"/>
          <w:u w:val="single"/>
        </w:rPr>
        <w:t xml:space="preserve">there is a </w:t>
      </w:r>
      <w:r w:rsidRPr="007F3DF7">
        <w:rPr>
          <w:rFonts w:eastAsia="Times New Roman" w:cs="Times New Roman"/>
          <w:b/>
          <w:iCs/>
          <w:u w:val="single"/>
        </w:rPr>
        <w:t>worrying tendency</w:t>
      </w:r>
      <w:r w:rsidRPr="007F3DF7">
        <w:rPr>
          <w:rFonts w:eastAsia="Times New Roman" w:cs="Times New Roman"/>
          <w:sz w:val="16"/>
        </w:rPr>
        <w:t xml:space="preserve"> (</w:t>
      </w:r>
      <w:r w:rsidRPr="007F3DF7">
        <w:rPr>
          <w:rFonts w:eastAsia="Times New Roman" w:cs="Times New Roman"/>
          <w:u w:val="single"/>
        </w:rPr>
        <w:t xml:space="preserve">if not </w:t>
      </w:r>
      <w:r w:rsidRPr="007263EA">
        <w:rPr>
          <w:rFonts w:eastAsia="Times New Roman" w:cs="Times New Roman"/>
          <w:b/>
          <w:iCs/>
          <w:highlight w:val="cyan"/>
          <w:u w:val="single"/>
        </w:rPr>
        <w:t>tautological discrepancy</w:t>
      </w:r>
      <w:r w:rsidRPr="007F3DF7">
        <w:rPr>
          <w:rFonts w:eastAsia="Times New Roman" w:cs="Times New Roman"/>
          <w:sz w:val="16"/>
        </w:rPr>
        <w:t xml:space="preserve">) </w:t>
      </w:r>
      <w:r w:rsidRPr="007F3DF7">
        <w:rPr>
          <w:rFonts w:eastAsia="Times New Roman" w:cs="Times New Roman"/>
          <w:u w:val="single"/>
        </w:rPr>
        <w:t xml:space="preserve">in settler colonial studies, </w:t>
      </w:r>
      <w:r w:rsidRPr="007263EA">
        <w:rPr>
          <w:rFonts w:eastAsia="Times New Roman" w:cs="Times New Roman"/>
          <w:highlight w:val="cyan"/>
          <w:u w:val="single"/>
        </w:rPr>
        <w:t xml:space="preserve">where the </w:t>
      </w:r>
      <w:r w:rsidRPr="007263EA">
        <w:rPr>
          <w:rFonts w:eastAsia="Times New Roman" w:cs="Times New Roman"/>
          <w:b/>
          <w:iCs/>
          <w:highlight w:val="cyan"/>
          <w:u w:val="single"/>
        </w:rPr>
        <w:t xml:space="preserve">only solution to settler colonialism is </w:t>
      </w:r>
      <w:proofErr w:type="spellStart"/>
      <w:r w:rsidRPr="007263EA">
        <w:rPr>
          <w:rFonts w:eastAsia="Times New Roman" w:cs="Times New Roman"/>
          <w:b/>
          <w:iCs/>
          <w:highlight w:val="cyan"/>
          <w:u w:val="single"/>
        </w:rPr>
        <w:t>decolonisation</w:t>
      </w:r>
      <w:proofErr w:type="spellEnd"/>
      <w:r w:rsidRPr="007F3DF7">
        <w:rPr>
          <w:rFonts w:eastAsia="Times New Roman" w:cs="Times New Roman"/>
          <w:u w:val="single"/>
        </w:rPr>
        <w:t xml:space="preserve">—which a faithful adherence to the paradigm </w:t>
      </w:r>
      <w:r w:rsidRPr="007F3DF7">
        <w:rPr>
          <w:rFonts w:eastAsia="Times New Roman" w:cs="Times New Roman"/>
          <w:b/>
          <w:iCs/>
          <w:u w:val="single"/>
        </w:rPr>
        <w:t>renders largely unachievable</w:t>
      </w:r>
      <w:r w:rsidRPr="007F3DF7">
        <w:rPr>
          <w:rFonts w:eastAsia="Times New Roman" w:cs="Times New Roman"/>
          <w:u w:val="single"/>
        </w:rPr>
        <w:t xml:space="preserve">, if not </w:t>
      </w:r>
      <w:r w:rsidRPr="007F3DF7">
        <w:rPr>
          <w:rFonts w:eastAsia="Times New Roman" w:cs="Times New Roman"/>
          <w:b/>
          <w:iCs/>
          <w:u w:val="single"/>
        </w:rPr>
        <w:t>impossible</w:t>
      </w:r>
      <w:r w:rsidRPr="007F3DF7">
        <w:rPr>
          <w:rFonts w:eastAsia="Times New Roman" w:cs="Times New Roman"/>
          <w:sz w:val="16"/>
        </w:rPr>
        <w:t xml:space="preserve">. To understand why this is the case, it is necessary to return to Wolfe’s (2013a: 257) account of settler colonialism as guided by a ‘zero-sum logic whereby settler societies, for all their internal </w:t>
      </w:r>
      <w:r w:rsidRPr="007F3DF7">
        <w:rPr>
          <w:sz w:val="16"/>
        </w:rPr>
        <w:t xml:space="preserve">complexities, uniformly require the elimination of Native alternatives’. The structuralism of this account has immense power as a means of mapping forms of injustice and indignity as well as strategies of resistance and refusal, and Wolfe is careful to show how transmutations of the logic of elimination are complex, variable, discontinuous and uneven. Yet, in seeking to elucidate the logic of elimination as the overarching historical force guiding settler-native relations there is an operational weakness in the theory, whereby such a logic is simply there, </w:t>
      </w:r>
      <w:proofErr w:type="gramStart"/>
      <w:r w:rsidRPr="007F3DF7">
        <w:rPr>
          <w:sz w:val="16"/>
        </w:rPr>
        <w:t>omnipresent</w:t>
      </w:r>
      <w:proofErr w:type="gramEnd"/>
      <w:r w:rsidRPr="007F3DF7">
        <w:rPr>
          <w:sz w:val="16"/>
        </w:rPr>
        <w:t xml:space="preserve"> and manifest even when (and perhaps especially when) it appears not to be; the settler colonial studies scholar need only read it into a situation or context. It thus </w:t>
      </w:r>
      <w:r w:rsidRPr="007F3DF7">
        <w:rPr>
          <w:rFonts w:eastAsia="Times New Roman" w:cs="Times New Roman"/>
          <w:b/>
          <w:iCs/>
          <w:u w:val="single"/>
        </w:rPr>
        <w:t>hurtles from the past</w:t>
      </w:r>
      <w:r w:rsidRPr="007F3DF7">
        <w:rPr>
          <w:rFonts w:eastAsia="Times New Roman" w:cs="Times New Roman"/>
          <w:u w:val="single"/>
        </w:rPr>
        <w:t xml:space="preserve"> to the </w:t>
      </w:r>
      <w:r w:rsidRPr="007F3DF7">
        <w:rPr>
          <w:rFonts w:eastAsia="Times New Roman" w:cs="Times New Roman"/>
          <w:b/>
          <w:iCs/>
          <w:u w:val="single"/>
        </w:rPr>
        <w:t>present</w:t>
      </w:r>
      <w:r w:rsidRPr="007F3DF7">
        <w:rPr>
          <w:rFonts w:eastAsia="Times New Roman" w:cs="Times New Roman"/>
          <w:u w:val="single"/>
        </w:rPr>
        <w:t xml:space="preserve"> into the </w:t>
      </w:r>
      <w:r w:rsidRPr="007F3DF7">
        <w:rPr>
          <w:rFonts w:eastAsia="Times New Roman" w:cs="Times New Roman"/>
          <w:b/>
          <w:iCs/>
          <w:u w:val="single"/>
        </w:rPr>
        <w:t>future</w:t>
      </w:r>
      <w:r w:rsidRPr="007F3DF7">
        <w:rPr>
          <w:rFonts w:eastAsia="Times New Roman" w:cs="Times New Roman"/>
          <w:u w:val="single"/>
        </w:rPr>
        <w:t xml:space="preserve">, never to be fully extinguished until the native is, or until history itself ends. There is thus a </w:t>
      </w:r>
      <w:r w:rsidRPr="007F3DF7">
        <w:rPr>
          <w:rFonts w:eastAsia="Times New Roman" w:cs="Times New Roman"/>
          <w:b/>
          <w:iCs/>
          <w:u w:val="single"/>
        </w:rPr>
        <w:t>powerful ontological</w:t>
      </w:r>
      <w:r w:rsidRPr="007F3DF7">
        <w:rPr>
          <w:rFonts w:eastAsia="Times New Roman" w:cs="Times New Roman"/>
          <w:sz w:val="16"/>
        </w:rPr>
        <w:t xml:space="preserve"> (if not metaphysical) </w:t>
      </w:r>
      <w:r w:rsidRPr="007F3DF7">
        <w:rPr>
          <w:rFonts w:eastAsia="Times New Roman" w:cs="Times New Roman"/>
          <w:b/>
          <w:iCs/>
          <w:u w:val="single"/>
        </w:rPr>
        <w:t>dimension</w:t>
      </w:r>
      <w:r w:rsidRPr="007F3DF7">
        <w:rPr>
          <w:rFonts w:eastAsia="Times New Roman" w:cs="Times New Roman"/>
          <w:sz w:val="16"/>
        </w:rPr>
        <w:t xml:space="preserve"> to Wolfe’s account, </w:t>
      </w:r>
      <w:r w:rsidRPr="007F3DF7">
        <w:rPr>
          <w:rFonts w:eastAsia="Times New Roman" w:cs="Times New Roman"/>
          <w:u w:val="single"/>
        </w:rPr>
        <w:t>where there is such thing as a ‘</w:t>
      </w:r>
      <w:r w:rsidRPr="007F3DF7">
        <w:rPr>
          <w:rFonts w:eastAsia="Times New Roman" w:cs="Times New Roman"/>
          <w:b/>
          <w:iCs/>
          <w:u w:val="single"/>
        </w:rPr>
        <w:t>settler will</w:t>
      </w:r>
      <w:r w:rsidRPr="007F3DF7">
        <w:rPr>
          <w:rFonts w:eastAsia="Times New Roman" w:cs="Times New Roman"/>
          <w:u w:val="single"/>
        </w:rPr>
        <w:t xml:space="preserve">’ that </w:t>
      </w:r>
      <w:r w:rsidRPr="007F3DF7">
        <w:rPr>
          <w:rFonts w:eastAsia="Times New Roman" w:cs="Times New Roman"/>
          <w:b/>
          <w:iCs/>
          <w:u w:val="single"/>
        </w:rPr>
        <w:t>inherently desires the elimination of the native</w:t>
      </w:r>
      <w:r w:rsidRPr="007F3DF7">
        <w:rPr>
          <w:rFonts w:eastAsia="Times New Roman" w:cs="Times New Roman"/>
          <w:u w:val="single"/>
        </w:rPr>
        <w:t xml:space="preserve"> and the distinction between the settler and native </w:t>
      </w:r>
      <w:r w:rsidRPr="007F3DF7">
        <w:rPr>
          <w:rFonts w:eastAsia="Times New Roman" w:cs="Times New Roman"/>
          <w:b/>
          <w:iCs/>
          <w:u w:val="single"/>
        </w:rPr>
        <w:t>can only ever be categorical</w:t>
      </w:r>
      <w:r w:rsidRPr="007F3DF7">
        <w:rPr>
          <w:rFonts w:eastAsia="Times New Roman" w:cs="Times New Roman"/>
          <w:u w:val="single"/>
        </w:rPr>
        <w:t>, founded as it is on the ‘primal binarism of the frontier’</w:t>
      </w:r>
      <w:r w:rsidRPr="007F3DF7">
        <w:rPr>
          <w:rFonts w:eastAsia="Times New Roman" w:cs="Times New Roman"/>
          <w:sz w:val="16"/>
        </w:rPr>
        <w:t xml:space="preserve"> (2013a: 258). It is here that the differences between earlier settler colonial scholarship on Israel-Palestine and the recent settler colonial turn come into clearest view. While Jamal </w:t>
      </w:r>
      <w:proofErr w:type="spellStart"/>
      <w:r w:rsidRPr="007F3DF7">
        <w:rPr>
          <w:rFonts w:eastAsia="Times New Roman" w:cs="Times New Roman"/>
          <w:sz w:val="16"/>
        </w:rPr>
        <w:t>Hilal’s</w:t>
      </w:r>
      <w:proofErr w:type="spellEnd"/>
      <w:r w:rsidRPr="007F3DF7">
        <w:rPr>
          <w:rFonts w:eastAsia="Times New Roman" w:cs="Times New Roman"/>
          <w:sz w:val="16"/>
        </w:rPr>
        <w:t xml:space="preserve">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7F3DF7">
        <w:rPr>
          <w:rFonts w:eastAsia="Times New Roman" w:cs="Times New Roman"/>
          <w:u w:val="single"/>
        </w:rPr>
        <w:t>settler</w:t>
      </w:r>
      <w:r w:rsidRPr="007F3DF7">
        <w:rPr>
          <w:rFonts w:eastAsia="Times New Roman" w:cs="Times New Roman"/>
          <w:sz w:val="16"/>
        </w:rPr>
        <w:t xml:space="preserve">, who </w:t>
      </w:r>
      <w:r w:rsidRPr="007F3DF7">
        <w:rPr>
          <w:rFonts w:eastAsia="Times New Roman" w:cs="Times New Roman"/>
          <w:u w:val="single"/>
        </w:rPr>
        <w:t xml:space="preserve">seeks to </w:t>
      </w:r>
      <w:r w:rsidRPr="007F3DF7">
        <w:rPr>
          <w:rFonts w:eastAsia="Times New Roman" w:cs="Times New Roman"/>
          <w:b/>
          <w:iCs/>
          <w:u w:val="single"/>
        </w:rPr>
        <w:t>destroy</w:t>
      </w:r>
      <w:r w:rsidRPr="007F3DF7">
        <w:rPr>
          <w:rFonts w:eastAsia="Times New Roman" w:cs="Times New Roman"/>
          <w:u w:val="single"/>
        </w:rPr>
        <w:t xml:space="preserve"> and </w:t>
      </w:r>
      <w:r w:rsidRPr="007F3DF7">
        <w:rPr>
          <w:rFonts w:eastAsia="Times New Roman" w:cs="Times New Roman"/>
          <w:b/>
          <w:iCs/>
          <w:u w:val="single"/>
        </w:rPr>
        <w:t>replace the native</w:t>
      </w:r>
      <w:r w:rsidRPr="007F3DF7">
        <w:rPr>
          <w:rFonts w:eastAsia="Times New Roman" w:cs="Times New Roman"/>
          <w:u w:val="single"/>
        </w:rPr>
        <w:t>, and native</w:t>
      </w:r>
      <w:r w:rsidRPr="007F3DF7">
        <w:rPr>
          <w:rFonts w:eastAsia="Times New Roman" w:cs="Times New Roman"/>
          <w:sz w:val="16"/>
        </w:rPr>
        <w:t xml:space="preserve">, who </w:t>
      </w:r>
      <w:r w:rsidRPr="007F3DF7">
        <w:rPr>
          <w:rFonts w:eastAsia="Times New Roman" w:cs="Times New Roman"/>
          <w:b/>
          <w:iCs/>
          <w:u w:val="single"/>
        </w:rPr>
        <w:t>can only ever push back</w:t>
      </w:r>
      <w:r w:rsidRPr="007F3DF7">
        <w:rPr>
          <w:rFonts w:eastAsia="Times New Roman" w:cs="Times New Roman"/>
          <w:sz w:val="16"/>
        </w:rPr>
        <w:t xml:space="preserve">. Indeed, </w:t>
      </w:r>
      <w:r w:rsidRPr="007F3DF7">
        <w:rPr>
          <w:rFonts w:eastAsia="Times New Roman" w:cs="Times New Roman"/>
          <w:u w:val="single"/>
        </w:rPr>
        <w:t xml:space="preserve">if </w:t>
      </w:r>
      <w:r w:rsidRPr="007263EA">
        <w:rPr>
          <w:rFonts w:eastAsia="Times New Roman" w:cs="Times New Roman"/>
          <w:highlight w:val="cyan"/>
          <w:u w:val="single"/>
        </w:rPr>
        <w:t>the</w:t>
      </w:r>
      <w:r w:rsidRPr="007F3DF7">
        <w:rPr>
          <w:rFonts w:eastAsia="Times New Roman" w:cs="Times New Roman"/>
          <w:u w:val="single"/>
        </w:rPr>
        <w:t xml:space="preserve"> settler colonial </w:t>
      </w:r>
      <w:r w:rsidRPr="007263EA">
        <w:rPr>
          <w:rFonts w:eastAsia="Times New Roman" w:cs="Times New Roman"/>
          <w:highlight w:val="cyan"/>
          <w:u w:val="single"/>
        </w:rPr>
        <w:t>paradigm</w:t>
      </w:r>
      <w:r w:rsidRPr="007F3DF7">
        <w:rPr>
          <w:rFonts w:eastAsia="Times New Roman" w:cs="Times New Roman"/>
          <w:u w:val="single"/>
        </w:rPr>
        <w:t xml:space="preserve"> views history in</w:t>
      </w:r>
      <w:r w:rsidRPr="007F3DF7">
        <w:rPr>
          <w:rFonts w:eastAsia="Times New Roman" w:cs="Times New Roman"/>
          <w:sz w:val="16"/>
        </w:rPr>
        <w:t xml:space="preserve"> similar </w:t>
      </w:r>
      <w:r w:rsidRPr="007F3DF7">
        <w:rPr>
          <w:rFonts w:eastAsia="Times New Roman" w:cs="Times New Roman"/>
          <w:u w:val="single"/>
        </w:rPr>
        <w:t>teleological terms</w:t>
      </w:r>
      <w:r w:rsidRPr="007F3DF7">
        <w:rPr>
          <w:rFonts w:eastAsia="Times New Roman" w:cs="Times New Roman"/>
          <w:sz w:val="16"/>
        </w:rPr>
        <w:t xml:space="preserve"> to the Marxist framework, </w:t>
      </w:r>
      <w:r w:rsidRPr="007F3DF7">
        <w:rPr>
          <w:rFonts w:eastAsia="Times New Roman" w:cs="Times New Roman"/>
          <w:u w:val="single"/>
        </w:rPr>
        <w:t xml:space="preserve">it </w:t>
      </w:r>
      <w:r w:rsidRPr="007263EA">
        <w:rPr>
          <w:rFonts w:eastAsia="Times New Roman" w:cs="Times New Roman"/>
          <w:b/>
          <w:iCs/>
          <w:highlight w:val="cyan"/>
          <w:u w:val="single"/>
        </w:rPr>
        <w:t>does not offer</w:t>
      </w:r>
      <w:r w:rsidRPr="007263EA">
        <w:rPr>
          <w:rFonts w:eastAsia="Times New Roman" w:cs="Times New Roman"/>
          <w:highlight w:val="cyan"/>
          <w:u w:val="single"/>
        </w:rPr>
        <w:t xml:space="preserve"> the</w:t>
      </w:r>
      <w:r w:rsidRPr="007F3DF7">
        <w:rPr>
          <w:rFonts w:eastAsia="Times New Roman" w:cs="Times New Roman"/>
          <w:u w:val="single"/>
        </w:rPr>
        <w:t xml:space="preserve"> same </w:t>
      </w:r>
      <w:r w:rsidRPr="007263EA">
        <w:rPr>
          <w:rFonts w:eastAsia="Times New Roman" w:cs="Times New Roman"/>
          <w:highlight w:val="cyan"/>
          <w:u w:val="single"/>
        </w:rPr>
        <w:t>hopeful vision of a liberated future</w:t>
      </w:r>
      <w:r w:rsidRPr="007F3DF7">
        <w:rPr>
          <w:rFonts w:eastAsia="Times New Roman" w:cs="Times New Roman"/>
          <w:sz w:val="16"/>
        </w:rPr>
        <w:t xml:space="preserve">. After all, </w:t>
      </w:r>
      <w:r w:rsidRPr="007263EA">
        <w:rPr>
          <w:rFonts w:eastAsia="Times New Roman" w:cs="Times New Roman"/>
          <w:highlight w:val="cyan"/>
          <w:u w:val="single"/>
        </w:rPr>
        <w:t xml:space="preserve">settler colonialism has </w:t>
      </w:r>
      <w:r w:rsidRPr="007263EA">
        <w:rPr>
          <w:rFonts w:eastAsia="Times New Roman" w:cs="Times New Roman"/>
          <w:b/>
          <w:iCs/>
          <w:highlight w:val="cyan"/>
          <w:u w:val="single"/>
        </w:rPr>
        <w:t>only one story to tell</w:t>
      </w:r>
      <w:proofErr w:type="gramStart"/>
      <w:r w:rsidRPr="007263EA">
        <w:rPr>
          <w:rFonts w:eastAsia="Times New Roman" w:cs="Times New Roman"/>
          <w:highlight w:val="cyan"/>
          <w:u w:val="single"/>
        </w:rPr>
        <w:t>—‘</w:t>
      </w:r>
      <w:proofErr w:type="gramEnd"/>
      <w:r w:rsidRPr="007263EA">
        <w:rPr>
          <w:rFonts w:eastAsia="Times New Roman" w:cs="Times New Roman"/>
          <w:highlight w:val="cyan"/>
          <w:u w:val="single"/>
        </w:rPr>
        <w:t xml:space="preserve">either </w:t>
      </w:r>
      <w:r w:rsidRPr="007263EA">
        <w:rPr>
          <w:rFonts w:eastAsia="Times New Roman" w:cs="Times New Roman"/>
          <w:b/>
          <w:iCs/>
          <w:highlight w:val="cyan"/>
          <w:u w:val="single"/>
        </w:rPr>
        <w:t>total victory</w:t>
      </w:r>
      <w:r w:rsidRPr="007263EA">
        <w:rPr>
          <w:rFonts w:eastAsia="Times New Roman" w:cs="Times New Roman"/>
          <w:highlight w:val="cyan"/>
          <w:u w:val="single"/>
        </w:rPr>
        <w:t xml:space="preserve"> or </w:t>
      </w:r>
      <w:r w:rsidRPr="007263EA">
        <w:rPr>
          <w:rFonts w:eastAsia="Times New Roman" w:cs="Times New Roman"/>
          <w:b/>
          <w:iCs/>
          <w:highlight w:val="cyan"/>
          <w:u w:val="single"/>
        </w:rPr>
        <w:t>total failure</w:t>
      </w:r>
      <w:r w:rsidRPr="007263EA">
        <w:rPr>
          <w:rFonts w:eastAsia="Times New Roman" w:cs="Times New Roman"/>
          <w:highlight w:val="cyan"/>
          <w:u w:val="single"/>
        </w:rPr>
        <w:t>’</w:t>
      </w:r>
      <w:r w:rsidRPr="007F3DF7">
        <w:rPr>
          <w:rFonts w:eastAsia="Times New Roman" w:cs="Times New Roman"/>
          <w:sz w:val="16"/>
        </w:rPr>
        <w:t xml:space="preserve"> (Veracini, 2007). Veracini’s attempt to disaggregate different forms of settler </w:t>
      </w:r>
      <w:proofErr w:type="spellStart"/>
      <w:r w:rsidRPr="007F3DF7">
        <w:rPr>
          <w:rFonts w:eastAsia="Times New Roman" w:cs="Times New Roman"/>
          <w:sz w:val="16"/>
        </w:rPr>
        <w:t>decolonisation</w:t>
      </w:r>
      <w:proofErr w:type="spellEnd"/>
      <w:r w:rsidRPr="007F3DF7">
        <w:rPr>
          <w:rFonts w:eastAsia="Times New Roman" w:cs="Times New Roman"/>
          <w:sz w:val="16"/>
        </w:rPr>
        <w:t xml:space="preserve"> is revealing of the difficulties that come along with this zero-sum perspective. It is significant to note </w:t>
      </w:r>
      <w:r w:rsidRPr="007F3DF7">
        <w:rPr>
          <w:sz w:val="16"/>
        </w:rPr>
        <w:t xml:space="preserve">that beyond settler evacuation (which may </w:t>
      </w:r>
      <w:proofErr w:type="spellStart"/>
      <w:r w:rsidRPr="007F3DF7">
        <w:rPr>
          <w:sz w:val="16"/>
        </w:rPr>
        <w:t>decolonise</w:t>
      </w:r>
      <w:proofErr w:type="spellEnd"/>
      <w:r w:rsidRPr="007F3DF7">
        <w:rPr>
          <w:sz w:val="16"/>
        </w:rPr>
        <w:t xml:space="preserve"> territory, he cautions, but not necessarily relationships) the picture he paints is a relatively bleak one. For Veracini (2011: 5), claims for </w:t>
      </w:r>
      <w:proofErr w:type="spellStart"/>
      <w:r w:rsidRPr="007F3DF7">
        <w:rPr>
          <w:sz w:val="16"/>
        </w:rPr>
        <w:t>decolonisation</w:t>
      </w:r>
      <w:proofErr w:type="spellEnd"/>
      <w:r w:rsidRPr="007F3DF7">
        <w:rPr>
          <w:sz w:val="16"/>
        </w:rPr>
        <w:t xml:space="preserve">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w:t>
      </w:r>
      <w:proofErr w:type="gramStart"/>
      <w:r w:rsidRPr="007F3DF7">
        <w:rPr>
          <w:sz w:val="16"/>
        </w:rPr>
        <w:t>conditions’</w:t>
      </w:r>
      <w:proofErr w:type="gramEnd"/>
      <w:r w:rsidRPr="007F3DF7">
        <w:rPr>
          <w:sz w:val="16"/>
        </w:rPr>
        <w:t xml:space="preserve">. While both, he suggests, are tempting strategies in the struggle for change, though ‘ultimately ineffective against settler colonial structures of domination’ (2011: 5), it is the latter strategy that invites Veracini’s most scathing assessment. As he writes, under settler colonial conditions the independent polity is the settler </w:t>
      </w:r>
      <w:r w:rsidRPr="007F3DF7">
        <w:rPr>
          <w:sz w:val="16"/>
        </w:rPr>
        <w:lastRenderedPageBreak/>
        <w:t xml:space="preserve">polity and sanctioning the equal rights of indigenous peoples has historically been used as a powerful weapon in the denial of indigenous entitlement and in the enactment of various forms of coercive assimilation. This </w:t>
      </w:r>
      <w:proofErr w:type="spellStart"/>
      <w:r w:rsidRPr="007F3DF7">
        <w:rPr>
          <w:sz w:val="16"/>
        </w:rPr>
        <w:t>decolonisation</w:t>
      </w:r>
      <w:proofErr w:type="spellEnd"/>
      <w:r w:rsidRPr="007F3DF7">
        <w:rPr>
          <w:sz w:val="16"/>
        </w:rPr>
        <w:t xml:space="preserve"> </w:t>
      </w:r>
      <w:proofErr w:type="gramStart"/>
      <w:r w:rsidRPr="007F3DF7">
        <w:rPr>
          <w:sz w:val="16"/>
        </w:rPr>
        <w:t>actually enhances</w:t>
      </w:r>
      <w:proofErr w:type="gramEnd"/>
      <w:r w:rsidRPr="007F3DF7">
        <w:rPr>
          <w:sz w:val="16"/>
        </w:rPr>
        <w:t xml:space="preserve"> the subjection of indigenous peoples… it is at best irrelevant and at worst detrimental to indigenous peoples in settler societies (2011: 6-7). The ‘primal binarism of the frontier’ plays a particularly ambivalent role in Veracini’s (2011: 6) formulation, where the categorical distinction between settler and native obstructs the ‘possibility of a genuinely </w:t>
      </w:r>
      <w:proofErr w:type="spellStart"/>
      <w:r w:rsidRPr="007F3DF7">
        <w:rPr>
          <w:sz w:val="16"/>
        </w:rPr>
        <w:t>decolonised</w:t>
      </w:r>
      <w:proofErr w:type="spellEnd"/>
      <w:r w:rsidRPr="007F3DF7">
        <w:rPr>
          <w:sz w:val="16"/>
        </w:rPr>
        <w:t xml:space="preserve"> relationship’ (by virtue of its lopsidedness) yet is a necessary political strategy to guard against the absorption of Indigenous people into the settler fold, which would represent settler colonialism’s final victory. The battle here is between a ‘settler colonialism [that] is designed to produce a fundamental discontinuity as its “logic of elimination” runs its course until it </w:t>
      </w:r>
      <w:proofErr w:type="gramStart"/>
      <w:r w:rsidRPr="007F3DF7">
        <w:rPr>
          <w:sz w:val="16"/>
        </w:rPr>
        <w:t>actually extinguishes</w:t>
      </w:r>
      <w:proofErr w:type="gramEnd"/>
      <w:r w:rsidRPr="007F3DF7">
        <w:rPr>
          <w:sz w:val="16"/>
        </w:rPr>
        <w:t xml:space="preserve"> the settler colonial relation’ and an anti-colonial struggle that ‘must aim to keep the settler-indigenous relationship going’ (2011: 7). In other words, the categorical distinction produced by the frontier must be maintained </w:t>
      </w:r>
      <w:proofErr w:type="gramStart"/>
      <w:r w:rsidRPr="007F3DF7">
        <w:rPr>
          <w:sz w:val="16"/>
        </w:rPr>
        <w:t>in order to</w:t>
      </w:r>
      <w:proofErr w:type="gramEnd"/>
      <w:r w:rsidRPr="007F3DF7">
        <w:rPr>
          <w:sz w:val="16"/>
        </w:rPr>
        <w:t xml:space="preserve"> struggle against its effects. Given the lack of options presented to Indigenous peoples by Veracini (2014: 315), his conclusion that settler </w:t>
      </w:r>
      <w:proofErr w:type="spellStart"/>
      <w:r w:rsidRPr="007F3DF7">
        <w:rPr>
          <w:sz w:val="16"/>
        </w:rPr>
        <w:t>decolonisation</w:t>
      </w:r>
      <w:proofErr w:type="spellEnd"/>
      <w:r w:rsidRPr="007F3DF7">
        <w:rPr>
          <w:sz w:val="16"/>
        </w:rPr>
        <w:t xml:space="preserve"> demands a ‘radical, post-settler colonial passage’ is perhaps not surprising – although he has ‘no suggestion as to how this may be achieved and [is] pessimistic about its feasibility’. Scholars have long reckoned with the ambivalence of the settler colonial situation, which is simultaneously colonial and postcolonial, </w:t>
      </w:r>
      <w:proofErr w:type="spellStart"/>
      <w:r w:rsidRPr="007F3DF7">
        <w:rPr>
          <w:sz w:val="16"/>
        </w:rPr>
        <w:t>colonising</w:t>
      </w:r>
      <w:proofErr w:type="spellEnd"/>
      <w:r w:rsidRPr="007F3DF7">
        <w:rPr>
          <w:sz w:val="16"/>
        </w:rPr>
        <w:t xml:space="preserve"> and </w:t>
      </w:r>
      <w:proofErr w:type="spellStart"/>
      <w:r w:rsidRPr="007F3DF7">
        <w:rPr>
          <w:sz w:val="16"/>
        </w:rPr>
        <w:t>decolonising</w:t>
      </w:r>
      <w:proofErr w:type="spellEnd"/>
      <w:r w:rsidRPr="007F3DF7">
        <w:rPr>
          <w:sz w:val="16"/>
        </w:rPr>
        <w:t xml:space="preserve"> (</w:t>
      </w:r>
      <w:proofErr w:type="spellStart"/>
      <w:r w:rsidRPr="007F3DF7">
        <w:rPr>
          <w:sz w:val="16"/>
        </w:rPr>
        <w:t>Curthoys</w:t>
      </w:r>
      <w:proofErr w:type="spellEnd"/>
      <w:r w:rsidRPr="007F3DF7">
        <w:rPr>
          <w:sz w:val="16"/>
        </w:rPr>
        <w:t>, 1999: 288). Given the generally dreadful Fourth World circumstances facing many Indigenous peoples in settler societies, it could be argued that there is good reason for such pessimism. The settler colonial paradigm, in this sense, offers an important caution against celebratory narratives of progress. Wolfe (1994), it must be recalled,</w:t>
      </w:r>
      <w:r w:rsidRPr="007F3DF7">
        <w:rPr>
          <w:rFonts w:eastAsia="Times New Roman" w:cs="Times New Roman"/>
          <w:sz w:val="16"/>
        </w:rPr>
        <w:t xml:space="preserve">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7F3DF7">
        <w:rPr>
          <w:rFonts w:eastAsia="Times New Roman" w:cs="Times New Roman"/>
          <w:b/>
          <w:iCs/>
          <w:u w:val="single"/>
        </w:rPr>
        <w:t>Nonetheless</w:t>
      </w:r>
      <w:r w:rsidRPr="007F3DF7">
        <w:rPr>
          <w:rFonts w:eastAsia="Times New Roman" w:cs="Times New Roman"/>
          <w:u w:val="single"/>
        </w:rPr>
        <w:t xml:space="preserve">, the </w:t>
      </w:r>
      <w:r w:rsidRPr="007263EA">
        <w:rPr>
          <w:rFonts w:eastAsia="Times New Roman" w:cs="Times New Roman"/>
          <w:b/>
          <w:iCs/>
          <w:highlight w:val="cyan"/>
          <w:u w:val="single"/>
        </w:rPr>
        <w:t>fatalism</w:t>
      </w:r>
      <w:r w:rsidRPr="007263EA">
        <w:rPr>
          <w:rFonts w:eastAsia="Times New Roman" w:cs="Times New Roman"/>
          <w:highlight w:val="cyan"/>
          <w:u w:val="single"/>
        </w:rPr>
        <w:t xml:space="preserve"> of the settler colonial paradigm</w:t>
      </w:r>
      <w:r w:rsidRPr="007F3DF7">
        <w:rPr>
          <w:rFonts w:eastAsia="Times New Roman" w:cs="Times New Roman"/>
          <w:sz w:val="16"/>
        </w:rPr>
        <w:t xml:space="preserve">—whereby </w:t>
      </w:r>
      <w:proofErr w:type="spellStart"/>
      <w:r w:rsidRPr="007F3DF7">
        <w:rPr>
          <w:rFonts w:eastAsia="Times New Roman" w:cs="Times New Roman"/>
          <w:sz w:val="16"/>
        </w:rPr>
        <w:t>decolonisation</w:t>
      </w:r>
      <w:proofErr w:type="spellEnd"/>
      <w:r w:rsidRPr="007F3DF7">
        <w:rPr>
          <w:rFonts w:eastAsia="Times New Roman" w:cs="Times New Roman"/>
          <w:sz w:val="16"/>
        </w:rPr>
        <w:t xml:space="preserve"> is by and large put beyond the realms of possibility—</w:t>
      </w:r>
      <w:r w:rsidRPr="007F3DF7">
        <w:rPr>
          <w:rFonts w:eastAsia="Times New Roman" w:cs="Times New Roman"/>
          <w:u w:val="single"/>
        </w:rPr>
        <w:t>has</w:t>
      </w:r>
      <w:r w:rsidRPr="007F3DF7">
        <w:rPr>
          <w:rFonts w:eastAsia="Times New Roman" w:cs="Times New Roman"/>
          <w:sz w:val="16"/>
        </w:rPr>
        <w:t xml:space="preserve"> seen it </w:t>
      </w:r>
      <w:r w:rsidRPr="007F3DF7">
        <w:rPr>
          <w:rFonts w:eastAsia="Times New Roman" w:cs="Times New Roman"/>
          <w:u w:val="single"/>
        </w:rPr>
        <w:t xml:space="preserve">come under </w:t>
      </w:r>
      <w:r w:rsidRPr="007F3DF7">
        <w:rPr>
          <w:rFonts w:eastAsia="Times New Roman" w:cs="Times New Roman"/>
          <w:b/>
          <w:iCs/>
          <w:u w:val="single"/>
        </w:rPr>
        <w:t>considerable critique</w:t>
      </w:r>
      <w:r w:rsidRPr="007F3DF7">
        <w:rPr>
          <w:rFonts w:eastAsia="Times New Roman" w:cs="Times New Roman"/>
          <w:u w:val="single"/>
        </w:rPr>
        <w:t xml:space="preserve"> for </w:t>
      </w:r>
      <w:r w:rsidRPr="007263EA">
        <w:rPr>
          <w:rFonts w:eastAsia="Times New Roman" w:cs="Times New Roman"/>
          <w:b/>
          <w:iCs/>
          <w:highlight w:val="cyan"/>
          <w:u w:val="single"/>
        </w:rPr>
        <w:t>reifying settler colonialism</w:t>
      </w:r>
      <w:r w:rsidRPr="007F3DF7">
        <w:rPr>
          <w:rFonts w:eastAsia="Times New Roman" w:cs="Times New Roman"/>
          <w:u w:val="single"/>
        </w:rPr>
        <w:t xml:space="preserve"> as a transhistorical meta-structure where colonial relations of domination are </w:t>
      </w:r>
      <w:r w:rsidRPr="007F3DF7">
        <w:rPr>
          <w:rFonts w:eastAsia="Times New Roman" w:cs="Times New Roman"/>
          <w:b/>
          <w:iCs/>
          <w:u w:val="single"/>
        </w:rPr>
        <w:t>inevitable</w:t>
      </w:r>
      <w:r w:rsidRPr="007F3DF7">
        <w:rPr>
          <w:rFonts w:eastAsia="Times New Roman" w:cs="Times New Roman"/>
          <w:sz w:val="16"/>
        </w:rPr>
        <w:t xml:space="preserve"> (Macoun &amp; </w:t>
      </w:r>
      <w:proofErr w:type="spellStart"/>
      <w:r w:rsidRPr="007F3DF7">
        <w:rPr>
          <w:rFonts w:eastAsia="Times New Roman" w:cs="Times New Roman"/>
          <w:sz w:val="16"/>
        </w:rPr>
        <w:t>Strakosch</w:t>
      </w:r>
      <w:proofErr w:type="spellEnd"/>
      <w:r w:rsidRPr="007F3DF7">
        <w:rPr>
          <w:rFonts w:eastAsia="Times New Roman" w:cs="Times New Roman"/>
          <w:sz w:val="16"/>
        </w:rPr>
        <w:t xml:space="preserve">, 2013: 435; </w:t>
      </w:r>
      <w:proofErr w:type="spellStart"/>
      <w:r w:rsidRPr="007F3DF7">
        <w:rPr>
          <w:rFonts w:eastAsia="Times New Roman" w:cs="Times New Roman"/>
          <w:sz w:val="16"/>
        </w:rPr>
        <w:t>Snelgrove</w:t>
      </w:r>
      <w:proofErr w:type="spellEnd"/>
      <w:r w:rsidRPr="007F3DF7">
        <w:rPr>
          <w:rFonts w:eastAsia="Times New Roman" w:cs="Times New Roman"/>
          <w:sz w:val="16"/>
        </w:rPr>
        <w:t xml:space="preserve"> et al., 2014: 9). </w:t>
      </w:r>
      <w:r w:rsidRPr="007F3DF7">
        <w:rPr>
          <w:rFonts w:eastAsia="Times New Roman" w:cs="Times New Roman"/>
          <w:u w:val="single"/>
        </w:rPr>
        <w:t>Not only does</w:t>
      </w:r>
      <w:r w:rsidRPr="007F3DF7">
        <w:rPr>
          <w:rFonts w:eastAsia="Times New Roman" w:cs="Times New Roman"/>
          <w:sz w:val="16"/>
        </w:rPr>
        <w:t xml:space="preserve"> Wolfe’s </w:t>
      </w:r>
      <w:r w:rsidRPr="007F3DF7">
        <w:rPr>
          <w:rFonts w:eastAsia="Times New Roman" w:cs="Times New Roman"/>
          <w:u w:val="single"/>
        </w:rPr>
        <w:t xml:space="preserve">ontology </w:t>
      </w:r>
      <w:r w:rsidRPr="007F3DF7">
        <w:rPr>
          <w:rFonts w:eastAsia="Times New Roman" w:cs="Times New Roman"/>
          <w:b/>
          <w:iCs/>
          <w:u w:val="single"/>
        </w:rPr>
        <w:t>erase contingency</w:t>
      </w:r>
      <w:r w:rsidRPr="007F3DF7">
        <w:rPr>
          <w:rFonts w:eastAsia="Times New Roman" w:cs="Times New Roman"/>
          <w:u w:val="single"/>
        </w:rPr>
        <w:t xml:space="preserve">, </w:t>
      </w:r>
      <w:r w:rsidRPr="007F3DF7">
        <w:rPr>
          <w:rFonts w:eastAsia="Times New Roman" w:cs="Times New Roman"/>
          <w:b/>
          <w:iCs/>
          <w:u w:val="single"/>
        </w:rPr>
        <w:t>heterogeneity</w:t>
      </w:r>
      <w:r w:rsidRPr="007F3DF7">
        <w:rPr>
          <w:rFonts w:eastAsia="Times New Roman" w:cs="Times New Roman"/>
          <w:u w:val="single"/>
        </w:rPr>
        <w:t xml:space="preserve"> and (crucially) </w:t>
      </w:r>
      <w:r w:rsidRPr="007F3DF7">
        <w:rPr>
          <w:rFonts w:eastAsia="Times New Roman" w:cs="Times New Roman"/>
          <w:b/>
          <w:iCs/>
          <w:u w:val="single"/>
        </w:rPr>
        <w:t>agency</w:t>
      </w:r>
      <w:r w:rsidRPr="007F3DF7">
        <w:rPr>
          <w:rFonts w:eastAsia="Times New Roman" w:cs="Times New Roman"/>
          <w:sz w:val="16"/>
        </w:rPr>
        <w:t xml:space="preserve"> (</w:t>
      </w:r>
      <w:proofErr w:type="spellStart"/>
      <w:r w:rsidRPr="007F3DF7">
        <w:rPr>
          <w:rFonts w:eastAsia="Times New Roman" w:cs="Times New Roman"/>
          <w:sz w:val="16"/>
        </w:rPr>
        <w:t>Merlan</w:t>
      </w:r>
      <w:proofErr w:type="spellEnd"/>
      <w:r w:rsidRPr="007F3DF7">
        <w:rPr>
          <w:rFonts w:eastAsia="Times New Roman" w:cs="Times New Roman"/>
          <w:sz w:val="16"/>
        </w:rPr>
        <w:t xml:space="preserve">, 1997; </w:t>
      </w:r>
      <w:proofErr w:type="spellStart"/>
      <w:r w:rsidRPr="007F3DF7">
        <w:rPr>
          <w:rFonts w:eastAsia="Times New Roman" w:cs="Times New Roman"/>
          <w:sz w:val="16"/>
        </w:rPr>
        <w:t>Rowse</w:t>
      </w:r>
      <w:proofErr w:type="spellEnd"/>
      <w:r w:rsidRPr="007F3DF7">
        <w:rPr>
          <w:rFonts w:eastAsia="Times New Roman" w:cs="Times New Roman"/>
          <w:sz w:val="16"/>
        </w:rPr>
        <w:t xml:space="preserve">, 2014), </w:t>
      </w:r>
      <w:r w:rsidRPr="007F3DF7">
        <w:rPr>
          <w:rFonts w:eastAsia="Times New Roman" w:cs="Times New Roman"/>
          <w:u w:val="single"/>
        </w:rPr>
        <w:t xml:space="preserve">but its </w:t>
      </w:r>
      <w:proofErr w:type="spellStart"/>
      <w:r w:rsidRPr="007F3DF7">
        <w:rPr>
          <w:rFonts w:eastAsia="Times New Roman" w:cs="Times New Roman"/>
          <w:u w:val="single"/>
        </w:rPr>
        <w:t>polarised</w:t>
      </w:r>
      <w:proofErr w:type="spellEnd"/>
      <w:r w:rsidRPr="007F3DF7">
        <w:rPr>
          <w:rFonts w:eastAsia="Times New Roman" w:cs="Times New Roman"/>
          <w:u w:val="single"/>
        </w:rPr>
        <w:t xml:space="preserve"> framework effectively ‘</w:t>
      </w:r>
      <w:r w:rsidRPr="007F3DF7">
        <w:rPr>
          <w:rFonts w:eastAsia="Times New Roman" w:cs="Times New Roman"/>
          <w:b/>
          <w:iCs/>
          <w:u w:val="single"/>
        </w:rPr>
        <w:t>puts politics to death</w:t>
      </w:r>
      <w:r w:rsidRPr="007F3DF7">
        <w:rPr>
          <w:rFonts w:eastAsia="Times New Roman" w:cs="Times New Roman"/>
          <w:u w:val="single"/>
        </w:rPr>
        <w:t>’</w:t>
      </w:r>
      <w:r w:rsidRPr="007F3DF7">
        <w:rPr>
          <w:rFonts w:eastAsia="Times New Roman" w:cs="Times New Roman"/>
          <w:sz w:val="16"/>
        </w:rPr>
        <w:t xml:space="preserve"> (Svirsky, 2014: 327). In response to such critiques, Wolfe (2013a: 213) suggests that ‘the repudiation of binarism’ may just represent a ‘settler perspective’. However, as Elizabeth Povinelli (1997: 22) has astutely shown, it is in this regard that </w:t>
      </w:r>
      <w:r w:rsidRPr="007F3DF7">
        <w:rPr>
          <w:rFonts w:eastAsia="Times New Roman" w:cs="Times New Roman"/>
          <w:u w:val="single"/>
        </w:rPr>
        <w:t xml:space="preserve">the </w:t>
      </w:r>
      <w:proofErr w:type="spellStart"/>
      <w:r w:rsidRPr="007F3DF7">
        <w:rPr>
          <w:rFonts w:eastAsia="Times New Roman" w:cs="Times New Roman"/>
          <w:b/>
          <w:iCs/>
          <w:u w:val="single"/>
        </w:rPr>
        <w:t>totalising</w:t>
      </w:r>
      <w:proofErr w:type="spellEnd"/>
      <w:r w:rsidRPr="007F3DF7">
        <w:rPr>
          <w:rFonts w:eastAsia="Times New Roman" w:cs="Times New Roman"/>
          <w:b/>
          <w:iCs/>
          <w:u w:val="single"/>
        </w:rPr>
        <w:t xml:space="preserve"> logic</w:t>
      </w:r>
      <w:r w:rsidRPr="007F3DF7">
        <w:rPr>
          <w:rFonts w:eastAsia="Times New Roman" w:cs="Times New Roman"/>
          <w:u w:val="single"/>
        </w:rPr>
        <w:t xml:space="preserve"> of</w:t>
      </w:r>
      <w:r w:rsidRPr="007F3DF7">
        <w:rPr>
          <w:rFonts w:eastAsia="Times New Roman" w:cs="Times New Roman"/>
          <w:sz w:val="16"/>
        </w:rPr>
        <w:t xml:space="preserve"> Wolfe’s </w:t>
      </w:r>
      <w:r w:rsidRPr="007F3DF7">
        <w:rPr>
          <w:rFonts w:eastAsia="Times New Roman" w:cs="Times New Roman"/>
          <w:u w:val="single"/>
        </w:rPr>
        <w:t xml:space="preserve">structure of invasion </w:t>
      </w:r>
      <w:r w:rsidRPr="007F3DF7">
        <w:rPr>
          <w:rFonts w:eastAsia="Times New Roman" w:cs="Times New Roman"/>
          <w:b/>
          <w:iCs/>
          <w:u w:val="single"/>
        </w:rPr>
        <w:t>rests on a disciplinary gesture</w:t>
      </w:r>
      <w:r w:rsidRPr="007F3DF7">
        <w:rPr>
          <w:rFonts w:eastAsia="Times New Roman" w:cs="Times New Roman"/>
          <w:u w:val="single"/>
        </w:rPr>
        <w:t xml:space="preserve"> where ‘</w:t>
      </w:r>
      <w:r w:rsidRPr="007F3DF7">
        <w:rPr>
          <w:rFonts w:eastAsia="Times New Roman" w:cs="Times New Roman"/>
          <w:b/>
          <w:iCs/>
          <w:u w:val="single"/>
        </w:rPr>
        <w:t>any discussion</w:t>
      </w:r>
      <w:r w:rsidRPr="007F3DF7">
        <w:rPr>
          <w:rFonts w:eastAsia="Times New Roman" w:cs="Times New Roman"/>
          <w:u w:val="single"/>
        </w:rPr>
        <w:t xml:space="preserve"> which </w:t>
      </w:r>
      <w:r w:rsidRPr="007F3DF7">
        <w:rPr>
          <w:rFonts w:eastAsia="Times New Roman" w:cs="Times New Roman"/>
          <w:b/>
          <w:iCs/>
          <w:u w:val="single"/>
        </w:rPr>
        <w:t>does not insist</w:t>
      </w:r>
      <w:r w:rsidRPr="007F3DF7">
        <w:rPr>
          <w:rFonts w:eastAsia="Times New Roman" w:cs="Times New Roman"/>
          <w:u w:val="single"/>
        </w:rPr>
        <w:t xml:space="preserve"> on the polarity of the [settler] colonial project’ is </w:t>
      </w:r>
      <w:r w:rsidRPr="007F3DF7">
        <w:rPr>
          <w:rFonts w:eastAsia="Times New Roman" w:cs="Times New Roman"/>
          <w:b/>
          <w:iCs/>
          <w:u w:val="single"/>
        </w:rPr>
        <w:t>assimilationist</w:t>
      </w:r>
      <w:r w:rsidRPr="007F3DF7">
        <w:rPr>
          <w:rFonts w:eastAsia="Times New Roman" w:cs="Times New Roman"/>
          <w:u w:val="single"/>
        </w:rPr>
        <w:t xml:space="preserve">, worse still, </w:t>
      </w:r>
      <w:r w:rsidRPr="007F3DF7">
        <w:rPr>
          <w:rFonts w:eastAsia="Times New Roman" w:cs="Times New Roman"/>
          <w:b/>
          <w:iCs/>
          <w:u w:val="single"/>
        </w:rPr>
        <w:t>genocidal</w:t>
      </w:r>
      <w:r w:rsidRPr="007F3DF7">
        <w:rPr>
          <w:rFonts w:eastAsia="Times New Roman" w:cs="Times New Roman"/>
          <w:u w:val="single"/>
        </w:rPr>
        <w:t xml:space="preserve"> in effect if not intent. </w:t>
      </w:r>
      <w:r w:rsidRPr="007263EA">
        <w:rPr>
          <w:rFonts w:eastAsia="Times New Roman" w:cs="Times New Roman"/>
          <w:b/>
          <w:iCs/>
          <w:highlight w:val="cyan"/>
          <w:u w:val="single"/>
        </w:rPr>
        <w:t>Any attempt</w:t>
      </w:r>
      <w:r w:rsidRPr="007263EA">
        <w:rPr>
          <w:rFonts w:eastAsia="Times New Roman" w:cs="Times New Roman"/>
          <w:highlight w:val="cyan"/>
          <w:u w:val="single"/>
        </w:rPr>
        <w:t xml:space="preserve"> to</w:t>
      </w:r>
      <w:r w:rsidRPr="007F3DF7">
        <w:rPr>
          <w:rFonts w:eastAsia="Times New Roman" w:cs="Times New Roman"/>
          <w:u w:val="single"/>
        </w:rPr>
        <w:t xml:space="preserve"> ‘explore the </w:t>
      </w:r>
      <w:r w:rsidRPr="007F3DF7">
        <w:rPr>
          <w:rFonts w:eastAsia="Times New Roman" w:cs="Times New Roman"/>
          <w:b/>
          <w:iCs/>
          <w:u w:val="single"/>
        </w:rPr>
        <w:t>dialogical</w:t>
      </w:r>
      <w:r w:rsidRPr="007F3DF7">
        <w:rPr>
          <w:rFonts w:eastAsia="Times New Roman" w:cs="Times New Roman"/>
          <w:u w:val="single"/>
        </w:rPr>
        <w:t xml:space="preserve"> or </w:t>
      </w:r>
      <w:r w:rsidRPr="007F3DF7">
        <w:rPr>
          <w:rFonts w:eastAsia="Times New Roman" w:cs="Times New Roman"/>
          <w:b/>
          <w:iCs/>
          <w:u w:val="single"/>
        </w:rPr>
        <w:t>hybrid nature</w:t>
      </w:r>
      <w:r w:rsidRPr="007F3DF7">
        <w:rPr>
          <w:rFonts w:eastAsia="Times New Roman" w:cs="Times New Roman"/>
          <w:u w:val="single"/>
        </w:rPr>
        <w:t xml:space="preserve"> of colonial subjectivity’—which would entail </w:t>
      </w:r>
      <w:r w:rsidRPr="007263EA">
        <w:rPr>
          <w:rFonts w:eastAsia="Times New Roman" w:cs="Times New Roman"/>
          <w:b/>
          <w:iCs/>
          <w:highlight w:val="cyan"/>
          <w:u w:val="single"/>
        </w:rPr>
        <w:t>work</w:t>
      </w:r>
      <w:r w:rsidRPr="007F3DF7">
        <w:rPr>
          <w:rFonts w:eastAsia="Times New Roman" w:cs="Times New Roman"/>
          <w:b/>
          <w:iCs/>
          <w:u w:val="single"/>
        </w:rPr>
        <w:t xml:space="preserve">ing </w:t>
      </w:r>
      <w:r w:rsidRPr="007263EA">
        <w:rPr>
          <w:rFonts w:eastAsia="Times New Roman" w:cs="Times New Roman"/>
          <w:b/>
          <w:iCs/>
          <w:highlight w:val="cyan"/>
          <w:u w:val="single"/>
        </w:rPr>
        <w:t xml:space="preserve">beyond </w:t>
      </w:r>
      <w:r w:rsidRPr="007F3DF7">
        <w:rPr>
          <w:rFonts w:eastAsia="Times New Roman" w:cs="Times New Roman"/>
          <w:b/>
          <w:iCs/>
          <w:u w:val="single"/>
        </w:rPr>
        <w:t xml:space="preserve">the bounds of </w:t>
      </w:r>
      <w:r w:rsidRPr="007263EA">
        <w:rPr>
          <w:rFonts w:eastAsia="Times New Roman" w:cs="Times New Roman"/>
          <w:b/>
          <w:iCs/>
          <w:highlight w:val="cyan"/>
          <w:u w:val="single"/>
        </w:rPr>
        <w:t>absolute polarity</w:t>
      </w:r>
      <w:r w:rsidRPr="007263EA">
        <w:rPr>
          <w:rFonts w:eastAsia="Times New Roman" w:cs="Times New Roman"/>
          <w:highlight w:val="cyan"/>
          <w:u w:val="single"/>
        </w:rPr>
        <w:t xml:space="preserve">—is </w:t>
      </w:r>
      <w:r w:rsidRPr="007263EA">
        <w:rPr>
          <w:rFonts w:eastAsia="Times New Roman" w:cs="Times New Roman"/>
          <w:b/>
          <w:iCs/>
          <w:highlight w:val="cyan"/>
          <w:u w:val="single"/>
        </w:rPr>
        <w:t>disciplined as complicit</w:t>
      </w:r>
      <w:r w:rsidRPr="007F3DF7">
        <w:rPr>
          <w:rFonts w:eastAsia="Times New Roman" w:cs="Times New Roman"/>
          <w:u w:val="single"/>
        </w:rPr>
        <w:t xml:space="preserve"> in the settler colonial project itself, leaving ‘the </w:t>
      </w:r>
      <w:r w:rsidRPr="007F3DF7">
        <w:rPr>
          <w:rFonts w:eastAsia="Times New Roman" w:cs="Times New Roman"/>
          <w:b/>
          <w:iCs/>
          <w:u w:val="single"/>
        </w:rPr>
        <w:t xml:space="preserve">only </w:t>
      </w:r>
      <w:proofErr w:type="spellStart"/>
      <w:r w:rsidRPr="007F3DF7">
        <w:rPr>
          <w:rFonts w:eastAsia="Times New Roman" w:cs="Times New Roman"/>
          <w:b/>
          <w:iCs/>
          <w:u w:val="single"/>
        </w:rPr>
        <w:t>nonassimilationist</w:t>
      </w:r>
      <w:proofErr w:type="spellEnd"/>
      <w:r w:rsidRPr="007F3DF7">
        <w:rPr>
          <w:rFonts w:eastAsia="Times New Roman" w:cs="Times New Roman"/>
          <w:b/>
          <w:iCs/>
          <w:u w:val="single"/>
        </w:rPr>
        <w:t xml:space="preserve"> position</w:t>
      </w:r>
      <w:r w:rsidRPr="007F3DF7">
        <w:rPr>
          <w:rFonts w:eastAsia="Times New Roman" w:cs="Times New Roman"/>
          <w:u w:val="single"/>
        </w:rPr>
        <w:t xml:space="preserve"> one that </w:t>
      </w:r>
      <w:r w:rsidRPr="007F3DF7">
        <w:rPr>
          <w:rFonts w:eastAsia="Times New Roman" w:cs="Times New Roman"/>
          <w:b/>
          <w:iCs/>
          <w:u w:val="single"/>
        </w:rPr>
        <w:t>adheres strictly</w:t>
      </w:r>
      <w:r w:rsidRPr="007F3DF7">
        <w:rPr>
          <w:rFonts w:eastAsia="Times New Roman" w:cs="Times New Roman"/>
          <w:u w:val="single"/>
        </w:rPr>
        <w:t xml:space="preserve"> and </w:t>
      </w:r>
      <w:r w:rsidRPr="007F3DF7">
        <w:rPr>
          <w:rFonts w:eastAsia="Times New Roman" w:cs="Times New Roman"/>
          <w:b/>
          <w:iCs/>
          <w:u w:val="single"/>
        </w:rPr>
        <w:t>solely</w:t>
      </w:r>
      <w:r w:rsidRPr="007F3DF7">
        <w:rPr>
          <w:rFonts w:eastAsia="Times New Roman" w:cs="Times New Roman"/>
          <w:u w:val="single"/>
        </w:rPr>
        <w:t xml:space="preserve"> to a </w:t>
      </w:r>
      <w:r w:rsidRPr="007F3DF7">
        <w:rPr>
          <w:rFonts w:eastAsia="Times New Roman" w:cs="Times New Roman"/>
          <w:b/>
          <w:iCs/>
          <w:u w:val="single"/>
        </w:rPr>
        <w:t>critique</w:t>
      </w:r>
      <w:r w:rsidRPr="007F3DF7">
        <w:rPr>
          <w:rFonts w:eastAsia="Times New Roman" w:cs="Times New Roman"/>
          <w:u w:val="single"/>
        </w:rPr>
        <w:t xml:space="preserve"> of [settler] state discourse’. This gesture not only </w:t>
      </w:r>
      <w:r w:rsidRPr="007263EA">
        <w:rPr>
          <w:rFonts w:eastAsia="Times New Roman" w:cs="Times New Roman"/>
          <w:b/>
          <w:iCs/>
          <w:highlight w:val="cyan"/>
          <w:u w:val="single"/>
        </w:rPr>
        <w:t>disallows</w:t>
      </w:r>
      <w:r w:rsidRPr="007F3DF7">
        <w:rPr>
          <w:rFonts w:eastAsia="Times New Roman" w:cs="Times New Roman"/>
          <w:b/>
          <w:iCs/>
          <w:u w:val="single"/>
        </w:rPr>
        <w:t xml:space="preserve"> the possibility of </w:t>
      </w:r>
      <w:r w:rsidRPr="007263EA">
        <w:rPr>
          <w:rFonts w:eastAsia="Times New Roman" w:cs="Times New Roman"/>
          <w:b/>
          <w:iCs/>
          <w:highlight w:val="cyan"/>
          <w:u w:val="single"/>
        </w:rPr>
        <w:t>counter-publics</w:t>
      </w:r>
      <w:r w:rsidRPr="007263EA">
        <w:rPr>
          <w:rFonts w:eastAsia="Times New Roman" w:cs="Times New Roman"/>
          <w:highlight w:val="cyan"/>
          <w:u w:val="single"/>
        </w:rPr>
        <w:t xml:space="preserve"> and </w:t>
      </w:r>
      <w:r w:rsidRPr="007263EA">
        <w:rPr>
          <w:rFonts w:eastAsia="Times New Roman" w:cs="Times New Roman"/>
          <w:b/>
          <w:iCs/>
          <w:highlight w:val="cyan"/>
          <w:u w:val="single"/>
        </w:rPr>
        <w:t>strategic alliances</w:t>
      </w:r>
      <w:r w:rsidRPr="007F3DF7">
        <w:rPr>
          <w:rFonts w:eastAsia="Times New Roman" w:cs="Times New Roman"/>
          <w:u w:val="single"/>
        </w:rPr>
        <w:t xml:space="preserve"> (even limited ones), but also </w:t>
      </w:r>
      <w:r w:rsidRPr="007F3DF7">
        <w:rPr>
          <w:rFonts w:eastAsia="Times New Roman" w:cs="Times New Roman"/>
          <w:b/>
          <w:iCs/>
          <w:u w:val="single"/>
        </w:rPr>
        <w:t>comes dangerously close</w:t>
      </w:r>
      <w:r w:rsidRPr="007F3DF7">
        <w:rPr>
          <w:rFonts w:eastAsia="Times New Roman" w:cs="Times New Roman"/>
          <w:u w:val="single"/>
        </w:rPr>
        <w:t xml:space="preserve"> to ‘</w:t>
      </w:r>
      <w:r w:rsidRPr="007F3DF7">
        <w:rPr>
          <w:rFonts w:eastAsia="Times New Roman" w:cs="Times New Roman"/>
          <w:b/>
          <w:iCs/>
          <w:u w:val="single"/>
        </w:rPr>
        <w:t>resistance as acquiescence</w:t>
      </w:r>
      <w:r w:rsidRPr="007F3DF7">
        <w:rPr>
          <w:rFonts w:eastAsia="Times New Roman" w:cs="Times New Roman"/>
          <w:u w:val="single"/>
        </w:rPr>
        <w:t xml:space="preserve">’ insofar as the settler colonial studies scholar may </w:t>
      </w:r>
      <w:r w:rsidRPr="007F3DF7">
        <w:rPr>
          <w:rFonts w:eastAsia="Times New Roman" w:cs="Times New Roman"/>
          <w:b/>
          <w:iCs/>
          <w:u w:val="single"/>
        </w:rPr>
        <w:t>malign the structures set in play</w:t>
      </w:r>
      <w:r w:rsidRPr="007F3DF7">
        <w:rPr>
          <w:rFonts w:eastAsia="Times New Roman" w:cs="Times New Roman"/>
          <w:u w:val="single"/>
        </w:rPr>
        <w:t xml:space="preserve"> by settler colonialism, </w:t>
      </w:r>
      <w:r w:rsidRPr="007F3DF7">
        <w:rPr>
          <w:sz w:val="16"/>
        </w:rPr>
        <w:t xml:space="preserve">but only from a safe distance unsullied by the messiness of ambivalences and contradictions of settler and Native subjectivities and relations. Opposition is thus left as our only option, but, as we know from critical anti-colonial and postcolonial scholarship, opposition </w:t>
      </w:r>
      <w:proofErr w:type="gramStart"/>
      <w:r w:rsidRPr="007F3DF7">
        <w:rPr>
          <w:sz w:val="16"/>
        </w:rPr>
        <w:t>in itself is</w:t>
      </w:r>
      <w:proofErr w:type="gramEnd"/>
      <w:r w:rsidRPr="007F3DF7">
        <w:rPr>
          <w:sz w:val="16"/>
        </w:rPr>
        <w:t xml:space="preserve"> not </w:t>
      </w:r>
      <w:proofErr w:type="spellStart"/>
      <w:r w:rsidRPr="007F3DF7">
        <w:rPr>
          <w:sz w:val="16"/>
        </w:rPr>
        <w:t>decolonisation</w:t>
      </w:r>
      <w:proofErr w:type="spellEnd"/>
      <w:r w:rsidRPr="007F3DF7">
        <w:rPr>
          <w:sz w:val="16"/>
        </w:rPr>
        <w:t>.</w:t>
      </w:r>
    </w:p>
    <w:p w14:paraId="18EAB04D" w14:textId="77777777" w:rsidR="0008456D" w:rsidRPr="007B3F88" w:rsidRDefault="0008456D" w:rsidP="0008456D">
      <w:pPr>
        <w:rPr>
          <w:rFonts w:asciiTheme="minorHAnsi" w:hAnsiTheme="minorHAnsi" w:cstheme="minorHAnsi"/>
        </w:rPr>
      </w:pPr>
    </w:p>
    <w:p w14:paraId="7E7A3576" w14:textId="77777777" w:rsidR="0008456D" w:rsidRPr="007B3F88" w:rsidRDefault="0008456D" w:rsidP="0008456D">
      <w:pPr>
        <w:pStyle w:val="Heading4"/>
        <w:rPr>
          <w:rFonts w:asciiTheme="minorHAnsi" w:hAnsiTheme="minorHAnsi" w:cstheme="minorHAnsi"/>
        </w:rPr>
      </w:pPr>
      <w:r w:rsidRPr="007B3F88">
        <w:rPr>
          <w:rFonts w:asciiTheme="minorHAnsi" w:hAnsiTheme="minorHAnsi" w:cstheme="minorHAnsi"/>
        </w:rPr>
        <w:t xml:space="preserve">Settler-colonialism is a sum of </w:t>
      </w:r>
      <w:r w:rsidRPr="007B3F88">
        <w:rPr>
          <w:rFonts w:asciiTheme="minorHAnsi" w:hAnsiTheme="minorHAnsi" w:cstheme="minorHAnsi"/>
          <w:u w:val="single"/>
        </w:rPr>
        <w:t>many injustices</w:t>
      </w:r>
      <w:r w:rsidRPr="007B3F88">
        <w:rPr>
          <w:rFonts w:asciiTheme="minorHAnsi" w:hAnsiTheme="minorHAnsi" w:cstheme="minorHAnsi"/>
        </w:rPr>
        <w:t xml:space="preserve">---alt </w:t>
      </w:r>
      <w:r w:rsidRPr="007B3F88">
        <w:rPr>
          <w:rFonts w:asciiTheme="minorHAnsi" w:hAnsiTheme="minorHAnsi" w:cstheme="minorHAnsi"/>
          <w:u w:val="single"/>
        </w:rPr>
        <w:t>fails</w:t>
      </w:r>
      <w:r w:rsidRPr="007B3F88">
        <w:rPr>
          <w:rFonts w:asciiTheme="minorHAnsi" w:hAnsiTheme="minorHAnsi" w:cstheme="minorHAnsi"/>
        </w:rPr>
        <w:t xml:space="preserve">, links are </w:t>
      </w:r>
      <w:r w:rsidRPr="007B3F88">
        <w:rPr>
          <w:rFonts w:asciiTheme="minorHAnsi" w:hAnsiTheme="minorHAnsi" w:cstheme="minorHAnsi"/>
          <w:u w:val="single"/>
        </w:rPr>
        <w:t>wrong</w:t>
      </w:r>
      <w:r w:rsidRPr="007B3F88">
        <w:rPr>
          <w:rFonts w:asciiTheme="minorHAnsi" w:hAnsiTheme="minorHAnsi" w:cstheme="minorHAnsi"/>
        </w:rPr>
        <w:t xml:space="preserve">, and </w:t>
      </w:r>
      <w:r w:rsidRPr="007B3F88">
        <w:rPr>
          <w:rFonts w:asciiTheme="minorHAnsi" w:hAnsiTheme="minorHAnsi" w:cstheme="minorHAnsi"/>
          <w:u w:val="single"/>
        </w:rPr>
        <w:t>no root cause</w:t>
      </w:r>
    </w:p>
    <w:p w14:paraId="3161F89D" w14:textId="77777777" w:rsidR="0008456D" w:rsidRPr="007B3F88" w:rsidRDefault="0008456D" w:rsidP="0008456D">
      <w:pPr>
        <w:pStyle w:val="analytics"/>
        <w:rPr>
          <w:rFonts w:asciiTheme="minorHAnsi" w:hAnsiTheme="minorHAnsi" w:cstheme="minorHAnsi"/>
          <w:b w:val="0"/>
          <w:color w:val="auto"/>
          <w:sz w:val="18"/>
        </w:rPr>
      </w:pPr>
      <w:r w:rsidRPr="007B3F88">
        <w:rPr>
          <w:rFonts w:asciiTheme="minorHAnsi" w:hAnsiTheme="minorHAnsi" w:cstheme="minorHAnsi"/>
          <w:b w:val="0"/>
          <w:color w:val="auto"/>
          <w:sz w:val="18"/>
        </w:rPr>
        <w:t>--binary doesn’t account for things about identity, what happens to someone half white and half black</w:t>
      </w:r>
    </w:p>
    <w:p w14:paraId="168B658C" w14:textId="77777777" w:rsidR="0008456D" w:rsidRPr="007B3F88" w:rsidRDefault="0008456D" w:rsidP="0008456D">
      <w:pPr>
        <w:spacing w:after="0" w:line="240" w:lineRule="auto"/>
        <w:rPr>
          <w:rFonts w:asciiTheme="minorHAnsi" w:eastAsia="Times New Roman" w:hAnsiTheme="minorHAnsi" w:cstheme="minorHAnsi"/>
        </w:rPr>
      </w:pPr>
      <w:r w:rsidRPr="007B3F88">
        <w:rPr>
          <w:rFonts w:asciiTheme="minorHAnsi" w:eastAsia="Times New Roman" w:hAnsiTheme="minorHAnsi" w:cstheme="minorHAnsi"/>
          <w:b/>
          <w:bCs/>
          <w:sz w:val="26"/>
          <w:szCs w:val="26"/>
        </w:rPr>
        <w:t>Pappas 17</w:t>
      </w:r>
      <w:r w:rsidRPr="007B3F88">
        <w:rPr>
          <w:rFonts w:asciiTheme="minorHAnsi" w:eastAsia="Times New Roman" w:hAnsiTheme="minorHAnsi" w:cstheme="minorHAnsi"/>
        </w:rPr>
        <w:t xml:space="preserve">—Associate Professor of Philosophy at Texas A&amp;M University [Gregory Fernando, 2017, “The Limitations and Dangers of Decolonial Philosophies: Lessons from Zapatista Luis </w:t>
      </w:r>
      <w:proofErr w:type="spellStart"/>
      <w:r w:rsidRPr="007B3F88">
        <w:rPr>
          <w:rFonts w:asciiTheme="minorHAnsi" w:eastAsia="Times New Roman" w:hAnsiTheme="minorHAnsi" w:cstheme="minorHAnsi"/>
        </w:rPr>
        <w:t>Villoro</w:t>
      </w:r>
      <w:proofErr w:type="spellEnd"/>
      <w:r w:rsidRPr="007B3F88">
        <w:rPr>
          <w:rFonts w:asciiTheme="minorHAnsi" w:eastAsia="Times New Roman" w:hAnsiTheme="minorHAnsi" w:cstheme="minorHAnsi"/>
        </w:rPr>
        <w:t xml:space="preserve">”, Radical Philosophy Review, DOI: 10.5840/radphilrev201732768] // </w:t>
      </w:r>
      <w:proofErr w:type="spellStart"/>
      <w:r w:rsidRPr="007B3F88">
        <w:rPr>
          <w:rFonts w:asciiTheme="minorHAnsi" w:eastAsia="Times New Roman" w:hAnsiTheme="minorHAnsi" w:cstheme="minorHAnsi"/>
        </w:rPr>
        <w:t>shurst</w:t>
      </w:r>
      <w:proofErr w:type="spellEnd"/>
      <w:r w:rsidRPr="007B3F88">
        <w:rPr>
          <w:rFonts w:asciiTheme="minorHAnsi" w:eastAsia="Times New Roman" w:hAnsiTheme="minorHAnsi" w:cstheme="minorHAnsi"/>
        </w:rPr>
        <w:t xml:space="preserve"> </w:t>
      </w:r>
    </w:p>
    <w:p w14:paraId="7CC35C69" w14:textId="77777777" w:rsidR="0008456D" w:rsidRDefault="0008456D" w:rsidP="0008456D">
      <w:pPr>
        <w:rPr>
          <w:rFonts w:asciiTheme="minorHAnsi" w:hAnsiTheme="minorHAnsi" w:cstheme="minorHAnsi"/>
          <w:sz w:val="16"/>
        </w:rPr>
      </w:pPr>
      <w:r w:rsidRPr="007B3F88">
        <w:rPr>
          <w:rFonts w:asciiTheme="minorHAnsi" w:hAnsiTheme="minorHAnsi" w:cstheme="minorHAnsi"/>
          <w:sz w:val="16"/>
        </w:rPr>
        <w:t xml:space="preserve">Notice how different </w:t>
      </w:r>
      <w:proofErr w:type="spellStart"/>
      <w:r w:rsidRPr="007B3F88">
        <w:rPr>
          <w:rFonts w:asciiTheme="minorHAnsi" w:hAnsiTheme="minorHAnsi" w:cstheme="minorHAnsi"/>
          <w:sz w:val="16"/>
        </w:rPr>
        <w:t>Villoro’s</w:t>
      </w:r>
      <w:proofErr w:type="spellEnd"/>
      <w:r w:rsidRPr="007B3F88">
        <w:rPr>
          <w:rFonts w:asciiTheme="minorHAnsi" w:hAnsiTheme="minorHAnsi" w:cstheme="minorHAnsi"/>
          <w:sz w:val="16"/>
        </w:rPr>
        <w:t xml:space="preserve"> starting point is from the usual theoretical, abstract, and global in scope approach of the decolonial turn. As a reaction to the hegemonic Eurocentric paradigms that disguise injustices under the assumption of a universal or objective point of view, </w:t>
      </w:r>
      <w:r w:rsidRPr="007B3F88">
        <w:rPr>
          <w:rStyle w:val="StyleUnderline"/>
          <w:rFonts w:asciiTheme="minorHAnsi" w:hAnsiTheme="minorHAnsi" w:cstheme="minorHAnsi"/>
        </w:rPr>
        <w:t>decolonial thinking has stressed that our knowledge is always situated</w:t>
      </w:r>
      <w:r w:rsidRPr="007B3F88">
        <w:rPr>
          <w:rFonts w:asciiTheme="minorHAnsi" w:hAnsiTheme="minorHAnsi" w:cstheme="minorHAnsi"/>
          <w:sz w:val="16"/>
        </w:rPr>
        <w:t>, but situated where? The context in which knowledge is situated, as well as of the injustices they aim to diagnose, are often described as power structures (global hierarchies) 14. “Only when we have the life experience [</w:t>
      </w:r>
      <w:proofErr w:type="spellStart"/>
      <w:r w:rsidRPr="007B3F88">
        <w:rPr>
          <w:rFonts w:asciiTheme="minorHAnsi" w:hAnsiTheme="minorHAnsi" w:cstheme="minorHAnsi"/>
          <w:sz w:val="16"/>
        </w:rPr>
        <w:t>vivencia</w:t>
      </w:r>
      <w:proofErr w:type="spellEnd"/>
      <w:r w:rsidRPr="007B3F88">
        <w:rPr>
          <w:rFonts w:asciiTheme="minorHAnsi" w:hAnsiTheme="minorHAnsi" w:cstheme="minorHAnsi"/>
          <w:sz w:val="16"/>
        </w:rPr>
        <w:t xml:space="preserve">] that a direct </w:t>
      </w:r>
      <w:r w:rsidRPr="007B3F88">
        <w:rPr>
          <w:rFonts w:asciiTheme="minorHAnsi" w:hAnsiTheme="minorHAnsi" w:cstheme="minorHAnsi"/>
          <w:sz w:val="16"/>
        </w:rPr>
        <w:lastRenderedPageBreak/>
        <w:t xml:space="preserve">harm suffered in a relation with others have no justification, do we have a clear perception of injustice”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Los </w:t>
      </w:r>
      <w:proofErr w:type="spellStart"/>
      <w:r w:rsidRPr="007B3F88">
        <w:rPr>
          <w:rFonts w:asciiTheme="minorHAnsi" w:hAnsiTheme="minorHAnsi" w:cstheme="minorHAnsi"/>
          <w:sz w:val="16"/>
        </w:rPr>
        <w:t>retos</w:t>
      </w:r>
      <w:proofErr w:type="spellEnd"/>
      <w:r w:rsidRPr="007B3F88">
        <w:rPr>
          <w:rFonts w:asciiTheme="minorHAnsi" w:hAnsiTheme="minorHAnsi" w:cstheme="minorHAnsi"/>
          <w:sz w:val="16"/>
        </w:rPr>
        <w:t xml:space="preserve"> de la </w:t>
      </w:r>
      <w:proofErr w:type="spellStart"/>
      <w:r w:rsidRPr="007B3F88">
        <w:rPr>
          <w:rFonts w:asciiTheme="minorHAnsi" w:hAnsiTheme="minorHAnsi" w:cstheme="minorHAnsi"/>
          <w:sz w:val="16"/>
        </w:rPr>
        <w:t>sociedad</w:t>
      </w:r>
      <w:proofErr w:type="spellEnd"/>
      <w:r w:rsidRPr="007B3F88">
        <w:rPr>
          <w:rFonts w:asciiTheme="minorHAnsi" w:hAnsiTheme="minorHAnsi" w:cstheme="minorHAnsi"/>
          <w:sz w:val="16"/>
        </w:rPr>
        <w:t xml:space="preserve"> </w:t>
      </w:r>
      <w:proofErr w:type="spellStart"/>
      <w:r w:rsidRPr="007B3F88">
        <w:rPr>
          <w:rFonts w:asciiTheme="minorHAnsi" w:hAnsiTheme="minorHAnsi" w:cstheme="minorHAnsi"/>
          <w:sz w:val="16"/>
        </w:rPr>
        <w:t>por</w:t>
      </w:r>
      <w:proofErr w:type="spellEnd"/>
      <w:r w:rsidRPr="007B3F88">
        <w:rPr>
          <w:rFonts w:asciiTheme="minorHAnsi" w:hAnsiTheme="minorHAnsi" w:cstheme="minorHAnsi"/>
          <w:sz w:val="16"/>
        </w:rPr>
        <w:t xml:space="preserve"> </w:t>
      </w:r>
      <w:proofErr w:type="spellStart"/>
      <w:r w:rsidRPr="007B3F88">
        <w:rPr>
          <w:rFonts w:asciiTheme="minorHAnsi" w:hAnsiTheme="minorHAnsi" w:cstheme="minorHAnsi"/>
          <w:sz w:val="16"/>
        </w:rPr>
        <w:t>venir</w:t>
      </w:r>
      <w:proofErr w:type="spellEnd"/>
      <w:r w:rsidRPr="007B3F88">
        <w:rPr>
          <w:rFonts w:asciiTheme="minorHAnsi" w:hAnsiTheme="minorHAnsi" w:cstheme="minorHAnsi"/>
          <w:sz w:val="16"/>
        </w:rPr>
        <w:t xml:space="preserve">, 19 (my translation). 15. Ibid., 22.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starts with a general phenomenological description of these experiences as harmful and intrinsically connected to awareness of one’s identity and living in a power relation with others.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claims that </w:t>
      </w:r>
      <w:r w:rsidRPr="007B3F88">
        <w:rPr>
          <w:rStyle w:val="StyleUnderline"/>
          <w:rFonts w:asciiTheme="minorHAnsi" w:hAnsiTheme="minorHAnsi" w:cstheme="minorHAnsi"/>
        </w:rPr>
        <w:t xml:space="preserve">the immediate </w:t>
      </w:r>
      <w:proofErr w:type="gramStart"/>
      <w:r w:rsidRPr="007B3F88">
        <w:rPr>
          <w:rStyle w:val="StyleUnderline"/>
          <w:rFonts w:asciiTheme="minorHAnsi" w:hAnsiTheme="minorHAnsi" w:cstheme="minorHAnsi"/>
        </w:rPr>
        <w:t>experiences</w:t>
      </w:r>
      <w:proofErr w:type="gramEnd"/>
      <w:r w:rsidRPr="007B3F88">
        <w:rPr>
          <w:rStyle w:val="StyleUnderline"/>
          <w:rFonts w:asciiTheme="minorHAnsi" w:hAnsiTheme="minorHAnsi" w:cstheme="minorHAnsi"/>
        </w:rPr>
        <w:t xml:space="preserve"> of injustice is experienced as an exclusion or harm that quickly turns into an awareness that it may be caused by acts or omissions of others</w:t>
      </w:r>
      <w:r w:rsidRPr="007B3F88">
        <w:rPr>
          <w:rFonts w:asciiTheme="minorHAnsi" w:hAnsiTheme="minorHAnsi" w:cstheme="minorHAnsi"/>
          <w:sz w:val="16"/>
        </w:rPr>
        <w:t xml:space="preserve">. 16. His approach led him to critique the way </w:t>
      </w:r>
      <w:r w:rsidRPr="007B3F88">
        <w:rPr>
          <w:rStyle w:val="Emphasis"/>
          <w:rFonts w:asciiTheme="minorHAnsi" w:hAnsiTheme="minorHAnsi" w:cstheme="minorHAnsi"/>
          <w:highlight w:val="green"/>
        </w:rPr>
        <w:t>the West has universalized</w:t>
      </w:r>
      <w:r w:rsidRPr="007B3F88">
        <w:rPr>
          <w:rStyle w:val="Emphasis"/>
          <w:rFonts w:asciiTheme="minorHAnsi" w:hAnsiTheme="minorHAnsi" w:cstheme="minorHAnsi"/>
        </w:rPr>
        <w:t xml:space="preserve"> a particular conception of </w:t>
      </w:r>
      <w:r w:rsidRPr="007B3F88">
        <w:rPr>
          <w:rStyle w:val="Emphasis"/>
          <w:rFonts w:asciiTheme="minorHAnsi" w:hAnsiTheme="minorHAnsi" w:cstheme="minorHAnsi"/>
          <w:highlight w:val="green"/>
        </w:rPr>
        <w:t>humans, rights, and justice</w:t>
      </w:r>
      <w:r w:rsidRPr="007B3F88">
        <w:rPr>
          <w:rFonts w:asciiTheme="minorHAnsi" w:hAnsiTheme="minorHAnsi" w:cstheme="minorHAnsi"/>
          <w:sz w:val="16"/>
        </w:rPr>
        <w:t xml:space="preserve">. In Los </w:t>
      </w:r>
      <w:proofErr w:type="spellStart"/>
      <w:r w:rsidRPr="007B3F88">
        <w:rPr>
          <w:rFonts w:asciiTheme="minorHAnsi" w:hAnsiTheme="minorHAnsi" w:cstheme="minorHAnsi"/>
          <w:sz w:val="16"/>
        </w:rPr>
        <w:t>retos</w:t>
      </w:r>
      <w:proofErr w:type="spellEnd"/>
      <w:r w:rsidRPr="007B3F88">
        <w:rPr>
          <w:rFonts w:asciiTheme="minorHAnsi" w:hAnsiTheme="minorHAnsi" w:cstheme="minorHAnsi"/>
          <w:sz w:val="16"/>
        </w:rPr>
        <w:t xml:space="preserve"> de la </w:t>
      </w:r>
      <w:proofErr w:type="spellStart"/>
      <w:r w:rsidRPr="007B3F88">
        <w:rPr>
          <w:rFonts w:asciiTheme="minorHAnsi" w:hAnsiTheme="minorHAnsi" w:cstheme="minorHAnsi"/>
          <w:sz w:val="16"/>
        </w:rPr>
        <w:t>sociedad</w:t>
      </w:r>
      <w:proofErr w:type="spellEnd"/>
      <w:r w:rsidRPr="007B3F88">
        <w:rPr>
          <w:rFonts w:asciiTheme="minorHAnsi" w:hAnsiTheme="minorHAnsi" w:cstheme="minorHAnsi"/>
          <w:sz w:val="16"/>
        </w:rPr>
        <w:t xml:space="preserve"> </w:t>
      </w:r>
      <w:proofErr w:type="spellStart"/>
      <w:r w:rsidRPr="007B3F88">
        <w:rPr>
          <w:rFonts w:asciiTheme="minorHAnsi" w:hAnsiTheme="minorHAnsi" w:cstheme="minorHAnsi"/>
          <w:sz w:val="16"/>
        </w:rPr>
        <w:t>por</w:t>
      </w:r>
      <w:proofErr w:type="spellEnd"/>
      <w:r w:rsidRPr="007B3F88">
        <w:rPr>
          <w:rFonts w:asciiTheme="minorHAnsi" w:hAnsiTheme="minorHAnsi" w:cstheme="minorHAnsi"/>
          <w:sz w:val="16"/>
        </w:rPr>
        <w:t xml:space="preserve"> </w:t>
      </w:r>
      <w:proofErr w:type="spellStart"/>
      <w:r w:rsidRPr="007B3F88">
        <w:rPr>
          <w:rFonts w:asciiTheme="minorHAnsi" w:hAnsiTheme="minorHAnsi" w:cstheme="minorHAnsi"/>
          <w:sz w:val="16"/>
        </w:rPr>
        <w:t>venir</w:t>
      </w:r>
      <w:proofErr w:type="spellEnd"/>
      <w:r w:rsidRPr="007B3F88">
        <w:rPr>
          <w:rFonts w:asciiTheme="minorHAnsi" w:hAnsiTheme="minorHAnsi" w:cstheme="minorHAnsi"/>
          <w:sz w:val="16"/>
        </w:rPr>
        <w:t xml:space="preserve"> he argues that if any positive and regulative conception of what is the just social order and what are the basic human rights must emerge and be grounded in trying to ameliorate experiences of injustice, then </w:t>
      </w:r>
      <w:r w:rsidRPr="007B3F88">
        <w:rPr>
          <w:rStyle w:val="Emphasis"/>
          <w:rFonts w:asciiTheme="minorHAnsi" w:hAnsiTheme="minorHAnsi" w:cstheme="minorHAnsi"/>
          <w:highlight w:val="green"/>
        </w:rPr>
        <w:t xml:space="preserve">we cannot assume </w:t>
      </w:r>
      <w:r w:rsidRPr="007B3F88">
        <w:rPr>
          <w:rStyle w:val="Emphasis"/>
          <w:rFonts w:asciiTheme="minorHAnsi" w:hAnsiTheme="minorHAnsi" w:cstheme="minorHAnsi"/>
        </w:rPr>
        <w:t xml:space="preserve">that the circumstances of </w:t>
      </w:r>
      <w:r w:rsidRPr="007B3F88">
        <w:rPr>
          <w:rStyle w:val="Emphasis"/>
          <w:rFonts w:asciiTheme="minorHAnsi" w:hAnsiTheme="minorHAnsi" w:cstheme="minorHAnsi"/>
          <w:highlight w:val="green"/>
        </w:rPr>
        <w:t xml:space="preserve">exclusion </w:t>
      </w:r>
      <w:proofErr w:type="gramStart"/>
      <w:r w:rsidRPr="007B3F88">
        <w:rPr>
          <w:rStyle w:val="Emphasis"/>
          <w:rFonts w:asciiTheme="minorHAnsi" w:hAnsiTheme="minorHAnsi" w:cstheme="minorHAnsi"/>
          <w:highlight w:val="green"/>
        </w:rPr>
        <w:t>are the same everywhere</w:t>
      </w:r>
      <w:r w:rsidRPr="007B3F88">
        <w:rPr>
          <w:rStyle w:val="Emphasis"/>
          <w:rFonts w:asciiTheme="minorHAnsi" w:hAnsiTheme="minorHAnsi" w:cstheme="minorHAnsi"/>
        </w:rPr>
        <w:t xml:space="preserve"> and at all times</w:t>
      </w:r>
      <w:proofErr w:type="gramEnd"/>
      <w:r w:rsidRPr="007B3F88">
        <w:rPr>
          <w:rFonts w:asciiTheme="minorHAnsi" w:hAnsiTheme="minorHAnsi" w:cstheme="minorHAnsi"/>
          <w:sz w:val="16"/>
        </w:rPr>
        <w:t xml:space="preserve">. According to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the doctrine of human rights was formulated in a particular place and exact date: the result of the European bourgeoisie experiencing exclusion in the eighteenth century. In many countries like Mexico, the </w:t>
      </w:r>
      <w:proofErr w:type="spellStart"/>
      <w:r w:rsidRPr="007B3F88">
        <w:rPr>
          <w:rFonts w:asciiTheme="minorHAnsi" w:hAnsiTheme="minorHAnsi" w:cstheme="minorHAnsi"/>
          <w:sz w:val="16"/>
        </w:rPr>
        <w:t>expereince</w:t>
      </w:r>
      <w:proofErr w:type="spellEnd"/>
      <w:r w:rsidRPr="007B3F88">
        <w:rPr>
          <w:rFonts w:asciiTheme="minorHAnsi" w:hAnsiTheme="minorHAnsi" w:cstheme="minorHAnsi"/>
          <w:sz w:val="16"/>
        </w:rPr>
        <w:t xml:space="preserve"> of exclusion is very different: </w:t>
      </w:r>
      <w:r w:rsidRPr="007B3F88">
        <w:rPr>
          <w:rStyle w:val="StyleUnderline"/>
          <w:rFonts w:asciiTheme="minorHAnsi" w:hAnsiTheme="minorHAnsi" w:cstheme="minorHAnsi"/>
        </w:rPr>
        <w:t xml:space="preserve">the desired individual </w:t>
      </w:r>
      <w:r w:rsidRPr="007B3F88">
        <w:rPr>
          <w:rStyle w:val="StyleUnderline"/>
          <w:rFonts w:asciiTheme="minorHAnsi" w:hAnsiTheme="minorHAnsi" w:cstheme="minorHAnsi"/>
          <w:highlight w:val="green"/>
        </w:rPr>
        <w:t>freedom cannot be exercised without</w:t>
      </w:r>
      <w:r w:rsidRPr="007B3F88">
        <w:rPr>
          <w:rStyle w:val="StyleUnderline"/>
          <w:rFonts w:asciiTheme="minorHAnsi" w:hAnsiTheme="minorHAnsi" w:cstheme="minorHAnsi"/>
        </w:rPr>
        <w:t xml:space="preserve"> other conditions such as </w:t>
      </w:r>
      <w:r w:rsidRPr="007B3F88">
        <w:rPr>
          <w:rStyle w:val="StyleUnderline"/>
          <w:rFonts w:asciiTheme="minorHAnsi" w:hAnsiTheme="minorHAnsi" w:cstheme="minorHAnsi"/>
          <w:highlight w:val="green"/>
        </w:rPr>
        <w:t>food, housing, health, education, and membership</w:t>
      </w:r>
      <w:r w:rsidRPr="007B3F88">
        <w:rPr>
          <w:rStyle w:val="StyleUnderline"/>
          <w:rFonts w:asciiTheme="minorHAnsi" w:hAnsiTheme="minorHAnsi" w:cstheme="minorHAnsi"/>
        </w:rPr>
        <w:t xml:space="preserve"> in a community</w:t>
      </w:r>
      <w:r w:rsidRPr="007B3F88">
        <w:rPr>
          <w:rFonts w:asciiTheme="minorHAnsi" w:hAnsiTheme="minorHAnsi" w:cstheme="minorHAnsi"/>
          <w:sz w:val="16"/>
        </w:rPr>
        <w:t xml:space="preserve">. </w:t>
      </w:r>
      <w:r w:rsidRPr="007B3F88">
        <w:rPr>
          <w:rStyle w:val="Emphasis"/>
          <w:rFonts w:asciiTheme="minorHAnsi" w:hAnsiTheme="minorHAnsi" w:cstheme="minorHAnsi"/>
          <w:highlight w:val="green"/>
        </w:rPr>
        <w:t xml:space="preserve">If we are </w:t>
      </w:r>
      <w:proofErr w:type="gramStart"/>
      <w:r w:rsidRPr="007B3F88">
        <w:rPr>
          <w:rStyle w:val="Emphasis"/>
          <w:rFonts w:asciiTheme="minorHAnsi" w:hAnsiTheme="minorHAnsi" w:cstheme="minorHAnsi"/>
          <w:highlight w:val="green"/>
        </w:rPr>
        <w:t>really serious</w:t>
      </w:r>
      <w:proofErr w:type="gramEnd"/>
      <w:r w:rsidRPr="007B3F88">
        <w:rPr>
          <w:rStyle w:val="Emphasis"/>
          <w:rFonts w:asciiTheme="minorHAnsi" w:hAnsiTheme="minorHAnsi" w:cstheme="minorHAnsi"/>
          <w:highlight w:val="green"/>
        </w:rPr>
        <w:t xml:space="preserve"> about</w:t>
      </w:r>
      <w:r w:rsidRPr="007B3F88">
        <w:rPr>
          <w:rStyle w:val="Emphasis"/>
          <w:rFonts w:asciiTheme="minorHAnsi" w:hAnsiTheme="minorHAnsi" w:cstheme="minorHAnsi"/>
        </w:rPr>
        <w:t xml:space="preserve"> coming up with </w:t>
      </w:r>
      <w:r w:rsidRPr="007B3F88">
        <w:rPr>
          <w:rStyle w:val="Emphasis"/>
          <w:rFonts w:asciiTheme="minorHAnsi" w:hAnsiTheme="minorHAnsi" w:cstheme="minorHAnsi"/>
          <w:highlight w:val="green"/>
        </w:rPr>
        <w:t>a theory</w:t>
      </w:r>
      <w:r w:rsidRPr="007B3F88">
        <w:rPr>
          <w:rStyle w:val="Emphasis"/>
          <w:rFonts w:asciiTheme="minorHAnsi" w:hAnsiTheme="minorHAnsi" w:cstheme="minorHAnsi"/>
        </w:rPr>
        <w:t xml:space="preserve"> of basic rights for all societies, then </w:t>
      </w:r>
      <w:r w:rsidRPr="007B3F88">
        <w:rPr>
          <w:rStyle w:val="Emphasis"/>
          <w:rFonts w:asciiTheme="minorHAnsi" w:hAnsiTheme="minorHAnsi" w:cstheme="minorHAnsi"/>
          <w:highlight w:val="green"/>
        </w:rPr>
        <w:t>we need to start with</w:t>
      </w:r>
      <w:r w:rsidRPr="007B3F88">
        <w:rPr>
          <w:rStyle w:val="Emphasis"/>
          <w:rFonts w:asciiTheme="minorHAnsi" w:hAnsiTheme="minorHAnsi" w:cstheme="minorHAnsi"/>
        </w:rPr>
        <w:t xml:space="preserve"> an honest and thorough </w:t>
      </w:r>
      <w:r w:rsidRPr="007B3F88">
        <w:rPr>
          <w:rStyle w:val="Emphasis"/>
          <w:rFonts w:asciiTheme="minorHAnsi" w:hAnsiTheme="minorHAnsi" w:cstheme="minorHAnsi"/>
          <w:highlight w:val="green"/>
        </w:rPr>
        <w:t>inquiry into all corners of the world</w:t>
      </w:r>
      <w:r w:rsidRPr="007B3F88">
        <w:rPr>
          <w:rStyle w:val="Emphasis"/>
          <w:rFonts w:asciiTheme="minorHAnsi" w:hAnsiTheme="minorHAnsi" w:cstheme="minorHAnsi"/>
        </w:rPr>
        <w:t xml:space="preserve"> about what exclusions are experienced so that we can determine what actual rights are needed</w:t>
      </w:r>
      <w:r w:rsidRPr="007B3F88">
        <w:rPr>
          <w:rFonts w:asciiTheme="minorHAnsi" w:hAnsiTheme="minorHAnsi" w:cstheme="minorHAnsi"/>
          <w:sz w:val="16"/>
        </w:rPr>
        <w:t xml:space="preserve">. The Limitations and Dangers of Decolonial Philosophies located in a geopolitical context (in a world-system).17 They prescribe that Latin Americans think from a particular historical and social reality, but this is understood as seeing oneself in the periphery of a global order. </w:t>
      </w:r>
      <w:r w:rsidRPr="007B3F88">
        <w:rPr>
          <w:rStyle w:val="StyleUnderline"/>
          <w:rFonts w:asciiTheme="minorHAnsi" w:hAnsiTheme="minorHAnsi" w:cstheme="minorHAnsi"/>
          <w:highlight w:val="green"/>
        </w:rPr>
        <w:t xml:space="preserve">The tendency among </w:t>
      </w:r>
      <w:proofErr w:type="spellStart"/>
      <w:r w:rsidRPr="007B3F88">
        <w:rPr>
          <w:rStyle w:val="StyleUnderline"/>
          <w:rFonts w:asciiTheme="minorHAnsi" w:hAnsiTheme="minorHAnsi" w:cstheme="minorHAnsi"/>
          <w:highlight w:val="green"/>
        </w:rPr>
        <w:t>decolonialists</w:t>
      </w:r>
      <w:proofErr w:type="spellEnd"/>
      <w:r w:rsidRPr="007B3F88">
        <w:rPr>
          <w:rStyle w:val="StyleUnderline"/>
          <w:rFonts w:asciiTheme="minorHAnsi" w:hAnsiTheme="minorHAnsi" w:cstheme="minorHAnsi"/>
          <w:highlight w:val="green"/>
        </w:rPr>
        <w:t xml:space="preserve"> to favor</w:t>
      </w:r>
      <w:r w:rsidRPr="007B3F88">
        <w:rPr>
          <w:rStyle w:val="StyleUnderline"/>
          <w:rFonts w:asciiTheme="minorHAnsi" w:hAnsiTheme="minorHAnsi" w:cstheme="minorHAnsi"/>
        </w:rPr>
        <w:t xml:space="preserve"> this </w:t>
      </w:r>
      <w:r w:rsidRPr="007B3F88">
        <w:rPr>
          <w:rStyle w:val="StyleUnderline"/>
          <w:rFonts w:asciiTheme="minorHAnsi" w:hAnsiTheme="minorHAnsi" w:cstheme="minorHAnsi"/>
          <w:highlight w:val="green"/>
        </w:rPr>
        <w:t>theoretical</w:t>
      </w:r>
      <w:r w:rsidRPr="007B3F88">
        <w:rPr>
          <w:rStyle w:val="StyleUnderline"/>
          <w:rFonts w:asciiTheme="minorHAnsi" w:hAnsiTheme="minorHAnsi" w:cstheme="minorHAnsi"/>
        </w:rPr>
        <w:t xml:space="preserve"> starting </w:t>
      </w:r>
      <w:r w:rsidRPr="007B3F88">
        <w:rPr>
          <w:rStyle w:val="StyleUnderline"/>
          <w:rFonts w:asciiTheme="minorHAnsi" w:hAnsiTheme="minorHAnsi" w:cstheme="minorHAnsi"/>
          <w:highlight w:val="green"/>
        </w:rPr>
        <w:t>point</w:t>
      </w:r>
      <w:r w:rsidRPr="007B3F88">
        <w:rPr>
          <w:rStyle w:val="StyleUnderline"/>
          <w:rFonts w:asciiTheme="minorHAnsi" w:hAnsiTheme="minorHAnsi" w:cstheme="minorHAnsi"/>
        </w:rPr>
        <w:t xml:space="preserve"> and to gravitate toward global views of injustice comes from the influence of world-system and dependency theory analysis in economics</w:t>
      </w:r>
      <w:r w:rsidRPr="007B3F88">
        <w:rPr>
          <w:rFonts w:asciiTheme="minorHAnsi" w:hAnsiTheme="minorHAnsi" w:cstheme="minorHAnsi"/>
          <w:sz w:val="16"/>
        </w:rPr>
        <w:t xml:space="preserve">. However, a key influence, not often recognized, is a general way of thinking about problems of injustice that is, ironically, European in origin. </w:t>
      </w:r>
      <w:r w:rsidRPr="007B3F88">
        <w:rPr>
          <w:rStyle w:val="StyleUnderline"/>
          <w:rFonts w:asciiTheme="minorHAnsi" w:hAnsiTheme="minorHAnsi" w:cstheme="minorHAnsi"/>
        </w:rPr>
        <w:t>There is a long tradition of sociopolitical thought in Europe whose starting point is the injustices of society at large that have a history and persist through time, and where the task of political philosophy is to detect and diagnose the presence of these historical injustices in particular situations of injustice</w:t>
      </w:r>
      <w:r w:rsidRPr="007B3F88">
        <w:rPr>
          <w:rFonts w:asciiTheme="minorHAnsi" w:hAnsiTheme="minorHAnsi" w:cstheme="minorHAnsi"/>
          <w:sz w:val="16"/>
        </w:rPr>
        <w:t xml:space="preserve">. For example, critical theory today has inherited an approach to social philosophy characteristic of the European tradition that goes back to Rousseau, Marx, Weber, Freud, Marcuse, and others. According to Roberto </w:t>
      </w:r>
      <w:proofErr w:type="spellStart"/>
      <w:r w:rsidRPr="007B3F88">
        <w:rPr>
          <w:rFonts w:asciiTheme="minorHAnsi" w:hAnsiTheme="minorHAnsi" w:cstheme="minorHAnsi"/>
          <w:sz w:val="16"/>
        </w:rPr>
        <w:t>Frega</w:t>
      </w:r>
      <w:proofErr w:type="spellEnd"/>
      <w:r w:rsidRPr="007B3F88">
        <w:rPr>
          <w:rFonts w:asciiTheme="minorHAnsi" w:hAnsiTheme="minorHAnsi" w:cstheme="minorHAnsi"/>
          <w:sz w:val="16"/>
        </w:rPr>
        <w:t xml:space="preserve">, this tradition takes society to be intrinsically sick with a malaise that requires adopting a critical historical stance </w:t>
      </w:r>
      <w:proofErr w:type="gramStart"/>
      <w:r w:rsidRPr="007B3F88">
        <w:rPr>
          <w:rFonts w:asciiTheme="minorHAnsi" w:hAnsiTheme="minorHAnsi" w:cstheme="minorHAnsi"/>
          <w:sz w:val="16"/>
        </w:rPr>
        <w:t>in order to</w:t>
      </w:r>
      <w:proofErr w:type="gramEnd"/>
      <w:r w:rsidRPr="007B3F88">
        <w:rPr>
          <w:rFonts w:asciiTheme="minorHAnsi" w:hAnsiTheme="minorHAnsi" w:cstheme="minorHAnsi"/>
          <w:sz w:val="16"/>
        </w:rPr>
        <w:t xml:space="preserve"> understand how the systematic sickness affects present social situations. In other words, </w:t>
      </w:r>
      <w:r w:rsidRPr="007B3F88">
        <w:rPr>
          <w:rStyle w:val="StyleUnderline"/>
          <w:rFonts w:asciiTheme="minorHAnsi" w:hAnsiTheme="minorHAnsi" w:cstheme="minorHAnsi"/>
        </w:rPr>
        <w:t xml:space="preserve">this </w:t>
      </w:r>
      <w:r w:rsidRPr="007B3F88">
        <w:rPr>
          <w:rStyle w:val="StyleUnderline"/>
          <w:rFonts w:asciiTheme="minorHAnsi" w:hAnsiTheme="minorHAnsi" w:cstheme="minorHAnsi"/>
          <w:highlight w:val="green"/>
        </w:rPr>
        <w:t>approach assumes</w:t>
      </w:r>
      <w:r w:rsidRPr="007B3F88">
        <w:rPr>
          <w:rStyle w:val="StyleUnderline"/>
          <w:rFonts w:asciiTheme="minorHAnsi" w:hAnsiTheme="minorHAnsi" w:cstheme="minorHAnsi"/>
        </w:rPr>
        <w:t xml:space="preserve"> that: A philosophical </w:t>
      </w:r>
      <w:r w:rsidRPr="007B3F88">
        <w:rPr>
          <w:rStyle w:val="StyleUnderline"/>
          <w:rFonts w:asciiTheme="minorHAnsi" w:hAnsiTheme="minorHAnsi" w:cstheme="minorHAnsi"/>
          <w:highlight w:val="green"/>
        </w:rPr>
        <w:t xml:space="preserve">critique of specific </w:t>
      </w:r>
      <w:r w:rsidRPr="007B3F88">
        <w:rPr>
          <w:rStyle w:val="StyleUnderline"/>
          <w:rFonts w:asciiTheme="minorHAnsi" w:hAnsiTheme="minorHAnsi" w:cstheme="minorHAnsi"/>
        </w:rPr>
        <w:t xml:space="preserve">social </w:t>
      </w:r>
      <w:r w:rsidRPr="007B3F88">
        <w:rPr>
          <w:rStyle w:val="StyleUnderline"/>
          <w:rFonts w:asciiTheme="minorHAnsi" w:hAnsiTheme="minorHAnsi" w:cstheme="minorHAnsi"/>
          <w:highlight w:val="green"/>
        </w:rPr>
        <w:t xml:space="preserve">situations can be </w:t>
      </w:r>
      <w:r w:rsidRPr="007B3F88">
        <w:rPr>
          <w:rStyle w:val="StyleUnderline"/>
          <w:rFonts w:asciiTheme="minorHAnsi" w:hAnsiTheme="minorHAnsi" w:cstheme="minorHAnsi"/>
        </w:rPr>
        <w:t>accomplished</w:t>
      </w:r>
      <w:r w:rsidRPr="007B3F88">
        <w:rPr>
          <w:rStyle w:val="StyleUnderline"/>
          <w:rFonts w:asciiTheme="minorHAnsi" w:hAnsiTheme="minorHAnsi" w:cstheme="minorHAnsi"/>
          <w:highlight w:val="green"/>
        </w:rPr>
        <w:t xml:space="preserve"> only under </w:t>
      </w:r>
      <w:r w:rsidRPr="007B3F88">
        <w:rPr>
          <w:rStyle w:val="StyleUnderline"/>
          <w:rFonts w:asciiTheme="minorHAnsi" w:hAnsiTheme="minorHAnsi" w:cstheme="minorHAnsi"/>
        </w:rPr>
        <w:t xml:space="preserve">the assumption of a </w:t>
      </w:r>
      <w:r w:rsidRPr="007B3F88">
        <w:rPr>
          <w:rStyle w:val="StyleUnderline"/>
          <w:rFonts w:asciiTheme="minorHAnsi" w:hAnsiTheme="minorHAnsi" w:cstheme="minorHAnsi"/>
          <w:highlight w:val="green"/>
        </w:rPr>
        <w:t xml:space="preserve">broader </w:t>
      </w:r>
      <w:r w:rsidRPr="007B3F88">
        <w:rPr>
          <w:rStyle w:val="StyleUnderline"/>
          <w:rFonts w:asciiTheme="minorHAnsi" w:hAnsiTheme="minorHAnsi" w:cstheme="minorHAnsi"/>
        </w:rPr>
        <w:t xml:space="preserve">and </w:t>
      </w:r>
      <w:proofErr w:type="gramStart"/>
      <w:r w:rsidRPr="007B3F88">
        <w:rPr>
          <w:rStyle w:val="StyleUnderline"/>
          <w:rFonts w:asciiTheme="minorHAnsi" w:hAnsiTheme="minorHAnsi" w:cstheme="minorHAnsi"/>
        </w:rPr>
        <w:t>full blown</w:t>
      </w:r>
      <w:proofErr w:type="gramEnd"/>
      <w:r w:rsidRPr="007B3F88">
        <w:rPr>
          <w:rStyle w:val="StyleUnderline"/>
          <w:rFonts w:asciiTheme="minorHAnsi" w:hAnsiTheme="minorHAnsi" w:cstheme="minorHAnsi"/>
        </w:rPr>
        <w:t xml:space="preserve"> </w:t>
      </w:r>
      <w:r w:rsidRPr="007B3F88">
        <w:rPr>
          <w:rStyle w:val="StyleUnderline"/>
          <w:rFonts w:asciiTheme="minorHAnsi" w:hAnsiTheme="minorHAnsi" w:cstheme="minorHAnsi"/>
          <w:highlight w:val="green"/>
        </w:rPr>
        <w:t>critique</w:t>
      </w:r>
      <w:r w:rsidRPr="007B3F88">
        <w:rPr>
          <w:rStyle w:val="StyleUnderline"/>
          <w:rFonts w:asciiTheme="minorHAnsi" w:hAnsiTheme="minorHAnsi" w:cstheme="minorHAnsi"/>
        </w:rPr>
        <w:t xml:space="preserve"> of society in its entirety: as a critique of capitalism, of modernity, of western civilization, of rationality itself</w:t>
      </w:r>
      <w:r w:rsidRPr="007B3F88">
        <w:rPr>
          <w:rFonts w:asciiTheme="minorHAnsi" w:hAnsiTheme="minorHAnsi" w:cstheme="minorHAnsi"/>
          <w:sz w:val="16"/>
        </w:rPr>
        <w:t xml:space="preserve">. The idea of social pathology becomes intelligible only against the background of a philosophy of history or of an anthropology of decline, according to which the distortions of actual social life are but the inevitable consequence of longstanding historical processes.18 For </w:t>
      </w:r>
      <w:proofErr w:type="spellStart"/>
      <w:r w:rsidRPr="007B3F88">
        <w:rPr>
          <w:rFonts w:asciiTheme="minorHAnsi" w:hAnsiTheme="minorHAnsi" w:cstheme="minorHAnsi"/>
          <w:sz w:val="16"/>
        </w:rPr>
        <w:t>decolonialists</w:t>
      </w:r>
      <w:proofErr w:type="spellEnd"/>
      <w:r w:rsidRPr="007B3F88">
        <w:rPr>
          <w:rFonts w:asciiTheme="minorHAnsi" w:hAnsiTheme="minorHAnsi" w:cstheme="minorHAnsi"/>
          <w:sz w:val="16"/>
        </w:rPr>
        <w:t xml:space="preserve"> the sickness that afflicts Latin America is the global hegemony—economic, military, political, and cultural—of the West, first via Europe and then the United States, broadcast under the philosophy of the Enlightenment with Europe carrying the mission. As </w:t>
      </w:r>
      <w:proofErr w:type="spellStart"/>
      <w:r w:rsidRPr="007B3F88">
        <w:rPr>
          <w:rFonts w:asciiTheme="minorHAnsi" w:hAnsiTheme="minorHAnsi" w:cstheme="minorHAnsi"/>
          <w:sz w:val="16"/>
        </w:rPr>
        <w:t>Vallega</w:t>
      </w:r>
      <w:proofErr w:type="spellEnd"/>
      <w:r w:rsidRPr="007B3F88">
        <w:rPr>
          <w:rFonts w:asciiTheme="minorHAnsi" w:hAnsiTheme="minorHAnsi" w:cstheme="minorHAnsi"/>
          <w:sz w:val="16"/>
        </w:rPr>
        <w:t xml:space="preserve"> explains, “Latin America suffered and continues to suffer under western hegemonic modernity and its system of power and knowledge.”19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believed that at the turn of the twentieth century one of the modern ideas we inherited that must be questioned is “global explanations” because “</w:t>
      </w:r>
      <w:r w:rsidRPr="007B3F88">
        <w:rPr>
          <w:rStyle w:val="Emphasis"/>
          <w:rFonts w:asciiTheme="minorHAnsi" w:hAnsiTheme="minorHAnsi" w:cstheme="minorHAnsi"/>
        </w:rPr>
        <w:t xml:space="preserve">general </w:t>
      </w:r>
      <w:r w:rsidRPr="007B3F88">
        <w:rPr>
          <w:rStyle w:val="Emphasis"/>
          <w:rFonts w:asciiTheme="minorHAnsi" w:hAnsiTheme="minorHAnsi" w:cstheme="minorHAnsi"/>
          <w:highlight w:val="green"/>
        </w:rPr>
        <w:t>ideologies</w:t>
      </w:r>
      <w:r w:rsidRPr="007B3F88">
        <w:rPr>
          <w:rStyle w:val="Emphasis"/>
          <w:rFonts w:asciiTheme="minorHAnsi" w:hAnsiTheme="minorHAnsi" w:cstheme="minorHAnsi"/>
        </w:rPr>
        <w:t xml:space="preserve"> tend to </w:t>
      </w:r>
      <w:r w:rsidRPr="007B3F88">
        <w:rPr>
          <w:rStyle w:val="Emphasis"/>
          <w:rFonts w:asciiTheme="minorHAnsi" w:hAnsiTheme="minorHAnsi" w:cstheme="minorHAnsi"/>
          <w:highlight w:val="green"/>
        </w:rPr>
        <w:t>slip into totalitarianism</w:t>
      </w:r>
      <w:r w:rsidRPr="007B3F88">
        <w:rPr>
          <w:rStyle w:val="Emphasis"/>
          <w:rFonts w:asciiTheme="minorHAnsi" w:hAnsiTheme="minorHAnsi" w:cstheme="minorHAnsi"/>
        </w:rPr>
        <w:t xml:space="preserve"> in our thinking</w:t>
      </w:r>
      <w:r w:rsidRPr="007B3F88">
        <w:rPr>
          <w:rFonts w:asciiTheme="minorHAnsi" w:hAnsiTheme="minorHAnsi" w:cstheme="minorHAnsi"/>
          <w:sz w:val="16"/>
        </w:rPr>
        <w:t xml:space="preserve">.”20 17. For an excellent article that explains the influence of world system and dependency theory on this movement see </w:t>
      </w:r>
      <w:proofErr w:type="spellStart"/>
      <w:r w:rsidRPr="007B3F88">
        <w:rPr>
          <w:rFonts w:asciiTheme="minorHAnsi" w:hAnsiTheme="minorHAnsi" w:cstheme="minorHAnsi"/>
          <w:sz w:val="16"/>
        </w:rPr>
        <w:t>Grosfoguel</w:t>
      </w:r>
      <w:proofErr w:type="spellEnd"/>
      <w:r w:rsidRPr="007B3F88">
        <w:rPr>
          <w:rFonts w:asciiTheme="minorHAnsi" w:hAnsiTheme="minorHAnsi" w:cstheme="minorHAnsi"/>
          <w:sz w:val="16"/>
        </w:rPr>
        <w:t xml:space="preserve">, “The Epistemic Decolonial Turn.” 18. </w:t>
      </w:r>
      <w:proofErr w:type="spellStart"/>
      <w:r w:rsidRPr="007B3F88">
        <w:rPr>
          <w:rFonts w:asciiTheme="minorHAnsi" w:hAnsiTheme="minorHAnsi" w:cstheme="minorHAnsi"/>
          <w:sz w:val="16"/>
        </w:rPr>
        <w:t>Frega</w:t>
      </w:r>
      <w:proofErr w:type="spellEnd"/>
      <w:r w:rsidRPr="007B3F88">
        <w:rPr>
          <w:rFonts w:asciiTheme="minorHAnsi" w:hAnsiTheme="minorHAnsi" w:cstheme="minorHAnsi"/>
          <w:sz w:val="16"/>
        </w:rPr>
        <w:t xml:space="preserve">, “Between Pragmatism and Critical Theory,” 6. 19. </w:t>
      </w:r>
      <w:proofErr w:type="spellStart"/>
      <w:r w:rsidRPr="007B3F88">
        <w:rPr>
          <w:rFonts w:asciiTheme="minorHAnsi" w:hAnsiTheme="minorHAnsi" w:cstheme="minorHAnsi"/>
          <w:sz w:val="16"/>
        </w:rPr>
        <w:t>Vallega</w:t>
      </w:r>
      <w:proofErr w:type="spellEnd"/>
      <w:r w:rsidRPr="007B3F88">
        <w:rPr>
          <w:rFonts w:asciiTheme="minorHAnsi" w:hAnsiTheme="minorHAnsi" w:cstheme="minorHAnsi"/>
          <w:sz w:val="16"/>
        </w:rPr>
        <w:t xml:space="preserve">, Latin American Philosophy from Identity to Radical Exteriority, 3. 20.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w:t>
      </w:r>
      <w:proofErr w:type="spellStart"/>
      <w:r w:rsidRPr="007B3F88">
        <w:rPr>
          <w:rFonts w:asciiTheme="minorHAnsi" w:hAnsiTheme="minorHAnsi" w:cstheme="minorHAnsi"/>
          <w:sz w:val="16"/>
        </w:rPr>
        <w:t>Filosofia</w:t>
      </w:r>
      <w:proofErr w:type="spellEnd"/>
      <w:r w:rsidRPr="007B3F88">
        <w:rPr>
          <w:rFonts w:asciiTheme="minorHAnsi" w:hAnsiTheme="minorHAnsi" w:cstheme="minorHAnsi"/>
          <w:sz w:val="16"/>
        </w:rPr>
        <w:t xml:space="preserve"> para un fin de </w:t>
      </w:r>
      <w:proofErr w:type="spellStart"/>
      <w:r w:rsidRPr="007B3F88">
        <w:rPr>
          <w:rFonts w:asciiTheme="minorHAnsi" w:hAnsiTheme="minorHAnsi" w:cstheme="minorHAnsi"/>
          <w:sz w:val="16"/>
        </w:rPr>
        <w:t>epoca</w:t>
      </w:r>
      <w:proofErr w:type="spellEnd"/>
      <w:r w:rsidRPr="007B3F88">
        <w:rPr>
          <w:rFonts w:asciiTheme="minorHAnsi" w:hAnsiTheme="minorHAnsi" w:cstheme="minorHAnsi"/>
          <w:sz w:val="16"/>
        </w:rPr>
        <w:t xml:space="preserve">,” my translation. Gregory Fernando Pappas I think </w:t>
      </w:r>
      <w:proofErr w:type="spellStart"/>
      <w:r w:rsidRPr="007B3F88">
        <w:rPr>
          <w:rFonts w:asciiTheme="minorHAnsi" w:hAnsiTheme="minorHAnsi" w:cstheme="minorHAnsi"/>
          <w:sz w:val="16"/>
        </w:rPr>
        <w:t>Villoro’s</w:t>
      </w:r>
      <w:proofErr w:type="spellEnd"/>
      <w:r w:rsidRPr="007B3F88">
        <w:rPr>
          <w:rFonts w:asciiTheme="minorHAnsi" w:hAnsiTheme="minorHAnsi" w:cstheme="minorHAnsi"/>
          <w:sz w:val="16"/>
        </w:rPr>
        <w:t xml:space="preserve"> reservations are warranted and can be extended to decolonial thought. Granted, a theory of grand historical evil and systematic sickness in the Americas can have great explanatory power and provide theoretical comfort,21 but where are we standing when we start with such large historical metanarratives? </w:t>
      </w:r>
      <w:r w:rsidRPr="007B3F88">
        <w:rPr>
          <w:rStyle w:val="StyleUnderline"/>
          <w:rFonts w:asciiTheme="minorHAnsi" w:hAnsiTheme="minorHAnsi" w:cstheme="minorHAnsi"/>
        </w:rPr>
        <w:t>How is it this not a God’s-eye view of history</w:t>
      </w:r>
      <w:r w:rsidRPr="007B3F88">
        <w:rPr>
          <w:rFonts w:asciiTheme="minorHAnsi" w:hAnsiTheme="minorHAnsi" w:cstheme="minorHAnsi"/>
          <w:sz w:val="16"/>
        </w:rPr>
        <w:t xml:space="preserve">? Is there a danger of slipping back into a form of universalism, which they have explicitly avoided? Isn’t </w:t>
      </w:r>
      <w:r w:rsidRPr="007B3F88">
        <w:rPr>
          <w:rStyle w:val="StyleUnderline"/>
          <w:rFonts w:asciiTheme="minorHAnsi" w:hAnsiTheme="minorHAnsi" w:cstheme="minorHAnsi"/>
        </w:rPr>
        <w:t xml:space="preserve">there a danger that when a theory explains so </w:t>
      </w:r>
      <w:r w:rsidRPr="007B3F88">
        <w:rPr>
          <w:rStyle w:val="StyleUnderline"/>
          <w:rFonts w:asciiTheme="minorHAnsi" w:hAnsiTheme="minorHAnsi" w:cstheme="minorHAnsi"/>
          <w:highlight w:val="green"/>
        </w:rPr>
        <w:t xml:space="preserve">much it becomes </w:t>
      </w:r>
      <w:proofErr w:type="spellStart"/>
      <w:r w:rsidRPr="007B3F88">
        <w:rPr>
          <w:rStyle w:val="StyleUnderline"/>
          <w:rFonts w:asciiTheme="minorHAnsi" w:hAnsiTheme="minorHAnsi" w:cstheme="minorHAnsi"/>
          <w:highlight w:val="green"/>
        </w:rPr>
        <w:t>nonfalsifiable</w:t>
      </w:r>
      <w:proofErr w:type="spellEnd"/>
      <w:r w:rsidRPr="007B3F88">
        <w:rPr>
          <w:rStyle w:val="StyleUnderline"/>
          <w:rFonts w:asciiTheme="minorHAnsi" w:hAnsiTheme="minorHAnsi" w:cstheme="minorHAnsi"/>
          <w:highlight w:val="green"/>
        </w:rPr>
        <w:t xml:space="preserve"> and </w:t>
      </w:r>
      <w:r w:rsidRPr="007B3F88">
        <w:rPr>
          <w:rStyle w:val="StyleUnderline"/>
          <w:rFonts w:asciiTheme="minorHAnsi" w:hAnsiTheme="minorHAnsi" w:cstheme="minorHAnsi"/>
        </w:rPr>
        <w:t xml:space="preserve">therefore </w:t>
      </w:r>
      <w:r w:rsidRPr="007B3F88">
        <w:rPr>
          <w:rStyle w:val="StyleUnderline"/>
          <w:rFonts w:asciiTheme="minorHAnsi" w:hAnsiTheme="minorHAnsi" w:cstheme="minorHAnsi"/>
          <w:highlight w:val="green"/>
        </w:rPr>
        <w:t>nonempirical</w:t>
      </w:r>
      <w:r w:rsidRPr="007B3F88">
        <w:rPr>
          <w:rFonts w:asciiTheme="minorHAnsi" w:hAnsiTheme="minorHAnsi" w:cstheme="minorHAnsi"/>
          <w:sz w:val="16"/>
        </w:rPr>
        <w:t xml:space="preserve">? In any case, the quest for a comprehensive explanation and a grand historical narrative is also in danger of not capturing the historical and concrete particularity (pluralism, complexity, uniqueness) of actual injustices. </w:t>
      </w:r>
      <w:r w:rsidRPr="007B3F88">
        <w:rPr>
          <w:rStyle w:val="StyleUnderline"/>
          <w:rFonts w:asciiTheme="minorHAnsi" w:hAnsiTheme="minorHAnsi" w:cstheme="minorHAnsi"/>
        </w:rPr>
        <w:t xml:space="preserve">When we start at the broad level of globality and history as </w:t>
      </w:r>
      <w:proofErr w:type="spellStart"/>
      <w:r w:rsidRPr="007B3F88">
        <w:rPr>
          <w:rStyle w:val="StyleUnderline"/>
          <w:rFonts w:asciiTheme="minorHAnsi" w:hAnsiTheme="minorHAnsi" w:cstheme="minorHAnsi"/>
          <w:highlight w:val="green"/>
        </w:rPr>
        <w:t>decolonialists</w:t>
      </w:r>
      <w:proofErr w:type="spellEnd"/>
      <w:r w:rsidRPr="007B3F88">
        <w:rPr>
          <w:rStyle w:val="StyleUnderline"/>
          <w:rFonts w:asciiTheme="minorHAnsi" w:hAnsiTheme="minorHAnsi" w:cstheme="minorHAnsi"/>
        </w:rPr>
        <w:t xml:space="preserve"> often do, there is a </w:t>
      </w:r>
      <w:r w:rsidRPr="007B3F88">
        <w:rPr>
          <w:rStyle w:val="Emphasis"/>
          <w:rFonts w:asciiTheme="minorHAnsi" w:hAnsiTheme="minorHAnsi" w:cstheme="minorHAnsi"/>
        </w:rPr>
        <w:t xml:space="preserve">risk of </w:t>
      </w:r>
      <w:r w:rsidRPr="007B3F88">
        <w:rPr>
          <w:rStyle w:val="Emphasis"/>
          <w:rFonts w:asciiTheme="minorHAnsi" w:hAnsiTheme="minorHAnsi" w:cstheme="minorHAnsi"/>
          <w:highlight w:val="green"/>
        </w:rPr>
        <w:t>oversimplify</w:t>
      </w:r>
      <w:r w:rsidRPr="007B3F88">
        <w:rPr>
          <w:rStyle w:val="Emphasis"/>
          <w:rFonts w:asciiTheme="minorHAnsi" w:hAnsiTheme="minorHAnsi" w:cstheme="minorHAnsi"/>
        </w:rPr>
        <w:t xml:space="preserve">ing </w:t>
      </w:r>
      <w:r w:rsidRPr="007B3F88">
        <w:rPr>
          <w:rStyle w:val="Emphasis"/>
          <w:rFonts w:asciiTheme="minorHAnsi" w:hAnsiTheme="minorHAnsi" w:cstheme="minorHAnsi"/>
          <w:highlight w:val="green"/>
        </w:rPr>
        <w:t>and encourag</w:t>
      </w:r>
      <w:r w:rsidRPr="007B3F88">
        <w:rPr>
          <w:rStyle w:val="Emphasis"/>
          <w:rFonts w:asciiTheme="minorHAnsi" w:hAnsiTheme="minorHAnsi" w:cstheme="minorHAnsi"/>
        </w:rPr>
        <w:t>ing</w:t>
      </w:r>
      <w:r w:rsidRPr="007B3F88">
        <w:rPr>
          <w:rStyle w:val="Emphasis"/>
          <w:rFonts w:asciiTheme="minorHAnsi" w:hAnsiTheme="minorHAnsi" w:cstheme="minorHAnsi"/>
          <w:highlight w:val="green"/>
        </w:rPr>
        <w:t xml:space="preserve"> blindness </w:t>
      </w:r>
      <w:r w:rsidRPr="007B3F88">
        <w:rPr>
          <w:rStyle w:val="Emphasis"/>
          <w:rFonts w:asciiTheme="minorHAnsi" w:hAnsiTheme="minorHAnsi" w:cstheme="minorHAnsi"/>
          <w:highlight w:val="green"/>
        </w:rPr>
        <w:lastRenderedPageBreak/>
        <w:t>about concrete injustices</w:t>
      </w:r>
      <w:r w:rsidRPr="007B3F88">
        <w:rPr>
          <w:rFonts w:asciiTheme="minorHAnsi" w:hAnsiTheme="minorHAnsi" w:cstheme="minorHAnsi"/>
          <w:sz w:val="16"/>
          <w:highlight w:val="green"/>
        </w:rPr>
        <w:t>.</w:t>
      </w:r>
      <w:r w:rsidRPr="007B3F88">
        <w:rPr>
          <w:rFonts w:asciiTheme="minorHAnsi" w:hAnsiTheme="minorHAnsi" w:cstheme="minorHAnsi"/>
          <w:sz w:val="16"/>
        </w:rPr>
        <w:t xml:space="preserve"> Consulting recent rigorous research done by historians and social anthropologist about Latin America (more on this later) confirms what many know from simply living there: most injustices in different parts of the Americas are so complex that any simple explanation merits the suspicion of being wishful thinking. To be fair, compared to Marxism the decolonial turn added complexity and made a significant shift. Marxism as a tool was not sensitive enough to the realities on the ground in Latin America. It was a universal model that did not adequately address its </w:t>
      </w:r>
      <w:proofErr w:type="gramStart"/>
      <w:r w:rsidRPr="007B3F88">
        <w:rPr>
          <w:rFonts w:asciiTheme="minorHAnsi" w:hAnsiTheme="minorHAnsi" w:cstheme="minorHAnsi"/>
          <w:sz w:val="16"/>
        </w:rPr>
        <w:t>particular problems</w:t>
      </w:r>
      <w:proofErr w:type="gramEnd"/>
      <w:r w:rsidRPr="007B3F88">
        <w:rPr>
          <w:rFonts w:asciiTheme="minorHAnsi" w:hAnsiTheme="minorHAnsi" w:cstheme="minorHAnsi"/>
          <w:sz w:val="16"/>
        </w:rPr>
        <w:t xml:space="preserve">. However, </w:t>
      </w:r>
      <w:proofErr w:type="spellStart"/>
      <w:r w:rsidRPr="007B3F88">
        <w:rPr>
          <w:rFonts w:asciiTheme="minorHAnsi" w:hAnsiTheme="minorHAnsi" w:cstheme="minorHAnsi"/>
          <w:sz w:val="16"/>
        </w:rPr>
        <w:t>decolonialists</w:t>
      </w:r>
      <w:proofErr w:type="spellEnd"/>
      <w:r w:rsidRPr="007B3F88">
        <w:rPr>
          <w:rFonts w:asciiTheme="minorHAnsi" w:hAnsiTheme="minorHAnsi" w:cstheme="minorHAnsi"/>
          <w:sz w:val="16"/>
        </w:rPr>
        <w:t xml:space="preserve"> do not seem to have abandoned or questioned a similar methodological starting point. As a result, decolonial theories may sometimes be presented with the same pretension of offering a universal diagnosis of the complex and tragic problems of Latin America. Perhaps a more pluralistic and context-sensitive approach could avoid some of the dangers I have presented. Here is where the contrast with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is useful. To be sure, </w:t>
      </w:r>
      <w:proofErr w:type="spellStart"/>
      <w:r w:rsidRPr="007B3F88">
        <w:rPr>
          <w:rStyle w:val="StyleUnderline"/>
          <w:rFonts w:asciiTheme="minorHAnsi" w:hAnsiTheme="minorHAnsi" w:cstheme="minorHAnsi"/>
        </w:rPr>
        <w:t>Villoro</w:t>
      </w:r>
      <w:proofErr w:type="spellEnd"/>
      <w:r w:rsidRPr="007B3F88">
        <w:rPr>
          <w:rStyle w:val="StyleUnderline"/>
          <w:rFonts w:asciiTheme="minorHAnsi" w:hAnsiTheme="minorHAnsi" w:cstheme="minorHAnsi"/>
        </w:rPr>
        <w:t xml:space="preserve"> was critical of the same things as the </w:t>
      </w:r>
      <w:proofErr w:type="spellStart"/>
      <w:r w:rsidRPr="007B3F88">
        <w:rPr>
          <w:rStyle w:val="StyleUnderline"/>
          <w:rFonts w:asciiTheme="minorHAnsi" w:hAnsiTheme="minorHAnsi" w:cstheme="minorHAnsi"/>
        </w:rPr>
        <w:t>decolonialists</w:t>
      </w:r>
      <w:proofErr w:type="spellEnd"/>
      <w:r w:rsidRPr="007B3F88">
        <w:rPr>
          <w:rFonts w:asciiTheme="minorHAnsi" w:hAnsiTheme="minorHAnsi" w:cstheme="minorHAnsi"/>
          <w:sz w:val="16"/>
        </w:rPr>
        <w:t xml:space="preserve">: the Eurocentric narrative, modernity, liberalism, and so on. </w:t>
      </w:r>
      <w:r w:rsidRPr="007B3F88">
        <w:rPr>
          <w:rStyle w:val="StyleUnderline"/>
          <w:rFonts w:asciiTheme="minorHAnsi" w:hAnsiTheme="minorHAnsi" w:cstheme="minorHAnsi"/>
        </w:rPr>
        <w:t>However</w:t>
      </w:r>
      <w:r w:rsidRPr="007B3F88">
        <w:rPr>
          <w:rFonts w:asciiTheme="minorHAnsi" w:hAnsiTheme="minorHAnsi" w:cstheme="minorHAnsi"/>
          <w:sz w:val="16"/>
        </w:rPr>
        <w:t xml:space="preserve">, when he takes a reflective historical perspective about these large historical and lumpy categories there is a difference in how he does it. </w:t>
      </w:r>
      <w:r w:rsidRPr="007B3F88">
        <w:rPr>
          <w:rStyle w:val="StyleUnderline"/>
          <w:rFonts w:asciiTheme="minorHAnsi" w:hAnsiTheme="minorHAnsi" w:cstheme="minorHAnsi"/>
        </w:rPr>
        <w:t xml:space="preserve">He anchors his account in his local present situation, is very specific about what particular aspects of modernity or liberalism are </w:t>
      </w:r>
      <w:proofErr w:type="gramStart"/>
      <w:r w:rsidRPr="007B3F88">
        <w:rPr>
          <w:rStyle w:val="StyleUnderline"/>
          <w:rFonts w:asciiTheme="minorHAnsi" w:hAnsiTheme="minorHAnsi" w:cstheme="minorHAnsi"/>
        </w:rPr>
        <w:t>problematic, and</w:t>
      </w:r>
      <w:proofErr w:type="gramEnd"/>
      <w:r w:rsidRPr="007B3F88">
        <w:rPr>
          <w:rStyle w:val="StyleUnderline"/>
          <w:rFonts w:asciiTheme="minorHAnsi" w:hAnsiTheme="minorHAnsi" w:cstheme="minorHAnsi"/>
        </w:rPr>
        <w:t xml:space="preserve"> does not have one preferred category of analysis such as coloniality</w:t>
      </w:r>
      <w:r w:rsidRPr="007B3F88">
        <w:rPr>
          <w:rFonts w:asciiTheme="minorHAnsi" w:hAnsiTheme="minorHAnsi" w:cstheme="minorHAnsi"/>
          <w:sz w:val="16"/>
        </w:rPr>
        <w:t xml:space="preserve">. For most decolonial theorists, however, the legacy of colonialism is central (understood broadly as coloniality), and the situation of the oppressed is to be analyzed in relation to a global narrative in which Europe is at its center or in relation to modernity or a global capitalist system. The decolonial project is centered 21. For recent excellent work that demonstrates this see Mendieta, Decolonizing Epistemologies; </w:t>
      </w:r>
      <w:proofErr w:type="spellStart"/>
      <w:r w:rsidRPr="007B3F88">
        <w:rPr>
          <w:rFonts w:asciiTheme="minorHAnsi" w:hAnsiTheme="minorHAnsi" w:cstheme="minorHAnsi"/>
          <w:sz w:val="16"/>
        </w:rPr>
        <w:t>Mignolo</w:t>
      </w:r>
      <w:proofErr w:type="spellEnd"/>
      <w:r w:rsidRPr="007B3F88">
        <w:rPr>
          <w:rFonts w:asciiTheme="minorHAnsi" w:hAnsiTheme="minorHAnsi" w:cstheme="minorHAnsi"/>
          <w:sz w:val="16"/>
        </w:rPr>
        <w:t xml:space="preserve">, Local Histories/Global Designs; </w:t>
      </w:r>
      <w:proofErr w:type="spellStart"/>
      <w:r w:rsidRPr="007B3F88">
        <w:rPr>
          <w:rFonts w:asciiTheme="minorHAnsi" w:hAnsiTheme="minorHAnsi" w:cstheme="minorHAnsi"/>
          <w:sz w:val="16"/>
        </w:rPr>
        <w:t>Moraña</w:t>
      </w:r>
      <w:proofErr w:type="spellEnd"/>
      <w:r w:rsidRPr="007B3F88">
        <w:rPr>
          <w:rFonts w:asciiTheme="minorHAnsi" w:hAnsiTheme="minorHAnsi" w:cstheme="minorHAnsi"/>
          <w:sz w:val="16"/>
        </w:rPr>
        <w:t xml:space="preserve">, Dussel, and Jauregui, Coloniality at Large. The Limitations and Dangers of Decolonial Philosophies on detecting plural manifestations of the single evolving domination (a social pathology) that started in 1492. Liberation is understood as decolonization via undoing “the coloniality of power” and affirming what has been “conceal[ed] by the Western modern epistemic hegemony.”22 In contrast, at the center of </w:t>
      </w:r>
      <w:proofErr w:type="spellStart"/>
      <w:r w:rsidRPr="007B3F88">
        <w:rPr>
          <w:rFonts w:asciiTheme="minorHAnsi" w:hAnsiTheme="minorHAnsi" w:cstheme="minorHAnsi"/>
          <w:sz w:val="16"/>
        </w:rPr>
        <w:t>Villoro’s</w:t>
      </w:r>
      <w:proofErr w:type="spellEnd"/>
      <w:r w:rsidRPr="007B3F88">
        <w:rPr>
          <w:rFonts w:asciiTheme="minorHAnsi" w:hAnsiTheme="minorHAnsi" w:cstheme="minorHAnsi"/>
          <w:sz w:val="16"/>
        </w:rPr>
        <w:t xml:space="preserve"> approach is liberation from domination, and the causes of domination are plural and contextual and therefore too complex to be articulated or framed by a global theory of domination. For </w:t>
      </w:r>
      <w:proofErr w:type="spellStart"/>
      <w:r w:rsidRPr="007B3F88">
        <w:rPr>
          <w:rFonts w:asciiTheme="minorHAnsi" w:hAnsiTheme="minorHAnsi" w:cstheme="minorHAnsi"/>
          <w:sz w:val="16"/>
        </w:rPr>
        <w:t>Villoro</w:t>
      </w:r>
      <w:proofErr w:type="spellEnd"/>
      <w:r w:rsidRPr="007B3F88">
        <w:rPr>
          <w:rFonts w:asciiTheme="minorHAnsi" w:hAnsiTheme="minorHAnsi" w:cstheme="minorHAnsi"/>
          <w:sz w:val="16"/>
        </w:rPr>
        <w:t xml:space="preserve"> liberation is a local event; one of its tools is to sometimes take a global perspective, and the complexity of the problems on the ground may not be fully captured by even our best academic global historical narratives and categories. He inquired into the history of a systematic injustice </w:t>
      </w:r>
      <w:proofErr w:type="gramStart"/>
      <w:r w:rsidRPr="007B3F88">
        <w:rPr>
          <w:rFonts w:asciiTheme="minorHAnsi" w:hAnsiTheme="minorHAnsi" w:cstheme="minorHAnsi"/>
          <w:sz w:val="16"/>
        </w:rPr>
        <w:t>in order to</w:t>
      </w:r>
      <w:proofErr w:type="gramEnd"/>
      <w:r w:rsidRPr="007B3F88">
        <w:rPr>
          <w:rFonts w:asciiTheme="minorHAnsi" w:hAnsiTheme="minorHAnsi" w:cstheme="minorHAnsi"/>
          <w:sz w:val="16"/>
        </w:rPr>
        <w:t xml:space="preserve"> facilitate inquiry into the present unique, context-bound injustice. If injustice is an </w:t>
      </w:r>
      <w:proofErr w:type="gramStart"/>
      <w:r w:rsidRPr="007B3F88">
        <w:rPr>
          <w:rFonts w:asciiTheme="minorHAnsi" w:hAnsiTheme="minorHAnsi" w:cstheme="minorHAnsi"/>
          <w:sz w:val="16"/>
        </w:rPr>
        <w:t>illness</w:t>
      </w:r>
      <w:proofErr w:type="gramEnd"/>
      <w:r w:rsidRPr="007B3F88">
        <w:rPr>
          <w:rFonts w:asciiTheme="minorHAnsi" w:hAnsiTheme="minorHAnsi" w:cstheme="minorHAnsi"/>
          <w:sz w:val="16"/>
        </w:rPr>
        <w:t xml:space="preserve"> then </w:t>
      </w:r>
      <w:proofErr w:type="spellStart"/>
      <w:r w:rsidRPr="007B3F88">
        <w:rPr>
          <w:rFonts w:asciiTheme="minorHAnsi" w:hAnsiTheme="minorHAnsi" w:cstheme="minorHAnsi"/>
          <w:sz w:val="16"/>
        </w:rPr>
        <w:t>Villoro’s</w:t>
      </w:r>
      <w:proofErr w:type="spellEnd"/>
      <w:r w:rsidRPr="007B3F88">
        <w:rPr>
          <w:rFonts w:asciiTheme="minorHAnsi" w:hAnsiTheme="minorHAnsi" w:cstheme="minorHAnsi"/>
          <w:sz w:val="16"/>
        </w:rPr>
        <w:t xml:space="preserve"> approach takes as its main focus diagnosing and treating the particular present illness, i.e., the particular injustice in a corner of Mexico, and not a global “social pathology” or some single transhistorical source of injustice. As concepts and categories, global hierarchies, white supremacy, and coloniality can be great tools that can have planetary significance. One could even argue that they pick out much-larger areas of people’s lives and injustices than the categories of class and gender. However, </w:t>
      </w:r>
      <w:proofErr w:type="gramStart"/>
      <w:r w:rsidRPr="007B3F88">
        <w:rPr>
          <w:rFonts w:asciiTheme="minorHAnsi" w:hAnsiTheme="minorHAnsi" w:cstheme="minorHAnsi"/>
          <w:sz w:val="16"/>
        </w:rPr>
        <w:t>in spite of</w:t>
      </w:r>
      <w:proofErr w:type="gramEnd"/>
      <w:r w:rsidRPr="007B3F88">
        <w:rPr>
          <w:rFonts w:asciiTheme="minorHAnsi" w:hAnsiTheme="minorHAnsi" w:cstheme="minorHAnsi"/>
          <w:sz w:val="16"/>
        </w:rPr>
        <w:t xml:space="preserve"> their reach and explanatory theoretical value </w:t>
      </w:r>
      <w:r w:rsidRPr="007B3F88">
        <w:rPr>
          <w:rStyle w:val="StyleUnderline"/>
          <w:rFonts w:asciiTheme="minorHAnsi" w:hAnsiTheme="minorHAnsi" w:cstheme="minorHAnsi"/>
        </w:rPr>
        <w:t xml:space="preserve">they are nothing more than tools to make reference to and ameliorate particular injustices experienced </w:t>
      </w:r>
      <w:r w:rsidRPr="007B3F88">
        <w:rPr>
          <w:rFonts w:asciiTheme="minorHAnsi" w:hAnsiTheme="minorHAnsi" w:cstheme="minorHAnsi"/>
          <w:sz w:val="16"/>
        </w:rPr>
        <w:t>(suffered)</w:t>
      </w:r>
      <w:r w:rsidRPr="007B3F88">
        <w:rPr>
          <w:rStyle w:val="StyleUnderline"/>
          <w:rFonts w:asciiTheme="minorHAnsi" w:hAnsiTheme="minorHAnsi" w:cstheme="minorHAnsi"/>
        </w:rPr>
        <w:t xml:space="preserve"> in the midst of a particular and unique relationship in a situation</w:t>
      </w:r>
      <w:r w:rsidRPr="007B3F88">
        <w:rPr>
          <w:rFonts w:asciiTheme="minorHAnsi" w:hAnsiTheme="minorHAnsi" w:cstheme="minorHAnsi"/>
          <w:sz w:val="16"/>
        </w:rPr>
        <w:t xml:space="preserve">. Why is this important? In present situations (events) of injustice in the Americas </w:t>
      </w:r>
      <w:r w:rsidRPr="007B3F88">
        <w:rPr>
          <w:rStyle w:val="StyleUnderline"/>
          <w:rFonts w:asciiTheme="minorHAnsi" w:hAnsiTheme="minorHAnsi" w:cstheme="minorHAnsi"/>
          <w:highlight w:val="green"/>
        </w:rPr>
        <w:t>there are</w:t>
      </w:r>
      <w:r w:rsidRPr="007B3F88">
        <w:rPr>
          <w:rStyle w:val="StyleUnderline"/>
          <w:rFonts w:asciiTheme="minorHAnsi" w:hAnsiTheme="minorHAnsi" w:cstheme="minorHAnsi"/>
        </w:rPr>
        <w:t xml:space="preserve"> not only </w:t>
      </w:r>
      <w:r w:rsidRPr="007B3F88">
        <w:rPr>
          <w:rStyle w:val="StyleUnderline"/>
          <w:rFonts w:asciiTheme="minorHAnsi" w:hAnsiTheme="minorHAnsi" w:cstheme="minorHAnsi"/>
          <w:highlight w:val="green"/>
        </w:rPr>
        <w:t>intersecting histories of white supremacy, capitalist exploitation, and patriarchy;</w:t>
      </w:r>
      <w:r w:rsidRPr="007B3F88">
        <w:rPr>
          <w:rStyle w:val="StyleUnderline"/>
          <w:rFonts w:asciiTheme="minorHAnsi" w:hAnsiTheme="minorHAnsi" w:cstheme="minorHAnsi"/>
        </w:rPr>
        <w:t xml:space="preserve"> there are also unique events, </w:t>
      </w:r>
      <w:r w:rsidRPr="007B3F88">
        <w:rPr>
          <w:rStyle w:val="StyleUnderline"/>
          <w:rFonts w:asciiTheme="minorHAnsi" w:hAnsiTheme="minorHAnsi" w:cstheme="minorHAnsi"/>
          <w:highlight w:val="green"/>
        </w:rPr>
        <w:t xml:space="preserve">multiple countries with </w:t>
      </w:r>
      <w:r w:rsidRPr="007B3F88">
        <w:rPr>
          <w:rStyle w:val="StyleUnderline"/>
          <w:rFonts w:asciiTheme="minorHAnsi" w:hAnsiTheme="minorHAnsi" w:cstheme="minorHAnsi"/>
        </w:rPr>
        <w:t xml:space="preserve">different </w:t>
      </w:r>
      <w:r w:rsidRPr="007B3F88">
        <w:rPr>
          <w:rStyle w:val="StyleUnderline"/>
          <w:rFonts w:asciiTheme="minorHAnsi" w:hAnsiTheme="minorHAnsi" w:cstheme="minorHAnsi"/>
          <w:highlight w:val="green"/>
        </w:rPr>
        <w:t>complex histories</w:t>
      </w:r>
      <w:r w:rsidRPr="007B3F88">
        <w:rPr>
          <w:rStyle w:val="StyleUnderline"/>
          <w:rFonts w:asciiTheme="minorHAnsi" w:hAnsiTheme="minorHAnsi" w:cstheme="minorHAnsi"/>
        </w:rPr>
        <w:t xml:space="preserve"> and present circumstances, as well as a variety of responsible agents</w:t>
      </w:r>
      <w:r w:rsidRPr="007B3F88">
        <w:rPr>
          <w:rFonts w:asciiTheme="minorHAnsi" w:hAnsiTheme="minorHAnsi" w:cstheme="minorHAnsi"/>
          <w:sz w:val="16"/>
        </w:rPr>
        <w:t xml:space="preserve">—local and international governments, corporations, particular </w:t>
      </w:r>
      <w:proofErr w:type="gramStart"/>
      <w:r w:rsidRPr="007B3F88">
        <w:rPr>
          <w:rFonts w:asciiTheme="minorHAnsi" w:hAnsiTheme="minorHAnsi" w:cstheme="minorHAnsi"/>
          <w:sz w:val="16"/>
        </w:rPr>
        <w:t>individuals</w:t>
      </w:r>
      <w:proofErr w:type="gramEnd"/>
      <w:r w:rsidRPr="007B3F88">
        <w:rPr>
          <w:rFonts w:asciiTheme="minorHAnsi" w:hAnsiTheme="minorHAnsi" w:cstheme="minorHAnsi"/>
          <w:sz w:val="16"/>
        </w:rPr>
        <w:t xml:space="preserve"> and communities. Regardless of how much a theory of global domination that centers on coloniality can actually explain, </w:t>
      </w:r>
      <w:r w:rsidRPr="007B3F88">
        <w:rPr>
          <w:rStyle w:val="Emphasis"/>
          <w:rFonts w:asciiTheme="minorHAnsi" w:hAnsiTheme="minorHAnsi" w:cstheme="minorHAnsi"/>
          <w:highlight w:val="green"/>
        </w:rPr>
        <w:t>it</w:t>
      </w:r>
      <w:r w:rsidRPr="007B3F88">
        <w:rPr>
          <w:rStyle w:val="Emphasis"/>
          <w:rFonts w:asciiTheme="minorHAnsi" w:hAnsiTheme="minorHAnsi" w:cstheme="minorHAnsi"/>
        </w:rPr>
        <w:t xml:space="preserve"> is reasonable to worry about what it </w:t>
      </w:r>
      <w:r w:rsidRPr="007B3F88">
        <w:rPr>
          <w:rStyle w:val="Emphasis"/>
          <w:rFonts w:asciiTheme="minorHAnsi" w:hAnsiTheme="minorHAnsi" w:cstheme="minorHAnsi"/>
          <w:highlight w:val="green"/>
        </w:rPr>
        <w:t>leaves out</w:t>
      </w:r>
      <w:r w:rsidRPr="007B3F88">
        <w:rPr>
          <w:rStyle w:val="Emphasis"/>
          <w:rFonts w:asciiTheme="minorHAnsi" w:hAnsiTheme="minorHAnsi" w:cstheme="minorHAnsi"/>
        </w:rPr>
        <w:t xml:space="preserve"> and question </w:t>
      </w:r>
      <w:r w:rsidRPr="007B3F88">
        <w:rPr>
          <w:rStyle w:val="Emphasis"/>
          <w:rFonts w:asciiTheme="minorHAnsi" w:hAnsiTheme="minorHAnsi" w:cstheme="minorHAnsi"/>
          <w:highlight w:val="green"/>
        </w:rPr>
        <w:t>the extent</w:t>
      </w:r>
      <w:r w:rsidRPr="007B3F88">
        <w:rPr>
          <w:rStyle w:val="Emphasis"/>
          <w:rFonts w:asciiTheme="minorHAnsi" w:hAnsiTheme="minorHAnsi" w:cstheme="minorHAnsi"/>
        </w:rPr>
        <w:t xml:space="preserve"> to which </w:t>
      </w:r>
      <w:r w:rsidRPr="007B3F88">
        <w:rPr>
          <w:rStyle w:val="Emphasis"/>
          <w:rFonts w:asciiTheme="minorHAnsi" w:hAnsiTheme="minorHAnsi" w:cstheme="minorHAnsi"/>
          <w:highlight w:val="green"/>
        </w:rPr>
        <w:t>it</w:t>
      </w:r>
      <w:r w:rsidRPr="007B3F88">
        <w:rPr>
          <w:rStyle w:val="Emphasis"/>
          <w:rFonts w:asciiTheme="minorHAnsi" w:hAnsiTheme="minorHAnsi" w:cstheme="minorHAnsi"/>
        </w:rPr>
        <w:t xml:space="preserve"> really </w:t>
      </w:r>
      <w:r w:rsidRPr="007B3F88">
        <w:rPr>
          <w:rStyle w:val="Emphasis"/>
          <w:rFonts w:asciiTheme="minorHAnsi" w:hAnsiTheme="minorHAnsi" w:cstheme="minorHAnsi"/>
          <w:highlight w:val="green"/>
        </w:rPr>
        <w:t>helps</w:t>
      </w:r>
      <w:r w:rsidRPr="007B3F88">
        <w:rPr>
          <w:rStyle w:val="Emphasis"/>
          <w:rFonts w:asciiTheme="minorHAnsi" w:hAnsiTheme="minorHAnsi" w:cstheme="minorHAnsi"/>
        </w:rPr>
        <w:t xml:space="preserve"> those who </w:t>
      </w:r>
      <w:proofErr w:type="gramStart"/>
      <w:r w:rsidRPr="007B3F88">
        <w:rPr>
          <w:rStyle w:val="Emphasis"/>
          <w:rFonts w:asciiTheme="minorHAnsi" w:hAnsiTheme="minorHAnsi" w:cstheme="minorHAnsi"/>
        </w:rPr>
        <w:t xml:space="preserve">are </w:t>
      </w:r>
      <w:r w:rsidRPr="007B3F88">
        <w:rPr>
          <w:rStyle w:val="Emphasis"/>
          <w:rFonts w:asciiTheme="minorHAnsi" w:hAnsiTheme="minorHAnsi" w:cstheme="minorHAnsi"/>
          <w:highlight w:val="green"/>
        </w:rPr>
        <w:t>victims of injustice</w:t>
      </w:r>
      <w:proofErr w:type="gramEnd"/>
      <w:r w:rsidRPr="007B3F88">
        <w:rPr>
          <w:rFonts w:asciiTheme="minorHAnsi" w:hAnsiTheme="minorHAnsi" w:cstheme="minorHAnsi"/>
          <w:sz w:val="16"/>
        </w:rPr>
        <w:t xml:space="preserve">. A wider net may bring more fish from the ocean, but I am not sure this applies to injustices. Such theories may lead to analysis or diagnosis that while true at some level, may </w:t>
      </w:r>
      <w:proofErr w:type="gramStart"/>
      <w:r w:rsidRPr="007B3F88">
        <w:rPr>
          <w:rFonts w:asciiTheme="minorHAnsi" w:hAnsiTheme="minorHAnsi" w:cstheme="minorHAnsi"/>
          <w:sz w:val="16"/>
        </w:rPr>
        <w:t>actually have</w:t>
      </w:r>
      <w:proofErr w:type="gramEnd"/>
      <w:r w:rsidRPr="007B3F88">
        <w:rPr>
          <w:rFonts w:asciiTheme="minorHAnsi" w:hAnsiTheme="minorHAnsi" w:cstheme="minorHAnsi"/>
          <w:sz w:val="16"/>
        </w:rPr>
        <w:t xml:space="preserve"> very little to offer in terms of more specific diagnoses and solutions that can be of any help to someone suffering an injustice. However, for </w:t>
      </w:r>
      <w:proofErr w:type="spellStart"/>
      <w:r w:rsidRPr="007B3F88">
        <w:rPr>
          <w:rFonts w:asciiTheme="minorHAnsi" w:hAnsiTheme="minorHAnsi" w:cstheme="minorHAnsi"/>
          <w:sz w:val="16"/>
        </w:rPr>
        <w:t>Mignolo</w:t>
      </w:r>
      <w:proofErr w:type="spellEnd"/>
      <w:r w:rsidRPr="007B3F88">
        <w:rPr>
          <w:rFonts w:asciiTheme="minorHAnsi" w:hAnsiTheme="minorHAnsi" w:cstheme="minorHAnsi"/>
          <w:sz w:val="16"/>
        </w:rPr>
        <w:t xml:space="preserve"> coloniality is “the underlying logic of the foundation and unfolding of Western civilization from the Renaissance to today”23 </w:t>
      </w:r>
      <w:r w:rsidRPr="007B3F88">
        <w:rPr>
          <w:rStyle w:val="StyleUnderline"/>
          <w:rFonts w:asciiTheme="minorHAnsi" w:hAnsiTheme="minorHAnsi" w:cstheme="minorHAnsi"/>
        </w:rPr>
        <w:t xml:space="preserve">Coloniality helps explain how race and gender became the basis of classification in the Americas, but it remains an open question </w:t>
      </w:r>
      <w:r w:rsidRPr="007B3F88">
        <w:rPr>
          <w:rStyle w:val="Emphasis"/>
          <w:rFonts w:asciiTheme="minorHAnsi" w:hAnsiTheme="minorHAnsi" w:cstheme="minorHAnsi"/>
        </w:rPr>
        <w:t xml:space="preserve">how these categories </w:t>
      </w:r>
      <w:proofErr w:type="gramStart"/>
      <w:r w:rsidRPr="007B3F88">
        <w:rPr>
          <w:rStyle w:val="Emphasis"/>
          <w:rFonts w:asciiTheme="minorHAnsi" w:hAnsiTheme="minorHAnsi" w:cstheme="minorHAnsi"/>
        </w:rPr>
        <w:t>actually operate</w:t>
      </w:r>
      <w:proofErr w:type="gramEnd"/>
      <w:r w:rsidRPr="007B3F88">
        <w:rPr>
          <w:rStyle w:val="Emphasis"/>
          <w:rFonts w:asciiTheme="minorHAnsi" w:hAnsiTheme="minorHAnsi" w:cstheme="minorHAnsi"/>
        </w:rPr>
        <w:t xml:space="preserve"> in particular countries or even in particular unjust events</w:t>
      </w:r>
      <w:r w:rsidRPr="007B3F88">
        <w:rPr>
          <w:rFonts w:asciiTheme="minorHAnsi" w:hAnsiTheme="minorHAnsi" w:cstheme="minorHAnsi"/>
          <w:sz w:val="16"/>
        </w:rPr>
        <w:t xml:space="preserve">. We can say all we want that the oppressed live in power structures located in global hierarchies and a world-system, but that does not fully capture where they are. However useful and true that account may be about someone’s </w:t>
      </w:r>
      <w:proofErr w:type="gramStart"/>
      <w:r w:rsidRPr="007B3F88">
        <w:rPr>
          <w:rFonts w:asciiTheme="minorHAnsi" w:hAnsiTheme="minorHAnsi" w:cstheme="minorHAnsi"/>
          <w:sz w:val="16"/>
        </w:rPr>
        <w:t>particular circumstances</w:t>
      </w:r>
      <w:proofErr w:type="gramEnd"/>
      <w:r w:rsidRPr="007B3F88">
        <w:rPr>
          <w:rFonts w:asciiTheme="minorHAnsi" w:hAnsiTheme="minorHAnsi" w:cstheme="minorHAnsi"/>
          <w:sz w:val="16"/>
        </w:rPr>
        <w:t xml:space="preserve">, it is still </w:t>
      </w:r>
      <w:proofErr w:type="spellStart"/>
      <w:r w:rsidRPr="007B3F88">
        <w:rPr>
          <w:rFonts w:asciiTheme="minorHAnsi" w:hAnsiTheme="minorHAnsi" w:cstheme="minorHAnsi"/>
          <w:sz w:val="16"/>
        </w:rPr>
        <w:t>overabstracted</w:t>
      </w:r>
      <w:proofErr w:type="spellEnd"/>
      <w:r w:rsidRPr="007B3F88">
        <w:rPr>
          <w:rFonts w:asciiTheme="minorHAnsi" w:hAnsiTheme="minorHAnsi" w:cstheme="minorHAnsi"/>
          <w:sz w:val="16"/>
        </w:rPr>
        <w:t xml:space="preserve">. Knowing how people have been classified according to a colonial matrix of power is important, but only insofar as it may help us inquire about the present actual causes of an injustice. Moreover, it is not obvious how the use of a single name and the prism of a single cause helps in trying to ameliorate the particular and context-specific evils from which </w:t>
      </w:r>
      <w:proofErr w:type="gramStart"/>
      <w:r w:rsidRPr="007B3F88">
        <w:rPr>
          <w:rFonts w:asciiTheme="minorHAnsi" w:hAnsiTheme="minorHAnsi" w:cstheme="minorHAnsi"/>
          <w:sz w:val="16"/>
        </w:rPr>
        <w:t>particular countries</w:t>
      </w:r>
      <w:proofErr w:type="gramEnd"/>
      <w:r w:rsidRPr="007B3F88">
        <w:rPr>
          <w:rFonts w:asciiTheme="minorHAnsi" w:hAnsiTheme="minorHAnsi" w:cstheme="minorHAnsi"/>
          <w:sz w:val="16"/>
        </w:rPr>
        <w:t xml:space="preserve"> and people in Latin America suffer. One could reply that my worries are misplaced. </w:t>
      </w:r>
      <w:r w:rsidRPr="007B3F88">
        <w:rPr>
          <w:rStyle w:val="Emphasis"/>
          <w:rFonts w:asciiTheme="minorHAnsi" w:hAnsiTheme="minorHAnsi" w:cstheme="minorHAnsi"/>
          <w:highlight w:val="green"/>
        </w:rPr>
        <w:t xml:space="preserve">Calling </w:t>
      </w:r>
      <w:proofErr w:type="gramStart"/>
      <w:r w:rsidRPr="007B3F88">
        <w:rPr>
          <w:rStyle w:val="Emphasis"/>
          <w:rFonts w:asciiTheme="minorHAnsi" w:hAnsiTheme="minorHAnsi" w:cstheme="minorHAnsi"/>
          <w:highlight w:val="green"/>
        </w:rPr>
        <w:t>decolonization</w:t>
      </w:r>
      <w:proofErr w:type="gramEnd"/>
      <w:r w:rsidRPr="007B3F88">
        <w:rPr>
          <w:rStyle w:val="Emphasis"/>
          <w:rFonts w:asciiTheme="minorHAnsi" w:hAnsiTheme="minorHAnsi" w:cstheme="minorHAnsi"/>
          <w:highlight w:val="green"/>
        </w:rPr>
        <w:t xml:space="preserve"> the cure may suggest</w:t>
      </w:r>
      <w:r w:rsidRPr="007B3F88">
        <w:rPr>
          <w:rStyle w:val="Emphasis"/>
          <w:rFonts w:asciiTheme="minorHAnsi" w:hAnsiTheme="minorHAnsi" w:cstheme="minorHAnsi"/>
        </w:rPr>
        <w:t xml:space="preserve"> that </w:t>
      </w:r>
      <w:r w:rsidRPr="007B3F88">
        <w:rPr>
          <w:rStyle w:val="Emphasis"/>
          <w:rFonts w:asciiTheme="minorHAnsi" w:hAnsiTheme="minorHAnsi" w:cstheme="minorHAnsi"/>
          <w:highlight w:val="green"/>
        </w:rPr>
        <w:t>coloniality is some</w:t>
      </w:r>
      <w:r w:rsidRPr="007B3F88">
        <w:rPr>
          <w:rStyle w:val="Emphasis"/>
          <w:rFonts w:asciiTheme="minorHAnsi" w:hAnsiTheme="minorHAnsi" w:cstheme="minorHAnsi"/>
        </w:rPr>
        <w:t xml:space="preserve"> sort of </w:t>
      </w:r>
      <w:r w:rsidRPr="007B3F88">
        <w:rPr>
          <w:rStyle w:val="Emphasis"/>
          <w:rFonts w:asciiTheme="minorHAnsi" w:hAnsiTheme="minorHAnsi" w:cstheme="minorHAnsi"/>
          <w:highlight w:val="green"/>
        </w:rPr>
        <w:t xml:space="preserve">single </w:t>
      </w:r>
      <w:r w:rsidRPr="007B3F88">
        <w:rPr>
          <w:rStyle w:val="Emphasis"/>
          <w:rFonts w:asciiTheme="minorHAnsi" w:hAnsiTheme="minorHAnsi" w:cstheme="minorHAnsi"/>
        </w:rPr>
        <w:t>homogeneous</w:t>
      </w:r>
      <w:r w:rsidRPr="007B3F88">
        <w:rPr>
          <w:rStyle w:val="Emphasis"/>
          <w:rFonts w:asciiTheme="minorHAnsi" w:hAnsiTheme="minorHAnsi" w:cstheme="minorHAnsi"/>
          <w:highlight w:val="green"/>
        </w:rPr>
        <w:t xml:space="preserve"> cause, but</w:t>
      </w:r>
      <w:r w:rsidRPr="007B3F88">
        <w:rPr>
          <w:rStyle w:val="Emphasis"/>
          <w:rFonts w:asciiTheme="minorHAnsi" w:hAnsiTheme="minorHAnsi" w:cstheme="minorHAnsi"/>
        </w:rPr>
        <w:t xml:space="preserve"> the </w:t>
      </w:r>
      <w:proofErr w:type="spellStart"/>
      <w:r w:rsidRPr="007B3F88">
        <w:rPr>
          <w:rStyle w:val="Emphasis"/>
          <w:rFonts w:asciiTheme="minorHAnsi" w:hAnsiTheme="minorHAnsi" w:cstheme="minorHAnsi"/>
        </w:rPr>
        <w:t>decolonialists</w:t>
      </w:r>
      <w:proofErr w:type="spellEnd"/>
      <w:r w:rsidRPr="007B3F88">
        <w:rPr>
          <w:rStyle w:val="Emphasis"/>
          <w:rFonts w:asciiTheme="minorHAnsi" w:hAnsiTheme="minorHAnsi" w:cstheme="minorHAnsi"/>
        </w:rPr>
        <w:t xml:space="preserve"> have </w:t>
      </w:r>
      <w:r w:rsidRPr="007B3F88">
        <w:rPr>
          <w:rStyle w:val="Emphasis"/>
          <w:rFonts w:asciiTheme="minorHAnsi" w:hAnsiTheme="minorHAnsi" w:cstheme="minorHAnsi"/>
          <w:highlight w:val="green"/>
        </w:rPr>
        <w:t>distinguished</w:t>
      </w:r>
      <w:r w:rsidRPr="007B3F88">
        <w:rPr>
          <w:rStyle w:val="Emphasis"/>
          <w:rFonts w:asciiTheme="minorHAnsi" w:hAnsiTheme="minorHAnsi" w:cstheme="minorHAnsi"/>
        </w:rPr>
        <w:t xml:space="preserve"> between different types of coloniality and have included in their diagnosis </w:t>
      </w:r>
      <w:r w:rsidRPr="007B3F88">
        <w:rPr>
          <w:rStyle w:val="Emphasis"/>
          <w:rFonts w:asciiTheme="minorHAnsi" w:hAnsiTheme="minorHAnsi" w:cstheme="minorHAnsi"/>
          <w:highlight w:val="green"/>
        </w:rPr>
        <w:t>a plurality of causes</w:t>
      </w:r>
      <w:r w:rsidRPr="007B3F88">
        <w:rPr>
          <w:rFonts w:asciiTheme="minorHAnsi" w:hAnsiTheme="minorHAnsi" w:cstheme="minorHAnsi"/>
          <w:sz w:val="16"/>
        </w:rPr>
        <w:t xml:space="preserve"> such as exploitation of resources, political manipulation, and assimilation of people from other cultures. If this is the case then </w:t>
      </w:r>
      <w:r w:rsidRPr="007B3F88">
        <w:rPr>
          <w:rStyle w:val="Emphasis"/>
          <w:rFonts w:asciiTheme="minorHAnsi" w:hAnsiTheme="minorHAnsi" w:cstheme="minorHAnsi"/>
        </w:rPr>
        <w:t xml:space="preserve">why </w:t>
      </w:r>
      <w:r w:rsidRPr="007B3F88">
        <w:rPr>
          <w:rStyle w:val="Emphasis"/>
          <w:rFonts w:asciiTheme="minorHAnsi" w:hAnsiTheme="minorHAnsi" w:cstheme="minorHAnsi"/>
        </w:rPr>
        <w:lastRenderedPageBreak/>
        <w:t xml:space="preserve">not address these more particular </w:t>
      </w:r>
      <w:proofErr w:type="gramStart"/>
      <w:r w:rsidRPr="007B3F88">
        <w:rPr>
          <w:rStyle w:val="Emphasis"/>
          <w:rFonts w:asciiTheme="minorHAnsi" w:hAnsiTheme="minorHAnsi" w:cstheme="minorHAnsi"/>
        </w:rPr>
        <w:t>evils</w:t>
      </w:r>
      <w:r w:rsidRPr="007B3F88">
        <w:rPr>
          <w:rFonts w:asciiTheme="minorHAnsi" w:hAnsiTheme="minorHAnsi" w:cstheme="minorHAnsi"/>
          <w:sz w:val="16"/>
        </w:rPr>
        <w:t>, unless</w:t>
      </w:r>
      <w:proofErr w:type="gramEnd"/>
      <w:r w:rsidRPr="007B3F88">
        <w:rPr>
          <w:rFonts w:asciiTheme="minorHAnsi" w:hAnsiTheme="minorHAnsi" w:cstheme="minorHAnsi"/>
          <w:sz w:val="16"/>
        </w:rPr>
        <w:t xml:space="preserve"> one is really committed to some unitary account in which all of these evils can be reduced to a singular cause?</w:t>
      </w:r>
    </w:p>
    <w:p w14:paraId="6DBD1CF5" w14:textId="77777777" w:rsidR="0008456D" w:rsidRPr="007B3F88" w:rsidRDefault="0008456D" w:rsidP="0008456D">
      <w:pPr>
        <w:pStyle w:val="Heading4"/>
        <w:rPr>
          <w:rStyle w:val="Style13ptBold"/>
          <w:rFonts w:asciiTheme="minorHAnsi" w:hAnsiTheme="minorHAnsi" w:cstheme="minorHAnsi"/>
          <w:b/>
        </w:rPr>
      </w:pPr>
      <w:r w:rsidRPr="007B3F88">
        <w:rPr>
          <w:rStyle w:val="Style13ptBold"/>
          <w:rFonts w:asciiTheme="minorHAnsi" w:hAnsiTheme="minorHAnsi" w:cstheme="minorHAnsi"/>
        </w:rPr>
        <w:t xml:space="preserve">Realism structures global politics—alt fails AND links are wrong </w:t>
      </w:r>
    </w:p>
    <w:p w14:paraId="0B0CC3BD" w14:textId="77777777" w:rsidR="0008456D" w:rsidRPr="007B3F88" w:rsidRDefault="0008456D" w:rsidP="0008456D">
      <w:pPr>
        <w:rPr>
          <w:rFonts w:asciiTheme="minorHAnsi" w:hAnsiTheme="minorHAnsi" w:cstheme="minorHAnsi"/>
        </w:rPr>
      </w:pPr>
      <w:r w:rsidRPr="007B3F88">
        <w:rPr>
          <w:rStyle w:val="Style13ptBold"/>
          <w:rFonts w:asciiTheme="minorHAnsi" w:hAnsiTheme="minorHAnsi" w:cstheme="minorHAnsi"/>
        </w:rPr>
        <w:t xml:space="preserve">de Araujo 14 – professor for Ethics at </w:t>
      </w:r>
      <w:proofErr w:type="spellStart"/>
      <w:r w:rsidRPr="007B3F88">
        <w:rPr>
          <w:rStyle w:val="Style13ptBold"/>
          <w:rFonts w:asciiTheme="minorHAnsi" w:hAnsiTheme="minorHAnsi" w:cstheme="minorHAnsi"/>
        </w:rPr>
        <w:t>Universidade</w:t>
      </w:r>
      <w:proofErr w:type="spellEnd"/>
      <w:r w:rsidRPr="007B3F88">
        <w:rPr>
          <w:rStyle w:val="Style13ptBold"/>
          <w:rFonts w:asciiTheme="minorHAnsi" w:hAnsiTheme="minorHAnsi" w:cstheme="minorHAnsi"/>
        </w:rPr>
        <w:t xml:space="preserve"> do Estado do Rio de </w:t>
      </w:r>
      <w:proofErr w:type="gramStart"/>
      <w:r w:rsidRPr="007B3F88">
        <w:rPr>
          <w:rStyle w:val="Style13ptBold"/>
          <w:rFonts w:asciiTheme="minorHAnsi" w:hAnsiTheme="minorHAnsi" w:cstheme="minorHAnsi"/>
        </w:rPr>
        <w:t>Janeiro</w:t>
      </w:r>
      <w:r w:rsidRPr="007B3F88">
        <w:rPr>
          <w:rFonts w:asciiTheme="minorHAnsi" w:hAnsiTheme="minorHAnsi" w:cstheme="minorHAnsi"/>
        </w:rPr>
        <w:t xml:space="preserve"> ,</w:t>
      </w:r>
      <w:proofErr w:type="gramEnd"/>
      <w:r w:rsidRPr="007B3F88">
        <w:rPr>
          <w:rFonts w:asciiTheme="minorHAnsi" w:hAnsiTheme="minorHAnsi" w:cstheme="minorHAnsi"/>
        </w:rPr>
        <w:t xml:space="preserve"> (Marcelo, “Moral Enhancement and Political Realism,” Journal of Evolution and Technology  24(2): 29-43) </w:t>
      </w:r>
    </w:p>
    <w:p w14:paraId="71CF1930" w14:textId="7E490307" w:rsidR="0008456D" w:rsidRPr="00DC3E33" w:rsidRDefault="0008456D" w:rsidP="0008456D">
      <w:pPr>
        <w:rPr>
          <w:rFonts w:asciiTheme="minorHAnsi" w:hAnsiTheme="minorHAnsi" w:cstheme="minorHAnsi"/>
          <w:sz w:val="12"/>
        </w:rPr>
      </w:pPr>
      <w:r w:rsidRPr="007B3F88">
        <w:rPr>
          <w:rFonts w:asciiTheme="minorHAnsi" w:hAnsiTheme="minorHAnsi" w:cstheme="minorHAnsi"/>
          <w:sz w:val="12"/>
        </w:rPr>
        <w:t xml:space="preserve">Some </w:t>
      </w:r>
      <w:r w:rsidRPr="007B3F88">
        <w:rPr>
          <w:rStyle w:val="StyleUnderline"/>
          <w:rFonts w:asciiTheme="minorHAnsi" w:hAnsiTheme="minorHAnsi" w:cstheme="minorHAnsi"/>
        </w:rPr>
        <w:t xml:space="preserve">moral enhancement theorists argue </w:t>
      </w:r>
      <w:r w:rsidRPr="007B3F88">
        <w:rPr>
          <w:rFonts w:asciiTheme="minorHAnsi" w:hAnsiTheme="minorHAnsi" w:cstheme="minorHAnsi"/>
          <w:sz w:val="12"/>
        </w:rPr>
        <w:t xml:space="preserve">that </w:t>
      </w:r>
      <w:r w:rsidRPr="007B3F88">
        <w:rPr>
          <w:rStyle w:val="StyleUnderline"/>
          <w:rFonts w:asciiTheme="minorHAnsi" w:hAnsiTheme="minorHAnsi" w:cstheme="minorHAnsi"/>
        </w:rPr>
        <w:t xml:space="preserve">a society of </w:t>
      </w:r>
      <w:r w:rsidRPr="007B3F88">
        <w:rPr>
          <w:rStyle w:val="Emphasis"/>
          <w:rFonts w:asciiTheme="minorHAnsi" w:hAnsiTheme="minorHAnsi" w:cstheme="minorHAnsi"/>
        </w:rPr>
        <w:t>morally enhanced individuals</w:t>
      </w:r>
      <w:r w:rsidRPr="007B3F88">
        <w:rPr>
          <w:rFonts w:asciiTheme="minorHAnsi" w:hAnsiTheme="minorHAnsi" w:cstheme="minorHAnsi"/>
          <w:sz w:val="12"/>
        </w:rPr>
        <w:t xml:space="preserve"> </w:t>
      </w:r>
      <w:r w:rsidRPr="007B3F88">
        <w:rPr>
          <w:rStyle w:val="StyleUnderline"/>
          <w:rFonts w:asciiTheme="minorHAnsi" w:hAnsiTheme="minorHAnsi" w:cstheme="minorHAnsi"/>
        </w:rPr>
        <w:t>would be in a better position to cope with important problems that humankind is likely to face in</w:t>
      </w:r>
      <w:r w:rsidRPr="007B3F88">
        <w:rPr>
          <w:rFonts w:asciiTheme="minorHAnsi" w:hAnsiTheme="minorHAnsi" w:cstheme="minorHAnsi"/>
          <w:sz w:val="12"/>
        </w:rPr>
        <w:t xml:space="preserve"> the future such as, for instance, the threats posed by </w:t>
      </w:r>
      <w:r w:rsidRPr="007B3F88">
        <w:rPr>
          <w:rStyle w:val="Emphasis"/>
          <w:rFonts w:asciiTheme="minorHAnsi" w:hAnsiTheme="minorHAnsi" w:cstheme="minorHAnsi"/>
          <w:highlight w:val="yellow"/>
        </w:rPr>
        <w:t>climate change</w:t>
      </w:r>
      <w:r w:rsidRPr="007B3F88">
        <w:rPr>
          <w:rFonts w:asciiTheme="minorHAnsi" w:hAnsiTheme="minorHAnsi" w:cstheme="minorHAnsi"/>
          <w:sz w:val="12"/>
        </w:rPr>
        <w:t xml:space="preserve">, grand scale </w:t>
      </w:r>
      <w:r w:rsidRPr="007B3F88">
        <w:rPr>
          <w:rStyle w:val="Emphasis"/>
          <w:rFonts w:asciiTheme="minorHAnsi" w:hAnsiTheme="minorHAnsi" w:cstheme="minorHAnsi"/>
          <w:highlight w:val="yellow"/>
        </w:rPr>
        <w:t>terrorist attacks</w:t>
      </w:r>
      <w:r w:rsidRPr="007B3F88">
        <w:rPr>
          <w:rFonts w:asciiTheme="minorHAnsi" w:hAnsiTheme="minorHAnsi" w:cstheme="minorHAnsi"/>
          <w:sz w:val="12"/>
        </w:rPr>
        <w:t xml:space="preserve">, or the risk of </w:t>
      </w:r>
      <w:r w:rsidRPr="007B3F88">
        <w:rPr>
          <w:rStyle w:val="Emphasis"/>
          <w:rFonts w:asciiTheme="minorHAnsi" w:hAnsiTheme="minorHAnsi" w:cstheme="minorHAnsi"/>
          <w:highlight w:val="yellow"/>
        </w:rPr>
        <w:t>catastrophic wars</w:t>
      </w:r>
      <w:r w:rsidRPr="007B3F88">
        <w:rPr>
          <w:rStyle w:val="Emphasis"/>
          <w:rFonts w:asciiTheme="minorHAnsi" w:hAnsiTheme="minorHAnsi" w:cstheme="minorHAnsi"/>
        </w:rPr>
        <w:t>.</w:t>
      </w:r>
      <w:r w:rsidRPr="007B3F88">
        <w:rPr>
          <w:rFonts w:asciiTheme="minorHAnsi" w:hAnsiTheme="minorHAnsi" w:cstheme="minorHAnsi"/>
          <w:sz w:val="12"/>
        </w:rPr>
        <w:t xml:space="preserve"> </w:t>
      </w:r>
      <w:r w:rsidRPr="007B3F88">
        <w:rPr>
          <w:rStyle w:val="StyleUnderline"/>
          <w:rFonts w:asciiTheme="minorHAnsi" w:hAnsiTheme="minorHAnsi" w:cstheme="minorHAnsi"/>
        </w:rPr>
        <w:t>The assumption here is</w:t>
      </w:r>
      <w:r w:rsidRPr="007B3F88">
        <w:rPr>
          <w:rFonts w:asciiTheme="minorHAnsi" w:hAnsiTheme="minorHAnsi" w:cstheme="minorHAnsi"/>
          <w:sz w:val="12"/>
        </w:rPr>
        <w:t xml:space="preserve"> quite simple: </w:t>
      </w:r>
      <w:r w:rsidRPr="007B3F88">
        <w:rPr>
          <w:rStyle w:val="StyleUnderline"/>
          <w:rFonts w:asciiTheme="minorHAnsi" w:hAnsiTheme="minorHAnsi" w:cstheme="minorHAnsi"/>
        </w:rPr>
        <w:t xml:space="preserve">our inability to cope successfully with these problems stems mainly from a sort of deficit in human beings’ </w:t>
      </w:r>
      <w:r w:rsidRPr="007B3F88">
        <w:rPr>
          <w:rStyle w:val="Emphasis"/>
          <w:rFonts w:asciiTheme="minorHAnsi" w:hAnsiTheme="minorHAnsi" w:cstheme="minorHAnsi"/>
        </w:rPr>
        <w:t>moral motivation</w:t>
      </w:r>
      <w:r w:rsidRPr="007B3F88">
        <w:rPr>
          <w:rFonts w:asciiTheme="minorHAnsi" w:hAnsiTheme="minorHAnsi" w:cstheme="minorHAnsi"/>
          <w:sz w:val="12"/>
        </w:rPr>
        <w:t xml:space="preserve">. </w:t>
      </w:r>
      <w:r w:rsidRPr="007B3F88">
        <w:rPr>
          <w:rStyle w:val="StyleUnderline"/>
          <w:rFonts w:asciiTheme="minorHAnsi" w:hAnsiTheme="minorHAnsi" w:cstheme="minorHAnsi"/>
        </w:rPr>
        <w:t>If human beings were morally better</w:t>
      </w:r>
      <w:r w:rsidRPr="007B3F88">
        <w:rPr>
          <w:rFonts w:asciiTheme="minorHAnsi" w:hAnsiTheme="minorHAnsi" w:cstheme="minorHAnsi"/>
          <w:sz w:val="12"/>
        </w:rPr>
        <w:t xml:space="preserve"> – if we had enhanced moral dispositions – </w:t>
      </w:r>
      <w:r w:rsidRPr="007B3F88">
        <w:rPr>
          <w:rStyle w:val="StyleUnderline"/>
          <w:rFonts w:asciiTheme="minorHAnsi" w:hAnsiTheme="minorHAnsi" w:cstheme="minorHAnsi"/>
        </w:rPr>
        <w:t xml:space="preserve">there would be </w:t>
      </w:r>
      <w:r w:rsidRPr="007B3F88">
        <w:rPr>
          <w:rStyle w:val="Emphasis"/>
          <w:rFonts w:asciiTheme="minorHAnsi" w:hAnsiTheme="minorHAnsi" w:cstheme="minorHAnsi"/>
        </w:rPr>
        <w:t>fewer wars, less terrorism</w:t>
      </w:r>
      <w:r w:rsidRPr="007B3F88">
        <w:rPr>
          <w:rStyle w:val="StyleUnderline"/>
          <w:rFonts w:asciiTheme="minorHAnsi" w:hAnsiTheme="minorHAnsi" w:cstheme="minorHAnsi"/>
        </w:rPr>
        <w:t xml:space="preserve">, and more </w:t>
      </w:r>
      <w:r w:rsidRPr="007B3F88">
        <w:rPr>
          <w:rStyle w:val="Emphasis"/>
          <w:rFonts w:asciiTheme="minorHAnsi" w:hAnsiTheme="minorHAnsi" w:cstheme="minorHAnsi"/>
        </w:rPr>
        <w:t>willingness to save our environment</w:t>
      </w:r>
      <w:r w:rsidRPr="007B3F88">
        <w:rPr>
          <w:rStyle w:val="StyleUnderline"/>
          <w:rFonts w:asciiTheme="minorHAnsi" w:hAnsiTheme="minorHAnsi" w:cstheme="minorHAnsi"/>
        </w:rPr>
        <w:t xml:space="preserve">. </w:t>
      </w:r>
      <w:r w:rsidRPr="007B3F88">
        <w:rPr>
          <w:rFonts w:asciiTheme="minorHAnsi" w:hAnsiTheme="minorHAnsi" w:cstheme="minorHAnsi"/>
          <w:sz w:val="12"/>
        </w:rPr>
        <w:t xml:space="preserve">Although simple and attractive, </w:t>
      </w:r>
      <w:r w:rsidRPr="007B3F88">
        <w:rPr>
          <w:rStyle w:val="Emphasis"/>
          <w:rFonts w:asciiTheme="minorHAnsi" w:hAnsiTheme="minorHAnsi" w:cstheme="minorHAnsi"/>
        </w:rPr>
        <w:t>this assumption is</w:t>
      </w:r>
      <w:r w:rsidRPr="007B3F88">
        <w:rPr>
          <w:rFonts w:asciiTheme="minorHAnsi" w:hAnsiTheme="minorHAnsi" w:cstheme="minorHAnsi"/>
          <w:sz w:val="12"/>
        </w:rPr>
        <w:t xml:space="preserve">, as I intend to show, </w:t>
      </w:r>
      <w:r w:rsidRPr="007B3F88">
        <w:rPr>
          <w:rStyle w:val="Emphasis"/>
          <w:rFonts w:asciiTheme="minorHAnsi" w:hAnsiTheme="minorHAnsi" w:cstheme="minorHAnsi"/>
        </w:rPr>
        <w:t>false</w:t>
      </w:r>
      <w:r w:rsidRPr="007B3F88">
        <w:rPr>
          <w:rFonts w:asciiTheme="minorHAnsi" w:hAnsiTheme="minorHAnsi" w:cstheme="minorHAnsi"/>
          <w:sz w:val="12"/>
        </w:rPr>
        <w:t xml:space="preserve">. </w:t>
      </w:r>
      <w:r w:rsidRPr="007B3F88">
        <w:rPr>
          <w:rStyle w:val="StyleUnderline"/>
          <w:rFonts w:asciiTheme="minorHAnsi" w:hAnsiTheme="minorHAnsi" w:cstheme="minorHAnsi"/>
          <w:highlight w:val="yellow"/>
        </w:rPr>
        <w:t xml:space="preserve">At the root of threats </w:t>
      </w:r>
      <w:r w:rsidRPr="007B3F88">
        <w:rPr>
          <w:rStyle w:val="StyleUnderline"/>
          <w:rFonts w:asciiTheme="minorHAnsi" w:hAnsiTheme="minorHAnsi" w:cstheme="minorHAnsi"/>
        </w:rPr>
        <w:t>to the survival of humankind in the future is not a deficit in our moral dispositions</w:t>
      </w:r>
      <w:r w:rsidRPr="007B3F88">
        <w:rPr>
          <w:rFonts w:asciiTheme="minorHAnsi" w:hAnsiTheme="minorHAnsi" w:cstheme="minorHAnsi"/>
          <w:sz w:val="12"/>
        </w:rPr>
        <w:t xml:space="preserve">, </w:t>
      </w:r>
      <w:r w:rsidRPr="007B3F88">
        <w:rPr>
          <w:rStyle w:val="StyleUnderline"/>
          <w:rFonts w:asciiTheme="minorHAnsi" w:hAnsiTheme="minorHAnsi" w:cstheme="minorHAnsi"/>
        </w:rPr>
        <w:t xml:space="preserve">but the endurance of </w:t>
      </w:r>
      <w:r w:rsidRPr="007B3F88">
        <w:rPr>
          <w:rStyle w:val="StyleUnderline"/>
          <w:rFonts w:asciiTheme="minorHAnsi" w:hAnsiTheme="minorHAnsi" w:cstheme="minorHAnsi"/>
          <w:highlight w:val="yellow"/>
        </w:rPr>
        <w:t xml:space="preserve">an </w:t>
      </w:r>
      <w:r w:rsidRPr="007B3F88">
        <w:rPr>
          <w:rStyle w:val="Emphasis"/>
          <w:rFonts w:asciiTheme="minorHAnsi" w:hAnsiTheme="minorHAnsi" w:cstheme="minorHAnsi"/>
          <w:highlight w:val="yellow"/>
        </w:rPr>
        <w:t>old political arrangement</w:t>
      </w:r>
      <w:r w:rsidRPr="007B3F88">
        <w:rPr>
          <w:rStyle w:val="StyleUnderline"/>
          <w:rFonts w:asciiTheme="minorHAnsi" w:hAnsiTheme="minorHAnsi" w:cstheme="minorHAnsi"/>
          <w:highlight w:val="yellow"/>
        </w:rPr>
        <w:t xml:space="preserve"> that prevents</w:t>
      </w:r>
      <w:r w:rsidRPr="007B3F88">
        <w:rPr>
          <w:rStyle w:val="StyleUnderline"/>
          <w:rFonts w:asciiTheme="minorHAnsi" w:hAnsiTheme="minorHAnsi" w:cstheme="minorHAnsi"/>
        </w:rPr>
        <w:t xml:space="preserve"> the pursuit of shared goals on </w:t>
      </w:r>
      <w:r w:rsidRPr="007B3F88">
        <w:rPr>
          <w:rStyle w:val="StyleUnderline"/>
          <w:rFonts w:asciiTheme="minorHAnsi" w:hAnsiTheme="minorHAnsi" w:cstheme="minorHAnsi"/>
          <w:highlight w:val="yellow"/>
        </w:rPr>
        <w:t>a collective basis</w:t>
      </w:r>
      <w:r w:rsidRPr="007B3F88">
        <w:rPr>
          <w:rStyle w:val="StyleUnderline"/>
          <w:rFonts w:asciiTheme="minorHAnsi" w:hAnsiTheme="minorHAnsi" w:cstheme="minorHAnsi"/>
        </w:rPr>
        <w:t>.</w:t>
      </w:r>
      <w:r w:rsidRPr="007B3F88">
        <w:rPr>
          <w:rFonts w:asciiTheme="minorHAnsi" w:hAnsiTheme="minorHAnsi" w:cstheme="minorHAnsi"/>
          <w:sz w:val="12"/>
        </w:rPr>
        <w:t xml:space="preserve"> The political arrangement I have in mind here is the international system of states. In my analysis of the political implications of moral enhancement, I intend to concentrate my attention only on the supposition that we could avoid major wars in the future by making individuals morally better. I do not intend to discuss the threats posed by climate change, or by terrorism, although some human enhancement theorists also seek to cover these topics. I will explain, </w:t>
      </w:r>
      <w:proofErr w:type="gramStart"/>
      <w:r w:rsidRPr="007B3F88">
        <w:rPr>
          <w:rFonts w:asciiTheme="minorHAnsi" w:hAnsiTheme="minorHAnsi" w:cstheme="minorHAnsi"/>
          <w:sz w:val="12"/>
        </w:rPr>
        <w:t>in the course of</w:t>
      </w:r>
      <w:proofErr w:type="gramEnd"/>
      <w:r w:rsidRPr="007B3F88">
        <w:rPr>
          <w:rFonts w:asciiTheme="minorHAnsi" w:hAnsiTheme="minorHAnsi" w:cstheme="minorHAnsi"/>
          <w:sz w:val="12"/>
        </w:rPr>
        <w:t xml:space="preserve"> my analysis, a conceptual distinction between “human nature realism” and “structural realism,” well-known in the field of international relations theory. Thomas Douglas seems to have been among the first to explore the idea of “moral enhancement” as a new form of human enhancement. He certainly helped to kick off the current phase of the debate. In a paper published in 2008, Douglas suggests that in the “future people might use biomedical technology to morally enhance themselves.” Douglas characterizes moral enhancement in terms of the acquisition of “morally better motives” (Douglas 2008, 229). Mark Walker, in a paper published in 2009, suggests a similar idea. He characterizes moral enhancement in terms of improved moral dispositions or “genetic virtues”: The Genetic Virtue Program (GVP) is a proposal for influencing our moral nature through biology, that is, it is an alternate yet complementary means by which ethics and ethicists might contribute to the task of making our lives and world a better place. The basic idea is simple enough: genes influence human behavior, so altering the genes of individuals may alter the influence genes exert on behavior. (Walker 2009, 27–28) Walker does not argue in favor of any specific moral theory, such as, for instance, virtue ethics. Whether one endorses a deontological or a utilitarian approach to ethics, he argues, the concept of virtue is relevant to the extent that virtues motivate us either to do the right thing or to maximize the good (Walker 2009, 35). Moral enhancement theory, however, does not reduce the ethical debate to the problem of moral dispositions. Morality also concerns, to a large extent, questions about reasons for action. And moral enhancement, most certainly, will not improve our moral beliefs; neither could it be used to settle moral disagreements. This seems to have led some authors to criticize the moral enhancement idea on the ground that it neglects the cognitive side of our moral behavior. Robert Sparrow, for instance, argues that, from a Kantian point of view, moral enhancement would have to provide us with better moral beliefs rather than enhanced moral motivation (Sparrow 2014, 25; see also Agar 2010, 74). Yet, it seems to me that this objection misses the point of the moral enhancement idea. </w:t>
      </w:r>
      <w:r w:rsidRPr="007B3F88">
        <w:rPr>
          <w:rStyle w:val="StyleUnderline"/>
          <w:rFonts w:asciiTheme="minorHAnsi" w:hAnsiTheme="minorHAnsi" w:cstheme="minorHAnsi"/>
          <w:highlight w:val="yellow"/>
        </w:rPr>
        <w:t>Many people</w:t>
      </w:r>
      <w:r w:rsidRPr="007B3F88">
        <w:rPr>
          <w:rStyle w:val="StyleUnderline"/>
          <w:rFonts w:asciiTheme="minorHAnsi" w:hAnsiTheme="minorHAnsi" w:cstheme="minorHAnsi"/>
        </w:rPr>
        <w:t xml:space="preserve">, across different countries, already </w:t>
      </w:r>
      <w:r w:rsidRPr="007B3F88">
        <w:rPr>
          <w:rStyle w:val="StyleUnderline"/>
          <w:rFonts w:asciiTheme="minorHAnsi" w:hAnsiTheme="minorHAnsi" w:cstheme="minorHAnsi"/>
          <w:highlight w:val="yellow"/>
        </w:rPr>
        <w:t>share moral beliefs relating</w:t>
      </w:r>
      <w:r w:rsidRPr="007B3F88">
        <w:rPr>
          <w:rFonts w:asciiTheme="minorHAnsi" w:hAnsiTheme="minorHAnsi" w:cstheme="minorHAnsi"/>
          <w:sz w:val="12"/>
        </w:rPr>
        <w:t xml:space="preserve">, for instance, </w:t>
      </w:r>
      <w:r w:rsidRPr="007B3F88">
        <w:rPr>
          <w:rStyle w:val="StyleUnderline"/>
          <w:rFonts w:asciiTheme="minorHAnsi" w:hAnsiTheme="minorHAnsi" w:cstheme="minorHAnsi"/>
          <w:highlight w:val="yellow"/>
        </w:rPr>
        <w:t>to the wrongness of</w:t>
      </w:r>
      <w:r w:rsidRPr="007B3F88">
        <w:rPr>
          <w:rStyle w:val="StyleUnderline"/>
          <w:rFonts w:asciiTheme="minorHAnsi" w:hAnsiTheme="minorHAnsi" w:cstheme="minorHAnsi"/>
        </w:rPr>
        <w:t xml:space="preserve"> harming or </w:t>
      </w:r>
      <w:r w:rsidRPr="007B3F88">
        <w:rPr>
          <w:rStyle w:val="StyleUnderline"/>
          <w:rFonts w:asciiTheme="minorHAnsi" w:hAnsiTheme="minorHAnsi" w:cstheme="minorHAnsi"/>
          <w:highlight w:val="yellow"/>
        </w:rPr>
        <w:t>killing</w:t>
      </w:r>
      <w:r w:rsidRPr="007B3F88">
        <w:rPr>
          <w:rStyle w:val="StyleUnderline"/>
          <w:rFonts w:asciiTheme="minorHAnsi" w:hAnsiTheme="minorHAnsi" w:cstheme="minorHAnsi"/>
        </w:rPr>
        <w:t xml:space="preserve"> other people arbitrarily,</w:t>
      </w:r>
      <w:r w:rsidRPr="007B3F88">
        <w:rPr>
          <w:rFonts w:asciiTheme="minorHAnsi" w:hAnsiTheme="minorHAnsi" w:cstheme="minorHAnsi"/>
          <w:sz w:val="12"/>
        </w:rPr>
        <w:t xml:space="preserve"> or to the moral requirement to help people in need. They may share moral beliefs while not sharing the same reasons for these beliefs, or perhaps even not being able to articulate the beliefs in the conceptual framework of a moral theory (Blackford 2010, 83). But although they share some moral beliefs, in some circumstances they may lack the appropriate motivation to act accordingly. Moral enhancement, thus, aims at improving moral motivation, and leaves open the question as to how to improve our moral judgments. In a recent paper, published in The Journal of Medical Ethics, neuroscientist Molly Crockett reports the state of the art in the still very embryonic field of moral enhancement. She points out, for example, that the selective serotonin reuptake inhibitor (SSRI) citalopram seems to increase harm aversion. There is, moreover, some evidence that this substance may be effective in the treatment of specific types of aggressive behavior. Like Douglas, Crockett emphasizes that moral enhancement should aim at individuals’ moral motives (Crockett 2014; see also Spence 2008; </w:t>
      </w:r>
      <w:proofErr w:type="spellStart"/>
      <w:r w:rsidRPr="007B3F88">
        <w:rPr>
          <w:rFonts w:asciiTheme="minorHAnsi" w:hAnsiTheme="minorHAnsi" w:cstheme="minorHAnsi"/>
          <w:sz w:val="12"/>
        </w:rPr>
        <w:t>Terbeck</w:t>
      </w:r>
      <w:proofErr w:type="spellEnd"/>
      <w:r w:rsidRPr="007B3F88">
        <w:rPr>
          <w:rFonts w:asciiTheme="minorHAnsi" w:hAnsiTheme="minorHAnsi" w:cstheme="minorHAnsi"/>
          <w:sz w:val="12"/>
        </w:rPr>
        <w:t xml:space="preserve"> et al. 2013). Another substance that is frequently mentioned in the moral enhancement literature is oxytocin. Some </w:t>
      </w:r>
      <w:r w:rsidRPr="007B3F88">
        <w:rPr>
          <w:rStyle w:val="StyleUnderline"/>
          <w:rFonts w:asciiTheme="minorHAnsi" w:hAnsiTheme="minorHAnsi" w:cstheme="minorHAnsi"/>
          <w:highlight w:val="yellow"/>
        </w:rPr>
        <w:t>studies suggest</w:t>
      </w:r>
      <w:r w:rsidRPr="007B3F88">
        <w:rPr>
          <w:rStyle w:val="StyleUnderline"/>
          <w:rFonts w:asciiTheme="minorHAnsi" w:hAnsiTheme="minorHAnsi" w:cstheme="minorHAnsi"/>
        </w:rPr>
        <w:t xml:space="preserve"> that </w:t>
      </w:r>
      <w:r w:rsidRPr="007B3F88">
        <w:rPr>
          <w:rStyle w:val="StyleUnderline"/>
          <w:rFonts w:asciiTheme="minorHAnsi" w:hAnsiTheme="minorHAnsi" w:cstheme="minorHAnsi"/>
          <w:highlight w:val="yellow"/>
        </w:rPr>
        <w:t>willingness to cooperate</w:t>
      </w:r>
      <w:r w:rsidRPr="007B3F88">
        <w:rPr>
          <w:rStyle w:val="StyleUnderline"/>
          <w:rFonts w:asciiTheme="minorHAnsi" w:hAnsiTheme="minorHAnsi" w:cstheme="minorHAnsi"/>
        </w:rPr>
        <w:t xml:space="preserve"> with other </w:t>
      </w:r>
      <w:proofErr w:type="spellStart"/>
      <w:proofErr w:type="gramStart"/>
      <w:r w:rsidRPr="007B3F88">
        <w:rPr>
          <w:rStyle w:val="StyleUnderline"/>
          <w:rFonts w:asciiTheme="minorHAnsi" w:hAnsiTheme="minorHAnsi" w:cstheme="minorHAnsi"/>
        </w:rPr>
        <w:t>people</w:t>
      </w:r>
      <w:r w:rsidRPr="007B3F88">
        <w:rPr>
          <w:rFonts w:asciiTheme="minorHAnsi" w:hAnsiTheme="minorHAnsi" w:cstheme="minorHAnsi"/>
          <w:sz w:val="12"/>
        </w:rPr>
        <w:t>,and</w:t>
      </w:r>
      <w:proofErr w:type="spellEnd"/>
      <w:proofErr w:type="gramEnd"/>
      <w:r w:rsidRPr="007B3F88">
        <w:rPr>
          <w:rFonts w:asciiTheme="minorHAnsi" w:hAnsiTheme="minorHAnsi" w:cstheme="minorHAnsi"/>
          <w:sz w:val="12"/>
        </w:rPr>
        <w:t xml:space="preserve"> to trust unknown prospective cooperators, </w:t>
      </w:r>
      <w:r w:rsidRPr="007B3F88">
        <w:rPr>
          <w:rStyle w:val="StyleUnderline"/>
          <w:rFonts w:asciiTheme="minorHAnsi" w:hAnsiTheme="minorHAnsi" w:cstheme="minorHAnsi"/>
          <w:highlight w:val="yellow"/>
        </w:rPr>
        <w:t>may be enhanced</w:t>
      </w:r>
      <w:r w:rsidRPr="007B3F88">
        <w:rPr>
          <w:rStyle w:val="StyleUnderline"/>
          <w:rFonts w:asciiTheme="minorHAnsi" w:hAnsiTheme="minorHAnsi" w:cstheme="minorHAnsi"/>
        </w:rPr>
        <w:t xml:space="preserve"> by an increase in the levels of oxytoci</w:t>
      </w:r>
      <w:r w:rsidRPr="007B3F88">
        <w:rPr>
          <w:rFonts w:asciiTheme="minorHAnsi" w:hAnsiTheme="minorHAnsi" w:cstheme="minorHAnsi"/>
          <w:sz w:val="12"/>
        </w:rPr>
        <w:t xml:space="preserve">n in the organism (Zak 2008, 2011; Zak and Kugler 2011; Persson and Savulescu 2012, 118–119). Oxytocin has also been reported to be “associated with the subjective experience of empathy” (Zak 2011, 55; Zak and Kugler 2011, 144). The question I would like to examine now concerns the supposition that moral enhancement – comprehended in these terms and assuming for the sake of argument that, </w:t>
      </w:r>
      <w:proofErr w:type="spellStart"/>
      <w:r w:rsidRPr="007B3F88">
        <w:rPr>
          <w:rFonts w:asciiTheme="minorHAnsi" w:hAnsiTheme="minorHAnsi" w:cstheme="minorHAnsi"/>
          <w:sz w:val="12"/>
        </w:rPr>
        <w:t>some day</w:t>
      </w:r>
      <w:proofErr w:type="spellEnd"/>
      <w:r w:rsidRPr="007B3F88">
        <w:rPr>
          <w:rFonts w:asciiTheme="minorHAnsi" w:hAnsiTheme="minorHAnsi" w:cstheme="minorHAnsi"/>
          <w:sz w:val="12"/>
        </w:rPr>
        <w:t xml:space="preserve">, it might become effective and safe – may also help us in coping with the threat of devastating wars in the future. </w:t>
      </w:r>
      <w:r w:rsidRPr="007B3F88">
        <w:rPr>
          <w:rStyle w:val="StyleUnderline"/>
          <w:rFonts w:asciiTheme="minorHAnsi" w:hAnsiTheme="minorHAnsi" w:cstheme="minorHAnsi"/>
        </w:rPr>
        <w:t>The assumption that there is a relationship between,</w:t>
      </w:r>
      <w:r w:rsidRPr="007B3F88">
        <w:rPr>
          <w:rFonts w:asciiTheme="minorHAnsi" w:hAnsiTheme="minorHAnsi" w:cstheme="minorHAnsi"/>
          <w:sz w:val="12"/>
        </w:rPr>
        <w:t xml:space="preserve"> on the one hand, </w:t>
      </w:r>
      <w:r w:rsidRPr="007B3F88">
        <w:rPr>
          <w:rStyle w:val="StyleUnderline"/>
          <w:rFonts w:asciiTheme="minorHAnsi" w:hAnsiTheme="minorHAnsi" w:cstheme="minorHAnsi"/>
        </w:rPr>
        <w:t>threats to the survival of humankind and</w:t>
      </w:r>
      <w:r w:rsidRPr="007B3F88">
        <w:rPr>
          <w:rFonts w:asciiTheme="minorHAnsi" w:hAnsiTheme="minorHAnsi" w:cstheme="minorHAnsi"/>
          <w:sz w:val="12"/>
        </w:rPr>
        <w:t xml:space="preserve">, on the other, </w:t>
      </w:r>
      <w:r w:rsidRPr="007B3F88">
        <w:rPr>
          <w:rStyle w:val="StyleUnderline"/>
          <w:rFonts w:asciiTheme="minorHAnsi" w:hAnsiTheme="minorHAnsi" w:cstheme="minorHAnsi"/>
        </w:rPr>
        <w:t>a sort of “deficit” in our moral dispositions is c</w:t>
      </w:r>
      <w:r w:rsidRPr="007B3F88">
        <w:rPr>
          <w:rFonts w:asciiTheme="minorHAnsi" w:hAnsiTheme="minorHAnsi" w:cstheme="minorHAnsi"/>
          <w:sz w:val="12"/>
        </w:rPr>
        <w:t xml:space="preserve">learly </w:t>
      </w:r>
      <w:r w:rsidRPr="007B3F88">
        <w:rPr>
          <w:rStyle w:val="StyleUnderline"/>
          <w:rFonts w:asciiTheme="minorHAnsi" w:hAnsiTheme="minorHAnsi" w:cstheme="minorHAnsi"/>
        </w:rPr>
        <w:t>made by</w:t>
      </w:r>
      <w:r w:rsidRPr="007B3F88">
        <w:rPr>
          <w:rFonts w:asciiTheme="minorHAnsi" w:hAnsiTheme="minorHAnsi" w:cstheme="minorHAnsi"/>
          <w:sz w:val="12"/>
        </w:rPr>
        <w:t xml:space="preserve"> some </w:t>
      </w:r>
      <w:r w:rsidRPr="007B3F88">
        <w:rPr>
          <w:rStyle w:val="StyleUnderline"/>
          <w:rFonts w:asciiTheme="minorHAnsi" w:hAnsiTheme="minorHAnsi" w:cstheme="minorHAnsi"/>
        </w:rPr>
        <w:t xml:space="preserve">moral </w:t>
      </w:r>
      <w:proofErr w:type="gramStart"/>
      <w:r w:rsidRPr="007B3F88">
        <w:rPr>
          <w:rStyle w:val="StyleUnderline"/>
          <w:rFonts w:asciiTheme="minorHAnsi" w:hAnsiTheme="minorHAnsi" w:cstheme="minorHAnsi"/>
        </w:rPr>
        <w:t>enhancements</w:t>
      </w:r>
      <w:proofErr w:type="gramEnd"/>
      <w:r w:rsidRPr="007B3F88">
        <w:rPr>
          <w:rStyle w:val="StyleUnderline"/>
          <w:rFonts w:asciiTheme="minorHAnsi" w:hAnsiTheme="minorHAnsi" w:cstheme="minorHAnsi"/>
        </w:rPr>
        <w:t xml:space="preserve"> theorists</w:t>
      </w:r>
      <w:r w:rsidRPr="007B3F88">
        <w:rPr>
          <w:rFonts w:asciiTheme="minorHAnsi" w:hAnsiTheme="minorHAnsi" w:cstheme="minorHAnsi"/>
          <w:sz w:val="12"/>
        </w:rPr>
        <w:t xml:space="preserve">. Douglas, for instance, argues that “according to many plausible theories, some of the world’s most important problems — such as developing world poverty, climate change and war — can be attributed to these moral deficits” (2008, 230). Walker, in a similar vein, writes about the possibility of “using biotechnology to alter our biological natures in an effort to reduce evil in the world” (2009, 29). And Julian Savulescu and Ingmar Persson go as far as to defend the “the need for moral enhancement” of humankind in a series of articles, and in a book published in 2012. One of the reasons Savulescu and Persson advance for the moral enhancement of humankind is that our moral dispositions seem to have remained basically unchanged over the last millennia (Persson and Savulescu 2012, 2). These dispositions have proved thus far quite useful for the survival of human beings as a species. They have enabled us to cooperate with each other in the collective production of things such as food, shelter, tools, and farming. They have also played a crucial role in the creation and refinement of a variety of human institutions such as settlements, villages, and laws. Although the possibility of </w:t>
      </w:r>
      <w:proofErr w:type="gramStart"/>
      <w:r w:rsidRPr="007B3F88">
        <w:rPr>
          <w:rFonts w:asciiTheme="minorHAnsi" w:hAnsiTheme="minorHAnsi" w:cstheme="minorHAnsi"/>
          <w:sz w:val="12"/>
        </w:rPr>
        <w:t>free-riding</w:t>
      </w:r>
      <w:proofErr w:type="gramEnd"/>
      <w:r w:rsidRPr="007B3F88">
        <w:rPr>
          <w:rFonts w:asciiTheme="minorHAnsi" w:hAnsiTheme="minorHAnsi" w:cstheme="minorHAnsi"/>
          <w:sz w:val="12"/>
        </w:rPr>
        <w:t xml:space="preserve"> has never been fully eradicated, the benefits provided by cooperation have largely exceeded the disadvantages of our having to deal with occasional uncooperative or untrustworthy individuals (Persson and Savulescu 2012, 39). The problem, however, is that the same dispositions that have enabled human beings in the past to engage in the collective production of so many artifacts and institutions now seem powerless in the face of the human capacity to destroy other human beings on a grand scale, or perhaps even to annihilate the entire human species. There is, according to Savulescu and Persson, a “mismatch” between our cognitive faculties and our evolved moral attitudes: “[…] as we have repeatedly stressed, owing to the progress of science, the range of our powers of action has widely </w:t>
      </w:r>
      <w:r w:rsidRPr="007B3F88">
        <w:rPr>
          <w:rFonts w:asciiTheme="minorHAnsi" w:hAnsiTheme="minorHAnsi" w:cstheme="minorHAnsi"/>
          <w:sz w:val="12"/>
        </w:rPr>
        <w:lastRenderedPageBreak/>
        <w:t xml:space="preserve">outgrown the range of our spontaneous moral attitudes, and created a dangerous mismatch” (Persson and Savulescu 2012, 103; see also Persson and Savulescu 2010, 660; Persson and Savulescu 2011b; </w:t>
      </w:r>
      <w:proofErr w:type="spellStart"/>
      <w:r w:rsidRPr="007B3F88">
        <w:rPr>
          <w:rFonts w:asciiTheme="minorHAnsi" w:hAnsiTheme="minorHAnsi" w:cstheme="minorHAnsi"/>
          <w:sz w:val="12"/>
        </w:rPr>
        <w:t>DeGrazie</w:t>
      </w:r>
      <w:proofErr w:type="spellEnd"/>
      <w:r w:rsidRPr="007B3F88">
        <w:rPr>
          <w:rFonts w:asciiTheme="minorHAnsi" w:hAnsiTheme="minorHAnsi" w:cstheme="minorHAnsi"/>
          <w:sz w:val="12"/>
        </w:rPr>
        <w:t xml:space="preserve"> 2012, 2; </w:t>
      </w:r>
      <w:proofErr w:type="spellStart"/>
      <w:r w:rsidRPr="007B3F88">
        <w:rPr>
          <w:rFonts w:asciiTheme="minorHAnsi" w:hAnsiTheme="minorHAnsi" w:cstheme="minorHAnsi"/>
          <w:sz w:val="12"/>
        </w:rPr>
        <w:t>Rakić</w:t>
      </w:r>
      <w:proofErr w:type="spellEnd"/>
      <w:r w:rsidRPr="007B3F88">
        <w:rPr>
          <w:rFonts w:asciiTheme="minorHAnsi" w:hAnsiTheme="minorHAnsi" w:cstheme="minorHAnsi"/>
          <w:sz w:val="12"/>
        </w:rPr>
        <w:t xml:space="preserve"> 2014, 2). This worry about the mismatch between, on the one hand, the modern technological capacity to destroy and, on the other, our limited moral commitments is not new. The political philosopher Hans Morgenthau, best known for his defense of political realism, called attention to the same problem nearly fifty years ago. In the wake of the first successful tests with thermonuclear bombs, conducted by the USA and the former Soviet Union, Morgenthau referred to the “contrast” between the technological progress of our age and our feeble moral attitudes as one of the most disturbing dilemmas of our time: The first dilemma consists in the contrast between the technological unification of the world and the parochial moral commitments and political institutions of the age. Moral commitments and political institutions, dating from an age which modern technology has left behind, have not kept pace with technological achievements and, hence, are incapable of controlling their destructive potentialities. (Morgenthau 1962, 174) Moral enhancement theorists and political realists like Morgenthau, therefore, share the thesis that our natural moral dispositions are not strong enough to prevent human beings from endangering their own existence as a species. But they differ as to the best way out of this quandary: moral enhancement theorists argue for the re-engineering of our moral dispositions, whereas Morgenthau accepted the immutability of human nature and argued, instead, for the re-engineering of world politics. Both positions, as I intend to show, are wrong in assuming that the “dilemma” results from the weakness of our spontaneous moral dispositions in the face of the unprecedented technological achievements of our time. On the other hand, </w:t>
      </w:r>
      <w:r w:rsidRPr="007B3F88">
        <w:rPr>
          <w:rStyle w:val="StyleUnderline"/>
          <w:rFonts w:asciiTheme="minorHAnsi" w:hAnsiTheme="minorHAnsi" w:cstheme="minorHAnsi"/>
        </w:rPr>
        <w:t xml:space="preserve">both positions are correct in </w:t>
      </w:r>
      <w:r w:rsidRPr="007B3F88">
        <w:rPr>
          <w:rStyle w:val="StyleUnderline"/>
          <w:rFonts w:asciiTheme="minorHAnsi" w:hAnsiTheme="minorHAnsi" w:cstheme="minorHAnsi"/>
          <w:highlight w:val="yellow"/>
        </w:rPr>
        <w:t xml:space="preserve">recognizing </w:t>
      </w:r>
      <w:r w:rsidRPr="007B3F88">
        <w:rPr>
          <w:rStyle w:val="StyleUnderline"/>
          <w:rFonts w:asciiTheme="minorHAnsi" w:hAnsiTheme="minorHAnsi" w:cstheme="minorHAnsi"/>
        </w:rPr>
        <w:t xml:space="preserve">the </w:t>
      </w:r>
      <w:r w:rsidRPr="007B3F88">
        <w:rPr>
          <w:rStyle w:val="Emphasis"/>
          <w:rFonts w:asciiTheme="minorHAnsi" w:hAnsiTheme="minorHAnsi" w:cstheme="minorHAnsi"/>
          <w:highlight w:val="yellow"/>
        </w:rPr>
        <w:t>real possibility</w:t>
      </w:r>
      <w:r w:rsidRPr="007B3F88">
        <w:rPr>
          <w:rStyle w:val="StyleUnderline"/>
          <w:rFonts w:asciiTheme="minorHAnsi" w:hAnsiTheme="minorHAnsi" w:cstheme="minorHAnsi"/>
          <w:highlight w:val="yellow"/>
        </w:rPr>
        <w:t xml:space="preserve"> of global catastrophes resulting from</w:t>
      </w:r>
      <w:r w:rsidRPr="007B3F88">
        <w:rPr>
          <w:rStyle w:val="StyleUnderline"/>
          <w:rFonts w:asciiTheme="minorHAnsi" w:hAnsiTheme="minorHAnsi" w:cstheme="minorHAnsi"/>
        </w:rPr>
        <w:t xml:space="preserve"> the malevolent use of, for instance, </w:t>
      </w:r>
      <w:r w:rsidRPr="007B3F88">
        <w:rPr>
          <w:rStyle w:val="Emphasis"/>
          <w:rFonts w:asciiTheme="minorHAnsi" w:hAnsiTheme="minorHAnsi" w:cstheme="minorHAnsi"/>
        </w:rPr>
        <w:t xml:space="preserve">biotechnology or </w:t>
      </w:r>
      <w:r w:rsidRPr="007B3F88">
        <w:rPr>
          <w:rStyle w:val="Emphasis"/>
          <w:rFonts w:asciiTheme="minorHAnsi" w:hAnsiTheme="minorHAnsi" w:cstheme="minorHAnsi"/>
          <w:highlight w:val="yellow"/>
        </w:rPr>
        <w:t>nuclear capabilities</w:t>
      </w:r>
      <w:r w:rsidRPr="007B3F88">
        <w:rPr>
          <w:rStyle w:val="Emphasis"/>
          <w:rFonts w:asciiTheme="minorHAnsi" w:hAnsiTheme="minorHAnsi" w:cstheme="minorHAnsi"/>
        </w:rPr>
        <w:t>.</w:t>
      </w:r>
      <w:r w:rsidRPr="007B3F88">
        <w:rPr>
          <w:rStyle w:val="StyleUnderline"/>
          <w:rFonts w:asciiTheme="minorHAnsi" w:hAnsiTheme="minorHAnsi" w:cstheme="minorHAnsi"/>
        </w:rPr>
        <w:t xml:space="preserve"> </w:t>
      </w:r>
      <w:r w:rsidRPr="007B3F88">
        <w:rPr>
          <w:rFonts w:asciiTheme="minorHAnsi" w:hAnsiTheme="minorHAnsi" w:cstheme="minorHAnsi"/>
          <w:sz w:val="12"/>
        </w:rPr>
        <w:t xml:space="preserve">The supposition that individuals’ unwillingness to cooperate with each other, even when they would be better-off by choosing to cooperate, results from a sort of deficit of dispositions such as altruism, empathy, and benevolence has been at the core of some important political theories. This idea is an important assumption in the works of early modern political realists such as Machiavelli and Thomas Hobbes. It was also later endorsed by some well-known authors writing about the origins of war in the first half of the twentieth century. It was then believed, as Sigmund Freud suggested in a text from 1932, that the main cause of wars is a human tendency to “hatred and destruction” (in German: </w:t>
      </w:r>
      <w:proofErr w:type="spellStart"/>
      <w:r w:rsidRPr="007B3F88">
        <w:rPr>
          <w:rFonts w:asciiTheme="minorHAnsi" w:hAnsiTheme="minorHAnsi" w:cstheme="minorHAnsi"/>
          <w:sz w:val="12"/>
        </w:rPr>
        <w:t>ein</w:t>
      </w:r>
      <w:proofErr w:type="spellEnd"/>
      <w:r w:rsidRPr="007B3F88">
        <w:rPr>
          <w:rFonts w:asciiTheme="minorHAnsi" w:hAnsiTheme="minorHAnsi" w:cstheme="minorHAnsi"/>
          <w:sz w:val="12"/>
        </w:rPr>
        <w:t xml:space="preserve"> </w:t>
      </w:r>
      <w:proofErr w:type="spellStart"/>
      <w:r w:rsidRPr="007B3F88">
        <w:rPr>
          <w:rFonts w:asciiTheme="minorHAnsi" w:hAnsiTheme="minorHAnsi" w:cstheme="minorHAnsi"/>
          <w:sz w:val="12"/>
        </w:rPr>
        <w:t>Trieb</w:t>
      </w:r>
      <w:proofErr w:type="spellEnd"/>
      <w:r w:rsidRPr="007B3F88">
        <w:rPr>
          <w:rFonts w:asciiTheme="minorHAnsi" w:hAnsiTheme="minorHAnsi" w:cstheme="minorHAnsi"/>
          <w:sz w:val="12"/>
        </w:rPr>
        <w:t xml:space="preserve"> </w:t>
      </w:r>
      <w:proofErr w:type="spellStart"/>
      <w:r w:rsidRPr="007B3F88">
        <w:rPr>
          <w:rFonts w:asciiTheme="minorHAnsi" w:hAnsiTheme="minorHAnsi" w:cstheme="minorHAnsi"/>
          <w:sz w:val="12"/>
        </w:rPr>
        <w:t>zum</w:t>
      </w:r>
      <w:proofErr w:type="spellEnd"/>
      <w:r w:rsidRPr="007B3F88">
        <w:rPr>
          <w:rFonts w:asciiTheme="minorHAnsi" w:hAnsiTheme="minorHAnsi" w:cstheme="minorHAnsi"/>
          <w:sz w:val="12"/>
        </w:rPr>
        <w:t xml:space="preserve"> Hassen und </w:t>
      </w:r>
      <w:proofErr w:type="spellStart"/>
      <w:r w:rsidRPr="007B3F88">
        <w:rPr>
          <w:rFonts w:asciiTheme="minorHAnsi" w:hAnsiTheme="minorHAnsi" w:cstheme="minorHAnsi"/>
          <w:sz w:val="12"/>
        </w:rPr>
        <w:t>Vernichtung</w:t>
      </w:r>
      <w:proofErr w:type="spellEnd"/>
      <w:r w:rsidRPr="007B3F88">
        <w:rPr>
          <w:rFonts w:asciiTheme="minorHAnsi" w:hAnsiTheme="minorHAnsi" w:cstheme="minorHAnsi"/>
          <w:sz w:val="12"/>
        </w:rPr>
        <w:t xml:space="preserve">). </w:t>
      </w:r>
      <w:r w:rsidRPr="007B3F88">
        <w:rPr>
          <w:rStyle w:val="StyleUnderline"/>
          <w:rFonts w:asciiTheme="minorHAnsi" w:hAnsiTheme="minorHAnsi" w:cstheme="minorHAnsi"/>
        </w:rPr>
        <w:t>Freud went as far as to suggest that human beings have an ingrained “inclination” to “aggression” and “destruction”</w:t>
      </w:r>
      <w:r w:rsidRPr="007B3F88">
        <w:rPr>
          <w:rFonts w:asciiTheme="minorHAnsi" w:hAnsiTheme="minorHAnsi" w:cstheme="minorHAnsi"/>
          <w:sz w:val="12"/>
        </w:rPr>
        <w:t xml:space="preserve"> (</w:t>
      </w:r>
      <w:proofErr w:type="spellStart"/>
      <w:r w:rsidRPr="007B3F88">
        <w:rPr>
          <w:rFonts w:asciiTheme="minorHAnsi" w:hAnsiTheme="minorHAnsi" w:cstheme="minorHAnsi"/>
          <w:sz w:val="12"/>
        </w:rPr>
        <w:t>Aggressionstrieb</w:t>
      </w:r>
      <w:proofErr w:type="spellEnd"/>
      <w:r w:rsidRPr="007B3F88">
        <w:rPr>
          <w:rFonts w:asciiTheme="minorHAnsi" w:hAnsiTheme="minorHAnsi" w:cstheme="minorHAnsi"/>
          <w:sz w:val="12"/>
        </w:rPr>
        <w:t xml:space="preserve">, </w:t>
      </w:r>
      <w:proofErr w:type="spellStart"/>
      <w:r w:rsidRPr="007B3F88">
        <w:rPr>
          <w:rFonts w:asciiTheme="minorHAnsi" w:hAnsiTheme="minorHAnsi" w:cstheme="minorHAnsi"/>
          <w:sz w:val="12"/>
        </w:rPr>
        <w:t>Aggressionsneigung</w:t>
      </w:r>
      <w:proofErr w:type="spellEnd"/>
      <w:r w:rsidRPr="007B3F88">
        <w:rPr>
          <w:rFonts w:asciiTheme="minorHAnsi" w:hAnsiTheme="minorHAnsi" w:cstheme="minorHAnsi"/>
          <w:sz w:val="12"/>
        </w:rPr>
        <w:t xml:space="preserve">, and </w:t>
      </w:r>
      <w:proofErr w:type="spellStart"/>
      <w:r w:rsidRPr="007B3F88">
        <w:rPr>
          <w:rFonts w:asciiTheme="minorHAnsi" w:hAnsiTheme="minorHAnsi" w:cstheme="minorHAnsi"/>
          <w:sz w:val="12"/>
        </w:rPr>
        <w:t>Destruktionstrieb</w:t>
      </w:r>
      <w:proofErr w:type="spellEnd"/>
      <w:r w:rsidRPr="007B3F88">
        <w:rPr>
          <w:rFonts w:asciiTheme="minorHAnsi" w:hAnsiTheme="minorHAnsi" w:cstheme="minorHAnsi"/>
          <w:sz w:val="12"/>
        </w:rPr>
        <w:t>), and that this inclination has a “good biological basis” (</w:t>
      </w:r>
      <w:proofErr w:type="spellStart"/>
      <w:r w:rsidRPr="007B3F88">
        <w:rPr>
          <w:rFonts w:asciiTheme="minorHAnsi" w:hAnsiTheme="minorHAnsi" w:cstheme="minorHAnsi"/>
          <w:sz w:val="12"/>
        </w:rPr>
        <w:t>biologisch</w:t>
      </w:r>
      <w:proofErr w:type="spellEnd"/>
      <w:r w:rsidRPr="007B3F88">
        <w:rPr>
          <w:rFonts w:asciiTheme="minorHAnsi" w:hAnsiTheme="minorHAnsi" w:cstheme="minorHAnsi"/>
          <w:sz w:val="12"/>
        </w:rPr>
        <w:t xml:space="preserve"> </w:t>
      </w:r>
      <w:proofErr w:type="spellStart"/>
      <w:r w:rsidRPr="007B3F88">
        <w:rPr>
          <w:rFonts w:asciiTheme="minorHAnsi" w:hAnsiTheme="minorHAnsi" w:cstheme="minorHAnsi"/>
          <w:sz w:val="12"/>
        </w:rPr>
        <w:t>wohl</w:t>
      </w:r>
      <w:proofErr w:type="spellEnd"/>
      <w:r w:rsidRPr="007B3F88">
        <w:rPr>
          <w:rFonts w:asciiTheme="minorHAnsi" w:hAnsiTheme="minorHAnsi" w:cstheme="minorHAnsi"/>
          <w:sz w:val="12"/>
        </w:rPr>
        <w:t xml:space="preserve"> </w:t>
      </w:r>
      <w:proofErr w:type="spellStart"/>
      <w:r w:rsidRPr="007B3F88">
        <w:rPr>
          <w:rFonts w:asciiTheme="minorHAnsi" w:hAnsiTheme="minorHAnsi" w:cstheme="minorHAnsi"/>
          <w:sz w:val="12"/>
        </w:rPr>
        <w:t>begründet</w:t>
      </w:r>
      <w:proofErr w:type="spellEnd"/>
      <w:r w:rsidRPr="007B3F88">
        <w:rPr>
          <w:rFonts w:asciiTheme="minorHAnsi" w:hAnsiTheme="minorHAnsi" w:cstheme="minorHAnsi"/>
          <w:sz w:val="12"/>
        </w:rPr>
        <w:t xml:space="preserve">) (Freud 1999, 20–24; see also Freud 1950; Forbes 1984; Pick 1993, 211–227; </w:t>
      </w:r>
      <w:proofErr w:type="spellStart"/>
      <w:r w:rsidRPr="007B3F88">
        <w:rPr>
          <w:rFonts w:asciiTheme="minorHAnsi" w:hAnsiTheme="minorHAnsi" w:cstheme="minorHAnsi"/>
          <w:sz w:val="12"/>
        </w:rPr>
        <w:t>Medoff</w:t>
      </w:r>
      <w:proofErr w:type="spellEnd"/>
      <w:r w:rsidRPr="007B3F88">
        <w:rPr>
          <w:rFonts w:asciiTheme="minorHAnsi" w:hAnsiTheme="minorHAnsi" w:cstheme="minorHAnsi"/>
          <w:sz w:val="12"/>
        </w:rPr>
        <w:t xml:space="preserve"> 2009). The </w:t>
      </w:r>
      <w:r w:rsidRPr="007B3F88">
        <w:rPr>
          <w:rStyle w:val="StyleUnderline"/>
          <w:rFonts w:asciiTheme="minorHAnsi" w:hAnsiTheme="minorHAnsi" w:cstheme="minorHAnsi"/>
        </w:rPr>
        <w:t>attempt to employ Freud’s conception of human nature in understanding international relations has recently been resumed</w:t>
      </w:r>
      <w:r w:rsidRPr="007B3F88">
        <w:rPr>
          <w:rFonts w:asciiTheme="minorHAnsi" w:hAnsiTheme="minorHAnsi" w:cstheme="minorHAnsi"/>
          <w:sz w:val="12"/>
        </w:rPr>
        <w:t>, for instance by Kurt Jacobsen in a paper entitled “Why Freud Matters: Psychoanalysis and International Relations Revisited,” published in 2013. Morgenthau himself was deeply influenced by Freud’s speculations on the origins of war.1 Early in the 1930s, Morgenthau wrote an essay called “On the Origin of the Political from the Nature of Human Beings” (</w:t>
      </w:r>
      <w:proofErr w:type="spellStart"/>
      <w:r w:rsidRPr="007B3F88">
        <w:rPr>
          <w:rFonts w:asciiTheme="minorHAnsi" w:hAnsiTheme="minorHAnsi" w:cstheme="minorHAnsi"/>
          <w:sz w:val="12"/>
        </w:rPr>
        <w:t>Über</w:t>
      </w:r>
      <w:proofErr w:type="spellEnd"/>
      <w:r w:rsidRPr="007B3F88">
        <w:rPr>
          <w:rFonts w:asciiTheme="minorHAnsi" w:hAnsiTheme="minorHAnsi" w:cstheme="minorHAnsi"/>
          <w:sz w:val="12"/>
        </w:rPr>
        <w:t xml:space="preserve"> die </w:t>
      </w:r>
      <w:proofErr w:type="spellStart"/>
      <w:r w:rsidRPr="007B3F88">
        <w:rPr>
          <w:rFonts w:asciiTheme="minorHAnsi" w:hAnsiTheme="minorHAnsi" w:cstheme="minorHAnsi"/>
          <w:sz w:val="12"/>
        </w:rPr>
        <w:t>Herkunft</w:t>
      </w:r>
      <w:proofErr w:type="spellEnd"/>
      <w:r w:rsidRPr="007B3F88">
        <w:rPr>
          <w:rFonts w:asciiTheme="minorHAnsi" w:hAnsiTheme="minorHAnsi" w:cstheme="minorHAnsi"/>
          <w:sz w:val="12"/>
        </w:rPr>
        <w:t xml:space="preserve"> des </w:t>
      </w:r>
      <w:proofErr w:type="spellStart"/>
      <w:r w:rsidRPr="007B3F88">
        <w:rPr>
          <w:rFonts w:asciiTheme="minorHAnsi" w:hAnsiTheme="minorHAnsi" w:cstheme="minorHAnsi"/>
          <w:sz w:val="12"/>
        </w:rPr>
        <w:t>Politischen</w:t>
      </w:r>
      <w:proofErr w:type="spellEnd"/>
      <w:r w:rsidRPr="007B3F88">
        <w:rPr>
          <w:rFonts w:asciiTheme="minorHAnsi" w:hAnsiTheme="minorHAnsi" w:cstheme="minorHAnsi"/>
          <w:sz w:val="12"/>
        </w:rPr>
        <w:t xml:space="preserve"> </w:t>
      </w:r>
      <w:proofErr w:type="spellStart"/>
      <w:r w:rsidRPr="007B3F88">
        <w:rPr>
          <w:rFonts w:asciiTheme="minorHAnsi" w:hAnsiTheme="minorHAnsi" w:cstheme="minorHAnsi"/>
          <w:sz w:val="12"/>
        </w:rPr>
        <w:t>aus</w:t>
      </w:r>
      <w:proofErr w:type="spellEnd"/>
      <w:r w:rsidRPr="007B3F88">
        <w:rPr>
          <w:rFonts w:asciiTheme="minorHAnsi" w:hAnsiTheme="minorHAnsi" w:cstheme="minorHAnsi"/>
          <w:sz w:val="12"/>
        </w:rPr>
        <w:t xml:space="preserve"> dem </w:t>
      </w:r>
      <w:proofErr w:type="spellStart"/>
      <w:r w:rsidRPr="007B3F88">
        <w:rPr>
          <w:rFonts w:asciiTheme="minorHAnsi" w:hAnsiTheme="minorHAnsi" w:cstheme="minorHAnsi"/>
          <w:sz w:val="12"/>
        </w:rPr>
        <w:t>Wesen</w:t>
      </w:r>
      <w:proofErr w:type="spellEnd"/>
      <w:r w:rsidRPr="007B3F88">
        <w:rPr>
          <w:rFonts w:asciiTheme="minorHAnsi" w:hAnsiTheme="minorHAnsi" w:cstheme="minorHAnsi"/>
          <w:sz w:val="12"/>
        </w:rPr>
        <w:t xml:space="preserve"> des Menschen), which contains several references to Freud’s theory about the human propensity to aggression.2 Morgenthau’s most influential book, Politics among Nations: The Struggle for Power and Peace, first published in 1948 and then successively revised and edited, is still considered a landmark work in the tradition of political realism. According to Morgenthau, politics is governed by laws that have their origin in human nature: “Political realism believes that politics, like society in general, is governed by objective laws that have their roots in human nature” (Morgenthau 2006, 4). Just like human enhancement theorists, Morgenthau also takes for granted that human nature has not changed over recent millennia: “Human nature, in which the laws of politics have their roots, has not changed since the classical philosophies of China, India, and Greece endeavored to discover these laws” (Morgenthau 2006, 4). And since, for Morgenthau, human nature prompts human beings to act selfishly, rather than cooperatively, political leaders will sometimes favor conflict over cooperation, unless some superior power compels them to act otherwise. Now, this is exactly what happens in the domain of international relations. For in the international sphere there is not a supranational institution with the real power to prevent states from pursuing means of self-defense. The acquisition of means of self-defense, however, is frequently perceived by other states as a threat to their own security. This leads to the security dilemma and the possibility of war. As Morgenthau put the problem in an article published in 1967: “The actions of states are determined not by moral principles and legal commitments but by considerations of interest and power” (1967, 3). Because Morgenthau and early modern political philosophers such as Machiavelli and Hobbes defended political realism on the grounds provided by a specific conception human nature, their version of political realism has been frequently called “human nature realism.” The literature on human nature realism has become quite extensive (Speer 1968; Booth 1991; Freyberg-</w:t>
      </w:r>
      <w:proofErr w:type="spellStart"/>
      <w:r w:rsidRPr="007B3F88">
        <w:rPr>
          <w:rFonts w:asciiTheme="minorHAnsi" w:hAnsiTheme="minorHAnsi" w:cstheme="minorHAnsi"/>
          <w:sz w:val="12"/>
        </w:rPr>
        <w:t>Inan</w:t>
      </w:r>
      <w:proofErr w:type="spellEnd"/>
      <w:r w:rsidRPr="007B3F88">
        <w:rPr>
          <w:rFonts w:asciiTheme="minorHAnsi" w:hAnsiTheme="minorHAnsi" w:cstheme="minorHAnsi"/>
          <w:sz w:val="12"/>
        </w:rPr>
        <w:t xml:space="preserve"> 2003; Kaufman 2006; Molloy 2006, 82–85; Craig 2007; </w:t>
      </w:r>
      <w:proofErr w:type="spellStart"/>
      <w:r w:rsidRPr="007B3F88">
        <w:rPr>
          <w:rFonts w:asciiTheme="minorHAnsi" w:hAnsiTheme="minorHAnsi" w:cstheme="minorHAnsi"/>
          <w:sz w:val="12"/>
        </w:rPr>
        <w:t>Scheuerman</w:t>
      </w:r>
      <w:proofErr w:type="spellEnd"/>
      <w:r w:rsidRPr="007B3F88">
        <w:rPr>
          <w:rFonts w:asciiTheme="minorHAnsi" w:hAnsiTheme="minorHAnsi" w:cstheme="minorHAnsi"/>
          <w:sz w:val="12"/>
        </w:rPr>
        <w:t xml:space="preserve"> 2007, 2010, 2012; </w:t>
      </w:r>
      <w:proofErr w:type="spellStart"/>
      <w:r w:rsidRPr="007B3F88">
        <w:rPr>
          <w:rFonts w:asciiTheme="minorHAnsi" w:hAnsiTheme="minorHAnsi" w:cstheme="minorHAnsi"/>
          <w:sz w:val="12"/>
        </w:rPr>
        <w:t>Schuett</w:t>
      </w:r>
      <w:proofErr w:type="spellEnd"/>
      <w:r w:rsidRPr="007B3F88">
        <w:rPr>
          <w:rFonts w:asciiTheme="minorHAnsi" w:hAnsiTheme="minorHAnsi" w:cstheme="minorHAnsi"/>
          <w:sz w:val="12"/>
        </w:rPr>
        <w:t xml:space="preserve"> 2007; </w:t>
      </w:r>
      <w:proofErr w:type="spellStart"/>
      <w:r w:rsidRPr="007B3F88">
        <w:rPr>
          <w:rFonts w:asciiTheme="minorHAnsi" w:hAnsiTheme="minorHAnsi" w:cstheme="minorHAnsi"/>
          <w:sz w:val="12"/>
        </w:rPr>
        <w:t>Neascu</w:t>
      </w:r>
      <w:proofErr w:type="spellEnd"/>
      <w:r w:rsidRPr="007B3F88">
        <w:rPr>
          <w:rFonts w:asciiTheme="minorHAnsi" w:hAnsiTheme="minorHAnsi" w:cstheme="minorHAnsi"/>
          <w:sz w:val="12"/>
        </w:rPr>
        <w:t xml:space="preserve"> 2009; Behr 2010, 210–225; Brown 2011; </w:t>
      </w:r>
      <w:proofErr w:type="spellStart"/>
      <w:r w:rsidRPr="007B3F88">
        <w:rPr>
          <w:rFonts w:asciiTheme="minorHAnsi" w:hAnsiTheme="minorHAnsi" w:cstheme="minorHAnsi"/>
          <w:sz w:val="12"/>
        </w:rPr>
        <w:t>Jütersonke</w:t>
      </w:r>
      <w:proofErr w:type="spellEnd"/>
      <w:r w:rsidRPr="007B3F88">
        <w:rPr>
          <w:rFonts w:asciiTheme="minorHAnsi" w:hAnsiTheme="minorHAnsi" w:cstheme="minorHAnsi"/>
          <w:sz w:val="12"/>
        </w:rPr>
        <w:t xml:space="preserve"> 2012). It is not my intention here to present a fully-fledged account of the tradition of human nature realism, but rather to emphasize the extent to which some moral enhancement theorists, in their description of some of the gloomy </w:t>
      </w:r>
      <w:proofErr w:type="gramStart"/>
      <w:r w:rsidRPr="007B3F88">
        <w:rPr>
          <w:rFonts w:asciiTheme="minorHAnsi" w:hAnsiTheme="minorHAnsi" w:cstheme="minorHAnsi"/>
          <w:sz w:val="12"/>
        </w:rPr>
        <w:t>scenarios</w:t>
      </w:r>
      <w:proofErr w:type="gramEnd"/>
      <w:r w:rsidRPr="007B3F88">
        <w:rPr>
          <w:rFonts w:asciiTheme="minorHAnsi" w:hAnsiTheme="minorHAnsi" w:cstheme="minorHAnsi"/>
          <w:sz w:val="12"/>
        </w:rPr>
        <w:t xml:space="preserve"> humankind is likely to face in the future, implicitly endorse this kind of political realism. Indeed, like human nature realists, moral enhancement theorists assume that human nature has not changed over the last millennia, and that violence and lack of cooperation in the international sphere result chiefly from human nature’s limited inclination to pursue morally desirable goals. One may, of course, criticize the human enhancement project by rejecting the assumption that conflict and violence in the international domain should be explained by means of a theory about human nature. In a reply to Savulescu and Persson, </w:t>
      </w:r>
      <w:r w:rsidRPr="007B3F88">
        <w:rPr>
          <w:rStyle w:val="StyleUnderline"/>
          <w:rFonts w:asciiTheme="minorHAnsi" w:hAnsiTheme="minorHAnsi" w:cstheme="minorHAnsi"/>
        </w:rPr>
        <w:t xml:space="preserve">Sparrow correctly argues that </w:t>
      </w:r>
      <w:r w:rsidRPr="007B3F88">
        <w:rPr>
          <w:rStyle w:val="Emphasis"/>
          <w:rFonts w:asciiTheme="minorHAnsi" w:hAnsiTheme="minorHAnsi" w:cstheme="minorHAnsi"/>
        </w:rPr>
        <w:t>“</w:t>
      </w:r>
      <w:r w:rsidRPr="007B3F88">
        <w:rPr>
          <w:rStyle w:val="Emphasis"/>
          <w:rFonts w:asciiTheme="minorHAnsi" w:hAnsiTheme="minorHAnsi" w:cstheme="minorHAnsi"/>
          <w:highlight w:val="yellow"/>
        </w:rPr>
        <w:t>structural issues</w:t>
      </w:r>
      <w:r w:rsidRPr="007B3F88">
        <w:rPr>
          <w:rStyle w:val="Emphasis"/>
          <w:rFonts w:asciiTheme="minorHAnsi" w:hAnsiTheme="minorHAnsi" w:cstheme="minorHAnsi"/>
        </w:rPr>
        <w:t>,”</w:t>
      </w:r>
      <w:r w:rsidRPr="007B3F88">
        <w:rPr>
          <w:rStyle w:val="StyleUnderline"/>
          <w:rFonts w:asciiTheme="minorHAnsi" w:hAnsiTheme="minorHAnsi" w:cstheme="minorHAnsi"/>
        </w:rPr>
        <w:t xml:space="preserve"> rather than </w:t>
      </w:r>
      <w:r w:rsidRPr="007B3F88">
        <w:rPr>
          <w:rStyle w:val="Emphasis"/>
          <w:rFonts w:asciiTheme="minorHAnsi" w:hAnsiTheme="minorHAnsi" w:cstheme="minorHAnsi"/>
        </w:rPr>
        <w:t>human nature</w:t>
      </w:r>
      <w:r w:rsidRPr="007B3F88">
        <w:rPr>
          <w:rStyle w:val="StyleUnderline"/>
          <w:rFonts w:asciiTheme="minorHAnsi" w:hAnsiTheme="minorHAnsi" w:cstheme="minorHAnsi"/>
        </w:rPr>
        <w:t xml:space="preserve">, constitute the main factor </w:t>
      </w:r>
      <w:r w:rsidRPr="007B3F88">
        <w:rPr>
          <w:rStyle w:val="StyleUnderline"/>
          <w:rFonts w:asciiTheme="minorHAnsi" w:hAnsiTheme="minorHAnsi" w:cstheme="minorHAnsi"/>
          <w:highlight w:val="yellow"/>
        </w:rPr>
        <w:t>underlying political conflicts</w:t>
      </w:r>
      <w:r w:rsidRPr="007B3F88">
        <w:rPr>
          <w:rFonts w:asciiTheme="minorHAnsi" w:hAnsiTheme="minorHAnsi" w:cstheme="minorHAnsi"/>
          <w:sz w:val="12"/>
        </w:rPr>
        <w:t xml:space="preserve"> (Sparrow 2014, 29). But he does not explain what exactly these “structural issues” are, as I intend to do later. Sparrow is right in rejecting the human nature theory underlying the human enhancement project. But this underlying assumption, in my view, is not trivially false or simply “ludicrous,” as he suggests. Human nature realism has been implicitly or explicitly endorsed by leading political philosophers ever since Thucydides speculated on the origins of war in antiquity (Freyberg-</w:t>
      </w:r>
      <w:proofErr w:type="spellStart"/>
      <w:r w:rsidRPr="007B3F88">
        <w:rPr>
          <w:rFonts w:asciiTheme="minorHAnsi" w:hAnsiTheme="minorHAnsi" w:cstheme="minorHAnsi"/>
          <w:sz w:val="12"/>
        </w:rPr>
        <w:t>Inan</w:t>
      </w:r>
      <w:proofErr w:type="spellEnd"/>
      <w:r w:rsidRPr="007B3F88">
        <w:rPr>
          <w:rFonts w:asciiTheme="minorHAnsi" w:hAnsiTheme="minorHAnsi" w:cstheme="minorHAnsi"/>
          <w:sz w:val="12"/>
        </w:rPr>
        <w:t xml:space="preserve"> 2003, 23–36). True, it might be objected that “human nature realism,” as it was defended by Morgenthau and earlier political philosophers, relied upon a metaphysical or psychoanalytical conception of human nature, a conception that</w:t>
      </w:r>
      <w:proofErr w:type="gramStart"/>
      <w:r w:rsidRPr="007B3F88">
        <w:rPr>
          <w:rFonts w:asciiTheme="minorHAnsi" w:hAnsiTheme="minorHAnsi" w:cstheme="minorHAnsi"/>
          <w:sz w:val="12"/>
        </w:rPr>
        <w:t>, actually, did</w:t>
      </w:r>
      <w:proofErr w:type="gramEnd"/>
      <w:r w:rsidRPr="007B3F88">
        <w:rPr>
          <w:rFonts w:asciiTheme="minorHAnsi" w:hAnsiTheme="minorHAnsi" w:cstheme="minorHAnsi"/>
          <w:sz w:val="12"/>
        </w:rPr>
        <w:t xml:space="preserve"> not have the support of any serious scientific investigation (Smith 1983, 167). Yet, over the last few years there has been much empirical research in fields such as developmental psychology and evolutionary biology that apparently gives some support to the realist claim. Some of these studies suggest that an inclination to aggression and conflict has its origins in our evolutionary history. This idea, then, has recently led some authors to resume “human nature realism” on new foundations, devoid of the metaphysical assumptions of the early realists, and entirely grounded in empirical research. Indeed, some recent works in the field of international relations theory already seek to call attention to evolutionary biology as a possible new start for political realism. This point is clearly made, for instance, by Bradley Thayer, who published in 2004 a book called Darwin and International Relations: On the Evolutionary Origins of War and Ethnic Conflict. And in a paper published in 2000, he affirms the following: Evolutionary theory provides a stronger foundation for realism because it is based on science, not on theology or metaphysics. I use the theory to explain two human traits: egoism and domination. I submit that the egoistic and dominating behavior of individuals, which is commonly described as “realist,” is a product of the evolutionary process. I focus on these two traits because they are critical components of any realist argument in explaining international politics. (Thayer 2000, 125; see also Thayer 2004) Thayer basically argues that a tendency to egoism and domination stems from human evolutionary history. The predominance of conflict and competition in the domain of international politics, he argues, is a reflex of dispositions that can now be proved to be part of our evolved human nature in a way that Morgenthau and other earlier political philosophers could not have established in their own time. Now, what some moral enhancement theorists propose is a direct intervention in our “evolved limited moral psychology” as a means to make us “fit” to cope with some possible devastating consequences from the predominance of conflict and competition in the domain of international politics (Persson and Savulescu 2010, 664). Moral enhancement theorists comprehend the nature of war and conflicts, especially those conflicts that humankind is likely to face in the future, as the result of human </w:t>
      </w:r>
      <w:proofErr w:type="gramStart"/>
      <w:r w:rsidRPr="007B3F88">
        <w:rPr>
          <w:rFonts w:asciiTheme="minorHAnsi" w:hAnsiTheme="minorHAnsi" w:cstheme="minorHAnsi"/>
          <w:sz w:val="12"/>
        </w:rPr>
        <w:t>beings’</w:t>
      </w:r>
      <w:proofErr w:type="gramEnd"/>
      <w:r w:rsidRPr="007B3F88">
        <w:rPr>
          <w:rFonts w:asciiTheme="minorHAnsi" w:hAnsiTheme="minorHAnsi" w:cstheme="minorHAnsi"/>
          <w:sz w:val="12"/>
        </w:rPr>
        <w:t xml:space="preserve"> limited moral motivations. Compared to supporters of human nature realism, however, moral enhancement theorists are less skeptical about the prospect of our taming human beings’ proclivity to do evil. For our knowledge in fields such as neurology and pharmacology does already enable us to enhance people’s performance in a variety of activities, and there seems to be no reason to assume it will not enable us to enhance people morally in the future. But </w:t>
      </w:r>
      <w:r w:rsidRPr="007B3F88">
        <w:rPr>
          <w:rStyle w:val="StyleUnderline"/>
          <w:rFonts w:asciiTheme="minorHAnsi" w:hAnsiTheme="minorHAnsi" w:cstheme="minorHAnsi"/>
        </w:rPr>
        <w:t>the question</w:t>
      </w:r>
      <w:r w:rsidRPr="007B3F88">
        <w:rPr>
          <w:rFonts w:asciiTheme="minorHAnsi" w:hAnsiTheme="minorHAnsi" w:cstheme="minorHAnsi"/>
          <w:sz w:val="12"/>
        </w:rPr>
        <w:t xml:space="preserve">, of course, is </w:t>
      </w:r>
      <w:r w:rsidRPr="007B3F88">
        <w:rPr>
          <w:rStyle w:val="StyleUnderline"/>
          <w:rFonts w:asciiTheme="minorHAnsi" w:hAnsiTheme="minorHAnsi" w:cstheme="minorHAnsi"/>
        </w:rPr>
        <w:t xml:space="preserve">whether moral enhancement will </w:t>
      </w:r>
      <w:r w:rsidRPr="007B3F88">
        <w:rPr>
          <w:rFonts w:asciiTheme="minorHAnsi" w:hAnsiTheme="minorHAnsi" w:cstheme="minorHAnsi"/>
          <w:sz w:val="12"/>
        </w:rPr>
        <w:t xml:space="preserve">also </w:t>
      </w:r>
      <w:r w:rsidRPr="007B3F88">
        <w:rPr>
          <w:rStyle w:val="StyleUnderline"/>
          <w:rFonts w:asciiTheme="minorHAnsi" w:hAnsiTheme="minorHAnsi" w:cstheme="minorHAnsi"/>
        </w:rPr>
        <w:t>improve the prospect of our coping successfully</w:t>
      </w:r>
      <w:r w:rsidRPr="007B3F88">
        <w:rPr>
          <w:rFonts w:asciiTheme="minorHAnsi" w:hAnsiTheme="minorHAnsi" w:cstheme="minorHAnsi"/>
          <w:sz w:val="12"/>
        </w:rPr>
        <w:t xml:space="preserve"> </w:t>
      </w:r>
      <w:r w:rsidRPr="007B3F88">
        <w:rPr>
          <w:rStyle w:val="StyleUnderline"/>
          <w:rFonts w:asciiTheme="minorHAnsi" w:hAnsiTheme="minorHAnsi" w:cstheme="minorHAnsi"/>
        </w:rPr>
        <w:t>with</w:t>
      </w:r>
      <w:r w:rsidRPr="007B3F88">
        <w:rPr>
          <w:rFonts w:asciiTheme="minorHAnsi" w:hAnsiTheme="minorHAnsi" w:cstheme="minorHAnsi"/>
          <w:sz w:val="12"/>
        </w:rPr>
        <w:t xml:space="preserve"> some major threats to the </w:t>
      </w:r>
      <w:r w:rsidRPr="007B3F88">
        <w:rPr>
          <w:rStyle w:val="Emphasis"/>
          <w:rFonts w:asciiTheme="minorHAnsi" w:hAnsiTheme="minorHAnsi" w:cstheme="minorHAnsi"/>
        </w:rPr>
        <w:t>survival of humankind</w:t>
      </w:r>
      <w:r w:rsidRPr="007B3F88">
        <w:rPr>
          <w:rFonts w:asciiTheme="minorHAnsi" w:hAnsiTheme="minorHAnsi" w:cstheme="minorHAnsi"/>
          <w:sz w:val="12"/>
        </w:rPr>
        <w:t xml:space="preserve">, as Savulescu and Persson propose, or </w:t>
      </w:r>
      <w:r w:rsidRPr="007B3F88">
        <w:rPr>
          <w:rStyle w:val="Emphasis"/>
          <w:rFonts w:asciiTheme="minorHAnsi" w:hAnsiTheme="minorHAnsi" w:cstheme="minorHAnsi"/>
        </w:rPr>
        <w:t>to reduce evil in the world</w:t>
      </w:r>
      <w:r w:rsidRPr="007B3F88">
        <w:rPr>
          <w:rFonts w:asciiTheme="minorHAnsi" w:hAnsiTheme="minorHAnsi" w:cstheme="minorHAnsi"/>
          <w:sz w:val="12"/>
        </w:rPr>
        <w:t xml:space="preserve">, as proposed by Walker. V. The point to which I would next like to call attention is that “human nature realism” – which is implicitly presupposed by some moral enhancement theorists – has been much criticized over the last decades within the tradition of political realism itself. “Structural realism,” unlike “human nature realism,” does not seek to derive a theory about conflicts and violence in the context of international relations from a theory of the moral shortcomings of human nature. Structural realism was originally proposed by Kenneth Waltz in Man, the State and War, published in 1959, and then later in another book called Theory of International Politics, published in 1979. In both works, Waltz seeks to avoid committing himself to any specific conception of human nature (Waltz 2001, x–xi). Waltz’s thesis is that the thrust of the political realism doctrine can be retained without our having to commit ourselves to any theory about the shortcomings of human nature. What is </w:t>
      </w:r>
      <w:r w:rsidRPr="007B3F88">
        <w:rPr>
          <w:rFonts w:asciiTheme="minorHAnsi" w:hAnsiTheme="minorHAnsi" w:cstheme="minorHAnsi"/>
          <w:sz w:val="12"/>
        </w:rPr>
        <w:lastRenderedPageBreak/>
        <w:t xml:space="preserve">relevant for our understanding of international politics is, instead, our understanding of the “structure” of the international system of states (Waltz 1986). John Mearsheimer, too, is an important contemporary advocate of political realism. Although he seeks to distance himself from some ideas defended by Waltz, he also rejects human nature realism and, like Waltz, refers to himself as a supporter of “structural realism” (Mearsheimer 2001, 20). One of the basic tenets of political realism (whether “human nature realism” or “structural realism”) is, first, that the </w:t>
      </w:r>
      <w:r w:rsidRPr="007B3F88">
        <w:rPr>
          <w:rStyle w:val="StyleUnderline"/>
          <w:rFonts w:asciiTheme="minorHAnsi" w:hAnsiTheme="minorHAnsi" w:cstheme="minorHAnsi"/>
          <w:highlight w:val="yellow"/>
        </w:rPr>
        <w:t>states are the</w:t>
      </w:r>
      <w:r w:rsidRPr="007B3F88">
        <w:rPr>
          <w:rFonts w:asciiTheme="minorHAnsi" w:hAnsiTheme="minorHAnsi" w:cstheme="minorHAnsi"/>
          <w:sz w:val="12"/>
        </w:rPr>
        <w:t xml:space="preserve"> main, if not the </w:t>
      </w:r>
      <w:r w:rsidRPr="007B3F88">
        <w:rPr>
          <w:rStyle w:val="Emphasis"/>
          <w:rFonts w:asciiTheme="minorHAnsi" w:hAnsiTheme="minorHAnsi" w:cstheme="minorHAnsi"/>
          <w:highlight w:val="yellow"/>
        </w:rPr>
        <w:t>only, relevant actors</w:t>
      </w:r>
      <w:r w:rsidRPr="007B3F88">
        <w:rPr>
          <w:rStyle w:val="Emphasis"/>
          <w:rFonts w:asciiTheme="minorHAnsi" w:hAnsiTheme="minorHAnsi" w:cstheme="minorHAnsi"/>
        </w:rPr>
        <w:t xml:space="preserve"> </w:t>
      </w:r>
      <w:r w:rsidRPr="007B3F88">
        <w:rPr>
          <w:rFonts w:asciiTheme="minorHAnsi" w:hAnsiTheme="minorHAnsi" w:cstheme="minorHAnsi"/>
          <w:sz w:val="12"/>
        </w:rPr>
        <w:t xml:space="preserve">in the context of international relations; </w:t>
      </w:r>
      <w:r w:rsidRPr="007B3F88">
        <w:rPr>
          <w:rStyle w:val="StyleUnderline"/>
          <w:rFonts w:asciiTheme="minorHAnsi" w:hAnsiTheme="minorHAnsi" w:cstheme="minorHAnsi"/>
          <w:highlight w:val="yellow"/>
        </w:rPr>
        <w:t>and</w:t>
      </w:r>
      <w:r w:rsidRPr="007B3F88">
        <w:rPr>
          <w:rFonts w:asciiTheme="minorHAnsi" w:hAnsiTheme="minorHAnsi" w:cstheme="minorHAnsi"/>
          <w:sz w:val="12"/>
        </w:rPr>
        <w:t xml:space="preserve"> second, that states </w:t>
      </w:r>
      <w:r w:rsidRPr="007B3F88">
        <w:rPr>
          <w:rStyle w:val="Emphasis"/>
          <w:rFonts w:asciiTheme="minorHAnsi" w:hAnsiTheme="minorHAnsi" w:cstheme="minorHAnsi"/>
          <w:highlight w:val="yellow"/>
        </w:rPr>
        <w:t xml:space="preserve">compete for power </w:t>
      </w:r>
      <w:r w:rsidRPr="007B3F88">
        <w:rPr>
          <w:rFonts w:asciiTheme="minorHAnsi" w:hAnsiTheme="minorHAnsi" w:cstheme="minorHAnsi"/>
          <w:sz w:val="12"/>
        </w:rPr>
        <w:t xml:space="preserve">in the international arena. </w:t>
      </w:r>
      <w:r w:rsidRPr="007B3F88">
        <w:rPr>
          <w:rStyle w:val="Emphasis"/>
          <w:rFonts w:asciiTheme="minorHAnsi" w:hAnsiTheme="minorHAnsi" w:cstheme="minorHAnsi"/>
          <w:highlight w:val="yellow"/>
        </w:rPr>
        <w:t>Moral</w:t>
      </w:r>
      <w:r w:rsidRPr="007B3F88">
        <w:rPr>
          <w:rStyle w:val="Emphasis"/>
          <w:rFonts w:asciiTheme="minorHAnsi" w:hAnsiTheme="minorHAnsi" w:cstheme="minorHAnsi"/>
        </w:rPr>
        <w:t xml:space="preserve"> consideration</w:t>
      </w:r>
      <w:r w:rsidRPr="007B3F88">
        <w:rPr>
          <w:rStyle w:val="Emphasis"/>
          <w:rFonts w:asciiTheme="minorHAnsi" w:hAnsiTheme="minorHAnsi" w:cstheme="minorHAnsi"/>
          <w:highlight w:val="yellow"/>
        </w:rPr>
        <w:t>s</w:t>
      </w:r>
      <w:r w:rsidRPr="007B3F88">
        <w:rPr>
          <w:rFonts w:asciiTheme="minorHAnsi" w:hAnsiTheme="minorHAnsi" w:cstheme="minorHAnsi"/>
          <w:sz w:val="12"/>
        </w:rPr>
        <w:t xml:space="preserve"> in international affairs, according to realists, </w:t>
      </w:r>
      <w:r w:rsidRPr="007B3F88">
        <w:rPr>
          <w:rStyle w:val="StyleUnderline"/>
          <w:rFonts w:asciiTheme="minorHAnsi" w:hAnsiTheme="minorHAnsi" w:cstheme="minorHAnsi"/>
          <w:highlight w:val="yellow"/>
        </w:rPr>
        <w:t xml:space="preserve">are </w:t>
      </w:r>
      <w:r w:rsidRPr="007B3F88">
        <w:rPr>
          <w:rStyle w:val="Emphasis"/>
          <w:rFonts w:asciiTheme="minorHAnsi" w:hAnsiTheme="minorHAnsi" w:cstheme="minorHAnsi"/>
          <w:highlight w:val="yellow"/>
        </w:rPr>
        <w:t>secondary</w:t>
      </w:r>
      <w:r w:rsidRPr="007B3F88">
        <w:rPr>
          <w:rFonts w:asciiTheme="minorHAnsi" w:hAnsiTheme="minorHAnsi" w:cstheme="minorHAnsi"/>
          <w:sz w:val="12"/>
        </w:rPr>
        <w:t xml:space="preserve"> </w:t>
      </w:r>
      <w:r w:rsidRPr="007B3F88">
        <w:rPr>
          <w:rStyle w:val="StyleUnderline"/>
          <w:rFonts w:asciiTheme="minorHAnsi" w:hAnsiTheme="minorHAnsi" w:cstheme="minorHAnsi"/>
          <w:highlight w:val="yellow"/>
        </w:rPr>
        <w:t xml:space="preserve">when set against </w:t>
      </w:r>
      <w:r w:rsidRPr="007B3F88">
        <w:rPr>
          <w:rStyle w:val="StyleUnderline"/>
          <w:rFonts w:asciiTheme="minorHAnsi" w:hAnsiTheme="minorHAnsi" w:cstheme="minorHAnsi"/>
        </w:rPr>
        <w:t>the state’s primary goal</w:t>
      </w:r>
      <w:r w:rsidRPr="007B3F88">
        <w:rPr>
          <w:rFonts w:asciiTheme="minorHAnsi" w:hAnsiTheme="minorHAnsi" w:cstheme="minorHAnsi"/>
          <w:sz w:val="12"/>
        </w:rPr>
        <w:t xml:space="preserve">, </w:t>
      </w:r>
      <w:r w:rsidRPr="007B3F88">
        <w:rPr>
          <w:rStyle w:val="Emphasis"/>
          <w:rFonts w:asciiTheme="minorHAnsi" w:hAnsiTheme="minorHAnsi" w:cstheme="minorHAnsi"/>
        </w:rPr>
        <w:t xml:space="preserve">namely its own </w:t>
      </w:r>
      <w:r w:rsidRPr="007B3F88">
        <w:rPr>
          <w:rStyle w:val="Emphasis"/>
          <w:rFonts w:asciiTheme="minorHAnsi" w:hAnsiTheme="minorHAnsi" w:cstheme="minorHAnsi"/>
          <w:highlight w:val="yellow"/>
        </w:rPr>
        <w:t>security and survival</w:t>
      </w:r>
      <w:r w:rsidRPr="007B3F88">
        <w:rPr>
          <w:rFonts w:asciiTheme="minorHAnsi" w:hAnsiTheme="minorHAnsi" w:cstheme="minorHAnsi"/>
          <w:sz w:val="12"/>
        </w:rPr>
        <w:t xml:space="preserve">. But while human nature realists such as Morgenthau explain the struggle for power </w:t>
      </w:r>
      <w:proofErr w:type="gramStart"/>
      <w:r w:rsidRPr="007B3F88">
        <w:rPr>
          <w:rFonts w:asciiTheme="minorHAnsi" w:hAnsiTheme="minorHAnsi" w:cstheme="minorHAnsi"/>
          <w:sz w:val="12"/>
        </w:rPr>
        <w:t>as a result of</w:t>
      </w:r>
      <w:proofErr w:type="gramEnd"/>
      <w:r w:rsidRPr="007B3F88">
        <w:rPr>
          <w:rFonts w:asciiTheme="minorHAnsi" w:hAnsiTheme="minorHAnsi" w:cstheme="minorHAnsi"/>
          <w:sz w:val="12"/>
        </w:rPr>
        <w:t xml:space="preserve"> human beings’ natural inclinations, structural realists like Waltz and Mearsheimer argue that conflicts in the international arena do not stem from human nature, but from the very “structure” of the international system of states (Mearsheimer 2001, 18). According to Waltz and Mearsheimer, </w:t>
      </w:r>
      <w:r w:rsidRPr="007B3F88">
        <w:rPr>
          <w:rStyle w:val="StyleUnderline"/>
          <w:rFonts w:asciiTheme="minorHAnsi" w:hAnsiTheme="minorHAnsi" w:cstheme="minorHAnsi"/>
        </w:rPr>
        <w:t xml:space="preserve">it is this </w:t>
      </w:r>
      <w:r w:rsidRPr="007B3F88">
        <w:rPr>
          <w:rStyle w:val="Emphasis"/>
          <w:rFonts w:asciiTheme="minorHAnsi" w:hAnsiTheme="minorHAnsi" w:cstheme="minorHAnsi"/>
        </w:rPr>
        <w:t>structure</w:t>
      </w:r>
      <w:r w:rsidRPr="007B3F88">
        <w:rPr>
          <w:rStyle w:val="StyleUnderline"/>
          <w:rFonts w:asciiTheme="minorHAnsi" w:hAnsiTheme="minorHAnsi" w:cstheme="minorHAnsi"/>
        </w:rPr>
        <w:t xml:space="preserve"> that compels individuals to act as they do in the domain of international affairs. </w:t>
      </w:r>
      <w:r w:rsidRPr="007B3F88">
        <w:rPr>
          <w:rFonts w:asciiTheme="minorHAnsi" w:hAnsiTheme="minorHAnsi" w:cstheme="minorHAnsi"/>
          <w:sz w:val="12"/>
        </w:rPr>
        <w:t xml:space="preserve">And one distinguishing feature of the international system of states is </w:t>
      </w:r>
      <w:r w:rsidRPr="007B3F88">
        <w:rPr>
          <w:rStyle w:val="StyleUnderline"/>
          <w:rFonts w:asciiTheme="minorHAnsi" w:hAnsiTheme="minorHAnsi" w:cstheme="minorHAnsi"/>
        </w:rPr>
        <w:t>its “anarchical structure,”</w:t>
      </w:r>
      <w:r w:rsidRPr="007B3F88">
        <w:rPr>
          <w:rFonts w:asciiTheme="minorHAnsi" w:hAnsiTheme="minorHAnsi" w:cstheme="minorHAnsi"/>
          <w:sz w:val="12"/>
        </w:rPr>
        <w:t xml:space="preserve"> </w:t>
      </w:r>
      <w:proofErr w:type="gramStart"/>
      <w:r w:rsidRPr="007B3F88">
        <w:rPr>
          <w:rFonts w:asciiTheme="minorHAnsi" w:hAnsiTheme="minorHAnsi" w:cstheme="minorHAnsi"/>
          <w:sz w:val="12"/>
        </w:rPr>
        <w:t>i.e.</w:t>
      </w:r>
      <w:proofErr w:type="gramEnd"/>
      <w:r w:rsidRPr="007B3F88">
        <w:rPr>
          <w:rFonts w:asciiTheme="minorHAnsi" w:hAnsiTheme="minorHAnsi" w:cstheme="minorHAnsi"/>
          <w:sz w:val="12"/>
        </w:rPr>
        <w:t xml:space="preserve"> the lack of a central government analogous to the central governments that exist in the context of domestic politics. </w:t>
      </w:r>
      <w:r w:rsidRPr="007B3F88">
        <w:rPr>
          <w:rStyle w:val="StyleUnderline"/>
          <w:rFonts w:asciiTheme="minorHAnsi" w:hAnsiTheme="minorHAnsi" w:cstheme="minorHAnsi"/>
        </w:rPr>
        <w:t>It means that each individual state is responsible for its own integrity and survival</w:t>
      </w:r>
      <w:r w:rsidRPr="007B3F88">
        <w:rPr>
          <w:rFonts w:asciiTheme="minorHAnsi" w:hAnsiTheme="minorHAnsi" w:cstheme="minorHAnsi"/>
          <w:sz w:val="12"/>
        </w:rPr>
        <w:t xml:space="preserve">. </w:t>
      </w:r>
      <w:r w:rsidRPr="007B3F88">
        <w:rPr>
          <w:rStyle w:val="StyleUnderline"/>
          <w:rFonts w:asciiTheme="minorHAnsi" w:hAnsiTheme="minorHAnsi" w:cstheme="minorHAnsi"/>
        </w:rPr>
        <w:t>In the absence of a superior authority</w:t>
      </w:r>
      <w:r w:rsidRPr="007B3F88">
        <w:rPr>
          <w:rFonts w:asciiTheme="minorHAnsi" w:hAnsiTheme="minorHAnsi" w:cstheme="minorHAnsi"/>
          <w:sz w:val="12"/>
        </w:rPr>
        <w:t xml:space="preserve">, over and above the power of each sovereign state, </w:t>
      </w:r>
      <w:r w:rsidRPr="007B3F88">
        <w:rPr>
          <w:rStyle w:val="StyleUnderline"/>
          <w:rFonts w:asciiTheme="minorHAnsi" w:hAnsiTheme="minorHAnsi" w:cstheme="minorHAnsi"/>
          <w:highlight w:val="yellow"/>
        </w:rPr>
        <w:t>political leaders</w:t>
      </w:r>
      <w:r w:rsidRPr="007B3F88">
        <w:rPr>
          <w:rStyle w:val="StyleUnderline"/>
          <w:rFonts w:asciiTheme="minorHAnsi" w:hAnsiTheme="minorHAnsi" w:cstheme="minorHAnsi"/>
        </w:rPr>
        <w:t xml:space="preserve"> </w:t>
      </w:r>
      <w:r w:rsidRPr="007B3F88">
        <w:rPr>
          <w:rFonts w:asciiTheme="minorHAnsi" w:hAnsiTheme="minorHAnsi" w:cstheme="minorHAnsi"/>
          <w:sz w:val="12"/>
        </w:rPr>
        <w:t xml:space="preserve">often </w:t>
      </w:r>
      <w:r w:rsidRPr="007B3F88">
        <w:rPr>
          <w:rStyle w:val="StyleUnderline"/>
          <w:rFonts w:asciiTheme="minorHAnsi" w:hAnsiTheme="minorHAnsi" w:cstheme="minorHAnsi"/>
        </w:rPr>
        <w:t xml:space="preserve">feel compelled to </w:t>
      </w:r>
      <w:r w:rsidRPr="007B3F88">
        <w:rPr>
          <w:rStyle w:val="StyleUnderline"/>
          <w:rFonts w:asciiTheme="minorHAnsi" w:hAnsiTheme="minorHAnsi" w:cstheme="minorHAnsi"/>
          <w:highlight w:val="yellow"/>
        </w:rPr>
        <w:t xml:space="preserve">favor </w:t>
      </w:r>
      <w:r w:rsidRPr="007B3F88">
        <w:rPr>
          <w:rStyle w:val="Emphasis"/>
          <w:rFonts w:asciiTheme="minorHAnsi" w:hAnsiTheme="minorHAnsi" w:cstheme="minorHAnsi"/>
          <w:highlight w:val="yellow"/>
        </w:rPr>
        <w:t>security over morality</w:t>
      </w:r>
      <w:r w:rsidRPr="007B3F88">
        <w:rPr>
          <w:rFonts w:asciiTheme="minorHAnsi" w:hAnsiTheme="minorHAnsi" w:cstheme="minorHAnsi"/>
          <w:sz w:val="12"/>
        </w:rPr>
        <w:t xml:space="preserve">, even if, all other things being considered, they would naturally be more inclined to trust and to cooperate with political leaders of other states. On the other hand, when political leaders do trust and cooperate with other states, it is not necessarily their benevolent nature that motivates them to be cooperative and trustworthy, but, again, it is the structure of the system of states that compels them. The concept of human nature, as we can see, does not play a decisive role here. Because Waltz and Mearsheimer depart from “human nature realism,” their version of political realism has also sometimes been called “neo-realism” (Booth 1991, 533). Thus, </w:t>
      </w:r>
      <w:r w:rsidRPr="007B3F88">
        <w:rPr>
          <w:rStyle w:val="Emphasis"/>
          <w:rFonts w:asciiTheme="minorHAnsi" w:hAnsiTheme="minorHAnsi" w:cstheme="minorHAnsi"/>
        </w:rPr>
        <w:t>even if</w:t>
      </w:r>
      <w:r w:rsidRPr="007B3F88">
        <w:rPr>
          <w:rFonts w:asciiTheme="minorHAnsi" w:hAnsiTheme="minorHAnsi" w:cstheme="minorHAnsi"/>
          <w:sz w:val="12"/>
        </w:rPr>
        <w:t xml:space="preserve"> </w:t>
      </w:r>
      <w:r w:rsidRPr="007B3F88">
        <w:rPr>
          <w:rStyle w:val="StyleUnderline"/>
          <w:rFonts w:asciiTheme="minorHAnsi" w:hAnsiTheme="minorHAnsi" w:cstheme="minorHAnsi"/>
        </w:rPr>
        <w:t xml:space="preserve">human beings turn out to become </w:t>
      </w:r>
      <w:r w:rsidRPr="007B3F88">
        <w:rPr>
          <w:rStyle w:val="Emphasis"/>
          <w:rFonts w:asciiTheme="minorHAnsi" w:hAnsiTheme="minorHAnsi" w:cstheme="minorHAnsi"/>
        </w:rPr>
        <w:t>morally enhanced</w:t>
      </w:r>
      <w:r w:rsidRPr="007B3F88">
        <w:rPr>
          <w:rStyle w:val="StyleUnderline"/>
          <w:rFonts w:asciiTheme="minorHAnsi" w:hAnsiTheme="minorHAnsi" w:cstheme="minorHAnsi"/>
        </w:rPr>
        <w:t xml:space="preserve"> </w:t>
      </w:r>
      <w:r w:rsidRPr="007B3F88">
        <w:rPr>
          <w:rFonts w:asciiTheme="minorHAnsi" w:hAnsiTheme="minorHAnsi" w:cstheme="minorHAnsi"/>
          <w:sz w:val="12"/>
        </w:rPr>
        <w:t xml:space="preserve">in the future, </w:t>
      </w:r>
      <w:r w:rsidRPr="007B3F88">
        <w:rPr>
          <w:rStyle w:val="StyleUnderline"/>
          <w:rFonts w:asciiTheme="minorHAnsi" w:hAnsiTheme="minorHAnsi" w:cstheme="minorHAnsi"/>
        </w:rPr>
        <w:t xml:space="preserve">humankind may still have to face the same </w:t>
      </w:r>
      <w:r w:rsidRPr="007B3F88">
        <w:rPr>
          <w:rStyle w:val="Emphasis"/>
          <w:rFonts w:asciiTheme="minorHAnsi" w:hAnsiTheme="minorHAnsi" w:cstheme="minorHAnsi"/>
        </w:rPr>
        <w:t>scary scenarios</w:t>
      </w:r>
      <w:r w:rsidRPr="007B3F88">
        <w:rPr>
          <w:rStyle w:val="StyleUnderline"/>
          <w:rFonts w:asciiTheme="minorHAnsi" w:hAnsiTheme="minorHAnsi" w:cstheme="minorHAnsi"/>
        </w:rPr>
        <w:t xml:space="preserve"> </w:t>
      </w:r>
      <w:r w:rsidRPr="007B3F88">
        <w:rPr>
          <w:rFonts w:asciiTheme="minorHAnsi" w:hAnsiTheme="minorHAnsi" w:cstheme="minorHAnsi"/>
          <w:sz w:val="12"/>
        </w:rPr>
        <w:t xml:space="preserve">described by some moral enhancement theorists. </w:t>
      </w:r>
      <w:r w:rsidRPr="007B3F88">
        <w:rPr>
          <w:rStyle w:val="StyleUnderline"/>
          <w:rFonts w:asciiTheme="minorHAnsi" w:hAnsiTheme="minorHAnsi" w:cstheme="minorHAnsi"/>
        </w:rPr>
        <w:t>This is likely to happen if, indeed</w:t>
      </w:r>
      <w:r w:rsidRPr="007B3F88">
        <w:rPr>
          <w:rFonts w:asciiTheme="minorHAnsi" w:hAnsiTheme="minorHAnsi" w:cstheme="minorHAnsi"/>
          <w:sz w:val="12"/>
        </w:rPr>
        <w:t xml:space="preserve">, </w:t>
      </w:r>
      <w:r w:rsidRPr="007B3F88">
        <w:rPr>
          <w:rStyle w:val="StyleUnderline"/>
          <w:rFonts w:asciiTheme="minorHAnsi" w:hAnsiTheme="minorHAnsi" w:cstheme="minorHAnsi"/>
        </w:rPr>
        <w:t xml:space="preserve">human beings remain compelled to cooperate </w:t>
      </w:r>
      <w:r w:rsidRPr="007B3F88">
        <w:rPr>
          <w:rFonts w:asciiTheme="minorHAnsi" w:hAnsiTheme="minorHAnsi" w:cstheme="minorHAnsi"/>
          <w:sz w:val="12"/>
        </w:rPr>
        <w:t>within the present structure of the system of states. Consider, for instance, the incident with a Norwegian weather rocket in January 1995. Russian radars detected a missile that was initially suspected of being on its way to reach Moscow in five minutes. All levels of Russian military defense were immediately put on alert for a possible imminent attack and massive retaliation. It is reported that for the first time in history a Russian president had before him, ready to be used, the “nuclear briefcase” from which the permission to launch nuclear weapons is issued. And that happened when the Cold War was already supposed to be over! In the event, it was realized that the rocket was leaving Russian territory and Boris Yeltsin did not have to enter the history books as the man who started the third world war by mistake (</w:t>
      </w:r>
      <w:proofErr w:type="spellStart"/>
      <w:r w:rsidRPr="007B3F88">
        <w:rPr>
          <w:rFonts w:asciiTheme="minorHAnsi" w:hAnsiTheme="minorHAnsi" w:cstheme="minorHAnsi"/>
          <w:sz w:val="12"/>
        </w:rPr>
        <w:t>Cirincione</w:t>
      </w:r>
      <w:proofErr w:type="spellEnd"/>
      <w:r w:rsidRPr="007B3F88">
        <w:rPr>
          <w:rFonts w:asciiTheme="minorHAnsi" w:hAnsiTheme="minorHAnsi" w:cstheme="minorHAnsi"/>
          <w:sz w:val="12"/>
        </w:rPr>
        <w:t xml:space="preserve"> 2008, 382).3 But </w:t>
      </w:r>
      <w:r w:rsidRPr="007B3F88">
        <w:rPr>
          <w:rStyle w:val="StyleUnderline"/>
          <w:rFonts w:asciiTheme="minorHAnsi" w:hAnsiTheme="minorHAnsi" w:cstheme="minorHAnsi"/>
        </w:rPr>
        <w:t xml:space="preserve">under the crushing pressure of having to decide in such a short time, and on the basis of unreliable information, whether or not to retaliate, </w:t>
      </w:r>
      <w:r w:rsidRPr="007B3F88">
        <w:rPr>
          <w:rStyle w:val="StyleUnderline"/>
          <w:rFonts w:asciiTheme="minorHAnsi" w:hAnsiTheme="minorHAnsi" w:cstheme="minorHAnsi"/>
          <w:highlight w:val="yellow"/>
        </w:rPr>
        <w:t>even a morally enhanced Yeltsin might have given orders to launch a devastating nuclear response</w:t>
      </w:r>
      <w:r w:rsidRPr="007B3F88">
        <w:rPr>
          <w:rFonts w:asciiTheme="minorHAnsi" w:hAnsiTheme="minorHAnsi" w:cstheme="minorHAnsi"/>
          <w:sz w:val="12"/>
        </w:rPr>
        <w:t xml:space="preserve"> – and that </w:t>
      </w:r>
      <w:r w:rsidRPr="007B3F88">
        <w:rPr>
          <w:rStyle w:val="Emphasis"/>
          <w:rFonts w:asciiTheme="minorHAnsi" w:hAnsiTheme="minorHAnsi" w:cstheme="minorHAnsi"/>
          <w:highlight w:val="yellow"/>
        </w:rPr>
        <w:t xml:space="preserve">in spite of </w:t>
      </w:r>
      <w:r w:rsidRPr="007B3F88">
        <w:rPr>
          <w:rStyle w:val="Emphasis"/>
          <w:rFonts w:asciiTheme="minorHAnsi" w:hAnsiTheme="minorHAnsi" w:cstheme="minorHAnsi"/>
        </w:rPr>
        <w:t xml:space="preserve">strong </w:t>
      </w:r>
      <w:r w:rsidRPr="007B3F88">
        <w:rPr>
          <w:rStyle w:val="Emphasis"/>
          <w:rFonts w:asciiTheme="minorHAnsi" w:hAnsiTheme="minorHAnsi" w:cstheme="minorHAnsi"/>
          <w:highlight w:val="yellow"/>
        </w:rPr>
        <w:t>moral dispositions</w:t>
      </w:r>
      <w:r w:rsidRPr="007B3F88">
        <w:rPr>
          <w:rStyle w:val="Emphasis"/>
          <w:rFonts w:asciiTheme="minorHAnsi" w:hAnsiTheme="minorHAnsi" w:cstheme="minorHAnsi"/>
        </w:rPr>
        <w:t xml:space="preserve"> to the contrary. </w:t>
      </w:r>
      <w:r w:rsidRPr="007B3F88">
        <w:rPr>
          <w:rFonts w:asciiTheme="minorHAnsi" w:hAnsiTheme="minorHAnsi" w:cstheme="minorHAnsi"/>
          <w:sz w:val="12"/>
        </w:rPr>
        <w:t xml:space="preserve">Writing for The Guardian </w:t>
      </w:r>
      <w:proofErr w:type="gramStart"/>
      <w:r w:rsidRPr="007B3F88">
        <w:rPr>
          <w:rFonts w:asciiTheme="minorHAnsi" w:hAnsiTheme="minorHAnsi" w:cstheme="minorHAnsi"/>
          <w:sz w:val="12"/>
        </w:rPr>
        <w:t>on the basis of</w:t>
      </w:r>
      <w:proofErr w:type="gramEnd"/>
      <w:r w:rsidRPr="007B3F88">
        <w:rPr>
          <w:rFonts w:asciiTheme="minorHAnsi" w:hAnsiTheme="minorHAnsi" w:cstheme="minorHAnsi"/>
          <w:sz w:val="12"/>
        </w:rPr>
        <w:t xml:space="preserve"> recently declassified documents, Rupert Myers reports further incidents similar to the one of 1995. He suggests that as more states strive to acquire nuclear capability, the danger of a major nuclear accident is likely to increase (Myers 2014). </w:t>
      </w:r>
      <w:r w:rsidRPr="007B3F88">
        <w:rPr>
          <w:rStyle w:val="StyleUnderline"/>
          <w:rFonts w:asciiTheme="minorHAnsi" w:hAnsiTheme="minorHAnsi" w:cstheme="minorHAnsi"/>
        </w:rPr>
        <w:t xml:space="preserve">What </w:t>
      </w:r>
      <w:proofErr w:type="gramStart"/>
      <w:r w:rsidRPr="007B3F88">
        <w:rPr>
          <w:rStyle w:val="StyleUnderline"/>
          <w:rFonts w:asciiTheme="minorHAnsi" w:hAnsiTheme="minorHAnsi" w:cstheme="minorHAnsi"/>
        </w:rPr>
        <w:t>has to</w:t>
      </w:r>
      <w:proofErr w:type="gramEnd"/>
      <w:r w:rsidRPr="007B3F88">
        <w:rPr>
          <w:rStyle w:val="StyleUnderline"/>
          <w:rFonts w:asciiTheme="minorHAnsi" w:hAnsiTheme="minorHAnsi" w:cstheme="minorHAnsi"/>
        </w:rPr>
        <w:t xml:space="preserve"> be changed</w:t>
      </w:r>
      <w:r w:rsidRPr="007B3F88">
        <w:rPr>
          <w:rFonts w:asciiTheme="minorHAnsi" w:hAnsiTheme="minorHAnsi" w:cstheme="minorHAnsi"/>
          <w:sz w:val="12"/>
        </w:rPr>
        <w:t xml:space="preserve">, therefore, </w:t>
      </w:r>
      <w:r w:rsidRPr="007B3F88">
        <w:rPr>
          <w:rStyle w:val="StyleUnderline"/>
          <w:rFonts w:asciiTheme="minorHAnsi" w:hAnsiTheme="minorHAnsi" w:cstheme="minorHAnsi"/>
        </w:rPr>
        <w:t>is not human moral dispositions</w:t>
      </w:r>
      <w:r w:rsidRPr="007B3F88">
        <w:rPr>
          <w:rFonts w:asciiTheme="minorHAnsi" w:hAnsiTheme="minorHAnsi" w:cstheme="minorHAnsi"/>
          <w:sz w:val="12"/>
        </w:rPr>
        <w:t xml:space="preserve">, </w:t>
      </w:r>
      <w:r w:rsidRPr="007B3F88">
        <w:rPr>
          <w:rStyle w:val="Emphasis"/>
          <w:rFonts w:asciiTheme="minorHAnsi" w:hAnsiTheme="minorHAnsi" w:cstheme="minorHAnsi"/>
        </w:rPr>
        <w:t>but the very structure of the political international system of states</w:t>
      </w:r>
      <w:r w:rsidRPr="007B3F88">
        <w:rPr>
          <w:rFonts w:asciiTheme="minorHAnsi" w:hAnsiTheme="minorHAnsi" w:cstheme="minorHAnsi"/>
          <w:sz w:val="12"/>
        </w:rPr>
        <w:t xml:space="preserve"> within which we currently live. As far as major threats to the survival of humankind are concerned, moral enhancement might play an important role in the future only to the extent that it will help humankind to change the structure of the system of states. While </w:t>
      </w:r>
      <w:r w:rsidRPr="007B3F88">
        <w:rPr>
          <w:rStyle w:val="StyleUnderline"/>
          <w:rFonts w:asciiTheme="minorHAnsi" w:hAnsiTheme="minorHAnsi" w:cstheme="minorHAnsi"/>
        </w:rPr>
        <w:t>moral enhancement</w:t>
      </w:r>
      <w:r w:rsidRPr="007B3F88">
        <w:rPr>
          <w:rFonts w:asciiTheme="minorHAnsi" w:hAnsiTheme="minorHAnsi" w:cstheme="minorHAnsi"/>
          <w:sz w:val="12"/>
        </w:rPr>
        <w:t xml:space="preserve"> may possibly have desirable results in some areas of human cooperation that do not badly threaten our security – such as donating food, medicine, and money to poorer countries – it </w:t>
      </w:r>
      <w:r w:rsidRPr="007B3F88">
        <w:rPr>
          <w:rStyle w:val="StyleUnderline"/>
          <w:rFonts w:asciiTheme="minorHAnsi" w:hAnsiTheme="minorHAnsi" w:cstheme="minorHAnsi"/>
        </w:rPr>
        <w:t xml:space="preserve">will not motivate political leaders to </w:t>
      </w:r>
      <w:r w:rsidRPr="007B3F88">
        <w:rPr>
          <w:rStyle w:val="Emphasis"/>
          <w:rFonts w:asciiTheme="minorHAnsi" w:hAnsiTheme="minorHAnsi" w:cstheme="minorHAnsi"/>
        </w:rPr>
        <w:t>dismantle their nuclear weapons</w:t>
      </w:r>
      <w:r w:rsidRPr="007B3F88">
        <w:rPr>
          <w:rFonts w:asciiTheme="minorHAnsi" w:hAnsiTheme="minorHAnsi" w:cstheme="minorHAnsi"/>
          <w:sz w:val="12"/>
        </w:rPr>
        <w:t xml:space="preserve">. </w:t>
      </w:r>
      <w:r w:rsidRPr="007B3F88">
        <w:rPr>
          <w:rStyle w:val="StyleUnderline"/>
          <w:rFonts w:asciiTheme="minorHAnsi" w:hAnsiTheme="minorHAnsi" w:cstheme="minorHAnsi"/>
        </w:rPr>
        <w:t>Neither will it deter other political leaders from pursuing nuclear capability</w:t>
      </w:r>
      <w:r w:rsidRPr="007B3F88">
        <w:rPr>
          <w:rFonts w:asciiTheme="minorHAnsi" w:hAnsiTheme="minorHAnsi" w:cstheme="minorHAnsi"/>
          <w:sz w:val="12"/>
        </w:rPr>
        <w:t xml:space="preserve">, </w:t>
      </w:r>
      <w:r w:rsidRPr="007B3F88">
        <w:rPr>
          <w:rStyle w:val="StyleUnderline"/>
          <w:rFonts w:asciiTheme="minorHAnsi" w:hAnsiTheme="minorHAnsi" w:cstheme="minorHAnsi"/>
        </w:rPr>
        <w:t xml:space="preserve">at any rate not </w:t>
      </w:r>
      <w:proofErr w:type="gramStart"/>
      <w:r w:rsidRPr="007B3F88">
        <w:rPr>
          <w:rStyle w:val="StyleUnderline"/>
          <w:rFonts w:asciiTheme="minorHAnsi" w:hAnsiTheme="minorHAnsi" w:cstheme="minorHAnsi"/>
        </w:rPr>
        <w:t>as long as</w:t>
      </w:r>
      <w:proofErr w:type="gramEnd"/>
      <w:r w:rsidRPr="007B3F88">
        <w:rPr>
          <w:rStyle w:val="StyleUnderline"/>
          <w:rFonts w:asciiTheme="minorHAnsi" w:hAnsiTheme="minorHAnsi" w:cstheme="minorHAnsi"/>
        </w:rPr>
        <w:t xml:space="preserve"> the structure of international politics compels them to see prospective cooperators </w:t>
      </w:r>
      <w:r w:rsidRPr="007B3F88">
        <w:rPr>
          <w:rStyle w:val="Emphasis"/>
          <w:rFonts w:asciiTheme="minorHAnsi" w:hAnsiTheme="minorHAnsi" w:cstheme="minorHAnsi"/>
        </w:rPr>
        <w:t xml:space="preserve">in the present as possible enemies in the future. </w:t>
      </w:r>
      <w:r w:rsidRPr="007B3F88">
        <w:rPr>
          <w:rFonts w:asciiTheme="minorHAnsi" w:hAnsiTheme="minorHAnsi" w:cstheme="minorHAnsi"/>
          <w:sz w:val="12"/>
        </w:rPr>
        <w:t xml:space="preserve">The idea of a “structure” should not be understood here in metaphysical terms, as though it mysteriously existed in a transcendent world and had the magical power of determining leaders’ decisions in this world. The word “structure” denotes merely a political arrangement in which there are no powerful law-enforcing institutions. And </w:t>
      </w:r>
      <w:r w:rsidRPr="007B3F88">
        <w:rPr>
          <w:rStyle w:val="StyleUnderline"/>
          <w:rFonts w:asciiTheme="minorHAnsi" w:hAnsiTheme="minorHAnsi" w:cstheme="minorHAnsi"/>
        </w:rPr>
        <w:t>in the absence of the kind of security that law-enforcing institutions have the force to create</w:t>
      </w:r>
      <w:r w:rsidRPr="007B3F88">
        <w:rPr>
          <w:rFonts w:asciiTheme="minorHAnsi" w:hAnsiTheme="minorHAnsi" w:cstheme="minorHAnsi"/>
          <w:sz w:val="12"/>
        </w:rPr>
        <w:t xml:space="preserve">, </w:t>
      </w:r>
      <w:r w:rsidRPr="007B3F88">
        <w:rPr>
          <w:rStyle w:val="StyleUnderline"/>
          <w:rFonts w:asciiTheme="minorHAnsi" w:hAnsiTheme="minorHAnsi" w:cstheme="minorHAnsi"/>
        </w:rPr>
        <w:t xml:space="preserve">political </w:t>
      </w:r>
      <w:r w:rsidRPr="007B3F88">
        <w:rPr>
          <w:rStyle w:val="StyleUnderline"/>
          <w:rFonts w:asciiTheme="minorHAnsi" w:hAnsiTheme="minorHAnsi" w:cstheme="minorHAnsi"/>
          <w:highlight w:val="yellow"/>
        </w:rPr>
        <w:t>leaders will</w:t>
      </w:r>
      <w:r w:rsidRPr="007B3F88">
        <w:rPr>
          <w:rFonts w:asciiTheme="minorHAnsi" w:hAnsiTheme="minorHAnsi" w:cstheme="minorHAnsi"/>
          <w:sz w:val="12"/>
        </w:rPr>
        <w:t xml:space="preserve"> often </w:t>
      </w:r>
      <w:r w:rsidRPr="007B3F88">
        <w:rPr>
          <w:rStyle w:val="Emphasis"/>
          <w:rFonts w:asciiTheme="minorHAnsi" w:hAnsiTheme="minorHAnsi" w:cstheme="minorHAnsi"/>
          <w:highlight w:val="yellow"/>
        </w:rPr>
        <w:t>fail to cooperate,</w:t>
      </w:r>
      <w:r w:rsidRPr="007B3F88">
        <w:rPr>
          <w:rFonts w:asciiTheme="minorHAnsi" w:hAnsiTheme="minorHAnsi" w:cstheme="minorHAnsi"/>
          <w:sz w:val="12"/>
          <w:highlight w:val="yellow"/>
        </w:rPr>
        <w:t xml:space="preserve"> </w:t>
      </w:r>
      <w:r w:rsidRPr="007B3F88">
        <w:rPr>
          <w:rStyle w:val="StyleUnderline"/>
          <w:rFonts w:asciiTheme="minorHAnsi" w:hAnsiTheme="minorHAnsi" w:cstheme="minorHAnsi"/>
          <w:highlight w:val="yellow"/>
        </w:rPr>
        <w:t>and</w:t>
      </w:r>
      <w:r w:rsidRPr="007B3F88">
        <w:rPr>
          <w:rFonts w:asciiTheme="minorHAnsi" w:hAnsiTheme="minorHAnsi" w:cstheme="minorHAnsi"/>
          <w:sz w:val="12"/>
        </w:rPr>
        <w:t xml:space="preserve"> occasionally </w:t>
      </w:r>
      <w:r w:rsidRPr="007B3F88">
        <w:rPr>
          <w:rStyle w:val="StyleUnderline"/>
          <w:rFonts w:asciiTheme="minorHAnsi" w:hAnsiTheme="minorHAnsi" w:cstheme="minorHAnsi"/>
          <w:highlight w:val="yellow"/>
        </w:rPr>
        <w:t>engage in</w:t>
      </w:r>
      <w:r w:rsidRPr="007B3F88">
        <w:rPr>
          <w:rFonts w:asciiTheme="minorHAnsi" w:hAnsiTheme="minorHAnsi" w:cstheme="minorHAnsi"/>
          <w:sz w:val="12"/>
        </w:rPr>
        <w:t xml:space="preserve"> conflicts and </w:t>
      </w:r>
      <w:r w:rsidRPr="007B3F88">
        <w:rPr>
          <w:rStyle w:val="StyleUnderline"/>
          <w:rFonts w:asciiTheme="minorHAnsi" w:hAnsiTheme="minorHAnsi" w:cstheme="minorHAnsi"/>
          <w:highlight w:val="yellow"/>
        </w:rPr>
        <w:t>wars</w:t>
      </w:r>
      <w:r w:rsidRPr="007B3F88">
        <w:rPr>
          <w:rFonts w:asciiTheme="minorHAnsi" w:hAnsiTheme="minorHAnsi" w:cstheme="minorHAnsi"/>
          <w:sz w:val="12"/>
          <w:highlight w:val="yellow"/>
        </w:rPr>
        <w:t>,</w:t>
      </w:r>
      <w:r w:rsidRPr="007B3F88">
        <w:rPr>
          <w:rFonts w:asciiTheme="minorHAnsi" w:hAnsiTheme="minorHAnsi" w:cstheme="minorHAnsi"/>
          <w:sz w:val="12"/>
        </w:rPr>
        <w:t xml:space="preserve"> </w:t>
      </w:r>
      <w:r w:rsidRPr="007B3F88">
        <w:rPr>
          <w:rStyle w:val="StyleUnderline"/>
          <w:rFonts w:asciiTheme="minorHAnsi" w:hAnsiTheme="minorHAnsi" w:cstheme="minorHAnsi"/>
        </w:rPr>
        <w:t xml:space="preserve">in those areas that are critical to their </w:t>
      </w:r>
      <w:r w:rsidRPr="007B3F88">
        <w:rPr>
          <w:rFonts w:asciiTheme="minorHAnsi" w:hAnsiTheme="minorHAnsi" w:cstheme="minorHAnsi"/>
          <w:sz w:val="12"/>
        </w:rPr>
        <w:t xml:space="preserve">security and </w:t>
      </w:r>
      <w:r w:rsidRPr="007B3F88">
        <w:rPr>
          <w:rStyle w:val="StyleUnderline"/>
          <w:rFonts w:asciiTheme="minorHAnsi" w:hAnsiTheme="minorHAnsi" w:cstheme="minorHAnsi"/>
        </w:rPr>
        <w:t>survival</w:t>
      </w:r>
      <w:r w:rsidRPr="007B3F88">
        <w:rPr>
          <w:rFonts w:asciiTheme="minorHAnsi" w:hAnsiTheme="minorHAnsi" w:cstheme="minorHAnsi"/>
          <w:sz w:val="12"/>
        </w:rPr>
        <w:t xml:space="preserve">. Given the structure of international politics and the basic goal of survival, </w:t>
      </w:r>
      <w:r w:rsidRPr="007B3F88">
        <w:rPr>
          <w:rStyle w:val="StyleUnderline"/>
          <w:rFonts w:asciiTheme="minorHAnsi" w:hAnsiTheme="minorHAnsi" w:cstheme="minorHAnsi"/>
          <w:highlight w:val="yellow"/>
        </w:rPr>
        <w:t xml:space="preserve">this is likely to continue </w:t>
      </w:r>
      <w:r w:rsidRPr="007B3F88">
        <w:rPr>
          <w:rStyle w:val="StyleUnderline"/>
          <w:rFonts w:asciiTheme="minorHAnsi" w:hAnsiTheme="minorHAnsi" w:cstheme="minorHAnsi"/>
        </w:rPr>
        <w:t>to happen</w:t>
      </w:r>
      <w:r w:rsidRPr="007B3F88">
        <w:rPr>
          <w:rFonts w:asciiTheme="minorHAnsi" w:hAnsiTheme="minorHAnsi" w:cstheme="minorHAnsi"/>
          <w:sz w:val="12"/>
        </w:rPr>
        <w:t xml:space="preserve">, </w:t>
      </w:r>
      <w:r w:rsidRPr="007B3F88">
        <w:rPr>
          <w:rStyle w:val="Emphasis"/>
          <w:rFonts w:asciiTheme="minorHAnsi" w:hAnsiTheme="minorHAnsi" w:cstheme="minorHAnsi"/>
          <w:highlight w:val="yellow"/>
        </w:rPr>
        <w:t>even if,</w:t>
      </w:r>
      <w:r w:rsidRPr="007B3F88">
        <w:rPr>
          <w:rFonts w:asciiTheme="minorHAnsi" w:hAnsiTheme="minorHAnsi" w:cstheme="minorHAnsi"/>
          <w:sz w:val="12"/>
        </w:rPr>
        <w:t xml:space="preserve"> in the future, political </w:t>
      </w:r>
      <w:r w:rsidRPr="007B3F88">
        <w:rPr>
          <w:rStyle w:val="StyleUnderline"/>
          <w:rFonts w:asciiTheme="minorHAnsi" w:hAnsiTheme="minorHAnsi" w:cstheme="minorHAnsi"/>
          <w:highlight w:val="yellow"/>
        </w:rPr>
        <w:t xml:space="preserve">leaders become </w:t>
      </w:r>
      <w:r w:rsidRPr="007B3F88">
        <w:rPr>
          <w:rStyle w:val="Emphasis"/>
          <w:rFonts w:asciiTheme="minorHAnsi" w:hAnsiTheme="minorHAnsi" w:cstheme="minorHAnsi"/>
          <w:highlight w:val="yellow"/>
        </w:rPr>
        <w:t>less egoistic and power-seeking</w:t>
      </w:r>
      <w:r w:rsidRPr="007B3F88">
        <w:rPr>
          <w:rStyle w:val="StyleUnderline"/>
          <w:rFonts w:asciiTheme="minorHAnsi" w:hAnsiTheme="minorHAnsi" w:cstheme="minorHAnsi"/>
        </w:rPr>
        <w:t xml:space="preserve"> </w:t>
      </w:r>
      <w:r w:rsidRPr="007B3F88">
        <w:rPr>
          <w:rFonts w:asciiTheme="minorHAnsi" w:hAnsiTheme="minorHAnsi" w:cstheme="minorHAnsi"/>
          <w:sz w:val="12"/>
        </w:rPr>
        <w:t xml:space="preserve">through moral enhancement. On the other hand, since the structure of the international system of states is itself another human institution, there is no reason to suppose that it cannot ever be changed. If people become morally enhanced in the </w:t>
      </w:r>
      <w:proofErr w:type="gramStart"/>
      <w:r w:rsidRPr="007B3F88">
        <w:rPr>
          <w:rFonts w:asciiTheme="minorHAnsi" w:hAnsiTheme="minorHAnsi" w:cstheme="minorHAnsi"/>
          <w:sz w:val="12"/>
        </w:rPr>
        <w:t>future</w:t>
      </w:r>
      <w:proofErr w:type="gramEnd"/>
      <w:r w:rsidRPr="007B3F88">
        <w:rPr>
          <w:rFonts w:asciiTheme="minorHAnsi" w:hAnsiTheme="minorHAnsi" w:cstheme="minorHAnsi"/>
          <w:sz w:val="12"/>
        </w:rPr>
        <w:t xml:space="preserve"> they may possibly feel more strongly motivated to change the structure of the system of states, or perhaps even feel inclined to abolish it altogether. In my view, however, </w:t>
      </w:r>
      <w:r w:rsidRPr="007B3F88">
        <w:rPr>
          <w:rStyle w:val="StyleUnderline"/>
          <w:rFonts w:asciiTheme="minorHAnsi" w:hAnsiTheme="minorHAnsi" w:cstheme="minorHAnsi"/>
        </w:rPr>
        <w:t xml:space="preserve">addressing major threats to the survival of humankind in the future by means of </w:t>
      </w:r>
      <w:r w:rsidRPr="007B3F88">
        <w:rPr>
          <w:rStyle w:val="Emphasis"/>
          <w:rFonts w:asciiTheme="minorHAnsi" w:hAnsiTheme="minorHAnsi" w:cstheme="minorHAnsi"/>
        </w:rPr>
        <w:t>bioengineering</w:t>
      </w:r>
      <w:r w:rsidRPr="007B3F88">
        <w:rPr>
          <w:rFonts w:asciiTheme="minorHAnsi" w:hAnsiTheme="minorHAnsi" w:cstheme="minorHAnsi"/>
          <w:sz w:val="12"/>
        </w:rPr>
        <w:t xml:space="preserve"> </w:t>
      </w:r>
      <w:r w:rsidRPr="007B3F88">
        <w:rPr>
          <w:rStyle w:val="StyleUnderline"/>
          <w:rFonts w:asciiTheme="minorHAnsi" w:hAnsiTheme="minorHAnsi" w:cstheme="minorHAnsi"/>
        </w:rPr>
        <w:t xml:space="preserve">is unlikely to yield the </w:t>
      </w:r>
      <w:r w:rsidRPr="007B3F88">
        <w:rPr>
          <w:rStyle w:val="Emphasis"/>
          <w:rFonts w:asciiTheme="minorHAnsi" w:hAnsiTheme="minorHAnsi" w:cstheme="minorHAnsi"/>
        </w:rPr>
        <w:t>expected results</w:t>
      </w:r>
      <w:r w:rsidRPr="007B3F88">
        <w:rPr>
          <w:rStyle w:val="StyleUnderline"/>
          <w:rFonts w:asciiTheme="minorHAnsi" w:hAnsiTheme="minorHAnsi" w:cstheme="minorHAnsi"/>
        </w:rPr>
        <w:t xml:space="preserve">, so long as moral enhancement is pursued </w:t>
      </w:r>
      <w:r w:rsidRPr="007B3F88">
        <w:rPr>
          <w:rStyle w:val="Emphasis"/>
          <w:rFonts w:asciiTheme="minorHAnsi" w:hAnsiTheme="minorHAnsi" w:cstheme="minorHAnsi"/>
        </w:rPr>
        <w:t>within the present framework of the international system of states.</w:t>
      </w:r>
    </w:p>
    <w:p w14:paraId="31064BBC" w14:textId="77777777" w:rsidR="0008456D" w:rsidRPr="00EF4DED" w:rsidRDefault="0008456D" w:rsidP="0008456D"/>
    <w:p w14:paraId="185FFCEC" w14:textId="77777777" w:rsidR="0008456D" w:rsidRPr="00A11917" w:rsidRDefault="0008456D" w:rsidP="00A11917"/>
    <w:sectPr w:rsidR="0008456D" w:rsidRPr="00A119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366D25"/>
    <w:multiLevelType w:val="multilevel"/>
    <w:tmpl w:val="C30AD9C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6E2B4448"/>
    <w:multiLevelType w:val="multilevel"/>
    <w:tmpl w:val="6628697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607228954">
    <w:abstractNumId w:val="10"/>
  </w:num>
  <w:num w:numId="2" w16cid:durableId="554782289">
    <w:abstractNumId w:val="8"/>
  </w:num>
  <w:num w:numId="3" w16cid:durableId="768542742">
    <w:abstractNumId w:val="7"/>
  </w:num>
  <w:num w:numId="4" w16cid:durableId="1644313527">
    <w:abstractNumId w:val="6"/>
  </w:num>
  <w:num w:numId="5" w16cid:durableId="2003200063">
    <w:abstractNumId w:val="5"/>
  </w:num>
  <w:num w:numId="6" w16cid:durableId="2081905125">
    <w:abstractNumId w:val="9"/>
  </w:num>
  <w:num w:numId="7" w16cid:durableId="1121680321">
    <w:abstractNumId w:val="4"/>
  </w:num>
  <w:num w:numId="8" w16cid:durableId="250427852">
    <w:abstractNumId w:val="3"/>
  </w:num>
  <w:num w:numId="9" w16cid:durableId="1130051475">
    <w:abstractNumId w:val="2"/>
  </w:num>
  <w:num w:numId="10" w16cid:durableId="976105731">
    <w:abstractNumId w:val="1"/>
  </w:num>
  <w:num w:numId="11" w16cid:durableId="555119075">
    <w:abstractNumId w:val="0"/>
  </w:num>
  <w:num w:numId="12" w16cid:durableId="1398939034">
    <w:abstractNumId w:val="12"/>
  </w:num>
  <w:num w:numId="13" w16cid:durableId="20208114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E4A8E"/>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56D"/>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C60"/>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F1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77"/>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3746"/>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A8E"/>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917"/>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B43"/>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E3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3C37D2"/>
  <w14:defaultImageDpi w14:val="300"/>
  <w15:docId w15:val="{72EF5F73-9E8D-BA4B-90EC-00B117E30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4A8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E4A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4A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4A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Read stuff,No Spacing2,tags,No Spacing1111,No Spacing11111,No Spacing111111,Heading 2 Char1 Char Char, Ch,ta"/>
    <w:basedOn w:val="Normal"/>
    <w:next w:val="Normal"/>
    <w:link w:val="Heading4Char"/>
    <w:uiPriority w:val="9"/>
    <w:unhideWhenUsed/>
    <w:qFormat/>
    <w:rsid w:val="007E4A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4A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4A8E"/>
  </w:style>
  <w:style w:type="character" w:customStyle="1" w:styleId="Heading1Char">
    <w:name w:val="Heading 1 Char"/>
    <w:aliases w:val="Pocket Char"/>
    <w:basedOn w:val="DefaultParagraphFont"/>
    <w:link w:val="Heading1"/>
    <w:uiPriority w:val="9"/>
    <w:rsid w:val="007E4A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4A8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E4A8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7E4A8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E4A8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7E4A8E"/>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7E4A8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E4A8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A"/>
    <w:basedOn w:val="DefaultParagraphFont"/>
    <w:link w:val="Card"/>
    <w:uiPriority w:val="99"/>
    <w:unhideWhenUsed/>
    <w:rsid w:val="007E4A8E"/>
    <w:rPr>
      <w:color w:val="auto"/>
      <w:u w:val="none"/>
    </w:rPr>
  </w:style>
  <w:style w:type="paragraph" w:styleId="DocumentMap">
    <w:name w:val="Document Map"/>
    <w:basedOn w:val="Normal"/>
    <w:link w:val="DocumentMapChar"/>
    <w:uiPriority w:val="99"/>
    <w:semiHidden/>
    <w:unhideWhenUsed/>
    <w:rsid w:val="007E4A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4A8E"/>
    <w:rPr>
      <w:rFonts w:ascii="Lucida Grande" w:hAnsi="Lucida Grande" w:cs="Lucida Grande"/>
    </w:rPr>
  </w:style>
  <w:style w:type="paragraph" w:customStyle="1" w:styleId="messagelistitem-zz7v6g">
    <w:name w:val="messagelistitem-zz7v6g"/>
    <w:basedOn w:val="Normal"/>
    <w:rsid w:val="00B14B43"/>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B14B4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No Spacing23,Debate Text,No Spacing11,No Spacing31,No Spacing22,No Spacing111,No Spacing3"/>
    <w:basedOn w:val="Heading1"/>
    <w:link w:val="Hyperlink"/>
    <w:autoRedefine/>
    <w:uiPriority w:val="99"/>
    <w:qFormat/>
    <w:rsid w:val="00B14B4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z-TopofForm">
    <w:name w:val="HTML Top of Form"/>
    <w:basedOn w:val="Normal"/>
    <w:next w:val="Normal"/>
    <w:link w:val="z-TopofFormChar"/>
    <w:hidden/>
    <w:uiPriority w:val="99"/>
    <w:semiHidden/>
    <w:unhideWhenUsed/>
    <w:rsid w:val="004A6F1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A6F1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A6F1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A6F12"/>
    <w:rPr>
      <w:rFonts w:ascii="Arial" w:eastAsia="Times New Roman" w:hAnsi="Arial" w:cs="Arial"/>
      <w:vanish/>
      <w:sz w:val="16"/>
      <w:szCs w:val="16"/>
    </w:rPr>
  </w:style>
  <w:style w:type="paragraph" w:styleId="NoSpacing">
    <w:name w:val="No Spacing"/>
    <w:aliases w:val="Card Format,Note Level 21,ClearFormatting,Clear,DDI Tag,Tag Title,No Spacing51,card,Medium Grid 21,tag"/>
    <w:basedOn w:val="Heading1"/>
    <w:autoRedefine/>
    <w:uiPriority w:val="99"/>
    <w:qFormat/>
    <w:rsid w:val="00224C6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analytics">
    <w:name w:val="analytics"/>
    <w:basedOn w:val="Normal"/>
    <w:link w:val="analyticsChar"/>
    <w:uiPriority w:val="4"/>
    <w:qFormat/>
    <w:rsid w:val="0008456D"/>
    <w:rPr>
      <w:b/>
      <w:color w:val="C00000"/>
      <w:sz w:val="26"/>
    </w:rPr>
  </w:style>
  <w:style w:type="character" w:customStyle="1" w:styleId="analyticsChar">
    <w:name w:val="analytics Char"/>
    <w:basedOn w:val="DefaultParagraphFont"/>
    <w:link w:val="analytics"/>
    <w:uiPriority w:val="4"/>
    <w:rsid w:val="0008456D"/>
    <w:rPr>
      <w:rFonts w:ascii="Calibri" w:hAnsi="Calibri" w:cs="Calibri"/>
      <w:b/>
      <w:color w:val="C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637060">
      <w:bodyDiv w:val="1"/>
      <w:marLeft w:val="0"/>
      <w:marRight w:val="0"/>
      <w:marTop w:val="0"/>
      <w:marBottom w:val="0"/>
      <w:divBdr>
        <w:top w:val="none" w:sz="0" w:space="0" w:color="auto"/>
        <w:left w:val="none" w:sz="0" w:space="0" w:color="auto"/>
        <w:bottom w:val="none" w:sz="0" w:space="0" w:color="auto"/>
        <w:right w:val="none" w:sz="0" w:space="0" w:color="auto"/>
      </w:divBdr>
      <w:divsChild>
        <w:div w:id="1516307344">
          <w:marLeft w:val="0"/>
          <w:marRight w:val="0"/>
          <w:marTop w:val="0"/>
          <w:marBottom w:val="0"/>
          <w:divBdr>
            <w:top w:val="none" w:sz="0" w:space="0" w:color="auto"/>
            <w:left w:val="none" w:sz="0" w:space="0" w:color="auto"/>
            <w:bottom w:val="none" w:sz="0" w:space="0" w:color="auto"/>
            <w:right w:val="none" w:sz="0" w:space="0" w:color="auto"/>
          </w:divBdr>
          <w:divsChild>
            <w:div w:id="1404715725">
              <w:marLeft w:val="0"/>
              <w:marRight w:val="0"/>
              <w:marTop w:val="0"/>
              <w:marBottom w:val="0"/>
              <w:divBdr>
                <w:top w:val="none" w:sz="0" w:space="0" w:color="auto"/>
                <w:left w:val="none" w:sz="0" w:space="0" w:color="auto"/>
                <w:bottom w:val="none" w:sz="0" w:space="0" w:color="auto"/>
                <w:right w:val="none" w:sz="0" w:space="0" w:color="auto"/>
              </w:divBdr>
              <w:divsChild>
                <w:div w:id="157786205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451749">
      <w:bodyDiv w:val="1"/>
      <w:marLeft w:val="0"/>
      <w:marRight w:val="0"/>
      <w:marTop w:val="0"/>
      <w:marBottom w:val="0"/>
      <w:divBdr>
        <w:top w:val="none" w:sz="0" w:space="0" w:color="auto"/>
        <w:left w:val="none" w:sz="0" w:space="0" w:color="auto"/>
        <w:bottom w:val="none" w:sz="0" w:space="0" w:color="auto"/>
        <w:right w:val="none" w:sz="0" w:space="0" w:color="auto"/>
      </w:divBdr>
      <w:divsChild>
        <w:div w:id="1432237539">
          <w:marLeft w:val="0"/>
          <w:marRight w:val="0"/>
          <w:marTop w:val="0"/>
          <w:marBottom w:val="0"/>
          <w:divBdr>
            <w:top w:val="none" w:sz="0" w:space="0" w:color="auto"/>
            <w:left w:val="none" w:sz="0" w:space="0" w:color="auto"/>
            <w:bottom w:val="none" w:sz="0" w:space="0" w:color="auto"/>
            <w:right w:val="none" w:sz="0" w:space="0" w:color="auto"/>
          </w:divBdr>
          <w:divsChild>
            <w:div w:id="1695035854">
              <w:marLeft w:val="0"/>
              <w:marRight w:val="0"/>
              <w:marTop w:val="0"/>
              <w:marBottom w:val="0"/>
              <w:divBdr>
                <w:top w:val="none" w:sz="0" w:space="0" w:color="auto"/>
                <w:left w:val="none" w:sz="0" w:space="0" w:color="auto"/>
                <w:bottom w:val="none" w:sz="0" w:space="0" w:color="auto"/>
                <w:right w:val="none" w:sz="0" w:space="0" w:color="auto"/>
              </w:divBdr>
              <w:divsChild>
                <w:div w:id="1662076065">
                  <w:marLeft w:val="0"/>
                  <w:marRight w:val="0"/>
                  <w:marTop w:val="0"/>
                  <w:marBottom w:val="0"/>
                  <w:divBdr>
                    <w:top w:val="none" w:sz="0" w:space="0" w:color="auto"/>
                    <w:left w:val="none" w:sz="0" w:space="0" w:color="auto"/>
                    <w:bottom w:val="none" w:sz="0" w:space="0" w:color="auto"/>
                    <w:right w:val="none" w:sz="0" w:space="0" w:color="auto"/>
                  </w:divBdr>
                  <w:divsChild>
                    <w:div w:id="510339194">
                      <w:marLeft w:val="0"/>
                      <w:marRight w:val="0"/>
                      <w:marTop w:val="0"/>
                      <w:marBottom w:val="0"/>
                      <w:divBdr>
                        <w:top w:val="none" w:sz="0" w:space="0" w:color="auto"/>
                        <w:left w:val="none" w:sz="0" w:space="0" w:color="auto"/>
                        <w:bottom w:val="none" w:sz="0" w:space="0" w:color="auto"/>
                        <w:right w:val="none" w:sz="0" w:space="0" w:color="auto"/>
                      </w:divBdr>
                      <w:divsChild>
                        <w:div w:id="1307324140">
                          <w:marLeft w:val="0"/>
                          <w:marRight w:val="0"/>
                          <w:marTop w:val="0"/>
                          <w:marBottom w:val="0"/>
                          <w:divBdr>
                            <w:top w:val="none" w:sz="0" w:space="0" w:color="auto"/>
                            <w:left w:val="none" w:sz="0" w:space="0" w:color="auto"/>
                            <w:bottom w:val="none" w:sz="0" w:space="0" w:color="auto"/>
                            <w:right w:val="none" w:sz="0" w:space="0" w:color="auto"/>
                          </w:divBdr>
                          <w:divsChild>
                            <w:div w:id="46435062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729280">
          <w:marLeft w:val="0"/>
          <w:marRight w:val="0"/>
          <w:marTop w:val="0"/>
          <w:marBottom w:val="0"/>
          <w:divBdr>
            <w:top w:val="none" w:sz="0" w:space="0" w:color="auto"/>
            <w:left w:val="none" w:sz="0" w:space="0" w:color="auto"/>
            <w:bottom w:val="none" w:sz="0" w:space="0" w:color="auto"/>
            <w:right w:val="none" w:sz="0" w:space="0" w:color="auto"/>
          </w:divBdr>
          <w:divsChild>
            <w:div w:id="396755710">
              <w:marLeft w:val="0"/>
              <w:marRight w:val="0"/>
              <w:marTop w:val="0"/>
              <w:marBottom w:val="0"/>
              <w:divBdr>
                <w:top w:val="none" w:sz="0" w:space="0" w:color="auto"/>
                <w:left w:val="none" w:sz="0" w:space="0" w:color="auto"/>
                <w:bottom w:val="none" w:sz="0" w:space="0" w:color="auto"/>
                <w:right w:val="none" w:sz="0" w:space="0" w:color="auto"/>
              </w:divBdr>
              <w:divsChild>
                <w:div w:id="1301349353">
                  <w:marLeft w:val="0"/>
                  <w:marRight w:val="0"/>
                  <w:marTop w:val="0"/>
                  <w:marBottom w:val="360"/>
                  <w:divBdr>
                    <w:top w:val="none" w:sz="0" w:space="0" w:color="auto"/>
                    <w:left w:val="none" w:sz="0" w:space="0" w:color="auto"/>
                    <w:bottom w:val="none" w:sz="0" w:space="0" w:color="auto"/>
                    <w:right w:val="none" w:sz="0" w:space="0" w:color="auto"/>
                  </w:divBdr>
                  <w:divsChild>
                    <w:div w:id="826214055">
                      <w:marLeft w:val="0"/>
                      <w:marRight w:val="0"/>
                      <w:marTop w:val="0"/>
                      <w:marBottom w:val="0"/>
                      <w:divBdr>
                        <w:top w:val="none" w:sz="0" w:space="0" w:color="auto"/>
                        <w:left w:val="none" w:sz="0" w:space="0" w:color="auto"/>
                        <w:bottom w:val="none" w:sz="0" w:space="0" w:color="auto"/>
                        <w:right w:val="none" w:sz="0" w:space="0" w:color="auto"/>
                      </w:divBdr>
                      <w:divsChild>
                        <w:div w:id="1717779304">
                          <w:marLeft w:val="0"/>
                          <w:marRight w:val="0"/>
                          <w:marTop w:val="0"/>
                          <w:marBottom w:val="0"/>
                          <w:divBdr>
                            <w:top w:val="none" w:sz="0" w:space="0" w:color="auto"/>
                            <w:left w:val="none" w:sz="0" w:space="0" w:color="auto"/>
                            <w:bottom w:val="none" w:sz="0" w:space="0" w:color="auto"/>
                            <w:right w:val="none" w:sz="0" w:space="0" w:color="auto"/>
                          </w:divBdr>
                          <w:divsChild>
                            <w:div w:id="939725077">
                              <w:marLeft w:val="0"/>
                              <w:marRight w:val="0"/>
                              <w:marTop w:val="0"/>
                              <w:marBottom w:val="0"/>
                              <w:divBdr>
                                <w:top w:val="none" w:sz="0" w:space="0" w:color="auto"/>
                                <w:left w:val="none" w:sz="0" w:space="0" w:color="auto"/>
                                <w:bottom w:val="none" w:sz="0" w:space="0" w:color="auto"/>
                                <w:right w:val="none" w:sz="0" w:space="0" w:color="auto"/>
                              </w:divBdr>
                              <w:divsChild>
                                <w:div w:id="137311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669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rp.org/journal/paperinformation.aspx?paperid=8520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rp.org/journal/paperinformation.aspx?paperid=852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cs.wixstatic.com/ugd/9896ec_8b2b993ec42440ecaab1b07645385db5.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rp.org/journal/paperinformation.aspx?paperid=85201" TargetMode="External"/><Relationship Id="rId5" Type="http://schemas.openxmlformats.org/officeDocument/2006/relationships/numbering" Target="numbering.xml"/><Relationship Id="rId15" Type="http://schemas.openxmlformats.org/officeDocument/2006/relationships/hyperlink" Target="https://www.scirp.org/journal/paperinformation.aspx?paperid=85201" TargetMode="External"/><Relationship Id="rId10" Type="http://schemas.openxmlformats.org/officeDocument/2006/relationships/hyperlink" Target="https://www.scirp.org/journal/paperinformation.aspx?paperid=85201"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scirp.org/journal/paperinformation.aspx?paperid=852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27</Pages>
  <Words>17741</Words>
  <Characters>101129</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118633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2</cp:revision>
  <dcterms:created xsi:type="dcterms:W3CDTF">2022-04-23T14:06:00Z</dcterms:created>
  <dcterms:modified xsi:type="dcterms:W3CDTF">2022-04-23T15:23:00Z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