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5CB3F" w14:textId="77777777" w:rsidR="00D96535" w:rsidRDefault="00D96535" w:rsidP="00D96535">
      <w:pPr>
        <w:pStyle w:val="Heading2"/>
      </w:pPr>
      <w:r>
        <w:t>1NC</w:t>
      </w:r>
    </w:p>
    <w:p w14:paraId="0582FBA5" w14:textId="77777777" w:rsidR="00D96535" w:rsidRDefault="00D96535" w:rsidP="00D96535">
      <w:pPr>
        <w:pStyle w:val="Heading3"/>
      </w:pPr>
      <w:r>
        <w:t>1NC---OFF</w:t>
      </w:r>
    </w:p>
    <w:p w14:paraId="0CFC8E8F" w14:textId="77777777" w:rsidR="00D96535" w:rsidRDefault="00D96535" w:rsidP="00D96535">
      <w:r>
        <w:t xml:space="preserve">Interpretation debaters may not say that they get 1ar theory that its </w:t>
      </w:r>
      <w:proofErr w:type="spellStart"/>
      <w:r>
        <w:t>dtd</w:t>
      </w:r>
      <w:proofErr w:type="spellEnd"/>
      <w:r>
        <w:t xml:space="preserve"> competing </w:t>
      </w:r>
      <w:proofErr w:type="spellStart"/>
      <w:r>
        <w:t>interps</w:t>
      </w:r>
      <w:proofErr w:type="spellEnd"/>
      <w:r>
        <w:t>, and the neg doesn’t get analytics</w:t>
      </w:r>
    </w:p>
    <w:p w14:paraId="4FF5BE78" w14:textId="77777777" w:rsidR="00D96535" w:rsidRDefault="00D96535" w:rsidP="00D96535">
      <w:r>
        <w:t xml:space="preserve">Violation is it’s in the </w:t>
      </w:r>
      <w:proofErr w:type="spellStart"/>
      <w:r>
        <w:t>underview</w:t>
      </w:r>
      <w:proofErr w:type="spellEnd"/>
    </w:p>
    <w:p w14:paraId="2198D61D" w14:textId="77777777" w:rsidR="00D96535" w:rsidRDefault="00D96535" w:rsidP="00D96535">
      <w:r>
        <w:t xml:space="preserve">Standard is infinite abuse – the </w:t>
      </w:r>
      <w:proofErr w:type="spellStart"/>
      <w:r>
        <w:t>aff</w:t>
      </w:r>
      <w:proofErr w:type="spellEnd"/>
      <w:r>
        <w:t xml:space="preserve"> just reads 1ar theory every round and we auto lose since its </w:t>
      </w:r>
      <w:proofErr w:type="spellStart"/>
      <w:r>
        <w:t>dtd</w:t>
      </w:r>
      <w:proofErr w:type="spellEnd"/>
      <w:r>
        <w:t xml:space="preserve"> and we </w:t>
      </w:r>
      <w:proofErr w:type="spellStart"/>
      <w:proofErr w:type="gramStart"/>
      <w:r>
        <w:t>cant</w:t>
      </w:r>
      <w:proofErr w:type="spellEnd"/>
      <w:proofErr w:type="gramEnd"/>
      <w:r>
        <w:t xml:space="preserve"> respond to the shell since we would have to use analytics to make a counter </w:t>
      </w:r>
      <w:proofErr w:type="spellStart"/>
      <w:r>
        <w:t>interp</w:t>
      </w:r>
      <w:proofErr w:type="spellEnd"/>
      <w:r>
        <w:t xml:space="preserve"> – that destroys fairness since the 1ar always have an uncontestable route to the ballot also destroys clash since they will just go for 1ar theory every single round regardless of their being actual abuse and skirt education and in depth clash</w:t>
      </w:r>
    </w:p>
    <w:p w14:paraId="7F5AEC2D" w14:textId="77777777" w:rsidR="00D96535" w:rsidRPr="00772C2C" w:rsidRDefault="00D96535" w:rsidP="00D96535">
      <w:pPr>
        <w:pStyle w:val="Heading4"/>
        <w:rPr>
          <w:rFonts w:cs="Calibri"/>
        </w:rPr>
      </w:pPr>
      <w:r w:rsidRPr="00772C2C">
        <w:rPr>
          <w:rFonts w:cs="Calibri"/>
        </w:rPr>
        <w:t xml:space="preserve">No RVIs – a) </w:t>
      </w:r>
      <w:r>
        <w:rPr>
          <w:rFonts w:cs="Calibri"/>
        </w:rPr>
        <w:t>logic – don’t</w:t>
      </w:r>
      <w:r w:rsidRPr="00772C2C">
        <w:rPr>
          <w:rFonts w:cs="Calibri"/>
        </w:rPr>
        <w:t xml:space="preserve"> </w:t>
      </w:r>
      <w:proofErr w:type="spellStart"/>
      <w:r w:rsidRPr="00772C2C">
        <w:rPr>
          <w:rFonts w:cs="Calibri"/>
        </w:rPr>
        <w:t>win</w:t>
      </w:r>
      <w:r>
        <w:rPr>
          <w:rFonts w:cs="Calibri"/>
        </w:rPr>
        <w:t>for</w:t>
      </w:r>
      <w:proofErr w:type="spellEnd"/>
      <w:r>
        <w:rPr>
          <w:rFonts w:cs="Calibri"/>
        </w:rPr>
        <w:t xml:space="preserve"> being fair -- logic o/w’s it’s a litmus test for arguments</w:t>
      </w:r>
      <w:r w:rsidRPr="00772C2C">
        <w:rPr>
          <w:rFonts w:cs="Calibri"/>
        </w:rPr>
        <w:t xml:space="preserve"> b) norming –</w:t>
      </w:r>
      <w:r>
        <w:rPr>
          <w:rFonts w:cs="Calibri"/>
        </w:rPr>
        <w:t xml:space="preserve"> can’t kick if wrong and have to go for shell – o/w’s it’s the intrinsic goal of theory debates</w:t>
      </w:r>
      <w:r w:rsidRPr="00772C2C">
        <w:rPr>
          <w:rFonts w:cs="Calibri"/>
        </w:rPr>
        <w:t xml:space="preserve">, c) </w:t>
      </w:r>
      <w:r>
        <w:rPr>
          <w:rFonts w:cs="Calibri"/>
        </w:rPr>
        <w:t xml:space="preserve">Encourages baiting which is worse b/c you can j beat back </w:t>
      </w:r>
      <w:proofErr w:type="spellStart"/>
      <w:r>
        <w:rPr>
          <w:rFonts w:cs="Calibri"/>
        </w:rPr>
        <w:t>friv</w:t>
      </w:r>
      <w:proofErr w:type="spellEnd"/>
      <w:r>
        <w:rPr>
          <w:rFonts w:cs="Calibri"/>
        </w:rPr>
        <w:t xml:space="preserve"> shells. d) chilling effect – </w:t>
      </w:r>
      <w:r w:rsidRPr="00772C2C">
        <w:rPr>
          <w:rFonts w:cs="Calibri"/>
        </w:rPr>
        <w:t xml:space="preserve">forces you to split your 2AR so you can’t collapse and misconstrue the 2NR, </w:t>
      </w:r>
      <w:r>
        <w:rPr>
          <w:rFonts w:cs="Calibri"/>
        </w:rPr>
        <w:t>3) topic ed – forces 2n’s on theory – o/w’s on timeframe, only have 2 months</w:t>
      </w:r>
    </w:p>
    <w:p w14:paraId="5E236BCA" w14:textId="77777777" w:rsidR="00D96535" w:rsidRPr="00E15F5E" w:rsidRDefault="00D96535" w:rsidP="00D96535">
      <w:pPr>
        <w:pStyle w:val="Heading4"/>
      </w:pPr>
      <w:r>
        <w:t xml:space="preserve">Competing </w:t>
      </w:r>
      <w:proofErr w:type="spellStart"/>
      <w:r>
        <w:t>Interps</w:t>
      </w:r>
      <w:proofErr w:type="spellEnd"/>
      <w:r>
        <w:t xml:space="preserve"> – 1] Reasonability = race to the bottom = more abusive 2] Collapses to CI – debate about a reasonable </w:t>
      </w:r>
      <w:proofErr w:type="spellStart"/>
      <w:r>
        <w:t>brightline</w:t>
      </w:r>
      <w:proofErr w:type="spellEnd"/>
    </w:p>
    <w:p w14:paraId="0FEAFE86" w14:textId="77777777" w:rsidR="00D96535" w:rsidRPr="00012C5A" w:rsidRDefault="00D96535" w:rsidP="00D96535">
      <w:pPr>
        <w:pStyle w:val="Heading4"/>
      </w:pPr>
      <w:r>
        <w:t xml:space="preserve">Drop the Debater—a) Deters future abuse b) 1NC was skewed b/c had to read theory c) abuse already </w:t>
      </w:r>
      <w:proofErr w:type="spellStart"/>
      <w:r>
        <w:t>occured</w:t>
      </w:r>
      <w:proofErr w:type="spellEnd"/>
      <w:r>
        <w:t xml:space="preserve">  </w:t>
      </w:r>
    </w:p>
    <w:p w14:paraId="453321DD" w14:textId="77777777" w:rsidR="00D96535" w:rsidRDefault="00D96535" w:rsidP="00D96535">
      <w:pPr>
        <w:pStyle w:val="Heading4"/>
        <w:rPr>
          <w:rFonts w:cs="Calibri"/>
        </w:rPr>
      </w:pPr>
      <w:r>
        <w:rPr>
          <w:rFonts w:cs="Calibri"/>
        </w:rPr>
        <w:t>Combo shells first- indict your theory norms, metatheory</w:t>
      </w:r>
    </w:p>
    <w:p w14:paraId="55A6E430" w14:textId="77777777" w:rsidR="00D96535" w:rsidRDefault="00D96535" w:rsidP="00D96535">
      <w:r>
        <w:t>Can’t weigh case</w:t>
      </w:r>
    </w:p>
    <w:p w14:paraId="7E8CFB85" w14:textId="77777777" w:rsidR="00D96535" w:rsidRPr="00970CF9" w:rsidRDefault="00D96535" w:rsidP="00D96535">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education </w:t>
      </w:r>
      <w:r w:rsidRPr="007054E9">
        <w:t>3]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p>
    <w:p w14:paraId="019A27B7" w14:textId="77777777" w:rsidR="00D96535" w:rsidRDefault="00D96535" w:rsidP="00D96535">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11F2377A" w14:textId="77777777" w:rsidR="00D96535" w:rsidRPr="00663B6C" w:rsidRDefault="00D96535" w:rsidP="00D96535">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14470C4E" w14:textId="77777777" w:rsidR="00D96535" w:rsidRDefault="00D96535" w:rsidP="00D96535">
      <w:pPr>
        <w:pStyle w:val="Heading3"/>
      </w:pPr>
      <w:r>
        <w:t>1NC---OFF</w:t>
      </w:r>
    </w:p>
    <w:p w14:paraId="04AFC82C" w14:textId="77777777" w:rsidR="00D96535" w:rsidRDefault="00D96535" w:rsidP="00D96535">
      <w:pPr>
        <w:pStyle w:val="Heading4"/>
      </w:pPr>
      <w:proofErr w:type="spellStart"/>
      <w:r>
        <w:t>Interp</w:t>
      </w:r>
      <w:proofErr w:type="spellEnd"/>
      <w:r>
        <w:t xml:space="preserve">: The affirmative debaters must tell the negative debater what changes are in the </w:t>
      </w:r>
      <w:proofErr w:type="spellStart"/>
      <w:r>
        <w:t>aff</w:t>
      </w:r>
      <w:proofErr w:type="spellEnd"/>
    </w:p>
    <w:p w14:paraId="669EE1D0" w14:textId="77777777" w:rsidR="00D96535" w:rsidRDefault="00D96535" w:rsidP="00D96535">
      <w:pPr>
        <w:pStyle w:val="Heading4"/>
      </w:pPr>
      <w:r>
        <w:t>Violation: screenshots</w:t>
      </w:r>
    </w:p>
    <w:p w14:paraId="7849D5FE" w14:textId="77777777" w:rsidR="00D96535" w:rsidRPr="00DD7D5D" w:rsidRDefault="00D96535" w:rsidP="00D96535">
      <w:r>
        <w:rPr>
          <w:noProof/>
        </w:rPr>
        <w:drawing>
          <wp:inline distT="0" distB="0" distL="0" distR="0" wp14:anchorId="485B4934" wp14:editId="71141AE4">
            <wp:extent cx="5528870" cy="3650738"/>
            <wp:effectExtent l="0" t="0" r="0" b="698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1681" cy="3659197"/>
                    </a:xfrm>
                    <a:prstGeom prst="rect">
                      <a:avLst/>
                    </a:prstGeom>
                    <a:noFill/>
                    <a:ln>
                      <a:noFill/>
                    </a:ln>
                  </pic:spPr>
                </pic:pic>
              </a:graphicData>
            </a:graphic>
          </wp:inline>
        </w:drawing>
      </w:r>
    </w:p>
    <w:p w14:paraId="43A3694F" w14:textId="77777777" w:rsidR="00D96535" w:rsidRDefault="00D96535" w:rsidP="00D96535">
      <w:pPr>
        <w:pStyle w:val="Heading4"/>
      </w:pPr>
      <w:r>
        <w:t>Standards</w:t>
      </w:r>
    </w:p>
    <w:p w14:paraId="6F0BD53C" w14:textId="77777777" w:rsidR="00D96535" w:rsidRDefault="00D96535" w:rsidP="00D96535">
      <w:pPr>
        <w:pStyle w:val="Heading4"/>
      </w:pPr>
      <w:r>
        <w:t xml:space="preserve">A~ Pre round prep- Hiding changes mean that pre round neg prep was skewed—4 minutes of prep is not enough to put together a coherent 1nc or update our answers to the </w:t>
      </w:r>
      <w:proofErr w:type="spellStart"/>
      <w:r>
        <w:t>aff</w:t>
      </w:r>
      <w:proofErr w:type="spellEnd"/>
    </w:p>
    <w:p w14:paraId="34006153" w14:textId="77777777" w:rsidR="00D96535" w:rsidRPr="00663B6C" w:rsidRDefault="00D96535" w:rsidP="00D96535">
      <w:pPr>
        <w:pStyle w:val="Heading4"/>
      </w:pPr>
      <w:r>
        <w:t>B~ academic integrity – disclosing changes is key to ensure that new evidence isn't miscut and we have an idea of what analytics will look like</w:t>
      </w:r>
    </w:p>
    <w:p w14:paraId="0DA270D1" w14:textId="77777777" w:rsidR="00D96535" w:rsidRDefault="00D96535" w:rsidP="00D96535">
      <w:pPr>
        <w:pStyle w:val="Heading3"/>
      </w:pPr>
      <w:r>
        <w:t>1NC---OFF</w:t>
      </w:r>
    </w:p>
    <w:p w14:paraId="2BCEB63A" w14:textId="77777777" w:rsidR="00D96535" w:rsidRDefault="00D96535" w:rsidP="00D96535">
      <w:pPr>
        <w:pStyle w:val="Heading4"/>
      </w:pPr>
      <w:proofErr w:type="spellStart"/>
      <w:r>
        <w:t>Interp</w:t>
      </w:r>
      <w:proofErr w:type="spellEnd"/>
      <w:r>
        <w:t xml:space="preserve">: The affirmative debater may not claim that each subject’s ethicality arises from their own relations indexed to themselves. To clarify, </w:t>
      </w:r>
      <w:proofErr w:type="spellStart"/>
      <w:r>
        <w:t>indexicals</w:t>
      </w:r>
      <w:proofErr w:type="spellEnd"/>
      <w:r>
        <w:t xml:space="preserve"> is bad.</w:t>
      </w:r>
    </w:p>
    <w:p w14:paraId="3431A0AB" w14:textId="77777777" w:rsidR="00D96535" w:rsidRDefault="00D96535" w:rsidP="00D96535">
      <w:pPr>
        <w:pStyle w:val="Heading4"/>
      </w:pPr>
      <w:r>
        <w:t xml:space="preserve">Violation – CX conceded </w:t>
      </w:r>
      <w:proofErr w:type="spellStart"/>
      <w:r>
        <w:t>its</w:t>
      </w:r>
      <w:proofErr w:type="spellEnd"/>
      <w:r>
        <w:t xml:space="preserve"> an implication from the rule following paradox</w:t>
      </w:r>
    </w:p>
    <w:p w14:paraId="6EED928A" w14:textId="77777777" w:rsidR="00D96535" w:rsidRDefault="00D96535" w:rsidP="00D96535">
      <w:pPr>
        <w:pStyle w:val="Heading4"/>
      </w:pPr>
      <w:r>
        <w:t>Negate:</w:t>
      </w:r>
    </w:p>
    <w:p w14:paraId="2B1BB0D8" w14:textId="77777777" w:rsidR="00D96535" w:rsidRDefault="00D96535" w:rsidP="00D96535">
      <w:pPr>
        <w:pStyle w:val="Heading4"/>
      </w:pPr>
      <w:r>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605C19EB" w14:textId="77777777" w:rsidR="00D96535" w:rsidRDefault="00D96535" w:rsidP="00D96535">
      <w:pPr>
        <w:pStyle w:val="Heading4"/>
      </w:pPr>
      <w:r>
        <w:t xml:space="preserve">[2] accessibility – </w:t>
      </w:r>
      <w:proofErr w:type="spellStart"/>
      <w:r>
        <w:t>indexicals</w:t>
      </w:r>
      <w:proofErr w:type="spellEnd"/>
      <w:r>
        <w:t xml:space="preserve"> justifies horrible things, </w:t>
      </w:r>
      <w:proofErr w:type="gramStart"/>
      <w:r>
        <w:t>i.e.</w:t>
      </w:r>
      <w:proofErr w:type="gramEnd"/>
      <w:r>
        <w:t xml:space="preserv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independent voter since they make debate </w:t>
      </w:r>
      <w:proofErr w:type="gramStart"/>
      <w:r>
        <w:t>unsafe</w:t>
      </w:r>
      <w:proofErr w:type="gramEnd"/>
      <w:r>
        <w:t xml:space="preserve"> and accessibility is a prior question to being able to debate. It’s also false – a] generation an obligation requires an absolute obligation that justifies following it b] we can have indexes that negate which </w:t>
      </w:r>
      <w:proofErr w:type="spellStart"/>
      <w:r>
        <w:t>nonuniques</w:t>
      </w:r>
      <w:proofErr w:type="spellEnd"/>
      <w:r>
        <w:t xml:space="preserve"> their offense since you need to prove it 100% true.</w:t>
      </w:r>
    </w:p>
    <w:p w14:paraId="00DE9F9C" w14:textId="4C61772C" w:rsidR="00A95652" w:rsidRDefault="00460B0D" w:rsidP="00460B0D">
      <w:pPr>
        <w:pStyle w:val="Heading1"/>
      </w:pPr>
      <w:r>
        <w:t>Case</w:t>
      </w:r>
    </w:p>
    <w:p w14:paraId="00311634" w14:textId="77777777" w:rsidR="00460B0D" w:rsidRDefault="00460B0D" w:rsidP="00460B0D">
      <w:pPr>
        <w:pStyle w:val="Heading4"/>
      </w:pPr>
      <w:r w:rsidRPr="00C32EFD">
        <w:rPr>
          <w:rFonts w:asciiTheme="minorHAnsi" w:hAnsiTheme="minorHAnsi" w:cstheme="minorHAnsi"/>
        </w:rPr>
        <w:t xml:space="preserve">Presumption and permissibility </w:t>
      </w:r>
      <w:proofErr w:type="gramStart"/>
      <w:r w:rsidRPr="00C32EFD">
        <w:rPr>
          <w:rFonts w:asciiTheme="minorHAnsi" w:hAnsiTheme="minorHAnsi" w:cstheme="minorHAnsi"/>
        </w:rPr>
        <w:t>negates</w:t>
      </w:r>
      <w:proofErr w:type="gramEnd"/>
      <w:r w:rsidRPr="00C32EFD">
        <w:rPr>
          <w:rFonts w:asciiTheme="minorHAnsi" w:hAnsiTheme="minorHAnsi" w:cstheme="minorHAnsi"/>
        </w:rPr>
        <w:t xml:space="preserve"> – a) more often false than true since I can prove something false in infinite ways b) real world policies require positive justification before being adopted – there’s </w:t>
      </w:r>
      <w:proofErr w:type="spellStart"/>
      <w:r w:rsidRPr="00C32EFD">
        <w:rPr>
          <w:rFonts w:asciiTheme="minorHAnsi" w:hAnsiTheme="minorHAnsi" w:cstheme="minorHAnsi"/>
        </w:rPr>
        <w:t>alwahys</w:t>
      </w:r>
      <w:proofErr w:type="spellEnd"/>
      <w:r w:rsidRPr="00C32EFD">
        <w:rPr>
          <w:rFonts w:asciiTheme="minorHAnsi" w:hAnsiTheme="minorHAnsi" w:cstheme="minorHAnsi"/>
        </w:rPr>
        <w:t xml:space="preserve"> an institutional DA to going through Congress c) </w:t>
      </w:r>
      <w:r>
        <w:t>Unjust</w:t>
      </w:r>
      <w:r>
        <w:rPr>
          <w:rStyle w:val="FootnoteReference"/>
        </w:rPr>
        <w:footnoteReference w:id="1"/>
      </w:r>
      <w:r>
        <w:t xml:space="preserve"> is “</w:t>
      </w:r>
      <w:r w:rsidRPr="00F0534F">
        <w:rPr>
          <w:rStyle w:val="Emphasis"/>
          <w:highlight w:val="green"/>
        </w:rPr>
        <w:t>contrary to</w:t>
      </w:r>
      <w:r w:rsidRPr="00F0534F">
        <w:rPr>
          <w:rStyle w:val="Emphasis"/>
        </w:rPr>
        <w:t xml:space="preserve"> conscience or </w:t>
      </w:r>
      <w:r w:rsidRPr="00F0534F">
        <w:rPr>
          <w:rStyle w:val="Emphasis"/>
          <w:highlight w:val="green"/>
        </w:rPr>
        <w:t>morality</w:t>
      </w:r>
      <w:r w:rsidRPr="00F0534F">
        <w:rPr>
          <w:rStyle w:val="Emphasis"/>
        </w:rPr>
        <w:t xml:space="preserve"> or law</w:t>
      </w:r>
      <w:r>
        <w:t xml:space="preserve">” so they need to prove the negative obligation, not just the lack of one. </w:t>
      </w:r>
    </w:p>
    <w:p w14:paraId="22C41A3D" w14:textId="7C778AD7" w:rsidR="00460B0D" w:rsidRPr="00DD7D5D" w:rsidRDefault="00460B0D" w:rsidP="00714876">
      <w:pPr>
        <w:pStyle w:val="Heading4"/>
        <w:rPr>
          <w:b w:val="0"/>
          <w:iCs w:val="0"/>
          <w:u w:val="single"/>
        </w:rPr>
      </w:pPr>
      <w:r w:rsidRPr="00C32EFD">
        <w:rPr>
          <w:rFonts w:asciiTheme="minorHAnsi" w:hAnsiTheme="minorHAnsi" w:cstheme="minorHAnsi"/>
        </w:rPr>
        <w:t>d)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C32EFD">
        <w:rPr>
          <w:rStyle w:val="FootnoteReference"/>
          <w:rFonts w:asciiTheme="minorHAnsi" w:hAnsiTheme="minorHAnsi" w:cstheme="minorHAnsi"/>
        </w:rPr>
        <w:footnoteReference w:id="3"/>
      </w:r>
      <w:r w:rsidRPr="00C32EFD">
        <w:rPr>
          <w:rFonts w:asciiTheme="minorHAnsi" w:hAnsiTheme="minorHAnsi" w:cstheme="minorHAnsi"/>
        </w:rPr>
        <w:t xml:space="preserve"> means to deny the truth of which means if the </w:t>
      </w:r>
      <w:proofErr w:type="spellStart"/>
      <w:r w:rsidRPr="00C32EFD">
        <w:rPr>
          <w:rFonts w:asciiTheme="minorHAnsi" w:hAnsiTheme="minorHAnsi" w:cstheme="minorHAnsi"/>
        </w:rPr>
        <w:t>aff</w:t>
      </w:r>
      <w:proofErr w:type="spellEnd"/>
      <w:r w:rsidRPr="00C32EFD">
        <w:rPr>
          <w:rFonts w:asciiTheme="minorHAnsi" w:hAnsiTheme="minorHAnsi" w:cstheme="minorHAnsi"/>
        </w:rPr>
        <w:t xml:space="preserve"> is false you vote neg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w:t>
      </w:r>
    </w:p>
    <w:p w14:paraId="5225BCEF" w14:textId="77777777" w:rsidR="00460B0D" w:rsidRPr="00460B0D" w:rsidRDefault="00460B0D" w:rsidP="00460B0D"/>
    <w:sectPr w:rsidR="00460B0D" w:rsidRPr="00460B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44F0E" w14:textId="77777777" w:rsidR="00344BDB" w:rsidRDefault="00344BDB" w:rsidP="00460B0D">
      <w:pPr>
        <w:spacing w:after="0" w:line="240" w:lineRule="auto"/>
      </w:pPr>
      <w:r>
        <w:separator/>
      </w:r>
    </w:p>
  </w:endnote>
  <w:endnote w:type="continuationSeparator" w:id="0">
    <w:p w14:paraId="42425C8E" w14:textId="77777777" w:rsidR="00344BDB" w:rsidRDefault="00344BDB" w:rsidP="00460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39248" w14:textId="77777777" w:rsidR="00344BDB" w:rsidRDefault="00344BDB" w:rsidP="00460B0D">
      <w:pPr>
        <w:spacing w:after="0" w:line="240" w:lineRule="auto"/>
      </w:pPr>
      <w:r>
        <w:separator/>
      </w:r>
    </w:p>
  </w:footnote>
  <w:footnote w:type="continuationSeparator" w:id="0">
    <w:p w14:paraId="2A607DD2" w14:textId="77777777" w:rsidR="00344BDB" w:rsidRDefault="00344BDB" w:rsidP="00460B0D">
      <w:pPr>
        <w:spacing w:after="0" w:line="240" w:lineRule="auto"/>
      </w:pPr>
      <w:r>
        <w:continuationSeparator/>
      </w:r>
    </w:p>
  </w:footnote>
  <w:footnote w:id="1">
    <w:p w14:paraId="582F625C" w14:textId="77777777" w:rsidR="00460B0D" w:rsidRPr="00FB538F" w:rsidRDefault="00460B0D" w:rsidP="00460B0D">
      <w:r>
        <w:rPr>
          <w:rStyle w:val="FootnoteReference"/>
        </w:rPr>
        <w:footnoteRef/>
      </w:r>
      <w:r>
        <w:t xml:space="preserve"> </w:t>
      </w:r>
      <w:r w:rsidRPr="00FB538F">
        <w:t>https://www.vocabulary.com/dictionary/unjust</w:t>
      </w:r>
    </w:p>
    <w:p w14:paraId="2CDD5936" w14:textId="77777777" w:rsidR="00460B0D" w:rsidRDefault="00460B0D" w:rsidP="00460B0D">
      <w:pPr>
        <w:pStyle w:val="FootnoteText"/>
      </w:pPr>
    </w:p>
  </w:footnote>
  <w:footnote w:id="2">
    <w:p w14:paraId="42B434C6" w14:textId="77777777" w:rsidR="00460B0D" w:rsidRDefault="00460B0D" w:rsidP="00460B0D">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165966B3" w14:textId="77777777" w:rsidR="00460B0D" w:rsidRDefault="00460B0D" w:rsidP="00460B0D">
      <w:pPr>
        <w:pStyle w:val="FootnoteText"/>
      </w:pPr>
    </w:p>
  </w:footnote>
  <w:footnote w:id="3">
    <w:p w14:paraId="7EC5A189" w14:textId="77777777" w:rsidR="00460B0D" w:rsidRDefault="00460B0D" w:rsidP="00460B0D">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FA27CD"/>
    <w:multiLevelType w:val="hybridMultilevel"/>
    <w:tmpl w:val="65EC849A"/>
    <w:lvl w:ilvl="0" w:tplc="2338A4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9653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4BDB"/>
    <w:rsid w:val="003460F2"/>
    <w:rsid w:val="0038158C"/>
    <w:rsid w:val="003902BA"/>
    <w:rsid w:val="003A09E2"/>
    <w:rsid w:val="00407037"/>
    <w:rsid w:val="004239A3"/>
    <w:rsid w:val="004605D6"/>
    <w:rsid w:val="00460B0D"/>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1487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96535"/>
    <w:rsid w:val="00DA1C92"/>
    <w:rsid w:val="00DA25D4"/>
    <w:rsid w:val="00DA6538"/>
    <w:rsid w:val="00E15E75"/>
    <w:rsid w:val="00E5262C"/>
    <w:rsid w:val="00E919B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2DBA1"/>
  <w15:chartTrackingRefBased/>
  <w15:docId w15:val="{35F04AD1-FAFA-4496-8941-5736A2D0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4876"/>
    <w:rPr>
      <w:rFonts w:ascii="Calibri" w:hAnsi="Calibri" w:cs="Calibri"/>
      <w:sz w:val="24"/>
    </w:rPr>
  </w:style>
  <w:style w:type="paragraph" w:styleId="Heading1">
    <w:name w:val="heading 1"/>
    <w:aliases w:val="Pocket"/>
    <w:basedOn w:val="Normal"/>
    <w:next w:val="Normal"/>
    <w:link w:val="Heading1Char"/>
    <w:qFormat/>
    <w:rsid w:val="00714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48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48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7148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4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4876"/>
  </w:style>
  <w:style w:type="character" w:customStyle="1" w:styleId="Heading1Char">
    <w:name w:val="Heading 1 Char"/>
    <w:aliases w:val="Pocket Char"/>
    <w:basedOn w:val="DefaultParagraphFont"/>
    <w:link w:val="Heading1"/>
    <w:rsid w:val="007148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48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487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1487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71487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1487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714876"/>
    <w:rPr>
      <w:b w:val="0"/>
      <w:sz w:val="24"/>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14876"/>
    <w:rPr>
      <w:color w:val="auto"/>
      <w:u w:val="none"/>
    </w:rPr>
  </w:style>
  <w:style w:type="character" w:styleId="FollowedHyperlink">
    <w:name w:val="FollowedHyperlink"/>
    <w:basedOn w:val="DefaultParagraphFont"/>
    <w:uiPriority w:val="99"/>
    <w:semiHidden/>
    <w:unhideWhenUsed/>
    <w:rsid w:val="00714876"/>
    <w:rPr>
      <w:color w:val="auto"/>
      <w:u w:val="none"/>
    </w:rPr>
  </w:style>
  <w:style w:type="paragraph" w:customStyle="1" w:styleId="textbold">
    <w:name w:val="text bold"/>
    <w:basedOn w:val="Normal"/>
    <w:link w:val="Emphasis"/>
    <w:uiPriority w:val="7"/>
    <w:qFormat/>
    <w:rsid w:val="00460B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460B0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460B0D"/>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460B0D"/>
    <w:rPr>
      <w:vertAlign w:val="superscript"/>
    </w:rPr>
  </w:style>
  <w:style w:type="paragraph" w:styleId="ListParagraph">
    <w:name w:val="List Paragraph"/>
    <w:basedOn w:val="Normal"/>
    <w:uiPriority w:val="99"/>
    <w:unhideWhenUsed/>
    <w:qFormat/>
    <w:rsid w:val="00460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2022-02-13T17:13:00Z</dcterms:created>
  <dcterms:modified xsi:type="dcterms:W3CDTF">2022-02-13T17:52:00Z</dcterms:modified>
</cp:coreProperties>
</file>