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AC640" w14:textId="23F45B32" w:rsidR="001A1F7C" w:rsidRDefault="001A1F7C" w:rsidP="00157121"/>
    <w:p w14:paraId="3CB1C495" w14:textId="39865D78" w:rsidR="001A1F7C" w:rsidRDefault="008E68F7" w:rsidP="008E68F7">
      <w:pPr>
        <w:pStyle w:val="Heading1"/>
      </w:pPr>
      <w:r>
        <w:lastRenderedPageBreak/>
        <w:t>1NC</w:t>
      </w:r>
    </w:p>
    <w:p w14:paraId="72BC98BC" w14:textId="483C63D3" w:rsidR="00D9697F" w:rsidRDefault="00D9697F" w:rsidP="00D9697F"/>
    <w:p w14:paraId="4FCE757C" w14:textId="71E8ECEC" w:rsidR="00D9697F" w:rsidRDefault="00D9697F" w:rsidP="00157121">
      <w:pPr>
        <w:pStyle w:val="Heading4"/>
      </w:pPr>
      <w:r>
        <w:t>I negate the resolution resolved that</w:t>
      </w:r>
      <w:r w:rsidR="00157121">
        <w:t xml:space="preserve">: </w:t>
      </w:r>
      <w:r w:rsidR="00157121">
        <w:rPr>
          <w:highlight w:val="white"/>
        </w:rPr>
        <w:t>The member nations of the World Trade Organization ought to reduce intellectual property protections for medicines.</w:t>
      </w:r>
    </w:p>
    <w:p w14:paraId="0FD61B24" w14:textId="77777777" w:rsidR="00157121" w:rsidRPr="00157121" w:rsidRDefault="00157121" w:rsidP="00157121"/>
    <w:p w14:paraId="66A7FADF" w14:textId="48601EB2" w:rsidR="00E20A95" w:rsidRDefault="00E20A95" w:rsidP="00E7268B">
      <w:pPr>
        <w:pStyle w:val="Heading3"/>
      </w:pPr>
      <w:r>
        <w:lastRenderedPageBreak/>
        <w:t>C1: Disease</w:t>
      </w:r>
      <w:r w:rsidR="00635AC6">
        <w:t xml:space="preserve"> Innovation</w:t>
      </w:r>
    </w:p>
    <w:p w14:paraId="63716529" w14:textId="0EE75BA7" w:rsidR="00E20A95" w:rsidRPr="00B21CBD" w:rsidRDefault="008E68F7" w:rsidP="00E20A95">
      <w:pPr>
        <w:pStyle w:val="Heading4"/>
        <w:rPr>
          <w:rFonts w:cs="Times New Roman"/>
        </w:rPr>
      </w:pPr>
      <w:r>
        <w:rPr>
          <w:rFonts w:cs="Times New Roman"/>
        </w:rPr>
        <w:t xml:space="preserve">Studies currently show that IPR has been effective in </w:t>
      </w:r>
      <w:r w:rsidR="00E20A95"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1042B43C" w14:textId="53E265D5" w:rsidR="00E20A95" w:rsidRPr="00B21CBD" w:rsidRDefault="00E20A95" w:rsidP="00E20A95">
      <w:r w:rsidRPr="00B21CBD">
        <w:t xml:space="preserve">Will </w:t>
      </w:r>
      <w:r w:rsidRPr="00B21CBD">
        <w:rPr>
          <w:rStyle w:val="Style13ptBold"/>
        </w:rPr>
        <w:t>Rinehart</w:t>
      </w:r>
      <w:r w:rsidR="008E68F7">
        <w:rPr>
          <w:rStyle w:val="Style13ptBold"/>
        </w:rPr>
        <w:t xml:space="preserve">, Director of Technology and Innovation Policy at the American Action Forum </w:t>
      </w:r>
      <w:r w:rsidRPr="00B21CBD">
        <w:rPr>
          <w:rStyle w:val="Style13ptBold"/>
        </w:rPr>
        <w:t>14</w:t>
      </w:r>
      <w:r w:rsidRPr="00B21CBD">
        <w:t xml:space="preserve">, Director of Technology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6A090935" w14:textId="77777777" w:rsidR="00E20A95" w:rsidRPr="00B21CBD" w:rsidRDefault="00E20A95" w:rsidP="00E20A95">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Fonts w:eastAsiaTheme="minorHAnsi"/>
        </w:rPr>
        <w:t xml:space="preserve">The creation of </w:t>
      </w:r>
      <w:r w:rsidRPr="00B21CBD">
        <w:rPr>
          <w:rStyle w:val="Emphasis"/>
        </w:rPr>
        <w:t>i</w:t>
      </w:r>
      <w:r w:rsidRPr="00B21CBD">
        <w:rPr>
          <w:rStyle w:val="StyleUnderline"/>
          <w:rFonts w:eastAsiaTheme="minorHAnsi"/>
        </w:rPr>
        <w:t xml:space="preserve">ntellectual </w:t>
      </w:r>
      <w:r w:rsidRPr="00B21CBD">
        <w:rPr>
          <w:rStyle w:val="Emphasis"/>
        </w:rPr>
        <w:t>p</w:t>
      </w:r>
      <w:r w:rsidRPr="00B21CBD">
        <w:rPr>
          <w:rStyle w:val="StyleUnderline"/>
          <w:rFonts w:eastAsiaTheme="minorHAnsi"/>
        </w:rPr>
        <w:t xml:space="preserve">roperty </w:t>
      </w:r>
      <w:r w:rsidRPr="00B21CBD">
        <w:rPr>
          <w:rStyle w:val="Emphasis"/>
        </w:rPr>
        <w:t>r</w:t>
      </w:r>
      <w:r w:rsidRPr="00B21CBD">
        <w:rPr>
          <w:rStyle w:val="StyleUnderline"/>
          <w:rFonts w:eastAsiaTheme="minorHAnsi"/>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rFonts w:eastAsiaTheme="minorHAnsi"/>
          <w:highlight w:val="green"/>
        </w:rPr>
        <w:t>By limiting a</w:t>
      </w:r>
      <w:r w:rsidRPr="00B21CBD">
        <w:rPr>
          <w:rStyle w:val="StyleUnderline"/>
          <w:rFonts w:eastAsiaTheme="minorHAnsi"/>
        </w:rPr>
        <w:t xml:space="preserve"> particular </w:t>
      </w:r>
      <w:r w:rsidRPr="00927F53">
        <w:rPr>
          <w:rStyle w:val="StyleUnderline"/>
          <w:rFonts w:eastAsiaTheme="minorHAnsi"/>
          <w:highlight w:val="green"/>
        </w:rPr>
        <w:t>avenue for competitors</w:t>
      </w:r>
      <w:r w:rsidRPr="00B21CBD">
        <w:rPr>
          <w:rStyle w:val="StyleUnderline"/>
          <w:rFonts w:eastAsiaTheme="minorHAnsi"/>
        </w:rPr>
        <w:t xml:space="preserve">, </w:t>
      </w:r>
      <w:r w:rsidRPr="00927F53">
        <w:rPr>
          <w:rStyle w:val="StyleUnderline"/>
          <w:rFonts w:eastAsiaTheme="minorHAnsi"/>
          <w:highlight w:val="green"/>
        </w:rPr>
        <w:t>patents</w:t>
      </w:r>
      <w:r w:rsidRPr="00B21CBD">
        <w:rPr>
          <w:rStyle w:val="StyleUnderline"/>
          <w:rFonts w:eastAsiaTheme="minorHAnsi"/>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rFonts w:eastAsiaTheme="minorHAnsi"/>
          <w:highlight w:val="green"/>
        </w:rPr>
        <w:t xml:space="preserve"> by encouraging others</w:t>
      </w:r>
      <w:r w:rsidRPr="00B21CBD">
        <w:rPr>
          <w:rStyle w:val="StyleUnderline"/>
          <w:rFonts w:eastAsiaTheme="minorHAnsi"/>
        </w:rPr>
        <w:t xml:space="preserve"> </w:t>
      </w:r>
      <w:r w:rsidRPr="00927F53">
        <w:rPr>
          <w:rStyle w:val="StyleUnderline"/>
          <w:rFonts w:eastAsiaTheme="minorHAnsi"/>
          <w:highlight w:val="green"/>
        </w:rPr>
        <w:t>to develop new products</w:t>
      </w:r>
      <w:r w:rsidRPr="00B21CBD">
        <w:rPr>
          <w:rStyle w:val="StyleUnderline"/>
          <w:rFonts w:eastAsiaTheme="minorHAnsi"/>
        </w:rPr>
        <w:t xml:space="preserve">. </w:t>
      </w:r>
      <w:r w:rsidRPr="00B21CBD">
        <w:rPr>
          <w:sz w:val="16"/>
        </w:rPr>
        <w:t xml:space="preserve">PATENTS IN PHARMACEUTICALS </w:t>
      </w:r>
      <w:r w:rsidRPr="00B21CBD">
        <w:rPr>
          <w:rStyle w:val="StyleUnderline"/>
          <w:rFonts w:eastAsiaTheme="minorHAnsi"/>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rFonts w:eastAsiaTheme="minorHAnsi"/>
          <w:highlight w:val="green"/>
        </w:rPr>
        <w:t xml:space="preserve">through </w:t>
      </w:r>
      <w:r w:rsidRPr="00927F53">
        <w:rPr>
          <w:rStyle w:val="Emphasis"/>
          <w:highlight w:val="green"/>
        </w:rPr>
        <w:t>research</w:t>
      </w:r>
      <w:r w:rsidRPr="00927F53">
        <w:rPr>
          <w:rStyle w:val="StyleUnderline"/>
          <w:rFonts w:eastAsiaTheme="minorHAnsi"/>
          <w:highlight w:val="green"/>
        </w:rPr>
        <w:t xml:space="preserve"> and</w:t>
      </w:r>
      <w:r w:rsidRPr="00B21CBD">
        <w:rPr>
          <w:rStyle w:val="StyleUnderline"/>
          <w:rFonts w:eastAsiaTheme="minorHAnsi"/>
        </w:rPr>
        <w:t xml:space="preserve"> applied </w:t>
      </w:r>
      <w:r w:rsidRPr="00927F53">
        <w:rPr>
          <w:rStyle w:val="Emphasis"/>
          <w:highlight w:val="green"/>
        </w:rPr>
        <w:t>innovation</w:t>
      </w:r>
      <w:r w:rsidRPr="00B21CBD">
        <w:rPr>
          <w:rStyle w:val="StyleUnderline"/>
          <w:rFonts w:eastAsiaTheme="minorHAnsi"/>
        </w:rPr>
        <w:t xml:space="preserve">, effective </w:t>
      </w:r>
      <w:r w:rsidRPr="00927F53">
        <w:rPr>
          <w:rStyle w:val="StyleUnderline"/>
          <w:rFonts w:eastAsiaTheme="minorHAnsi"/>
          <w:highlight w:val="green"/>
        </w:rPr>
        <w:t>methods</w:t>
      </w:r>
      <w:r w:rsidRPr="00B21CBD">
        <w:rPr>
          <w:rStyle w:val="StyleUnderline"/>
          <w:rFonts w:eastAsiaTheme="minorHAnsi"/>
        </w:rPr>
        <w:t xml:space="preserve"> and treatments </w:t>
      </w:r>
      <w:r w:rsidRPr="00927F53">
        <w:rPr>
          <w:rStyle w:val="StyleUnderline"/>
          <w:rFonts w:eastAsiaTheme="minorHAnsi"/>
          <w:highlight w:val="green"/>
        </w:rPr>
        <w:t>for dealing with</w:t>
      </w:r>
      <w:r w:rsidRPr="00B21CBD">
        <w:rPr>
          <w:sz w:val="16"/>
        </w:rPr>
        <w:t xml:space="preserve"> these </w:t>
      </w:r>
      <w:r w:rsidRPr="00927F53">
        <w:rPr>
          <w:rStyle w:val="Emphasis"/>
          <w:highlight w:val="green"/>
        </w:rPr>
        <w:t>diseases</w:t>
      </w:r>
      <w:r w:rsidRPr="00927F53">
        <w:rPr>
          <w:rStyle w:val="StyleUnderline"/>
          <w:rFonts w:eastAsiaTheme="minorHAnsi"/>
          <w:highlight w:val="green"/>
        </w:rPr>
        <w:t xml:space="preserve"> will be found</w:t>
      </w:r>
      <w:r w:rsidRPr="00B21CBD">
        <w:rPr>
          <w:sz w:val="16"/>
        </w:rPr>
        <w:t xml:space="preserve">. Of course, </w:t>
      </w:r>
      <w:r w:rsidRPr="00B21CBD">
        <w:rPr>
          <w:rStyle w:val="StyleUnderline"/>
          <w:rFonts w:eastAsiaTheme="minorHAnsi"/>
        </w:rPr>
        <w:t xml:space="preserve">this means that </w:t>
      </w:r>
      <w:r w:rsidRPr="00927F53">
        <w:rPr>
          <w:rStyle w:val="StyleUnderline"/>
          <w:rFonts w:eastAsiaTheme="minorHAnsi"/>
          <w:highlight w:val="green"/>
        </w:rPr>
        <w:t>the</w:t>
      </w:r>
      <w:r w:rsidRPr="00B21CBD">
        <w:rPr>
          <w:rStyle w:val="StyleUnderline"/>
          <w:rFonts w:eastAsiaTheme="minorHAnsi"/>
        </w:rPr>
        <w:t xml:space="preserve"> entire </w:t>
      </w:r>
      <w:r w:rsidRPr="00927F53">
        <w:rPr>
          <w:rStyle w:val="StyleUnderline"/>
          <w:rFonts w:eastAsiaTheme="minorHAnsi"/>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Fonts w:eastAsiaTheme="minorHAnsi"/>
        </w:rPr>
        <w:t xml:space="preserve">the bounds of </w:t>
      </w:r>
      <w:r w:rsidRPr="00B21CBD">
        <w:rPr>
          <w:rStyle w:val="Emphasis"/>
        </w:rPr>
        <w:t>i</w:t>
      </w:r>
      <w:r w:rsidRPr="00B21CBD">
        <w:rPr>
          <w:rStyle w:val="StyleUnderline"/>
          <w:rFonts w:eastAsiaTheme="minorHAnsi"/>
        </w:rPr>
        <w:t xml:space="preserve">ntellectual </w:t>
      </w:r>
      <w:r w:rsidRPr="00B21CBD">
        <w:rPr>
          <w:rStyle w:val="Emphasis"/>
        </w:rPr>
        <w:t>p</w:t>
      </w:r>
      <w:r w:rsidRPr="00B21CBD">
        <w:rPr>
          <w:rStyle w:val="StyleUnderline"/>
          <w:rFonts w:eastAsiaTheme="minorHAnsi"/>
        </w:rPr>
        <w:t xml:space="preserve">roperty must be set, which is where we first encounter the variance that can </w:t>
      </w:r>
      <w:r w:rsidRPr="00490434">
        <w:rPr>
          <w:rStyle w:val="StyleUnderline"/>
          <w:rFonts w:eastAsiaTheme="minorHAnsi"/>
        </w:rPr>
        <w:t>exist between industries under patent protection</w:t>
      </w:r>
      <w:r w:rsidRPr="00490434">
        <w:rPr>
          <w:sz w:val="16"/>
        </w:rPr>
        <w:t xml:space="preserve">. Compared to software patents where there is far less clarity in breadth of patents, </w:t>
      </w:r>
      <w:r w:rsidRPr="00490434">
        <w:rPr>
          <w:rStyle w:val="StyleUnderline"/>
          <w:rFonts w:eastAsiaTheme="minorHAnsi"/>
        </w:rPr>
        <w:t>medical patents tend to be more discreet in their delineation</w:t>
      </w:r>
      <w:r w:rsidRPr="00490434">
        <w:rPr>
          <w:sz w:val="16"/>
        </w:rPr>
        <w:t xml:space="preserve">. It is relatively clear what constitutes a new drug and what does not. </w:t>
      </w:r>
      <w:r w:rsidRPr="00490434">
        <w:rPr>
          <w:rStyle w:val="StyleUnderline"/>
          <w:rFonts w:eastAsiaTheme="minorHAnsi"/>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Fonts w:eastAsiaTheme="minorHAnsi"/>
        </w:rPr>
        <w:t xml:space="preserve">Both the research phase and the regulatory approval process are </w:t>
      </w:r>
      <w:r w:rsidRPr="00490434">
        <w:rPr>
          <w:rStyle w:val="Emphasis"/>
        </w:rPr>
        <w:t>costly</w:t>
      </w:r>
      <w:r w:rsidRPr="00490434">
        <w:rPr>
          <w:rStyle w:val="StyleUnderline"/>
          <w:rFonts w:eastAsiaTheme="minorHAnsi"/>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Fonts w:eastAsiaTheme="minorHAnsi"/>
        </w:rPr>
        <w:t xml:space="preserve">Even with biopharmaceutical innovations, </w:t>
      </w:r>
      <w:r w:rsidRPr="00927F53">
        <w:rPr>
          <w:rStyle w:val="StyleUnderline"/>
          <w:rFonts w:eastAsiaTheme="minorHAnsi"/>
          <w:highlight w:val="green"/>
        </w:rPr>
        <w:t>estimates place</w:t>
      </w:r>
      <w:r w:rsidRPr="00B21CBD">
        <w:rPr>
          <w:rStyle w:val="StyleUnderline"/>
          <w:rFonts w:eastAsiaTheme="minorHAnsi"/>
        </w:rPr>
        <w:t xml:space="preserve"> the average </w:t>
      </w:r>
      <w:r w:rsidRPr="00927F53">
        <w:rPr>
          <w:rStyle w:val="StyleUnderline"/>
          <w:rFonts w:eastAsiaTheme="minorHAnsi"/>
          <w:highlight w:val="green"/>
        </w:rPr>
        <w:t>cost of bringing a successful new drug</w:t>
      </w:r>
      <w:r w:rsidRPr="00B21CBD">
        <w:rPr>
          <w:rStyle w:val="StyleUnderline"/>
          <w:rFonts w:eastAsiaTheme="minorHAnsi"/>
        </w:rPr>
        <w:t xml:space="preserve"> to market </w:t>
      </w:r>
      <w:r w:rsidRPr="00927F53">
        <w:rPr>
          <w:rStyle w:val="StyleUnderline"/>
          <w:rFonts w:eastAsiaTheme="minorHAnsi"/>
          <w:highlight w:val="green"/>
        </w:rPr>
        <w:t>at</w:t>
      </w:r>
      <w:r w:rsidRPr="00B21CBD">
        <w:rPr>
          <w:rStyle w:val="StyleUnderline"/>
          <w:rFonts w:eastAsiaTheme="minorHAnsi"/>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w:t>
      </w:r>
      <w:r w:rsidRPr="00B21CBD">
        <w:rPr>
          <w:sz w:val="16"/>
        </w:rPr>
        <w:lastRenderedPageBreak/>
        <w:t xml:space="preserve">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927F53">
        <w:rPr>
          <w:rStyle w:val="StyleUnderline"/>
          <w:rFonts w:eastAsiaTheme="minorHAnsi"/>
          <w:highlight w:val="green"/>
        </w:rPr>
        <w:t xml:space="preserve">pharmaceutical firms face </w:t>
      </w:r>
      <w:r w:rsidRPr="00927F53">
        <w:rPr>
          <w:rStyle w:val="Emphasis"/>
          <w:highlight w:val="green"/>
        </w:rPr>
        <w:t>high risks</w:t>
      </w:r>
      <w:r w:rsidRPr="00B21CBD">
        <w:rPr>
          <w:rStyle w:val="StyleUnderline"/>
          <w:rFonts w:eastAsiaTheme="minorHAnsi"/>
        </w:rPr>
        <w:t xml:space="preserve"> in their ventures as well as high 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time period,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B21CBD">
        <w:rPr>
          <w:rStyle w:val="StyleUnderline"/>
          <w:rFonts w:eastAsiaTheme="minorHAnsi"/>
        </w:rPr>
        <w:t>the regulatory process of drug approval levies a heavy risk for manufacturers and innovators. For every one drug that passes through the regulatory approval process, manufacturers usually assess 5,000-10,000 substances</w:t>
      </w:r>
      <w:r w:rsidRPr="00B21CBD">
        <w:rPr>
          <w:sz w:val="16"/>
        </w:rPr>
        <w:t xml:space="preserve">. </w:t>
      </w:r>
      <w:r w:rsidRPr="00B21CBD">
        <w:rPr>
          <w:rStyle w:val="StyleUnderline"/>
          <w:rFonts w:eastAsiaTheme="minorHAnsi"/>
        </w:rPr>
        <w:t xml:space="preserve">This is a </w:t>
      </w:r>
      <w:r w:rsidRPr="00B21CBD">
        <w:rPr>
          <w:rStyle w:val="Emphasis"/>
        </w:rPr>
        <w:t>time consuming</w:t>
      </w:r>
      <w:r w:rsidRPr="00B21CBD">
        <w:rPr>
          <w:rStyle w:val="StyleUnderline"/>
          <w:rFonts w:eastAsiaTheme="minorHAnsi"/>
        </w:rPr>
        <w:t xml:space="preserve"> and </w:t>
      </w:r>
      <w:r w:rsidRPr="00B21CBD">
        <w:rPr>
          <w:rStyle w:val="Emphasis"/>
        </w:rPr>
        <w:t xml:space="preserve">expensive process </w:t>
      </w:r>
      <w:r w:rsidRPr="00927F53">
        <w:rPr>
          <w:rStyle w:val="StyleUnderline"/>
          <w:rFonts w:eastAsiaTheme="minorHAnsi"/>
          <w:highlight w:val="green"/>
        </w:rPr>
        <w:t>where innovators hope to see a return on their investment</w:t>
      </w:r>
      <w:r w:rsidRPr="00B21CBD">
        <w:rPr>
          <w:rStyle w:val="StyleUnderline"/>
          <w:rFonts w:eastAsiaTheme="minorHAnsi"/>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actually understates the amount spent. R&amp;D expenditures include all pharmaceutical candidates that a company tests—including hundreds that never reach this trial stage. An analysis conducted by the Manhattan Institute found that for the drugs that are actually approved, these clinical trials typically represent 90 percent or more of the cost of developing an individual drug all the way from laboratory to pharmacy. CONCLUSION </w:t>
      </w:r>
      <w:r w:rsidRPr="00490434">
        <w:rPr>
          <w:rStyle w:val="StyleUnderline"/>
          <w:rFonts w:eastAsiaTheme="minorHAnsi"/>
        </w:rPr>
        <w:t xml:space="preserve">Medical treatments are among the best cases where </w:t>
      </w:r>
      <w:r w:rsidRPr="00490434">
        <w:rPr>
          <w:rStyle w:val="Emphasis"/>
        </w:rPr>
        <w:t>i</w:t>
      </w:r>
      <w:r w:rsidRPr="00490434">
        <w:rPr>
          <w:rStyle w:val="StyleUnderline"/>
          <w:rFonts w:eastAsiaTheme="minorHAnsi"/>
        </w:rPr>
        <w:t xml:space="preserve">ntellectual </w:t>
      </w:r>
      <w:r w:rsidRPr="00490434">
        <w:rPr>
          <w:rStyle w:val="Emphasis"/>
        </w:rPr>
        <w:t>p</w:t>
      </w:r>
      <w:r w:rsidRPr="00490434">
        <w:rPr>
          <w:rStyle w:val="StyleUnderline"/>
          <w:rFonts w:eastAsiaTheme="minorHAnsi"/>
        </w:rPr>
        <w:t>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rFonts w:eastAsiaTheme="minorHAnsi"/>
          <w:highlight w:val="green"/>
        </w:rPr>
        <w:t xml:space="preserve"> by the creator. Solving </w:t>
      </w:r>
      <w:r w:rsidRPr="00B21CBD">
        <w:rPr>
          <w:rStyle w:val="StyleUnderline"/>
          <w:rFonts w:eastAsiaTheme="minorHAnsi"/>
        </w:rPr>
        <w:t xml:space="preserve">the 21st Century’s </w:t>
      </w:r>
      <w:r w:rsidRPr="00927F53">
        <w:rPr>
          <w:rStyle w:val="StyleUnderline"/>
          <w:rFonts w:eastAsiaTheme="minorHAnsi"/>
          <w:highlight w:val="green"/>
        </w:rPr>
        <w:t xml:space="preserve">problems </w:t>
      </w:r>
      <w:r w:rsidRPr="00E20A95">
        <w:rPr>
          <w:rStyle w:val="StyleUnderline"/>
          <w:rFonts w:eastAsiaTheme="minorHAnsi"/>
        </w:rPr>
        <w:t xml:space="preserve">will </w:t>
      </w:r>
      <w:r w:rsidRPr="00927F53">
        <w:rPr>
          <w:rStyle w:val="StyleUnderline"/>
          <w:rFonts w:eastAsiaTheme="minorHAnsi"/>
          <w:highlight w:val="green"/>
        </w:rPr>
        <w:t>require</w:t>
      </w:r>
      <w:r w:rsidRPr="00B21CBD">
        <w:rPr>
          <w:rStyle w:val="StyleUnderline"/>
          <w:rFonts w:eastAsiaTheme="minorHAnsi"/>
        </w:rPr>
        <w:t xml:space="preserve"> complex solutions that will only come about because of </w:t>
      </w:r>
      <w:r w:rsidRPr="00927F53">
        <w:rPr>
          <w:rStyle w:val="StyleUnderline"/>
          <w:rFonts w:eastAsiaTheme="minorHAnsi"/>
          <w:highlight w:val="green"/>
        </w:rPr>
        <w:t xml:space="preserve">intense </w:t>
      </w:r>
      <w:r w:rsidRPr="00927F53">
        <w:rPr>
          <w:rStyle w:val="Emphasis"/>
          <w:highlight w:val="green"/>
        </w:rPr>
        <w:t>r</w:t>
      </w:r>
      <w:r w:rsidRPr="00927F53">
        <w:rPr>
          <w:rStyle w:val="StyleUnderline"/>
          <w:rFonts w:eastAsiaTheme="minorHAnsi"/>
          <w:highlight w:val="green"/>
        </w:rPr>
        <w:t xml:space="preserve">esearch and </w:t>
      </w:r>
      <w:r w:rsidRPr="00927F53">
        <w:rPr>
          <w:rStyle w:val="Emphasis"/>
          <w:highlight w:val="green"/>
        </w:rPr>
        <w:t>d</w:t>
      </w:r>
      <w:r w:rsidRPr="00927F53">
        <w:rPr>
          <w:rStyle w:val="StyleUnderline"/>
          <w:rFonts w:eastAsiaTheme="minorHAnsi"/>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Fonts w:eastAsiaTheme="minorHAnsi"/>
        </w:rPr>
        <w:t xml:space="preserve">the system itself still serves as a testament to and an </w:t>
      </w:r>
      <w:r w:rsidRPr="00B21CBD">
        <w:rPr>
          <w:rStyle w:val="Emphasis"/>
        </w:rPr>
        <w:t>enabler of American innovation</w:t>
      </w:r>
      <w:r w:rsidRPr="00B21CBD">
        <w:rPr>
          <w:rStyle w:val="StyleUnderline"/>
          <w:rFonts w:eastAsiaTheme="minorHAnsi"/>
        </w:rPr>
        <w:t>.</w:t>
      </w:r>
    </w:p>
    <w:p w14:paraId="66AC0B88" w14:textId="1B3BCD82" w:rsidR="008E68F7" w:rsidRDefault="008E68F7" w:rsidP="00E20A95">
      <w:pPr>
        <w:rPr>
          <w:rStyle w:val="Style13ptBold"/>
        </w:rPr>
      </w:pPr>
    </w:p>
    <w:p w14:paraId="6047B051" w14:textId="26D202F4" w:rsidR="008E68F7" w:rsidRPr="00416164" w:rsidRDefault="008E68F7" w:rsidP="00416164">
      <w:pPr>
        <w:pStyle w:val="Heading4"/>
        <w:rPr>
          <w:rStyle w:val="Style13ptBold"/>
          <w:b/>
          <w:bCs w:val="0"/>
        </w:rPr>
      </w:pPr>
      <w:r w:rsidRPr="00416164">
        <w:rPr>
          <w:rStyle w:val="Style13ptBold"/>
          <w:b/>
          <w:bCs w:val="0"/>
        </w:rPr>
        <w:t xml:space="preserve">Innovating new drugs that deal with disease is crucial to humanity’s well being – history shows that pandemics, from smallpox to influenza to COVID, we should always be finding </w:t>
      </w:r>
      <w:r w:rsidR="00E7268B" w:rsidRPr="00416164">
        <w:rPr>
          <w:rStyle w:val="Style13ptBold"/>
          <w:b/>
          <w:bCs w:val="0"/>
        </w:rPr>
        <w:t>new drugs</w:t>
      </w:r>
    </w:p>
    <w:p w14:paraId="2E9C5670" w14:textId="2F5839BE" w:rsidR="00E20A95" w:rsidRDefault="00E20A95" w:rsidP="00E20A95">
      <w:r w:rsidRPr="001A5EBB">
        <w:rPr>
          <w:rStyle w:val="Style13ptBold"/>
        </w:rPr>
        <w:t>Dennis Pamlin &amp; Stuart Armstrong</w:t>
      </w:r>
      <w:r w:rsidR="008E68F7">
        <w:rPr>
          <w:rStyle w:val="Style13ptBold"/>
        </w:rPr>
        <w:t>, Executive Project Managers of Global Risks 15</w:t>
      </w:r>
      <w:r w:rsidRPr="001A5EBB">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3EACE553" w14:textId="1BC81087" w:rsidR="00E20A95" w:rsidRDefault="00E20A95" w:rsidP="00E20A95">
      <w:pPr>
        <w:rPr>
          <w:sz w:val="16"/>
        </w:rPr>
      </w:pPr>
      <w:r w:rsidRPr="001A5EBB">
        <w:rPr>
          <w:sz w:val="8"/>
          <w:szCs w:val="8"/>
        </w:rPr>
        <w:t xml:space="preserve">4 </w:t>
      </w:r>
      <w:r w:rsidRPr="00CE10CC">
        <w:rPr>
          <w:sz w:val="8"/>
          <w:szCs w:val="8"/>
        </w:rPr>
        <w:t xml:space="preserve">Global </w:t>
      </w:r>
      <w:r w:rsidRPr="00CE10CC">
        <w:rPr>
          <w:rStyle w:val="StyleUnderline"/>
          <w:rFonts w:eastAsiaTheme="minorHAnsi"/>
        </w:rPr>
        <w:t>A pandemic</w:t>
      </w:r>
      <w:r w:rsidRPr="00CE10CC">
        <w:rPr>
          <w:sz w:val="16"/>
        </w:rPr>
        <w:t xml:space="preserve"> (from Greek π</w:t>
      </w:r>
      <w:r w:rsidRPr="00CE10CC">
        <w:rPr>
          <w:rFonts w:ascii="Arial" w:hAnsi="Arial" w:cs="Arial"/>
          <w:sz w:val="16"/>
        </w:rPr>
        <w:t>ᾶ</w:t>
      </w:r>
      <w:r w:rsidRPr="00CE10CC">
        <w:rPr>
          <w:sz w:val="16"/>
        </w:rPr>
        <w:t>ν, pan, “all”, and δ</w:t>
      </w:r>
      <w:r w:rsidRPr="00CE10CC">
        <w:rPr>
          <w:rFonts w:ascii="Arial" w:hAnsi="Arial" w:cs="Arial"/>
          <w:sz w:val="16"/>
        </w:rPr>
        <w:t>ῆ</w:t>
      </w:r>
      <w:r w:rsidRPr="00CE10CC">
        <w:rPr>
          <w:sz w:val="16"/>
        </w:rPr>
        <w:t xml:space="preserve">μος demos, “people”) </w:t>
      </w:r>
      <w:r w:rsidRPr="00CE10CC">
        <w:rPr>
          <w:rStyle w:val="StyleUnderline"/>
          <w:rFonts w:eastAsiaTheme="minorHAnsi"/>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Fonts w:eastAsiaTheme="minorHAnsi"/>
        </w:rPr>
        <w:t xml:space="preserve">for instance </w:t>
      </w:r>
      <w:r w:rsidRPr="00CE10CC">
        <w:rPr>
          <w:rStyle w:val="Emphasis"/>
        </w:rPr>
        <w:t>several continents</w:t>
      </w:r>
      <w:r w:rsidRPr="00CE10CC">
        <w:rPr>
          <w:rStyle w:val="StyleUnderline"/>
          <w:rFonts w:eastAsiaTheme="minorHAnsi"/>
        </w:rPr>
        <w:t xml:space="preserve">, or even </w:t>
      </w:r>
      <w:r w:rsidRPr="00CE10CC">
        <w:rPr>
          <w:rStyle w:val="Emphasis"/>
        </w:rPr>
        <w:t>worldwide</w:t>
      </w:r>
      <w:r w:rsidRPr="00CE10CC">
        <w:rPr>
          <w:sz w:val="16"/>
        </w:rPr>
        <w:t>.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w:t>
      </w:r>
      <w:r w:rsidRPr="001A5EBB">
        <w:rPr>
          <w:sz w:val="16"/>
        </w:rPr>
        <w:t xml:space="preserve"> impact disaggregation 3.1.4.2 Probability Influenza subtypes266 </w:t>
      </w:r>
      <w:r w:rsidRPr="001A5EBB">
        <w:rPr>
          <w:rStyle w:val="StyleUnderline"/>
          <w:rFonts w:eastAsiaTheme="minorHAnsi"/>
        </w:rPr>
        <w:t xml:space="preserve">Infectious </w:t>
      </w:r>
      <w:r w:rsidRPr="00927F53">
        <w:rPr>
          <w:rStyle w:val="StyleUnderline"/>
          <w:rFonts w:eastAsiaTheme="minorHAnsi"/>
          <w:highlight w:val="green"/>
        </w:rPr>
        <w:t>diseases</w:t>
      </w:r>
      <w:r w:rsidRPr="001A5EBB">
        <w:rPr>
          <w:rStyle w:val="StyleUnderline"/>
          <w:rFonts w:eastAsiaTheme="minorHAnsi"/>
        </w:rPr>
        <w:t xml:space="preserve"> </w:t>
      </w:r>
      <w:r w:rsidRPr="00927F53">
        <w:rPr>
          <w:rStyle w:val="StyleUnderline"/>
          <w:rFonts w:eastAsiaTheme="minorHAnsi"/>
          <w:highlight w:val="green"/>
        </w:rPr>
        <w:t>have been</w:t>
      </w:r>
      <w:r w:rsidRPr="001A5EBB">
        <w:rPr>
          <w:rStyle w:val="StyleUnderline"/>
          <w:rFonts w:eastAsiaTheme="minorHAnsi"/>
        </w:rPr>
        <w:t xml:space="preserve"> one of </w:t>
      </w:r>
      <w:r w:rsidRPr="00927F53">
        <w:rPr>
          <w:rStyle w:val="StyleUnderline"/>
          <w:rFonts w:eastAsiaTheme="minorHAnsi"/>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Fonts w:eastAsiaTheme="minorHAnsi"/>
        </w:rPr>
        <w:t xml:space="preserve">. Unlike many other global challenges pandemics have happened recently, as we can see where reasonably good data </w:t>
      </w:r>
      <w:r w:rsidRPr="00CE10CC">
        <w:rPr>
          <w:rStyle w:val="StyleUnderline"/>
          <w:rFonts w:eastAsiaTheme="minorHAnsi"/>
        </w:rPr>
        <w:t xml:space="preserve">exist. Plotting historic epidemic fatalities on a log scale reveals that these tend to follow a </w:t>
      </w:r>
      <w:r w:rsidRPr="00CE10CC">
        <w:rPr>
          <w:rStyle w:val="Emphasis"/>
        </w:rPr>
        <w:t>power law with a small exponent</w:t>
      </w:r>
      <w:r w:rsidRPr="00CE10CC">
        <w:rPr>
          <w:sz w:val="16"/>
        </w:rPr>
        <w:t xml:space="preserve">: many plagues have been found to </w:t>
      </w:r>
      <w:r w:rsidRPr="00CE10CC">
        <w:rPr>
          <w:sz w:val="16"/>
        </w:rPr>
        <w:lastRenderedPageBreak/>
        <w:t>follow a power law with exponent 0.26.261</w:t>
      </w:r>
      <w:r w:rsidRPr="001A5EBB">
        <w:rPr>
          <w:sz w:val="16"/>
        </w:rPr>
        <w:t xml:space="preserve"> </w:t>
      </w:r>
      <w:r w:rsidRPr="00927F53">
        <w:rPr>
          <w:rStyle w:val="StyleUnderline"/>
          <w:rFonts w:eastAsiaTheme="minorHAnsi"/>
          <w:highlight w:val="green"/>
        </w:rPr>
        <w:t>These</w:t>
      </w:r>
      <w:r w:rsidRPr="001A5EBB">
        <w:rPr>
          <w:rStyle w:val="StyleUnderline"/>
          <w:rFonts w:eastAsiaTheme="minorHAnsi"/>
        </w:rPr>
        <w:t xml:space="preserve"> kinds of power laws </w:t>
      </w:r>
      <w:r w:rsidRPr="00927F53">
        <w:rPr>
          <w:rStyle w:val="StyleUnderline"/>
          <w:rFonts w:eastAsiaTheme="minorHAnsi"/>
          <w:highlight w:val="green"/>
        </w:rPr>
        <w:t xml:space="preserve">are </w:t>
      </w:r>
      <w:r w:rsidRPr="00927F53">
        <w:rPr>
          <w:rStyle w:val="Emphasis"/>
          <w:highlight w:val="green"/>
        </w:rPr>
        <w:t>heavy-tailed</w:t>
      </w:r>
      <w:r w:rsidRPr="001A5EBB">
        <w:rPr>
          <w:sz w:val="16"/>
        </w:rPr>
        <w:t xml:space="preserve">262 </w:t>
      </w:r>
      <w:r w:rsidRPr="001A5EBB">
        <w:rPr>
          <w:rStyle w:val="StyleUnderline"/>
          <w:rFonts w:eastAsiaTheme="minorHAnsi"/>
        </w:rPr>
        <w:t>to a significant degree</w:t>
      </w:r>
      <w:r w:rsidRPr="001A5EBB">
        <w:rPr>
          <w:sz w:val="16"/>
        </w:rPr>
        <w:t xml:space="preserve">.263 </w:t>
      </w:r>
      <w:r w:rsidRPr="001A5EBB">
        <w:rPr>
          <w:rStyle w:val="StyleUnderline"/>
          <w:rFonts w:eastAsiaTheme="minorHAnsi"/>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Fonts w:eastAsiaTheme="minorHAnsi"/>
        </w:rPr>
        <w:t>If this law holds for future pandemics as well</w:t>
      </w:r>
      <w:r w:rsidRPr="001A5EBB">
        <w:rPr>
          <w:sz w:val="16"/>
        </w:rPr>
        <w:t xml:space="preserve">,265 </w:t>
      </w:r>
      <w:r w:rsidRPr="001A5EBB">
        <w:rPr>
          <w:rStyle w:val="StyleUnderline"/>
          <w:rFonts w:eastAsiaTheme="minorHAnsi"/>
        </w:rPr>
        <w:t xml:space="preserve">then </w:t>
      </w:r>
      <w:r w:rsidRPr="00927F53">
        <w:rPr>
          <w:rStyle w:val="StyleUnderline"/>
          <w:rFonts w:eastAsiaTheme="minorHAnsi"/>
          <w:highlight w:val="green"/>
        </w:rPr>
        <w:t>the majority</w:t>
      </w:r>
      <w:r w:rsidRPr="001A5EBB">
        <w:rPr>
          <w:rStyle w:val="StyleUnderline"/>
          <w:rFonts w:eastAsiaTheme="minorHAnsi"/>
        </w:rPr>
        <w:t xml:space="preserve"> of people who </w:t>
      </w:r>
      <w:r w:rsidRPr="00927F53">
        <w:rPr>
          <w:rStyle w:val="StyleUnderline"/>
          <w:rFonts w:eastAsiaTheme="minorHAnsi"/>
          <w:highlight w:val="green"/>
        </w:rPr>
        <w:t>will die</w:t>
      </w:r>
      <w:r w:rsidRPr="001A5EBB">
        <w:rPr>
          <w:rStyle w:val="StyleUnderline"/>
          <w:rFonts w:eastAsiaTheme="minorHAnsi"/>
        </w:rPr>
        <w:t xml:space="preserve"> from epidemics will likely die </w:t>
      </w:r>
      <w:r w:rsidRPr="00927F53">
        <w:rPr>
          <w:rStyle w:val="StyleUnderline"/>
          <w:rFonts w:eastAsiaTheme="minorHAnsi"/>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rFonts w:eastAsiaTheme="minorHAnsi"/>
          <w:highlight w:val="green"/>
        </w:rPr>
        <w:t>such</w:t>
      </w:r>
      <w:r w:rsidRPr="001A5EBB">
        <w:rPr>
          <w:rStyle w:val="StyleUnderline"/>
          <w:rFonts w:eastAsiaTheme="minorHAnsi"/>
        </w:rPr>
        <w:t xml:space="preserve"> a highimpact epidemic </w:t>
      </w:r>
      <w:r w:rsidRPr="00927F53">
        <w:rPr>
          <w:rStyle w:val="StyleUnderline"/>
          <w:rFonts w:eastAsiaTheme="minorHAnsi"/>
          <w:highlight w:val="green"/>
        </w:rPr>
        <w:t>will have</w:t>
      </w:r>
      <w:r w:rsidRPr="001A5EBB">
        <w:rPr>
          <w:rStyle w:val="StyleUnderline"/>
          <w:rFonts w:eastAsiaTheme="minorHAnsi"/>
        </w:rPr>
        <w:t xml:space="preserve"> a </w:t>
      </w:r>
      <w:r w:rsidRPr="00927F53">
        <w:rPr>
          <w:rStyle w:val="Emphasis"/>
          <w:highlight w:val="green"/>
        </w:rPr>
        <w:t>greater probability</w:t>
      </w:r>
      <w:r w:rsidRPr="00927F53">
        <w:rPr>
          <w:rStyle w:val="StyleUnderline"/>
          <w:rFonts w:eastAsiaTheme="minorHAnsi"/>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rFonts w:eastAsiaTheme="minorHAnsi"/>
          <w:highlight w:val="green"/>
        </w:rPr>
        <w:t>All the features</w:t>
      </w:r>
      <w:r w:rsidRPr="001A5EBB">
        <w:rPr>
          <w:rStyle w:val="StyleUnderline"/>
          <w:rFonts w:eastAsiaTheme="minorHAnsi"/>
        </w:rPr>
        <w:t xml:space="preserve"> of an extremely devastating disease </w:t>
      </w:r>
      <w:r w:rsidRPr="00927F53">
        <w:rPr>
          <w:rStyle w:val="Emphasis"/>
          <w:highlight w:val="green"/>
        </w:rPr>
        <w:t>already exist in nature</w:t>
      </w:r>
      <w:r w:rsidRPr="001A5EBB">
        <w:rPr>
          <w:rStyle w:val="StyleUnderline"/>
          <w:rFonts w:eastAsiaTheme="minorHAnsi"/>
        </w:rPr>
        <w:t>:</w:t>
      </w:r>
      <w:r w:rsidRPr="001A5EBB">
        <w:rPr>
          <w:sz w:val="16"/>
        </w:rPr>
        <w:t xml:space="preserve"> </w:t>
      </w:r>
      <w:r w:rsidRPr="001A5EBB">
        <w:rPr>
          <w:rStyle w:val="StyleUnderline"/>
          <w:rFonts w:eastAsiaTheme="minorHAnsi"/>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Fonts w:eastAsiaTheme="minorHAnsi"/>
        </w:rPr>
        <w:t>Ebola</w:t>
      </w:r>
      <w:r w:rsidRPr="001A5EBB">
        <w:rPr>
          <w:sz w:val="16"/>
        </w:rPr>
        <w:t xml:space="preserve">268), </w:t>
      </w:r>
      <w:r w:rsidRPr="001A5EBB">
        <w:rPr>
          <w:rStyle w:val="StyleUnderline"/>
          <w:rFonts w:eastAsiaTheme="minorHAnsi"/>
        </w:rPr>
        <w:t xml:space="preserve">nearly always </w:t>
      </w:r>
      <w:r w:rsidRPr="00927F53">
        <w:rPr>
          <w:rStyle w:val="Emphasis"/>
          <w:highlight w:val="green"/>
        </w:rPr>
        <w:t>fatal</w:t>
      </w:r>
      <w:r w:rsidRPr="001A5EBB">
        <w:rPr>
          <w:sz w:val="16"/>
        </w:rPr>
        <w:t xml:space="preserve"> (</w:t>
      </w:r>
      <w:r w:rsidRPr="001A5EBB">
        <w:rPr>
          <w:rStyle w:val="StyleUnderline"/>
          <w:rFonts w:eastAsiaTheme="minorHAnsi"/>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Fonts w:eastAsiaTheme="minorHAnsi"/>
        </w:rPr>
        <w:t>common cold</w:t>
      </w:r>
      <w:r w:rsidRPr="001A5EBB">
        <w:rPr>
          <w:sz w:val="16"/>
        </w:rPr>
        <w:t xml:space="preserve">270), </w:t>
      </w:r>
      <w:r w:rsidRPr="00927F53">
        <w:rPr>
          <w:rStyle w:val="StyleUnderline"/>
          <w:rFonts w:eastAsiaTheme="minorHAnsi"/>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Fonts w:eastAsiaTheme="minorHAnsi"/>
        </w:rPr>
        <w:t>HIV</w:t>
      </w:r>
      <w:r w:rsidRPr="001A5EBB">
        <w:rPr>
          <w:sz w:val="16"/>
        </w:rPr>
        <w:t xml:space="preserve">271). </w:t>
      </w:r>
      <w:r w:rsidRPr="00927F53">
        <w:rPr>
          <w:rStyle w:val="StyleUnderline"/>
          <w:rFonts w:eastAsiaTheme="minorHAnsi"/>
          <w:highlight w:val="green"/>
        </w:rPr>
        <w:t>If a pathogen</w:t>
      </w:r>
      <w:r w:rsidRPr="001A5EBB">
        <w:rPr>
          <w:rStyle w:val="StyleUnderline"/>
          <w:rFonts w:eastAsiaTheme="minorHAnsi"/>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Fonts w:eastAsiaTheme="minorHAnsi"/>
        </w:rPr>
        <w:t xml:space="preserve">and influenza has demonstrated </w:t>
      </w:r>
      <w:r w:rsidRPr="00CE10CC">
        <w:rPr>
          <w:rStyle w:val="Emphasis"/>
        </w:rPr>
        <w:t>antigenic shift</w:t>
      </w:r>
      <w:r w:rsidRPr="00CE10CC">
        <w:rPr>
          <w:rStyle w:val="StyleUnderline"/>
          <w:rFonts w:eastAsiaTheme="minorHAnsi"/>
        </w:rPr>
        <w:t>, the ability to combine features from different viruses</w:t>
      </w:r>
      <w:r w:rsidRPr="00CE10CC">
        <w:rPr>
          <w:sz w:val="16"/>
        </w:rPr>
        <w:t>272</w:t>
      </w:r>
      <w:r w:rsidRPr="001A5EBB">
        <w:rPr>
          <w:sz w:val="16"/>
        </w:rPr>
        <w:t xml:space="preserve">), </w:t>
      </w:r>
      <w:r w:rsidRPr="00927F53">
        <w:rPr>
          <w:rStyle w:val="StyleUnderline"/>
          <w:rFonts w:eastAsiaTheme="minorHAnsi"/>
          <w:highlight w:val="green"/>
        </w:rPr>
        <w:t>its death toll would be extreme</w:t>
      </w:r>
      <w:r w:rsidRPr="001A5EBB">
        <w:rPr>
          <w:rStyle w:val="StyleUnderline"/>
          <w:rFonts w:eastAsiaTheme="minorHAnsi"/>
        </w:rPr>
        <w:t>.</w:t>
      </w:r>
      <w:r w:rsidRPr="001A5EBB">
        <w:rPr>
          <w:sz w:val="16"/>
        </w:rPr>
        <w:t xml:space="preserve"> </w:t>
      </w:r>
      <w:r w:rsidRPr="001A5EBB">
        <w:rPr>
          <w:rStyle w:val="StyleUnderline"/>
          <w:rFonts w:eastAsiaTheme="minorHAnsi"/>
        </w:rPr>
        <w:t xml:space="preserve">Many relevant features of </w:t>
      </w:r>
      <w:r w:rsidRPr="00927F53">
        <w:rPr>
          <w:rStyle w:val="StyleUnderline"/>
          <w:rFonts w:eastAsiaTheme="minorHAnsi"/>
          <w:highlight w:val="green"/>
        </w:rPr>
        <w:t>the world have changed</w:t>
      </w:r>
      <w:r w:rsidRPr="001A5EBB">
        <w:rPr>
          <w:rStyle w:val="StyleUnderline"/>
          <w:rFonts w:eastAsiaTheme="minorHAnsi"/>
        </w:rPr>
        <w:t xml:space="preserve"> considerably, </w:t>
      </w:r>
      <w:r w:rsidRPr="00927F53">
        <w:rPr>
          <w:rStyle w:val="StyleUnderline"/>
          <w:rFonts w:eastAsiaTheme="minorHAnsi"/>
          <w:highlight w:val="green"/>
        </w:rPr>
        <w:t>making past comparisons problematic</w:t>
      </w:r>
      <w:r w:rsidRPr="001A5EBB">
        <w:rPr>
          <w:rStyle w:val="StyleUnderline"/>
          <w:rFonts w:eastAsiaTheme="minorHAnsi"/>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Fonts w:eastAsiaTheme="minorHAnsi"/>
        </w:rPr>
        <w:t xml:space="preserve">Set against this is the fact that </w:t>
      </w:r>
      <w:r w:rsidRPr="00927F53">
        <w:rPr>
          <w:rStyle w:val="Emphasis"/>
          <w:highlight w:val="green"/>
        </w:rPr>
        <w:t>modern transport</w:t>
      </w:r>
      <w:r w:rsidRPr="00927F53">
        <w:rPr>
          <w:rStyle w:val="StyleUnderline"/>
          <w:rFonts w:eastAsiaTheme="minorHAnsi"/>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rFonts w:eastAsiaTheme="minorHAnsi"/>
          <w:highlight w:val="green"/>
        </w:rPr>
        <w:t xml:space="preserve"> allow infections to spread</w:t>
      </w:r>
      <w:r w:rsidRPr="001A5EBB">
        <w:rPr>
          <w:rStyle w:val="StyleUnderline"/>
          <w:rFonts w:eastAsiaTheme="minorHAnsi"/>
        </w:rPr>
        <w:t xml:space="preserve"> much more </w:t>
      </w:r>
      <w:r w:rsidRPr="00927F53">
        <w:rPr>
          <w:rStyle w:val="StyleUnderline"/>
          <w:rFonts w:eastAsiaTheme="minorHAnsi"/>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927F53">
        <w:rPr>
          <w:rStyle w:val="StyleUnderline"/>
          <w:rFonts w:eastAsiaTheme="minorHAnsi"/>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Fonts w:eastAsiaTheme="minorHAnsi"/>
        </w:rPr>
        <w:t>of</w:t>
      </w:r>
      <w:r w:rsidRPr="001A5EBB">
        <w:rPr>
          <w:sz w:val="16"/>
        </w:rPr>
        <w:t xml:space="preserve"> the </w:t>
      </w:r>
      <w:r w:rsidRPr="001A5EBB">
        <w:rPr>
          <w:rStyle w:val="StyleUnderline"/>
          <w:rFonts w:eastAsiaTheme="minorHAnsi"/>
        </w:rPr>
        <w:t>fatalities and</w:t>
      </w:r>
      <w:r w:rsidRPr="001A5EBB">
        <w:rPr>
          <w:sz w:val="16"/>
        </w:rPr>
        <w:t xml:space="preserve"> the </w:t>
      </w:r>
      <w:r w:rsidRPr="001A5EBB">
        <w:rPr>
          <w:rStyle w:val="StyleUnderline"/>
          <w:rFonts w:eastAsiaTheme="minorHAnsi"/>
        </w:rPr>
        <w:t>policy responses</w:t>
      </w:r>
      <w:r w:rsidRPr="001A5EBB">
        <w:rPr>
          <w:sz w:val="16"/>
        </w:rPr>
        <w:t xml:space="preserve">. These </w:t>
      </w:r>
      <w:r w:rsidRPr="00927F53">
        <w:rPr>
          <w:rStyle w:val="StyleUnderline"/>
          <w:rFonts w:eastAsiaTheme="minorHAnsi"/>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Fonts w:eastAsiaTheme="minorHAnsi"/>
        </w:rPr>
        <w:t xml:space="preserve">as well as </w:t>
      </w:r>
      <w:r w:rsidRPr="00927F53">
        <w:rPr>
          <w:rStyle w:val="Emphasis"/>
          <w:highlight w:val="green"/>
        </w:rPr>
        <w:t>economic dislocation</w:t>
      </w:r>
      <w:r w:rsidRPr="001A5EBB">
        <w:rPr>
          <w:sz w:val="16"/>
        </w:rPr>
        <w:t xml:space="preserve"> </w:t>
      </w:r>
      <w:r w:rsidRPr="001A5EBB">
        <w:rPr>
          <w:rStyle w:val="StyleUnderline"/>
          <w:rFonts w:eastAsiaTheme="minorHAnsi"/>
        </w:rPr>
        <w:t xml:space="preserve">and </w:t>
      </w:r>
      <w:r w:rsidRPr="00927F53">
        <w:rPr>
          <w:rStyle w:val="StyleUnderline"/>
          <w:rFonts w:eastAsiaTheme="minorHAnsi"/>
          <w:highlight w:val="green"/>
        </w:rPr>
        <w:t>damage</w:t>
      </w:r>
      <w:r w:rsidRPr="001A5EBB">
        <w:rPr>
          <w:rStyle w:val="StyleUnderline"/>
          <w:rFonts w:eastAsiaTheme="minorHAnsi"/>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Fonts w:eastAsiaTheme="minorHAnsi"/>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Fonts w:eastAsiaTheme="minorHAnsi"/>
        </w:rPr>
        <w:t xml:space="preserve"> </w:t>
      </w:r>
      <w:r w:rsidRPr="00927F53">
        <w:rPr>
          <w:rStyle w:val="StyleUnderline"/>
          <w:rFonts w:eastAsiaTheme="minorHAnsi"/>
          <w:highlight w:val="green"/>
        </w:rPr>
        <w:t>is</w:t>
      </w:r>
      <w:r w:rsidRPr="001A5EBB">
        <w:rPr>
          <w:sz w:val="16"/>
        </w:rPr>
        <w:t xml:space="preserve"> only </w:t>
      </w:r>
      <w:r w:rsidRPr="00927F53">
        <w:rPr>
          <w:rStyle w:val="StyleUnderline"/>
          <w:rFonts w:eastAsiaTheme="minorHAnsi"/>
          <w:highlight w:val="green"/>
        </w:rPr>
        <w:t>possible</w:t>
      </w:r>
      <w:r w:rsidRPr="001A5EBB">
        <w:rPr>
          <w:rStyle w:val="StyleUnderline"/>
          <w:rFonts w:eastAsiaTheme="minorHAnsi"/>
        </w:rPr>
        <w:t xml:space="preserve"> </w:t>
      </w:r>
      <w:r w:rsidRPr="00927F53">
        <w:rPr>
          <w:rStyle w:val="StyleUnderline"/>
          <w:rFonts w:eastAsiaTheme="minorHAnsi"/>
          <w:highlight w:val="green"/>
        </w:rPr>
        <w:t>if</w:t>
      </w:r>
      <w:r w:rsidRPr="001A5EBB">
        <w:rPr>
          <w:rStyle w:val="StyleUnderline"/>
          <w:rFonts w:eastAsiaTheme="minorHAnsi"/>
        </w:rPr>
        <w:t xml:space="preserve"> the aftermath of </w:t>
      </w:r>
      <w:r w:rsidRPr="00927F53">
        <w:rPr>
          <w:rStyle w:val="StyleUnderline"/>
          <w:rFonts w:eastAsiaTheme="minorHAnsi"/>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rFonts w:eastAsiaTheme="minorHAnsi"/>
          <w:highlight w:val="green"/>
        </w:rPr>
        <w:t xml:space="preserve"> to the extent that recovery becomes </w:t>
      </w:r>
      <w:r w:rsidRPr="00CE10CC">
        <w:rPr>
          <w:rStyle w:val="StyleUnderline"/>
          <w:rFonts w:eastAsiaTheme="minorHAnsi"/>
        </w:rPr>
        <w:t>impossible</w:t>
      </w:r>
      <w:r w:rsidRPr="00CE10CC">
        <w:rPr>
          <w:sz w:val="16"/>
        </w:rPr>
        <w:t xml:space="preserve">277 </w:t>
      </w:r>
      <w:r w:rsidRPr="00CE10CC">
        <w:rPr>
          <w:rStyle w:val="StyleUnderline"/>
          <w:rFonts w:eastAsiaTheme="minorHAnsi"/>
        </w:rPr>
        <w:t xml:space="preserve">before humanity succumbs to </w:t>
      </w:r>
      <w:r w:rsidRPr="00CE10CC">
        <w:rPr>
          <w:rStyle w:val="Emphasis"/>
        </w:rPr>
        <w:t>other risks</w:t>
      </w:r>
      <w:r w:rsidRPr="00CE10CC">
        <w:rPr>
          <w:rStyle w:val="StyleUnderline"/>
          <w:rFonts w:eastAsiaTheme="minorHAnsi"/>
        </w:rPr>
        <w:t xml:space="preserve"> (such as </w:t>
      </w:r>
      <w:r w:rsidRPr="00CE10CC">
        <w:rPr>
          <w:rStyle w:val="Emphasis"/>
        </w:rPr>
        <w:t>climate change</w:t>
      </w:r>
      <w:r w:rsidRPr="00CE10CC">
        <w:rPr>
          <w:rStyle w:val="StyleUnderline"/>
          <w:rFonts w:eastAsiaTheme="minorHAnsi"/>
        </w:rPr>
        <w:t xml:space="preserve"> or </w:t>
      </w:r>
      <w:r w:rsidRPr="00CE10CC">
        <w:rPr>
          <w:rStyle w:val="Emphasis"/>
        </w:rPr>
        <w:t>further pandemics</w:t>
      </w:r>
      <w:r w:rsidRPr="00CE10CC">
        <w:rPr>
          <w:rStyle w:val="StyleUnderline"/>
          <w:rFonts w:eastAsiaTheme="minorHAnsi"/>
        </w:rPr>
        <w:t>).</w:t>
      </w:r>
      <w:r w:rsidRPr="00CE10CC">
        <w:rPr>
          <w:sz w:val="16"/>
        </w:rPr>
        <w:t xml:space="preserve"> Five</w:t>
      </w:r>
      <w:r w:rsidRPr="001A5EBB">
        <w:rPr>
          <w:sz w:val="16"/>
        </w:rPr>
        <w:t xml:space="preserve"> </w:t>
      </w:r>
      <w:r w:rsidRPr="001A5EBB">
        <w:rPr>
          <w:rStyle w:val="StyleUnderline"/>
          <w:rFonts w:eastAsiaTheme="minorHAnsi"/>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Fonts w:eastAsiaTheme="minorHAnsi"/>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652EC782" w14:textId="56CC1DD1" w:rsidR="00635AC6" w:rsidRDefault="00635AC6" w:rsidP="00E7268B">
      <w:pPr>
        <w:pStyle w:val="Heading3"/>
      </w:pPr>
      <w:r>
        <w:lastRenderedPageBreak/>
        <w:t>C2:</w:t>
      </w:r>
      <w:r w:rsidR="00B61F41">
        <w:t xml:space="preserve"> </w:t>
      </w:r>
      <w:r w:rsidR="00015945">
        <w:t>Safety</w:t>
      </w:r>
    </w:p>
    <w:p w14:paraId="6C59D0DA" w14:textId="68A1730A" w:rsidR="00015945" w:rsidRPr="00015945" w:rsidRDefault="00E7268B" w:rsidP="00015945">
      <w:pPr>
        <w:pStyle w:val="Heading4"/>
      </w:pPr>
      <w:r>
        <w:t>While it may sound like a good idea to reduce ITP in a vaccum, the alternative is actually much worse. Because people can build off of previous innovated drugs without patents, they can make counterfeit drugs that aren’t safe. However, because they offer them at a cheaper price, many are willing to buy them.</w:t>
      </w:r>
    </w:p>
    <w:p w14:paraId="0C6338CE" w14:textId="01155F69" w:rsidR="00180308" w:rsidRDefault="00180308" w:rsidP="00180308">
      <w:r w:rsidRPr="007E4387">
        <w:rPr>
          <w:rStyle w:val="Style13ptBold"/>
        </w:rPr>
        <w:t>Tavares</w:t>
      </w:r>
      <w:r w:rsidR="008E68F7">
        <w:rPr>
          <w:rStyle w:val="Style13ptBold"/>
        </w:rPr>
        <w:t xml:space="preserve">, an experience patent attorney focused on medical drugs </w:t>
      </w:r>
      <w:r w:rsidRPr="007E4387">
        <w:rPr>
          <w:rStyle w:val="Style13ptBold"/>
        </w:rPr>
        <w:t>9/28</w:t>
      </w:r>
      <w:r>
        <w:t xml:space="preserve"> [Inês D. Tavares (Trademark and Patent Attorney at Inventa International focusing on the African continent. “</w:t>
      </w:r>
      <w:r w:rsidRPr="00BF45BE">
        <w:rPr>
          <w:rStyle w:val="Emphasis"/>
        </w:rPr>
        <w:t xml:space="preserve">Worldwide: </w:t>
      </w:r>
      <w:r w:rsidRPr="00180308">
        <w:rPr>
          <w:rStyle w:val="Emphasis"/>
        </w:rPr>
        <w:t>Counterfeiting Of Fake Drugs In Africa: Current Situation, Causes And Countermeasures”.</w:t>
      </w:r>
      <w:r w:rsidRPr="00333ABE">
        <w:t xml:space="preserve"> </w:t>
      </w:r>
      <w:r>
        <w:t xml:space="preserve">Mondaq. 28 September 2020. Accessed 8/8/21. </w:t>
      </w:r>
      <w:hyperlink r:id="rId9" w:history="1">
        <w:r w:rsidRPr="00774A89">
          <w:rPr>
            <w:rStyle w:val="Hyperlink"/>
          </w:rPr>
          <w:t>https://www.mondaq.com/nigeria/trademark/988968/counterfeiting-of-fake-drugs-in-africa-current-situation-causes-and-countermeasures</w:t>
        </w:r>
      </w:hyperlink>
      <w:r>
        <w:t xml:space="preserve"> //Xu]</w:t>
      </w:r>
    </w:p>
    <w:p w14:paraId="5586FA1F" w14:textId="77777777" w:rsidR="00180308" w:rsidRPr="00BF45BE" w:rsidRDefault="00180308" w:rsidP="00180308">
      <w:pPr>
        <w:rPr>
          <w:sz w:val="16"/>
        </w:rPr>
      </w:pPr>
      <w:r w:rsidRPr="00BF45BE">
        <w:rPr>
          <w:sz w:val="16"/>
        </w:rPr>
        <w:t xml:space="preserve">Although stopping counterfeiting is proven to be an extremely difficult challenge in Africa, several countries, along with the help of World Health Organization and other Institutions have been joining the fight. The WHO is assisting countries in developing the expertise needed to regulate drugs. </w:t>
      </w:r>
      <w:r w:rsidRPr="00BF45BE">
        <w:rPr>
          <w:rStyle w:val="Emphasis"/>
        </w:rPr>
        <w:t xml:space="preserve">One of the most important measures </w:t>
      </w:r>
      <w:r w:rsidRPr="00180308">
        <w:rPr>
          <w:rStyle w:val="Emphasis"/>
        </w:rPr>
        <w:t>is</w:t>
      </w:r>
      <w:r w:rsidRPr="00BF45BE">
        <w:rPr>
          <w:rStyle w:val="Emphasis"/>
        </w:rPr>
        <w:t xml:space="preserve"> the effective </w:t>
      </w:r>
      <w:r w:rsidRPr="00BF45BE">
        <w:rPr>
          <w:rStyle w:val="Emphasis"/>
          <w:highlight w:val="green"/>
        </w:rPr>
        <w:t>drug registration</w:t>
      </w:r>
      <w:r w:rsidRPr="00BF45BE">
        <w:rPr>
          <w:rStyle w:val="Emphasis"/>
        </w:rPr>
        <w:t xml:space="preserve">. Drug registration, </w:t>
      </w:r>
      <w:r w:rsidRPr="00180308">
        <w:rPr>
          <w:rStyle w:val="Emphasis"/>
          <w:highlight w:val="green"/>
        </w:rPr>
        <w:t xml:space="preserve">also known as marketing </w:t>
      </w:r>
      <w:r w:rsidRPr="00BF45BE">
        <w:rPr>
          <w:rStyle w:val="Emphasis"/>
          <w:highlight w:val="green"/>
        </w:rPr>
        <w:t>authorization and product licensing</w:t>
      </w:r>
      <w:r w:rsidRPr="00BF45BE">
        <w:rPr>
          <w:rStyle w:val="Emphasis"/>
        </w:rPr>
        <w:t xml:space="preserve">, </w:t>
      </w:r>
      <w:r w:rsidRPr="00BF45BE">
        <w:rPr>
          <w:rStyle w:val="Emphasis"/>
          <w:highlight w:val="green"/>
        </w:rPr>
        <w:t>allows</w:t>
      </w:r>
      <w:r w:rsidRPr="00BF45BE">
        <w:rPr>
          <w:rStyle w:val="Emphasis"/>
        </w:rPr>
        <w:t xml:space="preserve"> a </w:t>
      </w:r>
      <w:r w:rsidRPr="00BF45BE">
        <w:rPr>
          <w:rStyle w:val="Emphasis"/>
          <w:highlight w:val="green"/>
        </w:rPr>
        <w:t>country to evaluate</w:t>
      </w:r>
      <w:r w:rsidRPr="00BF45BE">
        <w:rPr>
          <w:rStyle w:val="Emphasis"/>
        </w:rPr>
        <w:t xml:space="preserve"> if </w:t>
      </w:r>
      <w:r w:rsidRPr="00BF45BE">
        <w:rPr>
          <w:rStyle w:val="Emphasis"/>
          <w:highlight w:val="green"/>
        </w:rPr>
        <w:t>a</w:t>
      </w:r>
      <w:r w:rsidRPr="00BF45BE">
        <w:rPr>
          <w:rStyle w:val="Emphasis"/>
        </w:rPr>
        <w:t xml:space="preserve"> specific </w:t>
      </w:r>
      <w:r w:rsidRPr="00BF45BE">
        <w:rPr>
          <w:rStyle w:val="Emphasis"/>
          <w:highlight w:val="green"/>
        </w:rPr>
        <w:t>pharmaceutical</w:t>
      </w:r>
      <w:r w:rsidRPr="00BF45BE">
        <w:rPr>
          <w:rStyle w:val="Emphasis"/>
        </w:rPr>
        <w:t xml:space="preserve"> is safe </w:t>
      </w:r>
      <w:r w:rsidRPr="00BF45BE">
        <w:rPr>
          <w:rStyle w:val="Emphasis"/>
          <w:highlight w:val="green"/>
        </w:rPr>
        <w:t>for</w:t>
      </w:r>
      <w:r w:rsidRPr="00BF45BE">
        <w:rPr>
          <w:rStyle w:val="Emphasis"/>
        </w:rPr>
        <w:t xml:space="preserve"> consumers to </w:t>
      </w:r>
      <w:r w:rsidRPr="00BF45BE">
        <w:rPr>
          <w:rStyle w:val="Emphasis"/>
          <w:highlight w:val="green"/>
        </w:rPr>
        <w:t>use</w:t>
      </w:r>
      <w:r w:rsidRPr="00BF45BE">
        <w:rPr>
          <w:rStyle w:val="Emphasis"/>
        </w:rPr>
        <w:t>.</w:t>
      </w:r>
      <w:r w:rsidRPr="00BF45BE">
        <w:rPr>
          <w:sz w:val="16"/>
        </w:rPr>
        <w:t xml:space="preserve"> Through marketing licensing authorities can also assure that the manufacturing, the storage as well as the distribution of a pharmaceutical was righteously made and cared for without putting at risk the product efficiency and most importantly safety. The incursion of Anti-Counterfeiting Acts in the jurisdictions is of extreme importance to give Authorities the necessary mandate to combat counterfeiting by means of carrying out the adequate and necessary actions that will address the issue directly. </w:t>
      </w:r>
      <w:r w:rsidRPr="00BF45BE">
        <w:rPr>
          <w:rStyle w:val="Emphasis"/>
        </w:rPr>
        <w:t xml:space="preserve">A strategy that has been </w:t>
      </w:r>
      <w:r w:rsidRPr="00180308">
        <w:rPr>
          <w:rStyle w:val="Emphasis"/>
        </w:rPr>
        <w:t>put in place in Tanzania and Ghana, for instance, is to instead of shutting out illegal vendors, invest in training, regulating and licensing them. Furthermore, different countries are investing in awareness campaigns to educate locals</w:t>
      </w:r>
      <w:r w:rsidRPr="00BF45BE">
        <w:rPr>
          <w:rStyle w:val="Emphasis"/>
        </w:rPr>
        <w:t xml:space="preserve"> to the dangers of consuming fake pharmaceuticals. By</w:t>
      </w:r>
      <w:r w:rsidRPr="00BF45BE">
        <w:rPr>
          <w:sz w:val="16"/>
        </w:rPr>
        <w:t xml:space="preserve"> educating the consumers they are making people more alert to the signs. Pharmaceutical red flags include, but are not limited to the following: they almost always have a cheaper price tag, they can have a different packaging or the packaging can be altered from the original, the location where the drugs are being sold is usually not reliable and trustworthy. Of course, it can be difficult, at times, to set the original product from the fake product apart. The best indicatory is usually the price point of the fake drug, being set much lower than the first generation good and the problem aggravates when the underground markets take advantage of the loopholes existing in the pharmaceutical distributing systems to channel their counterfeited drugs into the hospital, pharmacies and other distributors, which is one big reason for the education and training of consumers and health workers who are often unable to detected fake products from first generation goods. </w:t>
      </w:r>
      <w:r w:rsidRPr="00180308">
        <w:rPr>
          <w:rStyle w:val="Emphasis"/>
        </w:rPr>
        <w:t>Countries like Kenya, Ghana and Nigeria have also implemented mobile telephone based consumer verification</w:t>
      </w:r>
      <w:r w:rsidRPr="00BF45BE">
        <w:rPr>
          <w:rStyle w:val="Emphasis"/>
        </w:rPr>
        <w:t xml:space="preserve"> into their regulations. This system allows consumers to be protected, empowering them against fraudulent products.</w:t>
      </w:r>
      <w:r>
        <w:rPr>
          <w:rStyle w:val="Emphasis"/>
        </w:rPr>
        <w:t xml:space="preserve"> </w:t>
      </w:r>
      <w:r w:rsidRPr="00BF45BE">
        <w:rPr>
          <w:rStyle w:val="Emphasis"/>
        </w:rPr>
        <w:t xml:space="preserve">African </w:t>
      </w:r>
      <w:r w:rsidRPr="00BF45BE">
        <w:rPr>
          <w:rStyle w:val="Emphasis"/>
          <w:highlight w:val="green"/>
        </w:rPr>
        <w:t>countries work</w:t>
      </w:r>
      <w:r w:rsidRPr="00BF45BE">
        <w:rPr>
          <w:rStyle w:val="Emphasis"/>
        </w:rPr>
        <w:t xml:space="preserve">ing </w:t>
      </w:r>
      <w:r w:rsidRPr="00BF45BE">
        <w:rPr>
          <w:rStyle w:val="Emphasis"/>
          <w:highlight w:val="green"/>
        </w:rPr>
        <w:t>together</w:t>
      </w:r>
      <w:r w:rsidRPr="00BF45BE">
        <w:rPr>
          <w:rStyle w:val="Emphasis"/>
        </w:rPr>
        <w:t xml:space="preserve"> is crucial, regional coordination can help control the problem </w:t>
      </w:r>
      <w:r w:rsidRPr="00BF45BE">
        <w:rPr>
          <w:rStyle w:val="Emphasis"/>
          <w:highlight w:val="green"/>
        </w:rPr>
        <w:t>at customs and</w:t>
      </w:r>
      <w:r w:rsidRPr="00BF45BE">
        <w:rPr>
          <w:rStyle w:val="Emphasis"/>
        </w:rPr>
        <w:t xml:space="preserve"> at </w:t>
      </w:r>
      <w:r w:rsidRPr="00180308">
        <w:rPr>
          <w:rStyle w:val="Emphasis"/>
        </w:rPr>
        <w:t xml:space="preserve">safeguarding </w:t>
      </w:r>
      <w:r w:rsidRPr="00BF45BE">
        <w:rPr>
          <w:rStyle w:val="Emphasis"/>
          <w:highlight w:val="green"/>
        </w:rPr>
        <w:t>borders</w:t>
      </w:r>
      <w:r w:rsidRPr="00BF45BE">
        <w:rPr>
          <w:rStyle w:val="Emphasis"/>
        </w:rPr>
        <w:t>.</w:t>
      </w:r>
      <w:r>
        <w:rPr>
          <w:rStyle w:val="Emphasis"/>
        </w:rPr>
        <w:t xml:space="preserve"> </w:t>
      </w:r>
      <w:r w:rsidRPr="00180308">
        <w:rPr>
          <w:rStyle w:val="Emphasis"/>
        </w:rPr>
        <w:t xml:space="preserve">Nigeria and Cameroon had signed a cooperation agreement and compromise to sharing experiences and technical expertise </w:t>
      </w:r>
      <w:r w:rsidRPr="00BF45BE">
        <w:rPr>
          <w:rStyle w:val="Emphasis"/>
          <w:highlight w:val="green"/>
        </w:rPr>
        <w:t>to combat</w:t>
      </w:r>
      <w:r w:rsidRPr="00BF45BE">
        <w:rPr>
          <w:rStyle w:val="Emphasis"/>
        </w:rPr>
        <w:t xml:space="preserve"> the problem. More recently, the Presidents of the Democratic Republic of Congo, Niger, Senegal, Togo, Uganda, Ghana and Gambia signed </w:t>
      </w:r>
      <w:r w:rsidRPr="00180308">
        <w:rPr>
          <w:rStyle w:val="Emphasis"/>
        </w:rPr>
        <w:t>the Lomé initiative</w:t>
      </w:r>
      <w:r w:rsidRPr="00BF45BE">
        <w:rPr>
          <w:rStyle w:val="Emphasis"/>
          <w:highlight w:val="green"/>
        </w:rPr>
        <w:t>,</w:t>
      </w:r>
      <w:r w:rsidRPr="00BF45BE">
        <w:rPr>
          <w:rStyle w:val="Emphasis"/>
        </w:rPr>
        <w:t xml:space="preserve"> dated of January 2020, a binding agreement to </w:t>
      </w:r>
      <w:r w:rsidRPr="00180308">
        <w:rPr>
          <w:rStyle w:val="Emphasis"/>
        </w:rPr>
        <w:t>criminalize</w:t>
      </w:r>
      <w:r w:rsidRPr="00BF45BE">
        <w:rPr>
          <w:rStyle w:val="Emphasis"/>
          <w:highlight w:val="green"/>
        </w:rPr>
        <w:t xml:space="preserve"> trafficking of falsified medicines.</w:t>
      </w:r>
      <w:r w:rsidRPr="00BF45BE">
        <w:rPr>
          <w:rStyle w:val="Emphasis"/>
        </w:rPr>
        <w:t xml:space="preserve"> The Lomé initiative tackles soft spots </w:t>
      </w:r>
      <w:r w:rsidRPr="00180308">
        <w:rPr>
          <w:rStyle w:val="Emphasis"/>
        </w:rPr>
        <w:t>such as the lack of regulation</w:t>
      </w:r>
      <w:r w:rsidRPr="00BF45BE">
        <w:rPr>
          <w:rStyle w:val="Emphasis"/>
        </w:rPr>
        <w:t xml:space="preserve"> and weak healthcare systems.</w:t>
      </w:r>
      <w:r>
        <w:rPr>
          <w:rStyle w:val="Emphasis"/>
        </w:rPr>
        <w:t xml:space="preserve"> </w:t>
      </w:r>
      <w:r w:rsidRPr="00BF45BE">
        <w:rPr>
          <w:sz w:val="16"/>
        </w:rPr>
        <w:t xml:space="preserve">Several African countries are now trying to implement a set of measures at customs such as enabling the interception of contraband (illegal drugs as well as weapons), conduct baggage, cargo and mail inspections to travellers, protect businesses against illegal trade malpractice and enforce import and export restrictions and even prohibitions. However, and although countries are making more </w:t>
      </w:r>
      <w:r w:rsidRPr="00BF45BE">
        <w:rPr>
          <w:sz w:val="16"/>
        </w:rPr>
        <w:lastRenderedPageBreak/>
        <w:t xml:space="preserve">efforts into fighting the pharmaceutical counterfeiting problematic, the matter is extremely complex. It involves dangerous lobbies and the work of organized crime, corruption and bribery. All of these are not easy to dismantle. Several previously mentioned factors such as extreme poverty, the uneducated level of the people and lack of an effective and responsive Healthcare System aggravates the predicament. More often than not, consumers have no other alternative than to resort to drug outlets. </w:t>
      </w:r>
      <w:r w:rsidRPr="00BF45BE">
        <w:rPr>
          <w:rStyle w:val="Emphasis"/>
          <w:highlight w:val="green"/>
        </w:rPr>
        <w:t>We have to join efforts</w:t>
      </w:r>
      <w:r w:rsidRPr="00BF45BE">
        <w:rPr>
          <w:rStyle w:val="Emphasis"/>
        </w:rPr>
        <w:t xml:space="preserve"> worldwide </w:t>
      </w:r>
      <w:r w:rsidRPr="00BF45BE">
        <w:rPr>
          <w:rStyle w:val="Emphasis"/>
          <w:highlight w:val="green"/>
        </w:rPr>
        <w:t>to</w:t>
      </w:r>
      <w:r w:rsidRPr="00BF45BE">
        <w:rPr>
          <w:rStyle w:val="Emphasis"/>
        </w:rPr>
        <w:t xml:space="preserve"> </w:t>
      </w:r>
      <w:r w:rsidRPr="00BF45BE">
        <w:rPr>
          <w:rStyle w:val="Emphasis"/>
          <w:highlight w:val="green"/>
        </w:rPr>
        <w:t>combat</w:t>
      </w:r>
      <w:r w:rsidRPr="00BF45BE">
        <w:rPr>
          <w:rStyle w:val="Emphasis"/>
        </w:rPr>
        <w:t xml:space="preserve"> </w:t>
      </w:r>
      <w:r w:rsidRPr="00BF45BE">
        <w:rPr>
          <w:rStyle w:val="Emphasis"/>
          <w:highlight w:val="green"/>
        </w:rPr>
        <w:t>fake medicine</w:t>
      </w:r>
      <w:r w:rsidRPr="00BF45BE">
        <w:rPr>
          <w:rStyle w:val="Emphasis"/>
        </w:rPr>
        <w:t xml:space="preserve"> markets to thrive in Africa and other areas and </w:t>
      </w:r>
      <w:r w:rsidRPr="00BF45BE">
        <w:rPr>
          <w:rStyle w:val="Emphasis"/>
          <w:highlight w:val="green"/>
        </w:rPr>
        <w:t>I</w:t>
      </w:r>
      <w:r w:rsidRPr="00BF45BE">
        <w:rPr>
          <w:rStyle w:val="Emphasis"/>
        </w:rPr>
        <w:t xml:space="preserve">ntellectual </w:t>
      </w:r>
      <w:r w:rsidRPr="00BF45BE">
        <w:rPr>
          <w:rStyle w:val="Emphasis"/>
          <w:highlight w:val="green"/>
        </w:rPr>
        <w:t>P</w:t>
      </w:r>
      <w:r w:rsidRPr="00BF45BE">
        <w:rPr>
          <w:rStyle w:val="Emphasis"/>
        </w:rPr>
        <w:t xml:space="preserve">roperty </w:t>
      </w:r>
      <w:r w:rsidRPr="00BF45BE">
        <w:rPr>
          <w:rStyle w:val="Emphasis"/>
          <w:highlight w:val="green"/>
        </w:rPr>
        <w:t xml:space="preserve">has an enormous role </w:t>
      </w:r>
      <w:r w:rsidRPr="00BF45BE">
        <w:rPr>
          <w:rStyle w:val="Emphasis"/>
        </w:rPr>
        <w:t xml:space="preserve">in the fight. </w:t>
      </w:r>
      <w:r w:rsidRPr="00BF45BE">
        <w:rPr>
          <w:rStyle w:val="Emphasis"/>
          <w:highlight w:val="green"/>
        </w:rPr>
        <w:t>More</w:t>
      </w:r>
      <w:r w:rsidRPr="00BF45BE">
        <w:rPr>
          <w:rStyle w:val="Emphasis"/>
        </w:rPr>
        <w:t xml:space="preserve"> and more </w:t>
      </w:r>
      <w:r w:rsidRPr="00BF45BE">
        <w:rPr>
          <w:rStyle w:val="Emphasis"/>
          <w:highlight w:val="green"/>
        </w:rPr>
        <w:t>regulations</w:t>
      </w:r>
      <w:r w:rsidRPr="00BF45BE">
        <w:rPr>
          <w:rStyle w:val="Emphasis"/>
        </w:rPr>
        <w:t xml:space="preserve"> are being put in place and a larger number of officials </w:t>
      </w:r>
      <w:r w:rsidRPr="00BF45BE">
        <w:rPr>
          <w:rStyle w:val="Emphasis"/>
          <w:highlight w:val="green"/>
        </w:rPr>
        <w:t>are</w:t>
      </w:r>
      <w:r w:rsidRPr="00BF45BE">
        <w:rPr>
          <w:rStyle w:val="Emphasis"/>
        </w:rPr>
        <w:t xml:space="preserve"> being trained at customs to be </w:t>
      </w:r>
      <w:r w:rsidRPr="00BF45BE">
        <w:rPr>
          <w:rStyle w:val="Emphasis"/>
          <w:highlight w:val="green"/>
        </w:rPr>
        <w:t>able to detect</w:t>
      </w:r>
      <w:r w:rsidRPr="00BF45BE">
        <w:rPr>
          <w:rStyle w:val="Emphasis"/>
        </w:rPr>
        <w:t xml:space="preserve"> and identify </w:t>
      </w:r>
      <w:r w:rsidRPr="00BF45BE">
        <w:rPr>
          <w:rStyle w:val="Emphasis"/>
          <w:highlight w:val="green"/>
        </w:rPr>
        <w:t>counterfeited goods</w:t>
      </w:r>
      <w:r w:rsidRPr="00BF45BE">
        <w:rPr>
          <w:rStyle w:val="Emphasis"/>
        </w:rPr>
        <w:t>, either pharmaceutical or not.</w:t>
      </w:r>
      <w:r w:rsidRPr="00BF45BE">
        <w:rPr>
          <w:sz w:val="16"/>
        </w:rPr>
        <w:t xml:space="preserve"> Counterfeiting is a global pandemic with tragic consequences and it is crucial for countries and other institutions governmental and non-governmental to join forces and keep fighting to end the problem thus save millions of lives and jobs each year.</w:t>
      </w:r>
    </w:p>
    <w:p w14:paraId="2BA766E4" w14:textId="2F9B3279" w:rsidR="00E42E4C" w:rsidRDefault="00E42E4C" w:rsidP="00015945">
      <w:pPr>
        <w:spacing w:after="0" w:line="240" w:lineRule="auto"/>
        <w:rPr>
          <w:rFonts w:ascii="Times New Roman" w:eastAsia="Times New Roman" w:hAnsi="Times New Roman" w:cs="Times New Roman"/>
          <w:sz w:val="24"/>
        </w:rPr>
      </w:pPr>
    </w:p>
    <w:p w14:paraId="6FEC16E2" w14:textId="3A09149B" w:rsidR="008E68F7" w:rsidRDefault="008E68F7" w:rsidP="008E68F7">
      <w:pPr>
        <w:pStyle w:val="Heading3"/>
      </w:pPr>
      <w:r>
        <w:lastRenderedPageBreak/>
        <w:t>Case [COVID]</w:t>
      </w:r>
    </w:p>
    <w:p w14:paraId="701858EE" w14:textId="77777777" w:rsidR="008E68F7" w:rsidRDefault="008E68F7" w:rsidP="008E68F7">
      <w:pPr>
        <w:pStyle w:val="Heading4"/>
      </w:pPr>
      <w:r>
        <w:t>T/L: Even if they are able to deal with covid, you still vote neg, because our innovation contention means we deal with every future pandemic. Covid probably wont be the last pandemic we have to deal with, the only way to ensure we have a stable plan against future pandemics is by fostering innovation</w:t>
      </w:r>
    </w:p>
    <w:p w14:paraId="711894E0" w14:textId="77777777" w:rsidR="008E68F7" w:rsidRPr="00565F88" w:rsidRDefault="008E68F7" w:rsidP="008E68F7"/>
    <w:p w14:paraId="57143D4D" w14:textId="33C0BBED" w:rsidR="008E68F7" w:rsidRPr="007534FF" w:rsidRDefault="008E68F7" w:rsidP="008E68F7">
      <w:pPr>
        <w:pStyle w:val="Heading4"/>
      </w:pPr>
      <w:r>
        <w:t>1] The Affirmative ruins our progress against covid because reducing IP protections would lead to counterfeit vaccines</w:t>
      </w:r>
    </w:p>
    <w:p w14:paraId="3E808A6A" w14:textId="77777777" w:rsidR="008E68F7" w:rsidRPr="007534FF" w:rsidRDefault="008E68F7" w:rsidP="008E68F7">
      <w:r w:rsidRPr="007534FF">
        <w:rPr>
          <w:rStyle w:val="Style13ptBold"/>
        </w:rPr>
        <w:t>Conrad 5-18</w:t>
      </w:r>
      <w:r>
        <w:t xml:space="preserve"> </w:t>
      </w:r>
      <w:r w:rsidRPr="007534FF">
        <w:t>John Conrad 5-18-2021 "Waiving intellectual property rights is not in the best interests of patients"</w:t>
      </w:r>
      <w:r>
        <w:t xml:space="preserve"> </w:t>
      </w:r>
      <w:hyperlink r:id="rId10"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644ADD5F" w14:textId="77777777" w:rsidR="008E68F7" w:rsidRPr="00C5269F" w:rsidRDefault="008E68F7" w:rsidP="008E68F7">
      <w:pPr>
        <w:rPr>
          <w:u w:val="single"/>
        </w:rPr>
      </w:pPr>
      <w:r w:rsidRPr="003622FE">
        <w:rPr>
          <w:sz w:val="16"/>
        </w:rPr>
        <w:t xml:space="preserve">The </w:t>
      </w:r>
      <w:r w:rsidRPr="003622FE">
        <w:rPr>
          <w:u w:val="single"/>
        </w:rPr>
        <w:t>Biden's</w:t>
      </w:r>
      <w:r w:rsidRPr="003622FE">
        <w:rPr>
          <w:sz w:val="16"/>
        </w:rPr>
        <w:t xml:space="preserve"> administration's </w:t>
      </w:r>
      <w:r w:rsidRPr="003622FE">
        <w:rPr>
          <w:u w:val="single"/>
        </w:rPr>
        <w:t xml:space="preserve">support for </w:t>
      </w:r>
      <w:r w:rsidRPr="007534FF">
        <w:rPr>
          <w:sz w:val="16"/>
        </w:rPr>
        <w:t xml:space="preserve">India and South Africa's proposal before the World Trade Organization to temporarily </w:t>
      </w:r>
      <w:r w:rsidRPr="00C11507">
        <w:rPr>
          <w:highlight w:val="green"/>
          <w:u w:val="single"/>
        </w:rPr>
        <w:t>waive</w:t>
      </w:r>
      <w:r>
        <w:rPr>
          <w:highlight w:val="green"/>
          <w:u w:val="single"/>
        </w:rPr>
        <w:t>[ing]</w:t>
      </w:r>
      <w:r w:rsidRPr="00C11507">
        <w:rPr>
          <w:sz w:val="16"/>
          <w:highlight w:val="green"/>
        </w:rPr>
        <w:t xml:space="preserve"> </w:t>
      </w:r>
      <w:r w:rsidRPr="007534FF">
        <w:rPr>
          <w:sz w:val="16"/>
        </w:rPr>
        <w:t>anti-</w:t>
      </w:r>
      <w:r w:rsidRPr="00C11507">
        <w:rPr>
          <w:highlight w:val="green"/>
          <w:u w:val="single"/>
        </w:rPr>
        <w:t>COVID vaccine patents</w:t>
      </w:r>
      <w:r w:rsidRPr="00C11507">
        <w:rPr>
          <w:sz w:val="16"/>
          <w:highlight w:val="green"/>
        </w:rPr>
        <w:t xml:space="preserve"> </w:t>
      </w:r>
      <w:r w:rsidRPr="007534FF">
        <w:rPr>
          <w:sz w:val="16"/>
        </w:rPr>
        <w:t xml:space="preserve">to boost its supply </w:t>
      </w:r>
      <w:r w:rsidRPr="00C11507">
        <w:rPr>
          <w:highlight w:val="green"/>
          <w:u w:val="single"/>
        </w:rPr>
        <w:t>will</w:t>
      </w:r>
      <w:r w:rsidRPr="00C11507">
        <w:rPr>
          <w:sz w:val="16"/>
          <w:highlight w:val="green"/>
        </w:rPr>
        <w:t xml:space="preserve"> </w:t>
      </w:r>
      <w:r w:rsidRPr="00C11507">
        <w:rPr>
          <w:highlight w:val="green"/>
          <w:u w:val="single"/>
        </w:rPr>
        <w:t>fuel</w:t>
      </w:r>
      <w:r w:rsidRPr="00C11507">
        <w:rPr>
          <w:sz w:val="16"/>
          <w:highlight w:val="green"/>
        </w:rPr>
        <w:t xml:space="preserve"> </w:t>
      </w:r>
      <w:r w:rsidRPr="007534FF">
        <w:rPr>
          <w:sz w:val="16"/>
        </w:rPr>
        <w:t xml:space="preserve">the </w:t>
      </w:r>
      <w:r w:rsidRPr="00C11507">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C11507">
        <w:rPr>
          <w:highlight w:val="green"/>
          <w:u w:val="single"/>
        </w:rPr>
        <w:t xml:space="preserve">proposal will not increase </w:t>
      </w:r>
      <w:r w:rsidRPr="007534FF">
        <w:rPr>
          <w:u w:val="single"/>
        </w:rPr>
        <w:t xml:space="preserve">the </w:t>
      </w:r>
      <w:r w:rsidRPr="00C11507">
        <w:rPr>
          <w:highlight w:val="green"/>
          <w:u w:val="single"/>
        </w:rPr>
        <w:t xml:space="preserve">effective number of </w:t>
      </w:r>
      <w:r w:rsidRPr="007534FF">
        <w:rPr>
          <w:u w:val="single"/>
        </w:rPr>
        <w:t xml:space="preserve">COVID-19 </w:t>
      </w:r>
      <w:r w:rsidRPr="00C11507">
        <w:rPr>
          <w:highlight w:val="green"/>
          <w:u w:val="single"/>
        </w:rPr>
        <w:t xml:space="preserve">vaccines </w:t>
      </w:r>
      <w:r w:rsidRPr="007534FF">
        <w:rPr>
          <w:u w:val="single"/>
        </w:rPr>
        <w:t xml:space="preserve">in India and other countries. The </w:t>
      </w:r>
      <w:r w:rsidRPr="00C11507">
        <w:rPr>
          <w:highlight w:val="green"/>
          <w:u w:val="single"/>
        </w:rPr>
        <w:t xml:space="preserve">manufacturing standards </w:t>
      </w:r>
      <w:r w:rsidRPr="007534FF">
        <w:rPr>
          <w:u w:val="single"/>
        </w:rPr>
        <w:t xml:space="preserve">to produce COVID-19 vaccines </w:t>
      </w:r>
      <w:r w:rsidRPr="00C11507">
        <w:rPr>
          <w:highlight w:val="green"/>
          <w:u w:val="single"/>
        </w:rPr>
        <w:t xml:space="preserve">are </w:t>
      </w:r>
      <w:r w:rsidRPr="00C11507">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C11507">
        <w:rPr>
          <w:highlight w:val="green"/>
          <w:u w:val="single"/>
        </w:rPr>
        <w:t>To ensure patient safety and efficacy</w:t>
      </w:r>
      <w:r w:rsidRPr="007534FF">
        <w:rPr>
          <w:sz w:val="16"/>
        </w:rPr>
        <w:t xml:space="preserve">, </w:t>
      </w:r>
      <w:r w:rsidRPr="00C11507">
        <w:rPr>
          <w:highlight w:val="green"/>
          <w:u w:val="single"/>
        </w:rPr>
        <w:t>only</w:t>
      </w:r>
      <w:r w:rsidRPr="00C11507">
        <w:rPr>
          <w:sz w:val="16"/>
          <w:highlight w:val="green"/>
        </w:rPr>
        <w:t xml:space="preserve"> </w:t>
      </w:r>
      <w:r w:rsidRPr="00C11507">
        <w:rPr>
          <w:highlight w:val="green"/>
          <w:u w:val="single"/>
        </w:rPr>
        <w:t>manufacturers</w:t>
      </w:r>
      <w:r w:rsidRPr="00C11507">
        <w:rPr>
          <w:sz w:val="16"/>
          <w:highlight w:val="green"/>
        </w:rPr>
        <w:t xml:space="preserve"> </w:t>
      </w:r>
      <w:r w:rsidRPr="00C11507">
        <w:rPr>
          <w:highlight w:val="green"/>
          <w:u w:val="single"/>
        </w:rPr>
        <w:t>with</w:t>
      </w:r>
      <w:r w:rsidRPr="00C11507">
        <w:rPr>
          <w:sz w:val="16"/>
          <w:highlight w:val="green"/>
        </w:rPr>
        <w:t xml:space="preserve"> </w:t>
      </w:r>
      <w:r w:rsidRPr="007534FF">
        <w:rPr>
          <w:sz w:val="16"/>
        </w:rPr>
        <w:t xml:space="preserve">the </w:t>
      </w:r>
      <w:r w:rsidRPr="00C11507">
        <w:rPr>
          <w:b/>
          <w:bCs/>
          <w:highlight w:val="green"/>
          <w:u w:val="single"/>
          <w:bdr w:val="single" w:sz="4" w:space="0" w:color="auto"/>
        </w:rPr>
        <w:t>proper facilities and training</w:t>
      </w:r>
      <w:r w:rsidRPr="00C11507">
        <w:rPr>
          <w:b/>
          <w:bCs/>
          <w:sz w:val="16"/>
          <w:highlight w:val="green"/>
          <w:bdr w:val="single" w:sz="4" w:space="0" w:color="auto"/>
        </w:rPr>
        <w:t xml:space="preserve"> </w:t>
      </w:r>
      <w:r w:rsidRPr="00C11507">
        <w:rPr>
          <w:b/>
          <w:bCs/>
          <w:highlight w:val="green"/>
          <w:u w:val="single"/>
          <w:bdr w:val="single" w:sz="4" w:space="0" w:color="auto"/>
        </w:rPr>
        <w:t>should</w:t>
      </w:r>
      <w:r w:rsidRPr="00C11507">
        <w:rPr>
          <w:b/>
          <w:bCs/>
          <w:sz w:val="16"/>
          <w:highlight w:val="green"/>
          <w:bdr w:val="single" w:sz="4" w:space="0" w:color="auto"/>
        </w:rPr>
        <w:t xml:space="preserve"> </w:t>
      </w:r>
      <w:r w:rsidRPr="00C11507">
        <w:rPr>
          <w:b/>
          <w:bCs/>
          <w:highlight w:val="green"/>
          <w:u w:val="single"/>
          <w:bdr w:val="single" w:sz="4" w:space="0" w:color="auto"/>
        </w:rPr>
        <w:t>produce the vaccine</w:t>
      </w:r>
      <w:r w:rsidRPr="007534FF">
        <w:rPr>
          <w:b/>
          <w:bCs/>
          <w:sz w:val="16"/>
          <w:bdr w:val="single" w:sz="4" w:space="0" w:color="auto"/>
        </w:rPr>
        <w:t xml:space="preserve">, </w:t>
      </w:r>
      <w:r w:rsidRPr="003622FE">
        <w:rPr>
          <w:b/>
          <w:bCs/>
          <w:u w:val="single"/>
          <w:bdr w:val="single" w:sz="4" w:space="0" w:color="auto"/>
        </w:rPr>
        <w:t>and they are</w:t>
      </w:r>
      <w:r w:rsidRPr="007534FF">
        <w:rPr>
          <w:sz w:val="16"/>
        </w:rPr>
        <w:t xml:space="preserve">. Allowing </w:t>
      </w:r>
      <w:r w:rsidRPr="00C11507">
        <w:rPr>
          <w:highlight w:val="green"/>
          <w:u w:val="single"/>
        </w:rPr>
        <w:t>a temporary waiver</w:t>
      </w:r>
      <w:r w:rsidRPr="00C11507">
        <w:rPr>
          <w:sz w:val="16"/>
          <w:highlight w:val="green"/>
        </w:rPr>
        <w:t xml:space="preserve"> </w:t>
      </w:r>
      <w:r w:rsidRPr="007534FF">
        <w:rPr>
          <w:sz w:val="16"/>
        </w:rPr>
        <w:t xml:space="preserve">that permits compulsory licensing to allow a manufacturer to export counterfeit vaccines </w:t>
      </w:r>
      <w:r w:rsidRPr="00C11507">
        <w:rPr>
          <w:highlight w:val="green"/>
          <w:u w:val="single"/>
        </w:rPr>
        <w:t xml:space="preserve">will </w:t>
      </w:r>
      <w:r w:rsidRPr="00C11507">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C11507">
        <w:rPr>
          <w:highlight w:val="green"/>
          <w:u w:val="single"/>
        </w:rPr>
        <w:t>between 60,000 and 80,000</w:t>
      </w:r>
      <w:r w:rsidRPr="007534FF">
        <w:rPr>
          <w:u w:val="single"/>
        </w:rPr>
        <w:t xml:space="preserve"> </w:t>
      </w:r>
      <w:r w:rsidRPr="00C11507">
        <w:rPr>
          <w:highlight w:val="green"/>
          <w:u w:val="single"/>
        </w:rPr>
        <w:t xml:space="preserve">children </w:t>
      </w:r>
      <w:r w:rsidRPr="007534FF">
        <w:rPr>
          <w:u w:val="single"/>
        </w:rPr>
        <w:t xml:space="preserve">in Niger </w:t>
      </w:r>
      <w:r w:rsidRPr="00C11507">
        <w:rPr>
          <w:highlight w:val="green"/>
          <w:u w:val="single"/>
        </w:rPr>
        <w:t xml:space="preserve">with </w:t>
      </w:r>
      <w:r w:rsidRPr="007534FF">
        <w:rPr>
          <w:u w:val="single"/>
        </w:rPr>
        <w:t xml:space="preserve">fatal falciparum </w:t>
      </w:r>
      <w:r w:rsidRPr="00C11507">
        <w:rPr>
          <w:highlight w:val="green"/>
          <w:u w:val="single"/>
        </w:rPr>
        <w:t xml:space="preserve">malaria were treated with </w:t>
      </w:r>
      <w:r w:rsidRPr="007534FF">
        <w:rPr>
          <w:u w:val="single"/>
        </w:rPr>
        <w:t xml:space="preserve">a </w:t>
      </w:r>
      <w:r w:rsidRPr="00C11507">
        <w:rPr>
          <w:highlight w:val="green"/>
          <w:u w:val="single"/>
        </w:rPr>
        <w:t xml:space="preserve">counterfeit vaccine </w:t>
      </w:r>
      <w:r w:rsidRPr="007534FF">
        <w:rPr>
          <w:u w:val="single"/>
        </w:rPr>
        <w:t xml:space="preserve">containing incorrect active pharmaceutical ingredients, </w:t>
      </w:r>
      <w:r w:rsidRPr="00C11507">
        <w:rPr>
          <w:highlight w:val="green"/>
          <w:u w:val="single"/>
        </w:rPr>
        <w:t>resulting in</w:t>
      </w:r>
      <w:r w:rsidRPr="007534FF">
        <w:rPr>
          <w:u w:val="single"/>
        </w:rPr>
        <w:t xml:space="preserve"> more than </w:t>
      </w:r>
      <w:r w:rsidRPr="00C11507">
        <w:rPr>
          <w:b/>
          <w:bCs/>
          <w:highlight w:val="green"/>
          <w:u w:val="single"/>
          <w:bdr w:val="single" w:sz="4" w:space="0" w:color="auto"/>
        </w:rPr>
        <w:t>100 fatal infections.</w:t>
      </w:r>
      <w:r w:rsidRPr="007534FF">
        <w:rPr>
          <w:sz w:val="16"/>
        </w:rPr>
        <w:t xml:space="preserve"> Beyond the patients impacted, </w:t>
      </w:r>
      <w:r w:rsidRPr="003622FE">
        <w:rPr>
          <w:u w:val="single"/>
        </w:rPr>
        <w:t>counterfeit drugs erode public confidence in health care</w:t>
      </w:r>
      <w:r w:rsidRPr="007534FF">
        <w:rPr>
          <w:u w:val="single"/>
        </w:rPr>
        <w:t xml:space="preserv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C11507">
        <w:rPr>
          <w:highlight w:val="green"/>
          <w:u w:val="single"/>
        </w:rPr>
        <w:t xml:space="preserve">improper manufacturing </w:t>
      </w:r>
      <w:r w:rsidRPr="007534FF">
        <w:rPr>
          <w:u w:val="single"/>
        </w:rPr>
        <w:t xml:space="preserve">facilities further </w:t>
      </w:r>
      <w:r w:rsidRPr="00C11507">
        <w:rPr>
          <w:highlight w:val="green"/>
          <w:u w:val="single"/>
        </w:rPr>
        <w:t xml:space="preserve">opens </w:t>
      </w:r>
      <w:r w:rsidRPr="007534FF">
        <w:rPr>
          <w:u w:val="single"/>
        </w:rPr>
        <w:t xml:space="preserve">the </w:t>
      </w:r>
      <w:r w:rsidRPr="00C11507">
        <w:rPr>
          <w:highlight w:val="green"/>
          <w:u w:val="single"/>
        </w:rPr>
        <w:t xml:space="preserve">door for </w:t>
      </w:r>
      <w:r w:rsidRPr="007534FF">
        <w:rPr>
          <w:u w:val="single"/>
        </w:rPr>
        <w:t xml:space="preserve">antivaccine hacks to stoke the fear fueling </w:t>
      </w:r>
      <w:r w:rsidRPr="00C11507">
        <w:rPr>
          <w:b/>
          <w:bCs/>
          <w:highlight w:val="green"/>
          <w:u w:val="single"/>
          <w:bdr w:val="single" w:sz="4" w:space="0" w:color="auto"/>
        </w:rPr>
        <w:t>vaccine hesitance</w:t>
      </w:r>
      <w:r w:rsidRPr="007534FF">
        <w:rPr>
          <w:u w:val="single"/>
        </w:rPr>
        <w:t>.</w:t>
      </w:r>
    </w:p>
    <w:p w14:paraId="271B6FB0" w14:textId="03F649A5" w:rsidR="008E68F7" w:rsidRDefault="008E68F7" w:rsidP="008E68F7">
      <w:pPr>
        <w:pStyle w:val="Heading4"/>
      </w:pPr>
      <w:r>
        <w:t>2] IP has been successful to even creating covid vaccines in the first place, so it makes no sense to destroy what has worked</w:t>
      </w:r>
    </w:p>
    <w:p w14:paraId="6298752C" w14:textId="77777777" w:rsidR="008E68F7" w:rsidRDefault="008E68F7" w:rsidP="008E68F7">
      <w:r w:rsidRPr="0017092A">
        <w:rPr>
          <w:b/>
          <w:bCs/>
          <w:sz w:val="26"/>
          <w:szCs w:val="26"/>
        </w:rPr>
        <w:t>Value Ingenuity, 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w:t>
      </w:r>
    </w:p>
    <w:p w14:paraId="0DD408B5" w14:textId="77777777" w:rsidR="008E68F7" w:rsidRPr="001247B6" w:rsidRDefault="008E68F7" w:rsidP="008E68F7">
      <w:r>
        <w:t>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1A5EB490" w14:textId="77777777" w:rsidR="008E68F7" w:rsidRDefault="008E68F7" w:rsidP="008E68F7">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C11507">
        <w:rPr>
          <w:highlight w:val="green"/>
          <w:u w:val="single"/>
        </w:rPr>
        <w:t>IP</w:t>
      </w:r>
      <w:r w:rsidRPr="00DD7490">
        <w:rPr>
          <w:u w:val="single"/>
        </w:rPr>
        <w:t xml:space="preserve"> is not a barrier to vaccine </w:t>
      </w:r>
      <w:r w:rsidRPr="00DD7490">
        <w:rPr>
          <w:u w:val="single"/>
        </w:rPr>
        <w:lastRenderedPageBreak/>
        <w:t xml:space="preserve">access. It already </w:t>
      </w:r>
      <w:r w:rsidRPr="00C11507">
        <w:rPr>
          <w:highlight w:val="green"/>
          <w:u w:val="single"/>
        </w:rPr>
        <w:t>enabled</w:t>
      </w:r>
      <w:r w:rsidRPr="00DD7490">
        <w:rPr>
          <w:u w:val="single"/>
        </w:rPr>
        <w:t xml:space="preserve"> the </w:t>
      </w:r>
      <w:r w:rsidRPr="00C11507">
        <w:rPr>
          <w:highlight w:val="green"/>
          <w:u w:val="single"/>
        </w:rPr>
        <w:t>creation of three vaccines, in record-breaking time</w:t>
      </w:r>
      <w:r w:rsidRPr="00DD7490">
        <w:rPr>
          <w:u w:val="single"/>
        </w:rPr>
        <w:t xml:space="preserve">, that have received FDA authorization. </w:t>
      </w:r>
      <w:r w:rsidRPr="00C11507">
        <w:rPr>
          <w:highlight w:val="green"/>
          <w:u w:val="single"/>
        </w:rPr>
        <w:t>IP</w:t>
      </w:r>
      <w:r w:rsidRPr="00DD7490">
        <w:rPr>
          <w:u w:val="single"/>
        </w:rPr>
        <w:t xml:space="preserve"> is also safely </w:t>
      </w:r>
      <w:r w:rsidRPr="00C11507">
        <w:rPr>
          <w:highlight w:val="green"/>
          <w:u w:val="single"/>
        </w:rPr>
        <w:t>facilitating</w:t>
      </w:r>
      <w:r w:rsidRPr="00DD7490">
        <w:rPr>
          <w:u w:val="single"/>
        </w:rPr>
        <w:t xml:space="preserve"> international partnerships (275+ to date) to </w:t>
      </w:r>
      <w:r w:rsidRPr="00C11507">
        <w:rPr>
          <w:highlight w:val="green"/>
          <w:u w:val="single"/>
        </w:rPr>
        <w:t>share technology</w:t>
      </w:r>
      <w:r w:rsidRPr="00DD7490">
        <w:rPr>
          <w:u w:val="single"/>
        </w:rPr>
        <w:t xml:space="preserve"> and information more easily with trusted partners </w:t>
      </w:r>
      <w:r w:rsidRPr="00C11507">
        <w:rPr>
          <w:highlight w:val="green"/>
          <w:u w:val="single"/>
        </w:rPr>
        <w:t>across borders</w:t>
      </w:r>
      <w:r w:rsidRPr="00DD7490">
        <w:rPr>
          <w:u w:val="single"/>
        </w:rPr>
        <w:t xml:space="preserve">. An </w:t>
      </w:r>
      <w:r w:rsidRPr="00C11507">
        <w:rPr>
          <w:highlight w:val="green"/>
          <w:u w:val="single"/>
        </w:rPr>
        <w:t>IP</w:t>
      </w:r>
      <w:r w:rsidRPr="00DD7490">
        <w:rPr>
          <w:u w:val="single"/>
        </w:rPr>
        <w:t xml:space="preserve"> </w:t>
      </w:r>
      <w:r w:rsidRPr="00C11507">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C11507">
        <w:rPr>
          <w:highlight w:val="green"/>
          <w:u w:val="single"/>
        </w:rPr>
        <w:t>Allow</w:t>
      </w:r>
      <w:r w:rsidRPr="00DD7490">
        <w:rPr>
          <w:u w:val="single"/>
        </w:rPr>
        <w:t xml:space="preserve">ing </w:t>
      </w:r>
      <w:r w:rsidRPr="00C11507">
        <w:rPr>
          <w:highlight w:val="green"/>
          <w:u w:val="single"/>
        </w:rPr>
        <w:t>other countries to take</w:t>
      </w:r>
      <w:r w:rsidRPr="00DD7490">
        <w:rPr>
          <w:u w:val="single"/>
        </w:rPr>
        <w:t xml:space="preserve"> and commercialize American-made technologies conflicts with President Biden’s goal to build up </w:t>
      </w:r>
      <w:r w:rsidRPr="00C11507">
        <w:rPr>
          <w:highlight w:val="green"/>
          <w:u w:val="single"/>
        </w:rPr>
        <w:t>American infrastructure</w:t>
      </w:r>
      <w:r w:rsidRPr="00DD7490">
        <w:rPr>
          <w:u w:val="single"/>
        </w:rPr>
        <w:t xml:space="preserve"> and create manufacturing jobs. In </w:t>
      </w:r>
      <w:r w:rsidRPr="001247B6">
        <w:rPr>
          <w:u w:val="single"/>
        </w:rPr>
        <w:t xml:space="preserve">the </w:t>
      </w:r>
      <w:r w:rsidRPr="00C11507">
        <w:rPr>
          <w:highlight w:val="green"/>
          <w:u w:val="single"/>
        </w:rPr>
        <w:t>U.S.</w:t>
      </w:r>
      <w:r w:rsidRPr="00DD7490">
        <w:rPr>
          <w:u w:val="single"/>
        </w:rPr>
        <w:t xml:space="preserve"> alone, </w:t>
      </w:r>
      <w:r w:rsidRPr="00C11507">
        <w:rPr>
          <w:highlight w:val="green"/>
          <w:u w:val="single"/>
        </w:rPr>
        <w:t>biopharmaceutical</w:t>
      </w:r>
      <w:r w:rsidRPr="00DD7490">
        <w:rPr>
          <w:u w:val="single"/>
        </w:rPr>
        <w:t xml:space="preserve"> companies </w:t>
      </w:r>
      <w:r w:rsidRPr="00C11507">
        <w:rPr>
          <w:highlight w:val="green"/>
          <w:u w:val="single"/>
        </w:rPr>
        <w:t>support</w:t>
      </w:r>
      <w:r w:rsidRPr="00DD7490">
        <w:rPr>
          <w:u w:val="single"/>
        </w:rPr>
        <w:t xml:space="preserve"> 4 million jobs across all 50 states, with many more across </w:t>
      </w:r>
      <w:r w:rsidRPr="00C11507">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C11507">
        <w:rPr>
          <w:highlight w:val="green"/>
          <w:u w:val="single"/>
        </w:rPr>
        <w:t>should not be forfeiting IP to countries</w:t>
      </w:r>
      <w:r w:rsidRPr="00DD7490">
        <w:rPr>
          <w:u w:val="single"/>
        </w:rPr>
        <w:t xml:space="preserve"> </w:t>
      </w:r>
      <w:r w:rsidRPr="00C11507">
        <w:rPr>
          <w:highlight w:val="green"/>
          <w:u w:val="single"/>
        </w:rPr>
        <w:t>looking to undermine America’</w:t>
      </w:r>
      <w:r w:rsidRPr="00DD7490">
        <w:rPr>
          <w:u w:val="single"/>
        </w:rPr>
        <w:t xml:space="preserve">s global leadership in </w:t>
      </w:r>
      <w:r w:rsidRPr="00C11507">
        <w:rPr>
          <w:highlight w:val="green"/>
          <w:u w:val="single"/>
        </w:rPr>
        <w:t>biomedical</w:t>
      </w:r>
      <w:r w:rsidRPr="00DD7490">
        <w:rPr>
          <w:u w:val="single"/>
        </w:rPr>
        <w:t xml:space="preserve"> technology and </w:t>
      </w:r>
      <w:r w:rsidRPr="00C11507">
        <w:rPr>
          <w:highlight w:val="green"/>
          <w:u w:val="single"/>
        </w:rPr>
        <w:t>innovation</w:t>
      </w:r>
      <w:r w:rsidRPr="001247B6">
        <w:rPr>
          <w:sz w:val="16"/>
        </w:rPr>
        <w:t xml:space="preserve">. </w:t>
      </w:r>
      <w:r w:rsidRPr="00C11507">
        <w:rPr>
          <w:highlight w:val="green"/>
          <w:u w:val="single"/>
        </w:rPr>
        <w:t>IP</w:t>
      </w:r>
      <w:r w:rsidRPr="00DD7490">
        <w:rPr>
          <w:u w:val="single"/>
        </w:rPr>
        <w:t xml:space="preserve"> </w:t>
      </w:r>
      <w:r w:rsidRPr="00C11507">
        <w:rPr>
          <w:highlight w:val="green"/>
          <w:u w:val="single"/>
        </w:rPr>
        <w:t>protections enabled decades of R&amp;D by biopharmaceutical</w:t>
      </w:r>
      <w:r w:rsidRPr="00DD7490">
        <w:rPr>
          <w:u w:val="single"/>
        </w:rPr>
        <w:t xml:space="preserve"> research </w:t>
      </w:r>
      <w:r w:rsidRPr="00C11507">
        <w:rPr>
          <w:highlight w:val="green"/>
          <w:u w:val="single"/>
        </w:rPr>
        <w:t>companies</w:t>
      </w:r>
      <w:r w:rsidRPr="00DD7490">
        <w:rPr>
          <w:u w:val="single"/>
        </w:rPr>
        <w:t xml:space="preserve">, </w:t>
      </w:r>
      <w:r w:rsidRPr="00C11507">
        <w:rPr>
          <w:highlight w:val="green"/>
          <w:u w:val="single"/>
        </w:rPr>
        <w:t>allowing them</w:t>
      </w:r>
      <w:r w:rsidRPr="00DD7490">
        <w:rPr>
          <w:u w:val="single"/>
        </w:rPr>
        <w:t xml:space="preserve"> </w:t>
      </w:r>
      <w:r w:rsidRPr="00C11507">
        <w:rPr>
          <w:highlight w:val="green"/>
          <w:u w:val="single"/>
        </w:rPr>
        <w:t>to move quickly and effectively against COVID-19</w:t>
      </w:r>
      <w:r w:rsidRPr="001247B6">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EB3B8F">
        <w:rPr>
          <w:u w:val="single"/>
        </w:rPr>
        <w:t>collaboration that’s happened in the midst of this pandemic I think points to the ways in which IP has actually not been a barrier, but a facilitator of critical, cutting-edge innovation […] I don’t think that waiving IP rights will suddenly enable other countries to ramp up the manufacturing of complex vaccines.”</w:t>
      </w:r>
      <w:r w:rsidRPr="00EB3B8F">
        <w:rPr>
          <w:sz w:val="16"/>
        </w:rPr>
        <w:t xml:space="preserve"> SEN. CHRIS COONS (D-DE), CSIS: April 22, 2021 “There are only so many vaccine manufacturers in the world […] people are very careful about the safety of vaccines […] The thing that is holding us back is not IP. </w:t>
      </w:r>
      <w:r w:rsidRPr="00EB3B8F">
        <w:rPr>
          <w:u w:val="single"/>
        </w:rPr>
        <w:t>There is no idle factory with regulatory approval that makes magically safe vaccines […] we have all the rights from the vaccine companies and the work is going at full speed</w:t>
      </w:r>
      <w:r w:rsidRPr="00EB3B8F">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EB3B8F">
        <w:rPr>
          <w:u w:val="single"/>
        </w:rPr>
        <w:t>These [vaccines] are complex to make so just waiving IP and patents isn’t going to help […] you can only get trade secrets and knowhow with the cooperation of the originator companies</w:t>
      </w:r>
      <w:r w:rsidRPr="00EB3B8F">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EB3B8F">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EB3B8F">
        <w:rPr>
          <w:sz w:val="16"/>
        </w:rPr>
        <w:t xml:space="preserve"> SAPAN KUMAR, LAW FOUNDATION PROFESSOR OF LAW AT THE UNIVERSITY OF HOUSTON LAW </w:t>
      </w:r>
      <w:r w:rsidRPr="00EB3B8F">
        <w:rPr>
          <w:sz w:val="16"/>
        </w:rPr>
        <w:lastRenderedPageBreak/>
        <w:t>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3E41C39E" w14:textId="11C39FEA" w:rsidR="008E68F7" w:rsidRDefault="008E68F7" w:rsidP="008E68F7">
      <w:pPr>
        <w:pStyle w:val="Heading4"/>
      </w:pPr>
      <w:r>
        <w:t>3] Reducing IP wont work because countries don’t have the technology to make covid vaccines in the first place</w:t>
      </w:r>
    </w:p>
    <w:p w14:paraId="7BFA4CED" w14:textId="77777777" w:rsidR="008E68F7" w:rsidRPr="0017092A" w:rsidRDefault="008E68F7" w:rsidP="008E68F7">
      <w:r w:rsidRPr="0017092A">
        <w:t xml:space="preserve">Carla </w:t>
      </w:r>
      <w:r w:rsidRPr="0017092A">
        <w:rPr>
          <w:b/>
          <w:bCs/>
          <w:sz w:val="26"/>
          <w:szCs w:val="26"/>
        </w:rPr>
        <w:t>Delgado, 5/25</w:t>
      </w:r>
      <w:r w:rsidRPr="0017092A">
        <w:t xml:space="preserve"> [Carla Delgado, (Carla is a Filipino writer whose work has been published in Insider, Business Insider, Architectural Digest, Elemental, Observer, and more. She writes about a wide range of topics, but her interests lie in health &amp; wellness, culture, and sustainability. Outside of writing, she is a theatre practitioner with several theatre credits under her belt.)]. "Experts Say Patent Waivers Aren't Enough To Increase Global Vaccination." Verywell Health, 5-25-2021, Accessed 8-5-2021. https://www.verywellhealth.com/covid-vaccine-patent-waivers-global-supply-5185669 // </w:t>
      </w:r>
      <w:r>
        <w:t>duongie</w:t>
      </w:r>
    </w:p>
    <w:p w14:paraId="4C6619B5" w14:textId="77777777" w:rsidR="008E68F7" w:rsidRDefault="008E68F7" w:rsidP="008E68F7">
      <w:pPr>
        <w:rPr>
          <w:u w:val="single"/>
        </w:rPr>
      </w:pPr>
      <w:r w:rsidRPr="00912FA4">
        <w:rPr>
          <w:u w:val="single"/>
        </w:rPr>
        <w:t xml:space="preserve">Why </w:t>
      </w:r>
      <w:r w:rsidRPr="00C11507">
        <w:rPr>
          <w:highlight w:val="green"/>
          <w:u w:val="single"/>
        </w:rPr>
        <w:t>Waiving Patents Isn’t Enough to Speed Up Production</w:t>
      </w:r>
      <w:r w:rsidRPr="00912FA4">
        <w:rPr>
          <w:u w:val="single"/>
        </w:rPr>
        <w:t xml:space="preserve"> </w:t>
      </w:r>
      <w:r w:rsidRPr="003622FE">
        <w:rPr>
          <w:highlight w:val="green"/>
          <w:u w:val="single"/>
        </w:rPr>
        <w:t>Countries looking to produce</w:t>
      </w:r>
      <w:r w:rsidRPr="00912FA4">
        <w:rPr>
          <w:u w:val="single"/>
        </w:rPr>
        <w:t xml:space="preserve"> COVID-19 </w:t>
      </w:r>
      <w:r w:rsidRPr="00C11507">
        <w:rPr>
          <w:highlight w:val="green"/>
          <w:u w:val="single"/>
        </w:rPr>
        <w:t xml:space="preserve">vaccines face many logistical hurdles </w:t>
      </w:r>
      <w:r w:rsidRPr="00A97168">
        <w:rPr>
          <w:u w:val="single"/>
        </w:rPr>
        <w:t>even</w:t>
      </w:r>
      <w:r w:rsidRPr="00912FA4">
        <w:rPr>
          <w:u w:val="single"/>
        </w:rPr>
        <w:t xml:space="preserve"> </w:t>
      </w:r>
      <w:r w:rsidRPr="003622FE">
        <w:rPr>
          <w:u w:val="single"/>
        </w:rPr>
        <w:t>if vaccine patents are waived</w:t>
      </w:r>
      <w:r w:rsidRPr="003622FE">
        <w:rPr>
          <w:sz w:val="16"/>
        </w:rPr>
        <w:t>. “Waiving intellectual property rights for COVID-19 vaccines is likely to only have a modest impact on global vaccine supply,” William Moss, MD, executive director of the International Vaccine Access Center at the Johns Hopkins Bloomberg School of Public Health, tells Verywell. “</w:t>
      </w:r>
      <w:r w:rsidRPr="003622FE">
        <w:rPr>
          <w:u w:val="single"/>
        </w:rPr>
        <w:t>A vaccine IP waiver is not in itself likely to lead to increased vaccine production</w:t>
      </w:r>
      <w:r w:rsidRPr="00912FA4">
        <w:rPr>
          <w:u w:val="single"/>
        </w:rPr>
        <w:t xml:space="preserve"> in less developed countries because much more needs to be in place to increase the global vaccine supply</w:t>
      </w:r>
      <w:r w:rsidRPr="00A97168">
        <w:rPr>
          <w:sz w:val="16"/>
        </w:rPr>
        <w:t xml:space="preserve">.” Lack of Manufacturing Capacity For several countries outside of the U.S. that have the necessary equipment to produce mRNA vaccines effectively and safely, the IP waiver can be of great help. However, </w:t>
      </w:r>
      <w:r w:rsidRPr="00A97168">
        <w:rPr>
          <w:u w:val="single"/>
        </w:rPr>
        <w:t xml:space="preserve">many more countries lack this capacity, and this move still leaves them behind. “The </w:t>
      </w:r>
      <w:r w:rsidRPr="00C11507">
        <w:rPr>
          <w:highlight w:val="green"/>
          <w:u w:val="single"/>
        </w:rPr>
        <w:t>majority of</w:t>
      </w:r>
      <w:r w:rsidRPr="00A97168">
        <w:rPr>
          <w:u w:val="single"/>
        </w:rPr>
        <w:t xml:space="preserve"> the </w:t>
      </w:r>
      <w:r w:rsidRPr="00C11507">
        <w:rPr>
          <w:highlight w:val="green"/>
          <w:u w:val="single"/>
        </w:rPr>
        <w:t>world</w:t>
      </w:r>
      <w:r w:rsidRPr="00A97168">
        <w:rPr>
          <w:u w:val="single"/>
        </w:rPr>
        <w:t xml:space="preserve">’s countries </w:t>
      </w:r>
      <w:r w:rsidRPr="00C11507">
        <w:rPr>
          <w:highlight w:val="green"/>
          <w:u w:val="single"/>
        </w:rPr>
        <w:t>lack</w:t>
      </w:r>
      <w:r w:rsidRPr="00A97168">
        <w:rPr>
          <w:u w:val="single"/>
        </w:rPr>
        <w:t xml:space="preserve"> the </w:t>
      </w:r>
      <w:r w:rsidRPr="00C11507">
        <w:rPr>
          <w:highlight w:val="green"/>
          <w:u w:val="single"/>
        </w:rPr>
        <w:t>capacity to produce and distribute COVID</w:t>
      </w:r>
      <w:r w:rsidRPr="00A97168">
        <w:rPr>
          <w:u w:val="single"/>
        </w:rPr>
        <w:t xml:space="preserve">-19 </w:t>
      </w:r>
      <w:r w:rsidRPr="00C11507">
        <w:rPr>
          <w:highlight w:val="green"/>
          <w:u w:val="single"/>
        </w:rPr>
        <w:t>vaccines</w:t>
      </w:r>
      <w:r w:rsidRPr="00A97168">
        <w:rPr>
          <w:u w:val="single"/>
        </w:rPr>
        <w:t>, and especially at the scale required to get this pandemic under control,</w:t>
      </w:r>
      <w:r w:rsidRPr="00A97168">
        <w:rPr>
          <w:sz w:val="16"/>
        </w:rPr>
        <w:t>” Richard Marlink, MD, director of the Rutgers Global Health Institute, tells Verywell. “</w:t>
      </w:r>
      <w:r w:rsidRPr="00A97168">
        <w:rPr>
          <w:u w:val="single"/>
        </w:rPr>
        <w:t xml:space="preserve">They </w:t>
      </w:r>
      <w:r w:rsidRPr="00C11507">
        <w:rPr>
          <w:highlight w:val="green"/>
          <w:u w:val="single"/>
        </w:rPr>
        <w:t xml:space="preserve">need funding, manufacturing facilities, raw materials, and laboratory staff with the technological expertise </w:t>
      </w:r>
      <w:r w:rsidRPr="003622FE">
        <w:rPr>
          <w:highlight w:val="green"/>
          <w:u w:val="single"/>
        </w:rPr>
        <w:t>required.” We've already seen what can go wrong with substandard vaccine manufacturing</w:t>
      </w:r>
      <w:r w:rsidRPr="00A97168">
        <w:rPr>
          <w:u w:val="single"/>
        </w:rPr>
        <w:t>.</w:t>
      </w:r>
      <w:r w:rsidRPr="00A97168">
        <w:rPr>
          <w:sz w:val="16"/>
        </w:rPr>
        <w:t xml:space="preserve"> In April, the Food and Drug Administration (FDA) inspected the Emergent BioSolutions factory in Baltimore and consequently shut down their production after concerning observations, which include:3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A97168">
        <w:rPr>
          <w:u w:val="single"/>
        </w:rPr>
        <w:t>They reportedly spoiled about 15 million doses of the Johnson and Johnson COVID-19 vaccine, and more than 100 million doses are on hold as regulators inspect them for possible contamination</w:t>
      </w:r>
      <w:r w:rsidRPr="00A97168">
        <w:rPr>
          <w:sz w:val="16"/>
        </w:rPr>
        <w:t>.4 “</w:t>
      </w:r>
      <w:r w:rsidRPr="00A97168">
        <w:rPr>
          <w:u w:val="single"/>
        </w:rPr>
        <w:t>Vaccines are complex biological products, much more complex than drugs, and need to be produced by manufacturers and in facilities with the highest quality control standards,”</w:t>
      </w:r>
      <w:r w:rsidRPr="00A97168">
        <w:rPr>
          <w:sz w:val="16"/>
        </w:rPr>
        <w:t xml:space="preserve"> Moss says. “</w:t>
      </w:r>
      <w:r w:rsidRPr="00A97168">
        <w:rPr>
          <w:u w:val="single"/>
        </w:rPr>
        <w:t>Adverse events associated with a poorly made or contaminated batch of vaccines would have a devastating impact on vaccine confidence</w:t>
      </w:r>
      <w:r w:rsidRPr="00A97168">
        <w:rPr>
          <w:sz w:val="16"/>
        </w:rPr>
        <w:t xml:space="preserve">.” Lack of Technology, Skills, and Raw Materials In a statement last October, Moderna announced that they will not enforce their COVID-19-related patents against those who will make vaccines during this pandemic.5 </w:t>
      </w:r>
      <w:r w:rsidRPr="00A97168">
        <w:rPr>
          <w:u w:val="single"/>
        </w:rPr>
        <w:t xml:space="preserve">While waiving some vaccine patents may allow third-party manufacturers to make and sell COVID-19 vaccines, </w:t>
      </w:r>
      <w:r w:rsidRPr="003622FE">
        <w:rPr>
          <w:u w:val="single"/>
        </w:rPr>
        <w:t>the transfer of skills and technology that will allow them</w:t>
      </w:r>
      <w:r w:rsidRPr="00A97168">
        <w:rPr>
          <w:u w:val="single"/>
        </w:rPr>
        <w:t xml:space="preserve"> to manage </w:t>
      </w:r>
      <w:r w:rsidRPr="003622FE">
        <w:rPr>
          <w:u w:val="single"/>
        </w:rPr>
        <w:t>production isn't very simple</w:t>
      </w:r>
      <w:r w:rsidRPr="003622FE">
        <w:rPr>
          <w:sz w:val="16"/>
        </w:rPr>
        <w:t>.</w:t>
      </w:r>
      <w:r w:rsidRPr="00A97168">
        <w:rPr>
          <w:sz w:val="16"/>
        </w:rPr>
        <w:t xml:space="preserve"> For instance, a spokesperson for Pfizer said that the </w:t>
      </w:r>
      <w:r w:rsidRPr="00A97168">
        <w:rPr>
          <w:u w:val="single"/>
        </w:rPr>
        <w:t xml:space="preserve">Pfizer-BioNTech </w:t>
      </w:r>
      <w:r w:rsidRPr="003622FE">
        <w:rPr>
          <w:highlight w:val="green"/>
          <w:u w:val="single"/>
        </w:rPr>
        <w:t>vaccine</w:t>
      </w:r>
      <w:r w:rsidRPr="00A97168">
        <w:rPr>
          <w:u w:val="single"/>
        </w:rPr>
        <w:t xml:space="preserve"> </w:t>
      </w:r>
      <w:r w:rsidRPr="00C11507">
        <w:rPr>
          <w:highlight w:val="green"/>
          <w:u w:val="single"/>
        </w:rPr>
        <w:t>required 280 different components</w:t>
      </w:r>
      <w:r w:rsidRPr="00A97168">
        <w:rPr>
          <w:u w:val="single"/>
        </w:rPr>
        <w:t xml:space="preserve"> sourced </w:t>
      </w:r>
      <w:r w:rsidRPr="00C11507">
        <w:rPr>
          <w:highlight w:val="green"/>
          <w:u w:val="single"/>
        </w:rPr>
        <w:t>from 86 suppliers</w:t>
      </w:r>
      <w:r w:rsidRPr="00A97168">
        <w:rPr>
          <w:u w:val="single"/>
        </w:rPr>
        <w:t xml:space="preserve"> across various countries</w:t>
      </w:r>
      <w:r w:rsidRPr="00A97168">
        <w:rPr>
          <w:sz w:val="16"/>
        </w:rPr>
        <w:t xml:space="preserve">. </w:t>
      </w:r>
      <w:r w:rsidRPr="00A97168">
        <w:rPr>
          <w:u w:val="single"/>
        </w:rPr>
        <w:t xml:space="preserve">Manufacturing the </w:t>
      </w:r>
      <w:r w:rsidRPr="003622FE">
        <w:rPr>
          <w:u w:val="single"/>
        </w:rPr>
        <w:t xml:space="preserve">vaccine would require </w:t>
      </w:r>
      <w:r w:rsidRPr="003622FE">
        <w:rPr>
          <w:u w:val="single"/>
        </w:rPr>
        <w:lastRenderedPageBreak/>
        <w:t>highly specialized equipment and complex technology transfers</w:t>
      </w:r>
      <w:r w:rsidRPr="00A97168">
        <w:rPr>
          <w:u w:val="single"/>
        </w:rPr>
        <w:t xml:space="preserve">.6 “Technology transfer also would need to be a critical component to expand vaccine manufacturing by other companies as an </w:t>
      </w:r>
      <w:r w:rsidRPr="003622FE">
        <w:rPr>
          <w:u w:val="single"/>
        </w:rPr>
        <w:t>IP waiver is insufficient to provide the ‘know how’</w:t>
      </w:r>
      <w:r w:rsidRPr="00A97168">
        <w:rPr>
          <w:u w:val="single"/>
        </w:rPr>
        <w:t xml:space="preserve"> needed to manufacture mRNA or adenovirus-vectored COVID-19 vaccines</w:t>
      </w:r>
      <w:r w:rsidRPr="00A97168">
        <w:rPr>
          <w:sz w:val="16"/>
        </w:rPr>
        <w:t>,” Moss says. “</w:t>
      </w:r>
      <w:r w:rsidRPr="00A97168">
        <w:rPr>
          <w:u w:val="single"/>
        </w:rPr>
        <w:t>And supply chains for the reagents, supplies, and equipment would be needed.” Interested manufacturers would need to have the proper equipment to test the quality and consistency of their manufacturing</w:t>
      </w:r>
      <w:r w:rsidRPr="00A97168">
        <w:rPr>
          <w:sz w:val="16"/>
        </w:rPr>
        <w:t xml:space="preserve">. At present, the World Health Organization (WHO) has plans to facilitate the establishment of technology hubs to transfer "a comprehensive technology package and provide appropriate training" to manufacturers from lower- and middle-income countries.7 While waiving vaccine patents is necessary, it's likely not enough. Additionally, negotiations about it are still ongoing. Even though the U.S. supports the waiver of COVID-19 vaccine patents, other countries like the United Kingdom, Japan, and Germany oppose it.8 </w:t>
      </w:r>
      <w:r w:rsidRPr="00A97168">
        <w:rPr>
          <w:u w:val="single"/>
        </w:rPr>
        <w:t>It's also important to remember that manufacturing vaccines is only one step of the process of vaccinating the global population—distributing it is yet another hurdle.</w:t>
      </w:r>
    </w:p>
    <w:p w14:paraId="03F5071B" w14:textId="21F7AED8" w:rsidR="008E68F7" w:rsidRDefault="00157121" w:rsidP="008E68F7">
      <w:pPr>
        <w:rPr>
          <w:u w:val="single"/>
        </w:rPr>
      </w:pPr>
      <w:r>
        <w:rPr>
          <w:u w:val="single"/>
        </w:rPr>
        <w:t>4] COVAX, the EU made a deal with the entirety of Africa</w:t>
      </w:r>
    </w:p>
    <w:p w14:paraId="2B2C7580" w14:textId="6FE8AD31" w:rsidR="00157121" w:rsidRDefault="00157121" w:rsidP="008E68F7">
      <w:pPr>
        <w:rPr>
          <w:u w:val="single"/>
        </w:rPr>
      </w:pPr>
      <w:r>
        <w:rPr>
          <w:u w:val="single"/>
        </w:rPr>
        <w:t xml:space="preserve">5] their second contention is about how developing countries and corporations from the entire world </w:t>
      </w:r>
    </w:p>
    <w:p w14:paraId="304D4C72" w14:textId="207A7CDE" w:rsidR="00157121" w:rsidRDefault="00157121" w:rsidP="008E68F7">
      <w:pPr>
        <w:rPr>
          <w:u w:val="single"/>
        </w:rPr>
      </w:pPr>
    </w:p>
    <w:p w14:paraId="1615271E" w14:textId="448A74E7" w:rsidR="00157121" w:rsidRDefault="00157121" w:rsidP="008E68F7">
      <w:pPr>
        <w:rPr>
          <w:u w:val="single"/>
        </w:rPr>
      </w:pPr>
    </w:p>
    <w:p w14:paraId="0EB394F1" w14:textId="77777777" w:rsidR="00157121" w:rsidRDefault="00157121" w:rsidP="008E68F7">
      <w:pPr>
        <w:rPr>
          <w:u w:val="single"/>
        </w:rPr>
      </w:pPr>
    </w:p>
    <w:p w14:paraId="6A1E3BD2" w14:textId="77777777" w:rsidR="008E68F7" w:rsidRDefault="008E68F7" w:rsidP="008E68F7">
      <w:pPr>
        <w:pStyle w:val="Heading4"/>
        <w:rPr>
          <w:u w:val="single"/>
        </w:rPr>
      </w:pPr>
      <w:r>
        <w:t>Even if you get better vaccines, its not enough</w:t>
      </w:r>
    </w:p>
    <w:p w14:paraId="24E9DD27" w14:textId="02B31E71" w:rsidR="008E68F7" w:rsidRDefault="008E68F7" w:rsidP="008E68F7">
      <w:pPr>
        <w:rPr>
          <w:u w:val="single"/>
        </w:rPr>
      </w:pPr>
    </w:p>
    <w:p w14:paraId="19B0A999" w14:textId="77777777" w:rsidR="00157121" w:rsidRDefault="00157121" w:rsidP="00157121">
      <w:pPr>
        <w:pStyle w:val="Heading4"/>
      </w:pPr>
      <w:r>
        <w:t>IP reductions are insufficient vaccines are too difficult to reproduce Moderna proves</w:t>
      </w:r>
    </w:p>
    <w:p w14:paraId="29671379" w14:textId="77777777" w:rsidR="00157121" w:rsidRPr="00DD7490" w:rsidRDefault="00157121" w:rsidP="00157121">
      <w:r w:rsidRPr="00EF3181">
        <w:rPr>
          <w:rStyle w:val="Style13ptBold"/>
        </w:rPr>
        <w:t>Silverman 3-15</w:t>
      </w:r>
      <w:r>
        <w:t xml:space="preserve"> </w:t>
      </w:r>
      <w:r w:rsidRPr="00EF3181">
        <w:t>Rachel Silverman 3-15-2021 "Waiving vaccine patents won’t help inoculate poorer nations"</w:t>
      </w:r>
      <w:r>
        <w:t xml:space="preserve"> </w:t>
      </w:r>
      <w:hyperlink r:id="rId11"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262C7F8" w14:textId="77777777" w:rsidR="00157121" w:rsidRDefault="00157121" w:rsidP="00157121">
      <w:pPr>
        <w:rPr>
          <w:sz w:val="16"/>
        </w:rPr>
      </w:pPr>
      <w:r w:rsidRPr="001C28B0">
        <w:rPr>
          <w:sz w:val="16"/>
        </w:rPr>
        <w:t>Reality is more complicated, however</w:t>
      </w:r>
      <w:r w:rsidRPr="001C28B0">
        <w:rPr>
          <w:u w:val="single"/>
        </w:rPr>
        <w:t xml:space="preserve">. Because of the </w:t>
      </w:r>
      <w:r w:rsidRPr="00C11507">
        <w:rPr>
          <w:highlight w:val="green"/>
          <w:u w:val="single"/>
        </w:rPr>
        <w:t>technical complexity</w:t>
      </w:r>
      <w:r w:rsidRPr="001C28B0">
        <w:rPr>
          <w:u w:val="single"/>
        </w:rPr>
        <w:t xml:space="preserve"> of </w:t>
      </w:r>
      <w:r w:rsidRPr="00C11507">
        <w:rPr>
          <w:highlight w:val="green"/>
          <w:u w:val="single"/>
        </w:rPr>
        <w:t>manufacturing coronavirus vaccines, waiving i</w:t>
      </w:r>
      <w:r w:rsidRPr="001C28B0">
        <w:rPr>
          <w:u w:val="single"/>
        </w:rPr>
        <w:t>ntellectual-</w:t>
      </w:r>
      <w:r w:rsidRPr="00C11507">
        <w:rPr>
          <w:highlight w:val="green"/>
          <w:u w:val="single"/>
        </w:rPr>
        <w:t>p</w:t>
      </w:r>
      <w:r w:rsidRPr="001C28B0">
        <w:rPr>
          <w:u w:val="single"/>
        </w:rPr>
        <w:t xml:space="preserve">roperty rights, by itself, </w:t>
      </w:r>
      <w:r w:rsidRPr="00C11507">
        <w:rPr>
          <w:highlight w:val="green"/>
          <w:u w:val="single"/>
        </w:rPr>
        <w:t>would have</w:t>
      </w:r>
      <w:r w:rsidRPr="001C28B0">
        <w:rPr>
          <w:u w:val="single"/>
        </w:rPr>
        <w:t xml:space="preserve"> little effect.</w:t>
      </w:r>
      <w:r w:rsidRPr="001C28B0">
        <w:rPr>
          <w:sz w:val="16"/>
        </w:rPr>
        <w:t xml:space="preserve"> It could even backfire, </w:t>
      </w:r>
      <w:r w:rsidRPr="001C28B0">
        <w:rPr>
          <w:u w:val="single"/>
        </w:rPr>
        <w:t xml:space="preserve">with </w:t>
      </w:r>
      <w:r w:rsidRPr="00C11507">
        <w:rPr>
          <w:highlight w:val="green"/>
          <w:u w:val="single"/>
        </w:rPr>
        <w:t>companies</w:t>
      </w:r>
      <w:r w:rsidRPr="001C28B0">
        <w:rPr>
          <w:u w:val="single"/>
        </w:rPr>
        <w:t xml:space="preserve"> using the </w:t>
      </w:r>
      <w:r w:rsidRPr="00C11507">
        <w:rPr>
          <w:highlight w:val="green"/>
          <w:u w:val="single"/>
        </w:rPr>
        <w:t>move as</w:t>
      </w:r>
      <w:r w:rsidRPr="001C28B0">
        <w:rPr>
          <w:u w:val="single"/>
        </w:rPr>
        <w:t xml:space="preserve"> an </w:t>
      </w:r>
      <w:r w:rsidRPr="00C11507">
        <w:rPr>
          <w:highlight w:val="green"/>
          <w:u w:val="single"/>
        </w:rPr>
        <w:t>excuse to disengage from global access efforts</w:t>
      </w:r>
      <w:r w:rsidRPr="001C28B0">
        <w:rPr>
          <w:u w:val="single"/>
        </w:rPr>
        <w:t>. There are more effective ways to entice — and to pressure — companies to license and share their intellectual property and the associated know-how, without broadly nullifying patents</w:t>
      </w:r>
      <w:r w:rsidRPr="001C28B0">
        <w:rPr>
          <w:sz w:val="16"/>
        </w:rPr>
        <w:t xml:space="preserve">. The </w:t>
      </w:r>
      <w:r w:rsidRPr="00C11507">
        <w:rPr>
          <w:highlight w:val="green"/>
          <w:u w:val="single"/>
        </w:rPr>
        <w:t>Moderna vaccine illustrates</w:t>
      </w:r>
      <w:r w:rsidRPr="001C28B0">
        <w:rPr>
          <w:u w:val="single"/>
        </w:rPr>
        <w:t xml:space="preserve"> the </w:t>
      </w:r>
      <w:r w:rsidRPr="00C11507">
        <w:rPr>
          <w:highlight w:val="green"/>
          <w:u w:val="single"/>
        </w:rPr>
        <w:t>limits of</w:t>
      </w:r>
      <w:r w:rsidRPr="001C28B0">
        <w:rPr>
          <w:u w:val="single"/>
        </w:rPr>
        <w:t xml:space="preserve"> freeing up </w:t>
      </w:r>
      <w:r w:rsidRPr="00C11507">
        <w:rPr>
          <w:highlight w:val="green"/>
          <w:u w:val="single"/>
        </w:rPr>
        <w:t>i</w:t>
      </w:r>
      <w:r w:rsidRPr="001C28B0">
        <w:rPr>
          <w:u w:val="single"/>
        </w:rPr>
        <w:t xml:space="preserve">ntellectual </w:t>
      </w:r>
      <w:r w:rsidRPr="00C11507">
        <w:rPr>
          <w:highlight w:val="green"/>
          <w:u w:val="single"/>
        </w:rPr>
        <w:t>p</w:t>
      </w:r>
      <w:r w:rsidRPr="001C28B0">
        <w:rPr>
          <w:u w:val="single"/>
        </w:rPr>
        <w:t xml:space="preserve">roperty. Moderna </w:t>
      </w:r>
      <w:r w:rsidRPr="00C11507">
        <w:rPr>
          <w:highlight w:val="green"/>
          <w:u w:val="single"/>
        </w:rPr>
        <w:t>announced</w:t>
      </w:r>
      <w:r w:rsidRPr="001C28B0">
        <w:rPr>
          <w:u w:val="single"/>
        </w:rPr>
        <w:t xml:space="preserve"> in October that it </w:t>
      </w:r>
      <w:r w:rsidRPr="00C11507">
        <w:rPr>
          <w:highlight w:val="green"/>
          <w:u w:val="single"/>
        </w:rPr>
        <w:t>would not enforce IP</w:t>
      </w:r>
      <w:r w:rsidRPr="001C28B0">
        <w:rPr>
          <w:u w:val="single"/>
        </w:rPr>
        <w:t xml:space="preserve"> rights </w:t>
      </w:r>
      <w:r w:rsidRPr="00C11507">
        <w:rPr>
          <w:highlight w:val="green"/>
          <w:u w:val="single"/>
        </w:rPr>
        <w:t>on its coronavirus vaccine</w:t>
      </w:r>
      <w:r w:rsidRPr="001C28B0">
        <w:rPr>
          <w:u w:val="single"/>
        </w:rPr>
        <w:t xml:space="preserve"> — and </w:t>
      </w:r>
      <w:r w:rsidRPr="00C11507">
        <w:rPr>
          <w:highlight w:val="green"/>
          <w:u w:val="single"/>
        </w:rPr>
        <w:t>yet</w:t>
      </w:r>
      <w:r w:rsidRPr="001C28B0">
        <w:rPr>
          <w:u w:val="single"/>
        </w:rPr>
        <w:t xml:space="preserve"> it has </w:t>
      </w:r>
      <w:r w:rsidRPr="00C11507">
        <w:rPr>
          <w:highlight w:val="green"/>
          <w:u w:val="single"/>
        </w:rPr>
        <w:t>taken no steps to share info</w:t>
      </w:r>
      <w:r w:rsidRPr="001C28B0">
        <w:rPr>
          <w:u w:val="single"/>
        </w:rPr>
        <w:t xml:space="preserve">rmation </w:t>
      </w:r>
      <w:r w:rsidRPr="00C11507">
        <w:rPr>
          <w:highlight w:val="green"/>
          <w:u w:val="single"/>
        </w:rPr>
        <w:t>about</w:t>
      </w:r>
      <w:r w:rsidRPr="001C28B0">
        <w:rPr>
          <w:u w:val="single"/>
        </w:rPr>
        <w:t xml:space="preserve"> the </w:t>
      </w:r>
      <w:r w:rsidRPr="00C11507">
        <w:rPr>
          <w:highlight w:val="green"/>
          <w:u w:val="single"/>
        </w:rPr>
        <w:t>vaccine’s design or manufacture, citing commercial interests in the underlying technology.</w:t>
      </w:r>
      <w:r w:rsidRPr="001C28B0">
        <w:rPr>
          <w:u w:val="single"/>
        </w:rPr>
        <w:t xml:space="preserve"> Five months later, </w:t>
      </w:r>
      <w:r w:rsidRPr="00C11507">
        <w:rPr>
          <w:highlight w:val="green"/>
          <w:u w:val="single"/>
        </w:rPr>
        <w:t>production</w:t>
      </w:r>
      <w:r w:rsidRPr="001C28B0">
        <w:rPr>
          <w:u w:val="single"/>
        </w:rPr>
        <w:t xml:space="preserve"> of the Moderna vaccine </w:t>
      </w:r>
      <w:r w:rsidRPr="00C11507">
        <w:rPr>
          <w:highlight w:val="green"/>
          <w:u w:val="single"/>
        </w:rPr>
        <w:t>remains entirely under</w:t>
      </w:r>
      <w:r w:rsidRPr="001C28B0">
        <w:rPr>
          <w:u w:val="single"/>
        </w:rPr>
        <w:t xml:space="preserve"> the </w:t>
      </w:r>
      <w:r w:rsidRPr="00C11507">
        <w:rPr>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Covax,</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w:t>
      </w:r>
      <w:r w:rsidRPr="001C28B0">
        <w:rPr>
          <w:sz w:val="16"/>
        </w:rPr>
        <w:lastRenderedPageBreak/>
        <w:t xml:space="preserve">Now our other patients are suffering. </w:t>
      </w:r>
      <w:r w:rsidRPr="001C28B0">
        <w:rPr>
          <w:u w:val="single"/>
        </w:rPr>
        <w:t xml:space="preserve">One reason </w:t>
      </w:r>
      <w:r w:rsidRPr="00C11507">
        <w:rPr>
          <w:highlight w:val="green"/>
          <w:u w:val="single"/>
        </w:rPr>
        <w:t>patent waivers</w:t>
      </w:r>
      <w:r w:rsidRPr="001C28B0">
        <w:rPr>
          <w:u w:val="single"/>
        </w:rPr>
        <w:t xml:space="preserve"> are </w:t>
      </w:r>
      <w:r w:rsidRPr="00C11507">
        <w:rPr>
          <w:highlight w:val="green"/>
          <w:u w:val="single"/>
        </w:rPr>
        <w:t>unlikely to help</w:t>
      </w:r>
      <w:r w:rsidRPr="001C28B0">
        <w:rPr>
          <w:u w:val="single"/>
        </w:rPr>
        <w:t xml:space="preserve"> much in this case is that </w:t>
      </w:r>
      <w:r w:rsidRPr="00C11507">
        <w:rPr>
          <w:highlight w:val="green"/>
          <w:u w:val="single"/>
        </w:rPr>
        <w:t>vaccines</w:t>
      </w:r>
      <w:r w:rsidRPr="001C28B0">
        <w:rPr>
          <w:u w:val="single"/>
        </w:rPr>
        <w:t xml:space="preserve"> are </w:t>
      </w:r>
      <w:r w:rsidRPr="00C11507">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C11507">
        <w:rPr>
          <w:highlight w:val="green"/>
          <w:u w:val="single"/>
        </w:rPr>
        <w:t>complex biological products</w:t>
      </w:r>
      <w:r w:rsidRPr="00C11507">
        <w:rPr>
          <w:sz w:val="16"/>
          <w:highlight w:val="green"/>
        </w:rPr>
        <w:t xml:space="preserve">. </w:t>
      </w:r>
      <w:r w:rsidRPr="00C11507">
        <w:rPr>
          <w:highlight w:val="green"/>
          <w:u w:val="single"/>
        </w:rPr>
        <w:t>Observing</w:t>
      </w:r>
      <w:r w:rsidRPr="001C28B0">
        <w:rPr>
          <w:u w:val="single"/>
        </w:rPr>
        <w:t xml:space="preserve"> their </w:t>
      </w:r>
      <w:r w:rsidRPr="00C11507">
        <w:rPr>
          <w:highlight w:val="green"/>
          <w:u w:val="single"/>
        </w:rPr>
        <w:t>contents</w:t>
      </w:r>
      <w:r w:rsidRPr="001C28B0">
        <w:rPr>
          <w:u w:val="single"/>
        </w:rPr>
        <w:t xml:space="preserve"> is </w:t>
      </w:r>
      <w:r w:rsidRPr="00C11507">
        <w:rPr>
          <w:highlight w:val="green"/>
          <w:u w:val="single"/>
        </w:rPr>
        <w:t>insufficient to allow for imitation</w:t>
      </w:r>
      <w:r w:rsidRPr="001C28B0">
        <w:rPr>
          <w:u w:val="single"/>
        </w:rPr>
        <w:t>.</w:t>
      </w:r>
      <w:r w:rsidRPr="001C28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C11507">
        <w:rPr>
          <w:highlight w:val="green"/>
          <w:u w:val="single"/>
        </w:rPr>
        <w:t>Even with</w:t>
      </w:r>
      <w:r w:rsidRPr="001C28B0">
        <w:rPr>
          <w:u w:val="single"/>
        </w:rPr>
        <w:t xml:space="preserve"> the </w:t>
      </w:r>
      <w:r w:rsidRPr="00C11507">
        <w:rPr>
          <w:highlight w:val="green"/>
          <w:u w:val="single"/>
        </w:rPr>
        <w:t>nonconsensual</w:t>
      </w:r>
      <w:r w:rsidRPr="001C28B0">
        <w:rPr>
          <w:u w:val="single"/>
        </w:rPr>
        <w:t xml:space="preserve"> </w:t>
      </w:r>
      <w:r w:rsidRPr="00C11507">
        <w:rPr>
          <w:highlight w:val="green"/>
          <w:u w:val="single"/>
        </w:rPr>
        <w:t>release of</w:t>
      </w:r>
      <w:r w:rsidRPr="001C28B0">
        <w:rPr>
          <w:u w:val="single"/>
        </w:rPr>
        <w:t xml:space="preserve"> the </w:t>
      </w:r>
      <w:r w:rsidRPr="00DD7490">
        <w:rPr>
          <w:u w:val="single"/>
        </w:rPr>
        <w:t>soft</w:t>
      </w:r>
      <w:r w:rsidRPr="001C28B0">
        <w:rPr>
          <w:u w:val="single"/>
        </w:rPr>
        <w:t xml:space="preserve"> </w:t>
      </w:r>
      <w:r w:rsidRPr="00C11507">
        <w:rPr>
          <w:highlight w:val="green"/>
          <w:u w:val="single"/>
        </w:rPr>
        <w:t>IP</w:t>
      </w:r>
      <w:r w:rsidRPr="001C28B0">
        <w:rPr>
          <w:u w:val="single"/>
        </w:rPr>
        <w:t xml:space="preserve"> held by the regulator, the </w:t>
      </w:r>
      <w:r w:rsidRPr="00C11507">
        <w:rPr>
          <w:highlight w:val="green"/>
          <w:u w:val="single"/>
        </w:rPr>
        <w:t>process of trial and error</w:t>
      </w:r>
      <w:r w:rsidRPr="00DD7490">
        <w:rPr>
          <w:u w:val="single"/>
        </w:rPr>
        <w:t xml:space="preserve"> would cause long delays in a best-case scenario</w:t>
      </w:r>
      <w:r w:rsidRPr="001C28B0">
        <w:rPr>
          <w:u w:val="single"/>
        </w:rPr>
        <w:t xml:space="preserve">. Most likely, the effort </w:t>
      </w:r>
      <w:r w:rsidRPr="00C11507">
        <w:rPr>
          <w:highlight w:val="green"/>
          <w:u w:val="single"/>
        </w:rPr>
        <w:t>would end in expensive failure</w:t>
      </w:r>
      <w:r w:rsidRPr="001C28B0">
        <w:rPr>
          <w:u w:val="single"/>
        </w:rPr>
        <w:t>. Manufacturers also need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2CA38EF9" w14:textId="77777777" w:rsidR="00157121" w:rsidRDefault="00157121" w:rsidP="008E68F7">
      <w:pPr>
        <w:rPr>
          <w:u w:val="single"/>
        </w:rPr>
      </w:pPr>
    </w:p>
    <w:p w14:paraId="3AD5F04B" w14:textId="77777777" w:rsidR="008E68F7" w:rsidRDefault="008E68F7" w:rsidP="008E68F7">
      <w:pPr>
        <w:pStyle w:val="Heading4"/>
      </w:pPr>
      <w:r>
        <w:t xml:space="preserve">1-due to worldwide concerns about the vaccine </w:t>
      </w:r>
    </w:p>
    <w:p w14:paraId="3C703FE4" w14:textId="77777777" w:rsidR="008E68F7" w:rsidRPr="00DA70BA" w:rsidRDefault="008E68F7" w:rsidP="008E68F7">
      <w:r>
        <w:t xml:space="preserve">Andrea </w:t>
      </w:r>
      <w:r w:rsidRPr="00DA70BA">
        <w:rPr>
          <w:b/>
          <w:bCs/>
          <w:sz w:val="26"/>
          <w:szCs w:val="26"/>
        </w:rPr>
        <w:t>Taylor, 2/6</w:t>
      </w:r>
      <w:r w:rsidRPr="00DA70BA">
        <w:t xml:space="preserve"> [</w:t>
      </w:r>
      <w:r>
        <w:t>Andrea Taylor</w:t>
      </w:r>
      <w:r w:rsidRPr="00DA70BA">
        <w:t xml:space="preserve">,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w:t>
      </w:r>
      <w:r>
        <w:t>2-16-2021</w:t>
      </w:r>
      <w:r w:rsidRPr="00DA70BA">
        <w:t xml:space="preserve">, Accessed 8-5-2021. https://dukeghic.org/2021/02/16/vaccine-hesitancy-will-soon-become-the-primary-obstacle-to-global-immunity/ // </w:t>
      </w:r>
      <w:r>
        <w:t>duongie</w:t>
      </w:r>
    </w:p>
    <w:p w14:paraId="394FF514" w14:textId="77777777" w:rsidR="008E68F7" w:rsidRPr="008C0DD2" w:rsidRDefault="008E68F7" w:rsidP="008E68F7">
      <w:pPr>
        <w:rPr>
          <w:sz w:val="16"/>
        </w:rPr>
      </w:pPr>
      <w:r w:rsidRPr="000F3349">
        <w:rPr>
          <w:u w:val="single"/>
        </w:rPr>
        <w:t>Vaccine hesitancy will soon become the primary obstacle to global immunity</w:t>
      </w:r>
      <w:r>
        <w:rPr>
          <w:u w:val="single"/>
        </w:rPr>
        <w:t xml:space="preserve"> </w:t>
      </w:r>
      <w:r w:rsidRPr="008C0DD2">
        <w:rPr>
          <w:sz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sidRPr="008C0DD2">
        <w:rPr>
          <w:u w:val="single"/>
        </w:rPr>
        <w:t xml:space="preserve">data on vaccine hesitancy suggest that it may soon overtake manufacturing capacity as the primary obstacle to global coverage and reaching herd immunity. If this is the case, we will soon find that </w:t>
      </w:r>
      <w:r w:rsidRPr="00C11507">
        <w:rPr>
          <w:highlight w:val="green"/>
          <w:u w:val="single"/>
        </w:rPr>
        <w:t>producing</w:t>
      </w:r>
      <w:r w:rsidRPr="008C0DD2">
        <w:rPr>
          <w:u w:val="single"/>
        </w:rPr>
        <w:t xml:space="preserve"> enough </w:t>
      </w:r>
      <w:r w:rsidRPr="00C11507">
        <w:rPr>
          <w:highlight w:val="green"/>
          <w:u w:val="single"/>
        </w:rPr>
        <w:t>vaccines does not translate to enough vaccinations</w:t>
      </w:r>
      <w:r w:rsidRPr="008C0DD2">
        <w:rPr>
          <w:u w:val="single"/>
        </w:rPr>
        <w:t>.</w:t>
      </w:r>
      <w:r>
        <w:rPr>
          <w:u w:val="single"/>
        </w:rPr>
        <w:t xml:space="preserve"> </w:t>
      </w:r>
      <w:r w:rsidRPr="008C0DD2">
        <w:rPr>
          <w:u w:val="single"/>
        </w:rPr>
        <w:t xml:space="preserve">Covid-19 </w:t>
      </w:r>
      <w:r w:rsidRPr="00C11507">
        <w:rPr>
          <w:highlight w:val="green"/>
          <w:u w:val="single"/>
        </w:rPr>
        <w:t>vaccine hesitancy</w:t>
      </w:r>
      <w:r w:rsidRPr="008C0DD2">
        <w:rPr>
          <w:u w:val="single"/>
        </w:rPr>
        <w:t xml:space="preserve"> is </w:t>
      </w:r>
      <w:r w:rsidRPr="00C11507">
        <w:rPr>
          <w:highlight w:val="green"/>
          <w:u w:val="single"/>
        </w:rPr>
        <w:t>growing around the world</w:t>
      </w:r>
      <w:r w:rsidRPr="008C0DD2">
        <w:rPr>
          <w:u w:val="single"/>
        </w:rPr>
        <w:t xml:space="preserve">. </w:t>
      </w:r>
      <w:r w:rsidRPr="008C0DD2">
        <w:rPr>
          <w:sz w:val="16"/>
        </w:rPr>
        <w:t xml:space="preserve">A survey of 15 countries found that </w:t>
      </w:r>
      <w:r w:rsidRPr="00C11507">
        <w:rPr>
          <w:highlight w:val="green"/>
          <w:u w:val="single"/>
        </w:rPr>
        <w:t>willingness</w:t>
      </w:r>
      <w:r w:rsidRPr="00D953DB">
        <w:rPr>
          <w:u w:val="single"/>
        </w:rPr>
        <w:t xml:space="preserve"> to get a</w:t>
      </w:r>
      <w:r w:rsidRPr="008C0DD2">
        <w:rPr>
          <w:sz w:val="16"/>
        </w:rPr>
        <w:t xml:space="preserve"> </w:t>
      </w:r>
      <w:r w:rsidRPr="008C0DD2">
        <w:rPr>
          <w:u w:val="single"/>
        </w:rPr>
        <w:t xml:space="preserve">Covid-19 vaccine </w:t>
      </w:r>
      <w:r w:rsidRPr="00C11507">
        <w:rPr>
          <w:highlight w:val="green"/>
          <w:u w:val="single"/>
        </w:rPr>
        <w:t>dropped in nearly</w:t>
      </w:r>
      <w:r w:rsidRPr="008C0DD2">
        <w:rPr>
          <w:u w:val="single"/>
        </w:rPr>
        <w:t xml:space="preserve"> </w:t>
      </w:r>
      <w:r w:rsidRPr="00C11507">
        <w:rPr>
          <w:highlight w:val="green"/>
          <w:u w:val="single"/>
        </w:rPr>
        <w:t>all</w:t>
      </w:r>
      <w:r w:rsidRPr="008C0DD2">
        <w:rPr>
          <w:u w:val="single"/>
        </w:rPr>
        <w:t xml:space="preserve"> of the </w:t>
      </w:r>
      <w:r w:rsidRPr="00C11507">
        <w:rPr>
          <w:highlight w:val="green"/>
          <w:u w:val="single"/>
        </w:rPr>
        <w:t>countries</w:t>
      </w:r>
      <w:r w:rsidRPr="008C0DD2">
        <w:rPr>
          <w:u w:val="single"/>
        </w:rPr>
        <w:t xml:space="preserve"> between October and December 2020. </w:t>
      </w:r>
      <w:r w:rsidRPr="00C11507">
        <w:rPr>
          <w:highlight w:val="green"/>
          <w:u w:val="single"/>
        </w:rPr>
        <w:t>France and Russia</w:t>
      </w:r>
      <w:r w:rsidRPr="008C0DD2">
        <w:rPr>
          <w:u w:val="single"/>
        </w:rPr>
        <w:t xml:space="preserve"> </w:t>
      </w:r>
      <w:r w:rsidRPr="00C11507">
        <w:rPr>
          <w:highlight w:val="green"/>
          <w:u w:val="single"/>
        </w:rPr>
        <w:t>had</w:t>
      </w:r>
      <w:r w:rsidRPr="008C0DD2">
        <w:rPr>
          <w:u w:val="single"/>
        </w:rPr>
        <w:t xml:space="preserve"> the lowest rates of vaccine intent in the survey, </w:t>
      </w:r>
      <w:r w:rsidRPr="00C11507">
        <w:rPr>
          <w:highlight w:val="green"/>
          <w:u w:val="single"/>
        </w:rPr>
        <w:t>below 50</w:t>
      </w:r>
      <w:r w:rsidRPr="008C0DD2">
        <w:rPr>
          <w:u w:val="single"/>
        </w:rPr>
        <w:t xml:space="preserve">%. Another survey of 32 countries found that </w:t>
      </w:r>
      <w:r w:rsidRPr="00C11507">
        <w:rPr>
          <w:highlight w:val="green"/>
          <w:u w:val="single"/>
        </w:rPr>
        <w:t>fewer than half</w:t>
      </w:r>
      <w:r w:rsidRPr="008C0DD2">
        <w:rPr>
          <w:u w:val="single"/>
        </w:rPr>
        <w:t xml:space="preserve"> of the population in </w:t>
      </w:r>
      <w:r w:rsidRPr="00C11507">
        <w:rPr>
          <w:highlight w:val="green"/>
          <w:u w:val="single"/>
        </w:rPr>
        <w:t>Lebanon, France, Croatia, and Serbia intend to get vaccinated</w:t>
      </w:r>
      <w:r w:rsidRPr="008C0DD2">
        <w:rPr>
          <w:u w:val="single"/>
        </w:rPr>
        <w:t>.</w:t>
      </w:r>
      <w:r w:rsidRPr="008C0DD2">
        <w:rPr>
          <w:sz w:val="16"/>
        </w:rPr>
        <w:t xml:space="preserve"> </w:t>
      </w:r>
      <w:r w:rsidRPr="008C0DD2">
        <w:rPr>
          <w:u w:val="single"/>
        </w:rPr>
        <w:t xml:space="preserve">In </w:t>
      </w:r>
      <w:r w:rsidRPr="00C11507">
        <w:rPr>
          <w:highlight w:val="green"/>
          <w:u w:val="single"/>
        </w:rPr>
        <w:t>Peru</w:t>
      </w:r>
      <w:r w:rsidRPr="008C0DD2">
        <w:rPr>
          <w:u w:val="single"/>
        </w:rPr>
        <w:t xml:space="preserve">, vaccine </w:t>
      </w:r>
      <w:r w:rsidRPr="00C11507">
        <w:rPr>
          <w:highlight w:val="green"/>
          <w:u w:val="single"/>
        </w:rPr>
        <w:t>hesitancy grew by 26 percentage points</w:t>
      </w:r>
      <w:r w:rsidRPr="008C0DD2">
        <w:rPr>
          <w:u w:val="single"/>
        </w:rPr>
        <w:t xml:space="preserve"> (from 22% to 48%) </w:t>
      </w:r>
      <w:r w:rsidRPr="008C0DD2">
        <w:rPr>
          <w:u w:val="single"/>
        </w:rPr>
        <w:lastRenderedPageBreak/>
        <w:t xml:space="preserve">between August and December and the population is now evenly split between those willing and those not willing to receive the vaccine. Other data indicate some countries fall much lower: in the </w:t>
      </w:r>
      <w:r w:rsidRPr="00C11507">
        <w:rPr>
          <w:highlight w:val="green"/>
          <w:u w:val="single"/>
        </w:rPr>
        <w:t>Philippines</w:t>
      </w:r>
      <w:r w:rsidRPr="008C0DD2">
        <w:rPr>
          <w:u w:val="single"/>
        </w:rPr>
        <w:t xml:space="preserve">, </w:t>
      </w:r>
      <w:r w:rsidRPr="00C11507">
        <w:rPr>
          <w:highlight w:val="green"/>
          <w:u w:val="single"/>
        </w:rPr>
        <w:t>fewer than a third</w:t>
      </w:r>
      <w:r w:rsidRPr="008C0DD2">
        <w:rPr>
          <w:u w:val="single"/>
        </w:rPr>
        <w:t xml:space="preserve"> are willing to have a Covid-19 vaccine.</w:t>
      </w:r>
      <w:r>
        <w:rPr>
          <w:u w:val="single"/>
        </w:rPr>
        <w:t xml:space="preserve"> </w:t>
      </w:r>
      <w:r w:rsidRPr="008C0DD2">
        <w:rPr>
          <w:sz w:val="16"/>
        </w:rPr>
        <w:t xml:space="preserve">Even in </w:t>
      </w:r>
      <w:r w:rsidRPr="00C11507">
        <w:rPr>
          <w:highlight w:val="green"/>
          <w:u w:val="single"/>
        </w:rPr>
        <w:t>China</w:t>
      </w:r>
      <w:r w:rsidRPr="008C0DD2">
        <w:rPr>
          <w:u w:val="single"/>
        </w:rPr>
        <w:t>, a country with historically high rates of vaccine take-up, intent to get a Covid-19 vaccine dropped in late 2020</w:t>
      </w:r>
      <w:r w:rsidRPr="008C0DD2">
        <w:rPr>
          <w:sz w:val="16"/>
        </w:rPr>
        <w:t xml:space="preserve"> (though at 80% China was still at the top of the chart).</w:t>
      </w:r>
      <w:r w:rsidRPr="008C0DD2">
        <w:rPr>
          <w:u w:val="single"/>
        </w:rPr>
        <w:t xml:space="preserve"> Negative coverage of western-developed vaccines in Chinese state media appears to be fueling </w:t>
      </w:r>
      <w:r w:rsidRPr="00C11507">
        <w:rPr>
          <w:highlight w:val="green"/>
          <w:u w:val="single"/>
        </w:rPr>
        <w:t>mistrust</w:t>
      </w:r>
      <w:r w:rsidRPr="008C0DD2">
        <w:rPr>
          <w:u w:val="single"/>
        </w:rPr>
        <w:t xml:space="preserve"> of even Chinese-developed Covid-19 vaccines and </w:t>
      </w:r>
      <w:r w:rsidRPr="00C11507">
        <w:rPr>
          <w:highlight w:val="green"/>
          <w:u w:val="single"/>
        </w:rPr>
        <w:t>slowing vaccination rates</w:t>
      </w:r>
      <w:r w:rsidRPr="008C0DD2">
        <w:rPr>
          <w:u w:val="single"/>
        </w:rPr>
        <w:t>.</w:t>
      </w:r>
      <w:r w:rsidRPr="008C0DD2">
        <w:rPr>
          <w:sz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sidRPr="008C0DD2">
        <w:rPr>
          <w:u w:val="single"/>
        </w:rPr>
        <w:t>Black and LatinX populations in the US between December and January; however, these groups are still most likely to say that they will “wait and see” rather than get the vaccine as soon as possible. Experts suggest that supply may outstrip demand in the US as early as April.</w:t>
      </w:r>
      <w:r>
        <w:rPr>
          <w:u w:val="single"/>
        </w:rPr>
        <w:t xml:space="preserve"> </w:t>
      </w:r>
      <w:r w:rsidRPr="008C0DD2">
        <w:rPr>
          <w:sz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4B79E5A5" w14:textId="77777777" w:rsidR="008E68F7" w:rsidRDefault="008E68F7" w:rsidP="008E68F7"/>
    <w:p w14:paraId="1E6BBB91" w14:textId="77777777" w:rsidR="008E68F7" w:rsidRDefault="008E68F7" w:rsidP="008E68F7">
      <w:pPr>
        <w:pStyle w:val="Heading4"/>
      </w:pPr>
      <w:r>
        <w:t>2-Covid mutates too fast such that the vaccine wont solve-South Africa and UK prove</w:t>
      </w:r>
    </w:p>
    <w:p w14:paraId="26076E3D" w14:textId="77777777" w:rsidR="008E68F7" w:rsidRPr="00DA70BA" w:rsidRDefault="008E68F7" w:rsidP="008E68F7">
      <w:r>
        <w:t xml:space="preserve">David </w:t>
      </w:r>
      <w:r w:rsidRPr="00DA70BA">
        <w:rPr>
          <w:b/>
          <w:bCs/>
          <w:sz w:val="26"/>
          <w:szCs w:val="26"/>
        </w:rPr>
        <w:t>Ho 3/8</w:t>
      </w:r>
      <w:r w:rsidRPr="00DA70BA">
        <w:t xml:space="preserve"> [</w:t>
      </w:r>
      <w:r>
        <w:t>David Ho</w:t>
      </w:r>
      <w:r w:rsidRPr="00DA70BA">
        <w:t xml:space="preserve">, (David Da-i Ho is a Taiwanese-American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r>
        <w:t>duongie</w:t>
      </w:r>
    </w:p>
    <w:p w14:paraId="061CD55B" w14:textId="5E9D6EAE" w:rsidR="008E68F7" w:rsidRDefault="008E68F7" w:rsidP="008E68F7">
      <w:pPr>
        <w:rPr>
          <w:sz w:val="16"/>
        </w:rPr>
      </w:pPr>
      <w:r w:rsidRPr="00EF04B2">
        <w:rPr>
          <w:sz w:val="16"/>
        </w:rPr>
        <w:t xml:space="preserve">A </w:t>
      </w:r>
      <w:r w:rsidRPr="00E475AE">
        <w:rPr>
          <w:u w:val="single"/>
        </w:rPr>
        <w:t xml:space="preserve">new study of the U.K. and South Africa variants of SARS-CoV-2 predicts that current </w:t>
      </w:r>
      <w:r w:rsidRPr="00C11507">
        <w:rPr>
          <w:highlight w:val="green"/>
          <w:u w:val="single"/>
        </w:rPr>
        <w:t>vaccines</w:t>
      </w:r>
      <w:r w:rsidRPr="00E475AE">
        <w:rPr>
          <w:u w:val="single"/>
        </w:rPr>
        <w:t xml:space="preserve"> and certain monoclonal antibodies may be </w:t>
      </w:r>
      <w:r w:rsidRPr="00C11507">
        <w:rPr>
          <w:highlight w:val="green"/>
          <w:u w:val="single"/>
        </w:rPr>
        <w:t>less effective</w:t>
      </w:r>
      <w:r w:rsidRPr="00E475AE">
        <w:rPr>
          <w:u w:val="single"/>
        </w:rPr>
        <w:t xml:space="preserve"> at </w:t>
      </w:r>
      <w:r w:rsidRPr="00C11507">
        <w:rPr>
          <w:highlight w:val="green"/>
          <w:u w:val="single"/>
        </w:rPr>
        <w:t>neutralizing</w:t>
      </w:r>
      <w:r w:rsidRPr="00E475AE">
        <w:rPr>
          <w:u w:val="single"/>
        </w:rPr>
        <w:t xml:space="preserve"> these variants and that the </w:t>
      </w:r>
      <w:r w:rsidRPr="00C11507">
        <w:rPr>
          <w:highlight w:val="green"/>
          <w:u w:val="single"/>
        </w:rPr>
        <w:t>new variants</w:t>
      </w:r>
      <w:r w:rsidRPr="00E475AE">
        <w:rPr>
          <w:u w:val="single"/>
        </w:rPr>
        <w:t xml:space="preserve"> raise the specter that reinfections could be more likely.</w:t>
      </w:r>
      <w:r w:rsidRPr="00EF04B2">
        <w:rPr>
          <w:sz w:val="16"/>
        </w:rPr>
        <w:t xml:space="preserve"> The study was published in Nature(link is external and opens in a new window) on March 8, 2021. A preprint of the study was first posted to BioRxiv(link is external and opens in a new window) on January 26, 2021. The study’s predictions are now </w:t>
      </w:r>
      <w:r w:rsidRPr="00E475AE">
        <w:rPr>
          <w:u w:val="single"/>
        </w:rPr>
        <w:t xml:space="preserve">being borne out with the first reported results of the </w:t>
      </w:r>
      <w:r w:rsidRPr="00C11507">
        <w:rPr>
          <w:highlight w:val="green"/>
          <w:u w:val="single"/>
        </w:rPr>
        <w:t>Novavax</w:t>
      </w:r>
      <w:r w:rsidRPr="00E475AE">
        <w:rPr>
          <w:u w:val="single"/>
        </w:rPr>
        <w:t xml:space="preserve"> vaccine</w:t>
      </w:r>
      <w:r w:rsidRPr="00EF04B2">
        <w:rPr>
          <w:sz w:val="16"/>
        </w:rPr>
        <w:t xml:space="preserve">, says the study's lead author David Ho, MD. The company reported(link is external and opens in a new window) on Jan. 28 that the </w:t>
      </w:r>
      <w:r w:rsidRPr="00E475AE">
        <w:rPr>
          <w:u w:val="single"/>
        </w:rPr>
        <w:t xml:space="preserve">vaccine was nearly 90% effective in the company’s U.K. trial, but </w:t>
      </w:r>
      <w:r w:rsidRPr="00C11507">
        <w:rPr>
          <w:highlight w:val="green"/>
          <w:u w:val="single"/>
        </w:rPr>
        <w:t>only 49.4% effective in</w:t>
      </w:r>
      <w:r w:rsidRPr="00E475AE">
        <w:rPr>
          <w:u w:val="single"/>
        </w:rPr>
        <w:t xml:space="preserve"> its </w:t>
      </w:r>
      <w:r w:rsidRPr="00C11507">
        <w:rPr>
          <w:highlight w:val="green"/>
          <w:u w:val="single"/>
        </w:rPr>
        <w:t>South Africa</w:t>
      </w:r>
      <w:r w:rsidRPr="00E475AE">
        <w:rPr>
          <w:u w:val="single"/>
        </w:rPr>
        <w:t xml:space="preserve"> trial, where most cases of COVID-19 are caused by the B.1.351 variant</w:t>
      </w:r>
      <w:r w:rsidRPr="00EF04B2">
        <w:rPr>
          <w:sz w:val="16"/>
        </w:rPr>
        <w:t xml:space="preserve">. "Our study and the new clinical trial data show that the </w:t>
      </w:r>
      <w:r w:rsidRPr="00C11507">
        <w:rPr>
          <w:highlight w:val="green"/>
          <w:u w:val="single"/>
        </w:rPr>
        <w:t>virus</w:t>
      </w:r>
      <w:r w:rsidRPr="00E475AE">
        <w:rPr>
          <w:u w:val="single"/>
        </w:rPr>
        <w:t xml:space="preserve"> is </w:t>
      </w:r>
      <w:r w:rsidRPr="00EF04B2">
        <w:rPr>
          <w:u w:val="single"/>
        </w:rPr>
        <w:t>traveling</w:t>
      </w:r>
      <w:r w:rsidRPr="00E475AE">
        <w:rPr>
          <w:u w:val="single"/>
        </w:rPr>
        <w:t xml:space="preserve"> in a </w:t>
      </w:r>
      <w:r w:rsidRPr="00EF04B2">
        <w:rPr>
          <w:u w:val="single"/>
        </w:rPr>
        <w:t>direction</w:t>
      </w:r>
      <w:r w:rsidRPr="00E475AE">
        <w:rPr>
          <w:u w:val="single"/>
        </w:rPr>
        <w:t xml:space="preserve"> that is causing it to </w:t>
      </w:r>
      <w:r w:rsidRPr="00C11507">
        <w:rPr>
          <w:highlight w:val="green"/>
          <w:u w:val="single"/>
        </w:rPr>
        <w:t>escape from</w:t>
      </w:r>
      <w:r w:rsidRPr="00E475AE">
        <w:rPr>
          <w:u w:val="single"/>
        </w:rPr>
        <w:t xml:space="preserve"> our </w:t>
      </w:r>
      <w:r w:rsidRPr="00C11507">
        <w:rPr>
          <w:highlight w:val="green"/>
          <w:u w:val="single"/>
        </w:rPr>
        <w:t>current vaccines</w:t>
      </w:r>
      <w:r w:rsidRPr="00E475AE">
        <w:rPr>
          <w:u w:val="single"/>
        </w:rPr>
        <w:t xml:space="preserve"> and therapies that are directed against the viral spike,”</w:t>
      </w:r>
      <w:r w:rsidRPr="00EF04B2">
        <w:rPr>
          <w:sz w:val="16"/>
        </w:rPr>
        <w:t xml:space="preserve"> says Ho, the director of the Aaron Diamond AIDS Research Center and the Clyde’56 and Helen Wu Professor of Medicine at Columbia University Vagelos College of Physicians and Surgeons. </w:t>
      </w:r>
      <w:r w:rsidRPr="00E475AE">
        <w:rPr>
          <w:u w:val="single"/>
        </w:rPr>
        <w:t xml:space="preserve">“If the rampant spread of the virus continues and more critical mutations accumulate, then </w:t>
      </w:r>
      <w:r w:rsidRPr="00C11507">
        <w:rPr>
          <w:highlight w:val="green"/>
          <w:u w:val="single"/>
        </w:rPr>
        <w:t>we</w:t>
      </w:r>
      <w:r w:rsidRPr="00E475AE">
        <w:rPr>
          <w:u w:val="single"/>
        </w:rPr>
        <w:t xml:space="preserve"> may be </w:t>
      </w:r>
      <w:r w:rsidRPr="00C11507">
        <w:rPr>
          <w:highlight w:val="green"/>
          <w:u w:val="single"/>
        </w:rPr>
        <w:t>condemned to chasing</w:t>
      </w:r>
      <w:r w:rsidRPr="00E475AE">
        <w:rPr>
          <w:u w:val="single"/>
        </w:rPr>
        <w:t xml:space="preserve"> </w:t>
      </w:r>
      <w:r w:rsidRPr="00C11507">
        <w:rPr>
          <w:highlight w:val="green"/>
          <w:u w:val="single"/>
        </w:rPr>
        <w:t>after</w:t>
      </w:r>
      <w:r w:rsidRPr="00E475AE">
        <w:rPr>
          <w:u w:val="single"/>
        </w:rPr>
        <w:t xml:space="preserve"> the </w:t>
      </w:r>
      <w:r w:rsidRPr="00C11507">
        <w:rPr>
          <w:highlight w:val="green"/>
          <w:u w:val="single"/>
        </w:rPr>
        <w:t>evolving SARS-CoV-2 continually</w:t>
      </w:r>
      <w:r w:rsidRPr="00E475AE">
        <w:rPr>
          <w:u w:val="single"/>
        </w:rPr>
        <w:t>, as we have long done for influenza virus</w:t>
      </w:r>
      <w:r w:rsidRPr="00EF04B2">
        <w:rPr>
          <w:sz w:val="16"/>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sidRPr="00E475AE">
        <w:rPr>
          <w:u w:val="single"/>
        </w:rPr>
        <w:t xml:space="preserve">Ho and his team found that antibodies in blood samples taken from people inoculated with the </w:t>
      </w:r>
      <w:r w:rsidRPr="00EB3B8F">
        <w:rPr>
          <w:u w:val="single"/>
        </w:rPr>
        <w:t>Moderna or Pfizer vaccine were less effective at neutralizing the two variants, B.1.1.7, which emerged last September in England, and B.1.351, which emerged from South Africa in late 2020</w:t>
      </w:r>
      <w:r w:rsidRPr="00EB3B8F">
        <w:rPr>
          <w:sz w:val="16"/>
        </w:rPr>
        <w:t xml:space="preserve">. </w:t>
      </w:r>
      <w:r w:rsidRPr="00EB3B8F">
        <w:rPr>
          <w:sz w:val="16"/>
        </w:rPr>
        <w:lastRenderedPageBreak/>
        <w:t xml:space="preserve">Against the U.K. variant, </w:t>
      </w:r>
      <w:r w:rsidRPr="00EB3B8F">
        <w:rPr>
          <w:u w:val="single"/>
        </w:rPr>
        <w:t>neutralization dropped by roughly 2-fold, but against the South Africa variant, neutralization dropped by 6.5- to 8.5-fold. “The approximately 2-fold loss of neutralizing activity against the U.K. variant is unlikely to have an adverse impact due to the large 'cushion' of residual neutralizing antibody activity,”</w:t>
      </w:r>
      <w:r w:rsidRPr="00EB3B8F">
        <w:rPr>
          <w:sz w:val="16"/>
        </w:rPr>
        <w:t xml:space="preserve"> Ho says, “and we see that reflected in the Novavax results where the vaccine was 85.6% effective against the U.K. variant.” Data from Ho’s study about the loss in neutralizing activity against the South Africa variant are more worrisome. “</w:t>
      </w:r>
      <w:r w:rsidRPr="00EB3B8F">
        <w:rPr>
          <w:u w:val="single"/>
        </w:rPr>
        <w:t>The drop in neutralizing activity against the South Africa variant is appreciable, and we’re now seeing, based on the Novavax results, that this is causing a reduction in protective efficacy,</w:t>
      </w:r>
      <w:r w:rsidRPr="00EB3B8F">
        <w:rPr>
          <w:sz w:val="16"/>
        </w:rPr>
        <w:t xml:space="preserve">” Ho says. The new study did not examine the more recent variant found in Brazil (B.1.1.28) but given the similar spike mutations between the Brazil and South Africa variants, Ho says the Brazil variant should behave similarly to the South Africa variant. “We have to stop the virus from replicating and that means rolling out vaccine faster and sticking to our mitigation measures like masking and physical distancing. Stopping the spread of the virus will stop the development of further mutations,” Ho says. The </w:t>
      </w:r>
      <w:r w:rsidRPr="00EB3B8F">
        <w:rPr>
          <w:u w:val="single"/>
        </w:rPr>
        <w:t>study also found that certain monoclonal antibodies used now to treat COVID patients may not work against the South Africa variant. And based on results with plasma from COVID patients who were infected earlier in the pandemic, the B.1.351 variant from South Africa has the potential to cause reinfection.</w:t>
      </w:r>
      <w:r w:rsidRPr="00EB3B8F">
        <w:rPr>
          <w:sz w:val="16"/>
        </w:rPr>
        <w:t xml:space="preserve"> New study contains comprehensive analysis of variants The new study conducted an extensive analysis of mutations in the two SARS-CoV-2 variants compared to other recent studies, which have reported similar findings. The new study examined all mutations in the spike protein of the two variants. (Vaccines and monoclonal antibody treatments work by recognizing the SARS-CoV-2 spike protein.) The researchers created SARS-CoV-2 pseudoviruses (viruses that produce the coronavirus spike protein but cannot cause infection) with the eight mutations found in the U.K. variant and the nine mutations found in the South African variant. They then measured the sensitivity of these pseudoviruses to monoclonal antibodies developed to treat COVID patients, convalescent serum from patients who were infected earlier in the pandemic, and serum from patients who have been vaccinated with the Moderna or Pfizer vaccine. Implications for monoclonal antibody treatments The study measured the neutralizing activity of 18 different monoclonal antibodies—including the antibodies in two products authorized for use in the United States. Against the U.K. variant, most antibodies were still potent, although the neutralizing activity of two antibodies in development was modestly impaired. Against the South Africa variant, however, the neutralizing activity of four antibodies was completely or markedly abolished. Those antibodies include bamlanivimab (LY-CoV555, approved for use in the United States) that was completely inactive against the South Africa variant, and casirivimab, one of the two antibodies in an approved antibody cocktail (REGN-COV) that was 58-fold less effective at neutralizing the South Africa variant compared to the original virus. The second antibody in the cocktail, imdevimab, retained its neutralizing ability, as did the complete cocktail. “Decisions of the use of these treatments will depend heavily on the local prevalence of the South Africa and Brazil variants,” Ho says, “</w:t>
      </w:r>
      <w:r w:rsidRPr="00EB3B8F">
        <w:rPr>
          <w:u w:val="single"/>
        </w:rPr>
        <w:t>highlighting the importance of viral genomic surveillance and proactive development of next-generation antibody therapeutics.” Reinfection implications Serum from most patients who had recovered from COVID earlier in the pandemic had 11-fold less neutralizing activity against the South Africa variant and 4-fold less neutralizing activity against the U.K. variant. “The concern here is that reinfection might be more likely if one is confronted with these variants, particularly the</w:t>
      </w:r>
      <w:r w:rsidRPr="00EF04B2">
        <w:rPr>
          <w:u w:val="single"/>
        </w:rPr>
        <w:t xml:space="preserve"> South Africa one</w:t>
      </w:r>
      <w:r w:rsidRPr="00EF04B2">
        <w:rPr>
          <w:sz w:val="16"/>
        </w:rPr>
        <w:t>,” Ho says.</w:t>
      </w:r>
    </w:p>
    <w:p w14:paraId="1CEC8F56" w14:textId="227DD68A" w:rsidR="00180308" w:rsidRPr="00180308" w:rsidRDefault="00180308" w:rsidP="00180308">
      <w:pPr>
        <w:pStyle w:val="Heading3"/>
      </w:pPr>
    </w:p>
    <w:sectPr w:rsidR="00180308" w:rsidRPr="001803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0A95"/>
    <w:rsid w:val="000029E3"/>
    <w:rsid w:val="000029E8"/>
    <w:rsid w:val="00004225"/>
    <w:rsid w:val="000066CA"/>
    <w:rsid w:val="00007264"/>
    <w:rsid w:val="000076A9"/>
    <w:rsid w:val="00014FAD"/>
    <w:rsid w:val="00015945"/>
    <w:rsid w:val="00015D2A"/>
    <w:rsid w:val="0002490B"/>
    <w:rsid w:val="00026465"/>
    <w:rsid w:val="00030204"/>
    <w:rsid w:val="000312A0"/>
    <w:rsid w:val="0003396C"/>
    <w:rsid w:val="00035337"/>
    <w:rsid w:val="00052FB1"/>
    <w:rsid w:val="00053376"/>
    <w:rsid w:val="00054276"/>
    <w:rsid w:val="000547B1"/>
    <w:rsid w:val="0006091E"/>
    <w:rsid w:val="000638C1"/>
    <w:rsid w:val="00065FEE"/>
    <w:rsid w:val="00066E3C"/>
    <w:rsid w:val="00072718"/>
    <w:rsid w:val="0007381E"/>
    <w:rsid w:val="00076094"/>
    <w:rsid w:val="0008606B"/>
    <w:rsid w:val="0008785F"/>
    <w:rsid w:val="00090CBE"/>
    <w:rsid w:val="00094DEC"/>
    <w:rsid w:val="000A2D8A"/>
    <w:rsid w:val="000D26A6"/>
    <w:rsid w:val="000D2B90"/>
    <w:rsid w:val="000D6ED8"/>
    <w:rsid w:val="000D717B"/>
    <w:rsid w:val="000E15B8"/>
    <w:rsid w:val="000F3349"/>
    <w:rsid w:val="00100B28"/>
    <w:rsid w:val="00117316"/>
    <w:rsid w:val="001209B4"/>
    <w:rsid w:val="00134A5F"/>
    <w:rsid w:val="00157121"/>
    <w:rsid w:val="001761FC"/>
    <w:rsid w:val="00180308"/>
    <w:rsid w:val="00182655"/>
    <w:rsid w:val="001840F2"/>
    <w:rsid w:val="00185134"/>
    <w:rsid w:val="001856C6"/>
    <w:rsid w:val="00191B5F"/>
    <w:rsid w:val="00192487"/>
    <w:rsid w:val="00193416"/>
    <w:rsid w:val="00195073"/>
    <w:rsid w:val="0019668D"/>
    <w:rsid w:val="001A1F7C"/>
    <w:rsid w:val="001A25FD"/>
    <w:rsid w:val="001A5371"/>
    <w:rsid w:val="001A72C7"/>
    <w:rsid w:val="001B73E3"/>
    <w:rsid w:val="001C316D"/>
    <w:rsid w:val="001D1A0D"/>
    <w:rsid w:val="001D36BF"/>
    <w:rsid w:val="001D4C28"/>
    <w:rsid w:val="001E0B1F"/>
    <w:rsid w:val="001E0C0F"/>
    <w:rsid w:val="001E1E0B"/>
    <w:rsid w:val="001F1173"/>
    <w:rsid w:val="001F46AE"/>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42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2F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966"/>
    <w:rsid w:val="00407AFF"/>
    <w:rsid w:val="0041155D"/>
    <w:rsid w:val="0041616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FE6"/>
    <w:rsid w:val="004E355B"/>
    <w:rsid w:val="005028E5"/>
    <w:rsid w:val="00503735"/>
    <w:rsid w:val="005125AB"/>
    <w:rsid w:val="00516A88"/>
    <w:rsid w:val="00522065"/>
    <w:rsid w:val="005224F2"/>
    <w:rsid w:val="00533F1C"/>
    <w:rsid w:val="00536D8B"/>
    <w:rsid w:val="005379C3"/>
    <w:rsid w:val="005519C2"/>
    <w:rsid w:val="005523E0"/>
    <w:rsid w:val="0055320F"/>
    <w:rsid w:val="0055699B"/>
    <w:rsid w:val="0056020A"/>
    <w:rsid w:val="00563D3D"/>
    <w:rsid w:val="005659AA"/>
    <w:rsid w:val="00565F88"/>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E61"/>
    <w:rsid w:val="00607D6C"/>
    <w:rsid w:val="0061383D"/>
    <w:rsid w:val="00614D69"/>
    <w:rsid w:val="00617030"/>
    <w:rsid w:val="00621301"/>
    <w:rsid w:val="0062173F"/>
    <w:rsid w:val="006235FB"/>
    <w:rsid w:val="00626A15"/>
    <w:rsid w:val="00635AC6"/>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57B"/>
    <w:rsid w:val="007611F5"/>
    <w:rsid w:val="007619E4"/>
    <w:rsid w:val="00761E75"/>
    <w:rsid w:val="0076495E"/>
    <w:rsid w:val="00765FC8"/>
    <w:rsid w:val="00775694"/>
    <w:rsid w:val="00793F46"/>
    <w:rsid w:val="007A1325"/>
    <w:rsid w:val="007A1A18"/>
    <w:rsid w:val="007A3BAF"/>
    <w:rsid w:val="007A4E4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6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8F7"/>
    <w:rsid w:val="008E7A3E"/>
    <w:rsid w:val="008F41FD"/>
    <w:rsid w:val="008F4479"/>
    <w:rsid w:val="008F4BA0"/>
    <w:rsid w:val="00901726"/>
    <w:rsid w:val="00920E6A"/>
    <w:rsid w:val="00927F53"/>
    <w:rsid w:val="00931816"/>
    <w:rsid w:val="00932C71"/>
    <w:rsid w:val="00943DF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12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51"/>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F41"/>
    <w:rsid w:val="00B6656B"/>
    <w:rsid w:val="00B666E1"/>
    <w:rsid w:val="00B71625"/>
    <w:rsid w:val="00B75C54"/>
    <w:rsid w:val="00B8710E"/>
    <w:rsid w:val="00B912C8"/>
    <w:rsid w:val="00B92A93"/>
    <w:rsid w:val="00B973D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97F"/>
    <w:rsid w:val="00DB2337"/>
    <w:rsid w:val="00DB2D3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A95"/>
    <w:rsid w:val="00E20D65"/>
    <w:rsid w:val="00E2502F"/>
    <w:rsid w:val="00E353A2"/>
    <w:rsid w:val="00E36881"/>
    <w:rsid w:val="00E42E4C"/>
    <w:rsid w:val="00E47013"/>
    <w:rsid w:val="00E51A4D"/>
    <w:rsid w:val="00E541F9"/>
    <w:rsid w:val="00E57B79"/>
    <w:rsid w:val="00E63419"/>
    <w:rsid w:val="00E64496"/>
    <w:rsid w:val="00E72115"/>
    <w:rsid w:val="00E7268B"/>
    <w:rsid w:val="00E8322E"/>
    <w:rsid w:val="00E903E0"/>
    <w:rsid w:val="00EA1115"/>
    <w:rsid w:val="00EA39EB"/>
    <w:rsid w:val="00EA58CE"/>
    <w:rsid w:val="00EB33FF"/>
    <w:rsid w:val="00EB3B8F"/>
    <w:rsid w:val="00EB3D1A"/>
    <w:rsid w:val="00EC2759"/>
    <w:rsid w:val="00EC7106"/>
    <w:rsid w:val="00ED0120"/>
    <w:rsid w:val="00ED046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2F4"/>
    <w:rsid w:val="00F43EA3"/>
    <w:rsid w:val="00F50C55"/>
    <w:rsid w:val="00F57FFB"/>
    <w:rsid w:val="00F601E6"/>
    <w:rsid w:val="00F73954"/>
    <w:rsid w:val="00F94060"/>
    <w:rsid w:val="00FA56F6"/>
    <w:rsid w:val="00FB023E"/>
    <w:rsid w:val="00FB329D"/>
    <w:rsid w:val="00FC27E3"/>
    <w:rsid w:val="00FC74C7"/>
    <w:rsid w:val="00FD451D"/>
    <w:rsid w:val="00FD5B22"/>
    <w:rsid w:val="00FE1391"/>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46781"/>
  <w15:docId w15:val="{4301DEE6-86F7-A44A-8A34-48D35737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74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74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74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74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2C742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D7FE6"/>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C74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7424"/>
  </w:style>
  <w:style w:type="character" w:customStyle="1" w:styleId="Heading1Char">
    <w:name w:val="Heading 1 Char"/>
    <w:aliases w:val="Pocket Char"/>
    <w:basedOn w:val="DefaultParagraphFont"/>
    <w:link w:val="Heading1"/>
    <w:uiPriority w:val="9"/>
    <w:rsid w:val="002C74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74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742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C74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7424"/>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C7424"/>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2C742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C7424"/>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C7424"/>
    <w:rPr>
      <w:color w:val="auto"/>
      <w:u w:val="none"/>
    </w:rPr>
  </w:style>
  <w:style w:type="paragraph" w:styleId="DocumentMap">
    <w:name w:val="Document Map"/>
    <w:basedOn w:val="Normal"/>
    <w:link w:val="DocumentMapChar"/>
    <w:uiPriority w:val="99"/>
    <w:semiHidden/>
    <w:unhideWhenUsed/>
    <w:rsid w:val="002C74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7424"/>
    <w:rPr>
      <w:rFonts w:ascii="Lucida Grande" w:hAnsi="Lucida Grande" w:cs="Lucida Grande"/>
    </w:rPr>
  </w:style>
  <w:style w:type="paragraph" w:customStyle="1" w:styleId="textbold">
    <w:name w:val="text bold"/>
    <w:basedOn w:val="Normal"/>
    <w:link w:val="Emphasis"/>
    <w:uiPriority w:val="20"/>
    <w:qFormat/>
    <w:rsid w:val="00E20A95"/>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E20A95"/>
    <w:rPr>
      <w:color w:val="605E5C"/>
      <w:shd w:val="clear" w:color="auto" w:fill="E1DFDD"/>
    </w:rPr>
  </w:style>
  <w:style w:type="character" w:customStyle="1" w:styleId="Heading5Char">
    <w:name w:val="Heading 5 Char"/>
    <w:basedOn w:val="DefaultParagraphFont"/>
    <w:link w:val="Heading5"/>
    <w:uiPriority w:val="9"/>
    <w:semiHidden/>
    <w:rsid w:val="004D7FE6"/>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7"/>
    <w:qFormat/>
    <w:rsid w:val="004D7FE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customStyle="1" w:styleId="UnderlinePara">
    <w:name w:val="Underline Para"/>
    <w:basedOn w:val="Normal"/>
    <w:uiPriority w:val="6"/>
    <w:qFormat/>
    <w:rsid w:val="004D7FE6"/>
    <w:pPr>
      <w:widowControl w:val="0"/>
      <w:suppressAutoHyphens/>
      <w:spacing w:after="200" w:line="256" w:lineRule="auto"/>
      <w:contextualSpacing/>
    </w:pPr>
    <w:rPr>
      <w:rFonts w:asciiTheme="minorHAnsi" w:hAnsiTheme="minorHAnsi"/>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D7FE6"/>
    <w:rPr>
      <w:rFonts w:eastAsiaTheme="minorHAnsi"/>
      <w:sz w:val="26"/>
      <w:szCs w:val="22"/>
      <w:u w:val="single"/>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4D7FE6"/>
    <w:rPr>
      <w:b w:val="0"/>
      <w:bCs/>
      <w:sz w:val="20"/>
      <w:u w:val="single"/>
    </w:rPr>
  </w:style>
  <w:style w:type="paragraph" w:customStyle="1" w:styleId="Emphasis1">
    <w:name w:val="Emphasis1"/>
    <w:basedOn w:val="Normal"/>
    <w:autoRedefine/>
    <w:uiPriority w:val="7"/>
    <w:qFormat/>
    <w:rsid w:val="004D7FE6"/>
    <w:pPr>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ListParagraph">
    <w:name w:val="List Paragraph"/>
    <w:basedOn w:val="Normal"/>
    <w:uiPriority w:val="34"/>
    <w:unhideWhenUsed/>
    <w:qFormat/>
    <w:rsid w:val="004D7FE6"/>
    <w:pPr>
      <w:ind w:left="720"/>
      <w:contextualSpacing/>
    </w:pPr>
  </w:style>
  <w:style w:type="paragraph" w:styleId="NoSpacing">
    <w:name w:val="No Spacing"/>
    <w:aliases w:val="Tag and Cite,DDI Tag,Tag Title,Card,nonunderlined,No Spacing51,No Spacing8,No Spacing22,Dont u,No Spacing1111111,Card Format,Small Text,No Spacin,Dont use,Tags"/>
    <w:link w:val="NoSpacingChar"/>
    <w:uiPriority w:val="1"/>
    <w:qFormat/>
    <w:rsid w:val="004D7FE6"/>
  </w:style>
  <w:style w:type="paragraph" w:styleId="Title">
    <w:name w:val="Title"/>
    <w:aliases w:val="Cites and Cards,UNDERLINE,Bold Underlined,title"/>
    <w:basedOn w:val="Normal"/>
    <w:next w:val="Normal"/>
    <w:link w:val="TitleChar1"/>
    <w:uiPriority w:val="6"/>
    <w:qFormat/>
    <w:rsid w:val="004D7FE6"/>
    <w:pPr>
      <w:ind w:left="720"/>
      <w:outlineLvl w:val="0"/>
    </w:pPr>
    <w:rPr>
      <w:rFonts w:asciiTheme="minorHAnsi" w:hAnsiTheme="minorHAnsi"/>
      <w:u w:val="single"/>
    </w:rPr>
  </w:style>
  <w:style w:type="character" w:customStyle="1" w:styleId="TitleChar">
    <w:name w:val="Title Char"/>
    <w:basedOn w:val="DefaultParagraphFont"/>
    <w:uiPriority w:val="10"/>
    <w:rsid w:val="004D7FE6"/>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Bold Underlined Char,title Char1"/>
    <w:basedOn w:val="DefaultParagraphFont"/>
    <w:link w:val="Title"/>
    <w:uiPriority w:val="6"/>
    <w:rsid w:val="004D7FE6"/>
    <w:rPr>
      <w:sz w:val="22"/>
      <w:u w:val="single"/>
    </w:rPr>
  </w:style>
  <w:style w:type="character" w:customStyle="1" w:styleId="NoSpacingChar">
    <w:name w:val="No Spacing Char"/>
    <w:aliases w:val="Tag and Cite Char,DDI Tag Char,Tag Title Char,Card Char,nonunderlined Char,No Spacing51 Char,No Spacing8 Char,No Spacing22 Char,Dont u Char,No Spacing1111111 Char,Card Format Char,Small Text Char,No Spacin Char,Dont use Char,Tags Char"/>
    <w:basedOn w:val="DefaultParagraphFont"/>
    <w:link w:val="NoSpacing"/>
    <w:uiPriority w:val="1"/>
    <w:qFormat/>
    <w:rsid w:val="004D7FE6"/>
  </w:style>
  <w:style w:type="character" w:customStyle="1" w:styleId="verdana">
    <w:name w:val="verdana"/>
    <w:basedOn w:val="DefaultParagraphFont"/>
    <w:rsid w:val="004D7FE6"/>
    <w:rPr>
      <w:rFonts w:cs="Times New Roman"/>
    </w:rPr>
  </w:style>
  <w:style w:type="character" w:customStyle="1" w:styleId="italic">
    <w:name w:val="italic"/>
    <w:basedOn w:val="DefaultParagraphFont"/>
    <w:rsid w:val="004D7FE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806032">
      <w:bodyDiv w:val="1"/>
      <w:marLeft w:val="0"/>
      <w:marRight w:val="0"/>
      <w:marTop w:val="0"/>
      <w:marBottom w:val="0"/>
      <w:divBdr>
        <w:top w:val="none" w:sz="0" w:space="0" w:color="auto"/>
        <w:left w:val="none" w:sz="0" w:space="0" w:color="auto"/>
        <w:bottom w:val="none" w:sz="0" w:space="0" w:color="auto"/>
        <w:right w:val="none" w:sz="0" w:space="0" w:color="auto"/>
      </w:divBdr>
    </w:div>
    <w:div w:id="419059895">
      <w:bodyDiv w:val="1"/>
      <w:marLeft w:val="0"/>
      <w:marRight w:val="0"/>
      <w:marTop w:val="0"/>
      <w:marBottom w:val="0"/>
      <w:divBdr>
        <w:top w:val="none" w:sz="0" w:space="0" w:color="auto"/>
        <w:left w:val="none" w:sz="0" w:space="0" w:color="auto"/>
        <w:bottom w:val="none" w:sz="0" w:space="0" w:color="auto"/>
        <w:right w:val="none" w:sz="0" w:space="0" w:color="auto"/>
      </w:divBdr>
    </w:div>
    <w:div w:id="790519866">
      <w:bodyDiv w:val="1"/>
      <w:marLeft w:val="0"/>
      <w:marRight w:val="0"/>
      <w:marTop w:val="0"/>
      <w:marBottom w:val="0"/>
      <w:divBdr>
        <w:top w:val="none" w:sz="0" w:space="0" w:color="auto"/>
        <w:left w:val="none" w:sz="0" w:space="0" w:color="auto"/>
        <w:bottom w:val="none" w:sz="0" w:space="0" w:color="auto"/>
        <w:right w:val="none" w:sz="0" w:space="0" w:color="auto"/>
      </w:divBdr>
    </w:div>
    <w:div w:id="931934020">
      <w:bodyDiv w:val="1"/>
      <w:marLeft w:val="0"/>
      <w:marRight w:val="0"/>
      <w:marTop w:val="0"/>
      <w:marBottom w:val="0"/>
      <w:divBdr>
        <w:top w:val="none" w:sz="0" w:space="0" w:color="auto"/>
        <w:left w:val="none" w:sz="0" w:space="0" w:color="auto"/>
        <w:bottom w:val="none" w:sz="0" w:space="0" w:color="auto"/>
        <w:right w:val="none" w:sz="0" w:space="0" w:color="auto"/>
      </w:divBdr>
    </w:div>
    <w:div w:id="1084494426">
      <w:bodyDiv w:val="1"/>
      <w:marLeft w:val="0"/>
      <w:marRight w:val="0"/>
      <w:marTop w:val="0"/>
      <w:marBottom w:val="0"/>
      <w:divBdr>
        <w:top w:val="none" w:sz="0" w:space="0" w:color="auto"/>
        <w:left w:val="none" w:sz="0" w:space="0" w:color="auto"/>
        <w:bottom w:val="none" w:sz="0" w:space="0" w:color="auto"/>
        <w:right w:val="none" w:sz="0" w:space="0" w:color="auto"/>
      </w:divBdr>
    </w:div>
    <w:div w:id="1390030517">
      <w:bodyDiv w:val="1"/>
      <w:marLeft w:val="0"/>
      <w:marRight w:val="0"/>
      <w:marTop w:val="0"/>
      <w:marBottom w:val="0"/>
      <w:divBdr>
        <w:top w:val="none" w:sz="0" w:space="0" w:color="auto"/>
        <w:left w:val="none" w:sz="0" w:space="0" w:color="auto"/>
        <w:bottom w:val="none" w:sz="0" w:space="0" w:color="auto"/>
        <w:right w:val="none" w:sz="0" w:space="0" w:color="auto"/>
      </w:divBdr>
    </w:div>
    <w:div w:id="1727416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outlook/2021/03/15/vaccine-coronavirus-patents-waive-global-equity/" TargetMode="External"/><Relationship Id="rId5" Type="http://schemas.openxmlformats.org/officeDocument/2006/relationships/numbering" Target="numbering.xml"/><Relationship Id="rId10" Type="http://schemas.openxmlformats.org/officeDocument/2006/relationships/hyperlink" Target="https://archive.is/vsNXv" TargetMode="External"/><Relationship Id="rId4" Type="http://schemas.openxmlformats.org/officeDocument/2006/relationships/customXml" Target="../customXml/item4.xml"/><Relationship Id="rId9" Type="http://schemas.openxmlformats.org/officeDocument/2006/relationships/hyperlink" Target="https://www.mondaq.com/nigeria/trademark/988968/counterfeiting-of-fake-drugs-in-africa-current-situation-causes-and-countermeas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372</TotalTime>
  <Pages>15</Pages>
  <Words>7018</Words>
  <Characters>40004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17</cp:revision>
  <dcterms:created xsi:type="dcterms:W3CDTF">2021-08-23T03:21:00Z</dcterms:created>
  <dcterms:modified xsi:type="dcterms:W3CDTF">2021-09-04T17:49:00Z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