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25124" w14:textId="77777777" w:rsidR="00F4609D" w:rsidRDefault="00F4609D" w:rsidP="00F4609D">
      <w:pPr>
        <w:pStyle w:val="Heading2"/>
      </w:pPr>
      <w:r>
        <w:t>1AC v1 – CPS</w:t>
      </w:r>
    </w:p>
    <w:p w14:paraId="024F96CB" w14:textId="77777777" w:rsidR="00F4609D" w:rsidRDefault="00F4609D" w:rsidP="00F4609D">
      <w:pPr>
        <w:pStyle w:val="Heading3"/>
      </w:pPr>
      <w:r>
        <w:t>1AC: Plan</w:t>
      </w:r>
    </w:p>
    <w:p w14:paraId="42588C83" w14:textId="77777777" w:rsidR="00F4609D" w:rsidRDefault="00F4609D" w:rsidP="00F4609D">
      <w:pPr>
        <w:pStyle w:val="Heading4"/>
      </w:pPr>
      <w:r>
        <w:t>Plan – States ought to expand the Public Trust Doctrine to reduce private actor appropriation of Outer Space.</w:t>
      </w:r>
    </w:p>
    <w:p w14:paraId="5A136238" w14:textId="77777777" w:rsidR="00F4609D" w:rsidRPr="00072948" w:rsidRDefault="00F4609D" w:rsidP="00F4609D">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34ABED04" w14:textId="77777777" w:rsidR="00F4609D" w:rsidRDefault="00F4609D" w:rsidP="00F4609D">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2B070CB" w14:textId="77777777" w:rsidR="00F4609D" w:rsidRDefault="00F4609D" w:rsidP="00F4609D">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05E3FA62" w14:textId="77777777" w:rsidR="00F4609D" w:rsidRPr="00F2365A" w:rsidRDefault="00F4609D" w:rsidP="00F4609D">
      <w:pPr>
        <w:pStyle w:val="Heading4"/>
      </w:pPr>
      <w:r>
        <w:t xml:space="preserve">Exemptions </w:t>
      </w:r>
      <w:r>
        <w:rPr>
          <w:u w:val="single"/>
        </w:rPr>
        <w:t>devastate</w:t>
      </w:r>
      <w:r>
        <w:t xml:space="preserve"> Regulation Credibility – OST </w:t>
      </w:r>
      <w:r>
        <w:rPr>
          <w:u w:val="single"/>
        </w:rPr>
        <w:t>proves</w:t>
      </w:r>
      <w:r>
        <w:t>.</w:t>
      </w:r>
    </w:p>
    <w:p w14:paraId="160944E4" w14:textId="77777777" w:rsidR="00F4609D" w:rsidRPr="00893DBD" w:rsidRDefault="00F4609D" w:rsidP="00F4609D">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CA496A5" w14:textId="77777777" w:rsidR="00F4609D" w:rsidRPr="00893DBD" w:rsidRDefault="00F4609D" w:rsidP="00F4609D">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r w:rsidRPr="00090F75">
        <w:rPr>
          <w:rStyle w:val="StyleUnderline"/>
          <w:highlight w:val="green"/>
        </w:rPr>
        <w:t>the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51344482" w14:textId="77777777" w:rsidR="00F4609D" w:rsidRPr="00F103DB" w:rsidRDefault="00F4609D" w:rsidP="00F4609D"/>
    <w:p w14:paraId="5D34FFC6" w14:textId="77777777" w:rsidR="00F4609D" w:rsidRPr="00F103DB" w:rsidRDefault="00F4609D" w:rsidP="00F4609D">
      <w:pPr>
        <w:pStyle w:val="Heading3"/>
      </w:pPr>
      <w:r>
        <w:t>1AC: Sustainable Space Advantage</w:t>
      </w:r>
    </w:p>
    <w:p w14:paraId="554532E2" w14:textId="77777777" w:rsidR="00F4609D" w:rsidRDefault="00F4609D" w:rsidP="00F4609D">
      <w:pPr>
        <w:pStyle w:val="Heading4"/>
      </w:pPr>
      <w:r>
        <w:t xml:space="preserve">The Advantage is </w:t>
      </w:r>
      <w:r>
        <w:rPr>
          <w:u w:val="single"/>
        </w:rPr>
        <w:t>Sustainable Space Development</w:t>
      </w:r>
      <w:r>
        <w:t>:</w:t>
      </w:r>
    </w:p>
    <w:p w14:paraId="5ABDEDC7" w14:textId="77777777" w:rsidR="00F4609D" w:rsidRPr="00CF6D80" w:rsidRDefault="00F4609D" w:rsidP="00F4609D">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4357D7CA" w14:textId="77777777" w:rsidR="00F4609D" w:rsidRDefault="00F4609D" w:rsidP="00F4609D">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1BFE3AD3" w14:textId="77777777" w:rsidR="00F4609D" w:rsidRPr="00A86525" w:rsidRDefault="00F4609D" w:rsidP="00F4609D">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03236D59" w14:textId="77777777" w:rsidR="00F4609D" w:rsidRDefault="00F4609D" w:rsidP="00F4609D">
      <w:pPr>
        <w:pStyle w:val="Heading4"/>
      </w:pPr>
      <w:r>
        <w:t>Sustainable development embedded in law solves security, debris, traffic and SSA.</w:t>
      </w:r>
    </w:p>
    <w:p w14:paraId="0126A7C2" w14:textId="77777777" w:rsidR="00F4609D" w:rsidRDefault="00F4609D" w:rsidP="00F4609D">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42FE6857" w14:textId="77777777" w:rsidR="00F4609D" w:rsidRDefault="00F4609D" w:rsidP="00F4609D">
      <w:pPr>
        <w:rPr>
          <w:sz w:val="18"/>
          <w:szCs w:val="18"/>
        </w:rPr>
      </w:pPr>
      <w:r>
        <w:rPr>
          <w:sz w:val="18"/>
          <w:szCs w:val="18"/>
        </w:rPr>
        <w:t>---Critique of status quo polices for space sustainability</w:t>
      </w:r>
    </w:p>
    <w:p w14:paraId="34F5982F" w14:textId="77777777" w:rsidR="00F4609D" w:rsidRDefault="00F4609D" w:rsidP="00F4609D">
      <w:pPr>
        <w:rPr>
          <w:sz w:val="18"/>
          <w:szCs w:val="18"/>
        </w:rPr>
      </w:pPr>
      <w:r>
        <w:rPr>
          <w:sz w:val="18"/>
          <w:szCs w:val="18"/>
        </w:rPr>
        <w:t>---New regimes key</w:t>
      </w:r>
    </w:p>
    <w:p w14:paraId="4CDC0DDA" w14:textId="77777777" w:rsidR="00F4609D" w:rsidRDefault="00F4609D" w:rsidP="00F4609D">
      <w:pPr>
        <w:rPr>
          <w:sz w:val="18"/>
          <w:szCs w:val="18"/>
        </w:rPr>
      </w:pPr>
      <w:r>
        <w:rPr>
          <w:sz w:val="18"/>
          <w:szCs w:val="18"/>
        </w:rPr>
        <w:t>---Sustainability needs to be in law</w:t>
      </w:r>
    </w:p>
    <w:p w14:paraId="310C48AD" w14:textId="77777777" w:rsidR="00F4609D" w:rsidRPr="00EE53B2" w:rsidRDefault="00F4609D" w:rsidP="00F4609D">
      <w:pPr>
        <w:rPr>
          <w:sz w:val="18"/>
          <w:szCs w:val="18"/>
        </w:rPr>
      </w:pPr>
      <w:r>
        <w:rPr>
          <w:sz w:val="18"/>
          <w:szCs w:val="18"/>
        </w:rPr>
        <w:t>---Perm VS Global South Ks</w:t>
      </w:r>
    </w:p>
    <w:p w14:paraId="3F4CDE94" w14:textId="77777777" w:rsidR="00F4609D" w:rsidRPr="00B57841" w:rsidRDefault="00F4609D" w:rsidP="00F4609D">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303A36B" w14:textId="77777777" w:rsidR="00F4609D" w:rsidRPr="009C412A" w:rsidRDefault="00F4609D" w:rsidP="00F4609D">
      <w:pPr>
        <w:pStyle w:val="Heading4"/>
      </w:pPr>
      <w:r>
        <w:t xml:space="preserve">Congestion creates </w:t>
      </w:r>
      <w:r>
        <w:rPr>
          <w:u w:val="single"/>
        </w:rPr>
        <w:t>rivalrous</w:t>
      </w:r>
      <w:r>
        <w:t xml:space="preserve"> orbits. </w:t>
      </w:r>
    </w:p>
    <w:p w14:paraId="3DA0F692" w14:textId="77777777" w:rsidR="00F4609D" w:rsidRPr="006A7B40" w:rsidRDefault="00F4609D" w:rsidP="00F4609D">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63200972" w14:textId="77777777" w:rsidR="00F4609D" w:rsidRPr="00561197" w:rsidRDefault="00F4609D" w:rsidP="00F4609D">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F17330D" w14:textId="77777777" w:rsidR="00F4609D" w:rsidRPr="009C412A" w:rsidRDefault="00F4609D" w:rsidP="00F4609D">
      <w:pPr>
        <w:pStyle w:val="Heading4"/>
      </w:pPr>
      <w:r>
        <w:t xml:space="preserve">That triggers </w:t>
      </w:r>
      <w:r>
        <w:rPr>
          <w:u w:val="single"/>
        </w:rPr>
        <w:t>missile radars</w:t>
      </w:r>
      <w:r>
        <w:t xml:space="preserve">. </w:t>
      </w:r>
    </w:p>
    <w:p w14:paraId="180E755B" w14:textId="77777777" w:rsidR="00F4609D" w:rsidRPr="001A09D0" w:rsidRDefault="00F4609D" w:rsidP="00F4609D">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7DB8F2A8" w14:textId="77777777" w:rsidR="00F4609D" w:rsidRDefault="00F4609D" w:rsidP="00F4609D">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3B4205A0" w14:textId="77777777" w:rsidR="00F4609D" w:rsidRPr="00561197" w:rsidRDefault="00F4609D" w:rsidP="00F4609D">
      <w:pPr>
        <w:rPr>
          <w:sz w:val="16"/>
        </w:rPr>
      </w:pPr>
    </w:p>
    <w:p w14:paraId="6EDEA8DC" w14:textId="77777777" w:rsidR="00F4609D" w:rsidRDefault="00F4609D" w:rsidP="00F4609D">
      <w:pPr>
        <w:pStyle w:val="Heading4"/>
      </w:pPr>
      <w:r w:rsidRPr="00AD0655">
        <w:rPr>
          <w:u w:val="single"/>
        </w:rPr>
        <w:t>Nuclear war</w:t>
      </w:r>
      <w:r>
        <w:t xml:space="preserve">. </w:t>
      </w:r>
    </w:p>
    <w:p w14:paraId="6F00E2AD" w14:textId="77777777" w:rsidR="00F4609D" w:rsidRDefault="00F4609D" w:rsidP="00F4609D">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8" w:history="1">
        <w:r w:rsidRPr="00D92BE6">
          <w:rPr>
            <w:rStyle w:val="Hyperlink"/>
          </w:rPr>
          <w:t>https://foxtrotalpha.jalopnik.com/these-are-the-doomsday-satellites-that-detected-the-exp-1737434876</w:t>
        </w:r>
      </w:hyperlink>
      <w:r>
        <w:t>)</w:t>
      </w:r>
    </w:p>
    <w:p w14:paraId="1004F046" w14:textId="77777777" w:rsidR="00F4609D" w:rsidRPr="001F1EF8" w:rsidRDefault="00F4609D" w:rsidP="00F4609D">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88276C9" w14:textId="77777777" w:rsidR="00F4609D" w:rsidRPr="001F4FB0" w:rsidRDefault="00F4609D" w:rsidP="00F4609D">
      <w:pPr>
        <w:pStyle w:val="Heading4"/>
        <w:rPr>
          <w:rFonts w:cs="Calibri"/>
        </w:rPr>
      </w:pPr>
      <w:r>
        <w:rPr>
          <w:rFonts w:cs="Calibri"/>
        </w:rPr>
        <w:t xml:space="preserve">Independently, debris hits on satellites causes Russia War. </w:t>
      </w:r>
    </w:p>
    <w:p w14:paraId="3013D031" w14:textId="77777777" w:rsidR="00F4609D" w:rsidRPr="001F4FB0" w:rsidRDefault="00F4609D" w:rsidP="00F4609D">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0326B31C" w14:textId="77777777" w:rsidR="00F4609D" w:rsidRDefault="00F4609D" w:rsidP="00F4609D">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EB1DB56" w14:textId="77777777" w:rsidR="00F4609D" w:rsidRPr="00146222" w:rsidRDefault="00F4609D" w:rsidP="00F4609D">
      <w:pPr>
        <w:pStyle w:val="Heading4"/>
      </w:pPr>
      <w:r>
        <w:t xml:space="preserve">Unchecked Commercial Appropriation </w:t>
      </w:r>
      <w:r>
        <w:rPr>
          <w:u w:val="single"/>
        </w:rPr>
        <w:t>causes</w:t>
      </w:r>
      <w:r>
        <w:t xml:space="preserve"> Space Conflicts.</w:t>
      </w:r>
    </w:p>
    <w:p w14:paraId="08386BDB" w14:textId="77777777" w:rsidR="00F4609D" w:rsidRPr="00BC2859" w:rsidRDefault="00F4609D" w:rsidP="00F4609D">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778E7377" w14:textId="77777777" w:rsidR="00F4609D" w:rsidRPr="00146222" w:rsidRDefault="00F4609D" w:rsidP="00F4609D">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2EF0A44D" w14:textId="77777777" w:rsidR="00F4609D" w:rsidRDefault="00F4609D" w:rsidP="00F4609D">
      <w:pPr>
        <w:pStyle w:val="Heading4"/>
      </w:pPr>
      <w:r>
        <w:t xml:space="preserve">Space War cause </w:t>
      </w:r>
      <w:r>
        <w:rPr>
          <w:u w:val="single"/>
        </w:rPr>
        <w:t>Nuclear War</w:t>
      </w:r>
      <w:r>
        <w:t>.</w:t>
      </w:r>
    </w:p>
    <w:p w14:paraId="60DBF26A" w14:textId="77777777" w:rsidR="00F4609D" w:rsidRPr="00B0356E" w:rsidRDefault="00F4609D" w:rsidP="00F4609D">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70EFC18B" w14:textId="77777777" w:rsidR="00F4609D" w:rsidRDefault="00F4609D" w:rsidP="00F4609D">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38E0E70F" w14:textId="77777777" w:rsidR="00F4609D" w:rsidRDefault="00F4609D" w:rsidP="00F4609D">
      <w:pPr>
        <w:pStyle w:val="Heading4"/>
      </w:pPr>
      <w:r>
        <w:t xml:space="preserve">Nuke war causes extinction AND outweighs </w:t>
      </w:r>
      <w:r w:rsidRPr="00C339DB">
        <w:rPr>
          <w:u w:val="single"/>
        </w:rPr>
        <w:t>other</w:t>
      </w:r>
      <w:r>
        <w:t xml:space="preserve"> existential risks</w:t>
      </w:r>
    </w:p>
    <w:p w14:paraId="270D0424" w14:textId="77777777" w:rsidR="00F4609D" w:rsidRPr="005E50AE" w:rsidRDefault="00F4609D" w:rsidP="00F4609D">
      <w:pPr>
        <w:pStyle w:val="ListParagraph"/>
        <w:numPr>
          <w:ilvl w:val="0"/>
          <w:numId w:val="11"/>
        </w:numPr>
      </w:pPr>
      <w:r>
        <w:t>Checked</w:t>
      </w:r>
    </w:p>
    <w:p w14:paraId="39649CD0" w14:textId="77777777" w:rsidR="00F4609D" w:rsidRPr="00E530E8" w:rsidRDefault="00F4609D" w:rsidP="00F4609D">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63E0B931" w14:textId="77777777" w:rsidR="00F4609D" w:rsidRDefault="00F4609D" w:rsidP="00F4609D">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r w:rsidRPr="00090F75">
        <w:rPr>
          <w:rStyle w:val="Emphasis"/>
          <w:highlight w:val="green"/>
        </w:rPr>
        <w:t>self assured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FACE660" w14:textId="77777777" w:rsidR="00F4609D" w:rsidRPr="001F1EF8" w:rsidRDefault="00F4609D" w:rsidP="00F4609D">
      <w:pPr>
        <w:pStyle w:val="Heading4"/>
      </w:pPr>
      <w:r>
        <w:t xml:space="preserve">Satellite collapse </w:t>
      </w:r>
      <w:r>
        <w:rPr>
          <w:u w:val="single"/>
        </w:rPr>
        <w:t>ensures</w:t>
      </w:r>
      <w:r>
        <w:t xml:space="preserve"> nuclear miscalculation. </w:t>
      </w:r>
    </w:p>
    <w:p w14:paraId="370EBFB3" w14:textId="77777777" w:rsidR="00F4609D" w:rsidRPr="002F7FDF" w:rsidRDefault="00F4609D" w:rsidP="00F4609D">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4BDD132A" w14:textId="77777777" w:rsidR="00F4609D" w:rsidRDefault="00F4609D" w:rsidP="00F4609D">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7B3503A0" w14:textId="77777777" w:rsidR="00F4609D" w:rsidRDefault="00F4609D" w:rsidP="00F4609D">
      <w:pPr>
        <w:pStyle w:val="Heading4"/>
      </w:pPr>
      <w:r>
        <w:t>Kessler syndrome ensures cascading impacts - satellites solve every impact, including military readiness, internet, and space weather.</w:t>
      </w:r>
    </w:p>
    <w:p w14:paraId="3BD91B5E" w14:textId="77777777" w:rsidR="00F4609D" w:rsidRPr="00C0171A" w:rsidRDefault="00F4609D" w:rsidP="00F4609D">
      <w:r w:rsidRPr="0001386E">
        <w:rPr>
          <w:rStyle w:val="Style13ptBold"/>
        </w:rPr>
        <w:t>Dvorsky 15</w:t>
      </w:r>
      <w:r>
        <w:t xml:space="preserve"> George Dvorsky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12FBC3F0" w14:textId="77777777" w:rsidR="00F4609D" w:rsidRPr="007349AD" w:rsidRDefault="00F4609D" w:rsidP="00F4609D">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5F98790B" w14:textId="77777777" w:rsidR="00F4609D" w:rsidRDefault="00F4609D" w:rsidP="00F4609D">
      <w:pPr>
        <w:pStyle w:val="Heading4"/>
      </w:pPr>
      <w:r>
        <w:t xml:space="preserve">Internet </w:t>
      </w:r>
      <w:r>
        <w:rPr>
          <w:u w:val="single"/>
        </w:rPr>
        <w:t>solves</w:t>
      </w:r>
      <w:r>
        <w:t xml:space="preserve"> extinction</w:t>
      </w:r>
    </w:p>
    <w:p w14:paraId="7768974D" w14:textId="77777777" w:rsidR="00F4609D" w:rsidRPr="00A9553E" w:rsidRDefault="00F4609D" w:rsidP="00F4609D">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02814BEE" w14:textId="77777777" w:rsidR="00F4609D" w:rsidRPr="005319BF" w:rsidRDefault="00F4609D" w:rsidP="00F4609D">
      <w:pPr>
        <w:rPr>
          <w:rFonts w:eastAsia="Calibri"/>
          <w:sz w:val="14"/>
        </w:rPr>
      </w:pPr>
      <w:r w:rsidRPr="004B59C3">
        <w:rPr>
          <w:rFonts w:eastAsia="Calibri"/>
          <w:sz w:val="14"/>
        </w:rPr>
        <w:t xml:space="preserve">Many </w:t>
      </w:r>
      <w:r w:rsidRPr="00A9553E">
        <w:rPr>
          <w:rFonts w:eastAsia="Calibri"/>
          <w:b/>
          <w:u w:val="single"/>
        </w:rPr>
        <w:t xml:space="preserve">great </w:t>
      </w:r>
      <w:r w:rsidRPr="00090F75">
        <w:rPr>
          <w:rFonts w:eastAsia="Calibri"/>
          <w:b/>
          <w:highlight w:val="green"/>
          <w:u w:val="single"/>
        </w:rPr>
        <w:t xml:space="preserve">civilisations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telepresently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most </w:t>
      </w:r>
      <w:r w:rsidRPr="00090F75">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354A8CC1" w14:textId="77777777" w:rsidR="00F4609D" w:rsidRPr="00FF0F54" w:rsidRDefault="00F4609D" w:rsidP="00F4609D">
      <w:pPr>
        <w:pStyle w:val="Heading4"/>
        <w:rPr>
          <w:rFonts w:cs="Arial"/>
        </w:rPr>
      </w:pPr>
      <w:r>
        <w:rPr>
          <w:rFonts w:cs="Arial"/>
        </w:rPr>
        <w:t xml:space="preserve">Severe space weather risks extinction though nuclear </w:t>
      </w:r>
      <w:r w:rsidRPr="001012B9">
        <w:rPr>
          <w:rFonts w:cs="Arial"/>
          <w:u w:val="single"/>
        </w:rPr>
        <w:t>miscalc</w:t>
      </w:r>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080690CD" w14:textId="77777777" w:rsidR="00F4609D" w:rsidRPr="00FF0F54" w:rsidRDefault="00F4609D" w:rsidP="00F4609D">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7EEDB3ED" w14:textId="77777777" w:rsidR="00F4609D" w:rsidRDefault="00F4609D" w:rsidP="00F4609D">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(Tsurutani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exascerbate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001C98CB" w14:textId="77777777" w:rsidR="00F4609D" w:rsidRDefault="00F4609D" w:rsidP="00F4609D">
      <w:pPr>
        <w:pStyle w:val="Heading3"/>
      </w:pPr>
      <w:r>
        <w:t>1AC: Framing</w:t>
      </w:r>
    </w:p>
    <w:p w14:paraId="641E4370" w14:textId="77777777" w:rsidR="00F4609D" w:rsidRPr="00807451" w:rsidRDefault="00F4609D" w:rsidP="00F4609D">
      <w:pPr>
        <w:pStyle w:val="Heading4"/>
        <w:rPr>
          <w:bCs/>
        </w:rPr>
      </w:pPr>
      <w:r w:rsidRPr="00807451">
        <w:rPr>
          <w:bCs/>
        </w:rPr>
        <w:t>The standard is maximizing expected wellbeing.</w:t>
      </w:r>
    </w:p>
    <w:p w14:paraId="780E1985" w14:textId="77777777" w:rsidR="00F4609D" w:rsidRPr="00807451" w:rsidRDefault="00F4609D" w:rsidP="00F4609D">
      <w:pPr>
        <w:pStyle w:val="Heading4"/>
        <w:rPr>
          <w:bCs/>
        </w:rPr>
      </w:pPr>
      <w:r w:rsidRPr="00807451">
        <w:rPr>
          <w:bCs/>
        </w:rPr>
        <w:t>Prefer:</w:t>
      </w:r>
    </w:p>
    <w:p w14:paraId="4FF5F8E1" w14:textId="77777777" w:rsidR="00F4609D" w:rsidRPr="00807451" w:rsidRDefault="00F4609D" w:rsidP="00F4609D">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A59A96E" w14:textId="77777777" w:rsidR="00F4609D" w:rsidRDefault="00F4609D" w:rsidP="00F4609D">
      <w:pPr>
        <w:rPr>
          <w:rStyle w:val="Style13ptBold"/>
        </w:rPr>
      </w:pPr>
      <w:r>
        <w:rPr>
          <w:rStyle w:val="Style13ptBold"/>
        </w:rPr>
        <w:t>Blum et al. 18</w:t>
      </w:r>
    </w:p>
    <w:p w14:paraId="4CC5A4B2" w14:textId="77777777" w:rsidR="00F4609D" w:rsidRDefault="00F4609D" w:rsidP="00F4609D">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554C224B" w14:textId="77777777" w:rsidR="00F4609D" w:rsidRDefault="00F4609D" w:rsidP="00F4609D">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64CC8B15"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6009DCA" w14:textId="77777777" w:rsidR="00F4609D" w:rsidRDefault="00F4609D" w:rsidP="00F4609D">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0B21D35"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C175764"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68068B3"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73D7EE8" w14:textId="77777777" w:rsidR="00F4609D" w:rsidRDefault="00F4609D" w:rsidP="00F4609D">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3D3A68FE"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4DAA288"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299EF1B"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7676C562"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57F33FE"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BFA66A0"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Desire and reward centers </w:t>
      </w:r>
    </w:p>
    <w:p w14:paraId="103FC951"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A1ADCF3"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39B3CC7"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5778AB7"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6116206"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3EA6E54"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3974098"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C95C3E8"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889A06E"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2DC6D41" w14:textId="77777777" w:rsidR="00F4609D" w:rsidRDefault="00F4609D" w:rsidP="00F4609D">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5859E4" w14:textId="77777777" w:rsidR="00F4609D" w:rsidRDefault="00F4609D" w:rsidP="00F4609D">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17D3C4C" w14:textId="77777777" w:rsidR="00F4609D" w:rsidRPr="009847BA" w:rsidRDefault="00F4609D" w:rsidP="00F4609D">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CE5191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F4609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B4765"/>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609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CDDA0"/>
  <w15:chartTrackingRefBased/>
  <w15:docId w15:val="{B737CC0D-D214-48C5-A781-7C11AB63E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609D"/>
    <w:rPr>
      <w:rFonts w:ascii="Calibri" w:hAnsi="Calibri" w:cs="Calibri"/>
      <w:sz w:val="24"/>
    </w:rPr>
  </w:style>
  <w:style w:type="paragraph" w:styleId="Heading1">
    <w:name w:val="heading 1"/>
    <w:aliases w:val="Pocket"/>
    <w:basedOn w:val="Normal"/>
    <w:next w:val="Normal"/>
    <w:link w:val="Heading1Char"/>
    <w:qFormat/>
    <w:rsid w:val="00F460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60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60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F460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60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609D"/>
  </w:style>
  <w:style w:type="character" w:customStyle="1" w:styleId="Heading1Char">
    <w:name w:val="Heading 1 Char"/>
    <w:aliases w:val="Pocket Char"/>
    <w:basedOn w:val="DefaultParagraphFont"/>
    <w:link w:val="Heading1"/>
    <w:rsid w:val="00F460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60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609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F4609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4609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4609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4609D"/>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F4609D"/>
    <w:rPr>
      <w:color w:val="auto"/>
      <w:u w:val="none"/>
    </w:rPr>
  </w:style>
  <w:style w:type="character" w:styleId="FollowedHyperlink">
    <w:name w:val="FollowedHyperlink"/>
    <w:basedOn w:val="DefaultParagraphFont"/>
    <w:uiPriority w:val="99"/>
    <w:semiHidden/>
    <w:unhideWhenUsed/>
    <w:rsid w:val="00F4609D"/>
    <w:rPr>
      <w:color w:val="auto"/>
      <w:u w:val="none"/>
    </w:rPr>
  </w:style>
  <w:style w:type="paragraph" w:customStyle="1" w:styleId="textbold">
    <w:name w:val="text bold"/>
    <w:basedOn w:val="Normal"/>
    <w:link w:val="Emphasis"/>
    <w:autoRedefine/>
    <w:uiPriority w:val="7"/>
    <w:qFormat/>
    <w:rsid w:val="00F4609D"/>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F4609D"/>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F4609D"/>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F4609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F4609D"/>
    <w:pPr>
      <w:ind w:left="720"/>
      <w:contextualSpacing/>
    </w:pPr>
  </w:style>
  <w:style w:type="character" w:styleId="UnresolvedMention">
    <w:name w:val="Unresolved Mention"/>
    <w:basedOn w:val="DefaultParagraphFont"/>
    <w:uiPriority w:val="99"/>
    <w:semiHidden/>
    <w:unhideWhenUsed/>
    <w:rsid w:val="00F4609D"/>
    <w:rPr>
      <w:color w:val="605E5C"/>
      <w:shd w:val="clear" w:color="auto" w:fill="E1DFDD"/>
    </w:rPr>
  </w:style>
  <w:style w:type="paragraph" w:styleId="Footer">
    <w:name w:val="footer"/>
    <w:basedOn w:val="Normal"/>
    <w:link w:val="FooterChar"/>
    <w:uiPriority w:val="99"/>
    <w:unhideWhenUsed/>
    <w:rsid w:val="00F460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609D"/>
    <w:rPr>
      <w:rFonts w:ascii="Calibri" w:hAnsi="Calibri" w:cs="Calibri"/>
      <w:sz w:val="24"/>
    </w:rPr>
  </w:style>
  <w:style w:type="paragraph" w:styleId="Header">
    <w:name w:val="header"/>
    <w:basedOn w:val="Normal"/>
    <w:link w:val="HeaderChar"/>
    <w:uiPriority w:val="99"/>
    <w:unhideWhenUsed/>
    <w:rsid w:val="00F460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609D"/>
    <w:rPr>
      <w:rFonts w:ascii="Calibri" w:hAnsi="Calibri" w:cs="Calibri"/>
      <w:sz w:val="24"/>
    </w:rPr>
  </w:style>
  <w:style w:type="paragraph" w:customStyle="1" w:styleId="Emphasize">
    <w:name w:val="Emphasize"/>
    <w:basedOn w:val="Normal"/>
    <w:uiPriority w:val="7"/>
    <w:qFormat/>
    <w:rsid w:val="00F4609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F4609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19735</Words>
  <Characters>112491</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2022-01-13T21:12:00Z</dcterms:created>
  <dcterms:modified xsi:type="dcterms:W3CDTF">2022-01-13T21:12:00Z</dcterms:modified>
</cp:coreProperties>
</file>