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5490A" w14:textId="611075CB" w:rsidR="00FF3C76" w:rsidRDefault="00FF3C76" w:rsidP="00FF3C76">
      <w:pPr>
        <w:pStyle w:val="Heading1"/>
      </w:pPr>
      <w:r>
        <w:t>1AC vs Marlborough AW</w:t>
      </w:r>
    </w:p>
    <w:p w14:paraId="350BD1C3" w14:textId="77777777" w:rsidR="00FF3C76" w:rsidRDefault="00FF3C76" w:rsidP="00FF3C76">
      <w:pPr>
        <w:pStyle w:val="Heading3"/>
      </w:pPr>
      <w:r>
        <w:lastRenderedPageBreak/>
        <w:t>1AC: Innovation</w:t>
      </w:r>
    </w:p>
    <w:p w14:paraId="217AE562" w14:textId="77777777" w:rsidR="00FF3C76" w:rsidRDefault="00FF3C76" w:rsidP="00FF3C76">
      <w:pPr>
        <w:pStyle w:val="Heading4"/>
      </w:pPr>
      <w:r>
        <w:t xml:space="preserve">Advantage 1 is Innovation: </w:t>
      </w:r>
    </w:p>
    <w:p w14:paraId="02BE9548" w14:textId="77777777" w:rsidR="00FF3C76" w:rsidRDefault="00FF3C76" w:rsidP="00FF3C7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47192DE" w14:textId="77777777" w:rsidR="00FF3C76" w:rsidRPr="005B38BB" w:rsidRDefault="00FF3C76" w:rsidP="00FF3C7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41C32D4" w14:textId="77777777" w:rsidR="00FF3C76" w:rsidRDefault="00FF3C76" w:rsidP="00FF3C76">
      <w:pPr>
        <w:rPr>
          <w:u w:val="single"/>
        </w:rPr>
      </w:pPr>
      <w:r w:rsidRPr="00864080">
        <w:rPr>
          <w:u w:val="single"/>
        </w:rPr>
        <w:t>Drug companies</w:t>
      </w:r>
      <w:r w:rsidRPr="00864080">
        <w:rPr>
          <w:sz w:val="16"/>
        </w:rPr>
        <w:t xml:space="preserve"> </w:t>
      </w:r>
      <w:r w:rsidRPr="00864080">
        <w:rPr>
          <w:b/>
          <w:bCs/>
          <w:u w:val="single"/>
        </w:rPr>
        <w:t xml:space="preserve">have brought great </w:t>
      </w:r>
      <w:r w:rsidRPr="00B111C3">
        <w:rPr>
          <w:b/>
          <w:bCs/>
          <w:highlight w:val="green"/>
          <w:u w:val="single"/>
        </w:rPr>
        <w:t>innovations</w:t>
      </w:r>
      <w:r w:rsidRPr="00B111C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B111C3">
        <w:rPr>
          <w:b/>
          <w:bCs/>
          <w:highlight w:val="green"/>
          <w:u w:val="single"/>
          <w:bdr w:val="single" w:sz="4" w:space="0" w:color="auto"/>
        </w:rPr>
        <w:t>not happening</w:t>
      </w:r>
      <w:r w:rsidRPr="007E660D">
        <w:rPr>
          <w:u w:val="single"/>
        </w:rPr>
        <w:t xml:space="preserve">. Instead, </w:t>
      </w:r>
      <w:r w:rsidRPr="00B111C3">
        <w:rPr>
          <w:highlight w:val="green"/>
          <w:u w:val="single"/>
        </w:rPr>
        <w:t>drug companies build massive patent walls around their products</w:t>
      </w:r>
      <w:r w:rsidRPr="007E660D">
        <w:rPr>
          <w:u w:val="single"/>
        </w:rPr>
        <w:t xml:space="preserve">, </w:t>
      </w:r>
      <w:r w:rsidRPr="00B111C3">
        <w:rPr>
          <w:highlight w:val="green"/>
          <w:u w:val="single"/>
        </w:rPr>
        <w:t>extending</w:t>
      </w:r>
      <w:r w:rsidRPr="007E660D">
        <w:rPr>
          <w:u w:val="single"/>
        </w:rPr>
        <w:t xml:space="preserve"> the </w:t>
      </w:r>
      <w:r w:rsidRPr="00B111C3">
        <w:rPr>
          <w:highlight w:val="green"/>
          <w:u w:val="single"/>
        </w:rPr>
        <w:t xml:space="preserve">protection </w:t>
      </w:r>
      <w:proofErr w:type="gramStart"/>
      <w:r w:rsidRPr="00B111C3">
        <w:rPr>
          <w:b/>
          <w:bCs/>
          <w:highlight w:val="green"/>
          <w:u w:val="single"/>
          <w:bdr w:val="single" w:sz="18" w:space="0" w:color="auto"/>
        </w:rPr>
        <w:t>over and over again</w:t>
      </w:r>
      <w:proofErr w:type="gramEnd"/>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B111C3">
        <w:rPr>
          <w:highlight w:val="green"/>
          <w:u w:val="single"/>
        </w:rPr>
        <w:t>Rather than rewarding innovation</w:t>
      </w:r>
      <w:r w:rsidRPr="007E660D">
        <w:rPr>
          <w:u w:val="single"/>
        </w:rPr>
        <w:t xml:space="preserve">, </w:t>
      </w:r>
      <w:r w:rsidRPr="00B111C3">
        <w:rPr>
          <w:highlight w:val="green"/>
          <w:u w:val="single"/>
        </w:rPr>
        <w:t xml:space="preserve">our patent system is </w:t>
      </w:r>
      <w:r w:rsidRPr="007E660D">
        <w:rPr>
          <w:u w:val="single"/>
        </w:rPr>
        <w:t xml:space="preserve">now </w:t>
      </w:r>
      <w:r w:rsidRPr="00B111C3">
        <w:rPr>
          <w:b/>
          <w:bCs/>
          <w:highlight w:val="green"/>
          <w:u w:val="single"/>
          <w:bdr w:val="single" w:sz="18" w:space="0" w:color="auto"/>
        </w:rPr>
        <w:t>largely repurposing drugs</w:t>
      </w:r>
      <w:r w:rsidRPr="007E660D">
        <w:rPr>
          <w:u w:val="single"/>
        </w:rPr>
        <w:t xml:space="preserve">. </w:t>
      </w:r>
      <w:r w:rsidRPr="00B111C3">
        <w:rPr>
          <w:highlight w:val="green"/>
          <w:u w:val="single"/>
        </w:rPr>
        <w:t>Between 2005 and 2015</w:t>
      </w:r>
      <w:r w:rsidRPr="007E660D">
        <w:rPr>
          <w:u w:val="single"/>
        </w:rPr>
        <w:t xml:space="preserve">, </w:t>
      </w:r>
      <w:r w:rsidRPr="00B111C3">
        <w:rPr>
          <w:b/>
          <w:bCs/>
          <w:highlight w:val="green"/>
          <w:u w:val="single"/>
        </w:rPr>
        <w:t>more than three-quarters</w:t>
      </w:r>
      <w:r w:rsidRPr="00B111C3">
        <w:rPr>
          <w:highlight w:val="green"/>
          <w:u w:val="single"/>
        </w:rPr>
        <w:t xml:space="preserve"> of </w:t>
      </w:r>
      <w:r w:rsidRPr="007E660D">
        <w:rPr>
          <w:u w:val="single"/>
        </w:rPr>
        <w:t xml:space="preserve">the </w:t>
      </w:r>
      <w:r w:rsidRPr="00B111C3">
        <w:rPr>
          <w:highlight w:val="green"/>
          <w:u w:val="single"/>
        </w:rPr>
        <w:t xml:space="preserve">drugs associated with new patents </w:t>
      </w:r>
      <w:r w:rsidRPr="00B111C3">
        <w:rPr>
          <w:b/>
          <w:bCs/>
          <w:highlight w:val="green"/>
          <w:u w:val="single"/>
        </w:rPr>
        <w:t>were not new ones</w:t>
      </w:r>
      <w:r w:rsidRPr="00B111C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w:t>
      </w:r>
      <w:proofErr w:type="gramStart"/>
      <w:r w:rsidRPr="00864080">
        <w:rPr>
          <w:u w:val="single"/>
        </w:rPr>
        <w:t>one;</w:t>
      </w:r>
      <w:proofErr w:type="gramEnd"/>
      <w:r w:rsidRPr="00864080">
        <w:rPr>
          <w:u w:val="single"/>
        </w:rPr>
        <w:t xml:space="preserv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78D6DA3C" w14:textId="77777777" w:rsidR="00FF3C76" w:rsidRDefault="00FF3C76" w:rsidP="00FF3C76">
      <w:pPr>
        <w:pStyle w:val="Heading4"/>
      </w:pPr>
      <w:r>
        <w:t xml:space="preserve">We </w:t>
      </w:r>
      <w:r>
        <w:rPr>
          <w:u w:val="single"/>
        </w:rPr>
        <w:t>control Uniqueness</w:t>
      </w:r>
      <w:r>
        <w:t xml:space="preserve"> – 78% of New Drugs </w:t>
      </w:r>
      <w:r>
        <w:rPr>
          <w:u w:val="single"/>
        </w:rPr>
        <w:t>aren’t innovative</w:t>
      </w:r>
      <w:r>
        <w:t>.</w:t>
      </w:r>
    </w:p>
    <w:p w14:paraId="657F2D4D" w14:textId="77777777" w:rsidR="00FF3C76" w:rsidRPr="008A0F84" w:rsidRDefault="00FF3C76" w:rsidP="00FF3C76">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5AF9C667" w14:textId="77777777" w:rsidR="00FF3C76" w:rsidRPr="008A0F84" w:rsidRDefault="00FF3C76" w:rsidP="00FF3C76">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B111C3">
        <w:rPr>
          <w:b/>
          <w:sz w:val="26"/>
          <w:highlight w:val="green"/>
          <w:u w:val="single"/>
          <w:bdr w:val="single" w:sz="12" w:space="0" w:color="auto"/>
        </w:rPr>
        <w:t>only a fraction</w:t>
      </w:r>
      <w:r w:rsidRPr="00B111C3">
        <w:rPr>
          <w:b/>
          <w:sz w:val="26"/>
          <w:highlight w:val="green"/>
          <w:u w:val="single"/>
        </w:rPr>
        <w:t xml:space="preserve"> of new medications </w:t>
      </w:r>
      <w:proofErr w:type="gramStart"/>
      <w:r w:rsidRPr="00B111C3">
        <w:rPr>
          <w:b/>
          <w:sz w:val="26"/>
          <w:highlight w:val="green"/>
          <w:u w:val="single"/>
        </w:rPr>
        <w:t>are</w:t>
      </w:r>
      <w:proofErr w:type="gramEnd"/>
      <w:r w:rsidRPr="00B111C3">
        <w:rPr>
          <w:b/>
          <w:sz w:val="26"/>
          <w:highlight w:val="green"/>
          <w:u w:val="single"/>
        </w:rPr>
        <w:t xml:space="preserve"> truly innovative</w:t>
      </w:r>
      <w:r w:rsidRPr="008A0F84">
        <w:rPr>
          <w:sz w:val="16"/>
        </w:rPr>
        <w:t xml:space="preserve">. </w:t>
      </w:r>
      <w:r w:rsidRPr="00B111C3">
        <w:rPr>
          <w:b/>
          <w:sz w:val="26"/>
          <w:highlight w:val="green"/>
          <w:u w:val="single"/>
        </w:rPr>
        <w:t>Since 1975</w:t>
      </w:r>
      <w:r w:rsidRPr="008A0F84">
        <w:rPr>
          <w:sz w:val="16"/>
        </w:rPr>
        <w:t xml:space="preserve">, </w:t>
      </w:r>
      <w:r w:rsidRPr="00B111C3">
        <w:rPr>
          <w:b/>
          <w:sz w:val="26"/>
          <w:highlight w:val="green"/>
          <w:u w:val="single"/>
        </w:rPr>
        <w:t>only 10</w:t>
      </w:r>
      <w:r w:rsidRPr="008A0F84">
        <w:rPr>
          <w:sz w:val="16"/>
        </w:rPr>
        <w:t xml:space="preserve"> to 15 </w:t>
      </w:r>
      <w:r w:rsidRPr="00B111C3">
        <w:rPr>
          <w:b/>
          <w:sz w:val="26"/>
          <w:highlight w:val="green"/>
          <w:u w:val="single"/>
        </w:rPr>
        <w:t>percent</w:t>
      </w:r>
      <w:r w:rsidRPr="00B111C3">
        <w:rPr>
          <w:sz w:val="16"/>
          <w:highlight w:val="green"/>
        </w:rPr>
        <w:t xml:space="preserve"> </w:t>
      </w:r>
      <w:r w:rsidRPr="008A0F84">
        <w:rPr>
          <w:sz w:val="16"/>
        </w:rPr>
        <w:t xml:space="preserve">of drugs entering the market </w:t>
      </w:r>
      <w:r w:rsidRPr="00B111C3">
        <w:rPr>
          <w:b/>
          <w:sz w:val="26"/>
          <w:highlight w:val="green"/>
          <w:u w:val="single"/>
        </w:rPr>
        <w:t>represented</w:t>
      </w:r>
      <w:r w:rsidRPr="00B111C3">
        <w:rPr>
          <w:sz w:val="16"/>
          <w:highlight w:val="green"/>
        </w:rPr>
        <w:t xml:space="preserve"> </w:t>
      </w:r>
      <w:r w:rsidRPr="00B111C3">
        <w:rPr>
          <w:b/>
          <w:sz w:val="26"/>
          <w:highlight w:val="green"/>
          <w:u w:val="single"/>
        </w:rPr>
        <w:t>therapeutic advances</w:t>
      </w:r>
      <w:r w:rsidRPr="008A0F84">
        <w:rPr>
          <w:sz w:val="16"/>
        </w:rPr>
        <w:t xml:space="preserve">; </w:t>
      </w:r>
      <w:r w:rsidRPr="00B111C3">
        <w:rPr>
          <w:b/>
          <w:sz w:val="26"/>
          <w:highlight w:val="green"/>
          <w:u w:val="single"/>
        </w:rPr>
        <w:t>instead</w:t>
      </w:r>
      <w:r w:rsidRPr="008A0F84">
        <w:rPr>
          <w:sz w:val="16"/>
        </w:rPr>
        <w:t xml:space="preserve">, </w:t>
      </w:r>
      <w:r w:rsidRPr="00B111C3">
        <w:rPr>
          <w:b/>
          <w:sz w:val="26"/>
          <w:highlight w:val="green"/>
          <w:u w:val="single"/>
        </w:rPr>
        <w:t xml:space="preserve">drug companies prioritized the development of existing drugs with </w:t>
      </w:r>
      <w:r w:rsidRPr="00B111C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B111C3">
        <w:rPr>
          <w:b/>
          <w:sz w:val="26"/>
          <w:highlight w:val="green"/>
          <w:u w:val="single"/>
          <w:bdr w:val="single" w:sz="12" w:space="0" w:color="auto"/>
        </w:rPr>
        <w:t>78 percent of drug patents were related to drugs already on the market.</w:t>
      </w:r>
      <w:r w:rsidRPr="008A0F84">
        <w:rPr>
          <w:sz w:val="16"/>
        </w:rPr>
        <w:t xml:space="preserve">22 </w:t>
      </w:r>
      <w:r w:rsidRPr="00B111C3">
        <w:rPr>
          <w:b/>
          <w:sz w:val="26"/>
          <w:highlight w:val="green"/>
          <w:u w:val="single"/>
        </w:rPr>
        <w:t>Instead of investing in R&amp;D that could lead to new</w:t>
      </w:r>
      <w:r w:rsidRPr="00B111C3">
        <w:rPr>
          <w:sz w:val="16"/>
          <w:highlight w:val="green"/>
        </w:rPr>
        <w:t xml:space="preserve"> </w:t>
      </w:r>
      <w:r w:rsidRPr="008A0F84">
        <w:rPr>
          <w:sz w:val="16"/>
        </w:rPr>
        <w:t xml:space="preserve">breakthrough </w:t>
      </w:r>
      <w:r w:rsidRPr="00B111C3">
        <w:rPr>
          <w:b/>
          <w:sz w:val="26"/>
          <w:highlight w:val="green"/>
          <w:u w:val="single"/>
        </w:rPr>
        <w:t>therapies</w:t>
      </w:r>
      <w:r w:rsidRPr="008A0F84">
        <w:rPr>
          <w:sz w:val="16"/>
        </w:rPr>
        <w:t xml:space="preserve">, </w:t>
      </w:r>
      <w:r w:rsidRPr="00B111C3">
        <w:rPr>
          <w:b/>
          <w:sz w:val="26"/>
          <w:highlight w:val="green"/>
          <w:u w:val="single"/>
        </w:rPr>
        <w:t xml:space="preserve">drug companies spend resources </w:t>
      </w:r>
      <w:r w:rsidRPr="00B111C3">
        <w:rPr>
          <w:b/>
          <w:sz w:val="26"/>
          <w:highlight w:val="green"/>
          <w:u w:val="single"/>
          <w:bdr w:val="single" w:sz="12" w:space="0" w:color="auto"/>
        </w:rPr>
        <w:t>obtaining patents on old drugs</w:t>
      </w:r>
      <w:r w:rsidRPr="00B111C3">
        <w:rPr>
          <w:sz w:val="16"/>
          <w:highlight w:val="green"/>
        </w:rPr>
        <w:t xml:space="preserve"> </w:t>
      </w:r>
      <w:r w:rsidRPr="008A0F84">
        <w:rPr>
          <w:u w:val="single"/>
        </w:rPr>
        <w:t xml:space="preserve">— not to improve user experience — but </w:t>
      </w:r>
      <w:r w:rsidRPr="00B111C3">
        <w:rPr>
          <w:b/>
          <w:sz w:val="26"/>
          <w:highlight w:val="green"/>
          <w:u w:val="single"/>
        </w:rPr>
        <w:t>to extend patent protection</w:t>
      </w:r>
      <w:r w:rsidRPr="008A0F84">
        <w:rPr>
          <w:u w:val="single"/>
        </w:rPr>
        <w:t xml:space="preserve">, </w:t>
      </w:r>
      <w:r w:rsidRPr="008A0F84">
        <w:rPr>
          <w:u w:val="single"/>
        </w:rPr>
        <w:lastRenderedPageBreak/>
        <w:t>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B3D38AE" w14:textId="77777777" w:rsidR="00FF3C76" w:rsidRDefault="00FF3C76" w:rsidP="00FF3C7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6B44E31" w14:textId="77777777" w:rsidR="00FF3C76" w:rsidRPr="00791206" w:rsidRDefault="00FF3C76" w:rsidP="00FF3C7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E28859E" w14:textId="77777777" w:rsidR="00FF3C76" w:rsidRPr="00E974A9" w:rsidRDefault="00FF3C76" w:rsidP="00FF3C76">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B111C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B111C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B111C3">
        <w:rPr>
          <w:szCs w:val="24"/>
          <w:highlight w:val="green"/>
          <w:u w:val="single"/>
        </w:rPr>
        <w:t xml:space="preserve">extended </w:t>
      </w:r>
      <w:r w:rsidRPr="00E974A9">
        <w:rPr>
          <w:szCs w:val="24"/>
          <w:u w:val="single"/>
        </w:rPr>
        <w:t xml:space="preserve">the drug’s </w:t>
      </w:r>
      <w:r w:rsidRPr="00B111C3">
        <w:rPr>
          <w:b/>
          <w:bCs/>
          <w:szCs w:val="24"/>
          <w:highlight w:val="green"/>
          <w:u w:val="single"/>
          <w:bdr w:val="single" w:sz="4" w:space="0" w:color="auto"/>
        </w:rPr>
        <w:t>monopoly</w:t>
      </w:r>
      <w:r w:rsidRPr="00B111C3">
        <w:rPr>
          <w:szCs w:val="24"/>
          <w:highlight w:val="green"/>
          <w:u w:val="single"/>
          <w:bdr w:val="single" w:sz="4" w:space="0" w:color="auto"/>
        </w:rPr>
        <w:t xml:space="preserve"> </w:t>
      </w:r>
      <w:r w:rsidRPr="00B111C3">
        <w:rPr>
          <w:b/>
          <w:bCs/>
          <w:szCs w:val="24"/>
          <w:highlight w:val="green"/>
          <w:u w:val="single"/>
          <w:bdr w:val="single" w:sz="4" w:space="0" w:color="auto"/>
        </w:rPr>
        <w:t>period</w:t>
      </w:r>
      <w:r w:rsidRPr="00B111C3">
        <w:rPr>
          <w:szCs w:val="24"/>
          <w:highlight w:val="green"/>
          <w:u w:val="single"/>
          <w:bdr w:val="single" w:sz="4" w:space="0" w:color="auto"/>
        </w:rPr>
        <w:t xml:space="preserve"> </w:t>
      </w:r>
      <w:r w:rsidRPr="00B111C3">
        <w:rPr>
          <w:b/>
          <w:bCs/>
          <w:szCs w:val="24"/>
          <w:highlight w:val="green"/>
          <w:u w:val="single"/>
          <w:bdr w:val="single" w:sz="4" w:space="0" w:color="auto"/>
        </w:rPr>
        <w:t>by 18 years</w:t>
      </w:r>
      <w:r w:rsidRPr="00B111C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xml:space="preserve">,” </w:t>
      </w:r>
      <w:proofErr w:type="spellStart"/>
      <w:r w:rsidRPr="00864080">
        <w:rPr>
          <w:sz w:val="16"/>
          <w:szCs w:val="24"/>
        </w:rPr>
        <w:t>Dixler</w:t>
      </w:r>
      <w:proofErr w:type="spellEnd"/>
      <w:r w:rsidRPr="00864080">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xml:space="preserve">,” </w:t>
      </w:r>
      <w:proofErr w:type="spellStart"/>
      <w:r w:rsidRPr="00864080">
        <w:rPr>
          <w:sz w:val="16"/>
          <w:szCs w:val="24"/>
        </w:rPr>
        <w:t>Dixler</w:t>
      </w:r>
      <w:proofErr w:type="spellEnd"/>
      <w:r w:rsidRPr="00864080">
        <w:rPr>
          <w:sz w:val="16"/>
          <w:szCs w:val="24"/>
        </w:rPr>
        <w:t xml:space="preserve">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B111C3">
        <w:rPr>
          <w:szCs w:val="24"/>
          <w:highlight w:val="green"/>
          <w:u w:val="single"/>
        </w:rPr>
        <w:t>evergreening</w:t>
      </w:r>
      <w:r w:rsidRPr="00E974A9">
        <w:rPr>
          <w:szCs w:val="24"/>
          <w:u w:val="single"/>
        </w:rPr>
        <w:t xml:space="preserve">” — </w:t>
      </w:r>
      <w:r w:rsidRPr="00B111C3">
        <w:rPr>
          <w:szCs w:val="24"/>
          <w:highlight w:val="green"/>
          <w:u w:val="single"/>
        </w:rPr>
        <w:t>artificially sustaining a monopoly for</w:t>
      </w:r>
      <w:r w:rsidRPr="00E974A9">
        <w:rPr>
          <w:szCs w:val="24"/>
          <w:u w:val="single"/>
        </w:rPr>
        <w:t xml:space="preserve"> years and even </w:t>
      </w:r>
      <w:r w:rsidRPr="00B111C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B111C3">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B111C3">
        <w:rPr>
          <w:szCs w:val="24"/>
          <w:highlight w:val="green"/>
          <w:u w:val="single"/>
        </w:rPr>
        <w:t xml:space="preserve">with blockbuster drugs </w:t>
      </w:r>
      <w:r w:rsidRPr="00E974A9">
        <w:rPr>
          <w:szCs w:val="24"/>
          <w:u w:val="single"/>
        </w:rPr>
        <w:t xml:space="preserve">generating the highest prices and profits. </w:t>
      </w:r>
      <w:r w:rsidRPr="00B111C3">
        <w:rPr>
          <w:b/>
          <w:bCs/>
          <w:szCs w:val="24"/>
          <w:highlight w:val="green"/>
          <w:u w:val="single"/>
        </w:rPr>
        <w:t xml:space="preserve">Of </w:t>
      </w:r>
      <w:r w:rsidRPr="00E974A9">
        <w:rPr>
          <w:b/>
          <w:bCs/>
          <w:szCs w:val="24"/>
          <w:u w:val="single"/>
        </w:rPr>
        <w:t xml:space="preserve">the roughly </w:t>
      </w:r>
      <w:r w:rsidRPr="00B111C3">
        <w:rPr>
          <w:b/>
          <w:bCs/>
          <w:szCs w:val="24"/>
          <w:highlight w:val="green"/>
          <w:u w:val="single"/>
        </w:rPr>
        <w:t>100 best-selling drugs</w:t>
      </w:r>
      <w:r w:rsidRPr="00E974A9">
        <w:rPr>
          <w:b/>
          <w:bCs/>
          <w:szCs w:val="24"/>
          <w:u w:val="single"/>
        </w:rPr>
        <w:t xml:space="preserve">, more than </w:t>
      </w:r>
      <w:r w:rsidRPr="00B111C3">
        <w:rPr>
          <w:b/>
          <w:bCs/>
          <w:szCs w:val="24"/>
          <w:highlight w:val="green"/>
          <w:u w:val="single"/>
        </w:rPr>
        <w:t xml:space="preserve">70 percent have extended </w:t>
      </w:r>
      <w:r w:rsidRPr="00E974A9">
        <w:rPr>
          <w:b/>
          <w:bCs/>
          <w:szCs w:val="24"/>
          <w:u w:val="single"/>
        </w:rPr>
        <w:t xml:space="preserve">their </w:t>
      </w:r>
      <w:r w:rsidRPr="00B111C3">
        <w:rPr>
          <w:b/>
          <w:bCs/>
          <w:szCs w:val="24"/>
          <w:highlight w:val="green"/>
          <w:u w:val="single"/>
        </w:rPr>
        <w:t>protection</w:t>
      </w:r>
      <w:r w:rsidRPr="00B111C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 xml:space="preserve">But it’s not what we’re seeing in the drug </w:t>
      </w:r>
      <w:r w:rsidRPr="00864080">
        <w:rPr>
          <w:szCs w:val="24"/>
          <w:u w:val="single"/>
        </w:rPr>
        <w:lastRenderedPageBreak/>
        <w:t>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B111C3">
        <w:rPr>
          <w:szCs w:val="24"/>
          <w:highlight w:val="green"/>
          <w:u w:val="single"/>
        </w:rPr>
        <w:t xml:space="preserve">Drug prices </w:t>
      </w:r>
      <w:r w:rsidRPr="00E974A9">
        <w:rPr>
          <w:szCs w:val="24"/>
          <w:u w:val="single"/>
        </w:rPr>
        <w:t xml:space="preserve">typically </w:t>
      </w:r>
      <w:r w:rsidRPr="00B111C3">
        <w:rPr>
          <w:szCs w:val="24"/>
          <w:highlight w:val="green"/>
          <w:u w:val="single"/>
        </w:rPr>
        <w:t xml:space="preserve">drop by </w:t>
      </w:r>
      <w:r w:rsidRPr="00E974A9">
        <w:rPr>
          <w:szCs w:val="24"/>
          <w:u w:val="single"/>
        </w:rPr>
        <w:t xml:space="preserve">as much as </w:t>
      </w:r>
      <w:r w:rsidRPr="00B111C3">
        <w:rPr>
          <w:szCs w:val="24"/>
          <w:highlight w:val="green"/>
          <w:u w:val="single"/>
        </w:rPr>
        <w:t xml:space="preserve">20 percent when </w:t>
      </w:r>
      <w:r w:rsidRPr="00E974A9">
        <w:rPr>
          <w:szCs w:val="24"/>
          <w:u w:val="single"/>
        </w:rPr>
        <w:t xml:space="preserve">the first </w:t>
      </w:r>
      <w:r w:rsidRPr="00B111C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B111C3">
        <w:rPr>
          <w:b/>
          <w:sz w:val="26"/>
          <w:szCs w:val="24"/>
          <w:highlight w:val="green"/>
          <w:u w:val="single"/>
        </w:rPr>
        <w:t>database</w:t>
      </w:r>
      <w:r w:rsidRPr="00B111C3">
        <w:rPr>
          <w:szCs w:val="24"/>
          <w:highlight w:val="green"/>
          <w:u w:val="single"/>
        </w:rPr>
        <w:t xml:space="preserve"> </w:t>
      </w:r>
      <w:r w:rsidRPr="00E974A9">
        <w:rPr>
          <w:szCs w:val="24"/>
          <w:u w:val="single"/>
        </w:rPr>
        <w:t xml:space="preserve">was </w:t>
      </w:r>
      <w:r w:rsidRPr="00B111C3">
        <w:rPr>
          <w:b/>
          <w:sz w:val="26"/>
          <w:szCs w:val="24"/>
          <w:highlight w:val="green"/>
          <w:u w:val="single"/>
        </w:rPr>
        <w:t>created through</w:t>
      </w:r>
      <w:r w:rsidRPr="00B111C3">
        <w:rPr>
          <w:szCs w:val="24"/>
          <w:highlight w:val="green"/>
          <w:u w:val="single"/>
        </w:rPr>
        <w:t xml:space="preserve"> </w:t>
      </w:r>
      <w:r w:rsidRPr="00E974A9">
        <w:rPr>
          <w:szCs w:val="24"/>
          <w:u w:val="single"/>
        </w:rPr>
        <w:t xml:space="preserve">a painstaking process of </w:t>
      </w:r>
      <w:r w:rsidRPr="00B111C3">
        <w:rPr>
          <w:b/>
          <w:sz w:val="26"/>
          <w:szCs w:val="24"/>
          <w:highlight w:val="green"/>
          <w:u w:val="single"/>
        </w:rPr>
        <w:t>combing</w:t>
      </w:r>
      <w:r w:rsidRPr="00B111C3">
        <w:rPr>
          <w:szCs w:val="24"/>
          <w:highlight w:val="green"/>
          <w:u w:val="single"/>
        </w:rPr>
        <w:t xml:space="preserve"> </w:t>
      </w:r>
      <w:r w:rsidRPr="00E974A9">
        <w:rPr>
          <w:szCs w:val="24"/>
          <w:u w:val="single"/>
        </w:rPr>
        <w:t xml:space="preserve">through </w:t>
      </w:r>
      <w:r w:rsidRPr="00B111C3">
        <w:rPr>
          <w:b/>
          <w:sz w:val="26"/>
          <w:szCs w:val="24"/>
          <w:highlight w:val="green"/>
          <w:u w:val="single"/>
        </w:rPr>
        <w:t>160,000 data points</w:t>
      </w:r>
      <w:r w:rsidRPr="00B111C3">
        <w:rPr>
          <w:szCs w:val="24"/>
          <w:highlight w:val="green"/>
          <w:u w:val="single"/>
        </w:rPr>
        <w:t xml:space="preserve"> </w:t>
      </w:r>
      <w:r w:rsidRPr="00B111C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B111C3">
        <w:rPr>
          <w:b/>
          <w:sz w:val="26"/>
          <w:szCs w:val="24"/>
          <w:highlight w:val="green"/>
          <w:u w:val="single"/>
        </w:rPr>
        <w:t>We erred on the side of underrepresenting the evergreen gain</w:t>
      </w:r>
      <w:r w:rsidRPr="00B111C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111C3">
        <w:rPr>
          <w:szCs w:val="24"/>
          <w:highlight w:val="green"/>
          <w:u w:val="single"/>
        </w:rPr>
        <w:t xml:space="preserve">Nexium’s </w:t>
      </w:r>
      <w:r w:rsidRPr="00864080">
        <w:rPr>
          <w:szCs w:val="24"/>
          <w:u w:val="single"/>
        </w:rPr>
        <w:t>exclusivity was then</w:t>
      </w:r>
      <w:r w:rsidRPr="00E974A9">
        <w:rPr>
          <w:szCs w:val="24"/>
          <w:u w:val="single"/>
        </w:rPr>
        <w:t xml:space="preserve"> </w:t>
      </w:r>
      <w:r w:rsidRPr="00B111C3">
        <w:rPr>
          <w:szCs w:val="24"/>
          <w:highlight w:val="green"/>
          <w:u w:val="single"/>
        </w:rPr>
        <w:t>extended by</w:t>
      </w:r>
      <w:r w:rsidRPr="00E974A9">
        <w:rPr>
          <w:szCs w:val="24"/>
          <w:u w:val="single"/>
        </w:rPr>
        <w:t xml:space="preserve"> more than </w:t>
      </w:r>
      <w:r w:rsidRPr="00B111C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B111C3">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B111C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w:t>
      </w:r>
      <w:proofErr w:type="spellStart"/>
      <w:r w:rsidRPr="00864080">
        <w:rPr>
          <w:sz w:val="16"/>
          <w:szCs w:val="24"/>
        </w:rPr>
        <w:t>PrEP</w:t>
      </w:r>
      <w:proofErr w:type="spellEnd"/>
      <w:r w:rsidRPr="00864080">
        <w:rPr>
          <w:sz w:val="16"/>
          <w:szCs w:val="24"/>
        </w:rPr>
        <w:t xml:space="preserve"> costs $100 or less per month, compared to $1,600 to $2,000 in the U.S. </w:t>
      </w:r>
      <w:r w:rsidRPr="00864080">
        <w:rPr>
          <w:szCs w:val="24"/>
          <w:u w:val="single"/>
        </w:rPr>
        <w:t xml:space="preserve">As a result, Truvada is </w:t>
      </w:r>
      <w:r w:rsidRPr="00864080">
        <w:rPr>
          <w:szCs w:val="24"/>
          <w:u w:val="single"/>
        </w:rPr>
        <w:lastRenderedPageBreak/>
        <w:t xml:space="preserve">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864080">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B111C3">
        <w:rPr>
          <w:szCs w:val="24"/>
          <w:highlight w:val="green"/>
          <w:u w:val="single"/>
        </w:rPr>
        <w:t>EpiPen</w:t>
      </w:r>
      <w:r w:rsidRPr="00B111C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B111C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39AD3BE" w14:textId="77777777" w:rsidR="00FF3C76" w:rsidRDefault="00FF3C76" w:rsidP="00FF3C7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5B9F597" w14:textId="77777777" w:rsidR="00FF3C76" w:rsidRDefault="00FF3C76" w:rsidP="00FF3C76">
      <w:pPr>
        <w:pStyle w:val="ListParagraph"/>
        <w:numPr>
          <w:ilvl w:val="0"/>
          <w:numId w:val="11"/>
        </w:numPr>
      </w:pPr>
      <w:r>
        <w:t>AT Advantage CPs to solve Drug Prices</w:t>
      </w:r>
    </w:p>
    <w:p w14:paraId="5A0F8C54" w14:textId="77777777" w:rsidR="00FF3C76" w:rsidRDefault="00FF3C76" w:rsidP="00FF3C76">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18750A1" w14:textId="77777777" w:rsidR="00FF3C76" w:rsidRDefault="00FF3C76" w:rsidP="00FF3C76">
      <w:pPr>
        <w:rPr>
          <w:sz w:val="16"/>
        </w:rPr>
      </w:pPr>
      <w:r w:rsidRPr="006A5D4C">
        <w:rPr>
          <w:u w:val="single"/>
        </w:rPr>
        <w:t xml:space="preserve">Skyrocketing drug prices are forcing states to take </w:t>
      </w:r>
      <w:r w:rsidRPr="00B111C3">
        <w:rPr>
          <w:b/>
          <w:bCs/>
          <w:sz w:val="26"/>
          <w:highlight w:val="green"/>
          <w:u w:val="single"/>
        </w:rPr>
        <w:t>unprecedented measures</w:t>
      </w:r>
      <w:r w:rsidRPr="00B111C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B111C3">
        <w:rPr>
          <w:b/>
          <w:sz w:val="26"/>
          <w:highlight w:val="green"/>
          <w:u w:val="single"/>
        </w:rPr>
        <w:t>are important steps</w:t>
      </w:r>
      <w:r w:rsidRPr="006A5D4C">
        <w:rPr>
          <w:sz w:val="16"/>
        </w:rPr>
        <w:t xml:space="preserve">. </w:t>
      </w:r>
      <w:r w:rsidRPr="00B111C3">
        <w:rPr>
          <w:b/>
          <w:sz w:val="26"/>
          <w:highlight w:val="green"/>
          <w:u w:val="single"/>
        </w:rPr>
        <w:t>But</w:t>
      </w:r>
      <w:r w:rsidRPr="00B111C3">
        <w:rPr>
          <w:sz w:val="16"/>
          <w:highlight w:val="green"/>
        </w:rPr>
        <w:t xml:space="preserve"> </w:t>
      </w:r>
      <w:r w:rsidRPr="006A5D4C">
        <w:rPr>
          <w:sz w:val="16"/>
        </w:rPr>
        <w:t xml:space="preserve">they </w:t>
      </w:r>
      <w:r w:rsidRPr="00B111C3">
        <w:rPr>
          <w:b/>
          <w:sz w:val="26"/>
          <w:highlight w:val="green"/>
          <w:u w:val="single"/>
        </w:rPr>
        <w:t xml:space="preserve">ignore a key driver of the problem: </w:t>
      </w:r>
      <w:r w:rsidRPr="00B111C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B111C3">
        <w:rPr>
          <w:b/>
          <w:sz w:val="26"/>
          <w:highlight w:val="green"/>
          <w:u w:val="single"/>
        </w:rPr>
        <w:t>rarely represent anything new in terms of science</w:t>
      </w:r>
      <w:r w:rsidRPr="006A5D4C">
        <w:rPr>
          <w:u w:val="single"/>
        </w:rPr>
        <w:t xml:space="preserve">. Instead, their </w:t>
      </w:r>
      <w:r w:rsidRPr="00B111C3">
        <w:rPr>
          <w:b/>
          <w:sz w:val="26"/>
          <w:highlight w:val="green"/>
          <w:u w:val="single"/>
        </w:rPr>
        <w:t>purpose is to</w:t>
      </w:r>
      <w:r w:rsidRPr="00B111C3">
        <w:rPr>
          <w:highlight w:val="green"/>
          <w:u w:val="single"/>
        </w:rPr>
        <w:t xml:space="preserve"> </w:t>
      </w:r>
      <w:r w:rsidRPr="00B111C3">
        <w:rPr>
          <w:b/>
          <w:sz w:val="26"/>
          <w:highlight w:val="green"/>
          <w:u w:val="single"/>
        </w:rPr>
        <w:t>prolong</w:t>
      </w:r>
      <w:r w:rsidRPr="00B111C3">
        <w:rPr>
          <w:highlight w:val="green"/>
          <w:u w:val="single"/>
        </w:rPr>
        <w:t xml:space="preserve"> </w:t>
      </w:r>
      <w:r w:rsidRPr="00B111C3">
        <w:rPr>
          <w:b/>
          <w:sz w:val="26"/>
          <w:highlight w:val="green"/>
          <w:u w:val="single"/>
        </w:rPr>
        <w:t>a</w:t>
      </w:r>
      <w:r w:rsidRPr="00B111C3">
        <w:rPr>
          <w:highlight w:val="green"/>
          <w:u w:val="single"/>
        </w:rPr>
        <w:t xml:space="preserve"> </w:t>
      </w:r>
      <w:r w:rsidRPr="006A5D4C">
        <w:rPr>
          <w:u w:val="single"/>
        </w:rPr>
        <w:t xml:space="preserve">company’s </w:t>
      </w:r>
      <w:r w:rsidRPr="00B111C3">
        <w:rPr>
          <w:b/>
          <w:sz w:val="26"/>
          <w:highlight w:val="green"/>
          <w:u w:val="single"/>
        </w:rPr>
        <w:t>monopoly</w:t>
      </w:r>
      <w:r w:rsidRPr="00B111C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w:t>
      </w:r>
      <w:r w:rsidRPr="006A5D4C">
        <w:rPr>
          <w:sz w:val="16"/>
        </w:rPr>
        <w:lastRenderedPageBreak/>
        <w:t xml:space="preserve">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11C3">
        <w:rPr>
          <w:b/>
          <w:sz w:val="26"/>
          <w:highlight w:val="green"/>
          <w:u w:val="single"/>
        </w:rPr>
        <w:t>Pharmaceutical companies love to claim that winnowing</w:t>
      </w:r>
      <w:r w:rsidRPr="00B111C3">
        <w:rPr>
          <w:highlight w:val="green"/>
          <w:u w:val="single"/>
        </w:rPr>
        <w:t xml:space="preserve"> </w:t>
      </w:r>
      <w:r w:rsidRPr="006A5D4C">
        <w:rPr>
          <w:u w:val="single"/>
        </w:rPr>
        <w:t xml:space="preserve">their armada of </w:t>
      </w:r>
      <w:r w:rsidRPr="00B111C3">
        <w:rPr>
          <w:b/>
          <w:bCs/>
          <w:sz w:val="26"/>
          <w:highlight w:val="green"/>
          <w:u w:val="single"/>
        </w:rPr>
        <w:t>patents</w:t>
      </w:r>
      <w:r w:rsidRPr="00B111C3">
        <w:rPr>
          <w:b/>
          <w:sz w:val="26"/>
          <w:highlight w:val="green"/>
          <w:u w:val="single"/>
        </w:rPr>
        <w:t xml:space="preserve"> would be a disincentive to innovation </w:t>
      </w:r>
      <w:r w:rsidRPr="006A5D4C">
        <w:rPr>
          <w:u w:val="single"/>
        </w:rPr>
        <w:t xml:space="preserve">and would limit research into new drugs. </w:t>
      </w:r>
      <w:r w:rsidRPr="00B111C3">
        <w:rPr>
          <w:b/>
          <w:sz w:val="26"/>
          <w:highlight w:val="green"/>
          <w:u w:val="single"/>
        </w:rPr>
        <w:t>Don’t believe it</w:t>
      </w:r>
      <w:r w:rsidRPr="006A5D4C">
        <w:rPr>
          <w:u w:val="single"/>
        </w:rPr>
        <w:t xml:space="preserve">. </w:t>
      </w:r>
      <w:r w:rsidRPr="00B111C3">
        <w:rPr>
          <w:b/>
          <w:sz w:val="26"/>
          <w:highlight w:val="green"/>
          <w:u w:val="single"/>
        </w:rPr>
        <w:t xml:space="preserve">The industry devotes </w:t>
      </w:r>
      <w:r w:rsidRPr="00B111C3">
        <w:rPr>
          <w:b/>
          <w:sz w:val="26"/>
          <w:highlight w:val="green"/>
          <w:u w:val="single"/>
          <w:bdr w:val="single" w:sz="4" w:space="0" w:color="auto"/>
        </w:rPr>
        <w:t>shockingly little funding to research and development</w:t>
      </w:r>
      <w:r w:rsidRPr="006A5D4C">
        <w:rPr>
          <w:u w:val="single"/>
        </w:rPr>
        <w:t xml:space="preserve">. Companies </w:t>
      </w:r>
      <w:r w:rsidRPr="00B111C3">
        <w:rPr>
          <w:b/>
          <w:sz w:val="26"/>
          <w:highlight w:val="green"/>
          <w:u w:val="single"/>
        </w:rPr>
        <w:t>spend</w:t>
      </w:r>
      <w:r w:rsidRPr="00B111C3">
        <w:rPr>
          <w:highlight w:val="green"/>
          <w:u w:val="single"/>
        </w:rPr>
        <w:t xml:space="preserve"> </w:t>
      </w:r>
      <w:r w:rsidRPr="006A5D4C">
        <w:rPr>
          <w:u w:val="single"/>
        </w:rPr>
        <w:t xml:space="preserve">roughly </w:t>
      </w:r>
      <w:r w:rsidRPr="00B111C3">
        <w:rPr>
          <w:b/>
          <w:sz w:val="26"/>
          <w:highlight w:val="green"/>
          <w:u w:val="single"/>
        </w:rPr>
        <w:t>one-third</w:t>
      </w:r>
      <w:r w:rsidRPr="00B111C3">
        <w:rPr>
          <w:highlight w:val="green"/>
          <w:u w:val="single"/>
        </w:rPr>
        <w:t xml:space="preserve"> </w:t>
      </w:r>
      <w:r w:rsidRPr="006A5D4C">
        <w:rPr>
          <w:u w:val="single"/>
        </w:rPr>
        <w:t xml:space="preserve">of their revenues </w:t>
      </w:r>
      <w:r w:rsidRPr="00B111C3">
        <w:rPr>
          <w:b/>
          <w:sz w:val="26"/>
          <w:highlight w:val="green"/>
          <w:u w:val="single"/>
        </w:rPr>
        <w:t>on marketing</w:t>
      </w:r>
      <w:r w:rsidRPr="00B111C3">
        <w:rPr>
          <w:highlight w:val="green"/>
          <w:u w:val="single"/>
        </w:rPr>
        <w:t xml:space="preserve"> </w:t>
      </w:r>
      <w:r w:rsidRPr="00B111C3">
        <w:rPr>
          <w:b/>
          <w:sz w:val="26"/>
          <w:highlight w:val="green"/>
          <w:u w:val="single"/>
        </w:rPr>
        <w:t>and only half as much on research</w:t>
      </w:r>
      <w:r w:rsidRPr="00B111C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B111C3">
        <w:rPr>
          <w:b/>
          <w:sz w:val="26"/>
          <w:highlight w:val="green"/>
          <w:u w:val="single"/>
        </w:rPr>
        <w:t xml:space="preserve">research funding </w:t>
      </w:r>
      <w:r w:rsidRPr="006A5D4C">
        <w:rPr>
          <w:u w:val="single"/>
        </w:rPr>
        <w:t xml:space="preserve">has been </w:t>
      </w:r>
      <w:r w:rsidRPr="00B111C3">
        <w:rPr>
          <w:b/>
          <w:sz w:val="26"/>
          <w:highlight w:val="green"/>
          <w:u w:val="single"/>
        </w:rPr>
        <w:t>declining for more than a decade</w:t>
      </w:r>
      <w:r w:rsidRPr="006A5D4C">
        <w:rPr>
          <w:u w:val="single"/>
        </w:rPr>
        <w:t xml:space="preserve">, </w:t>
      </w:r>
      <w:r w:rsidRPr="00B111C3">
        <w:rPr>
          <w:b/>
          <w:sz w:val="26"/>
          <w:highlight w:val="green"/>
          <w:u w:val="single"/>
        </w:rPr>
        <w:t>while</w:t>
      </w:r>
      <w:r w:rsidRPr="00B111C3">
        <w:rPr>
          <w:highlight w:val="green"/>
          <w:u w:val="single"/>
        </w:rPr>
        <w:t xml:space="preserve"> </w:t>
      </w:r>
      <w:r w:rsidRPr="006A5D4C">
        <w:rPr>
          <w:u w:val="single"/>
        </w:rPr>
        <w:t xml:space="preserve">strategies of </w:t>
      </w:r>
      <w:r w:rsidRPr="00B111C3">
        <w:rPr>
          <w:b/>
          <w:sz w:val="26"/>
          <w:highlight w:val="green"/>
          <w:u w:val="single"/>
        </w:rPr>
        <w:t>secondary patenting have steadily increased.</w:t>
      </w:r>
      <w:r w:rsidRPr="00B111C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F2CE95B" w14:textId="77777777" w:rsidR="00FF3C76" w:rsidRDefault="00FF3C76" w:rsidP="00FF3C76">
      <w:pPr>
        <w:pStyle w:val="Heading4"/>
      </w:pPr>
      <w:r>
        <w:t xml:space="preserve">Patents incentivize </w:t>
      </w:r>
      <w:r>
        <w:rPr>
          <w:u w:val="single"/>
        </w:rPr>
        <w:t>Negative Innovation</w:t>
      </w:r>
      <w:r>
        <w:t>.</w:t>
      </w:r>
    </w:p>
    <w:p w14:paraId="59014317" w14:textId="77777777" w:rsidR="00FF3C76" w:rsidRPr="00F80F73" w:rsidRDefault="00FF3C76" w:rsidP="00FF3C76">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2077ACF0" w14:textId="77777777" w:rsidR="00FF3C76" w:rsidRPr="0037420D" w:rsidRDefault="00FF3C76" w:rsidP="00FF3C76">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B111C3">
        <w:rPr>
          <w:b/>
          <w:sz w:val="26"/>
          <w:highlight w:val="green"/>
          <w:u w:val="single"/>
        </w:rPr>
        <w:t>same incentives</w:t>
      </w:r>
      <w:r w:rsidRPr="00B111C3">
        <w:rPr>
          <w:sz w:val="16"/>
          <w:highlight w:val="green"/>
        </w:rPr>
        <w:t xml:space="preserve"> </w:t>
      </w:r>
      <w:r w:rsidRPr="0037420D">
        <w:rPr>
          <w:sz w:val="16"/>
        </w:rPr>
        <w:t xml:space="preserve">can also </w:t>
      </w:r>
      <w:r w:rsidRPr="00B111C3">
        <w:rPr>
          <w:b/>
          <w:sz w:val="26"/>
          <w:highlight w:val="green"/>
          <w:u w:val="single"/>
        </w:rPr>
        <w:t>result in</w:t>
      </w:r>
      <w:r w:rsidRPr="00B111C3">
        <w:rPr>
          <w:sz w:val="16"/>
          <w:highlight w:val="green"/>
        </w:rPr>
        <w:t xml:space="preserve"> </w:t>
      </w:r>
      <w:r w:rsidRPr="0037420D">
        <w:rPr>
          <w:sz w:val="16"/>
        </w:rPr>
        <w:t xml:space="preserve">a range of undesirable consequences, including excessive development of </w:t>
      </w:r>
      <w:r w:rsidRPr="00B111C3">
        <w:rPr>
          <w:b/>
          <w:sz w:val="26"/>
          <w:highlight w:val="green"/>
          <w:u w:val="single"/>
          <w:bdr w:val="single" w:sz="18" w:space="0" w:color="auto"/>
        </w:rPr>
        <w:t>similar (but not better) products</w:t>
      </w:r>
      <w:r w:rsidRPr="00B111C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B111C3">
        <w:rPr>
          <w:b/>
          <w:sz w:val="26"/>
          <w:highlight w:val="green"/>
          <w:u w:val="single"/>
        </w:rPr>
        <w:t>not research the utility of a known</w:t>
      </w:r>
      <w:r w:rsidRPr="00B111C3">
        <w:rPr>
          <w:highlight w:val="green"/>
          <w:u w:val="single"/>
        </w:rPr>
        <w:t xml:space="preserve"> </w:t>
      </w:r>
      <w:r w:rsidRPr="00E27FEE">
        <w:rPr>
          <w:u w:val="single"/>
        </w:rPr>
        <w:t>(</w:t>
      </w:r>
      <w:r w:rsidRPr="00B111C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B111C3">
        <w:rPr>
          <w:b/>
          <w:sz w:val="26"/>
          <w:highlight w:val="green"/>
          <w:u w:val="single"/>
          <w:bdr w:val="single" w:sz="18" w:space="0" w:color="auto"/>
        </w:rPr>
        <w:t>negative innovation’</w:t>
      </w:r>
      <w:r w:rsidRPr="00E27FEE">
        <w:rPr>
          <w:u w:val="single"/>
        </w:rPr>
        <w:t xml:space="preserve">, in which </w:t>
      </w:r>
      <w:r w:rsidRPr="00B111C3">
        <w:rPr>
          <w:b/>
          <w:sz w:val="26"/>
          <w:highlight w:val="green"/>
          <w:u w:val="single"/>
        </w:rPr>
        <w:t>patent</w:t>
      </w:r>
      <w:r w:rsidRPr="00B111C3">
        <w:rPr>
          <w:highlight w:val="green"/>
          <w:u w:val="single"/>
        </w:rPr>
        <w:t xml:space="preserve"> </w:t>
      </w:r>
      <w:r w:rsidRPr="00E27FEE">
        <w:rPr>
          <w:u w:val="single"/>
        </w:rPr>
        <w:t xml:space="preserve">law </w:t>
      </w:r>
      <w:r w:rsidRPr="00B111C3">
        <w:rPr>
          <w:b/>
          <w:sz w:val="26"/>
          <w:highlight w:val="green"/>
          <w:u w:val="single"/>
        </w:rPr>
        <w:lastRenderedPageBreak/>
        <w:t xml:space="preserve">drives innovation into spaces that are </w:t>
      </w:r>
      <w:r w:rsidRPr="00B111C3">
        <w:rPr>
          <w:b/>
          <w:sz w:val="26"/>
          <w:highlight w:val="green"/>
          <w:u w:val="single"/>
          <w:bdr w:val="single" w:sz="18" w:space="0" w:color="auto"/>
        </w:rPr>
        <w:t>affirmatively harmful to patients</w:t>
      </w:r>
      <w:r w:rsidRPr="00E27FEE">
        <w:rPr>
          <w:u w:val="single"/>
        </w:rPr>
        <w:t xml:space="preserve">. By this, we mean </w:t>
      </w:r>
      <w:r w:rsidRPr="00B111C3">
        <w:rPr>
          <w:b/>
          <w:sz w:val="26"/>
          <w:highlight w:val="green"/>
          <w:u w:val="single"/>
        </w:rPr>
        <w:t>scenarios</w:t>
      </w:r>
      <w:r w:rsidRPr="00B111C3">
        <w:rPr>
          <w:highlight w:val="green"/>
          <w:u w:val="single"/>
        </w:rPr>
        <w:t xml:space="preserve"> </w:t>
      </w:r>
      <w:r w:rsidRPr="00B111C3">
        <w:rPr>
          <w:b/>
          <w:sz w:val="26"/>
          <w:highlight w:val="green"/>
          <w:u w:val="single"/>
        </w:rPr>
        <w:t>whereby</w:t>
      </w:r>
      <w:r w:rsidRPr="00B111C3">
        <w:rPr>
          <w:highlight w:val="green"/>
          <w:u w:val="single"/>
        </w:rPr>
        <w:t xml:space="preserve"> </w:t>
      </w:r>
      <w:r w:rsidRPr="00B111C3">
        <w:rPr>
          <w:b/>
          <w:bCs/>
          <w:sz w:val="26"/>
          <w:highlight w:val="green"/>
          <w:u w:val="single"/>
        </w:rPr>
        <w:t>patents</w:t>
      </w:r>
      <w:r w:rsidRPr="00B111C3">
        <w:rPr>
          <w:b/>
          <w:sz w:val="26"/>
          <w:highlight w:val="green"/>
          <w:u w:val="single"/>
        </w:rPr>
        <w:t xml:space="preserve"> create incentives to bring a product to market in a way that is </w:t>
      </w:r>
      <w:r w:rsidRPr="00E27FEE">
        <w:rPr>
          <w:u w:val="single"/>
        </w:rPr>
        <w:t xml:space="preserve">relatively </w:t>
      </w:r>
      <w:r w:rsidRPr="00B111C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B111C3">
        <w:rPr>
          <w:b/>
          <w:bCs/>
          <w:sz w:val="26"/>
          <w:highlight w:val="green"/>
          <w:u w:val="single"/>
        </w:rPr>
        <w:t>Only the highest doses</w:t>
      </w:r>
      <w:r w:rsidRPr="00E27FEE">
        <w:rPr>
          <w:u w:val="single"/>
        </w:rPr>
        <w:t>—420 mg and higher—</w:t>
      </w:r>
      <w:r w:rsidRPr="00B111C3">
        <w:rPr>
          <w:b/>
          <w:bCs/>
          <w:sz w:val="26"/>
          <w:highlight w:val="green"/>
          <w:u w:val="single"/>
        </w:rPr>
        <w:t>were granted</w:t>
      </w:r>
      <w:r w:rsidRPr="00B111C3">
        <w:rPr>
          <w:highlight w:val="green"/>
          <w:u w:val="single"/>
        </w:rPr>
        <w:t xml:space="preserve"> </w:t>
      </w:r>
      <w:r w:rsidRPr="00E27FEE">
        <w:rPr>
          <w:u w:val="single"/>
        </w:rPr>
        <w:t xml:space="preserve">in the issued method of </w:t>
      </w:r>
      <w:r w:rsidRPr="00B111C3">
        <w:rPr>
          <w:b/>
          <w:bCs/>
          <w:sz w:val="26"/>
          <w:highlight w:val="green"/>
          <w:u w:val="single"/>
        </w:rPr>
        <w:t>treatment patent16</w:t>
      </w:r>
      <w:r w:rsidRPr="00E27FEE">
        <w:rPr>
          <w:u w:val="single"/>
        </w:rPr>
        <w:t xml:space="preserve">. </w:t>
      </w:r>
      <w:r w:rsidRPr="00B111C3">
        <w:rPr>
          <w:b/>
          <w:bCs/>
          <w:sz w:val="26"/>
          <w:highlight w:val="green"/>
          <w:u w:val="single"/>
        </w:rPr>
        <w:t>Patent</w:t>
      </w:r>
      <w:r w:rsidRPr="00B111C3">
        <w:rPr>
          <w:b/>
          <w:bCs/>
          <w:highlight w:val="green"/>
          <w:u w:val="single"/>
        </w:rPr>
        <w:t xml:space="preserve"> </w:t>
      </w:r>
      <w:r w:rsidRPr="0037420D">
        <w:rPr>
          <w:b/>
          <w:bCs/>
          <w:u w:val="single"/>
        </w:rPr>
        <w:t xml:space="preserve">law thus created </w:t>
      </w:r>
      <w:r w:rsidRPr="00B111C3">
        <w:rPr>
          <w:b/>
          <w:bCs/>
          <w:sz w:val="26"/>
          <w:highlight w:val="green"/>
          <w:u w:val="single"/>
        </w:rPr>
        <w:t>incentives to pursue a higher, more toxic dose</w:t>
      </w:r>
      <w:r w:rsidRPr="00B111C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B111C3">
        <w:rPr>
          <w:b/>
          <w:sz w:val="26"/>
          <w:highlight w:val="green"/>
          <w:u w:val="single"/>
        </w:rPr>
        <w:t xml:space="preserve">once the patent was issued </w:t>
      </w:r>
      <w:r w:rsidRPr="0037420D">
        <w:rPr>
          <w:sz w:val="16"/>
        </w:rPr>
        <w:t xml:space="preserve">with narrower claims covering the high doses only, </w:t>
      </w:r>
      <w:r w:rsidRPr="00B111C3">
        <w:rPr>
          <w:b/>
          <w:sz w:val="26"/>
          <w:highlight w:val="green"/>
          <w:u w:val="single"/>
        </w:rPr>
        <w:t>the drug sponsor</w:t>
      </w:r>
      <w:r w:rsidRPr="00B111C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B111C3">
        <w:rPr>
          <w:b/>
          <w:sz w:val="26"/>
          <w:highlight w:val="green"/>
          <w:u w:val="single"/>
        </w:rPr>
        <w:t>had an active incentive not to explore</w:t>
      </w:r>
      <w:r w:rsidRPr="00B111C3">
        <w:rPr>
          <w:highlight w:val="green"/>
          <w:u w:val="single"/>
        </w:rPr>
        <w:t xml:space="preserve"> </w:t>
      </w:r>
      <w:r w:rsidRPr="0037420D">
        <w:rPr>
          <w:u w:val="single"/>
        </w:rPr>
        <w:t xml:space="preserve">those </w:t>
      </w:r>
      <w:r w:rsidRPr="00B111C3">
        <w:rPr>
          <w:b/>
          <w:sz w:val="26"/>
          <w:highlight w:val="green"/>
          <w:u w:val="single"/>
        </w:rPr>
        <w:t>doses</w:t>
      </w:r>
      <w:r w:rsidRPr="00B111C3">
        <w:rPr>
          <w:highlight w:val="green"/>
          <w:u w:val="single"/>
        </w:rPr>
        <w:t xml:space="preserve"> </w:t>
      </w:r>
      <w:r w:rsidRPr="00B111C3">
        <w:rPr>
          <w:b/>
          <w:sz w:val="26"/>
          <w:highlight w:val="green"/>
          <w:u w:val="single"/>
        </w:rPr>
        <w:t>because evidence that lower doses were safe</w:t>
      </w:r>
      <w:r w:rsidRPr="00B111C3">
        <w:rPr>
          <w:highlight w:val="green"/>
          <w:u w:val="single"/>
        </w:rPr>
        <w:t xml:space="preserve"> </w:t>
      </w:r>
      <w:r w:rsidRPr="0037420D">
        <w:rPr>
          <w:u w:val="single"/>
        </w:rPr>
        <w:t xml:space="preserve">and effective </w:t>
      </w:r>
      <w:r w:rsidRPr="00B111C3">
        <w:rPr>
          <w:b/>
          <w:sz w:val="26"/>
          <w:highlight w:val="green"/>
          <w:u w:val="single"/>
        </w:rPr>
        <w:t>would</w:t>
      </w:r>
      <w:r w:rsidRPr="00B111C3">
        <w:rPr>
          <w:highlight w:val="green"/>
          <w:u w:val="single"/>
        </w:rPr>
        <w:t xml:space="preserve"> </w:t>
      </w:r>
      <w:r w:rsidRPr="0037420D">
        <w:rPr>
          <w:u w:val="single"/>
        </w:rPr>
        <w:t xml:space="preserve">sharply </w:t>
      </w:r>
      <w:r w:rsidRPr="00B111C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w:t>
      </w:r>
      <w:r w:rsidRPr="0037420D">
        <w:rPr>
          <w:u w:val="single"/>
        </w:rPr>
        <w:lastRenderedPageBreak/>
        <w:t>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B111C3">
        <w:rPr>
          <w:b/>
          <w:sz w:val="26"/>
          <w:highlight w:val="green"/>
          <w:u w:val="single"/>
        </w:rPr>
        <w:t>Gilead</w:t>
      </w:r>
      <w:r w:rsidRPr="00B111C3">
        <w:rPr>
          <w:highlight w:val="green"/>
          <w:u w:val="single"/>
        </w:rPr>
        <w:t xml:space="preserve"> </w:t>
      </w:r>
      <w:r w:rsidRPr="00E27FEE">
        <w:rPr>
          <w:u w:val="single"/>
        </w:rPr>
        <w:t xml:space="preserve">Sciences is alleged to have </w:t>
      </w:r>
      <w:r w:rsidRPr="00B111C3">
        <w:rPr>
          <w:b/>
          <w:sz w:val="26"/>
          <w:highlight w:val="green"/>
          <w:u w:val="single"/>
        </w:rPr>
        <w:t>intentionally delayed a less-toxic version of its HIV medicine</w:t>
      </w:r>
      <w:r w:rsidRPr="00B111C3">
        <w:rPr>
          <w:highlight w:val="green"/>
          <w:u w:val="single"/>
        </w:rPr>
        <w:t xml:space="preserve"> </w:t>
      </w:r>
      <w:r w:rsidRPr="00B111C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2A323606" w14:textId="77777777" w:rsidR="00FF3C76" w:rsidRDefault="00FF3C76" w:rsidP="00FF3C7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34F5EEB" w14:textId="77777777" w:rsidR="00FF3C76" w:rsidRPr="00E2724F" w:rsidRDefault="00FF3C76" w:rsidP="00FF3C76">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76F935EF" w14:textId="77777777" w:rsidR="00FF3C76" w:rsidRPr="001948D4" w:rsidRDefault="00207AD4" w:rsidP="00FF3C76">
      <w:pPr>
        <w:rPr>
          <w:sz w:val="16"/>
        </w:rPr>
      </w:pPr>
      <w:hyperlink r:id="rId12" w:tgtFrame="_blank" w:history="1">
        <w:r w:rsidR="00FF3C76" w:rsidRPr="00E2724F">
          <w:rPr>
            <w:rStyle w:val="StyleUnderline"/>
          </w:rPr>
          <w:t>The United Nations</w:t>
        </w:r>
      </w:hyperlink>
      <w:r w:rsidR="00FF3C76">
        <w:t xml:space="preserve"> </w:t>
      </w:r>
      <w:r w:rsidR="00FF3C76" w:rsidRPr="003C32B5">
        <w:rPr>
          <w:sz w:val="16"/>
        </w:rPr>
        <w:t xml:space="preserve">has </w:t>
      </w:r>
      <w:r w:rsidR="00FF3C76" w:rsidRPr="00E2724F">
        <w:rPr>
          <w:rStyle w:val="StyleUnderline"/>
        </w:rPr>
        <w:t xml:space="preserve">called </w:t>
      </w:r>
      <w:r w:rsidR="00FF3C76" w:rsidRPr="003C32B5">
        <w:rPr>
          <w:rStyle w:val="Emphasis"/>
        </w:rPr>
        <w:t>antimicrobial resistance</w:t>
      </w:r>
      <w:r w:rsidR="00FF3C76" w:rsidRPr="00E2724F">
        <w:rPr>
          <w:rStyle w:val="StyleUnderline"/>
        </w:rPr>
        <w:t xml:space="preserve"> a “</w:t>
      </w:r>
      <w:r w:rsidR="00FF3C76" w:rsidRPr="003C32B5">
        <w:rPr>
          <w:rStyle w:val="Emphasis"/>
        </w:rPr>
        <w:t>global crisis</w:t>
      </w:r>
      <w:r w:rsidR="00FF3C76" w:rsidRPr="003C32B5">
        <w:rPr>
          <w:sz w:val="16"/>
        </w:rPr>
        <w:t>.”</w:t>
      </w:r>
      <w:r w:rsidR="00FF3C76">
        <w:rPr>
          <w:sz w:val="16"/>
        </w:rPr>
        <w:t xml:space="preserve"> </w:t>
      </w:r>
      <w:r w:rsidR="00FF3C76" w:rsidRPr="00E2724F">
        <w:rPr>
          <w:rStyle w:val="StyleUnderline"/>
        </w:rPr>
        <w:t xml:space="preserve">With </w:t>
      </w:r>
      <w:r w:rsidR="00FF3C76" w:rsidRPr="00B111C3">
        <w:rPr>
          <w:rStyle w:val="StyleUnderline"/>
          <w:highlight w:val="green"/>
        </w:rPr>
        <w:t xml:space="preserve">the </w:t>
      </w:r>
      <w:hyperlink r:id="rId13" w:tgtFrame="_blank" w:history="1">
        <w:r w:rsidR="00FF3C76" w:rsidRPr="00B111C3">
          <w:rPr>
            <w:rStyle w:val="StyleUnderline"/>
            <w:highlight w:val="green"/>
          </w:rPr>
          <w:t>rise in superbugs</w:t>
        </w:r>
      </w:hyperlink>
      <w:r w:rsidR="00FF3C76">
        <w:rPr>
          <w:rStyle w:val="StyleUnderline"/>
        </w:rPr>
        <w:t xml:space="preserve"> </w:t>
      </w:r>
      <w:r w:rsidR="00FF3C76" w:rsidRPr="00E2724F">
        <w:rPr>
          <w:rStyle w:val="StyleUnderline"/>
        </w:rPr>
        <w:t>across the globe</w:t>
      </w:r>
      <w:r w:rsidR="00FF3C76" w:rsidRPr="003C32B5">
        <w:rPr>
          <w:sz w:val="16"/>
        </w:rPr>
        <w:t xml:space="preserve">, common </w:t>
      </w:r>
      <w:r w:rsidR="00FF3C76" w:rsidRPr="00E2724F">
        <w:rPr>
          <w:rStyle w:val="StyleUnderline"/>
        </w:rPr>
        <w:t>infections are becoming harder to treat</w:t>
      </w:r>
      <w:r w:rsidR="00FF3C76" w:rsidRPr="003C32B5">
        <w:rPr>
          <w:sz w:val="16"/>
        </w:rPr>
        <w:t xml:space="preserve">, </w:t>
      </w:r>
      <w:r w:rsidR="00FF3C76" w:rsidRPr="00E2724F">
        <w:rPr>
          <w:rStyle w:val="StyleUnderline"/>
        </w:rPr>
        <w:t>and lifesaving procedures riskier</w:t>
      </w:r>
      <w:r w:rsidR="00FF3C76" w:rsidRPr="003C32B5">
        <w:rPr>
          <w:sz w:val="16"/>
        </w:rPr>
        <w:t xml:space="preserve"> to perform. </w:t>
      </w:r>
      <w:r w:rsidR="00FF3C76" w:rsidRPr="003C32B5">
        <w:rPr>
          <w:rStyle w:val="Emphasis"/>
        </w:rPr>
        <w:t>Drug-resistant infections</w:t>
      </w:r>
      <w:r w:rsidR="00FF3C76" w:rsidRPr="00E2724F">
        <w:rPr>
          <w:rStyle w:val="StyleUnderline"/>
        </w:rPr>
        <w:t xml:space="preserve"> result in</w:t>
      </w:r>
      <w:r w:rsidR="00FF3C76" w:rsidRPr="003C32B5">
        <w:rPr>
          <w:sz w:val="16"/>
        </w:rPr>
        <w:t xml:space="preserve"> about </w:t>
      </w:r>
      <w:r w:rsidR="00FF3C76" w:rsidRPr="00E2724F">
        <w:rPr>
          <w:rStyle w:val="StyleUnderline"/>
        </w:rPr>
        <w:t>700,000 deaths per year</w:t>
      </w:r>
      <w:r w:rsidR="00FF3C76" w:rsidRPr="003C32B5">
        <w:rPr>
          <w:sz w:val="16"/>
        </w:rPr>
        <w:t>, with at least 230,000 of those deaths due to multidrug resistant tuberculosis,</w:t>
      </w:r>
      <w:r w:rsidR="00FF3C76">
        <w:rPr>
          <w:sz w:val="16"/>
        </w:rPr>
        <w:t xml:space="preserve"> </w:t>
      </w:r>
      <w:hyperlink r:id="rId14" w:tgtFrame="_blank" w:history="1">
        <w:r w:rsidR="00FF3C76" w:rsidRPr="00E2724F">
          <w:rPr>
            <w:rStyle w:val="StyleUnderline"/>
          </w:rPr>
          <w:t>according to</w:t>
        </w:r>
        <w:r w:rsidR="00FF3C76" w:rsidRPr="003C32B5">
          <w:rPr>
            <w:rStyle w:val="Hyperlink"/>
            <w:sz w:val="16"/>
          </w:rPr>
          <w:t xml:space="preserve"> a groundbreaking report from </w:t>
        </w:r>
        <w:r w:rsidR="00FF3C76" w:rsidRPr="003C32B5">
          <w:rPr>
            <w:rStyle w:val="StyleUnderline"/>
          </w:rPr>
          <w:t>the World Health Organization (WHO).</w:t>
        </w:r>
      </w:hyperlink>
      <w:r w:rsidR="00FF3C76">
        <w:rPr>
          <w:sz w:val="16"/>
        </w:rPr>
        <w:t xml:space="preserve"> </w:t>
      </w:r>
      <w:r w:rsidR="00FF3C76" w:rsidRPr="003C32B5">
        <w:rPr>
          <w:sz w:val="16"/>
        </w:rPr>
        <w:t xml:space="preserve">Given that antibiotic resistance is present in every country, </w:t>
      </w:r>
      <w:r w:rsidR="00FF3C76" w:rsidRPr="003C32B5">
        <w:rPr>
          <w:rStyle w:val="StyleUnderline"/>
        </w:rPr>
        <w:t>antimicrobial resistance</w:t>
      </w:r>
      <w:r w:rsidR="00FF3C76" w:rsidRPr="003C32B5">
        <w:rPr>
          <w:sz w:val="16"/>
        </w:rPr>
        <w:t xml:space="preserve"> (AMR) now </w:t>
      </w:r>
      <w:r w:rsidR="00FF3C76" w:rsidRPr="00B111C3">
        <w:rPr>
          <w:rStyle w:val="StyleUnderline"/>
          <w:highlight w:val="green"/>
        </w:rPr>
        <w:t xml:space="preserve">represents a </w:t>
      </w:r>
      <w:r w:rsidR="00FF3C76" w:rsidRPr="00B111C3">
        <w:rPr>
          <w:rStyle w:val="Emphasis"/>
          <w:highlight w:val="green"/>
        </w:rPr>
        <w:t>global health crisis</w:t>
      </w:r>
      <w:r w:rsidR="00FF3C76" w:rsidRPr="003C32B5">
        <w:rPr>
          <w:sz w:val="16"/>
        </w:rPr>
        <w:t>, according to the UN, which has urged immediate, coordinated and global action to prevent a potentially devastating health and financial crisis.</w:t>
      </w:r>
      <w:r w:rsidR="00FF3C76">
        <w:rPr>
          <w:sz w:val="16"/>
        </w:rPr>
        <w:t xml:space="preserve"> </w:t>
      </w:r>
      <w:r w:rsidR="00FF3C76" w:rsidRPr="003C32B5">
        <w:rPr>
          <w:rStyle w:val="StyleUnderline"/>
        </w:rPr>
        <w:t xml:space="preserve">With the </w:t>
      </w:r>
      <w:r w:rsidR="00FF3C76" w:rsidRPr="00B111C3">
        <w:rPr>
          <w:rStyle w:val="Emphasis"/>
          <w:highlight w:val="green"/>
        </w:rPr>
        <w:t>rising</w:t>
      </w:r>
      <w:r w:rsidR="00FF3C76" w:rsidRPr="003C32B5">
        <w:rPr>
          <w:rStyle w:val="Emphasis"/>
        </w:rPr>
        <w:t xml:space="preserve"> rates</w:t>
      </w:r>
      <w:r w:rsidR="00FF3C76" w:rsidRPr="003C32B5">
        <w:rPr>
          <w:rStyle w:val="StyleUnderline"/>
        </w:rPr>
        <w:t xml:space="preserve"> of </w:t>
      </w:r>
      <w:r w:rsidR="00FF3C76" w:rsidRPr="00B111C3">
        <w:rPr>
          <w:rStyle w:val="StyleUnderline"/>
          <w:highlight w:val="green"/>
        </w:rPr>
        <w:t>AMR</w:t>
      </w:r>
      <w:r w:rsidR="00FF3C76" w:rsidRPr="003C32B5">
        <w:rPr>
          <w:sz w:val="16"/>
        </w:rPr>
        <w:t xml:space="preserve"> -- including antivirals, antibiotics, and antifungals -- </w:t>
      </w:r>
      <w:r w:rsidR="00FF3C76" w:rsidRPr="003C32B5">
        <w:rPr>
          <w:rStyle w:val="StyleUnderline"/>
        </w:rPr>
        <w:t xml:space="preserve">estimates from the WHO show that AMR </w:t>
      </w:r>
      <w:r w:rsidR="00FF3C76" w:rsidRPr="00B111C3">
        <w:rPr>
          <w:rStyle w:val="StyleUnderline"/>
          <w:highlight w:val="green"/>
        </w:rPr>
        <w:t xml:space="preserve">may cause </w:t>
      </w:r>
      <w:r w:rsidR="00FF3C76" w:rsidRPr="00B111C3">
        <w:rPr>
          <w:rStyle w:val="Emphasis"/>
          <w:highlight w:val="green"/>
        </w:rPr>
        <w:t>10 million deaths every year</w:t>
      </w:r>
      <w:r w:rsidR="00FF3C76" w:rsidRPr="003C32B5">
        <w:rPr>
          <w:sz w:val="16"/>
        </w:rPr>
        <w:t xml:space="preserve"> by 2050, send 24 million people into extreme poverty by 2030, </w:t>
      </w:r>
      <w:r w:rsidR="00FF3C76" w:rsidRPr="003C32B5">
        <w:rPr>
          <w:rStyle w:val="StyleUnderline"/>
        </w:rPr>
        <w:t>and lead to a financial crisis as severe as</w:t>
      </w:r>
      <w:r w:rsidR="00FF3C76" w:rsidRPr="003C32B5">
        <w:rPr>
          <w:sz w:val="16"/>
        </w:rPr>
        <w:t xml:space="preserve"> the on the U.S. experienced in </w:t>
      </w:r>
      <w:r w:rsidR="00FF3C76" w:rsidRPr="003C32B5">
        <w:rPr>
          <w:rStyle w:val="StyleUnderline"/>
        </w:rPr>
        <w:t>2008</w:t>
      </w:r>
      <w:r w:rsidR="00FF3C76" w:rsidRPr="003C32B5">
        <w:rPr>
          <w:sz w:val="16"/>
        </w:rPr>
        <w:t>.</w:t>
      </w:r>
      <w:r w:rsidR="00FF3C76">
        <w:rPr>
          <w:sz w:val="16"/>
        </w:rPr>
        <w:t xml:space="preserve"> </w:t>
      </w:r>
      <w:r w:rsidR="00FF3C76" w:rsidRPr="003C32B5">
        <w:rPr>
          <w:rStyle w:val="StyleUnderline"/>
        </w:rPr>
        <w:t xml:space="preserve">Antimicrobial </w:t>
      </w:r>
      <w:r w:rsidR="00FF3C76" w:rsidRPr="00B111C3">
        <w:rPr>
          <w:rStyle w:val="StyleUnderline"/>
          <w:highlight w:val="green"/>
        </w:rPr>
        <w:t>resistance develops when germs</w:t>
      </w:r>
      <w:r w:rsidR="00FF3C76" w:rsidRPr="003C32B5">
        <w:rPr>
          <w:sz w:val="16"/>
        </w:rPr>
        <w:t xml:space="preserve"> like bacteria and fungi </w:t>
      </w:r>
      <w:proofErr w:type="gramStart"/>
      <w:r w:rsidR="00FF3C76" w:rsidRPr="003C32B5">
        <w:rPr>
          <w:sz w:val="16"/>
        </w:rPr>
        <w:t>are able to</w:t>
      </w:r>
      <w:proofErr w:type="gramEnd"/>
      <w:r w:rsidR="00FF3C76" w:rsidRPr="003C32B5">
        <w:rPr>
          <w:sz w:val="16"/>
        </w:rPr>
        <w:t xml:space="preserve"> “</w:t>
      </w:r>
      <w:r w:rsidR="00FF3C76" w:rsidRPr="00B111C3">
        <w:rPr>
          <w:rStyle w:val="StyleUnderline"/>
          <w:highlight w:val="green"/>
        </w:rPr>
        <w:t>defeat</w:t>
      </w:r>
      <w:r w:rsidR="00FF3C76" w:rsidRPr="003C32B5">
        <w:rPr>
          <w:sz w:val="16"/>
        </w:rPr>
        <w:t xml:space="preserve"> the </w:t>
      </w:r>
      <w:r w:rsidR="00FF3C76" w:rsidRPr="00B111C3">
        <w:rPr>
          <w:rStyle w:val="StyleUnderline"/>
          <w:highlight w:val="green"/>
        </w:rPr>
        <w:t>drugs</w:t>
      </w:r>
      <w:r w:rsidR="00FF3C76" w:rsidRPr="003C32B5">
        <w:rPr>
          <w:rStyle w:val="StyleUnderline"/>
        </w:rPr>
        <w:t xml:space="preserve"> designed to kill them</w:t>
      </w:r>
      <w:r w:rsidR="00FF3C76" w:rsidRPr="003C32B5">
        <w:rPr>
          <w:sz w:val="16"/>
        </w:rPr>
        <w:t xml:space="preserve">,” according to the Centers for Disease Control and Prevention. Through a biologic “survival of the fittest,” </w:t>
      </w:r>
      <w:r w:rsidR="00FF3C76" w:rsidRPr="003C32B5">
        <w:rPr>
          <w:rStyle w:val="StyleUnderline"/>
        </w:rPr>
        <w:t>germs</w:t>
      </w:r>
      <w:r w:rsidR="00FF3C76" w:rsidRPr="003C32B5">
        <w:rPr>
          <w:sz w:val="16"/>
        </w:rPr>
        <w:t xml:space="preserve"> that are </w:t>
      </w:r>
      <w:r w:rsidR="00FF3C76" w:rsidRPr="003C32B5">
        <w:rPr>
          <w:rStyle w:val="StyleUnderline"/>
        </w:rPr>
        <w:t xml:space="preserve">not killed by antimicrobials and </w:t>
      </w:r>
      <w:r w:rsidR="00FF3C76" w:rsidRPr="003C32B5">
        <w:rPr>
          <w:rStyle w:val="Emphasis"/>
        </w:rPr>
        <w:t>continue to grow</w:t>
      </w:r>
      <w:r w:rsidR="00FF3C76" w:rsidRPr="003C32B5">
        <w:rPr>
          <w:sz w:val="16"/>
        </w:rPr>
        <w:t xml:space="preserve">. WHO explains that “poor infection control, inadequate sanitary conditions and inappropriate food handling encourage the spread” of AMR, </w:t>
      </w:r>
      <w:r w:rsidR="00FF3C76" w:rsidRPr="003C32B5">
        <w:rPr>
          <w:rStyle w:val="StyleUnderline"/>
        </w:rPr>
        <w:t>which can lead to “</w:t>
      </w:r>
      <w:proofErr w:type="gramStart"/>
      <w:r w:rsidR="00FF3C76" w:rsidRPr="003C32B5">
        <w:rPr>
          <w:rStyle w:val="Emphasis"/>
        </w:rPr>
        <w:t>superbugs.</w:t>
      </w:r>
      <w:proofErr w:type="gramEnd"/>
      <w:r w:rsidR="00FF3C76" w:rsidRPr="003C32B5">
        <w:rPr>
          <w:sz w:val="16"/>
        </w:rPr>
        <w:t>” Those superbugs require powerful and oftentimes more expensive antimicrobials to treat.</w:t>
      </w:r>
      <w:r w:rsidR="00FF3C76">
        <w:rPr>
          <w:sz w:val="16"/>
        </w:rPr>
        <w:t xml:space="preserve"> </w:t>
      </w:r>
      <w:r w:rsidR="00FF3C76" w:rsidRPr="003C32B5">
        <w:rPr>
          <w:sz w:val="16"/>
        </w:rPr>
        <w:t xml:space="preserve">Examples of </w:t>
      </w:r>
      <w:r w:rsidR="00FF3C76" w:rsidRPr="003C32B5">
        <w:rPr>
          <w:rStyle w:val="StyleUnderline"/>
        </w:rPr>
        <w:t>superbugs are far and</w:t>
      </w:r>
      <w:r w:rsidR="00FF3C76" w:rsidRPr="003C32B5">
        <w:rPr>
          <w:sz w:val="16"/>
        </w:rPr>
        <w:t xml:space="preserve"> </w:t>
      </w:r>
      <w:proofErr w:type="gramStart"/>
      <w:r w:rsidR="00FF3C76" w:rsidRPr="003C32B5">
        <w:rPr>
          <w:rStyle w:val="StyleUnderline"/>
        </w:rPr>
        <w:t>wide</w:t>
      </w:r>
      <w:r w:rsidR="00FF3C76" w:rsidRPr="003C32B5">
        <w:rPr>
          <w:sz w:val="16"/>
        </w:rPr>
        <w:t>, and</w:t>
      </w:r>
      <w:proofErr w:type="gramEnd"/>
      <w:r w:rsidR="00FF3C76"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FF3C76" w:rsidRPr="003C32B5">
        <w:rPr>
          <w:sz w:val="16"/>
        </w:rPr>
        <w:t>a number of</w:t>
      </w:r>
      <w:proofErr w:type="gramEnd"/>
      <w:r w:rsidR="00FF3C76" w:rsidRPr="003C32B5">
        <w:rPr>
          <w:sz w:val="16"/>
        </w:rPr>
        <w:t xml:space="preserve"> people with HIV and malaria.</w:t>
      </w:r>
      <w:r w:rsidR="00FF3C76">
        <w:rPr>
          <w:sz w:val="16"/>
        </w:rPr>
        <w:t xml:space="preserve"> </w:t>
      </w:r>
      <w:r w:rsidR="00FF3C76" w:rsidRPr="003C32B5">
        <w:rPr>
          <w:sz w:val="16"/>
          <w:szCs w:val="18"/>
        </w:rPr>
        <w:t>The people at the</w:t>
      </w:r>
      <w:r w:rsidR="00FF3C76">
        <w:rPr>
          <w:sz w:val="16"/>
          <w:szCs w:val="18"/>
        </w:rPr>
        <w:t xml:space="preserve"> </w:t>
      </w:r>
      <w:hyperlink r:id="rId15" w:tgtFrame="_blank" w:history="1">
        <w:r w:rsidR="00FF3C76" w:rsidRPr="003C32B5">
          <w:rPr>
            <w:rStyle w:val="Hyperlink"/>
            <w:sz w:val="16"/>
            <w:szCs w:val="18"/>
          </w:rPr>
          <w:t>highest risk for AMR</w:t>
        </w:r>
      </w:hyperlink>
      <w:r w:rsidR="00FF3C76">
        <w:rPr>
          <w:sz w:val="16"/>
          <w:szCs w:val="18"/>
        </w:rPr>
        <w:t xml:space="preserve"> </w:t>
      </w:r>
      <w:r w:rsidR="00FF3C76"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FF3C76">
        <w:rPr>
          <w:sz w:val="16"/>
          <w:szCs w:val="18"/>
        </w:rPr>
        <w:t xml:space="preserve"> </w:t>
      </w:r>
      <w:hyperlink r:id="rId16" w:history="1">
        <w:r w:rsidR="00FF3C76" w:rsidRPr="003C32B5">
          <w:rPr>
            <w:rStyle w:val="Hyperlink"/>
            <w:sz w:val="16"/>
            <w:szCs w:val="18"/>
          </w:rPr>
          <w:t>(MORE: Melissa Rivers talks about her father's suicide with Dr. Jennifer Ashton)</w:t>
        </w:r>
      </w:hyperlink>
      <w:r w:rsidR="00FF3C76">
        <w:rPr>
          <w:sz w:val="16"/>
          <w:szCs w:val="18"/>
        </w:rPr>
        <w:t xml:space="preserve"> </w:t>
      </w:r>
      <w:r w:rsidR="00FF3C76"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FF3C76">
        <w:rPr>
          <w:sz w:val="16"/>
          <w:szCs w:val="18"/>
        </w:rPr>
        <w:t xml:space="preserve"> </w:t>
      </w:r>
      <w:r w:rsidR="00FF3C76"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w:t>
      </w:r>
      <w:r w:rsidR="00FF3C76" w:rsidRPr="003C32B5">
        <w:rPr>
          <w:sz w:val="16"/>
          <w:szCs w:val="18"/>
        </w:rPr>
        <w:lastRenderedPageBreak/>
        <w:t xml:space="preserve">that are connected.” Research has shown that superbugs like Candida </w:t>
      </w:r>
      <w:proofErr w:type="spellStart"/>
      <w:r w:rsidR="00FF3C76" w:rsidRPr="003C32B5">
        <w:rPr>
          <w:sz w:val="16"/>
          <w:szCs w:val="18"/>
        </w:rPr>
        <w:t>auris</w:t>
      </w:r>
      <w:proofErr w:type="spellEnd"/>
      <w:r w:rsidR="00FF3C76" w:rsidRPr="003C32B5">
        <w:rPr>
          <w:sz w:val="16"/>
          <w:szCs w:val="18"/>
        </w:rPr>
        <w:t xml:space="preserve"> “came from multiple places, at the same time. It wasn’t just one organism that [evolved]” in a single location, Redfield added.</w:t>
      </w:r>
      <w:r w:rsidR="00FF3C76">
        <w:rPr>
          <w:sz w:val="16"/>
          <w:szCs w:val="18"/>
        </w:rPr>
        <w:t xml:space="preserve"> </w:t>
      </w:r>
      <w:r w:rsidR="00FF3C76"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FF3C76" w:rsidRPr="003C32B5">
        <w:rPr>
          <w:sz w:val="16"/>
          <w:szCs w:val="18"/>
        </w:rPr>
        <w:t>patient, and</w:t>
      </w:r>
      <w:proofErr w:type="gramEnd"/>
      <w:r w:rsidR="00FF3C76" w:rsidRPr="003C32B5">
        <w:rPr>
          <w:sz w:val="16"/>
          <w:szCs w:val="18"/>
        </w:rPr>
        <w:t xml:space="preserve"> discontinue it once it is no longer medically needed.</w:t>
      </w:r>
      <w:r w:rsidR="00FF3C76">
        <w:rPr>
          <w:sz w:val="16"/>
          <w:szCs w:val="18"/>
        </w:rPr>
        <w:t xml:space="preserve"> </w:t>
      </w:r>
      <w:r w:rsidR="00FF3C76" w:rsidRPr="003C32B5">
        <w:rPr>
          <w:sz w:val="16"/>
          <w:szCs w:val="18"/>
        </w:rPr>
        <w:t xml:space="preserve">WHO has also highlighted that the inappropriate use of antimicrobials in agriculture -- such as on farms and in animals -- may be an underappreciated cause of </w:t>
      </w:r>
      <w:proofErr w:type="gramStart"/>
      <w:r w:rsidR="00FF3C76" w:rsidRPr="003C32B5">
        <w:rPr>
          <w:sz w:val="16"/>
          <w:szCs w:val="18"/>
        </w:rPr>
        <w:t>AMR.</w:t>
      </w:r>
      <w:proofErr w:type="gramEnd"/>
      <w:r w:rsidR="00FF3C76">
        <w:rPr>
          <w:sz w:val="16"/>
          <w:szCs w:val="18"/>
        </w:rPr>
        <w:t xml:space="preserve"> </w:t>
      </w:r>
      <w:r w:rsidR="00FF3C76" w:rsidRPr="003C32B5">
        <w:rPr>
          <w:sz w:val="16"/>
        </w:rPr>
        <w:t xml:space="preserve">Noting these trends, </w:t>
      </w:r>
      <w:r w:rsidR="00FF3C76" w:rsidRPr="00B111C3">
        <w:rPr>
          <w:rStyle w:val="StyleUnderline"/>
          <w:highlight w:val="green"/>
        </w:rPr>
        <w:t>the WHO has urged</w:t>
      </w:r>
      <w:r w:rsidR="00FF3C76" w:rsidRPr="003C32B5">
        <w:rPr>
          <w:rStyle w:val="StyleUnderline"/>
        </w:rPr>
        <w:t xml:space="preserve"> for</w:t>
      </w:r>
      <w:r w:rsidR="00FF3C76" w:rsidRPr="003C32B5">
        <w:rPr>
          <w:sz w:val="16"/>
        </w:rPr>
        <w:t xml:space="preserve"> “</w:t>
      </w:r>
      <w:r w:rsidR="00FF3C76" w:rsidRPr="003C32B5">
        <w:rPr>
          <w:rStyle w:val="Emphasis"/>
        </w:rPr>
        <w:t>coordinated action</w:t>
      </w:r>
      <w:r w:rsidR="00FF3C76" w:rsidRPr="003C32B5">
        <w:rPr>
          <w:rStyle w:val="StyleUnderline"/>
        </w:rPr>
        <w:t>...to minimize the emergence and spread of antimicrobial resistance</w:t>
      </w:r>
      <w:r w:rsidR="00FF3C76" w:rsidRPr="003C32B5">
        <w:rPr>
          <w:sz w:val="16"/>
        </w:rPr>
        <w:t xml:space="preserve">.” It urges all countries to make national action plans, </w:t>
      </w:r>
      <w:r w:rsidR="00FF3C76" w:rsidRPr="003C32B5">
        <w:rPr>
          <w:rStyle w:val="StyleUnderline"/>
        </w:rPr>
        <w:t xml:space="preserve">with a focus on the </w:t>
      </w:r>
      <w:r w:rsidR="00FF3C76" w:rsidRPr="00B111C3">
        <w:rPr>
          <w:rStyle w:val="StyleUnderline"/>
          <w:highlight w:val="green"/>
        </w:rPr>
        <w:t xml:space="preserve">development of </w:t>
      </w:r>
      <w:r w:rsidR="00FF3C76" w:rsidRPr="00B111C3">
        <w:rPr>
          <w:rStyle w:val="Emphasis"/>
          <w:highlight w:val="green"/>
        </w:rPr>
        <w:t>new</w:t>
      </w:r>
      <w:r w:rsidR="00FF3C76" w:rsidRPr="003C32B5">
        <w:rPr>
          <w:rStyle w:val="Emphasis"/>
        </w:rPr>
        <w:t xml:space="preserve"> antimicrobial </w:t>
      </w:r>
      <w:r w:rsidR="00FF3C76" w:rsidRPr="00B111C3">
        <w:rPr>
          <w:rStyle w:val="Emphasis"/>
          <w:highlight w:val="green"/>
        </w:rPr>
        <w:t>medications</w:t>
      </w:r>
      <w:r w:rsidR="00FF3C76" w:rsidRPr="003C32B5">
        <w:rPr>
          <w:rStyle w:val="StyleUnderline"/>
        </w:rPr>
        <w:t xml:space="preserve">, </w:t>
      </w:r>
      <w:r w:rsidR="00FF3C76" w:rsidRPr="00B111C3">
        <w:rPr>
          <w:rStyle w:val="Emphasis"/>
          <w:highlight w:val="green"/>
        </w:rPr>
        <w:t>vaccines</w:t>
      </w:r>
      <w:r w:rsidR="00FF3C76" w:rsidRPr="003C32B5">
        <w:rPr>
          <w:rStyle w:val="StyleUnderline"/>
        </w:rPr>
        <w:t xml:space="preserve">, </w:t>
      </w:r>
      <w:r w:rsidR="00FF3C76" w:rsidRPr="00B111C3">
        <w:rPr>
          <w:rStyle w:val="StyleUnderline"/>
          <w:highlight w:val="green"/>
        </w:rPr>
        <w:t>and</w:t>
      </w:r>
      <w:r w:rsidR="00FF3C76" w:rsidRPr="003C32B5">
        <w:rPr>
          <w:rStyle w:val="StyleUnderline"/>
        </w:rPr>
        <w:t xml:space="preserve"> careful </w:t>
      </w:r>
      <w:r w:rsidR="00FF3C76" w:rsidRPr="00B111C3">
        <w:rPr>
          <w:rStyle w:val="StyleUnderline"/>
          <w:highlight w:val="green"/>
        </w:rPr>
        <w:t>antimicrobial use</w:t>
      </w:r>
      <w:r w:rsidR="00FF3C76" w:rsidRPr="003C32B5">
        <w:rPr>
          <w:sz w:val="16"/>
        </w:rPr>
        <w:t>.</w:t>
      </w:r>
      <w:r w:rsidR="00FF3C76">
        <w:rPr>
          <w:sz w:val="16"/>
        </w:rPr>
        <w:t xml:space="preserve"> </w:t>
      </w:r>
      <w:r w:rsidR="00FF3C76" w:rsidRPr="003C32B5">
        <w:rPr>
          <w:rStyle w:val="StyleUnderline"/>
        </w:rPr>
        <w:t>Redfield emphasized</w:t>
      </w:r>
      <w:r w:rsidR="00FF3C76" w:rsidRPr="003C32B5">
        <w:rPr>
          <w:sz w:val="16"/>
        </w:rPr>
        <w:t xml:space="preserve"> the importance of </w:t>
      </w:r>
      <w:r w:rsidR="00FF3C76" w:rsidRPr="003C32B5">
        <w:rPr>
          <w:rStyle w:val="StyleUnderline"/>
        </w:rPr>
        <w:t>vaccination during the global superbug crisis</w:t>
      </w:r>
      <w:r w:rsidR="00FF3C76" w:rsidRPr="003C32B5">
        <w:rPr>
          <w:sz w:val="16"/>
        </w:rPr>
        <w:t xml:space="preserve">, </w:t>
      </w:r>
      <w:r w:rsidR="00FF3C76" w:rsidRPr="003C32B5">
        <w:rPr>
          <w:rStyle w:val="StyleUnderline"/>
        </w:rPr>
        <w:t>stating</w:t>
      </w:r>
      <w:r w:rsidR="00FF3C76" w:rsidRPr="003C32B5">
        <w:rPr>
          <w:sz w:val="16"/>
        </w:rPr>
        <w:t xml:space="preserve"> that “</w:t>
      </w:r>
      <w:r w:rsidR="00FF3C76" w:rsidRPr="003C32B5">
        <w:rPr>
          <w:rStyle w:val="StyleUnderline"/>
        </w:rPr>
        <w:t>the only way we have to eliminate an infection is vaccination</w:t>
      </w:r>
      <w:r w:rsidR="00FF3C76" w:rsidRPr="003C32B5">
        <w:rPr>
          <w:sz w:val="16"/>
        </w:rPr>
        <w:t xml:space="preserve">.” He added that </w:t>
      </w:r>
      <w:r w:rsidR="00FF3C76" w:rsidRPr="003C32B5">
        <w:rPr>
          <w:rStyle w:val="StyleUnderline"/>
        </w:rPr>
        <w:t xml:space="preserve">investing in </w:t>
      </w:r>
      <w:r w:rsidR="00FF3C76" w:rsidRPr="00B111C3">
        <w:rPr>
          <w:rStyle w:val="Emphasis"/>
          <w:highlight w:val="green"/>
        </w:rPr>
        <w:t>innovation is key to solving the crisis</w:t>
      </w:r>
      <w:r w:rsidR="00FF3C76" w:rsidRPr="003C32B5">
        <w:rPr>
          <w:rStyle w:val="Emphasis"/>
        </w:rPr>
        <w:t>.</w:t>
      </w:r>
      <w:r w:rsidR="00FF3C76">
        <w:rPr>
          <w:sz w:val="16"/>
        </w:rPr>
        <w:t xml:space="preserve"> </w:t>
      </w:r>
      <w:r w:rsidR="00FF3C76" w:rsidRPr="003C32B5">
        <w:rPr>
          <w:sz w:val="16"/>
        </w:rPr>
        <w:t xml:space="preserve">While WHO continues to advocate for superbug awareness, they warn that </w:t>
      </w:r>
      <w:r w:rsidR="00FF3C76" w:rsidRPr="003C32B5">
        <w:rPr>
          <w:rStyle w:val="StyleUnderline"/>
        </w:rPr>
        <w:t>AMR has reversed “a century of progress in health.”</w:t>
      </w:r>
      <w:r w:rsidR="00FF3C76">
        <w:rPr>
          <w:rStyle w:val="StyleUnderline"/>
        </w:rPr>
        <w:t xml:space="preserve"> </w:t>
      </w:r>
      <w:r w:rsidR="00FF3C76" w:rsidRPr="003C32B5">
        <w:rPr>
          <w:sz w:val="16"/>
        </w:rPr>
        <w:t>The WHO added that “</w:t>
      </w:r>
      <w:r w:rsidR="00FF3C76" w:rsidRPr="003C32B5">
        <w:rPr>
          <w:rStyle w:val="StyleUnderline"/>
        </w:rPr>
        <w:t xml:space="preserve">the </w:t>
      </w:r>
      <w:r w:rsidR="00FF3C76" w:rsidRPr="00B111C3">
        <w:rPr>
          <w:rStyle w:val="StyleUnderline"/>
          <w:highlight w:val="green"/>
        </w:rPr>
        <w:t>challenges</w:t>
      </w:r>
      <w:r w:rsidR="00FF3C76" w:rsidRPr="003C32B5">
        <w:rPr>
          <w:rStyle w:val="StyleUnderline"/>
        </w:rPr>
        <w:t xml:space="preserve"> of antimicrobial resistance</w:t>
      </w:r>
      <w:r w:rsidR="00FF3C76" w:rsidRPr="003C32B5">
        <w:rPr>
          <w:sz w:val="16"/>
        </w:rPr>
        <w:t xml:space="preserve">” </w:t>
      </w:r>
      <w:r w:rsidR="00FF3C76" w:rsidRPr="00B111C3">
        <w:rPr>
          <w:rStyle w:val="StyleUnderline"/>
          <w:highlight w:val="green"/>
        </w:rPr>
        <w:t>are</w:t>
      </w:r>
      <w:r w:rsidR="00FF3C76" w:rsidRPr="003C32B5">
        <w:rPr>
          <w:sz w:val="16"/>
        </w:rPr>
        <w:t xml:space="preserve"> “</w:t>
      </w:r>
      <w:r w:rsidR="00FF3C76" w:rsidRPr="00B111C3">
        <w:rPr>
          <w:rStyle w:val="Emphasis"/>
          <w:highlight w:val="green"/>
        </w:rPr>
        <w:t>not insurmountable</w:t>
      </w:r>
      <w:r w:rsidR="00FF3C76" w:rsidRPr="003C32B5">
        <w:rPr>
          <w:sz w:val="16"/>
        </w:rPr>
        <w:t xml:space="preserve">,” and that </w:t>
      </w:r>
      <w:r w:rsidR="00FF3C76" w:rsidRPr="003C32B5">
        <w:rPr>
          <w:rStyle w:val="StyleUnderline"/>
        </w:rPr>
        <w:t xml:space="preserve">coordinated </w:t>
      </w:r>
      <w:r w:rsidR="00FF3C76" w:rsidRPr="00B111C3">
        <w:rPr>
          <w:rStyle w:val="StyleUnderline"/>
          <w:highlight w:val="green"/>
        </w:rPr>
        <w:t>action will</w:t>
      </w:r>
      <w:r w:rsidR="00FF3C76" w:rsidRPr="003C32B5">
        <w:rPr>
          <w:sz w:val="16"/>
        </w:rPr>
        <w:t xml:space="preserve"> “help to </w:t>
      </w:r>
      <w:r w:rsidR="00FF3C76" w:rsidRPr="003C32B5">
        <w:rPr>
          <w:rStyle w:val="StyleUnderline"/>
        </w:rPr>
        <w:t>save millions</w:t>
      </w:r>
      <w:r w:rsidR="00FF3C76" w:rsidRPr="003C32B5">
        <w:rPr>
          <w:sz w:val="16"/>
        </w:rPr>
        <w:t xml:space="preserve"> of lives, </w:t>
      </w:r>
      <w:r w:rsidR="00FF3C76" w:rsidRPr="003C32B5">
        <w:rPr>
          <w:rStyle w:val="StyleUnderline"/>
        </w:rPr>
        <w:t>preserve antimicrobials for generations</w:t>
      </w:r>
      <w:r w:rsidR="00FF3C76" w:rsidRPr="003C32B5">
        <w:rPr>
          <w:sz w:val="16"/>
        </w:rPr>
        <w:t xml:space="preserve"> to come </w:t>
      </w:r>
      <w:r w:rsidR="00FF3C76" w:rsidRPr="003C32B5">
        <w:rPr>
          <w:rStyle w:val="StyleUnderline"/>
        </w:rPr>
        <w:t xml:space="preserve">and </w:t>
      </w:r>
      <w:r w:rsidR="00FF3C76" w:rsidRPr="00B111C3">
        <w:rPr>
          <w:rStyle w:val="Emphasis"/>
          <w:highlight w:val="green"/>
        </w:rPr>
        <w:t>secure the future</w:t>
      </w:r>
      <w:r w:rsidR="00FF3C76" w:rsidRPr="00B111C3">
        <w:rPr>
          <w:rStyle w:val="StyleUnderline"/>
          <w:highlight w:val="green"/>
        </w:rPr>
        <w:t xml:space="preserve"> from drug-resistant diseases</w:t>
      </w:r>
      <w:r w:rsidR="00FF3C76" w:rsidRPr="003C32B5">
        <w:rPr>
          <w:sz w:val="16"/>
        </w:rPr>
        <w:t>.”</w:t>
      </w:r>
    </w:p>
    <w:p w14:paraId="5197067D" w14:textId="77777777" w:rsidR="00FF3C76" w:rsidRPr="00E2724F" w:rsidRDefault="00FF3C76" w:rsidP="00FF3C76">
      <w:pPr>
        <w:pStyle w:val="Heading4"/>
      </w:pPr>
      <w:r>
        <w:t xml:space="preserve">Extinction - generic defense doesn’t apply. </w:t>
      </w:r>
    </w:p>
    <w:p w14:paraId="29E0BC35" w14:textId="77777777" w:rsidR="00FF3C76" w:rsidRPr="00A10F89" w:rsidRDefault="00FF3C76" w:rsidP="00FF3C76">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DA10C14" w14:textId="77777777" w:rsidR="00FF3C76" w:rsidRPr="00A10F89" w:rsidRDefault="00FF3C76" w:rsidP="00FF3C76">
      <w:pPr>
        <w:rPr>
          <w:b/>
          <w:iCs/>
          <w:u w:val="single"/>
          <w:bdr w:val="single" w:sz="18" w:space="0" w:color="auto"/>
        </w:rPr>
      </w:pPr>
      <w:r w:rsidRPr="00A10F89">
        <w:rPr>
          <w:rStyle w:val="StyleUnderline"/>
          <w:sz w:val="24"/>
        </w:rPr>
        <w:t xml:space="preserve">It is by now no secret that </w:t>
      </w:r>
      <w:r w:rsidRPr="00B111C3">
        <w:rPr>
          <w:rStyle w:val="StyleUnderline"/>
          <w:sz w:val="24"/>
          <w:highlight w:val="green"/>
        </w:rPr>
        <w:t>the</w:t>
      </w:r>
      <w:r w:rsidRPr="00A10F89">
        <w:rPr>
          <w:rStyle w:val="StyleUnderline"/>
          <w:sz w:val="24"/>
        </w:rPr>
        <w:t xml:space="preserve"> human </w:t>
      </w:r>
      <w:r w:rsidRPr="00B111C3">
        <w:rPr>
          <w:rStyle w:val="StyleUnderline"/>
          <w:sz w:val="24"/>
          <w:highlight w:val="green"/>
        </w:rPr>
        <w:t>species is locked in a race</w:t>
      </w:r>
      <w:r w:rsidRPr="00A10F89">
        <w:rPr>
          <w:rStyle w:val="StyleUnderline"/>
          <w:sz w:val="24"/>
        </w:rPr>
        <w:t xml:space="preserve"> of its own making </w:t>
      </w:r>
      <w:r w:rsidRPr="00B111C3">
        <w:rPr>
          <w:rStyle w:val="StyleUnderline"/>
          <w:sz w:val="24"/>
          <w:highlight w:val="green"/>
        </w:rPr>
        <w:t>with “</w:t>
      </w:r>
      <w:r w:rsidRPr="00B111C3">
        <w:rPr>
          <w:rStyle w:val="StyleUnderline"/>
          <w:b/>
          <w:bCs/>
          <w:sz w:val="24"/>
          <w:highlight w:val="green"/>
        </w:rPr>
        <w:t>superbugs</w:t>
      </w:r>
      <w:r w:rsidRPr="00B111C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B111C3">
        <w:rPr>
          <w:rStyle w:val="StyleUnderline"/>
          <w:sz w:val="24"/>
          <w:highlight w:val="green"/>
        </w:rPr>
        <w:t>an</w:t>
      </w:r>
      <w:r w:rsidRPr="00A10F89">
        <w:rPr>
          <w:rStyle w:val="StyleUnderline"/>
          <w:sz w:val="24"/>
        </w:rPr>
        <w:t xml:space="preserve"> </w:t>
      </w:r>
      <w:r w:rsidRPr="00B111C3">
        <w:rPr>
          <w:rStyle w:val="Emphasis"/>
          <w:sz w:val="24"/>
          <w:highlight w:val="green"/>
        </w:rPr>
        <w:t>existential threat</w:t>
      </w:r>
      <w:r w:rsidRPr="00A10F89">
        <w:rPr>
          <w:rStyle w:val="StyleUnderline"/>
          <w:sz w:val="24"/>
        </w:rPr>
        <w:t xml:space="preserve"> largely </w:t>
      </w:r>
      <w:r w:rsidRPr="00B111C3">
        <w:rPr>
          <w:rStyle w:val="StyleUnderline"/>
          <w:sz w:val="24"/>
          <w:highlight w:val="green"/>
        </w:rPr>
        <w:t>of its</w:t>
      </w:r>
      <w:r w:rsidRPr="00A10F89">
        <w:rPr>
          <w:rStyle w:val="StyleUnderline"/>
          <w:sz w:val="24"/>
        </w:rPr>
        <w:t xml:space="preserve"> </w:t>
      </w:r>
      <w:r w:rsidRPr="00B111C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B111C3">
        <w:rPr>
          <w:rStyle w:val="StyleUnderline"/>
          <w:sz w:val="24"/>
          <w:highlight w:val="green"/>
        </w:rPr>
        <w:t>a</w:t>
      </w:r>
      <w:r w:rsidRPr="00A10F89">
        <w:rPr>
          <w:rStyle w:val="StyleUnderline"/>
          <w:sz w:val="24"/>
        </w:rPr>
        <w:t xml:space="preserve"> </w:t>
      </w:r>
      <w:r w:rsidRPr="00B111C3">
        <w:rPr>
          <w:rStyle w:val="Emphasis"/>
          <w:sz w:val="24"/>
          <w:highlight w:val="green"/>
        </w:rPr>
        <w:t>high-probability, high-impact event</w:t>
      </w:r>
      <w:r w:rsidRPr="00A10F89">
        <w:rPr>
          <w:rStyle w:val="StyleUnderline"/>
          <w:sz w:val="24"/>
        </w:rPr>
        <w:t xml:space="preserve"> </w:t>
      </w:r>
      <w:r w:rsidRPr="00B111C3">
        <w:rPr>
          <w:rStyle w:val="StyleUnderline"/>
          <w:sz w:val="24"/>
          <w:highlight w:val="green"/>
        </w:rPr>
        <w:t>that people</w:t>
      </w:r>
      <w:r w:rsidRPr="00A10F89">
        <w:rPr>
          <w:rStyle w:val="StyleUnderline"/>
          <w:sz w:val="24"/>
        </w:rPr>
        <w:t xml:space="preserve"> manage to </w:t>
      </w:r>
      <w:r w:rsidRPr="00B111C3">
        <w:rPr>
          <w:rStyle w:val="Emphasis"/>
          <w:sz w:val="24"/>
          <w:highlight w:val="green"/>
        </w:rPr>
        <w:t>ignore anyway</w:t>
      </w:r>
      <w:r w:rsidRPr="00A10F89">
        <w:rPr>
          <w:rStyle w:val="StyleUnderline"/>
          <w:sz w:val="24"/>
        </w:rPr>
        <w:t xml:space="preserve"> </w:t>
      </w:r>
      <w:r w:rsidRPr="00B111C3">
        <w:rPr>
          <w:rStyle w:val="StyleUnderline"/>
          <w:sz w:val="24"/>
          <w:highlight w:val="green"/>
        </w:rPr>
        <w:t>for</w:t>
      </w:r>
      <w:r w:rsidRPr="00A10F89">
        <w:rPr>
          <w:rStyle w:val="StyleUnderline"/>
          <w:sz w:val="24"/>
        </w:rPr>
        <w:t xml:space="preserve"> a raft of </w:t>
      </w:r>
      <w:r w:rsidRPr="00B111C3">
        <w:rPr>
          <w:rStyle w:val="Emphasis"/>
          <w:sz w:val="24"/>
          <w:highlight w:val="green"/>
        </w:rPr>
        <w:t>social-psychological reasons</w:t>
      </w:r>
      <w:r w:rsidRPr="00A10F89">
        <w:rPr>
          <w:rStyle w:val="StyleUnderline"/>
          <w:sz w:val="24"/>
        </w:rPr>
        <w:t xml:space="preserve">.2 </w:t>
      </w:r>
      <w:r w:rsidRPr="00B111C3">
        <w:rPr>
          <w:rStyle w:val="StyleUnderline"/>
          <w:sz w:val="24"/>
          <w:highlight w:val="green"/>
        </w:rPr>
        <w:t>A pandemic</w:t>
      </w:r>
      <w:r w:rsidRPr="00A10F89">
        <w:rPr>
          <w:rStyle w:val="StyleUnderline"/>
          <w:sz w:val="24"/>
        </w:rPr>
        <w:t xml:space="preserve"> is a quintessential gray rhino, for it </w:t>
      </w:r>
      <w:r w:rsidRPr="00B111C3">
        <w:rPr>
          <w:rStyle w:val="StyleUnderline"/>
          <w:sz w:val="24"/>
          <w:highlight w:val="green"/>
        </w:rPr>
        <w:t xml:space="preserve">is no longer a matter of if but of </w:t>
      </w:r>
      <w:r w:rsidRPr="00B111C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B111C3">
        <w:rPr>
          <w:rStyle w:val="Emphasis"/>
          <w:sz w:val="24"/>
          <w:highlight w:val="green"/>
        </w:rPr>
        <w:t>most predictable catastrophe in</w:t>
      </w:r>
      <w:r w:rsidRPr="00A10F89">
        <w:rPr>
          <w:rStyle w:val="StyleUnderline"/>
          <w:sz w:val="24"/>
        </w:rPr>
        <w:t xml:space="preserve"> the </w:t>
      </w:r>
      <w:r w:rsidRPr="00B111C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w:t>
      </w:r>
      <w:r w:rsidRPr="00A10F89">
        <w:rPr>
          <w:rStyle w:val="StyleUnderline"/>
          <w:sz w:val="24"/>
        </w:rPr>
        <w:lastRenderedPageBreak/>
        <w:t xml:space="preserve">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B111C3">
        <w:rPr>
          <w:rStyle w:val="StyleUnderline"/>
          <w:sz w:val="24"/>
          <w:highlight w:val="green"/>
        </w:rPr>
        <w:t>hospitals</w:t>
      </w:r>
      <w:r w:rsidRPr="00A10F89">
        <w:rPr>
          <w:rStyle w:val="StyleUnderline"/>
          <w:sz w:val="24"/>
        </w:rPr>
        <w:t xml:space="preserve"> have </w:t>
      </w:r>
      <w:r w:rsidRPr="00B111C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B111C3">
        <w:rPr>
          <w:rStyle w:val="StyleUnderline"/>
          <w:sz w:val="24"/>
          <w:highlight w:val="green"/>
        </w:rPr>
        <w:t>Overuse</w:t>
      </w:r>
      <w:r w:rsidRPr="00A10F89">
        <w:rPr>
          <w:rStyle w:val="StyleUnderline"/>
          <w:sz w:val="24"/>
        </w:rPr>
        <w:t xml:space="preserve"> of antibiotics and commercial products containing them has </w:t>
      </w:r>
      <w:r w:rsidRPr="00B111C3">
        <w:rPr>
          <w:rStyle w:val="StyleUnderline"/>
          <w:sz w:val="24"/>
          <w:highlight w:val="green"/>
        </w:rPr>
        <w:t>helped superbugs</w:t>
      </w:r>
      <w:r w:rsidRPr="00A10F89">
        <w:rPr>
          <w:rStyle w:val="StyleUnderline"/>
          <w:sz w:val="24"/>
        </w:rPr>
        <w:t xml:space="preserve"> to </w:t>
      </w:r>
      <w:r w:rsidRPr="00B111C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B111C3">
        <w:rPr>
          <w:rStyle w:val="Emphasis"/>
          <w:sz w:val="24"/>
          <w:highlight w:val="green"/>
        </w:rPr>
        <w:t>something as simple as a minor cut could</w:t>
      </w:r>
      <w:r w:rsidRPr="00A10F89">
        <w:rPr>
          <w:rStyle w:val="Emphasis"/>
          <w:sz w:val="24"/>
        </w:rPr>
        <w:t xml:space="preserve"> again </w:t>
      </w:r>
      <w:r w:rsidRPr="00B111C3">
        <w:rPr>
          <w:rStyle w:val="Emphasis"/>
          <w:sz w:val="24"/>
          <w:highlight w:val="green"/>
        </w:rPr>
        <w:t>become life-threatening if</w:t>
      </w:r>
      <w:r w:rsidRPr="00A10F89">
        <w:rPr>
          <w:rStyle w:val="Emphasis"/>
          <w:sz w:val="24"/>
        </w:rPr>
        <w:t xml:space="preserve"> it becomes </w:t>
      </w:r>
      <w:r w:rsidRPr="00B111C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w:t>
      </w:r>
      <w:r w:rsidRPr="0010630F">
        <w:rPr>
          <w:sz w:val="16"/>
        </w:rPr>
        <w:lastRenderedPageBreak/>
        <w:t xml:space="preserve">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w:t>
      </w:r>
      <w:r w:rsidRPr="0010630F">
        <w:rPr>
          <w:sz w:val="16"/>
        </w:rPr>
        <w:lastRenderedPageBreak/>
        <w:t xml:space="preserv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B111C3">
        <w:rPr>
          <w:rStyle w:val="StyleUnderline"/>
          <w:b/>
          <w:bCs/>
          <w:sz w:val="24"/>
          <w:highlight w:val="green"/>
        </w:rPr>
        <w:t xml:space="preserve">WHO </w:t>
      </w:r>
      <w:r w:rsidRPr="0010630F">
        <w:rPr>
          <w:rStyle w:val="StyleUnderline"/>
          <w:b/>
          <w:bCs/>
          <w:sz w:val="24"/>
        </w:rPr>
        <w:t xml:space="preserve">is </w:t>
      </w:r>
      <w:r w:rsidRPr="00B111C3">
        <w:rPr>
          <w:rStyle w:val="StyleUnderline"/>
          <w:b/>
          <w:bCs/>
          <w:sz w:val="24"/>
          <w:highlight w:val="green"/>
        </w:rPr>
        <w:t xml:space="preserve">under-resourced </w:t>
      </w:r>
      <w:r w:rsidRPr="0010630F">
        <w:rPr>
          <w:rStyle w:val="StyleUnderline"/>
          <w:b/>
          <w:bCs/>
          <w:sz w:val="24"/>
        </w:rPr>
        <w:t xml:space="preserve">for the problems it is meant to solve. </w:t>
      </w:r>
      <w:r w:rsidRPr="00B111C3">
        <w:rPr>
          <w:rStyle w:val="StyleUnderline"/>
          <w:b/>
          <w:bCs/>
          <w:sz w:val="24"/>
          <w:highlight w:val="green"/>
        </w:rPr>
        <w:t>Funding comes from voluntary donations</w:t>
      </w:r>
      <w:r w:rsidRPr="0010630F">
        <w:rPr>
          <w:rStyle w:val="StyleUnderline"/>
          <w:b/>
          <w:bCs/>
          <w:sz w:val="24"/>
        </w:rPr>
        <w:t xml:space="preserve">, and there is </w:t>
      </w:r>
      <w:r w:rsidRPr="00B111C3">
        <w:rPr>
          <w:rStyle w:val="StyleUnderline"/>
          <w:b/>
          <w:bCs/>
          <w:sz w:val="24"/>
          <w:highlight w:val="green"/>
        </w:rPr>
        <w:t xml:space="preserve">no mechanism by which </w:t>
      </w:r>
      <w:r w:rsidRPr="0010630F">
        <w:rPr>
          <w:rStyle w:val="StyleUnderline"/>
          <w:b/>
          <w:bCs/>
          <w:sz w:val="24"/>
        </w:rPr>
        <w:t xml:space="preserve">it can quickly </w:t>
      </w:r>
      <w:r w:rsidRPr="00B111C3">
        <w:rPr>
          <w:rStyle w:val="StyleUnderline"/>
          <w:b/>
          <w:bCs/>
          <w:sz w:val="24"/>
          <w:highlight w:val="green"/>
        </w:rPr>
        <w:t xml:space="preserve">scale up </w:t>
      </w:r>
      <w:r w:rsidRPr="0010630F">
        <w:rPr>
          <w:rStyle w:val="StyleUnderline"/>
          <w:b/>
          <w:bCs/>
          <w:sz w:val="24"/>
        </w:rPr>
        <w:t xml:space="preserve">its efforts during an emergency. The </w:t>
      </w:r>
      <w:r w:rsidRPr="00B111C3">
        <w:rPr>
          <w:rStyle w:val="StyleUnderline"/>
          <w:b/>
          <w:bCs/>
          <w:sz w:val="24"/>
          <w:highlight w:val="green"/>
        </w:rPr>
        <w:t xml:space="preserve">result is </w:t>
      </w:r>
      <w:r w:rsidRPr="0010630F">
        <w:rPr>
          <w:rStyle w:val="StyleUnderline"/>
          <w:b/>
          <w:bCs/>
          <w:sz w:val="24"/>
        </w:rPr>
        <w:t xml:space="preserve">that its </w:t>
      </w:r>
      <w:r w:rsidRPr="00B111C3">
        <w:rPr>
          <w:rStyle w:val="StyleUnderline"/>
          <w:b/>
          <w:bCs/>
          <w:sz w:val="24"/>
          <w:highlight w:val="green"/>
        </w:rPr>
        <w:t>response</w:t>
      </w:r>
      <w:r w:rsidRPr="0010630F">
        <w:rPr>
          <w:rStyle w:val="StyleUnderline"/>
          <w:b/>
          <w:bCs/>
          <w:sz w:val="24"/>
        </w:rPr>
        <w:t xml:space="preserve"> to the next major disease outbreak </w:t>
      </w:r>
      <w:r w:rsidRPr="00B111C3">
        <w:rPr>
          <w:rStyle w:val="StyleUnderline"/>
          <w:b/>
          <w:bCs/>
          <w:sz w:val="24"/>
          <w:highlight w:val="green"/>
        </w:rPr>
        <w:t xml:space="preserve">is </w:t>
      </w:r>
      <w:r w:rsidRPr="0010630F">
        <w:rPr>
          <w:rStyle w:val="StyleUnderline"/>
          <w:b/>
          <w:bCs/>
          <w:sz w:val="24"/>
        </w:rPr>
        <w:t xml:space="preserve">likely to be as </w:t>
      </w:r>
      <w:r w:rsidRPr="00B111C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w:t>
      </w:r>
      <w:r w:rsidRPr="0010630F">
        <w:rPr>
          <w:sz w:val="16"/>
        </w:rPr>
        <w:lastRenderedPageBreak/>
        <w:t xml:space="preserve">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B111C3">
        <w:rPr>
          <w:rStyle w:val="Emphasis"/>
          <w:sz w:val="24"/>
          <w:highlight w:val="green"/>
        </w:rPr>
        <w:t>superbugs are evolving</w:t>
      </w:r>
      <w:r w:rsidRPr="00A10F89">
        <w:rPr>
          <w:rStyle w:val="Emphasis"/>
          <w:sz w:val="24"/>
        </w:rPr>
        <w:t xml:space="preserve">. Epidemiological </w:t>
      </w:r>
      <w:r w:rsidRPr="00B111C3">
        <w:rPr>
          <w:rStyle w:val="Emphasis"/>
          <w:sz w:val="24"/>
          <w:highlight w:val="green"/>
        </w:rPr>
        <w:t xml:space="preserve">models </w:t>
      </w:r>
      <w:r w:rsidRPr="00A10F89">
        <w:rPr>
          <w:rStyle w:val="Emphasis"/>
          <w:sz w:val="24"/>
        </w:rPr>
        <w:t xml:space="preserve">now </w:t>
      </w:r>
      <w:r w:rsidRPr="00B111C3">
        <w:rPr>
          <w:rStyle w:val="Emphasis"/>
          <w:sz w:val="24"/>
          <w:highlight w:val="green"/>
        </w:rPr>
        <w:t xml:space="preserve">predict </w:t>
      </w:r>
      <w:r w:rsidRPr="00A10F89">
        <w:rPr>
          <w:rStyle w:val="Emphasis"/>
          <w:sz w:val="24"/>
        </w:rPr>
        <w:t xml:space="preserve">how an algorithmic process of </w:t>
      </w:r>
      <w:r w:rsidRPr="00B111C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B111C3">
        <w:rPr>
          <w:rStyle w:val="Emphasis"/>
          <w:sz w:val="24"/>
          <w:highlight w:val="green"/>
        </w:rPr>
        <w:t>move through the modern world</w:t>
      </w:r>
      <w:r w:rsidRPr="00A10F89">
        <w:rPr>
          <w:rStyle w:val="Emphasis"/>
          <w:sz w:val="24"/>
        </w:rPr>
        <w:t xml:space="preserve">. </w:t>
      </w:r>
      <w:r w:rsidRPr="00B111C3">
        <w:rPr>
          <w:rStyle w:val="Emphasis"/>
          <w:sz w:val="24"/>
          <w:highlight w:val="green"/>
        </w:rPr>
        <w:t xml:space="preserve">All urban centers </w:t>
      </w:r>
      <w:r w:rsidRPr="00A10F89">
        <w:rPr>
          <w:rStyle w:val="Emphasis"/>
          <w:sz w:val="24"/>
        </w:rPr>
        <w:t xml:space="preserve">around the entire globe </w:t>
      </w:r>
      <w:r w:rsidRPr="00B111C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B111C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B111C3">
        <w:rPr>
          <w:rStyle w:val="Emphasis"/>
          <w:sz w:val="24"/>
          <w:highlight w:val="green"/>
        </w:rPr>
        <w:t xml:space="preserve">could kill </w:t>
      </w:r>
      <w:r w:rsidRPr="00A10F89">
        <w:rPr>
          <w:rStyle w:val="Emphasis"/>
          <w:sz w:val="24"/>
        </w:rPr>
        <w:t xml:space="preserve">more than </w:t>
      </w:r>
      <w:r w:rsidRPr="00B111C3">
        <w:rPr>
          <w:rStyle w:val="Emphasis"/>
          <w:sz w:val="24"/>
          <w:highlight w:val="green"/>
        </w:rPr>
        <w:t xml:space="preserve">33 million </w:t>
      </w:r>
      <w:r w:rsidRPr="00A10F89">
        <w:rPr>
          <w:rStyle w:val="Emphasis"/>
          <w:sz w:val="24"/>
        </w:rPr>
        <w:t xml:space="preserve">people </w:t>
      </w:r>
      <w:r w:rsidRPr="00B111C3">
        <w:rPr>
          <w:rStyle w:val="Emphasis"/>
          <w:sz w:val="24"/>
          <w:highlight w:val="green"/>
        </w:rPr>
        <w:t xml:space="preserve">in </w:t>
      </w:r>
      <w:r w:rsidRPr="00A10F89">
        <w:rPr>
          <w:rStyle w:val="Emphasis"/>
          <w:sz w:val="24"/>
        </w:rPr>
        <w:t xml:space="preserve">250 </w:t>
      </w:r>
      <w:r w:rsidRPr="00B111C3">
        <w:rPr>
          <w:rStyle w:val="Emphasis"/>
          <w:sz w:val="24"/>
          <w:highlight w:val="green"/>
        </w:rPr>
        <w:t>days</w:t>
      </w:r>
      <w:r w:rsidRPr="00A10F89">
        <w:rPr>
          <w:rStyle w:val="Emphasis"/>
          <w:sz w:val="24"/>
        </w:rPr>
        <w:t>.3</w:t>
      </w:r>
    </w:p>
    <w:p w14:paraId="16593868" w14:textId="77777777" w:rsidR="00FF3C76" w:rsidRDefault="00FF3C76" w:rsidP="00FF3C76">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7D598C9" w14:textId="77777777" w:rsidR="00FF3C76" w:rsidRPr="00BF0E80" w:rsidRDefault="00FF3C76" w:rsidP="00FF3C76">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58536143" w14:textId="77777777" w:rsidR="00FF3C76" w:rsidRPr="00BF0E80" w:rsidRDefault="00FF3C76" w:rsidP="00FF3C76">
      <w:pPr>
        <w:rPr>
          <w:sz w:val="16"/>
        </w:rPr>
      </w:pPr>
      <w:r w:rsidRPr="00BF0E80">
        <w:rPr>
          <w:sz w:val="16"/>
        </w:rPr>
        <w:t xml:space="preserve">3.1 Current risks Pandemic 3.1.4 Global </w:t>
      </w:r>
      <w:r w:rsidRPr="00B111C3">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B111C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B111C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B111C3">
        <w:rPr>
          <w:b/>
          <w:sz w:val="26"/>
          <w:highlight w:val="green"/>
          <w:u w:val="single"/>
        </w:rPr>
        <w:t>Plotting</w:t>
      </w:r>
      <w:r w:rsidRPr="00B111C3">
        <w:rPr>
          <w:highlight w:val="green"/>
          <w:u w:val="single"/>
        </w:rPr>
        <w:t xml:space="preserve"> </w:t>
      </w:r>
      <w:r w:rsidRPr="00BF0E80">
        <w:rPr>
          <w:u w:val="single"/>
        </w:rPr>
        <w:t xml:space="preserve">historic epidemic </w:t>
      </w:r>
      <w:r w:rsidRPr="00B111C3">
        <w:rPr>
          <w:b/>
          <w:sz w:val="26"/>
          <w:highlight w:val="green"/>
          <w:u w:val="single"/>
        </w:rPr>
        <w:t>fatalities</w:t>
      </w:r>
      <w:r w:rsidRPr="00B111C3">
        <w:rPr>
          <w:highlight w:val="green"/>
          <w:u w:val="single"/>
        </w:rPr>
        <w:t xml:space="preserve"> </w:t>
      </w:r>
      <w:r w:rsidRPr="00BF0E80">
        <w:rPr>
          <w:u w:val="single"/>
        </w:rPr>
        <w:t xml:space="preserve">on a log scale </w:t>
      </w:r>
      <w:r w:rsidRPr="00B111C3">
        <w:rPr>
          <w:b/>
          <w:sz w:val="26"/>
          <w:highlight w:val="green"/>
          <w:u w:val="single"/>
        </w:rPr>
        <w:t>reveals</w:t>
      </w:r>
      <w:r w:rsidRPr="00B111C3">
        <w:rPr>
          <w:highlight w:val="green"/>
          <w:u w:val="single"/>
        </w:rPr>
        <w:t xml:space="preserve"> </w:t>
      </w:r>
      <w:r w:rsidRPr="00BF0E80">
        <w:rPr>
          <w:u w:val="single"/>
        </w:rPr>
        <w:t xml:space="preserve">that these tend to follow </w:t>
      </w:r>
      <w:r w:rsidRPr="00B111C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B111C3">
        <w:rPr>
          <w:b/>
          <w:sz w:val="26"/>
          <w:highlight w:val="green"/>
          <w:u w:val="single"/>
        </w:rPr>
        <w:t>heavy-tailed</w:t>
      </w:r>
      <w:r w:rsidRPr="00BF0E80">
        <w:rPr>
          <w:sz w:val="16"/>
        </w:rPr>
        <w:t xml:space="preserve">262 </w:t>
      </w:r>
      <w:r w:rsidRPr="00B111C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B111C3">
        <w:rPr>
          <w:b/>
          <w:sz w:val="26"/>
          <w:highlight w:val="green"/>
          <w:u w:val="single"/>
          <w:bdr w:val="single" w:sz="12" w:space="0" w:color="auto"/>
        </w:rPr>
        <w:t>greater probability than usually assumed</w:t>
      </w:r>
      <w:r w:rsidRPr="00BF0E80">
        <w:rPr>
          <w:u w:val="single"/>
        </w:rPr>
        <w:t xml:space="preserve">. </w:t>
      </w:r>
      <w:r w:rsidRPr="00B111C3">
        <w:rPr>
          <w:b/>
          <w:sz w:val="26"/>
          <w:highlight w:val="green"/>
          <w:u w:val="single"/>
        </w:rPr>
        <w:t>All the features</w:t>
      </w:r>
      <w:r w:rsidRPr="00B111C3">
        <w:rPr>
          <w:highlight w:val="green"/>
          <w:u w:val="single"/>
        </w:rPr>
        <w:t xml:space="preserve"> </w:t>
      </w:r>
      <w:r w:rsidRPr="00BF0E80">
        <w:rPr>
          <w:u w:val="single"/>
        </w:rPr>
        <w:t xml:space="preserve">of an extremely devastating disease </w:t>
      </w:r>
      <w:r w:rsidRPr="00B111C3">
        <w:rPr>
          <w:b/>
          <w:sz w:val="26"/>
          <w:highlight w:val="green"/>
          <w:u w:val="single"/>
        </w:rPr>
        <w:t>already exist</w:t>
      </w:r>
      <w:r w:rsidRPr="00B111C3">
        <w:rPr>
          <w:highlight w:val="green"/>
          <w:u w:val="single"/>
        </w:rPr>
        <w:t xml:space="preserve"> </w:t>
      </w:r>
      <w:r w:rsidRPr="00BF0E80">
        <w:rPr>
          <w:u w:val="single"/>
        </w:rPr>
        <w:t xml:space="preserve">in nature: essentially </w:t>
      </w:r>
      <w:r w:rsidRPr="00B111C3">
        <w:rPr>
          <w:b/>
          <w:sz w:val="26"/>
          <w:highlight w:val="green"/>
          <w:u w:val="single"/>
        </w:rPr>
        <w:t>incurable</w:t>
      </w:r>
      <w:r w:rsidRPr="00B111C3">
        <w:rPr>
          <w:highlight w:val="green"/>
          <w:u w:val="single"/>
        </w:rPr>
        <w:t xml:space="preserve"> </w:t>
      </w:r>
      <w:r w:rsidRPr="00BF0E80">
        <w:rPr>
          <w:u w:val="single"/>
        </w:rPr>
        <w:t xml:space="preserve">(Ebola268), nearly </w:t>
      </w:r>
      <w:r w:rsidRPr="00B111C3">
        <w:rPr>
          <w:b/>
          <w:sz w:val="26"/>
          <w:highlight w:val="green"/>
          <w:u w:val="single"/>
        </w:rPr>
        <w:t>always fatal</w:t>
      </w:r>
      <w:r w:rsidRPr="00B111C3">
        <w:rPr>
          <w:highlight w:val="green"/>
          <w:u w:val="single"/>
        </w:rPr>
        <w:t xml:space="preserve"> </w:t>
      </w:r>
      <w:r w:rsidRPr="00BF0E80">
        <w:rPr>
          <w:u w:val="single"/>
        </w:rPr>
        <w:t xml:space="preserve">(rabies269), </w:t>
      </w:r>
      <w:r w:rsidRPr="00B111C3">
        <w:rPr>
          <w:b/>
          <w:sz w:val="26"/>
          <w:highlight w:val="green"/>
          <w:u w:val="single"/>
        </w:rPr>
        <w:t>extremely infectious</w:t>
      </w:r>
      <w:r w:rsidRPr="00B111C3">
        <w:rPr>
          <w:highlight w:val="green"/>
          <w:u w:val="single"/>
        </w:rPr>
        <w:t xml:space="preserve"> </w:t>
      </w:r>
      <w:r w:rsidRPr="00BF0E80">
        <w:rPr>
          <w:u w:val="single"/>
        </w:rPr>
        <w:t xml:space="preserve">(common cold270), and </w:t>
      </w:r>
      <w:r w:rsidRPr="00B111C3">
        <w:rPr>
          <w:b/>
          <w:sz w:val="26"/>
          <w:highlight w:val="green"/>
          <w:u w:val="single"/>
        </w:rPr>
        <w:t>long incubation periods</w:t>
      </w:r>
      <w:r w:rsidRPr="00B111C3">
        <w:rPr>
          <w:highlight w:val="green"/>
          <w:u w:val="single"/>
        </w:rPr>
        <w:t xml:space="preserve"> </w:t>
      </w:r>
      <w:r w:rsidRPr="00BF0E80">
        <w:rPr>
          <w:u w:val="single"/>
        </w:rPr>
        <w:t xml:space="preserve">(HIV271). </w:t>
      </w:r>
      <w:r w:rsidRPr="00B111C3">
        <w:rPr>
          <w:b/>
          <w:sz w:val="26"/>
          <w:highlight w:val="green"/>
          <w:u w:val="single"/>
        </w:rPr>
        <w:t>If a pathogen</w:t>
      </w:r>
      <w:r w:rsidRPr="00B111C3">
        <w:rPr>
          <w:highlight w:val="green"/>
          <w:u w:val="single"/>
        </w:rPr>
        <w:t xml:space="preserve"> </w:t>
      </w:r>
      <w:r w:rsidRPr="00BF0E80">
        <w:rPr>
          <w:u w:val="single"/>
        </w:rPr>
        <w:t xml:space="preserve">were to emerge that somehow </w:t>
      </w:r>
      <w:r w:rsidRPr="00B111C3">
        <w:rPr>
          <w:b/>
          <w:sz w:val="26"/>
          <w:highlight w:val="green"/>
          <w:u w:val="single"/>
        </w:rPr>
        <w:t>combined these</w:t>
      </w:r>
      <w:r w:rsidRPr="00B111C3">
        <w:rPr>
          <w:highlight w:val="green"/>
          <w:u w:val="single"/>
        </w:rPr>
        <w:t xml:space="preserve"> </w:t>
      </w:r>
      <w:r w:rsidRPr="00BF0E80">
        <w:rPr>
          <w:u w:val="single"/>
        </w:rPr>
        <w:t xml:space="preserve">features (and </w:t>
      </w:r>
      <w:r w:rsidRPr="00B111C3">
        <w:rPr>
          <w:b/>
          <w:sz w:val="26"/>
          <w:highlight w:val="green"/>
          <w:u w:val="single"/>
        </w:rPr>
        <w:t>influenza</w:t>
      </w:r>
      <w:r w:rsidRPr="00B111C3">
        <w:rPr>
          <w:highlight w:val="green"/>
          <w:u w:val="single"/>
        </w:rPr>
        <w:t xml:space="preserve"> </w:t>
      </w:r>
      <w:r w:rsidRPr="00BF0E80">
        <w:rPr>
          <w:u w:val="single"/>
        </w:rPr>
        <w:t xml:space="preserve">has </w:t>
      </w:r>
      <w:r w:rsidRPr="00B111C3">
        <w:rPr>
          <w:b/>
          <w:sz w:val="26"/>
          <w:highlight w:val="green"/>
          <w:u w:val="single"/>
        </w:rPr>
        <w:t>demonstrated antigenic shift</w:t>
      </w:r>
      <w:r w:rsidRPr="00BF0E80">
        <w:rPr>
          <w:u w:val="single"/>
        </w:rPr>
        <w:t xml:space="preserve">, the </w:t>
      </w:r>
      <w:r w:rsidRPr="00B111C3">
        <w:rPr>
          <w:b/>
          <w:sz w:val="26"/>
          <w:highlight w:val="green"/>
          <w:u w:val="single"/>
        </w:rPr>
        <w:t>ability to combine features from different viruses</w:t>
      </w:r>
      <w:r w:rsidRPr="00BF0E80">
        <w:rPr>
          <w:b/>
          <w:sz w:val="26"/>
          <w:u w:val="single"/>
        </w:rPr>
        <w:t>272</w:t>
      </w:r>
      <w:r w:rsidRPr="00BF0E80">
        <w:rPr>
          <w:u w:val="single"/>
        </w:rPr>
        <w:t xml:space="preserve">), </w:t>
      </w:r>
      <w:r w:rsidRPr="00B111C3">
        <w:rPr>
          <w:b/>
          <w:sz w:val="26"/>
          <w:highlight w:val="green"/>
          <w:u w:val="single"/>
          <w:bdr w:val="single" w:sz="12" w:space="0" w:color="auto"/>
        </w:rPr>
        <w:t>its death toll would be extreme</w:t>
      </w:r>
      <w:r w:rsidRPr="00BF0E80">
        <w:rPr>
          <w:sz w:val="16"/>
        </w:rPr>
        <w:t xml:space="preserve">. Many relevant features of </w:t>
      </w:r>
      <w:r w:rsidRPr="00B111C3">
        <w:rPr>
          <w:b/>
          <w:sz w:val="26"/>
          <w:highlight w:val="green"/>
          <w:u w:val="single"/>
        </w:rPr>
        <w:t>the world have</w:t>
      </w:r>
      <w:r w:rsidRPr="00BF0E80">
        <w:rPr>
          <w:sz w:val="16"/>
        </w:rPr>
        <w:t xml:space="preserve"> </w:t>
      </w:r>
      <w:r w:rsidRPr="00B111C3">
        <w:rPr>
          <w:b/>
          <w:sz w:val="26"/>
          <w:highlight w:val="green"/>
          <w:u w:val="single"/>
        </w:rPr>
        <w:t>changed</w:t>
      </w:r>
      <w:r w:rsidRPr="00BF0E80">
        <w:rPr>
          <w:sz w:val="16"/>
        </w:rPr>
        <w:t xml:space="preserve"> considerably, </w:t>
      </w:r>
      <w:r w:rsidRPr="00B111C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w:t>
      </w:r>
      <w:r w:rsidRPr="00BF0E80">
        <w:rPr>
          <w:sz w:val="16"/>
        </w:rPr>
        <w:lastRenderedPageBreak/>
        <w:t xml:space="preserve">modelling pandemic risks.273 Set against this is the fact that </w:t>
      </w:r>
      <w:r w:rsidRPr="00B111C3">
        <w:rPr>
          <w:b/>
          <w:sz w:val="26"/>
          <w:highlight w:val="green"/>
          <w:u w:val="single"/>
        </w:rPr>
        <w:t>modern transport</w:t>
      </w:r>
      <w:r w:rsidRPr="00B111C3">
        <w:rPr>
          <w:highlight w:val="green"/>
          <w:u w:val="single"/>
        </w:rPr>
        <w:t xml:space="preserve"> </w:t>
      </w:r>
      <w:r w:rsidRPr="00BF0E80">
        <w:rPr>
          <w:u w:val="single"/>
        </w:rPr>
        <w:t xml:space="preserve">and </w:t>
      </w:r>
      <w:r w:rsidRPr="00B111C3">
        <w:rPr>
          <w:b/>
          <w:sz w:val="26"/>
          <w:highlight w:val="green"/>
          <w:u w:val="single"/>
        </w:rPr>
        <w:t>dense</w:t>
      </w:r>
      <w:r w:rsidRPr="00B111C3">
        <w:rPr>
          <w:highlight w:val="green"/>
          <w:u w:val="single"/>
        </w:rPr>
        <w:t xml:space="preserve"> </w:t>
      </w:r>
      <w:r w:rsidRPr="00BF0E80">
        <w:rPr>
          <w:u w:val="single"/>
        </w:rPr>
        <w:t xml:space="preserve">human </w:t>
      </w:r>
      <w:r w:rsidRPr="00B111C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B111C3">
        <w:rPr>
          <w:b/>
          <w:sz w:val="26"/>
          <w:highlight w:val="green"/>
          <w:u w:val="single"/>
        </w:rPr>
        <w:t>ripple effect</w:t>
      </w:r>
      <w:r w:rsidRPr="00B111C3">
        <w:rPr>
          <w:highlight w:val="green"/>
          <w:u w:val="single"/>
        </w:rPr>
        <w:t xml:space="preserve"> </w:t>
      </w:r>
      <w:r w:rsidRPr="00BF0E80">
        <w:rPr>
          <w:u w:val="single"/>
        </w:rPr>
        <w:t xml:space="preserve">of the fatalities and the policy responses. These would include </w:t>
      </w:r>
      <w:r w:rsidRPr="00B111C3">
        <w:rPr>
          <w:b/>
          <w:sz w:val="26"/>
          <w:highlight w:val="green"/>
          <w:u w:val="single"/>
          <w:bdr w:val="single" w:sz="12" w:space="0" w:color="auto"/>
        </w:rPr>
        <w:t>political and agricultural disruption</w:t>
      </w:r>
      <w:r w:rsidRPr="00B111C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B111C3">
        <w:rPr>
          <w:b/>
          <w:sz w:val="26"/>
          <w:highlight w:val="green"/>
          <w:u w:val="single"/>
        </w:rPr>
        <w:t>epidemic fragments</w:t>
      </w:r>
      <w:r w:rsidRPr="00B111C3">
        <w:rPr>
          <w:highlight w:val="green"/>
          <w:u w:val="single"/>
        </w:rPr>
        <w:t xml:space="preserve"> </w:t>
      </w:r>
      <w:r w:rsidRPr="00BF0E80">
        <w:rPr>
          <w:u w:val="single"/>
        </w:rPr>
        <w:t xml:space="preserve">and diminishes </w:t>
      </w:r>
      <w:r w:rsidRPr="00B111C3">
        <w:rPr>
          <w:b/>
          <w:sz w:val="26"/>
          <w:highlight w:val="green"/>
          <w:u w:val="single"/>
        </w:rPr>
        <w:t xml:space="preserve">human society to the extent that recovery becomes </w:t>
      </w:r>
      <w:r w:rsidRPr="00B111C3">
        <w:rPr>
          <w:b/>
          <w:bCs/>
          <w:sz w:val="26"/>
          <w:highlight w:val="green"/>
          <w:u w:val="single"/>
        </w:rPr>
        <w:t>impossible</w:t>
      </w:r>
      <w:r w:rsidRPr="00BF0E80">
        <w:rPr>
          <w:b/>
          <w:bCs/>
          <w:sz w:val="26"/>
          <w:u w:val="single"/>
        </w:rPr>
        <w:t xml:space="preserve">277 </w:t>
      </w:r>
      <w:r w:rsidRPr="00B111C3">
        <w:rPr>
          <w:b/>
          <w:bCs/>
          <w:sz w:val="26"/>
          <w:highlight w:val="green"/>
          <w:u w:val="single"/>
        </w:rPr>
        <w:t>before humanity succumbs to other risks (such as</w:t>
      </w:r>
      <w:r w:rsidRPr="00B111C3">
        <w:rPr>
          <w:highlight w:val="green"/>
          <w:u w:val="single"/>
        </w:rPr>
        <w:t xml:space="preserve"> </w:t>
      </w:r>
      <w:r w:rsidRPr="00B111C3">
        <w:rPr>
          <w:b/>
          <w:sz w:val="26"/>
          <w:highlight w:val="green"/>
          <w:u w:val="single"/>
        </w:rPr>
        <w:t>climate</w:t>
      </w:r>
      <w:r w:rsidRPr="00B111C3">
        <w:rPr>
          <w:highlight w:val="green"/>
          <w:u w:val="single"/>
        </w:rPr>
        <w:t xml:space="preserve"> </w:t>
      </w:r>
      <w:r w:rsidRPr="00BF0E80">
        <w:rPr>
          <w:u w:val="single"/>
        </w:rPr>
        <w:t xml:space="preserve">change </w:t>
      </w:r>
      <w:r w:rsidRPr="00B111C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1C72621" w14:textId="77777777" w:rsidR="00FF3C76" w:rsidRDefault="00FF3C76" w:rsidP="00FF3C76">
      <w:pPr>
        <w:pStyle w:val="Heading4"/>
      </w:pPr>
      <w:r>
        <w:t xml:space="preserve">We’re on the Brink – </w:t>
      </w:r>
      <w:r>
        <w:rPr>
          <w:u w:val="single"/>
        </w:rPr>
        <w:t>new diseases</w:t>
      </w:r>
      <w:r>
        <w:t xml:space="preserve"> are </w:t>
      </w:r>
      <w:r>
        <w:rPr>
          <w:u w:val="single"/>
        </w:rPr>
        <w:t>emerging</w:t>
      </w:r>
      <w:r>
        <w:t>.</w:t>
      </w:r>
    </w:p>
    <w:p w14:paraId="200E6AD9" w14:textId="77777777" w:rsidR="00FF3C76" w:rsidRDefault="00FF3C76" w:rsidP="00FF3C76">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6425DCC6" w14:textId="77777777" w:rsidR="00FF3C76" w:rsidRDefault="00FF3C76" w:rsidP="00FF3C76">
      <w:pPr>
        <w:rPr>
          <w:u w:val="single"/>
        </w:rPr>
      </w:pPr>
      <w:r w:rsidRPr="00BB6EBB">
        <w:rPr>
          <w:sz w:val="16"/>
        </w:rPr>
        <w:t xml:space="preserve">A </w:t>
      </w:r>
      <w:r w:rsidRPr="00B111C3">
        <w:rPr>
          <w:b/>
          <w:sz w:val="26"/>
          <w:highlight w:val="green"/>
          <w:u w:val="single"/>
        </w:rPr>
        <w:t>woman</w:t>
      </w:r>
      <w:r w:rsidRPr="00B111C3">
        <w:rPr>
          <w:sz w:val="16"/>
          <w:highlight w:val="green"/>
        </w:rPr>
        <w:t xml:space="preserve"> </w:t>
      </w:r>
      <w:r w:rsidRPr="00BB6EBB">
        <w:rPr>
          <w:sz w:val="16"/>
        </w:rPr>
        <w:t xml:space="preserve">in a remote town in the Democratic Republic of Congo has been </w:t>
      </w:r>
      <w:r w:rsidRPr="00B111C3">
        <w:rPr>
          <w:b/>
          <w:sz w:val="26"/>
          <w:highlight w:val="green"/>
          <w:u w:val="single"/>
        </w:rPr>
        <w:t>showing</w:t>
      </w:r>
      <w:r w:rsidRPr="00B111C3">
        <w:rPr>
          <w:sz w:val="16"/>
          <w:highlight w:val="green"/>
        </w:rPr>
        <w:t xml:space="preserve"> </w:t>
      </w:r>
      <w:r w:rsidRPr="00BB6EBB">
        <w:rPr>
          <w:sz w:val="16"/>
        </w:rPr>
        <w:t xml:space="preserve">symptoms of hemorrhagic fever, which scientists fear may be a </w:t>
      </w:r>
      <w:r w:rsidRPr="00B111C3">
        <w:rPr>
          <w:b/>
          <w:sz w:val="26"/>
          <w:highlight w:val="green"/>
          <w:u w:val="single"/>
        </w:rPr>
        <w:t xml:space="preserve">sign of a new deadly virus, </w:t>
      </w:r>
      <w:r w:rsidRPr="00B111C3">
        <w:rPr>
          <w:b/>
          <w:sz w:val="26"/>
          <w:highlight w:val="green"/>
          <w:u w:val="single"/>
          <w:bdr w:val="single" w:sz="12" w:space="0" w:color="auto"/>
        </w:rPr>
        <w:t>termed ‘Disease X’,</w:t>
      </w:r>
      <w:r w:rsidRPr="00B111C3">
        <w:rPr>
          <w:sz w:val="16"/>
          <w:highlight w:val="green"/>
        </w:rPr>
        <w:t xml:space="preserve"> </w:t>
      </w:r>
      <w:r w:rsidRPr="00BB6EBB">
        <w:rPr>
          <w:sz w:val="16"/>
        </w:rPr>
        <w:t xml:space="preserve">which could be </w:t>
      </w:r>
      <w:r w:rsidRPr="00B111C3">
        <w:rPr>
          <w:b/>
          <w:sz w:val="26"/>
          <w:highlight w:val="green"/>
          <w:u w:val="single"/>
        </w:rPr>
        <w:t>as contagious as</w:t>
      </w:r>
      <w:r w:rsidRPr="00B111C3">
        <w:rPr>
          <w:sz w:val="16"/>
          <w:highlight w:val="green"/>
        </w:rPr>
        <w:t xml:space="preserve"> </w:t>
      </w:r>
      <w:r w:rsidRPr="00B111C3">
        <w:rPr>
          <w:b/>
          <w:sz w:val="26"/>
          <w:highlight w:val="green"/>
          <w:u w:val="single"/>
        </w:rPr>
        <w:t>COVID</w:t>
      </w:r>
      <w:r w:rsidRPr="00BB6EBB">
        <w:rPr>
          <w:sz w:val="16"/>
        </w:rPr>
        <w:t xml:space="preserve">-19 virus </w:t>
      </w:r>
      <w:r w:rsidRPr="00B111C3">
        <w:rPr>
          <w:b/>
          <w:sz w:val="26"/>
          <w:highlight w:val="green"/>
          <w:u w:val="single"/>
        </w:rPr>
        <w:t>but have Ebola’s fatality</w:t>
      </w:r>
      <w:r w:rsidRPr="00B111C3">
        <w:rPr>
          <w:sz w:val="16"/>
          <w:highlight w:val="green"/>
        </w:rPr>
        <w:t xml:space="preserve"> </w:t>
      </w:r>
      <w:r w:rsidRPr="00B111C3">
        <w:rPr>
          <w:b/>
          <w:sz w:val="26"/>
          <w:highlight w:val="green"/>
          <w:u w:val="single"/>
        </w:rPr>
        <w:t>rate of</w:t>
      </w:r>
      <w:r w:rsidRPr="00B111C3">
        <w:rPr>
          <w:sz w:val="16"/>
          <w:highlight w:val="green"/>
        </w:rPr>
        <w:t xml:space="preserve"> </w:t>
      </w:r>
      <w:r w:rsidRPr="00BB6EBB">
        <w:rPr>
          <w:sz w:val="16"/>
        </w:rPr>
        <w:t>50-</w:t>
      </w:r>
      <w:r w:rsidRPr="00B111C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B111C3">
        <w:rPr>
          <w:b/>
          <w:sz w:val="26"/>
          <w:highlight w:val="green"/>
          <w:u w:val="single"/>
        </w:rPr>
        <w:t>that deadly virus</w:t>
      </w:r>
      <w:r w:rsidRPr="00BB6EBB">
        <w:rPr>
          <w:u w:val="single"/>
        </w:rPr>
        <w:t xml:space="preserve">, one of many that </w:t>
      </w:r>
      <w:r w:rsidRPr="00B111C3">
        <w:rPr>
          <w:b/>
          <w:sz w:val="26"/>
          <w:highlight w:val="green"/>
          <w:u w:val="single"/>
        </w:rPr>
        <w:t>could emerge from the</w:t>
      </w:r>
      <w:r w:rsidRPr="00B111C3">
        <w:rPr>
          <w:highlight w:val="green"/>
          <w:u w:val="single"/>
        </w:rPr>
        <w:t xml:space="preserve"> </w:t>
      </w:r>
      <w:r w:rsidRPr="00BB6EBB">
        <w:rPr>
          <w:u w:val="single"/>
        </w:rPr>
        <w:t xml:space="preserve">African tropical </w:t>
      </w:r>
      <w:r w:rsidRPr="00B111C3">
        <w:rPr>
          <w:b/>
          <w:sz w:val="26"/>
          <w:highlight w:val="green"/>
          <w:u w:val="single"/>
        </w:rPr>
        <w:t>rainforests</w:t>
      </w:r>
      <w:r w:rsidRPr="00BB6EBB">
        <w:rPr>
          <w:u w:val="single"/>
        </w:rPr>
        <w:t xml:space="preserve">. “We are now </w:t>
      </w:r>
      <w:r w:rsidRPr="00B111C3">
        <w:rPr>
          <w:b/>
          <w:sz w:val="26"/>
          <w:highlight w:val="green"/>
          <w:u w:val="single"/>
        </w:rPr>
        <w:t xml:space="preserve">in a world </w:t>
      </w:r>
      <w:r w:rsidRPr="00B111C3">
        <w:rPr>
          <w:b/>
          <w:sz w:val="26"/>
          <w:highlight w:val="green"/>
          <w:u w:val="single"/>
          <w:bdr w:val="single" w:sz="12" w:space="0" w:color="auto"/>
        </w:rPr>
        <w:t>where new pathogens will come out</w:t>
      </w:r>
      <w:r w:rsidRPr="00BB6EBB">
        <w:rPr>
          <w:u w:val="single"/>
        </w:rPr>
        <w:t xml:space="preserve">. And that is what </w:t>
      </w:r>
      <w:r w:rsidRPr="00B111C3">
        <w:rPr>
          <w:b/>
          <w:sz w:val="26"/>
          <w:highlight w:val="green"/>
          <w:u w:val="single"/>
        </w:rPr>
        <w:t>constitutes</w:t>
      </w:r>
      <w:r w:rsidRPr="00B111C3">
        <w:rPr>
          <w:highlight w:val="green"/>
          <w:u w:val="single"/>
        </w:rPr>
        <w:t xml:space="preserve"> </w:t>
      </w:r>
      <w:r w:rsidRPr="00BB6EBB">
        <w:rPr>
          <w:u w:val="single"/>
        </w:rPr>
        <w:t xml:space="preserve">a </w:t>
      </w:r>
      <w:r w:rsidRPr="00B111C3">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B111C3">
        <w:rPr>
          <w:b/>
          <w:sz w:val="26"/>
          <w:highlight w:val="green"/>
          <w:u w:val="single"/>
        </w:rPr>
        <w:t xml:space="preserve">these new viruses </w:t>
      </w:r>
      <w:r w:rsidRPr="00BB6EBB">
        <w:rPr>
          <w:u w:val="single"/>
        </w:rPr>
        <w:t xml:space="preserve">could be </w:t>
      </w:r>
      <w:r w:rsidRPr="00B111C3">
        <w:rPr>
          <w:b/>
          <w:sz w:val="26"/>
          <w:highlight w:val="green"/>
          <w:u w:val="single"/>
        </w:rPr>
        <w:t>much deadlier than Covid-19</w:t>
      </w:r>
      <w:r w:rsidRPr="00BB6EBB">
        <w:rPr>
          <w:u w:val="single"/>
        </w:rPr>
        <w:t xml:space="preserve">. The scientist has warned of </w:t>
      </w:r>
      <w:r w:rsidRPr="00B111C3">
        <w:rPr>
          <w:b/>
          <w:sz w:val="26"/>
          <w:highlight w:val="green"/>
          <w:u w:val="single"/>
        </w:rPr>
        <w:t>many</w:t>
      </w:r>
      <w:r w:rsidRPr="00B111C3">
        <w:rPr>
          <w:highlight w:val="green"/>
          <w:u w:val="single"/>
        </w:rPr>
        <w:t xml:space="preserve"> </w:t>
      </w:r>
      <w:r w:rsidRPr="00BB6EBB">
        <w:rPr>
          <w:u w:val="single"/>
        </w:rPr>
        <w:t xml:space="preserve">animal-based </w:t>
      </w:r>
      <w:r w:rsidRPr="00B111C3">
        <w:rPr>
          <w:b/>
          <w:sz w:val="26"/>
          <w:highlight w:val="green"/>
          <w:u w:val="single"/>
        </w:rPr>
        <w:t>viruses</w:t>
      </w:r>
      <w:r w:rsidRPr="00B111C3">
        <w:rPr>
          <w:highlight w:val="green"/>
          <w:u w:val="single"/>
        </w:rPr>
        <w:t xml:space="preserve"> </w:t>
      </w:r>
      <w:r w:rsidRPr="00BB6EBB">
        <w:rPr>
          <w:u w:val="single"/>
        </w:rPr>
        <w:t xml:space="preserve">or those viruses that </w:t>
      </w:r>
      <w:r w:rsidRPr="00B111C3">
        <w:rPr>
          <w:b/>
          <w:sz w:val="26"/>
          <w:highlight w:val="green"/>
          <w:u w:val="single"/>
        </w:rPr>
        <w:t>can jump the species barrier</w:t>
      </w:r>
      <w:r w:rsidRPr="00B111C3">
        <w:rPr>
          <w:highlight w:val="green"/>
          <w:u w:val="single"/>
        </w:rPr>
        <w:t xml:space="preserve"> </w:t>
      </w:r>
      <w:r w:rsidRPr="00BB6EBB">
        <w:rPr>
          <w:u w:val="single"/>
        </w:rPr>
        <w:t>and infect humans. He said that Covid-19 is among those diseases, along with rabies and yellow fever.</w:t>
      </w:r>
    </w:p>
    <w:p w14:paraId="1B937EE2" w14:textId="77777777" w:rsidR="00FF3C76" w:rsidRDefault="00FF3C76" w:rsidP="00FF3C76">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04776D9C" w14:textId="77777777" w:rsidR="00FF3C76" w:rsidRPr="00CB1B2A" w:rsidRDefault="00FF3C76" w:rsidP="00FF3C76">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4B4B46A" w14:textId="77777777" w:rsidR="00FF3C76" w:rsidRPr="00CB1B2A" w:rsidRDefault="00FF3C76" w:rsidP="00FF3C76">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B111C3">
        <w:rPr>
          <w:rStyle w:val="Emphasis"/>
          <w:highlight w:val="green"/>
        </w:rPr>
        <w:t>r</w:t>
      </w:r>
      <w:r w:rsidRPr="00CB1B2A">
        <w:rPr>
          <w:rStyle w:val="Emphasis"/>
        </w:rPr>
        <w:t xml:space="preserve">esearch </w:t>
      </w:r>
      <w:r w:rsidRPr="00B111C3">
        <w:rPr>
          <w:rStyle w:val="Emphasis"/>
          <w:highlight w:val="green"/>
        </w:rPr>
        <w:t>and d</w:t>
      </w:r>
      <w:r w:rsidRPr="00CB1B2A">
        <w:rPr>
          <w:rStyle w:val="Emphasis"/>
        </w:rPr>
        <w:t>evelopment agenda</w:t>
      </w:r>
      <w:r w:rsidRPr="00CB1B2A">
        <w:rPr>
          <w:sz w:val="16"/>
        </w:rPr>
        <w:t xml:space="preserve"> </w:t>
      </w:r>
      <w:r w:rsidRPr="00B111C3">
        <w:rPr>
          <w:rStyle w:val="StyleUnderline"/>
          <w:highlight w:val="green"/>
        </w:rPr>
        <w:t>for</w:t>
      </w:r>
      <w:r w:rsidRPr="00CB1B2A">
        <w:rPr>
          <w:sz w:val="16"/>
        </w:rPr>
        <w:t xml:space="preserve"> the </w:t>
      </w:r>
      <w:r w:rsidRPr="00B111C3">
        <w:rPr>
          <w:rStyle w:val="StyleUnderline"/>
          <w:b/>
          <w:bCs/>
          <w:highlight w:val="green"/>
        </w:rPr>
        <w:t>NTDs</w:t>
      </w:r>
      <w:r w:rsidRPr="00B111C3">
        <w:rPr>
          <w:rStyle w:val="StyleUnderline"/>
          <w:highlight w:val="green"/>
        </w:rPr>
        <w:t xml:space="preserve"> in the U</w:t>
      </w:r>
      <w:r w:rsidRPr="00CB1B2A">
        <w:rPr>
          <w:rStyle w:val="StyleUnderline"/>
        </w:rPr>
        <w:t xml:space="preserve">nited </w:t>
      </w:r>
      <w:r w:rsidRPr="00B111C3">
        <w:rPr>
          <w:rStyle w:val="StyleUnderline"/>
          <w:highlight w:val="green"/>
        </w:rPr>
        <w:t>S</w:t>
      </w:r>
      <w:r w:rsidRPr="00CB1B2A">
        <w:rPr>
          <w:rStyle w:val="StyleUnderline"/>
        </w:rPr>
        <w:t xml:space="preserve">tates. There are no </w:t>
      </w:r>
      <w:r w:rsidRPr="00CB1B2A">
        <w:rPr>
          <w:rStyle w:val="Emphasis"/>
        </w:rPr>
        <w:t>point-</w:t>
      </w:r>
      <w:r w:rsidRPr="00CB1B2A">
        <w:rPr>
          <w:rStyle w:val="Emphasis"/>
        </w:rPr>
        <w:lastRenderedPageBreak/>
        <w: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B111C3">
        <w:rPr>
          <w:rStyle w:val="StyleUnderline"/>
          <w:highlight w:val="green"/>
        </w:rPr>
        <w:t xml:space="preserve">need </w:t>
      </w:r>
      <w:r w:rsidRPr="00B111C3">
        <w:rPr>
          <w:rStyle w:val="Emphasis"/>
          <w:highlight w:val="green"/>
        </w:rPr>
        <w:t>new</w:t>
      </w:r>
      <w:r w:rsidRPr="00CB1B2A">
        <w:rPr>
          <w:rStyle w:val="Emphasis"/>
        </w:rPr>
        <w:t xml:space="preserve"> and improved </w:t>
      </w:r>
      <w:r w:rsidRPr="00B111C3">
        <w:rPr>
          <w:rStyle w:val="Emphasis"/>
          <w:highlight w:val="green"/>
        </w:rPr>
        <w:t>treatments and vaccines</w:t>
      </w:r>
      <w:r w:rsidRPr="00CB1B2A">
        <w:rPr>
          <w:sz w:val="16"/>
        </w:rPr>
        <w:t xml:space="preserve">. </w:t>
      </w:r>
      <w:r w:rsidRPr="00CB1B2A">
        <w:rPr>
          <w:rStyle w:val="StyleUnderline"/>
        </w:rPr>
        <w:t xml:space="preserve">Because the </w:t>
      </w:r>
      <w:r w:rsidRPr="00B111C3">
        <w:rPr>
          <w:rStyle w:val="StyleUnderline"/>
          <w:highlight w:val="green"/>
        </w:rPr>
        <w:t>NTDs</w:t>
      </w:r>
      <w:r w:rsidRPr="00CB1B2A">
        <w:rPr>
          <w:rStyle w:val="StyleUnderline"/>
        </w:rPr>
        <w:t xml:space="preserve"> are poverty-related diseases, they often </w:t>
      </w:r>
      <w:r w:rsidRPr="00B111C3">
        <w:rPr>
          <w:rStyle w:val="Emphasis"/>
          <w:highlight w:val="green"/>
        </w:rPr>
        <w:t>fly below the radar</w:t>
      </w:r>
      <w:r w:rsidRPr="00CB1B2A">
        <w:rPr>
          <w:rStyle w:val="StyleUnderline"/>
        </w:rPr>
        <w:t xml:space="preserve"> screen </w:t>
      </w:r>
      <w:r w:rsidRPr="00B111C3">
        <w:rPr>
          <w:rStyle w:val="StyleUnderline"/>
          <w:highlight w:val="green"/>
        </w:rPr>
        <w:t>of</w:t>
      </w:r>
      <w:r w:rsidRPr="00CB1B2A">
        <w:rPr>
          <w:rStyle w:val="StyleUnderline"/>
        </w:rPr>
        <w:t xml:space="preserve"> the major </w:t>
      </w:r>
      <w:r w:rsidRPr="00B111C3">
        <w:rPr>
          <w:rStyle w:val="StyleUnderline"/>
          <w:highlight w:val="green"/>
        </w:rPr>
        <w:t>pharma</w:t>
      </w:r>
      <w:r w:rsidRPr="00CB1B2A">
        <w:rPr>
          <w:rStyle w:val="StyleUnderline"/>
        </w:rPr>
        <w:t xml:space="preserve">ceutical </w:t>
      </w:r>
      <w:r w:rsidRPr="00B111C3">
        <w:rPr>
          <w:rStyle w:val="StyleUnderline"/>
          <w:highlight w:val="green"/>
        </w:rPr>
        <w:t xml:space="preserve">companies and are </w:t>
      </w:r>
      <w:r w:rsidRPr="00B111C3">
        <w:rPr>
          <w:rStyle w:val="Emphasis"/>
          <w:highlight w:val="green"/>
        </w:rPr>
        <w:t>not prioritized</w:t>
      </w:r>
      <w:r w:rsidRPr="00B111C3">
        <w:rPr>
          <w:sz w:val="16"/>
          <w:highlight w:val="green"/>
        </w:rPr>
        <w:t xml:space="preserve">. </w:t>
      </w:r>
      <w:r w:rsidRPr="00B111C3">
        <w:rPr>
          <w:rStyle w:val="StyleUnderline"/>
          <w:highlight w:val="green"/>
        </w:rPr>
        <w:t>Thus,</w:t>
      </w:r>
      <w:r w:rsidRPr="00CB1B2A">
        <w:rPr>
          <w:rStyle w:val="StyleUnderline"/>
        </w:rPr>
        <w:t xml:space="preserve"> the </w:t>
      </w:r>
      <w:r w:rsidRPr="00B111C3">
        <w:rPr>
          <w:rStyle w:val="StyleUnderline"/>
          <w:highlight w:val="green"/>
        </w:rPr>
        <w:t>drugs</w:t>
      </w:r>
      <w:r w:rsidRPr="00CB1B2A">
        <w:rPr>
          <w:rStyle w:val="StyleUnderline"/>
        </w:rPr>
        <w:t xml:space="preserve"> used to treat these illnesses </w:t>
      </w:r>
      <w:r w:rsidRPr="00B111C3">
        <w:rPr>
          <w:rStyle w:val="StyleUnderline"/>
          <w:highlight w:val="green"/>
        </w:rPr>
        <w:t xml:space="preserve">are </w:t>
      </w:r>
      <w:r w:rsidRPr="00B111C3">
        <w:rPr>
          <w:rStyle w:val="Emphasis"/>
          <w:highlight w:val="green"/>
        </w:rPr>
        <w:t>not</w:t>
      </w:r>
      <w:r w:rsidRPr="00CB1B2A">
        <w:rPr>
          <w:rStyle w:val="Emphasis"/>
        </w:rPr>
        <w:t xml:space="preserve"> widely </w:t>
      </w:r>
      <w:r w:rsidRPr="00B111C3">
        <w:rPr>
          <w:rStyle w:val="Emphasis"/>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w:t>
      </w:r>
      <w:r w:rsidRPr="00860251">
        <w:rPr>
          <w:sz w:val="16"/>
        </w:rPr>
        <w:lastRenderedPageBreak/>
        <w:t xml:space="preserve">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w:t>
      </w:r>
      <w:r w:rsidRPr="00860251">
        <w:rPr>
          <w:sz w:val="16"/>
        </w:rPr>
        <w:lastRenderedPageBreak/>
        <w:t xml:space="preserve">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w:t>
      </w:r>
      <w:r w:rsidRPr="00860251">
        <w:rPr>
          <w:sz w:val="16"/>
        </w:rPr>
        <w:lastRenderedPageBreak/>
        <w:t xml:space="preserve">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B111C3">
        <w:rPr>
          <w:rStyle w:val="StyleUnderline"/>
          <w:highlight w:val="green"/>
        </w:rPr>
        <w:t xml:space="preserve">the </w:t>
      </w:r>
      <w:proofErr w:type="spellStart"/>
      <w:r w:rsidRPr="00B111C3">
        <w:rPr>
          <w:rStyle w:val="StyleUnderline"/>
          <w:highlight w:val="green"/>
        </w:rPr>
        <w:t>worlds</w:t>
      </w:r>
      <w:proofErr w:type="spellEnd"/>
      <w:r w:rsidRPr="00B111C3">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B111C3">
        <w:rPr>
          <w:rStyle w:val="StyleUnderline"/>
          <w:highlight w:val="green"/>
        </w:rPr>
        <w:t>need</w:t>
      </w:r>
      <w:r w:rsidRPr="00CB1B2A">
        <w:rPr>
          <w:rStyle w:val="StyleUnderline"/>
        </w:rPr>
        <w:t xml:space="preserve"> increasingly </w:t>
      </w:r>
      <w:r w:rsidRPr="00B111C3">
        <w:rPr>
          <w:rStyle w:val="StyleUnderline"/>
          <w:highlight w:val="green"/>
        </w:rPr>
        <w:t>to recognize the</w:t>
      </w:r>
      <w:r w:rsidRPr="00CB1B2A">
        <w:rPr>
          <w:rStyle w:val="StyleUnderline"/>
        </w:rPr>
        <w:t xml:space="preserve"> hidden </w:t>
      </w:r>
      <w:r w:rsidRPr="00B111C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B111C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B111C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B111C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B111C3">
        <w:rPr>
          <w:rStyle w:val="Emphasis"/>
          <w:highlight w:val="green"/>
        </w:rPr>
        <w:t>toward</w:t>
      </w:r>
      <w:r w:rsidRPr="00CB1B2A">
        <w:rPr>
          <w:rStyle w:val="Emphasis"/>
        </w:rPr>
        <w:t xml:space="preserve"> </w:t>
      </w:r>
      <w:r w:rsidRPr="00B111C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B111C3">
        <w:rPr>
          <w:rStyle w:val="StyleUnderline"/>
          <w:highlight w:val="green"/>
        </w:rPr>
        <w:t xml:space="preserve">could result in </w:t>
      </w:r>
      <w:r w:rsidRPr="00B111C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B111C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w:t>
      </w:r>
      <w:r w:rsidRPr="00CB1B2A">
        <w:rPr>
          <w:sz w:val="16"/>
        </w:rPr>
        <w:lastRenderedPageBreak/>
        <w:t xml:space="preserve">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B111C3">
        <w:rPr>
          <w:rStyle w:val="Emphasis"/>
          <w:highlight w:val="green"/>
        </w:rPr>
        <w:t>the US government</w:t>
      </w:r>
      <w:r w:rsidRPr="00CB1B2A">
        <w:rPr>
          <w:sz w:val="16"/>
        </w:rPr>
        <w:t xml:space="preserve"> </w:t>
      </w:r>
      <w:r w:rsidRPr="00CB1B2A">
        <w:rPr>
          <w:rStyle w:val="StyleUnderline"/>
        </w:rPr>
        <w:t xml:space="preserve">conducted </w:t>
      </w:r>
      <w:r w:rsidRPr="00B111C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B111C3">
        <w:rPr>
          <w:rStyle w:val="StyleUnderline"/>
          <w:highlight w:val="green"/>
        </w:rPr>
        <w:t>can</w:t>
      </w:r>
      <w:r w:rsidRPr="00CB1B2A">
        <w:rPr>
          <w:sz w:val="16"/>
        </w:rPr>
        <w:t xml:space="preserve"> be as much as 24% in low- and middle-income countries; (2) implementation of a “grand convergence” in global health through </w:t>
      </w:r>
      <w:r w:rsidRPr="00B111C3">
        <w:rPr>
          <w:rStyle w:val="Emphasis"/>
          <w:highlight w:val="green"/>
        </w:rPr>
        <w:t>scale-up</w:t>
      </w:r>
      <w:r w:rsidRPr="00CB1B2A">
        <w:rPr>
          <w:rStyle w:val="Emphasis"/>
        </w:rPr>
        <w:t xml:space="preserve"> of </w:t>
      </w:r>
      <w:r w:rsidRPr="00B111C3">
        <w:rPr>
          <w:rStyle w:val="Emphasis"/>
          <w:highlight w:val="green"/>
        </w:rPr>
        <w:t>health tech</w:t>
      </w:r>
      <w:r w:rsidRPr="00CB1B2A">
        <w:rPr>
          <w:rStyle w:val="Emphasis"/>
        </w:rPr>
        <w:t>nologies</w:t>
      </w:r>
      <w:r w:rsidRPr="00CB1B2A">
        <w:rPr>
          <w:sz w:val="16"/>
        </w:rPr>
        <w:t xml:space="preserve"> </w:t>
      </w:r>
      <w:r w:rsidRPr="00B111C3">
        <w:rPr>
          <w:rStyle w:val="StyleUnderline"/>
          <w:highlight w:val="green"/>
        </w:rPr>
        <w:t xml:space="preserve">and </w:t>
      </w:r>
      <w:r w:rsidRPr="00B111C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B111C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B111C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B111C3">
        <w:rPr>
          <w:rStyle w:val="StyleUnderline"/>
          <w:highlight w:val="green"/>
        </w:rPr>
        <w:t>codevelopment</w:t>
      </w:r>
      <w:proofErr w:type="spellEnd"/>
      <w:r w:rsidRPr="00CB1B2A">
        <w:rPr>
          <w:sz w:val="16"/>
        </w:rPr>
        <w:t xml:space="preserve"> of lifesaving vaccines </w:t>
      </w:r>
      <w:r w:rsidRPr="00B111C3">
        <w:rPr>
          <w:rStyle w:val="StyleUnderline"/>
          <w:highlight w:val="green"/>
        </w:rPr>
        <w:t>between scientists</w:t>
      </w:r>
      <w:r w:rsidRPr="00CB1B2A">
        <w:rPr>
          <w:sz w:val="16"/>
        </w:rPr>
        <w:t xml:space="preserve"> of different nations, but particularly </w:t>
      </w:r>
      <w:r w:rsidRPr="00B111C3">
        <w:rPr>
          <w:rStyle w:val="StyleUnderline"/>
          <w:highlight w:val="green"/>
        </w:rPr>
        <w:t>from nations with</w:t>
      </w:r>
      <w:r w:rsidRPr="00CB1B2A">
        <w:rPr>
          <w:rStyle w:val="StyleUnderline"/>
        </w:rPr>
        <w:t xml:space="preserve"> </w:t>
      </w:r>
      <w:r w:rsidRPr="00CB1B2A">
        <w:rPr>
          <w:rStyle w:val="Emphasis"/>
        </w:rPr>
        <w:t xml:space="preserve">strained or evenly </w:t>
      </w:r>
      <w:r w:rsidRPr="00B111C3">
        <w:rPr>
          <w:rStyle w:val="Emphasis"/>
          <w:highlight w:val="green"/>
        </w:rPr>
        <w:t>openly contentious</w:t>
      </w:r>
      <w:r w:rsidRPr="00CB1B2A">
        <w:rPr>
          <w:rStyle w:val="Emphasis"/>
        </w:rPr>
        <w:t xml:space="preserve"> international </w:t>
      </w:r>
      <w:r w:rsidRPr="00B111C3">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B111C3">
        <w:rPr>
          <w:rStyle w:val="StyleUnderline"/>
          <w:highlight w:val="green"/>
        </w:rPr>
        <w:t>create</w:t>
      </w:r>
      <w:r w:rsidRPr="00B111C3">
        <w:rPr>
          <w:sz w:val="16"/>
          <w:highlight w:val="green"/>
        </w:rPr>
        <w:t xml:space="preserve"> </w:t>
      </w:r>
      <w:r w:rsidRPr="00B111C3">
        <w:rPr>
          <w:rStyle w:val="Emphasis"/>
          <w:highlight w:val="green"/>
        </w:rPr>
        <w:t>new NTD tech</w:t>
      </w:r>
      <w:r w:rsidRPr="00CB1B2A">
        <w:rPr>
          <w:rStyle w:val="Emphasis"/>
        </w:rPr>
        <w:t>nologies</w:t>
      </w:r>
      <w:r w:rsidRPr="00CB1B2A">
        <w:rPr>
          <w:sz w:val="16"/>
        </w:rPr>
        <w:t xml:space="preserve"> </w:t>
      </w:r>
      <w:r w:rsidRPr="00B111C3">
        <w:rPr>
          <w:rStyle w:val="StyleUnderline"/>
          <w:highlight w:val="green"/>
        </w:rPr>
        <w:t>for</w:t>
      </w:r>
      <w:r w:rsidRPr="00CB1B2A">
        <w:rPr>
          <w:sz w:val="16"/>
        </w:rPr>
        <w:t xml:space="preserve"> some of </w:t>
      </w:r>
      <w:r w:rsidRPr="00B111C3">
        <w:rPr>
          <w:rStyle w:val="StyleUnderline"/>
          <w:highlight w:val="green"/>
        </w:rPr>
        <w:t>the</w:t>
      </w:r>
      <w:r w:rsidRPr="00B111C3">
        <w:rPr>
          <w:sz w:val="16"/>
          <w:highlight w:val="green"/>
        </w:rPr>
        <w:t xml:space="preserve"> </w:t>
      </w:r>
      <w:r w:rsidRPr="00B111C3">
        <w:rPr>
          <w:rStyle w:val="Emphasis"/>
          <w:highlight w:val="green"/>
        </w:rPr>
        <w:t>worst-off</w:t>
      </w:r>
      <w:r w:rsidRPr="00CB1B2A">
        <w:rPr>
          <w:rStyle w:val="Emphasis"/>
        </w:rPr>
        <w:t xml:space="preserve"> </w:t>
      </w:r>
      <w:r w:rsidRPr="00CB1B2A">
        <w:rPr>
          <w:sz w:val="16"/>
        </w:rPr>
        <w:t xml:space="preserve">Muslim-majority </w:t>
      </w:r>
      <w:r w:rsidRPr="00B111C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537A2FEE" w14:textId="77777777" w:rsidR="00FF3C76" w:rsidRDefault="00FF3C76" w:rsidP="00FF3C76">
      <w:pPr>
        <w:pStyle w:val="Heading4"/>
      </w:pPr>
      <w:r>
        <w:t xml:space="preserve">Public Health Diplomacy solves </w:t>
      </w:r>
      <w:r>
        <w:rPr>
          <w:u w:val="single"/>
        </w:rPr>
        <w:t>Existential Threats</w:t>
      </w:r>
      <w:r>
        <w:t>.</w:t>
      </w:r>
    </w:p>
    <w:p w14:paraId="118DAD2F" w14:textId="77777777" w:rsidR="00FF3C76" w:rsidRPr="004578B0" w:rsidRDefault="00FF3C76" w:rsidP="00FF3C76">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w:t>
      </w:r>
      <w:r w:rsidRPr="00587797">
        <w:lastRenderedPageBreak/>
        <w:t>residential Senior Fellow at Bard College’s Hannah Arendt Centre, Ph.D. from University of Wisconsin at Madison</w:t>
      </w:r>
      <w:r>
        <w:t xml:space="preserve">)//re-cut by Elmer </w:t>
      </w:r>
    </w:p>
    <w:p w14:paraId="033990E3" w14:textId="77777777" w:rsidR="00FF3C76" w:rsidRPr="00864080" w:rsidRDefault="00FF3C76" w:rsidP="00FF3C76">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B111C3">
        <w:rPr>
          <w:b/>
          <w:sz w:val="26"/>
          <w:highlight w:val="green"/>
          <w:u w:val="single"/>
        </w:rPr>
        <w:t>Health</w:t>
      </w:r>
      <w:r w:rsidRPr="004578B0">
        <w:rPr>
          <w:sz w:val="16"/>
        </w:rPr>
        <w:t xml:space="preserve"> security </w:t>
      </w:r>
      <w:r w:rsidRPr="00B111C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B111C3">
        <w:rPr>
          <w:b/>
          <w:sz w:val="26"/>
          <w:highlight w:val="green"/>
          <w:u w:val="single"/>
        </w:rPr>
        <w:t>Medicine</w:t>
      </w:r>
      <w:r w:rsidRPr="004578B0">
        <w:rPr>
          <w:u w:val="single"/>
        </w:rPr>
        <w:t xml:space="preserve"> is one of the earliest and greatest human achievements because it is a </w:t>
      </w:r>
      <w:r w:rsidRPr="00B111C3">
        <w:rPr>
          <w:b/>
          <w:sz w:val="26"/>
          <w:highlight w:val="green"/>
          <w:u w:val="single"/>
        </w:rPr>
        <w:t>co-operative enterprise</w:t>
      </w:r>
      <w:r w:rsidRPr="004578B0">
        <w:rPr>
          <w:u w:val="single"/>
        </w:rPr>
        <w:t xml:space="preserve"> involving highly skilled individuals; </w:t>
      </w:r>
      <w:r w:rsidRPr="00B111C3">
        <w:rPr>
          <w:highlight w:val="green"/>
          <w:u w:val="single"/>
        </w:rPr>
        <w:t>and</w:t>
      </w:r>
      <w:r w:rsidRPr="004578B0">
        <w:rPr>
          <w:u w:val="single"/>
        </w:rPr>
        <w:t xml:space="preserve"> it is </w:t>
      </w:r>
      <w:r w:rsidRPr="00B111C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B111C3">
        <w:rPr>
          <w:b/>
          <w:sz w:val="26"/>
          <w:highlight w:val="green"/>
          <w:u w:val="single"/>
          <w:bdr w:val="single" w:sz="12" w:space="0" w:color="auto"/>
        </w:rPr>
        <w:t>civilisation</w:t>
      </w:r>
      <w:proofErr w:type="spellEnd"/>
      <w:r w:rsidRPr="00B111C3">
        <w:rPr>
          <w:b/>
          <w:sz w:val="26"/>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B111C3">
        <w:rPr>
          <w:b/>
          <w:sz w:val="26"/>
          <w:highlight w:val="green"/>
          <w:u w:val="single"/>
        </w:rPr>
        <w:t>health security</w:t>
      </w:r>
      <w:r w:rsidRPr="004578B0">
        <w:rPr>
          <w:sz w:val="16"/>
        </w:rPr>
        <w:t xml:space="preserve">, a recent Lancet editorial stated, that “is now the </w:t>
      </w:r>
      <w:r w:rsidRPr="00B111C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B111C3">
        <w:rPr>
          <w:b/>
          <w:sz w:val="26"/>
          <w:highlight w:val="green"/>
          <w:u w:val="single"/>
        </w:rPr>
        <w:t>disease</w:t>
      </w:r>
      <w:r w:rsidRPr="004578B0">
        <w:rPr>
          <w:u w:val="single"/>
        </w:rPr>
        <w:t xml:space="preserve">, of which Zika is the most recent, the slow but steady cumulative acts of nature associated with </w:t>
      </w:r>
      <w:r w:rsidRPr="00B111C3">
        <w:rPr>
          <w:b/>
          <w:sz w:val="26"/>
          <w:highlight w:val="green"/>
          <w:u w:val="single"/>
        </w:rPr>
        <w:t>climate change</w:t>
      </w:r>
      <w:r w:rsidRPr="004578B0">
        <w:rPr>
          <w:u w:val="single"/>
        </w:rPr>
        <w:t xml:space="preserve">, high-risk </w:t>
      </w:r>
      <w:r w:rsidRPr="00B111C3">
        <w:rPr>
          <w:b/>
          <w:sz w:val="26"/>
          <w:highlight w:val="green"/>
          <w:u w:val="single"/>
        </w:rPr>
        <w:t>forced migration</w:t>
      </w:r>
      <w:r w:rsidRPr="004578B0">
        <w:rPr>
          <w:u w:val="single"/>
        </w:rPr>
        <w:t xml:space="preserve"> caused by desperation and war, the creeping reality of </w:t>
      </w:r>
      <w:r w:rsidRPr="00B111C3">
        <w:rPr>
          <w:b/>
          <w:sz w:val="26"/>
          <w:highlight w:val="green"/>
          <w:u w:val="single"/>
        </w:rPr>
        <w:t>biochemical terror and</w:t>
      </w:r>
      <w:r w:rsidRPr="004578B0">
        <w:rPr>
          <w:u w:val="single"/>
        </w:rPr>
        <w:t xml:space="preserve"> the threat of </w:t>
      </w:r>
      <w:r w:rsidRPr="00B111C3">
        <w:rPr>
          <w:b/>
          <w:sz w:val="26"/>
          <w:highlight w:val="green"/>
          <w:u w:val="single"/>
        </w:rPr>
        <w:t>nuclear war, propel human survival</w:t>
      </w:r>
      <w:r w:rsidRPr="004578B0">
        <w:rPr>
          <w:u w:val="single"/>
        </w:rPr>
        <w:t xml:space="preserve"> and well-being </w:t>
      </w:r>
      <w:r w:rsidRPr="00B111C3">
        <w:rPr>
          <w:b/>
          <w:sz w:val="26"/>
          <w:highlight w:val="green"/>
          <w:u w:val="single"/>
        </w:rPr>
        <w:t>to the frontline</w:t>
      </w:r>
      <w:r w:rsidRPr="004578B0">
        <w:rPr>
          <w:sz w:val="16"/>
        </w:rPr>
        <w:t xml:space="preserve"> of what today must be everybody’s concern. The field of </w:t>
      </w:r>
      <w:r w:rsidRPr="00B111C3">
        <w:rPr>
          <w:b/>
          <w:sz w:val="26"/>
          <w:highlight w:val="green"/>
          <w:u w:val="single"/>
        </w:rPr>
        <w:t>health diplomacy provides</w:t>
      </w:r>
      <w:r w:rsidRPr="004578B0">
        <w:rPr>
          <w:sz w:val="16"/>
        </w:rPr>
        <w:t xml:space="preserve"> an </w:t>
      </w:r>
      <w:r w:rsidRPr="00B111C3">
        <w:rPr>
          <w:b/>
          <w:sz w:val="26"/>
          <w:highlight w:val="green"/>
          <w:u w:val="single"/>
        </w:rPr>
        <w:t>unprecedented opportunity to build</w:t>
      </w:r>
      <w:r w:rsidRPr="004578B0">
        <w:rPr>
          <w:sz w:val="16"/>
        </w:rPr>
        <w:t xml:space="preserve"> human </w:t>
      </w:r>
      <w:r w:rsidRPr="00B111C3">
        <w:rPr>
          <w:b/>
          <w:sz w:val="26"/>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B111C3">
        <w:rPr>
          <w:b/>
          <w:sz w:val="26"/>
          <w:highlight w:val="green"/>
          <w:u w:val="single"/>
        </w:rPr>
        <w:t>cuts through</w:t>
      </w:r>
      <w:r w:rsidRPr="004578B0">
        <w:rPr>
          <w:u w:val="single"/>
        </w:rPr>
        <w:t xml:space="preserve"> inherited </w:t>
      </w:r>
      <w:r w:rsidRPr="00B111C3">
        <w:rPr>
          <w:b/>
          <w:sz w:val="26"/>
          <w:highlight w:val="green"/>
          <w:u w:val="single"/>
        </w:rPr>
        <w:t>antagonisms</w:t>
      </w:r>
      <w:r w:rsidRPr="00B111C3">
        <w:rPr>
          <w:highlight w:val="green"/>
          <w:u w:val="single"/>
        </w:rPr>
        <w:t xml:space="preserve">. </w:t>
      </w:r>
      <w:r w:rsidRPr="004578B0">
        <w:rPr>
          <w:u w:val="single"/>
        </w:rPr>
        <w:t xml:space="preserve">Governments that offer </w:t>
      </w:r>
      <w:r w:rsidRPr="00B111C3">
        <w:rPr>
          <w:b/>
          <w:sz w:val="26"/>
          <w:highlight w:val="green"/>
          <w:u w:val="single"/>
        </w:rPr>
        <w:t>health improvements</w:t>
      </w:r>
      <w:r w:rsidRPr="004578B0">
        <w:rPr>
          <w:u w:val="single"/>
        </w:rPr>
        <w:t xml:space="preserve"> as part of aid to nations with whom they wish to </w:t>
      </w:r>
      <w:r w:rsidRPr="00B111C3">
        <w:rPr>
          <w:b/>
          <w:sz w:val="26"/>
          <w:highlight w:val="green"/>
          <w:u w:val="single"/>
        </w:rPr>
        <w:t>develop</w:t>
      </w:r>
      <w:r w:rsidRPr="004578B0">
        <w:rPr>
          <w:u w:val="single"/>
        </w:rPr>
        <w:t xml:space="preserve"> stronger </w:t>
      </w:r>
      <w:r w:rsidRPr="00B111C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1D11A175" w14:textId="6EB77FE3" w:rsidR="00E925AB" w:rsidRDefault="00E925AB" w:rsidP="00E925AB">
      <w:pPr>
        <w:pStyle w:val="Heading4"/>
      </w:pPr>
      <w:r>
        <w:t xml:space="preserve">Plan text: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486BB635" w14:textId="77777777" w:rsidR="00E925AB" w:rsidRPr="006C53E1" w:rsidRDefault="00E925AB" w:rsidP="00E925AB">
      <w:pPr>
        <w:pStyle w:val="Heading4"/>
      </w:pPr>
      <w:r>
        <w:t xml:space="preserve">The Plan </w:t>
      </w:r>
      <w:r>
        <w:rPr>
          <w:u w:val="single"/>
        </w:rPr>
        <w:t>solves Evergreening</w:t>
      </w:r>
      <w:r>
        <w:t>.</w:t>
      </w:r>
    </w:p>
    <w:p w14:paraId="6739EBA3" w14:textId="77777777" w:rsidR="00E925AB" w:rsidRPr="005B38BB" w:rsidRDefault="00E925AB" w:rsidP="00E925A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411CAFF" w14:textId="77777777" w:rsidR="00E925AB" w:rsidRPr="0072187F" w:rsidRDefault="00E925AB" w:rsidP="00E925AB">
      <w:pPr>
        <w:rPr>
          <w:sz w:val="16"/>
        </w:rPr>
      </w:pPr>
      <w:r w:rsidRPr="0072187F">
        <w:rPr>
          <w:u w:val="single"/>
        </w:rPr>
        <w:t xml:space="preserve">I believe that </w:t>
      </w:r>
      <w:r w:rsidRPr="00B111C3">
        <w:rPr>
          <w:highlight w:val="green"/>
          <w:u w:val="single"/>
        </w:rPr>
        <w:t xml:space="preserve">one period of protection </w:t>
      </w:r>
      <w:r w:rsidRPr="00B111C3">
        <w:rPr>
          <w:b/>
          <w:bCs/>
          <w:highlight w:val="green"/>
          <w:u w:val="single"/>
          <w:bdr w:val="single" w:sz="4" w:space="0" w:color="auto"/>
        </w:rPr>
        <w:t>should be enough</w:t>
      </w:r>
      <w:r w:rsidRPr="0072187F">
        <w:rPr>
          <w:u w:val="single"/>
        </w:rPr>
        <w:t xml:space="preserve">. We should </w:t>
      </w:r>
      <w:r w:rsidRPr="00B111C3">
        <w:rPr>
          <w:highlight w:val="green"/>
          <w:u w:val="single"/>
        </w:rPr>
        <w:t xml:space="preserve">make </w:t>
      </w:r>
      <w:r w:rsidRPr="0072187F">
        <w:rPr>
          <w:u w:val="single"/>
        </w:rPr>
        <w:t xml:space="preserve">the </w:t>
      </w:r>
      <w:r w:rsidRPr="00B111C3">
        <w:rPr>
          <w:highlight w:val="green"/>
          <w:u w:val="single"/>
        </w:rPr>
        <w:t xml:space="preserve">legal changes </w:t>
      </w:r>
      <w:r w:rsidRPr="0072187F">
        <w:rPr>
          <w:u w:val="single"/>
        </w:rPr>
        <w:t xml:space="preserve">necessary </w:t>
      </w:r>
      <w:r w:rsidRPr="00B111C3">
        <w:rPr>
          <w:highlight w:val="green"/>
          <w:u w:val="single"/>
        </w:rPr>
        <w:t xml:space="preserve">to prevent companies </w:t>
      </w:r>
      <w:r w:rsidRPr="00B111C3">
        <w:rPr>
          <w:b/>
          <w:bCs/>
          <w:highlight w:val="green"/>
          <w:u w:val="single"/>
        </w:rPr>
        <w:t>from building patent walls</w:t>
      </w:r>
      <w:r w:rsidRPr="00B111C3">
        <w:rPr>
          <w:highlight w:val="green"/>
          <w:u w:val="single"/>
        </w:rPr>
        <w:t xml:space="preserve"> </w:t>
      </w:r>
      <w:r w:rsidRPr="0072187F">
        <w:rPr>
          <w:u w:val="single"/>
        </w:rPr>
        <w:t xml:space="preserve">and piling up mountains of rights. This could be </w:t>
      </w:r>
      <w:r w:rsidRPr="00B111C3">
        <w:rPr>
          <w:highlight w:val="green"/>
          <w:u w:val="single"/>
        </w:rPr>
        <w:t xml:space="preserve">accomplished </w:t>
      </w:r>
      <w:r w:rsidRPr="00B111C3">
        <w:rPr>
          <w:b/>
          <w:bCs/>
          <w:highlight w:val="green"/>
          <w:u w:val="single"/>
          <w:bdr w:val="single" w:sz="4" w:space="0" w:color="auto"/>
        </w:rPr>
        <w:t>by a “one-and-done” approach</w:t>
      </w:r>
      <w:r w:rsidRPr="00B111C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B111C3">
        <w:rPr>
          <w:highlight w:val="green"/>
          <w:u w:val="single"/>
        </w:rPr>
        <w:t>The result</w:t>
      </w:r>
      <w:r w:rsidRPr="0072187F">
        <w:rPr>
          <w:u w:val="single"/>
        </w:rPr>
        <w:t xml:space="preserve">, however, </w:t>
      </w:r>
      <w:r w:rsidRPr="00B111C3">
        <w:rPr>
          <w:highlight w:val="green"/>
          <w:u w:val="single"/>
        </w:rPr>
        <w:t xml:space="preserve">is that a </w:t>
      </w:r>
      <w:r w:rsidRPr="0072187F">
        <w:rPr>
          <w:u w:val="single"/>
        </w:rPr>
        <w:t xml:space="preserve">pharmaceutical </w:t>
      </w:r>
      <w:r w:rsidRPr="00B111C3">
        <w:rPr>
          <w:highlight w:val="green"/>
          <w:u w:val="single"/>
        </w:rPr>
        <w:t xml:space="preserve">company chooses whether </w:t>
      </w:r>
      <w:r w:rsidRPr="0072187F">
        <w:rPr>
          <w:u w:val="single"/>
        </w:rPr>
        <w:t xml:space="preserve">its period of </w:t>
      </w:r>
      <w:r w:rsidRPr="00B111C3">
        <w:rPr>
          <w:highlight w:val="green"/>
          <w:u w:val="single"/>
        </w:rPr>
        <w:t>exclusivity would be a patent</w:t>
      </w:r>
      <w:r w:rsidRPr="0072187F">
        <w:rPr>
          <w:u w:val="single"/>
        </w:rPr>
        <w:t xml:space="preserve">, an </w:t>
      </w:r>
      <w:r w:rsidRPr="00B111C3">
        <w:rPr>
          <w:highlight w:val="green"/>
          <w:u w:val="single"/>
        </w:rPr>
        <w:t>orphan drug designation</w:t>
      </w:r>
      <w:r w:rsidRPr="0072187F">
        <w:rPr>
          <w:u w:val="single"/>
        </w:rPr>
        <w:t xml:space="preserve">, a period of </w:t>
      </w:r>
      <w:r w:rsidRPr="00B111C3">
        <w:rPr>
          <w:highlight w:val="green"/>
          <w:u w:val="single"/>
        </w:rPr>
        <w:t xml:space="preserve">data exclusivity </w:t>
      </w:r>
      <w:r w:rsidRPr="0072187F">
        <w:rPr>
          <w:u w:val="single"/>
        </w:rPr>
        <w:t xml:space="preserve">(in which no generic is allowed to use the original drug’s safety </w:t>
      </w:r>
      <w:r w:rsidRPr="0072187F">
        <w:rPr>
          <w:u w:val="single"/>
        </w:rPr>
        <w:lastRenderedPageBreak/>
        <w:t xml:space="preserve">and effectiveness data), or something else — </w:t>
      </w:r>
      <w:r w:rsidRPr="00B111C3">
        <w:rPr>
          <w:highlight w:val="green"/>
          <w:u w:val="single"/>
        </w:rPr>
        <w:t xml:space="preserve">but </w:t>
      </w:r>
      <w:r w:rsidRPr="00B111C3">
        <w:rPr>
          <w:b/>
          <w:bCs/>
          <w:highlight w:val="green"/>
          <w:u w:val="single"/>
        </w:rPr>
        <w:t xml:space="preserve">not </w:t>
      </w:r>
      <w:proofErr w:type="gramStart"/>
      <w:r w:rsidRPr="00B111C3">
        <w:rPr>
          <w:b/>
          <w:bCs/>
          <w:highlight w:val="green"/>
          <w:u w:val="single"/>
        </w:rPr>
        <w:t>all of</w:t>
      </w:r>
      <w:proofErr w:type="gramEnd"/>
      <w:r w:rsidRPr="00B111C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B111C3">
        <w:rPr>
          <w:highlight w:val="green"/>
          <w:u w:val="single"/>
        </w:rPr>
        <w:t>Implementing</w:t>
      </w:r>
      <w:r w:rsidRPr="00B111C3">
        <w:rPr>
          <w:sz w:val="16"/>
          <w:highlight w:val="green"/>
        </w:rPr>
        <w:t xml:space="preserve"> </w:t>
      </w:r>
      <w:r w:rsidRPr="0072187F">
        <w:rPr>
          <w:sz w:val="16"/>
        </w:rPr>
        <w:t xml:space="preserve">a </w:t>
      </w:r>
      <w:r w:rsidRPr="00B111C3">
        <w:rPr>
          <w:highlight w:val="green"/>
          <w:u w:val="single"/>
        </w:rPr>
        <w:t>one-and-done</w:t>
      </w:r>
      <w:r w:rsidRPr="00B111C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B111C3">
        <w:rPr>
          <w:highlight w:val="green"/>
          <w:u w:val="single"/>
        </w:rPr>
        <w:t xml:space="preserve">through </w:t>
      </w:r>
      <w:r w:rsidRPr="00B111C3">
        <w:rPr>
          <w:b/>
          <w:bCs/>
          <w:highlight w:val="green"/>
          <w:u w:val="single"/>
          <w:bdr w:val="single" w:sz="4" w:space="0" w:color="auto"/>
        </w:rPr>
        <w:t xml:space="preserve">legislative changes to the FDA’s drug approval </w:t>
      </w:r>
      <w:proofErr w:type="gramStart"/>
      <w:r w:rsidRPr="00B111C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9A55900" w14:textId="77777777" w:rsidR="00E925AB" w:rsidRDefault="00E925AB" w:rsidP="00E925A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7542FF6" w14:textId="77777777" w:rsidR="00E925AB" w:rsidRPr="00791206" w:rsidRDefault="00E925AB" w:rsidP="00E925AB">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3C0DDD7" w14:textId="77777777" w:rsidR="00E925AB" w:rsidRPr="00FF3724" w:rsidRDefault="00E925AB" w:rsidP="00E925AB">
      <w:pPr>
        <w:rPr>
          <w:u w:val="single"/>
        </w:rPr>
      </w:pPr>
      <w:r w:rsidRPr="0072187F">
        <w:rPr>
          <w:u w:val="single"/>
        </w:rPr>
        <w:t>At issue in the Indian case was “</w:t>
      </w:r>
      <w:r w:rsidRPr="00B111C3">
        <w:rPr>
          <w:highlight w:val="green"/>
          <w:u w:val="single"/>
        </w:rPr>
        <w:t>evergreening</w:t>
      </w:r>
      <w:r w:rsidRPr="0072187F">
        <w:rPr>
          <w:u w:val="single"/>
        </w:rPr>
        <w:t xml:space="preserve">,” </w:t>
      </w:r>
      <w:r w:rsidRPr="00B111C3">
        <w:rPr>
          <w:highlight w:val="green"/>
          <w:u w:val="single"/>
        </w:rPr>
        <w:t xml:space="preserve">a </w:t>
      </w:r>
      <w:r w:rsidRPr="0072187F">
        <w:rPr>
          <w:u w:val="single"/>
        </w:rPr>
        <w:t xml:space="preserve">now </w:t>
      </w:r>
      <w:r w:rsidRPr="00B111C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B111C3">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B111C3">
        <w:rPr>
          <w:highlight w:val="green"/>
          <w:u w:val="single"/>
        </w:rPr>
        <w:t xml:space="preserve">tout </w:t>
      </w:r>
      <w:r w:rsidRPr="0072187F">
        <w:rPr>
          <w:u w:val="single"/>
        </w:rPr>
        <w:t xml:space="preserve">the </w:t>
      </w:r>
      <w:r w:rsidRPr="00B111C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B111C3">
        <w:rPr>
          <w:highlight w:val="green"/>
          <w:u w:val="single"/>
        </w:rPr>
        <w:t>new versions are</w:t>
      </w:r>
      <w:r w:rsidRPr="00B111C3">
        <w:rPr>
          <w:sz w:val="16"/>
          <w:highlight w:val="green"/>
        </w:rPr>
        <w:t xml:space="preserve"> </w:t>
      </w:r>
      <w:r w:rsidRPr="00BA5EC6">
        <w:rPr>
          <w:sz w:val="16"/>
        </w:rPr>
        <w:t>by definition “</w:t>
      </w:r>
      <w:r w:rsidRPr="00B111C3">
        <w:rPr>
          <w:b/>
          <w:bCs/>
          <w:highlight w:val="green"/>
          <w:u w:val="single"/>
        </w:rPr>
        <w:t>me too” drugs</w:t>
      </w:r>
      <w:r w:rsidRPr="00B111C3">
        <w:rPr>
          <w:highlight w:val="green"/>
          <w:u w:val="single"/>
        </w:rPr>
        <w:t xml:space="preserve">, </w:t>
      </w:r>
      <w:r w:rsidRPr="00BA5EC6">
        <w:rPr>
          <w:u w:val="single"/>
        </w:rPr>
        <w:t xml:space="preserve">and demonstration that the resulting </w:t>
      </w:r>
      <w:r w:rsidRPr="00B111C3">
        <w:rPr>
          <w:b/>
          <w:bCs/>
          <w:highlight w:val="green"/>
          <w:u w:val="single"/>
        </w:rPr>
        <w:t>incremental benefits</w:t>
      </w:r>
      <w:r w:rsidRPr="00B111C3">
        <w:rPr>
          <w:highlight w:val="green"/>
          <w:u w:val="single"/>
        </w:rPr>
        <w:t xml:space="preserve"> </w:t>
      </w:r>
      <w:r w:rsidRPr="00BA5EC6">
        <w:rPr>
          <w:u w:val="single"/>
        </w:rPr>
        <w:t xml:space="preserve">in efficacy and safety are clinically meaningful </w:t>
      </w:r>
      <w:r w:rsidRPr="00B111C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B111C3">
        <w:rPr>
          <w:highlight w:val="green"/>
          <w:u w:val="single"/>
        </w:rPr>
        <w:t xml:space="preserve">Rather than </w:t>
      </w:r>
      <w:r w:rsidRPr="00BA5EC6">
        <w:rPr>
          <w:u w:val="single"/>
        </w:rPr>
        <w:t xml:space="preserve">the </w:t>
      </w:r>
      <w:r w:rsidRPr="00B111C3">
        <w:rPr>
          <w:highlight w:val="green"/>
          <w:u w:val="single"/>
        </w:rPr>
        <w:t xml:space="preserve">marginal benefits </w:t>
      </w:r>
      <w:r w:rsidRPr="00BA5EC6">
        <w:rPr>
          <w:u w:val="single"/>
        </w:rPr>
        <w:t xml:space="preserve">accrued </w:t>
      </w:r>
      <w:r w:rsidRPr="00B111C3">
        <w:rPr>
          <w:highlight w:val="green"/>
          <w:u w:val="single"/>
        </w:rPr>
        <w:t xml:space="preserve">from tinkering </w:t>
      </w:r>
      <w:r w:rsidRPr="00BA5EC6">
        <w:rPr>
          <w:u w:val="single"/>
        </w:rPr>
        <w:t xml:space="preserve">with already effective agents, </w:t>
      </w:r>
      <w:r w:rsidRPr="00B111C3">
        <w:rPr>
          <w:highlight w:val="green"/>
          <w:u w:val="single"/>
        </w:rPr>
        <w:t xml:space="preserve">patients </w:t>
      </w:r>
      <w:r w:rsidRPr="00BA5EC6">
        <w:rPr>
          <w:u w:val="single"/>
        </w:rPr>
        <w:t xml:space="preserve">worldwide </w:t>
      </w:r>
      <w:r w:rsidRPr="00B111C3">
        <w:rPr>
          <w:highlight w:val="green"/>
          <w:u w:val="single"/>
        </w:rPr>
        <w:t xml:space="preserve">are in desperate need of </w:t>
      </w:r>
      <w:r w:rsidRPr="00BA5EC6">
        <w:rPr>
          <w:u w:val="single"/>
        </w:rPr>
        <w:t xml:space="preserve">new </w:t>
      </w:r>
      <w:r w:rsidRPr="00B111C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B111C3">
        <w:rPr>
          <w:highlight w:val="green"/>
          <w:u w:val="single"/>
        </w:rPr>
        <w:t>developing</w:t>
      </w:r>
      <w:r w:rsidRPr="00B111C3">
        <w:rPr>
          <w:sz w:val="16"/>
          <w:highlight w:val="green"/>
        </w:rPr>
        <w:t xml:space="preserve"> </w:t>
      </w:r>
      <w:r w:rsidRPr="00B111C3">
        <w:rPr>
          <w:highlight w:val="green"/>
          <w:u w:val="single"/>
        </w:rPr>
        <w:t>truly innovative drugs is</w:t>
      </w:r>
      <w:r w:rsidRPr="00B111C3">
        <w:rPr>
          <w:sz w:val="16"/>
          <w:highlight w:val="green"/>
        </w:rPr>
        <w:t xml:space="preserve"> </w:t>
      </w:r>
      <w:r w:rsidRPr="00BA5EC6">
        <w:rPr>
          <w:sz w:val="16"/>
        </w:rPr>
        <w:t xml:space="preserve">undeniably a </w:t>
      </w:r>
      <w:r w:rsidRPr="00B111C3">
        <w:rPr>
          <w:highlight w:val="green"/>
          <w:u w:val="single"/>
        </w:rPr>
        <w:t>high-risk</w:t>
      </w:r>
      <w:r w:rsidRPr="00B111C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B111C3">
        <w:rPr>
          <w:highlight w:val="green"/>
          <w:u w:val="single"/>
        </w:rPr>
        <w:t xml:space="preserve">companies must </w:t>
      </w:r>
      <w:r w:rsidRPr="00BA5EC6">
        <w:rPr>
          <w:u w:val="single"/>
        </w:rPr>
        <w:t xml:space="preserve">continue to </w:t>
      </w:r>
      <w:r w:rsidRPr="00B111C3">
        <w:rPr>
          <w:highlight w:val="green"/>
          <w:u w:val="single"/>
        </w:rPr>
        <w:t xml:space="preserve">perceive </w:t>
      </w:r>
      <w:r w:rsidRPr="00B111C3">
        <w:rPr>
          <w:b/>
          <w:bCs/>
          <w:highlight w:val="green"/>
          <w:u w:val="single"/>
        </w:rPr>
        <w:t>sufficient incentives</w:t>
      </w:r>
      <w:r w:rsidRPr="00B111C3">
        <w:rPr>
          <w:highlight w:val="green"/>
          <w:u w:val="single"/>
        </w:rPr>
        <w:t xml:space="preserve"> </w:t>
      </w:r>
      <w:r w:rsidRPr="00BA5EC6">
        <w:rPr>
          <w:u w:val="single"/>
        </w:rPr>
        <w:t xml:space="preserve">to continue investing in innovation. Indeed, there is evidence that the </w:t>
      </w:r>
      <w:r w:rsidRPr="00B111C3">
        <w:rPr>
          <w:highlight w:val="green"/>
          <w:u w:val="single"/>
        </w:rPr>
        <w:t xml:space="preserve">prospect of future evergreening has become </w:t>
      </w:r>
      <w:r w:rsidRPr="00BA5EC6">
        <w:rPr>
          <w:u w:val="single"/>
        </w:rPr>
        <w:t xml:space="preserve">part of the incentive </w:t>
      </w:r>
      <w:r w:rsidRPr="00B111C3">
        <w:rPr>
          <w:highlight w:val="green"/>
          <w:u w:val="single"/>
        </w:rPr>
        <w:t xml:space="preserve">calculation </w:t>
      </w:r>
      <w:r w:rsidRPr="00BA5EC6">
        <w:rPr>
          <w:u w:val="single"/>
        </w:rPr>
        <w:t>for innovative drug development</w:t>
      </w:r>
      <w:r w:rsidRPr="00BA5EC6">
        <w:rPr>
          <w:sz w:val="16"/>
        </w:rPr>
        <w:t xml:space="preserve">.4 But surely it is </w:t>
      </w:r>
      <w:r w:rsidRPr="00B111C3">
        <w:rPr>
          <w:highlight w:val="green"/>
          <w:u w:val="single"/>
        </w:rPr>
        <w:t>perverse to</w:t>
      </w:r>
      <w:r w:rsidRPr="00B111C3">
        <w:rPr>
          <w:sz w:val="16"/>
          <w:highlight w:val="green"/>
        </w:rPr>
        <w:t xml:space="preserve"> </w:t>
      </w:r>
      <w:r w:rsidRPr="00BA5EC6">
        <w:rPr>
          <w:sz w:val="16"/>
        </w:rPr>
        <w:t xml:space="preserve">extend unpredictably a period of patent protection that the government intended to be clearly defined and predictable, and to </w:t>
      </w:r>
      <w:r w:rsidRPr="00B111C3">
        <w:rPr>
          <w:highlight w:val="green"/>
          <w:u w:val="single"/>
        </w:rPr>
        <w:t>maintain incentives</w:t>
      </w:r>
      <w:r w:rsidRPr="00B111C3">
        <w:rPr>
          <w:sz w:val="16"/>
          <w:highlight w:val="green"/>
        </w:rPr>
        <w:t xml:space="preserve"> </w:t>
      </w:r>
      <w:r w:rsidRPr="00B111C3">
        <w:rPr>
          <w:highlight w:val="green"/>
          <w:u w:val="single"/>
        </w:rPr>
        <w:t>that drive companies to divert</w:t>
      </w:r>
      <w:r w:rsidRPr="00B111C3">
        <w:rPr>
          <w:sz w:val="16"/>
          <w:highlight w:val="green"/>
        </w:rPr>
        <w:t xml:space="preserve"> </w:t>
      </w:r>
      <w:r w:rsidRPr="00BA5EC6">
        <w:rPr>
          <w:sz w:val="16"/>
        </w:rPr>
        <w:t xml:space="preserve">their </w:t>
      </w:r>
      <w:r w:rsidRPr="00B111C3">
        <w:rPr>
          <w:b/>
          <w:bCs/>
          <w:highlight w:val="green"/>
          <w:u w:val="single"/>
        </w:rPr>
        <w:t>drug-development resources away from innovation</w:t>
      </w:r>
      <w:r w:rsidRPr="00B111C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w:t>
      </w:r>
      <w:r w:rsidRPr="00BA5EC6">
        <w:rPr>
          <w:u w:val="single"/>
        </w:rPr>
        <w:lastRenderedPageBreak/>
        <w:t xml:space="preserve">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B111C3">
        <w:rPr>
          <w:b/>
          <w:bCs/>
          <w:highlight w:val="green"/>
          <w:u w:val="single"/>
        </w:rPr>
        <w:t>denying future patents for modifications</w:t>
      </w:r>
      <w:r w:rsidRPr="00B111C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B111C3">
        <w:rPr>
          <w:highlight w:val="green"/>
          <w:u w:val="single"/>
        </w:rPr>
        <w:t xml:space="preserve">would </w:t>
      </w:r>
      <w:r w:rsidRPr="00BA5EC6">
        <w:rPr>
          <w:u w:val="single"/>
        </w:rPr>
        <w:t xml:space="preserve">likely </w:t>
      </w:r>
      <w:r w:rsidRPr="00B111C3">
        <w:rPr>
          <w:highlight w:val="green"/>
          <w:u w:val="single"/>
        </w:rPr>
        <w:t xml:space="preserve">reduce </w:t>
      </w:r>
      <w:r w:rsidRPr="00BA5EC6">
        <w:rPr>
          <w:u w:val="single"/>
        </w:rPr>
        <w:t xml:space="preserve">the </w:t>
      </w:r>
      <w:r w:rsidRPr="00B111C3">
        <w:rPr>
          <w:b/>
          <w:bCs/>
          <w:highlight w:val="green"/>
          <w:u w:val="single"/>
        </w:rPr>
        <w:t>extensive patent litigation</w:t>
      </w:r>
      <w:r w:rsidRPr="00B111C3">
        <w:rPr>
          <w:highlight w:val="green"/>
          <w:u w:val="single"/>
        </w:rPr>
        <w:t xml:space="preserve"> that contributes to </w:t>
      </w:r>
      <w:r w:rsidRPr="00BA5EC6">
        <w:rPr>
          <w:u w:val="single"/>
        </w:rPr>
        <w:t xml:space="preserve">the </w:t>
      </w:r>
      <w:r w:rsidRPr="00B111C3">
        <w:rPr>
          <w:b/>
          <w:bCs/>
          <w:highlight w:val="green"/>
          <w:u w:val="single"/>
        </w:rPr>
        <w:t>high prices of generic drugs</w:t>
      </w:r>
      <w:r w:rsidRPr="00B111C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8C92D40" w14:textId="77777777" w:rsidR="00FF3C76" w:rsidRPr="00423F73" w:rsidRDefault="00FF3C76" w:rsidP="00FF3C76">
      <w:pPr>
        <w:keepNext/>
        <w:keepLines/>
        <w:spacing w:before="40"/>
        <w:outlineLvl w:val="3"/>
        <w:rPr>
          <w:rFonts w:asciiTheme="minorHAnsi" w:hAnsiTheme="minorHAnsi" w:cstheme="minorHAnsi"/>
          <w:b/>
          <w:iCs/>
        </w:rPr>
      </w:pPr>
      <w:r w:rsidRPr="00423F73">
        <w:rPr>
          <w:rFonts w:asciiTheme="minorHAnsi" w:hAnsiTheme="minorHAnsi" w:cstheme="minorHAnsi"/>
          <w:b/>
          <w:iCs/>
        </w:rPr>
        <w:t xml:space="preserve">The standard is maximizing expected </w:t>
      </w:r>
      <w:proofErr w:type="spellStart"/>
      <w:r w:rsidRPr="00423F73">
        <w:rPr>
          <w:rFonts w:asciiTheme="minorHAnsi" w:hAnsiTheme="minorHAnsi" w:cstheme="minorHAnsi"/>
          <w:b/>
          <w:iCs/>
        </w:rPr>
        <w:t>well being</w:t>
      </w:r>
      <w:proofErr w:type="spellEnd"/>
      <w:r w:rsidRPr="00423F73">
        <w:rPr>
          <w:rFonts w:asciiTheme="minorHAnsi" w:hAnsiTheme="minorHAnsi" w:cstheme="minorHAnsi"/>
          <w:b/>
          <w:iCs/>
        </w:rPr>
        <w:t>, Prefer additionally:</w:t>
      </w:r>
    </w:p>
    <w:p w14:paraId="51200018" w14:textId="5592D2B9" w:rsidR="00FF3C76" w:rsidRPr="00423F73" w:rsidRDefault="00FF3C76" w:rsidP="00FF3C76">
      <w:pPr>
        <w:keepNext/>
        <w:keepLines/>
        <w:spacing w:before="40"/>
        <w:outlineLvl w:val="3"/>
        <w:rPr>
          <w:rFonts w:asciiTheme="minorHAnsi" w:hAnsiTheme="minorHAnsi" w:cstheme="minorHAnsi"/>
          <w:b/>
          <w:iCs/>
          <w:color w:val="000000"/>
        </w:rPr>
      </w:pPr>
      <w:r>
        <w:rPr>
          <w:rFonts w:asciiTheme="minorHAnsi" w:hAnsiTheme="minorHAnsi" w:cstheme="minorHAnsi"/>
          <w:b/>
          <w:iCs/>
          <w:color w:val="000000"/>
        </w:rPr>
        <w:t>1</w:t>
      </w:r>
      <w:r w:rsidRPr="00423F73">
        <w:rPr>
          <w:rFonts w:asciiTheme="minorHAnsi" w:hAnsiTheme="minorHAnsi" w:cstheme="minorHAnsi"/>
          <w:b/>
          <w:iCs/>
          <w:color w:val="000000"/>
        </w:rPr>
        <w:t xml:space="preserve">] Actor specificity: </w:t>
      </w:r>
    </w:p>
    <w:p w14:paraId="53B07B19"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A] Governments must aggregate since every policy </w:t>
      </w:r>
      <w:proofErr w:type="gramStart"/>
      <w:r w:rsidRPr="00423F73">
        <w:rPr>
          <w:rFonts w:asciiTheme="minorHAnsi" w:hAnsiTheme="minorHAnsi" w:cstheme="minorHAnsi"/>
          <w:b/>
          <w:iCs/>
          <w:color w:val="000000"/>
        </w:rPr>
        <w:t>benefits</w:t>
      </w:r>
      <w:proofErr w:type="gramEnd"/>
      <w:r w:rsidRPr="00423F73">
        <w:rPr>
          <w:rFonts w:asciiTheme="minorHAnsi" w:hAnsiTheme="minorHAnsi" w:cstheme="minorHAnsi"/>
          <w:b/>
          <w:iCs/>
          <w:color w:val="000000"/>
        </w:rPr>
        <w:t xml:space="preserve"> some and harms others, which also means side constraints freeze action. </w:t>
      </w:r>
    </w:p>
    <w:p w14:paraId="346F5AE1"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B] States lack wills or intentions since policies are collective actions. Actor-specificity comes first since different agents have different ethical standings. Link turns calc indites because the alt would be </w:t>
      </w:r>
      <w:r w:rsidRPr="00423F73">
        <w:rPr>
          <w:rFonts w:asciiTheme="minorHAnsi" w:hAnsiTheme="minorHAnsi" w:cstheme="minorHAnsi"/>
          <w:b/>
          <w:i/>
          <w:iCs/>
          <w:color w:val="000000"/>
          <w:u w:val="single"/>
        </w:rPr>
        <w:t>no</w:t>
      </w:r>
      <w:r w:rsidRPr="00423F73">
        <w:rPr>
          <w:rFonts w:asciiTheme="minorHAnsi" w:hAnsiTheme="minorHAnsi" w:cstheme="minorHAnsi"/>
          <w:b/>
          <w:iCs/>
          <w:color w:val="000000"/>
        </w:rPr>
        <w:t xml:space="preserve"> action.</w:t>
      </w:r>
    </w:p>
    <w:p w14:paraId="2EFE39B0"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3] No act-omission distinction—governments are responsible for everything in the public </w:t>
      </w:r>
      <w:proofErr w:type="gramStart"/>
      <w:r w:rsidRPr="00423F73">
        <w:rPr>
          <w:rFonts w:asciiTheme="minorHAnsi" w:hAnsiTheme="minorHAnsi" w:cstheme="minorHAnsi"/>
          <w:b/>
          <w:iCs/>
          <w:color w:val="000000"/>
        </w:rPr>
        <w:t>sphere</w:t>
      </w:r>
      <w:proofErr w:type="gramEnd"/>
      <w:r w:rsidRPr="00423F73">
        <w:rPr>
          <w:rFonts w:asciiTheme="minorHAnsi" w:hAnsiTheme="minorHAnsi" w:cstheme="minorHAnsi"/>
          <w:b/>
          <w:iCs/>
          <w:color w:val="000000"/>
        </w:rPr>
        <w:t xml:space="preserve"> so inaction is implicit authorization of action: they have to yes/no bills, which means everything collapse to aggregation. </w:t>
      </w:r>
    </w:p>
    <w:p w14:paraId="69F7E782" w14:textId="77777777" w:rsidR="00FF3C76" w:rsidRPr="00423F73" w:rsidRDefault="00FF3C76" w:rsidP="00FF3C76">
      <w:pPr>
        <w:keepNext/>
        <w:keepLines/>
        <w:spacing w:before="40"/>
        <w:outlineLvl w:val="3"/>
        <w:rPr>
          <w:rFonts w:asciiTheme="minorHAnsi" w:hAnsiTheme="minorHAnsi" w:cstheme="minorHAnsi"/>
          <w:b/>
          <w:iCs/>
        </w:rPr>
      </w:pPr>
      <w:r w:rsidRPr="00423F73">
        <w:rPr>
          <w:rFonts w:asciiTheme="minorHAnsi" w:hAnsiTheme="minorHAnsi" w:cstheme="minorHAnsi"/>
          <w:b/>
          <w:iCs/>
        </w:rPr>
        <w:t>4] No intent-foresight distinction—</w:t>
      </w:r>
      <w:r w:rsidRPr="00423F73">
        <w:rPr>
          <w:rFonts w:asciiTheme="minorHAnsi" w:eastAsia="Calibri" w:hAnsiTheme="minorHAnsi" w:cstheme="minorHAnsi"/>
          <w:b/>
          <w:iCs/>
        </w:rPr>
        <w:t xml:space="preserve"> If</w:t>
      </w:r>
      <w:r w:rsidRPr="00423F73">
        <w:rPr>
          <w:rFonts w:asciiTheme="minorHAnsi" w:hAnsiTheme="minorHAnsi" w:cstheme="minorHAnsi"/>
          <w:b/>
          <w:iCs/>
        </w:rPr>
        <w:t xml:space="preserve"> </w:t>
      </w:r>
      <w:r w:rsidRPr="00423F73">
        <w:rPr>
          <w:rFonts w:asciiTheme="minorHAnsi" w:eastAsia="Calibri" w:hAnsiTheme="minorHAnsi" w:cstheme="minorHAnsi"/>
          <w:b/>
          <w:iCs/>
        </w:rPr>
        <w:t>we</w:t>
      </w:r>
      <w:r w:rsidRPr="00423F73">
        <w:rPr>
          <w:rFonts w:asciiTheme="minorHAnsi" w:hAnsiTheme="minorHAnsi" w:cstheme="minorHAnsi"/>
          <w:b/>
          <w:iCs/>
        </w:rPr>
        <w:t xml:space="preserve"> </w:t>
      </w:r>
      <w:r w:rsidRPr="00423F73">
        <w:rPr>
          <w:rFonts w:asciiTheme="minorHAnsi" w:eastAsia="Calibri" w:hAnsiTheme="minorHAnsi" w:cstheme="minorHAnsi"/>
          <w:b/>
          <w:iCs/>
        </w:rPr>
        <w:t>foresee</w:t>
      </w:r>
      <w:r w:rsidRPr="00423F73">
        <w:rPr>
          <w:rFonts w:asciiTheme="minorHAnsi" w:hAnsiTheme="minorHAnsi" w:cstheme="minorHAnsi"/>
          <w:b/>
          <w:iCs/>
        </w:rPr>
        <w:t xml:space="preserve"> </w:t>
      </w:r>
      <w:r w:rsidRPr="00423F73">
        <w:rPr>
          <w:rFonts w:asciiTheme="minorHAnsi" w:eastAsia="Calibri" w:hAnsiTheme="minorHAnsi" w:cstheme="minorHAnsi"/>
          <w:b/>
          <w:iCs/>
        </w:rPr>
        <w:t>a</w:t>
      </w:r>
      <w:r w:rsidRPr="00423F73">
        <w:rPr>
          <w:rFonts w:asciiTheme="minorHAnsi" w:hAnsiTheme="minorHAnsi" w:cstheme="minorHAnsi"/>
          <w:b/>
          <w:iCs/>
        </w:rPr>
        <w:t xml:space="preserve"> </w:t>
      </w:r>
      <w:r w:rsidRPr="00423F73">
        <w:rPr>
          <w:rFonts w:asciiTheme="minorHAnsi" w:eastAsia="Calibri" w:hAnsiTheme="minorHAnsi" w:cstheme="minorHAnsi"/>
          <w:b/>
          <w:iCs/>
        </w:rPr>
        <w:t>consequence</w:t>
      </w:r>
      <w:r w:rsidRPr="00423F73">
        <w:rPr>
          <w:rFonts w:asciiTheme="minorHAnsi" w:hAnsiTheme="minorHAnsi" w:cstheme="minorHAnsi"/>
          <w:b/>
          <w:iCs/>
        </w:rPr>
        <w:t xml:space="preserve">, </w:t>
      </w:r>
      <w:r w:rsidRPr="00423F73">
        <w:rPr>
          <w:rFonts w:asciiTheme="minorHAnsi" w:eastAsia="Calibri" w:hAnsiTheme="minorHAnsi" w:cstheme="minorHAnsi"/>
          <w:b/>
          <w:iCs/>
        </w:rPr>
        <w:t>then</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becomes</w:t>
      </w:r>
      <w:r w:rsidRPr="00423F73">
        <w:rPr>
          <w:rFonts w:asciiTheme="minorHAnsi" w:hAnsiTheme="minorHAnsi" w:cstheme="minorHAnsi"/>
          <w:b/>
          <w:iCs/>
        </w:rPr>
        <w:t xml:space="preserve"> </w:t>
      </w:r>
      <w:r w:rsidRPr="00423F73">
        <w:rPr>
          <w:rFonts w:asciiTheme="minorHAnsi" w:eastAsia="Calibri" w:hAnsiTheme="minorHAnsi" w:cstheme="minorHAnsi"/>
          <w:b/>
          <w:iCs/>
        </w:rPr>
        <w:t>part</w:t>
      </w:r>
      <w:r w:rsidRPr="00423F73">
        <w:rPr>
          <w:rFonts w:asciiTheme="minorHAnsi" w:hAnsiTheme="minorHAnsi" w:cstheme="minorHAnsi"/>
          <w:b/>
          <w:iCs/>
        </w:rPr>
        <w:t xml:space="preserve"> </w:t>
      </w:r>
      <w:r w:rsidRPr="00423F73">
        <w:rPr>
          <w:rFonts w:asciiTheme="minorHAnsi" w:eastAsia="Calibri" w:hAnsiTheme="minorHAnsi" w:cstheme="minorHAnsi"/>
          <w:b/>
          <w:iCs/>
        </w:rPr>
        <w:t>of</w:t>
      </w:r>
      <w:r w:rsidRPr="00423F73">
        <w:rPr>
          <w:rFonts w:asciiTheme="minorHAnsi" w:hAnsiTheme="minorHAnsi" w:cstheme="minorHAnsi"/>
          <w:b/>
          <w:iCs/>
        </w:rPr>
        <w:t xml:space="preserve"> </w:t>
      </w:r>
      <w:r w:rsidRPr="00423F73">
        <w:rPr>
          <w:rFonts w:asciiTheme="minorHAnsi" w:eastAsia="Calibri" w:hAnsiTheme="minorHAnsi" w:cstheme="minorHAnsi"/>
          <w:b/>
          <w:iCs/>
        </w:rPr>
        <w:t>our</w:t>
      </w:r>
      <w:r w:rsidRPr="00423F73">
        <w:rPr>
          <w:rFonts w:asciiTheme="minorHAnsi" w:hAnsiTheme="minorHAnsi" w:cstheme="minorHAnsi"/>
          <w:b/>
          <w:iCs/>
        </w:rPr>
        <w:t xml:space="preserve"> </w:t>
      </w:r>
      <w:r w:rsidRPr="00423F73">
        <w:rPr>
          <w:rFonts w:asciiTheme="minorHAnsi" w:eastAsia="Calibri" w:hAnsiTheme="minorHAnsi" w:cstheme="minorHAnsi"/>
          <w:b/>
          <w:iCs/>
        </w:rPr>
        <w:t>deliberation</w:t>
      </w:r>
      <w:r w:rsidRPr="00423F73">
        <w:rPr>
          <w:rFonts w:asciiTheme="minorHAnsi" w:hAnsiTheme="minorHAnsi" w:cstheme="minorHAnsi"/>
          <w:b/>
          <w:iCs/>
        </w:rPr>
        <w:t xml:space="preserve"> </w:t>
      </w:r>
      <w:r w:rsidRPr="00423F73">
        <w:rPr>
          <w:rFonts w:asciiTheme="minorHAnsi" w:eastAsia="Calibri" w:hAnsiTheme="minorHAnsi" w:cstheme="minorHAnsi"/>
          <w:b/>
          <w:iCs/>
        </w:rPr>
        <w:t>which</w:t>
      </w:r>
      <w:r w:rsidRPr="00423F73">
        <w:rPr>
          <w:rFonts w:asciiTheme="minorHAnsi" w:hAnsiTheme="minorHAnsi" w:cstheme="minorHAnsi"/>
          <w:b/>
          <w:iCs/>
        </w:rPr>
        <w:t xml:space="preserve"> </w:t>
      </w:r>
      <w:r w:rsidRPr="00423F73">
        <w:rPr>
          <w:rFonts w:asciiTheme="minorHAnsi" w:eastAsia="Calibri" w:hAnsiTheme="minorHAnsi" w:cstheme="minorHAnsi"/>
          <w:b/>
          <w:iCs/>
        </w:rPr>
        <w:t>makes</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intrinsic</w:t>
      </w:r>
      <w:r w:rsidRPr="00423F73">
        <w:rPr>
          <w:rFonts w:asciiTheme="minorHAnsi" w:hAnsiTheme="minorHAnsi" w:cstheme="minorHAnsi"/>
          <w:b/>
          <w:iCs/>
        </w:rPr>
        <w:t xml:space="preserve"> </w:t>
      </w:r>
      <w:r w:rsidRPr="00423F73">
        <w:rPr>
          <w:rFonts w:asciiTheme="minorHAnsi" w:eastAsia="Calibri" w:hAnsiTheme="minorHAnsi" w:cstheme="minorHAnsi"/>
          <w:b/>
          <w:iCs/>
        </w:rPr>
        <w:t>to</w:t>
      </w:r>
      <w:r w:rsidRPr="00423F73">
        <w:rPr>
          <w:rFonts w:asciiTheme="minorHAnsi" w:hAnsiTheme="minorHAnsi" w:cstheme="minorHAnsi"/>
          <w:b/>
          <w:iCs/>
        </w:rPr>
        <w:t xml:space="preserve"> </w:t>
      </w:r>
      <w:r w:rsidRPr="00423F73">
        <w:rPr>
          <w:rFonts w:asciiTheme="minorHAnsi" w:eastAsia="Calibri" w:hAnsiTheme="minorHAnsi" w:cstheme="minorHAnsi"/>
          <w:b/>
          <w:iCs/>
        </w:rPr>
        <w:t>our</w:t>
      </w:r>
      <w:r w:rsidRPr="00423F73">
        <w:rPr>
          <w:rFonts w:asciiTheme="minorHAnsi" w:hAnsiTheme="minorHAnsi" w:cstheme="minorHAnsi"/>
          <w:b/>
          <w:iCs/>
        </w:rPr>
        <w:t xml:space="preserve"> </w:t>
      </w:r>
      <w:r w:rsidRPr="00423F73">
        <w:rPr>
          <w:rFonts w:asciiTheme="minorHAnsi" w:eastAsia="Calibri" w:hAnsiTheme="minorHAnsi" w:cstheme="minorHAnsi"/>
          <w:b/>
          <w:iCs/>
        </w:rPr>
        <w:t>action</w:t>
      </w:r>
      <w:r w:rsidRPr="00423F73">
        <w:rPr>
          <w:rFonts w:asciiTheme="minorHAnsi" w:hAnsiTheme="minorHAnsi" w:cstheme="minorHAnsi"/>
          <w:b/>
          <w:iCs/>
        </w:rPr>
        <w:t xml:space="preserve"> </w:t>
      </w:r>
      <w:r w:rsidRPr="00423F73">
        <w:rPr>
          <w:rFonts w:asciiTheme="minorHAnsi" w:eastAsia="Calibri" w:hAnsiTheme="minorHAnsi" w:cstheme="minorHAnsi"/>
          <w:b/>
          <w:iCs/>
        </w:rPr>
        <w:t>since</w:t>
      </w:r>
      <w:r w:rsidRPr="00423F73">
        <w:rPr>
          <w:rFonts w:asciiTheme="minorHAnsi" w:hAnsiTheme="minorHAnsi" w:cstheme="minorHAnsi"/>
          <w:b/>
          <w:iCs/>
        </w:rPr>
        <w:t xml:space="preserve"> </w:t>
      </w:r>
      <w:r w:rsidRPr="00423F73">
        <w:rPr>
          <w:rFonts w:asciiTheme="minorHAnsi" w:eastAsia="Calibri" w:hAnsiTheme="minorHAnsi" w:cstheme="minorHAnsi"/>
          <w:b/>
          <w:iCs/>
        </w:rPr>
        <w:t>we</w:t>
      </w:r>
      <w:r w:rsidRPr="00423F73">
        <w:rPr>
          <w:rFonts w:asciiTheme="minorHAnsi" w:hAnsiTheme="minorHAnsi" w:cstheme="minorHAnsi"/>
          <w:b/>
          <w:iCs/>
        </w:rPr>
        <w:t xml:space="preserve"> </w:t>
      </w:r>
      <w:r w:rsidRPr="00423F73">
        <w:rPr>
          <w:rFonts w:asciiTheme="minorHAnsi" w:eastAsia="Calibri" w:hAnsiTheme="minorHAnsi" w:cstheme="minorHAnsi"/>
          <w:b/>
          <w:iCs/>
        </w:rPr>
        <w:t>intend</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to</w:t>
      </w:r>
      <w:r w:rsidRPr="00423F73">
        <w:rPr>
          <w:rFonts w:asciiTheme="minorHAnsi" w:hAnsiTheme="minorHAnsi" w:cstheme="minorHAnsi"/>
          <w:b/>
          <w:iCs/>
        </w:rPr>
        <w:t xml:space="preserve"> </w:t>
      </w:r>
      <w:r w:rsidRPr="00423F73">
        <w:rPr>
          <w:rFonts w:asciiTheme="minorHAnsi" w:eastAsia="Calibri" w:hAnsiTheme="minorHAnsi" w:cstheme="minorHAnsi"/>
          <w:b/>
          <w:iCs/>
        </w:rPr>
        <w:t>happen</w:t>
      </w:r>
      <w:r w:rsidRPr="00423F73">
        <w:rPr>
          <w:rFonts w:asciiTheme="minorHAnsi" w:hAnsiTheme="minorHAnsi" w:cstheme="minorHAnsi"/>
          <w:b/>
          <w:iCs/>
        </w:rPr>
        <w:t>.</w:t>
      </w:r>
    </w:p>
    <w:p w14:paraId="6C8ED11E" w14:textId="69C1027C" w:rsidR="00FF3C76" w:rsidRDefault="00FF3C76" w:rsidP="00FF3C76">
      <w:pPr>
        <w:pStyle w:val="Heading2"/>
      </w:pPr>
      <w:proofErr w:type="spellStart"/>
      <w:r>
        <w:lastRenderedPageBreak/>
        <w:t>Underview</w:t>
      </w:r>
      <w:proofErr w:type="spellEnd"/>
    </w:p>
    <w:p w14:paraId="11C467DC" w14:textId="4DE6FA98" w:rsidR="00FF3C76" w:rsidRDefault="00FF3C76" w:rsidP="00FF3C76">
      <w:pPr>
        <w:pStyle w:val="Heading4"/>
      </w:pPr>
      <w:r w:rsidRPr="00423F73">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23F73">
        <w:t>arg</w:t>
      </w:r>
      <w:proofErr w:type="spellEnd"/>
      <w:r w:rsidRPr="00423F73">
        <w:t xml:space="preserve"> and make the 2AR impossible, d) competing </w:t>
      </w:r>
      <w:proofErr w:type="spellStart"/>
      <w:r w:rsidRPr="00423F73">
        <w:t>interps</w:t>
      </w:r>
      <w:proofErr w:type="spellEnd"/>
      <w:r w:rsidRPr="00423F73">
        <w:t xml:space="preserve"> – 1AR </w:t>
      </w:r>
      <w:proofErr w:type="spellStart"/>
      <w:r w:rsidRPr="00423F73">
        <w:t>interps</w:t>
      </w:r>
      <w:proofErr w:type="spellEnd"/>
      <w:r w:rsidRPr="00423F73">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0" w:name="_Hlk13734666"/>
      <w:r w:rsidRPr="00423F73">
        <w:t xml:space="preserve"> and only the 2N has time to win multiple layers, g) voters – fairness because debate’s a game that needs rules to evaluate it and education since it gives us portable skills for life like research and thinking.</w:t>
      </w:r>
      <w:bookmarkEnd w:id="0"/>
    </w:p>
    <w:p w14:paraId="31288318" w14:textId="7A39FC71" w:rsidR="00EA1D38" w:rsidRDefault="00EA1D38" w:rsidP="00EA1D38"/>
    <w:p w14:paraId="042A4EC6" w14:textId="4DA113C6" w:rsidR="004B3545" w:rsidRDefault="00EA1D38" w:rsidP="004B3545">
      <w:pPr>
        <w:pStyle w:val="Heading1"/>
      </w:pPr>
      <w:r>
        <w:lastRenderedPageBreak/>
        <w:t>1AR</w:t>
      </w:r>
    </w:p>
    <w:p w14:paraId="3BE8F8C3" w14:textId="01F04BA3" w:rsidR="00EA1D38" w:rsidRPr="00EA1D38" w:rsidRDefault="00EA1D38" w:rsidP="00EA1D38">
      <w:pPr>
        <w:pStyle w:val="Heading4"/>
      </w:pPr>
    </w:p>
    <w:sectPr w:rsidR="00EA1D38" w:rsidRPr="00EA1D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1575680"/>
    <w:docVar w:name="VerbatimVersion" w:val="5.1"/>
  </w:docVars>
  <w:rsids>
    <w:rsidRoot w:val="00FF3C76"/>
    <w:rsid w:val="000139A3"/>
    <w:rsid w:val="0005425B"/>
    <w:rsid w:val="00100833"/>
    <w:rsid w:val="00104529"/>
    <w:rsid w:val="00105942"/>
    <w:rsid w:val="00107396"/>
    <w:rsid w:val="00144A4C"/>
    <w:rsid w:val="00176AB0"/>
    <w:rsid w:val="00177B7D"/>
    <w:rsid w:val="0018322D"/>
    <w:rsid w:val="001B5776"/>
    <w:rsid w:val="001E527A"/>
    <w:rsid w:val="001F78CE"/>
    <w:rsid w:val="00207AD4"/>
    <w:rsid w:val="00251FC7"/>
    <w:rsid w:val="002855A7"/>
    <w:rsid w:val="002B146A"/>
    <w:rsid w:val="002B5E17"/>
    <w:rsid w:val="00315690"/>
    <w:rsid w:val="00316B75"/>
    <w:rsid w:val="00325646"/>
    <w:rsid w:val="003460F2"/>
    <w:rsid w:val="0038158C"/>
    <w:rsid w:val="003902BA"/>
    <w:rsid w:val="003A09E2"/>
    <w:rsid w:val="00407037"/>
    <w:rsid w:val="004605D6"/>
    <w:rsid w:val="004B3545"/>
    <w:rsid w:val="004C60E8"/>
    <w:rsid w:val="004E3579"/>
    <w:rsid w:val="004E728B"/>
    <w:rsid w:val="004F39E0"/>
    <w:rsid w:val="00537BD5"/>
    <w:rsid w:val="0057268A"/>
    <w:rsid w:val="005D2912"/>
    <w:rsid w:val="005E1D3E"/>
    <w:rsid w:val="006065BD"/>
    <w:rsid w:val="00645FA9"/>
    <w:rsid w:val="00647866"/>
    <w:rsid w:val="00665003"/>
    <w:rsid w:val="006A2AD0"/>
    <w:rsid w:val="006C2375"/>
    <w:rsid w:val="006D4ECC"/>
    <w:rsid w:val="00722258"/>
    <w:rsid w:val="007243E5"/>
    <w:rsid w:val="00766EA0"/>
    <w:rsid w:val="00770650"/>
    <w:rsid w:val="007A2226"/>
    <w:rsid w:val="007F5B66"/>
    <w:rsid w:val="00823A1C"/>
    <w:rsid w:val="00845B9D"/>
    <w:rsid w:val="00860984"/>
    <w:rsid w:val="008B3ECB"/>
    <w:rsid w:val="008B4E85"/>
    <w:rsid w:val="008C1B2E"/>
    <w:rsid w:val="008F4CDF"/>
    <w:rsid w:val="0091627E"/>
    <w:rsid w:val="0097032B"/>
    <w:rsid w:val="009D2EAD"/>
    <w:rsid w:val="009D54B2"/>
    <w:rsid w:val="009E1922"/>
    <w:rsid w:val="009F7ED2"/>
    <w:rsid w:val="00A93661"/>
    <w:rsid w:val="00A95652"/>
    <w:rsid w:val="00AC0AB8"/>
    <w:rsid w:val="00AF5E1D"/>
    <w:rsid w:val="00B33C6D"/>
    <w:rsid w:val="00B4508F"/>
    <w:rsid w:val="00B55AD5"/>
    <w:rsid w:val="00B80057"/>
    <w:rsid w:val="00B8057C"/>
    <w:rsid w:val="00BD38EF"/>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25AB"/>
    <w:rsid w:val="00EA1D38"/>
    <w:rsid w:val="00EC7DC4"/>
    <w:rsid w:val="00ED30CF"/>
    <w:rsid w:val="00F176EF"/>
    <w:rsid w:val="00F45E10"/>
    <w:rsid w:val="00F6364A"/>
    <w:rsid w:val="00F9113A"/>
    <w:rsid w:val="00FE2546"/>
    <w:rsid w:val="00FF3C7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727A1"/>
  <w15:chartTrackingRefBased/>
  <w15:docId w15:val="{73409AC4-AB6A-4488-AA0C-1E347C1B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7AD4"/>
    <w:rPr>
      <w:rFonts w:ascii="Calibri" w:hAnsi="Calibri"/>
    </w:rPr>
  </w:style>
  <w:style w:type="paragraph" w:styleId="Heading1">
    <w:name w:val="heading 1"/>
    <w:aliases w:val="Pocket"/>
    <w:basedOn w:val="Normal"/>
    <w:next w:val="Normal"/>
    <w:link w:val="Heading1Char"/>
    <w:qFormat/>
    <w:rsid w:val="00207A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7A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7A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207A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7A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AD4"/>
  </w:style>
  <w:style w:type="character" w:customStyle="1" w:styleId="Heading1Char">
    <w:name w:val="Heading 1 Char"/>
    <w:aliases w:val="Pocket Char"/>
    <w:basedOn w:val="DefaultParagraphFont"/>
    <w:link w:val="Heading1"/>
    <w:rsid w:val="00207A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7A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7AD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207A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207A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7AD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207AD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07AD4"/>
    <w:rPr>
      <w:color w:val="auto"/>
      <w:u w:val="none"/>
    </w:rPr>
  </w:style>
  <w:style w:type="character" w:styleId="FollowedHyperlink">
    <w:name w:val="FollowedHyperlink"/>
    <w:basedOn w:val="DefaultParagraphFont"/>
    <w:uiPriority w:val="99"/>
    <w:semiHidden/>
    <w:unhideWhenUsed/>
    <w:rsid w:val="00207AD4"/>
    <w:rPr>
      <w:color w:val="auto"/>
      <w:u w:val="none"/>
    </w:rPr>
  </w:style>
  <w:style w:type="paragraph" w:customStyle="1" w:styleId="textbold">
    <w:name w:val="text bold"/>
    <w:basedOn w:val="Normal"/>
    <w:link w:val="Emphasis"/>
    <w:uiPriority w:val="7"/>
    <w:qFormat/>
    <w:rsid w:val="00FF3C76"/>
    <w:pPr>
      <w:ind w:left="720"/>
      <w:jc w:val="both"/>
    </w:pPr>
    <w:rPr>
      <w:b/>
      <w:iCs/>
      <w:u w:val="single"/>
    </w:rPr>
  </w:style>
  <w:style w:type="paragraph" w:styleId="ListParagraph">
    <w:name w:val="List Paragraph"/>
    <w:aliases w:val="6 font"/>
    <w:basedOn w:val="Normal"/>
    <w:uiPriority w:val="99"/>
    <w:unhideWhenUsed/>
    <w:qFormat/>
    <w:rsid w:val="00FF3C76"/>
    <w:pPr>
      <w:ind w:left="720"/>
      <w:contextualSpacing/>
    </w:pPr>
  </w:style>
  <w:style w:type="paragraph" w:customStyle="1" w:styleId="Analytic">
    <w:name w:val="Analytic"/>
    <w:basedOn w:val="Heading4"/>
    <w:link w:val="AnalyticChar"/>
    <w:qFormat/>
    <w:rsid w:val="00B80057"/>
    <w:rPr>
      <w:color w:val="000000" w:themeColor="text1"/>
    </w:rPr>
  </w:style>
  <w:style w:type="character" w:customStyle="1" w:styleId="AnalyticChar">
    <w:name w:val="Analytic Char"/>
    <w:basedOn w:val="DefaultParagraphFont"/>
    <w:link w:val="Analytic"/>
    <w:rsid w:val="00B80057"/>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124</TotalTime>
  <Pages>24</Pages>
  <Words>18030</Words>
  <Characters>102773</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4</cp:revision>
  <dcterms:created xsi:type="dcterms:W3CDTF">2021-10-09T17:38:00Z</dcterms:created>
  <dcterms:modified xsi:type="dcterms:W3CDTF">2021-10-16T20:10:00Z</dcterms:modified>
</cp:coreProperties>
</file>