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D783E" w14:textId="77777777" w:rsidR="00EB4233" w:rsidRDefault="00EB4233" w:rsidP="00EB4233">
      <w:pPr>
        <w:pStyle w:val="Heading3"/>
      </w:pPr>
      <w:r>
        <w:t xml:space="preserve">1AC: Plan </w:t>
      </w:r>
    </w:p>
    <w:p w14:paraId="66EAADE6" w14:textId="10C39AE6" w:rsidR="00EB4233" w:rsidRDefault="00EB4233" w:rsidP="00EB4233">
      <w:pPr>
        <w:pStyle w:val="Heading4"/>
      </w:pPr>
      <w:r>
        <w:t xml:space="preserve">Plan </w:t>
      </w:r>
      <w:r w:rsidR="00C500CD">
        <w:t>Text:</w:t>
      </w:r>
      <w:r>
        <w:t xml:space="preserve"> A just government of the People’s Republic of China ought to </w:t>
      </w:r>
      <w:r w:rsidRPr="007A4168">
        <w:t>recognize an unconditional right of workers to strike.</w:t>
      </w:r>
    </w:p>
    <w:p w14:paraId="541E466A" w14:textId="77777777" w:rsidR="00EB4233" w:rsidRPr="007A4168" w:rsidRDefault="00EB4233" w:rsidP="00EB4233">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288045FF" w14:textId="77777777" w:rsidR="00EB4233" w:rsidRPr="00A44704" w:rsidRDefault="00EB4233" w:rsidP="00EB4233">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5C0A1A48" w14:textId="77777777" w:rsidR="00EB4233" w:rsidRDefault="00EB4233" w:rsidP="00EB4233">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w:t>
      </w:r>
      <w:r w:rsidRPr="00FC7D85">
        <w:rPr>
          <w:sz w:val="16"/>
        </w:rPr>
        <w:lastRenderedPageBreak/>
        <w:t xml:space="preserve">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0A9F2369" w14:textId="77777777" w:rsidR="00EB4233" w:rsidRPr="00065A8D" w:rsidRDefault="00EB4233" w:rsidP="00EB4233"/>
    <w:p w14:paraId="161E322A" w14:textId="77777777" w:rsidR="00EB4233" w:rsidRDefault="00EB4233" w:rsidP="00EB4233">
      <w:pPr>
        <w:pStyle w:val="Heading3"/>
      </w:pPr>
      <w:r>
        <w:lastRenderedPageBreak/>
        <w:t>1AC: Soft Power Advantage [China Heg Dump] - WIP</w:t>
      </w:r>
    </w:p>
    <w:p w14:paraId="1F771F85" w14:textId="77777777" w:rsidR="00EB4233" w:rsidRPr="007A7A2D" w:rsidRDefault="00EB4233" w:rsidP="00EB4233">
      <w:pPr>
        <w:pStyle w:val="Heading4"/>
      </w:pPr>
      <w:r>
        <w:t xml:space="preserve">Lack of Chinese Right to Strike </w:t>
      </w:r>
      <w:r>
        <w:rPr>
          <w:u w:val="single"/>
        </w:rPr>
        <w:t>devastates</w:t>
      </w:r>
      <w:r>
        <w:t xml:space="preserve"> Collective Bargaining – undermines any legal leverage for Strikes.</w:t>
      </w:r>
    </w:p>
    <w:p w14:paraId="3800F5E0" w14:textId="77777777" w:rsidR="00EB4233" w:rsidRPr="00DE1165" w:rsidRDefault="00EB4233" w:rsidP="00EB4233">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17E573EF" w14:textId="77777777" w:rsidR="00EB4233" w:rsidRPr="00D74C52" w:rsidRDefault="00EB4233" w:rsidP="00EB4233">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w:t>
      </w:r>
      <w:r w:rsidRPr="00D74C52">
        <w:rPr>
          <w:sz w:val="16"/>
        </w:rPr>
        <w:lastRenderedPageBreak/>
        <w:t xml:space="preserve">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89D5E55" w14:textId="77777777" w:rsidR="00EB4233" w:rsidRDefault="00EB4233" w:rsidP="00EB4233">
      <w:pPr>
        <w:pStyle w:val="Heading4"/>
      </w:pPr>
      <w:r>
        <w:t xml:space="preserve">Any credible union power is </w:t>
      </w:r>
      <w:r>
        <w:rPr>
          <w:u w:val="single"/>
        </w:rPr>
        <w:t>under-cut</w:t>
      </w:r>
      <w:r>
        <w:t xml:space="preserve"> by detentions of labor activists.</w:t>
      </w:r>
    </w:p>
    <w:p w14:paraId="2838B9CC" w14:textId="77777777" w:rsidR="00EB4233" w:rsidRPr="00FC7D85" w:rsidRDefault="00EB4233" w:rsidP="00EB4233">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33C9590" w14:textId="77777777" w:rsidR="00EB4233" w:rsidRPr="00D74C52" w:rsidRDefault="00EB4233" w:rsidP="00EB4233">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w:t>
      </w:r>
      <w:r w:rsidRPr="00D74C52">
        <w:rPr>
          <w:sz w:val="16"/>
        </w:rPr>
        <w:lastRenderedPageBreak/>
        <w:t xml:space="preserve">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66426F9B" w14:textId="77777777" w:rsidR="00EB4233" w:rsidRDefault="00EB4233" w:rsidP="00EB4233">
      <w:pPr>
        <w:pStyle w:val="Heading4"/>
      </w:pPr>
      <w:r>
        <w:t xml:space="preserve">The Right to Strike </w:t>
      </w:r>
      <w:r>
        <w:rPr>
          <w:u w:val="single"/>
        </w:rPr>
        <w:t>re-balances</w:t>
      </w:r>
      <w:r>
        <w:t xml:space="preserve"> China’s Economy. </w:t>
      </w:r>
    </w:p>
    <w:p w14:paraId="1DC0734A" w14:textId="77777777" w:rsidR="00EB4233" w:rsidRDefault="00EB4233" w:rsidP="00EB4233">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7B139986" w14:textId="77777777" w:rsidR="00EB4233" w:rsidRDefault="00EB4233" w:rsidP="00EB4233">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 xml:space="preserve">an </w:t>
      </w:r>
      <w:r w:rsidRPr="00E73142">
        <w:rPr>
          <w:b/>
          <w:sz w:val="26"/>
          <w:highlight w:val="green"/>
          <w:u w:val="single"/>
          <w:bdr w:val="single" w:sz="18" w:space="0" w:color="auto"/>
        </w:rPr>
        <w:lastRenderedPageBreak/>
        <w:t>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350C1BEB" w14:textId="77777777" w:rsidR="00EB4233" w:rsidRDefault="00EB4233" w:rsidP="00EB4233">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2C97E42F" w14:textId="77777777" w:rsidR="00EB4233" w:rsidRPr="0089075A" w:rsidRDefault="00EB4233" w:rsidP="00EB4233">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0" w:history="1">
        <w:r w:rsidRPr="00642E81">
          <w:rPr>
            <w:rStyle w:val="Hyperlink"/>
          </w:rPr>
          <w:t>https://www.bloomberg.com/news/articles/2021-01-18/china-s-strong-growth-masks-unbalanced-recovery-as-incomes-lag</w:t>
        </w:r>
      </w:hyperlink>
      <w:r>
        <w:t xml:space="preserve"> //Elmer </w:t>
      </w:r>
    </w:p>
    <w:p w14:paraId="5A19A26F" w14:textId="77777777" w:rsidR="00EB4233" w:rsidRPr="0089075A" w:rsidRDefault="00EB4233" w:rsidP="00EB4233">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w:t>
      </w:r>
      <w:r w:rsidRPr="0089075A">
        <w:rPr>
          <w:sz w:val="16"/>
        </w:rPr>
        <w:lastRenderedPageBreak/>
        <w:t xml:space="preserve">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2479617B" w14:textId="77777777" w:rsidR="00EB4233" w:rsidRDefault="00EB4233" w:rsidP="00EB4233">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5F9D6766" w14:textId="77777777" w:rsidR="00EB4233" w:rsidRPr="007A7A2D" w:rsidRDefault="00EB4233" w:rsidP="00EB4233">
      <w:r w:rsidRPr="00417E8E">
        <w:rPr>
          <w:rStyle w:val="Style13ptBold"/>
        </w:rPr>
        <w:t>Albert 18</w:t>
      </w:r>
      <w:r>
        <w:t xml:space="preserve"> </w:t>
      </w:r>
      <w:r w:rsidRPr="00417E8E">
        <w:t>Eleanor Albert 2-9-2018 "China’s Big Bet on Soft Power"</w:t>
      </w:r>
      <w:r>
        <w:t xml:space="preserve"> </w:t>
      </w:r>
      <w:hyperlink r:id="rId11"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3494AB57" w14:textId="77777777" w:rsidR="00EB4233" w:rsidRPr="00E5144A" w:rsidRDefault="00EB4233" w:rsidP="00EB4233">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w:t>
      </w:r>
      <w:r w:rsidRPr="00E5144A">
        <w:rPr>
          <w:sz w:val="16"/>
        </w:rPr>
        <w:lastRenderedPageBreak/>
        <w:t xml:space="preserve">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w:t>
      </w:r>
      <w:r w:rsidRPr="00E5144A">
        <w:rPr>
          <w:sz w:val="16"/>
        </w:rPr>
        <w:lastRenderedPageBreak/>
        <w:t xml:space="preserve">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467E090A" w14:textId="77777777" w:rsidR="00EB4233" w:rsidRDefault="00EB4233" w:rsidP="00EB4233">
      <w:pPr>
        <w:pStyle w:val="Heading4"/>
      </w:pPr>
      <w:r>
        <w:t xml:space="preserve">Chinese leadership solves existential threats. </w:t>
      </w:r>
    </w:p>
    <w:p w14:paraId="6C2D95B4" w14:textId="77777777" w:rsidR="00EB4233" w:rsidRPr="0032464D" w:rsidRDefault="00EB4233" w:rsidP="00EB4233">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2" w:history="1">
        <w:r w:rsidRPr="0032464D">
          <w:rPr>
            <w:rStyle w:val="Hyperlink"/>
          </w:rPr>
          <w:t>http://www.caifc.org.cn/en/content.aspx?id=4491</w:t>
        </w:r>
      </w:hyperlink>
    </w:p>
    <w:p w14:paraId="2BD508C3" w14:textId="75B897FA" w:rsidR="00EB4233" w:rsidRDefault="00EB4233" w:rsidP="00EB4233">
      <w:pPr>
        <w:rPr>
          <w:rStyle w:val="StyleUnderline"/>
          <w:b/>
          <w:bCs/>
          <w:sz w:val="24"/>
          <w:szCs w:val="24"/>
        </w:rPr>
      </w:pPr>
      <w:r w:rsidRPr="00411529">
        <w:rPr>
          <w:sz w:val="16"/>
        </w:rPr>
        <w:t>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E73142">
        <w:rPr>
          <w:rStyle w:val="Emphasis"/>
          <w:sz w:val="24"/>
          <w:szCs w:val="24"/>
          <w:highlight w:val="green"/>
        </w:rPr>
        <w:t>shortcomings” of the existing global governance system are prominent</w:t>
      </w:r>
      <w:r w:rsidRPr="00BC7441">
        <w:rPr>
          <w:rStyle w:val="Emphasis"/>
          <w:sz w:val="24"/>
          <w:szCs w:val="24"/>
        </w:rPr>
        <w:t xml:space="preserve">, </w:t>
      </w:r>
      <w:r w:rsidRPr="00E73142">
        <w:rPr>
          <w:rStyle w:val="Emphasis"/>
          <w:sz w:val="24"/>
          <w:szCs w:val="24"/>
          <w:highlight w:val="green"/>
        </w:rPr>
        <w:t>which can hardly ensure</w:t>
      </w:r>
      <w:r w:rsidRPr="00BC7441">
        <w:rPr>
          <w:rStyle w:val="Emphasis"/>
          <w:sz w:val="24"/>
          <w:szCs w:val="24"/>
        </w:rPr>
        <w:t xml:space="preserve"> global </w:t>
      </w:r>
      <w:r w:rsidRPr="00E73142">
        <w:rPr>
          <w:rStyle w:val="Emphasis"/>
          <w:sz w:val="24"/>
          <w:szCs w:val="24"/>
          <w:highlight w:val="green"/>
        </w:rPr>
        <w:t>development</w:t>
      </w:r>
      <w:r w:rsidRPr="00BC7441">
        <w:rPr>
          <w:rStyle w:val="Emphasis"/>
          <w:sz w:val="24"/>
          <w:szCs w:val="24"/>
        </w:rPr>
        <w:t xml:space="preserve">. First, the </w:t>
      </w:r>
      <w:r w:rsidRPr="00E73142">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E73142">
        <w:rPr>
          <w:rStyle w:val="Emphasis"/>
          <w:sz w:val="24"/>
          <w:szCs w:val="24"/>
          <w:highlight w:val="green"/>
        </w:rPr>
        <w:t>traditional</w:t>
      </w:r>
      <w:r w:rsidRPr="00BC7441">
        <w:rPr>
          <w:rStyle w:val="Emphasis"/>
          <w:sz w:val="24"/>
          <w:szCs w:val="24"/>
        </w:rPr>
        <w:t xml:space="preserve"> governance </w:t>
      </w:r>
      <w:r w:rsidRPr="00E73142">
        <w:rPr>
          <w:rStyle w:val="Emphasis"/>
          <w:sz w:val="24"/>
          <w:szCs w:val="24"/>
          <w:highlight w:val="green"/>
        </w:rPr>
        <w:t xml:space="preserve">mechanisms such as the </w:t>
      </w:r>
      <w:r w:rsidRPr="00E73142">
        <w:rPr>
          <w:rStyle w:val="Emphasis"/>
          <w:sz w:val="24"/>
          <w:szCs w:val="24"/>
          <w:highlight w:val="green"/>
        </w:rPr>
        <w:lastRenderedPageBreak/>
        <w:t>World Bank, IMF</w:t>
      </w:r>
      <w:r w:rsidRPr="00BC7441">
        <w:rPr>
          <w:rStyle w:val="Emphasis"/>
          <w:sz w:val="24"/>
          <w:szCs w:val="24"/>
        </w:rPr>
        <w:t xml:space="preserve"> and G7 </w:t>
      </w:r>
      <w:r w:rsidRPr="00E73142">
        <w:rPr>
          <w:rStyle w:val="Emphasis"/>
          <w:sz w:val="24"/>
          <w:szCs w:val="24"/>
          <w:highlight w:val="green"/>
        </w:rPr>
        <w:t>failed to reflect the demand of the new pattern</w:t>
      </w:r>
      <w:r w:rsidRPr="00BC7441">
        <w:rPr>
          <w:rStyle w:val="Emphasis"/>
          <w:sz w:val="24"/>
          <w:szCs w:val="24"/>
        </w:rPr>
        <w:t xml:space="preserve">, </w:t>
      </w:r>
      <w:r w:rsidRPr="00E73142">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E73142">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E73142">
        <w:rPr>
          <w:rStyle w:val="Emphasis"/>
          <w:sz w:val="24"/>
          <w:szCs w:val="24"/>
          <w:highlight w:val="green"/>
        </w:rPr>
        <w:t>in such key areas as</w:t>
      </w:r>
      <w:r w:rsidRPr="00BC7441">
        <w:rPr>
          <w:rStyle w:val="Emphasis"/>
          <w:sz w:val="24"/>
          <w:szCs w:val="24"/>
        </w:rPr>
        <w:t xml:space="preserve"> global </w:t>
      </w:r>
      <w:r w:rsidRPr="00E73142">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E73142">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E73142">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E73142">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E73142">
        <w:rPr>
          <w:rStyle w:val="Emphasis"/>
          <w:sz w:val="24"/>
          <w:szCs w:val="24"/>
          <w:highlight w:val="green"/>
          <w:bdr w:val="single" w:sz="4" w:space="0" w:color="auto"/>
        </w:rPr>
        <w:t>polar region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things silently. Nevertheless, </w:t>
      </w:r>
      <w:r w:rsidRPr="0089008A">
        <w:rPr>
          <w:rStyle w:val="StyleUnderline"/>
          <w:sz w:val="24"/>
          <w:szCs w:val="24"/>
        </w:rPr>
        <w:t xml:space="preserve">in the existing international system guided by the </w:t>
      </w:r>
      <w:r w:rsidRPr="00E73142">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r w:rsidRPr="0089008A">
        <w:rPr>
          <w:rStyle w:val="Emphasis"/>
          <w:sz w:val="24"/>
          <w:szCs w:val="24"/>
        </w:rPr>
        <w:t>So to sp</w:t>
      </w:r>
      <w:r w:rsidRPr="00BC7441">
        <w:rPr>
          <w:rStyle w:val="Emphasis"/>
          <w:sz w:val="24"/>
          <w:szCs w:val="24"/>
        </w:rPr>
        <w:t xml:space="preserve">eak, </w:t>
      </w:r>
      <w:r w:rsidRPr="00E73142">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 w:val="24"/>
          <w:szCs w:val="24"/>
          <w:highlight w:val="green"/>
        </w:rPr>
        <w:t>China will rebalance the</w:t>
      </w:r>
      <w:r w:rsidRPr="00BC7441">
        <w:rPr>
          <w:rStyle w:val="StyleUnderline"/>
          <w:sz w:val="24"/>
          <w:szCs w:val="24"/>
        </w:rPr>
        <w:t xml:space="preserve"> international </w:t>
      </w:r>
      <w:r w:rsidRPr="00E73142">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E73142">
        <w:rPr>
          <w:rStyle w:val="StyleUnderline"/>
          <w:sz w:val="24"/>
          <w:szCs w:val="24"/>
          <w:highlight w:val="green"/>
        </w:rPr>
        <w:t xml:space="preserve">China has </w:t>
      </w:r>
      <w:r w:rsidRPr="00E73142">
        <w:rPr>
          <w:rStyle w:val="StyleUnderline"/>
          <w:b/>
          <w:bCs/>
          <w:sz w:val="24"/>
          <w:szCs w:val="24"/>
          <w:highlight w:val="green"/>
          <w:bdr w:val="single" w:sz="4" w:space="0" w:color="auto"/>
        </w:rPr>
        <w:t>become a source of stability</w:t>
      </w:r>
      <w:r w:rsidRPr="00E73142">
        <w:rPr>
          <w:rStyle w:val="StyleUnderline"/>
          <w:sz w:val="24"/>
          <w:szCs w:val="24"/>
          <w:highlight w:val="green"/>
        </w:rPr>
        <w:t xml:space="preserve"> </w:t>
      </w:r>
      <w:r w:rsidRPr="00BC7441">
        <w:rPr>
          <w:rStyle w:val="StyleUnderline"/>
          <w:sz w:val="24"/>
          <w:szCs w:val="24"/>
        </w:rPr>
        <w:t xml:space="preserve">in an international situation full of uncertainties. Over the past </w:t>
      </w:r>
      <w:r w:rsidRPr="00BC7441">
        <w:rPr>
          <w:rStyle w:val="StyleUnderline"/>
          <w:sz w:val="24"/>
          <w:szCs w:val="24"/>
        </w:rPr>
        <w:lastRenderedPageBreak/>
        <w:t>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E73142">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E73142">
        <w:rPr>
          <w:rStyle w:val="StyleUnderline"/>
          <w:sz w:val="24"/>
          <w:szCs w:val="24"/>
          <w:highlight w:val="green"/>
        </w:rPr>
        <w:t xml:space="preserve"> emphasizes inclusive cooperation</w:t>
      </w:r>
      <w:r w:rsidRPr="00BC7441">
        <w:rPr>
          <w:rStyle w:val="StyleUnderline"/>
          <w:sz w:val="24"/>
          <w:szCs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rPr>
          <w:sz w:val="16"/>
          <w:szCs w:val="24"/>
        </w:rPr>
        <w:t xml:space="preserve"> II.Path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E73142">
        <w:rPr>
          <w:rStyle w:val="StyleUnderline"/>
          <w:sz w:val="24"/>
          <w:szCs w:val="24"/>
          <w:highlight w:val="green"/>
        </w:rPr>
        <w:t xml:space="preserve">China is </w:t>
      </w:r>
      <w:r w:rsidRPr="0089008A">
        <w:rPr>
          <w:rStyle w:val="StyleUnderline"/>
          <w:sz w:val="24"/>
          <w:szCs w:val="24"/>
        </w:rPr>
        <w:t xml:space="preserve">actively </w:t>
      </w:r>
      <w:r w:rsidRPr="00E73142">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E73142">
        <w:rPr>
          <w:rStyle w:val="StyleUnderline"/>
          <w:sz w:val="24"/>
          <w:szCs w:val="24"/>
          <w:highlight w:val="green"/>
        </w:rPr>
        <w:t xml:space="preserve">international </w:t>
      </w:r>
      <w:r w:rsidRPr="00E73142">
        <w:rPr>
          <w:rStyle w:val="StyleUnderline"/>
          <w:sz w:val="24"/>
          <w:szCs w:val="24"/>
          <w:highlight w:val="green"/>
        </w:rPr>
        <w:lastRenderedPageBreak/>
        <w:t xml:space="preserve">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again, but been engaged in innovating and perfecting; </w:t>
      </w:r>
      <w:r w:rsidRPr="00E73142">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E73142">
        <w:rPr>
          <w:rStyle w:val="Emphasis"/>
          <w:sz w:val="24"/>
          <w:szCs w:val="24"/>
          <w:highlight w:val="green"/>
          <w:bdr w:val="single" w:sz="4" w:space="0" w:color="auto"/>
        </w:rPr>
        <w:t>nuclear security, maritime cooperation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w:t>
      </w:r>
      <w:r w:rsidRPr="00411529">
        <w:rPr>
          <w:rStyle w:val="StyleUnderline"/>
          <w:b/>
          <w:bCs/>
          <w:sz w:val="24"/>
          <w:szCs w:val="24"/>
        </w:rPr>
        <w:lastRenderedPageBreak/>
        <w:t xml:space="preserve">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E73142">
        <w:rPr>
          <w:rStyle w:val="StyleUnderline"/>
          <w:b/>
          <w:bCs/>
          <w:sz w:val="24"/>
          <w:szCs w:val="24"/>
          <w:highlight w:val="green"/>
        </w:rPr>
        <w:t xml:space="preserve">respond to </w:t>
      </w:r>
      <w:r w:rsidRPr="00411529">
        <w:rPr>
          <w:rStyle w:val="StyleUnderline"/>
          <w:b/>
          <w:bCs/>
          <w:sz w:val="24"/>
          <w:szCs w:val="24"/>
        </w:rPr>
        <w:t xml:space="preserve">such challenges as </w:t>
      </w:r>
      <w:r w:rsidRPr="00E73142">
        <w:rPr>
          <w:rStyle w:val="StyleUnderline"/>
          <w:b/>
          <w:bCs/>
          <w:sz w:val="24"/>
          <w:szCs w:val="24"/>
          <w:highlight w:val="green"/>
        </w:rPr>
        <w:t>famine</w:t>
      </w:r>
      <w:r w:rsidRPr="00411529">
        <w:rPr>
          <w:rStyle w:val="StyleUnderline"/>
          <w:b/>
          <w:bCs/>
          <w:sz w:val="24"/>
          <w:szCs w:val="24"/>
        </w:rPr>
        <w:t xml:space="preserve">, </w:t>
      </w:r>
      <w:r w:rsidRPr="00E73142">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45AB53E5" w14:textId="5504E1E1" w:rsidR="00C500CD" w:rsidRDefault="00C500CD" w:rsidP="00C500CD">
      <w:pPr>
        <w:pStyle w:val="Heading3"/>
        <w:rPr>
          <w:rStyle w:val="StyleUnderline"/>
          <w:sz w:val="24"/>
        </w:rPr>
      </w:pPr>
      <w:r w:rsidRPr="00C500CD">
        <w:rPr>
          <w:rStyle w:val="StyleUnderline"/>
          <w:sz w:val="24"/>
        </w:rPr>
        <w:lastRenderedPageBreak/>
        <w:t>Fwk</w:t>
      </w:r>
    </w:p>
    <w:p w14:paraId="50737EB1" w14:textId="4C237551" w:rsidR="00C500CD" w:rsidRPr="00C500CD" w:rsidRDefault="00C500CD" w:rsidP="00C500CD">
      <w:pPr>
        <w:keepNext/>
        <w:keepLines/>
        <w:spacing w:before="40"/>
        <w:outlineLvl w:val="3"/>
        <w:rPr>
          <w:rFonts w:asciiTheme="minorHAnsi" w:hAnsiTheme="minorHAnsi" w:cstheme="minorHAnsi"/>
          <w:b/>
          <w:iCs/>
        </w:rPr>
      </w:pPr>
      <w:r w:rsidRPr="00C500CD">
        <w:rPr>
          <w:rFonts w:asciiTheme="minorHAnsi" w:hAnsiTheme="minorHAnsi" w:cstheme="minorHAnsi"/>
          <w:b/>
          <w:iCs/>
        </w:rPr>
        <w:t>The standard is maximizing expected well being</w:t>
      </w:r>
      <w:r>
        <w:rPr>
          <w:rFonts w:asciiTheme="minorHAnsi" w:hAnsiTheme="minorHAnsi" w:cstheme="minorHAnsi"/>
          <w:b/>
          <w:iCs/>
        </w:rPr>
        <w:t xml:space="preserve"> or act util</w:t>
      </w:r>
      <w:r w:rsidRPr="00C500CD">
        <w:rPr>
          <w:rFonts w:asciiTheme="minorHAnsi" w:hAnsiTheme="minorHAnsi" w:cstheme="minorHAnsi"/>
          <w:b/>
          <w:iCs/>
        </w:rPr>
        <w:t>, Prefer additionally:</w:t>
      </w:r>
    </w:p>
    <w:p w14:paraId="79D02038" w14:textId="77777777" w:rsidR="00C500CD" w:rsidRPr="00C500CD" w:rsidRDefault="00C500CD" w:rsidP="00C500CD">
      <w:pPr>
        <w:keepNext/>
        <w:keepLines/>
        <w:spacing w:before="40"/>
        <w:outlineLvl w:val="3"/>
        <w:rPr>
          <w:rFonts w:asciiTheme="minorHAnsi" w:hAnsiTheme="minorHAnsi" w:cstheme="minorHAnsi"/>
          <w:b/>
          <w:iCs/>
          <w:color w:val="000000"/>
        </w:rPr>
      </w:pPr>
      <w:r w:rsidRPr="00C500CD">
        <w:rPr>
          <w:rFonts w:asciiTheme="minorHAnsi" w:hAnsiTheme="minorHAnsi" w:cstheme="minorHAnsi"/>
          <w:b/>
          <w:iCs/>
          <w:color w:val="000000"/>
        </w:rPr>
        <w:t xml:space="preserve">1] Actor specificity: </w:t>
      </w:r>
    </w:p>
    <w:p w14:paraId="4070EEF8" w14:textId="77777777" w:rsidR="00C500CD" w:rsidRPr="00C500CD" w:rsidRDefault="00C500CD" w:rsidP="00C500CD">
      <w:pPr>
        <w:keepNext/>
        <w:keepLines/>
        <w:spacing w:before="40"/>
        <w:outlineLvl w:val="3"/>
        <w:rPr>
          <w:rFonts w:asciiTheme="minorHAnsi" w:hAnsiTheme="minorHAnsi" w:cstheme="minorHAnsi"/>
          <w:b/>
          <w:iCs/>
          <w:color w:val="000000"/>
        </w:rPr>
      </w:pPr>
      <w:r w:rsidRPr="00C500CD">
        <w:rPr>
          <w:rFonts w:asciiTheme="minorHAnsi" w:hAnsiTheme="minorHAnsi" w:cstheme="minorHAnsi"/>
          <w:b/>
          <w:iCs/>
          <w:color w:val="000000"/>
        </w:rPr>
        <w:t xml:space="preserve">A] Governments must aggregate since every policy benefits some and harms others, which also means side constraints freeze action. </w:t>
      </w:r>
    </w:p>
    <w:p w14:paraId="478C65DA" w14:textId="77777777" w:rsidR="00C500CD" w:rsidRPr="00C500CD" w:rsidRDefault="00C500CD" w:rsidP="00C500CD">
      <w:pPr>
        <w:keepNext/>
        <w:keepLines/>
        <w:spacing w:before="40"/>
        <w:outlineLvl w:val="3"/>
        <w:rPr>
          <w:rFonts w:asciiTheme="minorHAnsi" w:hAnsiTheme="minorHAnsi" w:cstheme="minorHAnsi"/>
          <w:b/>
          <w:iCs/>
          <w:color w:val="000000"/>
        </w:rPr>
      </w:pPr>
      <w:r w:rsidRPr="00C500CD">
        <w:rPr>
          <w:rFonts w:asciiTheme="minorHAnsi" w:hAnsiTheme="minorHAnsi" w:cstheme="minorHAnsi"/>
          <w:b/>
          <w:iCs/>
          <w:color w:val="000000"/>
        </w:rPr>
        <w:t xml:space="preserve">B] States lack wills or intentions since policies are collective actions. Actor-specificity comes first since different agents have different ethical standings. Link turns calc indites because the alt would be </w:t>
      </w:r>
      <w:r w:rsidRPr="00C500CD">
        <w:rPr>
          <w:rFonts w:asciiTheme="minorHAnsi" w:hAnsiTheme="minorHAnsi" w:cstheme="minorHAnsi"/>
          <w:b/>
          <w:i/>
          <w:iCs/>
          <w:color w:val="000000"/>
          <w:u w:val="single"/>
        </w:rPr>
        <w:t>no</w:t>
      </w:r>
      <w:r w:rsidRPr="00C500CD">
        <w:rPr>
          <w:rFonts w:asciiTheme="minorHAnsi" w:hAnsiTheme="minorHAnsi" w:cstheme="minorHAnsi"/>
          <w:b/>
          <w:iCs/>
          <w:color w:val="000000"/>
        </w:rPr>
        <w:t xml:space="preserve"> action.</w:t>
      </w:r>
    </w:p>
    <w:p w14:paraId="702C3A27" w14:textId="77777777" w:rsidR="00C500CD" w:rsidRPr="00C500CD" w:rsidRDefault="00C500CD" w:rsidP="00C500CD">
      <w:pPr>
        <w:keepNext/>
        <w:keepLines/>
        <w:spacing w:before="40"/>
        <w:outlineLvl w:val="3"/>
        <w:rPr>
          <w:rFonts w:asciiTheme="minorHAnsi" w:hAnsiTheme="minorHAnsi" w:cstheme="minorHAnsi"/>
          <w:b/>
          <w:iCs/>
          <w:color w:val="000000"/>
        </w:rPr>
      </w:pPr>
      <w:r w:rsidRPr="00C500CD">
        <w:rPr>
          <w:rFonts w:asciiTheme="minorHAnsi" w:hAnsiTheme="minorHAnsi" w:cstheme="minorHAnsi"/>
          <w:b/>
          <w:iCs/>
          <w:color w:val="000000"/>
        </w:rPr>
        <w:t xml:space="preserve">3] No act-omission distinction—governments are responsible for everything in the public sphere so inaction is implicit authorization of action: they have to yes/no bills, which means everything collapse to aggregation. </w:t>
      </w:r>
    </w:p>
    <w:p w14:paraId="6BBFE1D3" w14:textId="07589426" w:rsidR="00C500CD" w:rsidRDefault="00C500CD" w:rsidP="00C500CD">
      <w:pPr>
        <w:keepNext/>
        <w:keepLines/>
        <w:spacing w:before="40"/>
        <w:outlineLvl w:val="3"/>
        <w:rPr>
          <w:rFonts w:asciiTheme="minorHAnsi" w:hAnsiTheme="minorHAnsi" w:cstheme="minorHAnsi"/>
          <w:b/>
          <w:iCs/>
        </w:rPr>
      </w:pPr>
      <w:r w:rsidRPr="00C500CD">
        <w:rPr>
          <w:rFonts w:asciiTheme="minorHAnsi" w:hAnsiTheme="minorHAnsi" w:cstheme="minorHAnsi"/>
          <w:b/>
          <w:iCs/>
        </w:rPr>
        <w:t>4] No intent-foresight distinction—</w:t>
      </w:r>
      <w:r w:rsidRPr="00C500CD">
        <w:rPr>
          <w:rFonts w:asciiTheme="minorHAnsi" w:eastAsia="Calibri" w:hAnsiTheme="minorHAnsi" w:cstheme="minorHAnsi"/>
          <w:b/>
          <w:iCs/>
        </w:rPr>
        <w:t xml:space="preserve"> If</w:t>
      </w:r>
      <w:r w:rsidRPr="00C500CD">
        <w:rPr>
          <w:rFonts w:asciiTheme="minorHAnsi" w:hAnsiTheme="minorHAnsi" w:cstheme="minorHAnsi"/>
          <w:b/>
          <w:iCs/>
        </w:rPr>
        <w:t xml:space="preserve"> </w:t>
      </w:r>
      <w:r w:rsidRPr="00C500CD">
        <w:rPr>
          <w:rFonts w:asciiTheme="minorHAnsi" w:eastAsia="Calibri" w:hAnsiTheme="minorHAnsi" w:cstheme="minorHAnsi"/>
          <w:b/>
          <w:iCs/>
        </w:rPr>
        <w:t>we</w:t>
      </w:r>
      <w:r w:rsidRPr="00C500CD">
        <w:rPr>
          <w:rFonts w:asciiTheme="minorHAnsi" w:hAnsiTheme="minorHAnsi" w:cstheme="minorHAnsi"/>
          <w:b/>
          <w:iCs/>
        </w:rPr>
        <w:t xml:space="preserve"> </w:t>
      </w:r>
      <w:r w:rsidRPr="00C500CD">
        <w:rPr>
          <w:rFonts w:asciiTheme="minorHAnsi" w:eastAsia="Calibri" w:hAnsiTheme="minorHAnsi" w:cstheme="minorHAnsi"/>
          <w:b/>
          <w:iCs/>
        </w:rPr>
        <w:t>foresee</w:t>
      </w:r>
      <w:r w:rsidRPr="00C500CD">
        <w:rPr>
          <w:rFonts w:asciiTheme="minorHAnsi" w:hAnsiTheme="minorHAnsi" w:cstheme="minorHAnsi"/>
          <w:b/>
          <w:iCs/>
        </w:rPr>
        <w:t xml:space="preserve"> </w:t>
      </w:r>
      <w:r w:rsidRPr="00C500CD">
        <w:rPr>
          <w:rFonts w:asciiTheme="minorHAnsi" w:eastAsia="Calibri" w:hAnsiTheme="minorHAnsi" w:cstheme="minorHAnsi"/>
          <w:b/>
          <w:iCs/>
        </w:rPr>
        <w:t>a</w:t>
      </w:r>
      <w:r w:rsidRPr="00C500CD">
        <w:rPr>
          <w:rFonts w:asciiTheme="minorHAnsi" w:hAnsiTheme="minorHAnsi" w:cstheme="minorHAnsi"/>
          <w:b/>
          <w:iCs/>
        </w:rPr>
        <w:t xml:space="preserve"> </w:t>
      </w:r>
      <w:r w:rsidRPr="00C500CD">
        <w:rPr>
          <w:rFonts w:asciiTheme="minorHAnsi" w:eastAsia="Calibri" w:hAnsiTheme="minorHAnsi" w:cstheme="minorHAnsi"/>
          <w:b/>
          <w:iCs/>
        </w:rPr>
        <w:t>consequence</w:t>
      </w:r>
      <w:r w:rsidRPr="00C500CD">
        <w:rPr>
          <w:rFonts w:asciiTheme="minorHAnsi" w:hAnsiTheme="minorHAnsi" w:cstheme="minorHAnsi"/>
          <w:b/>
          <w:iCs/>
        </w:rPr>
        <w:t xml:space="preserve">, </w:t>
      </w:r>
      <w:r w:rsidRPr="00C500CD">
        <w:rPr>
          <w:rFonts w:asciiTheme="minorHAnsi" w:eastAsia="Calibri" w:hAnsiTheme="minorHAnsi" w:cstheme="minorHAnsi"/>
          <w:b/>
          <w:iCs/>
        </w:rPr>
        <w:t>then</w:t>
      </w:r>
      <w:r w:rsidRPr="00C500CD">
        <w:rPr>
          <w:rFonts w:asciiTheme="minorHAnsi" w:hAnsiTheme="minorHAnsi" w:cstheme="minorHAnsi"/>
          <w:b/>
          <w:iCs/>
        </w:rPr>
        <w:t xml:space="preserve"> </w:t>
      </w:r>
      <w:r w:rsidRPr="00C500CD">
        <w:rPr>
          <w:rFonts w:asciiTheme="minorHAnsi" w:eastAsia="Calibri" w:hAnsiTheme="minorHAnsi" w:cstheme="minorHAnsi"/>
          <w:b/>
          <w:iCs/>
        </w:rPr>
        <w:t>it</w:t>
      </w:r>
      <w:r w:rsidRPr="00C500CD">
        <w:rPr>
          <w:rFonts w:asciiTheme="minorHAnsi" w:hAnsiTheme="minorHAnsi" w:cstheme="minorHAnsi"/>
          <w:b/>
          <w:iCs/>
        </w:rPr>
        <w:t xml:space="preserve"> </w:t>
      </w:r>
      <w:r w:rsidRPr="00C500CD">
        <w:rPr>
          <w:rFonts w:asciiTheme="minorHAnsi" w:eastAsia="Calibri" w:hAnsiTheme="minorHAnsi" w:cstheme="minorHAnsi"/>
          <w:b/>
          <w:iCs/>
        </w:rPr>
        <w:t>becomes</w:t>
      </w:r>
      <w:r w:rsidRPr="00C500CD">
        <w:rPr>
          <w:rFonts w:asciiTheme="minorHAnsi" w:hAnsiTheme="minorHAnsi" w:cstheme="minorHAnsi"/>
          <w:b/>
          <w:iCs/>
        </w:rPr>
        <w:t xml:space="preserve"> </w:t>
      </w:r>
      <w:r w:rsidRPr="00C500CD">
        <w:rPr>
          <w:rFonts w:asciiTheme="minorHAnsi" w:eastAsia="Calibri" w:hAnsiTheme="minorHAnsi" w:cstheme="minorHAnsi"/>
          <w:b/>
          <w:iCs/>
        </w:rPr>
        <w:t>part</w:t>
      </w:r>
      <w:r w:rsidRPr="00C500CD">
        <w:rPr>
          <w:rFonts w:asciiTheme="minorHAnsi" w:hAnsiTheme="minorHAnsi" w:cstheme="minorHAnsi"/>
          <w:b/>
          <w:iCs/>
        </w:rPr>
        <w:t xml:space="preserve"> </w:t>
      </w:r>
      <w:r w:rsidRPr="00C500CD">
        <w:rPr>
          <w:rFonts w:asciiTheme="minorHAnsi" w:eastAsia="Calibri" w:hAnsiTheme="minorHAnsi" w:cstheme="minorHAnsi"/>
          <w:b/>
          <w:iCs/>
        </w:rPr>
        <w:t>of</w:t>
      </w:r>
      <w:r w:rsidRPr="00C500CD">
        <w:rPr>
          <w:rFonts w:asciiTheme="minorHAnsi" w:hAnsiTheme="minorHAnsi" w:cstheme="minorHAnsi"/>
          <w:b/>
          <w:iCs/>
        </w:rPr>
        <w:t xml:space="preserve"> </w:t>
      </w:r>
      <w:r w:rsidRPr="00C500CD">
        <w:rPr>
          <w:rFonts w:asciiTheme="minorHAnsi" w:eastAsia="Calibri" w:hAnsiTheme="minorHAnsi" w:cstheme="minorHAnsi"/>
          <w:b/>
          <w:iCs/>
        </w:rPr>
        <w:t>our</w:t>
      </w:r>
      <w:r w:rsidRPr="00C500CD">
        <w:rPr>
          <w:rFonts w:asciiTheme="minorHAnsi" w:hAnsiTheme="minorHAnsi" w:cstheme="minorHAnsi"/>
          <w:b/>
          <w:iCs/>
        </w:rPr>
        <w:t xml:space="preserve"> </w:t>
      </w:r>
      <w:r w:rsidRPr="00C500CD">
        <w:rPr>
          <w:rFonts w:asciiTheme="minorHAnsi" w:eastAsia="Calibri" w:hAnsiTheme="minorHAnsi" w:cstheme="minorHAnsi"/>
          <w:b/>
          <w:iCs/>
        </w:rPr>
        <w:t>deliberation</w:t>
      </w:r>
      <w:r w:rsidRPr="00C500CD">
        <w:rPr>
          <w:rFonts w:asciiTheme="minorHAnsi" w:hAnsiTheme="minorHAnsi" w:cstheme="minorHAnsi"/>
          <w:b/>
          <w:iCs/>
        </w:rPr>
        <w:t xml:space="preserve"> </w:t>
      </w:r>
      <w:r w:rsidRPr="00C500CD">
        <w:rPr>
          <w:rFonts w:asciiTheme="minorHAnsi" w:eastAsia="Calibri" w:hAnsiTheme="minorHAnsi" w:cstheme="minorHAnsi"/>
          <w:b/>
          <w:iCs/>
        </w:rPr>
        <w:t>which</w:t>
      </w:r>
      <w:r w:rsidRPr="00C500CD">
        <w:rPr>
          <w:rFonts w:asciiTheme="minorHAnsi" w:hAnsiTheme="minorHAnsi" w:cstheme="minorHAnsi"/>
          <w:b/>
          <w:iCs/>
        </w:rPr>
        <w:t xml:space="preserve"> </w:t>
      </w:r>
      <w:r w:rsidRPr="00C500CD">
        <w:rPr>
          <w:rFonts w:asciiTheme="minorHAnsi" w:eastAsia="Calibri" w:hAnsiTheme="minorHAnsi" w:cstheme="minorHAnsi"/>
          <w:b/>
          <w:iCs/>
        </w:rPr>
        <w:t>makes</w:t>
      </w:r>
      <w:r w:rsidRPr="00C500CD">
        <w:rPr>
          <w:rFonts w:asciiTheme="minorHAnsi" w:hAnsiTheme="minorHAnsi" w:cstheme="minorHAnsi"/>
          <w:b/>
          <w:iCs/>
        </w:rPr>
        <w:t xml:space="preserve"> </w:t>
      </w:r>
      <w:r w:rsidRPr="00C500CD">
        <w:rPr>
          <w:rFonts w:asciiTheme="minorHAnsi" w:eastAsia="Calibri" w:hAnsiTheme="minorHAnsi" w:cstheme="minorHAnsi"/>
          <w:b/>
          <w:iCs/>
        </w:rPr>
        <w:t>it</w:t>
      </w:r>
      <w:r w:rsidRPr="00C500CD">
        <w:rPr>
          <w:rFonts w:asciiTheme="minorHAnsi" w:hAnsiTheme="minorHAnsi" w:cstheme="minorHAnsi"/>
          <w:b/>
          <w:iCs/>
        </w:rPr>
        <w:t xml:space="preserve"> </w:t>
      </w:r>
      <w:r w:rsidRPr="00C500CD">
        <w:rPr>
          <w:rFonts w:asciiTheme="minorHAnsi" w:eastAsia="Calibri" w:hAnsiTheme="minorHAnsi" w:cstheme="minorHAnsi"/>
          <w:b/>
          <w:iCs/>
        </w:rPr>
        <w:t>intrinsic</w:t>
      </w:r>
      <w:r w:rsidRPr="00C500CD">
        <w:rPr>
          <w:rFonts w:asciiTheme="minorHAnsi" w:hAnsiTheme="minorHAnsi" w:cstheme="minorHAnsi"/>
          <w:b/>
          <w:iCs/>
        </w:rPr>
        <w:t xml:space="preserve"> </w:t>
      </w:r>
      <w:r w:rsidRPr="00C500CD">
        <w:rPr>
          <w:rFonts w:asciiTheme="minorHAnsi" w:eastAsia="Calibri" w:hAnsiTheme="minorHAnsi" w:cstheme="minorHAnsi"/>
          <w:b/>
          <w:iCs/>
        </w:rPr>
        <w:t>to</w:t>
      </w:r>
      <w:r w:rsidRPr="00C500CD">
        <w:rPr>
          <w:rFonts w:asciiTheme="minorHAnsi" w:hAnsiTheme="minorHAnsi" w:cstheme="minorHAnsi"/>
          <w:b/>
          <w:iCs/>
        </w:rPr>
        <w:t xml:space="preserve"> </w:t>
      </w:r>
      <w:r w:rsidRPr="00C500CD">
        <w:rPr>
          <w:rFonts w:asciiTheme="minorHAnsi" w:eastAsia="Calibri" w:hAnsiTheme="minorHAnsi" w:cstheme="minorHAnsi"/>
          <w:b/>
          <w:iCs/>
        </w:rPr>
        <w:t>our</w:t>
      </w:r>
      <w:r w:rsidRPr="00C500CD">
        <w:rPr>
          <w:rFonts w:asciiTheme="minorHAnsi" w:hAnsiTheme="minorHAnsi" w:cstheme="minorHAnsi"/>
          <w:b/>
          <w:iCs/>
        </w:rPr>
        <w:t xml:space="preserve"> </w:t>
      </w:r>
      <w:r w:rsidRPr="00C500CD">
        <w:rPr>
          <w:rFonts w:asciiTheme="minorHAnsi" w:eastAsia="Calibri" w:hAnsiTheme="minorHAnsi" w:cstheme="minorHAnsi"/>
          <w:b/>
          <w:iCs/>
        </w:rPr>
        <w:t>action</w:t>
      </w:r>
      <w:r w:rsidRPr="00C500CD">
        <w:rPr>
          <w:rFonts w:asciiTheme="minorHAnsi" w:hAnsiTheme="minorHAnsi" w:cstheme="minorHAnsi"/>
          <w:b/>
          <w:iCs/>
        </w:rPr>
        <w:t xml:space="preserve"> </w:t>
      </w:r>
      <w:r w:rsidRPr="00C500CD">
        <w:rPr>
          <w:rFonts w:asciiTheme="minorHAnsi" w:eastAsia="Calibri" w:hAnsiTheme="minorHAnsi" w:cstheme="minorHAnsi"/>
          <w:b/>
          <w:iCs/>
        </w:rPr>
        <w:t>since</w:t>
      </w:r>
      <w:r w:rsidRPr="00C500CD">
        <w:rPr>
          <w:rFonts w:asciiTheme="minorHAnsi" w:hAnsiTheme="minorHAnsi" w:cstheme="minorHAnsi"/>
          <w:b/>
          <w:iCs/>
        </w:rPr>
        <w:t xml:space="preserve"> </w:t>
      </w:r>
      <w:r w:rsidRPr="00C500CD">
        <w:rPr>
          <w:rFonts w:asciiTheme="minorHAnsi" w:eastAsia="Calibri" w:hAnsiTheme="minorHAnsi" w:cstheme="minorHAnsi"/>
          <w:b/>
          <w:iCs/>
        </w:rPr>
        <w:t>we</w:t>
      </w:r>
      <w:r w:rsidRPr="00C500CD">
        <w:rPr>
          <w:rFonts w:asciiTheme="minorHAnsi" w:hAnsiTheme="minorHAnsi" w:cstheme="minorHAnsi"/>
          <w:b/>
          <w:iCs/>
        </w:rPr>
        <w:t xml:space="preserve"> </w:t>
      </w:r>
      <w:r w:rsidRPr="00C500CD">
        <w:rPr>
          <w:rFonts w:asciiTheme="minorHAnsi" w:eastAsia="Calibri" w:hAnsiTheme="minorHAnsi" w:cstheme="minorHAnsi"/>
          <w:b/>
          <w:iCs/>
        </w:rPr>
        <w:t>intend</w:t>
      </w:r>
      <w:r w:rsidRPr="00C500CD">
        <w:rPr>
          <w:rFonts w:asciiTheme="minorHAnsi" w:hAnsiTheme="minorHAnsi" w:cstheme="minorHAnsi"/>
          <w:b/>
          <w:iCs/>
        </w:rPr>
        <w:t xml:space="preserve"> </w:t>
      </w:r>
      <w:r w:rsidRPr="00C500CD">
        <w:rPr>
          <w:rFonts w:asciiTheme="minorHAnsi" w:eastAsia="Calibri" w:hAnsiTheme="minorHAnsi" w:cstheme="minorHAnsi"/>
          <w:b/>
          <w:iCs/>
        </w:rPr>
        <w:t>it</w:t>
      </w:r>
      <w:r w:rsidRPr="00C500CD">
        <w:rPr>
          <w:rFonts w:asciiTheme="minorHAnsi" w:hAnsiTheme="minorHAnsi" w:cstheme="minorHAnsi"/>
          <w:b/>
          <w:iCs/>
        </w:rPr>
        <w:t xml:space="preserve"> </w:t>
      </w:r>
      <w:r w:rsidRPr="00C500CD">
        <w:rPr>
          <w:rFonts w:asciiTheme="minorHAnsi" w:eastAsia="Calibri" w:hAnsiTheme="minorHAnsi" w:cstheme="minorHAnsi"/>
          <w:b/>
          <w:iCs/>
        </w:rPr>
        <w:t>to</w:t>
      </w:r>
      <w:r w:rsidRPr="00C500CD">
        <w:rPr>
          <w:rFonts w:asciiTheme="minorHAnsi" w:hAnsiTheme="minorHAnsi" w:cstheme="minorHAnsi"/>
          <w:b/>
          <w:iCs/>
        </w:rPr>
        <w:t xml:space="preserve"> </w:t>
      </w:r>
      <w:r w:rsidRPr="00C500CD">
        <w:rPr>
          <w:rFonts w:asciiTheme="minorHAnsi" w:eastAsia="Calibri" w:hAnsiTheme="minorHAnsi" w:cstheme="minorHAnsi"/>
          <w:b/>
          <w:iCs/>
        </w:rPr>
        <w:t>happen</w:t>
      </w:r>
      <w:r w:rsidRPr="00C500CD">
        <w:rPr>
          <w:rFonts w:asciiTheme="minorHAnsi" w:hAnsiTheme="minorHAnsi" w:cstheme="minorHAnsi"/>
          <w:b/>
          <w:iCs/>
        </w:rPr>
        <w:t>.</w:t>
      </w:r>
    </w:p>
    <w:p w14:paraId="6C38229C" w14:textId="77777777" w:rsidR="00C500CD" w:rsidRPr="00C500CD" w:rsidRDefault="00C500CD" w:rsidP="00C500CD">
      <w:pPr>
        <w:keepNext/>
        <w:keepLines/>
        <w:spacing w:before="40"/>
        <w:outlineLvl w:val="3"/>
        <w:rPr>
          <w:rFonts w:asciiTheme="minorHAnsi" w:hAnsiTheme="minorHAnsi" w:cstheme="minorHAnsi"/>
          <w:b/>
          <w:iCs/>
        </w:rPr>
      </w:pPr>
    </w:p>
    <w:p w14:paraId="36390A3E" w14:textId="77777777" w:rsidR="00E0460D" w:rsidRDefault="00E0460D" w:rsidP="00E0460D">
      <w:pPr>
        <w:pStyle w:val="Heading3"/>
      </w:pPr>
      <w:r>
        <w:lastRenderedPageBreak/>
        <w:t>1AC – Underview</w:t>
      </w:r>
    </w:p>
    <w:p w14:paraId="454ACCE2" w14:textId="77777777" w:rsidR="00E0460D" w:rsidRPr="00FC576D" w:rsidRDefault="00E0460D" w:rsidP="00E0460D">
      <w:pPr>
        <w:pStyle w:val="Heading4"/>
        <w:rPr>
          <w:rFonts w:asciiTheme="majorHAnsi" w:hAnsiTheme="majorHAnsi" w:cstheme="majorHAnsi"/>
        </w:rPr>
      </w:pPr>
      <w:r w:rsidRPr="00FC576D">
        <w:rPr>
          <w:rFonts w:asciiTheme="majorHAnsi" w:hAnsiTheme="majorHAnsi" w:cstheme="majorHAnsi"/>
        </w:rPr>
        <w:t>1] Affs get 1ar theory, its key to checking infinite nc abuse that o/w on magnitude, anything else incentivizes negs to purposely read silly positions that deter from substantive engagement, its drop the debater with no rvis, and competing interps, dtd is key to rectifying abuse because the 1ar is time crunched, reasonability is arbitrary and triggers judge intervention, and rvis make affirming impossible because they can collapse for 6 minutes to an rvi on a 1ar shell, 1ar theory o/w because the 1ar is 4 minues and the 1nc is 7 so theres more abuse if im willing to dedicate that time to theory, eval the theory debate after the 1ar because we both had 1 speech to read theory which is reciprocal. No 1NC contestation of paradigm issues because I would need to win 2 things, which is irreciprocal. Evaluate theory after the 1ar is a paradigm issue because it dictates how the judge evaluates theory.</w:t>
      </w:r>
    </w:p>
    <w:p w14:paraId="61A2DB35" w14:textId="77777777" w:rsidR="00E0460D" w:rsidRPr="00FC576D" w:rsidRDefault="00E0460D" w:rsidP="00E0460D">
      <w:pPr>
        <w:pStyle w:val="Heading4"/>
        <w:rPr>
          <w:rFonts w:asciiTheme="majorHAnsi" w:hAnsiTheme="majorHAnsi" w:cstheme="majorHAnsi"/>
        </w:rPr>
      </w:pPr>
      <w:r w:rsidRPr="00FC576D">
        <w:rPr>
          <w:rFonts w:asciiTheme="majorHAnsi" w:hAnsiTheme="majorHAnsi" w:cstheme="majorHAnsi"/>
        </w:rPr>
        <w:t xml:space="preserve">2] No 2NR “I meet” arguments A] Skews theory ground because they’re each a NIB for me to winning theory which kills my ability to check abuse. </w:t>
      </w:r>
    </w:p>
    <w:p w14:paraId="2F7D0AFA" w14:textId="6547755C" w:rsidR="00E0460D" w:rsidRPr="00FC576D" w:rsidRDefault="003B382A" w:rsidP="00E0460D">
      <w:pPr>
        <w:pStyle w:val="Heading4"/>
        <w:rPr>
          <w:rFonts w:asciiTheme="majorHAnsi" w:hAnsiTheme="majorHAnsi" w:cstheme="majorHAnsi"/>
        </w:rPr>
      </w:pPr>
      <w:r>
        <w:rPr>
          <w:rFonts w:asciiTheme="majorHAnsi" w:eastAsia="Times New Roman" w:hAnsiTheme="majorHAnsi" w:cstheme="majorHAnsi"/>
          <w:color w:val="1A1A1A"/>
          <w:shd w:val="clear" w:color="auto" w:fill="FFFFFF"/>
        </w:rPr>
        <w:t>3</w:t>
      </w:r>
      <w:r w:rsidR="00E0460D" w:rsidRPr="00FC576D">
        <w:rPr>
          <w:rFonts w:asciiTheme="majorHAnsi" w:eastAsia="Times New Roman" w:hAnsiTheme="majorHAnsi" w:cstheme="majorHAnsi"/>
          <w:color w:val="1A1A1A"/>
          <w:shd w:val="clear" w:color="auto" w:fill="FFFFFF"/>
        </w:rPr>
        <w:t xml:space="preserve">] Reject neg counterinterpretations since </w:t>
      </w:r>
      <w:r w:rsidR="00E0460D" w:rsidRPr="00FC576D">
        <w:rPr>
          <w:rFonts w:asciiTheme="majorHAnsi" w:hAnsiTheme="majorHAnsi" w:cstheme="majorHAnsi"/>
        </w:rPr>
        <w:t>aff speaks first which means they constitutively define the terms of the round, any abuse is solved for you next round which makes fairness a question of your ability to engage in the same practice, any other conception is incoherent since the rules are clearly defined before entering.</w:t>
      </w:r>
      <w:r w:rsidR="00E0460D">
        <w:rPr>
          <w:rFonts w:asciiTheme="majorHAnsi" w:hAnsiTheme="majorHAnsi" w:cstheme="majorHAnsi"/>
        </w:rPr>
        <w:t xml:space="preserve"> </w:t>
      </w:r>
      <w:r w:rsidR="00E0460D" w:rsidRPr="00FC576D">
        <w:rPr>
          <w:rFonts w:asciiTheme="majorHAnsi" w:hAnsiTheme="majorHAnsi" w:cstheme="majorHAnsi"/>
        </w:rPr>
        <w:t xml:space="preserve">No neg analytics - I don’t have time to cover 100 blippy arguments in the NC since you can read 7 min of analytics and extend any of them to win. </w:t>
      </w:r>
    </w:p>
    <w:p w14:paraId="6B1AE83E" w14:textId="7A9CE28F" w:rsidR="00E0460D" w:rsidRPr="00FC576D" w:rsidRDefault="003B382A" w:rsidP="00E0460D">
      <w:pPr>
        <w:pStyle w:val="Heading4"/>
        <w:rPr>
          <w:rFonts w:asciiTheme="majorHAnsi" w:hAnsiTheme="majorHAnsi" w:cstheme="majorHAnsi"/>
        </w:rPr>
      </w:pPr>
      <w:r>
        <w:rPr>
          <w:rFonts w:asciiTheme="majorHAnsi" w:hAnsiTheme="majorHAnsi" w:cstheme="majorHAnsi"/>
        </w:rPr>
        <w:t>4</w:t>
      </w:r>
      <w:r w:rsidR="00E0460D" w:rsidRPr="00FC576D">
        <w:rPr>
          <w:rFonts w:asciiTheme="majorHAnsi" w:hAnsiTheme="majorHAnsi" w:cstheme="majorHAnsi"/>
        </w:rPr>
        <w:t xml:space="preserve">] The neg may not read nibs or OCIs (offensive counterinterps) a) you can up-layer for 7 minutes that I have to answer before I even have access to offense </w:t>
      </w:r>
    </w:p>
    <w:p w14:paraId="024C810C" w14:textId="47E1E99C" w:rsidR="00E0460D" w:rsidRPr="00FC576D" w:rsidRDefault="003B382A" w:rsidP="00E0460D">
      <w:pPr>
        <w:pStyle w:val="Heading4"/>
        <w:rPr>
          <w:rFonts w:asciiTheme="majorHAnsi" w:hAnsiTheme="majorHAnsi" w:cstheme="majorHAnsi"/>
        </w:rPr>
      </w:pPr>
      <w:r>
        <w:rPr>
          <w:rFonts w:asciiTheme="majorHAnsi" w:hAnsiTheme="majorHAnsi" w:cstheme="majorHAnsi"/>
        </w:rPr>
        <w:t>5</w:t>
      </w:r>
      <w:r w:rsidR="00E0460D" w:rsidRPr="00FC576D">
        <w:rPr>
          <w:rFonts w:asciiTheme="majorHAnsi" w:hAnsiTheme="majorHAnsi" w:cstheme="majorHAnsi"/>
        </w:rPr>
        <w:t>] No neg arguments – skews me to answer those. Answering this triggers a contradiction since it relies on an analytic argument and those affirm since I spoke first and they were your fault for creating.</w:t>
      </w:r>
    </w:p>
    <w:p w14:paraId="4BFF59D6" w14:textId="69AEE639" w:rsidR="00E0460D" w:rsidRPr="00FC576D" w:rsidRDefault="003B382A" w:rsidP="00E0460D">
      <w:pPr>
        <w:pStyle w:val="Heading4"/>
        <w:rPr>
          <w:rFonts w:asciiTheme="majorHAnsi" w:hAnsiTheme="majorHAnsi" w:cstheme="majorHAnsi"/>
        </w:rPr>
      </w:pPr>
      <w:r>
        <w:rPr>
          <w:rFonts w:asciiTheme="majorHAnsi" w:hAnsiTheme="majorHAnsi" w:cstheme="majorHAnsi"/>
        </w:rPr>
        <w:t>6</w:t>
      </w:r>
      <w:r w:rsidR="00E0460D" w:rsidRPr="00FC576D">
        <w:rPr>
          <w:rFonts w:asciiTheme="majorHAnsi" w:hAnsiTheme="majorHAnsi" w:cstheme="majorHAnsi"/>
        </w:rPr>
        <w:t xml:space="preserve">] The neg may not read meta-theory – I only have time to check abuse 1 time but you can do it in the NC and 2N, up-layering my attempt means we never get to the best norm. This means reject any reason why an aff spike is bad since they claim aff theory is unfair. </w:t>
      </w:r>
    </w:p>
    <w:p w14:paraId="1E265497" w14:textId="56B6CA4D" w:rsidR="00E0460D" w:rsidRPr="00FC576D" w:rsidRDefault="003B382A" w:rsidP="00E0460D">
      <w:pPr>
        <w:pStyle w:val="Heading4"/>
        <w:rPr>
          <w:rFonts w:asciiTheme="majorHAnsi" w:hAnsiTheme="majorHAnsi" w:cstheme="majorHAnsi"/>
        </w:rPr>
      </w:pPr>
      <w:r>
        <w:rPr>
          <w:rFonts w:asciiTheme="majorHAnsi" w:hAnsiTheme="majorHAnsi" w:cstheme="majorHAnsi"/>
        </w:rPr>
        <w:t>7</w:t>
      </w:r>
      <w:r w:rsidR="00E0460D" w:rsidRPr="00FC576D">
        <w:rPr>
          <w:rFonts w:asciiTheme="majorHAnsi" w:hAnsiTheme="majorHAnsi" w:cstheme="majorHAnsi"/>
        </w:rPr>
        <w:t xml:space="preserve">] The neg may not read overview answers to aff arguments – they can up-layer all aff arguments for 7 minutes and the 1ar has to shift through it all. I have a computer virus that prevents changing font size and everything’s in an overview. </w:t>
      </w:r>
    </w:p>
    <w:p w14:paraId="3F87FA46" w14:textId="46725F31" w:rsidR="00E0460D" w:rsidRPr="00FC576D" w:rsidRDefault="003B382A" w:rsidP="00E0460D">
      <w:pPr>
        <w:pStyle w:val="Heading4"/>
        <w:rPr>
          <w:rFonts w:asciiTheme="majorHAnsi" w:hAnsiTheme="majorHAnsi" w:cstheme="majorHAnsi"/>
        </w:rPr>
      </w:pPr>
      <w:r>
        <w:rPr>
          <w:rFonts w:asciiTheme="majorHAnsi" w:hAnsiTheme="majorHAnsi" w:cstheme="majorHAnsi"/>
        </w:rPr>
        <w:t>8</w:t>
      </w:r>
      <w:r w:rsidR="00E0460D" w:rsidRPr="00FC576D">
        <w:rPr>
          <w:rFonts w:asciiTheme="majorHAnsi" w:hAnsiTheme="majorHAnsi" w:cstheme="majorHAnsi"/>
        </w:rPr>
        <w:t xml:space="preserve">] Allow new 2ar responses to nc arguments but not new 2n responses for reciprocity - the NC has 7 minutes of rebuttal time while I only have 4 minutes, the 2ar makes it 7-7. </w:t>
      </w:r>
    </w:p>
    <w:p w14:paraId="5E992BF7" w14:textId="24B84A98" w:rsidR="00E0460D" w:rsidRPr="00FC576D" w:rsidRDefault="003B382A" w:rsidP="00E0460D">
      <w:pPr>
        <w:pStyle w:val="Heading4"/>
        <w:rPr>
          <w:rFonts w:asciiTheme="majorHAnsi" w:hAnsiTheme="majorHAnsi" w:cstheme="majorHAnsi"/>
        </w:rPr>
      </w:pPr>
      <w:r>
        <w:rPr>
          <w:rFonts w:asciiTheme="majorHAnsi" w:hAnsiTheme="majorHAnsi" w:cstheme="majorHAnsi"/>
        </w:rPr>
        <w:t>9</w:t>
      </w:r>
      <w:r w:rsidR="00E0460D" w:rsidRPr="00FC576D">
        <w:rPr>
          <w:rFonts w:asciiTheme="majorHAnsi" w:hAnsiTheme="majorHAnsi" w:cstheme="majorHAnsi"/>
        </w:rPr>
        <w:t xml:space="preserve">] Theory or K indicts on spikes is drop the arg a] my theory paradigms are simply presented models for debate </w:t>
      </w:r>
    </w:p>
    <w:p w14:paraId="35388915" w14:textId="56F90DA0" w:rsidR="00E0460D" w:rsidRPr="00FC576D" w:rsidRDefault="00E0460D" w:rsidP="00E0460D">
      <w:pPr>
        <w:pStyle w:val="Heading4"/>
        <w:rPr>
          <w:rFonts w:asciiTheme="majorHAnsi" w:hAnsiTheme="majorHAnsi" w:cstheme="majorHAnsi"/>
        </w:rPr>
      </w:pPr>
      <w:r w:rsidRPr="00FC576D">
        <w:rPr>
          <w:rFonts w:asciiTheme="majorHAnsi" w:hAnsiTheme="majorHAnsi" w:cstheme="majorHAnsi"/>
        </w:rPr>
        <w:lastRenderedPageBreak/>
        <w:t>1</w:t>
      </w:r>
      <w:r w:rsidR="003B382A">
        <w:rPr>
          <w:rFonts w:asciiTheme="majorHAnsi" w:hAnsiTheme="majorHAnsi" w:cstheme="majorHAnsi"/>
        </w:rPr>
        <w:t>0</w:t>
      </w:r>
      <w:r w:rsidRPr="00FC576D">
        <w:rPr>
          <w:rFonts w:asciiTheme="majorHAnsi" w:hAnsiTheme="majorHAnsi" w:cstheme="majorHAnsi"/>
        </w:rPr>
        <w:t xml:space="preserve">] All neg interps are counter interps since the aff takes an implicit stance on every issue which means you need an rvi to become offensive. You should accept all aff interps and assume I meet neg theory since the aff speaks in the dark and I have to take a stance on something, you can at least react and adapt. </w:t>
      </w:r>
    </w:p>
    <w:p w14:paraId="54EFC91D" w14:textId="4AD7A817" w:rsidR="00E0460D" w:rsidRDefault="00E0460D" w:rsidP="00E0460D">
      <w:pPr>
        <w:pStyle w:val="Heading4"/>
        <w:rPr>
          <w:rFonts w:asciiTheme="majorHAnsi" w:hAnsiTheme="majorHAnsi" w:cstheme="majorHAnsi"/>
        </w:rPr>
      </w:pPr>
      <w:r w:rsidRPr="00FC576D">
        <w:rPr>
          <w:rFonts w:asciiTheme="majorHAnsi" w:hAnsiTheme="majorHAnsi" w:cstheme="majorHAnsi"/>
        </w:rPr>
        <w:t>1</w:t>
      </w:r>
      <w:r w:rsidR="003B382A">
        <w:rPr>
          <w:rFonts w:asciiTheme="majorHAnsi" w:hAnsiTheme="majorHAnsi" w:cstheme="majorHAnsi"/>
        </w:rPr>
        <w:t>1</w:t>
      </w:r>
      <w:r w:rsidRPr="00FC576D">
        <w:rPr>
          <w:rFonts w:asciiTheme="majorHAnsi" w:hAnsiTheme="majorHAnsi" w:cstheme="majorHAnsi"/>
        </w:rPr>
        <w:t xml:space="preserve">] If I win one layer, vote aff A]they have 7 minutes to uplayer and nullify my offense B] forces engagement with the aff since they have to defend all arguments which means they read better ones. </w:t>
      </w:r>
    </w:p>
    <w:p w14:paraId="0E033940" w14:textId="2F188306" w:rsidR="00E0460D" w:rsidRDefault="00E0460D" w:rsidP="00E0460D">
      <w:pPr>
        <w:pStyle w:val="Heading4"/>
      </w:pPr>
      <w:r w:rsidRPr="00FC576D">
        <w:rPr>
          <w:rFonts w:asciiTheme="majorHAnsi" w:hAnsiTheme="majorHAnsi" w:cstheme="majorHAnsi"/>
        </w:rPr>
        <w:t>1</w:t>
      </w:r>
      <w:r w:rsidR="003B382A">
        <w:rPr>
          <w:rFonts w:asciiTheme="majorHAnsi" w:hAnsiTheme="majorHAnsi" w:cstheme="majorHAnsi"/>
        </w:rPr>
        <w:t>2</w:t>
      </w:r>
      <w:r w:rsidRPr="00FC576D">
        <w:rPr>
          <w:rFonts w:asciiTheme="majorHAnsi" w:hAnsiTheme="majorHAnsi" w:cstheme="majorHAnsi"/>
        </w:rPr>
        <w:t xml:space="preserve">] </w:t>
      </w:r>
      <w:r>
        <w:t>Interpretation: The negative must concede the affirmative framework if it is not morally repugnant and the advocacy is topical and disclosed</w:t>
      </w:r>
    </w:p>
    <w:p w14:paraId="2CB80C51" w14:textId="77777777" w:rsidR="00E0460D" w:rsidRDefault="00E0460D" w:rsidP="00E0460D">
      <w:pPr>
        <w:pStyle w:val="Heading4"/>
      </w:pPr>
      <w:r>
        <w:t xml:space="preserve">Violation: they didn’t </w:t>
      </w:r>
    </w:p>
    <w:p w14:paraId="2BBD3E84" w14:textId="77777777" w:rsidR="00E0460D" w:rsidRDefault="00E0460D" w:rsidP="00E0460D">
      <w:pPr>
        <w:pStyle w:val="Heading4"/>
      </w:pPr>
      <w:r>
        <w:t>Prefer-</w:t>
      </w:r>
    </w:p>
    <w:p w14:paraId="1614258C" w14:textId="77777777" w:rsidR="00E0460D" w:rsidRDefault="00E0460D" w:rsidP="00E0460D">
      <w:pPr>
        <w:pStyle w:val="Heading4"/>
      </w:pPr>
      <w:r>
        <w:t xml:space="preserve">A] </w:t>
      </w:r>
      <w:r w:rsidRPr="00677556">
        <w:rPr>
          <w:u w:val="single"/>
        </w:rPr>
        <w:t>Time skew</w:t>
      </w:r>
      <w:r>
        <w:t>- Winning the negative framework moots 6 minutes of 1AC offense – that outweighs on quantifiability and reversibility – I can’t get back time lost and it’s the only way to measure abuse</w:t>
      </w:r>
    </w:p>
    <w:p w14:paraId="1DF12C4D" w14:textId="77777777" w:rsidR="00E0460D" w:rsidRDefault="00E0460D" w:rsidP="00E0460D">
      <w:pPr>
        <w:pStyle w:val="Heading4"/>
      </w:pPr>
      <w:r>
        <w:t xml:space="preserve">B] </w:t>
      </w:r>
      <w:r w:rsidRPr="00677556">
        <w:rPr>
          <w:u w:val="single"/>
        </w:rPr>
        <w:t>Topic Ed</w:t>
      </w:r>
      <w:r>
        <w:t>- Every debate would just be a framework debate which means we never get access to core topic lit – that outweighs on time frame – we only have 2 months</w:t>
      </w:r>
    </w:p>
    <w:p w14:paraId="483D418A" w14:textId="77777777" w:rsidR="00E0460D" w:rsidRPr="00D61785" w:rsidRDefault="00E0460D" w:rsidP="00E0460D">
      <w:pPr>
        <w:pStyle w:val="Heading4"/>
      </w:pPr>
      <w:r>
        <w:t>C] DTD – deters future abuse, no RVIs – 7 min of answers to the shell is gg. CI – they have enough time to enforce a norm too.</w:t>
      </w:r>
    </w:p>
    <w:p w14:paraId="6D4522AD" w14:textId="61D3709D" w:rsidR="00EB4233" w:rsidRPr="00B55AD5" w:rsidRDefault="00EB4233" w:rsidP="00EB4233"/>
    <w:sectPr w:rsidR="00EB4233"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54C44"/>
    <w:rsid w:val="000139A3"/>
    <w:rsid w:val="000750E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382A"/>
    <w:rsid w:val="00407037"/>
    <w:rsid w:val="004605D6"/>
    <w:rsid w:val="004C60E8"/>
    <w:rsid w:val="004E3579"/>
    <w:rsid w:val="004E728B"/>
    <w:rsid w:val="004F39E0"/>
    <w:rsid w:val="00537BD5"/>
    <w:rsid w:val="0057268A"/>
    <w:rsid w:val="005D2912"/>
    <w:rsid w:val="006065BD"/>
    <w:rsid w:val="00645FA9"/>
    <w:rsid w:val="00647866"/>
    <w:rsid w:val="00654C44"/>
    <w:rsid w:val="00665003"/>
    <w:rsid w:val="006A2AD0"/>
    <w:rsid w:val="006A4EF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6CA1"/>
    <w:rsid w:val="00A93661"/>
    <w:rsid w:val="00A95652"/>
    <w:rsid w:val="00AC0AB8"/>
    <w:rsid w:val="00B27351"/>
    <w:rsid w:val="00B33C6D"/>
    <w:rsid w:val="00B4508F"/>
    <w:rsid w:val="00B55AD5"/>
    <w:rsid w:val="00B8057C"/>
    <w:rsid w:val="00BD6238"/>
    <w:rsid w:val="00BF593B"/>
    <w:rsid w:val="00BF773A"/>
    <w:rsid w:val="00BF7E81"/>
    <w:rsid w:val="00C13773"/>
    <w:rsid w:val="00C17CC8"/>
    <w:rsid w:val="00C500CD"/>
    <w:rsid w:val="00C83417"/>
    <w:rsid w:val="00C9604F"/>
    <w:rsid w:val="00CA19AA"/>
    <w:rsid w:val="00CC5298"/>
    <w:rsid w:val="00CD1BBC"/>
    <w:rsid w:val="00CD736E"/>
    <w:rsid w:val="00CD798D"/>
    <w:rsid w:val="00CE161E"/>
    <w:rsid w:val="00CF59A8"/>
    <w:rsid w:val="00D325A9"/>
    <w:rsid w:val="00D36A8A"/>
    <w:rsid w:val="00D61409"/>
    <w:rsid w:val="00D6691E"/>
    <w:rsid w:val="00D71170"/>
    <w:rsid w:val="00DA1C92"/>
    <w:rsid w:val="00DA25D4"/>
    <w:rsid w:val="00DA6538"/>
    <w:rsid w:val="00E0460D"/>
    <w:rsid w:val="00E15E75"/>
    <w:rsid w:val="00E5262C"/>
    <w:rsid w:val="00EB423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9C79F"/>
  <w15:chartTrackingRefBased/>
  <w15:docId w15:val="{0BFC178D-3595-4DF3-A1D5-6A9A1A21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50EF"/>
    <w:rPr>
      <w:rFonts w:ascii="Calibri" w:hAnsi="Calibri"/>
    </w:rPr>
  </w:style>
  <w:style w:type="paragraph" w:styleId="Heading1">
    <w:name w:val="heading 1"/>
    <w:aliases w:val="Pocket"/>
    <w:basedOn w:val="Normal"/>
    <w:next w:val="Normal"/>
    <w:link w:val="Heading1Char"/>
    <w:qFormat/>
    <w:rsid w:val="000750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50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50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0750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50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50EF"/>
  </w:style>
  <w:style w:type="character" w:customStyle="1" w:styleId="Heading1Char">
    <w:name w:val="Heading 1 Char"/>
    <w:aliases w:val="Pocket Char"/>
    <w:basedOn w:val="DefaultParagraphFont"/>
    <w:link w:val="Heading1"/>
    <w:rsid w:val="000750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50E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50E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0750E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0750E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50E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0750E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0750EF"/>
    <w:rPr>
      <w:color w:val="auto"/>
      <w:u w:val="none"/>
    </w:rPr>
  </w:style>
  <w:style w:type="character" w:styleId="FollowedHyperlink">
    <w:name w:val="FollowedHyperlink"/>
    <w:basedOn w:val="DefaultParagraphFont"/>
    <w:uiPriority w:val="99"/>
    <w:semiHidden/>
    <w:unhideWhenUsed/>
    <w:rsid w:val="000750EF"/>
    <w:rPr>
      <w:color w:val="auto"/>
      <w:u w:val="none"/>
    </w:rPr>
  </w:style>
  <w:style w:type="paragraph" w:customStyle="1" w:styleId="textbold">
    <w:name w:val="text bold"/>
    <w:basedOn w:val="Normal"/>
    <w:link w:val="Emphasis"/>
    <w:uiPriority w:val="7"/>
    <w:qFormat/>
    <w:rsid w:val="00EB4233"/>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B4233"/>
    <w:pPr>
      <w:ind w:left="720"/>
      <w:contextualSpacing/>
    </w:pPr>
  </w:style>
  <w:style w:type="character" w:customStyle="1" w:styleId="UnderlineBold">
    <w:name w:val="Underline + Bold"/>
    <w:uiPriority w:val="1"/>
    <w:qFormat/>
    <w:rsid w:val="00EB4233"/>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20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www.caifc.org.cn/en/content.aspx?id=449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cfr.org/backgrounder/chinas-big-bet-soft-power" TargetMode="External"/><Relationship Id="rId5" Type="http://schemas.openxmlformats.org/officeDocument/2006/relationships/webSettings" Target="webSettings.xml"/><Relationship Id="rId10" Type="http://schemas.openxmlformats.org/officeDocument/2006/relationships/hyperlink" Target="https://www.bloomberg.com/news/articles/2021-01-18/china-s-strong-growth-masks-unbalanced-recovery-as-incomes-lag"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16</Pages>
  <Words>10031</Words>
  <Characters>57177</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9</cp:revision>
  <dcterms:created xsi:type="dcterms:W3CDTF">2021-10-29T20:36:00Z</dcterms:created>
  <dcterms:modified xsi:type="dcterms:W3CDTF">2021-10-30T18:14:00Z</dcterms:modified>
</cp:coreProperties>
</file>