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D783E" w14:textId="77777777" w:rsidR="00EB4233" w:rsidRDefault="00EB4233" w:rsidP="00EB4233">
      <w:pPr>
        <w:pStyle w:val="Heading3"/>
      </w:pPr>
      <w:r>
        <w:t xml:space="preserve">1AC: Plan </w:t>
      </w:r>
    </w:p>
    <w:p w14:paraId="66EAADE6" w14:textId="10C39AE6" w:rsidR="00EB4233" w:rsidRDefault="00EB4233" w:rsidP="00EB4233">
      <w:pPr>
        <w:pStyle w:val="Heading4"/>
      </w:pPr>
      <w:r>
        <w:t xml:space="preserve">Plan </w:t>
      </w:r>
      <w:r w:rsidR="00C500CD">
        <w:t>Text:</w:t>
      </w:r>
      <w:r>
        <w:t xml:space="preserve"> A just government of the People’s Republic of China ought to </w:t>
      </w:r>
      <w:r w:rsidRPr="007A4168">
        <w:t>recognize an unconditional right of workers to strike.</w:t>
      </w:r>
    </w:p>
    <w:p w14:paraId="541E466A" w14:textId="77777777" w:rsidR="00EB4233" w:rsidRPr="007A4168" w:rsidRDefault="00EB4233" w:rsidP="00EB423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88045FF" w14:textId="77777777" w:rsidR="00EB4233" w:rsidRPr="00A44704" w:rsidRDefault="00EB4233" w:rsidP="00EB4233">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C0A1A48" w14:textId="77777777" w:rsidR="00EB4233" w:rsidRDefault="00EB4233" w:rsidP="00EB423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0A9F2369" w14:textId="77777777" w:rsidR="00EB4233" w:rsidRPr="00065A8D" w:rsidRDefault="00EB4233" w:rsidP="00EB4233"/>
    <w:p w14:paraId="161E322A" w14:textId="77777777" w:rsidR="00EB4233" w:rsidRDefault="00EB4233" w:rsidP="00EB4233">
      <w:pPr>
        <w:pStyle w:val="Heading3"/>
      </w:pPr>
      <w:r>
        <w:lastRenderedPageBreak/>
        <w:t xml:space="preserve">1AC: Soft Power Advantage [China </w:t>
      </w:r>
      <w:proofErr w:type="spellStart"/>
      <w:r>
        <w:t>Heg</w:t>
      </w:r>
      <w:proofErr w:type="spellEnd"/>
      <w:r>
        <w:t xml:space="preserve"> Dump] - WIP</w:t>
      </w:r>
    </w:p>
    <w:p w14:paraId="1F771F85" w14:textId="77777777" w:rsidR="00EB4233" w:rsidRPr="007A7A2D" w:rsidRDefault="00EB4233" w:rsidP="00EB4233">
      <w:pPr>
        <w:pStyle w:val="Heading4"/>
      </w:pPr>
      <w:r>
        <w:t xml:space="preserve">Lack of Chinese Right to Strike </w:t>
      </w:r>
      <w:r>
        <w:rPr>
          <w:u w:val="single"/>
        </w:rPr>
        <w:t>devastates</w:t>
      </w:r>
      <w:r>
        <w:t xml:space="preserve"> Collective Bargaining – undermines any legal leverage for Strikes.</w:t>
      </w:r>
    </w:p>
    <w:p w14:paraId="3800F5E0" w14:textId="77777777" w:rsidR="00EB4233" w:rsidRPr="00DE1165" w:rsidRDefault="00EB4233" w:rsidP="00EB4233">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7E573EF" w14:textId="77777777" w:rsidR="00EB4233" w:rsidRPr="00D74C52" w:rsidRDefault="00EB4233" w:rsidP="00EB4233">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w:t>
      </w:r>
      <w:r w:rsidRPr="00D74C52">
        <w:rPr>
          <w:sz w:val="16"/>
        </w:rPr>
        <w:lastRenderedPageBreak/>
        <w:t xml:space="preserve">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89D5E55" w14:textId="77777777" w:rsidR="00EB4233" w:rsidRDefault="00EB4233" w:rsidP="00EB4233">
      <w:pPr>
        <w:pStyle w:val="Heading4"/>
      </w:pPr>
      <w:r>
        <w:t xml:space="preserve">Any credible union power is </w:t>
      </w:r>
      <w:r>
        <w:rPr>
          <w:u w:val="single"/>
        </w:rPr>
        <w:t>under-cut</w:t>
      </w:r>
      <w:r>
        <w:t xml:space="preserve"> by detentions of labor activists.</w:t>
      </w:r>
    </w:p>
    <w:p w14:paraId="2838B9CC" w14:textId="77777777" w:rsidR="00EB4233" w:rsidRPr="00FC7D85" w:rsidRDefault="00EB4233" w:rsidP="00EB423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33C9590" w14:textId="77777777" w:rsidR="00EB4233" w:rsidRPr="00D74C52" w:rsidRDefault="00EB4233" w:rsidP="00EB423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w:t>
      </w:r>
      <w:r w:rsidRPr="00D74C52">
        <w:rPr>
          <w:sz w:val="16"/>
        </w:rPr>
        <w:lastRenderedPageBreak/>
        <w:t xml:space="preserve">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6426F9B" w14:textId="77777777" w:rsidR="00EB4233" w:rsidRDefault="00EB4233" w:rsidP="00EB4233">
      <w:pPr>
        <w:pStyle w:val="Heading4"/>
      </w:pPr>
      <w:r>
        <w:t xml:space="preserve">The Right to Strike </w:t>
      </w:r>
      <w:r>
        <w:rPr>
          <w:u w:val="single"/>
        </w:rPr>
        <w:t>re-balances</w:t>
      </w:r>
      <w:r>
        <w:t xml:space="preserve"> China’s Economy. </w:t>
      </w:r>
    </w:p>
    <w:p w14:paraId="1DC0734A" w14:textId="77777777" w:rsidR="00EB4233" w:rsidRDefault="00EB4233" w:rsidP="00EB4233">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B139986" w14:textId="77777777" w:rsidR="00EB4233" w:rsidRDefault="00EB4233" w:rsidP="00EB423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 xml:space="preserve">an </w:t>
      </w:r>
      <w:r w:rsidRPr="00E73142">
        <w:rPr>
          <w:b/>
          <w:sz w:val="26"/>
          <w:highlight w:val="green"/>
          <w:u w:val="single"/>
          <w:bdr w:val="single" w:sz="18" w:space="0" w:color="auto"/>
        </w:rPr>
        <w:lastRenderedPageBreak/>
        <w:t>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39F599FF" w14:textId="77777777" w:rsidR="00EB4233" w:rsidRDefault="00EB4233" w:rsidP="00EB4233">
      <w:pPr>
        <w:pStyle w:val="Heading4"/>
      </w:pPr>
      <w:r>
        <w:t xml:space="preserve">Enhanced Unions and Labor Reforms key to </w:t>
      </w:r>
      <w:r>
        <w:rPr>
          <w:u w:val="single"/>
        </w:rPr>
        <w:t>sustained</w:t>
      </w:r>
      <w:r>
        <w:t xml:space="preserve"> Chinese Economic Growth.</w:t>
      </w:r>
    </w:p>
    <w:p w14:paraId="1E21B045" w14:textId="77777777" w:rsidR="00EB4233" w:rsidRPr="00A415B4" w:rsidRDefault="00EB4233" w:rsidP="00EB4233">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D73F85F" w14:textId="77777777" w:rsidR="00EB4233" w:rsidRDefault="00EB4233" w:rsidP="00EB4233">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w:t>
      </w:r>
      <w:r w:rsidRPr="00A415B4">
        <w:rPr>
          <w:sz w:val="16"/>
        </w:rPr>
        <w:lastRenderedPageBreak/>
        <w:t xml:space="preserve">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350C1BEB" w14:textId="77777777" w:rsidR="00EB4233" w:rsidRDefault="00EB4233" w:rsidP="00EB423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2C97E42F" w14:textId="77777777" w:rsidR="00EB4233" w:rsidRPr="0089075A" w:rsidRDefault="00EB4233" w:rsidP="00EB423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5A19A26F" w14:textId="77777777" w:rsidR="00EB4233" w:rsidRPr="0089075A" w:rsidRDefault="00EB4233" w:rsidP="00EB423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w:t>
      </w:r>
      <w:r w:rsidRPr="0089075A">
        <w:rPr>
          <w:u w:val="single"/>
        </w:rPr>
        <w:lastRenderedPageBreak/>
        <w:t xml:space="preserve">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479617B" w14:textId="77777777" w:rsidR="00EB4233" w:rsidRDefault="00EB4233" w:rsidP="00EB423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F9D6766" w14:textId="77777777" w:rsidR="00EB4233" w:rsidRPr="007A7A2D" w:rsidRDefault="00EB4233" w:rsidP="00EB4233">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3494AB57" w14:textId="77777777" w:rsidR="00EB4233" w:rsidRPr="00E5144A" w:rsidRDefault="00EB4233" w:rsidP="00EB423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w:t>
      </w:r>
      <w:r w:rsidRPr="00E5144A">
        <w:rPr>
          <w:sz w:val="16"/>
        </w:rPr>
        <w:lastRenderedPageBreak/>
        <w:t xml:space="preserve">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lastRenderedPageBreak/>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67E090A" w14:textId="77777777" w:rsidR="00EB4233" w:rsidRDefault="00EB4233" w:rsidP="00EB4233">
      <w:pPr>
        <w:pStyle w:val="Heading4"/>
      </w:pPr>
      <w:r>
        <w:t xml:space="preserve">Chinese leadership solves existential threats. </w:t>
      </w:r>
    </w:p>
    <w:p w14:paraId="6C2D95B4" w14:textId="77777777" w:rsidR="00EB4233" w:rsidRPr="0032464D" w:rsidRDefault="00EB4233" w:rsidP="00EB4233">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2BD508C3" w14:textId="75B897FA" w:rsidR="00EB4233" w:rsidRDefault="00EB4233" w:rsidP="00EB4233">
      <w:pPr>
        <w:rPr>
          <w:rStyle w:val="StyleUnderline"/>
          <w:b/>
          <w:bCs/>
          <w:sz w:val="24"/>
          <w:szCs w:val="24"/>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w:t>
      </w:r>
      <w:r w:rsidRPr="00411529">
        <w:rPr>
          <w:sz w:val="16"/>
        </w:rPr>
        <w:lastRenderedPageBreak/>
        <w:t>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w:t>
      </w:r>
      <w:r w:rsidRPr="00411529">
        <w:rPr>
          <w:sz w:val="16"/>
          <w:szCs w:val="24"/>
        </w:rPr>
        <w:lastRenderedPageBreak/>
        <w:t xml:space="preserve">“all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w:t>
      </w:r>
      <w:r w:rsidRPr="00BC7441">
        <w:rPr>
          <w:rStyle w:val="StyleUnderline"/>
          <w:sz w:val="24"/>
          <w:szCs w:val="24"/>
        </w:rPr>
        <w:lastRenderedPageBreak/>
        <w:t xml:space="preserve">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w:t>
      </w:r>
      <w:r w:rsidRPr="00411529">
        <w:rPr>
          <w:sz w:val="16"/>
          <w:szCs w:val="24"/>
        </w:rPr>
        <w:lastRenderedPageBreak/>
        <w:t xml:space="preserve">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7856662B" w14:textId="77777777" w:rsidR="00C500CD" w:rsidRPr="003432AE" w:rsidRDefault="00C500CD" w:rsidP="00C500CD">
      <w:pPr>
        <w:pStyle w:val="Heading4"/>
      </w:pPr>
      <w:r>
        <w:t xml:space="preserve">Chinese Economic Decline leads to </w:t>
      </w:r>
      <w:r>
        <w:rPr>
          <w:u w:val="single"/>
        </w:rPr>
        <w:t>all-out War</w:t>
      </w:r>
      <w:r>
        <w:t xml:space="preserve"> – specifically over </w:t>
      </w:r>
      <w:r>
        <w:rPr>
          <w:u w:val="single"/>
        </w:rPr>
        <w:t>Taiwan</w:t>
      </w:r>
      <w:r>
        <w:t>.</w:t>
      </w:r>
    </w:p>
    <w:p w14:paraId="259A782F" w14:textId="77777777" w:rsidR="00C500CD" w:rsidRPr="00065A8D" w:rsidRDefault="00C500CD" w:rsidP="00C500CD">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2016097" w14:textId="77777777" w:rsidR="00C500CD" w:rsidRPr="00065A8D" w:rsidRDefault="00C500CD" w:rsidP="00C500CD">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w:t>
      </w:r>
      <w:r w:rsidRPr="00065A8D">
        <w:rPr>
          <w:sz w:val="16"/>
        </w:rPr>
        <w:lastRenderedPageBreak/>
        <w:t xml:space="preserve">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9E35F90" w14:textId="77777777" w:rsidR="00C500CD" w:rsidRDefault="00C500CD" w:rsidP="00C500CD">
      <w:pPr>
        <w:pStyle w:val="Heading4"/>
      </w:pPr>
      <w:r>
        <w:t>Taiwan goes Nuclear.</w:t>
      </w:r>
    </w:p>
    <w:p w14:paraId="22D607EF" w14:textId="77777777" w:rsidR="00C500CD" w:rsidRPr="007B7203" w:rsidRDefault="00C500CD" w:rsidP="00C500CD">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07FB0F9A" w14:textId="77777777" w:rsidR="00C500CD" w:rsidRDefault="00C500CD" w:rsidP="00C500CD">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w:t>
      </w:r>
      <w:r w:rsidRPr="00C30ECF">
        <w:rPr>
          <w:sz w:val="16"/>
        </w:rPr>
        <w:lastRenderedPageBreak/>
        <w:t xml:space="preserve">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w:t>
      </w:r>
      <w:r w:rsidRPr="00C30ECF">
        <w:rPr>
          <w:sz w:val="16"/>
        </w:rPr>
        <w:lastRenderedPageBreak/>
        <w:t xml:space="preserve">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5924E21" w14:textId="77777777" w:rsidR="00C500CD" w:rsidRDefault="00C500CD" w:rsidP="00C500CD">
      <w:pPr>
        <w:pStyle w:val="Heading4"/>
      </w:pPr>
      <w:r>
        <w:t xml:space="preserve">Nuke war causes extinction AND outweighs </w:t>
      </w:r>
      <w:r w:rsidRPr="00C339DB">
        <w:rPr>
          <w:u w:val="single"/>
        </w:rPr>
        <w:t>other</w:t>
      </w:r>
      <w:r>
        <w:t xml:space="preserve"> existential risks</w:t>
      </w:r>
    </w:p>
    <w:p w14:paraId="18CC10E5" w14:textId="77777777" w:rsidR="00C500CD" w:rsidRPr="005E50AE" w:rsidRDefault="00C500CD" w:rsidP="00C500CD">
      <w:pPr>
        <w:pStyle w:val="ListParagraph"/>
        <w:numPr>
          <w:ilvl w:val="0"/>
          <w:numId w:val="11"/>
        </w:numPr>
      </w:pPr>
      <w:r>
        <w:t>Checked</w:t>
      </w:r>
    </w:p>
    <w:p w14:paraId="67B0F0EA" w14:textId="77777777" w:rsidR="00C500CD" w:rsidRPr="00E530E8" w:rsidRDefault="00C500CD" w:rsidP="00C500C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w:t>
      </w:r>
      <w:r w:rsidRPr="00EE4443">
        <w:lastRenderedPageBreak/>
        <w:t xml:space="preserve">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0A17250A" w14:textId="77777777" w:rsidR="00C500CD" w:rsidRPr="00C30ECF" w:rsidRDefault="00C500CD" w:rsidP="00C500CD">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5AB53E5" w14:textId="5504E1E1" w:rsidR="00C500CD" w:rsidRDefault="00C500CD" w:rsidP="00C500CD">
      <w:pPr>
        <w:pStyle w:val="Heading3"/>
        <w:rPr>
          <w:rStyle w:val="StyleUnderline"/>
          <w:sz w:val="24"/>
        </w:rPr>
      </w:pPr>
      <w:proofErr w:type="spellStart"/>
      <w:r w:rsidRPr="00C500CD">
        <w:rPr>
          <w:rStyle w:val="StyleUnderline"/>
          <w:sz w:val="24"/>
        </w:rPr>
        <w:lastRenderedPageBreak/>
        <w:t>Fwk</w:t>
      </w:r>
      <w:proofErr w:type="spellEnd"/>
    </w:p>
    <w:p w14:paraId="50737EB1" w14:textId="4C237551" w:rsidR="00C500CD" w:rsidRPr="00C500CD" w:rsidRDefault="00C500CD" w:rsidP="00C500CD">
      <w:pPr>
        <w:keepNext/>
        <w:keepLines/>
        <w:spacing w:before="40"/>
        <w:outlineLvl w:val="3"/>
        <w:rPr>
          <w:rFonts w:asciiTheme="minorHAnsi" w:hAnsiTheme="minorHAnsi" w:cstheme="minorHAnsi"/>
          <w:b/>
          <w:iCs/>
        </w:rPr>
      </w:pPr>
      <w:r w:rsidRPr="00C500CD">
        <w:rPr>
          <w:rFonts w:asciiTheme="minorHAnsi" w:hAnsiTheme="minorHAnsi" w:cstheme="minorHAnsi"/>
          <w:b/>
          <w:iCs/>
        </w:rPr>
        <w:t xml:space="preserve">The standard is maximizing expected </w:t>
      </w:r>
      <w:proofErr w:type="spellStart"/>
      <w:r w:rsidRPr="00C500CD">
        <w:rPr>
          <w:rFonts w:asciiTheme="minorHAnsi" w:hAnsiTheme="minorHAnsi" w:cstheme="minorHAnsi"/>
          <w:b/>
          <w:iCs/>
        </w:rPr>
        <w:t>well being</w:t>
      </w:r>
      <w:proofErr w:type="spellEnd"/>
      <w:r>
        <w:rPr>
          <w:rFonts w:asciiTheme="minorHAnsi" w:hAnsiTheme="minorHAnsi" w:cstheme="minorHAnsi"/>
          <w:b/>
          <w:iCs/>
        </w:rPr>
        <w:t xml:space="preserve"> or act util</w:t>
      </w:r>
      <w:r w:rsidRPr="00C500CD">
        <w:rPr>
          <w:rFonts w:asciiTheme="minorHAnsi" w:hAnsiTheme="minorHAnsi" w:cstheme="minorHAnsi"/>
          <w:b/>
          <w:iCs/>
        </w:rPr>
        <w:t>, Prefer additionally:</w:t>
      </w:r>
    </w:p>
    <w:p w14:paraId="79D02038"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1] Actor specificity: </w:t>
      </w:r>
    </w:p>
    <w:p w14:paraId="4070EEF8"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A] Governments must aggregate since every policy benefits some and harms others, which also means side constraints freeze action. </w:t>
      </w:r>
    </w:p>
    <w:p w14:paraId="478C65DA"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C500CD">
        <w:rPr>
          <w:rFonts w:asciiTheme="minorHAnsi" w:hAnsiTheme="minorHAnsi" w:cstheme="minorHAnsi"/>
          <w:b/>
          <w:i/>
          <w:iCs/>
          <w:color w:val="000000"/>
          <w:u w:val="single"/>
        </w:rPr>
        <w:t>no</w:t>
      </w:r>
      <w:r w:rsidRPr="00C500CD">
        <w:rPr>
          <w:rFonts w:asciiTheme="minorHAnsi" w:hAnsiTheme="minorHAnsi" w:cstheme="minorHAnsi"/>
          <w:b/>
          <w:iCs/>
          <w:color w:val="000000"/>
        </w:rPr>
        <w:t xml:space="preserve"> action.</w:t>
      </w:r>
    </w:p>
    <w:p w14:paraId="702C3A27" w14:textId="77777777" w:rsidR="00C500CD" w:rsidRPr="00C500CD" w:rsidRDefault="00C500CD" w:rsidP="00C500CD">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3] No act-omission distinction—governments are responsible for everything in the public sphere so inaction is implicit authorization of action: they have to yes/no bills, which means everything collapse to aggregation. </w:t>
      </w:r>
    </w:p>
    <w:p w14:paraId="6BBFE1D3" w14:textId="07589426" w:rsidR="00C500CD" w:rsidRDefault="00C500CD" w:rsidP="00C500CD">
      <w:pPr>
        <w:keepNext/>
        <w:keepLines/>
        <w:spacing w:before="40"/>
        <w:outlineLvl w:val="3"/>
        <w:rPr>
          <w:rFonts w:asciiTheme="minorHAnsi" w:hAnsiTheme="minorHAnsi" w:cstheme="minorHAnsi"/>
          <w:b/>
          <w:iCs/>
        </w:rPr>
      </w:pPr>
      <w:r w:rsidRPr="00C500CD">
        <w:rPr>
          <w:rFonts w:asciiTheme="minorHAnsi" w:hAnsiTheme="minorHAnsi" w:cstheme="minorHAnsi"/>
          <w:b/>
          <w:iCs/>
        </w:rPr>
        <w:t>4] No intent-foresight distinction—</w:t>
      </w:r>
      <w:r w:rsidRPr="00C500CD">
        <w:rPr>
          <w:rFonts w:asciiTheme="minorHAnsi" w:eastAsia="Calibri" w:hAnsiTheme="minorHAnsi" w:cstheme="minorHAnsi"/>
          <w:b/>
          <w:iCs/>
        </w:rPr>
        <w:t xml:space="preserve"> If</w:t>
      </w:r>
      <w:r w:rsidRPr="00C500CD">
        <w:rPr>
          <w:rFonts w:asciiTheme="minorHAnsi" w:hAnsiTheme="minorHAnsi" w:cstheme="minorHAnsi"/>
          <w:b/>
          <w:iCs/>
        </w:rPr>
        <w:t xml:space="preserve"> </w:t>
      </w:r>
      <w:r w:rsidRPr="00C500CD">
        <w:rPr>
          <w:rFonts w:asciiTheme="minorHAnsi" w:eastAsia="Calibri" w:hAnsiTheme="minorHAnsi" w:cstheme="minorHAnsi"/>
          <w:b/>
          <w:iCs/>
        </w:rPr>
        <w:t>we</w:t>
      </w:r>
      <w:r w:rsidRPr="00C500CD">
        <w:rPr>
          <w:rFonts w:asciiTheme="minorHAnsi" w:hAnsiTheme="minorHAnsi" w:cstheme="minorHAnsi"/>
          <w:b/>
          <w:iCs/>
        </w:rPr>
        <w:t xml:space="preserve"> </w:t>
      </w:r>
      <w:r w:rsidRPr="00C500CD">
        <w:rPr>
          <w:rFonts w:asciiTheme="minorHAnsi" w:eastAsia="Calibri" w:hAnsiTheme="minorHAnsi" w:cstheme="minorHAnsi"/>
          <w:b/>
          <w:iCs/>
        </w:rPr>
        <w:t>foresee</w:t>
      </w:r>
      <w:r w:rsidRPr="00C500CD">
        <w:rPr>
          <w:rFonts w:asciiTheme="minorHAnsi" w:hAnsiTheme="minorHAnsi" w:cstheme="minorHAnsi"/>
          <w:b/>
          <w:iCs/>
        </w:rPr>
        <w:t xml:space="preserve"> </w:t>
      </w:r>
      <w:r w:rsidRPr="00C500CD">
        <w:rPr>
          <w:rFonts w:asciiTheme="minorHAnsi" w:eastAsia="Calibri" w:hAnsiTheme="minorHAnsi" w:cstheme="minorHAnsi"/>
          <w:b/>
          <w:iCs/>
        </w:rPr>
        <w:t>a</w:t>
      </w:r>
      <w:r w:rsidRPr="00C500CD">
        <w:rPr>
          <w:rFonts w:asciiTheme="minorHAnsi" w:hAnsiTheme="minorHAnsi" w:cstheme="minorHAnsi"/>
          <w:b/>
          <w:iCs/>
        </w:rPr>
        <w:t xml:space="preserve"> </w:t>
      </w:r>
      <w:r w:rsidRPr="00C500CD">
        <w:rPr>
          <w:rFonts w:asciiTheme="minorHAnsi" w:eastAsia="Calibri" w:hAnsiTheme="minorHAnsi" w:cstheme="minorHAnsi"/>
          <w:b/>
          <w:iCs/>
        </w:rPr>
        <w:t>consequence</w:t>
      </w:r>
      <w:r w:rsidRPr="00C500CD">
        <w:rPr>
          <w:rFonts w:asciiTheme="minorHAnsi" w:hAnsiTheme="minorHAnsi" w:cstheme="minorHAnsi"/>
          <w:b/>
          <w:iCs/>
        </w:rPr>
        <w:t xml:space="preserve">, </w:t>
      </w:r>
      <w:r w:rsidRPr="00C500CD">
        <w:rPr>
          <w:rFonts w:asciiTheme="minorHAnsi" w:eastAsia="Calibri" w:hAnsiTheme="minorHAnsi" w:cstheme="minorHAnsi"/>
          <w:b/>
          <w:iCs/>
        </w:rPr>
        <w:t>then</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becomes</w:t>
      </w:r>
      <w:r w:rsidRPr="00C500CD">
        <w:rPr>
          <w:rFonts w:asciiTheme="minorHAnsi" w:hAnsiTheme="minorHAnsi" w:cstheme="minorHAnsi"/>
          <w:b/>
          <w:iCs/>
        </w:rPr>
        <w:t xml:space="preserve"> </w:t>
      </w:r>
      <w:r w:rsidRPr="00C500CD">
        <w:rPr>
          <w:rFonts w:asciiTheme="minorHAnsi" w:eastAsia="Calibri" w:hAnsiTheme="minorHAnsi" w:cstheme="minorHAnsi"/>
          <w:b/>
          <w:iCs/>
        </w:rPr>
        <w:t>part</w:t>
      </w:r>
      <w:r w:rsidRPr="00C500CD">
        <w:rPr>
          <w:rFonts w:asciiTheme="minorHAnsi" w:hAnsiTheme="minorHAnsi" w:cstheme="minorHAnsi"/>
          <w:b/>
          <w:iCs/>
        </w:rPr>
        <w:t xml:space="preserve"> </w:t>
      </w:r>
      <w:r w:rsidRPr="00C500CD">
        <w:rPr>
          <w:rFonts w:asciiTheme="minorHAnsi" w:eastAsia="Calibri" w:hAnsiTheme="minorHAnsi" w:cstheme="minorHAnsi"/>
          <w:b/>
          <w:iCs/>
        </w:rPr>
        <w:t>of</w:t>
      </w:r>
      <w:r w:rsidRPr="00C500CD">
        <w:rPr>
          <w:rFonts w:asciiTheme="minorHAnsi" w:hAnsiTheme="minorHAnsi" w:cstheme="minorHAnsi"/>
          <w:b/>
          <w:iCs/>
        </w:rPr>
        <w:t xml:space="preserve"> </w:t>
      </w:r>
      <w:r w:rsidRPr="00C500CD">
        <w:rPr>
          <w:rFonts w:asciiTheme="minorHAnsi" w:eastAsia="Calibri" w:hAnsiTheme="minorHAnsi" w:cstheme="minorHAnsi"/>
          <w:b/>
          <w:iCs/>
        </w:rPr>
        <w:t>our</w:t>
      </w:r>
      <w:r w:rsidRPr="00C500CD">
        <w:rPr>
          <w:rFonts w:asciiTheme="minorHAnsi" w:hAnsiTheme="minorHAnsi" w:cstheme="minorHAnsi"/>
          <w:b/>
          <w:iCs/>
        </w:rPr>
        <w:t xml:space="preserve"> </w:t>
      </w:r>
      <w:r w:rsidRPr="00C500CD">
        <w:rPr>
          <w:rFonts w:asciiTheme="minorHAnsi" w:eastAsia="Calibri" w:hAnsiTheme="minorHAnsi" w:cstheme="minorHAnsi"/>
          <w:b/>
          <w:iCs/>
        </w:rPr>
        <w:t>deliberation</w:t>
      </w:r>
      <w:r w:rsidRPr="00C500CD">
        <w:rPr>
          <w:rFonts w:asciiTheme="minorHAnsi" w:hAnsiTheme="minorHAnsi" w:cstheme="minorHAnsi"/>
          <w:b/>
          <w:iCs/>
        </w:rPr>
        <w:t xml:space="preserve"> </w:t>
      </w:r>
      <w:r w:rsidRPr="00C500CD">
        <w:rPr>
          <w:rFonts w:asciiTheme="minorHAnsi" w:eastAsia="Calibri" w:hAnsiTheme="minorHAnsi" w:cstheme="minorHAnsi"/>
          <w:b/>
          <w:iCs/>
        </w:rPr>
        <w:t>which</w:t>
      </w:r>
      <w:r w:rsidRPr="00C500CD">
        <w:rPr>
          <w:rFonts w:asciiTheme="minorHAnsi" w:hAnsiTheme="minorHAnsi" w:cstheme="minorHAnsi"/>
          <w:b/>
          <w:iCs/>
        </w:rPr>
        <w:t xml:space="preserve"> </w:t>
      </w:r>
      <w:r w:rsidRPr="00C500CD">
        <w:rPr>
          <w:rFonts w:asciiTheme="minorHAnsi" w:eastAsia="Calibri" w:hAnsiTheme="minorHAnsi" w:cstheme="minorHAnsi"/>
          <w:b/>
          <w:iCs/>
        </w:rPr>
        <w:t>makes</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intrinsic</w:t>
      </w:r>
      <w:r w:rsidRPr="00C500CD">
        <w:rPr>
          <w:rFonts w:asciiTheme="minorHAnsi" w:hAnsiTheme="minorHAnsi" w:cstheme="minorHAnsi"/>
          <w:b/>
          <w:iCs/>
        </w:rPr>
        <w:t xml:space="preserve"> </w:t>
      </w:r>
      <w:r w:rsidRPr="00C500CD">
        <w:rPr>
          <w:rFonts w:asciiTheme="minorHAnsi" w:eastAsia="Calibri" w:hAnsiTheme="minorHAnsi" w:cstheme="minorHAnsi"/>
          <w:b/>
          <w:iCs/>
        </w:rPr>
        <w:t>to</w:t>
      </w:r>
      <w:r w:rsidRPr="00C500CD">
        <w:rPr>
          <w:rFonts w:asciiTheme="minorHAnsi" w:hAnsiTheme="minorHAnsi" w:cstheme="minorHAnsi"/>
          <w:b/>
          <w:iCs/>
        </w:rPr>
        <w:t xml:space="preserve"> </w:t>
      </w:r>
      <w:r w:rsidRPr="00C500CD">
        <w:rPr>
          <w:rFonts w:asciiTheme="minorHAnsi" w:eastAsia="Calibri" w:hAnsiTheme="minorHAnsi" w:cstheme="minorHAnsi"/>
          <w:b/>
          <w:iCs/>
        </w:rPr>
        <w:t>our</w:t>
      </w:r>
      <w:r w:rsidRPr="00C500CD">
        <w:rPr>
          <w:rFonts w:asciiTheme="minorHAnsi" w:hAnsiTheme="minorHAnsi" w:cstheme="minorHAnsi"/>
          <w:b/>
          <w:iCs/>
        </w:rPr>
        <w:t xml:space="preserve"> </w:t>
      </w:r>
      <w:r w:rsidRPr="00C500CD">
        <w:rPr>
          <w:rFonts w:asciiTheme="minorHAnsi" w:eastAsia="Calibri" w:hAnsiTheme="minorHAnsi" w:cstheme="minorHAnsi"/>
          <w:b/>
          <w:iCs/>
        </w:rPr>
        <w:t>action</w:t>
      </w:r>
      <w:r w:rsidRPr="00C500CD">
        <w:rPr>
          <w:rFonts w:asciiTheme="minorHAnsi" w:hAnsiTheme="minorHAnsi" w:cstheme="minorHAnsi"/>
          <w:b/>
          <w:iCs/>
        </w:rPr>
        <w:t xml:space="preserve"> </w:t>
      </w:r>
      <w:r w:rsidRPr="00C500CD">
        <w:rPr>
          <w:rFonts w:asciiTheme="minorHAnsi" w:eastAsia="Calibri" w:hAnsiTheme="minorHAnsi" w:cstheme="minorHAnsi"/>
          <w:b/>
          <w:iCs/>
        </w:rPr>
        <w:t>since</w:t>
      </w:r>
      <w:r w:rsidRPr="00C500CD">
        <w:rPr>
          <w:rFonts w:asciiTheme="minorHAnsi" w:hAnsiTheme="minorHAnsi" w:cstheme="minorHAnsi"/>
          <w:b/>
          <w:iCs/>
        </w:rPr>
        <w:t xml:space="preserve"> </w:t>
      </w:r>
      <w:r w:rsidRPr="00C500CD">
        <w:rPr>
          <w:rFonts w:asciiTheme="minorHAnsi" w:eastAsia="Calibri" w:hAnsiTheme="minorHAnsi" w:cstheme="minorHAnsi"/>
          <w:b/>
          <w:iCs/>
        </w:rPr>
        <w:t>we</w:t>
      </w:r>
      <w:r w:rsidRPr="00C500CD">
        <w:rPr>
          <w:rFonts w:asciiTheme="minorHAnsi" w:hAnsiTheme="minorHAnsi" w:cstheme="minorHAnsi"/>
          <w:b/>
          <w:iCs/>
        </w:rPr>
        <w:t xml:space="preserve"> </w:t>
      </w:r>
      <w:r w:rsidRPr="00C500CD">
        <w:rPr>
          <w:rFonts w:asciiTheme="minorHAnsi" w:eastAsia="Calibri" w:hAnsiTheme="minorHAnsi" w:cstheme="minorHAnsi"/>
          <w:b/>
          <w:iCs/>
        </w:rPr>
        <w:t>intend</w:t>
      </w:r>
      <w:r w:rsidRPr="00C500CD">
        <w:rPr>
          <w:rFonts w:asciiTheme="minorHAnsi" w:hAnsiTheme="minorHAnsi" w:cstheme="minorHAnsi"/>
          <w:b/>
          <w:iCs/>
        </w:rPr>
        <w:t xml:space="preserve"> </w:t>
      </w:r>
      <w:r w:rsidRPr="00C500CD">
        <w:rPr>
          <w:rFonts w:asciiTheme="minorHAnsi" w:eastAsia="Calibri" w:hAnsiTheme="minorHAnsi" w:cstheme="minorHAnsi"/>
          <w:b/>
          <w:iCs/>
        </w:rPr>
        <w:t>it</w:t>
      </w:r>
      <w:r w:rsidRPr="00C500CD">
        <w:rPr>
          <w:rFonts w:asciiTheme="minorHAnsi" w:hAnsiTheme="minorHAnsi" w:cstheme="minorHAnsi"/>
          <w:b/>
          <w:iCs/>
        </w:rPr>
        <w:t xml:space="preserve"> </w:t>
      </w:r>
      <w:r w:rsidRPr="00C500CD">
        <w:rPr>
          <w:rFonts w:asciiTheme="minorHAnsi" w:eastAsia="Calibri" w:hAnsiTheme="minorHAnsi" w:cstheme="minorHAnsi"/>
          <w:b/>
          <w:iCs/>
        </w:rPr>
        <w:t>to</w:t>
      </w:r>
      <w:r w:rsidRPr="00C500CD">
        <w:rPr>
          <w:rFonts w:asciiTheme="minorHAnsi" w:hAnsiTheme="minorHAnsi" w:cstheme="minorHAnsi"/>
          <w:b/>
          <w:iCs/>
        </w:rPr>
        <w:t xml:space="preserve"> </w:t>
      </w:r>
      <w:r w:rsidRPr="00C500CD">
        <w:rPr>
          <w:rFonts w:asciiTheme="minorHAnsi" w:eastAsia="Calibri" w:hAnsiTheme="minorHAnsi" w:cstheme="minorHAnsi"/>
          <w:b/>
          <w:iCs/>
        </w:rPr>
        <w:t>happen</w:t>
      </w:r>
      <w:r w:rsidRPr="00C500CD">
        <w:rPr>
          <w:rFonts w:asciiTheme="minorHAnsi" w:hAnsiTheme="minorHAnsi" w:cstheme="minorHAnsi"/>
          <w:b/>
          <w:iCs/>
        </w:rPr>
        <w:t>.</w:t>
      </w:r>
    </w:p>
    <w:p w14:paraId="4144FA09" w14:textId="77777777" w:rsidR="00B27351" w:rsidRDefault="00B27351" w:rsidP="00B27351"/>
    <w:p w14:paraId="0E3905DC" w14:textId="77777777" w:rsidR="00B27351" w:rsidRDefault="00B27351" w:rsidP="00B27351">
      <w:pPr>
        <w:pStyle w:val="Heading4"/>
      </w:pPr>
      <w:r>
        <w:t xml:space="preserve">Extinction Outweighs – it’s irreversible while you can reverse low value to life – means we’re a sequencing question. Independent, war </w:t>
      </w:r>
      <w:r>
        <w:rPr>
          <w:u w:val="single"/>
        </w:rPr>
        <w:t>outweighs</w:t>
      </w:r>
      <w:r>
        <w:t xml:space="preserve"> and </w:t>
      </w:r>
      <w:r>
        <w:rPr>
          <w:u w:val="single"/>
        </w:rPr>
        <w:t>turns</w:t>
      </w:r>
      <w:r>
        <w:t xml:space="preserve"> structural violence – forces populations into poverty and causes mass atrocities against innocent bystanders and marginalized groups.</w:t>
      </w:r>
    </w:p>
    <w:p w14:paraId="6C38229C" w14:textId="77777777" w:rsidR="00C500CD" w:rsidRPr="00C500CD" w:rsidRDefault="00C500CD" w:rsidP="00C500CD">
      <w:pPr>
        <w:keepNext/>
        <w:keepLines/>
        <w:spacing w:before="40"/>
        <w:outlineLvl w:val="3"/>
        <w:rPr>
          <w:rFonts w:asciiTheme="minorHAnsi" w:hAnsiTheme="minorHAnsi" w:cstheme="minorHAnsi"/>
          <w:b/>
          <w:iCs/>
        </w:rPr>
      </w:pPr>
    </w:p>
    <w:p w14:paraId="375A4A3B" w14:textId="77777777" w:rsidR="00C500CD" w:rsidRPr="00C500CD" w:rsidRDefault="00C500CD" w:rsidP="00C500CD"/>
    <w:p w14:paraId="10503991" w14:textId="3B1A298B" w:rsidR="00EB4233" w:rsidRPr="00436DC1" w:rsidRDefault="00EB4233" w:rsidP="00EB4233">
      <w:pPr>
        <w:pStyle w:val="Heading4"/>
        <w:rPr>
          <w:rFonts w:asciiTheme="majorHAnsi" w:hAnsiTheme="majorHAnsi" w:cstheme="majorHAnsi"/>
        </w:rPr>
      </w:pPr>
      <w:r>
        <w:rPr>
          <w:rFonts w:asciiTheme="majorHAnsi" w:hAnsiTheme="majorHAnsi" w:cstheme="majorHAnsi"/>
        </w:rPr>
        <w:t>1]</w:t>
      </w:r>
      <w:r w:rsidRPr="00436DC1">
        <w:rPr>
          <w:rFonts w:asciiTheme="majorHAnsi" w:hAnsiTheme="majorHAnsi" w:cstheme="majorHAnsi"/>
        </w:rPr>
        <w:t xml:space="preserve"> </w:t>
      </w:r>
      <w:proofErr w:type="spellStart"/>
      <w:r w:rsidRPr="00436DC1">
        <w:rPr>
          <w:rFonts w:asciiTheme="majorHAnsi" w:hAnsiTheme="majorHAnsi" w:cstheme="majorHAnsi"/>
        </w:rPr>
        <w:t>Affs</w:t>
      </w:r>
      <w:proofErr w:type="spellEnd"/>
      <w:r w:rsidRPr="00436DC1">
        <w:rPr>
          <w:rFonts w:asciiTheme="majorHAnsi" w:hAnsiTheme="majorHAnsi" w:cstheme="majorHAnsi"/>
        </w:rPr>
        <w:t xml:space="preserve"> get 1ar theory, its key to checking infinite </w:t>
      </w:r>
      <w:proofErr w:type="spellStart"/>
      <w:r w:rsidRPr="00436DC1">
        <w:rPr>
          <w:rFonts w:asciiTheme="majorHAnsi" w:hAnsiTheme="majorHAnsi" w:cstheme="majorHAnsi"/>
        </w:rPr>
        <w:t>nc</w:t>
      </w:r>
      <w:proofErr w:type="spellEnd"/>
      <w:r w:rsidRPr="00436DC1">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436DC1">
        <w:rPr>
          <w:rFonts w:asciiTheme="majorHAnsi" w:hAnsiTheme="majorHAnsi" w:cstheme="majorHAnsi"/>
        </w:rPr>
        <w:t>rvis</w:t>
      </w:r>
      <w:proofErr w:type="spellEnd"/>
      <w:r w:rsidRPr="00436DC1">
        <w:rPr>
          <w:rFonts w:asciiTheme="majorHAnsi" w:hAnsiTheme="majorHAnsi" w:cstheme="majorHAnsi"/>
        </w:rPr>
        <w:t xml:space="preserve">, and competing </w:t>
      </w:r>
      <w:proofErr w:type="spellStart"/>
      <w:r w:rsidRPr="00436DC1">
        <w:rPr>
          <w:rFonts w:asciiTheme="majorHAnsi" w:hAnsiTheme="majorHAnsi" w:cstheme="majorHAnsi"/>
        </w:rPr>
        <w:t>interps</w:t>
      </w:r>
      <w:proofErr w:type="spellEnd"/>
      <w:r w:rsidRPr="00436DC1">
        <w:rPr>
          <w:rFonts w:asciiTheme="majorHAnsi" w:hAnsiTheme="majorHAnsi" w:cstheme="majorHAnsi"/>
        </w:rPr>
        <w:t xml:space="preserve">, </w:t>
      </w:r>
      <w:proofErr w:type="spellStart"/>
      <w:r w:rsidRPr="00436DC1">
        <w:rPr>
          <w:rFonts w:asciiTheme="majorHAnsi" w:hAnsiTheme="majorHAnsi" w:cstheme="majorHAnsi"/>
        </w:rPr>
        <w:t>dtd</w:t>
      </w:r>
      <w:proofErr w:type="spellEnd"/>
      <w:r w:rsidRPr="00436DC1">
        <w:rPr>
          <w:rFonts w:asciiTheme="majorHAnsi" w:hAnsiTheme="majorHAnsi" w:cstheme="majorHAnsi"/>
        </w:rPr>
        <w:t xml:space="preserve"> is key to rectifying abuse because the 1ar is time crunched, reasonability is arbitrary and triggers judge intervention, and </w:t>
      </w:r>
      <w:proofErr w:type="spellStart"/>
      <w:r w:rsidRPr="00436DC1">
        <w:rPr>
          <w:rFonts w:asciiTheme="majorHAnsi" w:hAnsiTheme="majorHAnsi" w:cstheme="majorHAnsi"/>
        </w:rPr>
        <w:t>rvis</w:t>
      </w:r>
      <w:proofErr w:type="spellEnd"/>
      <w:r w:rsidRPr="00436DC1">
        <w:rPr>
          <w:rFonts w:asciiTheme="majorHAnsi" w:hAnsiTheme="majorHAnsi" w:cstheme="majorHAnsi"/>
        </w:rPr>
        <w:t xml:space="preserve"> make affirming impossible because they can collapse for 6 minutes to an </w:t>
      </w:r>
      <w:proofErr w:type="spellStart"/>
      <w:r w:rsidRPr="00436DC1">
        <w:rPr>
          <w:rFonts w:asciiTheme="majorHAnsi" w:hAnsiTheme="majorHAnsi" w:cstheme="majorHAnsi"/>
        </w:rPr>
        <w:t>rvi</w:t>
      </w:r>
      <w:proofErr w:type="spellEnd"/>
      <w:r w:rsidRPr="00436DC1">
        <w:rPr>
          <w:rFonts w:asciiTheme="majorHAnsi" w:hAnsiTheme="majorHAnsi" w:cstheme="majorHAnsi"/>
        </w:rPr>
        <w:t xml:space="preserve"> on a 1ar shell, 1ar theory o/w because the 1ar is 4 </w:t>
      </w:r>
      <w:proofErr w:type="spellStart"/>
      <w:r w:rsidRPr="00436DC1">
        <w:rPr>
          <w:rFonts w:asciiTheme="majorHAnsi" w:hAnsiTheme="majorHAnsi" w:cstheme="majorHAnsi"/>
        </w:rPr>
        <w:t>minues</w:t>
      </w:r>
      <w:proofErr w:type="spellEnd"/>
      <w:r w:rsidRPr="00436DC1">
        <w:rPr>
          <w:rFonts w:asciiTheme="majorHAnsi" w:hAnsiTheme="majorHAnsi" w:cstheme="majorHAnsi"/>
        </w:rPr>
        <w:t xml:space="preserve"> and the 1nc is 7 so </w:t>
      </w:r>
      <w:proofErr w:type="spellStart"/>
      <w:r w:rsidRPr="00436DC1">
        <w:rPr>
          <w:rFonts w:asciiTheme="majorHAnsi" w:hAnsiTheme="majorHAnsi" w:cstheme="majorHAnsi"/>
        </w:rPr>
        <w:t>theres</w:t>
      </w:r>
      <w:proofErr w:type="spellEnd"/>
      <w:r w:rsidRPr="00436DC1">
        <w:rPr>
          <w:rFonts w:asciiTheme="majorHAnsi" w:hAnsiTheme="majorHAnsi" w:cstheme="majorHAnsi"/>
        </w:rPr>
        <w:t xml:space="preserve"> more abuse if </w:t>
      </w:r>
      <w:proofErr w:type="spellStart"/>
      <w:r w:rsidRPr="00436DC1">
        <w:rPr>
          <w:rFonts w:asciiTheme="majorHAnsi" w:hAnsiTheme="majorHAnsi" w:cstheme="majorHAnsi"/>
        </w:rPr>
        <w:t>im</w:t>
      </w:r>
      <w:proofErr w:type="spellEnd"/>
      <w:r w:rsidRPr="00436DC1">
        <w:rPr>
          <w:rFonts w:asciiTheme="majorHAnsi" w:hAnsiTheme="majorHAnsi" w:cstheme="majorHAnsi"/>
        </w:rPr>
        <w:t xml:space="preserve"> willing to dedicate that time to theory, eval the theory debate after the 1ar because we both had 1 speech to read theory which is reciprocal. </w:t>
      </w:r>
    </w:p>
    <w:p w14:paraId="6D4522AD" w14:textId="61D3709D" w:rsidR="00EB4233" w:rsidRPr="00B55AD5" w:rsidRDefault="00EB4233" w:rsidP="00EB4233"/>
    <w:sectPr w:rsidR="00EB423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4C4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4C44"/>
    <w:rsid w:val="00665003"/>
    <w:rsid w:val="006A2AD0"/>
    <w:rsid w:val="006A4EF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6CA1"/>
    <w:rsid w:val="00A93661"/>
    <w:rsid w:val="00A95652"/>
    <w:rsid w:val="00AC0AB8"/>
    <w:rsid w:val="00B27351"/>
    <w:rsid w:val="00B33C6D"/>
    <w:rsid w:val="00B4508F"/>
    <w:rsid w:val="00B55AD5"/>
    <w:rsid w:val="00B8057C"/>
    <w:rsid w:val="00BD6238"/>
    <w:rsid w:val="00BF593B"/>
    <w:rsid w:val="00BF773A"/>
    <w:rsid w:val="00BF7E81"/>
    <w:rsid w:val="00C13773"/>
    <w:rsid w:val="00C17CC8"/>
    <w:rsid w:val="00C500CD"/>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23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C79F"/>
  <w15:chartTrackingRefBased/>
  <w15:docId w15:val="{0BFC178D-3595-4DF3-A1D5-6A9A1A2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00CD"/>
    <w:rPr>
      <w:rFonts w:ascii="Calibri" w:hAnsi="Calibri"/>
    </w:rPr>
  </w:style>
  <w:style w:type="paragraph" w:styleId="Heading1">
    <w:name w:val="heading 1"/>
    <w:aliases w:val="Pocket"/>
    <w:basedOn w:val="Normal"/>
    <w:next w:val="Normal"/>
    <w:link w:val="Heading1Char"/>
    <w:qFormat/>
    <w:rsid w:val="00C50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00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00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C500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0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0CD"/>
  </w:style>
  <w:style w:type="character" w:customStyle="1" w:styleId="Heading1Char">
    <w:name w:val="Heading 1 Char"/>
    <w:aliases w:val="Pocket Char"/>
    <w:basedOn w:val="DefaultParagraphFont"/>
    <w:link w:val="Heading1"/>
    <w:rsid w:val="00C500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00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00C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C500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500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00C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500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500CD"/>
    <w:rPr>
      <w:color w:val="auto"/>
      <w:u w:val="none"/>
    </w:rPr>
  </w:style>
  <w:style w:type="character" w:styleId="FollowedHyperlink">
    <w:name w:val="FollowedHyperlink"/>
    <w:basedOn w:val="DefaultParagraphFont"/>
    <w:uiPriority w:val="99"/>
    <w:semiHidden/>
    <w:unhideWhenUsed/>
    <w:rsid w:val="00C500CD"/>
    <w:rPr>
      <w:color w:val="auto"/>
      <w:u w:val="none"/>
    </w:rPr>
  </w:style>
  <w:style w:type="paragraph" w:customStyle="1" w:styleId="textbold">
    <w:name w:val="text bold"/>
    <w:basedOn w:val="Normal"/>
    <w:link w:val="Emphasis"/>
    <w:uiPriority w:val="7"/>
    <w:qFormat/>
    <w:rsid w:val="00EB423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B4233"/>
    <w:pPr>
      <w:ind w:left="720"/>
      <w:contextualSpacing/>
    </w:pPr>
  </w:style>
  <w:style w:type="character" w:customStyle="1" w:styleId="UnderlineBold">
    <w:name w:val="Underline + Bold"/>
    <w:uiPriority w:val="1"/>
    <w:qFormat/>
    <w:rsid w:val="00EB4233"/>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19</Pages>
  <Words>14428</Words>
  <Characters>82245</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6</cp:revision>
  <dcterms:created xsi:type="dcterms:W3CDTF">2021-10-29T20:36:00Z</dcterms:created>
  <dcterms:modified xsi:type="dcterms:W3CDTF">2021-10-30T13:46:00Z</dcterms:modified>
</cp:coreProperties>
</file>